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left"/>
      </w:pPr>
      <w:r>
        <w:rPr>
          <w:rFonts w:ascii="Arial" w:cs="Arial" w:eastAsia="Arial" w:hAnsi="Arial"/>
          <w:b w:val="false"/>
          <w:bCs w:val="false"/>
          <w:i/>
          <w:iCs/>
          <w:sz w:val="20"/>
          <w:szCs w:val="20"/>
        </w:rPr>
        <w:t xml:space="preserve">CTP San Pedro de Barva.                                                                                   Mejorando el presente.</w:t>
      </w:r>
    </w:p>
    <w:p>
      <w:pPr>
        <w:pBdr>
          <w:bottom w:val="single" w:color="000000" w:sz="4"/>
        </w:pBdr>
        <w:spacing w:after="80" w:before="80"/>
      </w:pP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20"/>
              <w:left w:type="dxa" w:w="200"/>
              <w:bottom w:type="dxa" w:w="120"/>
              <w:right w:type="dxa" w:w="200"/>
            </w:tcMar>
          </w:tcPr>
          <w:p>
            <w:pPr>
              <w:spacing w:after="80" w:before="0"/>
              <w:jc w:val="center"/>
            </w:pPr>
            <w:r>
              <w:rPr>
                <w:rFonts w:ascii="Arial" w:cs="Arial" w:eastAsia="Arial" w:hAnsi="Arial"/>
                <w:b/>
                <w:bCs/>
                <w:sz w:val="28"/>
                <w:szCs w:val="28"/>
              </w:rPr>
              <w:t xml:space="preserve">Práctica de Examen</w:t>
            </w:r>
          </w:p>
          <w:p>
            <w:pPr>
              <w:spacing w:after="40" w:before="40"/>
            </w:pPr>
            <w:r>
              <w:rPr>
                <w:rFonts w:ascii="Arial" w:cs="Arial" w:eastAsia="Arial" w:hAnsi="Arial"/>
                <w:sz w:val="22"/>
                <w:szCs w:val="22"/>
              </w:rPr>
              <w:t xml:space="preserve">Especialidad: Desarrollo Web</w:t>
            </w:r>
          </w:p>
          <w:p>
            <w:pPr>
              <w:spacing w:after="40" w:before="40"/>
            </w:pPr>
            <w:r>
              <w:rPr>
                <w:rFonts w:ascii="Arial" w:cs="Arial" w:eastAsia="Arial" w:hAnsi="Arial"/>
                <w:sz w:val="22"/>
                <w:szCs w:val="22"/>
              </w:rPr>
              <w:t xml:space="preserve">Subárea: Diseño de Software</w:t>
            </w:r>
          </w:p>
          <w:p>
            <w:pPr>
              <w:spacing w:after="40" w:before="40"/>
            </w:pPr>
            <w:r>
              <w:rPr>
                <w:rFonts w:ascii="Arial" w:cs="Arial" w:eastAsia="Arial" w:hAnsi="Arial"/>
                <w:sz w:val="22"/>
                <w:szCs w:val="22"/>
              </w:rPr>
              <w:t xml:space="preserve">Nivel: 11° Año                                                                                         I Semestre 2026.</w:t>
            </w:r>
          </w:p>
          <w:p>
            <w:pPr>
              <w:spacing w:after="0" w:before="0"/>
            </w:pPr>
            <w:r>
              <w:rPr>
                <w:sz w:val="22"/>
                <w:szCs w:val="22"/>
              </w:rPr>
              <w:t xml:space="preserve"/>
            </w:r>
          </w:p>
          <w:p>
            <w:pPr>
              <w:spacing w:after="40" w:before="40"/>
            </w:pPr>
            <w:r>
              <w:rPr>
                <w:rFonts w:ascii="Arial" w:cs="Arial" w:eastAsia="Arial" w:hAnsi="Arial"/>
                <w:sz w:val="22"/>
                <w:szCs w:val="22"/>
              </w:rPr>
              <w:t xml:space="preserve">Nombre: _______________________________________________     Fecha: ________________</w:t>
            </w:r>
          </w:p>
        </w:tc>
      </w:tr>
    </w:tbl>
    <w:p>
      <w:pPr>
        <w:spacing w:after="0" w:before="0"/>
      </w:pPr>
      <w:r>
        <w:rPr>
          <w:sz w:val="22"/>
          <w:szCs w:val="22"/>
        </w:rPr>
        <w:t xml:space="preserve"/>
      </w:r>
    </w:p>
    <w:p>
      <w:pPr>
        <w:spacing w:after="0" w:before="0"/>
      </w:pPr>
      <w:r>
        <w:rPr>
          <w:sz w:val="22"/>
          <w:szCs w:val="22"/>
        </w:rPr>
        <w:t xml:space="preserve"/>
      </w:r>
    </w:p>
    <w:p>
      <w:pPr>
        <w:pBdr>
          <w:bottom w:val="single" w:color="000000" w:sz="4"/>
        </w:pBdr>
        <w:spacing w:after="80" w:before="80"/>
      </w:pPr>
    </w:p>
    <w:p>
      <w:pPr>
        <w:spacing w:after="0" w:before="0"/>
      </w:pPr>
      <w:r>
        <w:rPr>
          <w:sz w:val="22"/>
          <w:szCs w:val="22"/>
        </w:rPr>
        <w:t xml:space="preserve"/>
      </w:r>
    </w:p>
    <w:p>
      <w:pPr>
        <w:spacing w:after="80" w:before="100"/>
        <w:jc w:val="left"/>
      </w:pPr>
      <w:r>
        <w:rPr>
          <w:rFonts w:ascii="Arial" w:cs="Arial" w:eastAsia="Arial" w:hAnsi="Arial"/>
          <w:b/>
          <w:bCs/>
          <w:i w:val="false"/>
          <w:iCs w:val="false"/>
          <w:sz w:val="24"/>
          <w:szCs w:val="24"/>
        </w:rPr>
        <w:t xml:space="preserve">SECCIÓN I – Selección Simple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Lea atentamente el enunciado y seleccione la opción correcta marcando con una equis (X) sobre la letra correspondiente. Cada respuesta correcta vale 2 puntos.</w:t>
            </w:r>
          </w:p>
        </w:tc>
      </w:tr>
    </w:tbl>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1.  ¿Qué principio SOLID establece que una clase debe tener un único motivo para cambiar?</w:t>
      </w:r>
    </w:p>
    <w:p>
      <w:pPr>
        <w:spacing w:after="60" w:before="60"/>
        <w:jc w:val="left"/>
      </w:pPr>
      <w:r>
        <w:rPr>
          <w:rFonts w:ascii="Arial" w:cs="Arial" w:eastAsia="Arial" w:hAnsi="Arial"/>
          <w:b w:val="false"/>
          <w:bCs w:val="false"/>
          <w:i w:val="false"/>
          <w:iCs w:val="false"/>
          <w:sz w:val="22"/>
          <w:szCs w:val="22"/>
        </w:rPr>
        <w:t xml:space="preserve">     a.  Principio de Sustitución de Liskov</w:t>
      </w:r>
    </w:p>
    <w:p>
      <w:pPr>
        <w:spacing w:after="60" w:before="60"/>
        <w:jc w:val="left"/>
      </w:pPr>
      <w:r>
        <w:rPr>
          <w:rFonts w:ascii="Arial" w:cs="Arial" w:eastAsia="Arial" w:hAnsi="Arial"/>
          <w:b w:val="false"/>
          <w:bCs w:val="false"/>
          <w:i w:val="false"/>
          <w:iCs w:val="false"/>
          <w:sz w:val="22"/>
          <w:szCs w:val="22"/>
        </w:rPr>
        <w:t xml:space="preserve">     b. X  Principio de Responsabilidad Única</w:t>
      </w:r>
    </w:p>
    <w:p>
      <w:pPr>
        <w:spacing w:after="60" w:before="60"/>
        <w:jc w:val="left"/>
      </w:pPr>
      <w:r>
        <w:rPr>
          <w:rFonts w:ascii="Arial" w:cs="Arial" w:eastAsia="Arial" w:hAnsi="Arial"/>
          <w:b w:val="false"/>
          <w:bCs w:val="false"/>
          <w:i w:val="false"/>
          <w:iCs w:val="false"/>
          <w:sz w:val="22"/>
          <w:szCs w:val="22"/>
        </w:rPr>
        <w:t xml:space="preserve">     c.  Principio Abierto / Cerrado</w:t>
      </w:r>
    </w:p>
    <w:p>
      <w:pPr>
        <w:spacing w:after="60" w:before="60"/>
        <w:jc w:val="left"/>
      </w:pPr>
      <w:r>
        <w:rPr>
          <w:rFonts w:ascii="Arial" w:cs="Arial" w:eastAsia="Arial" w:hAnsi="Arial"/>
          <w:b w:val="false"/>
          <w:bCs w:val="false"/>
          <w:i w:val="false"/>
          <w:iCs w:val="false"/>
          <w:sz w:val="22"/>
          <w:szCs w:val="22"/>
        </w:rPr>
        <w:t xml:space="preserve">     d.  Principio de Inversión de Dependencias</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2.  En un diagrama de clases UML, ¿qué símbolo indica que un atributo es PRIVADO?</w:t>
      </w:r>
    </w:p>
    <w:p>
      <w:pPr>
        <w:spacing w:after="60" w:before="60"/>
        <w:jc w:val="left"/>
      </w:pPr>
      <w:r>
        <w:rPr>
          <w:rFonts w:ascii="Arial" w:cs="Arial" w:eastAsia="Arial" w:hAnsi="Arial"/>
          <w:b w:val="false"/>
          <w:bCs w:val="false"/>
          <w:i w:val="false"/>
          <w:iCs w:val="false"/>
          <w:sz w:val="22"/>
          <w:szCs w:val="22"/>
        </w:rPr>
        <w:t xml:space="preserve">     a.  +  (más)</w:t>
      </w:r>
    </w:p>
    <w:p>
      <w:pPr>
        <w:spacing w:after="60" w:before="60"/>
        <w:jc w:val="left"/>
      </w:pPr>
      <w:r>
        <w:rPr>
          <w:rFonts w:ascii="Arial" w:cs="Arial" w:eastAsia="Arial" w:hAnsi="Arial"/>
          <w:b w:val="false"/>
          <w:bCs w:val="false"/>
          <w:i w:val="false"/>
          <w:iCs w:val="false"/>
          <w:sz w:val="22"/>
          <w:szCs w:val="22"/>
        </w:rPr>
        <w:t xml:space="preserve">     b.  #  (numeral)</w:t>
      </w:r>
    </w:p>
    <w:p>
      <w:pPr>
        <w:spacing w:after="60" w:before="60"/>
        <w:jc w:val="left"/>
      </w:pPr>
      <w:r>
        <w:rPr>
          <w:rFonts w:ascii="Arial" w:cs="Arial" w:eastAsia="Arial" w:hAnsi="Arial"/>
          <w:b w:val="false"/>
          <w:bCs w:val="false"/>
          <w:i w:val="false"/>
          <w:iCs w:val="false"/>
          <w:sz w:val="22"/>
          <w:szCs w:val="22"/>
        </w:rPr>
        <w:t xml:space="preserve">     c. X  -  (menos)</w:t>
      </w:r>
    </w:p>
    <w:p>
      <w:pPr>
        <w:spacing w:after="60" w:before="60"/>
        <w:jc w:val="left"/>
      </w:pPr>
      <w:r>
        <w:rPr>
          <w:rFonts w:ascii="Arial" w:cs="Arial" w:eastAsia="Arial" w:hAnsi="Arial"/>
          <w:b w:val="false"/>
          <w:bCs w:val="false"/>
          <w:i w:val="false"/>
          <w:iCs w:val="false"/>
          <w:sz w:val="22"/>
          <w:szCs w:val="22"/>
        </w:rPr>
        <w:t xml:space="preserve">     d.  *  (asterisco)</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3.  ¿Cuál de las siguientes opciones describe mejor la relación de HERENCIA entre clases?</w:t>
      </w:r>
    </w:p>
    <w:p>
      <w:pPr>
        <w:spacing w:after="60" w:before="60"/>
        <w:jc w:val="left"/>
      </w:pPr>
      <w:r>
        <w:rPr>
          <w:rFonts w:ascii="Arial" w:cs="Arial" w:eastAsia="Arial" w:hAnsi="Arial"/>
          <w:b w:val="false"/>
          <w:bCs w:val="false"/>
          <w:i w:val="false"/>
          <w:iCs w:val="false"/>
          <w:sz w:val="22"/>
          <w:szCs w:val="22"/>
        </w:rPr>
        <w:t xml:space="preserve">     a.  Una clase contiene objetos de otra clase como partes internas.</w:t>
      </w:r>
    </w:p>
    <w:p>
      <w:pPr>
        <w:spacing w:after="60" w:before="60"/>
        <w:jc w:val="left"/>
      </w:pPr>
      <w:r>
        <w:rPr>
          <w:rFonts w:ascii="Arial" w:cs="Arial" w:eastAsia="Arial" w:hAnsi="Arial"/>
          <w:b w:val="false"/>
          <w:bCs w:val="false"/>
          <w:i w:val="false"/>
          <w:iCs w:val="false"/>
          <w:sz w:val="22"/>
          <w:szCs w:val="22"/>
        </w:rPr>
        <w:t xml:space="preserve">     b. X  Una clase hija recibe automáticamente atributos y métodos de la clase padre.</w:t>
      </w:r>
    </w:p>
    <w:p>
      <w:pPr>
        <w:spacing w:after="60" w:before="60"/>
        <w:jc w:val="left"/>
      </w:pPr>
      <w:r>
        <w:rPr>
          <w:rFonts w:ascii="Arial" w:cs="Arial" w:eastAsia="Arial" w:hAnsi="Arial"/>
          <w:b w:val="false"/>
          <w:bCs w:val="false"/>
          <w:i w:val="false"/>
          <w:iCs w:val="false"/>
          <w:sz w:val="22"/>
          <w:szCs w:val="22"/>
        </w:rPr>
        <w:t xml:space="preserve">     c.  Una clase depende de una interfaz para comunicarse con otra.</w:t>
      </w:r>
    </w:p>
    <w:p>
      <w:pPr>
        <w:spacing w:after="60" w:before="60"/>
        <w:jc w:val="left"/>
      </w:pPr>
      <w:r>
        <w:rPr>
          <w:rFonts w:ascii="Arial" w:cs="Arial" w:eastAsia="Arial" w:hAnsi="Arial"/>
          <w:b w:val="false"/>
          <w:bCs w:val="false"/>
          <w:i w:val="false"/>
          <w:iCs w:val="false"/>
          <w:sz w:val="22"/>
          <w:szCs w:val="22"/>
        </w:rPr>
        <w:t xml:space="preserve">     d.  Una clase utiliza a otra sin mantener una relación permanente.</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4.  Un estudiante encuentra el siguiente bloque de código: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000000" w:sz="1"/>
              <w:left w:val="single" w:color="000000" w:sz="1"/>
              <w:bottom w:val="single" w:color="000000" w:sz="1"/>
              <w:right w:val="single" w:color="000000" w:sz="1"/>
            </w:tcBorders>
            <w:shd w:fill="F2F2F2" w:val="clear"/>
            <w:tcMar>
              <w:top w:type="dxa" w:w="80"/>
              <w:left w:type="dxa" w:w="200"/>
              <w:bottom w:type="dxa" w:w="80"/>
              <w:right w:type="dxa" w:w="200"/>
            </w:tcMar>
          </w:tcPr>
          <w:p>
            <w:pPr>
              <w:spacing w:after="20" w:before="20"/>
            </w:pPr>
            <w:r>
              <w:rPr>
                <w:rFonts w:ascii="Courier New" w:cs="Courier New" w:eastAsia="Courier New" w:hAnsi="Courier New"/>
                <w:sz w:val="20"/>
                <w:szCs w:val="20"/>
              </w:rPr>
              <w:t xml:space="preserve">class ReporteVentas:</w:t>
            </w:r>
          </w:p>
          <w:p>
            <w:pPr>
              <w:spacing w:after="20" w:before="20"/>
            </w:pPr>
            <w:r>
              <w:rPr>
                <w:rFonts w:ascii="Courier New" w:cs="Courier New" w:eastAsia="Courier New" w:hAnsi="Courier New"/>
                <w:sz w:val="20"/>
                <w:szCs w:val="20"/>
              </w:rPr>
              <w:t xml:space="preserve">    def generar(self):</w:t>
            </w:r>
          </w:p>
          <w:p>
            <w:pPr>
              <w:spacing w:after="20" w:before="20"/>
            </w:pPr>
            <w:r>
              <w:rPr>
                <w:rFonts w:ascii="Courier New" w:cs="Courier New" w:eastAsia="Courier New" w:hAnsi="Courier New"/>
                <w:sz w:val="20"/>
                <w:szCs w:val="20"/>
              </w:rPr>
              <w:t xml:space="preserve">        for p in Inventario._lista_privada:</w:t>
            </w:r>
          </w:p>
          <w:p>
            <w:pPr>
              <w:spacing w:after="20" w:before="20"/>
            </w:pPr>
            <w:r>
              <w:rPr>
                <w:rFonts w:ascii="Courier New" w:cs="Courier New" w:eastAsia="Courier New" w:hAnsi="Courier New"/>
                <w:sz w:val="20"/>
                <w:szCs w:val="20"/>
              </w:rPr>
              <w:t xml:space="preserve">            print(p._nombre)</w:t>
            </w:r>
          </w:p>
        </w:tc>
      </w:tr>
    </w:tbl>
    <w:p>
      <w:pPr>
        <w:spacing w:after="60" w:before="60"/>
        <w:jc w:val="left"/>
      </w:pPr>
      <w:r>
        <w:rPr>
          <w:rFonts w:ascii="Arial" w:cs="Arial" w:eastAsia="Arial" w:hAnsi="Arial"/>
          <w:b w:val="false"/>
          <w:bCs w:val="false"/>
          <w:i w:val="false"/>
          <w:iCs w:val="false"/>
          <w:sz w:val="22"/>
          <w:szCs w:val="22"/>
        </w:rPr>
        <w:t xml:space="preserve">     ¿Qué principio de diseño está violando este código?</w:t>
      </w:r>
    </w:p>
    <w:p>
      <w:pPr>
        <w:spacing w:after="60" w:before="60"/>
        <w:jc w:val="left"/>
      </w:pPr>
      <w:r>
        <w:rPr>
          <w:rFonts w:ascii="Arial" w:cs="Arial" w:eastAsia="Arial" w:hAnsi="Arial"/>
          <w:b w:val="false"/>
          <w:bCs w:val="false"/>
          <w:i w:val="false"/>
          <w:iCs w:val="false"/>
          <w:sz w:val="22"/>
          <w:szCs w:val="22"/>
        </w:rPr>
        <w:t xml:space="preserve">     a.  Principio Abierto / Cerrado</w:t>
      </w:r>
    </w:p>
    <w:p>
      <w:pPr>
        <w:spacing w:after="60" w:before="60"/>
        <w:jc w:val="left"/>
      </w:pPr>
      <w:r>
        <w:rPr>
          <w:rFonts w:ascii="Arial" w:cs="Arial" w:eastAsia="Arial" w:hAnsi="Arial"/>
          <w:b w:val="false"/>
          <w:bCs w:val="false"/>
          <w:i w:val="false"/>
          <w:iCs w:val="false"/>
          <w:sz w:val="22"/>
          <w:szCs w:val="22"/>
        </w:rPr>
        <w:t xml:space="preserve">     b. X  Ley de Demeter (no hables con extraños)</w:t>
      </w:r>
    </w:p>
    <w:p>
      <w:pPr>
        <w:spacing w:after="60" w:before="60"/>
        <w:jc w:val="left"/>
      </w:pPr>
      <w:r>
        <w:rPr>
          <w:rFonts w:ascii="Arial" w:cs="Arial" w:eastAsia="Arial" w:hAnsi="Arial"/>
          <w:b w:val="false"/>
          <w:bCs w:val="false"/>
          <w:i w:val="false"/>
          <w:iCs w:val="false"/>
          <w:sz w:val="22"/>
          <w:szCs w:val="22"/>
        </w:rPr>
        <w:t xml:space="preserve">     c.  Principio de Segregación de Interfaces</w:t>
      </w:r>
    </w:p>
    <w:p>
      <w:pPr>
        <w:spacing w:after="60" w:before="60"/>
        <w:jc w:val="left"/>
      </w:pPr>
      <w:r>
        <w:rPr>
          <w:rFonts w:ascii="Arial" w:cs="Arial" w:eastAsia="Arial" w:hAnsi="Arial"/>
          <w:b w:val="false"/>
          <w:bCs w:val="false"/>
          <w:i w:val="false"/>
          <w:iCs w:val="false"/>
          <w:sz w:val="22"/>
          <w:szCs w:val="22"/>
        </w:rPr>
        <w:t xml:space="preserve">     d.  Principio de Responsabilidad Única</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5.  ¿Cuál de las siguientes afirmaciones describe correctamente la COMPOSICIÓN entre clases?</w:t>
      </w:r>
    </w:p>
    <w:p>
      <w:pPr>
        <w:spacing w:after="60" w:before="60"/>
        <w:jc w:val="left"/>
      </w:pPr>
      <w:r>
        <w:rPr>
          <w:rFonts w:ascii="Arial" w:cs="Arial" w:eastAsia="Arial" w:hAnsi="Arial"/>
          <w:b w:val="false"/>
          <w:bCs w:val="false"/>
          <w:i w:val="false"/>
          <w:iCs w:val="false"/>
          <w:sz w:val="22"/>
          <w:szCs w:val="22"/>
        </w:rPr>
        <w:t xml:space="preserve">     a.  Es una relación donde la clase hija extiende a la clase padre.</w:t>
      </w:r>
    </w:p>
    <w:p>
      <w:pPr>
        <w:spacing w:after="60" w:before="60"/>
        <w:jc w:val="left"/>
      </w:pPr>
      <w:r>
        <w:rPr>
          <w:rFonts w:ascii="Arial" w:cs="Arial" w:eastAsia="Arial" w:hAnsi="Arial"/>
          <w:b w:val="false"/>
          <w:bCs w:val="false"/>
          <w:i w:val="false"/>
          <w:iCs w:val="false"/>
          <w:sz w:val="22"/>
          <w:szCs w:val="22"/>
        </w:rPr>
        <w:t xml:space="preserve">     b. X  Es una relación donde una clase incluye objetos de otras clases como partes de sí misma.</w:t>
      </w:r>
    </w:p>
    <w:p>
      <w:pPr>
        <w:spacing w:after="60" w:before="60"/>
        <w:jc w:val="left"/>
      </w:pPr>
      <w:r>
        <w:rPr>
          <w:rFonts w:ascii="Arial" w:cs="Arial" w:eastAsia="Arial" w:hAnsi="Arial"/>
          <w:b w:val="false"/>
          <w:bCs w:val="false"/>
          <w:i w:val="false"/>
          <w:iCs w:val="false"/>
          <w:sz w:val="22"/>
          <w:szCs w:val="22"/>
        </w:rPr>
        <w:t xml:space="preserve">     c.  Es cuando dos clases dependen de una misma interfaz abstracta.</w:t>
      </w:r>
    </w:p>
    <w:p>
      <w:pPr>
        <w:spacing w:after="60" w:before="60"/>
        <w:jc w:val="left"/>
      </w:pPr>
      <w:r>
        <w:rPr>
          <w:rFonts w:ascii="Arial" w:cs="Arial" w:eastAsia="Arial" w:hAnsi="Arial"/>
          <w:b w:val="false"/>
          <w:bCs w:val="false"/>
          <w:i w:val="false"/>
          <w:iCs w:val="false"/>
          <w:sz w:val="22"/>
          <w:szCs w:val="22"/>
        </w:rPr>
        <w:t xml:space="preserve">     d.  Es cuando una clase tiene acceso directo a los atributos privados de otra.</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6.  ¿Cuál es el propósito principal del PSEUDOCÓDIGO en el diseño de componentes?</w:t>
      </w:r>
    </w:p>
    <w:p>
      <w:pPr>
        <w:spacing w:after="60" w:before="60"/>
        <w:jc w:val="left"/>
      </w:pPr>
      <w:r>
        <w:rPr>
          <w:rFonts w:ascii="Arial" w:cs="Arial" w:eastAsia="Arial" w:hAnsi="Arial"/>
          <w:b w:val="false"/>
          <w:bCs w:val="false"/>
          <w:i w:val="false"/>
          <w:iCs w:val="false"/>
          <w:sz w:val="22"/>
          <w:szCs w:val="22"/>
        </w:rPr>
        <w:t xml:space="preserve">     a.  Ejecutar el programa en un intérprete de pruebas.</w:t>
      </w:r>
    </w:p>
    <w:p>
      <w:pPr>
        <w:spacing w:after="60" w:before="60"/>
        <w:jc w:val="left"/>
      </w:pPr>
      <w:r>
        <w:rPr>
          <w:rFonts w:ascii="Arial" w:cs="Arial" w:eastAsia="Arial" w:hAnsi="Arial"/>
          <w:b w:val="false"/>
          <w:bCs w:val="false"/>
          <w:i w:val="false"/>
          <w:iCs w:val="false"/>
          <w:sz w:val="22"/>
          <w:szCs w:val="22"/>
        </w:rPr>
        <w:t xml:space="preserve">     b. X  Describir la lógica de un algoritmo antes de escribir código real.</w:t>
      </w:r>
    </w:p>
    <w:p>
      <w:pPr>
        <w:spacing w:after="60" w:before="60"/>
        <w:jc w:val="left"/>
      </w:pPr>
      <w:r>
        <w:rPr>
          <w:rFonts w:ascii="Arial" w:cs="Arial" w:eastAsia="Arial" w:hAnsi="Arial"/>
          <w:b w:val="false"/>
          <w:bCs w:val="false"/>
          <w:i w:val="false"/>
          <w:iCs w:val="false"/>
          <w:sz w:val="22"/>
          <w:szCs w:val="22"/>
        </w:rPr>
        <w:t xml:space="preserve">     c.  Generar automáticamente el diagrama UML del sistema.</w:t>
      </w:r>
    </w:p>
    <w:p>
      <w:pPr>
        <w:spacing w:after="60" w:before="60"/>
        <w:jc w:val="left"/>
      </w:pPr>
      <w:r>
        <w:rPr>
          <w:rFonts w:ascii="Arial" w:cs="Arial" w:eastAsia="Arial" w:hAnsi="Arial"/>
          <w:b w:val="false"/>
          <w:bCs w:val="false"/>
          <w:i w:val="false"/>
          <w:iCs w:val="false"/>
          <w:sz w:val="22"/>
          <w:szCs w:val="22"/>
        </w:rPr>
        <w:t xml:space="preserve">     d.  Reemplazar los diagramas de clase en la documentación.</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7.  ¿Cuál de las siguientes opciones describe mejor el concepto de ENCAPSULAMIENTO?</w:t>
      </w:r>
    </w:p>
    <w:p>
      <w:pPr>
        <w:spacing w:after="60" w:before="60"/>
        <w:jc w:val="left"/>
      </w:pPr>
      <w:r>
        <w:rPr>
          <w:rFonts w:ascii="Arial" w:cs="Arial" w:eastAsia="Arial" w:hAnsi="Arial"/>
          <w:b w:val="false"/>
          <w:bCs w:val="false"/>
          <w:i w:val="false"/>
          <w:iCs w:val="false"/>
          <w:sz w:val="22"/>
          <w:szCs w:val="22"/>
        </w:rPr>
        <w:t xml:space="preserve">     a.  Que una clase hija herede los métodos de la clase padre automáticamente.</w:t>
      </w:r>
    </w:p>
    <w:p>
      <w:pPr>
        <w:spacing w:after="60" w:before="60"/>
        <w:jc w:val="left"/>
      </w:pPr>
      <w:r>
        <w:rPr>
          <w:rFonts w:ascii="Arial" w:cs="Arial" w:eastAsia="Arial" w:hAnsi="Arial"/>
          <w:b w:val="false"/>
          <w:bCs w:val="false"/>
          <w:i w:val="false"/>
          <w:iCs w:val="false"/>
          <w:sz w:val="22"/>
          <w:szCs w:val="22"/>
        </w:rPr>
        <w:t xml:space="preserve">     b. X  Que los atributos de una clase sean privados y solo se accedan mediante métodos.</w:t>
      </w:r>
    </w:p>
    <w:p>
      <w:pPr>
        <w:spacing w:after="60" w:before="60"/>
        <w:jc w:val="left"/>
      </w:pPr>
      <w:r>
        <w:rPr>
          <w:rFonts w:ascii="Arial" w:cs="Arial" w:eastAsia="Arial" w:hAnsi="Arial"/>
          <w:b w:val="false"/>
          <w:bCs w:val="false"/>
          <w:i w:val="false"/>
          <w:iCs w:val="false"/>
          <w:sz w:val="22"/>
          <w:szCs w:val="22"/>
        </w:rPr>
        <w:t xml:space="preserve">     c.  Que una clase pueda extenderse sin modificar su código existente.</w:t>
      </w:r>
    </w:p>
    <w:p>
      <w:pPr>
        <w:spacing w:after="60" w:before="60"/>
        <w:jc w:val="left"/>
      </w:pPr>
      <w:r>
        <w:rPr>
          <w:rFonts w:ascii="Arial" w:cs="Arial" w:eastAsia="Arial" w:hAnsi="Arial"/>
          <w:b w:val="false"/>
          <w:bCs w:val="false"/>
          <w:i w:val="false"/>
          <w:iCs w:val="false"/>
          <w:sz w:val="22"/>
          <w:szCs w:val="22"/>
        </w:rPr>
        <w:t xml:space="preserve">     d.  Que un método pueda comunicarse con cualquier objeto del sistema.</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8.  ¿Cuál de las siguientes NO es una característica de un componente bien diseñado?</w:t>
      </w:r>
    </w:p>
    <w:p>
      <w:pPr>
        <w:spacing w:after="60" w:before="60"/>
        <w:jc w:val="left"/>
      </w:pPr>
      <w:r>
        <w:rPr>
          <w:rFonts w:ascii="Arial" w:cs="Arial" w:eastAsia="Arial" w:hAnsi="Arial"/>
          <w:b w:val="false"/>
          <w:bCs w:val="false"/>
          <w:i w:val="false"/>
          <w:iCs w:val="false"/>
          <w:sz w:val="22"/>
          <w:szCs w:val="22"/>
        </w:rPr>
        <w:t xml:space="preserve">     a.  Alta cohesión</w:t>
      </w:r>
    </w:p>
    <w:p>
      <w:pPr>
        <w:spacing w:after="60" w:before="60"/>
        <w:jc w:val="left"/>
      </w:pPr>
      <w:r>
        <w:rPr>
          <w:rFonts w:ascii="Arial" w:cs="Arial" w:eastAsia="Arial" w:hAnsi="Arial"/>
          <w:b w:val="false"/>
          <w:bCs w:val="false"/>
          <w:i w:val="false"/>
          <w:iCs w:val="false"/>
          <w:sz w:val="22"/>
          <w:szCs w:val="22"/>
        </w:rPr>
        <w:t xml:space="preserve">     b.  Bajo acoplamiento</w:t>
      </w:r>
    </w:p>
    <w:p>
      <w:pPr>
        <w:spacing w:after="60" w:before="60"/>
        <w:jc w:val="left"/>
      </w:pPr>
      <w:r>
        <w:rPr>
          <w:rFonts w:ascii="Arial" w:cs="Arial" w:eastAsia="Arial" w:hAnsi="Arial"/>
          <w:b w:val="false"/>
          <w:bCs w:val="false"/>
          <w:i w:val="false"/>
          <w:iCs w:val="false"/>
          <w:sz w:val="22"/>
          <w:szCs w:val="22"/>
        </w:rPr>
        <w:t xml:space="preserve">     c. X  Acceso directo a atributos de otros componentes</w:t>
      </w:r>
    </w:p>
    <w:p>
      <w:pPr>
        <w:spacing w:after="60" w:before="60"/>
        <w:jc w:val="left"/>
      </w:pPr>
      <w:r>
        <w:rPr>
          <w:rFonts w:ascii="Arial" w:cs="Arial" w:eastAsia="Arial" w:hAnsi="Arial"/>
          <w:b w:val="false"/>
          <w:bCs w:val="false"/>
          <w:i w:val="false"/>
          <w:iCs w:val="false"/>
          <w:sz w:val="22"/>
          <w:szCs w:val="22"/>
        </w:rPr>
        <w:t xml:space="preserve">     d.  Interfaces bien definidas</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9.  El principio SOLID 'Abierto / Cerrado' indica que una clase debe:</w:t>
      </w:r>
    </w:p>
    <w:p>
      <w:pPr>
        <w:spacing w:after="60" w:before="60"/>
        <w:jc w:val="left"/>
      </w:pPr>
      <w:r>
        <w:rPr>
          <w:rFonts w:ascii="Arial" w:cs="Arial" w:eastAsia="Arial" w:hAnsi="Arial"/>
          <w:b w:val="false"/>
          <w:bCs w:val="false"/>
          <w:i w:val="false"/>
          <w:iCs w:val="false"/>
          <w:sz w:val="22"/>
          <w:szCs w:val="22"/>
        </w:rPr>
        <w:t xml:space="preserve">     a.  Abrir sus atributos al público y cerrar sus métodos.</w:t>
      </w:r>
    </w:p>
    <w:p>
      <w:pPr>
        <w:spacing w:after="60" w:before="60"/>
        <w:jc w:val="left"/>
      </w:pPr>
      <w:r>
        <w:rPr>
          <w:rFonts w:ascii="Arial" w:cs="Arial" w:eastAsia="Arial" w:hAnsi="Arial"/>
          <w:b w:val="false"/>
          <w:bCs w:val="false"/>
          <w:i w:val="false"/>
          <w:iCs w:val="false"/>
          <w:sz w:val="22"/>
          <w:szCs w:val="22"/>
        </w:rPr>
        <w:t xml:space="preserve">     b. X  Poder extenderse con nueva funcionalidad sin modificar el código existente.</w:t>
      </w:r>
    </w:p>
    <w:p>
      <w:pPr>
        <w:spacing w:after="60" w:before="60"/>
        <w:jc w:val="left"/>
      </w:pPr>
      <w:r>
        <w:rPr>
          <w:rFonts w:ascii="Arial" w:cs="Arial" w:eastAsia="Arial" w:hAnsi="Arial"/>
          <w:b w:val="false"/>
          <w:bCs w:val="false"/>
          <w:i w:val="false"/>
          <w:iCs w:val="false"/>
          <w:sz w:val="22"/>
          <w:szCs w:val="22"/>
        </w:rPr>
        <w:t xml:space="preserve">     c.  Cerrarse cuando otro objeto intenta acceder a sus métodos.</w:t>
      </w:r>
    </w:p>
    <w:p>
      <w:pPr>
        <w:spacing w:after="60" w:before="60"/>
        <w:jc w:val="left"/>
      </w:pPr>
      <w:r>
        <w:rPr>
          <w:rFonts w:ascii="Arial" w:cs="Arial" w:eastAsia="Arial" w:hAnsi="Arial"/>
          <w:b w:val="false"/>
          <w:bCs w:val="false"/>
          <w:i w:val="false"/>
          <w:iCs w:val="false"/>
          <w:sz w:val="22"/>
          <w:szCs w:val="22"/>
        </w:rPr>
        <w:t xml:space="preserve">     d.  Abrir conexiones a base de datos y cerrarlas al terminar.</w:t>
      </w:r>
    </w:p>
    <w:p>
      <w:pPr>
        <w:spacing w:after="0" w:before="0"/>
      </w:pPr>
      <w:r>
        <w:rPr>
          <w:sz w:val="22"/>
          <w:szCs w:val="22"/>
        </w:rPr>
        <w:t xml:space="preserve"/>
      </w:r>
    </w:p>
    <w:p>
      <w:pPr>
        <w:spacing w:after="60" w:before="60"/>
        <w:jc w:val="left"/>
      </w:pPr>
      <w:r>
        <w:rPr>
          <w:rFonts w:ascii="Arial" w:cs="Arial" w:eastAsia="Arial" w:hAnsi="Arial"/>
          <w:b w:val="false"/>
          <w:bCs w:val="false"/>
          <w:i w:val="false"/>
          <w:iCs w:val="false"/>
          <w:sz w:val="22"/>
          <w:szCs w:val="22"/>
        </w:rPr>
        <w:t xml:space="preserve">10. Según la Visión del Proceso en el diseño de componentes, el enfoque principal es:</w:t>
      </w:r>
    </w:p>
    <w:p>
      <w:pPr>
        <w:spacing w:after="60" w:before="60"/>
        <w:jc w:val="left"/>
      </w:pPr>
      <w:r>
        <w:rPr>
          <w:rFonts w:ascii="Arial" w:cs="Arial" w:eastAsia="Arial" w:hAnsi="Arial"/>
          <w:b w:val="false"/>
          <w:bCs w:val="false"/>
          <w:i w:val="false"/>
          <w:iCs w:val="false"/>
          <w:sz w:val="22"/>
          <w:szCs w:val="22"/>
        </w:rPr>
        <w:t xml:space="preserve">     a.  Diseñar todas las clases desde cero para cada proyecto nuevo.</w:t>
      </w:r>
    </w:p>
    <w:p>
      <w:pPr>
        <w:spacing w:after="60" w:before="60"/>
        <w:jc w:val="left"/>
      </w:pPr>
      <w:r>
        <w:rPr>
          <w:rFonts w:ascii="Arial" w:cs="Arial" w:eastAsia="Arial" w:hAnsi="Arial"/>
          <w:b w:val="false"/>
          <w:bCs w:val="false"/>
          <w:i w:val="false"/>
          <w:iCs w:val="false"/>
          <w:sz w:val="22"/>
          <w:szCs w:val="22"/>
        </w:rPr>
        <w:t xml:space="preserve">     b. X  Seleccionar componentes de librerías existentes, adaptarlos e integrarlos.</w:t>
      </w:r>
    </w:p>
    <w:p>
      <w:pPr>
        <w:spacing w:after="60" w:before="60"/>
        <w:jc w:val="left"/>
      </w:pPr>
      <w:r>
        <w:rPr>
          <w:rFonts w:ascii="Arial" w:cs="Arial" w:eastAsia="Arial" w:hAnsi="Arial"/>
          <w:b w:val="false"/>
          <w:bCs w:val="false"/>
          <w:i w:val="false"/>
          <w:iCs w:val="false"/>
          <w:sz w:val="22"/>
          <w:szCs w:val="22"/>
        </w:rPr>
        <w:t xml:space="preserve">     c.  Crear módulos funcionales agrupados por lógica de negocio.</w:t>
      </w:r>
    </w:p>
    <w:p>
      <w:pPr>
        <w:spacing w:after="60" w:before="60"/>
        <w:jc w:val="left"/>
      </w:pPr>
      <w:r>
        <w:rPr>
          <w:rFonts w:ascii="Arial" w:cs="Arial" w:eastAsia="Arial" w:hAnsi="Arial"/>
          <w:b w:val="false"/>
          <w:bCs w:val="false"/>
          <w:i w:val="false"/>
          <w:iCs w:val="false"/>
          <w:sz w:val="22"/>
          <w:szCs w:val="22"/>
        </w:rPr>
        <w:t xml:space="preserve">     d.  Definir flujos de datos entre módulos sin usar objetos.</w:t>
      </w:r>
    </w:p>
    <w:p>
      <w:pPr>
        <w:spacing w:after="0" w:before="0"/>
      </w:pPr>
      <w:r>
        <w:rPr>
          <w:sz w:val="22"/>
          <w:szCs w:val="22"/>
        </w:rPr>
        <w:t xml:space="preserve"/>
      </w:r>
    </w:p>
    <w:p>
      <w:r>
        <w:br w:type="page"/>
      </w:r>
    </w:p>
    <w:p>
      <w:pPr>
        <w:spacing w:after="80" w:before="100"/>
        <w:jc w:val="left"/>
      </w:pPr>
      <w:r>
        <w:rPr>
          <w:rFonts w:ascii="Arial" w:cs="Arial" w:eastAsia="Arial" w:hAnsi="Arial"/>
          <w:b/>
          <w:bCs/>
          <w:i w:val="false"/>
          <w:iCs w:val="false"/>
          <w:sz w:val="24"/>
          <w:szCs w:val="24"/>
        </w:rPr>
        <w:t xml:space="preserve">SECCIÓN II – Correspondencia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Relacione cada definición de la Columna A con el concepto correcto de la Columna B escribiendo la letra en el paréntesis. No sobran opciones y cada una se usa una sola vez.</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c>
          <w:tcPr>
            <w:tcW w:type="dxa" w:w="58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Columna A — Definición</w:t>
            </w:r>
          </w:p>
        </w:tc>
        <w:tc>
          <w:tcPr>
            <w:tcW w:type="dxa" w:w="356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Columna B — Concepto</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e )  1.  Solución reutilizable y probada para un problema de diseño que se repite con frecuencia.</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a.  Principio de Inversión de Dependencias</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a )  2.  Principio que indica que las clases deben depender de interfaces o abstracciones, no de clases concretas.</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b.  Ley de Demeter</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b )  3.  Lineamiento que establece que un método solo debe comunicarse con objetos directamente relacionados con él.</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c.  Visión del Proceso</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c )  4.  Visión del diseño de componentes que consiste en seleccionar elementos de librerías existentes y adaptarlos al sistema.</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d.  Cohesión</w:t>
            </w:r>
          </w:p>
        </w:tc>
      </w:tr>
      <w:tr>
        <w:tc>
          <w:tcPr>
            <w:tcW w:type="dxa" w:w="580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 d )  5.  Medida que indica qué tan enfocada y relacionada entre sí está la responsabilidad de una clase.</w:t>
            </w:r>
          </w:p>
        </w:tc>
        <w:tc>
          <w:tcPr>
            <w:tcW w:type="dxa" w:w="3560"/>
            <w:tcBorders>
              <w:top w:val="single" w:color="000000" w:sz="1"/>
              <w:left w:val="single" w:color="000000" w:sz="1"/>
              <w:bottom w:val="single" w:color="000000" w:sz="1"/>
              <w:right w:val="single" w:color="000000" w:sz="1"/>
            </w:tcBorders>
            <w:shd w:fill="FFFFFF" w:val="clear"/>
            <w:tcMar>
              <w:top w:type="dxa" w:w="90"/>
              <w:left w:type="dxa" w:w="120"/>
              <w:bottom w:type="dxa" w:w="90"/>
              <w:right w:type="dxa" w:w="120"/>
            </w:tcMar>
          </w:tcPr>
          <w:p>
            <w:r>
              <w:rPr>
                <w:rFonts w:ascii="Arial" w:cs="Arial" w:eastAsia="Arial" w:hAnsi="Arial"/>
                <w:sz w:val="22"/>
                <w:szCs w:val="22"/>
              </w:rPr>
              <w:t xml:space="preserve">e.  Patrón de diseño</w:t>
            </w:r>
          </w:p>
        </w:tc>
      </w:tr>
    </w:tbl>
    <w:p>
      <w:pPr>
        <w:spacing w:after="0" w:before="0"/>
      </w:pPr>
      <w:r>
        <w:rPr>
          <w:sz w:val="22"/>
          <w:szCs w:val="22"/>
        </w:rPr>
        <w:t xml:space="preserve"/>
      </w:r>
    </w:p>
    <w:p>
      <w:pPr>
        <w:spacing w:after="0" w:before="0"/>
      </w:pPr>
      <w:r>
        <w:rPr>
          <w:sz w:val="22"/>
          <w:szCs w:val="22"/>
        </w:rPr>
        <w:t xml:space="preserve"/>
      </w:r>
    </w:p>
    <w:p>
      <w:pPr>
        <w:spacing w:after="80" w:before="100"/>
        <w:jc w:val="left"/>
      </w:pPr>
      <w:r>
        <w:rPr>
          <w:rFonts w:ascii="Arial" w:cs="Arial" w:eastAsia="Arial" w:hAnsi="Arial"/>
          <w:b/>
          <w:bCs/>
          <w:i w:val="false"/>
          <w:iCs w:val="false"/>
          <w:sz w:val="24"/>
          <w:szCs w:val="24"/>
        </w:rPr>
        <w:t xml:space="preserve">SECCIÓN III – Respuesta Corta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Responda brevemente cada pregunta en el espacio asignado. Use ideas claras y concisas. Cada respuesta vale 2 puntos.</w:t>
            </w:r>
          </w:p>
        </w:tc>
      </w:tr>
    </w:tbl>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1.  Mencione DOS de las tres visiones del diseño de componentes.</w:t>
      </w:r>
    </w:p>
    <w:p>
      <w:pPr>
        <w:spacing w:after="60" w:before="60"/>
        <w:jc w:val="left"/>
      </w:pPr>
      <w:r>
        <w:rPr>
          <w:rFonts w:ascii="Arial" w:cs="Arial" w:eastAsia="Arial" w:hAnsi="Arial"/>
          <w:b w:val="false"/>
          <w:bCs w:val="false"/>
          <w:i w:val="false"/>
          <w:iCs w:val="false"/>
          <w:sz w:val="22"/>
          <w:szCs w:val="22"/>
        </w:rPr>
        <w:t xml:space="preserve">R/ 1. Visión Orientada a Objetos   2. Visión del Proceso</w:t>
      </w:r>
    </w:p>
    <w:p>
      <w:pPr>
        <w:spacing w:after="60" w:before="60"/>
        <w:jc w:val="left"/>
      </w:pPr>
      <w:r>
        <w:rPr>
          <w:rFonts w:ascii="Arial" w:cs="Arial" w:eastAsia="Arial" w:hAnsi="Arial"/>
          <w:b w:val="false"/>
          <w:bCs w:val="false"/>
          <w:i w:val="false"/>
          <w:iCs w:val="false"/>
          <w:sz w:val="22"/>
          <w:szCs w:val="22"/>
        </w:rPr>
        <w:t xml:space="preserve">    (También se acepta: Visión Estructurada/Tradicional)</w:t>
      </w:r>
    </w:p>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2.  Mencione DOS principios SOLID.</w:t>
      </w:r>
    </w:p>
    <w:p>
      <w:pPr>
        <w:spacing w:after="60" w:before="60"/>
        <w:jc w:val="left"/>
      </w:pPr>
      <w:r>
        <w:rPr>
          <w:rFonts w:ascii="Arial" w:cs="Arial" w:eastAsia="Arial" w:hAnsi="Arial"/>
          <w:b w:val="false"/>
          <w:bCs w:val="false"/>
          <w:i w:val="false"/>
          <w:iCs w:val="false"/>
          <w:sz w:val="22"/>
          <w:szCs w:val="22"/>
        </w:rPr>
        <w:t xml:space="preserve">R/ 1. Principio de Responsabilidad Única (SRP)   2. Principio Abierto/Cerrado (OCP)</w:t>
      </w:r>
    </w:p>
    <w:p>
      <w:pPr>
        <w:spacing w:after="60" w:before="60"/>
        <w:jc w:val="left"/>
      </w:pPr>
      <w:r>
        <w:rPr>
          <w:rFonts w:ascii="Arial" w:cs="Arial" w:eastAsia="Arial" w:hAnsi="Arial"/>
          <w:b w:val="false"/>
          <w:bCs w:val="false"/>
          <w:i w:val="false"/>
          <w:iCs w:val="false"/>
          <w:sz w:val="22"/>
          <w:szCs w:val="22"/>
        </w:rPr>
        <w:t xml:space="preserve">    (También se acepta: Sustitución de Liskov, Segregación de Interfaces, Inversión de Dependencias)</w:t>
      </w:r>
    </w:p>
    <w:p>
      <w:pPr>
        <w:spacing w:after="0" w:before="0"/>
      </w:pPr>
      <w:r>
        <w:rPr>
          <w:sz w:val="22"/>
          <w:szCs w:val="22"/>
        </w:rPr>
        <w:t xml:space="preserve"/>
      </w:r>
    </w:p>
    <w:p>
      <w:pPr>
        <w:spacing w:after="60" w:before="80"/>
        <w:jc w:val="left"/>
      </w:pPr>
      <w:r>
        <w:rPr>
          <w:rFonts w:ascii="Arial" w:cs="Arial" w:eastAsia="Arial" w:hAnsi="Arial"/>
          <w:b w:val="false"/>
          <w:bCs w:val="false"/>
          <w:i w:val="false"/>
          <w:iCs w:val="false"/>
          <w:sz w:val="22"/>
          <w:szCs w:val="22"/>
        </w:rPr>
        <w:t xml:space="preserve">3.  Mencione DOS lineamientos prácticos del diseño en el nivel de componentes.</w:t>
      </w:r>
    </w:p>
    <w:p>
      <w:pPr>
        <w:spacing w:after="60" w:before="60"/>
        <w:jc w:val="left"/>
      </w:pPr>
      <w:r>
        <w:rPr>
          <w:rFonts w:ascii="Arial" w:cs="Arial" w:eastAsia="Arial" w:hAnsi="Arial"/>
          <w:b w:val="false"/>
          <w:bCs w:val="false"/>
          <w:i w:val="false"/>
          <w:iCs w:val="false"/>
          <w:sz w:val="22"/>
          <w:szCs w:val="22"/>
        </w:rPr>
        <w:t xml:space="preserve">R/ 1. Alta cohesión   2. Bajo acoplamiento</w:t>
      </w:r>
    </w:p>
    <w:p>
      <w:pPr>
        <w:spacing w:after="60" w:before="60"/>
        <w:jc w:val="left"/>
      </w:pPr>
      <w:r>
        <w:rPr>
          <w:rFonts w:ascii="Arial" w:cs="Arial" w:eastAsia="Arial" w:hAnsi="Arial"/>
          <w:b w:val="false"/>
          <w:bCs w:val="false"/>
          <w:i w:val="false"/>
          <w:iCs w:val="false"/>
          <w:sz w:val="22"/>
          <w:szCs w:val="22"/>
        </w:rPr>
        <w:t xml:space="preserve">    (También se acepta: Ley de Demeter, encapsulamiento, interfaces bien definidas)</w:t>
      </w:r>
    </w:p>
    <w:p>
      <w:pPr>
        <w:spacing w:after="0" w:before="0"/>
      </w:pPr>
      <w:r>
        <w:rPr>
          <w:sz w:val="22"/>
          <w:szCs w:val="22"/>
        </w:rPr>
        <w:t xml:space="preserve"/>
      </w:r>
    </w:p>
    <w:p>
      <w:r>
        <w:br w:type="page"/>
      </w:r>
    </w:p>
    <w:p>
      <w:pPr>
        <w:spacing w:after="80" w:before="100"/>
        <w:jc w:val="left"/>
      </w:pPr>
      <w:r>
        <w:rPr>
          <w:rFonts w:ascii="Arial" w:cs="Arial" w:eastAsia="Arial" w:hAnsi="Arial"/>
          <w:b/>
          <w:bCs/>
          <w:i w:val="false"/>
          <w:iCs w:val="false"/>
          <w:sz w:val="24"/>
          <w:szCs w:val="24"/>
        </w:rPr>
        <w:t xml:space="preserve">SECCIÓN IV – Resolución de Problema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80"/>
              <w:left w:type="dxa" w:w="140"/>
              <w:bottom w:type="dxa" w:w="80"/>
              <w:right w:type="dxa" w:w="140"/>
            </w:tcMar>
          </w:tcPr>
          <w:p>
            <w:r>
              <w:rPr>
                <w:rFonts w:ascii="Arial" w:cs="Arial" w:eastAsia="Arial" w:hAnsi="Arial"/>
                <w:sz w:val="22"/>
                <w:szCs w:val="22"/>
              </w:rPr>
              <w:t xml:space="preserve">Instrucción: Lea cada situación y responda las preguntas. No hay respuestas únicas; lo importante es que justifique con los conceptos vistos en clase.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20"/>
              <w:left w:type="dxa" w:w="180"/>
              <w:bottom w:type="dxa" w:w="120"/>
              <w:right w:type="dxa" w:w="180"/>
            </w:tcMar>
          </w:tcPr>
          <w:p>
            <w:pPr>
              <w:spacing w:after="60" w:before="0"/>
            </w:pPr>
            <w:r>
              <w:rPr>
                <w:rFonts w:ascii="Arial" w:cs="Arial" w:eastAsia="Arial" w:hAnsi="Arial"/>
                <w:b/>
                <w:bCs/>
                <w:sz w:val="22"/>
                <w:szCs w:val="22"/>
              </w:rPr>
              <w:t xml:space="preserve">CASO 1: La tienda escolar</w:t>
            </w:r>
          </w:p>
          <w:p>
            <w:pPr>
              <w:spacing w:after="0" w:before="0"/>
            </w:pPr>
            <w:r>
              <w:rPr>
                <w:rFonts w:ascii="Arial" w:cs="Arial" w:eastAsia="Arial" w:hAnsi="Arial"/>
                <w:sz w:val="22"/>
                <w:szCs w:val="22"/>
              </w:rPr>
              <w:t xml:space="preserve">Un equipo diseña un sistema para la tienda del colegio. Karina propone poner todo en una sola clase que registre productos, calcule ventas y genere reportes. Luis propone dividirlo en clases separadas según cada tarea.</w:t>
            </w:r>
          </w:p>
        </w:tc>
      </w:tr>
    </w:tbl>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1.  Mencione DOS consecuencias que tendría el sistema si se implementa con todo en una sola clase como propone Karina.</w:t>
      </w:r>
    </w:p>
    <w:p>
      <w:pPr>
        <w:spacing w:after="60" w:before="60"/>
        <w:jc w:val="left"/>
      </w:pPr>
      <w:r>
        <w:rPr>
          <w:rFonts w:ascii="Arial" w:cs="Arial" w:eastAsia="Arial" w:hAnsi="Arial"/>
          <w:b w:val="false"/>
          <w:bCs w:val="false"/>
          <w:i w:val="false"/>
          <w:iCs w:val="false"/>
          <w:sz w:val="22"/>
          <w:szCs w:val="22"/>
        </w:rPr>
        <w:t xml:space="preserve">    1. El sistema sería muy difícil de mantener: cualquier cambio en una parte afectaría otras funciones.</w:t>
      </w:r>
    </w:p>
    <w:p>
      <w:pPr>
        <w:spacing w:after="60" w:before="60"/>
        <w:jc w:val="left"/>
      </w:pPr>
      <w:r>
        <w:rPr>
          <w:rFonts w:ascii="Arial" w:cs="Arial" w:eastAsia="Arial" w:hAnsi="Arial"/>
          <w:b w:val="false"/>
          <w:bCs w:val="false"/>
          <w:i w:val="false"/>
          <w:iCs w:val="false"/>
          <w:sz w:val="22"/>
          <w:szCs w:val="22"/>
        </w:rPr>
        <w:t xml:space="preserve">    2. La clase tendría baja cohesión al mezclar responsabilidades distintas (inventario, ventas, reportes),</w:t>
      </w:r>
    </w:p>
    <w:p>
      <w:pPr>
        <w:spacing w:after="60" w:before="60"/>
        <w:jc w:val="left"/>
      </w:pPr>
      <w:r>
        <w:rPr>
          <w:rFonts w:ascii="Arial" w:cs="Arial" w:eastAsia="Arial" w:hAnsi="Arial"/>
          <w:b w:val="false"/>
          <w:bCs w:val="false"/>
          <w:i w:val="false"/>
          <w:iCs w:val="false"/>
          <w:sz w:val="22"/>
          <w:szCs w:val="22"/>
        </w:rPr>
        <w:t xml:space="preserve">       lo que aumenta el riesgo de errores y dificulta la reutilización del código.</w:t>
      </w:r>
    </w:p>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2.  Tomando la propuesta de Luis, mencione dos clases que incluiría y describa brevemente de qué se encargaría cada una.</w:t>
      </w:r>
    </w:p>
    <w:p>
      <w:pPr>
        <w:spacing w:after="60" w:before="60"/>
        <w:jc w:val="left"/>
      </w:pPr>
      <w:r>
        <w:rPr>
          <w:rFonts w:ascii="Arial" w:cs="Arial" w:eastAsia="Arial" w:hAnsi="Arial"/>
          <w:b w:val="false"/>
          <w:bCs w:val="false"/>
          <w:i w:val="false"/>
          <w:iCs w:val="false"/>
          <w:sz w:val="22"/>
          <w:szCs w:val="22"/>
        </w:rPr>
        <w:t xml:space="preserve">    - Clase Producto: gestiona la información de los productos (nombre, precio, cantidad en inventario).</w:t>
      </w:r>
    </w:p>
    <w:p>
      <w:pPr>
        <w:spacing w:after="60" w:before="60"/>
        <w:jc w:val="left"/>
      </w:pPr>
      <w:r>
        <w:rPr>
          <w:rFonts w:ascii="Arial" w:cs="Arial" w:eastAsia="Arial" w:hAnsi="Arial"/>
          <w:b w:val="false"/>
          <w:bCs w:val="false"/>
          <w:i w:val="false"/>
          <w:iCs w:val="false"/>
          <w:sz w:val="22"/>
          <w:szCs w:val="22"/>
        </w:rPr>
        <w:t xml:space="preserve">    - Clase Venta: registra y calcula las ventas realizadas (total, productos vendidos, fecha).</w:t>
      </w:r>
    </w:p>
    <w:p>
      <w:pPr>
        <w:spacing w:after="60" w:before="60"/>
        <w:jc w:val="left"/>
      </w:pPr>
      <w:r>
        <w:rPr>
          <w:rFonts w:ascii="Arial" w:cs="Arial" w:eastAsia="Arial" w:hAnsi="Arial"/>
          <w:b w:val="false"/>
          <w:bCs w:val="false"/>
          <w:i w:val="false"/>
          <w:iCs w:val="false"/>
          <w:sz w:val="22"/>
          <w:szCs w:val="22"/>
        </w:rPr>
        <w:t xml:space="preserve">    - Clase Reporte: genera los reportes de ventas para consulta o impresión.</w:t>
      </w:r>
    </w:p>
    <w:p>
      <w:pPr>
        <w:spacing w:after="0" w:before="0"/>
      </w:pPr>
      <w:r>
        <w:rPr>
          <w:sz w:val="22"/>
          <w:szCs w:val="22"/>
        </w:rPr>
        <w:t xml:space="preserve"/>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FFFFF" w:val="clear"/>
            <w:tcMar>
              <w:top w:type="dxa" w:w="120"/>
              <w:left w:type="dxa" w:w="180"/>
              <w:bottom w:type="dxa" w:w="120"/>
              <w:right w:type="dxa" w:w="180"/>
            </w:tcMar>
          </w:tcPr>
          <w:p>
            <w:pPr>
              <w:spacing w:after="60" w:before="0"/>
            </w:pPr>
            <w:r>
              <w:rPr>
                <w:rFonts w:ascii="Arial" w:cs="Arial" w:eastAsia="Arial" w:hAnsi="Arial"/>
                <w:b/>
                <w:bCs/>
                <w:sz w:val="22"/>
                <w:szCs w:val="22"/>
              </w:rPr>
              <w:t xml:space="preserve">CASO 2: La app del colegio</w:t>
            </w:r>
          </w:p>
          <w:p>
            <w:pPr>
              <w:spacing w:after="0" w:before="0"/>
            </w:pPr>
            <w:r>
              <w:rPr>
                <w:rFonts w:ascii="Arial" w:cs="Arial" w:eastAsia="Arial" w:hAnsi="Arial"/>
                <w:sz w:val="22"/>
                <w:szCs w:val="22"/>
              </w:rPr>
              <w:t xml:space="preserve">Un equipo diseña la pantalla de inicio de sesión de una app para el colegio. Al revisarla, se dan cuenta de que el botón de entrar no tiene texto, solo un ícono que nadie entiende. Además, cuando el usuario escribe mal la contraseña, no aparece ningún mensaje de error; la pantalla simplemente se queda en blanco. En otra sección de la app, algunos botones son azules y otros verdes sin ninguna razón.</w:t>
            </w:r>
          </w:p>
        </w:tc>
      </w:tr>
    </w:tbl>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1.  Mencione DOS principios de diseño de UI que se están violando en esa pantalla e indique cuál parte del caso corresponde a cada uno.</w:t>
      </w:r>
    </w:p>
    <w:p>
      <w:pPr>
        <w:spacing w:after="60" w:before="60"/>
        <w:jc w:val="left"/>
      </w:pPr>
      <w:r>
        <w:rPr>
          <w:rFonts w:ascii="Arial" w:cs="Arial" w:eastAsia="Arial" w:hAnsi="Arial"/>
          <w:b w:val="false"/>
          <w:bCs w:val="false"/>
          <w:i w:val="false"/>
          <w:iCs w:val="false"/>
          <w:sz w:val="22"/>
          <w:szCs w:val="22"/>
        </w:rPr>
        <w:t xml:space="preserve">    1. Visibilidad / Claridad: el botón de inicio de sesión no tiene texto, solo un ícono irreconocible.</w:t>
      </w:r>
    </w:p>
    <w:p>
      <w:pPr>
        <w:spacing w:after="60" w:before="60"/>
        <w:jc w:val="left"/>
      </w:pPr>
      <w:r>
        <w:rPr>
          <w:rFonts w:ascii="Arial" w:cs="Arial" w:eastAsia="Arial" w:hAnsi="Arial"/>
          <w:b w:val="false"/>
          <w:bCs w:val="false"/>
          <w:i w:val="false"/>
          <w:iCs w:val="false"/>
          <w:sz w:val="22"/>
          <w:szCs w:val="22"/>
        </w:rPr>
        <w:t xml:space="preserve">    2. Retroalimentación (Feedback): al escribir mal la contraseña la pantalla se queda en blanco,</w:t>
      </w:r>
    </w:p>
    <w:p>
      <w:pPr>
        <w:spacing w:after="60" w:before="60"/>
        <w:jc w:val="left"/>
      </w:pPr>
      <w:r>
        <w:rPr>
          <w:rFonts w:ascii="Arial" w:cs="Arial" w:eastAsia="Arial" w:hAnsi="Arial"/>
          <w:b w:val="false"/>
          <w:bCs w:val="false"/>
          <w:i w:val="false"/>
          <w:iCs w:val="false"/>
          <w:sz w:val="22"/>
          <w:szCs w:val="22"/>
        </w:rPr>
        <w:t xml:space="preserve">       sin ningún mensaje de error. Además, la inconsistencia de colores viola el principio de Consistencia.</w:t>
      </w:r>
    </w:p>
    <w:p>
      <w:pPr>
        <w:spacing w:after="0" w:before="0"/>
      </w:pPr>
      <w:r>
        <w:rPr>
          <w:sz w:val="22"/>
          <w:szCs w:val="22"/>
        </w:rPr>
        <w:t xml:space="preserve"/>
      </w:r>
    </w:p>
    <w:p>
      <w:pPr>
        <w:spacing w:after="60" w:before="80"/>
        <w:jc w:val="left"/>
      </w:pPr>
      <w:r>
        <w:rPr>
          <w:rFonts w:ascii="Arial" w:cs="Arial" w:eastAsia="Arial" w:hAnsi="Arial"/>
          <w:b/>
          <w:bCs/>
          <w:i w:val="false"/>
          <w:iCs w:val="false"/>
          <w:sz w:val="22"/>
          <w:szCs w:val="22"/>
        </w:rPr>
        <w:t xml:space="preserve">2.  Proponga una mejora concreta para DOS de los problemas que identificó.</w:t>
      </w:r>
    </w:p>
    <w:p>
      <w:pPr>
        <w:spacing w:after="60" w:before="60"/>
        <w:jc w:val="left"/>
      </w:pPr>
      <w:r>
        <w:rPr>
          <w:rFonts w:ascii="Arial" w:cs="Arial" w:eastAsia="Arial" w:hAnsi="Arial"/>
          <w:b w:val="false"/>
          <w:bCs w:val="false"/>
          <w:i w:val="false"/>
          <w:iCs w:val="false"/>
          <w:sz w:val="22"/>
          <w:szCs w:val="22"/>
        </w:rPr>
        <w:t xml:space="preserve">    1. Agregar una etiqueta de texto al botón de inicio de sesión (ej. "Entrar") para que sea comprensible.</w:t>
      </w:r>
    </w:p>
    <w:p>
      <w:pPr>
        <w:spacing w:after="60" w:before="60"/>
        <w:jc w:val="left"/>
      </w:pPr>
      <w:r>
        <w:rPr>
          <w:rFonts w:ascii="Arial" w:cs="Arial" w:eastAsia="Arial" w:hAnsi="Arial"/>
          <w:b w:val="false"/>
          <w:bCs w:val="false"/>
          <w:i w:val="false"/>
          <w:iCs w:val="false"/>
          <w:sz w:val="22"/>
          <w:szCs w:val="22"/>
        </w:rPr>
        <w:t xml:space="preserve">    2. Mostrar un mensaje de error claro cuando la contraseña sea incorrecta (ej. "Contraseña incorrecta,</w:t>
      </w:r>
    </w:p>
    <w:p>
      <w:pPr>
        <w:spacing w:after="60" w:before="60"/>
        <w:jc w:val="left"/>
      </w:pPr>
      <w:r>
        <w:rPr>
          <w:rFonts w:ascii="Arial" w:cs="Arial" w:eastAsia="Arial" w:hAnsi="Arial"/>
          <w:b w:val="false"/>
          <w:bCs w:val="false"/>
          <w:i w:val="false"/>
          <w:iCs w:val="false"/>
          <w:sz w:val="22"/>
          <w:szCs w:val="22"/>
        </w:rPr>
        <w:t xml:space="preserve">       intente de nuevo") y unificar el color de todos los botones de la app para mantener consistencia.</w:t>
      </w:r>
    </w:p>
    <w:p>
      <w:pPr>
        <w:spacing w:after="0" w:before="0"/>
      </w:pPr>
      <w:r>
        <w:rPr>
          <w:sz w:val="22"/>
          <w:szCs w:val="22"/>
        </w:rPr>
        <w:t xml:space="preserve"/>
      </w:r>
    </w:p>
    <w:p>
      <w:pPr>
        <w:spacing w:after="0" w:before="0"/>
      </w:pPr>
      <w:r>
        <w:rPr>
          <w:sz w:val="22"/>
          <w:szCs w:val="22"/>
        </w:rPr>
        <w:t xml:space="preserve"/>
      </w:r>
    </w:p>
    <w:p>
      <w:pPr>
        <w:pBdr>
          <w:bottom w:val="single" w:color="000000" w:sz="4"/>
        </w:pBdr>
        <w:spacing w:after="80" w:before="80"/>
      </w:pPr>
    </w:p>
    <w:p>
      <w:pPr>
        <w:spacing w:after="60" w:before="60"/>
        <w:jc w:val="center"/>
      </w:pPr>
      <w:r>
        <w:rPr>
          <w:rFonts w:ascii="Arial" w:cs="Arial" w:eastAsia="Arial" w:hAnsi="Arial"/>
          <w:b w:val="false"/>
          <w:bCs w:val="false"/>
          <w:i/>
          <w:iCs/>
          <w:sz w:val="18"/>
          <w:szCs w:val="18"/>
        </w:rPr>
        <w:t xml:space="preserve">CTP San Pedro de Barva.                                         Práctica de Estudio — Sin valor sumativo.                                        Mejorando el presente.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2026-04-09T13:36:23.028Z</dcterms:created>
  <dcterms:modified xsi:type="dcterms:W3CDTF">2026-04-09T13:36:23.030Z</dcterms:modified>
</cp:coreProperties>
</file>

<file path=docProps/custom.xml><?xml version="1.0" encoding="utf-8"?>
<Properties xmlns="http://schemas.openxmlformats.org/officeDocument/2006/custom-properties" xmlns:vt="http://schemas.openxmlformats.org/officeDocument/2006/docPropsVTypes"/>
</file>