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9CB2" w14:textId="77777777" w:rsidR="004158D0" w:rsidRDefault="002B062A">
      <w:pPr>
        <w:spacing w:after="40"/>
        <w:jc w:val="center"/>
      </w:pPr>
      <w:proofErr w:type="spellStart"/>
      <w:r>
        <w:rPr>
          <w:b/>
          <w:bCs/>
          <w:sz w:val="26"/>
          <w:szCs w:val="26"/>
        </w:rPr>
        <w:t>Diseno</w:t>
      </w:r>
      <w:proofErr w:type="spellEnd"/>
      <w:r>
        <w:rPr>
          <w:b/>
          <w:bCs/>
          <w:sz w:val="26"/>
          <w:szCs w:val="26"/>
        </w:rPr>
        <w:t xml:space="preserve"> de Software — </w:t>
      </w:r>
      <w:proofErr w:type="gramStart"/>
      <w:r>
        <w:rPr>
          <w:b/>
          <w:bCs/>
          <w:sz w:val="26"/>
          <w:szCs w:val="26"/>
        </w:rPr>
        <w:t>11.°</w:t>
      </w:r>
      <w:proofErr w:type="gramEnd"/>
      <w:r>
        <w:rPr>
          <w:b/>
          <w:bCs/>
          <w:sz w:val="26"/>
          <w:szCs w:val="26"/>
        </w:rPr>
        <w:t xml:space="preserve"> Ano</w:t>
      </w:r>
    </w:p>
    <w:p w14:paraId="61D40B4A" w14:textId="77777777" w:rsidR="004158D0" w:rsidRDefault="004158D0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4158D0" w14:paraId="2773AF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C2066D" w14:textId="77777777" w:rsidR="004158D0" w:rsidRDefault="002B062A">
            <w:pPr>
              <w:pBdr>
                <w:bottom w:val="single" w:sz="4" w:space="1" w:color="000000"/>
              </w:pBdr>
            </w:pPr>
            <w:r>
              <w:t xml:space="preserve">Nombre: 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40" w:type="dxa"/>
            </w:tcMar>
          </w:tcPr>
          <w:p w14:paraId="147D56B2" w14:textId="77777777" w:rsidR="004158D0" w:rsidRDefault="002B062A">
            <w:pPr>
              <w:pBdr>
                <w:bottom w:val="single" w:sz="4" w:space="1" w:color="000000"/>
              </w:pBdr>
            </w:pPr>
            <w:r>
              <w:t xml:space="preserve">Fecha: </w:t>
            </w:r>
          </w:p>
        </w:tc>
      </w:tr>
    </w:tbl>
    <w:p w14:paraId="1C0D5FA7" w14:textId="77777777" w:rsidR="004158D0" w:rsidRDefault="004158D0">
      <w:pPr>
        <w:spacing w:before="200" w:after="60"/>
      </w:pPr>
    </w:p>
    <w:p w14:paraId="481B5C8A" w14:textId="77777777" w:rsidR="004158D0" w:rsidRDefault="002B062A">
      <w:pPr>
        <w:spacing w:after="60"/>
      </w:pPr>
      <w:r>
        <w:rPr>
          <w:b/>
          <w:bCs/>
          <w:sz w:val="24"/>
          <w:szCs w:val="24"/>
        </w:rPr>
        <w:t>Actividad: Pareo de Conceptos</w:t>
      </w:r>
    </w:p>
    <w:p w14:paraId="5CB9EFED" w14:textId="77777777" w:rsidR="004158D0" w:rsidRDefault="002B062A">
      <w:pPr>
        <w:spacing w:after="220"/>
      </w:pPr>
      <w:r>
        <w:rPr>
          <w:b/>
          <w:bCs/>
        </w:rPr>
        <w:t xml:space="preserve">Instrucciones: </w:t>
      </w:r>
      <w:r>
        <w:t xml:space="preserve">Lea con </w:t>
      </w:r>
      <w:proofErr w:type="spellStart"/>
      <w:r>
        <w:t>atencion</w:t>
      </w:r>
      <w:proofErr w:type="spellEnd"/>
      <w:r>
        <w:t xml:space="preserve"> cada </w:t>
      </w:r>
      <w:proofErr w:type="spellStart"/>
      <w:r>
        <w:t>definicion</w:t>
      </w:r>
      <w:proofErr w:type="spellEnd"/>
      <w:r>
        <w:t xml:space="preserve"> de la Columna A. Escriba dentro del </w:t>
      </w:r>
      <w:proofErr w:type="spellStart"/>
      <w:r>
        <w:t>parentesis</w:t>
      </w:r>
      <w:proofErr w:type="spellEnd"/>
      <w:r>
        <w:t xml:space="preserve"> la letra del concepto correspondiente de la Columna B. Cada </w:t>
      </w:r>
      <w:proofErr w:type="spellStart"/>
      <w:r>
        <w:t>opcion</w:t>
      </w:r>
      <w:proofErr w:type="spellEnd"/>
      <w:r>
        <w:t xml:space="preserve"> se utiliza una sola vez.</w:t>
      </w:r>
    </w:p>
    <w:p w14:paraId="6436301C" w14:textId="77777777" w:rsidR="004158D0" w:rsidRDefault="002B062A">
      <w:pPr>
        <w:spacing w:after="120"/>
      </w:pPr>
      <w:proofErr w:type="spellStart"/>
      <w:r>
        <w:rPr>
          <w:b/>
          <w:bCs/>
          <w:u w:val="single"/>
        </w:rPr>
        <w:t>Seccion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I  —</w:t>
      </w:r>
      <w:proofErr w:type="gramEnd"/>
      <w:r>
        <w:rPr>
          <w:b/>
          <w:bCs/>
          <w:u w:val="single"/>
        </w:rPr>
        <w:t xml:space="preserve">  Principios SOLID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4158D0" w14:paraId="13003E0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00" w:type="dxa"/>
              <w:right w:w="200" w:type="dxa"/>
            </w:tcMar>
          </w:tcPr>
          <w:p w14:paraId="0DE09A49" w14:textId="77777777" w:rsidR="004158D0" w:rsidRDefault="002B062A">
            <w:r>
              <w:rPr>
                <w:b/>
                <w:bCs/>
                <w:sz w:val="24"/>
                <w:szCs w:val="24"/>
              </w:rPr>
              <w:t>Columna A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7C8B9C83" w14:textId="77777777" w:rsidR="004158D0" w:rsidRDefault="002B062A">
            <w:r>
              <w:rPr>
                <w:b/>
                <w:bCs/>
                <w:sz w:val="24"/>
                <w:szCs w:val="24"/>
              </w:rPr>
              <w:t>Columna B</w:t>
            </w:r>
          </w:p>
        </w:tc>
      </w:tr>
      <w:tr w:rsidR="004158D0" w14:paraId="4DF2F7E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0B5991A8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1.  </w:t>
            </w:r>
            <w:r>
              <w:t>Principio que indica que cada clase debe encargarse de una sola responsabilidad dentro del sistema.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06358319" w14:textId="77777777" w:rsidR="004158D0" w:rsidRDefault="002B062A">
            <w:r>
              <w:rPr>
                <w:b/>
                <w:bCs/>
              </w:rPr>
              <w:t xml:space="preserve">a.  </w:t>
            </w:r>
            <w:proofErr w:type="spellStart"/>
            <w:r>
              <w:t>Sustitucion</w:t>
            </w:r>
            <w:proofErr w:type="spellEnd"/>
            <w:r>
              <w:t xml:space="preserve"> de </w:t>
            </w:r>
            <w:proofErr w:type="spellStart"/>
            <w:r>
              <w:t>Liskov</w:t>
            </w:r>
            <w:proofErr w:type="spellEnd"/>
          </w:p>
        </w:tc>
      </w:tr>
      <w:tr w:rsidR="004158D0" w14:paraId="45E7339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7D1C2323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2.  </w:t>
            </w:r>
            <w:r>
              <w:t xml:space="preserve">Principio que indica que se puede agregar nueva funcionalidad sin modificar el </w:t>
            </w:r>
            <w:proofErr w:type="spellStart"/>
            <w:r>
              <w:t>codigo</w:t>
            </w:r>
            <w:proofErr w:type="spellEnd"/>
            <w:r>
              <w:t xml:space="preserve"> que ya funciona.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3B7D02F5" w14:textId="77777777" w:rsidR="004158D0" w:rsidRDefault="002B062A">
            <w:r>
              <w:rPr>
                <w:b/>
                <w:bCs/>
              </w:rPr>
              <w:t xml:space="preserve">b.  </w:t>
            </w:r>
            <w:r>
              <w:t xml:space="preserve">Responsabilidad </w:t>
            </w:r>
            <w:proofErr w:type="spellStart"/>
            <w:r>
              <w:t>Unica</w:t>
            </w:r>
            <w:proofErr w:type="spellEnd"/>
          </w:p>
        </w:tc>
      </w:tr>
      <w:tr w:rsidR="004158D0" w14:paraId="37C952F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51B3FA3B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3.  </w:t>
            </w:r>
            <w:r>
              <w:t>Principio que indica que una clase hija puede usarse en lugar de su clase padre sin causar errores.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00938E5E" w14:textId="77777777" w:rsidR="004158D0" w:rsidRDefault="002B062A">
            <w:r>
              <w:rPr>
                <w:b/>
                <w:bCs/>
              </w:rPr>
              <w:t xml:space="preserve">c.  </w:t>
            </w:r>
            <w:proofErr w:type="spellStart"/>
            <w:r>
              <w:t>Segregacion</w:t>
            </w:r>
            <w:proofErr w:type="spellEnd"/>
            <w:r>
              <w:t xml:space="preserve"> de Interfaces</w:t>
            </w:r>
          </w:p>
        </w:tc>
      </w:tr>
      <w:tr w:rsidR="004158D0" w14:paraId="6507F3A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418084A8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4.  </w:t>
            </w:r>
            <w:r>
              <w:t xml:space="preserve">Principio que indica que una clase no debe implementar </w:t>
            </w:r>
            <w:proofErr w:type="spellStart"/>
            <w:r>
              <w:t>metodos</w:t>
            </w:r>
            <w:proofErr w:type="spellEnd"/>
            <w:r>
              <w:t xml:space="preserve"> de una interfaz que no necesita.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7A6DE570" w14:textId="77777777" w:rsidR="004158D0" w:rsidRDefault="002B062A">
            <w:r>
              <w:rPr>
                <w:b/>
                <w:bCs/>
              </w:rPr>
              <w:t xml:space="preserve">d.  </w:t>
            </w:r>
            <w:r>
              <w:t>Abierto / Cerrado</w:t>
            </w:r>
          </w:p>
        </w:tc>
      </w:tr>
      <w:tr w:rsidR="004158D0" w14:paraId="1FBD3C6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7D1BDC3B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5.  </w:t>
            </w:r>
            <w:r>
              <w:t>Principio que indica que las clases deben depender de interfaces y no de otras clases concretas.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30DCBFF7" w14:textId="77777777" w:rsidR="004158D0" w:rsidRDefault="002B062A">
            <w:r>
              <w:rPr>
                <w:b/>
                <w:bCs/>
              </w:rPr>
              <w:t xml:space="preserve">e.  </w:t>
            </w:r>
            <w:proofErr w:type="spellStart"/>
            <w:r>
              <w:t>Inversion</w:t>
            </w:r>
            <w:proofErr w:type="spellEnd"/>
            <w:r>
              <w:t xml:space="preserve"> de Dependencias</w:t>
            </w:r>
          </w:p>
        </w:tc>
      </w:tr>
    </w:tbl>
    <w:p w14:paraId="39C1F9F4" w14:textId="77777777" w:rsidR="004158D0" w:rsidRDefault="004158D0">
      <w:pPr>
        <w:spacing w:before="280" w:after="80"/>
      </w:pPr>
    </w:p>
    <w:p w14:paraId="619EDFA1" w14:textId="77777777" w:rsidR="004158D0" w:rsidRDefault="004158D0">
      <w:pPr>
        <w:pBdr>
          <w:bottom w:val="single" w:sz="4" w:space="1" w:color="000000"/>
        </w:pBdr>
      </w:pPr>
    </w:p>
    <w:p w14:paraId="26F60319" w14:textId="77777777" w:rsidR="004158D0" w:rsidRDefault="004158D0">
      <w:pPr>
        <w:spacing w:before="200" w:after="80"/>
      </w:pPr>
    </w:p>
    <w:p w14:paraId="46E1A73B" w14:textId="77777777" w:rsidR="004158D0" w:rsidRDefault="002B062A">
      <w:pPr>
        <w:spacing w:after="120"/>
      </w:pPr>
      <w:proofErr w:type="spellStart"/>
      <w:r>
        <w:rPr>
          <w:b/>
          <w:bCs/>
          <w:u w:val="single"/>
        </w:rPr>
        <w:t>Seccion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II  —</w:t>
      </w:r>
      <w:proofErr w:type="gramEnd"/>
      <w:r>
        <w:rPr>
          <w:b/>
          <w:bCs/>
          <w:u w:val="single"/>
        </w:rPr>
        <w:t xml:space="preserve">  Herencia, </w:t>
      </w:r>
      <w:proofErr w:type="spellStart"/>
      <w:r>
        <w:rPr>
          <w:b/>
          <w:bCs/>
          <w:u w:val="single"/>
        </w:rPr>
        <w:t>Composicion</w:t>
      </w:r>
      <w:proofErr w:type="spellEnd"/>
      <w:r>
        <w:rPr>
          <w:b/>
          <w:bCs/>
          <w:u w:val="single"/>
        </w:rPr>
        <w:t xml:space="preserve"> y Ley de Demeter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4158D0" w14:paraId="1AF5B3B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00" w:type="dxa"/>
              <w:right w:w="200" w:type="dxa"/>
            </w:tcMar>
          </w:tcPr>
          <w:p w14:paraId="59D95168" w14:textId="77777777" w:rsidR="004158D0" w:rsidRDefault="002B062A">
            <w:r>
              <w:rPr>
                <w:b/>
                <w:bCs/>
                <w:sz w:val="24"/>
                <w:szCs w:val="24"/>
              </w:rPr>
              <w:t>Columna A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0114EDDC" w14:textId="77777777" w:rsidR="004158D0" w:rsidRDefault="002B062A">
            <w:r>
              <w:rPr>
                <w:b/>
                <w:bCs/>
                <w:sz w:val="24"/>
                <w:szCs w:val="24"/>
              </w:rPr>
              <w:t>Columna B</w:t>
            </w:r>
          </w:p>
        </w:tc>
      </w:tr>
      <w:tr w:rsidR="004158D0" w14:paraId="28BB207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5EFB4B91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6.  </w:t>
            </w:r>
            <w:proofErr w:type="spellStart"/>
            <w:r>
              <w:t>Relacion</w:t>
            </w:r>
            <w:proofErr w:type="spellEnd"/>
            <w:r>
              <w:t xml:space="preserve"> entre clases donde una clase hija obtiene </w:t>
            </w:r>
            <w:proofErr w:type="spellStart"/>
            <w:r>
              <w:t>automaticamente</w:t>
            </w:r>
            <w:proofErr w:type="spellEnd"/>
            <w:r>
              <w:t xml:space="preserve"> los atributos y </w:t>
            </w:r>
            <w:proofErr w:type="spellStart"/>
            <w:r>
              <w:t>metodos</w:t>
            </w:r>
            <w:proofErr w:type="spellEnd"/>
            <w:r>
              <w:t xml:space="preserve"> de la clase padre.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698EDCD7" w14:textId="77777777" w:rsidR="004158D0" w:rsidRDefault="002B062A">
            <w:r>
              <w:rPr>
                <w:b/>
                <w:bCs/>
              </w:rPr>
              <w:t xml:space="preserve">a.  </w:t>
            </w:r>
            <w:proofErr w:type="spellStart"/>
            <w:r>
              <w:t>Composicion</w:t>
            </w:r>
            <w:proofErr w:type="spellEnd"/>
          </w:p>
        </w:tc>
      </w:tr>
      <w:tr w:rsidR="004158D0" w14:paraId="4F1BAEC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2DDA22F8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7.  </w:t>
            </w:r>
            <w:proofErr w:type="spellStart"/>
            <w:r>
              <w:t>Relacion</w:t>
            </w:r>
            <w:proofErr w:type="spellEnd"/>
            <w:r>
              <w:t xml:space="preserve"> entre clases donde una clase contiene objetos de otras clases como partes internas que pueden cambiarse.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247C497B" w14:textId="77777777" w:rsidR="004158D0" w:rsidRDefault="002B062A">
            <w:r>
              <w:rPr>
                <w:b/>
                <w:bCs/>
              </w:rPr>
              <w:t xml:space="preserve">b.  </w:t>
            </w:r>
            <w:r>
              <w:t>Ley de Demeter</w:t>
            </w:r>
          </w:p>
        </w:tc>
      </w:tr>
      <w:tr w:rsidR="004158D0" w14:paraId="7F827C2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240" w:type="dxa"/>
            </w:tcMar>
          </w:tcPr>
          <w:p w14:paraId="740DD45F" w14:textId="77777777" w:rsidR="004158D0" w:rsidRDefault="002B062A">
            <w:proofErr w:type="gramStart"/>
            <w:r>
              <w:t xml:space="preserve">(  </w:t>
            </w:r>
            <w:proofErr w:type="gramEnd"/>
            <w:r>
              <w:t xml:space="preserve"> )   </w:t>
            </w:r>
            <w:r>
              <w:rPr>
                <w:b/>
                <w:bCs/>
              </w:rPr>
              <w:t xml:space="preserve">8.  </w:t>
            </w:r>
            <w:r>
              <w:t xml:space="preserve">Principio que indica que un </w:t>
            </w:r>
            <w:proofErr w:type="spellStart"/>
            <w:r>
              <w:t>metodo</w:t>
            </w:r>
            <w:proofErr w:type="spellEnd"/>
            <w:r>
              <w:t xml:space="preserve"> solo debe interactuar con los objetos que le pertenecen directamente.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519941EA" w14:textId="77777777" w:rsidR="004158D0" w:rsidRDefault="002B062A">
            <w:r>
              <w:rPr>
                <w:b/>
                <w:bCs/>
              </w:rPr>
              <w:t xml:space="preserve">c.  </w:t>
            </w:r>
            <w:r>
              <w:t>Herencia</w:t>
            </w:r>
          </w:p>
        </w:tc>
      </w:tr>
    </w:tbl>
    <w:p w14:paraId="50E471EA" w14:textId="77777777" w:rsidR="002B062A" w:rsidRDefault="002B062A" w:rsidP="005A17EE">
      <w:pPr>
        <w:spacing w:before="300" w:after="80"/>
      </w:pPr>
    </w:p>
    <w:sectPr w:rsidR="002B062A">
      <w:pgSz w:w="12240" w:h="15840"/>
      <w:pgMar w:top="1080" w:right="1080" w:bottom="13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F4C8E"/>
    <w:multiLevelType w:val="hybridMultilevel"/>
    <w:tmpl w:val="5FE076BA"/>
    <w:lvl w:ilvl="0" w:tplc="29CCC8A8">
      <w:start w:val="1"/>
      <w:numFmt w:val="bullet"/>
      <w:lvlText w:val="●"/>
      <w:lvlJc w:val="left"/>
      <w:pPr>
        <w:ind w:left="720" w:hanging="360"/>
      </w:pPr>
    </w:lvl>
    <w:lvl w:ilvl="1" w:tplc="52166692">
      <w:start w:val="1"/>
      <w:numFmt w:val="bullet"/>
      <w:lvlText w:val="○"/>
      <w:lvlJc w:val="left"/>
      <w:pPr>
        <w:ind w:left="1440" w:hanging="360"/>
      </w:pPr>
    </w:lvl>
    <w:lvl w:ilvl="2" w:tplc="6A640D2E">
      <w:start w:val="1"/>
      <w:numFmt w:val="bullet"/>
      <w:lvlText w:val="■"/>
      <w:lvlJc w:val="left"/>
      <w:pPr>
        <w:ind w:left="2160" w:hanging="360"/>
      </w:pPr>
    </w:lvl>
    <w:lvl w:ilvl="3" w:tplc="FB9C452E">
      <w:start w:val="1"/>
      <w:numFmt w:val="bullet"/>
      <w:lvlText w:val="●"/>
      <w:lvlJc w:val="left"/>
      <w:pPr>
        <w:ind w:left="2880" w:hanging="360"/>
      </w:pPr>
    </w:lvl>
    <w:lvl w:ilvl="4" w:tplc="4AA03004">
      <w:start w:val="1"/>
      <w:numFmt w:val="bullet"/>
      <w:lvlText w:val="○"/>
      <w:lvlJc w:val="left"/>
      <w:pPr>
        <w:ind w:left="3600" w:hanging="360"/>
      </w:pPr>
    </w:lvl>
    <w:lvl w:ilvl="5" w:tplc="95426852">
      <w:start w:val="1"/>
      <w:numFmt w:val="bullet"/>
      <w:lvlText w:val="■"/>
      <w:lvlJc w:val="left"/>
      <w:pPr>
        <w:ind w:left="4320" w:hanging="360"/>
      </w:pPr>
    </w:lvl>
    <w:lvl w:ilvl="6" w:tplc="7BC830BC">
      <w:start w:val="1"/>
      <w:numFmt w:val="bullet"/>
      <w:lvlText w:val="●"/>
      <w:lvlJc w:val="left"/>
      <w:pPr>
        <w:ind w:left="5040" w:hanging="360"/>
      </w:pPr>
    </w:lvl>
    <w:lvl w:ilvl="7" w:tplc="06FAEEC6">
      <w:start w:val="1"/>
      <w:numFmt w:val="bullet"/>
      <w:lvlText w:val="●"/>
      <w:lvlJc w:val="left"/>
      <w:pPr>
        <w:ind w:left="5760" w:hanging="360"/>
      </w:pPr>
    </w:lvl>
    <w:lvl w:ilvl="8" w:tplc="A244B8C4">
      <w:start w:val="1"/>
      <w:numFmt w:val="bullet"/>
      <w:lvlText w:val="●"/>
      <w:lvlJc w:val="left"/>
      <w:pPr>
        <w:ind w:left="6480" w:hanging="360"/>
      </w:pPr>
    </w:lvl>
  </w:abstractNum>
  <w:num w:numId="1" w16cid:durableId="1623263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8D0"/>
    <w:rsid w:val="002B062A"/>
    <w:rsid w:val="004158D0"/>
    <w:rsid w:val="005A17EE"/>
    <w:rsid w:val="00D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1FB4"/>
  <w15:docId w15:val="{C7A8F22A-B67B-4C78-A7C9-054EF467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1277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2026-03-19T20:33:00Z</dcterms:created>
  <dcterms:modified xsi:type="dcterms:W3CDTF">2026-03-19T20:33:00Z</dcterms:modified>
</cp:coreProperties>
</file>