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7594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75944" w:rsidRDefault="0077594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775944" w:rsidRDefault="0077594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775944" w:rsidRDefault="0077594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75944" w:rsidRPr="003647F8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75944" w:rsidRPr="00E20DA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775944" w:rsidRDefault="0077594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75944" w:rsidRDefault="0077594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75944" w:rsidRDefault="0077594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7594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75944" w:rsidRDefault="0077594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775944" w:rsidRDefault="0077594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775944" w:rsidRDefault="0077594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75944" w:rsidRPr="003647F8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75944" w:rsidRPr="00E20DA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775944" w:rsidRDefault="0077594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75944" w:rsidRDefault="0077594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75944" w:rsidRDefault="0077594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775944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F1BEAFA" wp14:editId="1E3725E7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AD64A06" wp14:editId="5D2E5A99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598CA32" wp14:editId="10814120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2678E61" wp14:editId="49CDEE4A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0C3ED41" wp14:editId="3C6BC76A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42072FA3" wp14:editId="7A848DCB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proofErr w:type="spellStart"/>
      <w:r w:rsidR="00D34E16">
        <w:rPr>
          <w:lang w:val="es-MX"/>
        </w:rPr>
        <w:t>c</w:t>
      </w:r>
      <w:r>
        <w:rPr>
          <w:lang w:val="es-MX"/>
        </w:rPr>
        <w:t>odigo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realizado damos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B08AC6A" wp14:editId="0DAAA8AE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67CAC62" wp14:editId="4C835430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>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</w:t>
      </w:r>
      <w:proofErr w:type="spellStart"/>
      <w:r>
        <w:rPr>
          <w:lang w:val="es-MX"/>
        </w:rPr>
        <w:t>Possgres</w:t>
      </w:r>
      <w:proofErr w:type="spellEnd"/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2" w:name="_Toc199360734"/>
      <w:proofErr w:type="spellStart"/>
      <w:r w:rsidRPr="00D21373">
        <w:rPr>
          <w:b/>
        </w:rPr>
        <w:t>Instalacion</w:t>
      </w:r>
      <w:proofErr w:type="spellEnd"/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</w:t>
      </w:r>
      <w:bookmarkEnd w:id="22"/>
      <w:r w:rsidRPr="00D21373">
        <w:rPr>
          <w:b/>
        </w:rPr>
        <w:t>s</w:t>
      </w:r>
      <w:proofErr w:type="spellEnd"/>
    </w:p>
    <w:p w:rsidR="00E80EBD" w:rsidRDefault="00E80EBD" w:rsidP="00E80EBD"/>
    <w:p w:rsidR="00860529" w:rsidRDefault="00E80EBD" w:rsidP="00860529">
      <w:r>
        <w:t xml:space="preserve">Ayuda con pasos de la </w:t>
      </w:r>
      <w:proofErr w:type="spellStart"/>
      <w:r>
        <w:t>guia</w:t>
      </w:r>
      <w:proofErr w:type="spellEnd"/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06895FB3" wp14:editId="20FA8E2B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67D7AECF" wp14:editId="1604FCF6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146F9E3" wp14:editId="7724C98C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1F371400" wp14:editId="024C277E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 xml:space="preserve">En </w:t>
      </w:r>
      <w:proofErr w:type="spellStart"/>
      <w:r>
        <w:t>database</w:t>
      </w:r>
      <w:proofErr w:type="spellEnd"/>
      <w:r>
        <w:t xml:space="preserve">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621F932C" wp14:editId="4BFD77D7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26A9656A" wp14:editId="2A29C451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6A94B049" wp14:editId="5CD4ADAA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2DFB9746" wp14:editId="1658F31E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3447C7EA" wp14:editId="4C8FA5E8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 xml:space="preserve">en el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config.json</w:t>
      </w:r>
      <w:proofErr w:type="spellEnd"/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3F0393CB" wp14:editId="577FFCE9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4FA91C41" wp14:editId="524CC792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 xml:space="preserve">Variables de entorno </w:t>
      </w:r>
      <w:proofErr w:type="spellStart"/>
      <w:r>
        <w:rPr>
          <w:lang w:val="es-MX"/>
        </w:rPr>
        <w:t>pg</w:t>
      </w:r>
      <w:proofErr w:type="spellEnd"/>
      <w:r>
        <w:rPr>
          <w:lang w:val="es-MX"/>
        </w:rPr>
        <w:t>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7DD925AB" wp14:editId="065EC128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4B05A2C" wp14:editId="1AF38ED1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09DE2DD" wp14:editId="6F1301A4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 xml:space="preserve">Y por último vamos a </w:t>
      </w:r>
      <w:proofErr w:type="spellStart"/>
      <w:proofErr w:type="gramStart"/>
      <w:r>
        <w:t>settings</w:t>
      </w:r>
      <w:proofErr w:type="spellEnd"/>
      <w:r>
        <w:t xml:space="preserve">  y</w:t>
      </w:r>
      <w:proofErr w:type="gramEnd"/>
      <w:r>
        <w:t xml:space="preserve"> damos :</w:t>
      </w:r>
    </w:p>
    <w:p w:rsidR="0078611C" w:rsidRDefault="0078611C" w:rsidP="001C25C4">
      <w:pPr>
        <w:rPr>
          <w:lang w:val="en-US"/>
        </w:rPr>
      </w:pPr>
      <w:proofErr w:type="spellStart"/>
      <w:r w:rsidRPr="0078611C">
        <w:rPr>
          <w:lang w:val="en-US"/>
        </w:rPr>
        <w:t>npm</w:t>
      </w:r>
      <w:proofErr w:type="spellEnd"/>
      <w:r w:rsidRPr="0078611C">
        <w:rPr>
          <w:lang w:val="en-US"/>
        </w:rPr>
        <w:t xml:space="preserve"> install &amp; </w:t>
      </w:r>
      <w:proofErr w:type="spellStart"/>
      <w:r w:rsidRPr="0078611C">
        <w:rPr>
          <w:lang w:val="en-US"/>
        </w:rPr>
        <w:t>npx</w:t>
      </w:r>
      <w:proofErr w:type="spellEnd"/>
      <w:r w:rsidRPr="0078611C">
        <w:rPr>
          <w:lang w:val="en-US"/>
        </w:rPr>
        <w:t xml:space="preserve"> </w:t>
      </w:r>
      <w:proofErr w:type="spellStart"/>
      <w:r w:rsidRPr="0078611C">
        <w:rPr>
          <w:lang w:val="en-US"/>
        </w:rPr>
        <w:t>sequelize</w:t>
      </w:r>
      <w:proofErr w:type="spellEnd"/>
      <w:r w:rsidRPr="0078611C">
        <w:rPr>
          <w:lang w:val="en-US"/>
        </w:rPr>
        <w:t xml:space="preserve"> </w:t>
      </w:r>
      <w:proofErr w:type="spellStart"/>
      <w:proofErr w:type="gramStart"/>
      <w:r w:rsidRPr="0078611C">
        <w:rPr>
          <w:lang w:val="en-US"/>
        </w:rPr>
        <w:t>db:migrate</w:t>
      </w:r>
      <w:proofErr w:type="spellEnd"/>
      <w:proofErr w:type="gramEnd"/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31684A00" wp14:editId="7A25CDB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</w:t>
      </w:r>
      <w:proofErr w:type="gramStart"/>
      <w:r w:rsidRPr="0078611C">
        <w:rPr>
          <w:lang w:val="es-MX"/>
        </w:rPr>
        <w:t xml:space="preserve">la </w:t>
      </w:r>
      <w:r>
        <w:rPr>
          <w:lang w:val="es-MX"/>
        </w:rPr>
        <w:t>BD</w:t>
      </w:r>
      <w:proofErr w:type="gramEnd"/>
      <w:r>
        <w:rPr>
          <w:lang w:val="es-MX"/>
        </w:rPr>
        <w:t xml:space="preserve"> a la vez</w:t>
      </w:r>
    </w:p>
    <w:p w:rsidR="0068107A" w:rsidRDefault="00C31910" w:rsidP="005A54B6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Posgres</w:t>
      </w:r>
      <w:proofErr w:type="spellEnd"/>
      <w:r>
        <w:rPr>
          <w:b/>
        </w:rPr>
        <w:t xml:space="preserve"> </w:t>
      </w:r>
      <w:r w:rsidR="005A54B6">
        <w:rPr>
          <w:b/>
        </w:rPr>
        <w:t>minúsculas</w:t>
      </w:r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 xml:space="preserve">El problema es que </w:t>
      </w:r>
      <w:proofErr w:type="spellStart"/>
      <w:r w:rsidRPr="0068107A">
        <w:rPr>
          <w:b/>
          <w:lang w:val="es-MX"/>
        </w:rPr>
        <w:t>PostgreSQL</w:t>
      </w:r>
      <w:proofErr w:type="spellEnd"/>
      <w:r w:rsidRPr="0068107A">
        <w:rPr>
          <w:b/>
          <w:lang w:val="es-MX"/>
        </w:rPr>
        <w:t xml:space="preserve"> convierte todos los nombres de tablas a minúsculas por defecto, pero tu migración está creando la tabla con el nombre '</w:t>
      </w:r>
      <w:proofErr w:type="spellStart"/>
      <w:r w:rsidRPr="0068107A">
        <w:rPr>
          <w:b/>
          <w:lang w:val="es-MX"/>
        </w:rPr>
        <w:t>Categories</w:t>
      </w:r>
      <w:proofErr w:type="spellEnd"/>
      <w:r w:rsidRPr="0068107A">
        <w:rPr>
          <w:b/>
          <w:lang w:val="es-MX"/>
        </w:rPr>
        <w:t xml:space="preserve">' (con mayúscula), mientras que </w:t>
      </w:r>
      <w:proofErr w:type="spellStart"/>
      <w:r w:rsidRPr="0068107A">
        <w:rPr>
          <w:b/>
          <w:lang w:val="es-MX"/>
        </w:rPr>
        <w:t>Sequelize</w:t>
      </w:r>
      <w:proofErr w:type="spellEnd"/>
      <w:r w:rsidRPr="0068107A">
        <w:rPr>
          <w:b/>
          <w:lang w:val="es-MX"/>
        </w:rPr>
        <w:t xml:space="preserve">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 xml:space="preserve">Corregimos este error </w:t>
      </w:r>
      <w:proofErr w:type="spellStart"/>
      <w:r>
        <w:rPr>
          <w:b/>
          <w:lang w:val="es-MX"/>
        </w:rPr>
        <w:t>combirtiendo</w:t>
      </w:r>
      <w:proofErr w:type="spellEnd"/>
      <w:r>
        <w:rPr>
          <w:b/>
          <w:lang w:val="es-MX"/>
        </w:rPr>
        <w:t xml:space="preserve"> las migraciones en minúsculas para que tosas nuestras tablas </w:t>
      </w:r>
      <w:proofErr w:type="gramStart"/>
      <w:r>
        <w:rPr>
          <w:b/>
          <w:lang w:val="es-MX"/>
        </w:rPr>
        <w:t>de la BD</w:t>
      </w:r>
      <w:proofErr w:type="gramEnd"/>
      <w:r>
        <w:rPr>
          <w:b/>
          <w:lang w:val="es-MX"/>
        </w:rPr>
        <w:t xml:space="preserve"> queden en minúsculas. Importante establecer la diferencia entre modelo de </w:t>
      </w:r>
      <w:proofErr w:type="spellStart"/>
      <w:r>
        <w:rPr>
          <w:b/>
          <w:lang w:val="es-MX"/>
        </w:rPr>
        <w:t>js</w:t>
      </w:r>
      <w:proofErr w:type="spellEnd"/>
      <w:r>
        <w:rPr>
          <w:b/>
          <w:lang w:val="es-MX"/>
        </w:rPr>
        <w:t xml:space="preserve"> y nombre de la </w:t>
      </w:r>
      <w:proofErr w:type="spellStart"/>
      <w:proofErr w:type="gram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.</w:t>
      </w:r>
      <w:proofErr w:type="gramEnd"/>
      <w:r>
        <w:rPr>
          <w:b/>
          <w:lang w:val="es-MX"/>
        </w:rPr>
        <w:t xml:space="preserve"> </w:t>
      </w:r>
      <w:proofErr w:type="spellStart"/>
      <w:r>
        <w:rPr>
          <w:b/>
          <w:lang w:val="es-MX"/>
        </w:rPr>
        <w:t>Postgress</w:t>
      </w:r>
      <w:proofErr w:type="spellEnd"/>
      <w:r>
        <w:rPr>
          <w:b/>
          <w:lang w:val="es-MX"/>
        </w:rPr>
        <w:t xml:space="preserve"> pone </w:t>
      </w:r>
      <w:proofErr w:type="gramStart"/>
      <w:r>
        <w:rPr>
          <w:b/>
          <w:lang w:val="es-MX"/>
        </w:rPr>
        <w:t>los nombre</w:t>
      </w:r>
      <w:proofErr w:type="gramEnd"/>
      <w:r>
        <w:rPr>
          <w:b/>
          <w:lang w:val="es-MX"/>
        </w:rPr>
        <w:t xml:space="preserve"> de la </w:t>
      </w:r>
      <w:proofErr w:type="spell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</w:t>
      </w:r>
      <w:proofErr w:type="spellStart"/>
      <w:r w:rsidR="007E0625"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188B0625" wp14:editId="388B6402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700A633D" wp14:editId="4EA32478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 xml:space="preserve">Y en la relación ponemos en minúsculas que es el nombre de la tabla de la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>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0E1D7B2F" wp14:editId="3F37D050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7120F373" wp14:editId="0F3DA0DD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 xml:space="preserve"> se deja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agregurmos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modelName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tableName</w:t>
      </w:r>
      <w:proofErr w:type="spellEnd"/>
      <w:r>
        <w:rPr>
          <w:lang w:val="es-MX"/>
        </w:rPr>
        <w:t xml:space="preserve"> para establecer estas dos diferencias. Y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</w:t>
      </w:r>
      <w:proofErr w:type="spellStart"/>
      <w:r w:rsidRPr="005021E6">
        <w:rPr>
          <w:b/>
          <w:lang w:val="es-MX"/>
        </w:rPr>
        <w:t>por que</w:t>
      </w:r>
      <w:proofErr w:type="spellEnd"/>
      <w:r w:rsidRPr="005021E6">
        <w:rPr>
          <w:b/>
          <w:lang w:val="es-MX"/>
        </w:rPr>
        <w:t xml:space="preserve"> </w:t>
      </w:r>
      <w:proofErr w:type="spellStart"/>
      <w:r w:rsidRPr="005021E6">
        <w:rPr>
          <w:b/>
          <w:lang w:val="es-MX"/>
        </w:rPr>
        <w:t>Postgres</w:t>
      </w:r>
      <w:proofErr w:type="spellEnd"/>
      <w:r w:rsidRPr="005021E6">
        <w:rPr>
          <w:b/>
          <w:lang w:val="es-MX"/>
        </w:rPr>
        <w:t xml:space="preserve"> crea </w:t>
      </w:r>
      <w:proofErr w:type="gramStart"/>
      <w:r w:rsidRPr="005021E6">
        <w:rPr>
          <w:b/>
          <w:lang w:val="es-MX"/>
        </w:rPr>
        <w:t>la BD</w:t>
      </w:r>
      <w:proofErr w:type="gramEnd"/>
      <w:r w:rsidRPr="005021E6">
        <w:rPr>
          <w:b/>
          <w:lang w:val="es-MX"/>
        </w:rPr>
        <w:t xml:space="preserve">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</w:t>
      </w:r>
      <w:proofErr w:type="gramStart"/>
      <w:r>
        <w:rPr>
          <w:b/>
          <w:lang w:val="es-MX"/>
        </w:rPr>
        <w:t>la BD</w:t>
      </w:r>
      <w:proofErr w:type="gramEnd"/>
      <w:r>
        <w:rPr>
          <w:b/>
          <w:lang w:val="es-MX"/>
        </w:rPr>
        <w:t xml:space="preserve">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>
        <w:rPr>
          <w:b/>
        </w:rPr>
        <w:t>Render</w:t>
      </w:r>
      <w:proofErr w:type="spellEnd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</w:t>
      </w:r>
      <w:proofErr w:type="spellStart"/>
      <w:r>
        <w:t>por que</w:t>
      </w:r>
      <w:proofErr w:type="spellEnd"/>
      <w:r>
        <w:t xml:space="preserve"> simplemente hay que poner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los </w:t>
      </w:r>
      <w:proofErr w:type="spellStart"/>
      <w:r>
        <w:t>settings</w:t>
      </w:r>
      <w:proofErr w:type="spellEnd"/>
      <w:r>
        <w:t>.</w:t>
      </w:r>
    </w:p>
    <w:p w:rsidR="00C2302D" w:rsidRDefault="00C2302D" w:rsidP="005C7169">
      <w:r>
        <w:t xml:space="preserve">Cuando ejecuto de esta forma en </w:t>
      </w:r>
      <w:proofErr w:type="spellStart"/>
      <w:r>
        <w:t>build</w:t>
      </w:r>
      <w:proofErr w:type="spellEnd"/>
      <w:r>
        <w:t xml:space="preserve"> para migrar las tablas y campos de mi DB a </w:t>
      </w:r>
      <w:proofErr w:type="spellStart"/>
      <w:r>
        <w:t>postgres</w:t>
      </w:r>
      <w:proofErr w:type="spellEnd"/>
      <w:r>
        <w:t xml:space="preserve">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3C4C6138" wp14:editId="303BF249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CE6E8C5" wp14:editId="34F8D84B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 xml:space="preserve">Para la </w:t>
      </w:r>
      <w:proofErr w:type="gramStart"/>
      <w:r>
        <w:t>solución :</w:t>
      </w:r>
      <w:proofErr w:type="gramEnd"/>
    </w:p>
    <w:p w:rsidR="00C2302D" w:rsidRDefault="00C2302D" w:rsidP="005C7169">
      <w:r>
        <w:t xml:space="preserve">Ya no es un problema de tu configuración, sino del entorno de </w:t>
      </w:r>
      <w:proofErr w:type="spellStart"/>
      <w:r>
        <w:rPr>
          <w:rStyle w:val="Textoennegrita"/>
        </w:rPr>
        <w:t>Render</w:t>
      </w:r>
      <w:proofErr w:type="spellEnd"/>
      <w:r>
        <w:t xml:space="preserve"> (Linux) que está bloqueando la ejecución de </w:t>
      </w:r>
      <w:proofErr w:type="spellStart"/>
      <w:r>
        <w:rPr>
          <w:rStyle w:val="CdigoHTML"/>
          <w:rFonts w:eastAsiaTheme="majorEastAsia"/>
        </w:rPr>
        <w:t>sequelize</w:t>
      </w:r>
      <w:proofErr w:type="spellEnd"/>
      <w:r>
        <w:rPr>
          <w:rStyle w:val="CdigoHTML"/>
          <w:rFonts w:eastAsiaTheme="majorEastAsia"/>
        </w:rPr>
        <w:t>-cli</w:t>
      </w:r>
      <w:r>
        <w:t xml:space="preserve">. Esto suele pasar porque </w:t>
      </w:r>
      <w:r>
        <w:rPr>
          <w:rStyle w:val="Textoennegrita"/>
        </w:rPr>
        <w:t xml:space="preserve">el binario de </w:t>
      </w:r>
      <w:proofErr w:type="spellStart"/>
      <w:r>
        <w:rPr>
          <w:rStyle w:val="Textoennegrita"/>
        </w:rPr>
        <w:t>sequelize</w:t>
      </w:r>
      <w:proofErr w:type="spellEnd"/>
      <w:r>
        <w:rPr>
          <w:rStyle w:val="Textoennegrita"/>
        </w:rPr>
        <w:t>-cli no tiene permisos de ejecución</w:t>
      </w:r>
      <w:r>
        <w:t xml:space="preserve"> en ese entorno.</w:t>
      </w:r>
    </w:p>
    <w:p w:rsidR="00D5650B" w:rsidRDefault="00D5650B" w:rsidP="005C7169">
      <w:r>
        <w:t xml:space="preserve">Permitamos correr en </w:t>
      </w:r>
      <w:proofErr w:type="spellStart"/>
      <w:r>
        <w:t>package.jon</w:t>
      </w:r>
      <w:proofErr w:type="spellEnd"/>
      <w:r>
        <w:t xml:space="preserve"> la ejecución de la migración </w:t>
      </w:r>
      <w:proofErr w:type="gramStart"/>
      <w:r>
        <w:t>de la BD</w:t>
      </w:r>
      <w:proofErr w:type="gramEnd"/>
      <w:r>
        <w:t xml:space="preserve"> No en </w:t>
      </w:r>
      <w:proofErr w:type="spellStart"/>
      <w:r>
        <w:t>build</w:t>
      </w:r>
      <w:proofErr w:type="spellEnd"/>
      <w:r>
        <w:t xml:space="preserve"> si no en </w:t>
      </w:r>
      <w:proofErr w:type="spellStart"/>
      <w:r>
        <w:t>start</w:t>
      </w:r>
      <w:proofErr w:type="spellEnd"/>
      <w:r>
        <w:t>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B2FA2D0" wp14:editId="4FA801FA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19AC399D" wp14:editId="1570530B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65EF6B3C" wp14:editId="597D9E55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</w:t>
      </w:r>
      <w:proofErr w:type="spellStart"/>
      <w:r>
        <w:t>start</w:t>
      </w:r>
      <w:proofErr w:type="spellEnd"/>
      <w:r>
        <w:t xml:space="preserve">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proofErr w:type="spellStart"/>
      <w:r>
        <w:lastRenderedPageBreak/>
        <w:t>Render</w:t>
      </w:r>
      <w:proofErr w:type="spellEnd"/>
      <w:r>
        <w:t xml:space="preserve">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DC7D2BE" wp14:editId="2EF811DF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3811C6" wp14:editId="211EDF17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 xml:space="preserve">Y </w:t>
      </w:r>
      <w:proofErr w:type="gramStart"/>
      <w:r>
        <w:t>listo :</w:t>
      </w:r>
      <w:proofErr w:type="gramEnd"/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66CFB30" wp14:editId="73AA6764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178A1B98" wp14:editId="33953336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r>
        <w:rPr>
          <w:lang w:val="es-MX"/>
        </w:rPr>
        <w:t xml:space="preserve">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y migrarlos </w:t>
      </w:r>
      <w:proofErr w:type="gramStart"/>
      <w:r>
        <w:rPr>
          <w:lang w:val="es-MX"/>
        </w:rPr>
        <w:t>a la BD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Esto es para cuando necesito dejar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limpia y que ya no hallan IDS con </w:t>
      </w:r>
      <w:proofErr w:type="spellStart"/>
      <w:r>
        <w:rPr>
          <w:lang w:val="es-MX"/>
        </w:rPr>
        <w:t>autoincrement</w:t>
      </w:r>
      <w:proofErr w:type="spellEnd"/>
      <w:r>
        <w:rPr>
          <w:lang w:val="es-MX"/>
        </w:rPr>
        <w:t xml:space="preserve"> Y quede desde cero la BD para la creación de </w:t>
      </w:r>
      <w:proofErr w:type="spellStart"/>
      <w:r>
        <w:rPr>
          <w:lang w:val="es-MX"/>
        </w:rPr>
        <w:t>seerders</w:t>
      </w:r>
      <w:proofErr w:type="spellEnd"/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proofErr w:type="gramStart"/>
      <w:r>
        <w:rPr>
          <w:lang w:val="es-MX"/>
        </w:rPr>
        <w:t>resetearla :</w:t>
      </w:r>
      <w:proofErr w:type="gramEnd"/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42636CB4" wp14:editId="77360E89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9E04B5" wp14:editId="6EE2DB83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</w:t>
      </w: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 xml:space="preserve">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 xml:space="preserve">mina la BD en </w:t>
      </w:r>
      <w:proofErr w:type="spellStart"/>
      <w:proofErr w:type="gramStart"/>
      <w:r>
        <w:rPr>
          <w:lang w:val="es-MX"/>
        </w:rPr>
        <w:t>p</w:t>
      </w:r>
      <w:r w:rsidR="003D7162">
        <w:rPr>
          <w:lang w:val="es-MX"/>
        </w:rPr>
        <w:t>ostgres</w:t>
      </w:r>
      <w:r>
        <w:rPr>
          <w:lang w:val="es-MX"/>
        </w:rPr>
        <w:t>s</w:t>
      </w:r>
      <w:proofErr w:type="spellEnd"/>
      <w:r>
        <w:rPr>
          <w:lang w:val="es-MX"/>
        </w:rPr>
        <w:t xml:space="preserve"> </w:t>
      </w:r>
      <w:r w:rsidR="001D5EB4">
        <w:rPr>
          <w:lang w:val="es-MX"/>
        </w:rPr>
        <w:t>:</w:t>
      </w:r>
      <w:proofErr w:type="gramEnd"/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2353ED93" wp14:editId="5EDF4770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 xml:space="preserve">Para importar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postgress</w:t>
      </w:r>
      <w:proofErr w:type="spellEnd"/>
      <w:r>
        <w:rPr>
          <w:lang w:val="es-MX"/>
        </w:rPr>
        <w:t xml:space="preserve"> necesitamos únicamente este </w:t>
      </w:r>
      <w:proofErr w:type="gramStart"/>
      <w:r>
        <w:rPr>
          <w:lang w:val="es-MX"/>
        </w:rPr>
        <w:t>comando :</w:t>
      </w:r>
      <w:proofErr w:type="gramEnd"/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0DCC6717" wp14:editId="2BAEA90E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Y lo ejecutamos en el RENDER para crear los </w:t>
      </w:r>
      <w:proofErr w:type="spellStart"/>
      <w:proofErr w:type="gramStart"/>
      <w:r>
        <w:rPr>
          <w:lang w:val="es-MX"/>
        </w:rPr>
        <w:t>seerders</w:t>
      </w:r>
      <w:proofErr w:type="spellEnd"/>
      <w:r>
        <w:rPr>
          <w:lang w:val="es-MX"/>
        </w:rPr>
        <w:t xml:space="preserve"> :</w:t>
      </w:r>
      <w:proofErr w:type="gramEnd"/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2B42F84D" wp14:editId="4706414C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Con run </w:t>
      </w:r>
      <w:proofErr w:type="spellStart"/>
      <w:r>
        <w:rPr>
          <w:lang w:val="es-MX"/>
        </w:rPr>
        <w:t>seed</w:t>
      </w:r>
      <w:proofErr w:type="spellEnd"/>
      <w:r>
        <w:rPr>
          <w:lang w:val="es-MX"/>
        </w:rPr>
        <w:t xml:space="preserve"> corremos los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 el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  <w:r>
        <w:rPr>
          <w:lang w:val="es-MX"/>
        </w:rPr>
        <w:t xml:space="preserve"> es para hacerlo en consola (Opcional) y ya tenemos el </w:t>
      </w:r>
      <w:proofErr w:type="spellStart"/>
      <w:r>
        <w:rPr>
          <w:lang w:val="es-MX"/>
        </w:rPr>
        <w:t>reset-db</w:t>
      </w:r>
      <w:proofErr w:type="spellEnd"/>
      <w:r>
        <w:rPr>
          <w:lang w:val="es-MX"/>
        </w:rPr>
        <w:t xml:space="preserve">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 xml:space="preserve">que hay que hacerlo solo una </w:t>
      </w:r>
      <w:proofErr w:type="gramStart"/>
      <w:r>
        <w:rPr>
          <w:b/>
          <w:lang w:val="es-MX"/>
        </w:rPr>
        <w:t>vez :</w:t>
      </w:r>
      <w:proofErr w:type="gramEnd"/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F52EB58" wp14:editId="59910A5F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519FE8AA" wp14:editId="5D7C3D67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7D49095E" wp14:editId="789FEF8B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 xml:space="preserve">Esto es porque lo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se migran una sola vez y luego quitamos el comando.  Recordemos que el run </w:t>
      </w:r>
      <w:proofErr w:type="spellStart"/>
      <w:r>
        <w:rPr>
          <w:b/>
          <w:lang w:val="es-MX"/>
        </w:rPr>
        <w:t>migrate</w:t>
      </w:r>
      <w:proofErr w:type="spellEnd"/>
      <w:r>
        <w:rPr>
          <w:b/>
          <w:lang w:val="es-MX"/>
        </w:rPr>
        <w:t xml:space="preserve">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Aquí ya vimos eliminar o resetear la BD para que quede de </w:t>
      </w:r>
      <w:proofErr w:type="gramStart"/>
      <w:r>
        <w:rPr>
          <w:b/>
          <w:lang w:val="es-MX"/>
        </w:rPr>
        <w:t>cero  para</w:t>
      </w:r>
      <w:proofErr w:type="gramEnd"/>
      <w:r>
        <w:rPr>
          <w:b/>
          <w:lang w:val="es-MX"/>
        </w:rPr>
        <w:t xml:space="preserve"> poder integrar los nuevos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>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 xml:space="preserve">Ensayar los CRUDS de cada tabla ya en el servidor </w:t>
      </w:r>
      <w:proofErr w:type="spellStart"/>
      <w:r>
        <w:rPr>
          <w:lang w:val="es-MX"/>
        </w:rPr>
        <w:t>Postgres</w:t>
      </w:r>
      <w:proofErr w:type="spellEnd"/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7A2CED2C" wp14:editId="5936FCAE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 xml:space="preserve">Todo funciona a la </w:t>
      </w:r>
      <w:proofErr w:type="spellStart"/>
      <w:r>
        <w:rPr>
          <w:lang w:val="es-MX"/>
        </w:rPr>
        <w:t>perfeccion</w:t>
      </w:r>
      <w:proofErr w:type="spellEnd"/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 xml:space="preserve">Aquí ya podemos trabajar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23" w:name="_Toc199360736"/>
      <w:r w:rsidRPr="002A37B4">
        <w:rPr>
          <w:b/>
        </w:rPr>
        <w:lastRenderedPageBreak/>
        <w:t>Extraer Base de Datos desde render.com</w:t>
      </w:r>
      <w:bookmarkEnd w:id="23"/>
      <w:r>
        <w:rPr>
          <w:b/>
        </w:rPr>
        <w:t xml:space="preserve"> para funcionarla en </w:t>
      </w:r>
      <w:proofErr w:type="spellStart"/>
      <w:r>
        <w:rPr>
          <w:b/>
        </w:rPr>
        <w:t>DBeaver</w:t>
      </w:r>
      <w:proofErr w:type="spellEnd"/>
    </w:p>
    <w:p w:rsidR="00276252" w:rsidRDefault="00276252" w:rsidP="00276252"/>
    <w:p w:rsidR="00276252" w:rsidRDefault="00276252" w:rsidP="00276252">
      <w:r>
        <w:t xml:space="preserve">Copiamos la </w:t>
      </w:r>
      <w:proofErr w:type="spellStart"/>
      <w:r>
        <w:t>url</w:t>
      </w:r>
      <w:proofErr w:type="spellEnd"/>
      <w:r>
        <w:t xml:space="preserve"> de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database</w:t>
      </w:r>
      <w:proofErr w:type="spellEnd"/>
    </w:p>
    <w:p w:rsidR="00775944" w:rsidRDefault="00276252" w:rsidP="00775944">
      <w:r w:rsidRPr="00276252">
        <w:drawing>
          <wp:inline distT="0" distB="0" distL="0" distR="0" wp14:anchorId="59CA591A" wp14:editId="0671FBA6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drawing>
          <wp:inline distT="0" distB="0" distL="0" distR="0" wp14:anchorId="233BFE07" wp14:editId="3F1E802B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 xml:space="preserve">Luego Ingresamos el URL para realizar la conexión al </w:t>
      </w:r>
      <w:proofErr w:type="spellStart"/>
      <w:r>
        <w:t>postgres</w:t>
      </w:r>
      <w:proofErr w:type="spellEnd"/>
      <w:r>
        <w:t xml:space="preserve">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drawing>
          <wp:inline distT="0" distB="0" distL="0" distR="0" wp14:anchorId="2E5016AD" wp14:editId="6ABADB17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drawing>
          <wp:inline distT="0" distB="0" distL="0" distR="0" wp14:anchorId="294C8DFE" wp14:editId="3B915D28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lang w:val="en-US"/>
        </w:rPr>
        <w:drawing>
          <wp:inline distT="0" distB="0" distL="0" distR="0" wp14:anchorId="586134F9" wp14:editId="657235B3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drawing>
          <wp:inline distT="0" distB="0" distL="0" distR="0" wp14:anchorId="351238B7" wp14:editId="31C25166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drawing>
          <wp:inline distT="0" distB="0" distL="0" distR="0" wp14:anchorId="22E2E11F" wp14:editId="64AA1123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lang w:val="es-MX"/>
        </w:rPr>
        <w:lastRenderedPageBreak/>
        <w:drawing>
          <wp:inline distT="0" distB="0" distL="0" distR="0" wp14:anchorId="3F34677D" wp14:editId="3D2AD679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proofErr w:type="gramStart"/>
      <w:r>
        <w:rPr>
          <w:lang w:val="es-MX"/>
        </w:rPr>
        <w:t>conexión :</w:t>
      </w:r>
      <w:proofErr w:type="gramEnd"/>
    </w:p>
    <w:p w:rsidR="00F10AEF" w:rsidRDefault="00F10AEF" w:rsidP="008A1F36">
      <w:pPr>
        <w:rPr>
          <w:lang w:val="es-MX"/>
        </w:rPr>
      </w:pPr>
      <w:r w:rsidRPr="00F10AEF">
        <w:rPr>
          <w:lang w:val="es-MX"/>
        </w:rPr>
        <w:drawing>
          <wp:inline distT="0" distB="0" distL="0" distR="0" wp14:anchorId="3CC91F63" wp14:editId="7EDE1A36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lang w:val="es-MX"/>
        </w:rPr>
        <w:drawing>
          <wp:inline distT="0" distB="0" distL="0" distR="0" wp14:anchorId="3078F12B" wp14:editId="48BC6B37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lang w:val="es-MX"/>
        </w:rPr>
        <w:lastRenderedPageBreak/>
        <w:drawing>
          <wp:inline distT="0" distB="0" distL="0" distR="0" wp14:anchorId="1130079F" wp14:editId="337B658D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lang w:val="es-MX"/>
        </w:rPr>
        <w:drawing>
          <wp:inline distT="0" distB="0" distL="0" distR="0" wp14:anchorId="7194886D" wp14:editId="047FE4E5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24" w:name="_GoBack"/>
      <w:r>
        <w:rPr>
          <w:lang w:val="es-MX"/>
        </w:rPr>
        <w:t xml:space="preserve">Error de los </w:t>
      </w:r>
      <w:proofErr w:type="spellStart"/>
      <w:r>
        <w:rPr>
          <w:lang w:val="es-MX"/>
        </w:rPr>
        <w:t>cors</w:t>
      </w:r>
      <w:proofErr w:type="spellEnd"/>
      <w:r>
        <w:rPr>
          <w:lang w:val="es-MX"/>
        </w:rPr>
        <w:t xml:space="preserve">: </w:t>
      </w:r>
    </w:p>
    <w:bookmarkEnd w:id="24"/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lang w:val="es-MX"/>
        </w:rPr>
        <w:drawing>
          <wp:inline distT="0" distB="0" distL="0" distR="0" wp14:anchorId="35060F68" wp14:editId="45B94525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>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lang w:val="es-MX"/>
        </w:rPr>
        <w:drawing>
          <wp:inline distT="0" distB="0" distL="0" distR="0" wp14:anchorId="629F9596" wp14:editId="22BF3804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lang w:val="es-MX"/>
        </w:rPr>
        <w:lastRenderedPageBreak/>
        <w:drawing>
          <wp:inline distT="0" distB="0" distL="0" distR="0" wp14:anchorId="1122C7A8" wp14:editId="221807FB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Pr="00B77F56" w:rsidRDefault="00DF3FF5" w:rsidP="00B77F56">
      <w:pPr>
        <w:rPr>
          <w:lang w:val="es-MX"/>
        </w:rPr>
      </w:pPr>
      <w:r w:rsidRPr="00DF3FF5">
        <w:rPr>
          <w:lang w:val="es-MX"/>
        </w:rPr>
        <w:drawing>
          <wp:inline distT="0" distB="0" distL="0" distR="0" wp14:anchorId="585F9595" wp14:editId="314C9840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3FF5" w:rsidRPr="00B77F56" w:rsidSect="0009034F">
      <w:headerReference w:type="even" r:id="rId203"/>
      <w:headerReference w:type="default" r:id="rId204"/>
      <w:footerReference w:type="even" r:id="rId205"/>
      <w:footerReference w:type="default" r:id="rId206"/>
      <w:headerReference w:type="first" r:id="rId207"/>
      <w:footerReference w:type="first" r:id="rId20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0F0E" w:rsidRDefault="00EB0F0E" w:rsidP="00670393">
      <w:pPr>
        <w:spacing w:after="0" w:line="240" w:lineRule="auto"/>
      </w:pPr>
      <w:r>
        <w:separator/>
      </w:r>
    </w:p>
  </w:endnote>
  <w:endnote w:type="continuationSeparator" w:id="0">
    <w:p w:rsidR="00EB0F0E" w:rsidRDefault="00EB0F0E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5944" w:rsidRDefault="0077594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238D">
          <w:rPr>
            <w:noProof/>
          </w:rPr>
          <w:t>89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75944" w:rsidRDefault="0077594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0F0E" w:rsidRDefault="00EB0F0E" w:rsidP="00670393">
      <w:pPr>
        <w:spacing w:after="0" w:line="240" w:lineRule="auto"/>
      </w:pPr>
      <w:r>
        <w:separator/>
      </w:r>
    </w:p>
  </w:footnote>
  <w:footnote w:type="continuationSeparator" w:id="0">
    <w:p w:rsidR="00EB0F0E" w:rsidRDefault="00EB0F0E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235D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E90"/>
    <w:rsid w:val="00413C4C"/>
    <w:rsid w:val="004222D4"/>
    <w:rsid w:val="00425CBC"/>
    <w:rsid w:val="00425F55"/>
    <w:rsid w:val="00443693"/>
    <w:rsid w:val="00444F53"/>
    <w:rsid w:val="00464945"/>
    <w:rsid w:val="0049086D"/>
    <w:rsid w:val="00490D95"/>
    <w:rsid w:val="004A28B3"/>
    <w:rsid w:val="004B046C"/>
    <w:rsid w:val="004B4445"/>
    <w:rsid w:val="004C3997"/>
    <w:rsid w:val="004D6041"/>
    <w:rsid w:val="004E5CB9"/>
    <w:rsid w:val="004F19EA"/>
    <w:rsid w:val="004F5639"/>
    <w:rsid w:val="005021E6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E12B0"/>
    <w:rsid w:val="0061006B"/>
    <w:rsid w:val="00616C9D"/>
    <w:rsid w:val="00634BB2"/>
    <w:rsid w:val="00670393"/>
    <w:rsid w:val="0068107A"/>
    <w:rsid w:val="00682D5E"/>
    <w:rsid w:val="00685293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6344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3E32"/>
    <w:rsid w:val="009449DF"/>
    <w:rsid w:val="009468FC"/>
    <w:rsid w:val="0095210B"/>
    <w:rsid w:val="0096094C"/>
    <w:rsid w:val="009645A4"/>
    <w:rsid w:val="0097111E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334D4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footer" Target="footer1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footer" Target="footer2.xml"/><Relationship Id="rId201" Type="http://schemas.openxmlformats.org/officeDocument/2006/relationships/image" Target="media/image194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header" Target="header3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header" Target="header1.xml"/><Relationship Id="rId208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fontTable" Target="fontTable.xml"/><Relationship Id="rId190" Type="http://schemas.openxmlformats.org/officeDocument/2006/relationships/image" Target="media/image183.png"/><Relationship Id="rId204" Type="http://schemas.openxmlformats.org/officeDocument/2006/relationships/header" Target="header2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theme" Target="theme/theme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44C78-C62A-42A9-B3DC-B116BF85D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3063</TotalTime>
  <Pages>89</Pages>
  <Words>1883</Words>
  <Characters>10737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207</cp:revision>
  <dcterms:created xsi:type="dcterms:W3CDTF">2025-08-12T12:14:00Z</dcterms:created>
  <dcterms:modified xsi:type="dcterms:W3CDTF">2025-08-26T05:06:00Z</dcterms:modified>
</cp:coreProperties>
</file>