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02"/>
        <w:gridCol w:w="6207"/>
        <w:gridCol w:w="1045"/>
      </w:tblGrid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(from V1.0.0)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Value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zoomWidth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A largura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janela de zoom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em pixels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Se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'auto</w:t>
            </w:r>
            <w:r>
              <w:rPr>
                <w:lang w:val="pt-PT"/>
              </w:rPr>
              <w:t xml:space="preserve">' </w:t>
            </w:r>
            <w:r>
              <w:rPr>
                <w:rStyle w:val="hps"/>
                <w:lang w:val="pt-PT"/>
              </w:rPr>
              <w:t>estiver especificado,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largura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será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 mesma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que 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pequena imagem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'auto'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zoomHeight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A altura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janela de zoom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em pixels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Se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'auto</w:t>
            </w:r>
            <w:r>
              <w:rPr>
                <w:lang w:val="pt-PT"/>
              </w:rPr>
              <w:t xml:space="preserve">' </w:t>
            </w:r>
            <w:r>
              <w:rPr>
                <w:rStyle w:val="hps"/>
                <w:lang w:val="pt-PT"/>
              </w:rPr>
              <w:t>estiver especificado,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 altura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será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mesma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que 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pequena imagem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'auto'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Especifica 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posição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da janela 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zoom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em relação à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imagem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pequena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Os valores permitidos são</w:t>
            </w:r>
            <w:r>
              <w:rPr>
                <w:lang w:val="pt-PT"/>
              </w:rPr>
              <w:t xml:space="preserve"> </w:t>
            </w:r>
            <w:r w:rsidRPr="00291E1F">
              <w:rPr>
                <w:rStyle w:val="hps"/>
                <w:lang w:val="pt-PT"/>
              </w:rPr>
              <w:t>'left', 'right', 'top', 'bottom', 'inside'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ou você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pode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especificar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ID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de um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elemento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html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para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colocar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 janela de zoom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em</w:t>
            </w:r>
            <w:r>
              <w:rPr>
                <w:lang w:val="pt-PT"/>
              </w:rPr>
              <w:t xml:space="preserve">, por exemplo </w:t>
            </w:r>
            <w:r>
              <w:rPr>
                <w:rStyle w:val="hps"/>
                <w:lang w:val="pt-PT"/>
              </w:rPr>
              <w:t>posição</w:t>
            </w:r>
            <w:r>
              <w:rPr>
                <w:lang w:val="pt-PT"/>
              </w:rPr>
              <w:t xml:space="preserve">: </w:t>
            </w:r>
            <w:r>
              <w:rPr>
                <w:rStyle w:val="hps"/>
                <w:lang w:val="pt-PT"/>
              </w:rPr>
              <w:t>"</w:t>
            </w:r>
            <w:r>
              <w:rPr>
                <w:lang w:val="pt-PT"/>
              </w:rPr>
              <w:t xml:space="preserve">element1 </w:t>
            </w:r>
            <w:r>
              <w:rPr>
                <w:rStyle w:val="hps"/>
                <w:lang w:val="pt-PT"/>
              </w:rPr>
              <w:t>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'right'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adjustX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Permite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ajustar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posição x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janela 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zoom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em pixels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adjustY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Style w:val="hps"/>
                <w:lang w:val="pt-PT"/>
              </w:rPr>
              <w:t>Permite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ajustar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posição y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janela 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zoom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em pixels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tint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Especifica 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cor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um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que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vai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cobrir 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pequena imagem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As cores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devem ser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especificadas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formato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hexagonal</w:t>
            </w:r>
            <w:r>
              <w:rPr>
                <w:lang w:val="pt-PT"/>
              </w:rPr>
              <w:t xml:space="preserve">, </w:t>
            </w:r>
            <w:r>
              <w:rPr>
                <w:rStyle w:val="hps"/>
                <w:lang w:val="pt-PT"/>
              </w:rPr>
              <w:t>por exemplo,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'</w:t>
            </w:r>
            <w:r>
              <w:rPr>
                <w:lang w:val="pt-PT"/>
              </w:rPr>
              <w:t xml:space="preserve"># </w:t>
            </w:r>
            <w:r>
              <w:rPr>
                <w:rStyle w:val="hps"/>
                <w:lang w:val="pt-PT"/>
              </w:rPr>
              <w:t>aa00aa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Não funciona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com focagem suave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tintOpacity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4B2860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Opacidade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matiz</w:t>
            </w:r>
            <w:r>
              <w:rPr>
                <w:lang w:val="pt-PT"/>
              </w:rPr>
              <w:t xml:space="preserve">, </w:t>
            </w:r>
            <w:r>
              <w:rPr>
                <w:rStyle w:val="hps"/>
                <w:lang w:val="pt-PT"/>
              </w:rPr>
              <w:t>onde 0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é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totalmente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transparente</w:t>
            </w:r>
            <w:r>
              <w:rPr>
                <w:lang w:val="pt-PT"/>
              </w:rPr>
              <w:t xml:space="preserve">, e </w:t>
            </w:r>
            <w:r>
              <w:rPr>
                <w:rStyle w:val="hps"/>
                <w:lang w:val="pt-PT"/>
              </w:rPr>
              <w:t>1 é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totalmente opaco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lensOpacity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4B2860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Opacidade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lente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do ponteiro do mouse</w:t>
            </w:r>
            <w:r>
              <w:rPr>
                <w:lang w:val="pt-PT"/>
              </w:rPr>
              <w:t xml:space="preserve">, onde </w:t>
            </w:r>
            <w:r>
              <w:rPr>
                <w:rStyle w:val="hps"/>
                <w:lang w:val="pt-PT"/>
              </w:rPr>
              <w:t>0 é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totalmente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transparente</w:t>
            </w:r>
            <w:r>
              <w:rPr>
                <w:lang w:val="pt-PT"/>
              </w:rPr>
              <w:t xml:space="preserve">, e </w:t>
            </w:r>
            <w:r>
              <w:rPr>
                <w:rStyle w:val="hps"/>
                <w:lang w:val="pt-PT"/>
              </w:rPr>
              <w:t>1 é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totalmente opaco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Nos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modos 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de foco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suave</w:t>
            </w:r>
            <w:r>
              <w:rPr>
                <w:lang w:val="pt-PT"/>
              </w:rPr>
              <w:t xml:space="preserve">, </w:t>
            </w:r>
            <w:r>
              <w:rPr>
                <w:rStyle w:val="hps"/>
                <w:lang w:val="pt-PT"/>
              </w:rPr>
              <w:t>ela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será sempre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transparente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softFocus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4921D3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Aplica-se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um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sutil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efeito de borrão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pequena imagem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Defina como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verdadeiro ou falso.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Não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funciona com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tonalidade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smoothMove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4921D3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Quantidade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lisura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/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desvio do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zoom da imagem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enquanto se move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Quanto maior 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número</w:t>
            </w:r>
            <w:r>
              <w:rPr>
                <w:lang w:val="pt-PT"/>
              </w:rPr>
              <w:t xml:space="preserve">, </w:t>
            </w:r>
            <w:r>
              <w:rPr>
                <w:rStyle w:val="hps"/>
                <w:lang w:val="pt-PT"/>
              </w:rPr>
              <w:t>mais suave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/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mais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Drifty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movimento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será.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1 =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sem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suavização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showTitle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4921D3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Mostra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título de tag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da imagem</w:t>
            </w:r>
            <w:r>
              <w:rPr>
                <w:lang w:val="pt-PT"/>
              </w:rPr>
              <w:t xml:space="preserve">. </w:t>
            </w:r>
            <w:r>
              <w:rPr>
                <w:rStyle w:val="hps"/>
                <w:lang w:val="pt-PT"/>
              </w:rPr>
              <w:t>Verdadeiro ou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falso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291E1F" w:rsidRPr="00291E1F" w:rsidTr="00291E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E1F">
              <w:rPr>
                <w:rFonts w:ascii="Times New Roman" w:eastAsia="Times New Roman" w:hAnsi="Times New Roman" w:cs="Times New Roman"/>
                <w:sz w:val="24"/>
                <w:szCs w:val="24"/>
              </w:rPr>
              <w:t>titleOpacity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1E1F" w:rsidRPr="00291E1F" w:rsidRDefault="004921D3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hps"/>
                <w:lang w:val="pt-PT"/>
              </w:rPr>
              <w:t>Especifica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a opacidade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do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título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se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exibido</w:t>
            </w:r>
            <w:r>
              <w:rPr>
                <w:lang w:val="pt-PT"/>
              </w:rPr>
              <w:t xml:space="preserve">, onde 0 é </w:t>
            </w:r>
            <w:r>
              <w:rPr>
                <w:rStyle w:val="hps"/>
                <w:lang w:val="pt-PT"/>
              </w:rPr>
              <w:t>totalmente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transparente</w:t>
            </w:r>
            <w:r>
              <w:rPr>
                <w:lang w:val="pt-PT"/>
              </w:rPr>
              <w:t xml:space="preserve">, e </w:t>
            </w:r>
            <w:r>
              <w:rPr>
                <w:rStyle w:val="hps"/>
                <w:lang w:val="pt-PT"/>
              </w:rPr>
              <w:t>1 é</w:t>
            </w:r>
            <w:r>
              <w:rPr>
                <w:lang w:val="pt-PT"/>
              </w:rPr>
              <w:t xml:space="preserve"> </w:t>
            </w:r>
            <w:r>
              <w:rPr>
                <w:rStyle w:val="hps"/>
                <w:lang w:val="pt-PT"/>
              </w:rPr>
              <w:t>totalmente opaco</w:t>
            </w:r>
            <w:r>
              <w:rPr>
                <w:lang w:val="pt-P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1E1F" w:rsidRPr="00291E1F" w:rsidRDefault="00291E1F" w:rsidP="00291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B14E2" w:rsidRDefault="00AB14E2"/>
    <w:sectPr w:rsidR="00AB1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291E1F"/>
    <w:rsid w:val="00291E1F"/>
    <w:rsid w:val="004921D3"/>
    <w:rsid w:val="004B2860"/>
    <w:rsid w:val="00AB1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wrap">
    <w:name w:val="nowrap"/>
    <w:basedOn w:val="Fontepargpadro"/>
    <w:rsid w:val="00291E1F"/>
  </w:style>
  <w:style w:type="character" w:customStyle="1" w:styleId="hps">
    <w:name w:val="hps"/>
    <w:basedOn w:val="Fontepargpadro"/>
    <w:rsid w:val="00291E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3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1408</Characters>
  <Application>Microsoft Office Word</Application>
  <DocSecurity>0</DocSecurity>
  <Lines>11</Lines>
  <Paragraphs>3</Paragraphs>
  <ScaleCrop>false</ScaleCrop>
  <Company>Daware</Company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Daware</dc:creator>
  <cp:keywords/>
  <dc:description/>
  <cp:lastModifiedBy>Daware</cp:lastModifiedBy>
  <cp:revision>4</cp:revision>
  <dcterms:created xsi:type="dcterms:W3CDTF">2011-06-09T12:26:00Z</dcterms:created>
  <dcterms:modified xsi:type="dcterms:W3CDTF">2011-06-09T12:31:00Z</dcterms:modified>
</cp:coreProperties>
</file>