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E4AB0" w14:textId="77777777" w:rsidR="00A97940" w:rsidRPr="00A97940" w:rsidRDefault="00A97940" w:rsidP="00A97940">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A97940">
        <w:rPr>
          <w:rFonts w:ascii="Roboto Slab" w:eastAsia="Times New Roman" w:hAnsi="Roboto Slab" w:cs="Roboto Slab"/>
          <w:b/>
          <w:bCs/>
          <w:color w:val="212529"/>
          <w:kern w:val="36"/>
          <w:sz w:val="48"/>
          <w:szCs w:val="48"/>
          <w:lang w:eastAsia="pt-BR"/>
          <w14:ligatures w14:val="none"/>
        </w:rPr>
        <w:t>Introdução da Aula</w:t>
      </w:r>
    </w:p>
    <w:p w14:paraId="0413F75E" w14:textId="7A5E614D" w:rsidR="00A97940" w:rsidRPr="00A97940" w:rsidRDefault="00A97940" w:rsidP="00A9794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97940">
        <w:rPr>
          <w:rFonts w:ascii="Segoe UI" w:eastAsia="Times New Roman" w:hAnsi="Segoe UI" w:cs="Segoe UI"/>
          <w:noProof/>
          <w:color w:val="212529"/>
          <w:kern w:val="0"/>
          <w:sz w:val="24"/>
          <w:szCs w:val="24"/>
          <w:lang w:eastAsia="pt-BR"/>
          <w14:ligatures w14:val="none"/>
        </w:rPr>
        <w:drawing>
          <wp:inline distT="0" distB="0" distL="0" distR="0" wp14:anchorId="288184BF" wp14:editId="09DCE589">
            <wp:extent cx="5400040" cy="3601720"/>
            <wp:effectExtent l="0" t="0" r="0" b="0"/>
            <wp:docPr id="1936659543"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r w:rsidRPr="00A97940">
        <w:rPr>
          <w:rFonts w:ascii="Segoe UI" w:eastAsia="Times New Roman" w:hAnsi="Segoe UI" w:cs="Segoe UI"/>
          <w:color w:val="212529"/>
          <w:kern w:val="0"/>
          <w:sz w:val="24"/>
          <w:szCs w:val="24"/>
          <w:lang w:eastAsia="pt-BR"/>
          <w14:ligatures w14:val="none"/>
        </w:rPr>
        <w:t>Joseph GTK. Shutterstock.com.</w:t>
      </w:r>
    </w:p>
    <w:p w14:paraId="0D0571D2" w14:textId="77777777" w:rsidR="00A97940" w:rsidRPr="00A97940" w:rsidRDefault="00A97940" w:rsidP="00A97940">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A97940">
        <w:rPr>
          <w:rFonts w:ascii="Roboto Slab" w:eastAsia="Times New Roman" w:hAnsi="Roboto Slab" w:cs="Roboto Slab"/>
          <w:b/>
          <w:bCs/>
          <w:color w:val="212529"/>
          <w:kern w:val="0"/>
          <w:sz w:val="24"/>
          <w:szCs w:val="24"/>
          <w:lang w:eastAsia="pt-BR"/>
          <w14:ligatures w14:val="none"/>
        </w:rPr>
        <w:t>Qual é o foco da aula?</w:t>
      </w:r>
    </w:p>
    <w:p w14:paraId="24EC4042"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Nesta aula, vamos conhecer um pouco mais sobre a arquitetura de Von Neumann que tem servido como base para as novas tecnologias.</w:t>
      </w:r>
    </w:p>
    <w:p w14:paraId="1669FBF2" w14:textId="77777777" w:rsidR="00A97940" w:rsidRPr="00A97940" w:rsidRDefault="00A97940" w:rsidP="00A97940">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A97940">
        <w:rPr>
          <w:rFonts w:ascii="Roboto Slab" w:eastAsia="Times New Roman" w:hAnsi="Roboto Slab" w:cs="Roboto Slab"/>
          <w:b/>
          <w:bCs/>
          <w:color w:val="212529"/>
          <w:kern w:val="0"/>
          <w:sz w:val="24"/>
          <w:szCs w:val="24"/>
          <w:lang w:eastAsia="pt-BR"/>
          <w14:ligatures w14:val="none"/>
        </w:rPr>
        <w:t>Objetivos gerais de aprendizagem</w:t>
      </w:r>
    </w:p>
    <w:p w14:paraId="7AF32FD4"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Ao longo desta aula, você irá:</w:t>
      </w:r>
    </w:p>
    <w:p w14:paraId="5E7ECBB4" w14:textId="77777777" w:rsidR="00A97940" w:rsidRPr="00A97940" w:rsidRDefault="00A97940" w:rsidP="00A97940">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Discutir a arquitetura de John von Neumann;</w:t>
      </w:r>
    </w:p>
    <w:p w14:paraId="4159A39D" w14:textId="77777777" w:rsidR="00A97940" w:rsidRPr="00A97940" w:rsidRDefault="00A97940" w:rsidP="00A97940">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Examinar o conceito de CPU, Memórias, E/S e Barramentos;</w:t>
      </w:r>
    </w:p>
    <w:p w14:paraId="26E6951B" w14:textId="77777777" w:rsidR="00A97940" w:rsidRPr="00A97940" w:rsidRDefault="00A97940" w:rsidP="00A97940">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Analisar as Máquinas com arquiteturas diferentes da arquitetura.</w:t>
      </w:r>
    </w:p>
    <w:p w14:paraId="76F2E2D4" w14:textId="77777777" w:rsidR="00A97940" w:rsidRPr="00A97940" w:rsidRDefault="00A97940" w:rsidP="00A97940">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Situação-problema</w:t>
      </w:r>
    </w:p>
    <w:p w14:paraId="5EF4DDCB"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 xml:space="preserve">Quando você começa a ver as diversas tecnologias digitais que existem hoje e como elas foram pensadas, percebe vários pontos em comum entre elas. Isso acontece porque os computadores são produzidos baseados em uma arquitetura que foi inventada há anos e que vem sofrendo constante </w:t>
      </w:r>
      <w:r w:rsidRPr="00A97940">
        <w:rPr>
          <w:rFonts w:ascii="Roboto Slab" w:eastAsia="Times New Roman" w:hAnsi="Roboto Slab" w:cs="Roboto Slab"/>
          <w:color w:val="212529"/>
          <w:kern w:val="0"/>
          <w:sz w:val="24"/>
          <w:szCs w:val="24"/>
          <w:lang w:eastAsia="pt-BR"/>
          <w14:ligatures w14:val="none"/>
        </w:rPr>
        <w:lastRenderedPageBreak/>
        <w:t>evolução, porém, mantendo seus pontos principais praticamente da mesma forma. Você também já viu que existem vários tipos diferentes de computadores, desktops, notebooks, tablets, smartphones, consoles de games, e em todos você pode notar muitas semelhanças, como monitores, memórias RAM, discos rígidos, pen drives, cartões de memória, teclados padrão ou telas de </w:t>
      </w:r>
      <w:r w:rsidRPr="00A97940">
        <w:rPr>
          <w:rFonts w:ascii="Roboto Slab" w:eastAsia="Times New Roman" w:hAnsi="Roboto Slab" w:cs="Roboto Slab"/>
          <w:i/>
          <w:iCs/>
          <w:color w:val="212529"/>
          <w:kern w:val="0"/>
          <w:sz w:val="24"/>
          <w:szCs w:val="24"/>
          <w:lang w:eastAsia="pt-BR"/>
          <w14:ligatures w14:val="none"/>
        </w:rPr>
        <w:t>touch screen</w:t>
      </w:r>
      <w:r w:rsidRPr="00A97940">
        <w:rPr>
          <w:rFonts w:ascii="Roboto Slab" w:eastAsia="Times New Roman" w:hAnsi="Roboto Slab" w:cs="Roboto Slab"/>
          <w:color w:val="212529"/>
          <w:kern w:val="0"/>
          <w:sz w:val="24"/>
          <w:szCs w:val="24"/>
          <w:lang w:eastAsia="pt-BR"/>
          <w14:ligatures w14:val="none"/>
        </w:rPr>
        <w:t> que permitem a digitação, conexões com internet via cabo ou via Wi-Fi, e muitos outros dispositivos que se conectam aos computadores e auxiliam no seu uso.</w:t>
      </w:r>
    </w:p>
    <w:p w14:paraId="72ED9B78"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Essa arquitetura foi proposta por John Von Neumann, matemático húngaro radicado e naturalizado nos Estados Unidos da América e envolvido com o desenvolvimento dos primeiros computadores usados logo após a Segunda Guerra Mundial. Ela é chamada de Arquitetura de Von Neumann e tem servido como base para as novas tecnologias.</w:t>
      </w:r>
    </w:p>
    <w:p w14:paraId="20724BEC"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Ao aprofundar seus conhecimentos nesta arquitetura, você conhecerá melhor o modelo proposto por Von Neumann: uma Unidade Central de Processamento (CPU) e suas unidades principais, a unidade de controle e a unidade lógica aritmética, suas memórias e também as unidades de entrada e saída. Quanto mais você conhecer sobre essa estrutura, mais entenderá como os computadores são montados e como funcionam.</w:t>
      </w:r>
    </w:p>
    <w:p w14:paraId="5BD763FD"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O entendimento desses conceitos é de extrema importância e será usado por você no processo seletivo da empresa de desenvolvimento de tecnologia para computadores de última geração, que irá ampliar sua fábrica no Brasil. Lembre-se: ao final desse processo, serão aplicados vários testes e contratados os candidatos com maior nota.</w:t>
      </w:r>
    </w:p>
    <w:p w14:paraId="7123D725"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Aprofunde cada vez mais seus conhecimentos.</w:t>
      </w:r>
    </w:p>
    <w:p w14:paraId="07019869"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Bom trabalho e bons estudos!</w:t>
      </w:r>
    </w:p>
    <w:p w14:paraId="2B091E12" w14:textId="77777777" w:rsidR="00127B6C" w:rsidRDefault="00127B6C"/>
    <w:p w14:paraId="213F9ABA" w14:textId="77777777" w:rsidR="00A97940" w:rsidRDefault="00A97940"/>
    <w:p w14:paraId="781FA269" w14:textId="77777777" w:rsidR="00A97940" w:rsidRDefault="00A97940"/>
    <w:p w14:paraId="41784AF0" w14:textId="77777777" w:rsidR="00A97940" w:rsidRDefault="00A97940"/>
    <w:p w14:paraId="28C6CF7D" w14:textId="77777777" w:rsidR="00A97940" w:rsidRDefault="00A97940"/>
    <w:p w14:paraId="6142D4CD" w14:textId="77777777" w:rsidR="00A97940" w:rsidRDefault="00A97940"/>
    <w:p w14:paraId="52CBBEC4" w14:textId="77777777" w:rsidR="00A97940" w:rsidRDefault="00A97940"/>
    <w:p w14:paraId="475A5FA8" w14:textId="77777777" w:rsidR="00A97940" w:rsidRPr="00A97940" w:rsidRDefault="00A97940" w:rsidP="00A97940">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A97940">
        <w:rPr>
          <w:rFonts w:ascii="Roboto Slab" w:eastAsia="Times New Roman" w:hAnsi="Roboto Slab" w:cs="Roboto Slab"/>
          <w:b/>
          <w:bCs/>
          <w:color w:val="212529"/>
          <w:kern w:val="36"/>
          <w:sz w:val="48"/>
          <w:szCs w:val="48"/>
          <w:lang w:eastAsia="pt-BR"/>
          <w14:ligatures w14:val="none"/>
        </w:rPr>
        <w:lastRenderedPageBreak/>
        <w:t>Estrutura dos primeiros computadores</w:t>
      </w:r>
    </w:p>
    <w:p w14:paraId="711479AF" w14:textId="57CCC0CD" w:rsidR="00A97940" w:rsidRPr="00A97940" w:rsidRDefault="00A97940" w:rsidP="00A9794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97940">
        <w:rPr>
          <w:rFonts w:ascii="Segoe UI" w:eastAsia="Times New Roman" w:hAnsi="Segoe UI" w:cs="Segoe UI"/>
          <w:noProof/>
          <w:color w:val="212529"/>
          <w:kern w:val="0"/>
          <w:sz w:val="24"/>
          <w:szCs w:val="24"/>
          <w:lang w:eastAsia="pt-BR"/>
          <w14:ligatures w14:val="none"/>
        </w:rPr>
        <w:drawing>
          <wp:inline distT="0" distB="0" distL="0" distR="0" wp14:anchorId="4756E4A9" wp14:editId="06ED4716">
            <wp:extent cx="5400040" cy="3601720"/>
            <wp:effectExtent l="0" t="0" r="0" b="0"/>
            <wp:docPr id="1357250275"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398D1D9E"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 estrutura dos primeiros computadores era limitada e sua programação difícil, como você já deve ter visto. Essas máquinas funcionavam com válvulas colocadas em quadros interligados e não dispunham de uma CPU, tendo que ser programadas manualmente cada vez que fossem executar uma nova tarefa. Na prática, toda a programação era feita reposicionando cabos e chaves até que um novo programa fosse carregado e só depois o computador processava as informações recebidas por essa programação (ARRUDA, 2011).</w:t>
      </w:r>
    </w:p>
    <w:p w14:paraId="75B617BA"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Após o final da Segunda Guerra, John von Neumann implementou a arquitetura de uma máquina digital, chamada de “Arquitetura de von Neumann”. Esta arquitetura prevê a possibilidade de uma máquina digital armazenar os programas e os dados no mesmo espaço de memória e estes serão processados por uma unidade de processamento central (CPU), composta por uma unidade de controle e uma unidade aritmética e lógica (ULA). Os dados são fornecidos através de dispositivos de entrada e retornados através dos dispositivos de saída (RAINER; CEGIESLK, 2012).</w:t>
      </w:r>
    </w:p>
    <w:p w14:paraId="65B938E6"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lastRenderedPageBreak/>
        <w:t>Mas você deve estar se perguntando: como essa arquitetura, que é usada até hoje nos computadores, conseguiu estabelecer um padrão aceitável para que as máquinas pudessem processar informações? Vejamos como isso foi pensado.</w:t>
      </w:r>
    </w:p>
    <w:p w14:paraId="0DC8B2FD"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Uma máquina que estiver baseada na arquitetura de Von Neumann terá todas as unidades previstas nesta tecnologia, como você pode ver na Figura abaixo:</w:t>
      </w:r>
    </w:p>
    <w:p w14:paraId="678748CF" w14:textId="1120E9A4" w:rsidR="00A97940" w:rsidRPr="00A97940" w:rsidRDefault="00A97940" w:rsidP="00A9794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97940">
        <w:rPr>
          <w:rFonts w:ascii="Segoe UI" w:eastAsia="Times New Roman" w:hAnsi="Segoe UI" w:cs="Segoe UI"/>
          <w:noProof/>
          <w:color w:val="212529"/>
          <w:kern w:val="0"/>
          <w:sz w:val="24"/>
          <w:szCs w:val="24"/>
          <w:lang w:eastAsia="pt-BR"/>
          <w14:ligatures w14:val="none"/>
        </w:rPr>
        <w:drawing>
          <wp:inline distT="0" distB="0" distL="0" distR="0" wp14:anchorId="6B8EFEE9" wp14:editId="1F476601">
            <wp:extent cx="5400040" cy="3037840"/>
            <wp:effectExtent l="0" t="0" r="0" b="0"/>
            <wp:docPr id="1425848634"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A97940">
        <w:rPr>
          <w:rFonts w:ascii="Segoe UI" w:eastAsia="Times New Roman" w:hAnsi="Segoe UI" w:cs="Segoe UI"/>
          <w:color w:val="212529"/>
          <w:kern w:val="0"/>
          <w:sz w:val="24"/>
          <w:szCs w:val="24"/>
          <w:lang w:eastAsia="pt-BR"/>
          <w14:ligatures w14:val="none"/>
        </w:rPr>
        <w:t>Arquitetura de John von Neumann. Fonte: ilustração baseada na descrição do vídeo The von Neumann Architecture.</w:t>
      </w:r>
    </w:p>
    <w:p w14:paraId="4C01102E"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 descrição da arquitetura de von Neumann prevê cinco unidades distintas, como pode ser observado na Figura acima, e a organização dessas unidades é demonstrada na Figura abaixo, como segue:</w:t>
      </w:r>
    </w:p>
    <w:p w14:paraId="5FD68C86" w14:textId="5EB7AD61" w:rsidR="00A97940" w:rsidRPr="00A97940" w:rsidRDefault="00A97940" w:rsidP="00A9794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97940">
        <w:rPr>
          <w:rFonts w:ascii="Segoe UI" w:eastAsia="Times New Roman" w:hAnsi="Segoe UI" w:cs="Segoe UI"/>
          <w:noProof/>
          <w:color w:val="212529"/>
          <w:kern w:val="0"/>
          <w:sz w:val="24"/>
          <w:szCs w:val="24"/>
          <w:lang w:eastAsia="pt-BR"/>
          <w14:ligatures w14:val="none"/>
        </w:rPr>
        <w:lastRenderedPageBreak/>
        <w:drawing>
          <wp:inline distT="0" distB="0" distL="0" distR="0" wp14:anchorId="67D6107A" wp14:editId="327F74FC">
            <wp:extent cx="5400040" cy="3037840"/>
            <wp:effectExtent l="0" t="0" r="0" b="0"/>
            <wp:docPr id="794233130"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A97940">
        <w:rPr>
          <w:rFonts w:ascii="Segoe UI" w:eastAsia="Times New Roman" w:hAnsi="Segoe UI" w:cs="Segoe UI"/>
          <w:color w:val="212529"/>
          <w:kern w:val="0"/>
          <w:sz w:val="24"/>
          <w:szCs w:val="24"/>
          <w:lang w:eastAsia="pt-BR"/>
          <w14:ligatures w14:val="none"/>
        </w:rPr>
        <w:t>Arquitetura de John von Neumann. Fonte: Wikimedia Commons.</w:t>
      </w:r>
    </w:p>
    <w:p w14:paraId="44D9EC63"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Segoe UI Emoji" w:eastAsia="Times New Roman" w:hAnsi="Segoe UI Emoji" w:cs="Segoe UI Emoji"/>
          <w:b/>
          <w:bCs/>
          <w:color w:val="212529"/>
          <w:kern w:val="0"/>
          <w:sz w:val="24"/>
          <w:szCs w:val="24"/>
          <w:lang w:eastAsia="pt-BR"/>
          <w14:ligatures w14:val="none"/>
        </w:rPr>
        <w:t>➕</w:t>
      </w:r>
      <w:r w:rsidRPr="00A97940">
        <w:rPr>
          <w:rFonts w:ascii="Roboto Slab" w:eastAsia="Times New Roman" w:hAnsi="Roboto Slab" w:cs="Roboto Slab"/>
          <w:b/>
          <w:bCs/>
          <w:color w:val="212529"/>
          <w:kern w:val="0"/>
          <w:sz w:val="24"/>
          <w:szCs w:val="24"/>
          <w:lang w:eastAsia="pt-BR"/>
          <w14:ligatures w14:val="none"/>
        </w:rPr>
        <w:t xml:space="preserve"> Pesquise mais </w:t>
      </w:r>
    </w:p>
    <w:p w14:paraId="774E6788"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Conheça mais sobre a arquitetura de um computador e aprofunde seus conhecimentos acessando o </w:t>
      </w:r>
      <w:hyperlink r:id="rId9" w:history="1">
        <w:r w:rsidRPr="00A97940">
          <w:rPr>
            <w:rFonts w:ascii="Roboto Slab" w:eastAsia="Times New Roman" w:hAnsi="Roboto Slab" w:cs="Roboto Slab"/>
            <w:color w:val="01A0B7"/>
            <w:kern w:val="0"/>
            <w:sz w:val="24"/>
            <w:szCs w:val="24"/>
            <w:u w:val="single"/>
            <w:lang w:eastAsia="pt-BR"/>
            <w14:ligatures w14:val="none"/>
          </w:rPr>
          <w:t>link</w:t>
        </w:r>
      </w:hyperlink>
      <w:r w:rsidRPr="00A97940">
        <w:rPr>
          <w:rFonts w:ascii="Roboto Slab" w:eastAsia="Times New Roman" w:hAnsi="Roboto Slab" w:cs="Roboto Slab"/>
          <w:color w:val="212529"/>
          <w:kern w:val="0"/>
          <w:sz w:val="24"/>
          <w:szCs w:val="24"/>
          <w:lang w:eastAsia="pt-BR"/>
          <w14:ligatures w14:val="none"/>
        </w:rPr>
        <w:t>.</w:t>
      </w:r>
    </w:p>
    <w:p w14:paraId="15E6B6E2"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_______</w:t>
      </w:r>
    </w:p>
    <w:p w14:paraId="4F02B3EC"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Cada uma dessas unidades tem sua função no processamento e controle das demais unidades do computador. Os barramentos, que são as vias por onde passam os dados, permitem a transmissão de informações entre a CPU, os dispositivos de entrada e saída de dados e as unidades de memória (OKUYAMA; MILETTO; NICOLAU, 2014).</w:t>
      </w:r>
    </w:p>
    <w:p w14:paraId="35BD4AF0" w14:textId="78E6F408" w:rsidR="00A97940" w:rsidRPr="00A97940" w:rsidRDefault="00A97940" w:rsidP="00A9794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97940">
        <w:rPr>
          <w:rFonts w:ascii="Segoe UI" w:eastAsia="Times New Roman" w:hAnsi="Segoe UI" w:cs="Segoe UI"/>
          <w:noProof/>
          <w:color w:val="212529"/>
          <w:kern w:val="0"/>
          <w:sz w:val="24"/>
          <w:szCs w:val="24"/>
          <w:lang w:eastAsia="pt-BR"/>
          <w14:ligatures w14:val="none"/>
        </w:rPr>
        <w:drawing>
          <wp:inline distT="0" distB="0" distL="0" distR="0" wp14:anchorId="1A42FE73" wp14:editId="0FDEFEF0">
            <wp:extent cx="5400040" cy="3037840"/>
            <wp:effectExtent l="0" t="0" r="0" b="0"/>
            <wp:docPr id="501737908"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A97940">
        <w:rPr>
          <w:rFonts w:ascii="Segoe UI" w:eastAsia="Times New Roman" w:hAnsi="Segoe UI" w:cs="Segoe UI"/>
          <w:color w:val="212529"/>
          <w:kern w:val="0"/>
          <w:sz w:val="24"/>
          <w:szCs w:val="24"/>
          <w:lang w:eastAsia="pt-BR"/>
          <w14:ligatures w14:val="none"/>
        </w:rPr>
        <w:t>CPU, Memórias, E/S e Barramentos. Fonte: Souza Filho (2014).</w:t>
      </w:r>
    </w:p>
    <w:p w14:paraId="39F0A9BC"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lastRenderedPageBreak/>
        <w:t>Pode-se verificar também que essa estrutura lógica constitui o funcionamento dos computadores digitais, inclusive dos computadores mais modernos usados atualmente (FONSECA FILHO, 2007).</w:t>
      </w:r>
    </w:p>
    <w:p w14:paraId="60AC7540"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Você já viu que os computadores têm a mesma forma de lidar com as informações. O computador recebe as informações através da unidade de entrada e de seus dispositivos, a CPU processa essas informações e retorna o resultado deste processamento através da unidade de saída e de seus dispositivos (RAINER; CEGIESLK, 2012).</w:t>
      </w:r>
    </w:p>
    <w:p w14:paraId="531AFDED" w14:textId="037734F6" w:rsidR="00A97940" w:rsidRPr="00A97940" w:rsidRDefault="00A97940" w:rsidP="00A9794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97940">
        <w:rPr>
          <w:rFonts w:ascii="Segoe UI" w:eastAsia="Times New Roman" w:hAnsi="Segoe UI" w:cs="Segoe UI"/>
          <w:noProof/>
          <w:color w:val="212529"/>
          <w:kern w:val="0"/>
          <w:sz w:val="24"/>
          <w:szCs w:val="24"/>
          <w:lang w:eastAsia="pt-BR"/>
          <w14:ligatures w14:val="none"/>
        </w:rPr>
        <w:drawing>
          <wp:inline distT="0" distB="0" distL="0" distR="0" wp14:anchorId="17284B5C" wp14:editId="60CBBF4F">
            <wp:extent cx="5400040" cy="3037840"/>
            <wp:effectExtent l="0" t="0" r="0" b="0"/>
            <wp:docPr id="1573371865"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A97940">
        <w:rPr>
          <w:rFonts w:ascii="Segoe UI" w:eastAsia="Times New Roman" w:hAnsi="Segoe UI" w:cs="Segoe UI"/>
          <w:color w:val="212529"/>
          <w:kern w:val="0"/>
          <w:sz w:val="24"/>
          <w:szCs w:val="24"/>
          <w:lang w:eastAsia="pt-BR"/>
          <w14:ligatures w14:val="none"/>
        </w:rPr>
        <w:t>Arquitetura de von Neumann. Fonte: Ilustração baseada na descrição do vídeo The von Neumann Architecture.</w:t>
      </w:r>
    </w:p>
    <w:p w14:paraId="4D8C5998"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As informações são convertidas pelo processador em sistema binário (0 e 1) no momento da entrada de dados e convertidas para o sistema alfanumérico usado por nós, usuários, no momento da saída desses dados. Essas informações são armazenadas nas memórias do computador e são usadas para processamento, com a finalidade de retornar resultados através das unidades de saída ou até para serem gravadas em dispositivos de armazenamento de memória, como discos rígidos (RAINER; CEGIESLK, 2012). </w:t>
      </w:r>
    </w:p>
    <w:p w14:paraId="1C55F6A9"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 xml:space="preserve">A unidade lógica e aritmética (ULA) é responsável por executar os cálculos matemáticos utilizados para processar os dados dentro do computador. Dependendo dos resultados desses cálculos, diferentes ações podem </w:t>
      </w:r>
      <w:r w:rsidRPr="00A97940">
        <w:rPr>
          <w:rFonts w:ascii="Roboto Slab" w:eastAsia="Times New Roman" w:hAnsi="Roboto Slab" w:cs="Roboto Slab"/>
          <w:color w:val="212529"/>
          <w:kern w:val="0"/>
          <w:sz w:val="24"/>
          <w:szCs w:val="24"/>
          <w:lang w:eastAsia="pt-BR"/>
          <w14:ligatures w14:val="none"/>
        </w:rPr>
        <w:lastRenderedPageBreak/>
        <w:t>acontecer, considerando cada programa que estiver sendo executado naquele momento (OKUYAMA; MILETTO; NICOLAU, 2014).</w:t>
      </w:r>
    </w:p>
    <w:p w14:paraId="28E46E17" w14:textId="4F4A657F" w:rsidR="00A97940" w:rsidRPr="00A97940" w:rsidRDefault="00A97940" w:rsidP="00A9794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97940">
        <w:rPr>
          <w:rFonts w:ascii="Segoe UI" w:eastAsia="Times New Roman" w:hAnsi="Segoe UI" w:cs="Segoe UI"/>
          <w:noProof/>
          <w:color w:val="212529"/>
          <w:kern w:val="0"/>
          <w:sz w:val="24"/>
          <w:szCs w:val="24"/>
          <w:lang w:eastAsia="pt-BR"/>
          <w14:ligatures w14:val="none"/>
        </w:rPr>
        <w:drawing>
          <wp:inline distT="0" distB="0" distL="0" distR="0" wp14:anchorId="7FDFCA21" wp14:editId="75DA35AF">
            <wp:extent cx="5400040" cy="3037840"/>
            <wp:effectExtent l="0" t="0" r="0" b="0"/>
            <wp:docPr id="1505318643"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A97940">
        <w:rPr>
          <w:rFonts w:ascii="Segoe UI" w:eastAsia="Times New Roman" w:hAnsi="Segoe UI" w:cs="Segoe UI"/>
          <w:color w:val="212529"/>
          <w:kern w:val="0"/>
          <w:sz w:val="24"/>
          <w:szCs w:val="24"/>
          <w:lang w:eastAsia="pt-BR"/>
          <w14:ligatures w14:val="none"/>
        </w:rPr>
        <w:t>Arquitetura de von Neumann – ULA. Fonte: Wikimedia Commons.</w:t>
      </w:r>
    </w:p>
    <w:p w14:paraId="5E6020C6"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Já a unidade de controle de um processador tem a função de coordenar e direcionar as principais funções de um computador, como o processador vai enviar e receber os dados para as memórias, interpretar cada função contida em um programa e depois iniciar a ação que execute essa função. Essa unidade é a responsável por toda a ordenação de dados de um computador e até pelo funcionamento do próprio computador, pois coordena a ULA, os registradores que controlam as memórias, os barramentos internos que se comunicam com as memórias e todo o funcionamento da placa-mãe e a interligação dos dispositivos nela inseridos (FONSECA FILHO, 2007).</w:t>
      </w:r>
    </w:p>
    <w:p w14:paraId="6F52810F" w14:textId="77777777" w:rsidR="00A97940" w:rsidRDefault="00A97940"/>
    <w:p w14:paraId="6E377A09" w14:textId="77777777" w:rsidR="00A97940" w:rsidRDefault="00A97940"/>
    <w:p w14:paraId="15938E0D" w14:textId="77777777" w:rsidR="00A97940" w:rsidRDefault="00A97940"/>
    <w:p w14:paraId="7078CE27" w14:textId="77777777" w:rsidR="00A97940" w:rsidRDefault="00A97940"/>
    <w:p w14:paraId="6A24D006" w14:textId="77777777" w:rsidR="00A97940" w:rsidRDefault="00A97940"/>
    <w:p w14:paraId="3056A6B8" w14:textId="77777777" w:rsidR="00A97940" w:rsidRDefault="00A97940"/>
    <w:p w14:paraId="3E078DAC" w14:textId="77777777" w:rsidR="00A97940" w:rsidRDefault="00A97940"/>
    <w:p w14:paraId="2BC8CF45" w14:textId="77777777" w:rsidR="00A97940" w:rsidRDefault="00A97940"/>
    <w:p w14:paraId="2DC9C15F" w14:textId="77777777" w:rsidR="00A97940" w:rsidRPr="00A97940" w:rsidRDefault="00A97940" w:rsidP="00A97940">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A97940">
        <w:rPr>
          <w:rFonts w:ascii="Roboto Slab" w:eastAsia="Times New Roman" w:hAnsi="Roboto Slab" w:cs="Roboto Slab"/>
          <w:b/>
          <w:bCs/>
          <w:color w:val="212529"/>
          <w:kern w:val="36"/>
          <w:sz w:val="48"/>
          <w:szCs w:val="48"/>
          <w:lang w:eastAsia="pt-BR"/>
          <w14:ligatures w14:val="none"/>
        </w:rPr>
        <w:lastRenderedPageBreak/>
        <w:t>Memória, gargalo de von Neumann e Hierarquia de níveis</w:t>
      </w:r>
    </w:p>
    <w:p w14:paraId="300C1561" w14:textId="7F38C6DC" w:rsidR="00A97940" w:rsidRPr="00A97940" w:rsidRDefault="00A97940" w:rsidP="00A9794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97940">
        <w:rPr>
          <w:rFonts w:ascii="Segoe UI" w:eastAsia="Times New Roman" w:hAnsi="Segoe UI" w:cs="Segoe UI"/>
          <w:noProof/>
          <w:color w:val="212529"/>
          <w:kern w:val="0"/>
          <w:sz w:val="24"/>
          <w:szCs w:val="24"/>
          <w:lang w:eastAsia="pt-BR"/>
          <w14:ligatures w14:val="none"/>
        </w:rPr>
        <w:drawing>
          <wp:inline distT="0" distB="0" distL="0" distR="0" wp14:anchorId="7733128A" wp14:editId="66845EE1">
            <wp:extent cx="5400040" cy="2846070"/>
            <wp:effectExtent l="0" t="0" r="0" b="0"/>
            <wp:docPr id="1240369426"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5A9D0919"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 memória é o espaço que recebe as informações para serem processadas e, também, após seu processamento, para serem enviadas aos dispositivos de saída. Esse espaço é composto por registradores que são endereçados, ou seja, são os espaços de memória que recebem os dados e são divididos de acordo com a função, como espaço para o sistema operacional, controle de dispositivos de entrada e saída, espaço para a execução de programas e para os dados a serem processados e retornados após o processamento. </w:t>
      </w:r>
    </w:p>
    <w:p w14:paraId="5572DC46"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Um espaço de memória pode conter uma instrução de um programa ou um dado qualquer, que serão endereçados na memória pela unidade de controle da CPU. Os dados que serão processados pela ULA ficam na memória e a unidade de controle endereça estes dados. Isso permite que a ULA identifique onde estão os dados a serem processados, execute as operações necessárias, e a unidade de controle pode definir onde armazenar os dados resultantes do processamento. A memória que recebe esse endereçamento e é usada para receber as informações da unidade de entrada e as processadas pelo computador é a memória RAM (SOUZA FILHO; ALEXANDRE, 2014). </w:t>
      </w:r>
    </w:p>
    <w:p w14:paraId="32793B41"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 xml:space="preserve">Nessa arquitetura de computadores estão previstas também as unidades de entrada e saída de dados. Como você já deve ter visto, estas unidades são </w:t>
      </w:r>
      <w:r w:rsidRPr="00A97940">
        <w:rPr>
          <w:rFonts w:ascii="Roboto Slab" w:eastAsia="Times New Roman" w:hAnsi="Roboto Slab" w:cs="Roboto Slab"/>
          <w:color w:val="212529"/>
          <w:kern w:val="0"/>
          <w:sz w:val="24"/>
          <w:szCs w:val="24"/>
          <w:lang w:eastAsia="pt-BR"/>
          <w14:ligatures w14:val="none"/>
        </w:rPr>
        <w:lastRenderedPageBreak/>
        <w:t>compostas por diversos dispositivos e podem ser divididos em (SOUZA FILHO; ALEXANDRE, 2014): </w:t>
      </w:r>
    </w:p>
    <w:p w14:paraId="6FE2ED93" w14:textId="77777777" w:rsidR="00A97940" w:rsidRPr="00A97940" w:rsidRDefault="00A97940" w:rsidP="00A97940">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b/>
          <w:bCs/>
          <w:color w:val="212529"/>
          <w:kern w:val="0"/>
          <w:sz w:val="24"/>
          <w:szCs w:val="24"/>
          <w:lang w:eastAsia="pt-BR"/>
          <w14:ligatures w14:val="none"/>
        </w:rPr>
        <w:t>Dispositivos de Entrada</w:t>
      </w:r>
      <w:r w:rsidRPr="00A97940">
        <w:rPr>
          <w:rFonts w:ascii="Roboto Slab" w:eastAsia="Times New Roman" w:hAnsi="Roboto Slab" w:cs="Roboto Slab"/>
          <w:color w:val="212529"/>
          <w:kern w:val="0"/>
          <w:sz w:val="24"/>
          <w:szCs w:val="24"/>
          <w:lang w:eastAsia="pt-BR"/>
          <w14:ligatures w14:val="none"/>
        </w:rPr>
        <w:t>: nos quais podemos inserir/entrar com dados no computador. Exemplo: teclado, mouse, telas sensíveis ao toque (touch screen). </w:t>
      </w:r>
    </w:p>
    <w:p w14:paraId="6FC10CBF" w14:textId="77777777" w:rsidR="00A97940" w:rsidRPr="00A97940" w:rsidRDefault="00A97940" w:rsidP="00A97940">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b/>
          <w:bCs/>
          <w:color w:val="212529"/>
          <w:kern w:val="0"/>
          <w:sz w:val="24"/>
          <w:szCs w:val="24"/>
          <w:lang w:eastAsia="pt-BR"/>
          <w14:ligatures w14:val="none"/>
        </w:rPr>
        <w:t>Dispositivos de Saída</w:t>
      </w:r>
      <w:r w:rsidRPr="00A97940">
        <w:rPr>
          <w:rFonts w:ascii="Roboto Slab" w:eastAsia="Times New Roman" w:hAnsi="Roboto Slab" w:cs="Roboto Slab"/>
          <w:color w:val="212529"/>
          <w:kern w:val="0"/>
          <w:sz w:val="24"/>
          <w:szCs w:val="24"/>
          <w:lang w:eastAsia="pt-BR"/>
          <w14:ligatures w14:val="none"/>
        </w:rPr>
        <w:t>: em que os dados podem ser visualizados. Exemplo: telas e impressoras. </w:t>
      </w:r>
    </w:p>
    <w:p w14:paraId="5C12EE66" w14:textId="77777777" w:rsidR="00A97940" w:rsidRPr="00A97940" w:rsidRDefault="00A97940" w:rsidP="00A97940">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b/>
          <w:bCs/>
          <w:color w:val="212529"/>
          <w:kern w:val="0"/>
          <w:sz w:val="24"/>
          <w:szCs w:val="24"/>
          <w:lang w:eastAsia="pt-BR"/>
          <w14:ligatures w14:val="none"/>
        </w:rPr>
        <w:t>Dispositivos de Entrada/Saída</w:t>
      </w:r>
      <w:r w:rsidRPr="00A97940">
        <w:rPr>
          <w:rFonts w:ascii="Roboto Slab" w:eastAsia="Times New Roman" w:hAnsi="Roboto Slab" w:cs="Roboto Slab"/>
          <w:color w:val="212529"/>
          <w:kern w:val="0"/>
          <w:sz w:val="24"/>
          <w:szCs w:val="24"/>
          <w:lang w:eastAsia="pt-BR"/>
          <w14:ligatures w14:val="none"/>
        </w:rPr>
        <w:t>: são dispositivos que podem enviar e receber dados, como o disco rígido, pen drives, as conexões de internet via cabo e Wi-Fi, monitores e telas touch screen, dentre outros (FONSECA FILHO, 2007).</w:t>
      </w:r>
    </w:p>
    <w:p w14:paraId="5D50B85D"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 via de transmissão de dados entre a CPU e a memória limita de certa forma a velocidade do processamento de um computador. Os barramentos têm esta função e a troca de dados entre o processador e a memória fica limitada pela taxa de transferência de dados que esses barramentos são capazes de proporcionar, que em geral são bem menores que a capacidade dos processadores, sendo um fator limitador da velocidade atingida no processamento das informações. Esse problema aumenta a cada nova geração e o desenvolvimento de tecnologia com maior número de barramentos é uma das soluções adotadas pelos fabricantes de tecnologia (TANENBAUM, 2006).</w:t>
      </w:r>
    </w:p>
    <w:p w14:paraId="7CBDA48B"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_______</w:t>
      </w:r>
    </w:p>
    <w:p w14:paraId="125E63C2"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Segoe UI Emoji" w:eastAsia="Times New Roman" w:hAnsi="Segoe UI Emoji" w:cs="Segoe UI Emoji"/>
          <w:b/>
          <w:bCs/>
          <w:color w:val="212529"/>
          <w:kern w:val="0"/>
          <w:sz w:val="24"/>
          <w:szCs w:val="24"/>
          <w:lang w:eastAsia="pt-BR"/>
          <w14:ligatures w14:val="none"/>
        </w:rPr>
        <w:t>🔁</w:t>
      </w:r>
      <w:r w:rsidRPr="00A97940">
        <w:rPr>
          <w:rFonts w:ascii="Roboto Slab" w:eastAsia="Times New Roman" w:hAnsi="Roboto Slab" w:cs="Roboto Slab"/>
          <w:b/>
          <w:bCs/>
          <w:color w:val="212529"/>
          <w:kern w:val="0"/>
          <w:sz w:val="24"/>
          <w:szCs w:val="24"/>
          <w:lang w:eastAsia="pt-BR"/>
          <w14:ligatures w14:val="none"/>
        </w:rPr>
        <w:t xml:space="preserve"> Assimile</w:t>
      </w:r>
    </w:p>
    <w:p w14:paraId="4A25B54F"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Nos computadores atuais, podemos observar a divisão da arquitetura de von Neumann, são aparelhos dotados de processadores, memória RAM e dispositivos de entrada e saída, como monitores, teclados, mouse, discos rígidos no caso de computadores e notebooks e, no caso de aparelhos mobile, como smartphones e tablets, temos telas touch screen e cartões de memória. A estrutura de arquitetura continua sendo praticamente a mesma, mudando apenas os dispositivos de acordo com a evolução tecnológica dos aparelhos.</w:t>
      </w:r>
    </w:p>
    <w:p w14:paraId="23A97B81"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_______</w:t>
      </w:r>
    </w:p>
    <w:p w14:paraId="37F3DB9B"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Segoe UI Emoji" w:eastAsia="Times New Roman" w:hAnsi="Segoe UI Emoji" w:cs="Segoe UI Emoji"/>
          <w:b/>
          <w:bCs/>
          <w:color w:val="212529"/>
          <w:kern w:val="0"/>
          <w:sz w:val="24"/>
          <w:szCs w:val="24"/>
          <w:lang w:eastAsia="pt-BR"/>
          <w14:ligatures w14:val="none"/>
        </w:rPr>
        <w:lastRenderedPageBreak/>
        <w:t>📝</w:t>
      </w:r>
      <w:r w:rsidRPr="00A97940">
        <w:rPr>
          <w:rFonts w:ascii="Roboto Slab" w:eastAsia="Times New Roman" w:hAnsi="Roboto Slab" w:cs="Roboto Slab"/>
          <w:b/>
          <w:bCs/>
          <w:color w:val="212529"/>
          <w:kern w:val="0"/>
          <w:sz w:val="24"/>
          <w:szCs w:val="24"/>
          <w:lang w:eastAsia="pt-BR"/>
          <w14:ligatures w14:val="none"/>
        </w:rPr>
        <w:t xml:space="preserve"> Exemplificando</w:t>
      </w:r>
    </w:p>
    <w:p w14:paraId="213C97B0"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O computador recebe as informações através da unidade de entrada e de seus dispositivos, a CPU processa essas informações e retorna o resultado deste processamento através da unidade de saída e de seus dispositivos. As informações são convertidas pelo processador em sistema binário (0 e 1) no momento da entrada de dados e convertidas para o sistema alfanumérico, usado por nós, usuários, no momento da saída dos dados. </w:t>
      </w:r>
    </w:p>
    <w:p w14:paraId="2C93EE44"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_______</w:t>
      </w:r>
    </w:p>
    <w:p w14:paraId="42286A70"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Segoe UI Emoji" w:eastAsia="Times New Roman" w:hAnsi="Segoe UI Emoji" w:cs="Segoe UI Emoji"/>
          <w:b/>
          <w:bCs/>
          <w:color w:val="212529"/>
          <w:kern w:val="0"/>
          <w:sz w:val="24"/>
          <w:szCs w:val="24"/>
          <w:lang w:eastAsia="pt-BR"/>
          <w14:ligatures w14:val="none"/>
        </w:rPr>
        <w:t>💪</w:t>
      </w:r>
      <w:r w:rsidRPr="00A97940">
        <w:rPr>
          <w:rFonts w:ascii="Roboto Slab" w:eastAsia="Times New Roman" w:hAnsi="Roboto Slab" w:cs="Roboto Slab"/>
          <w:b/>
          <w:bCs/>
          <w:color w:val="212529"/>
          <w:kern w:val="0"/>
          <w:sz w:val="24"/>
          <w:szCs w:val="24"/>
          <w:lang w:eastAsia="pt-BR"/>
          <w14:ligatures w14:val="none"/>
        </w:rPr>
        <w:t xml:space="preserve"> Faça você mesmo </w:t>
      </w:r>
    </w:p>
    <w:p w14:paraId="23882C52"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Tendo como base a Arquitetura de von Neumann, pesquise e desenvolva um relatório detalhado sobre barramentos de computadores. A pesquisa deverá descrever: </w:t>
      </w:r>
    </w:p>
    <w:p w14:paraId="3A191344" w14:textId="77777777" w:rsidR="00A97940" w:rsidRPr="00A97940" w:rsidRDefault="00A97940" w:rsidP="00A97940">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O que são barramentos e como funcionam. </w:t>
      </w:r>
    </w:p>
    <w:p w14:paraId="6F04EA7F" w14:textId="77777777" w:rsidR="00A97940" w:rsidRPr="00A97940" w:rsidRDefault="00A97940" w:rsidP="00A97940">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Categorias básicas de barramentos. </w:t>
      </w:r>
    </w:p>
    <w:p w14:paraId="2AA4FF54" w14:textId="77777777" w:rsidR="00A97940" w:rsidRPr="00A97940" w:rsidRDefault="00A97940" w:rsidP="00A97940">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Barramento de dados. </w:t>
      </w:r>
    </w:p>
    <w:p w14:paraId="16E3F04B" w14:textId="77777777" w:rsidR="00A97940" w:rsidRPr="00A97940" w:rsidRDefault="00A97940" w:rsidP="00A97940">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Barramento de endereços. </w:t>
      </w:r>
    </w:p>
    <w:p w14:paraId="41861841" w14:textId="77777777" w:rsidR="00A97940" w:rsidRPr="00A97940" w:rsidRDefault="00A97940" w:rsidP="00A97940">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Barramentos de sinais de controle.</w:t>
      </w:r>
    </w:p>
    <w:p w14:paraId="505D597E"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_______</w:t>
      </w:r>
    </w:p>
    <w:p w14:paraId="283F157C"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Para que programas e dados sejam processados, foi criada uma organização em uma hierarquia de níveis de forma hipotética, ou seja, essa hierarquia foi pensada para poder classificar as etapas do processamento que acontece dentro de um computador. Nessa hierarquia temos o nível mais alto, que é percebido pelo usuário e no qual são mostrados os programas e os dados, e os demais são executados internamente pelo computador (NULL; LOBUR, 2011).</w:t>
      </w:r>
    </w:p>
    <w:p w14:paraId="1728004E" w14:textId="49BD1E87" w:rsidR="00A97940" w:rsidRPr="00A97940" w:rsidRDefault="00A97940" w:rsidP="00A9794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97940">
        <w:rPr>
          <w:rFonts w:ascii="Segoe UI" w:eastAsia="Times New Roman" w:hAnsi="Segoe UI" w:cs="Segoe UI"/>
          <w:noProof/>
          <w:color w:val="212529"/>
          <w:kern w:val="0"/>
          <w:sz w:val="24"/>
          <w:szCs w:val="24"/>
          <w:lang w:eastAsia="pt-BR"/>
          <w14:ligatures w14:val="none"/>
        </w:rPr>
        <w:lastRenderedPageBreak/>
        <w:drawing>
          <wp:inline distT="0" distB="0" distL="0" distR="0" wp14:anchorId="7D5B2C91" wp14:editId="65F6D7AE">
            <wp:extent cx="5400040" cy="3037840"/>
            <wp:effectExtent l="0" t="0" r="0" b="0"/>
            <wp:docPr id="1402149131"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4A06409"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b/>
          <w:bCs/>
          <w:color w:val="212529"/>
          <w:kern w:val="0"/>
          <w:sz w:val="24"/>
          <w:szCs w:val="24"/>
          <w:lang w:eastAsia="pt-BR"/>
          <w14:ligatures w14:val="none"/>
        </w:rPr>
        <w:t>Máquinas com arquiteturas diferentes da arquitetura de von Neumann</w:t>
      </w:r>
      <w:r w:rsidRPr="00A97940">
        <w:rPr>
          <w:rFonts w:ascii="Roboto Slab" w:eastAsia="Times New Roman" w:hAnsi="Roboto Slab" w:cs="Roboto Slab"/>
          <w:color w:val="212529"/>
          <w:kern w:val="0"/>
          <w:sz w:val="24"/>
          <w:szCs w:val="24"/>
          <w:lang w:eastAsia="pt-BR"/>
          <w14:ligatures w14:val="none"/>
        </w:rPr>
        <w:t> - Embora os computadores tenham seguido a arquitetura proposta por von Neumann, existem máquinas que computam dados e que não foram construídas usando essa arquitetura. Entre essas máquinas encontramos computadores analógicos, computadores com múltiplos processadores funcionando em paralelo e executando programas de forma cooperativa, ou seja, um programa sendo executado por mais de um processador, redes neurais artificiais, usadas principalmente em desenvolvimento de sistemas que envolvam inteligência artificial, e máquinas de fluxos de dados, que realizam suas operações com os dados disponibilizados no momento do processamento, não havendo, nesse caso, uma programação feita antecipadamente (TANENBAUM, 2006).</w:t>
      </w:r>
    </w:p>
    <w:p w14:paraId="72261BE5" w14:textId="77777777" w:rsidR="00A97940" w:rsidRDefault="00A97940"/>
    <w:p w14:paraId="47C76AD2" w14:textId="77777777" w:rsidR="00A97940" w:rsidRDefault="00A97940"/>
    <w:p w14:paraId="3B5C4E71" w14:textId="77777777" w:rsidR="00A97940" w:rsidRDefault="00A97940"/>
    <w:p w14:paraId="53FC3FC9" w14:textId="77777777" w:rsidR="00A97940" w:rsidRDefault="00A97940"/>
    <w:p w14:paraId="05A08A51" w14:textId="77777777" w:rsidR="00A97940" w:rsidRDefault="00A97940"/>
    <w:p w14:paraId="08357B1F" w14:textId="77777777" w:rsidR="00A97940" w:rsidRDefault="00A97940"/>
    <w:p w14:paraId="3789215E" w14:textId="77777777" w:rsidR="00A97940" w:rsidRDefault="00A97940"/>
    <w:p w14:paraId="66F6E030" w14:textId="77777777" w:rsidR="00A97940" w:rsidRDefault="00A97940"/>
    <w:p w14:paraId="412336E8" w14:textId="77777777" w:rsidR="00A97940" w:rsidRPr="00A97940" w:rsidRDefault="00A97940" w:rsidP="00A97940">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A97940">
        <w:rPr>
          <w:rFonts w:ascii="Roboto Slab" w:eastAsia="Times New Roman" w:hAnsi="Roboto Slab" w:cs="Roboto Slab"/>
          <w:b/>
          <w:bCs/>
          <w:color w:val="212529"/>
          <w:kern w:val="36"/>
          <w:sz w:val="48"/>
          <w:szCs w:val="48"/>
          <w:lang w:eastAsia="pt-BR"/>
          <w14:ligatures w14:val="none"/>
        </w:rPr>
        <w:lastRenderedPageBreak/>
        <w:t>Conclusão</w:t>
      </w:r>
    </w:p>
    <w:p w14:paraId="7EFE4301" w14:textId="1C6A8C81" w:rsidR="00A97940" w:rsidRPr="00A97940" w:rsidRDefault="00A97940" w:rsidP="00A9794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97940">
        <w:rPr>
          <w:rFonts w:ascii="Segoe UI" w:eastAsia="Times New Roman" w:hAnsi="Segoe UI" w:cs="Segoe UI"/>
          <w:noProof/>
          <w:color w:val="212529"/>
          <w:kern w:val="0"/>
          <w:sz w:val="24"/>
          <w:szCs w:val="24"/>
          <w:lang w:eastAsia="pt-BR"/>
          <w14:ligatures w14:val="none"/>
        </w:rPr>
        <w:drawing>
          <wp:inline distT="0" distB="0" distL="0" distR="0" wp14:anchorId="02689613" wp14:editId="280386DA">
            <wp:extent cx="5400040" cy="3454400"/>
            <wp:effectExtent l="0" t="0" r="0" b="0"/>
            <wp:docPr id="660108094"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7B5D7D90"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Você está se preparando para participar de um processo seletivo que aplicará testes de conhecimento sobre a arquitetura e organização dos computadores. Será necessário que você conheça a arquitetura dos computadores de acordo com a arquitetura de von Neumann, suas unidades e como funciona o processamento de informações de acordo com essa arquitetura. </w:t>
      </w:r>
    </w:p>
    <w:p w14:paraId="4CA6F56C"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Nesta etapa, você terá que fazer a leitura do primeiro capítulo de um artigo científico e identificar, de forma comparativa, as vantagens e as desvantagens da Arquitetura de von Neumann. Deverá listar quais as unidades previstas por essa arquitetura e qual a função delas. Deverá ainda citar outros tipos de arquiteturas de computação. Organize uma pequena planilha com esses pontos e demonstre, dessa forma, seus conhecimentos sobre a arquitetura dos computadores.</w:t>
      </w:r>
    </w:p>
    <w:p w14:paraId="3C2210AB"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_______</w:t>
      </w:r>
    </w:p>
    <w:p w14:paraId="01E64133"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Segoe UI Emoji" w:eastAsia="Times New Roman" w:hAnsi="Segoe UI Emoji" w:cs="Segoe UI Emoji"/>
          <w:b/>
          <w:bCs/>
          <w:color w:val="212529"/>
          <w:kern w:val="0"/>
          <w:sz w:val="24"/>
          <w:szCs w:val="24"/>
          <w:lang w:eastAsia="pt-BR"/>
          <w14:ligatures w14:val="none"/>
        </w:rPr>
        <w:t>📌</w:t>
      </w:r>
      <w:r w:rsidRPr="00A97940">
        <w:rPr>
          <w:rFonts w:ascii="Roboto Slab" w:eastAsia="Times New Roman" w:hAnsi="Roboto Slab" w:cs="Roboto Slab"/>
          <w:b/>
          <w:bCs/>
          <w:color w:val="212529"/>
          <w:kern w:val="0"/>
          <w:sz w:val="24"/>
          <w:szCs w:val="24"/>
          <w:lang w:eastAsia="pt-BR"/>
          <w14:ligatures w14:val="none"/>
        </w:rPr>
        <w:t xml:space="preserve"> Lembre-se </w:t>
      </w:r>
    </w:p>
    <w:p w14:paraId="795FE32B"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 arquitetura de von Neumann é composta de: </w:t>
      </w:r>
    </w:p>
    <w:p w14:paraId="6E9AD7D1" w14:textId="77777777" w:rsidR="00A97940" w:rsidRPr="00A97940" w:rsidRDefault="00A97940" w:rsidP="00A97940">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Unidade Central de Processamento com: </w:t>
      </w:r>
    </w:p>
    <w:p w14:paraId="45564CC2"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lastRenderedPageBreak/>
        <w:t>- Unidade Lógica e Aritmética (ULA). </w:t>
      </w:r>
    </w:p>
    <w:p w14:paraId="1ACB949B"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 Unidade de controle. </w:t>
      </w:r>
    </w:p>
    <w:p w14:paraId="0F10C7E4" w14:textId="77777777" w:rsidR="00A97940" w:rsidRPr="00A97940" w:rsidRDefault="00A97940" w:rsidP="00A97940">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Unidades de entrada e saída. </w:t>
      </w:r>
    </w:p>
    <w:p w14:paraId="11D1378B" w14:textId="77777777" w:rsidR="00A97940" w:rsidRPr="00A97940" w:rsidRDefault="00A97940" w:rsidP="00A97940">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Memória. E além dessas unidades básicas, essa arquitetura ainda conta com os barramentos para a transmissão dos dados entre as unidades.</w:t>
      </w:r>
    </w:p>
    <w:p w14:paraId="224C8E70"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_______</w:t>
      </w:r>
    </w:p>
    <w:p w14:paraId="6E012857"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Segoe UI Emoji" w:eastAsia="Times New Roman" w:hAnsi="Segoe UI Emoji" w:cs="Segoe UI Emoji"/>
          <w:b/>
          <w:bCs/>
          <w:color w:val="212529"/>
          <w:kern w:val="0"/>
          <w:sz w:val="24"/>
          <w:szCs w:val="24"/>
          <w:lang w:eastAsia="pt-BR"/>
          <w14:ligatures w14:val="none"/>
        </w:rPr>
        <w:t>⚠️</w:t>
      </w:r>
      <w:r w:rsidRPr="00A97940">
        <w:rPr>
          <w:rFonts w:ascii="Roboto Slab" w:eastAsia="Times New Roman" w:hAnsi="Roboto Slab" w:cs="Roboto Slab"/>
          <w:b/>
          <w:bCs/>
          <w:color w:val="212529"/>
          <w:kern w:val="0"/>
          <w:sz w:val="24"/>
          <w:szCs w:val="24"/>
          <w:lang w:eastAsia="pt-BR"/>
          <w14:ligatures w14:val="none"/>
        </w:rPr>
        <w:t xml:space="preserve"> Atenção! </w:t>
      </w:r>
    </w:p>
    <w:p w14:paraId="3D7580A6"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Você deverá identificar as vantagens e desvantagens da arquitetura de von Neumann, de acordo com o que já foi apresentado. Além disso, demonstrará outros tipos de sistemas computacionais que não usam essa arquitetura.</w:t>
      </w:r>
    </w:p>
    <w:p w14:paraId="5FD541A3" w14:textId="724079F1" w:rsidR="00A97940" w:rsidRPr="00A97940" w:rsidRDefault="00A97940" w:rsidP="00A9794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97940">
        <w:rPr>
          <w:rFonts w:ascii="Segoe UI" w:eastAsia="Times New Roman" w:hAnsi="Segoe UI" w:cs="Segoe UI"/>
          <w:noProof/>
          <w:color w:val="212529"/>
          <w:kern w:val="0"/>
          <w:sz w:val="24"/>
          <w:szCs w:val="24"/>
          <w:lang w:eastAsia="pt-BR"/>
          <w14:ligatures w14:val="none"/>
        </w:rPr>
        <w:drawing>
          <wp:inline distT="0" distB="0" distL="0" distR="0" wp14:anchorId="0151FB52" wp14:editId="1226B6D3">
            <wp:extent cx="5400040" cy="3037840"/>
            <wp:effectExtent l="0" t="0" r="0" b="0"/>
            <wp:docPr id="651251485"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m sem audiodescriçã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343E22F" w14:textId="77777777" w:rsidR="00A97940" w:rsidRPr="00A97940" w:rsidRDefault="00A97940" w:rsidP="00A97940">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A97940">
        <w:rPr>
          <w:rFonts w:ascii="Roboto Slab" w:eastAsia="Times New Roman" w:hAnsi="Roboto Slab" w:cs="Roboto Slab"/>
          <w:b/>
          <w:bCs/>
          <w:color w:val="212529"/>
          <w:kern w:val="0"/>
          <w:sz w:val="24"/>
          <w:szCs w:val="24"/>
          <w:lang w:eastAsia="pt-BR"/>
          <w14:ligatures w14:val="none"/>
        </w:rPr>
        <w:t>Referências</w:t>
      </w:r>
    </w:p>
    <w:p w14:paraId="2E48E1FE"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ALMEIDA, Marilane. </w:t>
      </w:r>
      <w:r w:rsidRPr="00A97940">
        <w:rPr>
          <w:rFonts w:ascii="Roboto Slab" w:eastAsia="Times New Roman" w:hAnsi="Roboto Slab" w:cs="Roboto Slab"/>
          <w:b/>
          <w:bCs/>
          <w:color w:val="212529"/>
          <w:kern w:val="0"/>
          <w:sz w:val="24"/>
          <w:szCs w:val="24"/>
          <w:lang w:eastAsia="pt-BR"/>
          <w14:ligatures w14:val="none"/>
        </w:rPr>
        <w:t>Curso de montagem e manutenção de micros</w:t>
      </w:r>
      <w:r w:rsidRPr="00A97940">
        <w:rPr>
          <w:rFonts w:ascii="Roboto Slab" w:eastAsia="Times New Roman" w:hAnsi="Roboto Slab" w:cs="Roboto Slab"/>
          <w:color w:val="212529"/>
          <w:kern w:val="0"/>
          <w:sz w:val="24"/>
          <w:szCs w:val="24"/>
          <w:lang w:eastAsia="pt-BR"/>
          <w14:ligatures w14:val="none"/>
        </w:rPr>
        <w:t>. São Paulo: Digerati Books, 2007.</w:t>
      </w:r>
    </w:p>
    <w:p w14:paraId="3D129A9A"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ARRUDA, Felipe. A história dos processadores. </w:t>
      </w:r>
      <w:r w:rsidRPr="00A97940">
        <w:rPr>
          <w:rFonts w:ascii="Roboto Slab" w:eastAsia="Times New Roman" w:hAnsi="Roboto Slab" w:cs="Roboto Slab"/>
          <w:b/>
          <w:bCs/>
          <w:color w:val="212529"/>
          <w:kern w:val="0"/>
          <w:sz w:val="24"/>
          <w:szCs w:val="24"/>
          <w:lang w:eastAsia="pt-BR"/>
          <w14:ligatures w14:val="none"/>
        </w:rPr>
        <w:t>Tecmundo</w:t>
      </w:r>
      <w:r w:rsidRPr="00A97940">
        <w:rPr>
          <w:rFonts w:ascii="Roboto Slab" w:eastAsia="Times New Roman" w:hAnsi="Roboto Slab" w:cs="Roboto Slab"/>
          <w:color w:val="212529"/>
          <w:kern w:val="0"/>
          <w:sz w:val="24"/>
          <w:szCs w:val="24"/>
          <w:lang w:eastAsia="pt-BR"/>
          <w14:ligatures w14:val="none"/>
        </w:rPr>
        <w:t>. 2011. Disponível em:</w:t>
      </w:r>
    </w:p>
    <w:p w14:paraId="0DC1CACF"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&lt;http://www.tecmundo.com.br/historia/2157-a-historia-dos-processadores.htm&gt;. Acesso em: 27 nov. 2020.</w:t>
      </w:r>
    </w:p>
    <w:p w14:paraId="5E8E17E7"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lastRenderedPageBreak/>
        <w:t>BOLTON, Willian. </w:t>
      </w:r>
      <w:r w:rsidRPr="00A97940">
        <w:rPr>
          <w:rFonts w:ascii="Roboto Slab" w:eastAsia="Times New Roman" w:hAnsi="Roboto Slab" w:cs="Roboto Slab"/>
          <w:b/>
          <w:bCs/>
          <w:color w:val="212529"/>
          <w:kern w:val="0"/>
          <w:sz w:val="24"/>
          <w:szCs w:val="24"/>
          <w:lang w:eastAsia="pt-BR"/>
          <w14:ligatures w14:val="none"/>
        </w:rPr>
        <w:t>Mecatrônica, uma abordagem multidisciplinar</w:t>
      </w:r>
      <w:r w:rsidRPr="00A97940">
        <w:rPr>
          <w:rFonts w:ascii="Roboto Slab" w:eastAsia="Times New Roman" w:hAnsi="Roboto Slab" w:cs="Roboto Slab"/>
          <w:color w:val="212529"/>
          <w:kern w:val="0"/>
          <w:sz w:val="24"/>
          <w:szCs w:val="24"/>
          <w:lang w:eastAsia="pt-BR"/>
          <w14:ligatures w14:val="none"/>
        </w:rPr>
        <w:t>. 4. ed. São Paulo: Bookman, 2010.</w:t>
      </w:r>
    </w:p>
    <w:p w14:paraId="0C37D54F"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DIGERATI, Equipe. </w:t>
      </w:r>
      <w:r w:rsidRPr="00A97940">
        <w:rPr>
          <w:rFonts w:ascii="Roboto Slab" w:eastAsia="Times New Roman" w:hAnsi="Roboto Slab" w:cs="Roboto Slab"/>
          <w:b/>
          <w:bCs/>
          <w:color w:val="212529"/>
          <w:kern w:val="0"/>
          <w:sz w:val="24"/>
          <w:szCs w:val="24"/>
          <w:lang w:eastAsia="pt-BR"/>
          <w14:ligatures w14:val="none"/>
        </w:rPr>
        <w:t>Guia prático de hardware</w:t>
      </w:r>
      <w:r w:rsidRPr="00A97940">
        <w:rPr>
          <w:rFonts w:ascii="Roboto Slab" w:eastAsia="Times New Roman" w:hAnsi="Roboto Slab" w:cs="Roboto Slab"/>
          <w:color w:val="212529"/>
          <w:kern w:val="0"/>
          <w:sz w:val="24"/>
          <w:szCs w:val="24"/>
          <w:lang w:eastAsia="pt-BR"/>
          <w14:ligatures w14:val="none"/>
        </w:rPr>
        <w:t>. São Paulo: Digerati Books, 2008.</w:t>
      </w:r>
    </w:p>
    <w:p w14:paraId="54FEE9C0"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FONSECA FILHO, Cléuzio. </w:t>
      </w:r>
      <w:r w:rsidRPr="00A97940">
        <w:rPr>
          <w:rFonts w:ascii="Roboto Slab" w:eastAsia="Times New Roman" w:hAnsi="Roboto Slab" w:cs="Roboto Slab"/>
          <w:b/>
          <w:bCs/>
          <w:color w:val="212529"/>
          <w:kern w:val="0"/>
          <w:sz w:val="24"/>
          <w:szCs w:val="24"/>
          <w:lang w:eastAsia="pt-BR"/>
          <w14:ligatures w14:val="none"/>
        </w:rPr>
        <w:t>História da computação [recurso eletrônico]</w:t>
      </w:r>
      <w:r w:rsidRPr="00A97940">
        <w:rPr>
          <w:rFonts w:ascii="Roboto Slab" w:eastAsia="Times New Roman" w:hAnsi="Roboto Slab" w:cs="Roboto Slab"/>
          <w:color w:val="212529"/>
          <w:kern w:val="0"/>
          <w:sz w:val="24"/>
          <w:szCs w:val="24"/>
          <w:lang w:eastAsia="pt-BR"/>
          <w14:ligatures w14:val="none"/>
        </w:rPr>
        <w:t>: O caminho do pensamento e da tecnologia. Porto Alegre: EDIPUCRS, 2007.</w:t>
      </w:r>
    </w:p>
    <w:p w14:paraId="525A517A"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LOPES, Artur Vargas. </w:t>
      </w:r>
      <w:r w:rsidRPr="00A97940">
        <w:rPr>
          <w:rFonts w:ascii="Roboto Slab" w:eastAsia="Times New Roman" w:hAnsi="Roboto Slab" w:cs="Roboto Slab"/>
          <w:b/>
          <w:bCs/>
          <w:color w:val="212529"/>
          <w:kern w:val="0"/>
          <w:sz w:val="24"/>
          <w:szCs w:val="24"/>
          <w:lang w:eastAsia="pt-BR"/>
          <w14:ligatures w14:val="none"/>
        </w:rPr>
        <w:t>Introdução a programação com ADA 95</w:t>
      </w:r>
      <w:r w:rsidRPr="00A97940">
        <w:rPr>
          <w:rFonts w:ascii="Roboto Slab" w:eastAsia="Times New Roman" w:hAnsi="Roboto Slab" w:cs="Roboto Slab"/>
          <w:color w:val="212529"/>
          <w:kern w:val="0"/>
          <w:sz w:val="24"/>
          <w:szCs w:val="24"/>
          <w:lang w:eastAsia="pt-BR"/>
          <w14:ligatures w14:val="none"/>
        </w:rPr>
        <w:t>. Canoas: ULBRA, 1997.</w:t>
      </w:r>
    </w:p>
    <w:p w14:paraId="6DF49048"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NULL, Linda; LOBUR, Julia. </w:t>
      </w:r>
      <w:r w:rsidRPr="00A97940">
        <w:rPr>
          <w:rFonts w:ascii="Roboto Slab" w:eastAsia="Times New Roman" w:hAnsi="Roboto Slab" w:cs="Roboto Slab"/>
          <w:b/>
          <w:bCs/>
          <w:color w:val="212529"/>
          <w:kern w:val="0"/>
          <w:sz w:val="24"/>
          <w:szCs w:val="24"/>
          <w:lang w:eastAsia="pt-BR"/>
          <w14:ligatures w14:val="none"/>
        </w:rPr>
        <w:t>Princípios básicos de arquitetura e organização de computadores</w:t>
      </w:r>
      <w:r w:rsidRPr="00A97940">
        <w:rPr>
          <w:rFonts w:ascii="Roboto Slab" w:eastAsia="Times New Roman" w:hAnsi="Roboto Slab" w:cs="Roboto Slab"/>
          <w:color w:val="212529"/>
          <w:kern w:val="0"/>
          <w:sz w:val="24"/>
          <w:szCs w:val="24"/>
          <w:lang w:eastAsia="pt-BR"/>
          <w14:ligatures w14:val="none"/>
        </w:rPr>
        <w:t>. 2. ed. São Paulo: Bookman, 2011.</w:t>
      </w:r>
    </w:p>
    <w:p w14:paraId="5A5007A0"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OKUYAMA, Fabio Yoshimumitsu; MILETTO, Evandro Manara; NICOLAU, Mariano (Org.). </w:t>
      </w:r>
      <w:r w:rsidRPr="00A97940">
        <w:rPr>
          <w:rFonts w:ascii="Roboto Slab" w:eastAsia="Times New Roman" w:hAnsi="Roboto Slab" w:cs="Roboto Slab"/>
          <w:b/>
          <w:bCs/>
          <w:color w:val="212529"/>
          <w:kern w:val="0"/>
          <w:sz w:val="24"/>
          <w:szCs w:val="24"/>
          <w:lang w:eastAsia="pt-BR"/>
          <w14:ligatures w14:val="none"/>
        </w:rPr>
        <w:t>Desenvolvimento de software [recurso eletrônico]</w:t>
      </w:r>
      <w:r w:rsidRPr="00A97940">
        <w:rPr>
          <w:rFonts w:ascii="Roboto Slab" w:eastAsia="Times New Roman" w:hAnsi="Roboto Slab" w:cs="Roboto Slab"/>
          <w:color w:val="212529"/>
          <w:kern w:val="0"/>
          <w:sz w:val="24"/>
          <w:szCs w:val="24"/>
          <w:lang w:eastAsia="pt-BR"/>
          <w14:ligatures w14:val="none"/>
        </w:rPr>
        <w:t>: conceitos básicos. Porto Alegre: Bookman, 2014.</w:t>
      </w:r>
    </w:p>
    <w:p w14:paraId="4B416D80"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OLIVEIRA, Rogério A. </w:t>
      </w:r>
      <w:r w:rsidRPr="00A97940">
        <w:rPr>
          <w:rFonts w:ascii="Roboto Slab" w:eastAsia="Times New Roman" w:hAnsi="Roboto Slab" w:cs="Roboto Slab"/>
          <w:b/>
          <w:bCs/>
          <w:color w:val="212529"/>
          <w:kern w:val="0"/>
          <w:sz w:val="24"/>
          <w:szCs w:val="24"/>
          <w:lang w:eastAsia="pt-BR"/>
          <w14:ligatures w14:val="none"/>
        </w:rPr>
        <w:t>Informática</w:t>
      </w:r>
      <w:r w:rsidRPr="00A97940">
        <w:rPr>
          <w:rFonts w:ascii="Roboto Slab" w:eastAsia="Times New Roman" w:hAnsi="Roboto Slab" w:cs="Roboto Slab"/>
          <w:color w:val="212529"/>
          <w:kern w:val="0"/>
          <w:sz w:val="24"/>
          <w:szCs w:val="24"/>
          <w:lang w:eastAsia="pt-BR"/>
          <w14:ligatures w14:val="none"/>
        </w:rPr>
        <w:t>. Rio de Janeiro: Elsevier, 2007.</w:t>
      </w:r>
    </w:p>
    <w:p w14:paraId="2812A251"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RAINER, Kelly R.; CEGIESLK, Cassey G. </w:t>
      </w:r>
      <w:r w:rsidRPr="00A97940">
        <w:rPr>
          <w:rFonts w:ascii="Roboto Slab" w:eastAsia="Times New Roman" w:hAnsi="Roboto Slab" w:cs="Roboto Slab"/>
          <w:b/>
          <w:bCs/>
          <w:color w:val="212529"/>
          <w:kern w:val="0"/>
          <w:sz w:val="24"/>
          <w:szCs w:val="24"/>
          <w:lang w:eastAsia="pt-BR"/>
          <w14:ligatures w14:val="none"/>
        </w:rPr>
        <w:t>Introdução a sistemas de informação [recurso eletrônico]</w:t>
      </w:r>
      <w:r w:rsidRPr="00A97940">
        <w:rPr>
          <w:rFonts w:ascii="Roboto Slab" w:eastAsia="Times New Roman" w:hAnsi="Roboto Slab" w:cs="Roboto Slab"/>
          <w:color w:val="212529"/>
          <w:kern w:val="0"/>
          <w:sz w:val="24"/>
          <w:szCs w:val="24"/>
          <w:lang w:eastAsia="pt-BR"/>
          <w14:ligatures w14:val="none"/>
        </w:rPr>
        <w:t>. Tradução: Multinet Produtos. 3. ed. Rio de Janeiro: Elsevier, 2012.</w:t>
      </w:r>
    </w:p>
    <w:p w14:paraId="6DE9B698"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SOUZA FILHO, Gilberto; ALEXANDRE, Eduardo de S. M. </w:t>
      </w:r>
      <w:r w:rsidRPr="00A97940">
        <w:rPr>
          <w:rFonts w:ascii="Roboto Slab" w:eastAsia="Times New Roman" w:hAnsi="Roboto Slab" w:cs="Roboto Slab"/>
          <w:b/>
          <w:bCs/>
          <w:color w:val="212529"/>
          <w:kern w:val="0"/>
          <w:sz w:val="24"/>
          <w:szCs w:val="24"/>
          <w:lang w:eastAsia="pt-BR"/>
          <w14:ligatures w14:val="none"/>
        </w:rPr>
        <w:t>Introdução à computação</w:t>
      </w:r>
      <w:r w:rsidRPr="00A97940">
        <w:rPr>
          <w:rFonts w:ascii="Roboto Slab" w:eastAsia="Times New Roman" w:hAnsi="Roboto Slab" w:cs="Roboto Slab"/>
          <w:color w:val="212529"/>
          <w:kern w:val="0"/>
          <w:sz w:val="24"/>
          <w:szCs w:val="24"/>
          <w:lang w:eastAsia="pt-BR"/>
          <w14:ligatures w14:val="none"/>
        </w:rPr>
        <w:t>. 2. ed. João Pessoa: UFPB, 2014.</w:t>
      </w:r>
    </w:p>
    <w:p w14:paraId="3A0ED5C3"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TANENBAUM Andrew S. </w:t>
      </w:r>
      <w:r w:rsidRPr="00A97940">
        <w:rPr>
          <w:rFonts w:ascii="Roboto Slab" w:eastAsia="Times New Roman" w:hAnsi="Roboto Slab" w:cs="Roboto Slab"/>
          <w:b/>
          <w:bCs/>
          <w:color w:val="212529"/>
          <w:kern w:val="0"/>
          <w:sz w:val="24"/>
          <w:szCs w:val="24"/>
          <w:lang w:eastAsia="pt-BR"/>
          <w14:ligatures w14:val="none"/>
        </w:rPr>
        <w:t>Organização estruturada de computadores</w:t>
      </w:r>
      <w:r w:rsidRPr="00A97940">
        <w:rPr>
          <w:rFonts w:ascii="Roboto Slab" w:eastAsia="Times New Roman" w:hAnsi="Roboto Slab" w:cs="Roboto Slab"/>
          <w:color w:val="212529"/>
          <w:kern w:val="0"/>
          <w:sz w:val="24"/>
          <w:szCs w:val="24"/>
          <w:lang w:eastAsia="pt-BR"/>
          <w14:ligatures w14:val="none"/>
        </w:rPr>
        <w:t>. 5. ed. São Paulo: Pearson, 2006.</w:t>
      </w:r>
    </w:p>
    <w:p w14:paraId="662B6D15"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TAURION, Cesar. </w:t>
      </w:r>
      <w:r w:rsidRPr="00A97940">
        <w:rPr>
          <w:rFonts w:ascii="Roboto Slab" w:eastAsia="Times New Roman" w:hAnsi="Roboto Slab" w:cs="Roboto Slab"/>
          <w:b/>
          <w:bCs/>
          <w:color w:val="212529"/>
          <w:kern w:val="0"/>
          <w:sz w:val="24"/>
          <w:szCs w:val="24"/>
          <w:lang w:eastAsia="pt-BR"/>
          <w14:ligatures w14:val="none"/>
        </w:rPr>
        <w:t>Software embarcado</w:t>
      </w:r>
      <w:r w:rsidRPr="00A97940">
        <w:rPr>
          <w:rFonts w:ascii="Roboto Slab" w:eastAsia="Times New Roman" w:hAnsi="Roboto Slab" w:cs="Roboto Slab"/>
          <w:color w:val="212529"/>
          <w:kern w:val="0"/>
          <w:sz w:val="24"/>
          <w:szCs w:val="24"/>
          <w:lang w:eastAsia="pt-BR"/>
          <w14:ligatures w14:val="none"/>
        </w:rPr>
        <w:t>: oportunidades e potencial de mercado. Rio de Janeiro: Brasport, 2005.</w:t>
      </w:r>
    </w:p>
    <w:p w14:paraId="2B04B744"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TEIXEIRA, João de Fernandes. </w:t>
      </w:r>
      <w:r w:rsidRPr="00A97940">
        <w:rPr>
          <w:rFonts w:ascii="Roboto Slab" w:eastAsia="Times New Roman" w:hAnsi="Roboto Slab" w:cs="Roboto Slab"/>
          <w:b/>
          <w:bCs/>
          <w:color w:val="212529"/>
          <w:kern w:val="0"/>
          <w:sz w:val="24"/>
          <w:szCs w:val="24"/>
          <w:lang w:eastAsia="pt-BR"/>
          <w14:ligatures w14:val="none"/>
        </w:rPr>
        <w:t>Mentes e máquinas</w:t>
      </w:r>
      <w:r w:rsidRPr="00A97940">
        <w:rPr>
          <w:rFonts w:ascii="Roboto Slab" w:eastAsia="Times New Roman" w:hAnsi="Roboto Slab" w:cs="Roboto Slab"/>
          <w:color w:val="212529"/>
          <w:kern w:val="0"/>
          <w:sz w:val="24"/>
          <w:szCs w:val="24"/>
          <w:lang w:eastAsia="pt-BR"/>
          <w14:ligatures w14:val="none"/>
        </w:rPr>
        <w:t>: uma introdução a ciência cognitiva. Porto Alegre: Artes Médicas, 1998.</w:t>
      </w:r>
    </w:p>
    <w:p w14:paraId="6EF7701C" w14:textId="77777777" w:rsidR="00A97940" w:rsidRPr="00A97940" w:rsidRDefault="00A97940" w:rsidP="00A9794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97940">
        <w:rPr>
          <w:rFonts w:ascii="Roboto Slab" w:eastAsia="Times New Roman" w:hAnsi="Roboto Slab" w:cs="Roboto Slab"/>
          <w:color w:val="212529"/>
          <w:kern w:val="0"/>
          <w:sz w:val="24"/>
          <w:szCs w:val="24"/>
          <w:lang w:eastAsia="pt-BR"/>
          <w14:ligatures w14:val="none"/>
        </w:rPr>
        <w:t>VELLOSO, Fernando de Castro. </w:t>
      </w:r>
      <w:r w:rsidRPr="00A97940">
        <w:rPr>
          <w:rFonts w:ascii="Roboto Slab" w:eastAsia="Times New Roman" w:hAnsi="Roboto Slab" w:cs="Roboto Slab"/>
          <w:b/>
          <w:bCs/>
          <w:color w:val="212529"/>
          <w:kern w:val="0"/>
          <w:sz w:val="24"/>
          <w:szCs w:val="24"/>
          <w:lang w:eastAsia="pt-BR"/>
          <w14:ligatures w14:val="none"/>
        </w:rPr>
        <w:t>Informática [recurso eletrônico]</w:t>
      </w:r>
      <w:r w:rsidRPr="00A97940">
        <w:rPr>
          <w:rFonts w:ascii="Roboto Slab" w:eastAsia="Times New Roman" w:hAnsi="Roboto Slab" w:cs="Roboto Slab"/>
          <w:color w:val="212529"/>
          <w:kern w:val="0"/>
          <w:sz w:val="24"/>
          <w:szCs w:val="24"/>
          <w:lang w:eastAsia="pt-BR"/>
          <w14:ligatures w14:val="none"/>
        </w:rPr>
        <w:t>: conceitos básicos. 8 ed. Rio de Janeiro: Elsevier, 2011.</w:t>
      </w:r>
    </w:p>
    <w:p w14:paraId="55C416A1" w14:textId="77777777" w:rsidR="00A97940" w:rsidRDefault="00A97940"/>
    <w:p w14:paraId="6812B5AD" w14:textId="77777777" w:rsidR="00A97940" w:rsidRDefault="00A97940"/>
    <w:sectPr w:rsidR="00A979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6824"/>
    <w:multiLevelType w:val="multilevel"/>
    <w:tmpl w:val="DC90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7575CC"/>
    <w:multiLevelType w:val="multilevel"/>
    <w:tmpl w:val="EE22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F873F3"/>
    <w:multiLevelType w:val="multilevel"/>
    <w:tmpl w:val="068A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880A4A"/>
    <w:multiLevelType w:val="multilevel"/>
    <w:tmpl w:val="DD06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6B16AB"/>
    <w:multiLevelType w:val="multilevel"/>
    <w:tmpl w:val="99B2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7987263">
    <w:abstractNumId w:val="2"/>
  </w:num>
  <w:num w:numId="2" w16cid:durableId="118845829">
    <w:abstractNumId w:val="0"/>
  </w:num>
  <w:num w:numId="3" w16cid:durableId="1871994428">
    <w:abstractNumId w:val="4"/>
  </w:num>
  <w:num w:numId="4" w16cid:durableId="1081566226">
    <w:abstractNumId w:val="1"/>
  </w:num>
  <w:num w:numId="5" w16cid:durableId="13291391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940"/>
    <w:rsid w:val="00127B6C"/>
    <w:rsid w:val="00A979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E4E3E"/>
  <w15:chartTrackingRefBased/>
  <w15:docId w15:val="{E7DD805C-DB10-4024-8800-DB20CF5F3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979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A9794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940"/>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A97940"/>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A97940"/>
    <w:rPr>
      <w:b/>
      <w:bCs/>
    </w:rPr>
  </w:style>
  <w:style w:type="paragraph" w:styleId="NormalWeb">
    <w:name w:val="Normal (Web)"/>
    <w:basedOn w:val="Normal"/>
    <w:uiPriority w:val="99"/>
    <w:semiHidden/>
    <w:unhideWhenUsed/>
    <w:rsid w:val="00A97940"/>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A97940"/>
    <w:rPr>
      <w:i/>
      <w:iCs/>
    </w:rPr>
  </w:style>
  <w:style w:type="character" w:styleId="Hyperlink">
    <w:name w:val="Hyperlink"/>
    <w:basedOn w:val="DefaultParagraphFont"/>
    <w:uiPriority w:val="99"/>
    <w:semiHidden/>
    <w:unhideWhenUsed/>
    <w:rsid w:val="00A979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6954">
      <w:bodyDiv w:val="1"/>
      <w:marLeft w:val="0"/>
      <w:marRight w:val="0"/>
      <w:marTop w:val="0"/>
      <w:marBottom w:val="0"/>
      <w:divBdr>
        <w:top w:val="none" w:sz="0" w:space="0" w:color="auto"/>
        <w:left w:val="none" w:sz="0" w:space="0" w:color="auto"/>
        <w:bottom w:val="none" w:sz="0" w:space="0" w:color="auto"/>
        <w:right w:val="none" w:sz="0" w:space="0" w:color="auto"/>
      </w:divBdr>
      <w:divsChild>
        <w:div w:id="2093772795">
          <w:marLeft w:val="0"/>
          <w:marRight w:val="0"/>
          <w:marTop w:val="0"/>
          <w:marBottom w:val="180"/>
          <w:divBdr>
            <w:top w:val="none" w:sz="0" w:space="0" w:color="auto"/>
            <w:left w:val="none" w:sz="0" w:space="0" w:color="auto"/>
            <w:bottom w:val="none" w:sz="0" w:space="0" w:color="auto"/>
            <w:right w:val="none" w:sz="0" w:space="0" w:color="auto"/>
          </w:divBdr>
          <w:divsChild>
            <w:div w:id="1737700556">
              <w:marLeft w:val="0"/>
              <w:marRight w:val="0"/>
              <w:marTop w:val="0"/>
              <w:marBottom w:val="0"/>
              <w:divBdr>
                <w:top w:val="none" w:sz="0" w:space="0" w:color="auto"/>
                <w:left w:val="none" w:sz="0" w:space="0" w:color="auto"/>
                <w:bottom w:val="none" w:sz="0" w:space="0" w:color="auto"/>
                <w:right w:val="none" w:sz="0" w:space="0" w:color="auto"/>
              </w:divBdr>
              <w:divsChild>
                <w:div w:id="1477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2508">
          <w:marLeft w:val="0"/>
          <w:marRight w:val="0"/>
          <w:marTop w:val="0"/>
          <w:marBottom w:val="0"/>
          <w:divBdr>
            <w:top w:val="none" w:sz="0" w:space="0" w:color="auto"/>
            <w:left w:val="none" w:sz="0" w:space="0" w:color="auto"/>
            <w:bottom w:val="none" w:sz="0" w:space="0" w:color="auto"/>
            <w:right w:val="none" w:sz="0" w:space="0" w:color="auto"/>
          </w:divBdr>
          <w:divsChild>
            <w:div w:id="2133203683">
              <w:marLeft w:val="0"/>
              <w:marRight w:val="0"/>
              <w:marTop w:val="360"/>
              <w:marBottom w:val="0"/>
              <w:divBdr>
                <w:top w:val="none" w:sz="0" w:space="0" w:color="auto"/>
                <w:left w:val="none" w:sz="0" w:space="0" w:color="auto"/>
                <w:bottom w:val="none" w:sz="0" w:space="0" w:color="auto"/>
                <w:right w:val="none" w:sz="0" w:space="0" w:color="auto"/>
              </w:divBdr>
            </w:div>
          </w:divsChild>
        </w:div>
        <w:div w:id="862477725">
          <w:marLeft w:val="0"/>
          <w:marRight w:val="0"/>
          <w:marTop w:val="0"/>
          <w:marBottom w:val="0"/>
          <w:divBdr>
            <w:top w:val="none" w:sz="0" w:space="0" w:color="auto"/>
            <w:left w:val="none" w:sz="0" w:space="0" w:color="auto"/>
            <w:bottom w:val="none" w:sz="0" w:space="0" w:color="auto"/>
            <w:right w:val="none" w:sz="0" w:space="0" w:color="auto"/>
          </w:divBdr>
          <w:divsChild>
            <w:div w:id="193265975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03496911">
      <w:bodyDiv w:val="1"/>
      <w:marLeft w:val="0"/>
      <w:marRight w:val="0"/>
      <w:marTop w:val="0"/>
      <w:marBottom w:val="0"/>
      <w:divBdr>
        <w:top w:val="none" w:sz="0" w:space="0" w:color="auto"/>
        <w:left w:val="none" w:sz="0" w:space="0" w:color="auto"/>
        <w:bottom w:val="none" w:sz="0" w:space="0" w:color="auto"/>
        <w:right w:val="none" w:sz="0" w:space="0" w:color="auto"/>
      </w:divBdr>
      <w:divsChild>
        <w:div w:id="2115441748">
          <w:marLeft w:val="0"/>
          <w:marRight w:val="0"/>
          <w:marTop w:val="0"/>
          <w:marBottom w:val="180"/>
          <w:divBdr>
            <w:top w:val="none" w:sz="0" w:space="0" w:color="auto"/>
            <w:left w:val="none" w:sz="0" w:space="0" w:color="auto"/>
            <w:bottom w:val="none" w:sz="0" w:space="0" w:color="auto"/>
            <w:right w:val="none" w:sz="0" w:space="0" w:color="auto"/>
          </w:divBdr>
          <w:divsChild>
            <w:div w:id="1739784629">
              <w:marLeft w:val="0"/>
              <w:marRight w:val="0"/>
              <w:marTop w:val="0"/>
              <w:marBottom w:val="0"/>
              <w:divBdr>
                <w:top w:val="none" w:sz="0" w:space="0" w:color="auto"/>
                <w:left w:val="none" w:sz="0" w:space="0" w:color="auto"/>
                <w:bottom w:val="none" w:sz="0" w:space="0" w:color="auto"/>
                <w:right w:val="none" w:sz="0" w:space="0" w:color="auto"/>
              </w:divBdr>
              <w:divsChild>
                <w:div w:id="702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7535">
          <w:marLeft w:val="0"/>
          <w:marRight w:val="0"/>
          <w:marTop w:val="0"/>
          <w:marBottom w:val="0"/>
          <w:divBdr>
            <w:top w:val="none" w:sz="0" w:space="0" w:color="auto"/>
            <w:left w:val="none" w:sz="0" w:space="0" w:color="auto"/>
            <w:bottom w:val="none" w:sz="0" w:space="0" w:color="auto"/>
            <w:right w:val="none" w:sz="0" w:space="0" w:color="auto"/>
          </w:divBdr>
          <w:divsChild>
            <w:div w:id="1679039551">
              <w:marLeft w:val="0"/>
              <w:marRight w:val="0"/>
              <w:marTop w:val="360"/>
              <w:marBottom w:val="0"/>
              <w:divBdr>
                <w:top w:val="none" w:sz="0" w:space="0" w:color="auto"/>
                <w:left w:val="none" w:sz="0" w:space="0" w:color="auto"/>
                <w:bottom w:val="none" w:sz="0" w:space="0" w:color="auto"/>
                <w:right w:val="none" w:sz="0" w:space="0" w:color="auto"/>
              </w:divBdr>
            </w:div>
          </w:divsChild>
        </w:div>
        <w:div w:id="457145570">
          <w:marLeft w:val="0"/>
          <w:marRight w:val="0"/>
          <w:marTop w:val="0"/>
          <w:marBottom w:val="0"/>
          <w:divBdr>
            <w:top w:val="none" w:sz="0" w:space="0" w:color="auto"/>
            <w:left w:val="none" w:sz="0" w:space="0" w:color="auto"/>
            <w:bottom w:val="none" w:sz="0" w:space="0" w:color="auto"/>
            <w:right w:val="none" w:sz="0" w:space="0" w:color="auto"/>
          </w:divBdr>
          <w:divsChild>
            <w:div w:id="361370953">
              <w:marLeft w:val="0"/>
              <w:marRight w:val="0"/>
              <w:marTop w:val="360"/>
              <w:marBottom w:val="0"/>
              <w:divBdr>
                <w:top w:val="none" w:sz="0" w:space="0" w:color="auto"/>
                <w:left w:val="none" w:sz="0" w:space="0" w:color="auto"/>
                <w:bottom w:val="none" w:sz="0" w:space="0" w:color="auto"/>
                <w:right w:val="none" w:sz="0" w:space="0" w:color="auto"/>
              </w:divBdr>
            </w:div>
          </w:divsChild>
        </w:div>
        <w:div w:id="657349208">
          <w:marLeft w:val="0"/>
          <w:marRight w:val="0"/>
          <w:marTop w:val="0"/>
          <w:marBottom w:val="0"/>
          <w:divBdr>
            <w:top w:val="none" w:sz="0" w:space="0" w:color="auto"/>
            <w:left w:val="none" w:sz="0" w:space="0" w:color="auto"/>
            <w:bottom w:val="none" w:sz="0" w:space="0" w:color="auto"/>
            <w:right w:val="none" w:sz="0" w:space="0" w:color="auto"/>
          </w:divBdr>
          <w:divsChild>
            <w:div w:id="166792170">
              <w:marLeft w:val="0"/>
              <w:marRight w:val="0"/>
              <w:marTop w:val="360"/>
              <w:marBottom w:val="0"/>
              <w:divBdr>
                <w:top w:val="none" w:sz="0" w:space="0" w:color="auto"/>
                <w:left w:val="none" w:sz="0" w:space="0" w:color="auto"/>
                <w:bottom w:val="none" w:sz="0" w:space="0" w:color="auto"/>
                <w:right w:val="none" w:sz="0" w:space="0" w:color="auto"/>
              </w:divBdr>
            </w:div>
          </w:divsChild>
        </w:div>
        <w:div w:id="1999308106">
          <w:marLeft w:val="0"/>
          <w:marRight w:val="0"/>
          <w:marTop w:val="0"/>
          <w:marBottom w:val="0"/>
          <w:divBdr>
            <w:top w:val="none" w:sz="0" w:space="0" w:color="auto"/>
            <w:left w:val="none" w:sz="0" w:space="0" w:color="auto"/>
            <w:bottom w:val="none" w:sz="0" w:space="0" w:color="auto"/>
            <w:right w:val="none" w:sz="0" w:space="0" w:color="auto"/>
          </w:divBdr>
          <w:divsChild>
            <w:div w:id="278491370">
              <w:marLeft w:val="0"/>
              <w:marRight w:val="0"/>
              <w:marTop w:val="360"/>
              <w:marBottom w:val="0"/>
              <w:divBdr>
                <w:top w:val="none" w:sz="0" w:space="0" w:color="auto"/>
                <w:left w:val="none" w:sz="0" w:space="0" w:color="auto"/>
                <w:bottom w:val="none" w:sz="0" w:space="0" w:color="auto"/>
                <w:right w:val="none" w:sz="0" w:space="0" w:color="auto"/>
              </w:divBdr>
            </w:div>
          </w:divsChild>
        </w:div>
        <w:div w:id="1079640833">
          <w:marLeft w:val="0"/>
          <w:marRight w:val="0"/>
          <w:marTop w:val="0"/>
          <w:marBottom w:val="0"/>
          <w:divBdr>
            <w:top w:val="none" w:sz="0" w:space="0" w:color="auto"/>
            <w:left w:val="none" w:sz="0" w:space="0" w:color="auto"/>
            <w:bottom w:val="none" w:sz="0" w:space="0" w:color="auto"/>
            <w:right w:val="none" w:sz="0" w:space="0" w:color="auto"/>
          </w:divBdr>
          <w:divsChild>
            <w:div w:id="1590962204">
              <w:marLeft w:val="0"/>
              <w:marRight w:val="0"/>
              <w:marTop w:val="360"/>
              <w:marBottom w:val="0"/>
              <w:divBdr>
                <w:top w:val="none" w:sz="0" w:space="0" w:color="auto"/>
                <w:left w:val="none" w:sz="0" w:space="0" w:color="auto"/>
                <w:bottom w:val="none" w:sz="0" w:space="0" w:color="auto"/>
                <w:right w:val="none" w:sz="0" w:space="0" w:color="auto"/>
              </w:divBdr>
            </w:div>
          </w:divsChild>
        </w:div>
        <w:div w:id="1037313083">
          <w:marLeft w:val="0"/>
          <w:marRight w:val="0"/>
          <w:marTop w:val="0"/>
          <w:marBottom w:val="0"/>
          <w:divBdr>
            <w:top w:val="none" w:sz="0" w:space="0" w:color="auto"/>
            <w:left w:val="none" w:sz="0" w:space="0" w:color="auto"/>
            <w:bottom w:val="none" w:sz="0" w:space="0" w:color="auto"/>
            <w:right w:val="none" w:sz="0" w:space="0" w:color="auto"/>
          </w:divBdr>
          <w:divsChild>
            <w:div w:id="110338315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92490042">
      <w:bodyDiv w:val="1"/>
      <w:marLeft w:val="0"/>
      <w:marRight w:val="0"/>
      <w:marTop w:val="0"/>
      <w:marBottom w:val="0"/>
      <w:divBdr>
        <w:top w:val="none" w:sz="0" w:space="0" w:color="auto"/>
        <w:left w:val="none" w:sz="0" w:space="0" w:color="auto"/>
        <w:bottom w:val="none" w:sz="0" w:space="0" w:color="auto"/>
        <w:right w:val="none" w:sz="0" w:space="0" w:color="auto"/>
      </w:divBdr>
      <w:divsChild>
        <w:div w:id="1062026722">
          <w:marLeft w:val="0"/>
          <w:marRight w:val="0"/>
          <w:marTop w:val="0"/>
          <w:marBottom w:val="180"/>
          <w:divBdr>
            <w:top w:val="none" w:sz="0" w:space="0" w:color="auto"/>
            <w:left w:val="none" w:sz="0" w:space="0" w:color="auto"/>
            <w:bottom w:val="none" w:sz="0" w:space="0" w:color="auto"/>
            <w:right w:val="none" w:sz="0" w:space="0" w:color="auto"/>
          </w:divBdr>
          <w:divsChild>
            <w:div w:id="425081345">
              <w:marLeft w:val="0"/>
              <w:marRight w:val="0"/>
              <w:marTop w:val="0"/>
              <w:marBottom w:val="0"/>
              <w:divBdr>
                <w:top w:val="none" w:sz="0" w:space="0" w:color="auto"/>
                <w:left w:val="none" w:sz="0" w:space="0" w:color="auto"/>
                <w:bottom w:val="none" w:sz="0" w:space="0" w:color="auto"/>
                <w:right w:val="none" w:sz="0" w:space="0" w:color="auto"/>
              </w:divBdr>
              <w:divsChild>
                <w:div w:id="3825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3142">
          <w:marLeft w:val="0"/>
          <w:marRight w:val="0"/>
          <w:marTop w:val="0"/>
          <w:marBottom w:val="0"/>
          <w:divBdr>
            <w:top w:val="none" w:sz="0" w:space="0" w:color="auto"/>
            <w:left w:val="none" w:sz="0" w:space="0" w:color="auto"/>
            <w:bottom w:val="none" w:sz="0" w:space="0" w:color="auto"/>
            <w:right w:val="none" w:sz="0" w:space="0" w:color="auto"/>
          </w:divBdr>
          <w:divsChild>
            <w:div w:id="30542962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96303543">
      <w:bodyDiv w:val="1"/>
      <w:marLeft w:val="0"/>
      <w:marRight w:val="0"/>
      <w:marTop w:val="0"/>
      <w:marBottom w:val="0"/>
      <w:divBdr>
        <w:top w:val="none" w:sz="0" w:space="0" w:color="auto"/>
        <w:left w:val="none" w:sz="0" w:space="0" w:color="auto"/>
        <w:bottom w:val="none" w:sz="0" w:space="0" w:color="auto"/>
        <w:right w:val="none" w:sz="0" w:space="0" w:color="auto"/>
      </w:divBdr>
      <w:divsChild>
        <w:div w:id="343440713">
          <w:marLeft w:val="0"/>
          <w:marRight w:val="0"/>
          <w:marTop w:val="0"/>
          <w:marBottom w:val="180"/>
          <w:divBdr>
            <w:top w:val="none" w:sz="0" w:space="0" w:color="auto"/>
            <w:left w:val="none" w:sz="0" w:space="0" w:color="auto"/>
            <w:bottom w:val="none" w:sz="0" w:space="0" w:color="auto"/>
            <w:right w:val="none" w:sz="0" w:space="0" w:color="auto"/>
          </w:divBdr>
          <w:divsChild>
            <w:div w:id="7603978">
              <w:marLeft w:val="0"/>
              <w:marRight w:val="0"/>
              <w:marTop w:val="0"/>
              <w:marBottom w:val="0"/>
              <w:divBdr>
                <w:top w:val="none" w:sz="0" w:space="0" w:color="auto"/>
                <w:left w:val="none" w:sz="0" w:space="0" w:color="auto"/>
                <w:bottom w:val="none" w:sz="0" w:space="0" w:color="auto"/>
                <w:right w:val="none" w:sz="0" w:space="0" w:color="auto"/>
              </w:divBdr>
              <w:divsChild>
                <w:div w:id="3371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7881">
          <w:marLeft w:val="0"/>
          <w:marRight w:val="0"/>
          <w:marTop w:val="0"/>
          <w:marBottom w:val="0"/>
          <w:divBdr>
            <w:top w:val="none" w:sz="0" w:space="0" w:color="auto"/>
            <w:left w:val="none" w:sz="0" w:space="0" w:color="auto"/>
            <w:bottom w:val="none" w:sz="0" w:space="0" w:color="auto"/>
            <w:right w:val="none" w:sz="0" w:space="0" w:color="auto"/>
          </w:divBdr>
          <w:divsChild>
            <w:div w:id="201140712">
              <w:marLeft w:val="0"/>
              <w:marRight w:val="0"/>
              <w:marTop w:val="360"/>
              <w:marBottom w:val="0"/>
              <w:divBdr>
                <w:top w:val="none" w:sz="0" w:space="0" w:color="auto"/>
                <w:left w:val="none" w:sz="0" w:space="0" w:color="auto"/>
                <w:bottom w:val="none" w:sz="0" w:space="0" w:color="auto"/>
                <w:right w:val="none" w:sz="0" w:space="0" w:color="auto"/>
              </w:divBdr>
            </w:div>
          </w:divsChild>
        </w:div>
        <w:div w:id="978389062">
          <w:marLeft w:val="0"/>
          <w:marRight w:val="0"/>
          <w:marTop w:val="0"/>
          <w:marBottom w:val="0"/>
          <w:divBdr>
            <w:top w:val="none" w:sz="0" w:space="0" w:color="auto"/>
            <w:left w:val="none" w:sz="0" w:space="0" w:color="auto"/>
            <w:bottom w:val="none" w:sz="0" w:space="0" w:color="auto"/>
            <w:right w:val="none" w:sz="0" w:space="0" w:color="auto"/>
          </w:divBdr>
          <w:divsChild>
            <w:div w:id="176410539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redeetec.mec.gov.br/images/stories/pdf/eixo_infor_comun/tec_inf/081112_org_arq_comp.pdf"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2384</Words>
  <Characters>12875</Characters>
  <Application>Microsoft Office Word</Application>
  <DocSecurity>0</DocSecurity>
  <Lines>107</Lines>
  <Paragraphs>30</Paragraphs>
  <ScaleCrop>false</ScaleCrop>
  <Company/>
  <LinksUpToDate>false</LinksUpToDate>
  <CharactersWithSpaces>15229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2024-03-16T17:11:00Z</dcterms:created>
  <dcterms:modified xsi:type="dcterms:W3CDTF">2024-03-16T17:13:00Z</dcterms:modified>
</cp:coreProperties>
</file>