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AC89C" w14:textId="77777777" w:rsidR="007D5688" w:rsidRPr="007D5688" w:rsidRDefault="007D5688" w:rsidP="007D5688">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D5688">
        <w:rPr>
          <w:rFonts w:ascii="Roboto Slab" w:eastAsia="Times New Roman" w:hAnsi="Roboto Slab" w:cs="Roboto Slab"/>
          <w:b/>
          <w:bCs/>
          <w:color w:val="212529"/>
          <w:kern w:val="36"/>
          <w:sz w:val="48"/>
          <w:szCs w:val="48"/>
          <w:lang w:eastAsia="pt-BR"/>
          <w14:ligatures w14:val="none"/>
        </w:rPr>
        <w:t>Introdução da Aula</w:t>
      </w:r>
    </w:p>
    <w:p w14:paraId="466EB2DB" w14:textId="3B1990AE"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6D239793" wp14:editId="60DDE14F">
            <wp:extent cx="5400040" cy="3601720"/>
            <wp:effectExtent l="0" t="0" r="0" b="0"/>
            <wp:docPr id="1451103724"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1FD05F84" w14:textId="77777777" w:rsidR="007D5688" w:rsidRPr="007D5688" w:rsidRDefault="007D5688" w:rsidP="007D5688">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Qual é o foco da aula?</w:t>
      </w:r>
    </w:p>
    <w:p w14:paraId="17ED0A45"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Na última aula desta unidade, vamos compreender os sistemas digitais de modo que possamos conhecer e compreender os métodos e conceitos para o seu funcionamento. </w:t>
      </w:r>
    </w:p>
    <w:p w14:paraId="7BAFBF32" w14:textId="77777777" w:rsidR="007D5688" w:rsidRPr="007D5688" w:rsidRDefault="007D5688" w:rsidP="007D5688">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Objetivos gerais de aprendizagem</w:t>
      </w:r>
    </w:p>
    <w:p w14:paraId="2046E1F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Ao longo desta aula, você irá:</w:t>
      </w:r>
    </w:p>
    <w:p w14:paraId="5A57A3DC" w14:textId="77777777" w:rsidR="007D5688" w:rsidRPr="007D5688" w:rsidRDefault="007D5688" w:rsidP="007D5688">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Identificar a representação analógica e digital;</w:t>
      </w:r>
    </w:p>
    <w:p w14:paraId="6F3614AC" w14:textId="77777777" w:rsidR="007D5688" w:rsidRPr="007D5688" w:rsidRDefault="007D5688" w:rsidP="007D5688">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Compreender a demonstração de valores em sistemas digitais;</w:t>
      </w:r>
    </w:p>
    <w:p w14:paraId="08C3FDF4" w14:textId="77777777" w:rsidR="007D5688" w:rsidRPr="007D5688" w:rsidRDefault="007D5688" w:rsidP="007D5688">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Interpretar o diagrama de blocos de um circuito sequencial. </w:t>
      </w:r>
    </w:p>
    <w:p w14:paraId="61F229AB" w14:textId="77777777" w:rsidR="007D5688" w:rsidRPr="007D5688" w:rsidRDefault="007D5688" w:rsidP="007D5688">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Situação-problema</w:t>
      </w:r>
    </w:p>
    <w:p w14:paraId="22356F85"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Chegamos ao final de mais uma unidade de ensino e com ela dedicaremos nosso aprendizado aos estudos de introdução à álgebra booleana, expressões lógicas, portas lógicas e, agora, por fim, faremos uma introdução a circuitos digitais.</w:t>
      </w:r>
    </w:p>
    <w:p w14:paraId="77041874"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lastRenderedPageBreak/>
        <w:t>Assim, conheceremos e compreenderemos os princípios de arquitetura e organização de computadores, continuaremos a aprofundar nossos estudos dentro da conversão de bases e, também, conheceremos e despertaremos a reflexão da aplicação de circuitos digitais, combinacionais e sequenciais.</w:t>
      </w:r>
    </w:p>
    <w:p w14:paraId="732B23DB"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De acordo com os estudos já realizados, pudemos conhecer o processo de produção de uma placa de circuito impresso. Agora, devemos elaborar um circuito lógico para um circuito impresso que permita encher automaticamente um filtro de água que possui vela e dois recipientes. Você deverá usar uma eletroválvula (entrada de água) quando a saída do circuito for 1 e quando a saída for 0 ela deverá permanecer fechada. Para esse controle, você deverá utilizar dois eletrodos, A e B, colocados nos recipientes a e b respectivamente. A convenção é:</w:t>
      </w:r>
    </w:p>
    <w:p w14:paraId="590B835D"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  Se recipiente a = cheio então eletrodo A = 1.</w:t>
      </w:r>
    </w:p>
    <w:p w14:paraId="29BB7BE6"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b)  Se recipiente a = vazio então eletrodo A = 0.</w:t>
      </w:r>
    </w:p>
    <w:p w14:paraId="188CFCBA"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   Se recipiente b = cheio então eletrodo B =1.</w:t>
      </w:r>
    </w:p>
    <w:p w14:paraId="73C81AB3"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d)  Se recipiente b = vazio então eletrodo B = 0.</w:t>
      </w:r>
    </w:p>
    <w:p w14:paraId="5EB5288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Esta aula apresenta, portanto, os sistemas digitais de modo que possamos conhecer e compreender os métodos e conceitos para o seu funcionamento. Estudaremos os sistemas digitais combinacionais e os sequenciais.</w:t>
      </w:r>
    </w:p>
    <w:p w14:paraId="66E0CBA3"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De uma maneira objetiva e cheia de praticidade, utilize seu conteúdo didático, sua web aula e demais materiais disponíveis para o seu desenvolvimento. Não se esqueça de fazer os exercícios propostos e consultar todos os</w:t>
      </w:r>
      <w:r w:rsidRPr="007D5688">
        <w:rPr>
          <w:rFonts w:ascii="Roboto Slab" w:eastAsia="Times New Roman" w:hAnsi="Roboto Slab" w:cs="Roboto Slab"/>
          <w:i/>
          <w:iCs/>
          <w:color w:val="212529"/>
          <w:kern w:val="0"/>
          <w:sz w:val="24"/>
          <w:szCs w:val="24"/>
          <w:lang w:eastAsia="pt-BR"/>
          <w14:ligatures w14:val="none"/>
        </w:rPr>
        <w:t> </w:t>
      </w:r>
      <w:r w:rsidRPr="007D5688">
        <w:rPr>
          <w:rFonts w:ascii="Roboto Slab" w:eastAsia="Times New Roman" w:hAnsi="Roboto Slab" w:cs="Roboto Slab"/>
          <w:color w:val="212529"/>
          <w:kern w:val="0"/>
          <w:sz w:val="24"/>
          <w:szCs w:val="24"/>
          <w:lang w:eastAsia="pt-BR"/>
          <w14:ligatures w14:val="none"/>
        </w:rPr>
        <w:t>links disponíveis nos quadros “Pesquise mais!”.</w:t>
      </w:r>
    </w:p>
    <w:p w14:paraId="58F10B13"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Bons estudos!</w:t>
      </w:r>
    </w:p>
    <w:p w14:paraId="727E9EE5" w14:textId="77777777" w:rsidR="00127B6C" w:rsidRDefault="00127B6C"/>
    <w:p w14:paraId="163B79C9" w14:textId="77777777" w:rsidR="007D5688" w:rsidRDefault="007D5688"/>
    <w:p w14:paraId="77D2F0F6" w14:textId="77777777" w:rsidR="007D5688" w:rsidRDefault="007D5688"/>
    <w:p w14:paraId="435AFD06" w14:textId="77777777" w:rsidR="007D5688" w:rsidRDefault="007D5688"/>
    <w:p w14:paraId="4BEE34AD" w14:textId="77777777" w:rsidR="007D5688" w:rsidRDefault="007D5688"/>
    <w:p w14:paraId="02D4D38A" w14:textId="77777777" w:rsidR="007D5688" w:rsidRDefault="007D5688"/>
    <w:p w14:paraId="6F3C9FC2" w14:textId="77777777" w:rsidR="007D5688" w:rsidRPr="007D5688" w:rsidRDefault="007D5688" w:rsidP="007D5688">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D5688">
        <w:rPr>
          <w:rFonts w:ascii="Roboto Slab" w:eastAsia="Times New Roman" w:hAnsi="Roboto Slab" w:cs="Roboto Slab"/>
          <w:b/>
          <w:bCs/>
          <w:color w:val="212529"/>
          <w:kern w:val="36"/>
          <w:sz w:val="48"/>
          <w:szCs w:val="48"/>
          <w:lang w:eastAsia="pt-BR"/>
          <w14:ligatures w14:val="none"/>
        </w:rPr>
        <w:lastRenderedPageBreak/>
        <w:t>Representação Analógica X Representação Digital</w:t>
      </w:r>
    </w:p>
    <w:p w14:paraId="03C9BE3B" w14:textId="5D230670"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4636E251" wp14:editId="60EC1D0B">
            <wp:extent cx="5400040" cy="2948305"/>
            <wp:effectExtent l="0" t="0" r="0" b="4445"/>
            <wp:docPr id="1791506994"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948305"/>
                    </a:xfrm>
                    <a:prstGeom prst="rect">
                      <a:avLst/>
                    </a:prstGeom>
                    <a:noFill/>
                    <a:ln>
                      <a:noFill/>
                    </a:ln>
                  </pic:spPr>
                </pic:pic>
              </a:graphicData>
            </a:graphic>
          </wp:inline>
        </w:drawing>
      </w:r>
    </w:p>
    <w:p w14:paraId="6D938E82"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Aqui, iniciaremos conhecendo um pouco mais sobre Sistemas Digitais. Para isso, solicito sua atenção total a esse assunto, visto que é um assunto de suma importância.</w:t>
      </w:r>
    </w:p>
    <w:p w14:paraId="50CF1074"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Dentro da área de engenharia, e também em outras áreas de trabalho, precisamos tratar com maior dinamismo o volume de dados e informações de que necessitamos. Todos estes podem ser guardados ou armazenados, observados, monitorados, medidos, visualizados e utilizados a qualquer tempo, de acordo com as necessidades do segmento de mercado a que atendem. De modo eficiente e preciso, manipulamos dados que serão transformados em informação, de maneira adequada ao sistema computacional. Estamos falando, portanto, da forma de representação e medidas desse volume de dados. Temos duas formas de tratar a comunicação dos dados (em bits) que ocorre entre a máquina, a infraestrutura e as aplicações, de forma que nos permita medir e representar essas palavras em binário:</w:t>
      </w:r>
    </w:p>
    <w:p w14:paraId="32B71C77" w14:textId="77777777" w:rsidR="007D5688" w:rsidRPr="007D5688" w:rsidRDefault="007D5688" w:rsidP="007D5688">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Representação Analógica.</w:t>
      </w:r>
    </w:p>
    <w:p w14:paraId="35CBD168" w14:textId="77777777" w:rsidR="007D5688" w:rsidRPr="007D5688" w:rsidRDefault="007D5688" w:rsidP="007D5688">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Representação Digital.</w:t>
      </w:r>
    </w:p>
    <w:p w14:paraId="672D43E4"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lastRenderedPageBreak/>
        <w:t>Representação Analógica</w:t>
      </w:r>
      <w:r w:rsidRPr="007D5688">
        <w:rPr>
          <w:rFonts w:ascii="Roboto Slab" w:eastAsia="Times New Roman" w:hAnsi="Roboto Slab" w:cs="Roboto Slab"/>
          <w:color w:val="212529"/>
          <w:kern w:val="0"/>
          <w:sz w:val="24"/>
          <w:szCs w:val="24"/>
          <w:lang w:eastAsia="pt-BR"/>
          <w14:ligatures w14:val="none"/>
        </w:rPr>
        <w:t> – ou sistema analógico. Possui dispositivos que podem manipular as quantidades físicas. Essas quantidades físicas podem variar ao longo de uma faixa de valores. Como exemplo podemos citar o volume da saída de um alto falante. O volume, através de um receptor, pode estar entre zero e seu valor máximo.</w:t>
      </w:r>
    </w:p>
    <w:p w14:paraId="4E927C1C"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Representação Digital</w:t>
      </w:r>
      <w:r w:rsidRPr="007D5688">
        <w:rPr>
          <w:rFonts w:ascii="Roboto Slab" w:eastAsia="Times New Roman" w:hAnsi="Roboto Slab" w:cs="Roboto Slab"/>
          <w:color w:val="212529"/>
          <w:kern w:val="0"/>
          <w:sz w:val="24"/>
          <w:szCs w:val="24"/>
          <w:lang w:eastAsia="pt-BR"/>
          <w14:ligatures w14:val="none"/>
        </w:rPr>
        <w:t> – ou sistemas digitais.  Possui um ou mais dispositivos projetados para manipular as informações lógicas ou, ainda, informações físicas que são representadas através do formato digital. As informações podem assumir somente valores discretos. Todos esses dispositivos, em sua maioria, são dispositivos eletrônicos, porém também podem ser magnéticos, mecânicos ou pneumáticos.</w:t>
      </w:r>
    </w:p>
    <w:p w14:paraId="64B028CB"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_______</w:t>
      </w:r>
    </w:p>
    <w:p w14:paraId="5519DFCB"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Segoe UI Emoji" w:eastAsia="Times New Roman" w:hAnsi="Segoe UI Emoji" w:cs="Segoe UI Emoji"/>
          <w:b/>
          <w:bCs/>
          <w:color w:val="212529"/>
          <w:kern w:val="0"/>
          <w:sz w:val="24"/>
          <w:szCs w:val="24"/>
          <w:lang w:eastAsia="pt-BR"/>
          <w14:ligatures w14:val="none"/>
        </w:rPr>
        <w:t>💭</w:t>
      </w:r>
      <w:r w:rsidRPr="007D5688">
        <w:rPr>
          <w:rFonts w:ascii="Roboto Slab" w:eastAsia="Times New Roman" w:hAnsi="Roboto Slab" w:cs="Roboto Slab"/>
          <w:b/>
          <w:bCs/>
          <w:color w:val="212529"/>
          <w:kern w:val="0"/>
          <w:sz w:val="24"/>
          <w:szCs w:val="24"/>
          <w:lang w:eastAsia="pt-BR"/>
          <w14:ligatures w14:val="none"/>
        </w:rPr>
        <w:t xml:space="preserve"> Reflita</w:t>
      </w:r>
    </w:p>
    <w:p w14:paraId="5CAB45BD"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Samuel Finley Breese Morse foi o criador do Código Morse, como seu nome já sugere. Por meio do Código Morse temos o princípio da comunicação digital, pois se trata de um sistema no qual se representam números, letras e pontuação enviados através de um sinal emitido de forma intermitente. Apenas para seu conhecimento: ele também foi o criador do telégrafo. </w:t>
      </w:r>
    </w:p>
    <w:p w14:paraId="319F3914"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_______</w:t>
      </w:r>
    </w:p>
    <w:p w14:paraId="445D90CD"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 partir de agora vamos focar nossos estudos em Sistemas Digitais.</w:t>
      </w:r>
    </w:p>
    <w:p w14:paraId="5488EED3"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Na representação analógica uma quantidade é sempre representada por uma tensão, uma medida de movimento proporcional ou uma corrente a um valor em uso. Sua característica mais importante é: as correntes podem variar ao longo de uma faixa contínua de valores (TOCCI; WIDMER, 2011). </w:t>
      </w:r>
    </w:p>
    <w:p w14:paraId="243EF324"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Já na representação digital as quantidades não são representadas por quantidades proporcionais, mas sim por alguns símbolos, denominados dígitos. Já estudamos esses dígitos, que são conhecidos em nosso campo de estudo como dígitos binários em função da base utilizada ser binária. No geral, os dígitos representam as entradas e saídas dos diversos circuitos. Esta representação é chamada de natureza discreta, ou seja, ela não varia continuamente, mas, em degraus ou saltos (TOCCI; WIDMER, 2011). Em resumo, temos que:</w:t>
      </w:r>
    </w:p>
    <w:p w14:paraId="1E02616E" w14:textId="77777777" w:rsidR="007D5688" w:rsidRPr="007D5688" w:rsidRDefault="007D5688" w:rsidP="007D5688">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lastRenderedPageBreak/>
        <w:t>Analógica</w:t>
      </w:r>
      <w:r w:rsidRPr="007D5688">
        <w:rPr>
          <w:rFonts w:ascii="Roboto Slab" w:eastAsia="Times New Roman" w:hAnsi="Roboto Slab" w:cs="Roboto Slab"/>
          <w:color w:val="212529"/>
          <w:kern w:val="0"/>
          <w:sz w:val="24"/>
          <w:szCs w:val="24"/>
          <w:lang w:eastAsia="pt-BR"/>
          <w14:ligatures w14:val="none"/>
        </w:rPr>
        <w:t> = contínua.</w:t>
      </w:r>
    </w:p>
    <w:p w14:paraId="5C607906" w14:textId="77777777" w:rsidR="007D5688" w:rsidRPr="007D5688" w:rsidRDefault="007D5688" w:rsidP="007D5688">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Digital</w:t>
      </w:r>
      <w:r w:rsidRPr="007D5688">
        <w:rPr>
          <w:rFonts w:ascii="Roboto Slab" w:eastAsia="Times New Roman" w:hAnsi="Roboto Slab" w:cs="Roboto Slab"/>
          <w:color w:val="212529"/>
          <w:kern w:val="0"/>
          <w:sz w:val="24"/>
          <w:szCs w:val="24"/>
          <w:lang w:eastAsia="pt-BR"/>
          <w14:ligatures w14:val="none"/>
        </w:rPr>
        <w:t> = discreta (etapa por etapa).</w:t>
      </w:r>
    </w:p>
    <w:p w14:paraId="7C0FC0A1"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_______</w:t>
      </w:r>
    </w:p>
    <w:p w14:paraId="035DDE72"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Segoe UI Emoji" w:eastAsia="Times New Roman" w:hAnsi="Segoe UI Emoji" w:cs="Segoe UI Emoji"/>
          <w:b/>
          <w:bCs/>
          <w:color w:val="212529"/>
          <w:kern w:val="0"/>
          <w:sz w:val="24"/>
          <w:szCs w:val="24"/>
          <w:lang w:eastAsia="pt-BR"/>
          <w14:ligatures w14:val="none"/>
        </w:rPr>
        <w:t>🔁</w:t>
      </w:r>
      <w:r w:rsidRPr="007D5688">
        <w:rPr>
          <w:rFonts w:ascii="Roboto Slab" w:eastAsia="Times New Roman" w:hAnsi="Roboto Slab" w:cs="Roboto Slab"/>
          <w:b/>
          <w:bCs/>
          <w:color w:val="212529"/>
          <w:kern w:val="0"/>
          <w:sz w:val="24"/>
          <w:szCs w:val="24"/>
          <w:lang w:eastAsia="pt-BR"/>
          <w14:ligatures w14:val="none"/>
        </w:rPr>
        <w:t>Assimile</w:t>
      </w:r>
    </w:p>
    <w:p w14:paraId="432B7BED"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O sinal digital tem valores discretos, com números descontínuos no tempo e na amplitude, enquanto o formato analógico apresenta variações infinitas entre cada um de seus valores. O digital assumirá sempre os valores discretos (0, 1, 2, 3, 4, 5, 6, 7, 8, 9, 10), diminuindo a faixa de frequência entre eles e a oscilação (VELLOSO, 2014).</w:t>
      </w:r>
    </w:p>
    <w:p w14:paraId="763E1BFF"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_______</w:t>
      </w:r>
    </w:p>
    <w:p w14:paraId="47C4EADD"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Diante disso, o que seria, então, um sistema digital?</w:t>
      </w:r>
    </w:p>
    <w:p w14:paraId="6873096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Um sistema digital nada mais é que:</w:t>
      </w:r>
    </w:p>
    <w:p w14:paraId="203CD4EB" w14:textId="77777777" w:rsidR="007D5688" w:rsidRPr="007D5688" w:rsidRDefault="007D5688" w:rsidP="007D5688">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  Função de transforma um alfabeto finito de entrada em outro alfabeto finito de saída (CARRO, 2001).</w:t>
      </w:r>
    </w:p>
    <w:p w14:paraId="58C0F1B1" w14:textId="77777777" w:rsidR="007D5688" w:rsidRPr="007D5688" w:rsidRDefault="007D5688" w:rsidP="007D5688">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  É um circuito eletrônico que processa informações de entrada usando apenas números (dígitos) para realizar suas operações e cálculos (UYEMURA, 2002).</w:t>
      </w:r>
    </w:p>
    <w:p w14:paraId="7D050796"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 vantagem de um sistema digital é que sempre existirá uma facilidade de projeto, integração e armazenamento; existirá uma operação programada e pouca sensibilidade à variação da fonte de tensão, ao envelhecimento e à temperatura que esse circuito pode enfrentar.</w:t>
      </w:r>
    </w:p>
    <w:p w14:paraId="45010219"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 sua principal desvantagem são as conversões de analógico para digital (A/D) e de digital para analógico (D/A). Essa desvantagem ocorre devido à interferência de ruídos nos sinais analógicos, uma vez que os ruídos são interpretados como parte do sinal analógico. Como exemplo, podemos citar um disco de vinil, que, quando apresenta poeira ou risco, causa um ruído, que é interpretado pela agulha como parte do sinal analógico. Outra grande desvantagem é a grande quantidade de sinais analógicos a serem convertidos em sinais digitais.</w:t>
      </w:r>
    </w:p>
    <w:p w14:paraId="52BA559E"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lastRenderedPageBreak/>
        <w:t>Desse modo, definiremos sistemas digitais como um sistema no qual os sinais podem ter número finitos de valores discretos em relação a um tempo.</w:t>
      </w:r>
    </w:p>
    <w:p w14:paraId="517374C0" w14:textId="012DC749"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4295286C" wp14:editId="536913EA">
            <wp:extent cx="5400040" cy="3037840"/>
            <wp:effectExtent l="0" t="0" r="0" b="0"/>
            <wp:docPr id="727818081"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Demonstração de valores em sistemas digitais. Fonte: O autor.</w:t>
      </w:r>
    </w:p>
    <w:p w14:paraId="5552C83C"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O sinal digital é representado em X por 0 e 1. Estes sinais são emitidos ao longo de tempo t (clock).</w:t>
      </w:r>
    </w:p>
    <w:p w14:paraId="63D88182"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Dois problemas que encontramos quando trabalhamos com técnicas digitais: o mundo real é quase totalmente analógico e processar sinais que são digitalizados leva tempo. Para solucionarmos esses problemas, temos quatro passos:</w:t>
      </w:r>
    </w:p>
    <w:p w14:paraId="03ED3EA8" w14:textId="77777777" w:rsidR="007D5688" w:rsidRPr="007D5688" w:rsidRDefault="007D5688" w:rsidP="007D5688">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Converter a variável física em sinal elétrico (analógico).</w:t>
      </w:r>
    </w:p>
    <w:p w14:paraId="3F89721F" w14:textId="77777777" w:rsidR="007D5688" w:rsidRPr="007D5688" w:rsidRDefault="007D5688" w:rsidP="007D5688">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Converter essa entrada analógica em sinal digital.</w:t>
      </w:r>
    </w:p>
    <w:p w14:paraId="16EBE6DB" w14:textId="77777777" w:rsidR="007D5688" w:rsidRPr="007D5688" w:rsidRDefault="007D5688" w:rsidP="007D5688">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Realizar todo o processamento (operações) da informação digital.</w:t>
      </w:r>
    </w:p>
    <w:p w14:paraId="73041FFE" w14:textId="77777777" w:rsidR="007D5688" w:rsidRPr="007D5688" w:rsidRDefault="007D5688" w:rsidP="007D5688">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Converter as saídas digitais novamente em analógicas.</w:t>
      </w:r>
    </w:p>
    <w:p w14:paraId="004C5B92"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O campo da eletrônica digital é dividido em dois tipos: Lógica (ou circuito) Combinacional e Lógica (ou circuito) Sequencial.</w:t>
      </w:r>
    </w:p>
    <w:p w14:paraId="3924E658" w14:textId="77777777" w:rsidR="007D5688" w:rsidRDefault="007D5688"/>
    <w:p w14:paraId="328AC354" w14:textId="77777777" w:rsidR="007D5688" w:rsidRDefault="007D5688"/>
    <w:p w14:paraId="54D18309" w14:textId="77777777" w:rsidR="007D5688" w:rsidRDefault="007D5688"/>
    <w:p w14:paraId="0FD13107" w14:textId="77777777" w:rsidR="007D5688" w:rsidRDefault="007D5688"/>
    <w:p w14:paraId="6E46134B" w14:textId="77777777" w:rsidR="007D5688" w:rsidRPr="007D5688" w:rsidRDefault="007D5688" w:rsidP="007D5688">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D5688">
        <w:rPr>
          <w:rFonts w:ascii="Roboto Slab" w:eastAsia="Times New Roman" w:hAnsi="Roboto Slab" w:cs="Roboto Slab"/>
          <w:b/>
          <w:bCs/>
          <w:color w:val="212529"/>
          <w:kern w:val="36"/>
          <w:sz w:val="48"/>
          <w:szCs w:val="48"/>
          <w:lang w:eastAsia="pt-BR"/>
          <w14:ligatures w14:val="none"/>
        </w:rPr>
        <w:lastRenderedPageBreak/>
        <w:t>Lógica combinacional e sequencial</w:t>
      </w:r>
    </w:p>
    <w:p w14:paraId="115F068E" w14:textId="7B0CB682"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1A69D3C6" wp14:editId="03827586">
            <wp:extent cx="5400040" cy="4050030"/>
            <wp:effectExtent l="0" t="0" r="0" b="7620"/>
            <wp:docPr id="1923096067" name="Picture 1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58B350E"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Todas as saídas dependem única e exclusivamente das variáveis de entrada (TOCCI; WIDMER, 2011). As características dos circuitos combinacionais são:</w:t>
      </w:r>
    </w:p>
    <w:p w14:paraId="487F07CB" w14:textId="77777777" w:rsidR="007D5688" w:rsidRPr="007D5688" w:rsidRDefault="007D5688" w:rsidP="007D5688">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Possuem portas lógicas conectadas para gerar os valores dos sinais de saída.</w:t>
      </w:r>
    </w:p>
    <w:p w14:paraId="4C5AC8F1" w14:textId="77777777" w:rsidR="007D5688" w:rsidRPr="007D5688" w:rsidRDefault="007D5688" w:rsidP="007D5688">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Não possuem nenhum tipo de armazenamento de qualquer valor no circuito.</w:t>
      </w:r>
    </w:p>
    <w:p w14:paraId="51DBA95B" w14:textId="77777777" w:rsidR="007D5688" w:rsidRPr="007D5688" w:rsidRDefault="007D5688" w:rsidP="007D5688">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Valores de saída sempre irão depender única e exclusivamente dos valores de entrada.</w:t>
      </w:r>
    </w:p>
    <w:p w14:paraId="72FCDFCC"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Veja, a seguir, uma lista de circuitos combinacionais básicos: </w:t>
      </w:r>
    </w:p>
    <w:p w14:paraId="6A2289D8" w14:textId="77777777" w:rsidR="007D5688" w:rsidRPr="007D5688" w:rsidRDefault="007D5688" w:rsidP="007D5688">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Habilitação / Desabilitação.                   • Codificador. </w:t>
      </w:r>
    </w:p>
    <w:p w14:paraId="4A0F23AC" w14:textId="77777777" w:rsidR="007D5688" w:rsidRPr="007D5688" w:rsidRDefault="007D5688" w:rsidP="007D5688">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Multiplexador.                                       • Decodificador. </w:t>
      </w:r>
    </w:p>
    <w:p w14:paraId="41D84F28" w14:textId="77777777" w:rsidR="007D5688" w:rsidRPr="007D5688" w:rsidRDefault="007D5688" w:rsidP="007D5688">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Demultiplexador.                                   • Gerador de Paridade.</w:t>
      </w:r>
    </w:p>
    <w:p w14:paraId="22618AEC" w14:textId="77777777" w:rsidR="007D5688" w:rsidRPr="007D5688" w:rsidRDefault="007D5688" w:rsidP="007D5688">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Verificador de Paridade.                         o Comparador. </w:t>
      </w:r>
    </w:p>
    <w:p w14:paraId="131B4DF6" w14:textId="77777777" w:rsidR="007D5688" w:rsidRPr="007D5688" w:rsidRDefault="007D5688" w:rsidP="007D5688">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lastRenderedPageBreak/>
        <w:t>Circuitos Aritméticos:                             o Somador. </w:t>
      </w:r>
    </w:p>
    <w:p w14:paraId="198AA21F"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o Shifter (deslocador).                                     o Subtratores.</w:t>
      </w:r>
    </w:p>
    <w:p w14:paraId="767A4B3C"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Nesta aula, vamos analisar apenas um circuito, porém, sempre assista aos vídeos indicados ou aos conteúdos para conhecer outros circuitos combinacionais básicos.</w:t>
      </w:r>
    </w:p>
    <w:p w14:paraId="4CA5440B"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Como exemplo, vamos estudar:</w:t>
      </w:r>
    </w:p>
    <w:p w14:paraId="7B302E96"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Sinal En </w:t>
      </w:r>
      <w:r w:rsidRPr="007D5688">
        <w:rPr>
          <w:rFonts w:ascii="Roboto Slab" w:eastAsia="Times New Roman" w:hAnsi="Roboto Slab" w:cs="Roboto Slab"/>
          <w:color w:val="212529"/>
          <w:kern w:val="0"/>
          <w:sz w:val="24"/>
          <w:szCs w:val="24"/>
          <w:lang w:eastAsia="pt-BR"/>
          <w14:ligatures w14:val="none"/>
        </w:rPr>
        <w:t>(enable) – habilita / desabilita um circuito</w:t>
      </w:r>
    </w:p>
    <w:p w14:paraId="02783379" w14:textId="77777777" w:rsidR="007D5688" w:rsidRPr="007D5688" w:rsidRDefault="007D5688" w:rsidP="007D5688">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 xml:space="preserve">Circuito Habilitado </w:t>
      </w:r>
      <w:r w:rsidRPr="007D5688">
        <w:rPr>
          <w:rFonts w:ascii="Times New Roman" w:eastAsia="Times New Roman" w:hAnsi="Times New Roman" w:cs="Times New Roman"/>
          <w:color w:val="212529"/>
          <w:kern w:val="0"/>
          <w:sz w:val="24"/>
          <w:szCs w:val="24"/>
          <w:lang w:eastAsia="pt-BR"/>
          <w14:ligatures w14:val="none"/>
        </w:rPr>
        <w:t>→</w:t>
      </w:r>
      <w:r w:rsidRPr="007D5688">
        <w:rPr>
          <w:rFonts w:ascii="Roboto Slab" w:eastAsia="Times New Roman" w:hAnsi="Roboto Slab" w:cs="Roboto Slab"/>
          <w:color w:val="212529"/>
          <w:kern w:val="0"/>
          <w:sz w:val="24"/>
          <w:szCs w:val="24"/>
          <w:lang w:eastAsia="pt-BR"/>
          <w14:ligatures w14:val="none"/>
        </w:rPr>
        <w:t xml:space="preserve"> En = 1 </w:t>
      </w:r>
      <w:r w:rsidRPr="007D5688">
        <w:rPr>
          <w:rFonts w:ascii="Times New Roman" w:eastAsia="Times New Roman" w:hAnsi="Times New Roman" w:cs="Times New Roman"/>
          <w:color w:val="212529"/>
          <w:kern w:val="0"/>
          <w:sz w:val="24"/>
          <w:szCs w:val="24"/>
          <w:lang w:eastAsia="pt-BR"/>
          <w14:ligatures w14:val="none"/>
        </w:rPr>
        <w:t>→</w:t>
      </w:r>
      <w:r w:rsidRPr="007D5688">
        <w:rPr>
          <w:rFonts w:ascii="Roboto Slab" w:eastAsia="Times New Roman" w:hAnsi="Roboto Slab" w:cs="Roboto Slab"/>
          <w:color w:val="212529"/>
          <w:kern w:val="0"/>
          <w:sz w:val="24"/>
          <w:szCs w:val="24"/>
          <w:lang w:eastAsia="pt-BR"/>
          <w14:ligatures w14:val="none"/>
        </w:rPr>
        <w:t xml:space="preserve"> Aqui permite o sinal de entrada para a saída</w:t>
      </w:r>
    </w:p>
    <w:p w14:paraId="585B498D" w14:textId="77777777" w:rsidR="007D5688" w:rsidRPr="007D5688" w:rsidRDefault="007D5688" w:rsidP="007D5688">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 xml:space="preserve">Circuito Desabilitado </w:t>
      </w:r>
      <w:r w:rsidRPr="007D5688">
        <w:rPr>
          <w:rFonts w:ascii="Times New Roman" w:eastAsia="Times New Roman" w:hAnsi="Times New Roman" w:cs="Times New Roman"/>
          <w:color w:val="212529"/>
          <w:kern w:val="0"/>
          <w:sz w:val="24"/>
          <w:szCs w:val="24"/>
          <w:lang w:eastAsia="pt-BR"/>
          <w14:ligatures w14:val="none"/>
        </w:rPr>
        <w:t>→</w:t>
      </w:r>
      <w:r w:rsidRPr="007D5688">
        <w:rPr>
          <w:rFonts w:ascii="Roboto Slab" w:eastAsia="Times New Roman" w:hAnsi="Roboto Slab" w:cs="Roboto Slab"/>
          <w:color w:val="212529"/>
          <w:kern w:val="0"/>
          <w:sz w:val="24"/>
          <w:szCs w:val="24"/>
          <w:lang w:eastAsia="pt-BR"/>
          <w14:ligatures w14:val="none"/>
        </w:rPr>
        <w:t xml:space="preserve"> En = 0 </w:t>
      </w:r>
      <w:r w:rsidRPr="007D5688">
        <w:rPr>
          <w:rFonts w:ascii="Times New Roman" w:eastAsia="Times New Roman" w:hAnsi="Times New Roman" w:cs="Times New Roman"/>
          <w:color w:val="212529"/>
          <w:kern w:val="0"/>
          <w:sz w:val="24"/>
          <w:szCs w:val="24"/>
          <w:lang w:eastAsia="pt-BR"/>
          <w14:ligatures w14:val="none"/>
        </w:rPr>
        <w:t>→</w:t>
      </w:r>
      <w:r w:rsidRPr="007D5688">
        <w:rPr>
          <w:rFonts w:ascii="Roboto Slab" w:eastAsia="Times New Roman" w:hAnsi="Roboto Slab" w:cs="Roboto Slab"/>
          <w:color w:val="212529"/>
          <w:kern w:val="0"/>
          <w:sz w:val="24"/>
          <w:szCs w:val="24"/>
          <w:lang w:eastAsia="pt-BR"/>
          <w14:ligatures w14:val="none"/>
        </w:rPr>
        <w:t xml:space="preserve"> Não se permite a passagem do sinal de entrada para a saída</w:t>
      </w:r>
    </w:p>
    <w:p w14:paraId="41218097"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Veja como fica a tabela-verdade e o seu diagrama, apresentados pela Tabela e pela Figura, a seguir.</w:t>
      </w:r>
    </w:p>
    <w:p w14:paraId="3D4EED95" w14:textId="7E868448"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68EE1D7B" wp14:editId="33C097A6">
            <wp:extent cx="5400040" cy="3037840"/>
            <wp:effectExtent l="0" t="0" r="0" b="0"/>
            <wp:docPr id="447136579"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Tabela-verdade habilita/ desabilita circuito. Fonte: O autor.</w:t>
      </w:r>
      <w:r w:rsidRPr="007D5688">
        <w:rPr>
          <w:rFonts w:ascii="Segoe UI" w:eastAsia="Times New Roman" w:hAnsi="Segoe UI" w:cs="Segoe UI"/>
          <w:noProof/>
          <w:color w:val="212529"/>
          <w:kern w:val="0"/>
          <w:sz w:val="24"/>
          <w:szCs w:val="24"/>
          <w:lang w:eastAsia="pt-BR"/>
          <w14:ligatures w14:val="none"/>
        </w:rPr>
        <w:lastRenderedPageBreak/>
        <w:drawing>
          <wp:inline distT="0" distB="0" distL="0" distR="0" wp14:anchorId="11EDEDA0" wp14:editId="18A3878B">
            <wp:extent cx="5400040" cy="3037840"/>
            <wp:effectExtent l="0" t="0" r="0" b="0"/>
            <wp:docPr id="126188504"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Diagrama de habilita/ desabilita circuitos. Fonte: O autor.</w:t>
      </w:r>
    </w:p>
    <w:p w14:paraId="17FD46F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Quando En = 1, permite-se a passagem do sinal de entrada para a saída. Veja a Figura , a seguir. Quando En = 0 não permite a passagem do sinal da entrada para a saída. Veja a Figura, a seguir.</w:t>
      </w:r>
    </w:p>
    <w:p w14:paraId="6A9869C3" w14:textId="3EA4F7DE"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6FC1C2DA" wp14:editId="3E00C57C">
            <wp:extent cx="5400040" cy="3037840"/>
            <wp:effectExtent l="0" t="0" r="0" b="0"/>
            <wp:docPr id="1189273757"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En = 1. Fonte: O autor.</w:t>
      </w:r>
      <w:r w:rsidRPr="007D5688">
        <w:rPr>
          <w:rFonts w:ascii="Segoe UI" w:eastAsia="Times New Roman" w:hAnsi="Segoe UI" w:cs="Segoe UI"/>
          <w:noProof/>
          <w:color w:val="212529"/>
          <w:kern w:val="0"/>
          <w:sz w:val="24"/>
          <w:szCs w:val="24"/>
          <w:lang w:eastAsia="pt-BR"/>
          <w14:ligatures w14:val="none"/>
        </w:rPr>
        <w:lastRenderedPageBreak/>
        <w:drawing>
          <wp:inline distT="0" distB="0" distL="0" distR="0" wp14:anchorId="775D1A15" wp14:editId="3E7C1FC1">
            <wp:extent cx="5400040" cy="3037840"/>
            <wp:effectExtent l="0" t="0" r="0" b="0"/>
            <wp:docPr id="1169618134"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En = 0. Fonte: O autor</w:t>
      </w:r>
    </w:p>
    <w:p w14:paraId="741E5D97"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Desse modo, a tabela-verdade do circuito apresenta-se na Tabela abaixo.</w:t>
      </w:r>
    </w:p>
    <w:p w14:paraId="4BF95E72" w14:textId="21602FC0"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49BE7F41" wp14:editId="0A9F6E89">
            <wp:extent cx="5400040" cy="3037840"/>
            <wp:effectExtent l="0" t="0" r="0" b="0"/>
            <wp:docPr id="587057795"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Tabela-verdade habilita/desabilita circuito. Fonte: O autor.</w:t>
      </w:r>
    </w:p>
    <w:p w14:paraId="38A9072B"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Segoe UI Emoji" w:eastAsia="Times New Roman" w:hAnsi="Segoe UI Emoji" w:cs="Segoe UI Emoji"/>
          <w:b/>
          <w:bCs/>
          <w:color w:val="212529"/>
          <w:kern w:val="0"/>
          <w:sz w:val="24"/>
          <w:szCs w:val="24"/>
          <w:lang w:eastAsia="pt-BR"/>
          <w14:ligatures w14:val="none"/>
        </w:rPr>
        <w:t>📝</w:t>
      </w:r>
      <w:r w:rsidRPr="007D5688">
        <w:rPr>
          <w:rFonts w:ascii="Roboto Slab" w:eastAsia="Times New Roman" w:hAnsi="Roboto Slab" w:cs="Roboto Slab"/>
          <w:b/>
          <w:bCs/>
          <w:color w:val="212529"/>
          <w:kern w:val="0"/>
          <w:sz w:val="24"/>
          <w:szCs w:val="24"/>
          <w:lang w:eastAsia="pt-BR"/>
          <w14:ligatures w14:val="none"/>
        </w:rPr>
        <w:t xml:space="preserve"> Exemplificando</w:t>
      </w:r>
    </w:p>
    <w:p w14:paraId="4784C899"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Neste exemplo temos os sinais de controle de entrada En1 e En2. Se En1 e En2 possuírem os valores 1, isso permitirá a passagem do valor de A para a saída Y, caso contrário o valor da saída Y será 0. </w:t>
      </w:r>
    </w:p>
    <w:p w14:paraId="4C107677"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_______</w:t>
      </w:r>
    </w:p>
    <w:p w14:paraId="2E9D87C0"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Veja como fica a tabela-verdade e o seu diagrama, apresentados pela Tabela e pela Figura a seguir.</w:t>
      </w:r>
    </w:p>
    <w:p w14:paraId="6C6DA664" w14:textId="40C60E6F"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lastRenderedPageBreak/>
        <w:drawing>
          <wp:inline distT="0" distB="0" distL="0" distR="0" wp14:anchorId="2C24C28C" wp14:editId="75A7C88F">
            <wp:extent cx="5400040" cy="3037840"/>
            <wp:effectExtent l="0" t="0" r="0" b="0"/>
            <wp:docPr id="201464915"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Tabela-verdade habilita/desabilita circuito. Fonte: O autor.</w:t>
      </w:r>
      <w:r w:rsidRPr="007D5688">
        <w:rPr>
          <w:rFonts w:ascii="Segoe UI" w:eastAsia="Times New Roman" w:hAnsi="Segoe UI" w:cs="Segoe UI"/>
          <w:noProof/>
          <w:color w:val="212529"/>
          <w:kern w:val="0"/>
          <w:sz w:val="24"/>
          <w:szCs w:val="24"/>
          <w:lang w:eastAsia="pt-BR"/>
          <w14:ligatures w14:val="none"/>
        </w:rPr>
        <w:drawing>
          <wp:inline distT="0" distB="0" distL="0" distR="0" wp14:anchorId="194837D9" wp14:editId="43FC8A13">
            <wp:extent cx="5400040" cy="3037840"/>
            <wp:effectExtent l="0" t="0" r="0" b="0"/>
            <wp:docPr id="873093071"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Diagrama de habilita/desabilita circuitos. Fonte: O autor.</w:t>
      </w:r>
    </w:p>
    <w:p w14:paraId="45953BC5"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Segoe UI Emoji" w:eastAsia="Times New Roman" w:hAnsi="Segoe UI Emoji" w:cs="Segoe UI Emoji"/>
          <w:b/>
          <w:bCs/>
          <w:color w:val="212529"/>
          <w:kern w:val="0"/>
          <w:sz w:val="24"/>
          <w:szCs w:val="24"/>
          <w:lang w:eastAsia="pt-BR"/>
          <w14:ligatures w14:val="none"/>
        </w:rPr>
        <w:t>➕</w:t>
      </w:r>
      <w:r w:rsidRPr="007D5688">
        <w:rPr>
          <w:rFonts w:ascii="Roboto Slab" w:eastAsia="Times New Roman" w:hAnsi="Roboto Slab" w:cs="Roboto Slab"/>
          <w:b/>
          <w:bCs/>
          <w:color w:val="212529"/>
          <w:kern w:val="0"/>
          <w:sz w:val="24"/>
          <w:szCs w:val="24"/>
          <w:lang w:eastAsia="pt-BR"/>
          <w14:ligatures w14:val="none"/>
        </w:rPr>
        <w:t xml:space="preserve"> Pesquise mais</w:t>
      </w:r>
    </w:p>
    <w:p w14:paraId="0922CEB5"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Agora você pode estudar outros circuitos básicos combinacionais pelo </w:t>
      </w:r>
      <w:hyperlink r:id="rId16" w:history="1">
        <w:r w:rsidRPr="007D5688">
          <w:rPr>
            <w:rFonts w:ascii="Roboto Slab" w:eastAsia="Times New Roman" w:hAnsi="Roboto Slab" w:cs="Roboto Slab"/>
            <w:color w:val="01A0B7"/>
            <w:kern w:val="0"/>
            <w:sz w:val="24"/>
            <w:szCs w:val="24"/>
            <w:u w:val="single"/>
            <w:lang w:eastAsia="pt-BR"/>
            <w14:ligatures w14:val="none"/>
          </w:rPr>
          <w:t>vídeo </w:t>
        </w:r>
      </w:hyperlink>
      <w:r w:rsidRPr="007D5688">
        <w:rPr>
          <w:rFonts w:ascii="Roboto Slab" w:eastAsia="Times New Roman" w:hAnsi="Roboto Slab" w:cs="Roboto Slab"/>
          <w:color w:val="212529"/>
          <w:kern w:val="0"/>
          <w:sz w:val="24"/>
          <w:szCs w:val="24"/>
          <w:lang w:eastAsia="pt-BR"/>
          <w14:ligatures w14:val="none"/>
        </w:rPr>
        <w:t>“Sistemas Lógicos – Somadores, Codificadores e Decodificadores”.</w:t>
      </w:r>
    </w:p>
    <w:p w14:paraId="1760BCF0"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Lógica Sequencial </w:t>
      </w:r>
      <w:r w:rsidRPr="007D5688">
        <w:rPr>
          <w:rFonts w:ascii="Times New Roman" w:eastAsia="Times New Roman" w:hAnsi="Times New Roman" w:cs="Times New Roman"/>
          <w:color w:val="212529"/>
          <w:kern w:val="0"/>
          <w:sz w:val="24"/>
          <w:szCs w:val="24"/>
          <w:lang w:eastAsia="pt-BR"/>
          <w14:ligatures w14:val="none"/>
        </w:rPr>
        <w:t>→</w:t>
      </w:r>
      <w:r w:rsidRPr="007D5688">
        <w:rPr>
          <w:rFonts w:ascii="Roboto Slab" w:eastAsia="Times New Roman" w:hAnsi="Roboto Slab" w:cs="Roboto Slab"/>
          <w:color w:val="212529"/>
          <w:kern w:val="0"/>
          <w:sz w:val="24"/>
          <w:szCs w:val="24"/>
          <w:lang w:eastAsia="pt-BR"/>
          <w14:ligatures w14:val="none"/>
        </w:rPr>
        <w:t xml:space="preserve"> Valores de sinais de saída dependem dos valores do sinal de entrada e dos valores de sinal armazenados, ao contrário do combinacional, e são geralmente pulsados (dependem de um sinal do </w:t>
      </w:r>
      <w:r w:rsidRPr="007D5688">
        <w:rPr>
          <w:rFonts w:ascii="Roboto Slab" w:eastAsia="Times New Roman" w:hAnsi="Roboto Slab" w:cs="Roboto Slab"/>
          <w:i/>
          <w:iCs/>
          <w:color w:val="212529"/>
          <w:kern w:val="0"/>
          <w:sz w:val="24"/>
          <w:szCs w:val="24"/>
          <w:lang w:eastAsia="pt-BR"/>
          <w14:ligatures w14:val="none"/>
        </w:rPr>
        <w:t>clock </w:t>
      </w:r>
      <w:r w:rsidRPr="007D5688">
        <w:rPr>
          <w:rFonts w:ascii="Roboto Slab" w:eastAsia="Times New Roman" w:hAnsi="Roboto Slab" w:cs="Roboto Slab"/>
          <w:color w:val="212529"/>
          <w:kern w:val="0"/>
          <w:sz w:val="24"/>
          <w:szCs w:val="24"/>
          <w:lang w:eastAsia="pt-BR"/>
          <w14:ligatures w14:val="none"/>
        </w:rPr>
        <w:t xml:space="preserve">– que nada mais é que um sinal utilizado para coordenar ações de </w:t>
      </w:r>
      <w:r w:rsidRPr="007D5688">
        <w:rPr>
          <w:rFonts w:ascii="Roboto Slab" w:eastAsia="Times New Roman" w:hAnsi="Roboto Slab" w:cs="Roboto Slab"/>
          <w:color w:val="212529"/>
          <w:kern w:val="0"/>
          <w:sz w:val="24"/>
          <w:szCs w:val="24"/>
          <w:lang w:eastAsia="pt-BR"/>
          <w14:ligatures w14:val="none"/>
        </w:rPr>
        <w:lastRenderedPageBreak/>
        <w:t>dois ou mais circuitos eletrônicos (KARIM, 2009). As características dos circuitos sequenciais são:</w:t>
      </w:r>
    </w:p>
    <w:p w14:paraId="753D0C17" w14:textId="77777777" w:rsidR="007D5688" w:rsidRPr="007D5688" w:rsidRDefault="007D5688" w:rsidP="007D5688">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Possuem portas lógicas conectadas para gerar os valores dos sinais de saída e de armazenamento. </w:t>
      </w:r>
    </w:p>
    <w:p w14:paraId="4205C471" w14:textId="77777777" w:rsidR="007D5688" w:rsidRPr="007D5688" w:rsidRDefault="007D5688" w:rsidP="007D5688">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Possuem armazenamento de valores no próprio circuito (memória). </w:t>
      </w:r>
    </w:p>
    <w:p w14:paraId="724E0714"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 informação que é armazenada na memória do circuito em um dado momento define o estado em que se encontra o circuito sequencial. Esse estado é chamado de estado atual. </w:t>
      </w:r>
    </w:p>
    <w:p w14:paraId="367276EA"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O circuito sequencial recebe as informações de entrada e do estado atual para determinar os valores de saída e novamente se define o estado atual (GÜNTZEL; NASCIMENTO, 2001). </w:t>
      </w:r>
    </w:p>
    <w:p w14:paraId="6048B12B"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 seguir, veja o diagrama de blocos do circuito sequencial, o qual pode utilizar um diagrama combinacional.</w:t>
      </w:r>
    </w:p>
    <w:p w14:paraId="5FC1A75F" w14:textId="2DA65CE3"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02934226" wp14:editId="484C2EA5">
            <wp:extent cx="5400040" cy="3037840"/>
            <wp:effectExtent l="0" t="0" r="0" b="0"/>
            <wp:docPr id="866773345"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Diagrama de blocos de um circuito sequencial. Fonte: O autor.</w:t>
      </w:r>
    </w:p>
    <w:p w14:paraId="233EBECE"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Segoe UI Emoji" w:eastAsia="Times New Roman" w:hAnsi="Segoe UI Emoji" w:cs="Segoe UI Emoji"/>
          <w:b/>
          <w:bCs/>
          <w:color w:val="212529"/>
          <w:kern w:val="0"/>
          <w:sz w:val="24"/>
          <w:szCs w:val="24"/>
          <w:lang w:eastAsia="pt-BR"/>
          <w14:ligatures w14:val="none"/>
        </w:rPr>
        <w:t>➕</w:t>
      </w:r>
      <w:r w:rsidRPr="007D5688">
        <w:rPr>
          <w:rFonts w:ascii="Roboto Slab" w:eastAsia="Times New Roman" w:hAnsi="Roboto Slab" w:cs="Roboto Slab"/>
          <w:b/>
          <w:bCs/>
          <w:color w:val="212529"/>
          <w:kern w:val="0"/>
          <w:sz w:val="24"/>
          <w:szCs w:val="24"/>
          <w:lang w:eastAsia="pt-BR"/>
          <w14:ligatures w14:val="none"/>
        </w:rPr>
        <w:t xml:space="preserve"> Assimile</w:t>
      </w:r>
    </w:p>
    <w:p w14:paraId="392AAFC4"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Observe que temos uma variável de entrada que gera a saída e o armazenamento na memória do circuito, gerando, assim, os valores do estado atual, os quais voltam como entrada no circuito combinacional. Esses valores que voltam para o circuito combinacional têm seus valores alterados dependendo dos valores de entrada. </w:t>
      </w:r>
    </w:p>
    <w:p w14:paraId="35A5BE42"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lastRenderedPageBreak/>
        <w:t>_______</w:t>
      </w:r>
    </w:p>
    <w:p w14:paraId="3280AB77"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LATCHES</w:t>
      </w:r>
      <w:r w:rsidRPr="007D5688">
        <w:rPr>
          <w:rFonts w:ascii="Roboto Slab" w:eastAsia="Times New Roman" w:hAnsi="Roboto Slab" w:cs="Roboto Slab"/>
          <w:color w:val="212529"/>
          <w:kern w:val="0"/>
          <w:sz w:val="24"/>
          <w:szCs w:val="24"/>
          <w:lang w:eastAsia="pt-BR"/>
          <w14:ligatures w14:val="none"/>
        </w:rPr>
        <w:t> </w:t>
      </w:r>
      <w:r w:rsidRPr="007D5688">
        <w:rPr>
          <w:rFonts w:ascii="Times New Roman" w:eastAsia="Times New Roman" w:hAnsi="Times New Roman" w:cs="Times New Roman"/>
          <w:color w:val="212529"/>
          <w:kern w:val="0"/>
          <w:sz w:val="24"/>
          <w:szCs w:val="24"/>
          <w:lang w:eastAsia="pt-BR"/>
          <w14:ligatures w14:val="none"/>
        </w:rPr>
        <w:t>→</w:t>
      </w:r>
      <w:r w:rsidRPr="007D5688">
        <w:rPr>
          <w:rFonts w:ascii="Roboto Slab" w:eastAsia="Times New Roman" w:hAnsi="Roboto Slab" w:cs="Roboto Slab"/>
          <w:color w:val="212529"/>
          <w:kern w:val="0"/>
          <w:sz w:val="24"/>
          <w:szCs w:val="24"/>
          <w:lang w:eastAsia="pt-BR"/>
          <w14:ligatures w14:val="none"/>
        </w:rPr>
        <w:t xml:space="preserve"> É a forma existente mais básica de implementar um circuito básico de memória. Em português, a palavra significa travas, trincos. São formados, em sua arquitetura, por duas portas lógicas inversoras e possuem duas saídas: uma variável lógica e o seu complemento lógico (GÜNTZEL; NASCIMENTO, 2001). O resultado de saída realimenta a entrada. Os latches são dispositivos que podem permanecer em um dos dois estados estáveis usando uma configuração de realimentação, na qual as saídas são ligadas às entradas opostas.</w:t>
      </w:r>
    </w:p>
    <w:p w14:paraId="0D3EC4A2" w14:textId="23024918"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665D55C3" wp14:editId="0B3C4A7D">
            <wp:extent cx="5400040" cy="3037840"/>
            <wp:effectExtent l="0" t="0" r="0" b="0"/>
            <wp:docPr id="1866981034"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sem audiodescriçã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Modelo de um latch. Fonte: O autor.</w:t>
      </w:r>
    </w:p>
    <w:p w14:paraId="3C0A2A82"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Podemos também construir latches com as portas lógicas OR e AND (latches SR), de acordo com a necessidade. </w:t>
      </w:r>
    </w:p>
    <w:p w14:paraId="6D0D84C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 xml:space="preserve">Flip-Flops </w:t>
      </w:r>
      <w:r w:rsidRPr="007D5688">
        <w:rPr>
          <w:rFonts w:ascii="Times New Roman" w:eastAsia="Times New Roman" w:hAnsi="Times New Roman" w:cs="Times New Roman"/>
          <w:b/>
          <w:bCs/>
          <w:color w:val="212529"/>
          <w:kern w:val="0"/>
          <w:sz w:val="24"/>
          <w:szCs w:val="24"/>
          <w:lang w:eastAsia="pt-BR"/>
          <w14:ligatures w14:val="none"/>
        </w:rPr>
        <w:t>→</w:t>
      </w:r>
      <w:r w:rsidRPr="007D5688">
        <w:rPr>
          <w:rFonts w:ascii="Roboto Slab" w:eastAsia="Times New Roman" w:hAnsi="Roboto Slab" w:cs="Roboto Slab"/>
          <w:color w:val="212529"/>
          <w:kern w:val="0"/>
          <w:sz w:val="24"/>
          <w:szCs w:val="24"/>
          <w:lang w:eastAsia="pt-BR"/>
          <w14:ligatures w14:val="none"/>
        </w:rPr>
        <w:t> São circuitos eletrônicos biestáveis (que possuem dois estados estáveis). Um flip-flop normalmente inclui um sinal zero, um ou dois sinais de valores de entrada, um sinal de clock e um sinal de valor de saída (GÜNTZEL; NASCIMENTO, 2001).</w:t>
      </w:r>
    </w:p>
    <w:p w14:paraId="3AABD867"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Vamos ver como exemplo um Flip-Flop D. Esse flip-flop é um dos mais utilizados e recebe a nomenclatura D significando dados. Sua arquitetura é uma das mais simples, e ele recebe uma entrada A e um clock. Esse flip-flop é gerado a partir de dois latches, que são ligados de forma sequencial, e suas entradas </w:t>
      </w:r>
      <w:r w:rsidRPr="007D5688">
        <w:rPr>
          <w:rFonts w:ascii="Roboto Slab" w:eastAsia="Times New Roman" w:hAnsi="Roboto Slab" w:cs="Roboto Slab"/>
          <w:i/>
          <w:iCs/>
          <w:color w:val="212529"/>
          <w:kern w:val="0"/>
          <w:sz w:val="24"/>
          <w:szCs w:val="24"/>
          <w:lang w:eastAsia="pt-BR"/>
          <w14:ligatures w14:val="none"/>
        </w:rPr>
        <w:t>enable </w:t>
      </w:r>
      <w:r w:rsidRPr="007D5688">
        <w:rPr>
          <w:rFonts w:ascii="Roboto Slab" w:eastAsia="Times New Roman" w:hAnsi="Roboto Slab" w:cs="Roboto Slab"/>
          <w:color w:val="212529"/>
          <w:kern w:val="0"/>
          <w:sz w:val="24"/>
          <w:szCs w:val="24"/>
          <w:lang w:eastAsia="pt-BR"/>
          <w14:ligatures w14:val="none"/>
        </w:rPr>
        <w:t xml:space="preserve">são complementares. Neste tipo de flip-flop o que interessa é a transição negativa. Sempre que existe essa transição </w:t>
      </w:r>
      <w:r w:rsidRPr="007D5688">
        <w:rPr>
          <w:rFonts w:ascii="Roboto Slab" w:eastAsia="Times New Roman" w:hAnsi="Roboto Slab" w:cs="Roboto Slab"/>
          <w:color w:val="212529"/>
          <w:kern w:val="0"/>
          <w:sz w:val="24"/>
          <w:szCs w:val="24"/>
          <w:lang w:eastAsia="pt-BR"/>
          <w14:ligatures w14:val="none"/>
        </w:rPr>
        <w:lastRenderedPageBreak/>
        <w:t>negativa, o resultado da saída é atualizado. A cada sinal de clock, as saídas invertem-se (devido a isso que recebe o nome de flip-flop, que em tradução livre </w:t>
      </w:r>
      <w:r w:rsidRPr="007D5688">
        <w:rPr>
          <w:rFonts w:ascii="Roboto Slab" w:eastAsia="Times New Roman" w:hAnsi="Roboto Slab" w:cs="Roboto Slab"/>
          <w:i/>
          <w:iCs/>
          <w:color w:val="212529"/>
          <w:kern w:val="0"/>
          <w:sz w:val="24"/>
          <w:szCs w:val="24"/>
          <w:lang w:eastAsia="pt-BR"/>
          <w14:ligatures w14:val="none"/>
        </w:rPr>
        <w:t>flip </w:t>
      </w:r>
      <w:r w:rsidRPr="007D5688">
        <w:rPr>
          <w:rFonts w:ascii="Roboto Slab" w:eastAsia="Times New Roman" w:hAnsi="Roboto Slab" w:cs="Roboto Slab"/>
          <w:color w:val="212529"/>
          <w:kern w:val="0"/>
          <w:sz w:val="24"/>
          <w:szCs w:val="24"/>
          <w:lang w:eastAsia="pt-BR"/>
          <w14:ligatures w14:val="none"/>
        </w:rPr>
        <w:t>significa inversão e </w:t>
      </w:r>
      <w:r w:rsidRPr="007D5688">
        <w:rPr>
          <w:rFonts w:ascii="Roboto Slab" w:eastAsia="Times New Roman" w:hAnsi="Roboto Slab" w:cs="Roboto Slab"/>
          <w:i/>
          <w:iCs/>
          <w:color w:val="212529"/>
          <w:kern w:val="0"/>
          <w:sz w:val="24"/>
          <w:szCs w:val="24"/>
          <w:lang w:eastAsia="pt-BR"/>
          <w14:ligatures w14:val="none"/>
        </w:rPr>
        <w:t>flop </w:t>
      </w:r>
      <w:r w:rsidRPr="007D5688">
        <w:rPr>
          <w:rFonts w:ascii="Roboto Slab" w:eastAsia="Times New Roman" w:hAnsi="Roboto Slab" w:cs="Roboto Slab"/>
          <w:color w:val="212529"/>
          <w:kern w:val="0"/>
          <w:sz w:val="24"/>
          <w:szCs w:val="24"/>
          <w:lang w:eastAsia="pt-BR"/>
          <w14:ligatures w14:val="none"/>
        </w:rPr>
        <w:t>significa desinversão.</w:t>
      </w:r>
    </w:p>
    <w:p w14:paraId="6D99C90C"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Veja o diagrama de um modelo de flip-flop D com portas NAND, apresentado na Figura a seguir.</w:t>
      </w:r>
    </w:p>
    <w:p w14:paraId="3FC2C533" w14:textId="4FFA53A2"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25B00F42" wp14:editId="1EF59FA6">
            <wp:extent cx="5400040" cy="3037840"/>
            <wp:effectExtent l="0" t="0" r="0" b="0"/>
            <wp:docPr id="292758372"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Flip-Flop D (com portas lógicas NAND). Fonte: O autor.</w:t>
      </w:r>
    </w:p>
    <w:p w14:paraId="2E140879"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Agora você já tem as definições de sistemas combinacionais e sistemas sequenciais, sendo estes os tipos de sistemas dentro da área de estudos de Sistemas Digitais.</w:t>
      </w:r>
    </w:p>
    <w:p w14:paraId="5195E6B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_______</w:t>
      </w:r>
    </w:p>
    <w:p w14:paraId="7EC0F5BC"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Segoe UI Emoji" w:eastAsia="Times New Roman" w:hAnsi="Segoe UI Emoji" w:cs="Segoe UI Emoji"/>
          <w:b/>
          <w:bCs/>
          <w:color w:val="212529"/>
          <w:kern w:val="0"/>
          <w:sz w:val="24"/>
          <w:szCs w:val="24"/>
          <w:lang w:eastAsia="pt-BR"/>
          <w14:ligatures w14:val="none"/>
        </w:rPr>
        <w:t>➕</w:t>
      </w:r>
      <w:r w:rsidRPr="007D5688">
        <w:rPr>
          <w:rFonts w:ascii="Roboto Slab" w:eastAsia="Times New Roman" w:hAnsi="Roboto Slab" w:cs="Roboto Slab"/>
          <w:b/>
          <w:bCs/>
          <w:color w:val="212529"/>
          <w:kern w:val="0"/>
          <w:sz w:val="24"/>
          <w:szCs w:val="24"/>
          <w:lang w:eastAsia="pt-BR"/>
          <w14:ligatures w14:val="none"/>
        </w:rPr>
        <w:t xml:space="preserve"> Pesquise mais</w:t>
      </w:r>
    </w:p>
    <w:p w14:paraId="4BA025C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Agora que vimos sobre circuitos combinacionais e sequenciais, assista ao </w:t>
      </w:r>
      <w:hyperlink r:id="rId20" w:history="1">
        <w:r w:rsidRPr="007D5688">
          <w:rPr>
            <w:rFonts w:ascii="Roboto Slab" w:eastAsia="Times New Roman" w:hAnsi="Roboto Slab" w:cs="Roboto Slab"/>
            <w:color w:val="01A0B7"/>
            <w:kern w:val="0"/>
            <w:sz w:val="24"/>
            <w:szCs w:val="24"/>
            <w:u w:val="single"/>
            <w:lang w:eastAsia="pt-BR"/>
            <w14:ligatures w14:val="none"/>
          </w:rPr>
          <w:t>vídeo </w:t>
        </w:r>
      </w:hyperlink>
      <w:r w:rsidRPr="007D5688">
        <w:rPr>
          <w:rFonts w:ascii="Roboto Slab" w:eastAsia="Times New Roman" w:hAnsi="Roboto Slab" w:cs="Roboto Slab"/>
          <w:color w:val="212529"/>
          <w:kern w:val="0"/>
          <w:sz w:val="24"/>
          <w:szCs w:val="24"/>
          <w:lang w:eastAsia="pt-BR"/>
          <w14:ligatures w14:val="none"/>
        </w:rPr>
        <w:t>“Circuitos combinacionais x Sequenciais” e veja o funcionamento desses circuitos com exemplos. </w:t>
      </w:r>
    </w:p>
    <w:p w14:paraId="63357ECA" w14:textId="77777777" w:rsidR="007D5688" w:rsidRDefault="007D5688"/>
    <w:p w14:paraId="5E639DAB" w14:textId="77777777" w:rsidR="007D5688" w:rsidRDefault="007D5688"/>
    <w:p w14:paraId="7C5FD993" w14:textId="77777777" w:rsidR="007D5688" w:rsidRDefault="007D5688"/>
    <w:p w14:paraId="78DCF4D1" w14:textId="77777777" w:rsidR="007D5688" w:rsidRDefault="007D5688"/>
    <w:p w14:paraId="1FA3C590" w14:textId="77777777" w:rsidR="007D5688" w:rsidRDefault="007D5688"/>
    <w:p w14:paraId="4ADE9025" w14:textId="77777777" w:rsidR="007D5688" w:rsidRDefault="007D5688"/>
    <w:p w14:paraId="36A22802" w14:textId="77777777" w:rsidR="007D5688" w:rsidRDefault="007D5688"/>
    <w:p w14:paraId="55A376A7" w14:textId="77777777" w:rsidR="007D5688" w:rsidRDefault="007D5688"/>
    <w:p w14:paraId="41070634" w14:textId="77777777" w:rsidR="007D5688" w:rsidRPr="007D5688" w:rsidRDefault="007D5688" w:rsidP="007D5688">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D5688">
        <w:rPr>
          <w:rFonts w:ascii="Roboto Slab" w:eastAsia="Times New Roman" w:hAnsi="Roboto Slab" w:cs="Roboto Slab"/>
          <w:b/>
          <w:bCs/>
          <w:color w:val="212529"/>
          <w:kern w:val="36"/>
          <w:sz w:val="48"/>
          <w:szCs w:val="48"/>
          <w:lang w:eastAsia="pt-BR"/>
          <w14:ligatures w14:val="none"/>
        </w:rPr>
        <w:lastRenderedPageBreak/>
        <w:t>Conclusão</w:t>
      </w:r>
    </w:p>
    <w:p w14:paraId="4585E2EA" w14:textId="2079146D"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77C57A64" wp14:editId="368E132D">
            <wp:extent cx="5400040" cy="3454400"/>
            <wp:effectExtent l="0" t="0" r="0" b="0"/>
            <wp:docPr id="1180830534" name="Picture 1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m sem audiodescriçã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3C5F05AC"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De acordo com nossos conhecimentos já adquiridos, em como se produz uma placa de circuito impresso, agora devemos elaborar o diagrama de blocos da máquina de estados (estado-atual) de Moore e da máquina de estados de Mealy, mostrando a diferença entre elas. Estas máquinas de estados são utilizadas em vários projetos de circuitos sequenciais. </w:t>
      </w:r>
    </w:p>
    <w:p w14:paraId="24696915"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Para iniciarmos nossa resolução, devemos, em primeiro lugar, saber as diferenças entre as máquinas de estado atual de Moore e a máquina de estado atual de Mealy (GÜNTZEL; NASCIMENTO, 2001). Para isso, vamos às definições: </w:t>
      </w:r>
    </w:p>
    <w:p w14:paraId="7AF11D0C"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 xml:space="preserve">Máquina de Moore </w:t>
      </w:r>
      <w:r w:rsidRPr="007D5688">
        <w:rPr>
          <w:rFonts w:ascii="Times New Roman" w:eastAsia="Times New Roman" w:hAnsi="Times New Roman" w:cs="Times New Roman"/>
          <w:b/>
          <w:bCs/>
          <w:color w:val="212529"/>
          <w:kern w:val="0"/>
          <w:sz w:val="24"/>
          <w:szCs w:val="24"/>
          <w:lang w:eastAsia="pt-BR"/>
          <w14:ligatures w14:val="none"/>
        </w:rPr>
        <w:t>→</w:t>
      </w:r>
      <w:r w:rsidRPr="007D5688">
        <w:rPr>
          <w:rFonts w:ascii="Roboto Slab" w:eastAsia="Times New Roman" w:hAnsi="Roboto Slab" w:cs="Roboto Slab"/>
          <w:color w:val="212529"/>
          <w:kern w:val="0"/>
          <w:sz w:val="24"/>
          <w:szCs w:val="24"/>
          <w:lang w:eastAsia="pt-BR"/>
          <w14:ligatures w14:val="none"/>
        </w:rPr>
        <w:t> Os valores relacionados ao resultado de saída são determinados pelo estado corrente. Neste diagrama inclui-se um sinal de resultado de saída para cada estado. </w:t>
      </w:r>
    </w:p>
    <w:p w14:paraId="0EF44E12"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 xml:space="preserve">Máquina de Mealy </w:t>
      </w:r>
      <w:r w:rsidRPr="007D5688">
        <w:rPr>
          <w:rFonts w:ascii="Times New Roman" w:eastAsia="Times New Roman" w:hAnsi="Times New Roman" w:cs="Times New Roman"/>
          <w:b/>
          <w:bCs/>
          <w:color w:val="212529"/>
          <w:kern w:val="0"/>
          <w:sz w:val="24"/>
          <w:szCs w:val="24"/>
          <w:lang w:eastAsia="pt-BR"/>
          <w14:ligatures w14:val="none"/>
        </w:rPr>
        <w:t>→</w:t>
      </w:r>
      <w:r w:rsidRPr="007D5688">
        <w:rPr>
          <w:rFonts w:ascii="Roboto Slab" w:eastAsia="Times New Roman" w:hAnsi="Roboto Slab" w:cs="Roboto Slab"/>
          <w:color w:val="212529"/>
          <w:kern w:val="0"/>
          <w:sz w:val="24"/>
          <w:szCs w:val="24"/>
          <w:lang w:eastAsia="pt-BR"/>
          <w14:ligatures w14:val="none"/>
        </w:rPr>
        <w:t> Produz um resultado de saída baseando-se nos valores de entrada e no estado atual em que se encontra. </w:t>
      </w:r>
    </w:p>
    <w:p w14:paraId="4D63D3FE"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Veja mais detalhes sobre as máquinas de estados de Moore e Mealy acessando o </w:t>
      </w:r>
      <w:hyperlink r:id="rId22" w:history="1">
        <w:r w:rsidRPr="007D5688">
          <w:rPr>
            <w:rFonts w:ascii="Roboto Slab" w:eastAsia="Times New Roman" w:hAnsi="Roboto Slab" w:cs="Roboto Slab"/>
            <w:color w:val="01A0B7"/>
            <w:kern w:val="0"/>
            <w:sz w:val="24"/>
            <w:szCs w:val="24"/>
            <w:u w:val="single"/>
            <w:lang w:eastAsia="pt-BR"/>
            <w14:ligatures w14:val="none"/>
          </w:rPr>
          <w:t>link</w:t>
        </w:r>
      </w:hyperlink>
      <w:r w:rsidRPr="007D5688">
        <w:rPr>
          <w:rFonts w:ascii="Roboto Slab" w:eastAsia="Times New Roman" w:hAnsi="Roboto Slab" w:cs="Roboto Slab"/>
          <w:color w:val="212529"/>
          <w:kern w:val="0"/>
          <w:sz w:val="24"/>
          <w:szCs w:val="24"/>
          <w:lang w:eastAsia="pt-BR"/>
          <w14:ligatures w14:val="none"/>
        </w:rPr>
        <w:t>.</w:t>
      </w:r>
    </w:p>
    <w:p w14:paraId="09C88DBF"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_______</w:t>
      </w:r>
    </w:p>
    <w:p w14:paraId="6DF27D06"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Segoe UI Emoji" w:eastAsia="Times New Roman" w:hAnsi="Segoe UI Emoji" w:cs="Segoe UI Emoji"/>
          <w:b/>
          <w:bCs/>
          <w:color w:val="212529"/>
          <w:kern w:val="0"/>
          <w:sz w:val="24"/>
          <w:szCs w:val="24"/>
          <w:lang w:eastAsia="pt-BR"/>
          <w14:ligatures w14:val="none"/>
        </w:rPr>
        <w:t>📌</w:t>
      </w:r>
      <w:r w:rsidRPr="007D5688">
        <w:rPr>
          <w:rFonts w:ascii="Roboto Slab" w:eastAsia="Times New Roman" w:hAnsi="Roboto Slab" w:cs="Roboto Slab"/>
          <w:b/>
          <w:bCs/>
          <w:color w:val="212529"/>
          <w:kern w:val="0"/>
          <w:sz w:val="24"/>
          <w:szCs w:val="24"/>
          <w:lang w:eastAsia="pt-BR"/>
          <w14:ligatures w14:val="none"/>
        </w:rPr>
        <w:t xml:space="preserve"> Lembre-se </w:t>
      </w:r>
    </w:p>
    <w:p w14:paraId="0AB34891"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lastRenderedPageBreak/>
        <w:t>A informação que é armazenada na memória do circuito em um dado momento define o estado em que se encontra o circuito sequencial. Esse estado é chamado de estado atual.</w:t>
      </w:r>
    </w:p>
    <w:p w14:paraId="1AF3A00B"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A partir das informações anteriores, vamos construir os diagramas de blocos.</w:t>
      </w:r>
    </w:p>
    <w:p w14:paraId="0F4F96C6" w14:textId="77777777" w:rsidR="007D5688" w:rsidRPr="007D5688" w:rsidRDefault="007D5688" w:rsidP="007D5688">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Máquina de Moore</w:t>
      </w:r>
    </w:p>
    <w:p w14:paraId="7B57D60F" w14:textId="450A65D3"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6DF54CA8" wp14:editId="595FA359">
            <wp:extent cx="5400040" cy="3037840"/>
            <wp:effectExtent l="0" t="0" r="0" b="0"/>
            <wp:docPr id="1292164152" name="Picture 1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m sem audiodescriçã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Diagrama de blocos da Máquina de Moore. Fonte: O autor.</w:t>
      </w:r>
    </w:p>
    <w:p w14:paraId="73BBFD20"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2. Máquina de Mealy</w:t>
      </w:r>
    </w:p>
    <w:p w14:paraId="0DEAA240" w14:textId="3BF333D5" w:rsidR="007D5688" w:rsidRPr="007D5688" w:rsidRDefault="007D5688" w:rsidP="007D5688">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D5688">
        <w:rPr>
          <w:rFonts w:ascii="Segoe UI" w:eastAsia="Times New Roman" w:hAnsi="Segoe UI" w:cs="Segoe UI"/>
          <w:noProof/>
          <w:color w:val="212529"/>
          <w:kern w:val="0"/>
          <w:sz w:val="24"/>
          <w:szCs w:val="24"/>
          <w:lang w:eastAsia="pt-BR"/>
          <w14:ligatures w14:val="none"/>
        </w:rPr>
        <w:drawing>
          <wp:inline distT="0" distB="0" distL="0" distR="0" wp14:anchorId="768AAC75" wp14:editId="7A341AC0">
            <wp:extent cx="5400040" cy="3037840"/>
            <wp:effectExtent l="0" t="0" r="0" b="0"/>
            <wp:docPr id="1636152661" name="Picture 1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m sem audiodescriçã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D5688">
        <w:rPr>
          <w:rFonts w:ascii="Segoe UI" w:eastAsia="Times New Roman" w:hAnsi="Segoe UI" w:cs="Segoe UI"/>
          <w:color w:val="212529"/>
          <w:kern w:val="0"/>
          <w:sz w:val="24"/>
          <w:szCs w:val="24"/>
          <w:lang w:eastAsia="pt-BR"/>
          <w14:ligatures w14:val="none"/>
        </w:rPr>
        <w:t>Diagrama de blocos da Máquina de Mealy. Fonte: O autor</w:t>
      </w:r>
    </w:p>
    <w:p w14:paraId="7D5F1AD5"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lastRenderedPageBreak/>
        <w:t>Assim, toda máquina de Moore, para entrada não vazia, pode simular uma máquina de Mealy.</w:t>
      </w:r>
    </w:p>
    <w:p w14:paraId="44955650"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_______</w:t>
      </w:r>
    </w:p>
    <w:p w14:paraId="301D1B7F"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Segoe UI Emoji" w:eastAsia="Times New Roman" w:hAnsi="Segoe UI Emoji" w:cs="Segoe UI Emoji"/>
          <w:b/>
          <w:bCs/>
          <w:color w:val="212529"/>
          <w:kern w:val="0"/>
          <w:sz w:val="24"/>
          <w:szCs w:val="24"/>
          <w:lang w:eastAsia="pt-BR"/>
          <w14:ligatures w14:val="none"/>
        </w:rPr>
        <w:t>⚠️</w:t>
      </w:r>
      <w:r w:rsidRPr="007D5688">
        <w:rPr>
          <w:rFonts w:ascii="Roboto Slab" w:eastAsia="Times New Roman" w:hAnsi="Roboto Slab" w:cs="Roboto Slab"/>
          <w:b/>
          <w:bCs/>
          <w:color w:val="212529"/>
          <w:kern w:val="0"/>
          <w:sz w:val="24"/>
          <w:szCs w:val="24"/>
          <w:lang w:eastAsia="pt-BR"/>
          <w14:ligatures w14:val="none"/>
        </w:rPr>
        <w:t xml:space="preserve"> Atenção!</w:t>
      </w:r>
    </w:p>
    <w:p w14:paraId="67B4A835"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Caso queira saber mais sobre máquinas de Moore e máquinas de Mealy, acesse o conteúdo disponível no </w:t>
      </w:r>
      <w:hyperlink r:id="rId25" w:history="1">
        <w:r w:rsidRPr="007D5688">
          <w:rPr>
            <w:rFonts w:ascii="Roboto Slab" w:eastAsia="Times New Roman" w:hAnsi="Roboto Slab" w:cs="Roboto Slab"/>
            <w:color w:val="01A0B7"/>
            <w:kern w:val="0"/>
            <w:sz w:val="24"/>
            <w:szCs w:val="24"/>
            <w:u w:val="single"/>
            <w:lang w:eastAsia="pt-BR"/>
            <w14:ligatures w14:val="none"/>
          </w:rPr>
          <w:t>link</w:t>
        </w:r>
      </w:hyperlink>
      <w:r w:rsidRPr="007D5688">
        <w:rPr>
          <w:rFonts w:ascii="Roboto Slab" w:eastAsia="Times New Roman" w:hAnsi="Roboto Slab" w:cs="Roboto Slab"/>
          <w:color w:val="212529"/>
          <w:kern w:val="0"/>
          <w:sz w:val="24"/>
          <w:szCs w:val="24"/>
          <w:lang w:eastAsia="pt-BR"/>
          <w14:ligatures w14:val="none"/>
        </w:rPr>
        <w:t>. </w:t>
      </w:r>
    </w:p>
    <w:p w14:paraId="18A5E7A0" w14:textId="77777777" w:rsidR="007D5688" w:rsidRPr="007D5688" w:rsidRDefault="007D5688" w:rsidP="007D5688">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 </w:t>
      </w:r>
    </w:p>
    <w:p w14:paraId="2FB3ADF5" w14:textId="77777777" w:rsidR="007D5688" w:rsidRPr="007D5688" w:rsidRDefault="007D5688" w:rsidP="007D5688">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D5688">
        <w:rPr>
          <w:rFonts w:ascii="Roboto Slab" w:eastAsia="Times New Roman" w:hAnsi="Roboto Slab" w:cs="Roboto Slab"/>
          <w:b/>
          <w:bCs/>
          <w:color w:val="212529"/>
          <w:kern w:val="0"/>
          <w:sz w:val="24"/>
          <w:szCs w:val="24"/>
          <w:lang w:eastAsia="pt-BR"/>
          <w14:ligatures w14:val="none"/>
        </w:rPr>
        <w:t>Referências </w:t>
      </w:r>
    </w:p>
    <w:p w14:paraId="1B2558C3"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CAMPOS, Fabricio. </w:t>
      </w:r>
      <w:r w:rsidRPr="007D5688">
        <w:rPr>
          <w:rFonts w:ascii="Roboto Slab" w:eastAsia="Times New Roman" w:hAnsi="Roboto Slab" w:cs="Roboto Slab"/>
          <w:b/>
          <w:bCs/>
          <w:color w:val="212529"/>
          <w:kern w:val="0"/>
          <w:sz w:val="24"/>
          <w:szCs w:val="24"/>
          <w:lang w:eastAsia="pt-BR"/>
          <w14:ligatures w14:val="none"/>
        </w:rPr>
        <w:t>Multiplexador/Demultiplexador</w:t>
      </w:r>
      <w:r w:rsidRPr="007D5688">
        <w:rPr>
          <w:rFonts w:ascii="Roboto Slab" w:eastAsia="Times New Roman" w:hAnsi="Roboto Slab" w:cs="Roboto Slab"/>
          <w:color w:val="212529"/>
          <w:kern w:val="0"/>
          <w:sz w:val="24"/>
          <w:szCs w:val="24"/>
          <w:lang w:eastAsia="pt-BR"/>
          <w14:ligatures w14:val="none"/>
        </w:rPr>
        <w:t>. 2011. Disponível em: &lt;http://www. ufjf.br/fabricio_campos/files/2011/03/cap09_parte_2.pdf&gt;. Acesso em: 07 dez. 2020.</w:t>
      </w:r>
    </w:p>
    <w:p w14:paraId="02CAF2A2"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CARRO, Luigi. </w:t>
      </w:r>
      <w:r w:rsidRPr="007D5688">
        <w:rPr>
          <w:rFonts w:ascii="Roboto Slab" w:eastAsia="Times New Roman" w:hAnsi="Roboto Slab" w:cs="Roboto Slab"/>
          <w:b/>
          <w:bCs/>
          <w:color w:val="212529"/>
          <w:kern w:val="0"/>
          <w:sz w:val="24"/>
          <w:szCs w:val="24"/>
          <w:lang w:eastAsia="pt-BR"/>
          <w14:ligatures w14:val="none"/>
        </w:rPr>
        <w:t>Projeto e prototipação de sistemas digitais</w:t>
      </w:r>
      <w:r w:rsidRPr="007D5688">
        <w:rPr>
          <w:rFonts w:ascii="Roboto Slab" w:eastAsia="Times New Roman" w:hAnsi="Roboto Slab" w:cs="Roboto Slab"/>
          <w:color w:val="212529"/>
          <w:kern w:val="0"/>
          <w:sz w:val="24"/>
          <w:szCs w:val="24"/>
          <w:lang w:eastAsia="pt-BR"/>
          <w14:ligatures w14:val="none"/>
        </w:rPr>
        <w:t>. Porto Alegre: Editora da Universidade/UFRGS, 2001.</w:t>
      </w:r>
    </w:p>
    <w:p w14:paraId="3ECAD066"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GONÇALVES, José. </w:t>
      </w:r>
      <w:r w:rsidRPr="007D5688">
        <w:rPr>
          <w:rFonts w:ascii="Roboto Slab" w:eastAsia="Times New Roman" w:hAnsi="Roboto Slab" w:cs="Roboto Slab"/>
          <w:b/>
          <w:bCs/>
          <w:color w:val="212529"/>
          <w:kern w:val="0"/>
          <w:sz w:val="24"/>
          <w:szCs w:val="24"/>
          <w:lang w:eastAsia="pt-BR"/>
          <w14:ligatures w14:val="none"/>
        </w:rPr>
        <w:t>Introdução a engenharia de computação</w:t>
      </w:r>
      <w:r w:rsidRPr="007D5688">
        <w:rPr>
          <w:rFonts w:ascii="Roboto Slab" w:eastAsia="Times New Roman" w:hAnsi="Roboto Slab" w:cs="Roboto Slab"/>
          <w:color w:val="212529"/>
          <w:kern w:val="0"/>
          <w:sz w:val="24"/>
          <w:szCs w:val="24"/>
          <w:lang w:eastAsia="pt-BR"/>
          <w14:ligatures w14:val="none"/>
        </w:rPr>
        <w:t>: sistemas de numeração. 2008. Disponível em: &lt;http://www.inf.ufes.br/~zegonc/material/Introducao_a_ Computacao/Sistemas_Numeracao.pdf&gt;. Acesso em: 07 dez. 2020.</w:t>
      </w:r>
    </w:p>
    <w:p w14:paraId="05A99E9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GONÇALVES, Bernardo. </w:t>
      </w:r>
      <w:r w:rsidRPr="007D5688">
        <w:rPr>
          <w:rFonts w:ascii="Roboto Slab" w:eastAsia="Times New Roman" w:hAnsi="Roboto Slab" w:cs="Roboto Slab"/>
          <w:b/>
          <w:bCs/>
          <w:color w:val="212529"/>
          <w:kern w:val="0"/>
          <w:sz w:val="24"/>
          <w:szCs w:val="24"/>
          <w:lang w:eastAsia="pt-BR"/>
          <w14:ligatures w14:val="none"/>
        </w:rPr>
        <w:t>Álgebra booleana</w:t>
      </w:r>
      <w:r w:rsidRPr="007D5688">
        <w:rPr>
          <w:rFonts w:ascii="Roboto Slab" w:eastAsia="Times New Roman" w:hAnsi="Roboto Slab" w:cs="Roboto Slab"/>
          <w:color w:val="212529"/>
          <w:kern w:val="0"/>
          <w:sz w:val="24"/>
          <w:szCs w:val="24"/>
          <w:lang w:eastAsia="pt-BR"/>
          <w14:ligatures w14:val="none"/>
        </w:rPr>
        <w:t>. Vitória: Universidade Federal do Espírito Santo, Departamento de Informática. 2009. Disponível em: &lt;http://www.inf.ufes. br/~zegonc/material/Introducao_Eng_Comp/AULA7_Algebra_booleana.pdf&gt;. Acesso em: 07 dez. 2020.</w:t>
      </w:r>
    </w:p>
    <w:p w14:paraId="5735E6EA"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GÜNTZEL, J. L.; NASCIMENTO, F. A. </w:t>
      </w:r>
      <w:r w:rsidRPr="007D5688">
        <w:rPr>
          <w:rFonts w:ascii="Roboto Slab" w:eastAsia="Times New Roman" w:hAnsi="Roboto Slab" w:cs="Roboto Slab"/>
          <w:b/>
          <w:bCs/>
          <w:color w:val="212529"/>
          <w:kern w:val="0"/>
          <w:sz w:val="24"/>
          <w:szCs w:val="24"/>
          <w:lang w:eastAsia="pt-BR"/>
          <w14:ligatures w14:val="none"/>
        </w:rPr>
        <w:t>Introdução aos sistemas digitais</w:t>
      </w:r>
      <w:r w:rsidRPr="007D5688">
        <w:rPr>
          <w:rFonts w:ascii="Roboto Slab" w:eastAsia="Times New Roman" w:hAnsi="Roboto Slab" w:cs="Roboto Slab"/>
          <w:color w:val="212529"/>
          <w:kern w:val="0"/>
          <w:sz w:val="24"/>
          <w:szCs w:val="24"/>
          <w:lang w:eastAsia="pt-BR"/>
          <w14:ligatures w14:val="none"/>
        </w:rPr>
        <w:t>. Disponível em: &lt;http://www.inf.ufsc.br/~guntzel/isd/isd4.pdf&gt;. Acesso em: 07 dez. 2020.</w:t>
      </w:r>
    </w:p>
    <w:p w14:paraId="49E8739A"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KARIM, Mohammad A. </w:t>
      </w:r>
      <w:r w:rsidRPr="007D5688">
        <w:rPr>
          <w:rFonts w:ascii="Roboto Slab" w:eastAsia="Times New Roman" w:hAnsi="Roboto Slab" w:cs="Roboto Slab"/>
          <w:b/>
          <w:bCs/>
          <w:color w:val="212529"/>
          <w:kern w:val="0"/>
          <w:sz w:val="24"/>
          <w:szCs w:val="24"/>
          <w:lang w:eastAsia="pt-BR"/>
          <w14:ligatures w14:val="none"/>
        </w:rPr>
        <w:t>Projeto digital</w:t>
      </w:r>
      <w:r w:rsidRPr="007D5688">
        <w:rPr>
          <w:rFonts w:ascii="Roboto Slab" w:eastAsia="Times New Roman" w:hAnsi="Roboto Slab" w:cs="Roboto Slab"/>
          <w:color w:val="212529"/>
          <w:kern w:val="0"/>
          <w:sz w:val="24"/>
          <w:szCs w:val="24"/>
          <w:lang w:eastAsia="pt-BR"/>
          <w14:ligatures w14:val="none"/>
        </w:rPr>
        <w:t>: conceitos e princípios básicos. Rio de Janeiro: LTC (Grupo Gen), 2009. </w:t>
      </w:r>
    </w:p>
    <w:p w14:paraId="75A7B78E"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7D5688">
        <w:rPr>
          <w:rFonts w:ascii="Roboto Slab" w:eastAsia="Times New Roman" w:hAnsi="Roboto Slab" w:cs="Roboto Slab"/>
          <w:color w:val="212529"/>
          <w:kern w:val="0"/>
          <w:sz w:val="24"/>
          <w:szCs w:val="24"/>
          <w:lang w:eastAsia="pt-BR"/>
          <w14:ligatures w14:val="none"/>
        </w:rPr>
        <w:t>MORIMOTO, Carlos E. </w:t>
      </w:r>
      <w:r w:rsidRPr="007D5688">
        <w:rPr>
          <w:rFonts w:ascii="Roboto Slab" w:eastAsia="Times New Roman" w:hAnsi="Roboto Slab" w:cs="Roboto Slab"/>
          <w:b/>
          <w:bCs/>
          <w:color w:val="212529"/>
          <w:kern w:val="0"/>
          <w:sz w:val="24"/>
          <w:szCs w:val="24"/>
          <w:lang w:eastAsia="pt-BR"/>
          <w14:ligatures w14:val="none"/>
        </w:rPr>
        <w:t>Relê (relay)</w:t>
      </w:r>
      <w:r w:rsidRPr="007D5688">
        <w:rPr>
          <w:rFonts w:ascii="Roboto Slab" w:eastAsia="Times New Roman" w:hAnsi="Roboto Slab" w:cs="Roboto Slab"/>
          <w:color w:val="212529"/>
          <w:kern w:val="0"/>
          <w:sz w:val="24"/>
          <w:szCs w:val="24"/>
          <w:lang w:eastAsia="pt-BR"/>
          <w14:ligatures w14:val="none"/>
        </w:rPr>
        <w:t xml:space="preserve">. 2005. Disponível em: &lt;http://www.hardware.com. br/termos/rele-relay&gt;. </w:t>
      </w:r>
      <w:r w:rsidRPr="007D5688">
        <w:rPr>
          <w:rFonts w:ascii="Roboto Slab" w:eastAsia="Times New Roman" w:hAnsi="Roboto Slab" w:cs="Roboto Slab"/>
          <w:color w:val="212529"/>
          <w:kern w:val="0"/>
          <w:sz w:val="24"/>
          <w:szCs w:val="24"/>
          <w:lang w:val="en-US" w:eastAsia="pt-BR"/>
          <w14:ligatures w14:val="none"/>
        </w:rPr>
        <w:t>Acesso em: 11 fev. 2016.</w:t>
      </w:r>
    </w:p>
    <w:p w14:paraId="3E39AFE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7D5688">
        <w:rPr>
          <w:rFonts w:ascii="Roboto Slab" w:eastAsia="Times New Roman" w:hAnsi="Roboto Slab" w:cs="Roboto Slab"/>
          <w:color w:val="212529"/>
          <w:kern w:val="0"/>
          <w:sz w:val="24"/>
          <w:szCs w:val="24"/>
          <w:lang w:val="en-US" w:eastAsia="pt-BR"/>
          <w14:ligatures w14:val="none"/>
        </w:rPr>
        <w:t>SHANNON, Claude. </w:t>
      </w:r>
      <w:r w:rsidRPr="007D5688">
        <w:rPr>
          <w:rFonts w:ascii="Roboto Slab" w:eastAsia="Times New Roman" w:hAnsi="Roboto Slab" w:cs="Roboto Slab"/>
          <w:b/>
          <w:bCs/>
          <w:color w:val="212529"/>
          <w:kern w:val="0"/>
          <w:sz w:val="24"/>
          <w:szCs w:val="24"/>
          <w:lang w:val="en-US" w:eastAsia="pt-BR"/>
          <w14:ligatures w14:val="none"/>
        </w:rPr>
        <w:t>A symbolic analysis of relay and switching circuits</w:t>
      </w:r>
      <w:r w:rsidRPr="007D5688">
        <w:rPr>
          <w:rFonts w:ascii="Roboto Slab" w:eastAsia="Times New Roman" w:hAnsi="Roboto Slab" w:cs="Roboto Slab"/>
          <w:color w:val="212529"/>
          <w:kern w:val="0"/>
          <w:sz w:val="24"/>
          <w:szCs w:val="24"/>
          <w:lang w:val="en-US" w:eastAsia="pt-BR"/>
          <w14:ligatures w14:val="none"/>
        </w:rPr>
        <w:t>. Unpublished MS Thesis, Massachusetts Institute of Technology, 1938.</w:t>
      </w:r>
    </w:p>
    <w:p w14:paraId="461E31B8"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val="en-US" w:eastAsia="pt-BR"/>
          <w14:ligatures w14:val="none"/>
        </w:rPr>
        <w:lastRenderedPageBreak/>
        <w:t>SHIMOKAWA, Walderson. </w:t>
      </w:r>
      <w:r w:rsidRPr="007D5688">
        <w:rPr>
          <w:rFonts w:ascii="Roboto Slab" w:eastAsia="Times New Roman" w:hAnsi="Roboto Slab" w:cs="Roboto Slab"/>
          <w:b/>
          <w:bCs/>
          <w:color w:val="212529"/>
          <w:kern w:val="0"/>
          <w:sz w:val="24"/>
          <w:szCs w:val="24"/>
          <w:lang w:val="en-US" w:eastAsia="pt-BR"/>
          <w14:ligatures w14:val="none"/>
        </w:rPr>
        <w:t>Circuitos digitais</w:t>
      </w:r>
      <w:r w:rsidRPr="007D5688">
        <w:rPr>
          <w:rFonts w:ascii="Roboto Slab" w:eastAsia="Times New Roman" w:hAnsi="Roboto Slab" w:cs="Roboto Slab"/>
          <w:color w:val="212529"/>
          <w:kern w:val="0"/>
          <w:sz w:val="24"/>
          <w:szCs w:val="24"/>
          <w:lang w:val="en-US" w:eastAsia="pt-BR"/>
          <w14:ligatures w14:val="none"/>
        </w:rPr>
        <w:t xml:space="preserve">. </w:t>
      </w:r>
      <w:r w:rsidRPr="007D5688">
        <w:rPr>
          <w:rFonts w:ascii="Roboto Slab" w:eastAsia="Times New Roman" w:hAnsi="Roboto Slab" w:cs="Roboto Slab"/>
          <w:color w:val="212529"/>
          <w:kern w:val="0"/>
          <w:sz w:val="24"/>
          <w:szCs w:val="24"/>
          <w:lang w:eastAsia="pt-BR"/>
          <w14:ligatures w14:val="none"/>
        </w:rPr>
        <w:t>2014. Disponível em: &lt;http://walderson. com/site/wp-content/uploads/2014/08/Circuitos-Digitais-04.pdf&gt;. Acesso em: 07 dez. 2020.</w:t>
      </w:r>
    </w:p>
    <w:p w14:paraId="0F6642E7"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STALLINGS, Willian. </w:t>
      </w:r>
      <w:r w:rsidRPr="007D5688">
        <w:rPr>
          <w:rFonts w:ascii="Roboto Slab" w:eastAsia="Times New Roman" w:hAnsi="Roboto Slab" w:cs="Roboto Slab"/>
          <w:b/>
          <w:bCs/>
          <w:color w:val="212529"/>
          <w:kern w:val="0"/>
          <w:sz w:val="24"/>
          <w:szCs w:val="24"/>
          <w:lang w:eastAsia="pt-BR"/>
          <w14:ligatures w14:val="none"/>
        </w:rPr>
        <w:t>Arquitetura e organização de computadores</w:t>
      </w:r>
      <w:r w:rsidRPr="007D5688">
        <w:rPr>
          <w:rFonts w:ascii="Roboto Slab" w:eastAsia="Times New Roman" w:hAnsi="Roboto Slab" w:cs="Roboto Slab"/>
          <w:color w:val="212529"/>
          <w:kern w:val="0"/>
          <w:sz w:val="24"/>
          <w:szCs w:val="24"/>
          <w:lang w:eastAsia="pt-BR"/>
          <w14:ligatures w14:val="none"/>
        </w:rPr>
        <w:t>: projeto para desempenho. 5. ed. São Paulo: Prentice-Hall, 2003</w:t>
      </w:r>
    </w:p>
    <w:p w14:paraId="61215056"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TOCCI, R. J.; WIDMER, N. S. </w:t>
      </w:r>
      <w:r w:rsidRPr="007D5688">
        <w:rPr>
          <w:rFonts w:ascii="Roboto Slab" w:eastAsia="Times New Roman" w:hAnsi="Roboto Slab" w:cs="Roboto Slab"/>
          <w:b/>
          <w:bCs/>
          <w:color w:val="212529"/>
          <w:kern w:val="0"/>
          <w:sz w:val="24"/>
          <w:szCs w:val="24"/>
          <w:lang w:eastAsia="pt-BR"/>
          <w14:ligatures w14:val="none"/>
        </w:rPr>
        <w:t>Sistemas digitais</w:t>
      </w:r>
      <w:r w:rsidRPr="007D5688">
        <w:rPr>
          <w:rFonts w:ascii="Roboto Slab" w:eastAsia="Times New Roman" w:hAnsi="Roboto Slab" w:cs="Roboto Slab"/>
          <w:color w:val="212529"/>
          <w:kern w:val="0"/>
          <w:sz w:val="24"/>
          <w:szCs w:val="24"/>
          <w:lang w:eastAsia="pt-BR"/>
          <w14:ligatures w14:val="none"/>
        </w:rPr>
        <w:t>: princípios e aplicações. 11. ed. São Paulo: Prentice-Hall, 2011.</w:t>
      </w:r>
    </w:p>
    <w:p w14:paraId="5613EAD4"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TORRES, Gabriel. </w:t>
      </w:r>
      <w:r w:rsidRPr="007D5688">
        <w:rPr>
          <w:rFonts w:ascii="Roboto Slab" w:eastAsia="Times New Roman" w:hAnsi="Roboto Slab" w:cs="Roboto Slab"/>
          <w:b/>
          <w:bCs/>
          <w:color w:val="212529"/>
          <w:kern w:val="0"/>
          <w:sz w:val="24"/>
          <w:szCs w:val="24"/>
          <w:lang w:eastAsia="pt-BR"/>
          <w14:ligatures w14:val="none"/>
        </w:rPr>
        <w:t>Introdução às portas lógicas</w:t>
      </w:r>
      <w:r w:rsidRPr="007D5688">
        <w:rPr>
          <w:rFonts w:ascii="Roboto Slab" w:eastAsia="Times New Roman" w:hAnsi="Roboto Slab" w:cs="Roboto Slab"/>
          <w:color w:val="212529"/>
          <w:kern w:val="0"/>
          <w:sz w:val="24"/>
          <w:szCs w:val="24"/>
          <w:lang w:eastAsia="pt-BR"/>
          <w14:ligatures w14:val="none"/>
        </w:rPr>
        <w:t>. 2005. Disponível em: &lt;http://www. clubedohardware.com.br/artigos/introducao-as-portas-logicas/1139&gt;. Acesso em: 07 dez. 2020.</w:t>
      </w:r>
    </w:p>
    <w:p w14:paraId="55249CF5"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UYEMURA, John P. </w:t>
      </w:r>
      <w:r w:rsidRPr="007D5688">
        <w:rPr>
          <w:rFonts w:ascii="Roboto Slab" w:eastAsia="Times New Roman" w:hAnsi="Roboto Slab" w:cs="Roboto Slab"/>
          <w:b/>
          <w:bCs/>
          <w:color w:val="212529"/>
          <w:kern w:val="0"/>
          <w:sz w:val="24"/>
          <w:szCs w:val="24"/>
          <w:lang w:eastAsia="pt-BR"/>
          <w14:ligatures w14:val="none"/>
        </w:rPr>
        <w:t>Sistemas digitais</w:t>
      </w:r>
      <w:r w:rsidRPr="007D5688">
        <w:rPr>
          <w:rFonts w:ascii="Roboto Slab" w:eastAsia="Times New Roman" w:hAnsi="Roboto Slab" w:cs="Roboto Slab"/>
          <w:color w:val="212529"/>
          <w:kern w:val="0"/>
          <w:sz w:val="24"/>
          <w:szCs w:val="24"/>
          <w:lang w:eastAsia="pt-BR"/>
          <w14:ligatures w14:val="none"/>
        </w:rPr>
        <w:t>: uma abordagem integrada. São Paulo: Thomson Pioneira, 2002.</w:t>
      </w:r>
    </w:p>
    <w:p w14:paraId="78A649F4" w14:textId="77777777" w:rsidR="007D5688" w:rsidRPr="007D5688" w:rsidRDefault="007D5688" w:rsidP="007D5688">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D5688">
        <w:rPr>
          <w:rFonts w:ascii="Roboto Slab" w:eastAsia="Times New Roman" w:hAnsi="Roboto Slab" w:cs="Roboto Slab"/>
          <w:color w:val="212529"/>
          <w:kern w:val="0"/>
          <w:sz w:val="24"/>
          <w:szCs w:val="24"/>
          <w:lang w:eastAsia="pt-BR"/>
          <w14:ligatures w14:val="none"/>
        </w:rPr>
        <w:t>VELLOSO, Felipe. </w:t>
      </w:r>
      <w:r w:rsidRPr="007D5688">
        <w:rPr>
          <w:rFonts w:ascii="Roboto Slab" w:eastAsia="Times New Roman" w:hAnsi="Roboto Slab" w:cs="Roboto Slab"/>
          <w:b/>
          <w:bCs/>
          <w:color w:val="212529"/>
          <w:kern w:val="0"/>
          <w:sz w:val="24"/>
          <w:szCs w:val="24"/>
          <w:lang w:eastAsia="pt-BR"/>
          <w14:ligatures w14:val="none"/>
        </w:rPr>
        <w:t>Sinal analógico ou digital</w:t>
      </w:r>
      <w:r w:rsidRPr="007D5688">
        <w:rPr>
          <w:rFonts w:ascii="Roboto Slab" w:eastAsia="Times New Roman" w:hAnsi="Roboto Slab" w:cs="Roboto Slab"/>
          <w:color w:val="212529"/>
          <w:kern w:val="0"/>
          <w:sz w:val="24"/>
          <w:szCs w:val="24"/>
          <w:lang w:eastAsia="pt-BR"/>
          <w14:ligatures w14:val="none"/>
        </w:rPr>
        <w:t>? Entenda as tecnologias e suas diferenças. 2014. Disponível em: &lt;http://www.techtudo.com.br/noticias/noticia/2014/12/sinalanalogico-ou-digital-entenda-tecnologias-e-suas-diferencas.html&gt;. Acesso em: 07 dez. 2020.</w:t>
      </w:r>
    </w:p>
    <w:p w14:paraId="0BC0BC9A" w14:textId="77777777" w:rsidR="007D5688" w:rsidRDefault="007D5688"/>
    <w:p w14:paraId="4A47B4DD" w14:textId="77777777" w:rsidR="007D5688" w:rsidRDefault="007D5688"/>
    <w:sectPr w:rsidR="007D56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72124"/>
    <w:multiLevelType w:val="multilevel"/>
    <w:tmpl w:val="3D40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806CFE"/>
    <w:multiLevelType w:val="multilevel"/>
    <w:tmpl w:val="18223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784DA9"/>
    <w:multiLevelType w:val="multilevel"/>
    <w:tmpl w:val="12E8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A94047"/>
    <w:multiLevelType w:val="multilevel"/>
    <w:tmpl w:val="3240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451D47"/>
    <w:multiLevelType w:val="multilevel"/>
    <w:tmpl w:val="D122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0049E"/>
    <w:multiLevelType w:val="multilevel"/>
    <w:tmpl w:val="84DA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8353C"/>
    <w:multiLevelType w:val="multilevel"/>
    <w:tmpl w:val="F88C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165D08"/>
    <w:multiLevelType w:val="multilevel"/>
    <w:tmpl w:val="8E80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DF59EA"/>
    <w:multiLevelType w:val="multilevel"/>
    <w:tmpl w:val="448A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1C626C"/>
    <w:multiLevelType w:val="multilevel"/>
    <w:tmpl w:val="2EBE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625389">
    <w:abstractNumId w:val="8"/>
  </w:num>
  <w:num w:numId="2" w16cid:durableId="40836079">
    <w:abstractNumId w:val="9"/>
  </w:num>
  <w:num w:numId="3" w16cid:durableId="257832509">
    <w:abstractNumId w:val="5"/>
  </w:num>
  <w:num w:numId="4" w16cid:durableId="1818037468">
    <w:abstractNumId w:val="7"/>
  </w:num>
  <w:num w:numId="5" w16cid:durableId="968627378">
    <w:abstractNumId w:val="1"/>
  </w:num>
  <w:num w:numId="6" w16cid:durableId="2123694410">
    <w:abstractNumId w:val="3"/>
  </w:num>
  <w:num w:numId="7" w16cid:durableId="1814061064">
    <w:abstractNumId w:val="2"/>
  </w:num>
  <w:num w:numId="8" w16cid:durableId="1341658534">
    <w:abstractNumId w:val="6"/>
  </w:num>
  <w:num w:numId="9" w16cid:durableId="2104110614">
    <w:abstractNumId w:val="4"/>
  </w:num>
  <w:num w:numId="10" w16cid:durableId="638463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688"/>
    <w:rsid w:val="00127B6C"/>
    <w:rsid w:val="007D5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FD24C"/>
  <w15:chartTrackingRefBased/>
  <w15:docId w15:val="{D6903E01-8223-4618-8DB0-894F0337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56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7D568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688"/>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7D5688"/>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7D5688"/>
    <w:rPr>
      <w:b/>
      <w:bCs/>
    </w:rPr>
  </w:style>
  <w:style w:type="paragraph" w:styleId="NormalWeb">
    <w:name w:val="Normal (Web)"/>
    <w:basedOn w:val="Normal"/>
    <w:uiPriority w:val="99"/>
    <w:semiHidden/>
    <w:unhideWhenUsed/>
    <w:rsid w:val="007D568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7D5688"/>
    <w:rPr>
      <w:i/>
      <w:iCs/>
    </w:rPr>
  </w:style>
  <w:style w:type="character" w:styleId="Hyperlink">
    <w:name w:val="Hyperlink"/>
    <w:basedOn w:val="DefaultParagraphFont"/>
    <w:uiPriority w:val="99"/>
    <w:semiHidden/>
    <w:unhideWhenUsed/>
    <w:rsid w:val="007D56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130446">
      <w:bodyDiv w:val="1"/>
      <w:marLeft w:val="0"/>
      <w:marRight w:val="0"/>
      <w:marTop w:val="0"/>
      <w:marBottom w:val="0"/>
      <w:divBdr>
        <w:top w:val="none" w:sz="0" w:space="0" w:color="auto"/>
        <w:left w:val="none" w:sz="0" w:space="0" w:color="auto"/>
        <w:bottom w:val="none" w:sz="0" w:space="0" w:color="auto"/>
        <w:right w:val="none" w:sz="0" w:space="0" w:color="auto"/>
      </w:divBdr>
      <w:divsChild>
        <w:div w:id="1557429672">
          <w:marLeft w:val="0"/>
          <w:marRight w:val="0"/>
          <w:marTop w:val="0"/>
          <w:marBottom w:val="180"/>
          <w:divBdr>
            <w:top w:val="none" w:sz="0" w:space="0" w:color="auto"/>
            <w:left w:val="none" w:sz="0" w:space="0" w:color="auto"/>
            <w:bottom w:val="none" w:sz="0" w:space="0" w:color="auto"/>
            <w:right w:val="none" w:sz="0" w:space="0" w:color="auto"/>
          </w:divBdr>
          <w:divsChild>
            <w:div w:id="1085609811">
              <w:marLeft w:val="0"/>
              <w:marRight w:val="0"/>
              <w:marTop w:val="0"/>
              <w:marBottom w:val="0"/>
              <w:divBdr>
                <w:top w:val="none" w:sz="0" w:space="0" w:color="auto"/>
                <w:left w:val="none" w:sz="0" w:space="0" w:color="auto"/>
                <w:bottom w:val="none" w:sz="0" w:space="0" w:color="auto"/>
                <w:right w:val="none" w:sz="0" w:space="0" w:color="auto"/>
              </w:divBdr>
              <w:divsChild>
                <w:div w:id="4250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2179">
          <w:marLeft w:val="0"/>
          <w:marRight w:val="0"/>
          <w:marTop w:val="0"/>
          <w:marBottom w:val="0"/>
          <w:divBdr>
            <w:top w:val="none" w:sz="0" w:space="0" w:color="auto"/>
            <w:left w:val="none" w:sz="0" w:space="0" w:color="auto"/>
            <w:bottom w:val="none" w:sz="0" w:space="0" w:color="auto"/>
            <w:right w:val="none" w:sz="0" w:space="0" w:color="auto"/>
          </w:divBdr>
          <w:divsChild>
            <w:div w:id="639073354">
              <w:marLeft w:val="0"/>
              <w:marRight w:val="0"/>
              <w:marTop w:val="360"/>
              <w:marBottom w:val="0"/>
              <w:divBdr>
                <w:top w:val="none" w:sz="0" w:space="0" w:color="auto"/>
                <w:left w:val="none" w:sz="0" w:space="0" w:color="auto"/>
                <w:bottom w:val="none" w:sz="0" w:space="0" w:color="auto"/>
                <w:right w:val="none" w:sz="0" w:space="0" w:color="auto"/>
              </w:divBdr>
            </w:div>
          </w:divsChild>
        </w:div>
        <w:div w:id="866602104">
          <w:marLeft w:val="0"/>
          <w:marRight w:val="0"/>
          <w:marTop w:val="0"/>
          <w:marBottom w:val="0"/>
          <w:divBdr>
            <w:top w:val="none" w:sz="0" w:space="0" w:color="auto"/>
            <w:left w:val="none" w:sz="0" w:space="0" w:color="auto"/>
            <w:bottom w:val="none" w:sz="0" w:space="0" w:color="auto"/>
            <w:right w:val="none" w:sz="0" w:space="0" w:color="auto"/>
          </w:divBdr>
          <w:divsChild>
            <w:div w:id="1299142710">
              <w:marLeft w:val="0"/>
              <w:marRight w:val="0"/>
              <w:marTop w:val="360"/>
              <w:marBottom w:val="0"/>
              <w:divBdr>
                <w:top w:val="none" w:sz="0" w:space="0" w:color="auto"/>
                <w:left w:val="none" w:sz="0" w:space="0" w:color="auto"/>
                <w:bottom w:val="none" w:sz="0" w:space="0" w:color="auto"/>
                <w:right w:val="none" w:sz="0" w:space="0" w:color="auto"/>
              </w:divBdr>
            </w:div>
          </w:divsChild>
        </w:div>
        <w:div w:id="559093846">
          <w:marLeft w:val="0"/>
          <w:marRight w:val="0"/>
          <w:marTop w:val="0"/>
          <w:marBottom w:val="0"/>
          <w:divBdr>
            <w:top w:val="none" w:sz="0" w:space="0" w:color="auto"/>
            <w:left w:val="none" w:sz="0" w:space="0" w:color="auto"/>
            <w:bottom w:val="none" w:sz="0" w:space="0" w:color="auto"/>
            <w:right w:val="none" w:sz="0" w:space="0" w:color="auto"/>
          </w:divBdr>
          <w:divsChild>
            <w:div w:id="827284247">
              <w:marLeft w:val="0"/>
              <w:marRight w:val="0"/>
              <w:marTop w:val="360"/>
              <w:marBottom w:val="0"/>
              <w:divBdr>
                <w:top w:val="none" w:sz="0" w:space="0" w:color="auto"/>
                <w:left w:val="none" w:sz="0" w:space="0" w:color="auto"/>
                <w:bottom w:val="none" w:sz="0" w:space="0" w:color="auto"/>
                <w:right w:val="none" w:sz="0" w:space="0" w:color="auto"/>
              </w:divBdr>
            </w:div>
          </w:divsChild>
        </w:div>
        <w:div w:id="539708496">
          <w:marLeft w:val="0"/>
          <w:marRight w:val="0"/>
          <w:marTop w:val="0"/>
          <w:marBottom w:val="0"/>
          <w:divBdr>
            <w:top w:val="none" w:sz="0" w:space="0" w:color="auto"/>
            <w:left w:val="none" w:sz="0" w:space="0" w:color="auto"/>
            <w:bottom w:val="none" w:sz="0" w:space="0" w:color="auto"/>
            <w:right w:val="none" w:sz="0" w:space="0" w:color="auto"/>
          </w:divBdr>
          <w:divsChild>
            <w:div w:id="980962477">
              <w:marLeft w:val="0"/>
              <w:marRight w:val="0"/>
              <w:marTop w:val="360"/>
              <w:marBottom w:val="0"/>
              <w:divBdr>
                <w:top w:val="none" w:sz="0" w:space="0" w:color="auto"/>
                <w:left w:val="none" w:sz="0" w:space="0" w:color="auto"/>
                <w:bottom w:val="none" w:sz="0" w:space="0" w:color="auto"/>
                <w:right w:val="none" w:sz="0" w:space="0" w:color="auto"/>
              </w:divBdr>
            </w:div>
          </w:divsChild>
        </w:div>
        <w:div w:id="1700357658">
          <w:marLeft w:val="0"/>
          <w:marRight w:val="0"/>
          <w:marTop w:val="0"/>
          <w:marBottom w:val="0"/>
          <w:divBdr>
            <w:top w:val="none" w:sz="0" w:space="0" w:color="auto"/>
            <w:left w:val="none" w:sz="0" w:space="0" w:color="auto"/>
            <w:bottom w:val="none" w:sz="0" w:space="0" w:color="auto"/>
            <w:right w:val="none" w:sz="0" w:space="0" w:color="auto"/>
          </w:divBdr>
          <w:divsChild>
            <w:div w:id="1084913842">
              <w:marLeft w:val="0"/>
              <w:marRight w:val="0"/>
              <w:marTop w:val="360"/>
              <w:marBottom w:val="0"/>
              <w:divBdr>
                <w:top w:val="none" w:sz="0" w:space="0" w:color="auto"/>
                <w:left w:val="none" w:sz="0" w:space="0" w:color="auto"/>
                <w:bottom w:val="none" w:sz="0" w:space="0" w:color="auto"/>
                <w:right w:val="none" w:sz="0" w:space="0" w:color="auto"/>
              </w:divBdr>
            </w:div>
          </w:divsChild>
        </w:div>
        <w:div w:id="1388457669">
          <w:marLeft w:val="0"/>
          <w:marRight w:val="0"/>
          <w:marTop w:val="0"/>
          <w:marBottom w:val="0"/>
          <w:divBdr>
            <w:top w:val="none" w:sz="0" w:space="0" w:color="auto"/>
            <w:left w:val="none" w:sz="0" w:space="0" w:color="auto"/>
            <w:bottom w:val="none" w:sz="0" w:space="0" w:color="auto"/>
            <w:right w:val="none" w:sz="0" w:space="0" w:color="auto"/>
          </w:divBdr>
          <w:divsChild>
            <w:div w:id="198902696">
              <w:marLeft w:val="0"/>
              <w:marRight w:val="0"/>
              <w:marTop w:val="360"/>
              <w:marBottom w:val="0"/>
              <w:divBdr>
                <w:top w:val="none" w:sz="0" w:space="0" w:color="auto"/>
                <w:left w:val="none" w:sz="0" w:space="0" w:color="auto"/>
                <w:bottom w:val="none" w:sz="0" w:space="0" w:color="auto"/>
                <w:right w:val="none" w:sz="0" w:space="0" w:color="auto"/>
              </w:divBdr>
            </w:div>
          </w:divsChild>
        </w:div>
        <w:div w:id="984044497">
          <w:marLeft w:val="0"/>
          <w:marRight w:val="0"/>
          <w:marTop w:val="0"/>
          <w:marBottom w:val="0"/>
          <w:divBdr>
            <w:top w:val="none" w:sz="0" w:space="0" w:color="auto"/>
            <w:left w:val="none" w:sz="0" w:space="0" w:color="auto"/>
            <w:bottom w:val="none" w:sz="0" w:space="0" w:color="auto"/>
            <w:right w:val="none" w:sz="0" w:space="0" w:color="auto"/>
          </w:divBdr>
          <w:divsChild>
            <w:div w:id="1303657711">
              <w:marLeft w:val="0"/>
              <w:marRight w:val="0"/>
              <w:marTop w:val="360"/>
              <w:marBottom w:val="0"/>
              <w:divBdr>
                <w:top w:val="none" w:sz="0" w:space="0" w:color="auto"/>
                <w:left w:val="none" w:sz="0" w:space="0" w:color="auto"/>
                <w:bottom w:val="none" w:sz="0" w:space="0" w:color="auto"/>
                <w:right w:val="none" w:sz="0" w:space="0" w:color="auto"/>
              </w:divBdr>
            </w:div>
          </w:divsChild>
        </w:div>
        <w:div w:id="504396198">
          <w:marLeft w:val="0"/>
          <w:marRight w:val="0"/>
          <w:marTop w:val="0"/>
          <w:marBottom w:val="0"/>
          <w:divBdr>
            <w:top w:val="none" w:sz="0" w:space="0" w:color="auto"/>
            <w:left w:val="none" w:sz="0" w:space="0" w:color="auto"/>
            <w:bottom w:val="none" w:sz="0" w:space="0" w:color="auto"/>
            <w:right w:val="none" w:sz="0" w:space="0" w:color="auto"/>
          </w:divBdr>
          <w:divsChild>
            <w:div w:id="72838231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002733332">
      <w:bodyDiv w:val="1"/>
      <w:marLeft w:val="0"/>
      <w:marRight w:val="0"/>
      <w:marTop w:val="0"/>
      <w:marBottom w:val="0"/>
      <w:divBdr>
        <w:top w:val="none" w:sz="0" w:space="0" w:color="auto"/>
        <w:left w:val="none" w:sz="0" w:space="0" w:color="auto"/>
        <w:bottom w:val="none" w:sz="0" w:space="0" w:color="auto"/>
        <w:right w:val="none" w:sz="0" w:space="0" w:color="auto"/>
      </w:divBdr>
      <w:divsChild>
        <w:div w:id="1335962283">
          <w:marLeft w:val="0"/>
          <w:marRight w:val="0"/>
          <w:marTop w:val="0"/>
          <w:marBottom w:val="180"/>
          <w:divBdr>
            <w:top w:val="none" w:sz="0" w:space="0" w:color="auto"/>
            <w:left w:val="none" w:sz="0" w:space="0" w:color="auto"/>
            <w:bottom w:val="none" w:sz="0" w:space="0" w:color="auto"/>
            <w:right w:val="none" w:sz="0" w:space="0" w:color="auto"/>
          </w:divBdr>
          <w:divsChild>
            <w:div w:id="596449617">
              <w:marLeft w:val="0"/>
              <w:marRight w:val="0"/>
              <w:marTop w:val="0"/>
              <w:marBottom w:val="0"/>
              <w:divBdr>
                <w:top w:val="none" w:sz="0" w:space="0" w:color="auto"/>
                <w:left w:val="none" w:sz="0" w:space="0" w:color="auto"/>
                <w:bottom w:val="none" w:sz="0" w:space="0" w:color="auto"/>
                <w:right w:val="none" w:sz="0" w:space="0" w:color="auto"/>
              </w:divBdr>
              <w:divsChild>
                <w:div w:id="11576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91194">
          <w:marLeft w:val="0"/>
          <w:marRight w:val="0"/>
          <w:marTop w:val="0"/>
          <w:marBottom w:val="0"/>
          <w:divBdr>
            <w:top w:val="none" w:sz="0" w:space="0" w:color="auto"/>
            <w:left w:val="none" w:sz="0" w:space="0" w:color="auto"/>
            <w:bottom w:val="none" w:sz="0" w:space="0" w:color="auto"/>
            <w:right w:val="none" w:sz="0" w:space="0" w:color="auto"/>
          </w:divBdr>
          <w:divsChild>
            <w:div w:id="15758085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00780846">
      <w:bodyDiv w:val="1"/>
      <w:marLeft w:val="0"/>
      <w:marRight w:val="0"/>
      <w:marTop w:val="0"/>
      <w:marBottom w:val="0"/>
      <w:divBdr>
        <w:top w:val="none" w:sz="0" w:space="0" w:color="auto"/>
        <w:left w:val="none" w:sz="0" w:space="0" w:color="auto"/>
        <w:bottom w:val="none" w:sz="0" w:space="0" w:color="auto"/>
        <w:right w:val="none" w:sz="0" w:space="0" w:color="auto"/>
      </w:divBdr>
      <w:divsChild>
        <w:div w:id="1158426003">
          <w:marLeft w:val="0"/>
          <w:marRight w:val="0"/>
          <w:marTop w:val="0"/>
          <w:marBottom w:val="180"/>
          <w:divBdr>
            <w:top w:val="none" w:sz="0" w:space="0" w:color="auto"/>
            <w:left w:val="none" w:sz="0" w:space="0" w:color="auto"/>
            <w:bottom w:val="none" w:sz="0" w:space="0" w:color="auto"/>
            <w:right w:val="none" w:sz="0" w:space="0" w:color="auto"/>
          </w:divBdr>
          <w:divsChild>
            <w:div w:id="59138734">
              <w:marLeft w:val="0"/>
              <w:marRight w:val="0"/>
              <w:marTop w:val="0"/>
              <w:marBottom w:val="0"/>
              <w:divBdr>
                <w:top w:val="none" w:sz="0" w:space="0" w:color="auto"/>
                <w:left w:val="none" w:sz="0" w:space="0" w:color="auto"/>
                <w:bottom w:val="none" w:sz="0" w:space="0" w:color="auto"/>
                <w:right w:val="none" w:sz="0" w:space="0" w:color="auto"/>
              </w:divBdr>
              <w:divsChild>
                <w:div w:id="7094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9353">
          <w:marLeft w:val="0"/>
          <w:marRight w:val="0"/>
          <w:marTop w:val="0"/>
          <w:marBottom w:val="0"/>
          <w:divBdr>
            <w:top w:val="none" w:sz="0" w:space="0" w:color="auto"/>
            <w:left w:val="none" w:sz="0" w:space="0" w:color="auto"/>
            <w:bottom w:val="none" w:sz="0" w:space="0" w:color="auto"/>
            <w:right w:val="none" w:sz="0" w:space="0" w:color="auto"/>
          </w:divBdr>
          <w:divsChild>
            <w:div w:id="110249536">
              <w:marLeft w:val="0"/>
              <w:marRight w:val="0"/>
              <w:marTop w:val="360"/>
              <w:marBottom w:val="0"/>
              <w:divBdr>
                <w:top w:val="none" w:sz="0" w:space="0" w:color="auto"/>
                <w:left w:val="none" w:sz="0" w:space="0" w:color="auto"/>
                <w:bottom w:val="none" w:sz="0" w:space="0" w:color="auto"/>
                <w:right w:val="none" w:sz="0" w:space="0" w:color="auto"/>
              </w:divBdr>
            </w:div>
          </w:divsChild>
        </w:div>
        <w:div w:id="2052068198">
          <w:marLeft w:val="0"/>
          <w:marRight w:val="0"/>
          <w:marTop w:val="0"/>
          <w:marBottom w:val="0"/>
          <w:divBdr>
            <w:top w:val="none" w:sz="0" w:space="0" w:color="auto"/>
            <w:left w:val="none" w:sz="0" w:space="0" w:color="auto"/>
            <w:bottom w:val="none" w:sz="0" w:space="0" w:color="auto"/>
            <w:right w:val="none" w:sz="0" w:space="0" w:color="auto"/>
          </w:divBdr>
          <w:divsChild>
            <w:div w:id="39782819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99161520">
      <w:bodyDiv w:val="1"/>
      <w:marLeft w:val="0"/>
      <w:marRight w:val="0"/>
      <w:marTop w:val="0"/>
      <w:marBottom w:val="0"/>
      <w:divBdr>
        <w:top w:val="none" w:sz="0" w:space="0" w:color="auto"/>
        <w:left w:val="none" w:sz="0" w:space="0" w:color="auto"/>
        <w:bottom w:val="none" w:sz="0" w:space="0" w:color="auto"/>
        <w:right w:val="none" w:sz="0" w:space="0" w:color="auto"/>
      </w:divBdr>
      <w:divsChild>
        <w:div w:id="394008965">
          <w:marLeft w:val="0"/>
          <w:marRight w:val="0"/>
          <w:marTop w:val="0"/>
          <w:marBottom w:val="180"/>
          <w:divBdr>
            <w:top w:val="none" w:sz="0" w:space="0" w:color="auto"/>
            <w:left w:val="none" w:sz="0" w:space="0" w:color="auto"/>
            <w:bottom w:val="none" w:sz="0" w:space="0" w:color="auto"/>
            <w:right w:val="none" w:sz="0" w:space="0" w:color="auto"/>
          </w:divBdr>
          <w:divsChild>
            <w:div w:id="543520280">
              <w:marLeft w:val="0"/>
              <w:marRight w:val="0"/>
              <w:marTop w:val="0"/>
              <w:marBottom w:val="0"/>
              <w:divBdr>
                <w:top w:val="none" w:sz="0" w:space="0" w:color="auto"/>
                <w:left w:val="none" w:sz="0" w:space="0" w:color="auto"/>
                <w:bottom w:val="none" w:sz="0" w:space="0" w:color="auto"/>
                <w:right w:val="none" w:sz="0" w:space="0" w:color="auto"/>
              </w:divBdr>
              <w:divsChild>
                <w:div w:id="2175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37786">
          <w:marLeft w:val="0"/>
          <w:marRight w:val="0"/>
          <w:marTop w:val="0"/>
          <w:marBottom w:val="0"/>
          <w:divBdr>
            <w:top w:val="none" w:sz="0" w:space="0" w:color="auto"/>
            <w:left w:val="none" w:sz="0" w:space="0" w:color="auto"/>
            <w:bottom w:val="none" w:sz="0" w:space="0" w:color="auto"/>
            <w:right w:val="none" w:sz="0" w:space="0" w:color="auto"/>
          </w:divBdr>
          <w:divsChild>
            <w:div w:id="1866283474">
              <w:marLeft w:val="0"/>
              <w:marRight w:val="0"/>
              <w:marTop w:val="360"/>
              <w:marBottom w:val="0"/>
              <w:divBdr>
                <w:top w:val="none" w:sz="0" w:space="0" w:color="auto"/>
                <w:left w:val="none" w:sz="0" w:space="0" w:color="auto"/>
                <w:bottom w:val="none" w:sz="0" w:space="0" w:color="auto"/>
                <w:right w:val="none" w:sz="0" w:space="0" w:color="auto"/>
              </w:divBdr>
            </w:div>
          </w:divsChild>
        </w:div>
        <w:div w:id="899751629">
          <w:marLeft w:val="0"/>
          <w:marRight w:val="0"/>
          <w:marTop w:val="0"/>
          <w:marBottom w:val="0"/>
          <w:divBdr>
            <w:top w:val="none" w:sz="0" w:space="0" w:color="auto"/>
            <w:left w:val="none" w:sz="0" w:space="0" w:color="auto"/>
            <w:bottom w:val="none" w:sz="0" w:space="0" w:color="auto"/>
            <w:right w:val="none" w:sz="0" w:space="0" w:color="auto"/>
          </w:divBdr>
          <w:divsChild>
            <w:div w:id="1948808779">
              <w:marLeft w:val="0"/>
              <w:marRight w:val="0"/>
              <w:marTop w:val="360"/>
              <w:marBottom w:val="0"/>
              <w:divBdr>
                <w:top w:val="none" w:sz="0" w:space="0" w:color="auto"/>
                <w:left w:val="none" w:sz="0" w:space="0" w:color="auto"/>
                <w:bottom w:val="none" w:sz="0" w:space="0" w:color="auto"/>
                <w:right w:val="none" w:sz="0" w:space="0" w:color="auto"/>
              </w:divBdr>
            </w:div>
          </w:divsChild>
        </w:div>
        <w:div w:id="110050971">
          <w:marLeft w:val="0"/>
          <w:marRight w:val="0"/>
          <w:marTop w:val="0"/>
          <w:marBottom w:val="0"/>
          <w:divBdr>
            <w:top w:val="none" w:sz="0" w:space="0" w:color="auto"/>
            <w:left w:val="none" w:sz="0" w:space="0" w:color="auto"/>
            <w:bottom w:val="none" w:sz="0" w:space="0" w:color="auto"/>
            <w:right w:val="none" w:sz="0" w:space="0" w:color="auto"/>
          </w:divBdr>
          <w:divsChild>
            <w:div w:id="94373297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hyperlink" Target="http://www.inf.ufsc.br/~j.guntzel/isd/isd4.pdf" TargetMode="External"/><Relationship Id="rId2" Type="http://schemas.openxmlformats.org/officeDocument/2006/relationships/styles" Target="styles.xml"/><Relationship Id="rId16" Type="http://schemas.openxmlformats.org/officeDocument/2006/relationships/hyperlink" Target="https://www.youtube.com/watch?v=ZHh260Dq7Ug&amp;feature=youtu.be" TargetMode="External"/><Relationship Id="rId20" Type="http://schemas.openxmlformats.org/officeDocument/2006/relationships/hyperlink" Target="https://www.youtube.com/watch?v=qD1jH2Enons&amp;feature=youtu.b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cin.ufpe.br/~agsf/disciplinas/sistemas_digitais/aula19_MaquinasEstadosFinitos.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2784</Words>
  <Characters>15038</Characters>
  <Application>Microsoft Office Word</Application>
  <DocSecurity>0</DocSecurity>
  <Lines>125</Lines>
  <Paragraphs>35</Paragraphs>
  <ScaleCrop>false</ScaleCrop>
  <Company/>
  <LinksUpToDate>false</LinksUpToDate>
  <CharactersWithSpaces>17787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2024-03-16T18:05:00Z</dcterms:created>
  <dcterms:modified xsi:type="dcterms:W3CDTF">2024-03-16T18:06:00Z</dcterms:modified>
</cp:coreProperties>
</file>