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6AA1FE" w14:textId="12364A25" w:rsidR="00736926" w:rsidRPr="00A472C9" w:rsidRDefault="00736926" w:rsidP="007406B8">
      <w:pPr>
        <w:jc w:val="both"/>
      </w:pPr>
      <w:r w:rsidRPr="00A472C9">
        <w:rPr>
          <w:noProof/>
        </w:rPr>
        <w:drawing>
          <wp:inline distT="0" distB="0" distL="0" distR="0" wp14:anchorId="04E8EEAC" wp14:editId="7CE86449">
            <wp:extent cx="5943600" cy="1333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E290E" w14:textId="77777777" w:rsidR="002E25BC" w:rsidRDefault="002E25BC" w:rsidP="007406B8">
      <w:pPr>
        <w:jc w:val="both"/>
      </w:pPr>
    </w:p>
    <w:p w14:paraId="415AB83B" w14:textId="0968B7DF" w:rsidR="00736926" w:rsidRPr="00A472C9" w:rsidRDefault="00636C19" w:rsidP="007406B8">
      <w:pPr>
        <w:jc w:val="both"/>
      </w:pPr>
      <w:r w:rsidRPr="00636C19">
        <w:rPr>
          <w:b/>
          <w:bCs/>
        </w:rPr>
        <w:t>Risk</w:t>
      </w:r>
      <w:r w:rsidR="000F19E2">
        <w:t>:</w:t>
      </w:r>
      <w:r>
        <w:t xml:space="preserve"> </w:t>
      </w:r>
      <w:r w:rsidR="00A472C9" w:rsidRPr="00A472C9">
        <w:t xml:space="preserve">This scenario presents a </w:t>
      </w:r>
      <w:r w:rsidR="00A472C9" w:rsidRPr="00636C19">
        <w:t>risk</w:t>
      </w:r>
      <w:r w:rsidR="00A472C9">
        <w:t xml:space="preserve"> because</w:t>
      </w:r>
      <w:r w:rsidR="00894E52">
        <w:t>, according to the system ASRs,</w:t>
      </w:r>
      <w:r w:rsidR="00A472C9">
        <w:t xml:space="preserve"> any task must take </w:t>
      </w:r>
      <w:r w:rsidR="00A472C9" w:rsidRPr="00A472C9">
        <w:t xml:space="preserve">less than </w:t>
      </w:r>
      <w:r w:rsidR="00894E52">
        <w:t>one</w:t>
      </w:r>
      <w:r w:rsidR="00A472C9" w:rsidRPr="00A472C9">
        <w:t xml:space="preserve"> second to complete</w:t>
      </w:r>
      <w:r w:rsidR="00A472C9">
        <w:t xml:space="preserve">, therefore </w:t>
      </w:r>
      <w:r w:rsidR="00A472C9" w:rsidRPr="00A472C9">
        <w:t>there is no</w:t>
      </w:r>
      <w:r w:rsidR="002E25BC">
        <w:t>thing pointing out that</w:t>
      </w:r>
      <w:r w:rsidR="00A472C9" w:rsidRPr="00A472C9">
        <w:t xml:space="preserve"> this task </w:t>
      </w:r>
      <w:r w:rsidR="002E25BC">
        <w:t>accomplishes such requirement in this scenario</w:t>
      </w:r>
      <w:r w:rsidR="00A472C9">
        <w:t>.</w:t>
      </w:r>
      <w:r w:rsidR="00894E52">
        <w:t xml:space="preserve"> In addition, the tests presented time response bigger than 1 second</w:t>
      </w:r>
      <w:r w:rsidR="00815218">
        <w:t xml:space="preserve"> and up to 5 seconds</w:t>
      </w:r>
      <w:r w:rsidR="00894E52">
        <w:t>.</w:t>
      </w:r>
    </w:p>
    <w:p w14:paraId="1FACAD25" w14:textId="05CDA160" w:rsidR="00A472C9" w:rsidRPr="00A472C9" w:rsidRDefault="007B1DAF" w:rsidP="007406B8">
      <w:pPr>
        <w:jc w:val="both"/>
      </w:pPr>
      <w:r w:rsidRPr="003E45C9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97BB90F" wp14:editId="226716A8">
                <wp:simplePos x="0" y="0"/>
                <wp:positionH relativeFrom="column">
                  <wp:posOffset>1</wp:posOffset>
                </wp:positionH>
                <wp:positionV relativeFrom="paragraph">
                  <wp:posOffset>170935</wp:posOffset>
                </wp:positionV>
                <wp:extent cx="5943600" cy="0"/>
                <wp:effectExtent l="0" t="0" r="12700" b="12700"/>
                <wp:wrapNone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E47FE66" id="Straight Connector 9" o:spid="_x0000_s1026" style="position:absolute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0,13.45pt" to="468pt,13.4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" strokecolor="#aeaaaa [2414]" strokeweight=".5pt">
                <v:stroke joinstyle="miter"/>
              </v:line>
            </w:pict>
          </mc:Fallback>
        </mc:AlternateContent>
      </w:r>
    </w:p>
    <w:p w14:paraId="15DBCFBF" w14:textId="5A4AE204" w:rsidR="00A472C9" w:rsidRPr="00A472C9" w:rsidRDefault="00A472C9" w:rsidP="007406B8">
      <w:pPr>
        <w:jc w:val="both"/>
      </w:pPr>
    </w:p>
    <w:p w14:paraId="39EFAF85" w14:textId="3B2D5204" w:rsidR="00736926" w:rsidRPr="00A472C9" w:rsidRDefault="00736926" w:rsidP="007406B8">
      <w:pPr>
        <w:jc w:val="both"/>
      </w:pPr>
    </w:p>
    <w:p w14:paraId="59FF1BFD" w14:textId="74E266FD" w:rsidR="00736926" w:rsidRDefault="00736926" w:rsidP="007406B8">
      <w:pPr>
        <w:jc w:val="both"/>
      </w:pPr>
      <w:r w:rsidRPr="00A472C9">
        <w:rPr>
          <w:noProof/>
        </w:rPr>
        <w:drawing>
          <wp:inline distT="0" distB="0" distL="0" distR="0" wp14:anchorId="2553376D" wp14:editId="56EF1FF9">
            <wp:extent cx="5943600" cy="1535430"/>
            <wp:effectExtent l="0" t="0" r="0" b="127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4B0F7" w14:textId="77777777" w:rsidR="00636C19" w:rsidRDefault="00636C19" w:rsidP="007406B8">
      <w:pPr>
        <w:jc w:val="both"/>
      </w:pPr>
    </w:p>
    <w:p w14:paraId="749BE659" w14:textId="61DB45C2" w:rsidR="00636C19" w:rsidRDefault="00636C19" w:rsidP="007406B8">
      <w:pPr>
        <w:jc w:val="both"/>
      </w:pPr>
      <w:r w:rsidRPr="00636C19">
        <w:rPr>
          <w:b/>
          <w:bCs/>
        </w:rPr>
        <w:t>Risk</w:t>
      </w:r>
      <w:r w:rsidR="000F19E2">
        <w:t>:</w:t>
      </w:r>
      <w:r>
        <w:t xml:space="preserve"> This scenario presents a risk because e</w:t>
      </w:r>
      <w:r w:rsidRPr="00636C19">
        <w:t>nabling users to create an account or log in without a secure authentication method, such as a password, poses a risk.</w:t>
      </w:r>
    </w:p>
    <w:p w14:paraId="1E166192" w14:textId="0D9D743B" w:rsidR="00636C19" w:rsidRDefault="00636C19" w:rsidP="007406B8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C80BCFE" wp14:editId="2D423162">
                <wp:simplePos x="0" y="0"/>
                <wp:positionH relativeFrom="column">
                  <wp:posOffset>0</wp:posOffset>
                </wp:positionH>
                <wp:positionV relativeFrom="paragraph">
                  <wp:posOffset>161118</wp:posOffset>
                </wp:positionV>
                <wp:extent cx="5943600" cy="0"/>
                <wp:effectExtent l="0" t="0" r="12700" b="12700"/>
                <wp:wrapNone/>
                <wp:docPr id="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D660898" id="Straight Connector 8" o:spid="_x0000_s1026" style="position:absolute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0,12.7pt" to="468pt,12.7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" strokecolor="#aeaaaa [2414]" strokeweight=".5pt">
                <v:stroke joinstyle="miter"/>
              </v:line>
            </w:pict>
          </mc:Fallback>
        </mc:AlternateContent>
      </w:r>
    </w:p>
    <w:p w14:paraId="1DA95D30" w14:textId="77777777" w:rsidR="00636C19" w:rsidRDefault="00636C19" w:rsidP="007406B8">
      <w:pPr>
        <w:jc w:val="both"/>
      </w:pPr>
    </w:p>
    <w:p w14:paraId="4AED8E50" w14:textId="77777777" w:rsidR="00736926" w:rsidRPr="00A472C9" w:rsidRDefault="00736926" w:rsidP="007406B8">
      <w:pPr>
        <w:jc w:val="both"/>
      </w:pPr>
    </w:p>
    <w:p w14:paraId="2CEF8898" w14:textId="16795D05" w:rsidR="00736926" w:rsidRPr="00A472C9" w:rsidRDefault="00736926" w:rsidP="007406B8">
      <w:pPr>
        <w:jc w:val="both"/>
      </w:pPr>
      <w:r w:rsidRPr="00A472C9">
        <w:rPr>
          <w:noProof/>
        </w:rPr>
        <w:drawing>
          <wp:inline distT="0" distB="0" distL="0" distR="0" wp14:anchorId="18687934" wp14:editId="2D5A6E9D">
            <wp:extent cx="5943600" cy="1515745"/>
            <wp:effectExtent l="0" t="0" r="0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45393" w14:textId="77777777" w:rsidR="007B1DAF" w:rsidRDefault="007B1DAF" w:rsidP="007406B8">
      <w:pPr>
        <w:jc w:val="both"/>
        <w:rPr>
          <w:b/>
          <w:bCs/>
        </w:rPr>
      </w:pPr>
    </w:p>
    <w:p w14:paraId="48F25278" w14:textId="2C338D66" w:rsidR="00736926" w:rsidRDefault="000F19E2" w:rsidP="007406B8">
      <w:pPr>
        <w:jc w:val="both"/>
      </w:pPr>
      <w:r w:rsidRPr="000F19E2">
        <w:rPr>
          <w:b/>
          <w:bCs/>
        </w:rPr>
        <w:t>Trade-off</w:t>
      </w:r>
      <w:r>
        <w:t xml:space="preserve">: </w:t>
      </w:r>
      <w:r w:rsidRPr="000F19E2">
        <w:t>Allowing users to log in to a system using only their username creates a trade-off between security and usability. While it improves usability by eliminating the need to remember a password, it reduces security since there is no second factor of authentication to verify the user's identity.</w:t>
      </w:r>
    </w:p>
    <w:p w14:paraId="66E8B265" w14:textId="64610153" w:rsidR="00736926" w:rsidRDefault="00736926" w:rsidP="007406B8">
      <w:pPr>
        <w:jc w:val="both"/>
      </w:pPr>
    </w:p>
    <w:p w14:paraId="6FB82F5D" w14:textId="77777777" w:rsidR="00615569" w:rsidRPr="00A472C9" w:rsidRDefault="00615569" w:rsidP="007406B8">
      <w:pPr>
        <w:jc w:val="both"/>
      </w:pPr>
    </w:p>
    <w:p w14:paraId="0532BA28" w14:textId="2686A640" w:rsidR="00736926" w:rsidRPr="00A472C9" w:rsidRDefault="00736926" w:rsidP="007406B8">
      <w:pPr>
        <w:jc w:val="both"/>
      </w:pPr>
      <w:r w:rsidRPr="00A472C9">
        <w:rPr>
          <w:noProof/>
        </w:rPr>
        <w:lastRenderedPageBreak/>
        <w:drawing>
          <wp:inline distT="0" distB="0" distL="0" distR="0" wp14:anchorId="06EA5983" wp14:editId="68CD2B0D">
            <wp:extent cx="5943600" cy="1547495"/>
            <wp:effectExtent l="0" t="0" r="0" b="1905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33CE4" w14:textId="77777777" w:rsidR="00D97B2C" w:rsidRDefault="00D97B2C" w:rsidP="007406B8">
      <w:pPr>
        <w:jc w:val="both"/>
      </w:pPr>
    </w:p>
    <w:p w14:paraId="2AC1B326" w14:textId="6D258ACD" w:rsidR="005B5BA9" w:rsidRDefault="00D97B2C" w:rsidP="007406B8">
      <w:pPr>
        <w:jc w:val="both"/>
      </w:pPr>
      <w:r w:rsidRPr="001D3461">
        <w:rPr>
          <w:b/>
          <w:bCs/>
        </w:rPr>
        <w:t>Non-risk</w:t>
      </w:r>
      <w:r>
        <w:t xml:space="preserve">: </w:t>
      </w:r>
      <w:r w:rsidR="00BE2353">
        <w:t xml:space="preserve">This </w:t>
      </w:r>
      <w:r w:rsidR="005B5BA9" w:rsidRPr="005B5BA9">
        <w:t>scenario does not pose any immediate risk, since the system successfully manages the potentially risky stimulus by providing clear feedback to the user.</w:t>
      </w:r>
      <w:r w:rsidR="005B5BA9" w:rsidRPr="005B5BA9">
        <w:t xml:space="preserve"> </w:t>
      </w:r>
    </w:p>
    <w:p w14:paraId="5102DE26" w14:textId="77777777" w:rsidR="005B5BA9" w:rsidRDefault="005B5BA9" w:rsidP="007406B8">
      <w:pPr>
        <w:jc w:val="both"/>
      </w:pPr>
    </w:p>
    <w:p w14:paraId="17DE9C7F" w14:textId="44979DB8" w:rsidR="002E25BC" w:rsidRPr="00A472C9" w:rsidRDefault="005B5BA9" w:rsidP="007406B8">
      <w:pPr>
        <w:jc w:val="both"/>
      </w:pPr>
      <w:r w:rsidRPr="005B5BA9">
        <w:t>However, it is important to note that this scenario may impact usability. If the system displays a generic error message, it could lead to confusion or frustration for the user, resulting in a poor user experience.</w:t>
      </w:r>
      <w:r w:rsidRPr="005B5BA9">
        <w:t xml:space="preserve"> </w:t>
      </w:r>
    </w:p>
    <w:p w14:paraId="1172FA40" w14:textId="078A69EC" w:rsidR="00615569" w:rsidRDefault="005B5BA9" w:rsidP="007406B8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DEF4603" wp14:editId="3CD821CD">
                <wp:simplePos x="0" y="0"/>
                <wp:positionH relativeFrom="column">
                  <wp:posOffset>-22225</wp:posOffset>
                </wp:positionH>
                <wp:positionV relativeFrom="paragraph">
                  <wp:posOffset>140953</wp:posOffset>
                </wp:positionV>
                <wp:extent cx="5963285" cy="0"/>
                <wp:effectExtent l="0" t="0" r="5715" b="12700"/>
                <wp:wrapNone/>
                <wp:docPr id="10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6328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DAA541E" id="Straight Connector 10" o:spid="_x0000_s1026" style="position:absolute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1.75pt,11.1pt" to="467.8pt,11.1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" strokecolor="#aeaaaa [2414]" strokeweight=".5pt">
                <v:stroke joinstyle="miter"/>
              </v:line>
            </w:pict>
          </mc:Fallback>
        </mc:AlternateContent>
      </w:r>
    </w:p>
    <w:p w14:paraId="63496888" w14:textId="77777777" w:rsidR="005B5BA9" w:rsidRDefault="005B5BA9" w:rsidP="007406B8">
      <w:pPr>
        <w:jc w:val="both"/>
      </w:pPr>
    </w:p>
    <w:p w14:paraId="63320CF7" w14:textId="47C9529C" w:rsidR="00736926" w:rsidRPr="00A472C9" w:rsidRDefault="00736926" w:rsidP="007406B8">
      <w:pPr>
        <w:jc w:val="both"/>
      </w:pPr>
      <w:r w:rsidRPr="00A472C9">
        <w:rPr>
          <w:noProof/>
        </w:rPr>
        <w:drawing>
          <wp:inline distT="0" distB="0" distL="0" distR="0" wp14:anchorId="172F6017" wp14:editId="3236B11F">
            <wp:extent cx="5943600" cy="1589405"/>
            <wp:effectExtent l="0" t="0" r="0" b="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B5DCB" w14:textId="77777777" w:rsidR="00066DB9" w:rsidRDefault="00066DB9" w:rsidP="007406B8">
      <w:pPr>
        <w:jc w:val="both"/>
        <w:rPr>
          <w:b/>
          <w:bCs/>
        </w:rPr>
      </w:pPr>
    </w:p>
    <w:p w14:paraId="65319B22" w14:textId="42796718" w:rsidR="00736926" w:rsidRDefault="00066DB9" w:rsidP="007406B8">
      <w:pPr>
        <w:jc w:val="both"/>
      </w:pPr>
      <w:r w:rsidRPr="00066DB9">
        <w:rPr>
          <w:b/>
          <w:bCs/>
        </w:rPr>
        <w:t>N</w:t>
      </w:r>
      <w:r w:rsidR="00894E52" w:rsidRPr="00066DB9">
        <w:rPr>
          <w:b/>
          <w:bCs/>
        </w:rPr>
        <w:t>on-risk</w:t>
      </w:r>
      <w:r>
        <w:t xml:space="preserve">: This scenario presents no risk for the system. The operation was completed </w:t>
      </w:r>
      <w:r w:rsidR="00F21E5F">
        <w:t>successfully,</w:t>
      </w:r>
      <w:r>
        <w:t xml:space="preserve"> and </w:t>
      </w:r>
      <w:r w:rsidR="00F21E5F">
        <w:t xml:space="preserve">the </w:t>
      </w:r>
      <w:r>
        <w:t>respon</w:t>
      </w:r>
      <w:r w:rsidR="00F21E5F">
        <w:t xml:space="preserve">se time was </w:t>
      </w:r>
      <w:r>
        <w:t xml:space="preserve">less than </w:t>
      </w:r>
      <w:r w:rsidR="00615569">
        <w:t>one</w:t>
      </w:r>
      <w:r>
        <w:t xml:space="preserve"> second.</w:t>
      </w:r>
    </w:p>
    <w:p w14:paraId="218E81B5" w14:textId="77777777" w:rsidR="00615569" w:rsidRDefault="00615569" w:rsidP="007406B8">
      <w:pPr>
        <w:jc w:val="both"/>
      </w:pPr>
    </w:p>
    <w:p w14:paraId="56A11B89" w14:textId="2CBE8CCF" w:rsidR="00736926" w:rsidRDefault="00615569" w:rsidP="007406B8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B20DA24" wp14:editId="165D76D7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5963731" cy="0"/>
                <wp:effectExtent l="0" t="0" r="5715" b="12700"/>
                <wp:wrapNone/>
                <wp:docPr id="14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63731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2AD38B7" id="Straight Connector 14" o:spid="_x0000_s1026" style="position:absolute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0,-.05pt" to="469.6pt,-.0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" strokecolor="#aeaaaa [2414]" strokeweight=".5pt">
                <v:stroke joinstyle="miter"/>
              </v:line>
            </w:pict>
          </mc:Fallback>
        </mc:AlternateContent>
      </w:r>
    </w:p>
    <w:p w14:paraId="4C649CF0" w14:textId="77777777" w:rsidR="00615569" w:rsidRPr="00A472C9" w:rsidRDefault="00615569" w:rsidP="007406B8">
      <w:pPr>
        <w:jc w:val="both"/>
      </w:pPr>
    </w:p>
    <w:p w14:paraId="06F4CCE1" w14:textId="41B9996F" w:rsidR="00736926" w:rsidRPr="00A472C9" w:rsidRDefault="00736926" w:rsidP="007406B8">
      <w:pPr>
        <w:jc w:val="both"/>
      </w:pPr>
      <w:r w:rsidRPr="00A472C9">
        <w:rPr>
          <w:noProof/>
        </w:rPr>
        <w:drawing>
          <wp:inline distT="0" distB="0" distL="0" distR="0" wp14:anchorId="014E68A2" wp14:editId="541EEEBD">
            <wp:extent cx="5943600" cy="15049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A3634" w14:textId="77777777" w:rsidR="006F5229" w:rsidRDefault="006F5229" w:rsidP="006F5229">
      <w:pPr>
        <w:jc w:val="both"/>
        <w:rPr>
          <w:b/>
          <w:bCs/>
        </w:rPr>
      </w:pPr>
    </w:p>
    <w:p w14:paraId="05FF2993" w14:textId="68BB09A4" w:rsidR="00615569" w:rsidRDefault="00615569" w:rsidP="006F5229">
      <w:pPr>
        <w:jc w:val="both"/>
      </w:pPr>
      <w:r w:rsidRPr="00615569">
        <w:rPr>
          <w:b/>
          <w:bCs/>
        </w:rPr>
        <w:t>Sensit</w:t>
      </w:r>
      <w:r>
        <w:rPr>
          <w:b/>
          <w:bCs/>
        </w:rPr>
        <w:t>ivity</w:t>
      </w:r>
      <w:r w:rsidRPr="00615569">
        <w:rPr>
          <w:b/>
          <w:bCs/>
        </w:rPr>
        <w:t>-point</w:t>
      </w:r>
      <w:r>
        <w:t xml:space="preserve">: </w:t>
      </w:r>
      <w:r w:rsidR="006F5229" w:rsidRPr="006F5229">
        <w:t xml:space="preserve">This scenario is considered a sensitivity point due to its potential impact on data integrity, as a change from an external system can cause inconsistencies in the data during concurrent operations. To minimize the potential impact of this scenario, a synchronization mechanism that ensures data and resources remain </w:t>
      </w:r>
      <w:r w:rsidR="006F5229" w:rsidRPr="006F5229">
        <w:t>up to date</w:t>
      </w:r>
      <w:r w:rsidR="006F5229" w:rsidRPr="006F5229">
        <w:t xml:space="preserve"> can be implemented.</w:t>
      </w:r>
    </w:p>
    <w:p w14:paraId="4437C5D3" w14:textId="5BE277DC" w:rsidR="00736926" w:rsidRPr="00A472C9" w:rsidRDefault="00736926" w:rsidP="007406B8">
      <w:pPr>
        <w:jc w:val="both"/>
      </w:pPr>
      <w:r w:rsidRPr="00A472C9">
        <w:rPr>
          <w:noProof/>
        </w:rPr>
        <w:lastRenderedPageBreak/>
        <w:drawing>
          <wp:inline distT="0" distB="0" distL="0" distR="0" wp14:anchorId="2D1F080D" wp14:editId="6CF917A1">
            <wp:extent cx="5943600" cy="1882140"/>
            <wp:effectExtent l="0" t="0" r="0" b="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4C562" w14:textId="77777777" w:rsidR="008829C4" w:rsidRDefault="008829C4" w:rsidP="007406B8">
      <w:pPr>
        <w:jc w:val="both"/>
        <w:rPr>
          <w:b/>
          <w:bCs/>
        </w:rPr>
      </w:pPr>
    </w:p>
    <w:p w14:paraId="675AF770" w14:textId="4F735471" w:rsidR="00924852" w:rsidRDefault="00615569" w:rsidP="007406B8">
      <w:pPr>
        <w:jc w:val="both"/>
      </w:pPr>
      <w:r w:rsidRPr="00615569">
        <w:rPr>
          <w:b/>
          <w:bCs/>
        </w:rPr>
        <w:t>Non-risk</w:t>
      </w:r>
      <w:r>
        <w:t xml:space="preserve">: </w:t>
      </w:r>
      <w:r w:rsidR="00924852" w:rsidRPr="00924852">
        <w:t>Since the system processes multiple requests sequentially</w:t>
      </w:r>
      <w:r>
        <w:t xml:space="preserve">, </w:t>
      </w:r>
      <w:r w:rsidR="00924852">
        <w:t xml:space="preserve">it </w:t>
      </w:r>
      <w:r w:rsidR="00B3380F">
        <w:t xml:space="preserve">synchronizes the operations and </w:t>
      </w:r>
      <w:r w:rsidR="00924852">
        <w:t xml:space="preserve">leads to consistent resources </w:t>
      </w:r>
      <w:r w:rsidR="00B3380F">
        <w:t>on each operation</w:t>
      </w:r>
      <w:r w:rsidR="0070561A">
        <w:t>, resulting in an expected running</w:t>
      </w:r>
      <w:r w:rsidR="00B3380F">
        <w:t xml:space="preserve">. </w:t>
      </w:r>
    </w:p>
    <w:p w14:paraId="754FD7D6" w14:textId="77777777" w:rsidR="00924852" w:rsidRDefault="00924852" w:rsidP="007406B8">
      <w:pPr>
        <w:jc w:val="both"/>
      </w:pPr>
    </w:p>
    <w:p w14:paraId="4814FCEB" w14:textId="0E53EE8A" w:rsidR="00A472C9" w:rsidRDefault="00A472C9" w:rsidP="007406B8">
      <w:pPr>
        <w:jc w:val="both"/>
      </w:pPr>
    </w:p>
    <w:p w14:paraId="10AC8ACE" w14:textId="77777777" w:rsidR="00815218" w:rsidRDefault="00815218" w:rsidP="007406B8">
      <w:pPr>
        <w:jc w:val="both"/>
      </w:pPr>
    </w:p>
    <w:p w14:paraId="64B3478A" w14:textId="77777777" w:rsidR="00815218" w:rsidRDefault="00815218" w:rsidP="007406B8">
      <w:pPr>
        <w:jc w:val="both"/>
      </w:pPr>
    </w:p>
    <w:p w14:paraId="743326D8" w14:textId="77777777" w:rsidR="00FA1D1A" w:rsidRDefault="00FA1D1A" w:rsidP="007406B8">
      <w:pPr>
        <w:jc w:val="both"/>
      </w:pPr>
    </w:p>
    <w:p w14:paraId="0EB000F6" w14:textId="77777777" w:rsidR="00FA1D1A" w:rsidRDefault="00FA1D1A" w:rsidP="007406B8">
      <w:pPr>
        <w:jc w:val="both"/>
      </w:pPr>
    </w:p>
    <w:p w14:paraId="535376E3" w14:textId="77777777" w:rsidR="00FA1D1A" w:rsidRDefault="00FA1D1A" w:rsidP="007406B8">
      <w:pPr>
        <w:jc w:val="both"/>
      </w:pPr>
    </w:p>
    <w:p w14:paraId="031DC081" w14:textId="77777777" w:rsidR="00FA1D1A" w:rsidRDefault="00FA1D1A" w:rsidP="007406B8">
      <w:pPr>
        <w:jc w:val="both"/>
      </w:pPr>
    </w:p>
    <w:p w14:paraId="620B0C21" w14:textId="77777777" w:rsidR="00FA1D1A" w:rsidRDefault="00FA1D1A" w:rsidP="007406B8">
      <w:pPr>
        <w:jc w:val="both"/>
      </w:pPr>
    </w:p>
    <w:p w14:paraId="2D5EA9E5" w14:textId="77777777" w:rsidR="00FA1D1A" w:rsidRDefault="00FA1D1A" w:rsidP="007406B8">
      <w:pPr>
        <w:jc w:val="both"/>
      </w:pPr>
    </w:p>
    <w:p w14:paraId="1032480E" w14:textId="77777777" w:rsidR="00FA1D1A" w:rsidRDefault="00FA1D1A" w:rsidP="007406B8">
      <w:pPr>
        <w:jc w:val="both"/>
      </w:pPr>
    </w:p>
    <w:p w14:paraId="2EF19B0F" w14:textId="77777777" w:rsidR="00FA1D1A" w:rsidRDefault="00FA1D1A" w:rsidP="007406B8">
      <w:pPr>
        <w:jc w:val="both"/>
      </w:pPr>
    </w:p>
    <w:p w14:paraId="08A8E764" w14:textId="77777777" w:rsidR="00FA1D1A" w:rsidRDefault="00FA1D1A" w:rsidP="007406B8">
      <w:pPr>
        <w:jc w:val="both"/>
      </w:pPr>
    </w:p>
    <w:p w14:paraId="6B703F12" w14:textId="77777777" w:rsidR="00FA1D1A" w:rsidRDefault="00FA1D1A" w:rsidP="007406B8">
      <w:pPr>
        <w:jc w:val="both"/>
      </w:pPr>
    </w:p>
    <w:p w14:paraId="7C5E0941" w14:textId="77777777" w:rsidR="00FA1D1A" w:rsidRDefault="00FA1D1A" w:rsidP="007406B8">
      <w:pPr>
        <w:jc w:val="both"/>
      </w:pPr>
    </w:p>
    <w:p w14:paraId="1A059420" w14:textId="77777777" w:rsidR="00FA1D1A" w:rsidRDefault="00FA1D1A" w:rsidP="007406B8">
      <w:pPr>
        <w:jc w:val="both"/>
      </w:pPr>
    </w:p>
    <w:p w14:paraId="018C3264" w14:textId="77777777" w:rsidR="00FA1D1A" w:rsidRDefault="00FA1D1A" w:rsidP="007406B8">
      <w:pPr>
        <w:jc w:val="both"/>
      </w:pPr>
    </w:p>
    <w:p w14:paraId="1382846C" w14:textId="77777777" w:rsidR="00FA1D1A" w:rsidRDefault="00FA1D1A" w:rsidP="007406B8">
      <w:pPr>
        <w:jc w:val="both"/>
      </w:pPr>
    </w:p>
    <w:p w14:paraId="66EC181D" w14:textId="77777777" w:rsidR="00FA1D1A" w:rsidRDefault="00FA1D1A" w:rsidP="007406B8">
      <w:pPr>
        <w:jc w:val="both"/>
      </w:pPr>
    </w:p>
    <w:p w14:paraId="0829F982" w14:textId="77777777" w:rsidR="00FA1D1A" w:rsidRDefault="00FA1D1A" w:rsidP="007406B8">
      <w:pPr>
        <w:jc w:val="both"/>
      </w:pPr>
    </w:p>
    <w:p w14:paraId="6B19AF2E" w14:textId="77777777" w:rsidR="00FA1D1A" w:rsidRDefault="00FA1D1A" w:rsidP="007406B8">
      <w:pPr>
        <w:jc w:val="both"/>
      </w:pPr>
    </w:p>
    <w:p w14:paraId="7F9FCBCB" w14:textId="77777777" w:rsidR="00FA1D1A" w:rsidRDefault="00FA1D1A" w:rsidP="007406B8">
      <w:pPr>
        <w:jc w:val="both"/>
      </w:pPr>
    </w:p>
    <w:p w14:paraId="0ACD4508" w14:textId="77777777" w:rsidR="00FA1D1A" w:rsidRDefault="00FA1D1A" w:rsidP="007406B8">
      <w:pPr>
        <w:jc w:val="both"/>
      </w:pPr>
    </w:p>
    <w:p w14:paraId="7F997117" w14:textId="77777777" w:rsidR="00FA1D1A" w:rsidRDefault="00FA1D1A" w:rsidP="007406B8">
      <w:pPr>
        <w:jc w:val="both"/>
      </w:pPr>
    </w:p>
    <w:p w14:paraId="29920FD1" w14:textId="77777777" w:rsidR="00FA1D1A" w:rsidRDefault="00FA1D1A" w:rsidP="007406B8">
      <w:pPr>
        <w:jc w:val="both"/>
      </w:pPr>
    </w:p>
    <w:p w14:paraId="2F6498E4" w14:textId="77777777" w:rsidR="00FA1D1A" w:rsidRDefault="00FA1D1A" w:rsidP="007406B8">
      <w:pPr>
        <w:jc w:val="both"/>
      </w:pPr>
    </w:p>
    <w:p w14:paraId="53A8101A" w14:textId="77777777" w:rsidR="00FA1D1A" w:rsidRDefault="00FA1D1A" w:rsidP="007406B8">
      <w:pPr>
        <w:jc w:val="both"/>
      </w:pPr>
    </w:p>
    <w:p w14:paraId="1E012411" w14:textId="77777777" w:rsidR="00FA1D1A" w:rsidRDefault="00FA1D1A" w:rsidP="007406B8">
      <w:pPr>
        <w:jc w:val="both"/>
      </w:pPr>
    </w:p>
    <w:p w14:paraId="777CE893" w14:textId="77777777" w:rsidR="00FA1D1A" w:rsidRDefault="00FA1D1A" w:rsidP="007406B8">
      <w:pPr>
        <w:jc w:val="both"/>
      </w:pPr>
    </w:p>
    <w:p w14:paraId="4ABA79A0" w14:textId="77777777" w:rsidR="00FA1D1A" w:rsidRDefault="00FA1D1A" w:rsidP="007406B8">
      <w:pPr>
        <w:jc w:val="both"/>
      </w:pPr>
    </w:p>
    <w:p w14:paraId="0BAB740A" w14:textId="77777777" w:rsidR="00FA1D1A" w:rsidRDefault="00FA1D1A" w:rsidP="007406B8">
      <w:pPr>
        <w:jc w:val="both"/>
      </w:pPr>
    </w:p>
    <w:p w14:paraId="53D72CCF" w14:textId="77777777" w:rsidR="00FA1D1A" w:rsidRDefault="00FA1D1A" w:rsidP="007406B8">
      <w:pPr>
        <w:jc w:val="both"/>
      </w:pPr>
    </w:p>
    <w:p w14:paraId="03E9F941" w14:textId="77777777" w:rsidR="00FA1D1A" w:rsidRDefault="00FA1D1A" w:rsidP="007406B8">
      <w:pPr>
        <w:jc w:val="both"/>
      </w:pPr>
    </w:p>
    <w:p w14:paraId="5AEBFB87" w14:textId="77777777" w:rsidR="00FA1D1A" w:rsidRDefault="00FA1D1A" w:rsidP="007406B8">
      <w:pPr>
        <w:jc w:val="both"/>
      </w:pPr>
    </w:p>
    <w:p w14:paraId="6C69791D" w14:textId="77777777" w:rsidR="00FA1D1A" w:rsidRDefault="00FA1D1A" w:rsidP="007406B8">
      <w:pPr>
        <w:jc w:val="both"/>
      </w:pPr>
    </w:p>
    <w:p w14:paraId="21A89723" w14:textId="77777777" w:rsidR="00FA1D1A" w:rsidRDefault="00FA1D1A" w:rsidP="007406B8">
      <w:pPr>
        <w:jc w:val="both"/>
        <w:sectPr w:rsidR="00FA1D1A" w:rsidSect="00A46A8F">
          <w:footerReference w:type="default" r:id="rId14"/>
          <w:pgSz w:w="12240" w:h="15840"/>
          <w:pgMar w:top="720" w:right="1440" w:bottom="1440" w:left="1440" w:header="360" w:footer="518" w:gutter="0"/>
          <w:cols w:space="720"/>
          <w:docGrid w:linePitch="360"/>
        </w:sectPr>
      </w:pPr>
    </w:p>
    <w:p w14:paraId="43D8597B" w14:textId="25F44D22" w:rsidR="00FA1D1A" w:rsidRDefault="00FA1D1A" w:rsidP="007406B8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63E447CF" wp14:editId="6525A814">
            <wp:simplePos x="0" y="0"/>
            <wp:positionH relativeFrom="column">
              <wp:posOffset>-514504</wp:posOffset>
            </wp:positionH>
            <wp:positionV relativeFrom="paragraph">
              <wp:posOffset>2540</wp:posOffset>
            </wp:positionV>
            <wp:extent cx="9786252" cy="3270422"/>
            <wp:effectExtent l="0" t="0" r="5715" b="6350"/>
            <wp:wrapNone/>
            <wp:docPr id="21" name="Picture 2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86252" cy="3270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fldChar w:fldCharType="begin"/>
      </w:r>
      <w:r>
        <w:instrText xml:space="preserve"> INCLUDEPICTURE "https://documents.lucid.app/documents/87201333-9877-4b62-9321-77e16aa9b12f/pages/0_0?a=1002&amp;x=239&amp;y=-10&amp;w=2877&amp;h=961&amp;store=1&amp;accept=image%2F*&amp;auth=LCA%20c8789b4c29aa4aa50a127d365e0b7b4fca6c50cb145c12ab0429ec757e3b087b-ts%3D1678997775" \* MERGEFORMATINET </w:instrText>
      </w:r>
      <w:r>
        <w:fldChar w:fldCharType="separate"/>
      </w:r>
      <w:r>
        <w:fldChar w:fldCharType="end"/>
      </w:r>
    </w:p>
    <w:p w14:paraId="31AE40C9" w14:textId="77777777" w:rsidR="00FA1D1A" w:rsidRPr="00A472C9" w:rsidRDefault="00FA1D1A" w:rsidP="007406B8">
      <w:pPr>
        <w:jc w:val="both"/>
      </w:pPr>
    </w:p>
    <w:sectPr w:rsidR="00FA1D1A" w:rsidRPr="00A472C9" w:rsidSect="00FA1D1A">
      <w:footerReference w:type="default" r:id="rId16"/>
      <w:pgSz w:w="15840" w:h="12240" w:orient="landscape"/>
      <w:pgMar w:top="774" w:right="1440" w:bottom="1440" w:left="720" w:header="360" w:footer="51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36F50D" w14:textId="77777777" w:rsidR="00002CDE" w:rsidRDefault="00002CDE" w:rsidP="007B1DAF">
      <w:r>
        <w:separator/>
      </w:r>
    </w:p>
  </w:endnote>
  <w:endnote w:type="continuationSeparator" w:id="0">
    <w:p w14:paraId="7819BBC0" w14:textId="77777777" w:rsidR="00002CDE" w:rsidRDefault="00002CDE" w:rsidP="007B1D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5D58D6" w14:textId="197F981A" w:rsidR="00A46A8F" w:rsidRPr="007406B8" w:rsidRDefault="00DF6FF8" w:rsidP="00A46A8F">
    <w:pPr>
      <w:pStyle w:val="Header"/>
      <w:ind w:left="4050"/>
      <w:jc w:val="right"/>
      <w:rPr>
        <w:color w:val="000000" w:themeColor="text1"/>
        <w:sz w:val="21"/>
        <w:szCs w:val="21"/>
      </w:rPr>
    </w:pPr>
    <w:r w:rsidRPr="007406B8">
      <w:rPr>
        <w:noProof/>
        <w:sz w:val="21"/>
        <w:szCs w:val="21"/>
      </w:rPr>
      <w:drawing>
        <wp:anchor distT="0" distB="0" distL="114300" distR="114300" simplePos="0" relativeHeight="251659264" behindDoc="0" locked="0" layoutInCell="1" allowOverlap="1" wp14:anchorId="22A3DE6F" wp14:editId="5868D86E">
          <wp:simplePos x="0" y="0"/>
          <wp:positionH relativeFrom="column">
            <wp:posOffset>0</wp:posOffset>
          </wp:positionH>
          <wp:positionV relativeFrom="paragraph">
            <wp:posOffset>-88008</wp:posOffset>
          </wp:positionV>
          <wp:extent cx="1519555" cy="452755"/>
          <wp:effectExtent l="0" t="0" r="4445" b="4445"/>
          <wp:wrapNone/>
          <wp:docPr id="18" name="Picture 18" descr="A picture containing text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" name="Picture 15" descr="A picture containing text&#10;&#10;Description automatically generated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51892" cy="4623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A46A8F" w:rsidRPr="007406B8">
      <w:rPr>
        <w:noProof/>
        <w:sz w:val="21"/>
        <w:szCs w:val="21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5217171C" wp14:editId="5AD1D4A7">
              <wp:simplePos x="0" y="0"/>
              <wp:positionH relativeFrom="column">
                <wp:posOffset>-15858</wp:posOffset>
              </wp:positionH>
              <wp:positionV relativeFrom="paragraph">
                <wp:posOffset>-82550</wp:posOffset>
              </wp:positionV>
              <wp:extent cx="5960076" cy="0"/>
              <wp:effectExtent l="0" t="0" r="15875" b="12700"/>
              <wp:wrapNone/>
              <wp:docPr id="13" name="Straight Connector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960076" cy="0"/>
                      </a:xfrm>
                      <a:prstGeom prst="line">
                        <a:avLst/>
                      </a:prstGeom>
                      <a:ln>
                        <a:solidFill>
                          <a:schemeClr val="accent6"/>
                        </a:solidFill>
                      </a:ln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42DD0612" id="Straight Connector 13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.25pt,-6.5pt" to="468.05pt,-6.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" strokecolor="#70ad47 [3209]" strokeweight=".5pt">
              <v:stroke joinstyle="miter"/>
            </v:line>
          </w:pict>
        </mc:Fallback>
      </mc:AlternateContent>
    </w:r>
    <w:r w:rsidR="00A46A8F" w:rsidRPr="007406B8">
      <w:rPr>
        <w:color w:val="000000" w:themeColor="text1"/>
        <w:sz w:val="21"/>
        <w:szCs w:val="21"/>
      </w:rPr>
      <w:t>Software Architecture - Analyze and Evaluate an Arch</w:t>
    </w:r>
    <w:r w:rsidR="00A46A8F" w:rsidRPr="007406B8">
      <w:rPr>
        <w:sz w:val="21"/>
        <w:szCs w:val="21"/>
      </w:rPr>
      <w:fldChar w:fldCharType="begin"/>
    </w:r>
    <w:r w:rsidR="00A46A8F" w:rsidRPr="007406B8">
      <w:rPr>
        <w:sz w:val="21"/>
        <w:szCs w:val="21"/>
      </w:rPr>
      <w:instrText xml:space="preserve"> INCLUDEPICTURE "https://cdn-s.acuityscheduling.com/logo17535163.jpg?1589479215&amp;whiteBg=1&amp;rectangular=1" \* MERGEFORMATINET </w:instrText>
    </w:r>
    <w:r w:rsidR="00A46A8F" w:rsidRPr="007406B8">
      <w:rPr>
        <w:sz w:val="21"/>
        <w:szCs w:val="21"/>
      </w:rPr>
      <w:fldChar w:fldCharType="separate"/>
    </w:r>
    <w:r w:rsidR="00A46A8F" w:rsidRPr="007406B8">
      <w:rPr>
        <w:sz w:val="21"/>
        <w:szCs w:val="21"/>
      </w:rPr>
      <w:fldChar w:fldCharType="end"/>
    </w:r>
    <w:r w:rsidR="00A46A8F" w:rsidRPr="007406B8">
      <w:rPr>
        <w:color w:val="000000" w:themeColor="text1"/>
        <w:sz w:val="21"/>
        <w:szCs w:val="21"/>
      </w:rPr>
      <w:t>itecture</w:t>
    </w:r>
  </w:p>
  <w:p w14:paraId="78D10F83" w14:textId="5B937A18" w:rsidR="00A46A8F" w:rsidRPr="00A46A8F" w:rsidRDefault="00A46A8F" w:rsidP="00A46A8F">
    <w:pPr>
      <w:pStyle w:val="Header"/>
      <w:ind w:left="4050"/>
      <w:jc w:val="right"/>
      <w:rPr>
        <w:color w:val="000000" w:themeColor="text1"/>
        <w:sz w:val="22"/>
        <w:szCs w:val="22"/>
      </w:rPr>
    </w:pPr>
    <w:r w:rsidRPr="007406B8">
      <w:rPr>
        <w:color w:val="000000" w:themeColor="text1"/>
        <w:sz w:val="21"/>
        <w:szCs w:val="21"/>
      </w:rPr>
      <w:t>Jeff Pal – Mar 2023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026DE6" w14:textId="31C28654" w:rsidR="00FA1D1A" w:rsidRPr="007406B8" w:rsidRDefault="00FA1D1A" w:rsidP="00A46A8F">
    <w:pPr>
      <w:pStyle w:val="Header"/>
      <w:ind w:left="4050"/>
      <w:jc w:val="right"/>
      <w:rPr>
        <w:color w:val="000000" w:themeColor="text1"/>
        <w:sz w:val="21"/>
        <w:szCs w:val="21"/>
      </w:rPr>
    </w:pPr>
    <w:r w:rsidRPr="007406B8">
      <w:rPr>
        <w:noProof/>
        <w:sz w:val="21"/>
        <w:szCs w:val="21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23A2A88" wp14:editId="725BBA79">
              <wp:simplePos x="0" y="0"/>
              <wp:positionH relativeFrom="column">
                <wp:posOffset>-12357</wp:posOffset>
              </wp:positionH>
              <wp:positionV relativeFrom="paragraph">
                <wp:posOffset>-83889</wp:posOffset>
              </wp:positionV>
              <wp:extent cx="8863914" cy="0"/>
              <wp:effectExtent l="0" t="0" r="13970" b="1270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8863914" cy="0"/>
                      </a:xfrm>
                      <a:prstGeom prst="line">
                        <a:avLst/>
                      </a:prstGeom>
                      <a:ln>
                        <a:solidFill>
                          <a:schemeClr val="accent6"/>
                        </a:solidFill>
                      </a:ln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74D3485A" id="Straight Connector 19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95pt,-6.6pt" to="697pt,-6.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" strokecolor="#70ad47 [3209]" strokeweight=".5pt">
              <v:stroke joinstyle="miter"/>
            </v:line>
          </w:pict>
        </mc:Fallback>
      </mc:AlternateContent>
    </w:r>
    <w:r w:rsidRPr="007406B8">
      <w:rPr>
        <w:noProof/>
        <w:sz w:val="21"/>
        <w:szCs w:val="21"/>
      </w:rPr>
      <w:drawing>
        <wp:anchor distT="0" distB="0" distL="114300" distR="114300" simplePos="0" relativeHeight="251662336" behindDoc="0" locked="0" layoutInCell="1" allowOverlap="1" wp14:anchorId="62FC03B3" wp14:editId="089B5B55">
          <wp:simplePos x="0" y="0"/>
          <wp:positionH relativeFrom="column">
            <wp:posOffset>0</wp:posOffset>
          </wp:positionH>
          <wp:positionV relativeFrom="paragraph">
            <wp:posOffset>-88008</wp:posOffset>
          </wp:positionV>
          <wp:extent cx="1519555" cy="452755"/>
          <wp:effectExtent l="0" t="0" r="4445" b="4445"/>
          <wp:wrapNone/>
          <wp:docPr id="20" name="Picture 20" descr="A picture containing text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" name="Picture 15" descr="A picture containing text&#10;&#10;Description automatically generated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51892" cy="4623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7406B8">
      <w:rPr>
        <w:color w:val="000000" w:themeColor="text1"/>
        <w:sz w:val="21"/>
        <w:szCs w:val="21"/>
      </w:rPr>
      <w:t>Software Architecture - Analyze and Evaluate an Arch</w:t>
    </w:r>
    <w:r w:rsidRPr="007406B8">
      <w:rPr>
        <w:sz w:val="21"/>
        <w:szCs w:val="21"/>
      </w:rPr>
      <w:fldChar w:fldCharType="begin"/>
    </w:r>
    <w:r w:rsidRPr="007406B8">
      <w:rPr>
        <w:sz w:val="21"/>
        <w:szCs w:val="21"/>
      </w:rPr>
      <w:instrText xml:space="preserve"> INCLUDEPICTURE "https://cdn-s.acuityscheduling.com/logo17535163.jpg?1589479215&amp;whiteBg=1&amp;rectangular=1" \* MERGEFORMATINET </w:instrText>
    </w:r>
    <w:r w:rsidRPr="007406B8">
      <w:rPr>
        <w:sz w:val="21"/>
        <w:szCs w:val="21"/>
      </w:rPr>
      <w:fldChar w:fldCharType="separate"/>
    </w:r>
    <w:r w:rsidRPr="007406B8">
      <w:rPr>
        <w:sz w:val="21"/>
        <w:szCs w:val="21"/>
      </w:rPr>
      <w:fldChar w:fldCharType="end"/>
    </w:r>
    <w:r w:rsidRPr="007406B8">
      <w:rPr>
        <w:color w:val="000000" w:themeColor="text1"/>
        <w:sz w:val="21"/>
        <w:szCs w:val="21"/>
      </w:rPr>
      <w:t>itecture</w:t>
    </w:r>
  </w:p>
  <w:p w14:paraId="553EBD96" w14:textId="77777777" w:rsidR="00FA1D1A" w:rsidRPr="00A46A8F" w:rsidRDefault="00FA1D1A" w:rsidP="00A46A8F">
    <w:pPr>
      <w:pStyle w:val="Header"/>
      <w:ind w:left="4050"/>
      <w:jc w:val="right"/>
      <w:rPr>
        <w:color w:val="000000" w:themeColor="text1"/>
        <w:sz w:val="22"/>
        <w:szCs w:val="22"/>
      </w:rPr>
    </w:pPr>
    <w:r w:rsidRPr="007406B8">
      <w:rPr>
        <w:color w:val="000000" w:themeColor="text1"/>
        <w:sz w:val="21"/>
        <w:szCs w:val="21"/>
      </w:rPr>
      <w:t>Jeff Pal – Mar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28CBA8" w14:textId="77777777" w:rsidR="00002CDE" w:rsidRDefault="00002CDE" w:rsidP="007B1DAF">
      <w:r>
        <w:separator/>
      </w:r>
    </w:p>
  </w:footnote>
  <w:footnote w:type="continuationSeparator" w:id="0">
    <w:p w14:paraId="331E3068" w14:textId="77777777" w:rsidR="00002CDE" w:rsidRDefault="00002CDE" w:rsidP="007B1DA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4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6926"/>
    <w:rsid w:val="00002CDE"/>
    <w:rsid w:val="00066DB9"/>
    <w:rsid w:val="000F19E2"/>
    <w:rsid w:val="001D3461"/>
    <w:rsid w:val="002437EC"/>
    <w:rsid w:val="002E25BC"/>
    <w:rsid w:val="003E45C9"/>
    <w:rsid w:val="005B5BA9"/>
    <w:rsid w:val="00615569"/>
    <w:rsid w:val="00636C19"/>
    <w:rsid w:val="006F5229"/>
    <w:rsid w:val="0070561A"/>
    <w:rsid w:val="00736926"/>
    <w:rsid w:val="007406B8"/>
    <w:rsid w:val="007B1DAF"/>
    <w:rsid w:val="00815218"/>
    <w:rsid w:val="008829C4"/>
    <w:rsid w:val="00894E52"/>
    <w:rsid w:val="00924852"/>
    <w:rsid w:val="00A46A8F"/>
    <w:rsid w:val="00A472C9"/>
    <w:rsid w:val="00A6172B"/>
    <w:rsid w:val="00B3380F"/>
    <w:rsid w:val="00B576F0"/>
    <w:rsid w:val="00BE2353"/>
    <w:rsid w:val="00D1086D"/>
    <w:rsid w:val="00D97B2C"/>
    <w:rsid w:val="00DF6FF8"/>
    <w:rsid w:val="00F21E5F"/>
    <w:rsid w:val="00FA1D1A"/>
    <w:rsid w:val="00FB28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3887937"/>
  <w15:chartTrackingRefBased/>
  <w15:docId w15:val="{F7A0176D-7BE6-3A49-9B07-19FD33FDDA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B1DA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B1DAF"/>
  </w:style>
  <w:style w:type="paragraph" w:styleId="Footer">
    <w:name w:val="footer"/>
    <w:basedOn w:val="Normal"/>
    <w:link w:val="FooterChar"/>
    <w:uiPriority w:val="99"/>
    <w:unhideWhenUsed/>
    <w:rsid w:val="007B1DA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B1DAF"/>
  </w:style>
  <w:style w:type="character" w:styleId="Hyperlink">
    <w:name w:val="Hyperlink"/>
    <w:basedOn w:val="DefaultParagraphFont"/>
    <w:uiPriority w:val="99"/>
    <w:unhideWhenUsed/>
    <w:rsid w:val="007B1DA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B1DA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0D71F90-2213-C14A-9669-5CE7B942F8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332</Words>
  <Characters>1894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Jeff Palheta</dc:creator>
  <cp:keywords/>
  <dc:description/>
  <cp:lastModifiedBy>Jeff Palheta</cp:lastModifiedBy>
  <cp:revision>3</cp:revision>
  <cp:lastPrinted>2023-03-16T21:26:00Z</cp:lastPrinted>
  <dcterms:created xsi:type="dcterms:W3CDTF">2023-03-16T21:26:00Z</dcterms:created>
  <dcterms:modified xsi:type="dcterms:W3CDTF">2023-03-16T21:28:00Z</dcterms:modified>
</cp:coreProperties>
</file>