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CA1E" w14:textId="26582A6A" w:rsidR="004F7D81" w:rsidRPr="00E11E7E" w:rsidRDefault="001C53EA" w:rsidP="001C53EA">
      <w:pPr>
        <w:pStyle w:val="Title"/>
        <w:rPr>
          <w:rFonts w:ascii="Avenir Book" w:hAnsi="Avenir Book"/>
        </w:rPr>
      </w:pPr>
      <w:r w:rsidRPr="00E11E7E">
        <w:rPr>
          <w:rFonts w:ascii="Avenir Book" w:hAnsi="Avenir Book"/>
        </w:rPr>
        <w:t>SFL Scientific Questions</w:t>
      </w:r>
    </w:p>
    <w:p w14:paraId="1BB0142B" w14:textId="43E8244C" w:rsidR="001C53EA" w:rsidRPr="00E11E7E" w:rsidRDefault="001C53EA" w:rsidP="00E905A0">
      <w:pPr>
        <w:pStyle w:val="Heading1"/>
      </w:pPr>
      <w:r w:rsidRPr="00E11E7E">
        <w:t xml:space="preserve">What is a Data Lake? </w:t>
      </w:r>
      <w:r w:rsidRPr="00E905A0">
        <w:t>Explain</w:t>
      </w:r>
      <w:r w:rsidRPr="00E11E7E">
        <w:t xml:space="preserve"> its benefits, how it differs from a data warehouse, and how it might benefit a client. </w:t>
      </w:r>
    </w:p>
    <w:p w14:paraId="3BC55EC9" w14:textId="0B60B574" w:rsidR="001C53EA" w:rsidRPr="00E11E7E" w:rsidRDefault="001C53EA" w:rsidP="001C53EA">
      <w:pPr>
        <w:rPr>
          <w:rFonts w:ascii="Avenir Book" w:hAnsi="Avenir Book"/>
        </w:rPr>
      </w:pPr>
    </w:p>
    <w:p w14:paraId="181DE647" w14:textId="3966444C" w:rsidR="001C53EA" w:rsidRPr="00E11E7E" w:rsidRDefault="001C53EA" w:rsidP="001C53EA">
      <w:pPr>
        <w:rPr>
          <w:rFonts w:ascii="Avenir Book" w:hAnsi="Avenir Book"/>
        </w:rPr>
      </w:pPr>
      <w:r w:rsidRPr="00E11E7E">
        <w:rPr>
          <w:rFonts w:ascii="Avenir Book" w:hAnsi="Avenir Book"/>
        </w:rPr>
        <w:t xml:space="preserve">Data lakes are large repositories for unstructured or semi-structured data. They are great </w:t>
      </w:r>
      <w:r w:rsidR="00CA3580" w:rsidRPr="00E11E7E">
        <w:rPr>
          <w:rFonts w:ascii="Avenir Book" w:hAnsi="Avenir Book"/>
        </w:rPr>
        <w:t>to store things like logs, raw IoT data, images</w:t>
      </w:r>
      <w:r w:rsidR="008D3162" w:rsidRPr="00E11E7E">
        <w:rPr>
          <w:rFonts w:ascii="Avenir Book" w:hAnsi="Avenir Book"/>
        </w:rPr>
        <w:t>, historical archived data</w:t>
      </w:r>
      <w:r w:rsidR="00CA3580" w:rsidRPr="00E11E7E">
        <w:rPr>
          <w:rFonts w:ascii="Avenir Book" w:hAnsi="Avenir Book"/>
        </w:rPr>
        <w:t xml:space="preserve">, and any </w:t>
      </w:r>
      <w:r w:rsidR="008D3162" w:rsidRPr="00E11E7E">
        <w:rPr>
          <w:rFonts w:ascii="Avenir Book" w:hAnsi="Avenir Book"/>
        </w:rPr>
        <w:t>other information</w:t>
      </w:r>
      <w:r w:rsidR="00CA3580" w:rsidRPr="00E11E7E">
        <w:rPr>
          <w:rFonts w:ascii="Avenir Book" w:hAnsi="Avenir Book"/>
        </w:rPr>
        <w:t xml:space="preserve"> you may want to use in the future. They are low cost and easy to setup. The most popular example would be Amazon S3.</w:t>
      </w:r>
    </w:p>
    <w:p w14:paraId="2356F80B" w14:textId="5A768F11" w:rsidR="006E4B94" w:rsidRPr="00E11E7E" w:rsidRDefault="006E4B94" w:rsidP="001C53EA">
      <w:pPr>
        <w:rPr>
          <w:rFonts w:ascii="Avenir Book" w:hAnsi="Avenir Book"/>
        </w:rPr>
      </w:pPr>
    </w:p>
    <w:p w14:paraId="115B6D8C" w14:textId="447B4F54" w:rsidR="006E4B94" w:rsidRPr="00E11E7E" w:rsidRDefault="006E4B94" w:rsidP="001C53EA">
      <w:pPr>
        <w:rPr>
          <w:rFonts w:ascii="Avenir Book" w:hAnsi="Avenir Book"/>
        </w:rPr>
      </w:pPr>
      <w:r w:rsidRPr="00E11E7E">
        <w:rPr>
          <w:rFonts w:ascii="Avenir Book" w:hAnsi="Avenir Book"/>
        </w:rPr>
        <w:t>Data warehouses contain structured data, typically for business intelligence. They require more work upfront but are easy to integrate with once operational. A good example is having a dashboard for APM tools or to monitor the profitability of a product line.</w:t>
      </w:r>
    </w:p>
    <w:p w14:paraId="0E3077EE" w14:textId="2F57196B" w:rsidR="001C53EA" w:rsidRPr="00E11E7E" w:rsidRDefault="001C53EA" w:rsidP="001C53EA">
      <w:pPr>
        <w:pStyle w:val="Heading1"/>
        <w:rPr>
          <w:rFonts w:ascii="Avenir Book" w:hAnsi="Avenir Book"/>
          <w:color w:val="222222"/>
        </w:rPr>
      </w:pPr>
      <w:r w:rsidRPr="00E11E7E">
        <w:rPr>
          <w:rFonts w:ascii="Avenir Book" w:hAnsi="Avenir Book"/>
        </w:rPr>
        <w:t>Explain serverless architecture. What are its pros and cons?</w:t>
      </w:r>
    </w:p>
    <w:p w14:paraId="79A528DB" w14:textId="4E18020A" w:rsidR="001C53EA" w:rsidRPr="00E11E7E" w:rsidRDefault="001C53EA" w:rsidP="001C53EA">
      <w:pPr>
        <w:pStyle w:val="NormalWeb"/>
        <w:spacing w:before="0" w:beforeAutospacing="0" w:after="0" w:afterAutospacing="0"/>
        <w:textAlignment w:val="baseline"/>
        <w:rPr>
          <w:rFonts w:ascii="Avenir Book" w:hAnsi="Avenir Book" w:cs="Arial"/>
          <w:color w:val="000000"/>
        </w:rPr>
      </w:pPr>
    </w:p>
    <w:p w14:paraId="0A132815" w14:textId="704BF825" w:rsidR="001C53EA" w:rsidRPr="00E11E7E" w:rsidRDefault="00BF036F" w:rsidP="001C53EA">
      <w:pPr>
        <w:pStyle w:val="NormalWeb"/>
        <w:spacing w:before="0" w:beforeAutospacing="0" w:after="0" w:afterAutospacing="0"/>
        <w:textAlignment w:val="baseline"/>
        <w:rPr>
          <w:rFonts w:ascii="Avenir Book" w:hAnsi="Avenir Book" w:cs="Arial"/>
          <w:color w:val="000000"/>
        </w:rPr>
      </w:pPr>
      <w:r w:rsidRPr="00E11E7E">
        <w:rPr>
          <w:rFonts w:ascii="Avenir Book" w:hAnsi="Avenir Book" w:cs="Arial"/>
          <w:color w:val="000000"/>
        </w:rPr>
        <w:t xml:space="preserve">Serverless architecture allows engineering teams to launch applications and </w:t>
      </w:r>
      <w:r w:rsidR="00354D65" w:rsidRPr="00E11E7E">
        <w:rPr>
          <w:rFonts w:ascii="Avenir Book" w:hAnsi="Avenir Book" w:cs="Arial"/>
          <w:color w:val="000000"/>
        </w:rPr>
        <w:t>jobs</w:t>
      </w:r>
      <w:r w:rsidRPr="00E11E7E">
        <w:rPr>
          <w:rFonts w:ascii="Avenir Book" w:hAnsi="Avenir Book" w:cs="Arial"/>
          <w:color w:val="000000"/>
        </w:rPr>
        <w:t xml:space="preserve"> without having to think </w:t>
      </w:r>
      <w:r w:rsidR="00354D65" w:rsidRPr="00E11E7E">
        <w:rPr>
          <w:rFonts w:ascii="Avenir Book" w:hAnsi="Avenir Book" w:cs="Arial"/>
          <w:color w:val="000000"/>
        </w:rPr>
        <w:t>about</w:t>
      </w:r>
      <w:r w:rsidRPr="00E11E7E">
        <w:rPr>
          <w:rFonts w:ascii="Avenir Book" w:hAnsi="Avenir Book" w:cs="Arial"/>
          <w:color w:val="000000"/>
        </w:rPr>
        <w:t xml:space="preserve"> provisioning servers (hardware or virtual machines). This can save team</w:t>
      </w:r>
      <w:r w:rsidR="00354D65" w:rsidRPr="00E11E7E">
        <w:rPr>
          <w:rFonts w:ascii="Avenir Book" w:hAnsi="Avenir Book" w:cs="Arial"/>
          <w:color w:val="000000"/>
        </w:rPr>
        <w:t>s</w:t>
      </w:r>
      <w:r w:rsidRPr="00E11E7E">
        <w:rPr>
          <w:rFonts w:ascii="Avenir Book" w:hAnsi="Avenir Book" w:cs="Arial"/>
          <w:color w:val="000000"/>
        </w:rPr>
        <w:t xml:space="preserve"> deployment time, maintenance, </w:t>
      </w:r>
      <w:r w:rsidR="00157DD3" w:rsidRPr="00E11E7E">
        <w:rPr>
          <w:rFonts w:ascii="Avenir Book" w:hAnsi="Avenir Book" w:cs="Arial"/>
          <w:color w:val="000000"/>
        </w:rPr>
        <w:t xml:space="preserve">and usage </w:t>
      </w:r>
      <w:r w:rsidRPr="00E11E7E">
        <w:rPr>
          <w:rFonts w:ascii="Avenir Book" w:hAnsi="Avenir Book" w:cs="Arial"/>
          <w:color w:val="000000"/>
        </w:rPr>
        <w:t>cost in most cases (you are only charged for the time you run a function)</w:t>
      </w:r>
      <w:r w:rsidR="00157DD3" w:rsidRPr="00E11E7E">
        <w:rPr>
          <w:rFonts w:ascii="Avenir Book" w:hAnsi="Avenir Book" w:cs="Arial"/>
          <w:color w:val="000000"/>
        </w:rPr>
        <w:t xml:space="preserve">. You effectively eliminate the wasted </w:t>
      </w:r>
      <w:r w:rsidR="00354D65" w:rsidRPr="00E11E7E">
        <w:rPr>
          <w:rFonts w:ascii="Avenir Book" w:hAnsi="Avenir Book" w:cs="Arial"/>
          <w:color w:val="000000"/>
        </w:rPr>
        <w:t xml:space="preserve">resource </w:t>
      </w:r>
      <w:r w:rsidR="00157DD3" w:rsidRPr="00E11E7E">
        <w:rPr>
          <w:rFonts w:ascii="Avenir Book" w:hAnsi="Avenir Book" w:cs="Arial"/>
          <w:color w:val="000000"/>
        </w:rPr>
        <w:t>space problem that traditional server architectures introduce.</w:t>
      </w:r>
    </w:p>
    <w:p w14:paraId="51F4E625" w14:textId="3B2E08C9" w:rsidR="00157DD3" w:rsidRPr="00E11E7E" w:rsidRDefault="00157DD3" w:rsidP="001C53EA">
      <w:pPr>
        <w:pStyle w:val="NormalWeb"/>
        <w:spacing w:before="0" w:beforeAutospacing="0" w:after="0" w:afterAutospacing="0"/>
        <w:textAlignment w:val="baseline"/>
        <w:rPr>
          <w:rFonts w:ascii="Avenir Book" w:hAnsi="Avenir Book" w:cs="Arial"/>
          <w:color w:val="000000"/>
        </w:rPr>
      </w:pPr>
    </w:p>
    <w:p w14:paraId="6C8F0A4A" w14:textId="55815F0C" w:rsidR="00C23D05" w:rsidRPr="00E11E7E" w:rsidRDefault="00157DD3" w:rsidP="00C23D05">
      <w:pPr>
        <w:pStyle w:val="NormalWeb"/>
        <w:spacing w:before="0" w:beforeAutospacing="0" w:after="0" w:afterAutospacing="0"/>
        <w:textAlignment w:val="baseline"/>
        <w:rPr>
          <w:rFonts w:ascii="Avenir Book" w:hAnsi="Avenir Book" w:cs="Arial"/>
          <w:color w:val="000000"/>
        </w:rPr>
      </w:pPr>
      <w:r w:rsidRPr="00E11E7E">
        <w:rPr>
          <w:rFonts w:ascii="Avenir Book" w:hAnsi="Avenir Book" w:cs="Arial"/>
          <w:color w:val="000000"/>
        </w:rPr>
        <w:t>There are a few downsides. First, you have less control of the underlying infrastructure. If there is a failure, debugging and traceability can be tough.</w:t>
      </w:r>
      <w:r w:rsidR="00354D65" w:rsidRPr="00E11E7E">
        <w:rPr>
          <w:rFonts w:ascii="Avenir Book" w:hAnsi="Avenir Book" w:cs="Arial"/>
          <w:color w:val="000000"/>
        </w:rPr>
        <w:t xml:space="preserve"> </w:t>
      </w:r>
      <w:r w:rsidRPr="00E11E7E">
        <w:rPr>
          <w:rFonts w:ascii="Avenir Book" w:hAnsi="Avenir Book" w:cs="Arial"/>
          <w:color w:val="000000"/>
        </w:rPr>
        <w:t xml:space="preserve">Also, because serverless infrastructure is multitenant, </w:t>
      </w:r>
      <w:r w:rsidR="00826A87" w:rsidRPr="00E11E7E">
        <w:rPr>
          <w:rFonts w:ascii="Avenir Book" w:hAnsi="Avenir Book" w:cs="Arial"/>
          <w:color w:val="000000"/>
        </w:rPr>
        <w:t xml:space="preserve">it may raise security concerns for your </w:t>
      </w:r>
      <w:r w:rsidR="00354D65" w:rsidRPr="00E11E7E">
        <w:rPr>
          <w:rFonts w:ascii="Avenir Book" w:hAnsi="Avenir Book" w:cs="Arial"/>
          <w:color w:val="000000"/>
        </w:rPr>
        <w:t>organization.</w:t>
      </w:r>
      <w:r w:rsidR="00826A87" w:rsidRPr="00E11E7E">
        <w:rPr>
          <w:rFonts w:ascii="Avenir Book" w:hAnsi="Avenir Book" w:cs="Arial"/>
          <w:color w:val="000000"/>
        </w:rPr>
        <w:t xml:space="preserve"> Some application</w:t>
      </w:r>
      <w:r w:rsidR="00354D65" w:rsidRPr="00E11E7E">
        <w:rPr>
          <w:rFonts w:ascii="Avenir Book" w:hAnsi="Avenir Book" w:cs="Arial"/>
          <w:color w:val="000000"/>
        </w:rPr>
        <w:t xml:space="preserve">s </w:t>
      </w:r>
      <w:r w:rsidR="00826A87" w:rsidRPr="00E11E7E">
        <w:rPr>
          <w:rFonts w:ascii="Avenir Book" w:hAnsi="Avenir Book" w:cs="Arial"/>
          <w:color w:val="000000"/>
        </w:rPr>
        <w:t>require data to be isolated from other tenants. Another problem</w:t>
      </w:r>
      <w:r w:rsidR="001231B8" w:rsidRPr="00E11E7E">
        <w:rPr>
          <w:rFonts w:ascii="Avenir Book" w:hAnsi="Avenir Book" w:cs="Arial"/>
          <w:color w:val="000000"/>
        </w:rPr>
        <w:t>, depending on the use case, is</w:t>
      </w:r>
      <w:r w:rsidR="00826A87" w:rsidRPr="00E11E7E">
        <w:rPr>
          <w:rFonts w:ascii="Avenir Book" w:hAnsi="Avenir Book" w:cs="Arial"/>
          <w:color w:val="000000"/>
        </w:rPr>
        <w:t xml:space="preserve"> performance </w:t>
      </w:r>
      <w:r w:rsidR="001231B8" w:rsidRPr="00E11E7E">
        <w:rPr>
          <w:rFonts w:ascii="Avenir Book" w:hAnsi="Avenir Book" w:cs="Arial"/>
          <w:color w:val="000000"/>
        </w:rPr>
        <w:t>latency</w:t>
      </w:r>
      <w:r w:rsidR="00826A87" w:rsidRPr="00E11E7E">
        <w:rPr>
          <w:rFonts w:ascii="Avenir Book" w:hAnsi="Avenir Book" w:cs="Arial"/>
          <w:color w:val="000000"/>
        </w:rPr>
        <w:t>. Serverless functions aren’t constantly running. The extra “boot time” may cause a drop in user experience or delay pipeline processes.</w:t>
      </w:r>
      <w:r w:rsidR="001231B8" w:rsidRPr="00E11E7E">
        <w:rPr>
          <w:rFonts w:ascii="Avenir Book" w:hAnsi="Avenir Book" w:cs="Arial"/>
          <w:color w:val="000000"/>
        </w:rPr>
        <w:t xml:space="preserve"> </w:t>
      </w:r>
      <w:r w:rsidR="00354D65" w:rsidRPr="00E11E7E">
        <w:rPr>
          <w:rFonts w:ascii="Avenir Book" w:hAnsi="Avenir Book" w:cs="Arial"/>
          <w:color w:val="000000"/>
        </w:rPr>
        <w:t>Another risk</w:t>
      </w:r>
      <w:r w:rsidR="00DB4B0A" w:rsidRPr="00E11E7E">
        <w:rPr>
          <w:rFonts w:ascii="Avenir Book" w:hAnsi="Avenir Book" w:cs="Arial"/>
          <w:color w:val="000000"/>
        </w:rPr>
        <w:t xml:space="preserve"> is vendor lock-in. Migrating from one CSP serverless option to another is tedious. Some of this risk is now mitigated with serverless functions now supporting container deployments.</w:t>
      </w:r>
    </w:p>
    <w:p w14:paraId="331F4F10" w14:textId="6A0B9B24" w:rsidR="001D2D01" w:rsidRPr="00E11E7E" w:rsidRDefault="001C53EA" w:rsidP="0062484E">
      <w:pPr>
        <w:pStyle w:val="Heading1"/>
        <w:rPr>
          <w:rFonts w:ascii="Avenir Book" w:hAnsi="Avenir Book"/>
        </w:rPr>
      </w:pPr>
      <w:r w:rsidRPr="00E11E7E">
        <w:rPr>
          <w:rFonts w:ascii="Avenir Book" w:hAnsi="Avenir Book"/>
        </w:rPr>
        <w:t>Please provide a diagram for an ETL pipeline (ex: Section 2) using serverless AWS services. Describe each component and its function within the pipeline.</w:t>
      </w:r>
    </w:p>
    <w:p w14:paraId="45BD7D3F" w14:textId="1594A38D" w:rsidR="00C23D05" w:rsidRPr="00E11E7E" w:rsidRDefault="00C23D05" w:rsidP="00C23D05">
      <w:pPr>
        <w:rPr>
          <w:rFonts w:ascii="Avenir Book" w:hAnsi="Avenir Book"/>
        </w:rPr>
      </w:pPr>
    </w:p>
    <w:p w14:paraId="02530928" w14:textId="5D55C3D6" w:rsidR="00C10079" w:rsidRPr="00E11E7E" w:rsidRDefault="00C10079" w:rsidP="00C10079">
      <w:pPr>
        <w:pStyle w:val="NormalWeb"/>
        <w:spacing w:before="0" w:beforeAutospacing="0" w:after="200" w:afterAutospacing="0"/>
        <w:textAlignment w:val="baseline"/>
        <w:rPr>
          <w:rFonts w:ascii="Avenir Book" w:hAnsi="Avenir Book" w:cs="Arial"/>
          <w:color w:val="000000"/>
        </w:rPr>
      </w:pPr>
      <w:r w:rsidRPr="00E11E7E">
        <w:rPr>
          <w:rFonts w:ascii="Avenir Book" w:hAnsi="Avenir Book" w:cs="Arial"/>
          <w:color w:val="000000"/>
        </w:rPr>
        <w:lastRenderedPageBreak/>
        <w:t>This example of a serverless flow incorporates AWS Glue for managing the ETL job. The Data Catalog contains meta data for all data sources and targets within the system. The data is obtained from provisioned crawlers within AWS Glue. When setting up a ETL job, users the select source and target tables from the Data Catalog.</w:t>
      </w:r>
      <w:r w:rsidRPr="00E11E7E">
        <w:rPr>
          <w:rFonts w:ascii="Avenir Book" w:hAnsi="Avenir Book" w:cs="Arial"/>
          <w:color w:val="000000"/>
        </w:rPr>
        <w:t xml:space="preserve"> The</w:t>
      </w:r>
      <w:r w:rsidRPr="00E11E7E">
        <w:rPr>
          <w:rFonts w:ascii="Avenir Book" w:hAnsi="Avenir Book" w:cs="Arial"/>
          <w:color w:val="000000"/>
        </w:rPr>
        <w:t xml:space="preserve"> sources and targets can be databases (SQL, and NoSQL) or S3. Amazon </w:t>
      </w:r>
      <w:proofErr w:type="spellStart"/>
      <w:r w:rsidRPr="00E11E7E">
        <w:rPr>
          <w:rFonts w:ascii="Avenir Book" w:hAnsi="Avenir Book" w:cs="Arial"/>
          <w:color w:val="000000"/>
        </w:rPr>
        <w:t>Cloudwatch</w:t>
      </w:r>
      <w:proofErr w:type="spellEnd"/>
      <w:r w:rsidRPr="00E11E7E">
        <w:rPr>
          <w:rFonts w:ascii="Avenir Book" w:hAnsi="Avenir Book" w:cs="Arial"/>
          <w:color w:val="000000"/>
        </w:rPr>
        <w:t xml:space="preserve"> </w:t>
      </w:r>
      <w:r w:rsidRPr="00E11E7E">
        <w:rPr>
          <w:rFonts w:ascii="Avenir Book" w:hAnsi="Avenir Book" w:cs="Arial"/>
          <w:color w:val="000000"/>
        </w:rPr>
        <w:t>is</w:t>
      </w:r>
      <w:r w:rsidRPr="00E11E7E">
        <w:rPr>
          <w:rFonts w:ascii="Avenir Book" w:hAnsi="Avenir Book" w:cs="Arial"/>
          <w:color w:val="000000"/>
        </w:rPr>
        <w:t xml:space="preserve"> used to monitor the operation of the system.</w:t>
      </w:r>
    </w:p>
    <w:p w14:paraId="4F9B58D1" w14:textId="22F68091" w:rsidR="00C23D05" w:rsidRPr="00E11E7E" w:rsidRDefault="00C23D05" w:rsidP="00C23D05">
      <w:pPr>
        <w:jc w:val="center"/>
        <w:rPr>
          <w:rFonts w:ascii="Avenir Book" w:hAnsi="Avenir Book"/>
        </w:rPr>
      </w:pPr>
      <w:r w:rsidRPr="00E11E7E">
        <w:rPr>
          <w:rFonts w:ascii="Avenir Book" w:hAnsi="Avenir Book" w:cs="Arial"/>
          <w:noProof/>
          <w:color w:val="000000"/>
        </w:rPr>
        <w:drawing>
          <wp:inline distT="0" distB="0" distL="0" distR="0" wp14:anchorId="65AEF5A5" wp14:editId="7A1F6B69">
            <wp:extent cx="5897880" cy="371085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62101" cy="3814184"/>
                    </a:xfrm>
                    <a:prstGeom prst="rect">
                      <a:avLst/>
                    </a:prstGeom>
                  </pic:spPr>
                </pic:pic>
              </a:graphicData>
            </a:graphic>
          </wp:inline>
        </w:drawing>
      </w:r>
    </w:p>
    <w:p w14:paraId="7B7E5AE9" w14:textId="2268986D" w:rsidR="001C53EA" w:rsidRPr="00E11E7E" w:rsidRDefault="001C53EA" w:rsidP="001C53EA">
      <w:pPr>
        <w:pStyle w:val="NormalWeb"/>
        <w:spacing w:before="0" w:beforeAutospacing="0" w:after="200" w:afterAutospacing="0"/>
        <w:textAlignment w:val="baseline"/>
        <w:rPr>
          <w:rFonts w:ascii="Avenir Book" w:hAnsi="Avenir Book" w:cs="Arial"/>
          <w:color w:val="000000"/>
        </w:rPr>
      </w:pPr>
    </w:p>
    <w:p w14:paraId="2E19EBD0" w14:textId="77777777" w:rsidR="001C53EA" w:rsidRPr="00E11E7E" w:rsidRDefault="001C53EA" w:rsidP="001C53EA">
      <w:pPr>
        <w:pStyle w:val="NormalWeb"/>
        <w:spacing w:before="0" w:beforeAutospacing="0" w:after="200" w:afterAutospacing="0"/>
        <w:textAlignment w:val="baseline"/>
        <w:rPr>
          <w:rFonts w:ascii="Avenir Book" w:hAnsi="Avenir Book" w:cs="Arial"/>
          <w:color w:val="000000"/>
        </w:rPr>
      </w:pPr>
    </w:p>
    <w:p w14:paraId="5CC41484" w14:textId="4B43F2C3" w:rsidR="001C53EA" w:rsidRPr="00E11E7E" w:rsidRDefault="001C53EA" w:rsidP="001C53EA">
      <w:pPr>
        <w:pStyle w:val="Heading1"/>
        <w:rPr>
          <w:rFonts w:ascii="Avenir Book" w:hAnsi="Avenir Book"/>
        </w:rPr>
      </w:pPr>
      <w:r w:rsidRPr="00E11E7E">
        <w:rPr>
          <w:rFonts w:ascii="Avenir Book" w:hAnsi="Avenir Book"/>
        </w:rPr>
        <w:t xml:space="preserve">Describe modern </w:t>
      </w:r>
      <w:proofErr w:type="spellStart"/>
      <w:r w:rsidRPr="00E11E7E">
        <w:rPr>
          <w:rFonts w:ascii="Avenir Book" w:hAnsi="Avenir Book"/>
        </w:rPr>
        <w:t>MLOps</w:t>
      </w:r>
      <w:proofErr w:type="spellEnd"/>
      <w:r w:rsidRPr="00E11E7E">
        <w:rPr>
          <w:rFonts w:ascii="Avenir Book" w:hAnsi="Avenir Book"/>
        </w:rPr>
        <w:t xml:space="preserve"> and how organizations should be approaching management from a tool and system perspective.</w:t>
      </w:r>
    </w:p>
    <w:p w14:paraId="1F5FD98F" w14:textId="796C9B25" w:rsidR="001C53EA" w:rsidRPr="00E11E7E" w:rsidRDefault="001C53EA" w:rsidP="0062484E">
      <w:pPr>
        <w:rPr>
          <w:rFonts w:ascii="Avenir Book" w:hAnsi="Avenir Book"/>
        </w:rPr>
      </w:pPr>
    </w:p>
    <w:p w14:paraId="5688DC71" w14:textId="36515900" w:rsidR="0062484E" w:rsidRPr="00E11E7E" w:rsidRDefault="0062484E" w:rsidP="0062484E">
      <w:pPr>
        <w:rPr>
          <w:rFonts w:ascii="Avenir Book" w:hAnsi="Avenir Book"/>
        </w:rPr>
      </w:pPr>
      <w:r w:rsidRPr="00E11E7E">
        <w:rPr>
          <w:rFonts w:ascii="Avenir Book" w:hAnsi="Avenir Book"/>
        </w:rPr>
        <w:t xml:space="preserve">Modern </w:t>
      </w:r>
      <w:proofErr w:type="spellStart"/>
      <w:r w:rsidRPr="00E11E7E">
        <w:rPr>
          <w:rFonts w:ascii="Avenir Book" w:hAnsi="Avenir Book"/>
        </w:rPr>
        <w:t>MLOps</w:t>
      </w:r>
      <w:proofErr w:type="spellEnd"/>
      <w:r w:rsidRPr="00E11E7E">
        <w:rPr>
          <w:rFonts w:ascii="Avenir Book" w:hAnsi="Avenir Book"/>
        </w:rPr>
        <w:t xml:space="preserve"> is the</w:t>
      </w:r>
      <w:r w:rsidR="00F831E1" w:rsidRPr="00E11E7E">
        <w:rPr>
          <w:rFonts w:ascii="Avenir Book" w:hAnsi="Avenir Book"/>
        </w:rPr>
        <w:t xml:space="preserve"> machine learning equivalent to De</w:t>
      </w:r>
      <w:r w:rsidR="008D61F7" w:rsidRPr="00E11E7E">
        <w:rPr>
          <w:rFonts w:ascii="Avenir Book" w:hAnsi="Avenir Book"/>
        </w:rPr>
        <w:t>vO</w:t>
      </w:r>
      <w:r w:rsidR="00F831E1" w:rsidRPr="00E11E7E">
        <w:rPr>
          <w:rFonts w:ascii="Avenir Book" w:hAnsi="Avenir Book"/>
        </w:rPr>
        <w:t>ps. Organizations with growing machine learning requirements need to leverage concepts such as continuous integration (CI), continuous deployment (CD), microservices, monitoring, and technical project management into their ML workflows. Data engineers should be tightly coupled with data Scientists and DevOps</w:t>
      </w:r>
      <w:r w:rsidR="00CF3563" w:rsidRPr="00E11E7E">
        <w:rPr>
          <w:rFonts w:ascii="Avenir Book" w:hAnsi="Avenir Book"/>
        </w:rPr>
        <w:t xml:space="preserve"> professionals</w:t>
      </w:r>
      <w:r w:rsidR="00B212FE" w:rsidRPr="00E11E7E">
        <w:rPr>
          <w:rFonts w:ascii="Avenir Book" w:hAnsi="Avenir Book"/>
        </w:rPr>
        <w:t xml:space="preserve"> </w:t>
      </w:r>
      <w:r w:rsidR="008D61F7" w:rsidRPr="00E11E7E">
        <w:rPr>
          <w:rFonts w:ascii="Avenir Book" w:hAnsi="Avenir Book"/>
        </w:rPr>
        <w:t>to ensure</w:t>
      </w:r>
      <w:r w:rsidR="00B212FE" w:rsidRPr="00E11E7E">
        <w:rPr>
          <w:rFonts w:ascii="Avenir Book" w:hAnsi="Avenir Book"/>
        </w:rPr>
        <w:t xml:space="preserve"> best practices</w:t>
      </w:r>
      <w:r w:rsidR="008D61F7" w:rsidRPr="00E11E7E">
        <w:rPr>
          <w:rFonts w:ascii="Avenir Book" w:hAnsi="Avenir Book"/>
        </w:rPr>
        <w:t xml:space="preserve"> and streamlined development</w:t>
      </w:r>
      <w:r w:rsidR="00B212FE" w:rsidRPr="00E11E7E">
        <w:rPr>
          <w:rFonts w:ascii="Avenir Book" w:hAnsi="Avenir Book"/>
        </w:rPr>
        <w:t>.</w:t>
      </w:r>
    </w:p>
    <w:sectPr w:rsidR="0062484E" w:rsidRPr="00E11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D74"/>
    <w:multiLevelType w:val="multilevel"/>
    <w:tmpl w:val="D1DC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BF762A"/>
    <w:multiLevelType w:val="multilevel"/>
    <w:tmpl w:val="0ABE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941043">
    <w:abstractNumId w:val="1"/>
  </w:num>
  <w:num w:numId="2" w16cid:durableId="219371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EA"/>
    <w:rsid w:val="001231B8"/>
    <w:rsid w:val="00157DD3"/>
    <w:rsid w:val="001C53EA"/>
    <w:rsid w:val="001D2D01"/>
    <w:rsid w:val="00214C54"/>
    <w:rsid w:val="00227510"/>
    <w:rsid w:val="002D6F56"/>
    <w:rsid w:val="00354D65"/>
    <w:rsid w:val="003616C8"/>
    <w:rsid w:val="00565448"/>
    <w:rsid w:val="0062484E"/>
    <w:rsid w:val="00677456"/>
    <w:rsid w:val="006E4B94"/>
    <w:rsid w:val="00826A87"/>
    <w:rsid w:val="008D3162"/>
    <w:rsid w:val="008D61F7"/>
    <w:rsid w:val="00997BF9"/>
    <w:rsid w:val="00B212FE"/>
    <w:rsid w:val="00BF036F"/>
    <w:rsid w:val="00C10079"/>
    <w:rsid w:val="00C23D05"/>
    <w:rsid w:val="00C45578"/>
    <w:rsid w:val="00CA3580"/>
    <w:rsid w:val="00CF3563"/>
    <w:rsid w:val="00DB4B0A"/>
    <w:rsid w:val="00E11E7E"/>
    <w:rsid w:val="00E905A0"/>
    <w:rsid w:val="00F5218C"/>
    <w:rsid w:val="00F8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26CF5B"/>
  <w15:chartTrackingRefBased/>
  <w15:docId w15:val="{7F3C26C0-6AF9-B142-BA98-30CD133C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53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3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53E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C53E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674670">
      <w:bodyDiv w:val="1"/>
      <w:marLeft w:val="0"/>
      <w:marRight w:val="0"/>
      <w:marTop w:val="0"/>
      <w:marBottom w:val="0"/>
      <w:divBdr>
        <w:top w:val="none" w:sz="0" w:space="0" w:color="auto"/>
        <w:left w:val="none" w:sz="0" w:space="0" w:color="auto"/>
        <w:bottom w:val="none" w:sz="0" w:space="0" w:color="auto"/>
        <w:right w:val="none" w:sz="0" w:space="0" w:color="auto"/>
      </w:divBdr>
    </w:div>
    <w:div w:id="182296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Meyers</dc:creator>
  <cp:keywords/>
  <dc:description/>
  <cp:lastModifiedBy>Jeffery Meyers</cp:lastModifiedBy>
  <cp:revision>17</cp:revision>
  <dcterms:created xsi:type="dcterms:W3CDTF">2022-08-06T18:44:00Z</dcterms:created>
  <dcterms:modified xsi:type="dcterms:W3CDTF">2022-08-07T00:40:00Z</dcterms:modified>
</cp:coreProperties>
</file>