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b w:val="1"/>
          <w:rtl w:val="0"/>
        </w:rPr>
        <w:t xml:space="preserve">Sample 1: </w:t>
      </w:r>
      <w:r w:rsidDel="00000000" w:rsidR="00000000" w:rsidRPr="00000000">
        <w:rPr>
          <w:rFonts w:ascii="Verdana" w:cs="Verdana" w:eastAsia="Verdana" w:hAnsi="Verdana"/>
          <w:sz w:val="24"/>
          <w:szCs w:val="24"/>
          <w:rtl w:val="0"/>
        </w:rPr>
        <w:t xml:space="preserve">Using Event Objects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https://msdn.microsoft.com/en-us/library/ms686915(VS.85).aspx#</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00709f"/>
          <w:sz w:val="20"/>
          <w:szCs w:val="20"/>
        </w:rPr>
      </w:pPr>
      <w:r w:rsidDel="00000000" w:rsidR="00000000" w:rsidRPr="00000000">
        <w:rPr>
          <w:rFonts w:ascii="Arial Unicode MS" w:cs="Arial Unicode MS" w:eastAsia="Arial Unicode MS" w:hAnsi="Arial Unicode MS"/>
          <w:b w:val="1"/>
          <w:color w:val="00709f"/>
          <w:sz w:val="20"/>
          <w:szCs w:val="20"/>
          <w:rtl w:val="0"/>
        </w:rPr>
        <w:t xml:space="preserve">（1）全局变量</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THREADCOUNT 4 </w:t>
        <w:br w:type="textWrapping"/>
        <w:t xml:space="preserve">HANDLE </w:t>
      </w:r>
      <w:r w:rsidDel="00000000" w:rsidR="00000000" w:rsidRPr="00000000">
        <w:rPr>
          <w:rFonts w:ascii="Consolas" w:cs="Consolas" w:eastAsia="Consolas" w:hAnsi="Consolas"/>
          <w:color w:val="ff0000"/>
          <w:sz w:val="20"/>
          <w:szCs w:val="20"/>
          <w:rtl w:val="0"/>
        </w:rPr>
        <w:t xml:space="preserve">ghWriteEvent</w:t>
      </w:r>
      <w:r w:rsidDel="00000000" w:rsidR="00000000" w:rsidRPr="00000000">
        <w:rPr>
          <w:rFonts w:ascii="Consolas" w:cs="Consolas" w:eastAsia="Consolas" w:hAnsi="Consolas"/>
          <w:sz w:val="20"/>
          <w:szCs w:val="20"/>
          <w:rtl w:val="0"/>
        </w:rPr>
        <w:t xml:space="preserve">; </w:t>
        <w:br w:type="textWrapping"/>
        <w:t xml:space="preserve">HANDLE </w:t>
      </w:r>
      <w:r w:rsidDel="00000000" w:rsidR="00000000" w:rsidRPr="00000000">
        <w:rPr>
          <w:rFonts w:ascii="Consolas" w:cs="Consolas" w:eastAsia="Consolas" w:hAnsi="Consolas"/>
          <w:color w:val="ff0000"/>
          <w:sz w:val="20"/>
          <w:szCs w:val="20"/>
          <w:rtl w:val="0"/>
        </w:rPr>
        <w:t xml:space="preserve">ghThreads</w:t>
      </w:r>
      <w:r w:rsidDel="00000000" w:rsidR="00000000" w:rsidRPr="00000000">
        <w:rPr>
          <w:rFonts w:ascii="Consolas" w:cs="Consolas" w:eastAsia="Consolas" w:hAnsi="Consolas"/>
          <w:sz w:val="20"/>
          <w:szCs w:val="20"/>
          <w:rtl w:val="0"/>
        </w:rPr>
        <w:t xml:space="preserve">[THREADCOUNT];</w:t>
        <w:br w:type="textWrapping"/>
        <w:t xml:space="preserve">DWORD WINAPI </w:t>
      </w:r>
      <w:r w:rsidDel="00000000" w:rsidR="00000000" w:rsidRPr="00000000">
        <w:rPr>
          <w:rFonts w:ascii="Consolas" w:cs="Consolas" w:eastAsia="Consolas" w:hAnsi="Consolas"/>
          <w:color w:val="ff0000"/>
          <w:sz w:val="20"/>
          <w:szCs w:val="20"/>
          <w:rtl w:val="0"/>
        </w:rPr>
        <w:t xml:space="preserve">ThreadProc</w:t>
      </w:r>
      <w:r w:rsidDel="00000000" w:rsidR="00000000" w:rsidRPr="00000000">
        <w:rPr>
          <w:rFonts w:ascii="Consolas" w:cs="Consolas" w:eastAsia="Consolas" w:hAnsi="Consolas"/>
          <w:sz w:val="20"/>
          <w:szCs w:val="20"/>
          <w:rtl w:val="0"/>
        </w:rPr>
        <w:t xml:space="preserve">(LPVOID);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2a2a2a"/>
          <w:sz w:val="20"/>
          <w:szCs w:val="20"/>
        </w:rPr>
      </w:pPr>
      <w:r w:rsidDel="00000000" w:rsidR="00000000" w:rsidRPr="00000000">
        <w:rPr>
          <w:rFonts w:ascii="Verdana" w:cs="Verdana" w:eastAsia="Verdana" w:hAnsi="Verdana"/>
          <w:b w:val="1"/>
          <w:color w:val="00709f"/>
          <w:sz w:val="20"/>
          <w:szCs w:val="20"/>
          <w:rtl w:val="0"/>
        </w:rPr>
        <w:t xml:space="preserve">(2)</w:t>
      </w:r>
      <w:hyperlink r:id="rId7">
        <w:r w:rsidDel="00000000" w:rsidR="00000000" w:rsidRPr="00000000">
          <w:rPr>
            <w:rFonts w:ascii="Verdana" w:cs="Verdana" w:eastAsia="Verdana" w:hAnsi="Verdana"/>
            <w:b w:val="1"/>
            <w:color w:val="00709f"/>
            <w:sz w:val="20"/>
            <w:szCs w:val="20"/>
            <w:rtl w:val="0"/>
          </w:rPr>
          <w:t xml:space="preserve">CreateEvent</w:t>
        </w:r>
      </w:hyperlink>
      <w:r w:rsidDel="00000000" w:rsidR="00000000" w:rsidRPr="00000000">
        <w:rPr>
          <w:rFonts w:ascii="Verdana" w:cs="Verdana" w:eastAsia="Verdana" w:hAnsi="Verdana"/>
          <w:color w:val="2a2a2a"/>
          <w:sz w:val="20"/>
          <w:szCs w:val="20"/>
          <w:rtl w:val="0"/>
        </w:rPr>
        <w:t xml:space="preserve"> function to create a manual-reset event object whose initial state is nonsignaled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Create a manual-reset event object. The write thread sets this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object to the signaled state when it finishes writing to a </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shared buffer. </w:t>
      </w:r>
      <w:r w:rsidDel="00000000" w:rsidR="00000000" w:rsidRPr="00000000">
        <w:rPr>
          <w:rFonts w:ascii="Consolas" w:cs="Consolas" w:eastAsia="Consolas" w:hAnsi="Consolas"/>
          <w:sz w:val="20"/>
          <w:szCs w:val="20"/>
          <w:rtl w:val="0"/>
        </w:rPr>
        <w:br w:type="textWrapping"/>
        <w:br w:type="textWrapping"/>
        <w:t xml:space="preserve">    ghWriteEvent = CreateEvent( </w:t>
        <w:br w:type="textWrapping"/>
        <w:t xml:space="preserve">        NULL,               </w:t>
      </w:r>
      <w:r w:rsidDel="00000000" w:rsidR="00000000" w:rsidRPr="00000000">
        <w:rPr>
          <w:rFonts w:ascii="Consolas" w:cs="Consolas" w:eastAsia="Consolas" w:hAnsi="Consolas"/>
          <w:color w:val="008000"/>
          <w:sz w:val="20"/>
          <w:szCs w:val="20"/>
          <w:rtl w:val="0"/>
        </w:rPr>
        <w:t xml:space="preserve">// default security attributes</w:t>
      </w:r>
      <w:r w:rsidDel="00000000" w:rsidR="00000000" w:rsidRPr="00000000">
        <w:rPr>
          <w:rFonts w:ascii="Consolas" w:cs="Consolas" w:eastAsia="Consolas" w:hAnsi="Consolas"/>
          <w:sz w:val="20"/>
          <w:szCs w:val="20"/>
          <w:rtl w:val="0"/>
        </w:rPr>
        <w:br w:type="textWrapping"/>
        <w:t xml:space="preserve">        TRUE,               </w:t>
      </w:r>
      <w:r w:rsidDel="00000000" w:rsidR="00000000" w:rsidRPr="00000000">
        <w:rPr>
          <w:rFonts w:ascii="Consolas" w:cs="Consolas" w:eastAsia="Consolas" w:hAnsi="Consolas"/>
          <w:color w:val="008000"/>
          <w:sz w:val="20"/>
          <w:szCs w:val="20"/>
          <w:rtl w:val="0"/>
        </w:rPr>
        <w:t xml:space="preserve">// manual-reset event</w:t>
      </w:r>
      <w:r w:rsidDel="00000000" w:rsidR="00000000" w:rsidRPr="00000000">
        <w:rPr>
          <w:rFonts w:ascii="Consolas" w:cs="Consolas" w:eastAsia="Consolas" w:hAnsi="Consolas"/>
          <w:sz w:val="20"/>
          <w:szCs w:val="20"/>
          <w:rtl w:val="0"/>
        </w:rPr>
        <w:br w:type="textWrapping"/>
        <w:t xml:space="preserve">        FALSE,            </w:t>
      </w:r>
      <w:r w:rsidDel="00000000" w:rsidR="00000000" w:rsidRPr="00000000">
        <w:rPr>
          <w:rFonts w:ascii="Consolas" w:cs="Consolas" w:eastAsia="Consolas" w:hAnsi="Consolas"/>
          <w:color w:val="ff0000"/>
          <w:sz w:val="20"/>
          <w:szCs w:val="20"/>
          <w:rtl w:val="0"/>
        </w:rPr>
        <w:t xml:space="preserve">  // initial state is nonsignaled</w:t>
        <w:br w:type="textWrapping"/>
      </w:r>
      <w:r w:rsidDel="00000000" w:rsidR="00000000" w:rsidRPr="00000000">
        <w:rPr>
          <w:rFonts w:ascii="Consolas" w:cs="Consolas" w:eastAsia="Consolas" w:hAnsi="Consolas"/>
          <w:sz w:val="20"/>
          <w:szCs w:val="20"/>
          <w:rtl w:val="0"/>
        </w:rPr>
        <w:t xml:space="preserve">        TEXT(</w:t>
      </w:r>
      <w:r w:rsidDel="00000000" w:rsidR="00000000" w:rsidRPr="00000000">
        <w:rPr>
          <w:rFonts w:ascii="Consolas" w:cs="Consolas" w:eastAsia="Consolas" w:hAnsi="Consolas"/>
          <w:color w:val="a31515"/>
          <w:sz w:val="20"/>
          <w:szCs w:val="20"/>
          <w:rtl w:val="0"/>
        </w:rPr>
        <w:t xml:space="preserve">"WriteEvent"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object name</w:t>
      </w:r>
      <w:r w:rsidDel="00000000" w:rsidR="00000000" w:rsidRPr="00000000">
        <w:rPr>
          <w:rFonts w:ascii="Consolas" w:cs="Consolas" w:eastAsia="Consolas" w:hAnsi="Consolas"/>
          <w:sz w:val="20"/>
          <w:szCs w:val="20"/>
          <w:rtl w:val="0"/>
        </w:rPr>
        <w:br w:type="textWrapping"/>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20"/>
          <w:szCs w:val="20"/>
        </w:rPr>
      </w:pPr>
      <w:r w:rsidDel="00000000" w:rsidR="00000000" w:rsidRPr="00000000">
        <w:rPr>
          <w:rFonts w:ascii="Verdana" w:cs="Verdana" w:eastAsia="Verdana" w:hAnsi="Verdana"/>
          <w:color w:val="2a2a2a"/>
          <w:sz w:val="20"/>
          <w:szCs w:val="20"/>
          <w:rtl w:val="0"/>
        </w:rPr>
        <w:t xml:space="preserve">(3)in Master WriteToBufffer thread---&gt;</w:t>
      </w:r>
      <w:r w:rsidDel="00000000" w:rsidR="00000000" w:rsidRPr="00000000">
        <w:rPr>
          <w:rFonts w:ascii="Consolas" w:cs="Consolas" w:eastAsia="Consolas" w:hAnsi="Consolas"/>
          <w:color w:val="ff0000"/>
          <w:sz w:val="20"/>
          <w:szCs w:val="20"/>
          <w:rtl w:val="0"/>
        </w:rPr>
        <w:t xml:space="preserve">Set ghWriteEvent to signaled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SetEvent(ghWriteEvent)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20"/>
          <w:szCs w:val="20"/>
        </w:rPr>
      </w:pPr>
      <w:r w:rsidDel="00000000" w:rsidR="00000000" w:rsidRPr="00000000">
        <w:rPr>
          <w:rtl w:val="0"/>
        </w:rPr>
        <w:t xml:space="preserve">(4)in each thread function, there is one statement to wait for </w:t>
      </w:r>
      <w:r w:rsidDel="00000000" w:rsidR="00000000" w:rsidRPr="00000000">
        <w:rPr>
          <w:rFonts w:ascii="Consolas" w:cs="Consolas" w:eastAsia="Consolas" w:hAnsi="Consolas"/>
          <w:color w:val="ff0000"/>
          <w:sz w:val="20"/>
          <w:szCs w:val="20"/>
          <w:rtl w:val="0"/>
        </w:rPr>
        <w:t xml:space="preserve">ghWriteEvent </w:t>
      </w:r>
      <w:r w:rsidDel="00000000" w:rsidR="00000000" w:rsidRPr="00000000">
        <w:rPr>
          <w:rFonts w:ascii="Consolas" w:cs="Consolas" w:eastAsia="Consolas" w:hAnsi="Consolas"/>
          <w:sz w:val="20"/>
          <w:szCs w:val="20"/>
          <w:rtl w:val="0"/>
        </w:rPr>
        <w:t xml:space="preserve">to become </w:t>
      </w:r>
      <w:r w:rsidDel="00000000" w:rsidR="00000000" w:rsidRPr="00000000">
        <w:rPr>
          <w:rFonts w:ascii="Consolas" w:cs="Consolas" w:eastAsia="Consolas" w:hAnsi="Consolas"/>
          <w:color w:val="ff0000"/>
          <w:sz w:val="20"/>
          <w:szCs w:val="20"/>
          <w:rtl w:val="0"/>
        </w:rPr>
        <w:t xml:space="preserve">signaled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ghThreads[i] = CreateThread(</w:t>
        <w:br w:type="textWrapping"/>
        <w:t xml:space="preserve">            NULL,              </w:t>
      </w:r>
      <w:r w:rsidDel="00000000" w:rsidR="00000000" w:rsidRPr="00000000">
        <w:rPr>
          <w:rFonts w:ascii="Consolas" w:cs="Consolas" w:eastAsia="Consolas" w:hAnsi="Consolas"/>
          <w:color w:val="008000"/>
          <w:sz w:val="20"/>
          <w:szCs w:val="20"/>
          <w:rtl w:val="0"/>
        </w:rPr>
        <w:t xml:space="preserve">// default security</w:t>
      </w:r>
      <w:r w:rsidDel="00000000" w:rsidR="00000000" w:rsidRPr="00000000">
        <w:rPr>
          <w:rFonts w:ascii="Consolas" w:cs="Consolas" w:eastAsia="Consolas" w:hAnsi="Consolas"/>
          <w:sz w:val="20"/>
          <w:szCs w:val="20"/>
          <w:rtl w:val="0"/>
        </w:rPr>
        <w:br w:type="textWrapping"/>
        <w:t xml:space="preserve">            0,                 </w:t>
      </w:r>
      <w:r w:rsidDel="00000000" w:rsidR="00000000" w:rsidRPr="00000000">
        <w:rPr>
          <w:rFonts w:ascii="Consolas" w:cs="Consolas" w:eastAsia="Consolas" w:hAnsi="Consolas"/>
          <w:color w:val="008000"/>
          <w:sz w:val="20"/>
          <w:szCs w:val="20"/>
          <w:rtl w:val="0"/>
        </w:rPr>
        <w:t xml:space="preserve">// default stack size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ff0000"/>
          <w:sz w:val="20"/>
          <w:szCs w:val="20"/>
          <w:rtl w:val="0"/>
        </w:rPr>
        <w:t xml:space="preserve">ThreadProc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name of the thread function</w:t>
      </w:r>
      <w:r w:rsidDel="00000000" w:rsidR="00000000" w:rsidRPr="00000000">
        <w:rPr>
          <w:rFonts w:ascii="Consolas" w:cs="Consolas" w:eastAsia="Consolas" w:hAnsi="Consolas"/>
          <w:sz w:val="20"/>
          <w:szCs w:val="20"/>
          <w:rtl w:val="0"/>
        </w:rPr>
        <w:br w:type="textWrapping"/>
        <w:t xml:space="preserve">            NULL,              </w:t>
      </w:r>
      <w:r w:rsidDel="00000000" w:rsidR="00000000" w:rsidRPr="00000000">
        <w:rPr>
          <w:rFonts w:ascii="Consolas" w:cs="Consolas" w:eastAsia="Consolas" w:hAnsi="Consolas"/>
          <w:color w:val="008000"/>
          <w:sz w:val="20"/>
          <w:szCs w:val="20"/>
          <w:rtl w:val="0"/>
        </w:rPr>
        <w:t xml:space="preserve">// no thread parameters</w:t>
      </w:r>
      <w:r w:rsidDel="00000000" w:rsidR="00000000" w:rsidRPr="00000000">
        <w:rPr>
          <w:rFonts w:ascii="Consolas" w:cs="Consolas" w:eastAsia="Consolas" w:hAnsi="Consolas"/>
          <w:sz w:val="20"/>
          <w:szCs w:val="20"/>
          <w:rtl w:val="0"/>
        </w:rPr>
        <w:br w:type="textWrapping"/>
        <w:t xml:space="preserve">            0,                 </w:t>
      </w:r>
      <w:r w:rsidDel="00000000" w:rsidR="00000000" w:rsidRPr="00000000">
        <w:rPr>
          <w:rFonts w:ascii="Consolas" w:cs="Consolas" w:eastAsia="Consolas" w:hAnsi="Consolas"/>
          <w:color w:val="008000"/>
          <w:sz w:val="20"/>
          <w:szCs w:val="20"/>
          <w:rtl w:val="0"/>
        </w:rPr>
        <w:t xml:space="preserve">// default startup flags</w:t>
      </w:r>
      <w:r w:rsidDel="00000000" w:rsidR="00000000" w:rsidRPr="00000000">
        <w:rPr>
          <w:rFonts w:ascii="Consolas" w:cs="Consolas" w:eastAsia="Consolas" w:hAnsi="Consolas"/>
          <w:sz w:val="20"/>
          <w:szCs w:val="20"/>
          <w:rtl w:val="0"/>
        </w:rPr>
        <w:br w:type="textWrapping"/>
        <w:t xml:space="preserve">            &amp;dwThreadID); </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in ThreadProc, it includes: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dwWaitResult = WaitForSingleObject( </w:t>
        <w:br w:type="textWrapping"/>
        <w:t xml:space="preserve">        </w:t>
      </w:r>
      <w:r w:rsidDel="00000000" w:rsidR="00000000" w:rsidRPr="00000000">
        <w:rPr>
          <w:rFonts w:ascii="Consolas" w:cs="Consolas" w:eastAsia="Consolas" w:hAnsi="Consolas"/>
          <w:color w:val="ff0000"/>
          <w:sz w:val="20"/>
          <w:szCs w:val="20"/>
          <w:rtl w:val="0"/>
        </w:rPr>
        <w:t xml:space="preserve">ghWriteEvent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event handle</w:t>
      </w:r>
      <w:r w:rsidDel="00000000" w:rsidR="00000000" w:rsidRPr="00000000">
        <w:rPr>
          <w:rFonts w:ascii="Consolas" w:cs="Consolas" w:eastAsia="Consolas" w:hAnsi="Consolas"/>
          <w:sz w:val="20"/>
          <w:szCs w:val="20"/>
          <w:rtl w:val="0"/>
        </w:rPr>
        <w:br w:type="textWrapping"/>
        <w:t xml:space="preserve">        INFINITE);    </w:t>
      </w:r>
      <w:r w:rsidDel="00000000" w:rsidR="00000000" w:rsidRPr="00000000">
        <w:rPr>
          <w:rFonts w:ascii="Consolas" w:cs="Consolas" w:eastAsia="Consolas" w:hAnsi="Consolas"/>
          <w:color w:val="008000"/>
          <w:sz w:val="20"/>
          <w:szCs w:val="20"/>
          <w:rtl w:val="0"/>
        </w:rPr>
        <w:t xml:space="preserve">// indefinite wait</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(5)WaitForMultipleObjects to check if all the threads are completed.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180.5148"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The handle for each thread is signaled when the thread is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terminated.</w:t>
      </w:r>
      <w:r w:rsidDel="00000000" w:rsidR="00000000" w:rsidRPr="00000000">
        <w:rPr>
          <w:rFonts w:ascii="Consolas" w:cs="Consolas" w:eastAsia="Consolas" w:hAnsi="Consolas"/>
          <w:sz w:val="20"/>
          <w:szCs w:val="20"/>
          <w:rtl w:val="0"/>
        </w:rPr>
        <w:br w:type="textWrapping"/>
        <w:t xml:space="preserve">    dwWaitResult = WaitForMultipleObjects(</w:t>
        <w:br w:type="textWrapping"/>
        <w:t xml:space="preserve">        THREADCOUNT,   </w:t>
      </w:r>
      <w:r w:rsidDel="00000000" w:rsidR="00000000" w:rsidRPr="00000000">
        <w:rPr>
          <w:rFonts w:ascii="Consolas" w:cs="Consolas" w:eastAsia="Consolas" w:hAnsi="Consolas"/>
          <w:color w:val="008000"/>
          <w:sz w:val="20"/>
          <w:szCs w:val="20"/>
          <w:rtl w:val="0"/>
        </w:rPr>
        <w:t xml:space="preserve">// number of handles in array</w:t>
      </w:r>
      <w:r w:rsidDel="00000000" w:rsidR="00000000" w:rsidRPr="00000000">
        <w:rPr>
          <w:rFonts w:ascii="Consolas" w:cs="Consolas" w:eastAsia="Consolas" w:hAnsi="Consolas"/>
          <w:sz w:val="20"/>
          <w:szCs w:val="20"/>
          <w:rtl w:val="0"/>
        </w:rPr>
        <w:br w:type="textWrapping"/>
        <w:t xml:space="preserve">        ghThreads,     </w:t>
      </w:r>
      <w:r w:rsidDel="00000000" w:rsidR="00000000" w:rsidRPr="00000000">
        <w:rPr>
          <w:rFonts w:ascii="Consolas" w:cs="Consolas" w:eastAsia="Consolas" w:hAnsi="Consolas"/>
          <w:color w:val="008000"/>
          <w:sz w:val="20"/>
          <w:szCs w:val="20"/>
          <w:rtl w:val="0"/>
        </w:rPr>
        <w:t xml:space="preserve">// array of thread handles</w:t>
      </w:r>
      <w:r w:rsidDel="00000000" w:rsidR="00000000" w:rsidRPr="00000000">
        <w:rPr>
          <w:rFonts w:ascii="Consolas" w:cs="Consolas" w:eastAsia="Consolas" w:hAnsi="Consolas"/>
          <w:sz w:val="20"/>
          <w:szCs w:val="20"/>
          <w:rtl w:val="0"/>
        </w:rPr>
        <w:br w:type="textWrapping"/>
        <w:t xml:space="preserve">        TRUE,          </w:t>
      </w:r>
      <w:r w:rsidDel="00000000" w:rsidR="00000000" w:rsidRPr="00000000">
        <w:rPr>
          <w:rFonts w:ascii="Consolas" w:cs="Consolas" w:eastAsia="Consolas" w:hAnsi="Consolas"/>
          <w:color w:val="008000"/>
          <w:sz w:val="20"/>
          <w:szCs w:val="20"/>
          <w:rtl w:val="0"/>
        </w:rPr>
        <w:t xml:space="preserve">// wait until all are signaled</w:t>
      </w:r>
      <w:r w:rsidDel="00000000" w:rsidR="00000000" w:rsidRPr="00000000">
        <w:rPr>
          <w:rFonts w:ascii="Consolas" w:cs="Consolas" w:eastAsia="Consolas" w:hAnsi="Consolas"/>
          <w:sz w:val="20"/>
          <w:szCs w:val="20"/>
          <w:rtl w:val="0"/>
        </w:rPr>
        <w:br w:type="textWrapping"/>
        <w:t xml:space="preserve">        INFINITE);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Sample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best one to explain the difference between critical section, mutex, semaphore, event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http://www.codeproject.com/Articles/7953/Thread-Synchronization-for-Beginners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Sample 3:</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http://www.cplusplus.com/forum/unices/23437/</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Sample 4:</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http://www.codeguru.com/cpp/w-p/system/sharedmemory/article.php/c2879/Shared-Memory-Inter-Process-Communication-IPC.htm</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Sample 5:</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rFonts w:ascii="Microsoft Yahei" w:cs="Microsoft Yahei" w:eastAsia="Microsoft Yahei" w:hAnsi="Microsoft Yahei"/>
            <w:sz w:val="30"/>
            <w:szCs w:val="30"/>
            <w:highlight w:val="white"/>
            <w:rtl w:val="0"/>
          </w:rPr>
          <w:t xml:space="preserve">C++使用共享内存实现进程间通信</w:t>
        </w:r>
      </w:hyperlink>
      <w:r w:rsidDel="00000000" w:rsidR="00000000" w:rsidRPr="00000000">
        <w:rPr>
          <w:rFonts w:ascii="Arial Unicode MS" w:cs="Arial Unicode MS" w:eastAsia="Arial Unicode MS" w:hAnsi="Arial Unicode MS"/>
          <w:rtl w:val="0"/>
        </w:rPr>
        <w:t xml:space="preserve">《--------------比较容易理解 read first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http://blog.csdn.net/zy_dreamer/article/details/8877376</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文件映射是一种实现进程间单向或双向通信的机制。它允许两个或多个本地进程间相互通信。为了共享文件或内存，所有的进程必须使用相同的文件映射的名字或是句柄[这里</w:t>
      </w:r>
      <w:r w:rsidDel="00000000" w:rsidR="00000000" w:rsidRPr="00000000">
        <w:rPr>
          <w:rFonts w:ascii="Arial Unicode MS" w:cs="Arial Unicode MS" w:eastAsia="Arial Unicode MS" w:hAnsi="Arial Unicode MS"/>
          <w:color w:val="ff0000"/>
          <w:sz w:val="21"/>
          <w:szCs w:val="21"/>
          <w:highlight w:val="white"/>
          <w:rtl w:val="0"/>
        </w:rPr>
        <w:t xml:space="preserve">用</w:t>
      </w:r>
      <w:r w:rsidDel="00000000" w:rsidR="00000000" w:rsidRPr="00000000">
        <w:rPr>
          <w:rFonts w:ascii="Consolas" w:cs="Consolas" w:eastAsia="Consolas" w:hAnsi="Consolas"/>
          <w:color w:val="ff0000"/>
          <w:sz w:val="18"/>
          <w:szCs w:val="18"/>
          <w:highlight w:val="white"/>
          <w:rtl w:val="0"/>
        </w:rPr>
        <w:t xml:space="preserve">FULL_MAP_NAME</w:t>
      </w:r>
      <w:r w:rsidDel="00000000" w:rsidR="00000000" w:rsidRPr="00000000">
        <w:rPr>
          <w:rFonts w:ascii="Consolas" w:cs="Consolas" w:eastAsia="Consolas" w:hAnsi="Consolas"/>
          <w:sz w:val="18"/>
          <w:szCs w:val="18"/>
          <w:highlight w:val="white"/>
          <w:rtl w:val="0"/>
        </w:rPr>
        <w:t xml:space="preserve">]</w:t>
      </w:r>
      <w:r w:rsidDel="00000000" w:rsidR="00000000" w:rsidRPr="00000000">
        <w:rPr>
          <w:rFonts w:ascii="Arial Unicode MS" w:cs="Arial Unicode MS" w:eastAsia="Arial Unicode MS" w:hAnsi="Arial Unicode MS"/>
          <w:color w:val="362e2b"/>
          <w:sz w:val="21"/>
          <w:szCs w:val="21"/>
          <w:highlight w:val="white"/>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为了实现共享文件，第一个进程先调用CreateFile方法。接下来调用CreateFileMapping方法来创建一个文件映射对象。并为文件映射指明一个句柄和名称。由于事件，信号，互斥对象和文件映射等这些内核对象都共享同一个名字空间，所以如果这个名字和其他一个对象的名称重名的话那么将创建失败。</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为了实现共享内存，进程应首先调用CreateFileMapping函数然后在hFile参数中传入INVALID_HANDLE_VALUE宏来替代句柄。相应的文件映射对象会从系统的分页文件中获得一段内存。如果hFile参数的值是INVALID_HANDLE_VALUE，那么你在调用CreateFileMapping时必须给共享内存指定一个大小值。</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使用共享内存或文件的进程必须使用MapViewOfFile函数或MapViewOfFileEx函数来创建一个文件视图。</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下面我们创建一个名称为"Local\SampleMap"的文件映射对象，并将一个字符串写入到文件映射中。</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我们将创建两个程序，一个是服务</w:t>
      </w:r>
      <w:r w:rsidDel="00000000" w:rsidR="00000000" w:rsidRPr="00000000">
        <w:rPr>
          <w:color w:val="ff0000"/>
          <w:sz w:val="21"/>
          <w:szCs w:val="21"/>
          <w:highlight w:val="white"/>
          <w:rtl w:val="0"/>
        </w:rPr>
        <w:t xml:space="preserve">sever</w:t>
      </w:r>
      <w:r w:rsidDel="00000000" w:rsidR="00000000" w:rsidRPr="00000000">
        <w:rPr>
          <w:rFonts w:ascii="Arial Unicode MS" w:cs="Arial Unicode MS" w:eastAsia="Arial Unicode MS" w:hAnsi="Arial Unicode MS"/>
          <w:color w:val="362e2b"/>
          <w:sz w:val="21"/>
          <w:szCs w:val="21"/>
          <w:highlight w:val="white"/>
          <w:rtl w:val="0"/>
        </w:rPr>
        <w:t xml:space="preserve">程序，一个是客户</w:t>
      </w:r>
      <w:r w:rsidDel="00000000" w:rsidR="00000000" w:rsidRPr="00000000">
        <w:rPr>
          <w:color w:val="ff0000"/>
          <w:sz w:val="21"/>
          <w:szCs w:val="21"/>
          <w:highlight w:val="white"/>
          <w:rtl w:val="0"/>
        </w:rPr>
        <w:t xml:space="preserve">client</w:t>
      </w:r>
      <w:r w:rsidDel="00000000" w:rsidR="00000000" w:rsidRPr="00000000">
        <w:rPr>
          <w:rFonts w:ascii="Arial Unicode MS" w:cs="Arial Unicode MS" w:eastAsia="Arial Unicode MS" w:hAnsi="Arial Unicode MS"/>
          <w:color w:val="362e2b"/>
          <w:sz w:val="21"/>
          <w:szCs w:val="21"/>
          <w:highlight w:val="white"/>
          <w:rtl w:val="0"/>
        </w:rPr>
        <w:t xml:space="preserve">程序。</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服务程序负责创建文件映射。</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服务程序命名为CppFileMappingServer，它的执行过程是</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45.71428571428567" w:lineRule="auto"/>
        <w:contextualSpacing w:val="0"/>
        <w:rPr>
          <w:color w:val="362e2b"/>
          <w:sz w:val="21"/>
          <w:szCs w:val="21"/>
          <w:highlight w:val="white"/>
        </w:rPr>
      </w:pPr>
      <w:r w:rsidDel="00000000" w:rsidR="00000000" w:rsidRPr="00000000">
        <w:rPr>
          <w:color w:val="362e2b"/>
          <w:sz w:val="21"/>
          <w:szCs w:val="21"/>
          <w:highlight w:val="white"/>
          <w:rtl w:val="0"/>
        </w:rPr>
        <w:t xml:space="preserve">1.</w:t>
      </w:r>
      <w:r w:rsidDel="00000000" w:rsidR="00000000" w:rsidRPr="00000000">
        <w:rPr>
          <w:rFonts w:ascii="Consolas" w:cs="Consolas" w:eastAsia="Consolas" w:hAnsi="Consolas"/>
          <w:color w:val="ff0000"/>
          <w:sz w:val="18"/>
          <w:szCs w:val="18"/>
          <w:shd w:fill="f8f8f8" w:val="clear"/>
          <w:rtl w:val="0"/>
        </w:rPr>
        <w:t xml:space="preserve">CreateFileMapping</w:t>
      </w:r>
      <w:r w:rsidDel="00000000" w:rsidR="00000000" w:rsidRPr="00000000">
        <w:rPr>
          <w:rFonts w:ascii="Arial Unicode MS" w:cs="Arial Unicode MS" w:eastAsia="Arial Unicode MS" w:hAnsi="Arial Unicode MS"/>
          <w:color w:val="362e2b"/>
          <w:sz w:val="21"/>
          <w:szCs w:val="21"/>
          <w:highlight w:val="white"/>
          <w:rtl w:val="0"/>
        </w:rPr>
        <w:t xml:space="preserve">创建一个特定大小的文件映射对象，名称为“Local\SampleMap”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45.71428571428567" w:lineRule="auto"/>
        <w:contextualSpacing w:val="0"/>
        <w:rPr>
          <w:color w:val="ff0000"/>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2.将这个对象的文件视图映</w:t>
      </w:r>
      <w:r w:rsidDel="00000000" w:rsidR="00000000" w:rsidRPr="00000000">
        <w:rPr>
          <w:rFonts w:ascii="Arial Unicode MS" w:cs="Arial Unicode MS" w:eastAsia="Arial Unicode MS" w:hAnsi="Arial Unicode MS"/>
          <w:color w:val="ff0000"/>
          <w:sz w:val="21"/>
          <w:szCs w:val="21"/>
          <w:highlight w:val="white"/>
          <w:rtl w:val="0"/>
        </w:rPr>
        <w:t xml:space="preserve">射</w:t>
      </w:r>
      <w:r w:rsidDel="00000000" w:rsidR="00000000" w:rsidRPr="00000000">
        <w:rPr>
          <w:rFonts w:ascii="Consolas" w:cs="Consolas" w:eastAsia="Consolas" w:hAnsi="Consolas"/>
          <w:color w:val="ff0000"/>
          <w:sz w:val="18"/>
          <w:szCs w:val="18"/>
          <w:highlight w:val="white"/>
          <w:rtl w:val="0"/>
        </w:rPr>
        <w:t xml:space="preserve">MapViewOfFile</w:t>
      </w:r>
      <w:r w:rsidDel="00000000" w:rsidR="00000000" w:rsidRPr="00000000">
        <w:rPr>
          <w:rFonts w:ascii="Arial Unicode MS" w:cs="Arial Unicode MS" w:eastAsia="Arial Unicode MS" w:hAnsi="Arial Unicode MS"/>
          <w:color w:val="362e2b"/>
          <w:sz w:val="21"/>
          <w:szCs w:val="21"/>
          <w:highlight w:val="white"/>
          <w:rtl w:val="0"/>
        </w:rPr>
        <w:t xml:space="preserve">到进程的地址空间，然后向视图中写入字符串</w:t>
      </w:r>
      <w:r w:rsidDel="00000000" w:rsidR="00000000" w:rsidRPr="00000000">
        <w:rPr>
          <w:rFonts w:ascii="Consolas" w:cs="Consolas" w:eastAsia="Consolas" w:hAnsi="Consolas"/>
          <w:color w:val="ff0000"/>
          <w:sz w:val="18"/>
          <w:szCs w:val="18"/>
          <w:shd w:fill="f8f8f8" w:val="clear"/>
          <w:rtl w:val="0"/>
        </w:rPr>
        <w:t xml:space="preserve">memcpy_s(pView, VIEW_SIZE, pszMessage, cbMessage);</w:t>
      </w:r>
      <w:r w:rsidDel="00000000" w:rsidR="00000000" w:rsidRPr="00000000">
        <w:rPr>
          <w:rFonts w:ascii="Arial Unicode MS" w:cs="Arial Unicode MS" w:eastAsia="Arial Unicode MS" w:hAnsi="Arial Unicode MS"/>
          <w:color w:val="ff0000"/>
          <w:sz w:val="21"/>
          <w:szCs w:val="21"/>
          <w:highlight w:val="white"/>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45.71428571428567" w:lineRule="auto"/>
        <w:contextualSpacing w:val="0"/>
        <w:rPr>
          <w:color w:val="ff0000"/>
          <w:sz w:val="21"/>
          <w:szCs w:val="21"/>
          <w:highlight w:val="white"/>
        </w:rPr>
      </w:pPr>
      <w:r w:rsidDel="00000000" w:rsidR="00000000" w:rsidRPr="00000000">
        <w:rPr>
          <w:rFonts w:ascii="Arial Unicode MS" w:cs="Arial Unicode MS" w:eastAsia="Arial Unicode MS" w:hAnsi="Arial Unicode MS"/>
          <w:color w:val="362e2b"/>
          <w:sz w:val="21"/>
          <w:szCs w:val="21"/>
          <w:highlight w:val="white"/>
          <w:rtl w:val="0"/>
        </w:rPr>
        <w:t xml:space="preserve">接下来执行客户程序CppFileMappingClient，它首先打</w:t>
      </w:r>
      <w:r w:rsidDel="00000000" w:rsidR="00000000" w:rsidRPr="00000000">
        <w:rPr>
          <w:rFonts w:ascii="Arial Unicode MS" w:cs="Arial Unicode MS" w:eastAsia="Arial Unicode MS" w:hAnsi="Arial Unicode MS"/>
          <w:color w:val="ff0000"/>
          <w:sz w:val="21"/>
          <w:szCs w:val="21"/>
          <w:highlight w:val="white"/>
          <w:rtl w:val="0"/>
        </w:rPr>
        <w:t xml:space="preserve">开</w:t>
      </w:r>
      <w:r w:rsidDel="00000000" w:rsidR="00000000" w:rsidRPr="00000000">
        <w:rPr>
          <w:rFonts w:ascii="Consolas" w:cs="Consolas" w:eastAsia="Consolas" w:hAnsi="Consolas"/>
          <w:color w:val="ff0000"/>
          <w:sz w:val="18"/>
          <w:szCs w:val="18"/>
          <w:highlight w:val="white"/>
          <w:rtl w:val="0"/>
        </w:rPr>
        <w:t xml:space="preserve">OpenFileMapping</w:t>
      </w:r>
      <w:r w:rsidDel="00000000" w:rsidR="00000000" w:rsidRPr="00000000">
        <w:rPr>
          <w:rFonts w:ascii="Arial Unicode MS" w:cs="Arial Unicode MS" w:eastAsia="Arial Unicode MS" w:hAnsi="Arial Unicode MS"/>
          <w:color w:val="362e2b"/>
          <w:sz w:val="21"/>
          <w:szCs w:val="21"/>
          <w:highlight w:val="white"/>
          <w:rtl w:val="0"/>
        </w:rPr>
        <w:t xml:space="preserve">这个名称为“Local\SampleMap”的文件映射对象。然后把相同的文件映射</w:t>
      </w:r>
      <w:r w:rsidDel="00000000" w:rsidR="00000000" w:rsidRPr="00000000">
        <w:rPr>
          <w:rFonts w:ascii="Consolas" w:cs="Consolas" w:eastAsia="Consolas" w:hAnsi="Consolas"/>
          <w:color w:val="ff0000"/>
          <w:sz w:val="18"/>
          <w:szCs w:val="18"/>
          <w:highlight w:val="white"/>
          <w:rtl w:val="0"/>
        </w:rPr>
        <w:t xml:space="preserve">MapViewOfFile</w:t>
      </w:r>
      <w:r w:rsidDel="00000000" w:rsidR="00000000" w:rsidRPr="00000000">
        <w:rPr>
          <w:rFonts w:ascii="Arial Unicode MS" w:cs="Arial Unicode MS" w:eastAsia="Arial Unicode MS" w:hAnsi="Arial Unicode MS"/>
          <w:color w:val="362e2b"/>
          <w:sz w:val="21"/>
          <w:szCs w:val="21"/>
          <w:highlight w:val="white"/>
          <w:rtl w:val="0"/>
        </w:rPr>
        <w:t xml:space="preserve">视图映射到自己的地址空间中。然后从视图中读取服务进程所写入的数据</w:t>
      </w:r>
      <w:r w:rsidDel="00000000" w:rsidR="00000000" w:rsidRPr="00000000">
        <w:rPr>
          <w:rFonts w:ascii="Consolas" w:cs="Consolas" w:eastAsia="Consolas" w:hAnsi="Consolas"/>
          <w:color w:val="ff0000"/>
          <w:sz w:val="18"/>
          <w:szCs w:val="18"/>
          <w:shd w:fill="f8f8f8" w:val="clear"/>
          <w:rtl w:val="0"/>
        </w:rPr>
        <w:t xml:space="preserve">wprintf(L"Read from the file mapping:\n\"%s\"\n", (</w:t>
      </w:r>
      <w:r w:rsidDel="00000000" w:rsidR="00000000" w:rsidRPr="00000000">
        <w:rPr>
          <w:rFonts w:ascii="Consolas" w:cs="Consolas" w:eastAsia="Consolas" w:hAnsi="Consolas"/>
          <w:b w:val="1"/>
          <w:color w:val="ff0000"/>
          <w:sz w:val="18"/>
          <w:szCs w:val="18"/>
          <w:shd w:fill="f8f8f8" w:val="clear"/>
          <w:rtl w:val="0"/>
        </w:rPr>
        <w:t xml:space="preserve">PWSTR</w:t>
      </w:r>
      <w:r w:rsidDel="00000000" w:rsidR="00000000" w:rsidRPr="00000000">
        <w:rPr>
          <w:rFonts w:ascii="Consolas" w:cs="Consolas" w:eastAsia="Consolas" w:hAnsi="Consolas"/>
          <w:color w:val="ff0000"/>
          <w:sz w:val="18"/>
          <w:szCs w:val="18"/>
          <w:shd w:fill="f8f8f8" w:val="clear"/>
          <w:rtl w:val="0"/>
        </w:rPr>
        <w:t xml:space="preserve">)pView); </w:t>
      </w:r>
      <w:r w:rsidDel="00000000" w:rsidR="00000000" w:rsidRPr="00000000">
        <w:rPr>
          <w:rFonts w:ascii="Arial Unicode MS" w:cs="Arial Unicode MS" w:eastAsia="Arial Unicode MS" w:hAnsi="Arial Unicode MS"/>
          <w:color w:val="ff0000"/>
          <w:sz w:val="21"/>
          <w:szCs w:val="21"/>
          <w:highlight w:val="white"/>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Sample 6:</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http://my.oschina.net/u/131904/blog/133175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进程通常被定义为一个正在运行的程序的实例， 为了能在两个进程之间进行通讯，我们可以通过下面的方法来实现：</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2。使用共享内存方式（Shared Memory)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a.设定一块共享内存区域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HANDLE CreateFileMapping(HANDLE,LPSECURITY_ATTRIBUTES, DWORD, DWORD, DWORD,  LPCSTR)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产生一个file-mapping核心对象</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LPVOID MapViewOfFile(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HANDLE hFileMappingObject,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DWORD  dwDesiredAcess,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DWORD  dwFileOffsetHigh,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DWORD  dwFileOffsetLow,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DWORD  dwNumberOfBytesToMap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ab/>
        <w:t xml:space="preserve">得到共享内存的指针</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b.找出共享内存</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ab/>
        <w:t xml:space="preserve">决定这块内存要以点对点（peer to peer)的形式呈现</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每个进程都必须有相同的能力，产生共享内存并将它初始化。每个进程</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都应该调用CreateFileMapping(),然后调用GetLastError().如果传回的</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错误代码是ERROR_ALREADY_EXISTS,那么进程就可以假设这一共享内存区域已经被别的进程打开并初始化了，否则该进程就可以合理的认为自己 排在第 一位，并接下来将共享内存初始化。</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ab/>
        <w:t xml:space="preserve">还是要使用client/server架构中</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只有server进程才应该产生并初始化共享内存。所有的进程都应该使用</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HANDLE OpenFileMapping(DWORD dwDesiredAccess,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BOOL bInheritHandle,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LPCTSTR lpName);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再调用MapViewOfFile(),取得共享内存的指针</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c.同步处理(Mutex)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d.清理(Cleaning up) BOOL UnmapViewOfFile(LPCVOID lpBaseAddress);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                    </w:t>
        <w:tab/>
        <w:t xml:space="preserve">CloseHandle()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368.1818181818182" w:lineRule="auto"/>
        <w:contextualSpacing w:val="0"/>
        <w:rPr>
          <w:rFonts w:ascii="Microsoft Yahei" w:cs="Microsoft Yahei" w:eastAsia="Microsoft Yahei" w:hAnsi="Microsoft Yahei"/>
          <w:color w:val="333333"/>
          <w:sz w:val="19"/>
          <w:szCs w:val="19"/>
          <w:highlight w:val="white"/>
        </w:rPr>
      </w:pPr>
      <w:r w:rsidDel="00000000" w:rsidR="00000000" w:rsidRPr="00000000">
        <w:rPr>
          <w:rFonts w:ascii="Microsoft Yahei" w:cs="Microsoft Yahei" w:eastAsia="Microsoft Yahei" w:hAnsi="Microsoft Yahei"/>
          <w:color w:val="333333"/>
          <w:sz w:val="19"/>
          <w:szCs w:val="19"/>
          <w:highlight w:val="white"/>
          <w:rtl w:val="0"/>
        </w:rPr>
        <w:t xml:space="preserve">这个创建内存共享我觉得是最简单的方法：</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//共内存句柄</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HANDLE m_hwdShareMemery;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//共享内存映射</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char* m_strBufStart;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void OnBnClickedBtnCreate()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m_hwdShareMemery = CreateFileMapping(INVALID_HANDLE_VALUE, NULL, PAGE_READWRITE, 0, 2048, _T("</w:t>
      </w:r>
      <w:r w:rsidDel="00000000" w:rsidR="00000000" w:rsidRPr="00000000">
        <w:rPr>
          <w:rFonts w:ascii="Consolas" w:cs="Consolas" w:eastAsia="Consolas" w:hAnsi="Consolas"/>
          <w:color w:val="ff0000"/>
          <w:sz w:val="19"/>
          <w:szCs w:val="19"/>
          <w:highlight w:val="white"/>
          <w:rtl w:val="0"/>
        </w:rPr>
        <w:t xml:space="preserve">TestMem</w:t>
      </w: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if (m_hwdShareMemery == NULL)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AfxMessageBox(_T("Create Share Memery Failed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void OnBnClickedBtnMap()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HANDLE handleFile =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handleFile = OpenFileMapping(FILE_MAP_ALL_ACCESS, false, _T("</w:t>
      </w:r>
      <w:r w:rsidDel="00000000" w:rsidR="00000000" w:rsidRPr="00000000">
        <w:rPr>
          <w:rFonts w:ascii="Consolas" w:cs="Consolas" w:eastAsia="Consolas" w:hAnsi="Consolas"/>
          <w:color w:val="ff0000"/>
          <w:sz w:val="19"/>
          <w:szCs w:val="19"/>
          <w:highlight w:val="white"/>
          <w:rtl w:val="0"/>
        </w:rPr>
        <w:t xml:space="preserve">TestMem</w:t>
      </w: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m_strBufStart = (char*)MapViewOfFile(handleFile, FILE_MAP_ALL_ACCESS, 0, 0, 2048);</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void OnBnClickedBtnWrite()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CString str;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m_edtWrite.GetWindowTextW(str);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int nStrLen = str.GetLength();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sprintf_s(m_strBufStart,nStrLen*2, "%S", str);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m_edtWrite.SetWindowTextW(_T(""));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void OnBnClickedBtnRead()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CString strRead(m_strBufStart);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333333"/>
          <w:sz w:val="19"/>
          <w:szCs w:val="19"/>
          <w:highlight w:val="white"/>
          <w:rtl w:val="0"/>
        </w:rPr>
        <w:t xml:space="preserve">m_edtRead.SetWindowTextW(strRead);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25" w:lineRule="auto"/>
        <w:contextualSpacing w:val="0"/>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54545"/>
          <w:sz w:val="24"/>
          <w:szCs w:val="24"/>
        </w:rPr>
      </w:pPr>
      <w:r w:rsidDel="00000000" w:rsidR="00000000" w:rsidRPr="00000000">
        <w:rPr>
          <w:b w:val="1"/>
          <w:rtl w:val="0"/>
        </w:rPr>
        <w:t xml:space="preserve">Sample 7: </w:t>
      </w:r>
      <w:r w:rsidDel="00000000" w:rsidR="00000000" w:rsidRPr="00000000">
        <w:rPr>
          <w:rFonts w:ascii="Verdana" w:cs="Verdana" w:eastAsia="Verdana" w:hAnsi="Verdana"/>
          <w:b w:val="1"/>
          <w:color w:val="454545"/>
          <w:sz w:val="24"/>
          <w:szCs w:val="24"/>
          <w:rtl w:val="0"/>
        </w:rPr>
        <w:t xml:space="preserve">Using mutex Objects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https://msdn.microsoft.com/en-us/library/windows/desktop/ms686927(v=vs.85).aspx</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main thread: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195.9771428571429" w:lineRule="auto"/>
        <w:contextualSpacing w:val="0"/>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ghMutex = CreateMutex( </w:t>
        <w:br w:type="textWrapping"/>
        <w:t xml:space="preserve">        NULL,              </w:t>
      </w:r>
      <w:r w:rsidDel="00000000" w:rsidR="00000000" w:rsidRPr="00000000">
        <w:rPr>
          <w:rFonts w:ascii="Consolas" w:cs="Consolas" w:eastAsia="Consolas" w:hAnsi="Consolas"/>
          <w:color w:val="008000"/>
          <w:sz w:val="21"/>
          <w:szCs w:val="21"/>
          <w:rtl w:val="0"/>
        </w:rPr>
        <w:t xml:space="preserve">// default security attributes</w:t>
      </w:r>
      <w:r w:rsidDel="00000000" w:rsidR="00000000" w:rsidRPr="00000000">
        <w:rPr>
          <w:rFonts w:ascii="Consolas" w:cs="Consolas" w:eastAsia="Consolas" w:hAnsi="Consolas"/>
          <w:sz w:val="21"/>
          <w:szCs w:val="21"/>
          <w:rtl w:val="0"/>
        </w:rPr>
        <w:br w:type="textWrapping"/>
        <w:t xml:space="preserve">        FALSE,             </w:t>
      </w:r>
      <w:r w:rsidDel="00000000" w:rsidR="00000000" w:rsidRPr="00000000">
        <w:rPr>
          <w:rFonts w:ascii="Consolas" w:cs="Consolas" w:eastAsia="Consolas" w:hAnsi="Consolas"/>
          <w:color w:val="008000"/>
          <w:sz w:val="21"/>
          <w:szCs w:val="21"/>
          <w:rtl w:val="0"/>
        </w:rPr>
        <w:t xml:space="preserve">// initially not owned</w:t>
      </w:r>
      <w:r w:rsidDel="00000000" w:rsidR="00000000" w:rsidRPr="00000000">
        <w:rPr>
          <w:rFonts w:ascii="Consolas" w:cs="Consolas" w:eastAsia="Consolas" w:hAnsi="Consolas"/>
          <w:sz w:val="21"/>
          <w:szCs w:val="21"/>
          <w:rtl w:val="0"/>
        </w:rPr>
        <w:br w:type="textWrapping"/>
        <w:t xml:space="preserve">        NULL);             </w:t>
      </w:r>
      <w:r w:rsidDel="00000000" w:rsidR="00000000" w:rsidRPr="00000000">
        <w:rPr>
          <w:rFonts w:ascii="Consolas" w:cs="Consolas" w:eastAsia="Consolas" w:hAnsi="Consolas"/>
          <w:color w:val="008000"/>
          <w:sz w:val="21"/>
          <w:szCs w:val="21"/>
          <w:rtl w:val="0"/>
        </w:rPr>
        <w:t xml:space="preserve">// unnamed mutex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195.9771428571429" w:lineRule="auto"/>
        <w:contextualSpacing w:val="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195.9771428571429"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 thread function includes two calls: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line="195.9771428571429" w:lineRule="auto"/>
        <w:ind w:left="1440" w:hanging="360"/>
        <w:contextualSpacing w:val="1"/>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WaitForSingleObject(ghMutex, INFINITE);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spacing w:line="195.9771428571429" w:lineRule="auto"/>
        <w:ind w:left="1440" w:hanging="360"/>
        <w:contextualSpacing w:val="1"/>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ReleaseMutex(ghMutex);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nsola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log.csdn.net/zy_dreamer/article/details/8877376" TargetMode="External"/><Relationship Id="rId10" Type="http://schemas.openxmlformats.org/officeDocument/2006/relationships/hyperlink" Target="http://www.codeguru.com/cpp/w-p/system/sharedmemory/article.php/c2879/Shared-Memory-Inter-Process-Communication-IPC.htm" TargetMode="External"/><Relationship Id="rId13" Type="http://schemas.openxmlformats.org/officeDocument/2006/relationships/hyperlink" Target="http://my.oschina.net/u/131904/blog/133175" TargetMode="External"/><Relationship Id="rId12" Type="http://schemas.openxmlformats.org/officeDocument/2006/relationships/hyperlink" Target="http://blog.csdn.net/zy_dreamer/article/details/8877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forum/unices/23437/" TargetMode="External"/><Relationship Id="rId14" Type="http://schemas.openxmlformats.org/officeDocument/2006/relationships/hyperlink" Target="https://msdn.microsoft.com/en-us/library/windows/desktop/ms686927(v=vs.85).aspx" TargetMode="External"/><Relationship Id="rId5" Type="http://schemas.openxmlformats.org/officeDocument/2006/relationships/styles" Target="styles.xml"/><Relationship Id="rId6" Type="http://schemas.openxmlformats.org/officeDocument/2006/relationships/hyperlink" Target="https://msdn.microsoft.com/en-us/library/ms686915(VS.85).aspx#" TargetMode="External"/><Relationship Id="rId7" Type="http://schemas.openxmlformats.org/officeDocument/2006/relationships/hyperlink" Target="https://msdn.microsoft.com/en-us/library/ms682396(v=vs.85).aspx" TargetMode="External"/><Relationship Id="rId8" Type="http://schemas.openxmlformats.org/officeDocument/2006/relationships/hyperlink" Target="http://www.codeproject.com/Articles/7953/Thread-Synchronization-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