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BA0B3D"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61223239" w:rsidR="002F3B23" w:rsidRDefault="002F3B23">
                                <w:pPr>
                                  <w:pStyle w:val="NoSpacing"/>
                                  <w:rPr>
                                    <w:color w:val="FFFFFF" w:themeColor="background1"/>
                                    <w:sz w:val="32"/>
                                    <w:szCs w:val="32"/>
                                  </w:rPr>
                                </w:pPr>
                                <w:r w:rsidRPr="00DA3AE1">
                                  <w:rPr>
                                    <w:color w:val="FFFFFF" w:themeColor="background1"/>
                                    <w:sz w:val="32"/>
                                    <w:szCs w:val="32"/>
                                  </w:rPr>
                                  <w:t>Kent Appiah, Seán Hayes &amp; Jeff Levesque</w:t>
                                </w:r>
                              </w:p>
                            </w:sdtContent>
                          </w:sdt>
                          <w:p w14:paraId="55897EF6" w14:textId="7EB4C295" w:rsidR="002F3B23" w:rsidRDefault="00BA0B3D"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2F3B23">
                                  <w:rPr>
                                    <w:caps/>
                                    <w:color w:val="FFFFFF" w:themeColor="background1"/>
                                  </w:rPr>
                                  <w:t>https://github.com/jeff1evesque/ist-736</w:t>
                                </w:r>
                              </w:sdtContent>
                            </w:sdt>
                            <w:r w:rsidR="002F3B23">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2F3B23">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2F3B23" w:rsidRDefault="002F3B23">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2F3B23" w:rsidRDefault="002F3B23">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2766AF41" w14:textId="29EFCE94" w:rsidR="00AD3F29"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386812" w:history="1">
            <w:r w:rsidR="00AD3F29" w:rsidRPr="00870C85">
              <w:rPr>
                <w:rStyle w:val="Hyperlink"/>
                <w:noProof/>
              </w:rPr>
              <w:t>Introduction</w:t>
            </w:r>
            <w:r w:rsidR="00AD3F29">
              <w:rPr>
                <w:noProof/>
                <w:webHidden/>
              </w:rPr>
              <w:tab/>
            </w:r>
            <w:r w:rsidR="00AD3F29">
              <w:rPr>
                <w:noProof/>
                <w:webHidden/>
              </w:rPr>
              <w:fldChar w:fldCharType="begin"/>
            </w:r>
            <w:r w:rsidR="00AD3F29">
              <w:rPr>
                <w:noProof/>
                <w:webHidden/>
              </w:rPr>
              <w:instrText xml:space="preserve"> PAGEREF _Toc13386812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295E1C98" w14:textId="2DC49E24" w:rsidR="00AD3F29" w:rsidRDefault="00BA0B3D">
          <w:pPr>
            <w:pStyle w:val="TOC1"/>
            <w:tabs>
              <w:tab w:val="right" w:leader="dot" w:pos="9350"/>
            </w:tabs>
            <w:rPr>
              <w:rFonts w:eastAsiaTheme="minorEastAsia"/>
              <w:noProof/>
            </w:rPr>
          </w:pPr>
          <w:hyperlink w:anchor="_Toc13386813" w:history="1">
            <w:r w:rsidR="00AD3F29" w:rsidRPr="00870C85">
              <w:rPr>
                <w:rStyle w:val="Hyperlink"/>
                <w:noProof/>
              </w:rPr>
              <w:t>Analysis</w:t>
            </w:r>
            <w:r w:rsidR="00AD3F29">
              <w:rPr>
                <w:noProof/>
                <w:webHidden/>
              </w:rPr>
              <w:tab/>
            </w:r>
            <w:r w:rsidR="00AD3F29">
              <w:rPr>
                <w:noProof/>
                <w:webHidden/>
              </w:rPr>
              <w:fldChar w:fldCharType="begin"/>
            </w:r>
            <w:r w:rsidR="00AD3F29">
              <w:rPr>
                <w:noProof/>
                <w:webHidden/>
              </w:rPr>
              <w:instrText xml:space="preserve"> PAGEREF _Toc13386813 \h </w:instrText>
            </w:r>
            <w:r w:rsidR="00AD3F29">
              <w:rPr>
                <w:noProof/>
                <w:webHidden/>
              </w:rPr>
            </w:r>
            <w:r w:rsidR="00AD3F29">
              <w:rPr>
                <w:noProof/>
                <w:webHidden/>
              </w:rPr>
              <w:fldChar w:fldCharType="separate"/>
            </w:r>
            <w:r w:rsidR="00AD3F29">
              <w:rPr>
                <w:noProof/>
                <w:webHidden/>
              </w:rPr>
              <w:t>2</w:t>
            </w:r>
            <w:r w:rsidR="00AD3F29">
              <w:rPr>
                <w:noProof/>
                <w:webHidden/>
              </w:rPr>
              <w:fldChar w:fldCharType="end"/>
            </w:r>
          </w:hyperlink>
        </w:p>
        <w:p w14:paraId="1A7BADBE" w14:textId="5B9915D1" w:rsidR="00AD3F29" w:rsidRDefault="00BA0B3D">
          <w:pPr>
            <w:pStyle w:val="TOC1"/>
            <w:tabs>
              <w:tab w:val="right" w:leader="dot" w:pos="9350"/>
            </w:tabs>
            <w:rPr>
              <w:rFonts w:eastAsiaTheme="minorEastAsia"/>
              <w:noProof/>
            </w:rPr>
          </w:pPr>
          <w:hyperlink w:anchor="_Toc13386814" w:history="1">
            <w:r w:rsidR="00AD3F29" w:rsidRPr="00870C85">
              <w:rPr>
                <w:rStyle w:val="Hyperlink"/>
                <w:noProof/>
              </w:rPr>
              <w:t>Data Preparation</w:t>
            </w:r>
            <w:r w:rsidR="00AD3F29">
              <w:rPr>
                <w:noProof/>
                <w:webHidden/>
              </w:rPr>
              <w:tab/>
            </w:r>
            <w:r w:rsidR="00AD3F29">
              <w:rPr>
                <w:noProof/>
                <w:webHidden/>
              </w:rPr>
              <w:fldChar w:fldCharType="begin"/>
            </w:r>
            <w:r w:rsidR="00AD3F29">
              <w:rPr>
                <w:noProof/>
                <w:webHidden/>
              </w:rPr>
              <w:instrText xml:space="preserve"> PAGEREF _Toc13386814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15C5002F" w14:textId="5526C4E3" w:rsidR="00AD3F29" w:rsidRDefault="00BA0B3D">
          <w:pPr>
            <w:pStyle w:val="TOC2"/>
            <w:tabs>
              <w:tab w:val="right" w:leader="dot" w:pos="9350"/>
            </w:tabs>
            <w:rPr>
              <w:rFonts w:eastAsiaTheme="minorEastAsia"/>
              <w:noProof/>
            </w:rPr>
          </w:pPr>
          <w:hyperlink w:anchor="_Toc13386815" w:history="1">
            <w:r w:rsidR="00AD3F29" w:rsidRPr="00870C85">
              <w:rPr>
                <w:rStyle w:val="Hyperlink"/>
                <w:noProof/>
              </w:rPr>
              <w:t>Twitter API</w:t>
            </w:r>
            <w:r w:rsidR="00AD3F29">
              <w:rPr>
                <w:noProof/>
                <w:webHidden/>
              </w:rPr>
              <w:tab/>
            </w:r>
            <w:r w:rsidR="00AD3F29">
              <w:rPr>
                <w:noProof/>
                <w:webHidden/>
              </w:rPr>
              <w:fldChar w:fldCharType="begin"/>
            </w:r>
            <w:r w:rsidR="00AD3F29">
              <w:rPr>
                <w:noProof/>
                <w:webHidden/>
              </w:rPr>
              <w:instrText xml:space="preserve"> PAGEREF _Toc13386815 \h </w:instrText>
            </w:r>
            <w:r w:rsidR="00AD3F29">
              <w:rPr>
                <w:noProof/>
                <w:webHidden/>
              </w:rPr>
            </w:r>
            <w:r w:rsidR="00AD3F29">
              <w:rPr>
                <w:noProof/>
                <w:webHidden/>
              </w:rPr>
              <w:fldChar w:fldCharType="separate"/>
            </w:r>
            <w:r w:rsidR="00AD3F29">
              <w:rPr>
                <w:noProof/>
                <w:webHidden/>
              </w:rPr>
              <w:t>3</w:t>
            </w:r>
            <w:r w:rsidR="00AD3F29">
              <w:rPr>
                <w:noProof/>
                <w:webHidden/>
              </w:rPr>
              <w:fldChar w:fldCharType="end"/>
            </w:r>
          </w:hyperlink>
        </w:p>
        <w:p w14:paraId="41A4BA5B" w14:textId="41452401" w:rsidR="00AD3F29" w:rsidRDefault="00BA0B3D">
          <w:pPr>
            <w:pStyle w:val="TOC2"/>
            <w:tabs>
              <w:tab w:val="right" w:leader="dot" w:pos="9350"/>
            </w:tabs>
            <w:rPr>
              <w:rFonts w:eastAsiaTheme="minorEastAsia"/>
              <w:noProof/>
            </w:rPr>
          </w:pPr>
          <w:hyperlink w:anchor="_Toc13386816" w:history="1">
            <w:r w:rsidR="00AD3F29" w:rsidRPr="00870C85">
              <w:rPr>
                <w:rStyle w:val="Hyperlink"/>
                <w:noProof/>
              </w:rPr>
              <w:t>Quandl API</w:t>
            </w:r>
            <w:r w:rsidR="00AD3F29">
              <w:rPr>
                <w:noProof/>
                <w:webHidden/>
              </w:rPr>
              <w:tab/>
            </w:r>
            <w:r w:rsidR="00AD3F29">
              <w:rPr>
                <w:noProof/>
                <w:webHidden/>
              </w:rPr>
              <w:fldChar w:fldCharType="begin"/>
            </w:r>
            <w:r w:rsidR="00AD3F29">
              <w:rPr>
                <w:noProof/>
                <w:webHidden/>
              </w:rPr>
              <w:instrText xml:space="preserve"> PAGEREF _Toc13386816 \h </w:instrText>
            </w:r>
            <w:r w:rsidR="00AD3F29">
              <w:rPr>
                <w:noProof/>
                <w:webHidden/>
              </w:rPr>
            </w:r>
            <w:r w:rsidR="00AD3F29">
              <w:rPr>
                <w:noProof/>
                <w:webHidden/>
              </w:rPr>
              <w:fldChar w:fldCharType="separate"/>
            </w:r>
            <w:r w:rsidR="00AD3F29">
              <w:rPr>
                <w:noProof/>
                <w:webHidden/>
              </w:rPr>
              <w:t>4</w:t>
            </w:r>
            <w:r w:rsidR="00AD3F29">
              <w:rPr>
                <w:noProof/>
                <w:webHidden/>
              </w:rPr>
              <w:fldChar w:fldCharType="end"/>
            </w:r>
          </w:hyperlink>
        </w:p>
        <w:p w14:paraId="678E0022" w14:textId="75808ED1" w:rsidR="00AD3F29" w:rsidRDefault="00BA0B3D">
          <w:pPr>
            <w:pStyle w:val="TOC2"/>
            <w:tabs>
              <w:tab w:val="right" w:leader="dot" w:pos="9350"/>
            </w:tabs>
            <w:rPr>
              <w:rFonts w:eastAsiaTheme="minorEastAsia"/>
              <w:noProof/>
            </w:rPr>
          </w:pPr>
          <w:hyperlink w:anchor="_Toc13386817" w:history="1">
            <w:r w:rsidR="00AD3F29" w:rsidRPr="00870C85">
              <w:rPr>
                <w:rStyle w:val="Hyperlink"/>
                <w:noProof/>
              </w:rPr>
              <w:t>Joining Data</w:t>
            </w:r>
            <w:r w:rsidR="00AD3F29">
              <w:rPr>
                <w:noProof/>
                <w:webHidden/>
              </w:rPr>
              <w:tab/>
            </w:r>
            <w:r w:rsidR="00AD3F29">
              <w:rPr>
                <w:noProof/>
                <w:webHidden/>
              </w:rPr>
              <w:fldChar w:fldCharType="begin"/>
            </w:r>
            <w:r w:rsidR="00AD3F29">
              <w:rPr>
                <w:noProof/>
                <w:webHidden/>
              </w:rPr>
              <w:instrText xml:space="preserve"> PAGEREF _Toc13386817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DA818B4" w14:textId="0F9FA5EB" w:rsidR="00AD3F29" w:rsidRDefault="00BA0B3D">
          <w:pPr>
            <w:pStyle w:val="TOC1"/>
            <w:tabs>
              <w:tab w:val="right" w:leader="dot" w:pos="9350"/>
            </w:tabs>
            <w:rPr>
              <w:rFonts w:eastAsiaTheme="minorEastAsia"/>
              <w:noProof/>
            </w:rPr>
          </w:pPr>
          <w:hyperlink w:anchor="_Toc13386818" w:history="1">
            <w:r w:rsidR="00AD3F29" w:rsidRPr="00870C85">
              <w:rPr>
                <w:rStyle w:val="Hyperlink"/>
                <w:noProof/>
              </w:rPr>
              <w:t>Exploratory</w:t>
            </w:r>
            <w:r w:rsidR="00AD3F29">
              <w:rPr>
                <w:noProof/>
                <w:webHidden/>
              </w:rPr>
              <w:tab/>
            </w:r>
            <w:r w:rsidR="00AD3F29">
              <w:rPr>
                <w:noProof/>
                <w:webHidden/>
              </w:rPr>
              <w:fldChar w:fldCharType="begin"/>
            </w:r>
            <w:r w:rsidR="00AD3F29">
              <w:rPr>
                <w:noProof/>
                <w:webHidden/>
              </w:rPr>
              <w:instrText xml:space="preserve"> PAGEREF _Toc13386818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44C89100" w14:textId="6AA2839A" w:rsidR="00AD3F29" w:rsidRDefault="00BA0B3D">
          <w:pPr>
            <w:pStyle w:val="TOC2"/>
            <w:tabs>
              <w:tab w:val="right" w:leader="dot" w:pos="9350"/>
            </w:tabs>
            <w:rPr>
              <w:rFonts w:eastAsiaTheme="minorEastAsia"/>
              <w:noProof/>
            </w:rPr>
          </w:pPr>
          <w:hyperlink w:anchor="_Toc13386819" w:history="1">
            <w:r w:rsidR="00AD3F29" w:rsidRPr="00870C85">
              <w:rPr>
                <w:rStyle w:val="Hyperlink"/>
                <w:noProof/>
              </w:rPr>
              <w:t>Stop Words</w:t>
            </w:r>
            <w:r w:rsidR="00AD3F29">
              <w:rPr>
                <w:noProof/>
                <w:webHidden/>
              </w:rPr>
              <w:tab/>
            </w:r>
            <w:r w:rsidR="00AD3F29">
              <w:rPr>
                <w:noProof/>
                <w:webHidden/>
              </w:rPr>
              <w:fldChar w:fldCharType="begin"/>
            </w:r>
            <w:r w:rsidR="00AD3F29">
              <w:rPr>
                <w:noProof/>
                <w:webHidden/>
              </w:rPr>
              <w:instrText xml:space="preserve"> PAGEREF _Toc13386819 \h </w:instrText>
            </w:r>
            <w:r w:rsidR="00AD3F29">
              <w:rPr>
                <w:noProof/>
                <w:webHidden/>
              </w:rPr>
            </w:r>
            <w:r w:rsidR="00AD3F29">
              <w:rPr>
                <w:noProof/>
                <w:webHidden/>
              </w:rPr>
              <w:fldChar w:fldCharType="separate"/>
            </w:r>
            <w:r w:rsidR="00AD3F29">
              <w:rPr>
                <w:noProof/>
                <w:webHidden/>
              </w:rPr>
              <w:t>5</w:t>
            </w:r>
            <w:r w:rsidR="00AD3F29">
              <w:rPr>
                <w:noProof/>
                <w:webHidden/>
              </w:rPr>
              <w:fldChar w:fldCharType="end"/>
            </w:r>
          </w:hyperlink>
        </w:p>
        <w:p w14:paraId="5D6F7E25" w14:textId="658F2E86" w:rsidR="00AD3F29" w:rsidRDefault="00BA0B3D">
          <w:pPr>
            <w:pStyle w:val="TOC2"/>
            <w:tabs>
              <w:tab w:val="right" w:leader="dot" w:pos="9350"/>
            </w:tabs>
            <w:rPr>
              <w:rFonts w:eastAsiaTheme="minorEastAsia"/>
              <w:noProof/>
            </w:rPr>
          </w:pPr>
          <w:hyperlink w:anchor="_Toc13386820" w:history="1">
            <w:r w:rsidR="00AD3F29" w:rsidRPr="00870C85">
              <w:rPr>
                <w:rStyle w:val="Hyperlink"/>
                <w:noProof/>
              </w:rPr>
              <w:t>Topic Model</w:t>
            </w:r>
            <w:r w:rsidR="00AD3F29">
              <w:rPr>
                <w:noProof/>
                <w:webHidden/>
              </w:rPr>
              <w:tab/>
            </w:r>
            <w:r w:rsidR="00AD3F29">
              <w:rPr>
                <w:noProof/>
                <w:webHidden/>
              </w:rPr>
              <w:fldChar w:fldCharType="begin"/>
            </w:r>
            <w:r w:rsidR="00AD3F29">
              <w:rPr>
                <w:noProof/>
                <w:webHidden/>
              </w:rPr>
              <w:instrText xml:space="preserve"> PAGEREF _Toc13386820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194746C8" w14:textId="43F217CB" w:rsidR="00AD3F29" w:rsidRDefault="00BA0B3D">
          <w:pPr>
            <w:pStyle w:val="TOC3"/>
            <w:tabs>
              <w:tab w:val="right" w:leader="dot" w:pos="9350"/>
            </w:tabs>
            <w:rPr>
              <w:rFonts w:eastAsiaTheme="minorEastAsia"/>
              <w:noProof/>
            </w:rPr>
          </w:pPr>
          <w:hyperlink w:anchor="_Toc13386821" w:history="1">
            <w:r w:rsidR="00AD3F29" w:rsidRPr="00870C85">
              <w:rPr>
                <w:rStyle w:val="Hyperlink"/>
                <w:noProof/>
              </w:rPr>
              <w:t>Latent Dirichlet Allocation</w:t>
            </w:r>
            <w:r w:rsidR="00AD3F29">
              <w:rPr>
                <w:noProof/>
                <w:webHidden/>
              </w:rPr>
              <w:tab/>
            </w:r>
            <w:r w:rsidR="00AD3F29">
              <w:rPr>
                <w:noProof/>
                <w:webHidden/>
              </w:rPr>
              <w:fldChar w:fldCharType="begin"/>
            </w:r>
            <w:r w:rsidR="00AD3F29">
              <w:rPr>
                <w:noProof/>
                <w:webHidden/>
              </w:rPr>
              <w:instrText xml:space="preserve"> PAGEREF _Toc13386821 \h </w:instrText>
            </w:r>
            <w:r w:rsidR="00AD3F29">
              <w:rPr>
                <w:noProof/>
                <w:webHidden/>
              </w:rPr>
            </w:r>
            <w:r w:rsidR="00AD3F29">
              <w:rPr>
                <w:noProof/>
                <w:webHidden/>
              </w:rPr>
              <w:fldChar w:fldCharType="separate"/>
            </w:r>
            <w:r w:rsidR="00AD3F29">
              <w:rPr>
                <w:noProof/>
                <w:webHidden/>
              </w:rPr>
              <w:t>6</w:t>
            </w:r>
            <w:r w:rsidR="00AD3F29">
              <w:rPr>
                <w:noProof/>
                <w:webHidden/>
              </w:rPr>
              <w:fldChar w:fldCharType="end"/>
            </w:r>
          </w:hyperlink>
        </w:p>
        <w:p w14:paraId="5E732B5D" w14:textId="0A29146D" w:rsidR="00AD3F29" w:rsidRDefault="00BA0B3D">
          <w:pPr>
            <w:pStyle w:val="TOC3"/>
            <w:tabs>
              <w:tab w:val="right" w:leader="dot" w:pos="9350"/>
            </w:tabs>
            <w:rPr>
              <w:rFonts w:eastAsiaTheme="minorEastAsia"/>
              <w:noProof/>
            </w:rPr>
          </w:pPr>
          <w:hyperlink w:anchor="_Toc13386822" w:history="1">
            <w:r w:rsidR="00AD3F29" w:rsidRPr="00870C85">
              <w:rPr>
                <w:rStyle w:val="Hyperlink"/>
                <w:noProof/>
              </w:rPr>
              <w:t>Selected Topics</w:t>
            </w:r>
            <w:r w:rsidR="00AD3F29">
              <w:rPr>
                <w:noProof/>
                <w:webHidden/>
              </w:rPr>
              <w:tab/>
            </w:r>
            <w:r w:rsidR="00AD3F29">
              <w:rPr>
                <w:noProof/>
                <w:webHidden/>
              </w:rPr>
              <w:fldChar w:fldCharType="begin"/>
            </w:r>
            <w:r w:rsidR="00AD3F29">
              <w:rPr>
                <w:noProof/>
                <w:webHidden/>
              </w:rPr>
              <w:instrText xml:space="preserve"> PAGEREF _Toc13386822 \h </w:instrText>
            </w:r>
            <w:r w:rsidR="00AD3F29">
              <w:rPr>
                <w:noProof/>
                <w:webHidden/>
              </w:rPr>
            </w:r>
            <w:r w:rsidR="00AD3F29">
              <w:rPr>
                <w:noProof/>
                <w:webHidden/>
              </w:rPr>
              <w:fldChar w:fldCharType="separate"/>
            </w:r>
            <w:r w:rsidR="00AD3F29">
              <w:rPr>
                <w:noProof/>
                <w:webHidden/>
              </w:rPr>
              <w:t>8</w:t>
            </w:r>
            <w:r w:rsidR="00AD3F29">
              <w:rPr>
                <w:noProof/>
                <w:webHidden/>
              </w:rPr>
              <w:fldChar w:fldCharType="end"/>
            </w:r>
          </w:hyperlink>
        </w:p>
        <w:p w14:paraId="03537E48" w14:textId="41F0F4B5" w:rsidR="00AD3F29" w:rsidRDefault="00BA0B3D">
          <w:pPr>
            <w:pStyle w:val="TOC2"/>
            <w:tabs>
              <w:tab w:val="right" w:leader="dot" w:pos="9350"/>
            </w:tabs>
            <w:rPr>
              <w:rFonts w:eastAsiaTheme="minorEastAsia"/>
              <w:noProof/>
            </w:rPr>
          </w:pPr>
          <w:hyperlink w:anchor="_Toc13386823" w:history="1">
            <w:r w:rsidR="00AD3F29" w:rsidRPr="00870C85">
              <w:rPr>
                <w:rStyle w:val="Hyperlink"/>
                <w:noProof/>
              </w:rPr>
              <w:t>Sentiment Analysis</w:t>
            </w:r>
            <w:r w:rsidR="00AD3F29">
              <w:rPr>
                <w:noProof/>
                <w:webHidden/>
              </w:rPr>
              <w:tab/>
            </w:r>
            <w:r w:rsidR="00AD3F29">
              <w:rPr>
                <w:noProof/>
                <w:webHidden/>
              </w:rPr>
              <w:fldChar w:fldCharType="begin"/>
            </w:r>
            <w:r w:rsidR="00AD3F29">
              <w:rPr>
                <w:noProof/>
                <w:webHidden/>
              </w:rPr>
              <w:instrText xml:space="preserve"> PAGEREF _Toc13386823 \h </w:instrText>
            </w:r>
            <w:r w:rsidR="00AD3F29">
              <w:rPr>
                <w:noProof/>
                <w:webHidden/>
              </w:rPr>
            </w:r>
            <w:r w:rsidR="00AD3F29">
              <w:rPr>
                <w:noProof/>
                <w:webHidden/>
              </w:rPr>
              <w:fldChar w:fldCharType="separate"/>
            </w:r>
            <w:r w:rsidR="00AD3F29">
              <w:rPr>
                <w:noProof/>
                <w:webHidden/>
              </w:rPr>
              <w:t>10</w:t>
            </w:r>
            <w:r w:rsidR="00AD3F29">
              <w:rPr>
                <w:noProof/>
                <w:webHidden/>
              </w:rPr>
              <w:fldChar w:fldCharType="end"/>
            </w:r>
          </w:hyperlink>
        </w:p>
        <w:p w14:paraId="35204E6C" w14:textId="7D885560" w:rsidR="00AD3F29" w:rsidRDefault="00BA0B3D">
          <w:pPr>
            <w:pStyle w:val="TOC1"/>
            <w:tabs>
              <w:tab w:val="right" w:leader="dot" w:pos="9350"/>
            </w:tabs>
            <w:rPr>
              <w:rFonts w:eastAsiaTheme="minorEastAsia"/>
              <w:noProof/>
            </w:rPr>
          </w:pPr>
          <w:hyperlink w:anchor="_Toc13386824" w:history="1">
            <w:r w:rsidR="00AD3F29" w:rsidRPr="00870C85">
              <w:rPr>
                <w:rStyle w:val="Hyperlink"/>
                <w:noProof/>
              </w:rPr>
              <w:t>Baseline Results</w:t>
            </w:r>
            <w:r w:rsidR="00AD3F29">
              <w:rPr>
                <w:noProof/>
                <w:webHidden/>
              </w:rPr>
              <w:tab/>
            </w:r>
            <w:r w:rsidR="00AD3F29">
              <w:rPr>
                <w:noProof/>
                <w:webHidden/>
              </w:rPr>
              <w:fldChar w:fldCharType="begin"/>
            </w:r>
            <w:r w:rsidR="00AD3F29">
              <w:rPr>
                <w:noProof/>
                <w:webHidden/>
              </w:rPr>
              <w:instrText xml:space="preserve"> PAGEREF _Toc13386824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336D5CE7" w14:textId="2EA4E604" w:rsidR="00AD3F29" w:rsidRDefault="00BA0B3D">
          <w:pPr>
            <w:pStyle w:val="TOC2"/>
            <w:tabs>
              <w:tab w:val="right" w:leader="dot" w:pos="9350"/>
            </w:tabs>
            <w:rPr>
              <w:rFonts w:eastAsiaTheme="minorEastAsia"/>
              <w:noProof/>
            </w:rPr>
          </w:pPr>
          <w:hyperlink w:anchor="_Toc13386825" w:history="1">
            <w:r w:rsidR="00AD3F29" w:rsidRPr="00870C85">
              <w:rPr>
                <w:rStyle w:val="Hyperlink"/>
                <w:noProof/>
              </w:rPr>
              <w:t>Time series</w:t>
            </w:r>
            <w:r w:rsidR="00AD3F29">
              <w:rPr>
                <w:noProof/>
                <w:webHidden/>
              </w:rPr>
              <w:tab/>
            </w:r>
            <w:r w:rsidR="00AD3F29">
              <w:rPr>
                <w:noProof/>
                <w:webHidden/>
              </w:rPr>
              <w:fldChar w:fldCharType="begin"/>
            </w:r>
            <w:r w:rsidR="00AD3F29">
              <w:rPr>
                <w:noProof/>
                <w:webHidden/>
              </w:rPr>
              <w:instrText xml:space="preserve"> PAGEREF _Toc13386825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0591E855" w14:textId="276CE300" w:rsidR="00AD3F29" w:rsidRDefault="00BA0B3D">
          <w:pPr>
            <w:pStyle w:val="TOC2"/>
            <w:tabs>
              <w:tab w:val="right" w:leader="dot" w:pos="9350"/>
            </w:tabs>
            <w:rPr>
              <w:rFonts w:eastAsiaTheme="minorEastAsia"/>
              <w:noProof/>
            </w:rPr>
          </w:pPr>
          <w:hyperlink w:anchor="_Toc13386826" w:history="1">
            <w:r w:rsidR="00AD3F29" w:rsidRPr="00870C85">
              <w:rPr>
                <w:rStyle w:val="Hyperlink"/>
                <w:noProof/>
              </w:rPr>
              <w:t>Granger Causality</w:t>
            </w:r>
            <w:r w:rsidR="00AD3F29">
              <w:rPr>
                <w:noProof/>
                <w:webHidden/>
              </w:rPr>
              <w:tab/>
            </w:r>
            <w:r w:rsidR="00AD3F29">
              <w:rPr>
                <w:noProof/>
                <w:webHidden/>
              </w:rPr>
              <w:fldChar w:fldCharType="begin"/>
            </w:r>
            <w:r w:rsidR="00AD3F29">
              <w:rPr>
                <w:noProof/>
                <w:webHidden/>
              </w:rPr>
              <w:instrText xml:space="preserve"> PAGEREF _Toc13386826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498AB342" w14:textId="12887C3D" w:rsidR="00AD3F29" w:rsidRDefault="00BA0B3D">
          <w:pPr>
            <w:pStyle w:val="TOC2"/>
            <w:tabs>
              <w:tab w:val="right" w:leader="dot" w:pos="9350"/>
            </w:tabs>
            <w:rPr>
              <w:rFonts w:eastAsiaTheme="minorEastAsia"/>
              <w:noProof/>
            </w:rPr>
          </w:pPr>
          <w:hyperlink w:anchor="_Toc13386827" w:history="1">
            <w:r w:rsidR="00AD3F29" w:rsidRPr="00870C85">
              <w:rPr>
                <w:rStyle w:val="Hyperlink"/>
                <w:noProof/>
              </w:rPr>
              <w:t>Classification</w:t>
            </w:r>
            <w:r w:rsidR="00AD3F29">
              <w:rPr>
                <w:noProof/>
                <w:webHidden/>
              </w:rPr>
              <w:tab/>
            </w:r>
            <w:r w:rsidR="00AD3F29">
              <w:rPr>
                <w:noProof/>
                <w:webHidden/>
              </w:rPr>
              <w:fldChar w:fldCharType="begin"/>
            </w:r>
            <w:r w:rsidR="00AD3F29">
              <w:rPr>
                <w:noProof/>
                <w:webHidden/>
              </w:rPr>
              <w:instrText xml:space="preserve"> PAGEREF _Toc13386827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90BD586" w14:textId="726FD0F3" w:rsidR="00AD3F29" w:rsidRDefault="00BA0B3D">
          <w:pPr>
            <w:pStyle w:val="TOC1"/>
            <w:tabs>
              <w:tab w:val="right" w:leader="dot" w:pos="9350"/>
            </w:tabs>
            <w:rPr>
              <w:rFonts w:eastAsiaTheme="minorEastAsia"/>
              <w:noProof/>
            </w:rPr>
          </w:pPr>
          <w:hyperlink w:anchor="_Toc13386828" w:history="1">
            <w:r w:rsidR="00AD3F29" w:rsidRPr="00870C85">
              <w:rPr>
                <w:rStyle w:val="Hyperlink"/>
                <w:noProof/>
              </w:rPr>
              <w:t>Conclusions</w:t>
            </w:r>
            <w:r w:rsidR="00AD3F29">
              <w:rPr>
                <w:noProof/>
                <w:webHidden/>
              </w:rPr>
              <w:tab/>
            </w:r>
            <w:r w:rsidR="00AD3F29">
              <w:rPr>
                <w:noProof/>
                <w:webHidden/>
              </w:rPr>
              <w:fldChar w:fldCharType="begin"/>
            </w:r>
            <w:r w:rsidR="00AD3F29">
              <w:rPr>
                <w:noProof/>
                <w:webHidden/>
              </w:rPr>
              <w:instrText xml:space="preserve"> PAGEREF _Toc13386828 \h </w:instrText>
            </w:r>
            <w:r w:rsidR="00AD3F29">
              <w:rPr>
                <w:noProof/>
                <w:webHidden/>
              </w:rPr>
            </w:r>
            <w:r w:rsidR="00AD3F29">
              <w:rPr>
                <w:noProof/>
                <w:webHidden/>
              </w:rPr>
              <w:fldChar w:fldCharType="separate"/>
            </w:r>
            <w:r w:rsidR="00AD3F29">
              <w:rPr>
                <w:noProof/>
                <w:webHidden/>
              </w:rPr>
              <w:t>12</w:t>
            </w:r>
            <w:r w:rsidR="00AD3F29">
              <w:rPr>
                <w:noProof/>
                <w:webHidden/>
              </w:rPr>
              <w:fldChar w:fldCharType="end"/>
            </w:r>
          </w:hyperlink>
        </w:p>
        <w:p w14:paraId="6E451C02" w14:textId="5EEC397F"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3386812"/>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3386814"/>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3386815"/>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Twython</w:t>
      </w:r>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r w:rsidRPr="007645D8">
        <w:rPr>
          <w:sz w:val="24"/>
          <w:szCs w:val="24"/>
        </w:rPr>
        <w:t>Jimcramer</w:t>
      </w:r>
    </w:p>
    <w:p w14:paraId="5FC02320" w14:textId="77777777" w:rsidR="007645D8" w:rsidRDefault="007645D8" w:rsidP="009B3181">
      <w:pPr>
        <w:pStyle w:val="ListParagraph"/>
        <w:numPr>
          <w:ilvl w:val="0"/>
          <w:numId w:val="13"/>
        </w:numPr>
        <w:spacing w:line="240" w:lineRule="auto"/>
        <w:rPr>
          <w:sz w:val="24"/>
          <w:szCs w:val="24"/>
        </w:rPr>
      </w:pPr>
      <w:r w:rsidRPr="007645D8">
        <w:rPr>
          <w:sz w:val="24"/>
          <w:szCs w:val="24"/>
        </w:rPr>
        <w:t>ReformedBroker</w:t>
      </w:r>
    </w:p>
    <w:p w14:paraId="6081CE12" w14:textId="77777777" w:rsidR="007645D8" w:rsidRDefault="007645D8" w:rsidP="009B3181">
      <w:pPr>
        <w:pStyle w:val="ListParagraph"/>
        <w:numPr>
          <w:ilvl w:val="0"/>
          <w:numId w:val="13"/>
        </w:numPr>
        <w:spacing w:line="240" w:lineRule="auto"/>
        <w:rPr>
          <w:sz w:val="24"/>
          <w:szCs w:val="24"/>
        </w:rPr>
      </w:pPr>
      <w:r w:rsidRPr="007645D8">
        <w:rPr>
          <w:sz w:val="24"/>
          <w:szCs w:val="24"/>
        </w:rPr>
        <w:t>TheStalwart</w:t>
      </w:r>
    </w:p>
    <w:p w14:paraId="41802FEA" w14:textId="77777777" w:rsidR="007645D8" w:rsidRDefault="007645D8" w:rsidP="009B3181">
      <w:pPr>
        <w:pStyle w:val="ListParagraph"/>
        <w:numPr>
          <w:ilvl w:val="0"/>
          <w:numId w:val="13"/>
        </w:numPr>
        <w:spacing w:line="240" w:lineRule="auto"/>
        <w:rPr>
          <w:sz w:val="24"/>
          <w:szCs w:val="24"/>
        </w:rPr>
      </w:pPr>
      <w:r w:rsidRPr="007645D8">
        <w:rPr>
          <w:sz w:val="24"/>
          <w:szCs w:val="24"/>
        </w:rPr>
        <w:t>LizAnnSonders</w:t>
      </w:r>
    </w:p>
    <w:p w14:paraId="13095655" w14:textId="6DBB0350" w:rsidR="007645D8" w:rsidRPr="007645D8" w:rsidRDefault="007645D8" w:rsidP="009B3181">
      <w:pPr>
        <w:pStyle w:val="ListParagraph"/>
        <w:numPr>
          <w:ilvl w:val="0"/>
          <w:numId w:val="13"/>
        </w:numPr>
        <w:spacing w:line="240" w:lineRule="auto"/>
        <w:rPr>
          <w:sz w:val="24"/>
          <w:szCs w:val="24"/>
        </w:rPr>
      </w:pPr>
      <w:r w:rsidRPr="007645D8">
        <w:rPr>
          <w:sz w:val="24"/>
          <w:szCs w:val="24"/>
        </w:rPr>
        <w:t>SJosephBurns</w:t>
      </w:r>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api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r w:rsidRPr="00D36D2C">
        <w:rPr>
          <w:rFonts w:ascii="Courier New" w:hAnsi="Courier New" w:cs="Courier New"/>
          <w:sz w:val="24"/>
          <w:szCs w:val="24"/>
        </w:rPr>
        <w:t>screen_name</w:t>
      </w:r>
      <w:r>
        <w:rPr>
          <w:sz w:val="24"/>
          <w:szCs w:val="24"/>
        </w:rPr>
        <w:t xml:space="preserve">, </w:t>
      </w:r>
      <w:r w:rsidRPr="00D36D2C">
        <w:rPr>
          <w:rFonts w:ascii="Courier New" w:hAnsi="Courier New" w:cs="Courier New"/>
          <w:sz w:val="24"/>
          <w:szCs w:val="24"/>
        </w:rPr>
        <w:t>created_at</w:t>
      </w:r>
      <w:r>
        <w:rPr>
          <w:sz w:val="24"/>
          <w:szCs w:val="24"/>
        </w:rPr>
        <w:t xml:space="preserve">, and </w:t>
      </w:r>
      <w:r w:rsidR="00A955F2">
        <w:rPr>
          <w:rFonts w:ascii="Courier New" w:hAnsi="Courier New" w:cs="Courier New"/>
          <w:sz w:val="24"/>
          <w:szCs w:val="24"/>
        </w:rPr>
        <w:t>full_t</w:t>
      </w:r>
      <w:r w:rsidRPr="00D36D2C">
        <w:rPr>
          <w:rFonts w:ascii="Courier New" w:hAnsi="Courier New" w:cs="Courier New"/>
          <w:sz w:val="24"/>
          <w:szCs w:val="24"/>
        </w:rPr>
        <w:t>ext</w:t>
      </w:r>
      <w:r>
        <w:rPr>
          <w:sz w:val="24"/>
          <w:szCs w:val="24"/>
        </w:rPr>
        <w:t xml:space="preserve">. Each account was collected </w:t>
      </w:r>
      <w:r w:rsidR="00EC36B6">
        <w:rPr>
          <w:sz w:val="24"/>
          <w:szCs w:val="24"/>
        </w:rPr>
        <w:t xml:space="preserve">using a </w:t>
      </w:r>
      <w:r w:rsidR="002E275B">
        <w:rPr>
          <w:rFonts w:ascii="Courier New" w:hAnsi="Courier New" w:cs="Courier New"/>
          <w:sz w:val="24"/>
          <w:szCs w:val="24"/>
        </w:rPr>
        <w:t>rate_limit</w:t>
      </w:r>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r w:rsidR="001D5312" w:rsidRPr="007F7D54">
        <w:rPr>
          <w:rFonts w:ascii="Courier New" w:hAnsi="Courier New" w:cs="Courier New"/>
        </w:rPr>
        <w:t>start_date = datetime(3000, 12, 25)</w:t>
      </w:r>
      <w:r w:rsidR="001D5312" w:rsidRPr="006721B6">
        <w:t xml:space="preserve"> </w:t>
      </w:r>
      <w:r w:rsidR="001D5312">
        <w:t xml:space="preserve">and </w:t>
      </w:r>
      <w:r w:rsidR="001D5312" w:rsidRPr="007F7D54">
        <w:rPr>
          <w:rFonts w:ascii="Courier New" w:hAnsi="Courier New" w:cs="Courier New"/>
        </w:rPr>
        <w:t>end_date = datetime(1000, 12, 25)</w:t>
      </w:r>
      <w:r w:rsidR="001D5312">
        <w:t xml:space="preserve"> was defined. This definition was created to </w:t>
      </w:r>
      <w:r w:rsidR="009D60CD">
        <w:t>represent the datetime</w:t>
      </w:r>
      <w:r w:rsidR="001D5312">
        <w:t xml:space="preserve"> range for a given twitter screen name. Specifically, the initial </w:t>
      </w:r>
      <w:r w:rsidR="001D5312" w:rsidRPr="00F42E8A">
        <w:rPr>
          <w:rFonts w:ascii="Courier New" w:hAnsi="Courier New" w:cs="Courier New"/>
        </w:rPr>
        <w:t>start_date</w:t>
      </w:r>
      <w:r w:rsidR="001D5312">
        <w:t xml:space="preserve"> was compared to each tweet for a given user. If a tweet exists with an earlier datetime, this was set as the new </w:t>
      </w:r>
      <w:r w:rsidR="001D5312" w:rsidRPr="00411ADE">
        <w:rPr>
          <w:rFonts w:ascii="Courier New" w:hAnsi="Courier New" w:cs="Courier New"/>
        </w:rPr>
        <w:t>start_date</w:t>
      </w:r>
      <w:r w:rsidR="001D5312">
        <w:t xml:space="preserve">. This type of logic was extended similarly for the </w:t>
      </w:r>
      <w:r w:rsidR="001D5312" w:rsidRPr="00CB723C">
        <w:rPr>
          <w:rFonts w:ascii="Courier New" w:hAnsi="Courier New" w:cs="Courier New"/>
        </w:rPr>
        <w:t>end_date</w:t>
      </w:r>
      <w:r w:rsidR="001D5312">
        <w:t>. Th</w:t>
      </w:r>
      <w:r w:rsidR="00D63227">
        <w:t xml:space="preserve">is </w:t>
      </w:r>
      <w:r w:rsidR="00FC68B9">
        <w:t xml:space="preserve">maximized value </w:t>
      </w:r>
      <w:r w:rsidR="006D38FA">
        <w:t>allows the functional tweet domain to accurately map to the quandl historical range.</w:t>
      </w:r>
    </w:p>
    <w:p w14:paraId="48C6C902" w14:textId="0D1A1DEF" w:rsidR="000061A6" w:rsidRDefault="000061A6" w:rsidP="000061A6"/>
    <w:p w14:paraId="3DFB02E3" w14:textId="5BE756D5" w:rsidR="000061A6" w:rsidRDefault="000061A6" w:rsidP="000061A6">
      <w:pPr>
        <w:pStyle w:val="Heading2"/>
      </w:pPr>
      <w:bookmarkStart w:id="3" w:name="_Toc13386816"/>
      <w:r>
        <w:t>Quandl API</w:t>
      </w:r>
      <w:bookmarkEnd w:id="3"/>
    </w:p>
    <w:p w14:paraId="54FB0A43" w14:textId="4364E694" w:rsidR="000061A6" w:rsidRDefault="00211039" w:rsidP="000061A6">
      <w:r>
        <w:t>Like the Twitter API, the python Quandl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Quandl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3386817"/>
      <w:r>
        <w:t>Joining Data</w:t>
      </w:r>
      <w:bookmarkEnd w:id="4"/>
    </w:p>
    <w:p w14:paraId="0141B2ED" w14:textId="2213781D" w:rsidR="009D37E1" w:rsidRDefault="000A6D06" w:rsidP="00605C5B">
      <w:r>
        <w:t xml:space="preserve">To simplify processing, </w:t>
      </w:r>
      <w:r w:rsidR="00B27830">
        <w:t xml:space="preserve">tweets were aggregated by </w:t>
      </w:r>
      <w:r w:rsidR="00B27830" w:rsidRPr="00BB5AD5">
        <w:rPr>
          <w:rFonts w:ascii="Courier New" w:hAnsi="Courier New" w:cs="Courier New"/>
        </w:rPr>
        <w:t>created_at</w:t>
      </w:r>
      <w:r w:rsidR="00B27830">
        <w:t xml:space="preserve"> and </w:t>
      </w:r>
      <w:r w:rsidR="00B27830" w:rsidRPr="00BB5AD5">
        <w:rPr>
          <w:rFonts w:ascii="Courier New" w:hAnsi="Courier New" w:cs="Courier New"/>
        </w:rPr>
        <w:t>screen_name</w:t>
      </w:r>
      <w:r w:rsidR="00B27830">
        <w:t xml:space="preserve">. If an account tweeted multiple times a given day, </w:t>
      </w:r>
      <w:r w:rsidR="00EB34A5">
        <w:t>each</w:t>
      </w:r>
      <w:r w:rsidR="00BB5AD5">
        <w:t xml:space="preserve"> </w:t>
      </w:r>
      <w:r w:rsidR="00BB5AD5" w:rsidRPr="00BB5AD5">
        <w:rPr>
          <w:rFonts w:ascii="Courier New" w:hAnsi="Courier New" w:cs="Courier New"/>
        </w:rPr>
        <w:t>full_text</w:t>
      </w:r>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r w:rsidR="00862551" w:rsidRPr="00EC0F36">
        <w:rPr>
          <w:rFonts w:ascii="Courier New" w:hAnsi="Courier New" w:cs="Courier New"/>
        </w:rPr>
        <w:t>created_at</w:t>
      </w:r>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r w:rsidRPr="00F45E1C">
        <w:rPr>
          <w:rFonts w:ascii="Courier New" w:hAnsi="Courier New" w:cs="Courier New"/>
        </w:rPr>
        <w:t>full_text</w:t>
      </w:r>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r w:rsidRPr="001140E1">
        <w:rPr>
          <w:rFonts w:ascii="Courier New" w:hAnsi="Courier New" w:cs="Courier New"/>
        </w:rPr>
        <w:t>full_text</w:t>
      </w:r>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3386818"/>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r w:rsidR="007855E1">
        <w:t xml:space="preserve">vader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3386819"/>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r w:rsidRPr="003E7902">
        <w:rPr>
          <w:rFonts w:ascii="Courier New" w:hAnsi="Courier New" w:cs="Courier New"/>
          <w:sz w:val="24"/>
          <w:szCs w:val="24"/>
        </w:rPr>
        <w:t>stopwords</w:t>
      </w:r>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r w:rsidRPr="003E7902">
        <w:rPr>
          <w:rFonts w:ascii="Courier New" w:hAnsi="Courier New" w:cs="Courier New"/>
          <w:sz w:val="24"/>
          <w:szCs w:val="24"/>
        </w:rPr>
        <w:t>stopwords_topics</w:t>
      </w:r>
      <w:r>
        <w:rPr>
          <w:sz w:val="24"/>
          <w:szCs w:val="24"/>
        </w:rPr>
        <w:t xml:space="preserve">: combined with general </w:t>
      </w:r>
      <w:r w:rsidRPr="006721B0">
        <w:rPr>
          <w:rFonts w:ascii="Courier New" w:hAnsi="Courier New" w:cs="Courier New"/>
          <w:sz w:val="24"/>
          <w:szCs w:val="24"/>
        </w:rPr>
        <w:t>stopwords</w:t>
      </w:r>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3386820"/>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r w:rsidR="00FC6D3B">
        <w:rPr>
          <w:sz w:val="24"/>
          <w:szCs w:val="24"/>
        </w:rPr>
        <w:t>Twython</w:t>
      </w:r>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CountVectorizer</w:t>
      </w:r>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r w:rsidR="004863A7" w:rsidRPr="000B6695">
        <w:rPr>
          <w:rFonts w:ascii="Courier New" w:hAnsi="Courier New" w:cs="Courier New"/>
          <w:sz w:val="24"/>
          <w:szCs w:val="24"/>
        </w:rPr>
        <w:t>LatentDirichletAllocation</w:t>
      </w:r>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3386821"/>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4CA05CA7" w14:textId="6B701352" w:rsidR="00EB3C7A" w:rsidRDefault="00FF29BB" w:rsidP="004E0AC6">
      <w:pPr>
        <w:rPr>
          <w:sz w:val="24"/>
          <w:szCs w:val="24"/>
        </w:rPr>
      </w:pPr>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lastRenderedPageBreak/>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9" w:name="_Toc13386822"/>
      <w:r>
        <w:t xml:space="preserve">Selected </w:t>
      </w:r>
      <w:r w:rsidR="008D337C">
        <w:t>Topics</w:t>
      </w:r>
      <w:bookmarkEnd w:id="9"/>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associated quandl</w:t>
      </w:r>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JimCramer.</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LDA for JimCramer</w:t>
            </w:r>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word cloud for LizAnnSonders.</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LizAnnSonders.</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word cloud for ReformedBroker.</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ReformedBroker</w:t>
            </w:r>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r w:rsidR="00270DD6" w:rsidRPr="00270DD6">
              <w:rPr>
                <w:b w:val="0"/>
                <w:bCs w:val="0"/>
              </w:rPr>
              <w:t>SJosephBurns</w:t>
            </w:r>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r w:rsidR="00B775B8" w:rsidRPr="00B775B8">
              <w:t>SJosephBurns</w:t>
            </w:r>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r w:rsidR="001B15F4" w:rsidRPr="001B15F4">
              <w:rPr>
                <w:b w:val="0"/>
                <w:bCs w:val="0"/>
              </w:rPr>
              <w:t>TheStalwart</w:t>
            </w:r>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r w:rsidR="00513687" w:rsidRPr="00513687">
              <w:t>TheStalwart</w:t>
            </w:r>
            <w:r>
              <w:t>.</w:t>
            </w:r>
          </w:p>
        </w:tc>
      </w:tr>
    </w:tbl>
    <w:p w14:paraId="1CDDED69" w14:textId="77777777" w:rsidR="00852ED4" w:rsidRDefault="00852ED4" w:rsidP="004E0AC6"/>
    <w:p w14:paraId="7C1D7C81" w14:textId="77777777" w:rsidR="004E0AC6" w:rsidRDefault="004E0AC6" w:rsidP="004E0AC6">
      <w:pPr>
        <w:pStyle w:val="Heading2"/>
      </w:pPr>
      <w:bookmarkStart w:id="10" w:name="_Toc13386823"/>
      <w:r>
        <w:t>Sentiment Analysis</w:t>
      </w:r>
      <w:bookmarkEnd w:id="10"/>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JimCramer.</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r w:rsidR="00414DA6">
              <w:t>lda sentiment</w:t>
            </w:r>
            <w:r w:rsidR="00A534A0">
              <w:t xml:space="preserve"> for</w:t>
            </w:r>
            <w:r>
              <w:t xml:space="preserve"> JimCramer.</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r w:rsidR="00AB1D45" w:rsidRPr="00AB1D45">
              <w:rPr>
                <w:b w:val="0"/>
                <w:bCs w:val="0"/>
              </w:rPr>
              <w:t>LizAnnSonders</w:t>
            </w:r>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r w:rsidR="00414DA6">
              <w:t>lda sentiment</w:t>
            </w:r>
            <w:r>
              <w:t xml:space="preserve"> for </w:t>
            </w:r>
            <w:r w:rsidR="00AB1D45" w:rsidRPr="00AB1D45">
              <w:t>LizAnnSonders</w:t>
            </w:r>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r w:rsidR="0099570F">
              <w:rPr>
                <w:b w:val="0"/>
                <w:bCs w:val="0"/>
              </w:rPr>
              <w:t>ReformedBroker</w:t>
            </w:r>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r w:rsidR="00414DA6">
              <w:t>lda sentiment</w:t>
            </w:r>
            <w:r>
              <w:t xml:space="preserve"> </w:t>
            </w:r>
            <w:r w:rsidRPr="00171BFA">
              <w:t xml:space="preserve">for </w:t>
            </w:r>
            <w:r w:rsidR="00795EC9" w:rsidRPr="00171BFA">
              <w:t>ReformedBroker</w:t>
            </w:r>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r w:rsidR="00643E65" w:rsidRPr="00643E65">
              <w:rPr>
                <w:b w:val="0"/>
                <w:bCs w:val="0"/>
              </w:rPr>
              <w:t>SJosephBurns</w:t>
            </w:r>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r w:rsidR="00414DA6">
              <w:t>lda sentiment</w:t>
            </w:r>
            <w:r>
              <w:t xml:space="preserve"> for </w:t>
            </w:r>
            <w:r w:rsidR="00643E65" w:rsidRPr="00643E65">
              <w:t>SJosephBurns</w:t>
            </w:r>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r w:rsidR="00D1539B" w:rsidRPr="00D1539B">
              <w:rPr>
                <w:b w:val="0"/>
                <w:bCs w:val="0"/>
              </w:rPr>
              <w:t>TheStalwart</w:t>
            </w:r>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r w:rsidR="00414DA6">
              <w:t>lda sentiment</w:t>
            </w:r>
            <w:r>
              <w:t xml:space="preserve"> for </w:t>
            </w:r>
            <w:r w:rsidR="0050334C" w:rsidRPr="0050334C">
              <w:t>TheStalwart</w:t>
            </w:r>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1" w:name="_Toc13386824"/>
      <w:bookmarkStart w:id="12" w:name="_Toc13386813"/>
      <w:r>
        <w:t>Analysis</w:t>
      </w:r>
      <w:bookmarkEnd w:id="12"/>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(f</w:t>
      </w:r>
      <w:r w:rsidR="000A077D">
        <w:rPr>
          <w:sz w:val="24"/>
          <w:szCs w:val="24"/>
          <w:vertAlign w:val="subscript"/>
        </w:rPr>
        <w:t>avg</w:t>
      </w:r>
      <w:r w:rsidR="000A077D">
        <w:rPr>
          <w:sz w:val="24"/>
          <w:szCs w:val="24"/>
        </w:rPr>
        <w:t xml:space="preserve">) </w:t>
      </w:r>
      <w:r w:rsidR="004A152C">
        <w:rPr>
          <w:sz w:val="24"/>
          <w:szCs w:val="24"/>
        </w:rPr>
        <w:t>and filter standard deviation</w:t>
      </w:r>
      <w:r w:rsidR="000A077D">
        <w:rPr>
          <w:sz w:val="24"/>
          <w:szCs w:val="24"/>
        </w:rPr>
        <w:t xml:space="preserve"> (f</w:t>
      </w:r>
      <w:r w:rsidR="000A077D">
        <w:rPr>
          <w:sz w:val="24"/>
          <w:szCs w:val="24"/>
          <w:vertAlign w:val="subscript"/>
        </w:rPr>
        <w:t>std</w:t>
      </w:r>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bookmarkStart w:id="13" w:name="_GoBack"/>
      <w:bookmarkEnd w:id="13"/>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6F94AE70" w:rsidR="00071C14" w:rsidRDefault="00352B10" w:rsidP="00352B10">
      <w:pPr>
        <w:rPr>
          <w:sz w:val="24"/>
          <w:szCs w:val="24"/>
        </w:rPr>
      </w:pPr>
      <w:r>
        <w:rPr>
          <w:sz w:val="24"/>
          <w:szCs w:val="24"/>
        </w:rPr>
        <w:t>Next, an influence parameter</w:t>
      </w:r>
      <w:r w:rsidR="000655C0">
        <w:rPr>
          <w:sz w:val="24"/>
          <w:szCs w:val="24"/>
        </w:rPr>
        <w:t xml:space="preserve"> (I)</w:t>
      </w:r>
      <w:r>
        <w:rPr>
          <w:sz w:val="24"/>
          <w:szCs w:val="24"/>
        </w:rPr>
        <w:t xml:space="preserve"> defines whether past signals exceeding a z-score threshold, can be used to determine successive threshold values. Values range between [0, 1], where zero values have no influence on calculating successive threshold values, while a value of one is weighted with influence. Finally, a threshold parameter</w:t>
      </w:r>
      <w:r w:rsidR="00516F3C">
        <w:rPr>
          <w:sz w:val="24"/>
          <w:szCs w:val="24"/>
        </w:rPr>
        <w:t xml:space="preserve"> (T)</w:t>
      </w:r>
      <w:r>
        <w:rPr>
          <w:sz w:val="24"/>
          <w:szCs w:val="24"/>
        </w:rPr>
        <w:t xml:space="preserve"> defines the number of standard deviations above </w:t>
      </w:r>
      <w:r w:rsidR="001828C9">
        <w:rPr>
          <w:sz w:val="24"/>
          <w:szCs w:val="24"/>
        </w:rPr>
        <w:t>MA</w:t>
      </w:r>
      <w:r>
        <w:rPr>
          <w:sz w:val="24"/>
          <w:szCs w:val="24"/>
        </w:rPr>
        <w:t xml:space="preserve">, </w:t>
      </w:r>
      <w:r w:rsidR="001F3FED">
        <w:rPr>
          <w:sz w:val="24"/>
          <w:szCs w:val="24"/>
        </w:rPr>
        <w:t xml:space="preserve">which </w:t>
      </w:r>
      <w:r>
        <w:rPr>
          <w:sz w:val="24"/>
          <w:szCs w:val="24"/>
        </w:rPr>
        <w:t xml:space="preserve">a point </w:t>
      </w:r>
      <w:r w:rsidR="001F3FED">
        <w:rPr>
          <w:sz w:val="24"/>
          <w:szCs w:val="24"/>
        </w:rPr>
        <w:t>is</w:t>
      </w:r>
      <w:r>
        <w:rPr>
          <w:sz w:val="24"/>
          <w:szCs w:val="24"/>
        </w:rPr>
        <w:t xml:space="preserve"> classified as a signal</w:t>
      </w:r>
      <w:r>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4BF49BA0" w14:textId="4BA820DA" w:rsidR="00071C14" w:rsidRPr="00071C14" w:rsidRDefault="00071C14" w:rsidP="00352B10">
      <w:pPr>
        <w:rPr>
          <w:b/>
          <w:bCs/>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71C14">
        <w:rPr>
          <w:b/>
          <w:bCs/>
          <w:sz w:val="24"/>
          <w:szCs w:val="24"/>
        </w:rPr>
        <w:t xml:space="preserve">(equation </w:t>
      </w:r>
      <w:r w:rsidR="00FE13B2">
        <w:rPr>
          <w:b/>
          <w:bCs/>
          <w:sz w:val="24"/>
          <w:szCs w:val="24"/>
        </w:rPr>
        <w:t>10</w:t>
      </w:r>
      <w:r w:rsidRPr="00071C14">
        <w:rPr>
          <w:b/>
          <w:bCs/>
          <w:sz w:val="24"/>
          <w:szCs w:val="24"/>
        </w:rPr>
        <w:t>)</w:t>
      </w:r>
    </w:p>
    <w:p w14:paraId="4C615AE9" w14:textId="77777777" w:rsidR="00071C14" w:rsidRDefault="00071C14" w:rsidP="00352B10">
      <w:pPr>
        <w:rPr>
          <w:sz w:val="24"/>
          <w:szCs w:val="24"/>
        </w:rPr>
      </w:pPr>
    </w:p>
    <w:p w14:paraId="7174F1A9" w14:textId="6BEA713B" w:rsidR="00352B10" w:rsidRDefault="00352B10" w:rsidP="00352B10">
      <w:pPr>
        <w:rPr>
          <w:sz w:val="24"/>
          <w:szCs w:val="24"/>
        </w:rPr>
      </w:pPr>
      <w:r>
        <w:rPr>
          <w:sz w:val="24"/>
          <w:szCs w:val="24"/>
        </w:rPr>
        <w:t>By default, if no threshold is computed, a default behavior is applied. Specifically, stock prices or volume measures (</w:t>
      </w:r>
      <w:r w:rsidR="00085F07">
        <w:rPr>
          <w:sz w:val="24"/>
          <w:szCs w:val="24"/>
        </w:rPr>
        <w:t>x</w:t>
      </w:r>
      <w:r w:rsidR="00085F07">
        <w:rPr>
          <w:sz w:val="24"/>
          <w:szCs w:val="24"/>
          <w:vertAlign w:val="subscript"/>
        </w:rPr>
        <w:t>i</w:t>
      </w:r>
      <w:r>
        <w:rPr>
          <w:sz w:val="24"/>
          <w:szCs w:val="24"/>
        </w:rPr>
        <w:t xml:space="preserve">) were binned into classes when individual values exceed a previous defined step, namely (up, down) </w:t>
      </w:r>
      <w:r w:rsidRPr="00A710D7">
        <w:rPr>
          <w:sz w:val="24"/>
          <w:szCs w:val="24"/>
        </w:rPr>
        <w:sym w:font="Wingdings" w:char="F0E0"/>
      </w:r>
      <w:r>
        <w:rPr>
          <w:sz w:val="24"/>
          <w:szCs w:val="24"/>
        </w:rPr>
        <w:t xml:space="preserve"> (0, 1).  Thus, “up” was assigned if the current day </w:t>
      </w:r>
      <w:r w:rsidRPr="005967CA">
        <w:rPr>
          <w:rFonts w:ascii="Courier New" w:hAnsi="Courier New" w:cs="Courier New"/>
          <w:sz w:val="24"/>
          <w:szCs w:val="24"/>
        </w:rPr>
        <w:t>Index Value</w:t>
      </w:r>
      <w:r>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7AB61D99" w:rsidR="00980036" w:rsidRDefault="002448E0" w:rsidP="00352B10">
      <w:pPr>
        <w:rPr>
          <w:sz w:val="24"/>
          <w:szCs w:val="24"/>
        </w:rPr>
      </w:pPr>
      <w:r>
        <w:rPr>
          <w:noProof/>
        </w:rPr>
        <w:lastRenderedPageBreak/>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11</w:t>
      </w:r>
      <w:r w:rsidR="0044601B" w:rsidRPr="0044601B">
        <w:rPr>
          <w:b/>
          <w:bCs/>
          <w:sz w:val="24"/>
          <w:szCs w:val="24"/>
        </w:rPr>
        <w:t>)</w:t>
      </w:r>
    </w:p>
    <w:p w14:paraId="1D34C083" w14:textId="77777777" w:rsidR="00D82F2E" w:rsidRDefault="00D82F2E" w:rsidP="00352B10">
      <w:pPr>
        <w:rPr>
          <w:sz w:val="24"/>
          <w:szCs w:val="24"/>
        </w:rPr>
      </w:pPr>
    </w:p>
    <w:p w14:paraId="2E67CA6B" w14:textId="14ED8576" w:rsidR="00352B10" w:rsidRDefault="00352B10" w:rsidP="00352B10">
      <w:pPr>
        <w:rPr>
          <w:sz w:val="24"/>
          <w:szCs w:val="24"/>
        </w:rPr>
      </w:pPr>
      <w:r>
        <w:rPr>
          <w:sz w:val="24"/>
          <w:szCs w:val="24"/>
        </w:rPr>
        <w:t xml:space="preserve">Next, tweets from financial analysts (X) were vectorized using term frequency-inverse document frequency (TFIDF). Data was split into 80% train, and 20% test. Bernoulli Naïve Bayes (BNB), Multinomial Naïve Bayes (MNB), and Support Vector Machine (SVM) were </w:t>
      </w:r>
      <w:r w:rsidR="009468E6">
        <w:rPr>
          <w:sz w:val="24"/>
          <w:szCs w:val="24"/>
        </w:rPr>
        <w:t>trained against the earlier binned classes</w:t>
      </w:r>
      <w:r w:rsidR="003C0E15">
        <w:rPr>
          <w:sz w:val="24"/>
          <w:szCs w:val="24"/>
        </w:rPr>
        <w:t>.</w:t>
      </w:r>
    </w:p>
    <w:p w14:paraId="03F44A3E" w14:textId="3E3AADE5" w:rsidR="00352B10" w:rsidRDefault="00EE3872" w:rsidP="00247127">
      <w:pPr>
        <w:rPr>
          <w:sz w:val="24"/>
          <w:szCs w:val="24"/>
        </w:rPr>
      </w:pPr>
      <w:r>
        <w:rPr>
          <w:sz w:val="24"/>
          <w:szCs w:val="24"/>
        </w:rPr>
        <w:t>Additionally</w:t>
      </w:r>
      <w:r w:rsidR="00352B10">
        <w:rPr>
          <w:sz w:val="24"/>
          <w:szCs w:val="24"/>
        </w:rPr>
        <w:t>,</w:t>
      </w:r>
      <w:r>
        <w:rPr>
          <w:sz w:val="24"/>
          <w:szCs w:val="24"/>
        </w:rPr>
        <w:t xml:space="preserve"> using earlier determined Vader</w:t>
      </w:r>
      <w:r w:rsidR="00352B10">
        <w:rPr>
          <w:sz w:val="24"/>
          <w:szCs w:val="24"/>
        </w:rPr>
        <w:t xml:space="preserve"> timeseries </w:t>
      </w:r>
      <w:r>
        <w:rPr>
          <w:sz w:val="24"/>
          <w:szCs w:val="24"/>
        </w:rPr>
        <w:t xml:space="preserve">data </w:t>
      </w:r>
      <w:r w:rsidR="00352B10">
        <w:rPr>
          <w:sz w:val="24"/>
          <w:szCs w:val="24"/>
        </w:rPr>
        <w:t>methodologie</w:t>
      </w:r>
      <w:r>
        <w:rPr>
          <w:sz w:val="24"/>
          <w:szCs w:val="24"/>
        </w:rPr>
        <w:t>s</w:t>
      </w:r>
      <w:r w:rsidR="00486197">
        <w:rPr>
          <w:sz w:val="24"/>
          <w:szCs w:val="24"/>
        </w:rPr>
        <w:t>,</w:t>
      </w:r>
      <w:r w:rsidR="00352B10">
        <w:rPr>
          <w:sz w:val="24"/>
          <w:szCs w:val="24"/>
        </w:rPr>
        <w:t xml:space="preserve"> including Granger causality test, ARIMA, and Long Short-Term Memory (LSTM)</w:t>
      </w:r>
      <w:r w:rsidR="00E46642">
        <w:rPr>
          <w:sz w:val="24"/>
          <w:szCs w:val="24"/>
        </w:rPr>
        <w:t xml:space="preserve"> were applied for timeseries analysis</w:t>
      </w:r>
      <w:r w:rsidR="00D16444">
        <w:rPr>
          <w:sz w:val="24"/>
          <w:szCs w:val="24"/>
        </w:rPr>
        <w:t xml:space="preserve"> on sentiment</w:t>
      </w:r>
      <w:r w:rsidR="00352B10">
        <w:rPr>
          <w:sz w:val="24"/>
          <w:szCs w:val="24"/>
        </w:rPr>
        <w:t>. While the Granger test is ideal for the ARIMA model, autocorrelation (ACF) and partial autocorrelation (PACF) were not utilized to determine appropriate (p,q,d) components for stationarity. Moreover, a future study may utilize both ACF and PACF to find optimal hyperparameters. However, a custom grid search method could provide an automated method that could implicitly resolve stationarity.</w:t>
      </w:r>
    </w:p>
    <w:p w14:paraId="42372F23" w14:textId="77777777" w:rsidR="00352B10" w:rsidRDefault="00352B10" w:rsidP="00E269BE">
      <w:pPr>
        <w:pStyle w:val="Heading1"/>
      </w:pPr>
    </w:p>
    <w:p w14:paraId="66A8153A" w14:textId="44D88A1C" w:rsidR="00E269BE" w:rsidRDefault="00E269BE" w:rsidP="00E269BE">
      <w:pPr>
        <w:pStyle w:val="Heading1"/>
      </w:pPr>
      <w:r>
        <w:t xml:space="preserve">Baseline </w:t>
      </w:r>
      <w:r w:rsidR="00400719">
        <w:t>Results</w:t>
      </w:r>
      <w:bookmarkEnd w:id="11"/>
    </w:p>
    <w:p w14:paraId="32EDBBCA" w14:textId="77777777" w:rsidR="00E269BE" w:rsidRDefault="00E269BE" w:rsidP="00930BBB">
      <w:pPr>
        <w:spacing w:line="240" w:lineRule="auto"/>
        <w:rPr>
          <w:sz w:val="24"/>
          <w:szCs w:val="24"/>
        </w:rPr>
      </w:pPr>
    </w:p>
    <w:p w14:paraId="4081F76C" w14:textId="77777777" w:rsidR="00E269BE" w:rsidRDefault="00E269BE" w:rsidP="00930BBB">
      <w:pPr>
        <w:spacing w:line="240" w:lineRule="auto"/>
        <w:rPr>
          <w:sz w:val="24"/>
          <w:szCs w:val="24"/>
        </w:rPr>
      </w:pPr>
    </w:p>
    <w:p w14:paraId="242477ED" w14:textId="77777777" w:rsidR="002641D2" w:rsidRDefault="002641D2" w:rsidP="00930BBB">
      <w:pPr>
        <w:spacing w:line="240" w:lineRule="auto"/>
        <w:rPr>
          <w:sz w:val="24"/>
          <w:szCs w:val="24"/>
        </w:rPr>
      </w:pPr>
    </w:p>
    <w:p w14:paraId="6BAA315E" w14:textId="77777777" w:rsidR="002641D2" w:rsidRDefault="002641D2" w:rsidP="002641D2">
      <w:pPr>
        <w:pStyle w:val="Heading2"/>
      </w:pPr>
      <w:bookmarkStart w:id="14" w:name="_Toc13386825"/>
      <w:r>
        <w:t>Time series</w:t>
      </w:r>
      <w:bookmarkEnd w:id="14"/>
    </w:p>
    <w:p w14:paraId="32D85559" w14:textId="77777777" w:rsidR="002641D2" w:rsidRDefault="002641D2" w:rsidP="00930BBB">
      <w:pPr>
        <w:spacing w:line="240" w:lineRule="auto"/>
        <w:rPr>
          <w:sz w:val="24"/>
          <w:szCs w:val="24"/>
        </w:rPr>
      </w:pPr>
    </w:p>
    <w:p w14:paraId="636CA100" w14:textId="2F5C8FA4" w:rsidR="002641D2" w:rsidRDefault="002641D2" w:rsidP="00930BBB">
      <w:pPr>
        <w:spacing w:line="240" w:lineRule="auto"/>
        <w:rPr>
          <w:sz w:val="24"/>
          <w:szCs w:val="24"/>
        </w:rPr>
      </w:pPr>
    </w:p>
    <w:p w14:paraId="4714622D" w14:textId="77777777" w:rsidR="00EA15C3" w:rsidRDefault="004B1844" w:rsidP="00340B0A">
      <w:pPr>
        <w:pStyle w:val="Heading2"/>
      </w:pPr>
      <w:bookmarkStart w:id="15" w:name="_Toc13386826"/>
      <w:r>
        <w:t>Granger Causality</w:t>
      </w:r>
      <w:bookmarkEnd w:id="15"/>
    </w:p>
    <w:p w14:paraId="52093986" w14:textId="77777777" w:rsidR="00340B0A" w:rsidRDefault="00340B0A" w:rsidP="00340B0A"/>
    <w:p w14:paraId="0E60B5DC" w14:textId="74072AFE" w:rsidR="00340B0A" w:rsidRPr="00340B0A" w:rsidRDefault="00340B0A" w:rsidP="00340B0A">
      <w:pPr>
        <w:sectPr w:rsidR="00340B0A" w:rsidRPr="00340B0A" w:rsidSect="006B3744">
          <w:type w:val="continuous"/>
          <w:pgSz w:w="12240" w:h="15840"/>
          <w:pgMar w:top="1440" w:right="1440" w:bottom="1440" w:left="1440" w:header="720" w:footer="720" w:gutter="0"/>
          <w:cols w:space="720"/>
          <w:titlePg/>
          <w:docGrid w:linePitch="360"/>
        </w:sectPr>
      </w:pPr>
    </w:p>
    <w:p w14:paraId="220484CF" w14:textId="5078600A" w:rsidR="00020223" w:rsidRDefault="004B1844" w:rsidP="00020223">
      <w:pPr>
        <w:pStyle w:val="Heading2"/>
      </w:pPr>
      <w:bookmarkStart w:id="16" w:name="_Toc13386827"/>
      <w:r>
        <w:t>Classification</w:t>
      </w:r>
      <w:bookmarkEnd w:id="16"/>
    </w:p>
    <w:p w14:paraId="37F56526" w14:textId="77777777" w:rsidR="000C672B" w:rsidRPr="005350F9" w:rsidRDefault="000C672B" w:rsidP="00913975">
      <w:pPr>
        <w:rPr>
          <w:sz w:val="24"/>
          <w:szCs w:val="24"/>
        </w:rPr>
      </w:pPr>
    </w:p>
    <w:p w14:paraId="00F05229" w14:textId="349A31D6" w:rsidR="003A199B" w:rsidRDefault="003A199B" w:rsidP="00F87792">
      <w:pPr>
        <w:pStyle w:val="Heading1"/>
      </w:pPr>
      <w:bookmarkStart w:id="17" w:name="_Toc13386828"/>
      <w:r w:rsidRPr="00687210">
        <w:t>Conclusion</w:t>
      </w:r>
      <w:r w:rsidR="00950B19">
        <w:t>s</w:t>
      </w:r>
      <w:bookmarkEnd w:id="17"/>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D9897C" w14:textId="77777777" w:rsidR="00BA0B3D" w:rsidRDefault="00BA0B3D" w:rsidP="006A32B1">
      <w:pPr>
        <w:spacing w:after="0" w:line="240" w:lineRule="auto"/>
      </w:pPr>
      <w:r>
        <w:separator/>
      </w:r>
    </w:p>
  </w:endnote>
  <w:endnote w:type="continuationSeparator" w:id="0">
    <w:p w14:paraId="10830A42" w14:textId="77777777" w:rsidR="00BA0B3D" w:rsidRDefault="00BA0B3D"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F9C7E76" w14:textId="77777777" w:rsidR="00BA0B3D" w:rsidRDefault="00BA0B3D" w:rsidP="006A32B1">
      <w:pPr>
        <w:spacing w:after="0" w:line="240" w:lineRule="auto"/>
      </w:pPr>
      <w:r>
        <w:separator/>
      </w:r>
    </w:p>
  </w:footnote>
  <w:footnote w:type="continuationSeparator" w:id="0">
    <w:p w14:paraId="0A2089C2" w14:textId="77777777" w:rsidR="00BA0B3D" w:rsidRDefault="00BA0B3D" w:rsidP="006A32B1">
      <w:pPr>
        <w:spacing w:after="0" w:line="240" w:lineRule="auto"/>
      </w:pPr>
      <w:r>
        <w:continuationSeparator/>
      </w:r>
    </w:p>
  </w:footnote>
  <w:footnote w:id="1">
    <w:p w14:paraId="2A44497D" w14:textId="77777777" w:rsidR="002F3B23" w:rsidRDefault="002F3B23"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2F3B23" w:rsidRPr="00DE4D87" w:rsidRDefault="002F3B23"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2F3B23" w:rsidRPr="0079074B" w:rsidRDefault="002F3B23"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2F3B23" w:rsidRPr="00275BA3" w:rsidRDefault="002F3B23"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2F3B23" w:rsidRPr="004F00D5" w:rsidRDefault="002F3B23"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2F3B23" w:rsidRPr="00C02F6B" w:rsidRDefault="002F3B23"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2F3B23" w:rsidRPr="003D5905" w:rsidRDefault="002F3B23"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2F3B23" w:rsidRPr="00636DA5" w:rsidRDefault="002F3B23"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2F3B23" w:rsidRPr="00211039" w:rsidRDefault="002F3B23">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2F3B23" w:rsidRPr="000E1772" w:rsidRDefault="002F3B23">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2F3B23" w:rsidRPr="009A1A03" w:rsidRDefault="002F3B23"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2F3B23" w:rsidRPr="007F2199" w:rsidRDefault="002F3B23"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2F3B23" w:rsidRPr="00116EEE" w:rsidRDefault="002F3B23">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2F3B23" w:rsidRPr="009F1CB7" w:rsidRDefault="002F3B23">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2F3B23" w:rsidRPr="00C057FC" w:rsidRDefault="002F3B23">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2F3B23" w:rsidRPr="009D38F8" w:rsidRDefault="002F3B23">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2F3B23" w:rsidRPr="006B3541" w:rsidRDefault="002F3B23">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2F3B23" w:rsidRPr="00832583" w:rsidRDefault="002F3B23">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2F3B23" w:rsidRPr="001A5ABB" w:rsidRDefault="002F3B23"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2F3B23" w:rsidRPr="00472167" w:rsidRDefault="002F3B23">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2F3B23" w:rsidRPr="00383140" w:rsidRDefault="002F3B23">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2F3B23" w:rsidRPr="001F5708" w:rsidRDefault="002F3B23">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2F3B23" w:rsidRPr="00E04380" w:rsidRDefault="002F3B23">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2F3B23" w:rsidRPr="00C5793C" w:rsidRDefault="002F3B23">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FF6E1C" w:rsidRPr="00FF6E1C" w:rsidRDefault="00FF6E1C">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352B10" w:rsidRPr="00823A62" w:rsidRDefault="00352B10"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2F3B23" w:rsidRDefault="002F3B2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2F3B23" w:rsidRDefault="002F3B2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2F3B23" w:rsidRDefault="002F3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7"/>
  </w:num>
  <w:num w:numId="12">
    <w:abstractNumId w:val="4"/>
  </w:num>
  <w:num w:numId="13">
    <w:abstractNumId w:val="1"/>
  </w:num>
  <w:num w:numId="14">
    <w:abstractNumId w:val="15"/>
  </w:num>
  <w:num w:numId="15">
    <w:abstractNumId w:val="16"/>
  </w:num>
  <w:num w:numId="16">
    <w:abstractNumId w:val="14"/>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1884"/>
    <w:rsid w:val="000028EE"/>
    <w:rsid w:val="00003DCE"/>
    <w:rsid w:val="000042BE"/>
    <w:rsid w:val="0000498B"/>
    <w:rsid w:val="00004C14"/>
    <w:rsid w:val="00005046"/>
    <w:rsid w:val="00005059"/>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DB8"/>
    <w:rsid w:val="000135B8"/>
    <w:rsid w:val="00013632"/>
    <w:rsid w:val="000147D1"/>
    <w:rsid w:val="00015018"/>
    <w:rsid w:val="000154FC"/>
    <w:rsid w:val="00016395"/>
    <w:rsid w:val="00016515"/>
    <w:rsid w:val="0001666F"/>
    <w:rsid w:val="000174D9"/>
    <w:rsid w:val="00020223"/>
    <w:rsid w:val="000202DE"/>
    <w:rsid w:val="000219D5"/>
    <w:rsid w:val="0002261C"/>
    <w:rsid w:val="00022EF5"/>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7306"/>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59C"/>
    <w:rsid w:val="0004663A"/>
    <w:rsid w:val="000478F0"/>
    <w:rsid w:val="00050016"/>
    <w:rsid w:val="00052712"/>
    <w:rsid w:val="00052996"/>
    <w:rsid w:val="0005396E"/>
    <w:rsid w:val="000542E2"/>
    <w:rsid w:val="000560DD"/>
    <w:rsid w:val="000566A1"/>
    <w:rsid w:val="0005670B"/>
    <w:rsid w:val="000577A0"/>
    <w:rsid w:val="00060180"/>
    <w:rsid w:val="000606E4"/>
    <w:rsid w:val="00061088"/>
    <w:rsid w:val="00061505"/>
    <w:rsid w:val="000618EB"/>
    <w:rsid w:val="0006344B"/>
    <w:rsid w:val="00063BB5"/>
    <w:rsid w:val="0006439B"/>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28B"/>
    <w:rsid w:val="00074A62"/>
    <w:rsid w:val="00074D71"/>
    <w:rsid w:val="00075A9A"/>
    <w:rsid w:val="00076B9A"/>
    <w:rsid w:val="00076D06"/>
    <w:rsid w:val="00076FB4"/>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E41"/>
    <w:rsid w:val="0009102D"/>
    <w:rsid w:val="0009106A"/>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C2C"/>
    <w:rsid w:val="000A1CE7"/>
    <w:rsid w:val="000A2AC8"/>
    <w:rsid w:val="000A2EF7"/>
    <w:rsid w:val="000A49CC"/>
    <w:rsid w:val="000A4D1A"/>
    <w:rsid w:val="000A4EE5"/>
    <w:rsid w:val="000A5362"/>
    <w:rsid w:val="000A5C30"/>
    <w:rsid w:val="000A6D06"/>
    <w:rsid w:val="000A6F9E"/>
    <w:rsid w:val="000A73DD"/>
    <w:rsid w:val="000A7414"/>
    <w:rsid w:val="000A7492"/>
    <w:rsid w:val="000A74D5"/>
    <w:rsid w:val="000B101A"/>
    <w:rsid w:val="000B10DB"/>
    <w:rsid w:val="000B11DC"/>
    <w:rsid w:val="000B124A"/>
    <w:rsid w:val="000B1897"/>
    <w:rsid w:val="000B1CAB"/>
    <w:rsid w:val="000B25B2"/>
    <w:rsid w:val="000B2A37"/>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F33"/>
    <w:rsid w:val="000C59B4"/>
    <w:rsid w:val="000C672B"/>
    <w:rsid w:val="000C762B"/>
    <w:rsid w:val="000C770A"/>
    <w:rsid w:val="000C7722"/>
    <w:rsid w:val="000D0B89"/>
    <w:rsid w:val="000D0DC2"/>
    <w:rsid w:val="000D0E90"/>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30C"/>
    <w:rsid w:val="000D5EB8"/>
    <w:rsid w:val="000D6A1F"/>
    <w:rsid w:val="000D7603"/>
    <w:rsid w:val="000D767E"/>
    <w:rsid w:val="000E0161"/>
    <w:rsid w:val="000E07B1"/>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C"/>
    <w:rsid w:val="000E5C6A"/>
    <w:rsid w:val="000E5E5A"/>
    <w:rsid w:val="000E62EE"/>
    <w:rsid w:val="000E6648"/>
    <w:rsid w:val="000E6EAB"/>
    <w:rsid w:val="000E7256"/>
    <w:rsid w:val="000E74E6"/>
    <w:rsid w:val="000E7905"/>
    <w:rsid w:val="000E7F3E"/>
    <w:rsid w:val="000F0989"/>
    <w:rsid w:val="000F280D"/>
    <w:rsid w:val="000F2A4D"/>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3EC"/>
    <w:rsid w:val="00107A53"/>
    <w:rsid w:val="00107B9A"/>
    <w:rsid w:val="00107DD0"/>
    <w:rsid w:val="00110812"/>
    <w:rsid w:val="0011109F"/>
    <w:rsid w:val="001118F2"/>
    <w:rsid w:val="00112381"/>
    <w:rsid w:val="0011262E"/>
    <w:rsid w:val="00112A3B"/>
    <w:rsid w:val="001140E1"/>
    <w:rsid w:val="00114387"/>
    <w:rsid w:val="001145B7"/>
    <w:rsid w:val="00114AF0"/>
    <w:rsid w:val="001150BA"/>
    <w:rsid w:val="001157A4"/>
    <w:rsid w:val="00115BDE"/>
    <w:rsid w:val="00115C6D"/>
    <w:rsid w:val="00115F86"/>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857"/>
    <w:rsid w:val="00130294"/>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F"/>
    <w:rsid w:val="001436F0"/>
    <w:rsid w:val="001439A3"/>
    <w:rsid w:val="00143FD5"/>
    <w:rsid w:val="001444CC"/>
    <w:rsid w:val="00145718"/>
    <w:rsid w:val="00146036"/>
    <w:rsid w:val="001463B1"/>
    <w:rsid w:val="00146448"/>
    <w:rsid w:val="00146DF4"/>
    <w:rsid w:val="00147C60"/>
    <w:rsid w:val="00150FF0"/>
    <w:rsid w:val="00151391"/>
    <w:rsid w:val="00151948"/>
    <w:rsid w:val="0015240B"/>
    <w:rsid w:val="001531E0"/>
    <w:rsid w:val="00153630"/>
    <w:rsid w:val="00153B14"/>
    <w:rsid w:val="00154162"/>
    <w:rsid w:val="001556A2"/>
    <w:rsid w:val="0015574C"/>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554"/>
    <w:rsid w:val="0016474A"/>
    <w:rsid w:val="00164C79"/>
    <w:rsid w:val="00164DE7"/>
    <w:rsid w:val="0016572D"/>
    <w:rsid w:val="00165874"/>
    <w:rsid w:val="00165B74"/>
    <w:rsid w:val="001661DE"/>
    <w:rsid w:val="001663DD"/>
    <w:rsid w:val="00166765"/>
    <w:rsid w:val="00166B4D"/>
    <w:rsid w:val="00166D66"/>
    <w:rsid w:val="00166DC1"/>
    <w:rsid w:val="0016744F"/>
    <w:rsid w:val="0016767E"/>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AF9"/>
    <w:rsid w:val="001805B1"/>
    <w:rsid w:val="00181C49"/>
    <w:rsid w:val="00181E3D"/>
    <w:rsid w:val="001828C9"/>
    <w:rsid w:val="00182BF2"/>
    <w:rsid w:val="0018332F"/>
    <w:rsid w:val="00183CCC"/>
    <w:rsid w:val="00184126"/>
    <w:rsid w:val="0018452C"/>
    <w:rsid w:val="001856C3"/>
    <w:rsid w:val="00186328"/>
    <w:rsid w:val="001865EE"/>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32D4"/>
    <w:rsid w:val="001B3859"/>
    <w:rsid w:val="001B409A"/>
    <w:rsid w:val="001B42DC"/>
    <w:rsid w:val="001B44F3"/>
    <w:rsid w:val="001B4D28"/>
    <w:rsid w:val="001B562F"/>
    <w:rsid w:val="001B576F"/>
    <w:rsid w:val="001B59A3"/>
    <w:rsid w:val="001B601F"/>
    <w:rsid w:val="001B6B87"/>
    <w:rsid w:val="001C02C5"/>
    <w:rsid w:val="001C06E9"/>
    <w:rsid w:val="001C09AB"/>
    <w:rsid w:val="001C1C42"/>
    <w:rsid w:val="001C2B0F"/>
    <w:rsid w:val="001C2E36"/>
    <w:rsid w:val="001C3837"/>
    <w:rsid w:val="001C3B67"/>
    <w:rsid w:val="001C3FD8"/>
    <w:rsid w:val="001C4143"/>
    <w:rsid w:val="001C420B"/>
    <w:rsid w:val="001C475A"/>
    <w:rsid w:val="001C477E"/>
    <w:rsid w:val="001C4984"/>
    <w:rsid w:val="001C537E"/>
    <w:rsid w:val="001C6383"/>
    <w:rsid w:val="001C6550"/>
    <w:rsid w:val="001C6BC1"/>
    <w:rsid w:val="001C6C9A"/>
    <w:rsid w:val="001C74AD"/>
    <w:rsid w:val="001C7839"/>
    <w:rsid w:val="001C7C35"/>
    <w:rsid w:val="001D01D0"/>
    <w:rsid w:val="001D13BE"/>
    <w:rsid w:val="001D1CF2"/>
    <w:rsid w:val="001D2A5E"/>
    <w:rsid w:val="001D2B27"/>
    <w:rsid w:val="001D3801"/>
    <w:rsid w:val="001D40F7"/>
    <w:rsid w:val="001D510F"/>
    <w:rsid w:val="001D5245"/>
    <w:rsid w:val="001D5312"/>
    <w:rsid w:val="001D541A"/>
    <w:rsid w:val="001D5776"/>
    <w:rsid w:val="001D7F08"/>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CA7"/>
    <w:rsid w:val="001F0F8C"/>
    <w:rsid w:val="001F1849"/>
    <w:rsid w:val="001F18E2"/>
    <w:rsid w:val="001F1AD0"/>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3350"/>
    <w:rsid w:val="00203C3A"/>
    <w:rsid w:val="0020415C"/>
    <w:rsid w:val="002041C7"/>
    <w:rsid w:val="0020476F"/>
    <w:rsid w:val="0020545D"/>
    <w:rsid w:val="00206B51"/>
    <w:rsid w:val="00206D48"/>
    <w:rsid w:val="0020794B"/>
    <w:rsid w:val="00210A43"/>
    <w:rsid w:val="00211039"/>
    <w:rsid w:val="0021143D"/>
    <w:rsid w:val="0021156C"/>
    <w:rsid w:val="00212118"/>
    <w:rsid w:val="002130AC"/>
    <w:rsid w:val="0021371A"/>
    <w:rsid w:val="002143AE"/>
    <w:rsid w:val="002147B1"/>
    <w:rsid w:val="00216530"/>
    <w:rsid w:val="00217303"/>
    <w:rsid w:val="00220E6A"/>
    <w:rsid w:val="00221410"/>
    <w:rsid w:val="00221587"/>
    <w:rsid w:val="00222574"/>
    <w:rsid w:val="002228B6"/>
    <w:rsid w:val="002230BB"/>
    <w:rsid w:val="00223628"/>
    <w:rsid w:val="00223D81"/>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BC8"/>
    <w:rsid w:val="00237E32"/>
    <w:rsid w:val="002405FA"/>
    <w:rsid w:val="00240662"/>
    <w:rsid w:val="00240A76"/>
    <w:rsid w:val="002415A2"/>
    <w:rsid w:val="002415CB"/>
    <w:rsid w:val="0024169F"/>
    <w:rsid w:val="00241B00"/>
    <w:rsid w:val="00241EED"/>
    <w:rsid w:val="00242739"/>
    <w:rsid w:val="00242776"/>
    <w:rsid w:val="002438E8"/>
    <w:rsid w:val="00243C9E"/>
    <w:rsid w:val="002448E0"/>
    <w:rsid w:val="00244AFC"/>
    <w:rsid w:val="002450D6"/>
    <w:rsid w:val="00246377"/>
    <w:rsid w:val="00246524"/>
    <w:rsid w:val="00246CF4"/>
    <w:rsid w:val="00247127"/>
    <w:rsid w:val="00251228"/>
    <w:rsid w:val="002514F3"/>
    <w:rsid w:val="00251806"/>
    <w:rsid w:val="002518CB"/>
    <w:rsid w:val="00252E4F"/>
    <w:rsid w:val="002535D1"/>
    <w:rsid w:val="00253AD2"/>
    <w:rsid w:val="00253D0C"/>
    <w:rsid w:val="00254B02"/>
    <w:rsid w:val="0025501E"/>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F14"/>
    <w:rsid w:val="002838A8"/>
    <w:rsid w:val="00283E1E"/>
    <w:rsid w:val="00284266"/>
    <w:rsid w:val="0028437A"/>
    <w:rsid w:val="00284915"/>
    <w:rsid w:val="00284FB9"/>
    <w:rsid w:val="00285572"/>
    <w:rsid w:val="002855D1"/>
    <w:rsid w:val="00285891"/>
    <w:rsid w:val="002877D1"/>
    <w:rsid w:val="00287E85"/>
    <w:rsid w:val="002900A9"/>
    <w:rsid w:val="002907F6"/>
    <w:rsid w:val="0029100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D97"/>
    <w:rsid w:val="002A2E0B"/>
    <w:rsid w:val="002A36F2"/>
    <w:rsid w:val="002A3A76"/>
    <w:rsid w:val="002A44D8"/>
    <w:rsid w:val="002A4A38"/>
    <w:rsid w:val="002A5E5E"/>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54D5"/>
    <w:rsid w:val="002D5BD0"/>
    <w:rsid w:val="002D63E1"/>
    <w:rsid w:val="002D6770"/>
    <w:rsid w:val="002D69EF"/>
    <w:rsid w:val="002D6ADE"/>
    <w:rsid w:val="002D6B3E"/>
    <w:rsid w:val="002D6C0D"/>
    <w:rsid w:val="002D6DE6"/>
    <w:rsid w:val="002D6FF8"/>
    <w:rsid w:val="002D76A3"/>
    <w:rsid w:val="002D796D"/>
    <w:rsid w:val="002D7B73"/>
    <w:rsid w:val="002D7CFC"/>
    <w:rsid w:val="002E04C6"/>
    <w:rsid w:val="002E06A4"/>
    <w:rsid w:val="002E0DE0"/>
    <w:rsid w:val="002E1440"/>
    <w:rsid w:val="002E275B"/>
    <w:rsid w:val="002E2D55"/>
    <w:rsid w:val="002E301D"/>
    <w:rsid w:val="002E3449"/>
    <w:rsid w:val="002E4178"/>
    <w:rsid w:val="002E42C6"/>
    <w:rsid w:val="002E4732"/>
    <w:rsid w:val="002E47DB"/>
    <w:rsid w:val="002E498F"/>
    <w:rsid w:val="002E4B7F"/>
    <w:rsid w:val="002E4CEA"/>
    <w:rsid w:val="002E53B1"/>
    <w:rsid w:val="002E5803"/>
    <w:rsid w:val="002E5BEB"/>
    <w:rsid w:val="002E5C8B"/>
    <w:rsid w:val="002E62D0"/>
    <w:rsid w:val="002E66DA"/>
    <w:rsid w:val="002E7753"/>
    <w:rsid w:val="002F00AB"/>
    <w:rsid w:val="002F0454"/>
    <w:rsid w:val="002F0D3B"/>
    <w:rsid w:val="002F1EEF"/>
    <w:rsid w:val="002F29A9"/>
    <w:rsid w:val="002F2C6B"/>
    <w:rsid w:val="002F30C2"/>
    <w:rsid w:val="002F3B23"/>
    <w:rsid w:val="002F3F6A"/>
    <w:rsid w:val="002F4241"/>
    <w:rsid w:val="002F439B"/>
    <w:rsid w:val="002F50A0"/>
    <w:rsid w:val="002F5FF6"/>
    <w:rsid w:val="002F607F"/>
    <w:rsid w:val="002F6204"/>
    <w:rsid w:val="002F635E"/>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F05"/>
    <w:rsid w:val="00311755"/>
    <w:rsid w:val="003120B8"/>
    <w:rsid w:val="003125F5"/>
    <w:rsid w:val="00314150"/>
    <w:rsid w:val="00314180"/>
    <w:rsid w:val="00314E2A"/>
    <w:rsid w:val="00315B2C"/>
    <w:rsid w:val="003173F4"/>
    <w:rsid w:val="00317C05"/>
    <w:rsid w:val="00317DCC"/>
    <w:rsid w:val="00320EB6"/>
    <w:rsid w:val="003224AD"/>
    <w:rsid w:val="0032273C"/>
    <w:rsid w:val="00322C00"/>
    <w:rsid w:val="00322CC3"/>
    <w:rsid w:val="003231B7"/>
    <w:rsid w:val="003234BA"/>
    <w:rsid w:val="003236E4"/>
    <w:rsid w:val="00323A2E"/>
    <w:rsid w:val="003246AB"/>
    <w:rsid w:val="003253AB"/>
    <w:rsid w:val="003256B0"/>
    <w:rsid w:val="00325B3D"/>
    <w:rsid w:val="0032694A"/>
    <w:rsid w:val="00326B10"/>
    <w:rsid w:val="00326EAA"/>
    <w:rsid w:val="0032752E"/>
    <w:rsid w:val="00330D61"/>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882"/>
    <w:rsid w:val="003511EC"/>
    <w:rsid w:val="00351C81"/>
    <w:rsid w:val="003520CA"/>
    <w:rsid w:val="00352B10"/>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A01"/>
    <w:rsid w:val="00363DE7"/>
    <w:rsid w:val="003643CD"/>
    <w:rsid w:val="003646AC"/>
    <w:rsid w:val="003647D0"/>
    <w:rsid w:val="00365224"/>
    <w:rsid w:val="00365631"/>
    <w:rsid w:val="003658C5"/>
    <w:rsid w:val="00365A5A"/>
    <w:rsid w:val="00365B07"/>
    <w:rsid w:val="00366629"/>
    <w:rsid w:val="0036762E"/>
    <w:rsid w:val="00367657"/>
    <w:rsid w:val="00367AFF"/>
    <w:rsid w:val="003704CB"/>
    <w:rsid w:val="003704FD"/>
    <w:rsid w:val="00370A84"/>
    <w:rsid w:val="00370CBE"/>
    <w:rsid w:val="00370E2B"/>
    <w:rsid w:val="00370E93"/>
    <w:rsid w:val="00371285"/>
    <w:rsid w:val="00372383"/>
    <w:rsid w:val="0037248A"/>
    <w:rsid w:val="0037248B"/>
    <w:rsid w:val="0037336B"/>
    <w:rsid w:val="0037398F"/>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64D8"/>
    <w:rsid w:val="00387885"/>
    <w:rsid w:val="0039018E"/>
    <w:rsid w:val="0039033C"/>
    <w:rsid w:val="003904DA"/>
    <w:rsid w:val="00390728"/>
    <w:rsid w:val="00390829"/>
    <w:rsid w:val="00391087"/>
    <w:rsid w:val="0039151B"/>
    <w:rsid w:val="00391CB6"/>
    <w:rsid w:val="00391D5A"/>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A199B"/>
    <w:rsid w:val="003A1D64"/>
    <w:rsid w:val="003A1E69"/>
    <w:rsid w:val="003A26CC"/>
    <w:rsid w:val="003A2B7E"/>
    <w:rsid w:val="003A3308"/>
    <w:rsid w:val="003A395E"/>
    <w:rsid w:val="003A3BD9"/>
    <w:rsid w:val="003A40B1"/>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C6E"/>
    <w:rsid w:val="003C4E18"/>
    <w:rsid w:val="003C51C1"/>
    <w:rsid w:val="003C52A8"/>
    <w:rsid w:val="003C549D"/>
    <w:rsid w:val="003C5D40"/>
    <w:rsid w:val="003C5FC4"/>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424A"/>
    <w:rsid w:val="003F4A04"/>
    <w:rsid w:val="003F533E"/>
    <w:rsid w:val="003F5568"/>
    <w:rsid w:val="003F5A17"/>
    <w:rsid w:val="003F63EB"/>
    <w:rsid w:val="003F6469"/>
    <w:rsid w:val="003F6900"/>
    <w:rsid w:val="003F787B"/>
    <w:rsid w:val="003F7BCA"/>
    <w:rsid w:val="003F7C0C"/>
    <w:rsid w:val="003F7C7B"/>
    <w:rsid w:val="00400719"/>
    <w:rsid w:val="00400EBC"/>
    <w:rsid w:val="00402185"/>
    <w:rsid w:val="00402853"/>
    <w:rsid w:val="0040308B"/>
    <w:rsid w:val="0040363F"/>
    <w:rsid w:val="004039EF"/>
    <w:rsid w:val="00403C67"/>
    <w:rsid w:val="00403DAE"/>
    <w:rsid w:val="00403DD6"/>
    <w:rsid w:val="0040430E"/>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45C"/>
    <w:rsid w:val="00434D96"/>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3677"/>
    <w:rsid w:val="004639F7"/>
    <w:rsid w:val="004640F3"/>
    <w:rsid w:val="00464AB9"/>
    <w:rsid w:val="00464F67"/>
    <w:rsid w:val="00466951"/>
    <w:rsid w:val="00467147"/>
    <w:rsid w:val="00467498"/>
    <w:rsid w:val="00467EB8"/>
    <w:rsid w:val="0047031C"/>
    <w:rsid w:val="0047052A"/>
    <w:rsid w:val="004707FA"/>
    <w:rsid w:val="004711BA"/>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B33"/>
    <w:rsid w:val="00484EC2"/>
    <w:rsid w:val="0048572E"/>
    <w:rsid w:val="00485C36"/>
    <w:rsid w:val="00485D84"/>
    <w:rsid w:val="0048600A"/>
    <w:rsid w:val="00486197"/>
    <w:rsid w:val="004863A7"/>
    <w:rsid w:val="0048729D"/>
    <w:rsid w:val="0048753A"/>
    <w:rsid w:val="0048783A"/>
    <w:rsid w:val="00487ACE"/>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D85"/>
    <w:rsid w:val="00496694"/>
    <w:rsid w:val="00496A9B"/>
    <w:rsid w:val="00496D39"/>
    <w:rsid w:val="00497063"/>
    <w:rsid w:val="00497262"/>
    <w:rsid w:val="00497CD6"/>
    <w:rsid w:val="00497D3A"/>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7619"/>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4A6"/>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E90"/>
    <w:rsid w:val="004F4491"/>
    <w:rsid w:val="004F49C5"/>
    <w:rsid w:val="004F4B62"/>
    <w:rsid w:val="004F50FD"/>
    <w:rsid w:val="004F5122"/>
    <w:rsid w:val="004F5776"/>
    <w:rsid w:val="004F57ED"/>
    <w:rsid w:val="004F5F6F"/>
    <w:rsid w:val="004F620C"/>
    <w:rsid w:val="004F6A3A"/>
    <w:rsid w:val="004F6BA3"/>
    <w:rsid w:val="004F6DC2"/>
    <w:rsid w:val="004F7546"/>
    <w:rsid w:val="004F75B6"/>
    <w:rsid w:val="00500A03"/>
    <w:rsid w:val="005019D4"/>
    <w:rsid w:val="00501F4C"/>
    <w:rsid w:val="00502107"/>
    <w:rsid w:val="00502290"/>
    <w:rsid w:val="00502970"/>
    <w:rsid w:val="00502E7A"/>
    <w:rsid w:val="005031FD"/>
    <w:rsid w:val="0050334C"/>
    <w:rsid w:val="00503AEC"/>
    <w:rsid w:val="0050412A"/>
    <w:rsid w:val="0050460F"/>
    <w:rsid w:val="00504815"/>
    <w:rsid w:val="00504992"/>
    <w:rsid w:val="005049EC"/>
    <w:rsid w:val="005053B4"/>
    <w:rsid w:val="00505D50"/>
    <w:rsid w:val="00506118"/>
    <w:rsid w:val="00506140"/>
    <w:rsid w:val="00506A2E"/>
    <w:rsid w:val="005073C9"/>
    <w:rsid w:val="00507ABE"/>
    <w:rsid w:val="00510164"/>
    <w:rsid w:val="00510220"/>
    <w:rsid w:val="00510B93"/>
    <w:rsid w:val="005114BE"/>
    <w:rsid w:val="00511ABB"/>
    <w:rsid w:val="0051215E"/>
    <w:rsid w:val="005125E5"/>
    <w:rsid w:val="00512B5D"/>
    <w:rsid w:val="00512C56"/>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1066"/>
    <w:rsid w:val="00531E8C"/>
    <w:rsid w:val="00532761"/>
    <w:rsid w:val="00532885"/>
    <w:rsid w:val="005330E3"/>
    <w:rsid w:val="00533137"/>
    <w:rsid w:val="0053367F"/>
    <w:rsid w:val="00533C6C"/>
    <w:rsid w:val="005350F9"/>
    <w:rsid w:val="00535987"/>
    <w:rsid w:val="0053638E"/>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D50"/>
    <w:rsid w:val="00554AB3"/>
    <w:rsid w:val="005551DC"/>
    <w:rsid w:val="00555597"/>
    <w:rsid w:val="005557A4"/>
    <w:rsid w:val="005559AA"/>
    <w:rsid w:val="00556509"/>
    <w:rsid w:val="0055668E"/>
    <w:rsid w:val="00560DEF"/>
    <w:rsid w:val="0056164F"/>
    <w:rsid w:val="005620C4"/>
    <w:rsid w:val="005623EF"/>
    <w:rsid w:val="00562D55"/>
    <w:rsid w:val="00563EF6"/>
    <w:rsid w:val="005644EC"/>
    <w:rsid w:val="005648E4"/>
    <w:rsid w:val="0056497F"/>
    <w:rsid w:val="0056517F"/>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B4C"/>
    <w:rsid w:val="00573FB6"/>
    <w:rsid w:val="0057457D"/>
    <w:rsid w:val="00575142"/>
    <w:rsid w:val="00576188"/>
    <w:rsid w:val="005763EF"/>
    <w:rsid w:val="00576418"/>
    <w:rsid w:val="005773BA"/>
    <w:rsid w:val="005773E9"/>
    <w:rsid w:val="00577875"/>
    <w:rsid w:val="00577EE7"/>
    <w:rsid w:val="00580BE8"/>
    <w:rsid w:val="00580C03"/>
    <w:rsid w:val="00581034"/>
    <w:rsid w:val="00581267"/>
    <w:rsid w:val="005819A5"/>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1E3A"/>
    <w:rsid w:val="005A2380"/>
    <w:rsid w:val="005A24D6"/>
    <w:rsid w:val="005A2512"/>
    <w:rsid w:val="005A2652"/>
    <w:rsid w:val="005A2F07"/>
    <w:rsid w:val="005A340F"/>
    <w:rsid w:val="005A3421"/>
    <w:rsid w:val="005A36AD"/>
    <w:rsid w:val="005A44B1"/>
    <w:rsid w:val="005A5644"/>
    <w:rsid w:val="005A5A56"/>
    <w:rsid w:val="005A5F48"/>
    <w:rsid w:val="005A60AA"/>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81A"/>
    <w:rsid w:val="005C2C8D"/>
    <w:rsid w:val="005C2D4F"/>
    <w:rsid w:val="005C2EEB"/>
    <w:rsid w:val="005C35E4"/>
    <w:rsid w:val="005C37AB"/>
    <w:rsid w:val="005C37D0"/>
    <w:rsid w:val="005C3BEA"/>
    <w:rsid w:val="005C40F6"/>
    <w:rsid w:val="005C44B9"/>
    <w:rsid w:val="005C472B"/>
    <w:rsid w:val="005C483A"/>
    <w:rsid w:val="005C5542"/>
    <w:rsid w:val="005C58AD"/>
    <w:rsid w:val="005C6047"/>
    <w:rsid w:val="005D0280"/>
    <w:rsid w:val="005D0346"/>
    <w:rsid w:val="005D13B9"/>
    <w:rsid w:val="005D14D6"/>
    <w:rsid w:val="005D2F53"/>
    <w:rsid w:val="005D3103"/>
    <w:rsid w:val="005D4257"/>
    <w:rsid w:val="005D4774"/>
    <w:rsid w:val="005D4DC6"/>
    <w:rsid w:val="005D5CD7"/>
    <w:rsid w:val="005D6276"/>
    <w:rsid w:val="005D6A2E"/>
    <w:rsid w:val="005D6BD6"/>
    <w:rsid w:val="005D6D91"/>
    <w:rsid w:val="005D6ECA"/>
    <w:rsid w:val="005D721D"/>
    <w:rsid w:val="005E1CC9"/>
    <w:rsid w:val="005E2016"/>
    <w:rsid w:val="005E20D4"/>
    <w:rsid w:val="005E2626"/>
    <w:rsid w:val="005E286D"/>
    <w:rsid w:val="005E3E30"/>
    <w:rsid w:val="005E41DE"/>
    <w:rsid w:val="005E45EC"/>
    <w:rsid w:val="005E5110"/>
    <w:rsid w:val="005E6426"/>
    <w:rsid w:val="005E6988"/>
    <w:rsid w:val="005E6DE9"/>
    <w:rsid w:val="005E70CD"/>
    <w:rsid w:val="005E70EB"/>
    <w:rsid w:val="005E7589"/>
    <w:rsid w:val="005E7A66"/>
    <w:rsid w:val="005E7F2D"/>
    <w:rsid w:val="005F000E"/>
    <w:rsid w:val="005F002E"/>
    <w:rsid w:val="005F0322"/>
    <w:rsid w:val="005F05DA"/>
    <w:rsid w:val="005F0C2E"/>
    <w:rsid w:val="005F1434"/>
    <w:rsid w:val="005F1C4F"/>
    <w:rsid w:val="005F1FCD"/>
    <w:rsid w:val="005F20F8"/>
    <w:rsid w:val="005F2334"/>
    <w:rsid w:val="005F2D10"/>
    <w:rsid w:val="005F3605"/>
    <w:rsid w:val="005F3808"/>
    <w:rsid w:val="005F400C"/>
    <w:rsid w:val="005F4060"/>
    <w:rsid w:val="005F436F"/>
    <w:rsid w:val="005F4D12"/>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3079B"/>
    <w:rsid w:val="0063115F"/>
    <w:rsid w:val="0063320A"/>
    <w:rsid w:val="00633CD8"/>
    <w:rsid w:val="00633E7A"/>
    <w:rsid w:val="00634583"/>
    <w:rsid w:val="00634F3D"/>
    <w:rsid w:val="00635142"/>
    <w:rsid w:val="00635AC4"/>
    <w:rsid w:val="00635FA8"/>
    <w:rsid w:val="00636DA5"/>
    <w:rsid w:val="00636E2E"/>
    <w:rsid w:val="006373BC"/>
    <w:rsid w:val="00637A4E"/>
    <w:rsid w:val="00637DB2"/>
    <w:rsid w:val="00640118"/>
    <w:rsid w:val="006408FD"/>
    <w:rsid w:val="00640F06"/>
    <w:rsid w:val="00640FEA"/>
    <w:rsid w:val="006418FA"/>
    <w:rsid w:val="00641DC1"/>
    <w:rsid w:val="006422A9"/>
    <w:rsid w:val="00642437"/>
    <w:rsid w:val="00642843"/>
    <w:rsid w:val="006433FA"/>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593"/>
    <w:rsid w:val="00653CA3"/>
    <w:rsid w:val="00653FA5"/>
    <w:rsid w:val="0065447F"/>
    <w:rsid w:val="006544F3"/>
    <w:rsid w:val="00654772"/>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ED5"/>
    <w:rsid w:val="006661E5"/>
    <w:rsid w:val="006661FF"/>
    <w:rsid w:val="006663ED"/>
    <w:rsid w:val="0066771A"/>
    <w:rsid w:val="006678A8"/>
    <w:rsid w:val="00670DF0"/>
    <w:rsid w:val="00670E98"/>
    <w:rsid w:val="00670FF8"/>
    <w:rsid w:val="00671C15"/>
    <w:rsid w:val="00671D34"/>
    <w:rsid w:val="006721B0"/>
    <w:rsid w:val="006721B6"/>
    <w:rsid w:val="006728D9"/>
    <w:rsid w:val="00672EB7"/>
    <w:rsid w:val="006731EC"/>
    <w:rsid w:val="00673760"/>
    <w:rsid w:val="00674A2F"/>
    <w:rsid w:val="00674D8A"/>
    <w:rsid w:val="0067518E"/>
    <w:rsid w:val="006752ED"/>
    <w:rsid w:val="00675447"/>
    <w:rsid w:val="00675F1D"/>
    <w:rsid w:val="006761E5"/>
    <w:rsid w:val="006774B2"/>
    <w:rsid w:val="00677D96"/>
    <w:rsid w:val="0068009A"/>
    <w:rsid w:val="00680974"/>
    <w:rsid w:val="00681374"/>
    <w:rsid w:val="0068138B"/>
    <w:rsid w:val="00681EAD"/>
    <w:rsid w:val="00682DCD"/>
    <w:rsid w:val="00682E4B"/>
    <w:rsid w:val="006833BA"/>
    <w:rsid w:val="006840EE"/>
    <w:rsid w:val="0068469E"/>
    <w:rsid w:val="006849DB"/>
    <w:rsid w:val="00684C8C"/>
    <w:rsid w:val="00684ED4"/>
    <w:rsid w:val="0068502B"/>
    <w:rsid w:val="0068625E"/>
    <w:rsid w:val="0068679C"/>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B2A"/>
    <w:rsid w:val="006A5685"/>
    <w:rsid w:val="006A5692"/>
    <w:rsid w:val="006A5DB1"/>
    <w:rsid w:val="006A60D8"/>
    <w:rsid w:val="006A64D0"/>
    <w:rsid w:val="006A6B64"/>
    <w:rsid w:val="006A6CF3"/>
    <w:rsid w:val="006A7586"/>
    <w:rsid w:val="006A7D75"/>
    <w:rsid w:val="006A7F5C"/>
    <w:rsid w:val="006B2059"/>
    <w:rsid w:val="006B2794"/>
    <w:rsid w:val="006B32BC"/>
    <w:rsid w:val="006B3541"/>
    <w:rsid w:val="006B3744"/>
    <w:rsid w:val="006B3C43"/>
    <w:rsid w:val="006B4611"/>
    <w:rsid w:val="006B4D50"/>
    <w:rsid w:val="006B5033"/>
    <w:rsid w:val="006B54ED"/>
    <w:rsid w:val="006B66C7"/>
    <w:rsid w:val="006B6A37"/>
    <w:rsid w:val="006B6D60"/>
    <w:rsid w:val="006B7196"/>
    <w:rsid w:val="006B7487"/>
    <w:rsid w:val="006B75F7"/>
    <w:rsid w:val="006B760A"/>
    <w:rsid w:val="006C0913"/>
    <w:rsid w:val="006C11F5"/>
    <w:rsid w:val="006C1C6F"/>
    <w:rsid w:val="006C2508"/>
    <w:rsid w:val="006C27B5"/>
    <w:rsid w:val="006C3031"/>
    <w:rsid w:val="006C31F2"/>
    <w:rsid w:val="006C321E"/>
    <w:rsid w:val="006C3294"/>
    <w:rsid w:val="006C3937"/>
    <w:rsid w:val="006C41B7"/>
    <w:rsid w:val="006C4426"/>
    <w:rsid w:val="006C53AC"/>
    <w:rsid w:val="006C5BAB"/>
    <w:rsid w:val="006C68B2"/>
    <w:rsid w:val="006C762C"/>
    <w:rsid w:val="006C7B2A"/>
    <w:rsid w:val="006C7D02"/>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F72"/>
    <w:rsid w:val="006D5108"/>
    <w:rsid w:val="006D52FF"/>
    <w:rsid w:val="006D572F"/>
    <w:rsid w:val="006D5754"/>
    <w:rsid w:val="006D5E08"/>
    <w:rsid w:val="006D5FE2"/>
    <w:rsid w:val="006D5FF3"/>
    <w:rsid w:val="006D6265"/>
    <w:rsid w:val="006D62B4"/>
    <w:rsid w:val="006D6683"/>
    <w:rsid w:val="006D7443"/>
    <w:rsid w:val="006E05EC"/>
    <w:rsid w:val="006E06EE"/>
    <w:rsid w:val="006E12FB"/>
    <w:rsid w:val="006E1909"/>
    <w:rsid w:val="006E1B88"/>
    <w:rsid w:val="006E1F9D"/>
    <w:rsid w:val="006E248F"/>
    <w:rsid w:val="006E2973"/>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AC"/>
    <w:rsid w:val="006F0969"/>
    <w:rsid w:val="006F0E02"/>
    <w:rsid w:val="006F123B"/>
    <w:rsid w:val="006F16A2"/>
    <w:rsid w:val="006F1CB8"/>
    <w:rsid w:val="006F296D"/>
    <w:rsid w:val="006F2A59"/>
    <w:rsid w:val="006F2B77"/>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806"/>
    <w:rsid w:val="00703BEC"/>
    <w:rsid w:val="00703E21"/>
    <w:rsid w:val="00703E50"/>
    <w:rsid w:val="00704213"/>
    <w:rsid w:val="007043DB"/>
    <w:rsid w:val="00704CDB"/>
    <w:rsid w:val="00705257"/>
    <w:rsid w:val="00705991"/>
    <w:rsid w:val="0070671F"/>
    <w:rsid w:val="007067A9"/>
    <w:rsid w:val="00706AA6"/>
    <w:rsid w:val="00707182"/>
    <w:rsid w:val="007075C4"/>
    <w:rsid w:val="00707937"/>
    <w:rsid w:val="00710AC6"/>
    <w:rsid w:val="00710C37"/>
    <w:rsid w:val="00710C61"/>
    <w:rsid w:val="00711218"/>
    <w:rsid w:val="00711992"/>
    <w:rsid w:val="007135EB"/>
    <w:rsid w:val="007138D9"/>
    <w:rsid w:val="00714520"/>
    <w:rsid w:val="00714AD4"/>
    <w:rsid w:val="007150B3"/>
    <w:rsid w:val="0071587A"/>
    <w:rsid w:val="007165CC"/>
    <w:rsid w:val="007179F8"/>
    <w:rsid w:val="007207CD"/>
    <w:rsid w:val="00720A91"/>
    <w:rsid w:val="00720C39"/>
    <w:rsid w:val="00722321"/>
    <w:rsid w:val="00723539"/>
    <w:rsid w:val="00723B8D"/>
    <w:rsid w:val="0072560C"/>
    <w:rsid w:val="007257C7"/>
    <w:rsid w:val="00725A84"/>
    <w:rsid w:val="00725F39"/>
    <w:rsid w:val="0072621D"/>
    <w:rsid w:val="0072696C"/>
    <w:rsid w:val="00731267"/>
    <w:rsid w:val="00731810"/>
    <w:rsid w:val="007320C0"/>
    <w:rsid w:val="00732133"/>
    <w:rsid w:val="007324A4"/>
    <w:rsid w:val="00732BCE"/>
    <w:rsid w:val="00732C5B"/>
    <w:rsid w:val="00732FE6"/>
    <w:rsid w:val="00734CE4"/>
    <w:rsid w:val="00734E14"/>
    <w:rsid w:val="007365DD"/>
    <w:rsid w:val="00737212"/>
    <w:rsid w:val="00737B67"/>
    <w:rsid w:val="00740376"/>
    <w:rsid w:val="0074060F"/>
    <w:rsid w:val="007408BE"/>
    <w:rsid w:val="0074192C"/>
    <w:rsid w:val="00742152"/>
    <w:rsid w:val="007422C5"/>
    <w:rsid w:val="0074291F"/>
    <w:rsid w:val="00744504"/>
    <w:rsid w:val="00744591"/>
    <w:rsid w:val="007446CC"/>
    <w:rsid w:val="00745E0D"/>
    <w:rsid w:val="00746278"/>
    <w:rsid w:val="00746513"/>
    <w:rsid w:val="00746AEA"/>
    <w:rsid w:val="007473FF"/>
    <w:rsid w:val="00751E74"/>
    <w:rsid w:val="00752C3A"/>
    <w:rsid w:val="00753294"/>
    <w:rsid w:val="00753B12"/>
    <w:rsid w:val="00753F55"/>
    <w:rsid w:val="007541B5"/>
    <w:rsid w:val="00754426"/>
    <w:rsid w:val="00754944"/>
    <w:rsid w:val="00754B49"/>
    <w:rsid w:val="00755250"/>
    <w:rsid w:val="00755652"/>
    <w:rsid w:val="0075586B"/>
    <w:rsid w:val="007558B1"/>
    <w:rsid w:val="00755C62"/>
    <w:rsid w:val="007563CF"/>
    <w:rsid w:val="007568F0"/>
    <w:rsid w:val="00756A84"/>
    <w:rsid w:val="0075789F"/>
    <w:rsid w:val="00757E63"/>
    <w:rsid w:val="00760AEE"/>
    <w:rsid w:val="00761CF8"/>
    <w:rsid w:val="0076207C"/>
    <w:rsid w:val="007627CD"/>
    <w:rsid w:val="00762DCE"/>
    <w:rsid w:val="00762F48"/>
    <w:rsid w:val="007638D0"/>
    <w:rsid w:val="00763E56"/>
    <w:rsid w:val="00764297"/>
    <w:rsid w:val="007645D8"/>
    <w:rsid w:val="00765451"/>
    <w:rsid w:val="00765E85"/>
    <w:rsid w:val="00766CDB"/>
    <w:rsid w:val="007674DF"/>
    <w:rsid w:val="00767D73"/>
    <w:rsid w:val="00767FFA"/>
    <w:rsid w:val="00771275"/>
    <w:rsid w:val="00771579"/>
    <w:rsid w:val="0077272D"/>
    <w:rsid w:val="0077397A"/>
    <w:rsid w:val="0077398E"/>
    <w:rsid w:val="00773F46"/>
    <w:rsid w:val="00773F5B"/>
    <w:rsid w:val="00774234"/>
    <w:rsid w:val="0077496D"/>
    <w:rsid w:val="00774CA9"/>
    <w:rsid w:val="00774CF4"/>
    <w:rsid w:val="007763A2"/>
    <w:rsid w:val="00776EEB"/>
    <w:rsid w:val="0077719E"/>
    <w:rsid w:val="00780444"/>
    <w:rsid w:val="0078185E"/>
    <w:rsid w:val="00781B90"/>
    <w:rsid w:val="00781FD7"/>
    <w:rsid w:val="0078201D"/>
    <w:rsid w:val="00782FEF"/>
    <w:rsid w:val="007837B1"/>
    <w:rsid w:val="00783B43"/>
    <w:rsid w:val="0078540A"/>
    <w:rsid w:val="007855E1"/>
    <w:rsid w:val="00785C36"/>
    <w:rsid w:val="00785D85"/>
    <w:rsid w:val="007865FF"/>
    <w:rsid w:val="00787278"/>
    <w:rsid w:val="007876B3"/>
    <w:rsid w:val="00787864"/>
    <w:rsid w:val="00787949"/>
    <w:rsid w:val="00790179"/>
    <w:rsid w:val="007905C5"/>
    <w:rsid w:val="0079074B"/>
    <w:rsid w:val="00790C5E"/>
    <w:rsid w:val="007910CE"/>
    <w:rsid w:val="00791F97"/>
    <w:rsid w:val="007924EA"/>
    <w:rsid w:val="007926F8"/>
    <w:rsid w:val="00793794"/>
    <w:rsid w:val="00793D5F"/>
    <w:rsid w:val="00793E79"/>
    <w:rsid w:val="0079402D"/>
    <w:rsid w:val="007941A2"/>
    <w:rsid w:val="0079433D"/>
    <w:rsid w:val="00794EA8"/>
    <w:rsid w:val="0079539D"/>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7F5"/>
    <w:rsid w:val="007B2EAA"/>
    <w:rsid w:val="007B2F4E"/>
    <w:rsid w:val="007B3B6A"/>
    <w:rsid w:val="007B3DB7"/>
    <w:rsid w:val="007B47CD"/>
    <w:rsid w:val="007B4F70"/>
    <w:rsid w:val="007B5937"/>
    <w:rsid w:val="007B5D7F"/>
    <w:rsid w:val="007B64FA"/>
    <w:rsid w:val="007B660D"/>
    <w:rsid w:val="007B667D"/>
    <w:rsid w:val="007B6BE8"/>
    <w:rsid w:val="007B71E7"/>
    <w:rsid w:val="007B79EE"/>
    <w:rsid w:val="007B7A96"/>
    <w:rsid w:val="007B7EF4"/>
    <w:rsid w:val="007B7F6D"/>
    <w:rsid w:val="007C0138"/>
    <w:rsid w:val="007C0284"/>
    <w:rsid w:val="007C02F2"/>
    <w:rsid w:val="007C039D"/>
    <w:rsid w:val="007C03E0"/>
    <w:rsid w:val="007C076E"/>
    <w:rsid w:val="007C1192"/>
    <w:rsid w:val="007C14CE"/>
    <w:rsid w:val="007C2637"/>
    <w:rsid w:val="007C2A69"/>
    <w:rsid w:val="007C2E96"/>
    <w:rsid w:val="007C300E"/>
    <w:rsid w:val="007C4441"/>
    <w:rsid w:val="007C5A27"/>
    <w:rsid w:val="007C6393"/>
    <w:rsid w:val="007C63DA"/>
    <w:rsid w:val="007C681A"/>
    <w:rsid w:val="007C71C5"/>
    <w:rsid w:val="007C77CB"/>
    <w:rsid w:val="007C7ACF"/>
    <w:rsid w:val="007D1685"/>
    <w:rsid w:val="007D16CF"/>
    <w:rsid w:val="007D1F65"/>
    <w:rsid w:val="007D23CF"/>
    <w:rsid w:val="007D2621"/>
    <w:rsid w:val="007D27DF"/>
    <w:rsid w:val="007D3A56"/>
    <w:rsid w:val="007D404D"/>
    <w:rsid w:val="007D445D"/>
    <w:rsid w:val="007D4483"/>
    <w:rsid w:val="007D4772"/>
    <w:rsid w:val="007D5567"/>
    <w:rsid w:val="007D59FD"/>
    <w:rsid w:val="007D7EDD"/>
    <w:rsid w:val="007E04CC"/>
    <w:rsid w:val="007E06CF"/>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1065D"/>
    <w:rsid w:val="00810AD5"/>
    <w:rsid w:val="00810BDA"/>
    <w:rsid w:val="00810E82"/>
    <w:rsid w:val="008115AD"/>
    <w:rsid w:val="00811877"/>
    <w:rsid w:val="00811B66"/>
    <w:rsid w:val="00812864"/>
    <w:rsid w:val="008129A6"/>
    <w:rsid w:val="00812F70"/>
    <w:rsid w:val="008130AB"/>
    <w:rsid w:val="008130EE"/>
    <w:rsid w:val="00813B23"/>
    <w:rsid w:val="008153D2"/>
    <w:rsid w:val="0081578D"/>
    <w:rsid w:val="00816144"/>
    <w:rsid w:val="008162A6"/>
    <w:rsid w:val="0081667D"/>
    <w:rsid w:val="00816F68"/>
    <w:rsid w:val="00816FA4"/>
    <w:rsid w:val="008170C8"/>
    <w:rsid w:val="008173E6"/>
    <w:rsid w:val="00817714"/>
    <w:rsid w:val="00820329"/>
    <w:rsid w:val="0082090F"/>
    <w:rsid w:val="00821232"/>
    <w:rsid w:val="00821AB4"/>
    <w:rsid w:val="0082206E"/>
    <w:rsid w:val="0082246B"/>
    <w:rsid w:val="0082380B"/>
    <w:rsid w:val="00823A62"/>
    <w:rsid w:val="0082454B"/>
    <w:rsid w:val="00824FA1"/>
    <w:rsid w:val="00825134"/>
    <w:rsid w:val="008251B7"/>
    <w:rsid w:val="00825B48"/>
    <w:rsid w:val="00826235"/>
    <w:rsid w:val="008263E3"/>
    <w:rsid w:val="00826BA3"/>
    <w:rsid w:val="0082752D"/>
    <w:rsid w:val="008279F8"/>
    <w:rsid w:val="00830683"/>
    <w:rsid w:val="0083094F"/>
    <w:rsid w:val="008309C9"/>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4B2"/>
    <w:rsid w:val="00862551"/>
    <w:rsid w:val="00862653"/>
    <w:rsid w:val="0086287D"/>
    <w:rsid w:val="00862EE8"/>
    <w:rsid w:val="00863F40"/>
    <w:rsid w:val="008642D6"/>
    <w:rsid w:val="008643CE"/>
    <w:rsid w:val="00864AA5"/>
    <w:rsid w:val="00864F40"/>
    <w:rsid w:val="00865E0B"/>
    <w:rsid w:val="00865E1E"/>
    <w:rsid w:val="00865F1B"/>
    <w:rsid w:val="008663F3"/>
    <w:rsid w:val="0086640A"/>
    <w:rsid w:val="00866927"/>
    <w:rsid w:val="0086693B"/>
    <w:rsid w:val="00866B04"/>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5418"/>
    <w:rsid w:val="0087574B"/>
    <w:rsid w:val="008757FC"/>
    <w:rsid w:val="008758B3"/>
    <w:rsid w:val="008759D7"/>
    <w:rsid w:val="00877513"/>
    <w:rsid w:val="008805D6"/>
    <w:rsid w:val="00880684"/>
    <w:rsid w:val="00880863"/>
    <w:rsid w:val="00880C6E"/>
    <w:rsid w:val="00880F5F"/>
    <w:rsid w:val="00881135"/>
    <w:rsid w:val="008817CC"/>
    <w:rsid w:val="00881E3A"/>
    <w:rsid w:val="00882315"/>
    <w:rsid w:val="008828A1"/>
    <w:rsid w:val="0088303A"/>
    <w:rsid w:val="008835C2"/>
    <w:rsid w:val="00883637"/>
    <w:rsid w:val="0088388C"/>
    <w:rsid w:val="00883A39"/>
    <w:rsid w:val="00883B31"/>
    <w:rsid w:val="00883E2A"/>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B84"/>
    <w:rsid w:val="00897F7E"/>
    <w:rsid w:val="008A0DAF"/>
    <w:rsid w:val="008A13DF"/>
    <w:rsid w:val="008A1F3B"/>
    <w:rsid w:val="008A3421"/>
    <w:rsid w:val="008A3F58"/>
    <w:rsid w:val="008A4164"/>
    <w:rsid w:val="008A4365"/>
    <w:rsid w:val="008A461A"/>
    <w:rsid w:val="008A477E"/>
    <w:rsid w:val="008A493E"/>
    <w:rsid w:val="008A513A"/>
    <w:rsid w:val="008A5730"/>
    <w:rsid w:val="008A592D"/>
    <w:rsid w:val="008A60A3"/>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76F"/>
    <w:rsid w:val="008B487B"/>
    <w:rsid w:val="008B51FE"/>
    <w:rsid w:val="008B542F"/>
    <w:rsid w:val="008B5599"/>
    <w:rsid w:val="008B5ABE"/>
    <w:rsid w:val="008B6C6A"/>
    <w:rsid w:val="008B7142"/>
    <w:rsid w:val="008B7149"/>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FE1"/>
    <w:rsid w:val="008D17CA"/>
    <w:rsid w:val="008D1D3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69EE"/>
    <w:rsid w:val="008F702B"/>
    <w:rsid w:val="008F7CAA"/>
    <w:rsid w:val="0090021C"/>
    <w:rsid w:val="00900A10"/>
    <w:rsid w:val="00900F41"/>
    <w:rsid w:val="0090163E"/>
    <w:rsid w:val="0090201C"/>
    <w:rsid w:val="00902533"/>
    <w:rsid w:val="00902CED"/>
    <w:rsid w:val="009040B1"/>
    <w:rsid w:val="0090494D"/>
    <w:rsid w:val="00904E7A"/>
    <w:rsid w:val="0090500F"/>
    <w:rsid w:val="00905027"/>
    <w:rsid w:val="00905EBC"/>
    <w:rsid w:val="0090634E"/>
    <w:rsid w:val="00906B1D"/>
    <w:rsid w:val="00907337"/>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F29"/>
    <w:rsid w:val="00916861"/>
    <w:rsid w:val="00916D17"/>
    <w:rsid w:val="00916E69"/>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DE6"/>
    <w:rsid w:val="00930929"/>
    <w:rsid w:val="00930BBB"/>
    <w:rsid w:val="00930BD1"/>
    <w:rsid w:val="00930D53"/>
    <w:rsid w:val="009314E1"/>
    <w:rsid w:val="0093189F"/>
    <w:rsid w:val="00931FC3"/>
    <w:rsid w:val="00932668"/>
    <w:rsid w:val="00932DB6"/>
    <w:rsid w:val="00932E6B"/>
    <w:rsid w:val="00933514"/>
    <w:rsid w:val="0093368A"/>
    <w:rsid w:val="00933877"/>
    <w:rsid w:val="00933935"/>
    <w:rsid w:val="00933B5B"/>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20E5"/>
    <w:rsid w:val="00942504"/>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F5"/>
    <w:rsid w:val="009501EB"/>
    <w:rsid w:val="00950B19"/>
    <w:rsid w:val="00950F32"/>
    <w:rsid w:val="0095129F"/>
    <w:rsid w:val="00951384"/>
    <w:rsid w:val="009514DE"/>
    <w:rsid w:val="00951DC9"/>
    <w:rsid w:val="009537CC"/>
    <w:rsid w:val="00953F55"/>
    <w:rsid w:val="00954C87"/>
    <w:rsid w:val="00956838"/>
    <w:rsid w:val="00956BE9"/>
    <w:rsid w:val="00956FCA"/>
    <w:rsid w:val="00957CB0"/>
    <w:rsid w:val="00957CE2"/>
    <w:rsid w:val="00957D2C"/>
    <w:rsid w:val="00957EED"/>
    <w:rsid w:val="00960E98"/>
    <w:rsid w:val="009611A9"/>
    <w:rsid w:val="00962419"/>
    <w:rsid w:val="009625B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D68"/>
    <w:rsid w:val="0097003F"/>
    <w:rsid w:val="0097004D"/>
    <w:rsid w:val="0097056A"/>
    <w:rsid w:val="0097135D"/>
    <w:rsid w:val="00971CD4"/>
    <w:rsid w:val="00972232"/>
    <w:rsid w:val="00972E05"/>
    <w:rsid w:val="009732F1"/>
    <w:rsid w:val="00973B70"/>
    <w:rsid w:val="009756E7"/>
    <w:rsid w:val="00976388"/>
    <w:rsid w:val="0097663D"/>
    <w:rsid w:val="00976677"/>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570F"/>
    <w:rsid w:val="00995DA1"/>
    <w:rsid w:val="00995FC6"/>
    <w:rsid w:val="0099696D"/>
    <w:rsid w:val="00996B5F"/>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4CB"/>
    <w:rsid w:val="009B2533"/>
    <w:rsid w:val="009B306F"/>
    <w:rsid w:val="009B3181"/>
    <w:rsid w:val="009B3E33"/>
    <w:rsid w:val="009B40D5"/>
    <w:rsid w:val="009B428C"/>
    <w:rsid w:val="009B4998"/>
    <w:rsid w:val="009B4E75"/>
    <w:rsid w:val="009B5295"/>
    <w:rsid w:val="009B5CC3"/>
    <w:rsid w:val="009B618C"/>
    <w:rsid w:val="009B65EC"/>
    <w:rsid w:val="009B6BD4"/>
    <w:rsid w:val="009B7CE6"/>
    <w:rsid w:val="009C0521"/>
    <w:rsid w:val="009C0658"/>
    <w:rsid w:val="009C0953"/>
    <w:rsid w:val="009C0A4B"/>
    <w:rsid w:val="009C0FE4"/>
    <w:rsid w:val="009C1184"/>
    <w:rsid w:val="009C1913"/>
    <w:rsid w:val="009C1CB3"/>
    <w:rsid w:val="009C1D65"/>
    <w:rsid w:val="009C2446"/>
    <w:rsid w:val="009C2A0A"/>
    <w:rsid w:val="009C2EB7"/>
    <w:rsid w:val="009C3780"/>
    <w:rsid w:val="009C394C"/>
    <w:rsid w:val="009C3D71"/>
    <w:rsid w:val="009C513D"/>
    <w:rsid w:val="009C5495"/>
    <w:rsid w:val="009C5915"/>
    <w:rsid w:val="009C629C"/>
    <w:rsid w:val="009C6341"/>
    <w:rsid w:val="009C63FF"/>
    <w:rsid w:val="009C6A99"/>
    <w:rsid w:val="009C74D7"/>
    <w:rsid w:val="009C7A1A"/>
    <w:rsid w:val="009D08C6"/>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991"/>
    <w:rsid w:val="009E3998"/>
    <w:rsid w:val="009E3CF5"/>
    <w:rsid w:val="009E4B28"/>
    <w:rsid w:val="009E4D4D"/>
    <w:rsid w:val="009E586B"/>
    <w:rsid w:val="009E610A"/>
    <w:rsid w:val="009E6BAA"/>
    <w:rsid w:val="009E7666"/>
    <w:rsid w:val="009E767C"/>
    <w:rsid w:val="009E7917"/>
    <w:rsid w:val="009E7990"/>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C1B"/>
    <w:rsid w:val="009F6107"/>
    <w:rsid w:val="009F65A9"/>
    <w:rsid w:val="009F6608"/>
    <w:rsid w:val="009F6AEB"/>
    <w:rsid w:val="009F7208"/>
    <w:rsid w:val="00A00485"/>
    <w:rsid w:val="00A0071E"/>
    <w:rsid w:val="00A00C71"/>
    <w:rsid w:val="00A00D18"/>
    <w:rsid w:val="00A01589"/>
    <w:rsid w:val="00A01CEA"/>
    <w:rsid w:val="00A02C65"/>
    <w:rsid w:val="00A02EDA"/>
    <w:rsid w:val="00A03619"/>
    <w:rsid w:val="00A03A8E"/>
    <w:rsid w:val="00A04513"/>
    <w:rsid w:val="00A04BB3"/>
    <w:rsid w:val="00A05D22"/>
    <w:rsid w:val="00A06D4D"/>
    <w:rsid w:val="00A06FFF"/>
    <w:rsid w:val="00A070B3"/>
    <w:rsid w:val="00A10973"/>
    <w:rsid w:val="00A114CD"/>
    <w:rsid w:val="00A116A0"/>
    <w:rsid w:val="00A118A8"/>
    <w:rsid w:val="00A11981"/>
    <w:rsid w:val="00A11AEA"/>
    <w:rsid w:val="00A12471"/>
    <w:rsid w:val="00A13416"/>
    <w:rsid w:val="00A13FED"/>
    <w:rsid w:val="00A14073"/>
    <w:rsid w:val="00A145D8"/>
    <w:rsid w:val="00A14A3A"/>
    <w:rsid w:val="00A14E5B"/>
    <w:rsid w:val="00A1516B"/>
    <w:rsid w:val="00A153D1"/>
    <w:rsid w:val="00A155BF"/>
    <w:rsid w:val="00A16131"/>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413"/>
    <w:rsid w:val="00A23660"/>
    <w:rsid w:val="00A241D8"/>
    <w:rsid w:val="00A24678"/>
    <w:rsid w:val="00A2470A"/>
    <w:rsid w:val="00A24B28"/>
    <w:rsid w:val="00A24B96"/>
    <w:rsid w:val="00A2560B"/>
    <w:rsid w:val="00A25A47"/>
    <w:rsid w:val="00A25A58"/>
    <w:rsid w:val="00A25B01"/>
    <w:rsid w:val="00A25D72"/>
    <w:rsid w:val="00A25F2F"/>
    <w:rsid w:val="00A26085"/>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500D"/>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7041"/>
    <w:rsid w:val="00A7718E"/>
    <w:rsid w:val="00A77739"/>
    <w:rsid w:val="00A77DE7"/>
    <w:rsid w:val="00A80A77"/>
    <w:rsid w:val="00A810C6"/>
    <w:rsid w:val="00A8122D"/>
    <w:rsid w:val="00A812F6"/>
    <w:rsid w:val="00A81DC9"/>
    <w:rsid w:val="00A81FF4"/>
    <w:rsid w:val="00A8297E"/>
    <w:rsid w:val="00A833BF"/>
    <w:rsid w:val="00A83F0C"/>
    <w:rsid w:val="00A84D84"/>
    <w:rsid w:val="00A84D8C"/>
    <w:rsid w:val="00A84D9F"/>
    <w:rsid w:val="00A8574D"/>
    <w:rsid w:val="00A85BBF"/>
    <w:rsid w:val="00A86B96"/>
    <w:rsid w:val="00A86C9F"/>
    <w:rsid w:val="00A8713F"/>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D5E"/>
    <w:rsid w:val="00AA2E10"/>
    <w:rsid w:val="00AA381F"/>
    <w:rsid w:val="00AA3D22"/>
    <w:rsid w:val="00AA41A8"/>
    <w:rsid w:val="00AA4476"/>
    <w:rsid w:val="00AA465E"/>
    <w:rsid w:val="00AA4A8E"/>
    <w:rsid w:val="00AA5C3D"/>
    <w:rsid w:val="00AA6E27"/>
    <w:rsid w:val="00AA6F43"/>
    <w:rsid w:val="00AB0D2C"/>
    <w:rsid w:val="00AB0D68"/>
    <w:rsid w:val="00AB0F36"/>
    <w:rsid w:val="00AB1D45"/>
    <w:rsid w:val="00AB1F9E"/>
    <w:rsid w:val="00AB2118"/>
    <w:rsid w:val="00AB2332"/>
    <w:rsid w:val="00AB2371"/>
    <w:rsid w:val="00AB31F1"/>
    <w:rsid w:val="00AB4103"/>
    <w:rsid w:val="00AB4173"/>
    <w:rsid w:val="00AB43E1"/>
    <w:rsid w:val="00AB46B6"/>
    <w:rsid w:val="00AB47F4"/>
    <w:rsid w:val="00AB4D3C"/>
    <w:rsid w:val="00AB5494"/>
    <w:rsid w:val="00AB564B"/>
    <w:rsid w:val="00AB6D61"/>
    <w:rsid w:val="00AB7E01"/>
    <w:rsid w:val="00AB7F4E"/>
    <w:rsid w:val="00AC063E"/>
    <w:rsid w:val="00AC0DBC"/>
    <w:rsid w:val="00AC0E3E"/>
    <w:rsid w:val="00AC1437"/>
    <w:rsid w:val="00AC2201"/>
    <w:rsid w:val="00AC23BE"/>
    <w:rsid w:val="00AC2C03"/>
    <w:rsid w:val="00AC2DF0"/>
    <w:rsid w:val="00AC30E7"/>
    <w:rsid w:val="00AC3499"/>
    <w:rsid w:val="00AC4087"/>
    <w:rsid w:val="00AC4190"/>
    <w:rsid w:val="00AC4419"/>
    <w:rsid w:val="00AC4762"/>
    <w:rsid w:val="00AC4EF0"/>
    <w:rsid w:val="00AC4F81"/>
    <w:rsid w:val="00AC53DE"/>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4C"/>
    <w:rsid w:val="00AE0B41"/>
    <w:rsid w:val="00AE0DC8"/>
    <w:rsid w:val="00AE0E28"/>
    <w:rsid w:val="00AE1ADC"/>
    <w:rsid w:val="00AE2212"/>
    <w:rsid w:val="00AE3854"/>
    <w:rsid w:val="00AE4676"/>
    <w:rsid w:val="00AE5537"/>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38A9"/>
    <w:rsid w:val="00AF3A90"/>
    <w:rsid w:val="00AF3F73"/>
    <w:rsid w:val="00AF4281"/>
    <w:rsid w:val="00AF442D"/>
    <w:rsid w:val="00AF471C"/>
    <w:rsid w:val="00AF4D2C"/>
    <w:rsid w:val="00AF578E"/>
    <w:rsid w:val="00AF5CC6"/>
    <w:rsid w:val="00AF5F31"/>
    <w:rsid w:val="00AF5F9A"/>
    <w:rsid w:val="00AF6003"/>
    <w:rsid w:val="00AF6746"/>
    <w:rsid w:val="00AF6C82"/>
    <w:rsid w:val="00AF6EE7"/>
    <w:rsid w:val="00AF78A7"/>
    <w:rsid w:val="00AF7924"/>
    <w:rsid w:val="00AF7FA7"/>
    <w:rsid w:val="00B00237"/>
    <w:rsid w:val="00B002D8"/>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5E2"/>
    <w:rsid w:val="00B046D9"/>
    <w:rsid w:val="00B04E1E"/>
    <w:rsid w:val="00B05D5C"/>
    <w:rsid w:val="00B05D9C"/>
    <w:rsid w:val="00B065E2"/>
    <w:rsid w:val="00B067CB"/>
    <w:rsid w:val="00B075AD"/>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744E"/>
    <w:rsid w:val="00B17B95"/>
    <w:rsid w:val="00B201A9"/>
    <w:rsid w:val="00B20253"/>
    <w:rsid w:val="00B203BC"/>
    <w:rsid w:val="00B20508"/>
    <w:rsid w:val="00B20AC3"/>
    <w:rsid w:val="00B20C77"/>
    <w:rsid w:val="00B20E19"/>
    <w:rsid w:val="00B21830"/>
    <w:rsid w:val="00B2209B"/>
    <w:rsid w:val="00B22201"/>
    <w:rsid w:val="00B233B5"/>
    <w:rsid w:val="00B23AEA"/>
    <w:rsid w:val="00B247F8"/>
    <w:rsid w:val="00B24B2B"/>
    <w:rsid w:val="00B24B66"/>
    <w:rsid w:val="00B24C89"/>
    <w:rsid w:val="00B2518E"/>
    <w:rsid w:val="00B253CB"/>
    <w:rsid w:val="00B2555B"/>
    <w:rsid w:val="00B255D5"/>
    <w:rsid w:val="00B25641"/>
    <w:rsid w:val="00B25EB6"/>
    <w:rsid w:val="00B26921"/>
    <w:rsid w:val="00B26EA3"/>
    <w:rsid w:val="00B27830"/>
    <w:rsid w:val="00B27F6D"/>
    <w:rsid w:val="00B30348"/>
    <w:rsid w:val="00B3063A"/>
    <w:rsid w:val="00B30988"/>
    <w:rsid w:val="00B30A82"/>
    <w:rsid w:val="00B30E7D"/>
    <w:rsid w:val="00B3109D"/>
    <w:rsid w:val="00B31145"/>
    <w:rsid w:val="00B31580"/>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74B4"/>
    <w:rsid w:val="00B47A89"/>
    <w:rsid w:val="00B50B45"/>
    <w:rsid w:val="00B50E4C"/>
    <w:rsid w:val="00B51669"/>
    <w:rsid w:val="00B5171B"/>
    <w:rsid w:val="00B51899"/>
    <w:rsid w:val="00B51B03"/>
    <w:rsid w:val="00B51BAC"/>
    <w:rsid w:val="00B51C7A"/>
    <w:rsid w:val="00B5263E"/>
    <w:rsid w:val="00B5299D"/>
    <w:rsid w:val="00B533D2"/>
    <w:rsid w:val="00B536A0"/>
    <w:rsid w:val="00B5427B"/>
    <w:rsid w:val="00B5460E"/>
    <w:rsid w:val="00B54900"/>
    <w:rsid w:val="00B5491C"/>
    <w:rsid w:val="00B54A35"/>
    <w:rsid w:val="00B5640C"/>
    <w:rsid w:val="00B56C10"/>
    <w:rsid w:val="00B577EA"/>
    <w:rsid w:val="00B579C1"/>
    <w:rsid w:val="00B601D4"/>
    <w:rsid w:val="00B6033E"/>
    <w:rsid w:val="00B60355"/>
    <w:rsid w:val="00B606B7"/>
    <w:rsid w:val="00B60EAA"/>
    <w:rsid w:val="00B61B5B"/>
    <w:rsid w:val="00B6225A"/>
    <w:rsid w:val="00B6249C"/>
    <w:rsid w:val="00B625F8"/>
    <w:rsid w:val="00B627B0"/>
    <w:rsid w:val="00B6312D"/>
    <w:rsid w:val="00B63EDE"/>
    <w:rsid w:val="00B6428E"/>
    <w:rsid w:val="00B65620"/>
    <w:rsid w:val="00B65E62"/>
    <w:rsid w:val="00B65EB0"/>
    <w:rsid w:val="00B66301"/>
    <w:rsid w:val="00B663A7"/>
    <w:rsid w:val="00B66966"/>
    <w:rsid w:val="00B6699A"/>
    <w:rsid w:val="00B66A92"/>
    <w:rsid w:val="00B66CE6"/>
    <w:rsid w:val="00B66E8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6F3"/>
    <w:rsid w:val="00B85969"/>
    <w:rsid w:val="00B85CF9"/>
    <w:rsid w:val="00B85D5B"/>
    <w:rsid w:val="00B865A7"/>
    <w:rsid w:val="00B86C50"/>
    <w:rsid w:val="00B86F36"/>
    <w:rsid w:val="00B87514"/>
    <w:rsid w:val="00B87803"/>
    <w:rsid w:val="00B87DED"/>
    <w:rsid w:val="00B87FB1"/>
    <w:rsid w:val="00B90AD9"/>
    <w:rsid w:val="00B90C34"/>
    <w:rsid w:val="00B90D2B"/>
    <w:rsid w:val="00B9126E"/>
    <w:rsid w:val="00B91A3E"/>
    <w:rsid w:val="00B91FE8"/>
    <w:rsid w:val="00B92B43"/>
    <w:rsid w:val="00B92DA5"/>
    <w:rsid w:val="00B94275"/>
    <w:rsid w:val="00B94419"/>
    <w:rsid w:val="00B94566"/>
    <w:rsid w:val="00B94C69"/>
    <w:rsid w:val="00B95494"/>
    <w:rsid w:val="00B957B6"/>
    <w:rsid w:val="00B95D08"/>
    <w:rsid w:val="00B95F7C"/>
    <w:rsid w:val="00B9620D"/>
    <w:rsid w:val="00BA0B3D"/>
    <w:rsid w:val="00BA0F9D"/>
    <w:rsid w:val="00BA1372"/>
    <w:rsid w:val="00BA200A"/>
    <w:rsid w:val="00BA222D"/>
    <w:rsid w:val="00BA339A"/>
    <w:rsid w:val="00BA36C1"/>
    <w:rsid w:val="00BA3A57"/>
    <w:rsid w:val="00BA3B23"/>
    <w:rsid w:val="00BA3EF8"/>
    <w:rsid w:val="00BA3FE5"/>
    <w:rsid w:val="00BA47D5"/>
    <w:rsid w:val="00BA4A38"/>
    <w:rsid w:val="00BA4B4E"/>
    <w:rsid w:val="00BA5217"/>
    <w:rsid w:val="00BA53ED"/>
    <w:rsid w:val="00BA5A5D"/>
    <w:rsid w:val="00BA7AC7"/>
    <w:rsid w:val="00BB0275"/>
    <w:rsid w:val="00BB0912"/>
    <w:rsid w:val="00BB0E7B"/>
    <w:rsid w:val="00BB1283"/>
    <w:rsid w:val="00BB1E44"/>
    <w:rsid w:val="00BB2B41"/>
    <w:rsid w:val="00BB31ED"/>
    <w:rsid w:val="00BB39AA"/>
    <w:rsid w:val="00BB4205"/>
    <w:rsid w:val="00BB509D"/>
    <w:rsid w:val="00BB5AD5"/>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C44"/>
    <w:rsid w:val="00BC3DB9"/>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CF"/>
    <w:rsid w:val="00BD3405"/>
    <w:rsid w:val="00BD3A8C"/>
    <w:rsid w:val="00BD412C"/>
    <w:rsid w:val="00BD4830"/>
    <w:rsid w:val="00BD4CB9"/>
    <w:rsid w:val="00BD4F67"/>
    <w:rsid w:val="00BD55A5"/>
    <w:rsid w:val="00BD5983"/>
    <w:rsid w:val="00BD5990"/>
    <w:rsid w:val="00BD63C6"/>
    <w:rsid w:val="00BD673A"/>
    <w:rsid w:val="00BD6A48"/>
    <w:rsid w:val="00BD6FA2"/>
    <w:rsid w:val="00BD7775"/>
    <w:rsid w:val="00BD7B1F"/>
    <w:rsid w:val="00BD7CB2"/>
    <w:rsid w:val="00BD7EDA"/>
    <w:rsid w:val="00BE008E"/>
    <w:rsid w:val="00BE1204"/>
    <w:rsid w:val="00BE130F"/>
    <w:rsid w:val="00BE1A0A"/>
    <w:rsid w:val="00BE1F6B"/>
    <w:rsid w:val="00BE24CA"/>
    <w:rsid w:val="00BE2797"/>
    <w:rsid w:val="00BE27AC"/>
    <w:rsid w:val="00BE2E6E"/>
    <w:rsid w:val="00BE36FA"/>
    <w:rsid w:val="00BE3BC4"/>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3232"/>
    <w:rsid w:val="00C2392E"/>
    <w:rsid w:val="00C23E1F"/>
    <w:rsid w:val="00C23E22"/>
    <w:rsid w:val="00C24AE0"/>
    <w:rsid w:val="00C24BC6"/>
    <w:rsid w:val="00C24D4C"/>
    <w:rsid w:val="00C24E4B"/>
    <w:rsid w:val="00C25ACE"/>
    <w:rsid w:val="00C271EC"/>
    <w:rsid w:val="00C30134"/>
    <w:rsid w:val="00C304E7"/>
    <w:rsid w:val="00C30BA4"/>
    <w:rsid w:val="00C3117D"/>
    <w:rsid w:val="00C312A1"/>
    <w:rsid w:val="00C32054"/>
    <w:rsid w:val="00C32555"/>
    <w:rsid w:val="00C32DC6"/>
    <w:rsid w:val="00C333BD"/>
    <w:rsid w:val="00C33522"/>
    <w:rsid w:val="00C335B2"/>
    <w:rsid w:val="00C3371F"/>
    <w:rsid w:val="00C33A5E"/>
    <w:rsid w:val="00C3447E"/>
    <w:rsid w:val="00C346CA"/>
    <w:rsid w:val="00C34746"/>
    <w:rsid w:val="00C35348"/>
    <w:rsid w:val="00C3551A"/>
    <w:rsid w:val="00C35E20"/>
    <w:rsid w:val="00C36F01"/>
    <w:rsid w:val="00C3716F"/>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76E1"/>
    <w:rsid w:val="00C50782"/>
    <w:rsid w:val="00C52619"/>
    <w:rsid w:val="00C52B66"/>
    <w:rsid w:val="00C52CD5"/>
    <w:rsid w:val="00C531DF"/>
    <w:rsid w:val="00C53410"/>
    <w:rsid w:val="00C53786"/>
    <w:rsid w:val="00C54F21"/>
    <w:rsid w:val="00C55871"/>
    <w:rsid w:val="00C55C18"/>
    <w:rsid w:val="00C55ECB"/>
    <w:rsid w:val="00C561E4"/>
    <w:rsid w:val="00C568C4"/>
    <w:rsid w:val="00C56AC4"/>
    <w:rsid w:val="00C56BB7"/>
    <w:rsid w:val="00C5793C"/>
    <w:rsid w:val="00C5796F"/>
    <w:rsid w:val="00C603E7"/>
    <w:rsid w:val="00C605D8"/>
    <w:rsid w:val="00C606C0"/>
    <w:rsid w:val="00C60BA0"/>
    <w:rsid w:val="00C614ED"/>
    <w:rsid w:val="00C61730"/>
    <w:rsid w:val="00C621CF"/>
    <w:rsid w:val="00C62D66"/>
    <w:rsid w:val="00C6303A"/>
    <w:rsid w:val="00C635C7"/>
    <w:rsid w:val="00C63A15"/>
    <w:rsid w:val="00C63B5F"/>
    <w:rsid w:val="00C63B75"/>
    <w:rsid w:val="00C640E7"/>
    <w:rsid w:val="00C645C7"/>
    <w:rsid w:val="00C65652"/>
    <w:rsid w:val="00C65F5E"/>
    <w:rsid w:val="00C66092"/>
    <w:rsid w:val="00C6660B"/>
    <w:rsid w:val="00C668C3"/>
    <w:rsid w:val="00C66C56"/>
    <w:rsid w:val="00C67007"/>
    <w:rsid w:val="00C678F4"/>
    <w:rsid w:val="00C67A05"/>
    <w:rsid w:val="00C70064"/>
    <w:rsid w:val="00C701F1"/>
    <w:rsid w:val="00C70382"/>
    <w:rsid w:val="00C703C3"/>
    <w:rsid w:val="00C71A3B"/>
    <w:rsid w:val="00C72294"/>
    <w:rsid w:val="00C72580"/>
    <w:rsid w:val="00C72D5D"/>
    <w:rsid w:val="00C72EEC"/>
    <w:rsid w:val="00C73640"/>
    <w:rsid w:val="00C74292"/>
    <w:rsid w:val="00C74459"/>
    <w:rsid w:val="00C74629"/>
    <w:rsid w:val="00C747F6"/>
    <w:rsid w:val="00C749A9"/>
    <w:rsid w:val="00C74CF7"/>
    <w:rsid w:val="00C75041"/>
    <w:rsid w:val="00C75148"/>
    <w:rsid w:val="00C752B0"/>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88E"/>
    <w:rsid w:val="00CA1BE6"/>
    <w:rsid w:val="00CA1C5E"/>
    <w:rsid w:val="00CA2660"/>
    <w:rsid w:val="00CA30CE"/>
    <w:rsid w:val="00CA318F"/>
    <w:rsid w:val="00CA320F"/>
    <w:rsid w:val="00CA3352"/>
    <w:rsid w:val="00CA3824"/>
    <w:rsid w:val="00CA3C5D"/>
    <w:rsid w:val="00CA4C6D"/>
    <w:rsid w:val="00CA5B76"/>
    <w:rsid w:val="00CA5B99"/>
    <w:rsid w:val="00CA5C82"/>
    <w:rsid w:val="00CA64B0"/>
    <w:rsid w:val="00CA65AF"/>
    <w:rsid w:val="00CA7064"/>
    <w:rsid w:val="00CA7180"/>
    <w:rsid w:val="00CA7922"/>
    <w:rsid w:val="00CA7B18"/>
    <w:rsid w:val="00CA7ED2"/>
    <w:rsid w:val="00CB012D"/>
    <w:rsid w:val="00CB0B43"/>
    <w:rsid w:val="00CB0BC5"/>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18CB"/>
    <w:rsid w:val="00CC1A7E"/>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2C23"/>
    <w:rsid w:val="00CD3016"/>
    <w:rsid w:val="00CD3565"/>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CA7"/>
    <w:rsid w:val="00CE5F87"/>
    <w:rsid w:val="00CE6653"/>
    <w:rsid w:val="00CE66B1"/>
    <w:rsid w:val="00CE6B6E"/>
    <w:rsid w:val="00CE7CDE"/>
    <w:rsid w:val="00CE7F6A"/>
    <w:rsid w:val="00CF009C"/>
    <w:rsid w:val="00CF06B8"/>
    <w:rsid w:val="00CF10EB"/>
    <w:rsid w:val="00CF1510"/>
    <w:rsid w:val="00CF16E3"/>
    <w:rsid w:val="00CF2B3E"/>
    <w:rsid w:val="00CF31EC"/>
    <w:rsid w:val="00CF3774"/>
    <w:rsid w:val="00CF498A"/>
    <w:rsid w:val="00CF4D40"/>
    <w:rsid w:val="00CF5594"/>
    <w:rsid w:val="00CF5913"/>
    <w:rsid w:val="00CF5CB2"/>
    <w:rsid w:val="00CF5EF9"/>
    <w:rsid w:val="00CF61B0"/>
    <w:rsid w:val="00CF6527"/>
    <w:rsid w:val="00CF6CBB"/>
    <w:rsid w:val="00CF7318"/>
    <w:rsid w:val="00CF7A50"/>
    <w:rsid w:val="00D0050B"/>
    <w:rsid w:val="00D0061C"/>
    <w:rsid w:val="00D01864"/>
    <w:rsid w:val="00D019DE"/>
    <w:rsid w:val="00D02A30"/>
    <w:rsid w:val="00D04BDB"/>
    <w:rsid w:val="00D04E03"/>
    <w:rsid w:val="00D04E67"/>
    <w:rsid w:val="00D051F1"/>
    <w:rsid w:val="00D056A3"/>
    <w:rsid w:val="00D0644F"/>
    <w:rsid w:val="00D065F8"/>
    <w:rsid w:val="00D066AE"/>
    <w:rsid w:val="00D06D1E"/>
    <w:rsid w:val="00D075C6"/>
    <w:rsid w:val="00D07F7A"/>
    <w:rsid w:val="00D104F2"/>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39B"/>
    <w:rsid w:val="00D1560B"/>
    <w:rsid w:val="00D15688"/>
    <w:rsid w:val="00D15B6E"/>
    <w:rsid w:val="00D15F10"/>
    <w:rsid w:val="00D16444"/>
    <w:rsid w:val="00D16E4A"/>
    <w:rsid w:val="00D170E7"/>
    <w:rsid w:val="00D1714E"/>
    <w:rsid w:val="00D175A5"/>
    <w:rsid w:val="00D17937"/>
    <w:rsid w:val="00D20735"/>
    <w:rsid w:val="00D21054"/>
    <w:rsid w:val="00D222DA"/>
    <w:rsid w:val="00D222F4"/>
    <w:rsid w:val="00D22563"/>
    <w:rsid w:val="00D225C6"/>
    <w:rsid w:val="00D23C45"/>
    <w:rsid w:val="00D24348"/>
    <w:rsid w:val="00D24405"/>
    <w:rsid w:val="00D24D44"/>
    <w:rsid w:val="00D25905"/>
    <w:rsid w:val="00D25A9C"/>
    <w:rsid w:val="00D26119"/>
    <w:rsid w:val="00D2658C"/>
    <w:rsid w:val="00D2707B"/>
    <w:rsid w:val="00D274B1"/>
    <w:rsid w:val="00D2754B"/>
    <w:rsid w:val="00D27B31"/>
    <w:rsid w:val="00D30092"/>
    <w:rsid w:val="00D30270"/>
    <w:rsid w:val="00D303EC"/>
    <w:rsid w:val="00D308A8"/>
    <w:rsid w:val="00D31193"/>
    <w:rsid w:val="00D31667"/>
    <w:rsid w:val="00D31D24"/>
    <w:rsid w:val="00D325C8"/>
    <w:rsid w:val="00D32C42"/>
    <w:rsid w:val="00D32E64"/>
    <w:rsid w:val="00D33660"/>
    <w:rsid w:val="00D33A5B"/>
    <w:rsid w:val="00D35163"/>
    <w:rsid w:val="00D353E8"/>
    <w:rsid w:val="00D364A3"/>
    <w:rsid w:val="00D365C8"/>
    <w:rsid w:val="00D3665C"/>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19C0"/>
    <w:rsid w:val="00D520B8"/>
    <w:rsid w:val="00D525FA"/>
    <w:rsid w:val="00D5286A"/>
    <w:rsid w:val="00D52A43"/>
    <w:rsid w:val="00D52A96"/>
    <w:rsid w:val="00D52B36"/>
    <w:rsid w:val="00D52DC3"/>
    <w:rsid w:val="00D537F0"/>
    <w:rsid w:val="00D549EB"/>
    <w:rsid w:val="00D54F57"/>
    <w:rsid w:val="00D55045"/>
    <w:rsid w:val="00D55972"/>
    <w:rsid w:val="00D55A8B"/>
    <w:rsid w:val="00D55D61"/>
    <w:rsid w:val="00D560A0"/>
    <w:rsid w:val="00D566E5"/>
    <w:rsid w:val="00D56D69"/>
    <w:rsid w:val="00D57D8C"/>
    <w:rsid w:val="00D605F8"/>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8B8"/>
    <w:rsid w:val="00D74023"/>
    <w:rsid w:val="00D753E2"/>
    <w:rsid w:val="00D75B5E"/>
    <w:rsid w:val="00D75DB5"/>
    <w:rsid w:val="00D75E4C"/>
    <w:rsid w:val="00D75E4F"/>
    <w:rsid w:val="00D75F53"/>
    <w:rsid w:val="00D760AF"/>
    <w:rsid w:val="00D76410"/>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D6B"/>
    <w:rsid w:val="00D94030"/>
    <w:rsid w:val="00D941DF"/>
    <w:rsid w:val="00D947BA"/>
    <w:rsid w:val="00D956DB"/>
    <w:rsid w:val="00D963F9"/>
    <w:rsid w:val="00D96ECF"/>
    <w:rsid w:val="00DA028C"/>
    <w:rsid w:val="00DA0C71"/>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46C0"/>
    <w:rsid w:val="00DC47BA"/>
    <w:rsid w:val="00DC4ABD"/>
    <w:rsid w:val="00DC4CA7"/>
    <w:rsid w:val="00DC4E9C"/>
    <w:rsid w:val="00DC5278"/>
    <w:rsid w:val="00DC557A"/>
    <w:rsid w:val="00DC57B4"/>
    <w:rsid w:val="00DC5ACC"/>
    <w:rsid w:val="00DC60BE"/>
    <w:rsid w:val="00DC657D"/>
    <w:rsid w:val="00DC69B3"/>
    <w:rsid w:val="00DC6B36"/>
    <w:rsid w:val="00DC7DDF"/>
    <w:rsid w:val="00DD07E9"/>
    <w:rsid w:val="00DD0CC5"/>
    <w:rsid w:val="00DD0CD2"/>
    <w:rsid w:val="00DD1583"/>
    <w:rsid w:val="00DD1817"/>
    <w:rsid w:val="00DD2578"/>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4D2E"/>
    <w:rsid w:val="00DE4D87"/>
    <w:rsid w:val="00DE501B"/>
    <w:rsid w:val="00DE53A4"/>
    <w:rsid w:val="00DE5907"/>
    <w:rsid w:val="00DE6175"/>
    <w:rsid w:val="00DE61FC"/>
    <w:rsid w:val="00DE7E6A"/>
    <w:rsid w:val="00DF01F4"/>
    <w:rsid w:val="00DF0209"/>
    <w:rsid w:val="00DF0DB4"/>
    <w:rsid w:val="00DF1160"/>
    <w:rsid w:val="00DF18BC"/>
    <w:rsid w:val="00DF1AF6"/>
    <w:rsid w:val="00DF1B03"/>
    <w:rsid w:val="00DF1B65"/>
    <w:rsid w:val="00DF4C08"/>
    <w:rsid w:val="00DF5385"/>
    <w:rsid w:val="00DF53DA"/>
    <w:rsid w:val="00DF5805"/>
    <w:rsid w:val="00DF5946"/>
    <w:rsid w:val="00DF6114"/>
    <w:rsid w:val="00DF6B97"/>
    <w:rsid w:val="00DF6ED4"/>
    <w:rsid w:val="00DF745E"/>
    <w:rsid w:val="00E0064E"/>
    <w:rsid w:val="00E01F30"/>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DB9"/>
    <w:rsid w:val="00E14F9A"/>
    <w:rsid w:val="00E1538A"/>
    <w:rsid w:val="00E1539C"/>
    <w:rsid w:val="00E15FD8"/>
    <w:rsid w:val="00E163A2"/>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BF1"/>
    <w:rsid w:val="00E2599E"/>
    <w:rsid w:val="00E261FD"/>
    <w:rsid w:val="00E26965"/>
    <w:rsid w:val="00E269BE"/>
    <w:rsid w:val="00E27414"/>
    <w:rsid w:val="00E27955"/>
    <w:rsid w:val="00E27DB2"/>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642"/>
    <w:rsid w:val="00E50505"/>
    <w:rsid w:val="00E505B2"/>
    <w:rsid w:val="00E50642"/>
    <w:rsid w:val="00E50728"/>
    <w:rsid w:val="00E509E3"/>
    <w:rsid w:val="00E51404"/>
    <w:rsid w:val="00E518D7"/>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7E9"/>
    <w:rsid w:val="00E56B98"/>
    <w:rsid w:val="00E56DD4"/>
    <w:rsid w:val="00E60D91"/>
    <w:rsid w:val="00E613F5"/>
    <w:rsid w:val="00E615FE"/>
    <w:rsid w:val="00E6170C"/>
    <w:rsid w:val="00E61C31"/>
    <w:rsid w:val="00E6325C"/>
    <w:rsid w:val="00E6399F"/>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74"/>
    <w:rsid w:val="00E75AF0"/>
    <w:rsid w:val="00E75F1C"/>
    <w:rsid w:val="00E760C3"/>
    <w:rsid w:val="00E76B85"/>
    <w:rsid w:val="00E76EB2"/>
    <w:rsid w:val="00E779F0"/>
    <w:rsid w:val="00E77A86"/>
    <w:rsid w:val="00E77B80"/>
    <w:rsid w:val="00E80A07"/>
    <w:rsid w:val="00E80BBF"/>
    <w:rsid w:val="00E81A3E"/>
    <w:rsid w:val="00E823E4"/>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31"/>
    <w:rsid w:val="00E90F91"/>
    <w:rsid w:val="00E910C1"/>
    <w:rsid w:val="00E927B8"/>
    <w:rsid w:val="00E933A8"/>
    <w:rsid w:val="00E935A8"/>
    <w:rsid w:val="00E93CBA"/>
    <w:rsid w:val="00E944E7"/>
    <w:rsid w:val="00E94B3F"/>
    <w:rsid w:val="00E9543E"/>
    <w:rsid w:val="00E95AE6"/>
    <w:rsid w:val="00E95B14"/>
    <w:rsid w:val="00E95CF9"/>
    <w:rsid w:val="00E96F36"/>
    <w:rsid w:val="00E976A7"/>
    <w:rsid w:val="00E976C6"/>
    <w:rsid w:val="00E97D52"/>
    <w:rsid w:val="00E97EE2"/>
    <w:rsid w:val="00EA008A"/>
    <w:rsid w:val="00EA146D"/>
    <w:rsid w:val="00EA15C3"/>
    <w:rsid w:val="00EA1A10"/>
    <w:rsid w:val="00EA1ABC"/>
    <w:rsid w:val="00EA2CCE"/>
    <w:rsid w:val="00EA307F"/>
    <w:rsid w:val="00EA3757"/>
    <w:rsid w:val="00EA4307"/>
    <w:rsid w:val="00EA4A73"/>
    <w:rsid w:val="00EA4B2C"/>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50E8"/>
    <w:rsid w:val="00EC574C"/>
    <w:rsid w:val="00EC5D7A"/>
    <w:rsid w:val="00EC7965"/>
    <w:rsid w:val="00EC7F81"/>
    <w:rsid w:val="00ED062A"/>
    <w:rsid w:val="00ED0739"/>
    <w:rsid w:val="00ED0D50"/>
    <w:rsid w:val="00ED118A"/>
    <w:rsid w:val="00ED14F7"/>
    <w:rsid w:val="00ED1C8A"/>
    <w:rsid w:val="00ED1E88"/>
    <w:rsid w:val="00ED253C"/>
    <w:rsid w:val="00ED2830"/>
    <w:rsid w:val="00ED2DCF"/>
    <w:rsid w:val="00ED2EE5"/>
    <w:rsid w:val="00ED33BC"/>
    <w:rsid w:val="00ED357A"/>
    <w:rsid w:val="00ED370B"/>
    <w:rsid w:val="00ED4656"/>
    <w:rsid w:val="00ED4CA6"/>
    <w:rsid w:val="00ED500C"/>
    <w:rsid w:val="00ED5144"/>
    <w:rsid w:val="00ED55FB"/>
    <w:rsid w:val="00ED58AE"/>
    <w:rsid w:val="00ED6F7A"/>
    <w:rsid w:val="00ED7195"/>
    <w:rsid w:val="00ED7969"/>
    <w:rsid w:val="00ED7B16"/>
    <w:rsid w:val="00ED7C0A"/>
    <w:rsid w:val="00EE0147"/>
    <w:rsid w:val="00EE0585"/>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601"/>
    <w:rsid w:val="00EE7924"/>
    <w:rsid w:val="00EF00AE"/>
    <w:rsid w:val="00EF0398"/>
    <w:rsid w:val="00EF05F8"/>
    <w:rsid w:val="00EF0D28"/>
    <w:rsid w:val="00EF16DF"/>
    <w:rsid w:val="00EF172C"/>
    <w:rsid w:val="00EF2269"/>
    <w:rsid w:val="00EF3E0C"/>
    <w:rsid w:val="00EF4B2E"/>
    <w:rsid w:val="00EF51E7"/>
    <w:rsid w:val="00EF5926"/>
    <w:rsid w:val="00EF6B1A"/>
    <w:rsid w:val="00EF7094"/>
    <w:rsid w:val="00EF719B"/>
    <w:rsid w:val="00EF7420"/>
    <w:rsid w:val="00EF7A23"/>
    <w:rsid w:val="00F000CD"/>
    <w:rsid w:val="00F00296"/>
    <w:rsid w:val="00F003CA"/>
    <w:rsid w:val="00F00A60"/>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DA6"/>
    <w:rsid w:val="00F06270"/>
    <w:rsid w:val="00F07087"/>
    <w:rsid w:val="00F0739E"/>
    <w:rsid w:val="00F07D66"/>
    <w:rsid w:val="00F07F56"/>
    <w:rsid w:val="00F105C4"/>
    <w:rsid w:val="00F10D61"/>
    <w:rsid w:val="00F110A2"/>
    <w:rsid w:val="00F11222"/>
    <w:rsid w:val="00F11B4D"/>
    <w:rsid w:val="00F11C12"/>
    <w:rsid w:val="00F12247"/>
    <w:rsid w:val="00F12C6E"/>
    <w:rsid w:val="00F13A5A"/>
    <w:rsid w:val="00F13C66"/>
    <w:rsid w:val="00F14E0C"/>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6700"/>
    <w:rsid w:val="00F37080"/>
    <w:rsid w:val="00F371B9"/>
    <w:rsid w:val="00F376B3"/>
    <w:rsid w:val="00F400A2"/>
    <w:rsid w:val="00F40B65"/>
    <w:rsid w:val="00F41301"/>
    <w:rsid w:val="00F416AD"/>
    <w:rsid w:val="00F416E6"/>
    <w:rsid w:val="00F41D89"/>
    <w:rsid w:val="00F41FCF"/>
    <w:rsid w:val="00F420E7"/>
    <w:rsid w:val="00F42618"/>
    <w:rsid w:val="00F42984"/>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EB9"/>
    <w:rsid w:val="00F5718F"/>
    <w:rsid w:val="00F57279"/>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A74"/>
    <w:rsid w:val="00F77AE6"/>
    <w:rsid w:val="00F77FAF"/>
    <w:rsid w:val="00F80A69"/>
    <w:rsid w:val="00F811F4"/>
    <w:rsid w:val="00F8156E"/>
    <w:rsid w:val="00F819ED"/>
    <w:rsid w:val="00F81C37"/>
    <w:rsid w:val="00F82539"/>
    <w:rsid w:val="00F82C36"/>
    <w:rsid w:val="00F830C0"/>
    <w:rsid w:val="00F8332C"/>
    <w:rsid w:val="00F836B0"/>
    <w:rsid w:val="00F83BBB"/>
    <w:rsid w:val="00F83DDA"/>
    <w:rsid w:val="00F83E16"/>
    <w:rsid w:val="00F84161"/>
    <w:rsid w:val="00F84CDC"/>
    <w:rsid w:val="00F854AB"/>
    <w:rsid w:val="00F85530"/>
    <w:rsid w:val="00F85838"/>
    <w:rsid w:val="00F85F81"/>
    <w:rsid w:val="00F8677F"/>
    <w:rsid w:val="00F86DE0"/>
    <w:rsid w:val="00F86E16"/>
    <w:rsid w:val="00F8708A"/>
    <w:rsid w:val="00F87092"/>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334E"/>
    <w:rsid w:val="00FA3D4A"/>
    <w:rsid w:val="00FA42E8"/>
    <w:rsid w:val="00FA439B"/>
    <w:rsid w:val="00FA4B6A"/>
    <w:rsid w:val="00FA5989"/>
    <w:rsid w:val="00FA667B"/>
    <w:rsid w:val="00FA679A"/>
    <w:rsid w:val="00FA6AAE"/>
    <w:rsid w:val="00FA71D8"/>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30B5"/>
    <w:rsid w:val="00FC3406"/>
    <w:rsid w:val="00FC3CF4"/>
    <w:rsid w:val="00FC41D2"/>
    <w:rsid w:val="00FC4AEC"/>
    <w:rsid w:val="00FC4CD1"/>
    <w:rsid w:val="00FC4D3E"/>
    <w:rsid w:val="00FC519E"/>
    <w:rsid w:val="00FC5843"/>
    <w:rsid w:val="00FC5900"/>
    <w:rsid w:val="00FC61EB"/>
    <w:rsid w:val="00FC664A"/>
    <w:rsid w:val="00FC66B3"/>
    <w:rsid w:val="00FC68B9"/>
    <w:rsid w:val="00FC6C2B"/>
    <w:rsid w:val="00FC6D3B"/>
    <w:rsid w:val="00FC7BEE"/>
    <w:rsid w:val="00FD1CAF"/>
    <w:rsid w:val="00FD1E0D"/>
    <w:rsid w:val="00FD3D16"/>
    <w:rsid w:val="00FD41FE"/>
    <w:rsid w:val="00FD4A7E"/>
    <w:rsid w:val="00FD4CD4"/>
    <w:rsid w:val="00FD643F"/>
    <w:rsid w:val="00FD6534"/>
    <w:rsid w:val="00FD72C1"/>
    <w:rsid w:val="00FD7CAB"/>
    <w:rsid w:val="00FD7DE9"/>
    <w:rsid w:val="00FE0708"/>
    <w:rsid w:val="00FE0FDF"/>
    <w:rsid w:val="00FE13B2"/>
    <w:rsid w:val="00FE14F9"/>
    <w:rsid w:val="00FE19A8"/>
    <w:rsid w:val="00FE2477"/>
    <w:rsid w:val="00FE2DF0"/>
    <w:rsid w:val="00FE325D"/>
    <w:rsid w:val="00FE337A"/>
    <w:rsid w:val="00FE362C"/>
    <w:rsid w:val="00FE500B"/>
    <w:rsid w:val="00FE5310"/>
    <w:rsid w:val="00FE589E"/>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E2E"/>
    <w:rsid w:val="00FF3302"/>
    <w:rsid w:val="00FF355A"/>
    <w:rsid w:val="00FF3CC0"/>
    <w:rsid w:val="00FF5304"/>
    <w:rsid w:val="00FF54F1"/>
    <w:rsid w:val="00FF555C"/>
    <w:rsid w:val="00FF5653"/>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CEC8ABB-5143-46A6-A5F8-197ED2FA6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20728</TotalTime>
  <Pages>14</Pages>
  <Words>2248</Words>
  <Characters>12819</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15037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Kent Appiah, Seán Hayes &amp; Jeff Levesque</dc:creator>
  <cp:keywords/>
  <dc:description/>
  <cp:lastModifiedBy>Jeffrey Levesque</cp:lastModifiedBy>
  <cp:revision>141</cp:revision>
  <cp:lastPrinted>2019-06-08T18:49:00Z</cp:lastPrinted>
  <dcterms:created xsi:type="dcterms:W3CDTF">2019-04-07T23:12:00Z</dcterms:created>
  <dcterms:modified xsi:type="dcterms:W3CDTF">2019-07-18T01:15:00Z</dcterms:modified>
</cp:coreProperties>
</file>