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마이페이지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src/app/profile/page.tsx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마이페이지에서 ‘동의 내역’을 선택했을 때 최초 온보딩 동의 화면이 아니라 기존 동의 상태를 확인·수정하는 편집 모드로 진입하도록 경로를 명확히 구분한다.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마이페이지의 ‘동의 내역’ 메뉴는 기존에 `/consent`로 이동하고 있었다. 동의 화면이 최초 온보딩과 마이페이지 편집을 모두 담당하게 되면서, 단순 `/consent` 이동만으로는 사용자가 어떤 목적에서 진입했는지 구분하기 어려웠다.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이에 따라 마이페이지에서 진입하는 경우에는 URL에 `mode=edit`를 명시해 동의 화면이 편집 모드의 문구, 저장 동작, 닫기 경로를 사용할 수 있도록 수정했다.</w:t>
      </w:r>
    </w:p>
    <w:p>
      <w:pPr>
        <w:pStyle w:val="Heading1"/>
      </w:pPr>
      <w:r>
        <w:t>2. 이번에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‘동의 내역’ 메뉴 경로 변경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기존 `/consent` 링크를 `/consent?mode=edit`로 변경해 마이페이지에서의 진입 목적을 명시한다.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동의 편집 흐름과 온보딩 흐름 분리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마이페이지에서 동의 화면을 열면 `edit` 모드가 적용되어 저장 후 다시 마이페이지로 돌아오고, X로 닫을 때도 마이페이지로 복귀하도록 연동한다.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기존 저장 동의 상태 확인 가능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동의 화면의 edit 모드와 연계되어 사용자는 마지막으로 저장한 동의 내역을 확인하고 필요한 항목만 수정할 수 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미저장 수정값이 마이페이지에 반영되지 않도록 연동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동의 편집 화면에서 저장하지 않고 X로 나가면 동의 화면의 draft 폐기 로직이 작동하므로, 마이페이지 진입 경로에서도 ‘확인/변경’과 ‘저장’을 구분할 수 있다.</w:t>
      </w:r>
    </w:p>
    <w:p>
      <w:pPr>
        <w:pStyle w:val="Heading1"/>
      </w:pPr>
      <w:r>
        <w:t>3. 의도된 사용자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화면 이동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의도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마이페이지에서 동의 내역 선택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/consent?mode=edit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최초 동의가 아닌 ‘확인·변경’ 목적임을 동의 화면에 전달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동의 내역 수정 후 저장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동의 화면 → /profile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수정사항을 실제 저장한 뒤 마이페이지로 복귀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동의 내역 수정 후 X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동의 화면 → /profile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저장하지 않은 변경은 폐기하고 마이페이지로 복귀</w:t>
            </w:r>
          </w:p>
        </w:tc>
      </w:tr>
    </w:tbl>
    <w:p>
      <w:pPr>
        <w:pStyle w:val="Heading1"/>
      </w:pPr>
      <w:r>
        <w:t>4. 유지되는 기존 기능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등록 제품 메뉴에서 현재 등록 제품 수를 표시하고 `/products`로 이동한다.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시술 정보 메뉴에서 등록된 시술일을 표시하고 `/records`로 이동한다.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개인정보처리방침과 서비스 이용약관 메뉴를 유지한다.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알림 설정은 MVP에서 준비 중 상태로 표시한다.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데이터 저장 방식과 현재 룰팩 상태/버전을 표시한다.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사용자는 자신의 데이터를 JSON으로 내보낼 수 있다.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전체 데이터 삭제 시 확인 후 브라우저에 저장된 시술·제품·체크 기록을 삭제하고 첫 화면으로 이동한다.</w:t>
      </w:r>
    </w:p>
    <w:p>
      <w:pPr>
        <w:pStyle w:val="Heading1"/>
      </w:pPr>
      <w:r>
        <w:t>5. 화면 역할 원칙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마이페이지는 데이터 자체를 편집하는 화면이 아니라 각 관리 화면으로 진입하는 허브 역할을 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같은 동의 화면을 재사용하더라도 마이페이지 진입과 온보딩 진입의 목적을 URL mode로 구분한다.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동의 저장/취소의 실제 상태 관리는 `src/app/consent/page.tsx`에서 담당한다.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이번 수정은 기존 마이페이지의 데이터 내보내기·전체 삭제·법적 문서 링크 등 다른 설정 기능에 영향을 주지 않는다.</w:t>
      </w:r>
    </w:p>
    <w:p>
      <w:pPr>
        <w:pStyle w:val="Heading1"/>
      </w:pPr>
      <w:r>
        <w:t>6.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마이페이지의 ‘동의 내역’을 누르면 `/consent?mode=edit`로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편집 화면 제목/버튼이 edit 모드에 맞게 표시되는가.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동의 내용을 수정하고 저장하면 `/profile`로 돌아오는가.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동의 내용을 수정한 뒤 X를 누르면 미저장 변경이 폐기되고 `/profile`로 돌아오는가.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마이페이지의 등록 제품, 시술 정보, 법적 문서 메뉴가 기존과 동일하게 작동하는가.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데이터 내보내기와 전체 데이터 삭제 기능이 기존과 동일하게 작동하는가.</w:t>
      </w:r>
    </w:p>
    <w:p>
      <w:pPr>
        <w:pStyle w:val="Heading1"/>
      </w:pPr>
      <w:r>
        <w:t>7. 연동되는 수정 파일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src/app/consent/page.tsx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URL의 `mode=edit`를 읽어 편집 모드를 적용하고, 저장 또는 X 클릭 후 `/profile`로 이동한다.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src/components/common/topbar.tsx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동의 편집 화면에서 `closeHref`와 `onClose`를 통해 마이페이지 복귀 및 미저장 draft 폐기를 지원한다.</w:t>
      </w:r>
    </w:p>
    <w:p>
      <w:pPr>
        <w:pStyle w:val="Heading1"/>
      </w:pPr>
      <w:r>
        <w:t>8.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마이페이지의 레이아웃, 등록 제품/시술 정보 표시 방식, 법적 문서 링크, 알림 준비 중 표시, 데이터 내보내기, 전체 데이터 삭제 및 룰팩 상태 표시는 이번 변경에서 수정하지 않았다. 이번 변경 범위는 ‘동의 내역’ 메뉴의 진입 경로를 편집 모드로 명확히 연결하는 데 한정한다.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이후 마이페이지에서 다른 항목도 별도 편집 모드를 사용하게 되면 진입 목적과 저장/취소 후 복귀 경로를 이 문서에 함께 명시한다.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src/app/profile/page.tsx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화면별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