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4D4DA" w14:textId="3F00CAC0" w:rsidR="000605FD" w:rsidRDefault="00B132F8" w:rsidP="00B132F8">
      <w:pPr>
        <w:jc w:val="center"/>
        <w:rPr>
          <w:u w:val="single"/>
        </w:rPr>
      </w:pPr>
      <w:r>
        <w:t>I</w:t>
      </w:r>
      <w:r w:rsidRPr="00B132F8">
        <w:rPr>
          <w:u w:val="single"/>
        </w:rPr>
        <w:t>nstruction File for IERG3310</w:t>
      </w:r>
      <w:r>
        <w:rPr>
          <w:u w:val="single"/>
        </w:rPr>
        <w:t xml:space="preserve"> Project Code</w:t>
      </w:r>
    </w:p>
    <w:p w14:paraId="1C6EEF02" w14:textId="22C8F2E2" w:rsidR="00892F71" w:rsidRDefault="00892F71" w:rsidP="00B132F8">
      <w:pPr>
        <w:jc w:val="center"/>
        <w:rPr>
          <w:u w:val="single"/>
        </w:rPr>
      </w:pPr>
    </w:p>
    <w:p w14:paraId="73F76ADC" w14:textId="7092E20C" w:rsidR="00B132F8" w:rsidRDefault="00B132F8" w:rsidP="00B132F8">
      <w:r>
        <w:t xml:space="preserve">Please ensure the deceive have </w:t>
      </w:r>
      <w:proofErr w:type="spellStart"/>
      <w:r>
        <w:t>gcc</w:t>
      </w:r>
      <w:proofErr w:type="spellEnd"/>
      <w:r>
        <w:t>/g++ complier.</w:t>
      </w:r>
    </w:p>
    <w:p w14:paraId="3562E7F9" w14:textId="2E6A19B8" w:rsidR="00B132F8" w:rsidRPr="00B132F8" w:rsidRDefault="00B132F8" w:rsidP="00B132F8"/>
    <w:p w14:paraId="37696EA7" w14:textId="2C9888A0" w:rsidR="00B132F8" w:rsidRDefault="00B132F8" w:rsidP="00B132F8">
      <w:r>
        <w:t>For Step 1-5:</w:t>
      </w:r>
    </w:p>
    <w:p w14:paraId="72BE348B" w14:textId="358E8F31" w:rsidR="00B132F8" w:rsidRDefault="00B132F8" w:rsidP="00B132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mport student1-5.cc and robot1-5.cc as the source code</w:t>
      </w:r>
    </w:p>
    <w:p w14:paraId="35090799" w14:textId="77777777" w:rsidR="00B132F8" w:rsidRDefault="00B132F8" w:rsidP="00B132F8">
      <w:pPr>
        <w:pStyle w:val="a3"/>
        <w:numPr>
          <w:ilvl w:val="0"/>
          <w:numId w:val="1"/>
        </w:numPr>
        <w:ind w:leftChars="0"/>
      </w:pPr>
      <w:r>
        <w:t xml:space="preserve">Compile its binary file using </w:t>
      </w:r>
      <w:proofErr w:type="spellStart"/>
      <w:r>
        <w:t>gcc</w:t>
      </w:r>
      <w:proofErr w:type="spellEnd"/>
      <w:r>
        <w:t xml:space="preserve"> [source code .cc] -o [binary file name]</w:t>
      </w:r>
    </w:p>
    <w:p w14:paraId="274FDC2B" w14:textId="707AA6F1" w:rsidR="00B132F8" w:rsidRDefault="00B132F8" w:rsidP="00B132F8">
      <w:r>
        <w:t xml:space="preserve">Demonstration in </w:t>
      </w:r>
      <w:r w:rsidR="00142F8B">
        <w:t>Ubuntu:</w:t>
      </w:r>
    </w:p>
    <w:p w14:paraId="39182C22" w14:textId="2C63502E" w:rsidR="00B132F8" w:rsidRDefault="00B132F8" w:rsidP="00B132F8">
      <w:r>
        <w:rPr>
          <w:noProof/>
        </w:rPr>
        <w:drawing>
          <wp:inline distT="0" distB="0" distL="0" distR="0" wp14:anchorId="3529AADF" wp14:editId="58F42F37">
            <wp:extent cx="5274310" cy="9144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147D" w14:textId="115E9BD8" w:rsidR="00142F8B" w:rsidRDefault="00142F8B" w:rsidP="00142F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un the robot first by ./[robot binary file name] (./robot in this example)</w:t>
      </w:r>
    </w:p>
    <w:p w14:paraId="127FF1AB" w14:textId="0B12D0DF" w:rsidR="00142F8B" w:rsidRDefault="00142F8B" w:rsidP="00142F8B">
      <w:pPr>
        <w:pStyle w:val="a3"/>
        <w:numPr>
          <w:ilvl w:val="0"/>
          <w:numId w:val="1"/>
        </w:numPr>
        <w:ind w:leftChars="0"/>
      </w:pPr>
      <w:r>
        <w:t>Run the student by .</w:t>
      </w:r>
      <w:r w:rsidRPr="00142F8B">
        <w:t xml:space="preserve"> </w:t>
      </w:r>
      <w:r>
        <w:t>/[student binary file name] (./student in this example)</w:t>
      </w:r>
    </w:p>
    <w:p w14:paraId="6BE3A74B" w14:textId="456C8BC0" w:rsidR="00142F8B" w:rsidRDefault="00142F8B" w:rsidP="00142F8B">
      <w:pPr>
        <w:pStyle w:val="a3"/>
        <w:numPr>
          <w:ilvl w:val="0"/>
          <w:numId w:val="1"/>
        </w:numPr>
        <w:ind w:leftChars="0"/>
      </w:pPr>
      <w:r>
        <w:t>Compile it and wait all the result to output.</w:t>
      </w:r>
    </w:p>
    <w:p w14:paraId="3CAD334A" w14:textId="0F8850AB" w:rsidR="00142F8B" w:rsidRDefault="00142F8B" w:rsidP="00142F8B"/>
    <w:p w14:paraId="7B8B62B2" w14:textId="3BD4F36B" w:rsidR="00142F8B" w:rsidRDefault="00142F8B" w:rsidP="00142F8B">
      <w:r>
        <w:rPr>
          <w:rFonts w:hint="eastAsia"/>
        </w:rPr>
        <w:t>F</w:t>
      </w:r>
      <w:r>
        <w:t>or Step 7:</w:t>
      </w:r>
    </w:p>
    <w:p w14:paraId="738B15DA" w14:textId="040D62EE" w:rsidR="00142F8B" w:rsidRDefault="00142F8B" w:rsidP="00142F8B">
      <w:pPr>
        <w:pStyle w:val="a3"/>
        <w:numPr>
          <w:ilvl w:val="0"/>
          <w:numId w:val="2"/>
        </w:numPr>
        <w:ind w:leftChars="0"/>
      </w:pPr>
      <w:r>
        <w:t>Import student7.cc and robot7.cc as the source code</w:t>
      </w:r>
    </w:p>
    <w:p w14:paraId="1098EDF9" w14:textId="55424D4A" w:rsidR="00142F8B" w:rsidRDefault="00142F8B" w:rsidP="00142F8B">
      <w:pPr>
        <w:pStyle w:val="a3"/>
        <w:numPr>
          <w:ilvl w:val="0"/>
          <w:numId w:val="2"/>
        </w:numPr>
        <w:ind w:leftChars="0"/>
      </w:pPr>
      <w:r>
        <w:t xml:space="preserve">Compile its binary file using </w:t>
      </w:r>
      <w:proofErr w:type="spellStart"/>
      <w:r>
        <w:t>gcc</w:t>
      </w:r>
      <w:proofErr w:type="spellEnd"/>
      <w:r>
        <w:t xml:space="preserve"> [source code .cc] -o [binary file name]</w:t>
      </w:r>
    </w:p>
    <w:p w14:paraId="6B9BE898" w14:textId="03917038" w:rsidR="00142F8B" w:rsidRDefault="00142F8B" w:rsidP="00142F8B">
      <w:r>
        <w:rPr>
          <w:rFonts w:hint="eastAsia"/>
        </w:rPr>
        <w:t>D</w:t>
      </w:r>
      <w:r>
        <w:t>emonstration in CentOS: (VM for IERG3800 course)</w:t>
      </w:r>
    </w:p>
    <w:p w14:paraId="7D8AC4F8" w14:textId="734C3900" w:rsidR="00142F8B" w:rsidRDefault="00142F8B" w:rsidP="00142F8B">
      <w:r>
        <w:rPr>
          <w:rFonts w:hint="eastAsia"/>
          <w:noProof/>
        </w:rPr>
        <w:drawing>
          <wp:inline distT="0" distB="0" distL="0" distR="0" wp14:anchorId="65233BF9" wp14:editId="79D84819">
            <wp:extent cx="2416629" cy="350072"/>
            <wp:effectExtent l="0" t="0" r="0" b="5715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156" cy="35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049DA9F" wp14:editId="1309A002">
            <wp:extent cx="2857681" cy="34740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322" cy="36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B1C1" w14:textId="73B47F14" w:rsidR="00142F8B" w:rsidRDefault="00142F8B" w:rsidP="00142F8B">
      <w:r>
        <w:rPr>
          <w:rFonts w:hint="eastAsia"/>
        </w:rPr>
        <w:t>O</w:t>
      </w:r>
      <w:r>
        <w:t>ne machine as a student, another one as a robot.</w:t>
      </w:r>
    </w:p>
    <w:p w14:paraId="6E7C1893" w14:textId="06C0C75A" w:rsidR="00142F8B" w:rsidRDefault="00142F8B" w:rsidP="00142F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un the robot first in machine 1 (ntec26-14 in this example)</w:t>
      </w:r>
    </w:p>
    <w:p w14:paraId="2CAC886F" w14:textId="5D3E71AF" w:rsidR="00142F8B" w:rsidRDefault="00142F8B" w:rsidP="00142F8B">
      <w:pPr>
        <w:pStyle w:val="a3"/>
        <w:numPr>
          <w:ilvl w:val="0"/>
          <w:numId w:val="2"/>
        </w:numPr>
        <w:ind w:leftChars="0"/>
      </w:pPr>
      <w:r>
        <w:t>Run the student in machine 2 (ntec25-14 in this example)</w:t>
      </w:r>
    </w:p>
    <w:p w14:paraId="3F9C3C49" w14:textId="015DF0E7" w:rsidR="00142F8B" w:rsidRDefault="00142F8B" w:rsidP="00142F8B">
      <w:pPr>
        <w:pStyle w:val="a3"/>
        <w:numPr>
          <w:ilvl w:val="0"/>
          <w:numId w:val="2"/>
        </w:numPr>
        <w:ind w:leftChars="0"/>
      </w:pPr>
      <w:r>
        <w:t>Compile it and wait for 30 seconds for the result.</w:t>
      </w:r>
    </w:p>
    <w:p w14:paraId="0BEF740F" w14:textId="51C5C4B0" w:rsidR="00142F8B" w:rsidRDefault="00142F8B" w:rsidP="00142F8B">
      <w:r>
        <w:rPr>
          <w:rFonts w:hint="eastAsia"/>
        </w:rPr>
        <w:t>(</w:t>
      </w:r>
      <w:r>
        <w:t>Optional)</w:t>
      </w:r>
    </w:p>
    <w:p w14:paraId="20A8E80F" w14:textId="77777777" w:rsidR="00142F8B" w:rsidRDefault="00142F8B" w:rsidP="00142F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 xml:space="preserve">s robot IP may change depends demonstrate on different machine, please find the machine </w:t>
      </w:r>
      <w:proofErr w:type="spellStart"/>
      <w:r>
        <w:t>ip</w:t>
      </w:r>
      <w:proofErr w:type="spellEnd"/>
      <w:r>
        <w:t xml:space="preserve"> (using </w:t>
      </w:r>
      <w:proofErr w:type="spellStart"/>
      <w:r>
        <w:t>ifconfig</w:t>
      </w:r>
      <w:proofErr w:type="spellEnd"/>
      <w:r>
        <w:t xml:space="preserve"> ens192 in this example in robot machine), edit the student code in Line 27 if needed.</w:t>
      </w:r>
    </w:p>
    <w:p w14:paraId="3E82E29D" w14:textId="4000A4A7" w:rsidR="00142F8B" w:rsidRDefault="00142F8B" w:rsidP="00142F8B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5DE07CA3" wp14:editId="0BBC44FB">
            <wp:extent cx="5274310" cy="1651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5059" w14:textId="3C44F712" w:rsidR="00142F8B" w:rsidRDefault="00142F8B" w:rsidP="00142F8B">
      <w:pPr>
        <w:pStyle w:val="a3"/>
        <w:ind w:leftChars="0" w:left="360"/>
      </w:pPr>
      <w:r>
        <w:rPr>
          <w:rFonts w:hint="eastAsia"/>
        </w:rPr>
        <w:t>T</w:t>
      </w:r>
      <w:r>
        <w:t>hen repeat above steps if needed</w:t>
      </w:r>
    </w:p>
    <w:p w14:paraId="3CC73386" w14:textId="06A774AA" w:rsidR="00142F8B" w:rsidRDefault="00142F8B" w:rsidP="00142F8B"/>
    <w:p w14:paraId="61336264" w14:textId="77777777" w:rsidR="006052CE" w:rsidRDefault="006052CE" w:rsidP="00142F8B"/>
    <w:p w14:paraId="5B95F6BD" w14:textId="7201A9DA" w:rsidR="00142F8B" w:rsidRDefault="00142F8B" w:rsidP="00142F8B">
      <w:r>
        <w:rPr>
          <w:rFonts w:hint="eastAsia"/>
        </w:rPr>
        <w:t>P</w:t>
      </w:r>
      <w:r>
        <w:t xml:space="preserve">.S. Use </w:t>
      </w:r>
      <w:r w:rsidR="00B20AC0">
        <w:t xml:space="preserve">Control </w:t>
      </w:r>
      <w:r>
        <w:t>+ C to terminate the code if needed</w:t>
      </w:r>
      <w:r w:rsidR="006052CE">
        <w:t>/ something went wrong.</w:t>
      </w:r>
    </w:p>
    <w:p w14:paraId="088F9082" w14:textId="77777777" w:rsidR="006052CE" w:rsidRDefault="006052CE" w:rsidP="00142F8B"/>
    <w:sectPr w:rsidR="006052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45A0F"/>
    <w:multiLevelType w:val="hybridMultilevel"/>
    <w:tmpl w:val="34563BA6"/>
    <w:lvl w:ilvl="0" w:tplc="415E1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C6550F1"/>
    <w:multiLevelType w:val="hybridMultilevel"/>
    <w:tmpl w:val="588EB574"/>
    <w:lvl w:ilvl="0" w:tplc="CFC2E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73800996">
    <w:abstractNumId w:val="0"/>
  </w:num>
  <w:num w:numId="2" w16cid:durableId="1528834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2F8"/>
    <w:rsid w:val="000605FD"/>
    <w:rsid w:val="00137667"/>
    <w:rsid w:val="00142F8B"/>
    <w:rsid w:val="006052CE"/>
    <w:rsid w:val="00892F71"/>
    <w:rsid w:val="00AA59B4"/>
    <w:rsid w:val="00B132F8"/>
    <w:rsid w:val="00B20AC0"/>
    <w:rsid w:val="00D8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DEFE3"/>
  <w15:chartTrackingRefBased/>
  <w15:docId w15:val="{28F3B3A6-9334-6540-ABB0-B871AEA1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2F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YAU, Yuk Tung</dc:creator>
  <cp:keywords/>
  <dc:description/>
  <cp:lastModifiedBy>YAU, Yuk Tung</cp:lastModifiedBy>
  <cp:revision>4</cp:revision>
  <dcterms:created xsi:type="dcterms:W3CDTF">2022-11-24T08:21:00Z</dcterms:created>
  <dcterms:modified xsi:type="dcterms:W3CDTF">2022-11-24T09:22:00Z</dcterms:modified>
</cp:coreProperties>
</file>