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 ADOLFO RIVEROS JANAMPA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DEVELOPER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6.999999999999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68"/>
              <w:gridCol w:w="2131"/>
              <w:gridCol w:w="1699"/>
              <w:gridCol w:w="1699"/>
              <w:tblGridChange w:id="0">
                <w:tblGrid>
                  <w:gridCol w:w="1268"/>
                  <w:gridCol w:w="2131"/>
                  <w:gridCol w:w="1699"/>
                  <w:gridCol w:w="1699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Gestión de usuarios municipales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ADMIN, quiero crear y listar usuarios municipales y asignarles un rol (OPERADOR_MUNICIPAL o TECNICO_CAMPO), para controlar quién puede operar y atender los reportes dentro del sistema.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Completó de manera adecuada los requerimientos.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Se entregó los servicios de manera correcta.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El backend tiene rápidos tiempos de respuesta y con los errores manejados, además  la integración funcionó bien.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Maneja correctamente los errores y entregables correctos.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Se entrego los servicios de manera exitosa.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Recuperación de contraseña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usuario registrado, quiero recuperar mi contraseña mediante un enlace enviado a mi correo electrónico, para poder reingresar a la aplicación cuando la olvido.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Completó correctamente el registro con buenas validaciones.</w:t>
                  </w:r>
                </w:p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El código está limpio y entregó a tiempo.</w:t>
                  </w:r>
                </w:p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Los servicios son claros y entregas exitosas.</w:t>
                  </w:r>
                </w:p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Maneja correctamente los errores y envio correctamente.</w:t>
                  </w:r>
                </w:p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Envio correcto de los servicios implementados con tiempos de respuesta reducidos. 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JHkMxU5PmNHQH+kcEiTiEKP5Bg==">CgMxLjA4AHIhMWNfMG9pVkIxajk5RHU1Y0xkcTQyN1ZtaUIzVXBScGtT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