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4D1A" w14:textId="515DD802" w:rsidR="008D67DB" w:rsidRPr="008D67DB" w:rsidRDefault="008D67DB">
      <w:pPr>
        <w:rPr>
          <w:rFonts w:ascii="Times New Roman" w:hAnsi="Times New Roman" w:cs="Times New Roman"/>
        </w:rPr>
      </w:pPr>
    </w:p>
    <w:p w14:paraId="183492BB" w14:textId="33EDD23F" w:rsidR="008D67DB" w:rsidRPr="008D67DB" w:rsidRDefault="008D67DB">
      <w:pPr>
        <w:rPr>
          <w:rFonts w:ascii="Times New Roman" w:hAnsi="Times New Roman" w:cs="Times New Roman"/>
        </w:rPr>
      </w:pPr>
    </w:p>
    <w:p w14:paraId="45A78B36" w14:textId="2B841984" w:rsidR="008D67DB" w:rsidRDefault="008D67DB">
      <w:pPr>
        <w:rPr>
          <w:rFonts w:ascii="Times New Roman" w:hAnsi="Times New Roman" w:cs="Times New Roman"/>
        </w:rPr>
      </w:pPr>
    </w:p>
    <w:p w14:paraId="05D39527" w14:textId="210DB57D" w:rsidR="00D77814" w:rsidRDefault="00D77814">
      <w:pPr>
        <w:rPr>
          <w:rFonts w:ascii="Times New Roman" w:hAnsi="Times New Roman" w:cs="Times New Roman"/>
        </w:rPr>
      </w:pPr>
    </w:p>
    <w:p w14:paraId="25F8385B" w14:textId="3E96BA86" w:rsidR="00D77814" w:rsidRDefault="00D77814">
      <w:pPr>
        <w:rPr>
          <w:rFonts w:ascii="Times New Roman" w:hAnsi="Times New Roman" w:cs="Times New Roman"/>
        </w:rPr>
      </w:pPr>
    </w:p>
    <w:p w14:paraId="377E7AC0" w14:textId="0A37E9F3" w:rsidR="00D77814" w:rsidRDefault="00D77814">
      <w:pPr>
        <w:rPr>
          <w:rFonts w:ascii="Times New Roman" w:hAnsi="Times New Roman" w:cs="Times New Roman"/>
        </w:rPr>
      </w:pPr>
    </w:p>
    <w:p w14:paraId="1E16CCB9" w14:textId="77777777" w:rsidR="00D77814" w:rsidRPr="008D67DB" w:rsidRDefault="00D77814">
      <w:pPr>
        <w:rPr>
          <w:rFonts w:ascii="Times New Roman" w:hAnsi="Times New Roman" w:cs="Times New Roman"/>
        </w:rPr>
      </w:pPr>
    </w:p>
    <w:p w14:paraId="230D1CCD" w14:textId="77777777" w:rsidR="008D67DB" w:rsidRPr="008D67DB" w:rsidRDefault="008D67DB">
      <w:pPr>
        <w:rPr>
          <w:rFonts w:ascii="Times New Roman" w:hAnsi="Times New Roman" w:cs="Times New Roman"/>
        </w:rPr>
      </w:pPr>
    </w:p>
    <w:p w14:paraId="630387AF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967D975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D885293" w14:textId="5659124A" w:rsidR="008D67DB" w:rsidRP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8D67DB">
        <w:rPr>
          <w:rFonts w:ascii="Times New Roman" w:hAnsi="Times New Roman" w:cs="Times New Roman"/>
          <w:b/>
        </w:rPr>
        <w:t xml:space="preserve">Insert a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lear, </w:t>
      </w:r>
      <w:r w:rsidR="00D77814">
        <w:rPr>
          <w:rFonts w:ascii="Times New Roman" w:hAnsi="Times New Roman" w:cs="Times New Roman"/>
          <w:b/>
        </w:rPr>
        <w:t>S</w:t>
      </w:r>
      <w:r w:rsidRPr="008D67DB">
        <w:rPr>
          <w:rFonts w:ascii="Times New Roman" w:hAnsi="Times New Roman" w:cs="Times New Roman"/>
          <w:b/>
        </w:rPr>
        <w:t xml:space="preserve">pecific, and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lever </w:t>
      </w:r>
      <w:r w:rsidR="00D77814">
        <w:rPr>
          <w:rFonts w:ascii="Times New Roman" w:hAnsi="Times New Roman" w:cs="Times New Roman"/>
          <w:b/>
        </w:rPr>
        <w:t>T</w:t>
      </w:r>
      <w:r w:rsidRPr="008D67DB">
        <w:rPr>
          <w:rFonts w:ascii="Times New Roman" w:hAnsi="Times New Roman" w:cs="Times New Roman"/>
          <w:b/>
        </w:rPr>
        <w:t>itle that</w:t>
      </w:r>
      <w:r w:rsidR="00D77814">
        <w:rPr>
          <w:rFonts w:ascii="Times New Roman" w:hAnsi="Times New Roman" w:cs="Times New Roman"/>
          <w:b/>
        </w:rPr>
        <w:t xml:space="preserve"> Meaningfully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A</w:t>
      </w:r>
      <w:r w:rsidRPr="008D67DB">
        <w:rPr>
          <w:rFonts w:ascii="Times New Roman" w:hAnsi="Times New Roman" w:cs="Times New Roman"/>
          <w:b/>
        </w:rPr>
        <w:t xml:space="preserve">rticulates and </w:t>
      </w:r>
      <w:r w:rsidR="00D77814">
        <w:rPr>
          <w:rFonts w:ascii="Times New Roman" w:hAnsi="Times New Roman" w:cs="Times New Roman"/>
          <w:b/>
        </w:rPr>
        <w:t>E</w:t>
      </w:r>
      <w:r w:rsidRPr="008D67DB">
        <w:rPr>
          <w:rFonts w:ascii="Times New Roman" w:hAnsi="Times New Roman" w:cs="Times New Roman"/>
          <w:b/>
        </w:rPr>
        <w:t xml:space="preserve">ncapsulates </w:t>
      </w:r>
      <w:r w:rsidR="003278F1">
        <w:rPr>
          <w:rFonts w:ascii="Times New Roman" w:hAnsi="Times New Roman" w:cs="Times New Roman"/>
          <w:b/>
        </w:rPr>
        <w:t>Your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R</w:t>
      </w:r>
      <w:r w:rsidRPr="008D67DB">
        <w:rPr>
          <w:rFonts w:ascii="Times New Roman" w:hAnsi="Times New Roman" w:cs="Times New Roman"/>
          <w:b/>
        </w:rPr>
        <w:t xml:space="preserve">ecommendation </w:t>
      </w:r>
      <w:r w:rsidR="003278F1">
        <w:rPr>
          <w:rFonts w:ascii="Times New Roman" w:hAnsi="Times New Roman" w:cs="Times New Roman"/>
          <w:b/>
        </w:rPr>
        <w:t>Here</w:t>
      </w:r>
    </w:p>
    <w:p w14:paraId="0E775AA3" w14:textId="494F942B" w:rsidR="00D77814" w:rsidRDefault="00D77814">
      <w:pPr>
        <w:rPr>
          <w:rFonts w:ascii="Times New Roman" w:hAnsi="Times New Roman" w:cs="Times New Roman"/>
        </w:rPr>
      </w:pPr>
    </w:p>
    <w:p w14:paraId="0CF411C9" w14:textId="0A5B0F89" w:rsidR="00D77814" w:rsidRDefault="00D77814">
      <w:pPr>
        <w:rPr>
          <w:rFonts w:ascii="Times New Roman" w:hAnsi="Times New Roman" w:cs="Times New Roman"/>
        </w:rPr>
      </w:pPr>
    </w:p>
    <w:p w14:paraId="626FA122" w14:textId="77777777" w:rsidR="00D77814" w:rsidRDefault="00D77814">
      <w:pPr>
        <w:rPr>
          <w:rFonts w:ascii="Times New Roman" w:hAnsi="Times New Roman" w:cs="Times New Roman"/>
        </w:rPr>
      </w:pPr>
    </w:p>
    <w:p w14:paraId="1869660A" w14:textId="0336C370" w:rsidR="00D77814" w:rsidRDefault="00D77814" w:rsidP="00D778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13, 2019</w:t>
      </w:r>
    </w:p>
    <w:p w14:paraId="234FF903" w14:textId="66F45DE0" w:rsidR="00D77814" w:rsidRDefault="00D77814" w:rsidP="00D77814">
      <w:pPr>
        <w:rPr>
          <w:rFonts w:ascii="Times New Roman" w:hAnsi="Times New Roman" w:cs="Times New Roman"/>
        </w:rPr>
      </w:pPr>
    </w:p>
    <w:p w14:paraId="47C25170" w14:textId="04BB1839" w:rsidR="00D77814" w:rsidRDefault="00D77814" w:rsidP="00D77814">
      <w:pPr>
        <w:rPr>
          <w:rFonts w:ascii="Times New Roman" w:hAnsi="Times New Roman" w:cs="Times New Roman"/>
        </w:rPr>
      </w:pPr>
    </w:p>
    <w:p w14:paraId="189CF0B7" w14:textId="57CB6430" w:rsidR="00D77814" w:rsidRDefault="00D77814" w:rsidP="00D77814">
      <w:pPr>
        <w:rPr>
          <w:rFonts w:ascii="Times New Roman" w:hAnsi="Times New Roman" w:cs="Times New Roman"/>
        </w:rPr>
      </w:pPr>
    </w:p>
    <w:p w14:paraId="30CF58C2" w14:textId="1D8CE3B8" w:rsidR="00D77814" w:rsidRDefault="00D77814" w:rsidP="00D77814">
      <w:pPr>
        <w:rPr>
          <w:rFonts w:ascii="Times New Roman" w:hAnsi="Times New Roman" w:cs="Times New Roman"/>
        </w:rPr>
      </w:pPr>
    </w:p>
    <w:p w14:paraId="4108CA22" w14:textId="093F4E5A" w:rsidR="00D77814" w:rsidRDefault="00D77814" w:rsidP="00D77814">
      <w:pPr>
        <w:rPr>
          <w:rFonts w:ascii="Times New Roman" w:hAnsi="Times New Roman" w:cs="Times New Roman"/>
        </w:rPr>
      </w:pPr>
    </w:p>
    <w:p w14:paraId="09F67FAB" w14:textId="508C84FB" w:rsidR="00D77814" w:rsidRDefault="00D77814" w:rsidP="00D77814">
      <w:pPr>
        <w:rPr>
          <w:rFonts w:ascii="Times New Roman" w:hAnsi="Times New Roman" w:cs="Times New Roman"/>
        </w:rPr>
      </w:pPr>
    </w:p>
    <w:p w14:paraId="39D6846D" w14:textId="75A30B02" w:rsidR="00D77814" w:rsidRDefault="00D77814" w:rsidP="00D77814">
      <w:pPr>
        <w:rPr>
          <w:rFonts w:ascii="Times New Roman" w:hAnsi="Times New Roman" w:cs="Times New Roman"/>
        </w:rPr>
      </w:pPr>
    </w:p>
    <w:p w14:paraId="0AEA3B86" w14:textId="56FA3774" w:rsidR="00D77814" w:rsidRDefault="00D77814" w:rsidP="00D77814">
      <w:pPr>
        <w:rPr>
          <w:rFonts w:ascii="Times New Roman" w:hAnsi="Times New Roman" w:cs="Times New Roman"/>
        </w:rPr>
      </w:pPr>
    </w:p>
    <w:p w14:paraId="582E4AAF" w14:textId="02F40AD9" w:rsidR="00D77814" w:rsidRDefault="00D77814" w:rsidP="00D77814">
      <w:pPr>
        <w:rPr>
          <w:rFonts w:ascii="Times New Roman" w:hAnsi="Times New Roman" w:cs="Times New Roman"/>
        </w:rPr>
      </w:pPr>
    </w:p>
    <w:p w14:paraId="6750D031" w14:textId="224FCBD6" w:rsidR="00D77814" w:rsidRDefault="00D77814" w:rsidP="00D77814">
      <w:pPr>
        <w:rPr>
          <w:rFonts w:ascii="Times New Roman" w:hAnsi="Times New Roman" w:cs="Times New Roman"/>
        </w:rPr>
      </w:pPr>
    </w:p>
    <w:p w14:paraId="6A4B87AA" w14:textId="6EA06410" w:rsidR="00D77814" w:rsidRDefault="00D77814" w:rsidP="00D77814">
      <w:pPr>
        <w:rPr>
          <w:rFonts w:ascii="Times New Roman" w:hAnsi="Times New Roman" w:cs="Times New Roman"/>
        </w:rPr>
      </w:pPr>
    </w:p>
    <w:p w14:paraId="6EBD0529" w14:textId="647BE875" w:rsidR="00D77814" w:rsidRDefault="00D77814" w:rsidP="00D77814">
      <w:pPr>
        <w:rPr>
          <w:rFonts w:ascii="Times New Roman" w:hAnsi="Times New Roman" w:cs="Times New Roman"/>
        </w:rPr>
      </w:pPr>
    </w:p>
    <w:p w14:paraId="0091C65F" w14:textId="7373D345" w:rsidR="00D77814" w:rsidRDefault="00D77814" w:rsidP="00D77814">
      <w:pPr>
        <w:rPr>
          <w:rFonts w:ascii="Times New Roman" w:hAnsi="Times New Roman" w:cs="Times New Roman"/>
        </w:rPr>
      </w:pPr>
    </w:p>
    <w:p w14:paraId="3D7CF714" w14:textId="7E1F86C4" w:rsidR="00D77814" w:rsidRDefault="00D77814" w:rsidP="00D77814">
      <w:pPr>
        <w:rPr>
          <w:rFonts w:ascii="Times New Roman" w:hAnsi="Times New Roman" w:cs="Times New Roman"/>
        </w:rPr>
      </w:pPr>
    </w:p>
    <w:p w14:paraId="1A81F881" w14:textId="0727248A" w:rsidR="00D77814" w:rsidRDefault="00D77814" w:rsidP="00D77814">
      <w:pPr>
        <w:rPr>
          <w:rFonts w:ascii="Times New Roman" w:hAnsi="Times New Roman" w:cs="Times New Roman"/>
        </w:rPr>
      </w:pPr>
    </w:p>
    <w:p w14:paraId="03B1740A" w14:textId="49BD560F" w:rsidR="00D77814" w:rsidRDefault="00D77814" w:rsidP="00D77814">
      <w:pPr>
        <w:rPr>
          <w:rFonts w:ascii="Times New Roman" w:hAnsi="Times New Roman" w:cs="Times New Roman"/>
        </w:rPr>
      </w:pPr>
    </w:p>
    <w:p w14:paraId="7F9B60A7" w14:textId="06D7D365" w:rsidR="00D77814" w:rsidRDefault="00D77814" w:rsidP="00D77814">
      <w:pPr>
        <w:rPr>
          <w:rFonts w:ascii="Times New Roman" w:hAnsi="Times New Roman" w:cs="Times New Roman"/>
        </w:rPr>
      </w:pPr>
    </w:p>
    <w:p w14:paraId="20D56C63" w14:textId="36ABC943" w:rsidR="00D77814" w:rsidRDefault="00D77814" w:rsidP="00D77814">
      <w:pPr>
        <w:rPr>
          <w:rFonts w:ascii="Times New Roman" w:hAnsi="Times New Roman" w:cs="Times New Roman"/>
        </w:rPr>
      </w:pPr>
    </w:p>
    <w:p w14:paraId="7754EB20" w14:textId="0FCD1806" w:rsidR="00D77814" w:rsidRDefault="00D77814" w:rsidP="00D77814">
      <w:pPr>
        <w:rPr>
          <w:rFonts w:ascii="Times New Roman" w:hAnsi="Times New Roman" w:cs="Times New Roman"/>
        </w:rPr>
      </w:pPr>
    </w:p>
    <w:p w14:paraId="4A1F5926" w14:textId="2FABDEC6" w:rsidR="00D77814" w:rsidRDefault="00D77814" w:rsidP="00D77814">
      <w:pPr>
        <w:rPr>
          <w:rFonts w:ascii="Times New Roman" w:hAnsi="Times New Roman" w:cs="Times New Roman"/>
        </w:rPr>
      </w:pPr>
    </w:p>
    <w:p w14:paraId="6F8E0ED8" w14:textId="37DC6829" w:rsidR="00D77814" w:rsidRDefault="00D77814" w:rsidP="00D77814">
      <w:pPr>
        <w:rPr>
          <w:rFonts w:ascii="Times New Roman" w:hAnsi="Times New Roman" w:cs="Times New Roman"/>
        </w:rPr>
      </w:pPr>
    </w:p>
    <w:p w14:paraId="1D94B1C2" w14:textId="6C74102D" w:rsidR="00D77814" w:rsidRDefault="00D77814" w:rsidP="00D77814">
      <w:pPr>
        <w:rPr>
          <w:rFonts w:ascii="Times New Roman" w:hAnsi="Times New Roman" w:cs="Times New Roman"/>
        </w:rPr>
      </w:pPr>
    </w:p>
    <w:p w14:paraId="3B9D9119" w14:textId="26D44493" w:rsidR="00D77814" w:rsidRDefault="00D77814" w:rsidP="00D77814">
      <w:pPr>
        <w:rPr>
          <w:rFonts w:ascii="Times New Roman" w:hAnsi="Times New Roman" w:cs="Times New Roman"/>
        </w:rPr>
      </w:pPr>
    </w:p>
    <w:p w14:paraId="385782BC" w14:textId="103F3D24" w:rsidR="00D77814" w:rsidRDefault="00D77814" w:rsidP="00D77814">
      <w:pPr>
        <w:rPr>
          <w:rFonts w:ascii="Times New Roman" w:hAnsi="Times New Roman" w:cs="Times New Roman"/>
        </w:rPr>
      </w:pPr>
    </w:p>
    <w:p w14:paraId="0E714C2D" w14:textId="77777777" w:rsidR="00D77814" w:rsidRDefault="00D77814" w:rsidP="00D77814">
      <w:pPr>
        <w:rPr>
          <w:rFonts w:ascii="Times New Roman" w:hAnsi="Times New Roman" w:cs="Times New Roman"/>
        </w:rPr>
      </w:pPr>
    </w:p>
    <w:p w14:paraId="03AD18C2" w14:textId="229B6D9F" w:rsidR="00D77814" w:rsidRDefault="00D77814" w:rsidP="00D77814">
      <w:pPr>
        <w:rPr>
          <w:rFonts w:ascii="Times New Roman" w:hAnsi="Times New Roman" w:cs="Times New Roman"/>
        </w:rPr>
      </w:pPr>
    </w:p>
    <w:p w14:paraId="3FC92781" w14:textId="77777777" w:rsidR="00D77814" w:rsidRDefault="00D77814" w:rsidP="00D778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77814" w14:paraId="37122B6D" w14:textId="77777777" w:rsidTr="00D77814">
        <w:tc>
          <w:tcPr>
            <w:tcW w:w="4675" w:type="dxa"/>
          </w:tcPr>
          <w:p w14:paraId="5883A497" w14:textId="77777777" w:rsidR="00D77814" w:rsidRPr="00D77814" w:rsidRDefault="00D77814" w:rsidP="00D77814">
            <w:pPr>
              <w:rPr>
                <w:rFonts w:ascii="Times New Roman" w:hAnsi="Times New Roman" w:cs="Times New Roman"/>
                <w:b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for:</w:t>
            </w:r>
          </w:p>
          <w:p w14:paraId="4D4E1284" w14:textId="77777777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Mike and Sarah Keenan</w:t>
            </w:r>
          </w:p>
          <w:p w14:paraId="7538FB42" w14:textId="47292DBD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Co-founders of The Juice Laundry</w:t>
            </w:r>
          </w:p>
        </w:tc>
        <w:tc>
          <w:tcPr>
            <w:tcW w:w="4675" w:type="dxa"/>
          </w:tcPr>
          <w:p w14:paraId="267A41C7" w14:textId="77777777" w:rsidR="00D77814" w:rsidRDefault="00D77814">
            <w:pPr>
              <w:rPr>
                <w:rFonts w:ascii="Times New Roman" w:hAnsi="Times New Roman" w:cs="Times New Roman"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by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0C0B17" w14:textId="76B16F2D" w:rsidR="00D77814" w:rsidRDefault="002C1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Full</w:t>
            </w:r>
            <w:r w:rsidR="00D77814">
              <w:rPr>
                <w:rFonts w:ascii="Times New Roman" w:hAnsi="Times New Roman" w:cs="Times New Roman"/>
              </w:rPr>
              <w:t xml:space="preserve"> Name (Block #)</w:t>
            </w:r>
          </w:p>
        </w:tc>
      </w:tr>
    </w:tbl>
    <w:p w14:paraId="42BF20B0" w14:textId="0CC7AEDC" w:rsidR="007438E7" w:rsidRDefault="002003F0" w:rsidP="00B333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</w:t>
      </w:r>
      <w:r w:rsidR="00D77814">
        <w:rPr>
          <w:rFonts w:ascii="Times New Roman" w:hAnsi="Times New Roman" w:cs="Times New Roman"/>
        </w:rPr>
        <w:t xml:space="preserve"> the main body of your report here</w:t>
      </w:r>
      <w:r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2"/>
      </w:r>
      <w:bookmarkStart w:id="0" w:name="_GoBack"/>
      <w:bookmarkEnd w:id="0"/>
      <w:r w:rsidR="007438E7">
        <w:rPr>
          <w:rFonts w:ascii="Times New Roman" w:hAnsi="Times New Roman" w:cs="Times New Roman"/>
        </w:rPr>
        <w:br w:type="page"/>
      </w:r>
    </w:p>
    <w:p w14:paraId="3EC3A130" w14:textId="69E24A9E" w:rsidR="007438E7" w:rsidRDefault="007438E7" w:rsidP="002003F0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Works Cited</w:t>
      </w:r>
    </w:p>
    <w:p w14:paraId="295580B1" w14:textId="77777777" w:rsidR="002003F0" w:rsidRPr="002003F0" w:rsidRDefault="002003F0" w:rsidP="002003F0">
      <w:pPr>
        <w:rPr>
          <w:rFonts w:ascii="Times New Roman" w:hAnsi="Times New Roman" w:cs="Times New Roman"/>
        </w:rPr>
      </w:pPr>
    </w:p>
    <w:p w14:paraId="3EB74621" w14:textId="662A8D99" w:rsidR="007438E7" w:rsidRPr="007438E7" w:rsidRDefault="002003F0" w:rsidP="00200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r w:rsidRPr="002003F0">
        <w:rPr>
          <w:rFonts w:ascii="Times New Roman" w:hAnsi="Times New Roman" w:cs="Times New Roman"/>
        </w:rPr>
        <w:t>an alphabetized list—by author’s last name or by title when author is not</w:t>
      </w:r>
      <w:r>
        <w:rPr>
          <w:rFonts w:ascii="Times New Roman" w:hAnsi="Times New Roman" w:cs="Times New Roman"/>
        </w:rPr>
        <w:t xml:space="preserve"> </w:t>
      </w:r>
      <w:r w:rsidRPr="002003F0">
        <w:rPr>
          <w:rFonts w:ascii="Times New Roman" w:hAnsi="Times New Roman" w:cs="Times New Roman"/>
        </w:rPr>
        <w:t>available—of all the sources listed in the endnotes</w:t>
      </w:r>
      <w:r>
        <w:rPr>
          <w:rFonts w:ascii="Times New Roman" w:hAnsi="Times New Roman" w:cs="Times New Roman"/>
        </w:rPr>
        <w:t>.</w:t>
      </w:r>
    </w:p>
    <w:p w14:paraId="5B631B7F" w14:textId="340F6F60" w:rsidR="008D67DB" w:rsidRPr="00D77814" w:rsidRDefault="008D67DB" w:rsidP="00D77814">
      <w:pPr>
        <w:rPr>
          <w:rFonts w:ascii="Times New Roman" w:hAnsi="Times New Roman" w:cs="Times New Roman"/>
        </w:rPr>
        <w:sectPr w:rsidR="008D67DB" w:rsidRPr="00D77814" w:rsidSect="00CC4DB9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36BFD9DB" w14:textId="1F9D3D8C" w:rsidR="008D71F5" w:rsidRPr="002003F0" w:rsidRDefault="002003F0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71F5" w:rsidRPr="002003F0">
        <w:rPr>
          <w:rFonts w:ascii="Times New Roman" w:hAnsi="Times New Roman" w:cs="Times New Roman"/>
          <w:b/>
        </w:rPr>
        <w:t xml:space="preserve"> </w:t>
      </w:r>
      <w:r w:rsidR="00375D7E" w:rsidRPr="002003F0">
        <w:rPr>
          <w:rFonts w:ascii="Times New Roman" w:hAnsi="Times New Roman" w:cs="Times New Roman"/>
          <w:b/>
        </w:rPr>
        <w:t>#</w:t>
      </w:r>
      <w:r w:rsidR="008D71F5" w:rsidRPr="002003F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A80249" w:rsidRDefault="008D71F5" w:rsidP="00BE48B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Significan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Actionab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1D145A34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084F09" w14:textId="30D52D85" w:rsidR="008D67DB" w:rsidRDefault="00536CD7" w:rsidP="008D67DB">
      <w:pPr>
        <w:ind w:left="180" w:right="1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67DBD" wp14:editId="6465B22B">
                <wp:simplePos x="0" y="0"/>
                <wp:positionH relativeFrom="page">
                  <wp:posOffset>393065</wp:posOffset>
                </wp:positionH>
                <wp:positionV relativeFrom="page">
                  <wp:posOffset>6766560</wp:posOffset>
                </wp:positionV>
                <wp:extent cx="201168" cy="137160"/>
                <wp:effectExtent l="0" t="0" r="254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ACD29" w14:textId="6EFEEBC2" w:rsidR="00536CD7" w:rsidRPr="006E2644" w:rsidRDefault="00536CD7" w:rsidP="00536CD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E2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7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95pt;margin-top:532.8pt;width:15.85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" fillcolor="white [3201]" stroked="f" strokeweight=".5pt">
                <v:textbox style="layout-flow:vertical-ideographic" inset="0,0,0,0">
                  <w:txbxContent>
                    <w:p w14:paraId="320ACD29" w14:textId="6EFEEBC2" w:rsidR="00536CD7" w:rsidRPr="006E2644" w:rsidRDefault="00536CD7" w:rsidP="00536CD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E2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71F5" w:rsidRPr="00F928D2">
        <w:rPr>
          <w:rFonts w:ascii="Times New Roman" w:hAnsi="Times New Roman" w:cs="Times New Roman"/>
          <w:b/>
          <w:sz w:val="16"/>
          <w:szCs w:val="16"/>
        </w:rPr>
        <w:t>Notes</w:t>
      </w:r>
      <w:r w:rsidR="008D71F5"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10" w:history="1">
        <w:r w:rsidR="008D71F5"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 w:rsidR="008D71F5"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Significant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Actionable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 w:rsidRPr="00A80249">
        <w:rPr>
          <w:rFonts w:ascii="Times New Roman" w:hAnsi="Times New Roman" w:cs="Times New Roman"/>
          <w:i/>
          <w:sz w:val="16"/>
          <w:szCs w:val="16"/>
        </w:rPr>
        <w:t>Interesting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 w:rsidR="008D71F5">
        <w:rPr>
          <w:rFonts w:ascii="Times New Roman" w:hAnsi="Times New Roman" w:cs="Times New Roman"/>
          <w:sz w:val="16"/>
          <w:szCs w:val="16"/>
        </w:rPr>
        <w:t xml:space="preserve">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Novel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Broad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 w:rsidR="008D71F5"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 w:rsidR="008D71F5"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 w:rsidR="008D71F5">
        <w:rPr>
          <w:rFonts w:ascii="Times New Roman" w:hAnsi="Times New Roman" w:cs="Times New Roman"/>
          <w:sz w:val="16"/>
          <w:szCs w:val="16"/>
        </w:rPr>
        <w:t>.</w:t>
      </w:r>
      <w:r w:rsidR="008D67DB">
        <w:rPr>
          <w:rFonts w:ascii="Times New Roman" w:hAnsi="Times New Roman" w:cs="Times New Roman"/>
          <w:sz w:val="16"/>
          <w:szCs w:val="16"/>
        </w:rPr>
        <w:br w:type="page"/>
      </w:r>
    </w:p>
    <w:p w14:paraId="52CCE283" w14:textId="4379CA4D" w:rsidR="008D67DB" w:rsidRPr="002003F0" w:rsidRDefault="002003F0" w:rsidP="008D67D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67DB" w:rsidRPr="002003F0">
        <w:rPr>
          <w:rFonts w:ascii="Times New Roman" w:hAnsi="Times New Roman" w:cs="Times New Roman"/>
          <w:b/>
        </w:rPr>
        <w:t xml:space="preserve"> #: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67DB" w:rsidRPr="00D06CC6" w14:paraId="392C6522" w14:textId="77777777" w:rsidTr="004232E8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191AAF0F" w14:textId="77777777" w:rsidR="008D67DB" w:rsidRPr="001958CC" w:rsidRDefault="008D67DB" w:rsidP="004232E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Alternative Courses of Action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FBA826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1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98CDA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2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20D3C1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3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0C747B3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4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81675D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N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70B3B4CF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67DB" w:rsidRPr="00D06CC6" w14:paraId="3A920B88" w14:textId="77777777" w:rsidTr="004232E8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7308D9C" w14:textId="77777777" w:rsidR="008D67DB" w:rsidRPr="00391B2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1CB585B9" w14:textId="77777777" w:rsidR="008D67DB" w:rsidRPr="00073BAB" w:rsidRDefault="008D67DB" w:rsidP="004232E8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AD7BAFB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412D38E7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EECCA5C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5D1C2075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1B161E38" w14:textId="77777777" w:rsidR="008D67DB" w:rsidRPr="00391B2E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67DB" w:rsidRPr="00D06CC6" w14:paraId="0F077AE8" w14:textId="77777777" w:rsidTr="004232E8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FD13B4C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8DC92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0F695C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EDDF9AB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4BFFC72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4448DC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4FF3E5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4793383A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02CDF4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A3E1E8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1E5A1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7247C0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3730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55D85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5A704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2CECDF4C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5E0E561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FCCB20C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AD7614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3BBE8B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ADB7B2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10FD291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70DF13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B8EBAB" w14:textId="4A7E0CB1" w:rsidR="00D77814" w:rsidRDefault="00536CD7" w:rsidP="00050DB7">
      <w:pPr>
        <w:ind w:left="180" w:right="180"/>
        <w:rPr>
          <w:rFonts w:ascii="Times New Roman" w:hAnsi="Times New Roman" w:cs="Times New Roman"/>
          <w:sz w:val="16"/>
          <w:szCs w:val="16"/>
        </w:rPr>
        <w:sectPr w:rsidR="00D77814" w:rsidSect="00E83FB1"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9AC7A" wp14:editId="0C23113E">
                <wp:simplePos x="0" y="0"/>
                <wp:positionH relativeFrom="page">
                  <wp:posOffset>393065</wp:posOffset>
                </wp:positionH>
                <wp:positionV relativeFrom="page">
                  <wp:posOffset>6766560</wp:posOffset>
                </wp:positionV>
                <wp:extent cx="201168" cy="137160"/>
                <wp:effectExtent l="0" t="0" r="254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9900B" w14:textId="6237A634" w:rsidR="00536CD7" w:rsidRPr="006E2644" w:rsidRDefault="00536CD7" w:rsidP="00536CD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E2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C7A" id="Text Box 1" o:spid="_x0000_s1027" type="#_x0000_t202" style="position:absolute;left:0;text-align:left;margin-left:30.95pt;margin-top:532.8pt;width:15.8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" fillcolor="white [3201]" stroked="f" strokeweight=".5pt">
                <v:textbox style="layout-flow:vertical-ideographic" inset="0,0,0,0">
                  <w:txbxContent>
                    <w:p w14:paraId="5FD9900B" w14:textId="6237A634" w:rsidR="00536CD7" w:rsidRPr="006E2644" w:rsidRDefault="00536CD7" w:rsidP="00536CD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E2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67DB" w:rsidRPr="00F928D2">
        <w:rPr>
          <w:rFonts w:ascii="Times New Roman" w:hAnsi="Times New Roman" w:cs="Times New Roman"/>
          <w:b/>
          <w:sz w:val="16"/>
          <w:szCs w:val="16"/>
        </w:rPr>
        <w:t>Notes</w:t>
      </w:r>
      <w:r w:rsidR="008D67DB">
        <w:rPr>
          <w:rFonts w:ascii="Times New Roman" w:hAnsi="Times New Roman" w:cs="Times New Roman"/>
          <w:sz w:val="16"/>
          <w:szCs w:val="16"/>
        </w:rPr>
        <w:t xml:space="preserve">: The five decision-making criteria in </w:t>
      </w:r>
      <w:r w:rsidR="008D67DB" w:rsidRPr="001958CC">
        <w:rPr>
          <w:rFonts w:ascii="Times New Roman" w:hAnsi="Times New Roman" w:cs="Times New Roman"/>
          <w:sz w:val="16"/>
          <w:szCs w:val="16"/>
        </w:rPr>
        <w:t>the columns are scored from low (1) to high (10). [Add definitions for your criteria here.] The total scores in the right-most column are weighted averages of the alternatives’ scores on these N decision-making criteria. The weights for these criteria were determined according to [add reasoning here].</w:t>
      </w:r>
    </w:p>
    <w:p w14:paraId="4E920910" w14:textId="03581692" w:rsidR="007438E7" w:rsidRPr="007438E7" w:rsidRDefault="007438E7" w:rsidP="007438E7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End</w:t>
      </w:r>
      <w:r w:rsidR="002003F0">
        <w:rPr>
          <w:rFonts w:ascii="Times New Roman" w:hAnsi="Times New Roman" w:cs="Times New Roman"/>
          <w:b/>
        </w:rPr>
        <w:t>n</w:t>
      </w:r>
      <w:r w:rsidRPr="007438E7">
        <w:rPr>
          <w:rFonts w:ascii="Times New Roman" w:hAnsi="Times New Roman" w:cs="Times New Roman"/>
          <w:b/>
        </w:rPr>
        <w:t>otes</w:t>
      </w:r>
    </w:p>
    <w:sectPr w:rsidR="007438E7" w:rsidRPr="007438E7" w:rsidSect="00D7781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69DEB" w14:textId="77777777" w:rsidR="00EE7FCA" w:rsidRDefault="00EE7FCA" w:rsidP="00BF2521"/>
  </w:endnote>
  <w:endnote w:type="continuationSeparator" w:id="0">
    <w:p w14:paraId="25865E65" w14:textId="77777777" w:rsidR="00EE7FCA" w:rsidRPr="00E13D04" w:rsidRDefault="00EE7FCA" w:rsidP="00E13D04">
      <w:pPr>
        <w:pStyle w:val="Footer"/>
      </w:pPr>
      <w:r>
        <w:t xml:space="preserve"> </w:t>
      </w:r>
    </w:p>
  </w:endnote>
  <w:endnote w:type="continuationNotice" w:id="1">
    <w:p w14:paraId="65212987" w14:textId="77777777" w:rsidR="00EE7FCA" w:rsidRDefault="00EE7FCA"/>
  </w:endnote>
  <w:endnote w:id="2">
    <w:p w14:paraId="01037C17" w14:textId="189819F1" w:rsidR="002003F0" w:rsidRPr="002003F0" w:rsidRDefault="002003F0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2003F0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003F0">
        <w:rPr>
          <w:rFonts w:ascii="Times New Roman" w:hAnsi="Times New Roman" w:cs="Times New Roman"/>
          <w:sz w:val="24"/>
          <w:szCs w:val="24"/>
        </w:rPr>
        <w:t xml:space="preserve"> </w:t>
      </w:r>
      <w:r w:rsidRPr="004B5B83">
        <w:rPr>
          <w:rFonts w:ascii="Times New Roman" w:hAnsi="Times New Roman" w:cs="Times New Roman"/>
          <w:sz w:val="24"/>
          <w:szCs w:val="24"/>
        </w:rPr>
        <w:t xml:space="preserve">Insert endnotes, according to the conventions outlined in the </w:t>
      </w:r>
      <w:hyperlink r:id="rId1" w:history="1">
        <w:r w:rsidRPr="004B5B83">
          <w:rPr>
            <w:rStyle w:val="Hyperlink"/>
            <w:rFonts w:ascii="Times New Roman" w:hAnsi="Times New Roman" w:cs="Times New Roman"/>
            <w:sz w:val="24"/>
            <w:szCs w:val="24"/>
          </w:rPr>
          <w:t>HBS Citation Guide</w:t>
        </w:r>
      </w:hyperlink>
      <w:r w:rsidRPr="004B5B83">
        <w:rPr>
          <w:rFonts w:ascii="Times New Roman" w:hAnsi="Times New Roman" w:cs="Times New Roman"/>
          <w:sz w:val="24"/>
          <w:szCs w:val="24"/>
        </w:rPr>
        <w:t>, here.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71562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FA9568" w14:textId="12EBF052" w:rsidR="00CC4DB9" w:rsidRDefault="00CC4DB9" w:rsidP="00536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26071" w14:textId="77777777" w:rsidR="00CC4DB9" w:rsidRDefault="00CC4DB9" w:rsidP="00CC4D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692529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BFCC3E2" w14:textId="464B6C4F" w:rsid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</w:rPr>
        </w:pPr>
        <w:r w:rsidRPr="00536CD7">
          <w:rPr>
            <w:rStyle w:val="PageNumber"/>
            <w:rFonts w:ascii="Times New Roman" w:hAnsi="Times New Roman" w:cs="Times New Roman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</w:rPr>
          <w:t>2</w:t>
        </w:r>
        <w:r w:rsidRPr="00536CD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BDE4248" w14:textId="77777777" w:rsidR="00CC4DB9" w:rsidRDefault="00CC4DB9" w:rsidP="00CC4DB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FFFFFF" w:themeColor="background1"/>
      </w:rPr>
      <w:id w:val="-135079379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7EAEB4AA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FFFFFF" w:themeColor="background1"/>
          </w:rPr>
        </w:pP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FFFFFF" w:themeColor="background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end"/>
        </w:r>
      </w:p>
    </w:sdtContent>
  </w:sdt>
  <w:p w14:paraId="0F55E5AE" w14:textId="77777777" w:rsidR="00536CD7" w:rsidRDefault="00536CD7" w:rsidP="00CC4DB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0000" w:themeColor="text1"/>
      </w:rPr>
      <w:id w:val="200446611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621CAE4F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000000" w:themeColor="text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0157FCF2" w14:textId="77777777" w:rsidR="00536CD7" w:rsidRDefault="00536CD7" w:rsidP="00CC4D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B6CC0" w14:textId="77777777" w:rsidR="00EE7FCA" w:rsidRDefault="00EE7FCA" w:rsidP="00BF2521">
      <w:r>
        <w:separator/>
      </w:r>
    </w:p>
  </w:footnote>
  <w:footnote w:type="continuationSeparator" w:id="0">
    <w:p w14:paraId="080F95B5" w14:textId="77777777" w:rsidR="00EE7FCA" w:rsidRDefault="00EE7FCA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003F0"/>
    <w:rsid w:val="00217EE8"/>
    <w:rsid w:val="00294DDE"/>
    <w:rsid w:val="002A5B44"/>
    <w:rsid w:val="002C1BAF"/>
    <w:rsid w:val="002D4C05"/>
    <w:rsid w:val="002F1B12"/>
    <w:rsid w:val="00300783"/>
    <w:rsid w:val="003278F1"/>
    <w:rsid w:val="00343FBF"/>
    <w:rsid w:val="00371D5B"/>
    <w:rsid w:val="00375D7E"/>
    <w:rsid w:val="00391B2E"/>
    <w:rsid w:val="003A4188"/>
    <w:rsid w:val="004027A8"/>
    <w:rsid w:val="004561D7"/>
    <w:rsid w:val="00463F5A"/>
    <w:rsid w:val="004B5B83"/>
    <w:rsid w:val="004D6545"/>
    <w:rsid w:val="004F10A6"/>
    <w:rsid w:val="00501DDA"/>
    <w:rsid w:val="00515E5E"/>
    <w:rsid w:val="00536CD7"/>
    <w:rsid w:val="00592BD6"/>
    <w:rsid w:val="005F38F1"/>
    <w:rsid w:val="00643C92"/>
    <w:rsid w:val="0065395D"/>
    <w:rsid w:val="006D61C6"/>
    <w:rsid w:val="006E2644"/>
    <w:rsid w:val="007438E7"/>
    <w:rsid w:val="00754066"/>
    <w:rsid w:val="007C6277"/>
    <w:rsid w:val="0080291C"/>
    <w:rsid w:val="008201EF"/>
    <w:rsid w:val="00842B71"/>
    <w:rsid w:val="00896036"/>
    <w:rsid w:val="008D67DB"/>
    <w:rsid w:val="008D71F5"/>
    <w:rsid w:val="009256FC"/>
    <w:rsid w:val="009608EC"/>
    <w:rsid w:val="009C401B"/>
    <w:rsid w:val="009F170C"/>
    <w:rsid w:val="00A24B98"/>
    <w:rsid w:val="00A80249"/>
    <w:rsid w:val="00A96883"/>
    <w:rsid w:val="00AB3D1A"/>
    <w:rsid w:val="00AC085B"/>
    <w:rsid w:val="00AC0ACE"/>
    <w:rsid w:val="00AF4C12"/>
    <w:rsid w:val="00B33378"/>
    <w:rsid w:val="00BA5EE1"/>
    <w:rsid w:val="00BC2E7B"/>
    <w:rsid w:val="00BD6804"/>
    <w:rsid w:val="00BF2521"/>
    <w:rsid w:val="00C63149"/>
    <w:rsid w:val="00CC4DB9"/>
    <w:rsid w:val="00D06CC6"/>
    <w:rsid w:val="00D21525"/>
    <w:rsid w:val="00D24F60"/>
    <w:rsid w:val="00D347F0"/>
    <w:rsid w:val="00D62B5F"/>
    <w:rsid w:val="00D638E8"/>
    <w:rsid w:val="00D77814"/>
    <w:rsid w:val="00DC02FA"/>
    <w:rsid w:val="00E13D04"/>
    <w:rsid w:val="00E3483C"/>
    <w:rsid w:val="00E65B3D"/>
    <w:rsid w:val="00E66782"/>
    <w:rsid w:val="00E83FB1"/>
    <w:rsid w:val="00EA543B"/>
    <w:rsid w:val="00EE7FCA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778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78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78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8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8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43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CC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aom.org/uploadedFiles/Publications/AMJ/FTE-TopicChoic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brary.hbs.edu/Citations/HBS-Citati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DA6F1-1B62-5446-8E66-6CE60026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4</cp:revision>
  <cp:lastPrinted>2019-10-02T16:42:00Z</cp:lastPrinted>
  <dcterms:created xsi:type="dcterms:W3CDTF">2019-10-02T16:40:00Z</dcterms:created>
  <dcterms:modified xsi:type="dcterms:W3CDTF">2019-10-02T16:57:00Z</dcterms:modified>
</cp:coreProperties>
</file>