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F1E1" w14:textId="77777777" w:rsidR="00450FAC" w:rsidRDefault="00450FAC" w:rsidP="00450FAC">
      <w:pPr>
        <w:pStyle w:val="Title"/>
      </w:pPr>
      <w:r>
        <w:t>Certified Kubernetes Administrator (CKA) Exam Curriculum</w:t>
      </w:r>
    </w:p>
    <w:p w14:paraId="1B85313D" w14:textId="0EB6637B" w:rsidR="00450FAC" w:rsidRDefault="00450FAC" w:rsidP="00450FAC"/>
    <w:p w14:paraId="5FBEA53C" w14:textId="77777777" w:rsidR="00450FAC" w:rsidRDefault="00450FAC" w:rsidP="00450FAC">
      <w:r>
        <w:t xml:space="preserve">This document provides the curriculum outline of the Knowledge, Skills and Abilities </w:t>
      </w:r>
    </w:p>
    <w:p w14:paraId="2FD5D1DA" w14:textId="77777777" w:rsidR="00450FAC" w:rsidRDefault="00450FAC" w:rsidP="00450FAC">
      <w:r>
        <w:t>that a Certified Kubernetes Administrator (CKA) can be expected to demonstrate.</w:t>
      </w:r>
    </w:p>
    <w:p w14:paraId="38E076FB" w14:textId="77777777" w:rsidR="00450FAC" w:rsidRDefault="00450FAC" w:rsidP="00450FAC">
      <w:pPr>
        <w:pStyle w:val="Heading1"/>
      </w:pPr>
      <w:r>
        <w:t>CKA Curriculum</w:t>
      </w:r>
    </w:p>
    <w:p w14:paraId="16414C69" w14:textId="77777777" w:rsidR="00450FAC" w:rsidRDefault="00450FAC" w:rsidP="00450FAC">
      <w:pPr>
        <w:pStyle w:val="Heading2"/>
      </w:pPr>
      <w:r>
        <w:t>25% - Cluster Architecture, Installation &amp; Configuration</w:t>
      </w:r>
    </w:p>
    <w:p w14:paraId="621D07B9" w14:textId="31313B85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Manage role based access control (RBAC)</w:t>
      </w:r>
    </w:p>
    <w:p w14:paraId="0EBE2B29" w14:textId="34DBC4F5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 xml:space="preserve">Use </w:t>
      </w:r>
      <w:proofErr w:type="spellStart"/>
      <w:r w:rsidRPr="00E8770B">
        <w:rPr>
          <w:b/>
          <w:bCs/>
        </w:rPr>
        <w:t>Kubeadm</w:t>
      </w:r>
      <w:proofErr w:type="spellEnd"/>
      <w:r w:rsidRPr="00E8770B">
        <w:rPr>
          <w:b/>
          <w:bCs/>
        </w:rPr>
        <w:t xml:space="preserve"> to install a basic cluster</w:t>
      </w:r>
    </w:p>
    <w:p w14:paraId="308A8D67" w14:textId="197EB001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Manage a highly-available Kubernetes cluster</w:t>
      </w:r>
    </w:p>
    <w:p w14:paraId="4E5F6329" w14:textId="448C00BB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Provision underlying infrastructure to deploy a Kubernetes cluster</w:t>
      </w:r>
    </w:p>
    <w:p w14:paraId="3C6C0552" w14:textId="75194CB6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 xml:space="preserve">Perform a version upgrade on a Kubernetes cluster using </w:t>
      </w:r>
      <w:proofErr w:type="spellStart"/>
      <w:r w:rsidRPr="00E8770B">
        <w:rPr>
          <w:b/>
          <w:bCs/>
        </w:rPr>
        <w:t>Kubeadm</w:t>
      </w:r>
      <w:proofErr w:type="spellEnd"/>
      <w:r w:rsidRPr="00E8770B">
        <w:rPr>
          <w:b/>
          <w:bCs/>
        </w:rPr>
        <w:t xml:space="preserve"> </w:t>
      </w:r>
    </w:p>
    <w:p w14:paraId="1714E412" w14:textId="43B0FEDF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 xml:space="preserve">Implement </w:t>
      </w:r>
      <w:proofErr w:type="spellStart"/>
      <w:r w:rsidRPr="00E8770B">
        <w:rPr>
          <w:b/>
          <w:bCs/>
        </w:rPr>
        <w:t>etcd</w:t>
      </w:r>
      <w:proofErr w:type="spellEnd"/>
      <w:r w:rsidRPr="00E8770B">
        <w:rPr>
          <w:b/>
          <w:bCs/>
        </w:rPr>
        <w:t xml:space="preserve"> backup and restore</w:t>
      </w:r>
    </w:p>
    <w:p w14:paraId="4FDF1DBD" w14:textId="77777777" w:rsidR="00450FAC" w:rsidRDefault="00450FAC" w:rsidP="00450FAC">
      <w:pPr>
        <w:ind w:left="360"/>
      </w:pPr>
    </w:p>
    <w:p w14:paraId="4BDF1F07" w14:textId="07AE96E2" w:rsidR="00450FAC" w:rsidRDefault="00450FAC" w:rsidP="00450FAC">
      <w:pPr>
        <w:pStyle w:val="Heading2"/>
      </w:pPr>
      <w:r>
        <w:t>15% - Workloads &amp; Scheduling</w:t>
      </w:r>
    </w:p>
    <w:p w14:paraId="177E52BE" w14:textId="2E4EC339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Understand deployments and how to perform rolling update and rollbacks</w:t>
      </w:r>
    </w:p>
    <w:p w14:paraId="64391272" w14:textId="30E900E2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 xml:space="preserve">Use </w:t>
      </w:r>
      <w:proofErr w:type="spellStart"/>
      <w:r w:rsidRPr="00E8770B">
        <w:rPr>
          <w:b/>
          <w:bCs/>
        </w:rPr>
        <w:t>ConfigMaps</w:t>
      </w:r>
      <w:proofErr w:type="spellEnd"/>
      <w:r w:rsidRPr="00E8770B">
        <w:rPr>
          <w:b/>
          <w:bCs/>
        </w:rPr>
        <w:t xml:space="preserve"> and Secrets to configure applications</w:t>
      </w:r>
    </w:p>
    <w:p w14:paraId="7C858DEE" w14:textId="73B0EA78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Know how to scale applications</w:t>
      </w:r>
    </w:p>
    <w:p w14:paraId="2AA2E098" w14:textId="36A03BDB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Understand the primitives used to create robust, self-healing, application deployments</w:t>
      </w:r>
    </w:p>
    <w:p w14:paraId="458EE7E2" w14:textId="2422358A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Understand how resource limits can affect Pod scheduling</w:t>
      </w:r>
    </w:p>
    <w:p w14:paraId="16629994" w14:textId="768331BE" w:rsidR="00450FAC" w:rsidRPr="00E8770B" w:rsidRDefault="00450FAC" w:rsidP="00E8770B">
      <w:pPr>
        <w:pStyle w:val="Heading3"/>
        <w:rPr>
          <w:b/>
          <w:bCs/>
        </w:rPr>
      </w:pPr>
      <w:r w:rsidRPr="00E8770B">
        <w:rPr>
          <w:b/>
          <w:bCs/>
        </w:rPr>
        <w:t>Awareness of manifest management and common templating tools</w:t>
      </w:r>
    </w:p>
    <w:p w14:paraId="34559173" w14:textId="77777777" w:rsidR="00450FAC" w:rsidRDefault="00450FAC" w:rsidP="00450FAC">
      <w:pPr>
        <w:pStyle w:val="Heading2"/>
      </w:pPr>
    </w:p>
    <w:p w14:paraId="50FB0E1A" w14:textId="0980FC23" w:rsidR="00450FAC" w:rsidRDefault="00450FAC" w:rsidP="00450FAC">
      <w:pPr>
        <w:pStyle w:val="Heading2"/>
      </w:pPr>
      <w:r>
        <w:t>20% - Services &amp; Networking</w:t>
      </w:r>
    </w:p>
    <w:p w14:paraId="5FAA7963" w14:textId="3CB4B077" w:rsidR="00450FAC" w:rsidRPr="004307BD" w:rsidRDefault="00450FAC" w:rsidP="004307BD">
      <w:pPr>
        <w:pStyle w:val="Heading3"/>
        <w:rPr>
          <w:b/>
          <w:bCs/>
        </w:rPr>
      </w:pPr>
      <w:r w:rsidRPr="004307BD">
        <w:rPr>
          <w:b/>
          <w:bCs/>
        </w:rPr>
        <w:t>Understand host networking configuration on the cluster nodes</w:t>
      </w:r>
    </w:p>
    <w:p w14:paraId="29FFB4C4" w14:textId="64832B02" w:rsidR="00450FAC" w:rsidRDefault="00450FAC" w:rsidP="004307BD">
      <w:pPr>
        <w:pStyle w:val="Heading3"/>
        <w:rPr>
          <w:b/>
          <w:bCs/>
        </w:rPr>
      </w:pPr>
      <w:r w:rsidRPr="004307BD">
        <w:rPr>
          <w:b/>
          <w:bCs/>
        </w:rPr>
        <w:t>Understand connectivity between Pods</w:t>
      </w:r>
    </w:p>
    <w:p w14:paraId="1715D1DB" w14:textId="064F1FF2" w:rsidR="000A737D" w:rsidRPr="000A737D" w:rsidRDefault="00FB689E" w:rsidP="00FB689E">
      <w:pPr>
        <w:pStyle w:val="ListParagraph"/>
        <w:numPr>
          <w:ilvl w:val="0"/>
          <w:numId w:val="6"/>
        </w:numPr>
      </w:pPr>
      <w:r>
        <w:t xml:space="preserve">Pod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addreses</w:t>
      </w:r>
      <w:proofErr w:type="spellEnd"/>
      <w:r>
        <w:t xml:space="preserve"> are not persistent across restarts</w:t>
      </w:r>
    </w:p>
    <w:p w14:paraId="347256F3" w14:textId="3E7ED28B" w:rsidR="005246EC" w:rsidRDefault="005246EC" w:rsidP="006F1098">
      <w:pPr>
        <w:pStyle w:val="Heading4"/>
      </w:pPr>
      <w:r>
        <w:t>CNI</w:t>
      </w:r>
    </w:p>
    <w:p w14:paraId="225FE35B" w14:textId="3F1E1A92" w:rsidR="005246EC" w:rsidRDefault="005246EC" w:rsidP="006F1098">
      <w:pPr>
        <w:pStyle w:val="ListParagraph"/>
        <w:numPr>
          <w:ilvl w:val="0"/>
          <w:numId w:val="2"/>
        </w:numPr>
      </w:pPr>
      <w:r>
        <w:t>Container Network Interface</w:t>
      </w:r>
    </w:p>
    <w:p w14:paraId="00EE22C4" w14:textId="47AFD1C6" w:rsidR="003E5C7C" w:rsidRDefault="003E5C7C" w:rsidP="006F1098">
      <w:pPr>
        <w:pStyle w:val="ListParagraph"/>
        <w:numPr>
          <w:ilvl w:val="0"/>
          <w:numId w:val="2"/>
        </w:numPr>
      </w:pPr>
      <w:r>
        <w:t>plugins</w:t>
      </w:r>
    </w:p>
    <w:p w14:paraId="650F53B9" w14:textId="24CE32B6" w:rsidR="00B52FE6" w:rsidRDefault="00B52FE6" w:rsidP="006F1098">
      <w:pPr>
        <w:pStyle w:val="ListParagraph"/>
        <w:numPr>
          <w:ilvl w:val="0"/>
          <w:numId w:val="2"/>
        </w:numPr>
      </w:pPr>
      <w:proofErr w:type="spellStart"/>
      <w:r>
        <w:t>Assignes</w:t>
      </w:r>
      <w:proofErr w:type="spellEnd"/>
      <w:r>
        <w:t xml:space="preserve"> IP </w:t>
      </w:r>
      <w:proofErr w:type="spellStart"/>
      <w:r>
        <w:t>addreses</w:t>
      </w:r>
      <w:proofErr w:type="spellEnd"/>
      <w:r>
        <w:t xml:space="preserve"> to Pods and services</w:t>
      </w:r>
    </w:p>
    <w:p w14:paraId="157C4949" w14:textId="604D8252" w:rsidR="00636522" w:rsidRDefault="004A6F21" w:rsidP="00EF10EE">
      <w:pPr>
        <w:pStyle w:val="ListParagraph"/>
        <w:numPr>
          <w:ilvl w:val="0"/>
          <w:numId w:val="2"/>
        </w:numPr>
      </w:pPr>
      <w:r>
        <w:t>Ensures L3 connectivity without relying on NAT withing K8s cluster</w:t>
      </w:r>
    </w:p>
    <w:p w14:paraId="08C903D3" w14:textId="77777777" w:rsidR="008264BD" w:rsidRDefault="008264BD" w:rsidP="008264BD">
      <w:pPr>
        <w:pStyle w:val="Heading4"/>
      </w:pPr>
      <w:proofErr w:type="spellStart"/>
      <w:r>
        <w:t>Kube</w:t>
      </w:r>
      <w:proofErr w:type="spellEnd"/>
      <w:r>
        <w:t>-Proxy</w:t>
      </w:r>
    </w:p>
    <w:p w14:paraId="231265A1" w14:textId="64D34E73" w:rsidR="00141CFA" w:rsidRDefault="00141CFA" w:rsidP="00E559AC">
      <w:pPr>
        <w:pStyle w:val="ListParagraph"/>
        <w:numPr>
          <w:ilvl w:val="0"/>
          <w:numId w:val="5"/>
        </w:numPr>
      </w:pPr>
      <w:hyperlink r:id="rId5" w:history="1">
        <w:r w:rsidRPr="00CE3C2D">
          <w:rPr>
            <w:rStyle w:val="Hyperlink"/>
          </w:rPr>
          <w:t>https://mayankshah.dev/blog/demystifying-kube-proxy/</w:t>
        </w:r>
      </w:hyperlink>
      <w:r>
        <w:t xml:space="preserve"> </w:t>
      </w:r>
    </w:p>
    <w:p w14:paraId="4FB900D9" w14:textId="0864EE30" w:rsidR="00E559AC" w:rsidRDefault="008264BD" w:rsidP="00E559AC">
      <w:pPr>
        <w:pStyle w:val="ListParagraph"/>
        <w:numPr>
          <w:ilvl w:val="0"/>
          <w:numId w:val="5"/>
        </w:numPr>
      </w:pPr>
      <w:r>
        <w:t>Uses iptables rules to forward requests to pods</w:t>
      </w:r>
    </w:p>
    <w:p w14:paraId="19701C82" w14:textId="77777777" w:rsidR="008264BD" w:rsidRDefault="008264BD" w:rsidP="008264BD">
      <w:pPr>
        <w:pStyle w:val="ListParagraph"/>
        <w:numPr>
          <w:ilvl w:val="0"/>
          <w:numId w:val="5"/>
        </w:numPr>
      </w:pPr>
      <w:r>
        <w:t>Generally independent of CNI</w:t>
      </w:r>
    </w:p>
    <w:p w14:paraId="7D025681" w14:textId="5F9B5E83" w:rsidR="008264BD" w:rsidRDefault="008264BD" w:rsidP="008264BD">
      <w:pPr>
        <w:pStyle w:val="ListParagraph"/>
        <w:numPr>
          <w:ilvl w:val="0"/>
          <w:numId w:val="5"/>
        </w:numPr>
      </w:pPr>
      <w:r>
        <w:t>Service Proxying</w:t>
      </w:r>
    </w:p>
    <w:p w14:paraId="6685C04C" w14:textId="7FA071F3" w:rsidR="00E37149" w:rsidRDefault="00E37149" w:rsidP="008264BD">
      <w:pPr>
        <w:pStyle w:val="ListParagraph"/>
        <w:numPr>
          <w:ilvl w:val="0"/>
          <w:numId w:val="5"/>
        </w:numPr>
      </w:pPr>
      <w:r>
        <w:t xml:space="preserve">Installed as </w:t>
      </w:r>
      <w:proofErr w:type="spellStart"/>
      <w:r>
        <w:t>daemonset</w:t>
      </w:r>
      <w:proofErr w:type="spellEnd"/>
      <w:r>
        <w:t xml:space="preserve"> </w:t>
      </w:r>
      <w:r w:rsidR="00E559AC">
        <w:t xml:space="preserve"> which means it runs on each node in cluster</w:t>
      </w:r>
    </w:p>
    <w:p w14:paraId="49407D40" w14:textId="48A706C6" w:rsidR="00A25087" w:rsidRDefault="00047E88" w:rsidP="008264BD">
      <w:pPr>
        <w:pStyle w:val="ListParagraph"/>
        <w:numPr>
          <w:ilvl w:val="0"/>
          <w:numId w:val="5"/>
        </w:numPr>
      </w:pPr>
      <w:r>
        <w:t>Watches service and Endpoint/</w:t>
      </w:r>
      <w:proofErr w:type="spellStart"/>
      <w:r>
        <w:t>EndpointSlices</w:t>
      </w:r>
      <w:proofErr w:type="spellEnd"/>
      <w:r>
        <w:t xml:space="preserve"> and updates the routing rules on its host nodes to allow communicating over services</w:t>
      </w:r>
    </w:p>
    <w:p w14:paraId="17C5D581" w14:textId="5A9720BA" w:rsidR="008264BD" w:rsidRDefault="007B3947" w:rsidP="007B3947">
      <w:pPr>
        <w:pStyle w:val="ListParagraph"/>
        <w:numPr>
          <w:ilvl w:val="0"/>
          <w:numId w:val="5"/>
        </w:numPr>
      </w:pPr>
      <w:r>
        <w:t>Iptables</w:t>
      </w:r>
    </w:p>
    <w:p w14:paraId="663D2D9B" w14:textId="7599A543" w:rsidR="007B3947" w:rsidRDefault="007B3947" w:rsidP="007B3947">
      <w:pPr>
        <w:pStyle w:val="ListParagraph"/>
        <w:numPr>
          <w:ilvl w:val="1"/>
          <w:numId w:val="5"/>
        </w:numPr>
      </w:pPr>
      <w:r>
        <w:t>Linux command</w:t>
      </w:r>
    </w:p>
    <w:p w14:paraId="2265FFE4" w14:textId="44025DCC" w:rsidR="007B3947" w:rsidRDefault="00682250" w:rsidP="007B3947">
      <w:pPr>
        <w:pStyle w:val="ListParagraph"/>
        <w:numPr>
          <w:ilvl w:val="1"/>
          <w:numId w:val="5"/>
        </w:numPr>
      </w:pPr>
      <w:r>
        <w:t>Firewall utility to Control packets that enter the kernel</w:t>
      </w:r>
    </w:p>
    <w:p w14:paraId="29D5437C" w14:textId="799089AA" w:rsidR="00F02DDA" w:rsidRDefault="00F02DDA" w:rsidP="007B3947">
      <w:pPr>
        <w:pStyle w:val="ListParagraph"/>
        <w:numPr>
          <w:ilvl w:val="1"/>
          <w:numId w:val="5"/>
        </w:numPr>
      </w:pPr>
      <w:r>
        <w:t xml:space="preserve">Program how </w:t>
      </w:r>
      <w:proofErr w:type="spellStart"/>
      <w:r>
        <w:t>linux</w:t>
      </w:r>
      <w:proofErr w:type="spellEnd"/>
      <w:r>
        <w:t xml:space="preserve"> kernel should treat packets</w:t>
      </w:r>
    </w:p>
    <w:p w14:paraId="38FE38E4" w14:textId="3D136A10" w:rsidR="00F540BB" w:rsidRDefault="00F540BB" w:rsidP="00F540BB">
      <w:pPr>
        <w:pStyle w:val="ListParagraph"/>
        <w:numPr>
          <w:ilvl w:val="0"/>
          <w:numId w:val="5"/>
        </w:numPr>
      </w:pPr>
      <w:r>
        <w:t>IPVS</w:t>
      </w:r>
    </w:p>
    <w:p w14:paraId="2CD8C793" w14:textId="6FB91AF1" w:rsidR="00F540BB" w:rsidRDefault="005C147A" w:rsidP="00F540BB">
      <w:pPr>
        <w:pStyle w:val="ListParagraph"/>
        <w:numPr>
          <w:ilvl w:val="1"/>
          <w:numId w:val="5"/>
        </w:numPr>
      </w:pPr>
      <w:r>
        <w:t>IP Virtual Server</w:t>
      </w:r>
    </w:p>
    <w:p w14:paraId="2B4B9021" w14:textId="23E9C051" w:rsidR="005C147A" w:rsidRDefault="005C147A" w:rsidP="00F540BB">
      <w:pPr>
        <w:pStyle w:val="ListParagraph"/>
        <w:numPr>
          <w:ilvl w:val="1"/>
          <w:numId w:val="5"/>
        </w:numPr>
      </w:pPr>
      <w:r>
        <w:t xml:space="preserve">Does L4 load balancing and scaling </w:t>
      </w:r>
      <w:r w:rsidR="008D389E">
        <w:t>because iptables doesn’t do this</w:t>
      </w:r>
    </w:p>
    <w:p w14:paraId="5983B0E7" w14:textId="502CA680" w:rsidR="008D389E" w:rsidRDefault="00FF2264" w:rsidP="00FF2264">
      <w:pPr>
        <w:pStyle w:val="ListParagraph"/>
        <w:numPr>
          <w:ilvl w:val="0"/>
          <w:numId w:val="5"/>
        </w:numPr>
      </w:pPr>
      <w:r>
        <w:t>Modes of execution</w:t>
      </w:r>
    </w:p>
    <w:p w14:paraId="5BFC63C0" w14:textId="57138B21" w:rsidR="00FF2264" w:rsidRDefault="00FF2264" w:rsidP="00FF2264">
      <w:pPr>
        <w:pStyle w:val="ListParagraph"/>
        <w:numPr>
          <w:ilvl w:val="1"/>
          <w:numId w:val="5"/>
        </w:numPr>
      </w:pPr>
      <w:r>
        <w:t>Iptables</w:t>
      </w:r>
    </w:p>
    <w:p w14:paraId="23CD54F2" w14:textId="47981930" w:rsidR="00FF2264" w:rsidRDefault="00FF2264" w:rsidP="00FF2264">
      <w:pPr>
        <w:pStyle w:val="ListParagraph"/>
        <w:numPr>
          <w:ilvl w:val="2"/>
          <w:numId w:val="5"/>
        </w:numPr>
      </w:pPr>
      <w:r>
        <w:t>default</w:t>
      </w:r>
    </w:p>
    <w:p w14:paraId="734274A4" w14:textId="4669FD7B" w:rsidR="00FF2264" w:rsidRDefault="00FF2264" w:rsidP="00FF2264">
      <w:pPr>
        <w:pStyle w:val="ListParagraph"/>
        <w:numPr>
          <w:ilvl w:val="1"/>
          <w:numId w:val="5"/>
        </w:numPr>
      </w:pPr>
      <w:proofErr w:type="spellStart"/>
      <w:r>
        <w:t>Ipvs</w:t>
      </w:r>
      <w:proofErr w:type="spellEnd"/>
    </w:p>
    <w:p w14:paraId="13E73BE3" w14:textId="7731E45C" w:rsidR="00FF2264" w:rsidRDefault="00FF2264" w:rsidP="00FF2264">
      <w:pPr>
        <w:pStyle w:val="ListParagraph"/>
        <w:numPr>
          <w:ilvl w:val="1"/>
          <w:numId w:val="5"/>
        </w:numPr>
      </w:pPr>
      <w:proofErr w:type="spellStart"/>
      <w:r>
        <w:t>Userspace</w:t>
      </w:r>
      <w:proofErr w:type="spellEnd"/>
    </w:p>
    <w:p w14:paraId="394D843F" w14:textId="0D78319A" w:rsidR="00FF2264" w:rsidRPr="00A00ADF" w:rsidRDefault="00FF2264" w:rsidP="00FF2264">
      <w:pPr>
        <w:pStyle w:val="ListParagraph"/>
        <w:numPr>
          <w:ilvl w:val="1"/>
          <w:numId w:val="5"/>
        </w:numPr>
      </w:pPr>
      <w:proofErr w:type="spellStart"/>
      <w:r>
        <w:t>kernelspace</w:t>
      </w:r>
      <w:proofErr w:type="spellEnd"/>
    </w:p>
    <w:p w14:paraId="51C688F6" w14:textId="55088330" w:rsidR="00450FAC" w:rsidRDefault="00450FAC" w:rsidP="004307BD">
      <w:pPr>
        <w:pStyle w:val="Heading3"/>
        <w:rPr>
          <w:b/>
          <w:bCs/>
        </w:rPr>
      </w:pPr>
      <w:r w:rsidRPr="004307BD">
        <w:rPr>
          <w:b/>
          <w:bCs/>
        </w:rPr>
        <w:t xml:space="preserve">Understand </w:t>
      </w:r>
      <w:proofErr w:type="spellStart"/>
      <w:r w:rsidRPr="004307BD">
        <w:rPr>
          <w:b/>
          <w:bCs/>
        </w:rPr>
        <w:t>ClusterIP</w:t>
      </w:r>
      <w:proofErr w:type="spellEnd"/>
      <w:r w:rsidRPr="004307BD">
        <w:rPr>
          <w:b/>
          <w:bCs/>
        </w:rPr>
        <w:t xml:space="preserve">, </w:t>
      </w:r>
      <w:proofErr w:type="spellStart"/>
      <w:r w:rsidRPr="004307BD">
        <w:rPr>
          <w:b/>
          <w:bCs/>
        </w:rPr>
        <w:t>NodePort</w:t>
      </w:r>
      <w:proofErr w:type="spellEnd"/>
      <w:r w:rsidRPr="004307BD">
        <w:rPr>
          <w:b/>
          <w:bCs/>
        </w:rPr>
        <w:t xml:space="preserve">, </w:t>
      </w:r>
      <w:proofErr w:type="spellStart"/>
      <w:r w:rsidRPr="004307BD">
        <w:rPr>
          <w:b/>
          <w:bCs/>
        </w:rPr>
        <w:t>LoadBalancer</w:t>
      </w:r>
      <w:proofErr w:type="spellEnd"/>
      <w:r w:rsidRPr="004307BD">
        <w:rPr>
          <w:b/>
          <w:bCs/>
        </w:rPr>
        <w:t xml:space="preserve"> service types and endpoints</w:t>
      </w:r>
    </w:p>
    <w:p w14:paraId="429DB95B" w14:textId="22850397" w:rsidR="00067240" w:rsidRDefault="00067240" w:rsidP="00067240">
      <w:pPr>
        <w:pStyle w:val="Heading4"/>
      </w:pPr>
      <w:proofErr w:type="spellStart"/>
      <w:r>
        <w:t>ClusterIP</w:t>
      </w:r>
      <w:proofErr w:type="spellEnd"/>
    </w:p>
    <w:p w14:paraId="63E77838" w14:textId="6D3300D7" w:rsidR="00067240" w:rsidRDefault="00067240" w:rsidP="00067240">
      <w:pPr>
        <w:pStyle w:val="Heading4"/>
      </w:pPr>
      <w:proofErr w:type="spellStart"/>
      <w:r>
        <w:t>NodePort</w:t>
      </w:r>
      <w:proofErr w:type="spellEnd"/>
    </w:p>
    <w:p w14:paraId="58B41D08" w14:textId="3FE35F3C" w:rsidR="00067240" w:rsidRDefault="00067240" w:rsidP="00067240">
      <w:pPr>
        <w:pStyle w:val="Heading4"/>
      </w:pPr>
      <w:proofErr w:type="spellStart"/>
      <w:r>
        <w:t>LoadBalancer</w:t>
      </w:r>
      <w:proofErr w:type="spellEnd"/>
    </w:p>
    <w:p w14:paraId="10C94596" w14:textId="38727611" w:rsidR="00067240" w:rsidRDefault="00067240" w:rsidP="00067240">
      <w:pPr>
        <w:pStyle w:val="Heading4"/>
      </w:pPr>
      <w:r>
        <w:t>Services</w:t>
      </w:r>
    </w:p>
    <w:p w14:paraId="1A2842D2" w14:textId="02BA2EA8" w:rsidR="00A33D52" w:rsidRDefault="00A33D52" w:rsidP="00A33D52">
      <w:pPr>
        <w:pStyle w:val="ListParagraph"/>
        <w:numPr>
          <w:ilvl w:val="0"/>
          <w:numId w:val="5"/>
        </w:numPr>
      </w:pPr>
      <w:r>
        <w:t>Allow you to assign a single virtual IP address to a set of PODS</w:t>
      </w:r>
    </w:p>
    <w:p w14:paraId="3B9CA02C" w14:textId="787650D6" w:rsidR="002906E7" w:rsidRDefault="002906E7" w:rsidP="00A33D52">
      <w:pPr>
        <w:pStyle w:val="ListParagraph"/>
        <w:numPr>
          <w:ilvl w:val="0"/>
          <w:numId w:val="5"/>
        </w:numPr>
      </w:pPr>
      <w:r>
        <w:t xml:space="preserve">Proxy / LB traffic </w:t>
      </w:r>
      <w:r w:rsidR="00B5798D">
        <w:t>to</w:t>
      </w:r>
      <w:r>
        <w:t xml:space="preserve"> PODS</w:t>
      </w:r>
    </w:p>
    <w:p w14:paraId="38CC83E4" w14:textId="7A8799DF" w:rsidR="002906E7" w:rsidRPr="00A33D52" w:rsidRDefault="002906E7" w:rsidP="00A33D52">
      <w:pPr>
        <w:pStyle w:val="ListParagraph"/>
        <w:numPr>
          <w:ilvl w:val="0"/>
          <w:numId w:val="5"/>
        </w:numPr>
      </w:pPr>
      <w:r>
        <w:t xml:space="preserve">Keeps track of pod </w:t>
      </w:r>
      <w:proofErr w:type="spellStart"/>
      <w:r>
        <w:t>ips</w:t>
      </w:r>
      <w:proofErr w:type="spellEnd"/>
    </w:p>
    <w:p w14:paraId="3703ECDC" w14:textId="0E785404" w:rsidR="00067240" w:rsidRDefault="00067240" w:rsidP="00067240">
      <w:pPr>
        <w:pStyle w:val="Heading4"/>
      </w:pPr>
      <w:r>
        <w:t>Endpoints</w:t>
      </w:r>
    </w:p>
    <w:p w14:paraId="393BD8AF" w14:textId="093DE33D" w:rsidR="00111350" w:rsidRDefault="00111350" w:rsidP="00111350">
      <w:pPr>
        <w:pStyle w:val="ListParagraph"/>
        <w:numPr>
          <w:ilvl w:val="0"/>
          <w:numId w:val="5"/>
        </w:numPr>
      </w:pPr>
      <w:r>
        <w:t>1:1 relationship with services</w:t>
      </w:r>
    </w:p>
    <w:p w14:paraId="264355FB" w14:textId="30CAE224" w:rsidR="00111350" w:rsidRDefault="00ED0D92" w:rsidP="00111350">
      <w:pPr>
        <w:pStyle w:val="ListParagraph"/>
        <w:numPr>
          <w:ilvl w:val="0"/>
          <w:numId w:val="5"/>
        </w:numPr>
      </w:pPr>
      <w:r>
        <w:t>Created for keeping trac of Pod IP services are proxying for</w:t>
      </w:r>
    </w:p>
    <w:p w14:paraId="725250D2" w14:textId="3F51AE53" w:rsidR="00ED0D92" w:rsidRDefault="00F87D03" w:rsidP="00111350">
      <w:pPr>
        <w:pStyle w:val="ListParagraph"/>
        <w:numPr>
          <w:ilvl w:val="0"/>
          <w:numId w:val="5"/>
        </w:numPr>
      </w:pPr>
      <w:r>
        <w:t xml:space="preserve">Always kept </w:t>
      </w:r>
      <w:proofErr w:type="spellStart"/>
      <w:r>
        <w:t>insync</w:t>
      </w:r>
      <w:proofErr w:type="spellEnd"/>
      <w:r>
        <w:t xml:space="preserve"> with Pod IP</w:t>
      </w:r>
    </w:p>
    <w:p w14:paraId="3B998131" w14:textId="69317788" w:rsidR="00F87D03" w:rsidRDefault="00F87D03" w:rsidP="00111350">
      <w:pPr>
        <w:pStyle w:val="ListParagraph"/>
        <w:numPr>
          <w:ilvl w:val="0"/>
          <w:numId w:val="5"/>
        </w:numPr>
      </w:pPr>
      <w:r>
        <w:t xml:space="preserve">Somewhat of a lookup table for </w:t>
      </w:r>
      <w:r w:rsidR="00435C80">
        <w:t>pods</w:t>
      </w:r>
    </w:p>
    <w:p w14:paraId="29C3859C" w14:textId="25C3BAB4" w:rsidR="00435C80" w:rsidRDefault="00435C80" w:rsidP="00B87058">
      <w:pPr>
        <w:pStyle w:val="Heading4"/>
      </w:pPr>
      <w:proofErr w:type="spellStart"/>
      <w:r>
        <w:t>EndpointSlices</w:t>
      </w:r>
      <w:proofErr w:type="spellEnd"/>
    </w:p>
    <w:p w14:paraId="60DE4383" w14:textId="32F0A897" w:rsidR="00B87058" w:rsidRPr="00111350" w:rsidRDefault="00B87058" w:rsidP="00B87058">
      <w:pPr>
        <w:pStyle w:val="ListParagraph"/>
        <w:numPr>
          <w:ilvl w:val="0"/>
          <w:numId w:val="5"/>
        </w:numPr>
      </w:pPr>
      <w:r>
        <w:t>Assist with endpoint scaling</w:t>
      </w:r>
    </w:p>
    <w:p w14:paraId="48812354" w14:textId="284743E4" w:rsidR="00450FAC" w:rsidRPr="004307BD" w:rsidRDefault="00450FAC" w:rsidP="004307BD">
      <w:pPr>
        <w:pStyle w:val="Heading3"/>
        <w:rPr>
          <w:b/>
          <w:bCs/>
        </w:rPr>
      </w:pPr>
      <w:r w:rsidRPr="004307BD">
        <w:rPr>
          <w:b/>
          <w:bCs/>
        </w:rPr>
        <w:t>Know how to use Ingress controllers and Ingress resources</w:t>
      </w:r>
    </w:p>
    <w:p w14:paraId="1D351ED1" w14:textId="7CBD4106" w:rsidR="00450FAC" w:rsidRDefault="00450FAC" w:rsidP="004307BD">
      <w:pPr>
        <w:pStyle w:val="Heading3"/>
        <w:rPr>
          <w:b/>
          <w:bCs/>
        </w:rPr>
      </w:pPr>
      <w:r w:rsidRPr="004307BD">
        <w:rPr>
          <w:b/>
          <w:bCs/>
        </w:rPr>
        <w:t xml:space="preserve">Know how to configure and use </w:t>
      </w:r>
      <w:proofErr w:type="spellStart"/>
      <w:r w:rsidRPr="004307BD">
        <w:rPr>
          <w:b/>
          <w:bCs/>
        </w:rPr>
        <w:t>CoreDNS</w:t>
      </w:r>
      <w:proofErr w:type="spellEnd"/>
    </w:p>
    <w:p w14:paraId="03748C61" w14:textId="362C7270" w:rsidR="00F77C9A" w:rsidRDefault="00215DFB" w:rsidP="00215DFB">
      <w:pPr>
        <w:pStyle w:val="ListParagraph"/>
        <w:numPr>
          <w:ilvl w:val="0"/>
          <w:numId w:val="5"/>
        </w:numPr>
      </w:pPr>
      <w:r>
        <w:t>DNS within K8s</w:t>
      </w:r>
    </w:p>
    <w:p w14:paraId="622F12AB" w14:textId="1E3E7493" w:rsidR="00215DFB" w:rsidRPr="00F77C9A" w:rsidRDefault="00215DFB" w:rsidP="00215DFB">
      <w:pPr>
        <w:pStyle w:val="ListParagraph"/>
        <w:numPr>
          <w:ilvl w:val="0"/>
          <w:numId w:val="5"/>
        </w:numPr>
      </w:pPr>
      <w:r>
        <w:t>Allows pods to communicate via DNS Name instead of constantly changing IP</w:t>
      </w:r>
    </w:p>
    <w:p w14:paraId="19EBEE7A" w14:textId="2F77C77C" w:rsidR="00450FAC" w:rsidRDefault="00450FAC" w:rsidP="004307BD">
      <w:pPr>
        <w:pStyle w:val="Heading3"/>
        <w:rPr>
          <w:b/>
          <w:bCs/>
        </w:rPr>
      </w:pPr>
      <w:r w:rsidRPr="004307BD">
        <w:rPr>
          <w:b/>
          <w:bCs/>
        </w:rPr>
        <w:t>Choose an appropriate container network interface plugin</w:t>
      </w:r>
    </w:p>
    <w:p w14:paraId="212CBDEF" w14:textId="77777777" w:rsidR="00E8770B" w:rsidRPr="00E8770B" w:rsidRDefault="00E8770B" w:rsidP="00E8770B"/>
    <w:p w14:paraId="00B885FE" w14:textId="77777777" w:rsidR="00450FAC" w:rsidRDefault="00450FAC" w:rsidP="00450FAC">
      <w:pPr>
        <w:pStyle w:val="Heading2"/>
      </w:pPr>
      <w:r>
        <w:t>10% - Storage</w:t>
      </w:r>
    </w:p>
    <w:p w14:paraId="41F90D68" w14:textId="256BD8B3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Understand storage classes, persistent volumes</w:t>
      </w:r>
    </w:p>
    <w:p w14:paraId="0A84281A" w14:textId="192465D8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Understand volume mode, access modes and reclaim policies for volumes</w:t>
      </w:r>
    </w:p>
    <w:p w14:paraId="0B0319CE" w14:textId="50258420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Understand persistent volume claims primitive</w:t>
      </w:r>
    </w:p>
    <w:p w14:paraId="085B7D58" w14:textId="4EC765CF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Know how to configure applications with persistent storage</w:t>
      </w:r>
    </w:p>
    <w:p w14:paraId="5299A757" w14:textId="77777777" w:rsidR="00450FAC" w:rsidRDefault="00450FAC" w:rsidP="00450FAC">
      <w:pPr>
        <w:pStyle w:val="ListParagraph"/>
      </w:pPr>
    </w:p>
    <w:p w14:paraId="363317D6" w14:textId="37E6B8F2" w:rsidR="00450FAC" w:rsidRDefault="00450FAC" w:rsidP="00450FAC">
      <w:pPr>
        <w:pStyle w:val="Heading2"/>
      </w:pPr>
      <w:r>
        <w:t>30% - Troubleshooting</w:t>
      </w:r>
    </w:p>
    <w:p w14:paraId="0A8A5690" w14:textId="165D2D9C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Evaluate cluster and node logging</w:t>
      </w:r>
    </w:p>
    <w:p w14:paraId="78277CF2" w14:textId="27F09D26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Understand how to monitor applications</w:t>
      </w:r>
    </w:p>
    <w:p w14:paraId="1DF13751" w14:textId="3384D83E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 xml:space="preserve">Manage container </w:t>
      </w:r>
      <w:proofErr w:type="spellStart"/>
      <w:r w:rsidRPr="004C469B">
        <w:rPr>
          <w:b/>
          <w:bCs/>
        </w:rPr>
        <w:t>stdout</w:t>
      </w:r>
      <w:proofErr w:type="spellEnd"/>
      <w:r w:rsidRPr="004C469B">
        <w:rPr>
          <w:b/>
          <w:bCs/>
        </w:rPr>
        <w:t xml:space="preserve"> &amp; stderr logs</w:t>
      </w:r>
    </w:p>
    <w:p w14:paraId="49E3EB60" w14:textId="7EE96392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Troubleshoot application failure</w:t>
      </w:r>
    </w:p>
    <w:p w14:paraId="47C9B09E" w14:textId="7C56D73A" w:rsidR="00450FAC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Troubleshoot cluster component failure</w:t>
      </w:r>
    </w:p>
    <w:p w14:paraId="22ED4332" w14:textId="63F24839" w:rsidR="00516E30" w:rsidRPr="004C469B" w:rsidRDefault="00450FAC" w:rsidP="004C469B">
      <w:pPr>
        <w:pStyle w:val="Heading3"/>
        <w:rPr>
          <w:b/>
          <w:bCs/>
        </w:rPr>
      </w:pPr>
      <w:r w:rsidRPr="004C469B">
        <w:rPr>
          <w:b/>
          <w:bCs/>
        </w:rPr>
        <w:t>Troubleshoot networking</w:t>
      </w:r>
    </w:p>
    <w:sectPr w:rsidR="00516E30" w:rsidRPr="004C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5E9"/>
    <w:multiLevelType w:val="hybridMultilevel"/>
    <w:tmpl w:val="E8B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3C52"/>
    <w:multiLevelType w:val="hybridMultilevel"/>
    <w:tmpl w:val="1EC84DD8"/>
    <w:lvl w:ilvl="0" w:tplc="B9685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079B"/>
    <w:multiLevelType w:val="hybridMultilevel"/>
    <w:tmpl w:val="CAFA50E8"/>
    <w:lvl w:ilvl="0" w:tplc="C23E80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DAC"/>
    <w:multiLevelType w:val="hybridMultilevel"/>
    <w:tmpl w:val="2264E080"/>
    <w:lvl w:ilvl="0" w:tplc="C23E80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C79EE"/>
    <w:multiLevelType w:val="hybridMultilevel"/>
    <w:tmpl w:val="FC9C81F2"/>
    <w:lvl w:ilvl="0" w:tplc="F9EC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E4D07"/>
    <w:multiLevelType w:val="hybridMultilevel"/>
    <w:tmpl w:val="5E88EB62"/>
    <w:lvl w:ilvl="0" w:tplc="C23E80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994131">
    <w:abstractNumId w:val="0"/>
  </w:num>
  <w:num w:numId="2" w16cid:durableId="2105034668">
    <w:abstractNumId w:val="5"/>
  </w:num>
  <w:num w:numId="3" w16cid:durableId="1098985950">
    <w:abstractNumId w:val="3"/>
  </w:num>
  <w:num w:numId="4" w16cid:durableId="1904828736">
    <w:abstractNumId w:val="2"/>
  </w:num>
  <w:num w:numId="5" w16cid:durableId="1024401145">
    <w:abstractNumId w:val="1"/>
  </w:num>
  <w:num w:numId="6" w16cid:durableId="1347051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C"/>
    <w:rsid w:val="00047E88"/>
    <w:rsid w:val="00067240"/>
    <w:rsid w:val="000A737D"/>
    <w:rsid w:val="00111350"/>
    <w:rsid w:val="00141CFA"/>
    <w:rsid w:val="00215DFB"/>
    <w:rsid w:val="002906E7"/>
    <w:rsid w:val="003B54C2"/>
    <w:rsid w:val="003E5C7C"/>
    <w:rsid w:val="004307BD"/>
    <w:rsid w:val="00435C80"/>
    <w:rsid w:val="00450FAC"/>
    <w:rsid w:val="004A6F21"/>
    <w:rsid w:val="004C469B"/>
    <w:rsid w:val="00516E30"/>
    <w:rsid w:val="005246EC"/>
    <w:rsid w:val="005C147A"/>
    <w:rsid w:val="00636522"/>
    <w:rsid w:val="00682250"/>
    <w:rsid w:val="006F1098"/>
    <w:rsid w:val="007B3947"/>
    <w:rsid w:val="00822973"/>
    <w:rsid w:val="008264BD"/>
    <w:rsid w:val="0086346A"/>
    <w:rsid w:val="008D389E"/>
    <w:rsid w:val="00944426"/>
    <w:rsid w:val="00A00ADF"/>
    <w:rsid w:val="00A25087"/>
    <w:rsid w:val="00A33D52"/>
    <w:rsid w:val="00AE2F8D"/>
    <w:rsid w:val="00B06677"/>
    <w:rsid w:val="00B52FE6"/>
    <w:rsid w:val="00B5798D"/>
    <w:rsid w:val="00B87058"/>
    <w:rsid w:val="00E37149"/>
    <w:rsid w:val="00E559AC"/>
    <w:rsid w:val="00E8770B"/>
    <w:rsid w:val="00ED0D92"/>
    <w:rsid w:val="00EF10EE"/>
    <w:rsid w:val="00F02DDA"/>
    <w:rsid w:val="00F540BB"/>
    <w:rsid w:val="00F77C9A"/>
    <w:rsid w:val="00F854B5"/>
    <w:rsid w:val="00F87D03"/>
    <w:rsid w:val="00FB689E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078C"/>
  <w15:chartTrackingRefBased/>
  <w15:docId w15:val="{06208E6C-A73D-47DB-8118-44FCD8F8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F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07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54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41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yankshah.dev/blog/demystifying-kube-prox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43</cp:revision>
  <dcterms:created xsi:type="dcterms:W3CDTF">2023-04-28T19:41:00Z</dcterms:created>
  <dcterms:modified xsi:type="dcterms:W3CDTF">2023-05-05T19:04:00Z</dcterms:modified>
</cp:coreProperties>
</file>