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3A21F" w14:textId="19817E7E" w:rsidR="00251099" w:rsidRDefault="00FE18FE">
      <w:proofErr w:type="spellStart"/>
      <w:r>
        <w:t>Html</w:t>
      </w:r>
      <w:proofErr w:type="spellEnd"/>
    </w:p>
    <w:p w14:paraId="17DE6B49" w14:textId="4AC69C3F" w:rsidR="00FE18FE" w:rsidRDefault="00FE18FE"/>
    <w:p w14:paraId="1FA54525" w14:textId="77777777" w:rsidR="005E5EFF" w:rsidRDefault="005E5EFF" w:rsidP="005E5EF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terUI" w:hAnsi="InterUI"/>
          <w:color w:val="666666"/>
          <w:spacing w:val="-9"/>
        </w:rPr>
      </w:pPr>
      <w:r>
        <w:rPr>
          <w:rFonts w:ascii="InterUI" w:hAnsi="InterUI"/>
          <w:color w:val="666666"/>
          <w:spacing w:val="-9"/>
        </w:rPr>
        <w:t xml:space="preserve">estrutura básica do </w:t>
      </w:r>
      <w:proofErr w:type="spellStart"/>
      <w:r>
        <w:rPr>
          <w:rFonts w:ascii="InterUI" w:hAnsi="InterUI"/>
          <w:color w:val="666666"/>
          <w:spacing w:val="-9"/>
        </w:rPr>
        <w:t>Html</w:t>
      </w:r>
      <w:proofErr w:type="spellEnd"/>
      <w:r>
        <w:rPr>
          <w:rFonts w:ascii="InterUI" w:hAnsi="InterUI"/>
          <w:color w:val="666666"/>
          <w:spacing w:val="-9"/>
        </w:rPr>
        <w:t xml:space="preserve"> </w:t>
      </w:r>
    </w:p>
    <w:p w14:paraId="225A50D2" w14:textId="77777777" w:rsidR="005E5EFF" w:rsidRDefault="005E5EFF" w:rsidP="005E5EF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terUI" w:hAnsi="InterUI"/>
          <w:color w:val="666666"/>
          <w:spacing w:val="-9"/>
        </w:rPr>
      </w:pPr>
      <w:r>
        <w:rPr>
          <w:rFonts w:ascii="InterUI" w:hAnsi="InterUI"/>
          <w:color w:val="666666"/>
          <w:spacing w:val="-9"/>
        </w:rPr>
        <w:t xml:space="preserve">&lt; ! DOCTYPE </w:t>
      </w:r>
      <w:proofErr w:type="spellStart"/>
      <w:r>
        <w:rPr>
          <w:rFonts w:ascii="InterUI" w:hAnsi="InterUI"/>
          <w:color w:val="666666"/>
          <w:spacing w:val="-9"/>
        </w:rPr>
        <w:t>html</w:t>
      </w:r>
      <w:proofErr w:type="spellEnd"/>
      <w:r>
        <w:rPr>
          <w:rFonts w:ascii="InterUI" w:hAnsi="InterUI"/>
          <w:color w:val="666666"/>
          <w:spacing w:val="-9"/>
        </w:rPr>
        <w:t>&gt;</w:t>
      </w:r>
    </w:p>
    <w:p w14:paraId="7DDB3A7D" w14:textId="77777777" w:rsidR="005E5EFF" w:rsidRDefault="005E5EFF" w:rsidP="005E5EF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terUI" w:hAnsi="InterUI"/>
          <w:color w:val="666666"/>
          <w:spacing w:val="-9"/>
        </w:rPr>
      </w:pPr>
      <w:r>
        <w:rPr>
          <w:rFonts w:ascii="InterUI" w:hAnsi="InterUI"/>
          <w:color w:val="666666"/>
          <w:spacing w:val="-9"/>
        </w:rPr>
        <w:t>&lt;</w:t>
      </w:r>
      <w:proofErr w:type="spellStart"/>
      <w:r>
        <w:rPr>
          <w:rFonts w:ascii="InterUI" w:hAnsi="InterUI"/>
          <w:color w:val="666666"/>
          <w:spacing w:val="-9"/>
        </w:rPr>
        <w:t>html</w:t>
      </w:r>
      <w:proofErr w:type="spellEnd"/>
      <w:r>
        <w:rPr>
          <w:rFonts w:ascii="InterUI" w:hAnsi="InterUI"/>
          <w:color w:val="666666"/>
          <w:spacing w:val="-9"/>
        </w:rPr>
        <w:t xml:space="preserve">&gt; abre antes de todo conteúdo </w:t>
      </w:r>
    </w:p>
    <w:p w14:paraId="5E5FC212" w14:textId="77777777" w:rsidR="005E5EFF" w:rsidRDefault="005E5EFF" w:rsidP="005E5EF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terUI" w:hAnsi="InterUI"/>
          <w:color w:val="666666"/>
          <w:spacing w:val="-9"/>
        </w:rPr>
      </w:pPr>
      <w:r>
        <w:rPr>
          <w:rFonts w:ascii="InterUI" w:hAnsi="InterUI"/>
          <w:color w:val="666666"/>
          <w:spacing w:val="-9"/>
        </w:rPr>
        <w:t>&lt;</w:t>
      </w:r>
      <w:proofErr w:type="spellStart"/>
      <w:r>
        <w:rPr>
          <w:rFonts w:ascii="InterUI" w:hAnsi="InterUI"/>
          <w:color w:val="666666"/>
          <w:spacing w:val="-9"/>
        </w:rPr>
        <w:t>head</w:t>
      </w:r>
      <w:proofErr w:type="spellEnd"/>
      <w:r>
        <w:rPr>
          <w:rFonts w:ascii="InterUI" w:hAnsi="InterUI"/>
          <w:color w:val="666666"/>
          <w:spacing w:val="-9"/>
        </w:rPr>
        <w:t>&gt; cabeça</w:t>
      </w:r>
    </w:p>
    <w:p w14:paraId="1AA525B3" w14:textId="77777777" w:rsidR="005E5EFF" w:rsidRDefault="005E5EFF" w:rsidP="005E5EF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terUI" w:hAnsi="InterUI"/>
          <w:color w:val="666666"/>
          <w:spacing w:val="-9"/>
        </w:rPr>
      </w:pPr>
      <w:r>
        <w:rPr>
          <w:rFonts w:ascii="InterUI" w:hAnsi="InterUI"/>
          <w:color w:val="666666"/>
          <w:spacing w:val="-9"/>
        </w:rPr>
        <w:t>&lt;</w:t>
      </w:r>
      <w:proofErr w:type="spellStart"/>
      <w:r>
        <w:rPr>
          <w:rFonts w:ascii="InterUI" w:hAnsi="InterUI"/>
          <w:color w:val="666666"/>
          <w:spacing w:val="-9"/>
        </w:rPr>
        <w:t>title</w:t>
      </w:r>
      <w:proofErr w:type="spellEnd"/>
      <w:r>
        <w:rPr>
          <w:rFonts w:ascii="InterUI" w:hAnsi="InterUI"/>
          <w:color w:val="666666"/>
          <w:spacing w:val="-9"/>
        </w:rPr>
        <w:t xml:space="preserve">&gt; </w:t>
      </w:r>
      <w:proofErr w:type="spellStart"/>
      <w:r>
        <w:rPr>
          <w:rFonts w:ascii="InterUI" w:hAnsi="InterUI"/>
          <w:color w:val="666666"/>
          <w:spacing w:val="-9"/>
        </w:rPr>
        <w:t>Titulo</w:t>
      </w:r>
      <w:proofErr w:type="spellEnd"/>
      <w:r>
        <w:rPr>
          <w:rFonts w:ascii="InterUI" w:hAnsi="InterUI"/>
          <w:color w:val="666666"/>
          <w:spacing w:val="-9"/>
        </w:rPr>
        <w:t xml:space="preserve"> da </w:t>
      </w:r>
      <w:proofErr w:type="spellStart"/>
      <w:r>
        <w:rPr>
          <w:rFonts w:ascii="InterUI" w:hAnsi="InterUI"/>
          <w:color w:val="666666"/>
          <w:spacing w:val="-9"/>
        </w:rPr>
        <w:t>pagina</w:t>
      </w:r>
      <w:proofErr w:type="spellEnd"/>
      <w:r>
        <w:rPr>
          <w:rFonts w:ascii="InterUI" w:hAnsi="InterUI"/>
          <w:color w:val="666666"/>
          <w:spacing w:val="-9"/>
        </w:rPr>
        <w:t>&lt;/</w:t>
      </w:r>
      <w:proofErr w:type="spellStart"/>
      <w:r>
        <w:rPr>
          <w:rFonts w:ascii="InterUI" w:hAnsi="InterUI"/>
          <w:color w:val="666666"/>
          <w:spacing w:val="-9"/>
        </w:rPr>
        <w:t>title</w:t>
      </w:r>
      <w:proofErr w:type="spellEnd"/>
      <w:r>
        <w:rPr>
          <w:rFonts w:ascii="InterUI" w:hAnsi="InterUI"/>
          <w:color w:val="666666"/>
          <w:spacing w:val="-9"/>
        </w:rPr>
        <w:t>&gt;</w:t>
      </w:r>
    </w:p>
    <w:p w14:paraId="4CA412DA" w14:textId="77777777" w:rsidR="005E5EFF" w:rsidRDefault="005E5EFF" w:rsidP="005E5EF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terUI" w:hAnsi="InterUI"/>
          <w:color w:val="666666"/>
          <w:spacing w:val="-9"/>
        </w:rPr>
      </w:pPr>
      <w:r>
        <w:rPr>
          <w:rFonts w:ascii="InterUI" w:hAnsi="InterUI"/>
          <w:color w:val="666666"/>
          <w:spacing w:val="-9"/>
        </w:rPr>
        <w:t>&lt;/</w:t>
      </w:r>
      <w:proofErr w:type="spellStart"/>
      <w:r>
        <w:rPr>
          <w:rFonts w:ascii="InterUI" w:hAnsi="InterUI"/>
          <w:color w:val="666666"/>
          <w:spacing w:val="-9"/>
        </w:rPr>
        <w:t>head</w:t>
      </w:r>
      <w:proofErr w:type="spellEnd"/>
      <w:r>
        <w:rPr>
          <w:rFonts w:ascii="InterUI" w:hAnsi="InterUI"/>
          <w:color w:val="666666"/>
          <w:spacing w:val="-9"/>
        </w:rPr>
        <w:t>&gt;</w:t>
      </w:r>
    </w:p>
    <w:p w14:paraId="4D741255" w14:textId="77777777" w:rsidR="005E5EFF" w:rsidRDefault="005E5EFF" w:rsidP="005E5EF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terUI" w:hAnsi="InterUI"/>
          <w:color w:val="666666"/>
          <w:spacing w:val="-9"/>
        </w:rPr>
      </w:pPr>
      <w:r>
        <w:rPr>
          <w:rFonts w:ascii="InterUI" w:hAnsi="InterUI"/>
          <w:color w:val="666666"/>
          <w:spacing w:val="-9"/>
        </w:rPr>
        <w:t>&lt;</w:t>
      </w:r>
      <w:proofErr w:type="spellStart"/>
      <w:r>
        <w:rPr>
          <w:rFonts w:ascii="InterUI" w:hAnsi="InterUI"/>
          <w:color w:val="666666"/>
          <w:spacing w:val="-9"/>
        </w:rPr>
        <w:t>body</w:t>
      </w:r>
      <w:proofErr w:type="spellEnd"/>
      <w:r>
        <w:rPr>
          <w:rFonts w:ascii="InterUI" w:hAnsi="InterUI"/>
          <w:color w:val="666666"/>
          <w:spacing w:val="-9"/>
        </w:rPr>
        <w:t xml:space="preserve">&gt; corpo tudo </w:t>
      </w:r>
      <w:proofErr w:type="spellStart"/>
      <w:r>
        <w:rPr>
          <w:rFonts w:ascii="InterUI" w:hAnsi="InterUI"/>
          <w:color w:val="666666"/>
          <w:spacing w:val="-9"/>
        </w:rPr>
        <w:t>conteudo</w:t>
      </w:r>
      <w:proofErr w:type="spellEnd"/>
      <w:r>
        <w:rPr>
          <w:rFonts w:ascii="InterUI" w:hAnsi="InterUI"/>
          <w:color w:val="666666"/>
          <w:spacing w:val="-9"/>
        </w:rPr>
        <w:t xml:space="preserve"> visível </w:t>
      </w:r>
    </w:p>
    <w:p w14:paraId="78F0183F" w14:textId="77777777" w:rsidR="005E5EFF" w:rsidRDefault="005E5EFF" w:rsidP="005E5EF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terUI" w:hAnsi="InterUI"/>
          <w:color w:val="666666"/>
          <w:spacing w:val="-9"/>
        </w:rPr>
      </w:pPr>
      <w:r>
        <w:rPr>
          <w:rFonts w:ascii="InterUI" w:hAnsi="InterUI"/>
          <w:color w:val="666666"/>
          <w:spacing w:val="-9"/>
        </w:rPr>
        <w:t>conteúdo</w:t>
      </w:r>
    </w:p>
    <w:p w14:paraId="2DDF3321" w14:textId="77777777" w:rsidR="005E5EFF" w:rsidRDefault="005E5EFF" w:rsidP="005E5EF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terUI" w:hAnsi="InterUI"/>
          <w:color w:val="666666"/>
          <w:spacing w:val="-9"/>
        </w:rPr>
      </w:pPr>
      <w:r>
        <w:rPr>
          <w:rFonts w:ascii="InterUI" w:hAnsi="InterUI"/>
          <w:color w:val="666666"/>
          <w:spacing w:val="-9"/>
        </w:rPr>
        <w:t>&lt;/</w:t>
      </w:r>
      <w:proofErr w:type="spellStart"/>
      <w:r>
        <w:rPr>
          <w:rFonts w:ascii="InterUI" w:hAnsi="InterUI"/>
          <w:color w:val="666666"/>
          <w:spacing w:val="-9"/>
        </w:rPr>
        <w:t>body</w:t>
      </w:r>
      <w:proofErr w:type="spellEnd"/>
      <w:r>
        <w:rPr>
          <w:rFonts w:ascii="InterUI" w:hAnsi="InterUI"/>
          <w:color w:val="666666"/>
          <w:spacing w:val="-9"/>
        </w:rPr>
        <w:t>&gt;</w:t>
      </w:r>
    </w:p>
    <w:p w14:paraId="66B957C5" w14:textId="77777777" w:rsidR="005E5EFF" w:rsidRDefault="005E5EFF" w:rsidP="005E5EF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terUI" w:hAnsi="InterUI"/>
          <w:color w:val="666666"/>
          <w:spacing w:val="-9"/>
        </w:rPr>
      </w:pPr>
      <w:r>
        <w:rPr>
          <w:rFonts w:ascii="InterUI" w:hAnsi="InterUI"/>
          <w:color w:val="666666"/>
          <w:spacing w:val="-9"/>
        </w:rPr>
        <w:t>&lt;/</w:t>
      </w:r>
      <w:proofErr w:type="spellStart"/>
      <w:r>
        <w:rPr>
          <w:rFonts w:ascii="InterUI" w:hAnsi="InterUI"/>
          <w:color w:val="666666"/>
          <w:spacing w:val="-9"/>
        </w:rPr>
        <w:t>html</w:t>
      </w:r>
      <w:proofErr w:type="spellEnd"/>
      <w:r>
        <w:rPr>
          <w:rFonts w:ascii="InterUI" w:hAnsi="InterUI"/>
          <w:color w:val="666666"/>
          <w:spacing w:val="-9"/>
        </w:rPr>
        <w:t>&gt;</w:t>
      </w:r>
    </w:p>
    <w:p w14:paraId="4064F6BA" w14:textId="18B62D39" w:rsidR="00FE18FE" w:rsidRDefault="00FE18FE"/>
    <w:p w14:paraId="1FF1AFC3" w14:textId="23C0315D" w:rsidR="005E5EFF" w:rsidRDefault="005E5EFF">
      <w:r>
        <w:t xml:space="preserve">Atalho para corpo do </w:t>
      </w:r>
      <w:proofErr w:type="spellStart"/>
      <w:r>
        <w:t>hmtl</w:t>
      </w:r>
      <w:proofErr w:type="spellEnd"/>
      <w:r>
        <w:t xml:space="preserve"> no visual </w:t>
      </w:r>
      <w:proofErr w:type="gramStart"/>
      <w:r>
        <w:t>estúdio !</w:t>
      </w:r>
      <w:proofErr w:type="gramEnd"/>
      <w:r>
        <w:t xml:space="preserve"> + </w:t>
      </w:r>
      <w:proofErr w:type="spellStart"/>
      <w:r>
        <w:t>enter</w:t>
      </w:r>
      <w:proofErr w:type="spellEnd"/>
      <w:r>
        <w:t xml:space="preserve"> </w:t>
      </w:r>
    </w:p>
    <w:p w14:paraId="1F327522" w14:textId="6DC4639A" w:rsidR="00281797" w:rsidRDefault="00281797"/>
    <w:p w14:paraId="4D49A7E5" w14:textId="24D41585" w:rsidR="000774EF" w:rsidRDefault="00281797">
      <w:pPr>
        <w:rPr>
          <w:rFonts w:ascii="InterUI" w:hAnsi="InterUI"/>
          <w:color w:val="666666"/>
          <w:spacing w:val="-9"/>
          <w:shd w:val="clear" w:color="auto" w:fill="FFFFFF"/>
        </w:rPr>
      </w:pPr>
      <w:r>
        <w:rPr>
          <w:rFonts w:ascii="InterUI" w:hAnsi="InterUI"/>
          <w:color w:val="666666"/>
          <w:spacing w:val="-9"/>
          <w:shd w:val="clear" w:color="auto" w:fill="FFFFFF"/>
        </w:rPr>
        <w:t xml:space="preserve">atributo </w:t>
      </w: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lang</w:t>
      </w:r>
      <w:proofErr w:type="spellEnd"/>
      <w:r>
        <w:rPr>
          <w:rFonts w:ascii="InterUI" w:hAnsi="InterUI"/>
          <w:color w:val="666666"/>
          <w:spacing w:val="-9"/>
          <w:shd w:val="clear" w:color="auto" w:fill="FFFFFF"/>
        </w:rPr>
        <w:t xml:space="preserve"> idioma da </w:t>
      </w:r>
      <w:proofErr w:type="spellStart"/>
      <w:proofErr w:type="gramStart"/>
      <w:r>
        <w:rPr>
          <w:rFonts w:ascii="InterUI" w:hAnsi="InterUI"/>
          <w:color w:val="666666"/>
          <w:spacing w:val="-9"/>
          <w:shd w:val="clear" w:color="auto" w:fill="FFFFFF"/>
        </w:rPr>
        <w:t>pagina</w:t>
      </w:r>
      <w:proofErr w:type="spellEnd"/>
      <w:r>
        <w:rPr>
          <w:rFonts w:ascii="InterUI" w:hAnsi="InterUI"/>
          <w:color w:val="666666"/>
          <w:spacing w:val="-9"/>
          <w:shd w:val="clear" w:color="auto" w:fill="FFFFFF"/>
        </w:rPr>
        <w:t xml:space="preserve"> </w:t>
      </w:r>
      <w:r w:rsidR="00BC05C0">
        <w:rPr>
          <w:rFonts w:ascii="InterUI" w:hAnsi="InterUI"/>
          <w:color w:val="666666"/>
          <w:spacing w:val="-9"/>
          <w:shd w:val="clear" w:color="auto" w:fill="FFFFFF"/>
        </w:rPr>
        <w:t>,</w:t>
      </w:r>
      <w:proofErr w:type="gramEnd"/>
      <w:r w:rsidR="00BC05C0">
        <w:rPr>
          <w:rFonts w:ascii="InterUI" w:hAnsi="InterUI"/>
          <w:color w:val="666666"/>
          <w:spacing w:val="-9"/>
          <w:shd w:val="clear" w:color="auto" w:fill="FFFFFF"/>
        </w:rPr>
        <w:t xml:space="preserve"> index mais facilmente a </w:t>
      </w:r>
      <w:proofErr w:type="spellStart"/>
      <w:r w:rsidR="00BC05C0">
        <w:rPr>
          <w:rFonts w:ascii="InterUI" w:hAnsi="InterUI"/>
          <w:color w:val="666666"/>
          <w:spacing w:val="-9"/>
          <w:shd w:val="clear" w:color="auto" w:fill="FFFFFF"/>
        </w:rPr>
        <w:t>pagina</w:t>
      </w:r>
      <w:proofErr w:type="spellEnd"/>
      <w:r w:rsidR="00BC05C0">
        <w:rPr>
          <w:rFonts w:ascii="InterUI" w:hAnsi="InterUI"/>
          <w:color w:val="666666"/>
          <w:spacing w:val="-9"/>
          <w:shd w:val="clear" w:color="auto" w:fill="FFFFFF"/>
        </w:rPr>
        <w:t xml:space="preserve"> para </w:t>
      </w:r>
      <w:proofErr w:type="spellStart"/>
      <w:r w:rsidR="00BC05C0">
        <w:rPr>
          <w:rFonts w:ascii="InterUI" w:hAnsi="InterUI"/>
          <w:color w:val="666666"/>
          <w:spacing w:val="-9"/>
          <w:shd w:val="clear" w:color="auto" w:fill="FFFFFF"/>
        </w:rPr>
        <w:t>busc</w:t>
      </w:r>
      <w:proofErr w:type="spellEnd"/>
    </w:p>
    <w:p w14:paraId="774A481C" w14:textId="35371E66" w:rsidR="000774EF" w:rsidRDefault="000774EF">
      <w:pPr>
        <w:rPr>
          <w:rFonts w:ascii="InterUI" w:hAnsi="InterUI"/>
          <w:color w:val="666666"/>
          <w:spacing w:val="-9"/>
          <w:shd w:val="clear" w:color="auto" w:fill="FFFFFF"/>
        </w:rPr>
      </w:pPr>
      <w:r>
        <w:rPr>
          <w:rFonts w:ascii="InterUI" w:hAnsi="InterUI"/>
          <w:color w:val="666666"/>
          <w:spacing w:val="-9"/>
          <w:shd w:val="clear" w:color="auto" w:fill="FFFFFF"/>
        </w:rPr>
        <w:t xml:space="preserve">H1 </w:t>
      </w: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titul</w:t>
      </w:r>
      <w:proofErr w:type="spellEnd"/>
    </w:p>
    <w:p w14:paraId="1E95F377" w14:textId="3D9EA738" w:rsidR="000774EF" w:rsidRDefault="000774EF">
      <w:pPr>
        <w:rPr>
          <w:rFonts w:ascii="InterUI" w:hAnsi="InterUI"/>
          <w:color w:val="666666"/>
          <w:spacing w:val="-9"/>
          <w:shd w:val="clear" w:color="auto" w:fill="FFFFFF"/>
        </w:rPr>
      </w:pPr>
      <w:r>
        <w:rPr>
          <w:rFonts w:ascii="InterUI" w:hAnsi="InterUI"/>
          <w:color w:val="666666"/>
          <w:spacing w:val="-9"/>
          <w:shd w:val="clear" w:color="auto" w:fill="FFFFFF"/>
        </w:rPr>
        <w:t xml:space="preserve">H2 </w:t>
      </w: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subtitul</w:t>
      </w:r>
      <w:proofErr w:type="spellEnd"/>
    </w:p>
    <w:p w14:paraId="0A81D482" w14:textId="198B4D8A" w:rsidR="000774EF" w:rsidRDefault="000774EF">
      <w:pPr>
        <w:rPr>
          <w:rFonts w:ascii="InterUI" w:hAnsi="InterUI"/>
          <w:color w:val="666666"/>
          <w:spacing w:val="-9"/>
          <w:shd w:val="clear" w:color="auto" w:fill="FFFFFF"/>
        </w:rPr>
      </w:pPr>
      <w:r>
        <w:rPr>
          <w:rFonts w:ascii="InterUI" w:hAnsi="InterUI"/>
          <w:color w:val="666666"/>
          <w:spacing w:val="-9"/>
          <w:shd w:val="clear" w:color="auto" w:fill="FFFFFF"/>
        </w:rPr>
        <w:t xml:space="preserve">/p paragrafo </w:t>
      </w:r>
    </w:p>
    <w:p w14:paraId="102A6DB8" w14:textId="17FC6E3B" w:rsidR="000774EF" w:rsidRDefault="000774EF">
      <w:pPr>
        <w:rPr>
          <w:rFonts w:ascii="InterUI" w:hAnsi="InterUI"/>
          <w:color w:val="666666"/>
          <w:spacing w:val="-9"/>
          <w:shd w:val="clear" w:color="auto" w:fill="FFFFFF"/>
        </w:rPr>
      </w:pPr>
      <w:r>
        <w:rPr>
          <w:rFonts w:ascii="InterUI" w:hAnsi="InterUI"/>
          <w:color w:val="666666"/>
          <w:spacing w:val="-9"/>
          <w:shd w:val="clear" w:color="auto" w:fill="FFFFFF"/>
        </w:rPr>
        <w:t>Br pular linha</w:t>
      </w:r>
    </w:p>
    <w:p w14:paraId="4A1D8016" w14:textId="77777777" w:rsidR="000774EF" w:rsidRDefault="000774EF">
      <w:pPr>
        <w:rPr>
          <w:rFonts w:ascii="InterUI" w:hAnsi="InterUI"/>
          <w:color w:val="666666"/>
          <w:spacing w:val="-9"/>
          <w:shd w:val="clear" w:color="auto" w:fill="FFFFFF"/>
        </w:rPr>
      </w:pPr>
    </w:p>
    <w:p w14:paraId="24D8F844" w14:textId="32B921F2" w:rsidR="000774EF" w:rsidRDefault="000774EF">
      <w:pPr>
        <w:rPr>
          <w:rFonts w:ascii="InterUI" w:hAnsi="InterUI"/>
          <w:color w:val="666666"/>
          <w:spacing w:val="-9"/>
          <w:shd w:val="clear" w:color="auto" w:fill="FFFFFF"/>
        </w:rPr>
      </w:pPr>
    </w:p>
    <w:p w14:paraId="03580135" w14:textId="494BAB3F" w:rsidR="000774EF" w:rsidRDefault="000774EF">
      <w:pPr>
        <w:rPr>
          <w:rFonts w:ascii="InterUI" w:hAnsi="InterUI"/>
          <w:color w:val="666666"/>
          <w:spacing w:val="-9"/>
          <w:shd w:val="clear" w:color="auto" w:fill="FFFFFF"/>
        </w:rPr>
      </w:pP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div</w:t>
      </w:r>
      <w:proofErr w:type="spellEnd"/>
      <w:r>
        <w:rPr>
          <w:rFonts w:ascii="InterUI" w:hAnsi="InterUI"/>
          <w:color w:val="666666"/>
          <w:spacing w:val="-9"/>
          <w:shd w:val="clear" w:color="auto" w:fill="FFFFFF"/>
        </w:rPr>
        <w:t xml:space="preserve"> agrupa o conteúdo em caixa</w:t>
      </w:r>
    </w:p>
    <w:p w14:paraId="76F55ABD" w14:textId="0189902E" w:rsidR="00BD0A0F" w:rsidRDefault="00BD0A0F">
      <w:pPr>
        <w:rPr>
          <w:rFonts w:ascii="InterUI" w:hAnsi="InterUI"/>
          <w:color w:val="666666"/>
          <w:spacing w:val="-9"/>
          <w:shd w:val="clear" w:color="auto" w:fill="FFFFFF"/>
        </w:rPr>
      </w:pP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nav</w:t>
      </w:r>
      <w:proofErr w:type="spellEnd"/>
      <w:r>
        <w:rPr>
          <w:rFonts w:ascii="InterUI" w:hAnsi="InterUI"/>
          <w:color w:val="666666"/>
          <w:spacing w:val="-9"/>
          <w:shd w:val="clear" w:color="auto" w:fill="FFFFFF"/>
        </w:rPr>
        <w:t xml:space="preserve"> menu de navegação </w:t>
      </w:r>
    </w:p>
    <w:p w14:paraId="156CDDED" w14:textId="51E96357" w:rsidR="00BD0A0F" w:rsidRDefault="00BD0A0F">
      <w:pPr>
        <w:rPr>
          <w:rFonts w:ascii="InterUI" w:hAnsi="InterUI"/>
          <w:color w:val="666666"/>
          <w:spacing w:val="-9"/>
          <w:shd w:val="clear" w:color="auto" w:fill="FFFFFF"/>
        </w:rPr>
      </w:pP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source</w:t>
      </w:r>
      <w:proofErr w:type="spellEnd"/>
      <w:r>
        <w:rPr>
          <w:rFonts w:ascii="InterUI" w:hAnsi="InterUI"/>
          <w:color w:val="666666"/>
          <w:spacing w:val="-9"/>
          <w:shd w:val="clear" w:color="auto" w:fill="FFFFFF"/>
        </w:rPr>
        <w:t xml:space="preserve"> </w:t>
      </w: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src</w:t>
      </w:r>
      <w:proofErr w:type="spellEnd"/>
      <w:r>
        <w:rPr>
          <w:rFonts w:ascii="InterUI" w:hAnsi="InterUI"/>
          <w:color w:val="666666"/>
          <w:spacing w:val="-9"/>
          <w:shd w:val="clear" w:color="auto" w:fill="FFFFFF"/>
        </w:rPr>
        <w:t xml:space="preserve"> vídeo</w:t>
      </w:r>
    </w:p>
    <w:p w14:paraId="5EF91A8A" w14:textId="61D473F4" w:rsidR="00BD0A0F" w:rsidRDefault="00BD0A0F">
      <w:pPr>
        <w:rPr>
          <w:rFonts w:ascii="InterUI" w:hAnsi="InterUI"/>
          <w:color w:val="666666"/>
          <w:spacing w:val="-9"/>
          <w:shd w:val="clear" w:color="auto" w:fill="FFFFFF"/>
        </w:rPr>
      </w:pP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img</w:t>
      </w:r>
      <w:proofErr w:type="spellEnd"/>
      <w:r>
        <w:rPr>
          <w:rFonts w:ascii="InterUI" w:hAnsi="InterUI"/>
          <w:color w:val="666666"/>
          <w:spacing w:val="-9"/>
          <w:shd w:val="clear" w:color="auto" w:fill="FFFFFF"/>
        </w:rPr>
        <w:t xml:space="preserve"> </w:t>
      </w: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src</w:t>
      </w:r>
      <w:proofErr w:type="spellEnd"/>
      <w:r>
        <w:rPr>
          <w:rFonts w:ascii="InterUI" w:hAnsi="InterUI"/>
          <w:color w:val="666666"/>
          <w:spacing w:val="-9"/>
          <w:shd w:val="clear" w:color="auto" w:fill="FFFFFF"/>
        </w:rPr>
        <w:t xml:space="preserve"> imagem.</w:t>
      </w:r>
    </w:p>
    <w:p w14:paraId="2E7154C6" w14:textId="4CCDF071" w:rsidR="00091F26" w:rsidRDefault="00091F26">
      <w:pPr>
        <w:rPr>
          <w:rFonts w:ascii="InterUI" w:hAnsi="InterUI"/>
          <w:color w:val="666666"/>
          <w:spacing w:val="-9"/>
          <w:shd w:val="clear" w:color="auto" w:fill="FFFFFF"/>
        </w:rPr>
      </w:pPr>
    </w:p>
    <w:p w14:paraId="138E07F4" w14:textId="69CD237F" w:rsidR="00091F26" w:rsidRDefault="00091F26">
      <w:pPr>
        <w:rPr>
          <w:rFonts w:ascii="InterUI" w:hAnsi="InterUI"/>
          <w:color w:val="666666"/>
          <w:spacing w:val="-9"/>
          <w:shd w:val="clear" w:color="auto" w:fill="FFFFFF"/>
        </w:rPr>
      </w:pP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Tr</w:t>
      </w:r>
      <w:proofErr w:type="spellEnd"/>
      <w:r>
        <w:rPr>
          <w:rFonts w:ascii="InterUI" w:hAnsi="InterUI"/>
          <w:color w:val="666666"/>
          <w:spacing w:val="-9"/>
          <w:shd w:val="clear" w:color="auto" w:fill="FFFFFF"/>
        </w:rPr>
        <w:t xml:space="preserve"> cada linha da tabela começa com uma </w:t>
      </w: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tag</w:t>
      </w:r>
      <w:proofErr w:type="spellEnd"/>
      <w:r>
        <w:rPr>
          <w:rFonts w:ascii="InterUI" w:hAnsi="InterUI"/>
          <w:color w:val="666666"/>
          <w:spacing w:val="-9"/>
          <w:shd w:val="clear" w:color="auto" w:fill="FFFFFF"/>
        </w:rPr>
        <w:t xml:space="preserve"> </w:t>
      </w: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tr</w:t>
      </w:r>
      <w:proofErr w:type="spellEnd"/>
    </w:p>
    <w:p w14:paraId="7DD7A064" w14:textId="2D7023AE" w:rsidR="00091F26" w:rsidRDefault="00091F26">
      <w:pPr>
        <w:rPr>
          <w:rFonts w:ascii="InterUI" w:hAnsi="InterUI"/>
          <w:color w:val="666666"/>
          <w:spacing w:val="-9"/>
          <w:shd w:val="clear" w:color="auto" w:fill="FFFFFF"/>
        </w:rPr>
      </w:pP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Td</w:t>
      </w:r>
      <w:proofErr w:type="spellEnd"/>
      <w:r>
        <w:rPr>
          <w:rFonts w:ascii="InterUI" w:hAnsi="InterUI"/>
          <w:color w:val="666666"/>
          <w:spacing w:val="-9"/>
          <w:shd w:val="clear" w:color="auto" w:fill="FFFFFF"/>
        </w:rPr>
        <w:t xml:space="preserve"> cada célula</w:t>
      </w:r>
    </w:p>
    <w:p w14:paraId="4E8B2BAB" w14:textId="4C367210" w:rsidR="00091F26" w:rsidRDefault="00091F26">
      <w:pPr>
        <w:rPr>
          <w:rFonts w:ascii="InterUI" w:hAnsi="InterUI"/>
          <w:color w:val="666666"/>
          <w:spacing w:val="-9"/>
          <w:shd w:val="clear" w:color="auto" w:fill="FFFFFF"/>
        </w:rPr>
      </w:pPr>
      <w:r>
        <w:rPr>
          <w:rFonts w:ascii="InterUI" w:hAnsi="InterUI"/>
          <w:color w:val="666666"/>
          <w:spacing w:val="-9"/>
          <w:shd w:val="clear" w:color="auto" w:fill="FFFFFF"/>
        </w:rPr>
        <w:t xml:space="preserve">Cabeçalho </w:t>
      </w: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th</w:t>
      </w:r>
      <w:proofErr w:type="spellEnd"/>
      <w:r>
        <w:rPr>
          <w:rFonts w:ascii="InterUI" w:hAnsi="InterUI"/>
          <w:color w:val="666666"/>
          <w:spacing w:val="-9"/>
          <w:shd w:val="clear" w:color="auto" w:fill="FFFFFF"/>
        </w:rPr>
        <w:t xml:space="preserve"> </w:t>
      </w:r>
    </w:p>
    <w:p w14:paraId="5FC2A72D" w14:textId="4994619B" w:rsidR="00B75692" w:rsidRDefault="00B75692">
      <w:pPr>
        <w:rPr>
          <w:rFonts w:ascii="InterUI" w:hAnsi="InterUI"/>
          <w:color w:val="666666"/>
          <w:spacing w:val="-9"/>
          <w:shd w:val="clear" w:color="auto" w:fill="FFFFFF"/>
        </w:rPr>
      </w:pPr>
    </w:p>
    <w:p w14:paraId="5C71659A" w14:textId="0553AD2D" w:rsidR="00B75692" w:rsidRDefault="00B75692">
      <w:pPr>
        <w:rPr>
          <w:rFonts w:ascii="InterUI" w:hAnsi="InterUI"/>
          <w:color w:val="666666"/>
          <w:spacing w:val="-9"/>
          <w:shd w:val="clear" w:color="auto" w:fill="FFFFFF"/>
        </w:rPr>
      </w:pPr>
    </w:p>
    <w:p w14:paraId="1ED35830" w14:textId="5C7A3F43" w:rsidR="00B75692" w:rsidRDefault="00B75692">
      <w:pPr>
        <w:rPr>
          <w:rFonts w:ascii="InterUI" w:hAnsi="InterUI"/>
          <w:color w:val="666666"/>
          <w:spacing w:val="-9"/>
          <w:shd w:val="clear" w:color="auto" w:fill="FFFFFF"/>
        </w:rPr>
      </w:pPr>
      <w:r>
        <w:rPr>
          <w:rFonts w:ascii="InterUI" w:hAnsi="InterUI"/>
          <w:color w:val="666666"/>
          <w:spacing w:val="-9"/>
          <w:shd w:val="clear" w:color="auto" w:fill="FFFFFF"/>
        </w:rPr>
        <w:t xml:space="preserve">Formulário começa com </w:t>
      </w: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form</w:t>
      </w:r>
      <w:proofErr w:type="spellEnd"/>
    </w:p>
    <w:p w14:paraId="4F0D00CB" w14:textId="33E71552" w:rsidR="00B75692" w:rsidRDefault="00B75692">
      <w:pPr>
        <w:rPr>
          <w:rFonts w:ascii="InterUI" w:hAnsi="InterUI"/>
          <w:color w:val="666666"/>
          <w:spacing w:val="-9"/>
          <w:shd w:val="clear" w:color="auto" w:fill="FFFFFF"/>
        </w:rPr>
      </w:pPr>
      <w:proofErr w:type="gramStart"/>
      <w:r>
        <w:rPr>
          <w:rFonts w:ascii="InterUI" w:hAnsi="InterUI"/>
          <w:color w:val="666666"/>
          <w:spacing w:val="-9"/>
          <w:shd w:val="clear" w:color="auto" w:fill="FFFFFF"/>
        </w:rPr>
        <w:t>2 atributo</w:t>
      </w:r>
      <w:proofErr w:type="gramEnd"/>
      <w:r>
        <w:rPr>
          <w:rFonts w:ascii="InterUI" w:hAnsi="InterUI"/>
          <w:color w:val="666666"/>
          <w:spacing w:val="-9"/>
          <w:shd w:val="clear" w:color="auto" w:fill="FFFFFF"/>
        </w:rPr>
        <w:t xml:space="preserve"> </w:t>
      </w: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abricatgorio</w:t>
      </w:r>
      <w:proofErr w:type="spellEnd"/>
      <w:r>
        <w:rPr>
          <w:rFonts w:ascii="InterUI" w:hAnsi="InterUI"/>
          <w:color w:val="666666"/>
          <w:spacing w:val="-9"/>
          <w:shd w:val="clear" w:color="auto" w:fill="FFFFFF"/>
        </w:rPr>
        <w:t xml:space="preserve"> </w:t>
      </w: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method</w:t>
      </w:r>
      <w:proofErr w:type="spellEnd"/>
      <w:r>
        <w:rPr>
          <w:rFonts w:ascii="InterUI" w:hAnsi="InterUI"/>
          <w:color w:val="666666"/>
          <w:spacing w:val="-9"/>
          <w:shd w:val="clear" w:color="auto" w:fill="FFFFFF"/>
        </w:rPr>
        <w:t xml:space="preserve"> e </w:t>
      </w: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action</w:t>
      </w:r>
      <w:proofErr w:type="spellEnd"/>
    </w:p>
    <w:p w14:paraId="04F7C625" w14:textId="77777777" w:rsidR="00B75692" w:rsidRPr="00B75692" w:rsidRDefault="00B75692">
      <w:pPr>
        <w:rPr>
          <w:rFonts w:ascii="InterUI" w:hAnsi="InterUI"/>
          <w:color w:val="666666"/>
          <w:spacing w:val="-9"/>
          <w:u w:val="single"/>
          <w:shd w:val="clear" w:color="auto" w:fill="FFFFFF"/>
        </w:rPr>
      </w:pPr>
    </w:p>
    <w:p w14:paraId="4329AD40" w14:textId="3079365C" w:rsidR="00B75692" w:rsidRDefault="00B75692">
      <w:pPr>
        <w:rPr>
          <w:rFonts w:ascii="InterUI" w:hAnsi="InterUI"/>
          <w:color w:val="666666"/>
          <w:spacing w:val="-9"/>
          <w:shd w:val="clear" w:color="auto" w:fill="FFFFFF"/>
        </w:rPr>
      </w:pPr>
      <w:proofErr w:type="spellStart"/>
      <w:r>
        <w:rPr>
          <w:rFonts w:ascii="InterUI" w:hAnsi="InterUI"/>
          <w:color w:val="666666"/>
          <w:spacing w:val="-9"/>
          <w:shd w:val="clear" w:color="auto" w:fill="FFFFFF"/>
        </w:rPr>
        <w:t>Action</w:t>
      </w:r>
      <w:proofErr w:type="spellEnd"/>
      <w:r>
        <w:rPr>
          <w:rFonts w:ascii="InterUI" w:hAnsi="InterUI"/>
          <w:color w:val="666666"/>
          <w:spacing w:val="-9"/>
          <w:shd w:val="clear" w:color="auto" w:fill="FFFFFF"/>
        </w:rPr>
        <w:t xml:space="preserve"> destino dos dados</w:t>
      </w:r>
    </w:p>
    <w:p w14:paraId="352734C0" w14:textId="3C1F6E9C" w:rsidR="00B75692" w:rsidRDefault="00B75692">
      <w:pPr>
        <w:rPr>
          <w:rFonts w:ascii="InterUI" w:hAnsi="InterUI"/>
          <w:color w:val="666666"/>
          <w:spacing w:val="-9"/>
          <w:shd w:val="clear" w:color="auto" w:fill="FFFFFF"/>
        </w:rPr>
      </w:pPr>
    </w:p>
    <w:p w14:paraId="1CE32DBE" w14:textId="77777777" w:rsidR="00B75692" w:rsidRDefault="00B75692">
      <w:pPr>
        <w:rPr>
          <w:rFonts w:ascii="InterUI" w:hAnsi="InterUI"/>
          <w:color w:val="666666"/>
          <w:spacing w:val="-9"/>
          <w:shd w:val="clear" w:color="auto" w:fill="FFFFFF"/>
        </w:rPr>
      </w:pPr>
    </w:p>
    <w:p w14:paraId="26DD2DE8" w14:textId="0E36DD93" w:rsidR="00B75692" w:rsidRDefault="00B75692">
      <w:pPr>
        <w:rPr>
          <w:rFonts w:ascii="InterUI" w:hAnsi="InterUI"/>
          <w:color w:val="666666"/>
          <w:spacing w:val="-9"/>
          <w:shd w:val="clear" w:color="auto" w:fill="FFFFFF"/>
        </w:rPr>
      </w:pPr>
    </w:p>
    <w:p w14:paraId="69DEFE08" w14:textId="525E880C" w:rsidR="00B75692" w:rsidRPr="00B75692" w:rsidRDefault="00B75692">
      <w:pPr>
        <w:rPr>
          <w:rFonts w:ascii="InterUI" w:hAnsi="InterUI"/>
          <w:color w:val="666666"/>
          <w:spacing w:val="-9"/>
          <w:u w:val="single"/>
          <w:shd w:val="clear" w:color="auto" w:fill="FFFFFF"/>
        </w:rPr>
      </w:pPr>
    </w:p>
    <w:sectPr w:rsidR="00B75692" w:rsidRPr="00B7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FE"/>
    <w:rsid w:val="000774EF"/>
    <w:rsid w:val="00091F26"/>
    <w:rsid w:val="00251099"/>
    <w:rsid w:val="00281797"/>
    <w:rsid w:val="005E5EFF"/>
    <w:rsid w:val="00B75692"/>
    <w:rsid w:val="00BC05C0"/>
    <w:rsid w:val="00BD0A0F"/>
    <w:rsid w:val="00FE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13AD9"/>
  <w15:chartTrackingRefBased/>
  <w15:docId w15:val="{1E72335D-EBA2-4526-8376-95552B8A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1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carpentieri</dc:creator>
  <cp:keywords/>
  <dc:description/>
  <cp:lastModifiedBy>jeff carpentieri</cp:lastModifiedBy>
  <cp:revision>7</cp:revision>
  <dcterms:created xsi:type="dcterms:W3CDTF">2024-01-27T01:42:00Z</dcterms:created>
  <dcterms:modified xsi:type="dcterms:W3CDTF">2024-01-31T01:49:00Z</dcterms:modified>
</cp:coreProperties>
</file>