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5C2" w:rsidRDefault="004B25C2" w:rsidP="004B25C2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4B25C2">
        <w:rPr>
          <w:rFonts w:ascii="微软雅黑" w:eastAsia="微软雅黑" w:hAnsi="微软雅黑" w:hint="eastAsia"/>
          <w:b/>
          <w:sz w:val="28"/>
          <w:szCs w:val="28"/>
        </w:rPr>
        <w:t>金融城展厅演示数据准备</w:t>
      </w:r>
    </w:p>
    <w:p w:rsidR="00481890" w:rsidRPr="00624EB8" w:rsidRDefault="00624EB8" w:rsidP="004B25C2">
      <w:pPr>
        <w:jc w:val="center"/>
        <w:rPr>
          <w:rFonts w:ascii="华文仿宋" w:eastAsia="华文仿宋" w:hAnsi="华文仿宋"/>
          <w:i/>
          <w:color w:val="00B0F0"/>
          <w:szCs w:val="21"/>
        </w:rPr>
      </w:pPr>
      <w:r w:rsidRPr="00624EB8">
        <w:rPr>
          <w:rFonts w:ascii="华文仿宋" w:eastAsia="华文仿宋" w:hAnsi="华文仿宋" w:hint="eastAsia"/>
          <w:i/>
          <w:color w:val="00B0F0"/>
          <w:szCs w:val="21"/>
        </w:rPr>
        <w:t>标</w:t>
      </w:r>
      <w:r w:rsidR="005F1C99">
        <w:rPr>
          <w:rFonts w:ascii="华文仿宋" w:eastAsia="华文仿宋" w:hAnsi="华文仿宋" w:hint="eastAsia"/>
          <w:i/>
          <w:color w:val="00B0F0"/>
          <w:szCs w:val="21"/>
        </w:rPr>
        <w:t>记</w:t>
      </w:r>
      <w:r w:rsidR="004A6504">
        <w:rPr>
          <w:rFonts w:ascii="华文仿宋" w:eastAsia="华文仿宋" w:hAnsi="华文仿宋" w:hint="eastAsia"/>
          <w:i/>
          <w:color w:val="00B0F0"/>
          <w:szCs w:val="21"/>
        </w:rPr>
        <w:t>红色</w:t>
      </w:r>
      <w:r w:rsidRPr="00624EB8">
        <w:rPr>
          <w:rFonts w:ascii="华文仿宋" w:eastAsia="华文仿宋" w:hAnsi="华文仿宋" w:hint="eastAsia"/>
          <w:i/>
          <w:color w:val="00B0F0"/>
          <w:szCs w:val="21"/>
        </w:rPr>
        <w:t>部分重点关注</w:t>
      </w:r>
    </w:p>
    <w:p w:rsidR="004B25C2" w:rsidRDefault="004B25C2" w:rsidP="00E5242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 w:rsidRPr="00E5242E">
        <w:rPr>
          <w:rFonts w:ascii="华文仿宋" w:eastAsia="华文仿宋" w:hAnsi="华文仿宋"/>
          <w:b/>
          <w:szCs w:val="21"/>
        </w:rPr>
        <w:t>访问地址</w:t>
      </w:r>
      <w:r w:rsidRPr="004B25C2">
        <w:rPr>
          <w:rFonts w:ascii="华文仿宋" w:eastAsia="华文仿宋" w:hAnsi="华文仿宋"/>
          <w:szCs w:val="21"/>
        </w:rPr>
        <w:t>（</w:t>
      </w:r>
      <w:r w:rsidR="003D3421" w:rsidRPr="004B25C2">
        <w:rPr>
          <w:rFonts w:ascii="华文仿宋" w:eastAsia="华文仿宋" w:hAnsi="华文仿宋"/>
          <w:szCs w:val="21"/>
        </w:rPr>
        <w:t>综保服务器</w:t>
      </w:r>
      <w:r w:rsidR="003D3421">
        <w:rPr>
          <w:rFonts w:ascii="华文仿宋" w:eastAsia="华文仿宋" w:hAnsi="华文仿宋" w:hint="eastAsia"/>
          <w:szCs w:val="21"/>
        </w:rPr>
        <w:t>-&gt;</w:t>
      </w:r>
      <w:r w:rsidRPr="004B25C2">
        <w:rPr>
          <w:rFonts w:ascii="华文仿宋" w:eastAsia="华文仿宋" w:hAnsi="华文仿宋"/>
          <w:szCs w:val="21"/>
        </w:rPr>
        <w:t>展厅服务器内网访问-&gt;展厅服务器外网访问）</w:t>
      </w:r>
    </w:p>
    <w:p w:rsidR="00D22DDF" w:rsidRPr="00D22DDF" w:rsidRDefault="00D22DDF" w:rsidP="00D22DDF">
      <w:pPr>
        <w:spacing w:line="360" w:lineRule="auto"/>
        <w:rPr>
          <w:rFonts w:ascii="华文仿宋" w:eastAsia="华文仿宋" w:hAnsi="华文仿宋"/>
          <w:b/>
          <w:szCs w:val="21"/>
        </w:rPr>
      </w:pPr>
      <w:r w:rsidRPr="00D22DDF">
        <w:rPr>
          <w:rFonts w:ascii="华文仿宋" w:eastAsia="华文仿宋" w:hAnsi="华文仿宋" w:hint="eastAsia"/>
          <w:b/>
          <w:szCs w:val="21"/>
        </w:rPr>
        <w:t>综保服务器访问地址：</w:t>
      </w:r>
    </w:p>
    <w:p w:rsidR="00D22DDF" w:rsidRPr="00D22DDF" w:rsidRDefault="00D22DDF" w:rsidP="00D22DDF">
      <w:pPr>
        <w:spacing w:line="360" w:lineRule="auto"/>
        <w:rPr>
          <w:rFonts w:ascii="华文仿宋" w:eastAsia="华文仿宋" w:hAnsi="华文仿宋"/>
          <w:szCs w:val="21"/>
        </w:rPr>
      </w:pPr>
      <w:r w:rsidRPr="00D22DDF">
        <w:rPr>
          <w:rFonts w:ascii="华文仿宋" w:eastAsia="华文仿宋" w:hAnsi="华文仿宋" w:hint="eastAsia"/>
          <w:szCs w:val="21"/>
        </w:rPr>
        <w:t>贵阳市工商局智能调解平台：</w:t>
      </w:r>
      <w:hyperlink r:id="rId7" w:history="1">
        <w:r w:rsidRPr="00D22DDF">
          <w:rPr>
            <w:rStyle w:val="a8"/>
            <w:rFonts w:ascii="华文仿宋" w:eastAsia="华文仿宋" w:hAnsi="华文仿宋"/>
            <w:szCs w:val="21"/>
          </w:rPr>
          <w:t>http://demo.ibdbots.com/icb/management/users/tologin</w:t>
        </w:r>
      </w:hyperlink>
      <w:r w:rsidRPr="00D22DDF">
        <w:rPr>
          <w:rFonts w:ascii="华文仿宋" w:eastAsia="华文仿宋" w:hAnsi="华文仿宋"/>
          <w:szCs w:val="21"/>
        </w:rPr>
        <w:t xml:space="preserve"> </w:t>
      </w:r>
    </w:p>
    <w:p w:rsidR="00D22DDF" w:rsidRPr="00D22DDF" w:rsidRDefault="00D22DDF" w:rsidP="00D22DDF">
      <w:pPr>
        <w:spacing w:line="360" w:lineRule="auto"/>
        <w:rPr>
          <w:rFonts w:ascii="华文仿宋" w:eastAsia="华文仿宋" w:hAnsi="华文仿宋" w:hint="eastAsia"/>
          <w:szCs w:val="21"/>
        </w:rPr>
      </w:pPr>
      <w:r w:rsidRPr="00D22DDF">
        <w:rPr>
          <w:rFonts w:ascii="华文仿宋" w:eastAsia="华文仿宋" w:hAnsi="华文仿宋" w:hint="eastAsia"/>
          <w:szCs w:val="21"/>
        </w:rPr>
        <w:t>贵阳市工商局智能调解室：</w:t>
      </w:r>
      <w:hyperlink r:id="rId8" w:history="1">
        <w:r w:rsidRPr="00D22DDF">
          <w:rPr>
            <w:rStyle w:val="a8"/>
            <w:rFonts w:ascii="华文仿宋" w:eastAsia="华文仿宋" w:hAnsi="华文仿宋"/>
            <w:szCs w:val="21"/>
          </w:rPr>
          <w:t>https://demo.ibdbots.com/icb/chat/chat/tologin</w:t>
        </w:r>
      </w:hyperlink>
      <w:r w:rsidRPr="00D22DDF">
        <w:rPr>
          <w:rFonts w:ascii="华文仿宋" w:eastAsia="华文仿宋" w:hAnsi="华文仿宋"/>
          <w:szCs w:val="21"/>
        </w:rPr>
        <w:t xml:space="preserve"> </w:t>
      </w:r>
      <w:bookmarkStart w:id="0" w:name="_GoBack"/>
      <w:bookmarkEnd w:id="0"/>
    </w:p>
    <w:p w:rsidR="00D22DDF" w:rsidRPr="00D22DDF" w:rsidRDefault="00D22DDF" w:rsidP="00D22DDF">
      <w:pPr>
        <w:spacing w:line="360" w:lineRule="auto"/>
        <w:rPr>
          <w:rFonts w:ascii="华文仿宋" w:eastAsia="华文仿宋" w:hAnsi="华文仿宋" w:hint="eastAsia"/>
          <w:szCs w:val="21"/>
        </w:rPr>
      </w:pPr>
    </w:p>
    <w:p w:rsidR="004B25C2" w:rsidRPr="00E5242E" w:rsidRDefault="004B25C2" w:rsidP="005E36E3">
      <w:pPr>
        <w:spacing w:line="360" w:lineRule="auto"/>
        <w:rPr>
          <w:rFonts w:ascii="华文仿宋" w:eastAsia="华文仿宋" w:hAnsi="华文仿宋"/>
          <w:b/>
          <w:szCs w:val="21"/>
        </w:rPr>
      </w:pPr>
      <w:r w:rsidRPr="00E5242E">
        <w:rPr>
          <w:rFonts w:ascii="华文仿宋" w:eastAsia="华文仿宋" w:hAnsi="华文仿宋" w:hint="eastAsia"/>
          <w:b/>
          <w:szCs w:val="21"/>
        </w:rPr>
        <w:t>展厅服务器内网访问地址：</w:t>
      </w:r>
    </w:p>
    <w:p w:rsidR="004B25C2" w:rsidRPr="004B25C2" w:rsidRDefault="004B25C2" w:rsidP="005E36E3">
      <w:pPr>
        <w:spacing w:line="360" w:lineRule="auto"/>
        <w:rPr>
          <w:rFonts w:ascii="华文仿宋" w:eastAsia="华文仿宋" w:hAnsi="华文仿宋"/>
          <w:szCs w:val="21"/>
        </w:rPr>
      </w:pPr>
      <w:r w:rsidRPr="004B25C2">
        <w:rPr>
          <w:rFonts w:ascii="华文仿宋" w:eastAsia="华文仿宋" w:hAnsi="华文仿宋" w:hint="eastAsia"/>
          <w:szCs w:val="21"/>
        </w:rPr>
        <w:t>贵阳市工商局智能调解平台：</w:t>
      </w:r>
      <w:hyperlink r:id="rId9" w:history="1">
        <w:r w:rsidR="00C16B93" w:rsidRPr="00413245">
          <w:rPr>
            <w:rStyle w:val="a8"/>
            <w:rFonts w:ascii="华文仿宋" w:eastAsia="华文仿宋" w:hAnsi="华文仿宋"/>
            <w:szCs w:val="21"/>
          </w:rPr>
          <w:t>http://192.168.198.32:8080/icb/management/users/tologin</w:t>
        </w:r>
      </w:hyperlink>
      <w:r w:rsidR="00C16B93">
        <w:rPr>
          <w:rFonts w:ascii="华文仿宋" w:eastAsia="华文仿宋" w:hAnsi="华文仿宋"/>
          <w:szCs w:val="21"/>
        </w:rPr>
        <w:t xml:space="preserve"> </w:t>
      </w:r>
    </w:p>
    <w:p w:rsidR="004B25C2" w:rsidRPr="004B25C2" w:rsidRDefault="004B25C2" w:rsidP="005E36E3">
      <w:pPr>
        <w:spacing w:line="360" w:lineRule="auto"/>
        <w:rPr>
          <w:rFonts w:ascii="华文仿宋" w:eastAsia="华文仿宋" w:hAnsi="华文仿宋"/>
          <w:szCs w:val="21"/>
        </w:rPr>
      </w:pPr>
      <w:r w:rsidRPr="004B25C2">
        <w:rPr>
          <w:rFonts w:ascii="华文仿宋" w:eastAsia="华文仿宋" w:hAnsi="华文仿宋" w:hint="eastAsia"/>
          <w:szCs w:val="21"/>
        </w:rPr>
        <w:t>贵阳市工商局智能调解室：</w:t>
      </w:r>
      <w:hyperlink r:id="rId10" w:history="1">
        <w:r w:rsidR="00C16B93" w:rsidRPr="00413245">
          <w:rPr>
            <w:rStyle w:val="a8"/>
            <w:rFonts w:ascii="华文仿宋" w:eastAsia="华文仿宋" w:hAnsi="华文仿宋"/>
            <w:szCs w:val="21"/>
          </w:rPr>
          <w:t>https://192.168.198.32:8443/icb/chat/chat/tologin</w:t>
        </w:r>
      </w:hyperlink>
      <w:r w:rsidR="00C16B93">
        <w:rPr>
          <w:rFonts w:ascii="华文仿宋" w:eastAsia="华文仿宋" w:hAnsi="华文仿宋"/>
          <w:szCs w:val="21"/>
        </w:rPr>
        <w:t xml:space="preserve"> </w:t>
      </w:r>
    </w:p>
    <w:p w:rsidR="004B25C2" w:rsidRPr="004B25C2" w:rsidRDefault="004B25C2" w:rsidP="005E36E3">
      <w:pPr>
        <w:spacing w:line="360" w:lineRule="auto"/>
        <w:rPr>
          <w:rFonts w:ascii="华文仿宋" w:eastAsia="华文仿宋" w:hAnsi="华文仿宋"/>
          <w:szCs w:val="21"/>
        </w:rPr>
      </w:pPr>
    </w:p>
    <w:p w:rsidR="004B25C2" w:rsidRPr="00E5242E" w:rsidRDefault="004B25C2" w:rsidP="005E36E3">
      <w:pPr>
        <w:spacing w:line="360" w:lineRule="auto"/>
        <w:rPr>
          <w:rFonts w:ascii="华文仿宋" w:eastAsia="华文仿宋" w:hAnsi="华文仿宋"/>
          <w:b/>
          <w:szCs w:val="21"/>
        </w:rPr>
      </w:pPr>
      <w:r w:rsidRPr="00E5242E">
        <w:rPr>
          <w:rFonts w:ascii="华文仿宋" w:eastAsia="华文仿宋" w:hAnsi="华文仿宋" w:hint="eastAsia"/>
          <w:b/>
          <w:szCs w:val="21"/>
        </w:rPr>
        <w:t>展厅服务器外网访问地址：</w:t>
      </w:r>
    </w:p>
    <w:p w:rsidR="004B25C2" w:rsidRPr="004B25C2" w:rsidRDefault="004B25C2" w:rsidP="005E36E3">
      <w:pPr>
        <w:spacing w:line="360" w:lineRule="auto"/>
        <w:rPr>
          <w:rFonts w:ascii="华文仿宋" w:eastAsia="华文仿宋" w:hAnsi="华文仿宋"/>
          <w:szCs w:val="21"/>
        </w:rPr>
      </w:pPr>
      <w:r w:rsidRPr="004B25C2">
        <w:rPr>
          <w:rFonts w:ascii="华文仿宋" w:eastAsia="华文仿宋" w:hAnsi="华文仿宋" w:hint="eastAsia"/>
          <w:szCs w:val="21"/>
        </w:rPr>
        <w:t>贵阳市工商局智能调解平台：</w:t>
      </w:r>
      <w:hyperlink r:id="rId11" w:history="1">
        <w:r w:rsidR="00C16B93" w:rsidRPr="00413245">
          <w:rPr>
            <w:rStyle w:val="a8"/>
            <w:rFonts w:ascii="华文仿宋" w:eastAsia="华文仿宋" w:hAnsi="华文仿宋"/>
            <w:szCs w:val="21"/>
          </w:rPr>
          <w:t>http://222.85.230.14:6098/icb/management/users/tologin</w:t>
        </w:r>
      </w:hyperlink>
      <w:r w:rsidR="00C16B93">
        <w:rPr>
          <w:rFonts w:ascii="华文仿宋" w:eastAsia="华文仿宋" w:hAnsi="华文仿宋"/>
          <w:szCs w:val="21"/>
        </w:rPr>
        <w:t xml:space="preserve"> </w:t>
      </w:r>
    </w:p>
    <w:p w:rsidR="004B25C2" w:rsidRPr="004B25C2" w:rsidRDefault="004B25C2" w:rsidP="005E36E3">
      <w:pPr>
        <w:spacing w:line="360" w:lineRule="auto"/>
        <w:rPr>
          <w:rFonts w:ascii="华文仿宋" w:eastAsia="华文仿宋" w:hAnsi="华文仿宋"/>
          <w:szCs w:val="21"/>
        </w:rPr>
      </w:pPr>
      <w:r w:rsidRPr="004B25C2">
        <w:rPr>
          <w:rFonts w:ascii="华文仿宋" w:eastAsia="华文仿宋" w:hAnsi="华文仿宋" w:hint="eastAsia"/>
          <w:szCs w:val="21"/>
        </w:rPr>
        <w:t>贵阳市工商局智能调解室：</w:t>
      </w:r>
      <w:hyperlink r:id="rId12" w:history="1">
        <w:r w:rsidR="00C16B93" w:rsidRPr="00413245">
          <w:rPr>
            <w:rStyle w:val="a8"/>
            <w:rFonts w:ascii="华文仿宋" w:eastAsia="华文仿宋" w:hAnsi="华文仿宋"/>
            <w:szCs w:val="21"/>
          </w:rPr>
          <w:t>https://222.85.230.14:6099/icb/chat/chat/tologin</w:t>
        </w:r>
      </w:hyperlink>
      <w:r w:rsidR="00C16B93">
        <w:rPr>
          <w:rFonts w:ascii="华文仿宋" w:eastAsia="华文仿宋" w:hAnsi="华文仿宋"/>
          <w:szCs w:val="21"/>
        </w:rPr>
        <w:t xml:space="preserve"> </w:t>
      </w:r>
    </w:p>
    <w:p w:rsidR="004B25C2" w:rsidRPr="004B25C2" w:rsidRDefault="004B25C2" w:rsidP="005E36E3">
      <w:pPr>
        <w:spacing w:line="360" w:lineRule="auto"/>
        <w:rPr>
          <w:rFonts w:ascii="华文仿宋" w:eastAsia="华文仿宋" w:hAnsi="华文仿宋"/>
          <w:szCs w:val="21"/>
        </w:rPr>
      </w:pPr>
    </w:p>
    <w:p w:rsidR="004B25C2" w:rsidRDefault="004B25C2" w:rsidP="005E36E3">
      <w:pPr>
        <w:spacing w:line="360" w:lineRule="auto"/>
        <w:rPr>
          <w:rFonts w:ascii="华文仿宋" w:eastAsia="华文仿宋" w:hAnsi="华文仿宋"/>
          <w:szCs w:val="21"/>
        </w:rPr>
      </w:pPr>
    </w:p>
    <w:p w:rsidR="00745CC1" w:rsidRPr="00745CC1" w:rsidRDefault="00745CC1" w:rsidP="005E36E3">
      <w:pPr>
        <w:spacing w:line="360" w:lineRule="auto"/>
        <w:rPr>
          <w:rFonts w:ascii="华文仿宋" w:eastAsia="华文仿宋" w:hAnsi="华文仿宋"/>
          <w:b/>
          <w:szCs w:val="21"/>
        </w:rPr>
      </w:pPr>
      <w:r w:rsidRPr="00745CC1">
        <w:rPr>
          <w:rFonts w:ascii="华文仿宋" w:eastAsia="华文仿宋" w:hAnsi="华文仿宋" w:hint="eastAsia"/>
          <w:b/>
          <w:szCs w:val="21"/>
        </w:rPr>
        <w:t>12315投诉地址（第三方系统）</w:t>
      </w:r>
      <w:r>
        <w:rPr>
          <w:rFonts w:ascii="华文仿宋" w:eastAsia="华文仿宋" w:hAnsi="华文仿宋" w:hint="eastAsia"/>
          <w:b/>
          <w:szCs w:val="21"/>
        </w:rPr>
        <w:t>：</w:t>
      </w:r>
    </w:p>
    <w:p w:rsidR="004B25C2" w:rsidRPr="004B25C2" w:rsidRDefault="004B25C2" w:rsidP="005E36E3">
      <w:pPr>
        <w:spacing w:line="360" w:lineRule="auto"/>
        <w:rPr>
          <w:rFonts w:ascii="华文仿宋" w:eastAsia="华文仿宋" w:hAnsi="华文仿宋"/>
          <w:szCs w:val="21"/>
        </w:rPr>
      </w:pPr>
      <w:r w:rsidRPr="004B25C2">
        <w:rPr>
          <w:rFonts w:ascii="华文仿宋" w:eastAsia="华文仿宋" w:hAnsi="华文仿宋"/>
          <w:szCs w:val="21"/>
        </w:rPr>
        <w:t>12315网上投诉地址：</w:t>
      </w:r>
      <w:hyperlink r:id="rId13" w:history="1">
        <w:r w:rsidR="00C16B93" w:rsidRPr="00413245">
          <w:rPr>
            <w:rStyle w:val="a8"/>
            <w:rFonts w:ascii="华文仿宋" w:eastAsia="华文仿宋" w:hAnsi="华文仿宋"/>
            <w:szCs w:val="21"/>
          </w:rPr>
          <w:t>http://12315.gzgs.gov.cn/</w:t>
        </w:r>
      </w:hyperlink>
      <w:r w:rsidR="00C16B93">
        <w:rPr>
          <w:rFonts w:ascii="华文仿宋" w:eastAsia="华文仿宋" w:hAnsi="华文仿宋"/>
          <w:szCs w:val="21"/>
        </w:rPr>
        <w:t xml:space="preserve"> </w:t>
      </w:r>
    </w:p>
    <w:p w:rsidR="004B25C2" w:rsidRPr="002E6EAE" w:rsidRDefault="004B25C2" w:rsidP="005E36E3">
      <w:pPr>
        <w:spacing w:line="360" w:lineRule="auto"/>
        <w:rPr>
          <w:rFonts w:ascii="华文仿宋" w:eastAsia="华文仿宋" w:hAnsi="华文仿宋"/>
          <w:color w:val="FF0000"/>
          <w:szCs w:val="21"/>
        </w:rPr>
      </w:pPr>
      <w:r w:rsidRPr="002E6EAE">
        <w:rPr>
          <w:rFonts w:ascii="华文仿宋" w:eastAsia="华文仿宋" w:hAnsi="华文仿宋" w:hint="eastAsia"/>
          <w:color w:val="FF0000"/>
          <w:szCs w:val="21"/>
        </w:rPr>
        <w:t>备注：</w:t>
      </w:r>
      <w:r w:rsidR="00052838">
        <w:rPr>
          <w:rFonts w:ascii="华文仿宋" w:eastAsia="华文仿宋" w:hAnsi="华文仿宋" w:hint="eastAsia"/>
          <w:color w:val="FF0000"/>
          <w:szCs w:val="21"/>
        </w:rPr>
        <w:t>由于金融城服务器访问不稳定，请</w:t>
      </w:r>
      <w:r w:rsidR="00063AAD">
        <w:rPr>
          <w:rFonts w:ascii="华文仿宋" w:eastAsia="华文仿宋" w:hAnsi="华文仿宋" w:hint="eastAsia"/>
          <w:color w:val="FF0000"/>
          <w:szCs w:val="21"/>
        </w:rPr>
        <w:t>优先访问</w:t>
      </w:r>
      <w:r w:rsidR="00052838">
        <w:rPr>
          <w:rFonts w:ascii="华文仿宋" w:eastAsia="华文仿宋" w:hAnsi="华文仿宋" w:hint="eastAsia"/>
          <w:color w:val="FF0000"/>
          <w:szCs w:val="21"/>
        </w:rPr>
        <w:t>综保服务器</w:t>
      </w:r>
      <w:r w:rsidRPr="002E6EAE">
        <w:rPr>
          <w:rFonts w:ascii="华文仿宋" w:eastAsia="华文仿宋" w:hAnsi="华文仿宋" w:hint="eastAsia"/>
          <w:color w:val="FF0000"/>
          <w:szCs w:val="21"/>
        </w:rPr>
        <w:t>地址，不行的情况下按照括号内的顺序访问其他地址。</w:t>
      </w:r>
    </w:p>
    <w:p w:rsidR="004B25C2" w:rsidRPr="00DC4E6E" w:rsidRDefault="00DC4E6E" w:rsidP="00DC4E6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仿宋" w:eastAsia="华文仿宋" w:hAnsi="华文仿宋"/>
          <w:b/>
          <w:szCs w:val="21"/>
        </w:rPr>
      </w:pPr>
      <w:r w:rsidRPr="00DC4E6E">
        <w:rPr>
          <w:rFonts w:ascii="华文仿宋" w:eastAsia="华文仿宋" w:hAnsi="华文仿宋" w:hint="eastAsia"/>
          <w:b/>
          <w:szCs w:val="21"/>
        </w:rPr>
        <w:t>工商智能调解机器人</w:t>
      </w:r>
      <w:r w:rsidR="004B25C2" w:rsidRPr="00DC4E6E">
        <w:rPr>
          <w:rFonts w:ascii="华文仿宋" w:eastAsia="华文仿宋" w:hAnsi="华文仿宋"/>
          <w:b/>
          <w:szCs w:val="21"/>
        </w:rPr>
        <w:t>系统</w:t>
      </w:r>
    </w:p>
    <w:p w:rsidR="004B25C2" w:rsidRPr="00273CC1" w:rsidRDefault="004B25C2" w:rsidP="00273CC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 w:rsidRPr="00273CC1">
        <w:rPr>
          <w:rFonts w:ascii="华文仿宋" w:eastAsia="华文仿宋" w:hAnsi="华文仿宋"/>
          <w:szCs w:val="21"/>
        </w:rPr>
        <w:t>贵阳市工商局智能调解平台（后台系统）</w:t>
      </w:r>
    </w:p>
    <w:p w:rsidR="00273CC1" w:rsidRPr="00273CC1" w:rsidRDefault="00273CC1" w:rsidP="00273CC1">
      <w:pPr>
        <w:pStyle w:val="a7"/>
        <w:spacing w:line="360" w:lineRule="auto"/>
        <w:ind w:left="72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登陆方式：用户名+密码（</w:t>
      </w:r>
      <w:r w:rsidRPr="00273CC1">
        <w:rPr>
          <w:rFonts w:ascii="华文仿宋" w:eastAsia="华文仿宋" w:hAnsi="华文仿宋" w:hint="eastAsia"/>
          <w:b/>
          <w:szCs w:val="21"/>
        </w:rPr>
        <w:t>test</w:t>
      </w:r>
      <w:r w:rsidRPr="00273CC1">
        <w:rPr>
          <w:rFonts w:ascii="华文仿宋" w:eastAsia="华文仿宋" w:hAnsi="华文仿宋"/>
          <w:b/>
          <w:szCs w:val="21"/>
        </w:rPr>
        <w:t>/123456</w:t>
      </w:r>
      <w:r w:rsidRPr="00273CC1">
        <w:rPr>
          <w:rFonts w:ascii="华文仿宋" w:eastAsia="华文仿宋" w:hAnsi="华文仿宋" w:hint="eastAsia"/>
          <w:b/>
          <w:szCs w:val="21"/>
        </w:rPr>
        <w:t>、yjs</w:t>
      </w:r>
      <w:r w:rsidRPr="00273CC1">
        <w:rPr>
          <w:rFonts w:ascii="华文仿宋" w:eastAsia="华文仿宋" w:hAnsi="华文仿宋"/>
          <w:b/>
          <w:szCs w:val="21"/>
        </w:rPr>
        <w:t>/123456</w:t>
      </w:r>
      <w:r>
        <w:rPr>
          <w:rFonts w:ascii="华文仿宋" w:eastAsia="华文仿宋" w:hAnsi="华文仿宋" w:hint="eastAsia"/>
          <w:szCs w:val="21"/>
        </w:rPr>
        <w:t>）</w:t>
      </w:r>
    </w:p>
    <w:p w:rsidR="004B25C2" w:rsidRPr="00DE2288" w:rsidRDefault="004B25C2" w:rsidP="00DE2288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仿宋" w:eastAsia="华文仿宋" w:hAnsi="华文仿宋"/>
          <w:b/>
          <w:color w:val="FF0000"/>
          <w:szCs w:val="21"/>
        </w:rPr>
      </w:pPr>
      <w:r w:rsidRPr="00DE2288">
        <w:rPr>
          <w:rFonts w:ascii="华文仿宋" w:eastAsia="华文仿宋" w:hAnsi="华文仿宋"/>
          <w:szCs w:val="21"/>
        </w:rPr>
        <w:t>贵阳市工商局智能调解室（智能调解室）----</w:t>
      </w:r>
      <w:r w:rsidRPr="00DE2288">
        <w:rPr>
          <w:rFonts w:ascii="华文仿宋" w:eastAsia="华文仿宋" w:hAnsi="华文仿宋"/>
          <w:b/>
          <w:color w:val="FF0000"/>
          <w:szCs w:val="21"/>
        </w:rPr>
        <w:t>投影展示的系统</w:t>
      </w:r>
    </w:p>
    <w:p w:rsidR="004B25C2" w:rsidRPr="004B25C2" w:rsidRDefault="00DE2288" w:rsidP="00AF6166">
      <w:pPr>
        <w:pStyle w:val="a7"/>
        <w:spacing w:line="360" w:lineRule="auto"/>
        <w:ind w:left="72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登陆方式：</w:t>
      </w:r>
      <w:r w:rsidRPr="00C26847">
        <w:rPr>
          <w:rFonts w:ascii="华文仿宋" w:eastAsia="华文仿宋" w:hAnsi="华文仿宋" w:hint="eastAsia"/>
          <w:b/>
          <w:szCs w:val="21"/>
        </w:rPr>
        <w:t>电话号码后六位+案件编号（从时间开始截断的后半部分）+验证码</w:t>
      </w:r>
    </w:p>
    <w:p w:rsidR="003C08F7" w:rsidRDefault="004B25C2" w:rsidP="005E36E3">
      <w:pPr>
        <w:spacing w:line="360" w:lineRule="auto"/>
        <w:rPr>
          <w:rFonts w:ascii="华文仿宋" w:eastAsia="华文仿宋" w:hAnsi="华文仿宋"/>
          <w:szCs w:val="21"/>
        </w:rPr>
      </w:pPr>
      <w:r w:rsidRPr="00AF6166">
        <w:rPr>
          <w:rFonts w:ascii="华文仿宋" w:eastAsia="华文仿宋" w:hAnsi="华文仿宋" w:hint="eastAsia"/>
          <w:color w:val="FF0000"/>
          <w:szCs w:val="21"/>
        </w:rPr>
        <w:t>备注：</w:t>
      </w:r>
      <w:r w:rsidRPr="004B25C2">
        <w:rPr>
          <w:rFonts w:ascii="华文仿宋" w:eastAsia="华文仿宋" w:hAnsi="华文仿宋" w:hint="eastAsia"/>
          <w:szCs w:val="21"/>
        </w:rPr>
        <w:t>电话号码有三方，分别为：消费者、商家、调解员</w:t>
      </w:r>
      <w:r w:rsidR="003C08F7">
        <w:rPr>
          <w:rFonts w:ascii="华文仿宋" w:eastAsia="华文仿宋" w:hAnsi="华文仿宋" w:hint="eastAsia"/>
          <w:szCs w:val="21"/>
        </w:rPr>
        <w:t>，不清楚</w:t>
      </w:r>
      <w:r w:rsidR="003A61BE">
        <w:rPr>
          <w:rFonts w:ascii="华文仿宋" w:eastAsia="华文仿宋" w:hAnsi="华文仿宋" w:hint="eastAsia"/>
          <w:szCs w:val="21"/>
        </w:rPr>
        <w:t>/记得电话号码</w:t>
      </w:r>
      <w:r w:rsidR="003C08F7">
        <w:rPr>
          <w:rFonts w:ascii="华文仿宋" w:eastAsia="华文仿宋" w:hAnsi="华文仿宋" w:hint="eastAsia"/>
          <w:szCs w:val="21"/>
        </w:rPr>
        <w:t>的情况下，可以从工商智能调解平台获取，获取方式分别为：</w:t>
      </w:r>
    </w:p>
    <w:p w:rsidR="004B25C2" w:rsidRPr="00973BE4" w:rsidRDefault="003C08F7" w:rsidP="00973BE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 w:rsidRPr="00973BE4">
        <w:rPr>
          <w:rFonts w:ascii="华文仿宋" w:eastAsia="华文仿宋" w:hAnsi="华文仿宋" w:hint="eastAsia"/>
          <w:szCs w:val="21"/>
        </w:rPr>
        <w:t>消费者：案件列表-</w:t>
      </w:r>
      <w:r w:rsidRPr="00973BE4">
        <w:rPr>
          <w:rFonts w:ascii="华文仿宋" w:eastAsia="华文仿宋" w:hAnsi="华文仿宋"/>
          <w:szCs w:val="21"/>
        </w:rPr>
        <w:t>&gt;</w:t>
      </w:r>
      <w:r w:rsidRPr="00973BE4">
        <w:rPr>
          <w:rFonts w:ascii="华文仿宋" w:eastAsia="华文仿宋" w:hAnsi="华文仿宋" w:hint="eastAsia"/>
          <w:szCs w:val="21"/>
        </w:rPr>
        <w:t>选择要演示的案件（通过案件编号查询）-</w:t>
      </w:r>
      <w:r w:rsidRPr="00973BE4">
        <w:rPr>
          <w:rFonts w:ascii="华文仿宋" w:eastAsia="华文仿宋" w:hAnsi="华文仿宋"/>
          <w:szCs w:val="21"/>
        </w:rPr>
        <w:t>&gt;</w:t>
      </w:r>
      <w:r w:rsidRPr="00973BE4">
        <w:rPr>
          <w:rFonts w:ascii="华文仿宋" w:eastAsia="华文仿宋" w:hAnsi="华文仿宋" w:hint="eastAsia"/>
          <w:szCs w:val="21"/>
        </w:rPr>
        <w:t>详情-</w:t>
      </w:r>
      <w:r w:rsidRPr="00973BE4">
        <w:rPr>
          <w:rFonts w:ascii="华文仿宋" w:eastAsia="华文仿宋" w:hAnsi="华文仿宋"/>
          <w:szCs w:val="21"/>
        </w:rPr>
        <w:t>&gt;</w:t>
      </w:r>
      <w:r w:rsidRPr="00973BE4">
        <w:rPr>
          <w:rFonts w:ascii="华文仿宋" w:eastAsia="华文仿宋" w:hAnsi="华文仿宋" w:hint="eastAsia"/>
          <w:szCs w:val="21"/>
        </w:rPr>
        <w:t>投诉方信息</w:t>
      </w:r>
    </w:p>
    <w:p w:rsidR="003A61BE" w:rsidRDefault="003A61BE" w:rsidP="003C08F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 w:rsidRPr="00CD6380">
        <w:rPr>
          <w:rFonts w:ascii="华文仿宋" w:eastAsia="华文仿宋" w:hAnsi="华文仿宋" w:hint="eastAsia"/>
          <w:szCs w:val="21"/>
        </w:rPr>
        <w:lastRenderedPageBreak/>
        <w:t>商家：</w:t>
      </w:r>
      <w:r>
        <w:rPr>
          <w:rFonts w:ascii="华文仿宋" w:eastAsia="华文仿宋" w:hAnsi="华文仿宋" w:hint="eastAsia"/>
          <w:szCs w:val="21"/>
        </w:rPr>
        <w:t>案件列表-</w:t>
      </w:r>
      <w:r>
        <w:rPr>
          <w:rFonts w:ascii="华文仿宋" w:eastAsia="华文仿宋" w:hAnsi="华文仿宋"/>
          <w:szCs w:val="21"/>
        </w:rPr>
        <w:t>&gt;</w:t>
      </w:r>
      <w:r>
        <w:rPr>
          <w:rFonts w:ascii="华文仿宋" w:eastAsia="华文仿宋" w:hAnsi="华文仿宋" w:hint="eastAsia"/>
          <w:szCs w:val="21"/>
        </w:rPr>
        <w:t>选择要演示的案件-</w:t>
      </w:r>
      <w:r>
        <w:rPr>
          <w:rFonts w:ascii="华文仿宋" w:eastAsia="华文仿宋" w:hAnsi="华文仿宋"/>
          <w:szCs w:val="21"/>
        </w:rPr>
        <w:t>&gt;</w:t>
      </w:r>
      <w:r>
        <w:rPr>
          <w:rFonts w:ascii="华文仿宋" w:eastAsia="华文仿宋" w:hAnsi="华文仿宋" w:hint="eastAsia"/>
          <w:szCs w:val="21"/>
        </w:rPr>
        <w:t>详情-</w:t>
      </w:r>
      <w:r>
        <w:rPr>
          <w:rFonts w:ascii="华文仿宋" w:eastAsia="华文仿宋" w:hAnsi="华文仿宋"/>
          <w:szCs w:val="21"/>
        </w:rPr>
        <w:t>&gt;</w:t>
      </w:r>
      <w:r>
        <w:rPr>
          <w:rFonts w:ascii="华文仿宋" w:eastAsia="华文仿宋" w:hAnsi="华文仿宋" w:hint="eastAsia"/>
          <w:szCs w:val="21"/>
        </w:rPr>
        <w:t>投诉涉及主体信息</w:t>
      </w:r>
    </w:p>
    <w:p w:rsidR="004D32AE" w:rsidRPr="004D32AE" w:rsidRDefault="00A94203" w:rsidP="004D32A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 w:rsidRPr="00CD6380">
        <w:rPr>
          <w:rFonts w:ascii="华文仿宋" w:eastAsia="华文仿宋" w:hAnsi="华文仿宋" w:hint="eastAsia"/>
          <w:szCs w:val="21"/>
        </w:rPr>
        <w:t>调解员：</w:t>
      </w:r>
      <w:r w:rsidRPr="003C08F7">
        <w:rPr>
          <w:rFonts w:ascii="华文仿宋" w:eastAsia="华文仿宋" w:hAnsi="华文仿宋" w:hint="eastAsia"/>
          <w:szCs w:val="21"/>
        </w:rPr>
        <w:t>案件列表</w:t>
      </w:r>
      <w:r>
        <w:rPr>
          <w:rFonts w:ascii="华文仿宋" w:eastAsia="华文仿宋" w:hAnsi="华文仿宋" w:hint="eastAsia"/>
          <w:szCs w:val="21"/>
        </w:rPr>
        <w:t>-</w:t>
      </w:r>
      <w:r>
        <w:rPr>
          <w:rFonts w:ascii="华文仿宋" w:eastAsia="华文仿宋" w:hAnsi="华文仿宋"/>
          <w:szCs w:val="21"/>
        </w:rPr>
        <w:t>&gt;</w:t>
      </w:r>
      <w:r>
        <w:rPr>
          <w:rFonts w:ascii="华文仿宋" w:eastAsia="华文仿宋" w:hAnsi="华文仿宋" w:hint="eastAsia"/>
          <w:szCs w:val="21"/>
        </w:rPr>
        <w:t>选择要演示的案件（通过案件编号查询）</w:t>
      </w:r>
      <w:r w:rsidRPr="003C08F7">
        <w:rPr>
          <w:rFonts w:ascii="华文仿宋" w:eastAsia="华文仿宋" w:hAnsi="华文仿宋" w:hint="eastAsia"/>
          <w:szCs w:val="21"/>
        </w:rPr>
        <w:t>-</w:t>
      </w:r>
      <w:r w:rsidRPr="003C08F7">
        <w:rPr>
          <w:rFonts w:ascii="华文仿宋" w:eastAsia="华文仿宋" w:hAnsi="华文仿宋"/>
          <w:szCs w:val="21"/>
        </w:rPr>
        <w:t>&gt;</w:t>
      </w:r>
      <w:r w:rsidRPr="003C08F7">
        <w:rPr>
          <w:rFonts w:ascii="华文仿宋" w:eastAsia="华文仿宋" w:hAnsi="华文仿宋" w:hint="eastAsia"/>
          <w:szCs w:val="21"/>
        </w:rPr>
        <w:t>详情-</w:t>
      </w:r>
      <w:r w:rsidRPr="003C08F7">
        <w:rPr>
          <w:rFonts w:ascii="华文仿宋" w:eastAsia="华文仿宋" w:hAnsi="华文仿宋"/>
          <w:szCs w:val="21"/>
        </w:rPr>
        <w:t>&gt;</w:t>
      </w:r>
      <w:r>
        <w:rPr>
          <w:rFonts w:ascii="华文仿宋" w:eastAsia="华文仿宋" w:hAnsi="华文仿宋" w:hint="eastAsia"/>
          <w:szCs w:val="21"/>
        </w:rPr>
        <w:t>调解结果</w:t>
      </w:r>
    </w:p>
    <w:p w:rsidR="001D4DD9" w:rsidRPr="00DA73F3" w:rsidRDefault="0077091B" w:rsidP="0077091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仿宋" w:eastAsia="华文仿宋" w:hAnsi="华文仿宋"/>
          <w:b/>
          <w:szCs w:val="21"/>
        </w:rPr>
      </w:pPr>
      <w:r w:rsidRPr="00DA73F3">
        <w:rPr>
          <w:rFonts w:ascii="华文仿宋" w:eastAsia="华文仿宋" w:hAnsi="华文仿宋" w:hint="eastAsia"/>
          <w:b/>
          <w:szCs w:val="21"/>
        </w:rPr>
        <w:t>演示</w:t>
      </w:r>
      <w:r w:rsidR="004B25C2" w:rsidRPr="00DA73F3">
        <w:rPr>
          <w:rFonts w:ascii="华文仿宋" w:eastAsia="华文仿宋" w:hAnsi="华文仿宋"/>
          <w:b/>
          <w:szCs w:val="21"/>
        </w:rPr>
        <w:t>案件数据</w:t>
      </w:r>
      <w:r w:rsidR="006068C5" w:rsidRPr="00DA73F3">
        <w:rPr>
          <w:rFonts w:ascii="华文仿宋" w:eastAsia="华文仿宋" w:hAnsi="华文仿宋" w:hint="eastAsia"/>
          <w:b/>
          <w:szCs w:val="21"/>
        </w:rPr>
        <w:t>（5个</w:t>
      </w:r>
      <w:r w:rsidR="00282E6D" w:rsidRPr="00DA73F3">
        <w:rPr>
          <w:rFonts w:ascii="华文仿宋" w:eastAsia="华文仿宋" w:hAnsi="华文仿宋" w:hint="eastAsia"/>
          <w:b/>
          <w:szCs w:val="21"/>
        </w:rPr>
        <w:t>案件</w:t>
      </w:r>
      <w:r w:rsidR="006068C5" w:rsidRPr="00DA73F3">
        <w:rPr>
          <w:rFonts w:ascii="华文仿宋" w:eastAsia="华文仿宋" w:hAnsi="华文仿宋" w:hint="eastAsia"/>
          <w:b/>
          <w:szCs w:val="21"/>
        </w:rPr>
        <w:t>，</w:t>
      </w:r>
      <w:r w:rsidR="00B60E9B" w:rsidRPr="00DA73F3">
        <w:rPr>
          <w:rFonts w:ascii="华文仿宋" w:eastAsia="华文仿宋" w:hAnsi="华文仿宋" w:hint="eastAsia"/>
          <w:b/>
          <w:szCs w:val="21"/>
        </w:rPr>
        <w:t>展示时</w:t>
      </w:r>
      <w:r w:rsidR="00966CE2">
        <w:rPr>
          <w:rFonts w:ascii="华文仿宋" w:eastAsia="华文仿宋" w:hAnsi="华文仿宋" w:hint="eastAsia"/>
          <w:b/>
          <w:szCs w:val="21"/>
        </w:rPr>
        <w:t>使用下面标红</w:t>
      </w:r>
      <w:r w:rsidR="006068C5" w:rsidRPr="00DA73F3">
        <w:rPr>
          <w:rFonts w:ascii="华文仿宋" w:eastAsia="华文仿宋" w:hAnsi="华文仿宋" w:hint="eastAsia"/>
          <w:b/>
          <w:szCs w:val="21"/>
        </w:rPr>
        <w:t>的的案件编号</w:t>
      </w:r>
      <w:r w:rsidR="00B60E9B" w:rsidRPr="00DA73F3">
        <w:rPr>
          <w:rFonts w:ascii="华文仿宋" w:eastAsia="华文仿宋" w:hAnsi="华文仿宋" w:hint="eastAsia"/>
          <w:b/>
          <w:szCs w:val="21"/>
        </w:rPr>
        <w:t>，出异常的情况再使用后面的案件</w:t>
      </w:r>
      <w:r w:rsidR="006068C5" w:rsidRPr="00DA73F3">
        <w:rPr>
          <w:rFonts w:ascii="华文仿宋" w:eastAsia="华文仿宋" w:hAnsi="华文仿宋" w:hint="eastAsia"/>
          <w:b/>
          <w:szCs w:val="21"/>
        </w:rPr>
        <w:t>）</w:t>
      </w:r>
      <w:r w:rsidR="004B25C2" w:rsidRPr="00DA73F3">
        <w:rPr>
          <w:rFonts w:ascii="华文仿宋" w:eastAsia="华文仿宋" w:hAnsi="华文仿宋"/>
          <w:b/>
          <w:szCs w:val="21"/>
        </w:rPr>
        <w:t>：</w:t>
      </w:r>
    </w:p>
    <w:p w:rsidR="0077091B" w:rsidRPr="00E844EE" w:rsidRDefault="001248AD" w:rsidP="009C0D17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华文仿宋" w:eastAsia="华文仿宋" w:hAnsi="华文仿宋"/>
          <w:color w:val="FF0000"/>
          <w:szCs w:val="21"/>
        </w:rPr>
      </w:pPr>
      <w:r w:rsidRPr="00406E64">
        <w:rPr>
          <w:rFonts w:ascii="华文仿宋" w:eastAsia="华文仿宋" w:hAnsi="华文仿宋" w:hint="eastAsia"/>
          <w:color w:val="000000" w:themeColor="text1"/>
          <w:szCs w:val="21"/>
        </w:rPr>
        <w:t>5201000000001</w:t>
      </w:r>
      <w:r w:rsidRPr="00406E64">
        <w:rPr>
          <w:rFonts w:ascii="华文仿宋" w:eastAsia="华文仿宋" w:hAnsi="华文仿宋" w:hint="eastAsia"/>
          <w:color w:val="FF0000"/>
          <w:szCs w:val="21"/>
        </w:rPr>
        <w:t>201705180013</w:t>
      </w:r>
      <w:r w:rsidRPr="00E844EE">
        <w:rPr>
          <w:rFonts w:ascii="华文仿宋" w:eastAsia="华文仿宋" w:hAnsi="华文仿宋"/>
          <w:color w:val="FF0000"/>
          <w:szCs w:val="21"/>
        </w:rPr>
        <w:t xml:space="preserve"> </w:t>
      </w:r>
      <w:r w:rsidR="005E5132" w:rsidRPr="00E844EE">
        <w:rPr>
          <w:rFonts w:ascii="华文仿宋" w:eastAsia="华文仿宋" w:hAnsi="华文仿宋" w:hint="eastAsia"/>
          <w:color w:val="FF0000"/>
          <w:szCs w:val="21"/>
        </w:rPr>
        <w:t>（优先使用此案件，此案件已有</w:t>
      </w:r>
      <w:r w:rsidR="002917A1">
        <w:rPr>
          <w:rFonts w:ascii="华文仿宋" w:eastAsia="华文仿宋" w:hAnsi="华文仿宋" w:hint="eastAsia"/>
          <w:color w:val="FF0000"/>
          <w:szCs w:val="21"/>
        </w:rPr>
        <w:t>调解</w:t>
      </w:r>
      <w:r w:rsidR="005E5132" w:rsidRPr="00E844EE">
        <w:rPr>
          <w:rFonts w:ascii="华文仿宋" w:eastAsia="华文仿宋" w:hAnsi="华文仿宋" w:hint="eastAsia"/>
          <w:color w:val="FF0000"/>
          <w:szCs w:val="21"/>
        </w:rPr>
        <w:t>记录）</w:t>
      </w:r>
    </w:p>
    <w:p w:rsidR="00F97D4B" w:rsidRDefault="009C0D17" w:rsidP="00FD613D">
      <w:pPr>
        <w:pStyle w:val="a7"/>
        <w:spacing w:line="360" w:lineRule="auto"/>
        <w:ind w:left="1020" w:firstLineChars="0" w:firstLine="60"/>
        <w:rPr>
          <w:rFonts w:ascii="华文仿宋" w:eastAsia="华文仿宋" w:hAnsi="华文仿宋"/>
          <w:szCs w:val="21"/>
        </w:rPr>
      </w:pPr>
      <w:r w:rsidRPr="00E844EE">
        <w:rPr>
          <w:rFonts w:ascii="华文仿宋" w:eastAsia="华文仿宋" w:hAnsi="华文仿宋" w:hint="eastAsia"/>
          <w:szCs w:val="21"/>
        </w:rPr>
        <w:t>消费者：鞠桂花（18704</w:t>
      </w:r>
      <w:r w:rsidRPr="00E844EE">
        <w:rPr>
          <w:rFonts w:ascii="华文仿宋" w:eastAsia="华文仿宋" w:hAnsi="华文仿宋" w:hint="eastAsia"/>
          <w:color w:val="FF0000"/>
          <w:szCs w:val="21"/>
        </w:rPr>
        <w:t>051217</w:t>
      </w:r>
      <w:r w:rsidRPr="00E844EE">
        <w:rPr>
          <w:rFonts w:ascii="华文仿宋" w:eastAsia="华文仿宋" w:hAnsi="华文仿宋" w:hint="eastAsia"/>
          <w:szCs w:val="21"/>
        </w:rPr>
        <w:t>）</w:t>
      </w:r>
    </w:p>
    <w:p w:rsidR="009C0D17" w:rsidRPr="00E844EE" w:rsidRDefault="009C0D17" w:rsidP="00FD613D">
      <w:pPr>
        <w:pStyle w:val="a7"/>
        <w:spacing w:line="360" w:lineRule="auto"/>
        <w:ind w:left="960" w:firstLineChars="0" w:firstLine="120"/>
        <w:rPr>
          <w:rFonts w:ascii="华文仿宋" w:eastAsia="华文仿宋" w:hAnsi="华文仿宋"/>
          <w:szCs w:val="21"/>
        </w:rPr>
      </w:pPr>
      <w:r w:rsidRPr="00E844EE">
        <w:rPr>
          <w:rFonts w:ascii="华文仿宋" w:eastAsia="华文仿宋" w:hAnsi="华文仿宋" w:hint="eastAsia"/>
          <w:szCs w:val="21"/>
        </w:rPr>
        <w:t>商家：曾广建（18002</w:t>
      </w:r>
      <w:r w:rsidRPr="00E844EE">
        <w:rPr>
          <w:rFonts w:ascii="华文仿宋" w:eastAsia="华文仿宋" w:hAnsi="华文仿宋" w:hint="eastAsia"/>
          <w:color w:val="FF0000"/>
          <w:szCs w:val="21"/>
        </w:rPr>
        <w:t>438605</w:t>
      </w:r>
      <w:r w:rsidRPr="00E844EE">
        <w:rPr>
          <w:rFonts w:ascii="华文仿宋" w:eastAsia="华文仿宋" w:hAnsi="华文仿宋" w:hint="eastAsia"/>
          <w:szCs w:val="21"/>
        </w:rPr>
        <w:t>）</w:t>
      </w:r>
    </w:p>
    <w:p w:rsidR="001B0D6C" w:rsidRDefault="009C0D17" w:rsidP="001B0D6C">
      <w:pPr>
        <w:pStyle w:val="a7"/>
        <w:spacing w:line="360" w:lineRule="auto"/>
        <w:ind w:left="900" w:firstLineChars="0" w:firstLine="120"/>
        <w:rPr>
          <w:rFonts w:ascii="华文仿宋" w:eastAsia="华文仿宋" w:hAnsi="华文仿宋"/>
          <w:szCs w:val="21"/>
        </w:rPr>
      </w:pPr>
      <w:r w:rsidRPr="00E844EE">
        <w:rPr>
          <w:rFonts w:ascii="华文仿宋" w:eastAsia="华文仿宋" w:hAnsi="华文仿宋" w:hint="eastAsia"/>
          <w:szCs w:val="21"/>
        </w:rPr>
        <w:t>调解员：顾兴丽（15185</w:t>
      </w:r>
      <w:r w:rsidRPr="00E844EE">
        <w:rPr>
          <w:rFonts w:ascii="华文仿宋" w:eastAsia="华文仿宋" w:hAnsi="华文仿宋" w:hint="eastAsia"/>
          <w:color w:val="FF0000"/>
          <w:szCs w:val="21"/>
        </w:rPr>
        <w:t>155957</w:t>
      </w:r>
      <w:r w:rsidRPr="00E844EE">
        <w:rPr>
          <w:rFonts w:ascii="华文仿宋" w:eastAsia="华文仿宋" w:hAnsi="华文仿宋" w:hint="eastAsia"/>
          <w:szCs w:val="21"/>
        </w:rPr>
        <w:t>）</w:t>
      </w:r>
    </w:p>
    <w:p w:rsidR="00035BDE" w:rsidRPr="00035BDE" w:rsidRDefault="00035BDE" w:rsidP="00035BDE">
      <w:pPr>
        <w:spacing w:line="360" w:lineRule="auto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szCs w:val="21"/>
        </w:rPr>
        <w:tab/>
      </w:r>
      <w:r w:rsidRPr="00BF1B81">
        <w:rPr>
          <w:rFonts w:ascii="华文仿宋" w:eastAsia="华文仿宋" w:hAnsi="华文仿宋" w:hint="eastAsia"/>
          <w:color w:val="FF0000"/>
          <w:szCs w:val="21"/>
        </w:rPr>
        <w:t>备注：</w:t>
      </w:r>
      <w:r>
        <w:rPr>
          <w:rFonts w:ascii="华文仿宋" w:eastAsia="华文仿宋" w:hAnsi="华文仿宋" w:hint="eastAsia"/>
          <w:szCs w:val="21"/>
        </w:rPr>
        <w:t>展示</w:t>
      </w:r>
      <w:r w:rsidR="00F0657E">
        <w:rPr>
          <w:rFonts w:ascii="华文仿宋" w:eastAsia="华文仿宋" w:hAnsi="华文仿宋" w:hint="eastAsia"/>
          <w:szCs w:val="21"/>
        </w:rPr>
        <w:t>时</w:t>
      </w:r>
      <w:r>
        <w:rPr>
          <w:rFonts w:ascii="华文仿宋" w:eastAsia="华文仿宋" w:hAnsi="华文仿宋" w:hint="eastAsia"/>
          <w:szCs w:val="21"/>
        </w:rPr>
        <w:t>登陆调解员端的页面（即用</w:t>
      </w:r>
      <w:r w:rsidRPr="00035BDE">
        <w:rPr>
          <w:rFonts w:ascii="华文仿宋" w:eastAsia="华文仿宋" w:hAnsi="华文仿宋" w:hint="eastAsia"/>
          <w:color w:val="FF0000"/>
          <w:szCs w:val="21"/>
        </w:rPr>
        <w:t>155957</w:t>
      </w:r>
      <w:r>
        <w:rPr>
          <w:rFonts w:ascii="华文仿宋" w:eastAsia="华文仿宋" w:hAnsi="华文仿宋" w:hint="eastAsia"/>
          <w:szCs w:val="21"/>
        </w:rPr>
        <w:t>+</w:t>
      </w:r>
      <w:r w:rsidRPr="00406E64">
        <w:rPr>
          <w:rFonts w:ascii="华文仿宋" w:eastAsia="华文仿宋" w:hAnsi="华文仿宋" w:hint="eastAsia"/>
          <w:color w:val="FF0000"/>
          <w:szCs w:val="21"/>
        </w:rPr>
        <w:t>201705180013</w:t>
      </w:r>
      <w:r w:rsidRPr="00035BDE">
        <w:rPr>
          <w:rFonts w:ascii="华文仿宋" w:eastAsia="华文仿宋" w:hAnsi="华文仿宋" w:hint="eastAsia"/>
          <w:szCs w:val="21"/>
        </w:rPr>
        <w:t>+</w:t>
      </w:r>
      <w:r>
        <w:rPr>
          <w:rFonts w:ascii="华文仿宋" w:eastAsia="华文仿宋" w:hAnsi="华文仿宋" w:hint="eastAsia"/>
          <w:color w:val="FF0000"/>
          <w:szCs w:val="21"/>
        </w:rPr>
        <w:t>验证码</w:t>
      </w:r>
      <w:r w:rsidRPr="00035BDE">
        <w:rPr>
          <w:rFonts w:ascii="华文仿宋" w:eastAsia="华文仿宋" w:hAnsi="华文仿宋" w:hint="eastAsia"/>
          <w:szCs w:val="21"/>
        </w:rPr>
        <w:t>登陆</w:t>
      </w:r>
      <w:r>
        <w:rPr>
          <w:rFonts w:ascii="华文仿宋" w:eastAsia="华文仿宋" w:hAnsi="华文仿宋" w:hint="eastAsia"/>
          <w:szCs w:val="21"/>
        </w:rPr>
        <w:t>）</w:t>
      </w:r>
    </w:p>
    <w:p w:rsidR="00B34C57" w:rsidRPr="00E844EE" w:rsidRDefault="00B46DC5" w:rsidP="00B34C57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 w:rsidRPr="00E844EE">
        <w:rPr>
          <w:rFonts w:ascii="华文仿宋" w:eastAsia="华文仿宋" w:hAnsi="华文仿宋" w:hint="eastAsia"/>
          <w:szCs w:val="21"/>
        </w:rPr>
        <w:t>5201000000001201705180016</w:t>
      </w:r>
    </w:p>
    <w:p w:rsidR="00A6326D" w:rsidRPr="00E844EE" w:rsidRDefault="00A6326D" w:rsidP="00B34C57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 w:rsidRPr="00E844EE">
        <w:rPr>
          <w:rFonts w:ascii="华文仿宋" w:eastAsia="华文仿宋" w:hAnsi="华文仿宋" w:hint="eastAsia"/>
          <w:szCs w:val="21"/>
        </w:rPr>
        <w:t>5201000000001201705180019</w:t>
      </w:r>
    </w:p>
    <w:p w:rsidR="00A6326D" w:rsidRPr="00E844EE" w:rsidRDefault="00A6326D" w:rsidP="00B34C57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 w:rsidRPr="00E844EE">
        <w:rPr>
          <w:rFonts w:ascii="华文仿宋" w:eastAsia="华文仿宋" w:hAnsi="华文仿宋" w:hint="eastAsia"/>
          <w:szCs w:val="21"/>
        </w:rPr>
        <w:t>5201000000001201705180020</w:t>
      </w:r>
    </w:p>
    <w:p w:rsidR="00A6326D" w:rsidRPr="00E844EE" w:rsidRDefault="00A6326D" w:rsidP="00B34C57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 w:rsidRPr="00E844EE">
        <w:rPr>
          <w:rFonts w:ascii="华文仿宋" w:eastAsia="华文仿宋" w:hAnsi="华文仿宋" w:hint="eastAsia"/>
          <w:szCs w:val="21"/>
        </w:rPr>
        <w:t>5201000000001201705180022</w:t>
      </w:r>
    </w:p>
    <w:p w:rsidR="00C9783B" w:rsidRDefault="00702223" w:rsidP="00C9783B">
      <w:pPr>
        <w:pStyle w:val="a7"/>
        <w:spacing w:line="360" w:lineRule="auto"/>
        <w:ind w:left="360" w:firstLineChars="0" w:firstLine="0"/>
        <w:rPr>
          <w:rFonts w:ascii="华文仿宋" w:eastAsia="华文仿宋" w:hAnsi="华文仿宋"/>
          <w:szCs w:val="21"/>
        </w:rPr>
      </w:pPr>
      <w:r w:rsidRPr="001C10C3">
        <w:rPr>
          <w:rFonts w:ascii="华文仿宋" w:eastAsia="华文仿宋" w:hAnsi="华文仿宋" w:hint="eastAsia"/>
          <w:color w:val="FF0000"/>
          <w:szCs w:val="21"/>
        </w:rPr>
        <w:t>备注：</w:t>
      </w:r>
      <w:r w:rsidR="00051FC1">
        <w:rPr>
          <w:rFonts w:ascii="华文仿宋" w:eastAsia="华文仿宋" w:hAnsi="华文仿宋" w:hint="eastAsia"/>
          <w:szCs w:val="21"/>
        </w:rPr>
        <w:t>2~</w:t>
      </w:r>
      <w:r w:rsidRPr="00E844EE">
        <w:rPr>
          <w:rFonts w:ascii="华文仿宋" w:eastAsia="华文仿宋" w:hAnsi="华文仿宋" w:hint="eastAsia"/>
          <w:szCs w:val="21"/>
        </w:rPr>
        <w:t>5的案件，三方</w:t>
      </w:r>
      <w:r w:rsidR="00CE38B9">
        <w:rPr>
          <w:rFonts w:ascii="华文仿宋" w:eastAsia="华文仿宋" w:hAnsi="华文仿宋" w:hint="eastAsia"/>
          <w:szCs w:val="21"/>
        </w:rPr>
        <w:t>的</w:t>
      </w:r>
      <w:r w:rsidRPr="00E844EE">
        <w:rPr>
          <w:rFonts w:ascii="华文仿宋" w:eastAsia="华文仿宋" w:hAnsi="华文仿宋" w:hint="eastAsia"/>
          <w:szCs w:val="21"/>
        </w:rPr>
        <w:t>电话与（1）相同，但后面4个只是备用，优先使用第一个账号，在异常情况下再使用后面的账号。</w:t>
      </w:r>
    </w:p>
    <w:p w:rsidR="00C8227E" w:rsidRPr="00916C65" w:rsidRDefault="00F223F9" w:rsidP="00C8227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 w:hint="eastAsia"/>
          <w:b/>
          <w:szCs w:val="21"/>
        </w:rPr>
        <w:t>演示</w:t>
      </w:r>
      <w:r w:rsidR="00C8227E" w:rsidRPr="00916C65">
        <w:rPr>
          <w:rFonts w:ascii="华文仿宋" w:eastAsia="华文仿宋" w:hAnsi="华文仿宋" w:hint="eastAsia"/>
          <w:b/>
          <w:szCs w:val="21"/>
        </w:rPr>
        <w:t>重点</w:t>
      </w:r>
      <w:r>
        <w:rPr>
          <w:rFonts w:ascii="华文仿宋" w:eastAsia="华文仿宋" w:hAnsi="华文仿宋" w:hint="eastAsia"/>
          <w:b/>
          <w:szCs w:val="21"/>
        </w:rPr>
        <w:t>介绍</w:t>
      </w:r>
      <w:r w:rsidR="00F546A9">
        <w:rPr>
          <w:rFonts w:ascii="华文仿宋" w:eastAsia="华文仿宋" w:hAnsi="华文仿宋" w:hint="eastAsia"/>
          <w:b/>
          <w:szCs w:val="21"/>
        </w:rPr>
        <w:t>的内容</w:t>
      </w:r>
    </w:p>
    <w:p w:rsidR="00C8227E" w:rsidRDefault="00C8227E" w:rsidP="00C8227E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智能调解室</w:t>
      </w:r>
    </w:p>
    <w:p w:rsidR="00C8227E" w:rsidRDefault="00C8227E" w:rsidP="00C8227E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 w:rsidRPr="00685D32">
        <w:rPr>
          <w:rFonts w:ascii="华文仿宋" w:eastAsia="华文仿宋" w:hAnsi="华文仿宋" w:hint="eastAsia"/>
          <w:szCs w:val="21"/>
        </w:rPr>
        <w:t>重点讲解双方进入</w:t>
      </w:r>
      <w:r>
        <w:rPr>
          <w:rFonts w:ascii="华文仿宋" w:eastAsia="华文仿宋" w:hAnsi="华文仿宋" w:hint="eastAsia"/>
          <w:szCs w:val="21"/>
        </w:rPr>
        <w:t>调解室后</w:t>
      </w:r>
      <w:r w:rsidRPr="007F4BAD">
        <w:rPr>
          <w:rFonts w:ascii="华文仿宋" w:eastAsia="华文仿宋" w:hAnsi="华文仿宋" w:hint="eastAsia"/>
          <w:color w:val="FF0000"/>
          <w:szCs w:val="21"/>
        </w:rPr>
        <w:t>小i机器人进行调解主</w:t>
      </w:r>
      <w:r w:rsidRPr="005E082E">
        <w:rPr>
          <w:rFonts w:ascii="华文仿宋" w:eastAsia="华文仿宋" w:hAnsi="华文仿宋" w:hint="eastAsia"/>
          <w:color w:val="FF0000"/>
          <w:szCs w:val="21"/>
        </w:rPr>
        <w:t>持</w:t>
      </w:r>
      <w:r w:rsidRPr="00685D32">
        <w:rPr>
          <w:rFonts w:ascii="华文仿宋" w:eastAsia="华文仿宋" w:hAnsi="华文仿宋" w:hint="eastAsia"/>
          <w:szCs w:val="21"/>
        </w:rPr>
        <w:t>（包括智能提醒：上线/下线提示、转人工提示、调解反馈通知等，</w:t>
      </w:r>
      <w:r w:rsidRPr="00685D32">
        <w:rPr>
          <w:rFonts w:ascii="华文仿宋" w:eastAsia="华文仿宋" w:hAnsi="华文仿宋" w:hint="eastAsia"/>
          <w:color w:val="FF0000"/>
          <w:szCs w:val="21"/>
        </w:rPr>
        <w:t>敏感词过滤</w:t>
      </w:r>
      <w:r w:rsidRPr="00685D32">
        <w:rPr>
          <w:rFonts w:ascii="华文仿宋" w:eastAsia="华文仿宋" w:hAnsi="华文仿宋" w:hint="eastAsia"/>
          <w:szCs w:val="21"/>
        </w:rPr>
        <w:t>、</w:t>
      </w:r>
      <w:r w:rsidRPr="00AE2965">
        <w:rPr>
          <w:rFonts w:ascii="华文仿宋" w:eastAsia="华文仿宋" w:hAnsi="华文仿宋" w:hint="eastAsia"/>
          <w:color w:val="FF0000"/>
          <w:szCs w:val="21"/>
        </w:rPr>
        <w:t>情感分析</w:t>
      </w:r>
      <w:r w:rsidRPr="00685D32">
        <w:rPr>
          <w:rFonts w:ascii="华文仿宋" w:eastAsia="华文仿宋" w:hAnsi="华文仿宋" w:hint="eastAsia"/>
          <w:szCs w:val="21"/>
        </w:rPr>
        <w:t>等）、</w:t>
      </w:r>
      <w:r w:rsidRPr="00AE2965">
        <w:rPr>
          <w:rFonts w:ascii="华文仿宋" w:eastAsia="华文仿宋" w:hAnsi="华文仿宋" w:hint="eastAsia"/>
          <w:color w:val="FF0000"/>
          <w:szCs w:val="21"/>
        </w:rPr>
        <w:t>@小</w:t>
      </w:r>
      <w:r w:rsidRPr="00AE2965">
        <w:rPr>
          <w:rFonts w:ascii="华文仿宋" w:eastAsia="华文仿宋" w:hAnsi="华文仿宋"/>
          <w:color w:val="FF0000"/>
          <w:szCs w:val="21"/>
        </w:rPr>
        <w:t>i</w:t>
      </w:r>
      <w:r w:rsidRPr="00AE2965">
        <w:rPr>
          <w:rFonts w:ascii="华文仿宋" w:eastAsia="华文仿宋" w:hAnsi="华文仿宋" w:hint="eastAsia"/>
          <w:color w:val="FF0000"/>
          <w:szCs w:val="21"/>
        </w:rPr>
        <w:t>咨询案件详情、三包</w:t>
      </w:r>
      <w:r w:rsidRPr="00685D32">
        <w:rPr>
          <w:rFonts w:ascii="华文仿宋" w:eastAsia="华文仿宋" w:hAnsi="华文仿宋" w:hint="eastAsia"/>
          <w:szCs w:val="21"/>
        </w:rPr>
        <w:t>等</w:t>
      </w:r>
      <w:r>
        <w:rPr>
          <w:rFonts w:ascii="华文仿宋" w:eastAsia="华文仿宋" w:hAnsi="华文仿宋" w:hint="eastAsia"/>
          <w:szCs w:val="21"/>
        </w:rPr>
        <w:t>、</w:t>
      </w:r>
      <w:r w:rsidRPr="00AE2965">
        <w:rPr>
          <w:rFonts w:ascii="华文仿宋" w:eastAsia="华文仿宋" w:hAnsi="华文仿宋" w:hint="eastAsia"/>
          <w:color w:val="FF0000"/>
          <w:szCs w:val="21"/>
        </w:rPr>
        <w:t>与小i单聊</w:t>
      </w:r>
      <w:r>
        <w:rPr>
          <w:rFonts w:ascii="华文仿宋" w:eastAsia="华文仿宋" w:hAnsi="华文仿宋" w:hint="eastAsia"/>
          <w:color w:val="FF0000"/>
          <w:szCs w:val="21"/>
        </w:rPr>
        <w:t>咨询</w:t>
      </w:r>
      <w:r w:rsidRPr="00AE2965">
        <w:rPr>
          <w:rFonts w:ascii="华文仿宋" w:eastAsia="华文仿宋" w:hAnsi="华文仿宋" w:hint="eastAsia"/>
          <w:szCs w:val="21"/>
        </w:rPr>
        <w:t>等。</w:t>
      </w:r>
    </w:p>
    <w:p w:rsidR="00C8227E" w:rsidRPr="000240FF" w:rsidRDefault="00C8227E" w:rsidP="00C8227E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调解员端登陆调解室后，右侧有div展示此</w:t>
      </w:r>
      <w:r w:rsidRPr="000233C4">
        <w:rPr>
          <w:rFonts w:ascii="华文仿宋" w:eastAsia="华文仿宋" w:hAnsi="华文仿宋" w:hint="eastAsia"/>
          <w:color w:val="FF0000"/>
          <w:szCs w:val="21"/>
        </w:rPr>
        <w:t>案件的基本信息、相似案例、法律法规</w:t>
      </w:r>
      <w:r w:rsidR="00441689">
        <w:rPr>
          <w:rFonts w:ascii="华文仿宋" w:eastAsia="华文仿宋" w:hAnsi="华文仿宋" w:hint="eastAsia"/>
          <w:color w:val="FF0000"/>
          <w:szCs w:val="21"/>
        </w:rPr>
        <w:t>（可推送至调解室）</w:t>
      </w:r>
      <w:r>
        <w:rPr>
          <w:rFonts w:ascii="华文仿宋" w:eastAsia="华文仿宋" w:hAnsi="华文仿宋" w:hint="eastAsia"/>
          <w:szCs w:val="21"/>
        </w:rPr>
        <w:t>，辅助调解员办案。</w:t>
      </w:r>
    </w:p>
    <w:p w:rsidR="00C8227E" w:rsidRDefault="00C8227E" w:rsidP="00C8227E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智能调解平台（后台系统）：案件管理、进度跟踪等。</w:t>
      </w:r>
    </w:p>
    <w:p w:rsidR="00C8227E" w:rsidRPr="00C9783B" w:rsidRDefault="00C8227E" w:rsidP="00C8227E">
      <w:pPr>
        <w:pStyle w:val="a7"/>
        <w:spacing w:line="360" w:lineRule="auto"/>
        <w:ind w:left="360" w:firstLineChars="0" w:firstLine="0"/>
        <w:rPr>
          <w:rFonts w:ascii="华文仿宋" w:eastAsia="华文仿宋" w:hAnsi="华文仿宋"/>
          <w:szCs w:val="21"/>
        </w:rPr>
      </w:pPr>
      <w:r w:rsidRPr="00340DAD">
        <w:rPr>
          <w:rFonts w:ascii="华文仿宋" w:eastAsia="华文仿宋" w:hAnsi="华文仿宋" w:hint="eastAsia"/>
          <w:b/>
          <w:color w:val="FF0000"/>
          <w:szCs w:val="21"/>
        </w:rPr>
        <w:t>敏感词</w:t>
      </w:r>
      <w:r w:rsidRPr="001061AF">
        <w:rPr>
          <w:rFonts w:ascii="华文仿宋" w:eastAsia="华文仿宋" w:hAnsi="华文仿宋" w:hint="eastAsia"/>
          <w:szCs w:val="21"/>
        </w:rPr>
        <w:t>（</w:t>
      </w:r>
      <w:r w:rsidRPr="001061AF">
        <w:rPr>
          <w:rFonts w:ascii="华文仿宋" w:eastAsia="华文仿宋" w:hAnsi="华文仿宋" w:hint="eastAsia"/>
          <w:color w:val="FF0000"/>
          <w:szCs w:val="21"/>
        </w:rPr>
        <w:t>只能发送后面的词语，不能包含在句中</w:t>
      </w:r>
      <w:r w:rsidRPr="001061AF">
        <w:rPr>
          <w:rFonts w:ascii="华文仿宋" w:eastAsia="华文仿宋" w:hAnsi="华文仿宋" w:hint="eastAsia"/>
          <w:szCs w:val="21"/>
        </w:rPr>
        <w:t>）：</w:t>
      </w:r>
      <w:r w:rsidRPr="007A141D">
        <w:rPr>
          <w:rFonts w:ascii="华文仿宋" w:eastAsia="华文仿宋" w:hAnsi="华文仿宋" w:hint="eastAsia"/>
          <w:color w:val="000000" w:themeColor="text1"/>
          <w:szCs w:val="21"/>
        </w:rPr>
        <w:t>二逼、</w:t>
      </w:r>
      <w:r w:rsidRPr="007A141D">
        <w:rPr>
          <w:rFonts w:ascii="华文仿宋" w:eastAsia="华文仿宋" w:hAnsi="华文仿宋"/>
          <w:color w:val="000000" w:themeColor="text1"/>
          <w:szCs w:val="21"/>
        </w:rPr>
        <w:t>FUCK</w:t>
      </w:r>
      <w:r w:rsidRPr="007A141D">
        <w:rPr>
          <w:rFonts w:ascii="华文仿宋" w:eastAsia="华文仿宋" w:hAnsi="华文仿宋" w:hint="eastAsia"/>
          <w:color w:val="000000" w:themeColor="text1"/>
          <w:szCs w:val="21"/>
        </w:rPr>
        <w:t>、</w:t>
      </w:r>
      <w:r w:rsidRPr="007A141D">
        <w:rPr>
          <w:rFonts w:ascii="华文仿宋" w:eastAsia="华文仿宋" w:hAnsi="华文仿宋"/>
          <w:color w:val="000000" w:themeColor="text1"/>
          <w:szCs w:val="21"/>
        </w:rPr>
        <w:t>TMD</w:t>
      </w:r>
      <w:r w:rsidRPr="007A141D">
        <w:rPr>
          <w:rFonts w:ascii="华文仿宋" w:eastAsia="华文仿宋" w:hAnsi="华文仿宋" w:hint="eastAsia"/>
          <w:color w:val="000000" w:themeColor="text1"/>
          <w:szCs w:val="21"/>
        </w:rPr>
        <w:t>、</w:t>
      </w:r>
      <w:r w:rsidRPr="007A141D">
        <w:rPr>
          <w:rFonts w:ascii="华文仿宋" w:eastAsia="华文仿宋" w:hAnsi="华文仿宋"/>
          <w:color w:val="000000" w:themeColor="text1"/>
          <w:szCs w:val="21"/>
        </w:rPr>
        <w:t>操比</w:t>
      </w:r>
      <w:r w:rsidRPr="007A141D">
        <w:rPr>
          <w:rFonts w:ascii="华文仿宋" w:eastAsia="华文仿宋" w:hAnsi="华文仿宋" w:hint="eastAsia"/>
          <w:color w:val="000000" w:themeColor="text1"/>
          <w:szCs w:val="21"/>
        </w:rPr>
        <w:t>、</w:t>
      </w:r>
      <w:r w:rsidRPr="007A141D">
        <w:rPr>
          <w:rFonts w:ascii="华文仿宋" w:eastAsia="华文仿宋" w:hAnsi="华文仿宋"/>
          <w:color w:val="000000" w:themeColor="text1"/>
          <w:szCs w:val="21"/>
        </w:rPr>
        <w:t>妈B</w:t>
      </w:r>
      <w:r w:rsidRPr="007A141D">
        <w:rPr>
          <w:rFonts w:ascii="华文仿宋" w:eastAsia="华文仿宋" w:hAnsi="华文仿宋" w:hint="eastAsia"/>
          <w:color w:val="000000" w:themeColor="text1"/>
          <w:szCs w:val="21"/>
        </w:rPr>
        <w:t>、</w:t>
      </w:r>
      <w:r w:rsidRPr="007A141D">
        <w:rPr>
          <w:rFonts w:ascii="华文仿宋" w:eastAsia="华文仿宋" w:hAnsi="华文仿宋"/>
          <w:color w:val="000000" w:themeColor="text1"/>
          <w:szCs w:val="21"/>
        </w:rPr>
        <w:t>cao</w:t>
      </w:r>
      <w:r w:rsidRPr="007A141D">
        <w:rPr>
          <w:rFonts w:ascii="华文仿宋" w:eastAsia="华文仿宋" w:hAnsi="华文仿宋" w:hint="eastAsia"/>
          <w:color w:val="000000" w:themeColor="text1"/>
          <w:szCs w:val="21"/>
        </w:rPr>
        <w:t>、</w:t>
      </w:r>
      <w:r w:rsidRPr="007A141D">
        <w:rPr>
          <w:rFonts w:ascii="华文仿宋" w:eastAsia="华文仿宋" w:hAnsi="华文仿宋"/>
          <w:color w:val="000000" w:themeColor="text1"/>
          <w:szCs w:val="21"/>
        </w:rPr>
        <w:t>操</w:t>
      </w:r>
      <w:r w:rsidRPr="007A141D">
        <w:rPr>
          <w:rFonts w:ascii="华文仿宋" w:eastAsia="华文仿宋" w:hAnsi="华文仿宋" w:hint="eastAsia"/>
          <w:color w:val="000000" w:themeColor="text1"/>
          <w:szCs w:val="21"/>
        </w:rPr>
        <w:t>、</w:t>
      </w:r>
      <w:r w:rsidRPr="007A141D">
        <w:rPr>
          <w:rFonts w:ascii="华文仿宋" w:eastAsia="华文仿宋" w:hAnsi="华文仿宋"/>
          <w:color w:val="000000" w:themeColor="text1"/>
          <w:szCs w:val="21"/>
        </w:rPr>
        <w:t>你妈</w:t>
      </w:r>
      <w:r w:rsidRPr="007A141D">
        <w:rPr>
          <w:rFonts w:ascii="华文仿宋" w:eastAsia="华文仿宋" w:hAnsi="华文仿宋" w:hint="eastAsia"/>
          <w:color w:val="000000" w:themeColor="text1"/>
          <w:szCs w:val="21"/>
        </w:rPr>
        <w:t>、</w:t>
      </w:r>
      <w:r w:rsidRPr="007A141D">
        <w:rPr>
          <w:rFonts w:ascii="华文仿宋" w:eastAsia="华文仿宋" w:hAnsi="华文仿宋"/>
          <w:color w:val="000000" w:themeColor="text1"/>
          <w:szCs w:val="21"/>
        </w:rPr>
        <w:t>你妈逼</w:t>
      </w:r>
      <w:r w:rsidRPr="007A141D">
        <w:rPr>
          <w:rFonts w:ascii="华文仿宋" w:eastAsia="华文仿宋" w:hAnsi="华文仿宋" w:hint="eastAsia"/>
          <w:color w:val="000000" w:themeColor="text1"/>
          <w:szCs w:val="21"/>
        </w:rPr>
        <w:t>、</w:t>
      </w:r>
      <w:r w:rsidRPr="007A141D">
        <w:rPr>
          <w:rFonts w:ascii="华文仿宋" w:eastAsia="华文仿宋" w:hAnsi="华文仿宋"/>
          <w:color w:val="000000" w:themeColor="text1"/>
          <w:szCs w:val="21"/>
        </w:rPr>
        <w:t>操蛋</w:t>
      </w:r>
      <w:r w:rsidRPr="007A141D">
        <w:rPr>
          <w:rFonts w:ascii="华文仿宋" w:eastAsia="华文仿宋" w:hAnsi="华文仿宋" w:hint="eastAsia"/>
          <w:color w:val="000000" w:themeColor="text1"/>
          <w:szCs w:val="21"/>
        </w:rPr>
        <w:t>。</w:t>
      </w:r>
    </w:p>
    <w:p w:rsidR="001248AD" w:rsidRPr="00766288" w:rsidRDefault="00AC2E6D" w:rsidP="00C9783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 w:hint="eastAsia"/>
          <w:b/>
          <w:szCs w:val="21"/>
        </w:rPr>
        <w:t>参观者</w:t>
      </w:r>
      <w:r w:rsidR="003C63EB" w:rsidRPr="00766288">
        <w:rPr>
          <w:rFonts w:ascii="华文仿宋" w:eastAsia="华文仿宋" w:hAnsi="华文仿宋" w:hint="eastAsia"/>
          <w:b/>
          <w:szCs w:val="21"/>
        </w:rPr>
        <w:t>演示体验（</w:t>
      </w:r>
      <w:r w:rsidR="003C63EB" w:rsidRPr="00766288">
        <w:rPr>
          <w:rFonts w:ascii="华文仿宋" w:eastAsia="华文仿宋" w:hAnsi="华文仿宋" w:hint="eastAsia"/>
          <w:b/>
          <w:color w:val="FF0000"/>
          <w:szCs w:val="21"/>
        </w:rPr>
        <w:t>建议不要让参观者体验</w:t>
      </w:r>
      <w:r w:rsidR="003C63EB" w:rsidRPr="00766288">
        <w:rPr>
          <w:rFonts w:ascii="华文仿宋" w:eastAsia="华文仿宋" w:hAnsi="华文仿宋" w:hint="eastAsia"/>
          <w:b/>
          <w:szCs w:val="21"/>
        </w:rPr>
        <w:t>）</w:t>
      </w:r>
    </w:p>
    <w:p w:rsidR="003C63EB" w:rsidRDefault="00766288" w:rsidP="003C63EB">
      <w:pPr>
        <w:pStyle w:val="a7"/>
        <w:spacing w:line="360" w:lineRule="auto"/>
        <w:ind w:left="360" w:firstLineChars="0" w:firstLine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若有参观者想体验且想使用参观者自己手机</w:t>
      </w:r>
      <w:r w:rsidR="00A12E72">
        <w:rPr>
          <w:rFonts w:ascii="华文仿宋" w:eastAsia="华文仿宋" w:hAnsi="华文仿宋" w:hint="eastAsia"/>
          <w:szCs w:val="21"/>
        </w:rPr>
        <w:t>（手机主要针对收取短信通知用</w:t>
      </w:r>
      <w:r w:rsidR="00895B67">
        <w:rPr>
          <w:rFonts w:ascii="华文仿宋" w:eastAsia="华文仿宋" w:hAnsi="华文仿宋" w:hint="eastAsia"/>
          <w:szCs w:val="21"/>
        </w:rPr>
        <w:t>，建议不要修改手机号</w:t>
      </w:r>
      <w:r w:rsidR="00A12E72">
        <w:rPr>
          <w:rFonts w:ascii="华文仿宋" w:eastAsia="华文仿宋" w:hAnsi="华文仿宋" w:hint="eastAsia"/>
          <w:szCs w:val="21"/>
        </w:rPr>
        <w:t>）</w:t>
      </w:r>
      <w:r>
        <w:rPr>
          <w:rFonts w:ascii="华文仿宋" w:eastAsia="华文仿宋" w:hAnsi="华文仿宋" w:hint="eastAsia"/>
          <w:szCs w:val="21"/>
        </w:rPr>
        <w:t>的情况下</w:t>
      </w:r>
      <w:r w:rsidR="00A12E72">
        <w:rPr>
          <w:rFonts w:ascii="华文仿宋" w:eastAsia="华文仿宋" w:hAnsi="华文仿宋" w:hint="eastAsia"/>
          <w:szCs w:val="21"/>
        </w:rPr>
        <w:t>，可以通过</w:t>
      </w:r>
      <w:r w:rsidR="00412181">
        <w:rPr>
          <w:rFonts w:ascii="华文仿宋" w:eastAsia="华文仿宋" w:hAnsi="华文仿宋" w:hint="eastAsia"/>
          <w:szCs w:val="21"/>
        </w:rPr>
        <w:t>一下方式修改手机号与案件编号的绑定：</w:t>
      </w:r>
    </w:p>
    <w:p w:rsidR="00412181" w:rsidRDefault="00A07103" w:rsidP="00A0710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lastRenderedPageBreak/>
        <w:t>打开智能调解平台后台页面（账号/密码：test</w:t>
      </w:r>
      <w:r>
        <w:rPr>
          <w:rFonts w:ascii="华文仿宋" w:eastAsia="华文仿宋" w:hAnsi="华文仿宋"/>
          <w:szCs w:val="21"/>
        </w:rPr>
        <w:t>/123456</w:t>
      </w:r>
      <w:r>
        <w:rPr>
          <w:rFonts w:ascii="华文仿宋" w:eastAsia="华文仿宋" w:hAnsi="华文仿宋" w:hint="eastAsia"/>
          <w:szCs w:val="21"/>
        </w:rPr>
        <w:t>、yjs/123456）</w:t>
      </w:r>
    </w:p>
    <w:p w:rsidR="00A07103" w:rsidRDefault="004A45EA" w:rsidP="00A0710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选择“业务管理”-</w:t>
      </w:r>
      <w:r>
        <w:rPr>
          <w:rFonts w:ascii="华文仿宋" w:eastAsia="华文仿宋" w:hAnsi="华文仿宋"/>
          <w:szCs w:val="21"/>
        </w:rPr>
        <w:t>&gt; “</w:t>
      </w:r>
      <w:r>
        <w:rPr>
          <w:rFonts w:ascii="华文仿宋" w:eastAsia="华文仿宋" w:hAnsi="华文仿宋" w:hint="eastAsia"/>
          <w:szCs w:val="21"/>
        </w:rPr>
        <w:t>业务演示</w:t>
      </w:r>
      <w:r>
        <w:rPr>
          <w:rFonts w:ascii="华文仿宋" w:eastAsia="华文仿宋" w:hAnsi="华文仿宋"/>
          <w:szCs w:val="21"/>
        </w:rPr>
        <w:t>”</w:t>
      </w:r>
    </w:p>
    <w:p w:rsidR="004A45EA" w:rsidRDefault="004A45EA" w:rsidP="00A0710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修改消费者/商家/调解员的电话号码，点击提交，此案件各方的电话号码换成对应的电话号码，即再次登陆消费者/商家/调解员的调解页面时，使用修改后的电话号码后六位+案件编号+验证码登陆。</w:t>
      </w:r>
    </w:p>
    <w:p w:rsidR="004A45EA" w:rsidRDefault="004A45EA" w:rsidP="004A45EA">
      <w:pPr>
        <w:spacing w:line="360" w:lineRule="auto"/>
        <w:ind w:left="360"/>
        <w:rPr>
          <w:rFonts w:ascii="华文仿宋" w:eastAsia="华文仿宋" w:hAnsi="华文仿宋"/>
          <w:szCs w:val="21"/>
        </w:rPr>
      </w:pPr>
      <w:r w:rsidRPr="004A45EA">
        <w:rPr>
          <w:rFonts w:ascii="华文仿宋" w:eastAsia="华文仿宋" w:hAnsi="华文仿宋" w:hint="eastAsia"/>
          <w:color w:val="FF0000"/>
          <w:szCs w:val="21"/>
        </w:rPr>
        <w:t>备注：</w:t>
      </w:r>
      <w:r w:rsidRPr="00A70F6F">
        <w:rPr>
          <w:rFonts w:ascii="华文仿宋" w:eastAsia="华文仿宋" w:hAnsi="华文仿宋" w:hint="eastAsia"/>
          <w:color w:val="FF0000"/>
          <w:szCs w:val="21"/>
        </w:rPr>
        <w:t>由于展厅只有一个屏幕，且无键盘，操作起来不方便，建议不要引导参观者体验，只讲解就ok。</w:t>
      </w:r>
    </w:p>
    <w:p w:rsidR="00500C09" w:rsidRPr="00500C09" w:rsidRDefault="00500C09" w:rsidP="00500C09">
      <w:pPr>
        <w:spacing w:line="360" w:lineRule="auto"/>
        <w:ind w:left="360"/>
        <w:rPr>
          <w:rFonts w:ascii="华文仿宋" w:eastAsia="华文仿宋" w:hAnsi="华文仿宋"/>
          <w:color w:val="FF0000"/>
          <w:szCs w:val="21"/>
        </w:rPr>
      </w:pPr>
    </w:p>
    <w:sectPr w:rsidR="00500C09" w:rsidRPr="00500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3EC" w:rsidRDefault="004F53EC" w:rsidP="004B25C2">
      <w:r>
        <w:separator/>
      </w:r>
    </w:p>
  </w:endnote>
  <w:endnote w:type="continuationSeparator" w:id="0">
    <w:p w:rsidR="004F53EC" w:rsidRDefault="004F53EC" w:rsidP="004B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3EC" w:rsidRDefault="004F53EC" w:rsidP="004B25C2">
      <w:r>
        <w:separator/>
      </w:r>
    </w:p>
  </w:footnote>
  <w:footnote w:type="continuationSeparator" w:id="0">
    <w:p w:rsidR="004F53EC" w:rsidRDefault="004F53EC" w:rsidP="004B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F256C"/>
    <w:multiLevelType w:val="hybridMultilevel"/>
    <w:tmpl w:val="8F02C520"/>
    <w:lvl w:ilvl="0" w:tplc="0FEC3C14">
      <w:start w:val="1"/>
      <w:numFmt w:val="lowerLetter"/>
      <w:lvlText w:val="%1."/>
      <w:lvlJc w:val="left"/>
      <w:pPr>
        <w:ind w:left="1560" w:hanging="720"/>
      </w:pPr>
      <w:rPr>
        <w:rFonts w:ascii="华文仿宋" w:eastAsia="华文仿宋" w:hAnsi="华文仿宋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9CC5E77"/>
    <w:multiLevelType w:val="hybridMultilevel"/>
    <w:tmpl w:val="548C0A3C"/>
    <w:lvl w:ilvl="0" w:tplc="71F07C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521F3234"/>
    <w:multiLevelType w:val="hybridMultilevel"/>
    <w:tmpl w:val="0302DEA2"/>
    <w:lvl w:ilvl="0" w:tplc="5B1CBB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0072D01"/>
    <w:multiLevelType w:val="hybridMultilevel"/>
    <w:tmpl w:val="11AA269C"/>
    <w:lvl w:ilvl="0" w:tplc="8E58380E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F01C63"/>
    <w:multiLevelType w:val="hybridMultilevel"/>
    <w:tmpl w:val="F22ADF84"/>
    <w:lvl w:ilvl="0" w:tplc="53649F6E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957213"/>
    <w:multiLevelType w:val="hybridMultilevel"/>
    <w:tmpl w:val="0230433E"/>
    <w:lvl w:ilvl="0" w:tplc="31D2D2D8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F66B61"/>
    <w:multiLevelType w:val="hybridMultilevel"/>
    <w:tmpl w:val="1B1AF558"/>
    <w:lvl w:ilvl="0" w:tplc="E2E27D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E1"/>
    <w:rsid w:val="000233C4"/>
    <w:rsid w:val="000240FF"/>
    <w:rsid w:val="0003437A"/>
    <w:rsid w:val="00035BDE"/>
    <w:rsid w:val="00051FC1"/>
    <w:rsid w:val="00052838"/>
    <w:rsid w:val="00063AAD"/>
    <w:rsid w:val="000772D9"/>
    <w:rsid w:val="001061AF"/>
    <w:rsid w:val="001248AD"/>
    <w:rsid w:val="00160C60"/>
    <w:rsid w:val="0018468E"/>
    <w:rsid w:val="001B0C3E"/>
    <w:rsid w:val="001B0D6C"/>
    <w:rsid w:val="001B4B15"/>
    <w:rsid w:val="001C10C3"/>
    <w:rsid w:val="001D26F5"/>
    <w:rsid w:val="001D4DD9"/>
    <w:rsid w:val="00273CC1"/>
    <w:rsid w:val="00282E6D"/>
    <w:rsid w:val="0028643E"/>
    <w:rsid w:val="002917A1"/>
    <w:rsid w:val="002E6EAE"/>
    <w:rsid w:val="002F6547"/>
    <w:rsid w:val="002F70D9"/>
    <w:rsid w:val="00314919"/>
    <w:rsid w:val="00340DAD"/>
    <w:rsid w:val="003A61BE"/>
    <w:rsid w:val="003C08F7"/>
    <w:rsid w:val="003C63EB"/>
    <w:rsid w:val="003D3421"/>
    <w:rsid w:val="003F1373"/>
    <w:rsid w:val="00406E64"/>
    <w:rsid w:val="00412181"/>
    <w:rsid w:val="00441689"/>
    <w:rsid w:val="00461C24"/>
    <w:rsid w:val="00481890"/>
    <w:rsid w:val="00483DCA"/>
    <w:rsid w:val="004A0C99"/>
    <w:rsid w:val="004A45EA"/>
    <w:rsid w:val="004A6504"/>
    <w:rsid w:val="004B25C2"/>
    <w:rsid w:val="004D32AE"/>
    <w:rsid w:val="004F53EC"/>
    <w:rsid w:val="00500C09"/>
    <w:rsid w:val="00532448"/>
    <w:rsid w:val="005844F5"/>
    <w:rsid w:val="005A4C8A"/>
    <w:rsid w:val="005A5594"/>
    <w:rsid w:val="005D457F"/>
    <w:rsid w:val="005E082E"/>
    <w:rsid w:val="005E36E3"/>
    <w:rsid w:val="005E5132"/>
    <w:rsid w:val="005F1C99"/>
    <w:rsid w:val="006068C5"/>
    <w:rsid w:val="00624EB8"/>
    <w:rsid w:val="00685D32"/>
    <w:rsid w:val="006B5539"/>
    <w:rsid w:val="006D3D74"/>
    <w:rsid w:val="00702223"/>
    <w:rsid w:val="007155E4"/>
    <w:rsid w:val="00715E5D"/>
    <w:rsid w:val="007227E6"/>
    <w:rsid w:val="00725669"/>
    <w:rsid w:val="00745CC1"/>
    <w:rsid w:val="00766288"/>
    <w:rsid w:val="0077091B"/>
    <w:rsid w:val="007731B1"/>
    <w:rsid w:val="007900AA"/>
    <w:rsid w:val="007A141D"/>
    <w:rsid w:val="007C1A96"/>
    <w:rsid w:val="007F4BAD"/>
    <w:rsid w:val="00843A5A"/>
    <w:rsid w:val="00895B67"/>
    <w:rsid w:val="00916C65"/>
    <w:rsid w:val="009424A2"/>
    <w:rsid w:val="00946274"/>
    <w:rsid w:val="00960C71"/>
    <w:rsid w:val="00966CE2"/>
    <w:rsid w:val="00973BE4"/>
    <w:rsid w:val="00980CAC"/>
    <w:rsid w:val="00986D73"/>
    <w:rsid w:val="009A7F5C"/>
    <w:rsid w:val="009C0D17"/>
    <w:rsid w:val="00A07103"/>
    <w:rsid w:val="00A12E72"/>
    <w:rsid w:val="00A45737"/>
    <w:rsid w:val="00A6326D"/>
    <w:rsid w:val="00A70F6F"/>
    <w:rsid w:val="00A94203"/>
    <w:rsid w:val="00AC2E6D"/>
    <w:rsid w:val="00AE2965"/>
    <w:rsid w:val="00AF6166"/>
    <w:rsid w:val="00B3302E"/>
    <w:rsid w:val="00B34C57"/>
    <w:rsid w:val="00B46DC5"/>
    <w:rsid w:val="00B603CD"/>
    <w:rsid w:val="00B60CD0"/>
    <w:rsid w:val="00B60E9B"/>
    <w:rsid w:val="00B816FB"/>
    <w:rsid w:val="00B94BC9"/>
    <w:rsid w:val="00BE41C7"/>
    <w:rsid w:val="00BF1B81"/>
    <w:rsid w:val="00C16B93"/>
    <w:rsid w:val="00C26847"/>
    <w:rsid w:val="00C8227E"/>
    <w:rsid w:val="00C9783B"/>
    <w:rsid w:val="00CA398D"/>
    <w:rsid w:val="00CA7C98"/>
    <w:rsid w:val="00CC67DD"/>
    <w:rsid w:val="00CD6380"/>
    <w:rsid w:val="00CE38B9"/>
    <w:rsid w:val="00D10D14"/>
    <w:rsid w:val="00D22DDF"/>
    <w:rsid w:val="00D6395C"/>
    <w:rsid w:val="00D9091E"/>
    <w:rsid w:val="00DA73F3"/>
    <w:rsid w:val="00DC4E6E"/>
    <w:rsid w:val="00DE2288"/>
    <w:rsid w:val="00E068FB"/>
    <w:rsid w:val="00E5242E"/>
    <w:rsid w:val="00E755C6"/>
    <w:rsid w:val="00E844EE"/>
    <w:rsid w:val="00EA2308"/>
    <w:rsid w:val="00EB3D49"/>
    <w:rsid w:val="00ED7EB4"/>
    <w:rsid w:val="00F0657E"/>
    <w:rsid w:val="00F14A25"/>
    <w:rsid w:val="00F223F9"/>
    <w:rsid w:val="00F424E1"/>
    <w:rsid w:val="00F546A9"/>
    <w:rsid w:val="00F85948"/>
    <w:rsid w:val="00F869E9"/>
    <w:rsid w:val="00F97D4B"/>
    <w:rsid w:val="00FA01B4"/>
    <w:rsid w:val="00FD4986"/>
    <w:rsid w:val="00FD613D"/>
    <w:rsid w:val="00FE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8D6FE"/>
  <w15:chartTrackingRefBased/>
  <w15:docId w15:val="{8CE9EB02-0F72-421F-88AF-2794BD9D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5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5C2"/>
    <w:rPr>
      <w:sz w:val="18"/>
      <w:szCs w:val="18"/>
    </w:rPr>
  </w:style>
  <w:style w:type="paragraph" w:styleId="a7">
    <w:name w:val="List Paragraph"/>
    <w:basedOn w:val="a"/>
    <w:uiPriority w:val="34"/>
    <w:qFormat/>
    <w:rsid w:val="004B25C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6B93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C16B9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ibdbots.com/icb/chat/chat/tologin" TargetMode="External"/><Relationship Id="rId13" Type="http://schemas.openxmlformats.org/officeDocument/2006/relationships/hyperlink" Target="http://12315.gzgs.gov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mo.ibdbots.com/icb/management/users/tologin" TargetMode="External"/><Relationship Id="rId12" Type="http://schemas.openxmlformats.org/officeDocument/2006/relationships/hyperlink" Target="https://222.85.230.14:6099/icb/chat/chat/to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22.85.230.14:6098/icb/management/users/tolog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192.168.198.32:8443/icb/chat/chat/to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98.32:8080/icb/management/users/to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zou</dc:creator>
  <cp:keywords/>
  <dc:description/>
  <cp:lastModifiedBy>yan zou</cp:lastModifiedBy>
  <cp:revision>251</cp:revision>
  <dcterms:created xsi:type="dcterms:W3CDTF">2017-05-18T07:56:00Z</dcterms:created>
  <dcterms:modified xsi:type="dcterms:W3CDTF">2017-05-22T10:10:00Z</dcterms:modified>
</cp:coreProperties>
</file>