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Machine Learning Mini Project</w:t>
      </w:r>
    </w:p>
    <w:p w:rsidR="00000000" w:rsidDel="00000000" w:rsidP="00000000" w:rsidRDefault="00000000" w:rsidRPr="00000000" w14:paraId="00000002">
      <w:pPr>
        <w:jc w:val="center"/>
        <w:rPr>
          <w:b w:val="1"/>
        </w:rPr>
      </w:pPr>
      <w:r w:rsidDel="00000000" w:rsidR="00000000" w:rsidRPr="00000000">
        <w:rPr>
          <w:b w:val="1"/>
          <w:rtl w:val="0"/>
        </w:rPr>
        <w:t xml:space="preserve">Adult Income Level Prediction</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numPr>
          <w:ilvl w:val="1"/>
          <w:numId w:val="1"/>
        </w:numPr>
        <w:spacing w:line="276" w:lineRule="auto"/>
        <w:ind w:left="-283.46456692913375" w:hanging="360"/>
        <w:rPr>
          <w:b w:val="1"/>
        </w:rPr>
      </w:pPr>
      <w:r w:rsidDel="00000000" w:rsidR="00000000" w:rsidRPr="00000000">
        <w:rPr>
          <w:b w:val="1"/>
          <w:rtl w:val="0"/>
        </w:rPr>
        <w:t xml:space="preserve">Group Details</w:t>
      </w:r>
    </w:p>
    <w:p w:rsidR="00000000" w:rsidDel="00000000" w:rsidP="00000000" w:rsidRDefault="00000000" w:rsidRPr="00000000" w14:paraId="00000005">
      <w:pPr>
        <w:numPr>
          <w:ilvl w:val="2"/>
          <w:numId w:val="1"/>
        </w:numPr>
        <w:spacing w:line="276" w:lineRule="auto"/>
        <w:ind w:left="141.73228346456688" w:hanging="360"/>
        <w:rPr>
          <w:b w:val="1"/>
        </w:rPr>
      </w:pPr>
      <w:r w:rsidDel="00000000" w:rsidR="00000000" w:rsidRPr="00000000">
        <w:rPr>
          <w:b w:val="1"/>
          <w:rtl w:val="0"/>
        </w:rPr>
        <w:t xml:space="preserve">Group Number (Group Name)</w:t>
      </w:r>
    </w:p>
    <w:p w:rsidR="00000000" w:rsidDel="00000000" w:rsidP="00000000" w:rsidRDefault="00000000" w:rsidRPr="00000000" w14:paraId="00000006">
      <w:pPr>
        <w:spacing w:line="276" w:lineRule="auto"/>
        <w:ind w:left="141.73228346456688" w:firstLine="0"/>
        <w:rPr>
          <w:b w:val="1"/>
        </w:rPr>
      </w:pPr>
      <w:r w:rsidDel="00000000" w:rsidR="00000000" w:rsidRPr="00000000">
        <w:rPr>
          <w:rtl w:val="0"/>
        </w:rPr>
        <w:t xml:space="preserve">Group - 7</w:t>
      </w: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numPr>
          <w:ilvl w:val="2"/>
          <w:numId w:val="1"/>
        </w:numPr>
        <w:spacing w:line="276" w:lineRule="auto"/>
        <w:ind w:left="141.73228346456688" w:hanging="360"/>
        <w:rPr>
          <w:b w:val="1"/>
        </w:rPr>
      </w:pPr>
      <w:r w:rsidDel="00000000" w:rsidR="00000000" w:rsidRPr="00000000">
        <w:rPr>
          <w:b w:val="1"/>
          <w:rtl w:val="0"/>
        </w:rPr>
        <w:t xml:space="preserve">Group Member Name</w:t>
      </w:r>
    </w:p>
    <w:p w:rsidR="00000000" w:rsidDel="00000000" w:rsidP="00000000" w:rsidRDefault="00000000" w:rsidRPr="00000000" w14:paraId="00000009">
      <w:pPr>
        <w:ind w:left="141.73228346456688" w:firstLine="0"/>
        <w:rPr/>
      </w:pPr>
      <w:r w:rsidDel="00000000" w:rsidR="00000000" w:rsidRPr="00000000">
        <w:rPr>
          <w:rtl w:val="0"/>
        </w:rPr>
        <w:t xml:space="preserve">Ko Wing Sze, Dawn</w:t>
      </w:r>
    </w:p>
    <w:p w:rsidR="00000000" w:rsidDel="00000000" w:rsidP="00000000" w:rsidRDefault="00000000" w:rsidRPr="00000000" w14:paraId="0000000A">
      <w:pPr>
        <w:ind w:left="141.73228346456688" w:firstLine="0"/>
        <w:rPr/>
      </w:pPr>
      <w:r w:rsidDel="00000000" w:rsidR="00000000" w:rsidRPr="00000000">
        <w:rPr>
          <w:rtl w:val="0"/>
        </w:rPr>
        <w:t xml:space="preserve">Cheung Shing Ping, Eric</w:t>
      </w:r>
    </w:p>
    <w:p w:rsidR="00000000" w:rsidDel="00000000" w:rsidP="00000000" w:rsidRDefault="00000000" w:rsidRPr="00000000" w14:paraId="0000000B">
      <w:pPr>
        <w:ind w:left="141.73228346456688" w:firstLine="0"/>
        <w:rPr/>
      </w:pPr>
      <w:r w:rsidDel="00000000" w:rsidR="00000000" w:rsidRPr="00000000">
        <w:rPr>
          <w:rtl w:val="0"/>
        </w:rPr>
        <w:t xml:space="preserve">Cheung Hang Mang, Jeff</w:t>
      </w:r>
    </w:p>
    <w:p w:rsidR="00000000" w:rsidDel="00000000" w:rsidP="00000000" w:rsidRDefault="00000000" w:rsidRPr="00000000" w14:paraId="0000000C">
      <w:pPr>
        <w:ind w:left="141.73228346456688" w:firstLine="0"/>
        <w:rPr/>
      </w:pPr>
      <w:r w:rsidDel="00000000" w:rsidR="00000000" w:rsidRPr="00000000">
        <w:rPr>
          <w:rtl w:val="0"/>
        </w:rPr>
      </w:r>
    </w:p>
    <w:p w:rsidR="00000000" w:rsidDel="00000000" w:rsidP="00000000" w:rsidRDefault="00000000" w:rsidRPr="00000000" w14:paraId="0000000D">
      <w:pPr>
        <w:numPr>
          <w:ilvl w:val="1"/>
          <w:numId w:val="1"/>
        </w:numPr>
        <w:spacing w:line="276" w:lineRule="auto"/>
        <w:ind w:left="-283.46456692913375" w:hanging="360"/>
        <w:rPr>
          <w:b w:val="1"/>
        </w:rPr>
      </w:pPr>
      <w:r w:rsidDel="00000000" w:rsidR="00000000" w:rsidRPr="00000000">
        <w:rPr>
          <w:b w:val="1"/>
          <w:rtl w:val="0"/>
        </w:rPr>
        <w:t xml:space="preserve">Project Details</w:t>
      </w:r>
    </w:p>
    <w:p w:rsidR="00000000" w:rsidDel="00000000" w:rsidP="00000000" w:rsidRDefault="00000000" w:rsidRPr="00000000" w14:paraId="0000000E">
      <w:pPr>
        <w:numPr>
          <w:ilvl w:val="2"/>
          <w:numId w:val="1"/>
        </w:numPr>
        <w:spacing w:line="276" w:lineRule="auto"/>
        <w:ind w:left="141.73228346456688" w:hanging="360"/>
        <w:rPr>
          <w:b w:val="1"/>
        </w:rPr>
      </w:pPr>
      <w:r w:rsidDel="00000000" w:rsidR="00000000" w:rsidRPr="00000000">
        <w:rPr>
          <w:b w:val="1"/>
          <w:rtl w:val="0"/>
        </w:rPr>
        <w:t xml:space="preserve">Project Title</w:t>
      </w:r>
    </w:p>
    <w:p w:rsidR="00000000" w:rsidDel="00000000" w:rsidP="00000000" w:rsidRDefault="00000000" w:rsidRPr="00000000" w14:paraId="0000000F">
      <w:pPr>
        <w:rPr/>
      </w:pPr>
      <w:r w:rsidDel="00000000" w:rsidR="00000000" w:rsidRPr="00000000">
        <w:rPr>
          <w:rtl w:val="0"/>
        </w:rPr>
        <w:t xml:space="preserve">Adult Income Level Prediction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2"/>
          <w:numId w:val="1"/>
        </w:numPr>
        <w:spacing w:line="276" w:lineRule="auto"/>
        <w:ind w:left="141.73228346456688" w:hanging="360"/>
        <w:rPr>
          <w:b w:val="1"/>
        </w:rPr>
      </w:pPr>
      <w:r w:rsidDel="00000000" w:rsidR="00000000" w:rsidRPr="00000000">
        <w:rPr>
          <w:b w:val="1"/>
          <w:rtl w:val="0"/>
        </w:rPr>
        <w:t xml:space="preserve">Project Objectives</w:t>
      </w:r>
    </w:p>
    <w:p w:rsidR="00000000" w:rsidDel="00000000" w:rsidP="00000000" w:rsidRDefault="00000000" w:rsidRPr="00000000" w14:paraId="00000012">
      <w:pPr>
        <w:spacing w:line="276" w:lineRule="auto"/>
        <w:ind w:left="141.73228346456688" w:firstLine="0"/>
        <w:rPr/>
      </w:pPr>
      <w:r w:rsidDel="00000000" w:rsidR="00000000" w:rsidRPr="00000000">
        <w:rPr>
          <w:rtl w:val="0"/>
        </w:rPr>
        <w:t xml:space="preserve">Introducing the objectives and key tools used in this machine learning analysis. Predict income levels using Machine Learning techniques</w:t>
      </w:r>
    </w:p>
    <w:p w:rsidR="00000000" w:rsidDel="00000000" w:rsidP="00000000" w:rsidRDefault="00000000" w:rsidRPr="00000000" w14:paraId="00000013">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14">
      <w:pPr>
        <w:spacing w:line="276" w:lineRule="auto"/>
        <w:ind w:left="141.73228346456688" w:firstLine="0"/>
        <w:rPr/>
      </w:pPr>
      <w:r w:rsidDel="00000000" w:rsidR="00000000" w:rsidRPr="00000000">
        <w:rPr>
          <w:rtl w:val="0"/>
        </w:rPr>
        <w:t xml:space="preserve">Using machine learning techniques to predict income levels:</w:t>
      </w:r>
    </w:p>
    <w:p w:rsidR="00000000" w:rsidDel="00000000" w:rsidP="00000000" w:rsidRDefault="00000000" w:rsidRPr="00000000" w14:paraId="00000015">
      <w:pPr>
        <w:spacing w:line="276" w:lineRule="auto"/>
        <w:ind w:left="141.73228346456688" w:firstLine="0"/>
        <w:rPr/>
      </w:pPr>
      <w:r w:rsidDel="00000000" w:rsidR="00000000" w:rsidRPr="00000000">
        <w:rPr>
          <w:rtl w:val="0"/>
        </w:rPr>
        <w:t xml:space="preserve">The human resources department can utilize machine learning techniques to analyze and predict income levels. By collecting and analyzing relevant data such as job titles, education levels, work experience, and other factors, a machine learning model can be trained to make predictions about individuals' income levels. This can help the department in budgeting for hiring and compensation decisions.</w:t>
      </w:r>
    </w:p>
    <w:p w:rsidR="00000000" w:rsidDel="00000000" w:rsidP="00000000" w:rsidRDefault="00000000" w:rsidRPr="00000000" w14:paraId="00000016">
      <w:pPr>
        <w:spacing w:line="276" w:lineRule="auto"/>
        <w:ind w:left="141.73228346456688" w:firstLine="0"/>
        <w:rPr/>
      </w:pPr>
      <w:r w:rsidDel="00000000" w:rsidR="00000000" w:rsidRPr="00000000">
        <w:rPr>
          <w:rtl w:val="0"/>
        </w:rPr>
      </w:r>
    </w:p>
    <w:p w:rsidR="00000000" w:rsidDel="00000000" w:rsidP="00000000" w:rsidRDefault="00000000" w:rsidRPr="00000000" w14:paraId="00000017">
      <w:pPr>
        <w:spacing w:line="276" w:lineRule="auto"/>
        <w:ind w:left="141.73228346456688" w:firstLine="0"/>
        <w:rPr/>
      </w:pPr>
      <w:r w:rsidDel="00000000" w:rsidR="00000000" w:rsidRPr="00000000">
        <w:rPr>
          <w:rtl w:val="0"/>
        </w:rPr>
        <w:t xml:space="preserve">Analyzing borrowers' repayment ability using machine learning:</w:t>
      </w:r>
    </w:p>
    <w:p w:rsidR="00000000" w:rsidDel="00000000" w:rsidP="00000000" w:rsidRDefault="00000000" w:rsidRPr="00000000" w14:paraId="00000018">
      <w:pPr>
        <w:spacing w:line="276" w:lineRule="auto"/>
        <w:ind w:left="141.73228346456688" w:firstLine="0"/>
        <w:rPr/>
      </w:pPr>
      <w:r w:rsidDel="00000000" w:rsidR="00000000" w:rsidRPr="00000000">
        <w:rPr>
          <w:rtl w:val="0"/>
        </w:rPr>
        <w:t xml:space="preserve">Banks can employ machine learning techniques to assess borrowers' repayment capacity. By analyzing various financial and non-financial factors such as credit history, income, employment stability, debt-to-income ratio, and other relevant data, machine learning models can be trained to predict the likelihood of borrowers repaying their loans. This helps banks in evaluating the creditworthiness of loan applicants and making informed lending decisions.</w:t>
      </w:r>
    </w:p>
    <w:p w:rsidR="00000000" w:rsidDel="00000000" w:rsidP="00000000" w:rsidRDefault="00000000" w:rsidRPr="00000000" w14:paraId="00000019">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1A">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1B">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1C">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1D">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1E">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1F">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20">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21">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22">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23">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24">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25">
      <w:pPr>
        <w:spacing w:line="276" w:lineRule="auto"/>
        <w:ind w:left="0" w:firstLine="0"/>
        <w:rPr>
          <w:b w:val="1"/>
        </w:rPr>
      </w:pPr>
      <w:r w:rsidDel="00000000" w:rsidR="00000000" w:rsidRPr="00000000">
        <w:rPr>
          <w:rtl w:val="0"/>
        </w:rPr>
      </w:r>
    </w:p>
    <w:p w:rsidR="00000000" w:rsidDel="00000000" w:rsidP="00000000" w:rsidRDefault="00000000" w:rsidRPr="00000000" w14:paraId="00000026">
      <w:pPr>
        <w:spacing w:line="276" w:lineRule="auto"/>
        <w:ind w:left="0" w:firstLine="0"/>
        <w:rPr>
          <w:b w:val="1"/>
        </w:rPr>
      </w:pPr>
      <w:r w:rsidDel="00000000" w:rsidR="00000000" w:rsidRPr="00000000">
        <w:rPr>
          <w:rtl w:val="0"/>
        </w:rPr>
      </w:r>
    </w:p>
    <w:p w:rsidR="00000000" w:rsidDel="00000000" w:rsidP="00000000" w:rsidRDefault="00000000" w:rsidRPr="00000000" w14:paraId="00000027">
      <w:pPr>
        <w:numPr>
          <w:ilvl w:val="1"/>
          <w:numId w:val="1"/>
        </w:numPr>
        <w:spacing w:line="276" w:lineRule="auto"/>
        <w:ind w:left="-283.46456692913375" w:hanging="360"/>
        <w:rPr>
          <w:b w:val="1"/>
        </w:rPr>
      </w:pPr>
      <w:r w:rsidDel="00000000" w:rsidR="00000000" w:rsidRPr="00000000">
        <w:rPr>
          <w:b w:val="1"/>
          <w:rtl w:val="0"/>
        </w:rPr>
        <w:t xml:space="preserve">Dataset Description</w:t>
      </w:r>
    </w:p>
    <w:p w:rsidR="00000000" w:rsidDel="00000000" w:rsidP="00000000" w:rsidRDefault="00000000" w:rsidRPr="00000000" w14:paraId="00000028">
      <w:pPr>
        <w:ind w:left="-283.46456692913375" w:firstLine="0"/>
        <w:rPr>
          <w:b w:val="1"/>
        </w:rPr>
      </w:pPr>
      <w:r w:rsidDel="00000000" w:rsidR="00000000" w:rsidRPr="00000000">
        <w:rPr>
          <w:rtl w:val="0"/>
        </w:rPr>
      </w:r>
    </w:p>
    <w:p w:rsidR="00000000" w:rsidDel="00000000" w:rsidP="00000000" w:rsidRDefault="00000000" w:rsidRPr="00000000" w14:paraId="00000029">
      <w:pPr>
        <w:numPr>
          <w:ilvl w:val="2"/>
          <w:numId w:val="1"/>
        </w:numPr>
        <w:spacing w:line="276" w:lineRule="auto"/>
        <w:ind w:left="141.73228346456688" w:hanging="360"/>
        <w:rPr>
          <w:b w:val="1"/>
        </w:rPr>
      </w:pPr>
      <w:r w:rsidDel="00000000" w:rsidR="00000000" w:rsidRPr="00000000">
        <w:rPr>
          <w:b w:val="1"/>
          <w:rtl w:val="0"/>
        </w:rPr>
        <w:t xml:space="preserve">Introduction to the dataset</w:t>
      </w:r>
      <w:r w:rsidDel="00000000" w:rsidR="00000000" w:rsidRPr="00000000">
        <w:rPr>
          <w:color w:val="3c4043"/>
        </w:rPr>
        <w:drawing>
          <wp:inline distB="114300" distT="114300" distL="114300" distR="114300">
            <wp:extent cx="5731200" cy="3784600"/>
            <wp:effectExtent b="0" l="0" r="0" t="0"/>
            <wp:docPr id="1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141.73228346456688" w:firstLine="0"/>
        <w:rPr>
          <w:color w:val="3c4043"/>
        </w:rPr>
      </w:pPr>
      <w:r w:rsidDel="00000000" w:rsidR="00000000" w:rsidRPr="00000000">
        <w:rPr>
          <w:rtl w:val="0"/>
        </w:rPr>
      </w:r>
    </w:p>
    <w:p w:rsidR="00000000" w:rsidDel="00000000" w:rsidP="00000000" w:rsidRDefault="00000000" w:rsidRPr="00000000" w14:paraId="0000002B">
      <w:pPr>
        <w:numPr>
          <w:ilvl w:val="2"/>
          <w:numId w:val="1"/>
        </w:numPr>
        <w:spacing w:line="276" w:lineRule="auto"/>
        <w:ind w:left="141.73228346456688" w:hanging="360"/>
        <w:rPr>
          <w:b w:val="1"/>
        </w:rPr>
      </w:pPr>
      <w:r w:rsidDel="00000000" w:rsidR="00000000" w:rsidRPr="00000000">
        <w:rPr>
          <w:b w:val="1"/>
          <w:rtl w:val="0"/>
        </w:rPr>
        <w:t xml:space="preserve">Dataset characteristics </w:t>
      </w:r>
    </w:p>
    <w:p w:rsidR="00000000" w:rsidDel="00000000" w:rsidP="00000000" w:rsidRDefault="00000000" w:rsidRPr="00000000" w14:paraId="0000002C">
      <w:pPr>
        <w:spacing w:line="276" w:lineRule="auto"/>
        <w:ind w:left="141.73228346456688" w:firstLine="0"/>
        <w:rPr/>
      </w:pPr>
      <w:r w:rsidDel="00000000" w:rsidR="00000000" w:rsidRPr="00000000">
        <w:rPr>
          <w:color w:val="3c4043"/>
          <w:highlight w:val="white"/>
          <w:rtl w:val="0"/>
        </w:rPr>
        <w:t xml:space="preserve">The individual’s education level, age, gender, occupation, and etc.</w:t>
      </w:r>
      <w:r w:rsidDel="00000000" w:rsidR="00000000" w:rsidRPr="00000000">
        <w:rPr>
          <w:color w:val="3c4043"/>
          <w:rtl w:val="0"/>
        </w:rPr>
        <w:br w:type="textWrapping"/>
        <w:t xml:space="preserve">Target field: Income</w:t>
        <w:br w:type="textWrapping"/>
        <w:t xml:space="preserve">The income is divide into two classes: &lt;=50K and &gt;50K</w:t>
        <w:br w:type="textWrapping"/>
      </w:r>
      <w:r w:rsidDel="00000000" w:rsidR="00000000" w:rsidRPr="00000000">
        <w:rPr>
          <w:rtl w:val="0"/>
        </w:rPr>
      </w:r>
    </w:p>
    <w:p w:rsidR="00000000" w:rsidDel="00000000" w:rsidP="00000000" w:rsidRDefault="00000000" w:rsidRPr="00000000" w14:paraId="0000002D">
      <w:pPr>
        <w:numPr>
          <w:ilvl w:val="2"/>
          <w:numId w:val="1"/>
        </w:numPr>
        <w:spacing w:line="276" w:lineRule="auto"/>
        <w:ind w:left="141.73228346456688" w:hanging="360"/>
        <w:rPr>
          <w:b w:val="1"/>
        </w:rPr>
      </w:pPr>
      <w:r w:rsidDel="00000000" w:rsidR="00000000" w:rsidRPr="00000000">
        <w:rPr>
          <w:b w:val="1"/>
          <w:rtl w:val="0"/>
        </w:rPr>
        <w:t xml:space="preserve">Data preprocessing steps </w:t>
      </w:r>
    </w:p>
    <w:p w:rsidR="00000000" w:rsidDel="00000000" w:rsidP="00000000" w:rsidRDefault="00000000" w:rsidRPr="00000000" w14:paraId="0000002E">
      <w:pPr>
        <w:numPr>
          <w:ilvl w:val="0"/>
          <w:numId w:val="2"/>
        </w:numPr>
        <w:spacing w:line="276" w:lineRule="auto"/>
        <w:ind w:left="720" w:hanging="360"/>
        <w:rPr>
          <w:color w:val="3c4043"/>
        </w:rPr>
      </w:pPr>
      <w:r w:rsidDel="00000000" w:rsidR="00000000" w:rsidRPr="00000000">
        <w:rPr>
          <w:color w:val="3c4043"/>
          <w:rtl w:val="0"/>
        </w:rPr>
        <w:t xml:space="preserve">Missing Values: Treating as a separate category or class</w:t>
      </w:r>
    </w:p>
    <w:p w:rsidR="00000000" w:rsidDel="00000000" w:rsidP="00000000" w:rsidRDefault="00000000" w:rsidRPr="00000000" w14:paraId="0000002F">
      <w:pPr>
        <w:numPr>
          <w:ilvl w:val="0"/>
          <w:numId w:val="2"/>
        </w:numPr>
        <w:spacing w:line="276" w:lineRule="auto"/>
        <w:ind w:left="720" w:hanging="360"/>
        <w:rPr>
          <w:color w:val="3c4043"/>
        </w:rPr>
      </w:pPr>
      <w:r w:rsidDel="00000000" w:rsidR="00000000" w:rsidRPr="00000000">
        <w:rPr>
          <w:color w:val="3c4043"/>
          <w:rtl w:val="0"/>
        </w:rPr>
        <w:t xml:space="preserve">Categorical Encoding: One-hot encoding for categorical features</w:t>
      </w:r>
    </w:p>
    <w:p w:rsidR="00000000" w:rsidDel="00000000" w:rsidP="00000000" w:rsidRDefault="00000000" w:rsidRPr="00000000" w14:paraId="00000030">
      <w:pPr>
        <w:numPr>
          <w:ilvl w:val="0"/>
          <w:numId w:val="2"/>
        </w:numPr>
        <w:spacing w:line="276" w:lineRule="auto"/>
        <w:ind w:left="720" w:hanging="360"/>
        <w:rPr>
          <w:color w:val="3c4043"/>
        </w:rPr>
      </w:pPr>
      <w:r w:rsidDel="00000000" w:rsidR="00000000" w:rsidRPr="00000000">
        <w:rPr>
          <w:color w:val="3c4043"/>
          <w:rtl w:val="0"/>
        </w:rPr>
        <w:t xml:space="preserve">Normalization: Scaling numerical features for better model performance</w:t>
      </w:r>
      <w:r w:rsidDel="00000000" w:rsidR="00000000" w:rsidRPr="00000000">
        <w:rPr>
          <w:rtl w:val="0"/>
        </w:rPr>
      </w:r>
    </w:p>
    <w:p w:rsidR="00000000" w:rsidDel="00000000" w:rsidP="00000000" w:rsidRDefault="00000000" w:rsidRPr="00000000" w14:paraId="00000031">
      <w:pPr>
        <w:spacing w:line="276" w:lineRule="auto"/>
        <w:ind w:left="-283.46456692913375" w:firstLine="0"/>
        <w:rPr>
          <w:b w:val="1"/>
        </w:rPr>
      </w:pPr>
      <w:r w:rsidDel="00000000" w:rsidR="00000000" w:rsidRPr="00000000">
        <w:rPr>
          <w:rtl w:val="0"/>
        </w:rPr>
      </w:r>
    </w:p>
    <w:p w:rsidR="00000000" w:rsidDel="00000000" w:rsidP="00000000" w:rsidRDefault="00000000" w:rsidRPr="00000000" w14:paraId="00000032">
      <w:pPr>
        <w:spacing w:line="276" w:lineRule="auto"/>
        <w:rPr>
          <w:b w:val="1"/>
        </w:rPr>
      </w:pPr>
      <w:r w:rsidDel="00000000" w:rsidR="00000000" w:rsidRPr="00000000">
        <w:rPr>
          <w:rtl w:val="0"/>
        </w:rPr>
      </w:r>
    </w:p>
    <w:p w:rsidR="00000000" w:rsidDel="00000000" w:rsidP="00000000" w:rsidRDefault="00000000" w:rsidRPr="00000000" w14:paraId="00000033">
      <w:pPr>
        <w:spacing w:line="276" w:lineRule="auto"/>
        <w:rPr>
          <w:b w:val="1"/>
        </w:rPr>
      </w:pPr>
      <w:r w:rsidDel="00000000" w:rsidR="00000000" w:rsidRPr="00000000">
        <w:rPr>
          <w:rtl w:val="0"/>
        </w:rPr>
      </w:r>
    </w:p>
    <w:p w:rsidR="00000000" w:rsidDel="00000000" w:rsidP="00000000" w:rsidRDefault="00000000" w:rsidRPr="00000000" w14:paraId="00000034">
      <w:pPr>
        <w:spacing w:line="276" w:lineRule="auto"/>
        <w:rPr>
          <w:b w:val="1"/>
        </w:rPr>
      </w:pPr>
      <w:r w:rsidDel="00000000" w:rsidR="00000000" w:rsidRPr="00000000">
        <w:rPr>
          <w:rtl w:val="0"/>
        </w:rPr>
      </w:r>
    </w:p>
    <w:p w:rsidR="00000000" w:rsidDel="00000000" w:rsidP="00000000" w:rsidRDefault="00000000" w:rsidRPr="00000000" w14:paraId="00000035">
      <w:pPr>
        <w:spacing w:line="276" w:lineRule="auto"/>
        <w:rPr>
          <w:b w:val="1"/>
        </w:rPr>
      </w:pPr>
      <w:r w:rsidDel="00000000" w:rsidR="00000000" w:rsidRPr="00000000">
        <w:rPr>
          <w:rtl w:val="0"/>
        </w:rPr>
      </w:r>
    </w:p>
    <w:p w:rsidR="00000000" w:rsidDel="00000000" w:rsidP="00000000" w:rsidRDefault="00000000" w:rsidRPr="00000000" w14:paraId="00000036">
      <w:pPr>
        <w:spacing w:line="276" w:lineRule="auto"/>
        <w:rPr>
          <w:b w:val="1"/>
        </w:rPr>
      </w:pPr>
      <w:r w:rsidDel="00000000" w:rsidR="00000000" w:rsidRPr="00000000">
        <w:rPr>
          <w:rtl w:val="0"/>
        </w:rPr>
      </w:r>
    </w:p>
    <w:p w:rsidR="00000000" w:rsidDel="00000000" w:rsidP="00000000" w:rsidRDefault="00000000" w:rsidRPr="00000000" w14:paraId="00000037">
      <w:pPr>
        <w:spacing w:line="276" w:lineRule="auto"/>
        <w:rPr>
          <w:b w:val="1"/>
        </w:rPr>
      </w:pPr>
      <w:r w:rsidDel="00000000" w:rsidR="00000000" w:rsidRPr="00000000">
        <w:rPr>
          <w:rtl w:val="0"/>
        </w:rPr>
      </w:r>
    </w:p>
    <w:p w:rsidR="00000000" w:rsidDel="00000000" w:rsidP="00000000" w:rsidRDefault="00000000" w:rsidRPr="00000000" w14:paraId="00000038">
      <w:pPr>
        <w:spacing w:line="276" w:lineRule="auto"/>
        <w:rPr>
          <w:b w:val="1"/>
        </w:rPr>
      </w:pPr>
      <w:r w:rsidDel="00000000" w:rsidR="00000000" w:rsidRPr="00000000">
        <w:rPr>
          <w:rtl w:val="0"/>
        </w:rPr>
      </w:r>
    </w:p>
    <w:p w:rsidR="00000000" w:rsidDel="00000000" w:rsidP="00000000" w:rsidRDefault="00000000" w:rsidRPr="00000000" w14:paraId="00000039">
      <w:pPr>
        <w:spacing w:line="276" w:lineRule="auto"/>
        <w:rPr>
          <w:b w:val="1"/>
        </w:rPr>
      </w:pPr>
      <w:r w:rsidDel="00000000" w:rsidR="00000000" w:rsidRPr="00000000">
        <w:rPr>
          <w:rtl w:val="0"/>
        </w:rPr>
      </w:r>
    </w:p>
    <w:p w:rsidR="00000000" w:rsidDel="00000000" w:rsidP="00000000" w:rsidRDefault="00000000" w:rsidRPr="00000000" w14:paraId="0000003A">
      <w:pPr>
        <w:spacing w:line="276" w:lineRule="auto"/>
        <w:rPr>
          <w:b w:val="1"/>
        </w:rPr>
      </w:pPr>
      <w:r w:rsidDel="00000000" w:rsidR="00000000" w:rsidRPr="00000000">
        <w:rPr>
          <w:rtl w:val="0"/>
        </w:rPr>
      </w:r>
    </w:p>
    <w:p w:rsidR="00000000" w:rsidDel="00000000" w:rsidP="00000000" w:rsidRDefault="00000000" w:rsidRPr="00000000" w14:paraId="0000003B">
      <w:pPr>
        <w:spacing w:line="276" w:lineRule="auto"/>
        <w:rPr>
          <w:b w:val="1"/>
        </w:rPr>
      </w:pPr>
      <w:r w:rsidDel="00000000" w:rsidR="00000000" w:rsidRPr="00000000">
        <w:rPr>
          <w:rtl w:val="0"/>
        </w:rPr>
      </w:r>
    </w:p>
    <w:p w:rsidR="00000000" w:rsidDel="00000000" w:rsidP="00000000" w:rsidRDefault="00000000" w:rsidRPr="00000000" w14:paraId="0000003C">
      <w:pPr>
        <w:spacing w:line="276" w:lineRule="auto"/>
        <w:rPr>
          <w:b w:val="1"/>
        </w:rPr>
      </w:pPr>
      <w:r w:rsidDel="00000000" w:rsidR="00000000" w:rsidRPr="00000000">
        <w:rPr>
          <w:rtl w:val="0"/>
        </w:rPr>
      </w:r>
    </w:p>
    <w:p w:rsidR="00000000" w:rsidDel="00000000" w:rsidP="00000000" w:rsidRDefault="00000000" w:rsidRPr="00000000" w14:paraId="0000003D">
      <w:pPr>
        <w:spacing w:line="276" w:lineRule="auto"/>
        <w:rPr>
          <w:b w:val="1"/>
        </w:rPr>
      </w:pPr>
      <w:r w:rsidDel="00000000" w:rsidR="00000000" w:rsidRPr="00000000">
        <w:rPr>
          <w:rtl w:val="0"/>
        </w:rPr>
      </w:r>
    </w:p>
    <w:p w:rsidR="00000000" w:rsidDel="00000000" w:rsidP="00000000" w:rsidRDefault="00000000" w:rsidRPr="00000000" w14:paraId="0000003E">
      <w:pPr>
        <w:spacing w:line="276" w:lineRule="auto"/>
        <w:rPr>
          <w:b w:val="1"/>
        </w:rPr>
      </w:pPr>
      <w:r w:rsidDel="00000000" w:rsidR="00000000" w:rsidRPr="00000000">
        <w:rPr>
          <w:rtl w:val="0"/>
        </w:rPr>
      </w:r>
    </w:p>
    <w:p w:rsidR="00000000" w:rsidDel="00000000" w:rsidP="00000000" w:rsidRDefault="00000000" w:rsidRPr="00000000" w14:paraId="0000003F">
      <w:pPr>
        <w:numPr>
          <w:ilvl w:val="1"/>
          <w:numId w:val="1"/>
        </w:numPr>
        <w:spacing w:line="276" w:lineRule="auto"/>
        <w:ind w:left="-283.46456692913375" w:hanging="360"/>
        <w:rPr>
          <w:b w:val="1"/>
        </w:rPr>
      </w:pPr>
      <w:r w:rsidDel="00000000" w:rsidR="00000000" w:rsidRPr="00000000">
        <w:rPr>
          <w:b w:val="1"/>
          <w:rtl w:val="0"/>
        </w:rPr>
        <w:t xml:space="preserve">Methodology</w:t>
      </w:r>
    </w:p>
    <w:p w:rsidR="00000000" w:rsidDel="00000000" w:rsidP="00000000" w:rsidRDefault="00000000" w:rsidRPr="00000000" w14:paraId="00000040">
      <w:pPr>
        <w:numPr>
          <w:ilvl w:val="2"/>
          <w:numId w:val="1"/>
        </w:numPr>
        <w:spacing w:line="276" w:lineRule="auto"/>
        <w:ind w:left="141.73228346456688" w:hanging="360"/>
        <w:rPr>
          <w:b w:val="1"/>
        </w:rPr>
      </w:pPr>
      <w:r w:rsidDel="00000000" w:rsidR="00000000" w:rsidRPr="00000000">
        <w:rPr>
          <w:b w:val="1"/>
          <w:rtl w:val="0"/>
        </w:rPr>
        <w:t xml:space="preserve">Tools &amp; Libraries</w:t>
      </w:r>
    </w:p>
    <w:p w:rsidR="00000000" w:rsidDel="00000000" w:rsidP="00000000" w:rsidRDefault="00000000" w:rsidRPr="00000000" w14:paraId="00000041">
      <w:pPr>
        <w:ind w:left="141.73228346456688" w:firstLine="0"/>
        <w:rPr>
          <w:b w:val="1"/>
        </w:rPr>
      </w:pPr>
      <w:r w:rsidDel="00000000" w:rsidR="00000000" w:rsidRPr="00000000">
        <w:rPr>
          <w:rtl w:val="0"/>
        </w:rPr>
        <w:t xml:space="preserve">Pandas, Matplotlib, Seaborn, Scikit-learn</w:t>
      </w:r>
      <w:r w:rsidDel="00000000" w:rsidR="00000000" w:rsidRPr="00000000">
        <w:rPr>
          <w:rtl w:val="0"/>
        </w:rPr>
      </w:r>
    </w:p>
    <w:p w:rsidR="00000000" w:rsidDel="00000000" w:rsidP="00000000" w:rsidRDefault="00000000" w:rsidRPr="00000000" w14:paraId="00000042">
      <w:pPr>
        <w:numPr>
          <w:ilvl w:val="2"/>
          <w:numId w:val="1"/>
        </w:numPr>
        <w:spacing w:line="276" w:lineRule="auto"/>
        <w:ind w:left="141.73228346456688" w:hanging="360"/>
        <w:rPr>
          <w:b w:val="1"/>
        </w:rPr>
      </w:pPr>
      <w:r w:rsidDel="00000000" w:rsidR="00000000" w:rsidRPr="00000000">
        <w:rPr>
          <w:b w:val="1"/>
          <w:color w:val="3c4043"/>
          <w:rtl w:val="0"/>
        </w:rPr>
        <w:t xml:space="preserve">Data Preprocessin</w:t>
      </w: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956.18024553571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240" w:line="377.14285714285717" w:lineRule="auto"/>
              <w:rPr>
                <w:color w:val="3c4043"/>
              </w:rPr>
            </w:pPr>
            <w:r w:rsidDel="00000000" w:rsidR="00000000" w:rsidRPr="00000000">
              <w:rPr>
                <w:color w:val="3c4043"/>
              </w:rPr>
              <w:drawing>
                <wp:inline distB="114300" distT="114300" distL="114300" distR="114300">
                  <wp:extent cx="5591175" cy="1765300"/>
                  <wp:effectExtent b="0" l="0" r="0" t="0"/>
                  <wp:docPr id="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591175" cy="1765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color w:val="3c4043"/>
                <w:highlight w:val="white"/>
              </w:rPr>
            </w:pPr>
            <w:r w:rsidDel="00000000" w:rsidR="00000000" w:rsidRPr="00000000">
              <w:rPr>
                <w:color w:val="3c4043"/>
                <w:highlight w:val="white"/>
                <w:rtl w:val="0"/>
              </w:rPr>
              <w:t xml:space="preserve">1. `import numpy as np`: This line imports the NumPy library, which is widely used for numerical and scientific computing. It is often abbreviated as 'np'.</w:t>
            </w:r>
          </w:p>
          <w:p w:rsidR="00000000" w:rsidDel="00000000" w:rsidP="00000000" w:rsidRDefault="00000000" w:rsidRPr="00000000" w14:paraId="00000045">
            <w:pPr>
              <w:widowControl w:val="0"/>
              <w:spacing w:line="240" w:lineRule="auto"/>
              <w:rPr>
                <w:color w:val="3c4043"/>
                <w:highlight w:val="white"/>
              </w:rPr>
            </w:pPr>
            <w:r w:rsidDel="00000000" w:rsidR="00000000" w:rsidRPr="00000000">
              <w:rPr>
                <w:rtl w:val="0"/>
              </w:rPr>
            </w:r>
          </w:p>
          <w:p w:rsidR="00000000" w:rsidDel="00000000" w:rsidP="00000000" w:rsidRDefault="00000000" w:rsidRPr="00000000" w14:paraId="00000046">
            <w:pPr>
              <w:widowControl w:val="0"/>
              <w:spacing w:line="240" w:lineRule="auto"/>
              <w:rPr>
                <w:color w:val="3c4043"/>
                <w:highlight w:val="white"/>
              </w:rPr>
            </w:pPr>
            <w:r w:rsidDel="00000000" w:rsidR="00000000" w:rsidRPr="00000000">
              <w:rPr>
                <w:color w:val="3c4043"/>
                <w:highlight w:val="white"/>
                <w:rtl w:val="0"/>
              </w:rPr>
              <w:t xml:space="preserve">2. `import pandas as pd`: This line imports the pandas library, which provides data manipulation and data analysis tools. It is often abbreviated as 'pd'.</w:t>
            </w:r>
          </w:p>
          <w:p w:rsidR="00000000" w:rsidDel="00000000" w:rsidP="00000000" w:rsidRDefault="00000000" w:rsidRPr="00000000" w14:paraId="00000047">
            <w:pPr>
              <w:widowControl w:val="0"/>
              <w:spacing w:line="240" w:lineRule="auto"/>
              <w:rPr>
                <w:color w:val="3c4043"/>
                <w:highlight w:val="white"/>
              </w:rPr>
            </w:pPr>
            <w:r w:rsidDel="00000000" w:rsidR="00000000" w:rsidRPr="00000000">
              <w:rPr>
                <w:rtl w:val="0"/>
              </w:rPr>
            </w:r>
          </w:p>
          <w:p w:rsidR="00000000" w:rsidDel="00000000" w:rsidP="00000000" w:rsidRDefault="00000000" w:rsidRPr="00000000" w14:paraId="00000048">
            <w:pPr>
              <w:widowControl w:val="0"/>
              <w:spacing w:line="240" w:lineRule="auto"/>
              <w:rPr>
                <w:color w:val="3c4043"/>
                <w:highlight w:val="white"/>
              </w:rPr>
            </w:pPr>
            <w:r w:rsidDel="00000000" w:rsidR="00000000" w:rsidRPr="00000000">
              <w:rPr>
                <w:color w:val="3c4043"/>
                <w:highlight w:val="white"/>
                <w:rtl w:val="0"/>
              </w:rPr>
              <w:t xml:space="preserve">3. `import matplotlib.pyplot as plt`: This line imports the pyplot module from the Matplotlib library, which is used for creating static, animated, and interactive visualizations in Python. It is usually abbreviated as 'plt'.</w:t>
            </w:r>
          </w:p>
          <w:p w:rsidR="00000000" w:rsidDel="00000000" w:rsidP="00000000" w:rsidRDefault="00000000" w:rsidRPr="00000000" w14:paraId="00000049">
            <w:pPr>
              <w:widowControl w:val="0"/>
              <w:spacing w:line="240" w:lineRule="auto"/>
              <w:rPr>
                <w:color w:val="3c4043"/>
                <w:highlight w:val="white"/>
              </w:rPr>
            </w:pPr>
            <w:r w:rsidDel="00000000" w:rsidR="00000000" w:rsidRPr="00000000">
              <w:rPr>
                <w:rtl w:val="0"/>
              </w:rPr>
            </w:r>
          </w:p>
          <w:p w:rsidR="00000000" w:rsidDel="00000000" w:rsidP="00000000" w:rsidRDefault="00000000" w:rsidRPr="00000000" w14:paraId="0000004A">
            <w:pPr>
              <w:widowControl w:val="0"/>
              <w:spacing w:line="240" w:lineRule="auto"/>
              <w:rPr>
                <w:color w:val="3c4043"/>
                <w:highlight w:val="white"/>
              </w:rPr>
            </w:pPr>
            <w:r w:rsidDel="00000000" w:rsidR="00000000" w:rsidRPr="00000000">
              <w:rPr>
                <w:color w:val="3c4043"/>
                <w:highlight w:val="white"/>
                <w:rtl w:val="0"/>
              </w:rPr>
              <w:t xml:space="preserve">4. `import seaborn as sns`: This line imports the Seaborn library, which is a statistical data visualization library based on Matplotlib. It is often abbreviated as 'sns'.</w:t>
            </w:r>
          </w:p>
          <w:p w:rsidR="00000000" w:rsidDel="00000000" w:rsidP="00000000" w:rsidRDefault="00000000" w:rsidRPr="00000000" w14:paraId="0000004B">
            <w:pPr>
              <w:widowControl w:val="0"/>
              <w:spacing w:line="240" w:lineRule="auto"/>
              <w:rPr>
                <w:color w:val="3c4043"/>
                <w:highlight w:val="white"/>
              </w:rPr>
            </w:pPr>
            <w:r w:rsidDel="00000000" w:rsidR="00000000" w:rsidRPr="00000000">
              <w:rPr>
                <w:rtl w:val="0"/>
              </w:rPr>
            </w:r>
          </w:p>
          <w:p w:rsidR="00000000" w:rsidDel="00000000" w:rsidP="00000000" w:rsidRDefault="00000000" w:rsidRPr="00000000" w14:paraId="0000004C">
            <w:pPr>
              <w:widowControl w:val="0"/>
              <w:spacing w:line="240" w:lineRule="auto"/>
              <w:rPr>
                <w:color w:val="3c4043"/>
                <w:highlight w:val="white"/>
              </w:rPr>
            </w:pPr>
            <w:r w:rsidDel="00000000" w:rsidR="00000000" w:rsidRPr="00000000">
              <w:rPr>
                <w:color w:val="3c4043"/>
                <w:highlight w:val="white"/>
                <w:rtl w:val="0"/>
              </w:rPr>
              <w:t xml:space="preserve">5. `import sklearn.datasets`: This line imports the 'datasets' module from the Scikit-learn library, which provides a variety of datasets for practicing machine learning.</w:t>
            </w:r>
          </w:p>
          <w:p w:rsidR="00000000" w:rsidDel="00000000" w:rsidP="00000000" w:rsidRDefault="00000000" w:rsidRPr="00000000" w14:paraId="0000004D">
            <w:pPr>
              <w:widowControl w:val="0"/>
              <w:spacing w:line="240" w:lineRule="auto"/>
              <w:rPr>
                <w:color w:val="3c4043"/>
                <w:highlight w:val="white"/>
              </w:rPr>
            </w:pPr>
            <w:r w:rsidDel="00000000" w:rsidR="00000000" w:rsidRPr="00000000">
              <w:rPr>
                <w:rtl w:val="0"/>
              </w:rPr>
            </w:r>
          </w:p>
          <w:p w:rsidR="00000000" w:rsidDel="00000000" w:rsidP="00000000" w:rsidRDefault="00000000" w:rsidRPr="00000000" w14:paraId="0000004E">
            <w:pPr>
              <w:widowControl w:val="0"/>
              <w:spacing w:line="240" w:lineRule="auto"/>
              <w:rPr>
                <w:color w:val="3c4043"/>
                <w:highlight w:val="white"/>
              </w:rPr>
            </w:pPr>
            <w:r w:rsidDel="00000000" w:rsidR="00000000" w:rsidRPr="00000000">
              <w:rPr>
                <w:color w:val="3c4043"/>
                <w:highlight w:val="white"/>
                <w:rtl w:val="0"/>
              </w:rPr>
              <w:t xml:space="preserve">6. `from sklearn.ensemble import RandomForestClassifier`: This line imports the RandomForestClassifier, which is a popular ensemble learning method for classification tasks from the Scikit-learn library.</w:t>
            </w:r>
          </w:p>
          <w:p w:rsidR="00000000" w:rsidDel="00000000" w:rsidP="00000000" w:rsidRDefault="00000000" w:rsidRPr="00000000" w14:paraId="0000004F">
            <w:pPr>
              <w:widowControl w:val="0"/>
              <w:spacing w:line="240" w:lineRule="auto"/>
              <w:rPr>
                <w:color w:val="3c4043"/>
                <w:highlight w:val="white"/>
              </w:rPr>
            </w:pPr>
            <w:r w:rsidDel="00000000" w:rsidR="00000000" w:rsidRPr="00000000">
              <w:rPr>
                <w:rtl w:val="0"/>
              </w:rPr>
            </w:r>
          </w:p>
          <w:p w:rsidR="00000000" w:rsidDel="00000000" w:rsidP="00000000" w:rsidRDefault="00000000" w:rsidRPr="00000000" w14:paraId="00000050">
            <w:pPr>
              <w:widowControl w:val="0"/>
              <w:spacing w:line="240" w:lineRule="auto"/>
              <w:rPr>
                <w:color w:val="3c4043"/>
                <w:highlight w:val="white"/>
              </w:rPr>
            </w:pPr>
            <w:r w:rsidDel="00000000" w:rsidR="00000000" w:rsidRPr="00000000">
              <w:rPr>
                <w:color w:val="3c4043"/>
                <w:highlight w:val="white"/>
                <w:rtl w:val="0"/>
              </w:rPr>
              <w:t xml:space="preserve">7. `from sklearn.model_selection import train_test_split`: This line imports the 'train_test_split' function from the Scikit-learn library, which is used to split a dataset into separate training and testing sets.</w:t>
            </w:r>
          </w:p>
          <w:p w:rsidR="00000000" w:rsidDel="00000000" w:rsidP="00000000" w:rsidRDefault="00000000" w:rsidRPr="00000000" w14:paraId="00000051">
            <w:pPr>
              <w:widowControl w:val="0"/>
              <w:spacing w:line="240" w:lineRule="auto"/>
              <w:rPr>
                <w:color w:val="3c4043"/>
                <w:highlight w:val="white"/>
              </w:rPr>
            </w:pPr>
            <w:r w:rsidDel="00000000" w:rsidR="00000000" w:rsidRPr="00000000">
              <w:rPr>
                <w:rtl w:val="0"/>
              </w:rPr>
            </w:r>
          </w:p>
          <w:p w:rsidR="00000000" w:rsidDel="00000000" w:rsidP="00000000" w:rsidRDefault="00000000" w:rsidRPr="00000000" w14:paraId="00000052">
            <w:pPr>
              <w:widowControl w:val="0"/>
              <w:spacing w:line="240" w:lineRule="auto"/>
              <w:rPr>
                <w:color w:val="3c4043"/>
              </w:rPr>
            </w:pPr>
            <w:r w:rsidDel="00000000" w:rsidR="00000000" w:rsidRPr="00000000">
              <w:rPr>
                <w:color w:val="3c4043"/>
                <w:highlight w:val="white"/>
                <w:rtl w:val="0"/>
              </w:rPr>
              <w:t xml:space="preserve">8. `from sklearn.model_selection import GridSearchCV`: This line imports the 'GridSearchCV' function from the Scikit-learn library, which is a method for performing hyperparameter tuning to find the best combination of hyperparameters for a given machine learning model.</w:t>
            </w:r>
            <w:r w:rsidDel="00000000" w:rsidR="00000000" w:rsidRPr="00000000">
              <w:rPr>
                <w:rtl w:val="0"/>
              </w:rPr>
            </w:r>
          </w:p>
        </w:tc>
      </w:tr>
    </w:tbl>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240" w:line="377.14285714285717" w:lineRule="auto"/>
        <w:rPr>
          <w:color w:val="3c4043"/>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40" w:line="377.14285714285717" w:lineRule="auto"/>
        <w:rPr>
          <w:b w:val="1"/>
        </w:rPr>
      </w:pPr>
      <w:r w:rsidDel="00000000" w:rsidR="00000000" w:rsidRPr="00000000">
        <w:rPr>
          <w:color w:val="3c4043"/>
        </w:rPr>
        <w:drawing>
          <wp:inline distB="114300" distT="114300" distL="114300" distR="114300">
            <wp:extent cx="5731200" cy="2514600"/>
            <wp:effectExtent b="0" l="0" r="0" t="0"/>
            <wp:docPr id="1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2514600"/>
                    </a:xfrm>
                    <a:prstGeom prst="rect"/>
                    <a:ln/>
                  </pic:spPr>
                </pic:pic>
              </a:graphicData>
            </a:graphic>
          </wp:inline>
        </w:drawing>
      </w:r>
      <w:r w:rsidDel="00000000" w:rsidR="00000000" w:rsidRPr="00000000">
        <w:rPr>
          <w:color w:val="3c4043"/>
          <w:highlight w:val="white"/>
          <w:rtl w:val="0"/>
        </w:rPr>
        <w:t xml:space="preserve">Code is using pandas DataFrame methods to explore and summarize the data in the 'df' DataFrame. Here is a brief explanation of each line:</w:t>
      </w:r>
      <w:r w:rsidDel="00000000" w:rsidR="00000000" w:rsidRPr="00000000">
        <w:rPr>
          <w:rtl w:val="0"/>
        </w:rPr>
      </w:r>
    </w:p>
    <w:tbl>
      <w:tblPr>
        <w:tblStyle w:val="Table2"/>
        <w:tblW w:w="9312.464566929133" w:type="dxa"/>
        <w:jc w:val="left"/>
        <w:tblInd w:w="-283.46456692913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6.2322834645665"/>
        <w:gridCol w:w="4656.2322834645665"/>
        <w:tblGridChange w:id="0">
          <w:tblGrid>
            <w:gridCol w:w="4656.2322834645665"/>
            <w:gridCol w:w="4656.2322834645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Pr>
              <w:drawing>
                <wp:inline distB="114300" distT="114300" distL="114300" distR="114300">
                  <wp:extent cx="2809875" cy="3619500"/>
                  <wp:effectExtent b="0" l="0" r="0" t="0"/>
                  <wp:docPr id="1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09875" cy="3619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Pr>
              <w:drawing>
                <wp:inline distB="114300" distT="114300" distL="114300" distR="114300">
                  <wp:extent cx="2460625" cy="3637865"/>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460625" cy="363786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highlight w:val="white"/>
                <w:rtl w:val="0"/>
              </w:rPr>
              <w:t xml:space="preserve">df.info(): This line displays information about the DataFrame 'df', such as the number of entries, the data types of each column, and memory usage. It gives you a quick overview of the data structure and any potential missing values.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highlight w:val="white"/>
                <w:rtl w:val="0"/>
              </w:rPr>
              <w:t xml:space="preserve">df.education.value_counts(): This line shows the frequency distribution of unique values in the 'education' column of the DataFrame 'df'. It helps you to understand how many instances of each education level are present in the dataset.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b w:val="1"/>
              </w:rPr>
            </w:pPr>
            <w:r w:rsidDel="00000000" w:rsidR="00000000" w:rsidRPr="00000000">
              <w:rPr>
                <w:b w:val="1"/>
              </w:rPr>
              <w:drawing>
                <wp:inline distB="114300" distT="114300" distL="114300" distR="114300">
                  <wp:extent cx="2809875" cy="3225800"/>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09875" cy="3225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Pr>
              <w:drawing>
                <wp:inline distB="114300" distT="114300" distL="114300" distR="114300">
                  <wp:extent cx="2809875" cy="40640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09875" cy="4064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highlight w:val="white"/>
                <w:rtl w:val="0"/>
              </w:rPr>
              <w:t xml:space="preserve">df.workclass.value_counts(): This line shows the frequency distribution of unique values in the 'workclass' column of the DataFrame 'df'. It provides an overview of the distribution of different work classes in the dataset.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highlight w:val="white"/>
                <w:rtl w:val="0"/>
              </w:rPr>
              <w:t xml:space="preserve">df.occupation.value_counts(): This line shows the frequency distribution of unique values in the 'occupation' column of the DataFrame 'df'. It helps you to understand the distribution of different occupations in the dataset.</w:t>
            </w:r>
            <w:r w:rsidDel="00000000" w:rsidR="00000000" w:rsidRPr="00000000">
              <w:rPr>
                <w:rtl w:val="0"/>
              </w:rPr>
            </w:r>
          </w:p>
        </w:tc>
      </w:tr>
    </w:tbl>
    <w:p w:rsidR="00000000" w:rsidDel="00000000" w:rsidP="00000000" w:rsidRDefault="00000000" w:rsidRPr="00000000" w14:paraId="0000005D">
      <w:pPr>
        <w:spacing w:line="276" w:lineRule="auto"/>
        <w:ind w:left="-283.46456692913375" w:firstLine="0"/>
        <w:rPr>
          <w:b w:val="1"/>
        </w:rPr>
      </w:pPr>
      <w:r w:rsidDel="00000000" w:rsidR="00000000" w:rsidRPr="00000000">
        <w:rPr>
          <w:rtl w:val="0"/>
        </w:rPr>
      </w:r>
    </w:p>
    <w:p w:rsidR="00000000" w:rsidDel="00000000" w:rsidP="00000000" w:rsidRDefault="00000000" w:rsidRPr="00000000" w14:paraId="0000005E">
      <w:pPr>
        <w:spacing w:line="276" w:lineRule="auto"/>
        <w:ind w:left="-283.46456692913375" w:firstLine="0"/>
        <w:rPr>
          <w:u w:val="single"/>
        </w:rPr>
      </w:pPr>
      <w:r w:rsidDel="00000000" w:rsidR="00000000" w:rsidRPr="00000000">
        <w:rPr>
          <w:rFonts w:ascii="Arial Unicode MS" w:cs="Arial Unicode MS" w:eastAsia="Arial Unicode MS" w:hAnsi="Arial Unicode MS"/>
          <w:u w:val="single"/>
          <w:rtl w:val="0"/>
        </w:rPr>
        <w:t xml:space="preserve">「?」 Columns</w:t>
      </w:r>
    </w:p>
    <w:p w:rsidR="00000000" w:rsidDel="00000000" w:rsidP="00000000" w:rsidRDefault="00000000" w:rsidRPr="00000000" w14:paraId="0000005F">
      <w:pPr>
        <w:spacing w:line="276" w:lineRule="auto"/>
        <w:ind w:left="-283.46456692913375" w:firstLine="0"/>
        <w:rPr/>
      </w:pPr>
      <w:r w:rsidDel="00000000" w:rsidR="00000000" w:rsidRPr="00000000">
        <w:rPr>
          <w:rtl w:val="0"/>
        </w:rPr>
        <w:t xml:space="preserve">The "?" in the workclass and occupation columns likely represents missing or unknown values.</w:t>
      </w:r>
    </w:p>
    <w:p w:rsidR="00000000" w:rsidDel="00000000" w:rsidP="00000000" w:rsidRDefault="00000000" w:rsidRPr="00000000" w14:paraId="00000060">
      <w:pPr>
        <w:spacing w:line="276" w:lineRule="auto"/>
        <w:ind w:left="-283.46456692913375" w:firstLine="0"/>
        <w:rPr/>
      </w:pPr>
      <w:r w:rsidDel="00000000" w:rsidR="00000000" w:rsidRPr="00000000">
        <w:rPr>
          <w:rtl w:val="0"/>
        </w:rPr>
      </w:r>
    </w:p>
    <w:p w:rsidR="00000000" w:rsidDel="00000000" w:rsidP="00000000" w:rsidRDefault="00000000" w:rsidRPr="00000000" w14:paraId="00000061">
      <w:pPr>
        <w:spacing w:line="276" w:lineRule="auto"/>
        <w:ind w:left="-283.46456692913375" w:firstLine="0"/>
        <w:rPr/>
      </w:pPr>
      <w:r w:rsidDel="00000000" w:rsidR="00000000" w:rsidRPr="00000000">
        <w:rPr>
          <w:rtl w:val="0"/>
        </w:rPr>
      </w:r>
    </w:p>
    <w:p w:rsidR="00000000" w:rsidDel="00000000" w:rsidP="00000000" w:rsidRDefault="00000000" w:rsidRPr="00000000" w14:paraId="00000062">
      <w:pPr>
        <w:spacing w:line="276" w:lineRule="auto"/>
        <w:ind w:left="-283.46456692913375" w:firstLine="0"/>
        <w:rPr/>
      </w:pPr>
      <w:r w:rsidDel="00000000" w:rsidR="00000000" w:rsidRPr="00000000">
        <w:rPr>
          <w:rtl w:val="0"/>
        </w:rPr>
      </w:r>
    </w:p>
    <w:p w:rsidR="00000000" w:rsidDel="00000000" w:rsidP="00000000" w:rsidRDefault="00000000" w:rsidRPr="00000000" w14:paraId="00000063">
      <w:pPr>
        <w:spacing w:line="276" w:lineRule="auto"/>
        <w:ind w:left="-283.46456692913375" w:firstLine="0"/>
        <w:rPr/>
      </w:pPr>
      <w:r w:rsidDel="00000000" w:rsidR="00000000" w:rsidRPr="00000000">
        <w:rPr>
          <w:rtl w:val="0"/>
        </w:rPr>
      </w:r>
    </w:p>
    <w:p w:rsidR="00000000" w:rsidDel="00000000" w:rsidP="00000000" w:rsidRDefault="00000000" w:rsidRPr="00000000" w14:paraId="00000064">
      <w:pPr>
        <w:spacing w:line="276" w:lineRule="auto"/>
        <w:ind w:left="-283.46456692913375" w:firstLine="0"/>
        <w:rPr/>
      </w:pPr>
      <w:r w:rsidDel="00000000" w:rsidR="00000000" w:rsidRPr="00000000">
        <w:rPr>
          <w:rtl w:val="0"/>
        </w:rPr>
      </w:r>
    </w:p>
    <w:p w:rsidR="00000000" w:rsidDel="00000000" w:rsidP="00000000" w:rsidRDefault="00000000" w:rsidRPr="00000000" w14:paraId="00000065">
      <w:pPr>
        <w:spacing w:line="276" w:lineRule="auto"/>
        <w:ind w:left="-283.46456692913375" w:firstLine="0"/>
        <w:rPr/>
      </w:pPr>
      <w:r w:rsidDel="00000000" w:rsidR="00000000" w:rsidRPr="00000000">
        <w:rPr>
          <w:rtl w:val="0"/>
        </w:rPr>
      </w:r>
    </w:p>
    <w:p w:rsidR="00000000" w:rsidDel="00000000" w:rsidP="00000000" w:rsidRDefault="00000000" w:rsidRPr="00000000" w14:paraId="00000066">
      <w:pPr>
        <w:spacing w:line="276" w:lineRule="auto"/>
        <w:ind w:left="-283.46456692913375" w:firstLine="0"/>
        <w:rPr/>
      </w:pPr>
      <w:r w:rsidDel="00000000" w:rsidR="00000000" w:rsidRPr="00000000">
        <w:rPr>
          <w:rtl w:val="0"/>
        </w:rPr>
      </w:r>
    </w:p>
    <w:p w:rsidR="00000000" w:rsidDel="00000000" w:rsidP="00000000" w:rsidRDefault="00000000" w:rsidRPr="00000000" w14:paraId="00000067">
      <w:pPr>
        <w:spacing w:line="276" w:lineRule="auto"/>
        <w:ind w:left="-283.46456692913375" w:firstLine="0"/>
        <w:rPr/>
      </w:pPr>
      <w:r w:rsidDel="00000000" w:rsidR="00000000" w:rsidRPr="00000000">
        <w:rPr>
          <w:rtl w:val="0"/>
        </w:rPr>
      </w:r>
    </w:p>
    <w:p w:rsidR="00000000" w:rsidDel="00000000" w:rsidP="00000000" w:rsidRDefault="00000000" w:rsidRPr="00000000" w14:paraId="00000068">
      <w:pPr>
        <w:spacing w:line="276" w:lineRule="auto"/>
        <w:ind w:left="-283.46456692913375" w:firstLine="0"/>
        <w:rPr/>
      </w:pPr>
      <w:r w:rsidDel="00000000" w:rsidR="00000000" w:rsidRPr="00000000">
        <w:rPr>
          <w:rtl w:val="0"/>
        </w:rPr>
      </w:r>
    </w:p>
    <w:p w:rsidR="00000000" w:rsidDel="00000000" w:rsidP="00000000" w:rsidRDefault="00000000" w:rsidRPr="00000000" w14:paraId="00000069">
      <w:pPr>
        <w:spacing w:line="276" w:lineRule="auto"/>
        <w:ind w:left="-283.46456692913375" w:firstLine="0"/>
        <w:rPr/>
      </w:pPr>
      <w:r w:rsidDel="00000000" w:rsidR="00000000" w:rsidRPr="00000000">
        <w:rPr>
          <w:rtl w:val="0"/>
        </w:rPr>
      </w:r>
    </w:p>
    <w:p w:rsidR="00000000" w:rsidDel="00000000" w:rsidP="00000000" w:rsidRDefault="00000000" w:rsidRPr="00000000" w14:paraId="0000006A">
      <w:pPr>
        <w:spacing w:line="276" w:lineRule="auto"/>
        <w:ind w:left="-283.46456692913375" w:firstLine="0"/>
        <w:rPr/>
      </w:pPr>
      <w:r w:rsidDel="00000000" w:rsidR="00000000" w:rsidRPr="00000000">
        <w:rPr>
          <w:rtl w:val="0"/>
        </w:rPr>
      </w:r>
    </w:p>
    <w:p w:rsidR="00000000" w:rsidDel="00000000" w:rsidP="00000000" w:rsidRDefault="00000000" w:rsidRPr="00000000" w14:paraId="0000006B">
      <w:pPr>
        <w:spacing w:line="276" w:lineRule="auto"/>
        <w:ind w:left="-283.46456692913375" w:firstLine="0"/>
        <w:rPr/>
      </w:pPr>
      <w:r w:rsidDel="00000000" w:rsidR="00000000" w:rsidRPr="00000000">
        <w:rPr>
          <w:rtl w:val="0"/>
        </w:rPr>
      </w:r>
    </w:p>
    <w:p w:rsidR="00000000" w:rsidDel="00000000" w:rsidP="00000000" w:rsidRDefault="00000000" w:rsidRPr="00000000" w14:paraId="0000006C">
      <w:pPr>
        <w:spacing w:line="276" w:lineRule="auto"/>
        <w:ind w:left="-283.46456692913375" w:firstLine="0"/>
        <w:rPr/>
      </w:pPr>
      <w:r w:rsidDel="00000000" w:rsidR="00000000" w:rsidRPr="00000000">
        <w:rPr>
          <w:rtl w:val="0"/>
        </w:rPr>
      </w:r>
    </w:p>
    <w:p w:rsidR="00000000" w:rsidDel="00000000" w:rsidP="00000000" w:rsidRDefault="00000000" w:rsidRPr="00000000" w14:paraId="0000006D">
      <w:pPr>
        <w:spacing w:line="276" w:lineRule="auto"/>
        <w:ind w:left="-283.46456692913375" w:firstLine="0"/>
        <w:rPr/>
      </w:pPr>
      <w:r w:rsidDel="00000000" w:rsidR="00000000" w:rsidRPr="00000000">
        <w:rPr>
          <w:rtl w:val="0"/>
        </w:rPr>
      </w:r>
    </w:p>
    <w:p w:rsidR="00000000" w:rsidDel="00000000" w:rsidP="00000000" w:rsidRDefault="00000000" w:rsidRPr="00000000" w14:paraId="0000006E">
      <w:pPr>
        <w:spacing w:line="276" w:lineRule="auto"/>
        <w:ind w:left="-283.46456692913375" w:firstLine="0"/>
        <w:rPr/>
      </w:pPr>
      <w:r w:rsidDel="00000000" w:rsidR="00000000" w:rsidRPr="00000000">
        <w:rPr>
          <w:rtl w:val="0"/>
        </w:rPr>
      </w:r>
    </w:p>
    <w:p w:rsidR="00000000" w:rsidDel="00000000" w:rsidP="00000000" w:rsidRDefault="00000000" w:rsidRPr="00000000" w14:paraId="0000006F">
      <w:pPr>
        <w:spacing w:line="276" w:lineRule="auto"/>
        <w:ind w:left="-283.46456692913375" w:firstLine="0"/>
        <w:rPr/>
      </w:pPr>
      <w:r w:rsidDel="00000000" w:rsidR="00000000" w:rsidRPr="00000000">
        <w:rPr>
          <w:rtl w:val="0"/>
        </w:rPr>
      </w:r>
    </w:p>
    <w:p w:rsidR="00000000" w:rsidDel="00000000" w:rsidP="00000000" w:rsidRDefault="00000000" w:rsidRPr="00000000" w14:paraId="00000070">
      <w:pPr>
        <w:numPr>
          <w:ilvl w:val="2"/>
          <w:numId w:val="1"/>
        </w:numPr>
        <w:spacing w:line="276" w:lineRule="auto"/>
        <w:ind w:left="141.73228346456688" w:hanging="360"/>
        <w:rPr>
          <w:b w:val="1"/>
        </w:rPr>
      </w:pPr>
      <w:r w:rsidDel="00000000" w:rsidR="00000000" w:rsidRPr="00000000">
        <w:rPr>
          <w:b w:val="1"/>
          <w:rtl w:val="0"/>
        </w:rPr>
        <w:t xml:space="preserve">Feature Engineering</w:t>
      </w:r>
      <w:r w:rsidDel="00000000" w:rsidR="00000000" w:rsidRPr="00000000">
        <w:rPr>
          <w:rtl w:val="0"/>
        </w:rPr>
      </w:r>
    </w:p>
    <w:p w:rsidR="00000000" w:rsidDel="00000000" w:rsidP="00000000" w:rsidRDefault="00000000" w:rsidRPr="00000000" w14:paraId="00000071">
      <w:pPr>
        <w:spacing w:line="276" w:lineRule="auto"/>
        <w:ind w:left="-283.46456692913375" w:firstLine="0"/>
        <w:rPr/>
      </w:pPr>
      <w:r w:rsidDel="00000000" w:rsidR="00000000" w:rsidRPr="00000000">
        <w:rPr>
          <w:rtl w:val="0"/>
        </w:rPr>
        <w:t xml:space="preserve">Feature Engineering for Enhanced Model Performance: an overview of the concept of feature engineering and its importance in improving model performance. Feature engineering is the process of enhancing a dataset by creating new features from existing ones. It aims to capture more information and improve the predictive power of machine learning models. By manipulating and transforming the data, feature engineering helps to uncover hidden patterns and relationships that can be useful for model training.</w:t>
      </w:r>
    </w:p>
    <w:p w:rsidR="00000000" w:rsidDel="00000000" w:rsidP="00000000" w:rsidRDefault="00000000" w:rsidRPr="00000000" w14:paraId="00000072">
      <w:pPr>
        <w:spacing w:line="276" w:lineRule="auto"/>
        <w:ind w:left="-283.46456692913375" w:firstLine="0"/>
        <w:rPr/>
      </w:pPr>
      <w:r w:rsidDel="00000000" w:rsidR="00000000" w:rsidRPr="00000000">
        <w:rPr>
          <w:rtl w:val="0"/>
        </w:rPr>
      </w:r>
    </w:p>
    <w:p w:rsidR="00000000" w:rsidDel="00000000" w:rsidP="00000000" w:rsidRDefault="00000000" w:rsidRPr="00000000" w14:paraId="00000073">
      <w:pPr>
        <w:spacing w:line="276" w:lineRule="auto"/>
        <w:ind w:left="-283.46456692913375" w:firstLine="0"/>
        <w:rPr>
          <w:b w:val="1"/>
          <w:u w:val="single"/>
        </w:rPr>
      </w:pPr>
      <w:r w:rsidDel="00000000" w:rsidR="00000000" w:rsidRPr="00000000">
        <w:rPr>
          <w:b w:val="1"/>
          <w:u w:val="single"/>
          <w:rtl w:val="0"/>
        </w:rPr>
        <w:t xml:space="preserve">Feature Creation:</w:t>
      </w:r>
    </w:p>
    <w:p w:rsidR="00000000" w:rsidDel="00000000" w:rsidP="00000000" w:rsidRDefault="00000000" w:rsidRPr="00000000" w14:paraId="00000074">
      <w:pPr>
        <w:spacing w:line="276" w:lineRule="auto"/>
        <w:ind w:left="-283.46456692913375" w:firstLine="0"/>
        <w:rPr/>
      </w:pPr>
      <w:r w:rsidDel="00000000" w:rsidR="00000000" w:rsidRPr="00000000">
        <w:rPr>
          <w:rtl w:val="0"/>
        </w:rPr>
        <w:t xml:space="preserve">Feature creation involves combining related attributes to extract additional information. This can be achieved through various methods.</w:t>
      </w:r>
    </w:p>
    <w:p w:rsidR="00000000" w:rsidDel="00000000" w:rsidP="00000000" w:rsidRDefault="00000000" w:rsidRPr="00000000" w14:paraId="00000075">
      <w:pPr>
        <w:spacing w:line="276" w:lineRule="auto"/>
        <w:ind w:left="-283.46456692913375" w:firstLine="0"/>
        <w:rPr/>
      </w:pPr>
      <w:r w:rsidDel="00000000" w:rsidR="00000000" w:rsidRPr="00000000">
        <w:rPr>
          <w:rtl w:val="0"/>
        </w:rPr>
      </w:r>
    </w:p>
    <w:p w:rsidR="00000000" w:rsidDel="00000000" w:rsidP="00000000" w:rsidRDefault="00000000" w:rsidRPr="00000000" w14:paraId="00000076">
      <w:pPr>
        <w:spacing w:line="276" w:lineRule="auto"/>
        <w:ind w:left="-283.46456692913375" w:firstLine="0"/>
        <w:rPr>
          <w:b w:val="1"/>
          <w:u w:val="single"/>
        </w:rPr>
      </w:pPr>
      <w:r w:rsidDel="00000000" w:rsidR="00000000" w:rsidRPr="00000000">
        <w:rPr>
          <w:b w:val="1"/>
          <w:u w:val="single"/>
          <w:rtl w:val="0"/>
        </w:rPr>
        <w:t xml:space="preserve">Feature Selection:</w:t>
      </w:r>
    </w:p>
    <w:p w:rsidR="00000000" w:rsidDel="00000000" w:rsidP="00000000" w:rsidRDefault="00000000" w:rsidRPr="00000000" w14:paraId="00000077">
      <w:pPr>
        <w:spacing w:line="276" w:lineRule="auto"/>
        <w:ind w:left="-283.46456692913375" w:firstLine="0"/>
        <w:rPr/>
      </w:pPr>
      <w:r w:rsidDel="00000000" w:rsidR="00000000" w:rsidRPr="00000000">
        <w:rPr>
          <w:rtl w:val="0"/>
        </w:rPr>
        <w:t xml:space="preserve">Feature selection is the process of identifying the most influential features from a dataset. This helps to reduce dimensionality and eliminate irrelevant or redundant features, improving model efficiency and interpretability. </w:t>
      </w:r>
    </w:p>
    <w:p w:rsidR="00000000" w:rsidDel="00000000" w:rsidP="00000000" w:rsidRDefault="00000000" w:rsidRPr="00000000" w14:paraId="00000078">
      <w:pPr>
        <w:spacing w:line="276" w:lineRule="auto"/>
        <w:ind w:left="-283.46456692913375" w:firstLine="0"/>
        <w:rPr/>
      </w:pPr>
      <w:r w:rsidDel="00000000" w:rsidR="00000000" w:rsidRPr="00000000">
        <w:rPr>
          <w:rtl w:val="0"/>
        </w:rPr>
      </w:r>
    </w:p>
    <w:p w:rsidR="00000000" w:rsidDel="00000000" w:rsidP="00000000" w:rsidRDefault="00000000" w:rsidRPr="00000000" w14:paraId="00000079">
      <w:pPr>
        <w:spacing w:line="276" w:lineRule="auto"/>
        <w:ind w:left="-283.46456692913375" w:firstLine="0"/>
        <w:rPr>
          <w:b w:val="1"/>
          <w:u w:val="single"/>
        </w:rPr>
      </w:pPr>
      <w:r w:rsidDel="00000000" w:rsidR="00000000" w:rsidRPr="00000000">
        <w:rPr>
          <w:b w:val="1"/>
          <w:u w:val="single"/>
          <w:rtl w:val="0"/>
        </w:rPr>
        <w:t xml:space="preserve">Insights:</w:t>
      </w:r>
    </w:p>
    <w:p w:rsidR="00000000" w:rsidDel="00000000" w:rsidP="00000000" w:rsidRDefault="00000000" w:rsidRPr="00000000" w14:paraId="0000007A">
      <w:pPr>
        <w:spacing w:line="276" w:lineRule="auto"/>
        <w:ind w:left="-283.46456692913375" w:firstLine="0"/>
        <w:rPr/>
      </w:pPr>
      <w:r w:rsidDel="00000000" w:rsidR="00000000" w:rsidRPr="00000000">
        <w:rPr>
          <w:rtl w:val="0"/>
        </w:rPr>
        <w:t xml:space="preserve">By creating new features and selecting the most influential ones, we can enhance the model's ability to capture complex patterns and relationships. This results in improved accuracy, reduced overfitting, and better generalization to unseen data.</w:t>
      </w:r>
    </w:p>
    <w:p w:rsidR="00000000" w:rsidDel="00000000" w:rsidP="00000000" w:rsidRDefault="00000000" w:rsidRPr="00000000" w14:paraId="0000007B">
      <w:pPr>
        <w:spacing w:line="276" w:lineRule="auto"/>
        <w:ind w:left="-283.46456692913375" w:firstLine="0"/>
        <w:rPr/>
      </w:pPr>
      <w:r w:rsidDel="00000000" w:rsidR="00000000" w:rsidRPr="00000000">
        <w:rPr>
          <w:rtl w:val="0"/>
        </w:rPr>
      </w:r>
    </w:p>
    <w:p w:rsidR="00000000" w:rsidDel="00000000" w:rsidP="00000000" w:rsidRDefault="00000000" w:rsidRPr="00000000" w14:paraId="0000007C">
      <w:pPr>
        <w:spacing w:line="276" w:lineRule="auto"/>
        <w:ind w:left="-283.46456692913375" w:firstLine="0"/>
        <w:rPr/>
      </w:pPr>
      <w:r w:rsidDel="00000000" w:rsidR="00000000" w:rsidRPr="00000000">
        <w:rPr>
          <w:rtl w:val="0"/>
        </w:rPr>
      </w:r>
    </w:p>
    <w:p w:rsidR="00000000" w:rsidDel="00000000" w:rsidP="00000000" w:rsidRDefault="00000000" w:rsidRPr="00000000" w14:paraId="0000007D">
      <w:pPr>
        <w:numPr>
          <w:ilvl w:val="2"/>
          <w:numId w:val="1"/>
        </w:numPr>
        <w:spacing w:line="276" w:lineRule="auto"/>
        <w:ind w:left="141.73228346456688" w:hanging="360"/>
        <w:rPr>
          <w:b w:val="1"/>
        </w:rPr>
      </w:pPr>
      <w:r w:rsidDel="00000000" w:rsidR="00000000" w:rsidRPr="00000000">
        <w:rPr>
          <w:b w:val="1"/>
          <w:rtl w:val="0"/>
        </w:rPr>
        <w:t xml:space="preserve">One-Hot</w:t>
      </w:r>
    </w:p>
    <w:p w:rsidR="00000000" w:rsidDel="00000000" w:rsidP="00000000" w:rsidRDefault="00000000" w:rsidRPr="00000000" w14:paraId="0000007E">
      <w:pPr>
        <w:spacing w:line="276" w:lineRule="auto"/>
        <w:ind w:left="-283.46456692913375" w:firstLine="0"/>
        <w:rPr>
          <w:b w:val="1"/>
        </w:rPr>
      </w:pPr>
      <w:r w:rsidDel="00000000" w:rsidR="00000000" w:rsidRPr="00000000">
        <w:rPr>
          <w:rtl w:val="0"/>
        </w:rPr>
        <w:t xml:space="preserve">Code is using one-hot encoding to convert categorical variables into binary (0 or 1) features. One-hot encoding is a common technique for dealing with categorical data in machine learning, as it allows models to more easily interpret the data.</w:t>
      </w:r>
      <w:r w:rsidDel="00000000" w:rsidR="00000000" w:rsidRPr="00000000">
        <w:rPr>
          <w:rtl w:val="0"/>
        </w:rPr>
      </w:r>
    </w:p>
    <w:p w:rsidR="00000000" w:rsidDel="00000000" w:rsidP="00000000" w:rsidRDefault="00000000" w:rsidRPr="00000000" w14:paraId="0000007F">
      <w:pPr>
        <w:spacing w:line="276" w:lineRule="auto"/>
        <w:ind w:left="-283.46456692913375" w:firstLine="0"/>
        <w:rPr>
          <w:b w:val="1"/>
        </w:rPr>
      </w:pPr>
      <w:r w:rsidDel="00000000" w:rsidR="00000000" w:rsidRPr="00000000">
        <w:rPr>
          <w:rtl w:val="0"/>
        </w:rPr>
      </w:r>
    </w:p>
    <w:tbl>
      <w:tblPr>
        <w:tblStyle w:val="Table3"/>
        <w:tblW w:w="9312.464566929133" w:type="dxa"/>
        <w:jc w:val="left"/>
        <w:tblInd w:w="-283.46456692913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6.2322834645665"/>
        <w:gridCol w:w="4656.2322834645665"/>
        <w:tblGridChange w:id="0">
          <w:tblGrid>
            <w:gridCol w:w="4656.2322834645665"/>
            <w:gridCol w:w="4656.232283464566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Pr>
              <w:drawing>
                <wp:inline distB="114300" distT="114300" distL="114300" distR="114300">
                  <wp:extent cx="5753100" cy="1993900"/>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53100" cy="19939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highlight w:val="white"/>
                <w:rtl w:val="0"/>
              </w:rPr>
              <w:t xml:space="preserve">pd.get_dummies(df.occupation)`: This line generates a new DataFrame with one-hot encoded columns for each unique value in the 'occupation' column of the 'df' DataFrame.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Pr>
              <w:drawing>
                <wp:inline distB="114300" distT="114300" distL="114300" distR="114300">
                  <wp:extent cx="5753100" cy="16002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53100" cy="16002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highlight w:val="white"/>
                <w:rtl w:val="0"/>
              </w:rPr>
              <w:t xml:space="preserve">pd.get_dummies(df.occupation).add_prefix('occupation')`: This line adds the prefix 'occupation' to the column names of the one-hot encoded DataFrame.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Pr>
              <w:drawing>
                <wp:inline distB="114300" distT="114300" distL="114300" distR="114300">
                  <wp:extent cx="5753100" cy="8890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531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Pr>
              <w:drawing>
                <wp:inline distB="114300" distT="114300" distL="114300" distR="114300">
                  <wp:extent cx="5753100" cy="17653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53100" cy="1765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highlight w:val="white"/>
                <w:rtl w:val="0"/>
              </w:rPr>
              <w:t xml:space="preserve">The next few lines use `pd.concat()` to concatenate the one-hot encoded DataFrames with the original 'df' DataFrame. The original categorical columns are dropped using `df.drop()`, and the resulting DataFrame is assigned back to 'df'. This process is repeated for the 'workclass', 'education', 'marital-status', 'relationship', 'race', and 'native-country' columns.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b w:val="1"/>
              </w:rPr>
            </w:pPr>
            <w:r w:rsidDel="00000000" w:rsidR="00000000" w:rsidRPr="00000000">
              <w:rPr>
                <w:b w:val="1"/>
              </w:rPr>
              <w:drawing>
                <wp:inline distB="114300" distT="114300" distL="114300" distR="114300">
                  <wp:extent cx="3848100" cy="504805"/>
                  <wp:effectExtent b="0" l="0" r="0" t="0"/>
                  <wp:docPr id="1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848100" cy="50480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Pr>
              <w:drawing>
                <wp:inline distB="114300" distT="114300" distL="114300" distR="114300">
                  <wp:extent cx="5753100" cy="1778000"/>
                  <wp:effectExtent b="0" l="0" r="0" t="0"/>
                  <wp:docPr id="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531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line="240" w:lineRule="auto"/>
              <w:rPr>
                <w:b w:val="1"/>
              </w:rPr>
            </w:pPr>
            <w:r w:rsidDel="00000000" w:rsidR="00000000" w:rsidRPr="00000000">
              <w:rPr>
                <w:b w:val="1"/>
              </w:rPr>
              <w:drawing>
                <wp:inline distB="114300" distT="114300" distL="114300" distR="114300">
                  <wp:extent cx="2109788" cy="1911608"/>
                  <wp:effectExtent b="0" l="0" r="0" t="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109788" cy="1911608"/>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df['gender'] = df['gender'].apply(lambda x : 1 if x =='Male' else 0)`: This line converts the 'gender' column into binary values using a lambda function. Males are encoded as 1, and all other values (presumably females) are encoded as 0.</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highlight w:val="white"/>
                <w:rtl w:val="0"/>
              </w:rPr>
              <w:t xml:space="preserve">df['income'] = df['income'].apply(lambda x : 1 if x =='&gt;50K' else 0)`: This line converts the 'income' column into binary values using a lambda function. Income values greater than 50K are encoded as 1, and all other values (income less than or equal to 50K) are encoded as 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Pr>
              <w:drawing>
                <wp:inline distB="114300" distT="114300" distL="114300" distR="114300">
                  <wp:extent cx="4583461" cy="4591050"/>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583461"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Pr>
              <w:drawing>
                <wp:inline distB="114300" distT="114300" distL="114300" distR="114300">
                  <wp:extent cx="5753100" cy="4521200"/>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531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Pr>
              <w:drawing>
                <wp:inline distB="114300" distT="114300" distL="114300" distR="114300">
                  <wp:extent cx="3695700" cy="562921"/>
                  <wp:effectExtent b="0" l="0" r="0" t="0"/>
                  <wp:docPr id="1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695700" cy="562921"/>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plt.figure(figsize=(18, 12)): This line initializes a new Matplotlib figure with a specified size of 18 inches in width and 12 inches in height. This is done to create a larger plot, making it easier to visualize and analyze the heatmap.</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highlight w:val="white"/>
              </w:rPr>
            </w:pPr>
            <w:r w:rsidDel="00000000" w:rsidR="00000000" w:rsidRPr="00000000">
              <w:rPr>
                <w:highlight w:val="white"/>
                <w:rtl w:val="0"/>
              </w:rPr>
              <w:t xml:space="preserve">sns.heatmap(df.corr(), annot=False, cmap='coolwarm'): This line creates the heatmap using the Seaborn library. The `df.corr()` function calculates the correlation matrix for the DataFrame 'df', which includes the one-hot encoded features. The `annot` parameter is set to `False`, meaning that the individual correlation values will not be shown on the heatmap. The `cmap` parameter is set to 'coolwarm'.</w:t>
            </w:r>
          </w:p>
        </w:tc>
      </w:tr>
    </w:tbl>
    <w:p w:rsidR="00000000" w:rsidDel="00000000" w:rsidP="00000000" w:rsidRDefault="00000000" w:rsidRPr="00000000" w14:paraId="0000009D">
      <w:pPr>
        <w:spacing w:line="276" w:lineRule="auto"/>
        <w:ind w:left="-283.46456692913375" w:firstLine="0"/>
        <w:rPr>
          <w:b w:val="1"/>
        </w:rPr>
      </w:pPr>
      <w:r w:rsidDel="00000000" w:rsidR="00000000" w:rsidRPr="00000000">
        <w:rPr>
          <w:rtl w:val="0"/>
        </w:rPr>
      </w:r>
    </w:p>
    <w:p w:rsidR="00000000" w:rsidDel="00000000" w:rsidP="00000000" w:rsidRDefault="00000000" w:rsidRPr="00000000" w14:paraId="0000009E">
      <w:pPr>
        <w:spacing w:line="276" w:lineRule="auto"/>
        <w:ind w:left="0" w:firstLine="0"/>
        <w:rPr>
          <w:b w:val="1"/>
        </w:rPr>
      </w:pPr>
      <w:r w:rsidDel="00000000" w:rsidR="00000000" w:rsidRPr="00000000">
        <w:rPr>
          <w:rtl w:val="0"/>
        </w:rPr>
      </w:r>
    </w:p>
    <w:p w:rsidR="00000000" w:rsidDel="00000000" w:rsidP="00000000" w:rsidRDefault="00000000" w:rsidRPr="00000000" w14:paraId="0000009F">
      <w:pPr>
        <w:spacing w:line="276" w:lineRule="auto"/>
        <w:ind w:left="0" w:firstLine="0"/>
        <w:rPr>
          <w:b w:val="1"/>
        </w:rPr>
      </w:pPr>
      <w:r w:rsidDel="00000000" w:rsidR="00000000" w:rsidRPr="00000000">
        <w:rPr>
          <w:rtl w:val="0"/>
        </w:rPr>
      </w:r>
    </w:p>
    <w:p w:rsidR="00000000" w:rsidDel="00000000" w:rsidP="00000000" w:rsidRDefault="00000000" w:rsidRPr="00000000" w14:paraId="000000A0">
      <w:pPr>
        <w:spacing w:line="276" w:lineRule="auto"/>
        <w:ind w:left="0" w:firstLine="0"/>
        <w:rPr>
          <w:b w:val="1"/>
        </w:rPr>
      </w:pPr>
      <w:r w:rsidDel="00000000" w:rsidR="00000000" w:rsidRPr="00000000">
        <w:rPr>
          <w:rtl w:val="0"/>
        </w:rPr>
      </w:r>
    </w:p>
    <w:p w:rsidR="00000000" w:rsidDel="00000000" w:rsidP="00000000" w:rsidRDefault="00000000" w:rsidRPr="00000000" w14:paraId="000000A1">
      <w:pPr>
        <w:spacing w:line="276" w:lineRule="auto"/>
        <w:ind w:left="0" w:firstLine="0"/>
        <w:rPr>
          <w:b w:val="1"/>
        </w:rPr>
      </w:pPr>
      <w:r w:rsidDel="00000000" w:rsidR="00000000" w:rsidRPr="00000000">
        <w:rPr>
          <w:rtl w:val="0"/>
        </w:rPr>
      </w:r>
    </w:p>
    <w:p w:rsidR="00000000" w:rsidDel="00000000" w:rsidP="00000000" w:rsidRDefault="00000000" w:rsidRPr="00000000" w14:paraId="000000A2">
      <w:pPr>
        <w:spacing w:line="276" w:lineRule="auto"/>
        <w:ind w:left="0" w:firstLine="0"/>
        <w:rPr>
          <w:b w:val="1"/>
        </w:rPr>
      </w:pPr>
      <w:r w:rsidDel="00000000" w:rsidR="00000000" w:rsidRPr="00000000">
        <w:rPr>
          <w:rtl w:val="0"/>
        </w:rPr>
      </w:r>
    </w:p>
    <w:p w:rsidR="00000000" w:rsidDel="00000000" w:rsidP="00000000" w:rsidRDefault="00000000" w:rsidRPr="00000000" w14:paraId="000000A3">
      <w:pPr>
        <w:spacing w:line="276" w:lineRule="auto"/>
        <w:ind w:left="0" w:firstLine="0"/>
        <w:rPr>
          <w:b w:val="1"/>
        </w:rPr>
      </w:pPr>
      <w:r w:rsidDel="00000000" w:rsidR="00000000" w:rsidRPr="00000000">
        <w:rPr>
          <w:rtl w:val="0"/>
        </w:rPr>
      </w:r>
    </w:p>
    <w:p w:rsidR="00000000" w:rsidDel="00000000" w:rsidP="00000000" w:rsidRDefault="00000000" w:rsidRPr="00000000" w14:paraId="000000A4">
      <w:pPr>
        <w:spacing w:line="276" w:lineRule="auto"/>
        <w:ind w:left="0" w:firstLine="0"/>
        <w:rPr>
          <w:b w:val="1"/>
        </w:rPr>
      </w:pPr>
      <w:r w:rsidDel="00000000" w:rsidR="00000000" w:rsidRPr="00000000">
        <w:rPr>
          <w:rtl w:val="0"/>
        </w:rPr>
      </w:r>
    </w:p>
    <w:p w:rsidR="00000000" w:rsidDel="00000000" w:rsidP="00000000" w:rsidRDefault="00000000" w:rsidRPr="00000000" w14:paraId="000000A5">
      <w:pPr>
        <w:spacing w:line="276" w:lineRule="auto"/>
        <w:ind w:left="0" w:firstLine="0"/>
        <w:rPr>
          <w:b w:val="1"/>
        </w:rPr>
      </w:pPr>
      <w:r w:rsidDel="00000000" w:rsidR="00000000" w:rsidRPr="00000000">
        <w:rPr>
          <w:rtl w:val="0"/>
        </w:rPr>
      </w:r>
    </w:p>
    <w:p w:rsidR="00000000" w:rsidDel="00000000" w:rsidP="00000000" w:rsidRDefault="00000000" w:rsidRPr="00000000" w14:paraId="000000A6">
      <w:pPr>
        <w:spacing w:line="276" w:lineRule="auto"/>
        <w:ind w:left="0" w:firstLine="0"/>
        <w:rPr>
          <w:b w:val="1"/>
        </w:rPr>
      </w:pPr>
      <w:r w:rsidDel="00000000" w:rsidR="00000000" w:rsidRPr="00000000">
        <w:rPr>
          <w:rtl w:val="0"/>
        </w:rPr>
      </w:r>
    </w:p>
    <w:p w:rsidR="00000000" w:rsidDel="00000000" w:rsidP="00000000" w:rsidRDefault="00000000" w:rsidRPr="00000000" w14:paraId="000000A7">
      <w:pPr>
        <w:numPr>
          <w:ilvl w:val="1"/>
          <w:numId w:val="1"/>
        </w:numPr>
        <w:spacing w:line="276" w:lineRule="auto"/>
        <w:ind w:left="-283.46456692913375" w:hanging="360"/>
        <w:rPr>
          <w:b w:val="1"/>
        </w:rPr>
      </w:pPr>
      <w:r w:rsidDel="00000000" w:rsidR="00000000" w:rsidRPr="00000000">
        <w:rPr>
          <w:b w:val="1"/>
          <w:rtl w:val="0"/>
        </w:rPr>
        <w:t xml:space="preserve">Analysis</w:t>
      </w:r>
    </w:p>
    <w:p w:rsidR="00000000" w:rsidDel="00000000" w:rsidP="00000000" w:rsidRDefault="00000000" w:rsidRPr="00000000" w14:paraId="000000A8">
      <w:pPr>
        <w:numPr>
          <w:ilvl w:val="2"/>
          <w:numId w:val="1"/>
        </w:numPr>
        <w:spacing w:line="276" w:lineRule="auto"/>
        <w:ind w:left="141.73228346456688" w:hanging="360"/>
        <w:rPr>
          <w:b w:val="1"/>
        </w:rPr>
      </w:pPr>
      <w:r w:rsidDel="00000000" w:rsidR="00000000" w:rsidRPr="00000000">
        <w:rPr>
          <w:b w:val="1"/>
          <w:rtl w:val="0"/>
        </w:rPr>
        <w:t xml:space="preserve">Results of the machine learning model(s) </w:t>
      </w:r>
    </w:p>
    <w:p w:rsidR="00000000" w:rsidDel="00000000" w:rsidP="00000000" w:rsidRDefault="00000000" w:rsidRPr="00000000" w14:paraId="000000A9">
      <w:pPr>
        <w:spacing w:line="276" w:lineRule="auto"/>
        <w:rPr>
          <w:b w:val="1"/>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shd w:fill="ffffff" w:val="clear"/>
              <w:rPr>
                <w:b w:val="1"/>
              </w:rPr>
            </w:pPr>
            <w:r w:rsidDel="00000000" w:rsidR="00000000" w:rsidRPr="00000000">
              <w:rPr/>
              <w:drawing>
                <wp:inline distB="114300" distT="114300" distL="114300" distR="114300">
                  <wp:extent cx="5591175" cy="939800"/>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591175" cy="939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Accuracy Score</w:t>
            </w:r>
          </w:p>
          <w:p w:rsidR="00000000" w:rsidDel="00000000" w:rsidP="00000000" w:rsidRDefault="00000000" w:rsidRPr="00000000" w14:paraId="000000AC">
            <w:pPr>
              <w:rPr/>
            </w:pPr>
            <w:r w:rsidDel="00000000" w:rsidR="00000000" w:rsidRPr="00000000">
              <w:rPr>
                <w:rtl w:val="0"/>
              </w:rPr>
              <w:t xml:space="preserve">The value “0.8639574163169209” means that the optimized Random Forest Classifier model has an accuracy of approximately 86.40% on the test dataset. The high accuracy score suggests that the model able to generalize well and make accurate predictions on the test data.</w:t>
            </w:r>
          </w:p>
          <w:p w:rsidR="00000000" w:rsidDel="00000000" w:rsidP="00000000" w:rsidRDefault="00000000" w:rsidRPr="00000000" w14:paraId="000000AD">
            <w:pPr>
              <w:rPr/>
            </w:pPr>
            <w:r w:rsidDel="00000000" w:rsidR="00000000" w:rsidRPr="00000000">
              <w:rPr>
                <w:rtl w:val="0"/>
              </w:rPr>
              <w:t xml:space="preserve">This score is important because it gives an unbiased estimate of how the model would perform on new, unseen data in a real-world deployment scenario.</w:t>
            </w:r>
          </w:p>
          <w:p w:rsidR="00000000" w:rsidDel="00000000" w:rsidP="00000000" w:rsidRDefault="00000000" w:rsidRPr="00000000" w14:paraId="000000AE">
            <w:pPr>
              <w:rPr>
                <w:b w:val="1"/>
              </w:rPr>
            </w:pPr>
            <w:r w:rsidDel="00000000" w:rsidR="00000000" w:rsidRPr="00000000">
              <w:rPr>
                <w:rtl w:val="0"/>
              </w:rPr>
              <w:t xml:space="preserve">Overall, this output indicates that the hyperparameter tuning process was effective, and the resulting Random Forest Classifier model has strong predictive performance on the test set.</w:t>
            </w:r>
            <w:r w:rsidDel="00000000" w:rsidR="00000000" w:rsidRPr="00000000">
              <w:rPr>
                <w:rtl w:val="0"/>
              </w:rPr>
            </w:r>
          </w:p>
        </w:tc>
      </w:tr>
    </w:tbl>
    <w:p w:rsidR="00000000" w:rsidDel="00000000" w:rsidP="00000000" w:rsidRDefault="00000000" w:rsidRPr="00000000" w14:paraId="000000AF">
      <w:pPr>
        <w:spacing w:line="276" w:lineRule="auto"/>
        <w:rPr>
          <w:b w:val="1"/>
        </w:rPr>
      </w:pPr>
      <w:r w:rsidDel="00000000" w:rsidR="00000000" w:rsidRPr="00000000">
        <w:rPr>
          <w:rtl w:val="0"/>
        </w:rPr>
      </w:r>
    </w:p>
    <w:p w:rsidR="00000000" w:rsidDel="00000000" w:rsidP="00000000" w:rsidRDefault="00000000" w:rsidRPr="00000000" w14:paraId="000000B0">
      <w:pPr>
        <w:spacing w:line="276" w:lineRule="auto"/>
        <w:rPr>
          <w:b w:val="1"/>
        </w:rPr>
      </w:pPr>
      <w:r w:rsidDel="00000000" w:rsidR="00000000" w:rsidRPr="00000000">
        <w:rPr>
          <w:rtl w:val="0"/>
        </w:rPr>
      </w:r>
    </w:p>
    <w:p w:rsidR="00000000" w:rsidDel="00000000" w:rsidP="00000000" w:rsidRDefault="00000000" w:rsidRPr="00000000" w14:paraId="000000B1">
      <w:pPr>
        <w:numPr>
          <w:ilvl w:val="2"/>
          <w:numId w:val="1"/>
        </w:numPr>
        <w:spacing w:line="276" w:lineRule="auto"/>
        <w:ind w:left="141.73228346456688" w:hanging="360"/>
        <w:rPr>
          <w:b w:val="1"/>
        </w:rPr>
      </w:pPr>
      <w:r w:rsidDel="00000000" w:rsidR="00000000" w:rsidRPr="00000000">
        <w:rPr>
          <w:b w:val="1"/>
          <w:rtl w:val="0"/>
        </w:rPr>
        <w:t xml:space="preserve">Evaluation metrics used (e.g. accuracy, precision, recall) </w:t>
      </w:r>
    </w:p>
    <w:p w:rsidR="00000000" w:rsidDel="00000000" w:rsidP="00000000" w:rsidRDefault="00000000" w:rsidRPr="00000000" w14:paraId="000000B2">
      <w:pPr>
        <w:spacing w:line="276" w:lineRule="auto"/>
        <w:rPr>
          <w:b w:val="1"/>
        </w:rPr>
      </w:pPr>
      <w:r w:rsidDel="00000000" w:rsidR="00000000" w:rsidRPr="00000000">
        <w:rPr>
          <w:rtl w:val="0"/>
        </w:rPr>
      </w:r>
    </w:p>
    <w:p w:rsidR="00000000" w:rsidDel="00000000" w:rsidP="00000000" w:rsidRDefault="00000000" w:rsidRPr="00000000" w14:paraId="000000B3">
      <w:pPr>
        <w:spacing w:line="276" w:lineRule="auto"/>
        <w:rPr>
          <w:b w:val="1"/>
        </w:rPr>
      </w:pPr>
      <w:r w:rsidDel="00000000" w:rsidR="00000000" w:rsidRPr="00000000">
        <w:rPr>
          <w:b w:val="1"/>
          <w:rtl w:val="0"/>
        </w:rPr>
        <w:t xml:space="preserve">Correlation</w:t>
      </w:r>
    </w:p>
    <w:p w:rsidR="00000000" w:rsidDel="00000000" w:rsidP="00000000" w:rsidRDefault="00000000" w:rsidRPr="00000000" w14:paraId="000000B4">
      <w:pPr>
        <w:spacing w:line="276" w:lineRule="auto"/>
        <w:rPr>
          <w:b w:val="1"/>
          <w:u w:val="single"/>
        </w:rPr>
      </w:pPr>
      <w:r w:rsidDel="00000000" w:rsidR="00000000" w:rsidRPr="00000000">
        <w:rPr>
          <w:b w:val="1"/>
          <w:u w:val="single"/>
          <w:rtl w:val="0"/>
        </w:rPr>
        <w:t xml:space="preserve">Absolute Correlation</w:t>
      </w:r>
    </w:p>
    <w:p w:rsidR="00000000" w:rsidDel="00000000" w:rsidP="00000000" w:rsidRDefault="00000000" w:rsidRPr="00000000" w14:paraId="000000B5">
      <w:pPr>
        <w:spacing w:line="276" w:lineRule="auto"/>
        <w:rPr/>
      </w:pPr>
      <w:r w:rsidDel="00000000" w:rsidR="00000000" w:rsidRPr="00000000">
        <w:rPr>
          <w:rtl w:val="0"/>
        </w:rPr>
        <w:t xml:space="preserve">1. Calculate the absolute correlation between each feature and the target "income".</w:t>
      </w:r>
    </w:p>
    <w:p w:rsidR="00000000" w:rsidDel="00000000" w:rsidP="00000000" w:rsidRDefault="00000000" w:rsidRPr="00000000" w14:paraId="000000B6">
      <w:pPr>
        <w:spacing w:line="276" w:lineRule="auto"/>
        <w:rPr/>
      </w:pPr>
      <w:r w:rsidDel="00000000" w:rsidR="00000000" w:rsidRPr="00000000">
        <w:rPr>
          <w:rtl w:val="0"/>
        </w:rPr>
        <w:t xml:space="preserve">2. Sort the correlation values from low to high.</w:t>
      </w:r>
    </w:p>
    <w:p w:rsidR="00000000" w:rsidDel="00000000" w:rsidP="00000000" w:rsidRDefault="00000000" w:rsidRPr="00000000" w14:paraId="000000B7">
      <w:pPr>
        <w:spacing w:line="276" w:lineRule="auto"/>
        <w:rPr/>
      </w:pPr>
      <w:r w:rsidDel="00000000" w:rsidR="00000000" w:rsidRPr="00000000">
        <w:rPr>
          <w:rtl w:val="0"/>
        </w:rPr>
        <w:t xml:space="preserve">3. Determine the number of features to drop (80% of total features).</w:t>
      </w:r>
    </w:p>
    <w:p w:rsidR="00000000" w:rsidDel="00000000" w:rsidP="00000000" w:rsidRDefault="00000000" w:rsidRPr="00000000" w14:paraId="000000B8">
      <w:pPr>
        <w:spacing w:line="276" w:lineRule="auto"/>
        <w:rPr>
          <w:b w:val="1"/>
        </w:rPr>
      </w:pPr>
      <w:r w:rsidDel="00000000" w:rsidR="00000000" w:rsidRPr="00000000">
        <w:rPr>
          <w:rtl w:val="0"/>
        </w:rPr>
        <w:t xml:space="preserve">4. Drop the least correlated features from the original dataframe.</w:t>
      </w:r>
      <w:r w:rsidDel="00000000" w:rsidR="00000000" w:rsidRPr="00000000">
        <w:rPr>
          <w:rtl w:val="0"/>
        </w:rPr>
      </w:r>
    </w:p>
    <w:p w:rsidR="00000000" w:rsidDel="00000000" w:rsidP="00000000" w:rsidRDefault="00000000" w:rsidRPr="00000000" w14:paraId="000000B9">
      <w:pPr>
        <w:spacing w:line="276" w:lineRule="auto"/>
        <w:rPr>
          <w:b w:val="1"/>
        </w:rPr>
      </w:pPr>
      <w:r w:rsidDel="00000000" w:rsidR="00000000" w:rsidRPr="00000000">
        <w:rPr>
          <w:rtl w:val="0"/>
        </w:rPr>
      </w:r>
    </w:p>
    <w:p w:rsidR="00000000" w:rsidDel="00000000" w:rsidP="00000000" w:rsidRDefault="00000000" w:rsidRPr="00000000" w14:paraId="000000BA">
      <w:pPr>
        <w:spacing w:line="276" w:lineRule="auto"/>
        <w:rPr>
          <w:b w:val="1"/>
          <w:u w:val="single"/>
        </w:rPr>
      </w:pPr>
      <w:r w:rsidDel="00000000" w:rsidR="00000000" w:rsidRPr="00000000">
        <w:rPr>
          <w:b w:val="1"/>
          <w:u w:val="single"/>
          <w:rtl w:val="0"/>
        </w:rPr>
        <w:t xml:space="preserve">Potentially Relationships</w:t>
      </w:r>
    </w:p>
    <w:p w:rsidR="00000000" w:rsidDel="00000000" w:rsidP="00000000" w:rsidRDefault="00000000" w:rsidRPr="00000000" w14:paraId="000000BB">
      <w:pPr>
        <w:spacing w:line="276" w:lineRule="auto"/>
        <w:rPr/>
      </w:pPr>
      <w:r w:rsidDel="00000000" w:rsidR="00000000" w:rsidRPr="00000000">
        <w:rPr>
          <w:b w:val="1"/>
          <w:rtl w:val="0"/>
        </w:rPr>
        <w:t xml:space="preserve">• </w:t>
      </w:r>
      <w:r w:rsidDel="00000000" w:rsidR="00000000" w:rsidRPr="00000000">
        <w:rPr>
          <w:rtl w:val="0"/>
        </w:rPr>
        <w:t xml:space="preserve">Spotting any multicollinearity that might be present in the data.</w:t>
      </w:r>
    </w:p>
    <w:p w:rsidR="00000000" w:rsidDel="00000000" w:rsidP="00000000" w:rsidRDefault="00000000" w:rsidRPr="00000000" w14:paraId="000000BC">
      <w:pPr>
        <w:spacing w:line="276" w:lineRule="auto"/>
        <w:rPr/>
      </w:pPr>
      <w:r w:rsidDel="00000000" w:rsidR="00000000" w:rsidRPr="00000000">
        <w:rPr>
          <w:rtl w:val="0"/>
        </w:rPr>
        <w:t xml:space="preserve">• Guide feature selection and engineering process.</w:t>
      </w:r>
    </w:p>
    <w:p w:rsidR="00000000" w:rsidDel="00000000" w:rsidP="00000000" w:rsidRDefault="00000000" w:rsidRPr="00000000" w14:paraId="000000BD">
      <w:pPr>
        <w:spacing w:line="276" w:lineRule="auto"/>
        <w:rPr>
          <w:b w:val="1"/>
        </w:rPr>
      </w:pPr>
      <w:r w:rsidDel="00000000" w:rsidR="00000000" w:rsidRPr="00000000">
        <w:rPr>
          <w:rtl w:val="0"/>
        </w:rPr>
      </w:r>
    </w:p>
    <w:p w:rsidR="00000000" w:rsidDel="00000000" w:rsidP="00000000" w:rsidRDefault="00000000" w:rsidRPr="00000000" w14:paraId="000000BE">
      <w:pPr>
        <w:numPr>
          <w:ilvl w:val="2"/>
          <w:numId w:val="1"/>
        </w:numPr>
        <w:spacing w:line="276" w:lineRule="auto"/>
        <w:ind w:left="141.73228346456688" w:hanging="360"/>
        <w:rPr>
          <w:b w:val="1"/>
        </w:rPr>
      </w:pPr>
      <w:r w:rsidDel="00000000" w:rsidR="00000000" w:rsidRPr="00000000">
        <w:rPr>
          <w:b w:val="1"/>
          <w:rtl w:val="0"/>
        </w:rPr>
        <w:t xml:space="preserve">Visualization of results (if applicable)</w:t>
      </w:r>
    </w:p>
    <w:p w:rsidR="00000000" w:rsidDel="00000000" w:rsidP="00000000" w:rsidRDefault="00000000" w:rsidRPr="00000000" w14:paraId="000000BF">
      <w:pPr>
        <w:numPr>
          <w:ilvl w:val="1"/>
          <w:numId w:val="1"/>
        </w:numPr>
        <w:spacing w:line="276" w:lineRule="auto"/>
        <w:ind w:left="-283.46456692913375" w:hanging="360"/>
        <w:rPr>
          <w:b w:val="1"/>
        </w:rPr>
      </w:pPr>
      <w:r w:rsidDel="00000000" w:rsidR="00000000" w:rsidRPr="00000000">
        <w:rPr>
          <w:b w:val="1"/>
          <w:rtl w:val="0"/>
        </w:rPr>
        <w:t xml:space="preserve">Challenges and Limitations</w:t>
      </w:r>
    </w:p>
    <w:p w:rsidR="00000000" w:rsidDel="00000000" w:rsidP="00000000" w:rsidRDefault="00000000" w:rsidRPr="00000000" w14:paraId="000000C0">
      <w:pPr>
        <w:spacing w:line="276" w:lineRule="auto"/>
        <w:ind w:left="-283.46456692913375" w:firstLine="0"/>
        <w:rPr/>
      </w:pPr>
      <w:r w:rsidDel="00000000" w:rsidR="00000000" w:rsidRPr="00000000">
        <w:rPr>
          <w:u w:val="single"/>
          <w:rtl w:val="0"/>
        </w:rPr>
        <w:t xml:space="preserve">Difficulties for beginners:</w:t>
      </w:r>
      <w:r w:rsidDel="00000000" w:rsidR="00000000" w:rsidRPr="00000000">
        <w:rPr>
          <w:rtl w:val="0"/>
        </w:rPr>
        <w:t xml:space="preserve"> Writing Python can be challenging, especially for beginners. This difficulty arises from the occurrence of errors and the inability to perform calculations correctly. However, the key is to gradually find solutions to these problems once they are identified.</w:t>
      </w:r>
    </w:p>
    <w:p w:rsidR="00000000" w:rsidDel="00000000" w:rsidP="00000000" w:rsidRDefault="00000000" w:rsidRPr="00000000" w14:paraId="000000C1">
      <w:pPr>
        <w:spacing w:line="276" w:lineRule="auto"/>
        <w:ind w:left="-283.46456692913375" w:firstLine="0"/>
        <w:rPr/>
      </w:pPr>
      <w:r w:rsidDel="00000000" w:rsidR="00000000" w:rsidRPr="00000000">
        <w:rPr>
          <w:rtl w:val="0"/>
        </w:rPr>
      </w:r>
    </w:p>
    <w:p w:rsidR="00000000" w:rsidDel="00000000" w:rsidP="00000000" w:rsidRDefault="00000000" w:rsidRPr="00000000" w14:paraId="000000C2">
      <w:pPr>
        <w:spacing w:line="276" w:lineRule="auto"/>
        <w:ind w:left="-283.46456692913375" w:firstLine="0"/>
        <w:rPr/>
      </w:pPr>
      <w:r w:rsidDel="00000000" w:rsidR="00000000" w:rsidRPr="00000000">
        <w:rPr>
          <w:u w:val="single"/>
          <w:rtl w:val="0"/>
        </w:rPr>
        <w:t xml:space="preserve">Time-consuming process:</w:t>
      </w:r>
      <w:r w:rsidDel="00000000" w:rsidR="00000000" w:rsidRPr="00000000">
        <w:rPr>
          <w:rtl w:val="0"/>
        </w:rPr>
        <w:t xml:space="preserve"> Writing Python code often requires investing a significant amount of time. Relying on online resources to find code examples and solutions adds to the time spent on the back-and-forth between writing code and searching for assistance.</w:t>
      </w:r>
    </w:p>
    <w:p w:rsidR="00000000" w:rsidDel="00000000" w:rsidP="00000000" w:rsidRDefault="00000000" w:rsidRPr="00000000" w14:paraId="000000C3">
      <w:pPr>
        <w:spacing w:line="276" w:lineRule="auto"/>
        <w:ind w:left="-283.46456692913375" w:firstLine="0"/>
        <w:rPr/>
      </w:pPr>
      <w:r w:rsidDel="00000000" w:rsidR="00000000" w:rsidRPr="00000000">
        <w:rPr>
          <w:rtl w:val="0"/>
        </w:rPr>
      </w:r>
    </w:p>
    <w:p w:rsidR="00000000" w:rsidDel="00000000" w:rsidP="00000000" w:rsidRDefault="00000000" w:rsidRPr="00000000" w14:paraId="000000C4">
      <w:pPr>
        <w:spacing w:line="276" w:lineRule="auto"/>
        <w:ind w:left="-283.46456692913375" w:firstLine="0"/>
        <w:rPr>
          <w:b w:val="1"/>
        </w:rPr>
      </w:pPr>
      <w:r w:rsidDel="00000000" w:rsidR="00000000" w:rsidRPr="00000000">
        <w:rPr>
          <w:u w:val="single"/>
          <w:rtl w:val="0"/>
        </w:rPr>
        <w:t xml:space="preserve">Continual updates and testing:</w:t>
      </w:r>
      <w:r w:rsidDel="00000000" w:rsidR="00000000" w:rsidRPr="00000000">
        <w:rPr>
          <w:rtl w:val="0"/>
        </w:rPr>
        <w:t xml:space="preserve"> During the development process, it is necessary to allocate additional time for testing the program's functionality. Rectifying these problems requires recreating and modifying the code, which prolongs the time.</w:t>
      </w:r>
      <w:r w:rsidDel="00000000" w:rsidR="00000000" w:rsidRPr="00000000">
        <w:rPr>
          <w:rtl w:val="0"/>
        </w:rPr>
      </w:r>
    </w:p>
    <w:p w:rsidR="00000000" w:rsidDel="00000000" w:rsidP="00000000" w:rsidRDefault="00000000" w:rsidRPr="00000000" w14:paraId="000000C5">
      <w:pPr>
        <w:spacing w:line="276" w:lineRule="auto"/>
        <w:ind w:left="-283.46456692913375" w:firstLine="0"/>
        <w:rPr>
          <w:b w:val="1"/>
        </w:rPr>
      </w:pPr>
      <w:r w:rsidDel="00000000" w:rsidR="00000000" w:rsidRPr="00000000">
        <w:rPr>
          <w:rtl w:val="0"/>
        </w:rPr>
      </w:r>
    </w:p>
    <w:p w:rsidR="00000000" w:rsidDel="00000000" w:rsidP="00000000" w:rsidRDefault="00000000" w:rsidRPr="00000000" w14:paraId="000000C6">
      <w:pPr>
        <w:numPr>
          <w:ilvl w:val="2"/>
          <w:numId w:val="1"/>
        </w:numPr>
        <w:spacing w:line="276" w:lineRule="auto"/>
        <w:ind w:left="141.73228346456688" w:hanging="360"/>
        <w:rPr>
          <w:b w:val="1"/>
        </w:rPr>
      </w:pPr>
      <w:r w:rsidDel="00000000" w:rsidR="00000000" w:rsidRPr="00000000">
        <w:rPr>
          <w:b w:val="1"/>
          <w:rtl w:val="0"/>
        </w:rPr>
        <w:t xml:space="preserve">Discussion of challenges faced during the project </w:t>
      </w:r>
    </w:p>
    <w:p w:rsidR="00000000" w:rsidDel="00000000" w:rsidP="00000000" w:rsidRDefault="00000000" w:rsidRPr="00000000" w14:paraId="000000C7">
      <w:pPr>
        <w:spacing w:line="276" w:lineRule="auto"/>
        <w:rPr/>
      </w:pPr>
      <w:r w:rsidDel="00000000" w:rsidR="00000000" w:rsidRPr="00000000">
        <w:rPr>
          <w:rtl w:val="0"/>
        </w:rPr>
        <w:t xml:space="preserve">Lack of expertise: If there is limited understanding of machine learning concepts and techniques, it can be difficult to comprehend and apply appropriate machine learning algorithms and techniques. This can lead to choosing unsuitable models or feature engineering methods, affecting the accuracy of predictions.</w:t>
      </w:r>
    </w:p>
    <w:p w:rsidR="00000000" w:rsidDel="00000000" w:rsidP="00000000" w:rsidRDefault="00000000" w:rsidRPr="00000000" w14:paraId="000000C8">
      <w:pPr>
        <w:spacing w:line="276" w:lineRule="auto"/>
        <w:rPr/>
      </w:pPr>
      <w:r w:rsidDel="00000000" w:rsidR="00000000" w:rsidRPr="00000000">
        <w:rPr>
          <w:rtl w:val="0"/>
        </w:rPr>
      </w:r>
    </w:p>
    <w:p w:rsidR="00000000" w:rsidDel="00000000" w:rsidP="00000000" w:rsidRDefault="00000000" w:rsidRPr="00000000" w14:paraId="000000C9">
      <w:pPr>
        <w:spacing w:line="276" w:lineRule="auto"/>
        <w:rPr/>
      </w:pPr>
      <w:r w:rsidDel="00000000" w:rsidR="00000000" w:rsidRPr="00000000">
        <w:rPr>
          <w:rtl w:val="0"/>
        </w:rPr>
        <w:t xml:space="preserve">Data cleaning and preprocessing: The data may contain missing values, outliers, duplicates, or inconsistent data, which need to be processed and cleaned. For missing values, it is necessary to select appropriate handling methods, such as imputation or removal of samples containing missing values. This process may require some expertise and experience.</w:t>
      </w:r>
    </w:p>
    <w:p w:rsidR="00000000" w:rsidDel="00000000" w:rsidP="00000000" w:rsidRDefault="00000000" w:rsidRPr="00000000" w14:paraId="000000CA">
      <w:pPr>
        <w:spacing w:line="276" w:lineRule="auto"/>
        <w:rPr/>
      </w:pPr>
      <w:r w:rsidDel="00000000" w:rsidR="00000000" w:rsidRPr="00000000">
        <w:rPr>
          <w:rtl w:val="0"/>
        </w:rPr>
      </w:r>
    </w:p>
    <w:p w:rsidR="00000000" w:rsidDel="00000000" w:rsidP="00000000" w:rsidRDefault="00000000" w:rsidRPr="00000000" w14:paraId="000000CB">
      <w:pPr>
        <w:spacing w:line="276" w:lineRule="auto"/>
        <w:rPr/>
      </w:pPr>
      <w:r w:rsidDel="00000000" w:rsidR="00000000" w:rsidRPr="00000000">
        <w:rPr>
          <w:rtl w:val="0"/>
        </w:rPr>
        <w:t xml:space="preserve">Feature selection and construction: Selecting appropriate features is crucial for the performance of the model. Without sufficient domain knowledge or experience in feature engineering, it may be challenging to identify and construct predictive features. This can result in poor model performance or overfitting.</w:t>
      </w:r>
    </w:p>
    <w:p w:rsidR="00000000" w:rsidDel="00000000" w:rsidP="00000000" w:rsidRDefault="00000000" w:rsidRPr="00000000" w14:paraId="000000CC">
      <w:pPr>
        <w:spacing w:line="276" w:lineRule="auto"/>
        <w:rPr/>
      </w:pPr>
      <w:r w:rsidDel="00000000" w:rsidR="00000000" w:rsidRPr="00000000">
        <w:rPr>
          <w:rtl w:val="0"/>
        </w:rPr>
      </w:r>
    </w:p>
    <w:p w:rsidR="00000000" w:rsidDel="00000000" w:rsidP="00000000" w:rsidRDefault="00000000" w:rsidRPr="00000000" w14:paraId="000000CD">
      <w:pPr>
        <w:spacing w:line="276" w:lineRule="auto"/>
        <w:rPr/>
      </w:pPr>
      <w:r w:rsidDel="00000000" w:rsidR="00000000" w:rsidRPr="00000000">
        <w:rPr>
          <w:rtl w:val="0"/>
        </w:rPr>
        <w:t xml:space="preserve">Hyperparameter tuning: Machine learning models often have important hyperparameters that need to be adjusted, such as learning rate, regularization parameters, etc. For beginners, it can be difficult to determine the optimal values for these hyperparameters, requiring multiple experiments and cross-validation to find the best settings.</w:t>
      </w:r>
    </w:p>
    <w:p w:rsidR="00000000" w:rsidDel="00000000" w:rsidP="00000000" w:rsidRDefault="00000000" w:rsidRPr="00000000" w14:paraId="000000CE">
      <w:pPr>
        <w:spacing w:line="276" w:lineRule="auto"/>
        <w:rPr/>
      </w:pPr>
      <w:r w:rsidDel="00000000" w:rsidR="00000000" w:rsidRPr="00000000">
        <w:rPr>
          <w:rtl w:val="0"/>
        </w:rPr>
      </w:r>
    </w:p>
    <w:p w:rsidR="00000000" w:rsidDel="00000000" w:rsidP="00000000" w:rsidRDefault="00000000" w:rsidRPr="00000000" w14:paraId="000000CF">
      <w:pPr>
        <w:spacing w:line="276" w:lineRule="auto"/>
        <w:rPr/>
      </w:pPr>
      <w:r w:rsidDel="00000000" w:rsidR="00000000" w:rsidRPr="00000000">
        <w:rPr>
          <w:rtl w:val="0"/>
        </w:rPr>
        <w:t xml:space="preserve">Model evaluation and interpretation: Understanding evaluation metrics and interpreting the results of the model can be a challenge. For example, understanding the meaning of metrics like accuracy, precision, recall, etc., as well as interpreting the model's predictions and the importance of features.</w:t>
      </w:r>
    </w:p>
    <w:p w:rsidR="00000000" w:rsidDel="00000000" w:rsidP="00000000" w:rsidRDefault="00000000" w:rsidRPr="00000000" w14:paraId="000000D0">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D1">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D2">
      <w:pPr>
        <w:spacing w:line="276" w:lineRule="auto"/>
        <w:ind w:left="720" w:firstLine="0"/>
        <w:rPr>
          <w:b w:val="1"/>
        </w:rPr>
      </w:pPr>
      <w:r w:rsidDel="00000000" w:rsidR="00000000" w:rsidRPr="00000000">
        <w:rPr>
          <w:rtl w:val="0"/>
        </w:rPr>
      </w:r>
    </w:p>
    <w:p w:rsidR="00000000" w:rsidDel="00000000" w:rsidP="00000000" w:rsidRDefault="00000000" w:rsidRPr="00000000" w14:paraId="000000D3">
      <w:pPr>
        <w:numPr>
          <w:ilvl w:val="1"/>
          <w:numId w:val="1"/>
        </w:numPr>
        <w:spacing w:line="276" w:lineRule="auto"/>
        <w:ind w:left="-283.46456692913375" w:hanging="360"/>
        <w:rPr>
          <w:b w:val="1"/>
        </w:rPr>
      </w:pPr>
      <w:r w:rsidDel="00000000" w:rsidR="00000000" w:rsidRPr="00000000">
        <w:rPr>
          <w:b w:val="1"/>
          <w:rtl w:val="0"/>
        </w:rPr>
        <w:t xml:space="preserve">Future Work</w:t>
      </w:r>
    </w:p>
    <w:p w:rsidR="00000000" w:rsidDel="00000000" w:rsidP="00000000" w:rsidRDefault="00000000" w:rsidRPr="00000000" w14:paraId="000000D4">
      <w:pPr>
        <w:numPr>
          <w:ilvl w:val="2"/>
          <w:numId w:val="1"/>
        </w:numPr>
        <w:spacing w:line="276" w:lineRule="auto"/>
        <w:ind w:left="141.73228346456688" w:hanging="360"/>
        <w:rPr>
          <w:b w:val="1"/>
        </w:rPr>
      </w:pPr>
      <w:r w:rsidDel="00000000" w:rsidR="00000000" w:rsidRPr="00000000">
        <w:rPr>
          <w:b w:val="1"/>
          <w:rtl w:val="0"/>
        </w:rPr>
        <w:t xml:space="preserve">Description of any additional ideas or approaches that were not implemented </w:t>
      </w:r>
    </w:p>
    <w:p w:rsidR="00000000" w:rsidDel="00000000" w:rsidP="00000000" w:rsidRDefault="00000000" w:rsidRPr="00000000" w14:paraId="000000D5">
      <w:pPr>
        <w:spacing w:line="276" w:lineRule="auto"/>
        <w:ind w:left="141.73228346456688" w:firstLine="0"/>
        <w:rPr/>
      </w:pPr>
      <w:r w:rsidDel="00000000" w:rsidR="00000000" w:rsidRPr="00000000">
        <w:rPr>
          <w:rtl w:val="0"/>
        </w:rPr>
        <w:t xml:space="preserve">Explore more advanced techniques and address dataset biases</w:t>
      </w:r>
    </w:p>
    <w:p w:rsidR="00000000" w:rsidDel="00000000" w:rsidP="00000000" w:rsidRDefault="00000000" w:rsidRPr="00000000" w14:paraId="000000D6">
      <w:pPr>
        <w:spacing w:line="276" w:lineRule="auto"/>
        <w:ind w:left="141.73228346456688" w:firstLine="0"/>
        <w:rPr/>
      </w:pPr>
      <w:r w:rsidDel="00000000" w:rsidR="00000000" w:rsidRPr="00000000">
        <w:rPr>
          <w:rtl w:val="0"/>
        </w:rPr>
      </w:r>
    </w:p>
    <w:p w:rsidR="00000000" w:rsidDel="00000000" w:rsidP="00000000" w:rsidRDefault="00000000" w:rsidRPr="00000000" w14:paraId="000000D7">
      <w:pPr>
        <w:spacing w:line="276" w:lineRule="auto"/>
        <w:ind w:left="141.73228346456688" w:firstLine="0"/>
        <w:rPr/>
      </w:pPr>
      <w:r w:rsidDel="00000000" w:rsidR="00000000" w:rsidRPr="00000000">
        <w:rPr>
          <w:rtl w:val="0"/>
        </w:rPr>
      </w:r>
    </w:p>
    <w:p w:rsidR="00000000" w:rsidDel="00000000" w:rsidP="00000000" w:rsidRDefault="00000000" w:rsidRPr="00000000" w14:paraId="000000D8">
      <w:pPr>
        <w:numPr>
          <w:ilvl w:val="2"/>
          <w:numId w:val="1"/>
        </w:numPr>
        <w:spacing w:line="276" w:lineRule="auto"/>
        <w:ind w:left="141.73228346456688" w:hanging="360"/>
        <w:rPr>
          <w:b w:val="1"/>
        </w:rPr>
      </w:pPr>
      <w:r w:rsidDel="00000000" w:rsidR="00000000" w:rsidRPr="00000000">
        <w:rPr>
          <w:b w:val="1"/>
          <w:rtl w:val="0"/>
        </w:rPr>
        <w:t xml:space="preserve">Reasons for not implementing these ideas (e.g. time constraints, complexity)</w:t>
      </w:r>
      <w:r w:rsidDel="00000000" w:rsidR="00000000" w:rsidRPr="00000000">
        <w:rPr>
          <w:rtl w:val="0"/>
        </w:rPr>
      </w:r>
    </w:p>
    <w:p w:rsidR="00000000" w:rsidDel="00000000" w:rsidP="00000000" w:rsidRDefault="00000000" w:rsidRPr="00000000" w14:paraId="000000D9">
      <w:pPr>
        <w:ind w:left="0" w:firstLine="0"/>
        <w:rPr>
          <w:b w:val="1"/>
          <w:u w:val="single"/>
        </w:rPr>
      </w:pPr>
      <w:r w:rsidDel="00000000" w:rsidR="00000000" w:rsidRPr="00000000">
        <w:rPr>
          <w:b w:val="1"/>
          <w:u w:val="single"/>
          <w:rtl w:val="0"/>
        </w:rPr>
        <w:t xml:space="preserve">Potential areas for future improvement</w:t>
      </w:r>
    </w:p>
    <w:p w:rsidR="00000000" w:rsidDel="00000000" w:rsidP="00000000" w:rsidRDefault="00000000" w:rsidRPr="00000000" w14:paraId="000000DA">
      <w:pPr>
        <w:rPr>
          <w:b w:val="1"/>
        </w:rPr>
      </w:pPr>
      <w:r w:rsidDel="00000000" w:rsidR="00000000" w:rsidRPr="00000000">
        <w:rPr>
          <w:rtl w:val="0"/>
        </w:rPr>
        <w:t xml:space="preserve">Practical Use Cases</w:t>
      </w:r>
      <w:r w:rsidDel="00000000" w:rsidR="00000000" w:rsidRPr="00000000">
        <w:rPr>
          <w:rtl w:val="0"/>
        </w:rPr>
      </w:r>
    </w:p>
    <w:p w:rsidR="00000000" w:rsidDel="00000000" w:rsidP="00000000" w:rsidRDefault="00000000" w:rsidRPr="00000000" w14:paraId="000000DB">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DC">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DD">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DE">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DF">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E0">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E1">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E2">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E3">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E4">
      <w:pPr>
        <w:spacing w:line="276" w:lineRule="auto"/>
        <w:ind w:left="141.73228346456688" w:firstLine="0"/>
        <w:rPr>
          <w:b w:val="1"/>
        </w:rPr>
      </w:pPr>
      <w:r w:rsidDel="00000000" w:rsidR="00000000" w:rsidRPr="00000000">
        <w:rPr>
          <w:rtl w:val="0"/>
        </w:rPr>
      </w:r>
    </w:p>
    <w:p w:rsidR="00000000" w:rsidDel="00000000" w:rsidP="00000000" w:rsidRDefault="00000000" w:rsidRPr="00000000" w14:paraId="000000E5">
      <w:pPr>
        <w:numPr>
          <w:ilvl w:val="1"/>
          <w:numId w:val="1"/>
        </w:numPr>
        <w:spacing w:line="276" w:lineRule="auto"/>
        <w:ind w:left="-283.46456692913375" w:hanging="360"/>
        <w:rPr>
          <w:b w:val="1"/>
        </w:rPr>
      </w:pPr>
      <w:r w:rsidDel="00000000" w:rsidR="00000000" w:rsidRPr="00000000">
        <w:rPr>
          <w:b w:val="1"/>
          <w:rtl w:val="0"/>
        </w:rPr>
        <w:t xml:space="preserve">Conclusion</w:t>
      </w:r>
    </w:p>
    <w:p w:rsidR="00000000" w:rsidDel="00000000" w:rsidP="00000000" w:rsidRDefault="00000000" w:rsidRPr="00000000" w14:paraId="000000E6">
      <w:pPr>
        <w:spacing w:line="276" w:lineRule="auto"/>
        <w:ind w:left="-283.46456692913375" w:firstLine="0"/>
        <w:rPr/>
      </w:pPr>
      <w:r w:rsidDel="00000000" w:rsidR="00000000" w:rsidRPr="00000000">
        <w:rPr>
          <w:rtl w:val="0"/>
        </w:rPr>
        <w:t xml:space="preserve">Key takeaways and insights gained.</w:t>
      </w:r>
    </w:p>
    <w:p w:rsidR="00000000" w:rsidDel="00000000" w:rsidP="00000000" w:rsidRDefault="00000000" w:rsidRPr="00000000" w14:paraId="000000E7">
      <w:pPr>
        <w:spacing w:line="276" w:lineRule="auto"/>
        <w:ind w:left="-283.46456692913375" w:firstLine="0"/>
        <w:rPr>
          <w:b w:val="1"/>
          <w:u w:val="single"/>
        </w:rPr>
      </w:pPr>
      <w:r w:rsidDel="00000000" w:rsidR="00000000" w:rsidRPr="00000000">
        <w:rPr>
          <w:b w:val="1"/>
          <w:u w:val="single"/>
          <w:rtl w:val="0"/>
        </w:rPr>
        <w:t xml:space="preserve">Income Level Prediction</w:t>
      </w:r>
    </w:p>
    <w:p w:rsidR="00000000" w:rsidDel="00000000" w:rsidP="00000000" w:rsidRDefault="00000000" w:rsidRPr="00000000" w14:paraId="000000E8">
      <w:pPr>
        <w:spacing w:line="276" w:lineRule="auto"/>
        <w:ind w:left="-283.46456692913375" w:firstLine="0"/>
        <w:rPr/>
      </w:pPr>
      <w:r w:rsidDel="00000000" w:rsidR="00000000" w:rsidRPr="00000000">
        <w:rPr>
          <w:rtl w:val="0"/>
        </w:rPr>
        <w:t xml:space="preserve">Government: Understand income distribution, develop targeted policies</w:t>
      </w:r>
    </w:p>
    <w:p w:rsidR="00000000" w:rsidDel="00000000" w:rsidP="00000000" w:rsidRDefault="00000000" w:rsidRPr="00000000" w14:paraId="000000E9">
      <w:pPr>
        <w:spacing w:line="276" w:lineRule="auto"/>
        <w:ind w:left="-283.46456692913375" w:firstLine="0"/>
        <w:rPr/>
      </w:pPr>
      <w:r w:rsidDel="00000000" w:rsidR="00000000" w:rsidRPr="00000000">
        <w:rPr>
          <w:rtl w:val="0"/>
        </w:rPr>
        <w:t xml:space="preserve">Businesses: Profile potential customers, devise effective marketing strategies Individuals: Assess income potential, take appropriate career development measures</w:t>
      </w:r>
    </w:p>
    <w:p w:rsidR="00000000" w:rsidDel="00000000" w:rsidP="00000000" w:rsidRDefault="00000000" w:rsidRPr="00000000" w14:paraId="000000EA">
      <w:pPr>
        <w:spacing w:line="276" w:lineRule="auto"/>
        <w:ind w:left="-283.46456692913375" w:firstLine="0"/>
        <w:rPr>
          <w:b w:val="1"/>
          <w:u w:val="single"/>
        </w:rPr>
      </w:pPr>
      <w:r w:rsidDel="00000000" w:rsidR="00000000" w:rsidRPr="00000000">
        <w:rPr>
          <w:b w:val="1"/>
          <w:u w:val="single"/>
          <w:rtl w:val="0"/>
        </w:rPr>
        <w:t xml:space="preserve">Decision Support</w:t>
      </w:r>
    </w:p>
    <w:p w:rsidR="00000000" w:rsidDel="00000000" w:rsidP="00000000" w:rsidRDefault="00000000" w:rsidRPr="00000000" w14:paraId="000000EB">
      <w:pPr>
        <w:spacing w:line="276" w:lineRule="auto"/>
        <w:ind w:left="-283.46456692913375" w:firstLine="0"/>
        <w:rPr/>
      </w:pPr>
      <w:r w:rsidDel="00000000" w:rsidR="00000000" w:rsidRPr="00000000">
        <w:rPr>
          <w:rtl w:val="0"/>
        </w:rPr>
        <w:t xml:space="preserve">Government: Adjust education, training, and other policies to improve low-income groups Businesses: Tailor products/services based on model predictions for customer segments Individuals: Use model suggestions to choose more suitable career paths</w:t>
      </w:r>
    </w:p>
    <w:p w:rsidR="00000000" w:rsidDel="00000000" w:rsidP="00000000" w:rsidRDefault="00000000" w:rsidRPr="00000000" w14:paraId="000000EC">
      <w:pPr>
        <w:spacing w:line="276" w:lineRule="auto"/>
        <w:ind w:left="-283.46456692913375" w:firstLine="0"/>
        <w:rPr>
          <w:b w:val="1"/>
          <w:u w:val="single"/>
        </w:rPr>
      </w:pPr>
      <w:r w:rsidDel="00000000" w:rsidR="00000000" w:rsidRPr="00000000">
        <w:rPr>
          <w:b w:val="1"/>
          <w:u w:val="single"/>
          <w:rtl w:val="0"/>
        </w:rPr>
        <w:t xml:space="preserve">Business Insights</w:t>
      </w:r>
    </w:p>
    <w:p w:rsidR="00000000" w:rsidDel="00000000" w:rsidP="00000000" w:rsidRDefault="00000000" w:rsidRPr="00000000" w14:paraId="000000ED">
      <w:pPr>
        <w:spacing w:line="276" w:lineRule="auto"/>
        <w:ind w:left="-283.46456692913375" w:firstLine="0"/>
        <w:rPr/>
      </w:pPr>
      <w:r w:rsidDel="00000000" w:rsidR="00000000" w:rsidRPr="00000000">
        <w:rPr>
          <w:rtl w:val="0"/>
        </w:rPr>
        <w:t xml:space="preserve">Identify key factors influencing individual income levels.</w:t>
      </w:r>
    </w:p>
    <w:p w:rsidR="00000000" w:rsidDel="00000000" w:rsidP="00000000" w:rsidRDefault="00000000" w:rsidRPr="00000000" w14:paraId="000000EE">
      <w:pPr>
        <w:spacing w:line="276" w:lineRule="auto"/>
        <w:ind w:left="-283.46456692913375" w:firstLine="0"/>
        <w:rPr/>
      </w:pPr>
      <w:r w:rsidDel="00000000" w:rsidR="00000000" w:rsidRPr="00000000">
        <w:rPr>
          <w:rtl w:val="0"/>
        </w:rPr>
        <w:t xml:space="preserve">Understand differences in income-impacting factors across population groups Provide insights for developing more targeted policies or business strategies.</w:t>
      </w:r>
    </w:p>
    <w:p w:rsidR="00000000" w:rsidDel="00000000" w:rsidP="00000000" w:rsidRDefault="00000000" w:rsidRPr="00000000" w14:paraId="000000EF">
      <w:pPr>
        <w:spacing w:line="276" w:lineRule="auto"/>
        <w:ind w:left="-283.46456692913375" w:firstLine="0"/>
        <w:rPr/>
      </w:pPr>
      <w:r w:rsidDel="00000000" w:rsidR="00000000" w:rsidRPr="00000000">
        <w:rPr>
          <w:rtl w:val="0"/>
        </w:rPr>
      </w:r>
    </w:p>
    <w:p w:rsidR="00000000" w:rsidDel="00000000" w:rsidP="00000000" w:rsidRDefault="00000000" w:rsidRPr="00000000" w14:paraId="000000F0">
      <w:pPr>
        <w:numPr>
          <w:ilvl w:val="1"/>
          <w:numId w:val="1"/>
        </w:numPr>
        <w:spacing w:line="276" w:lineRule="auto"/>
        <w:ind w:left="-283.46456692913375" w:hanging="360"/>
        <w:rPr>
          <w:b w:val="1"/>
        </w:rPr>
      </w:pPr>
      <w:r w:rsidDel="00000000" w:rsidR="00000000" w:rsidRPr="00000000">
        <w:rPr>
          <w:b w:val="1"/>
          <w:rtl w:val="0"/>
        </w:rPr>
        <w:t xml:space="preserve">Reference</w:t>
      </w:r>
    </w:p>
    <w:p w:rsidR="00000000" w:rsidDel="00000000" w:rsidP="00000000" w:rsidRDefault="00000000" w:rsidRPr="00000000" w14:paraId="000000F1">
      <w:pPr>
        <w:spacing w:line="276" w:lineRule="auto"/>
        <w:ind w:left="-283.46456692913375" w:firstLine="0"/>
        <w:rPr/>
      </w:pPr>
      <w:r w:rsidDel="00000000" w:rsidR="00000000" w:rsidRPr="00000000">
        <w:rPr>
          <w:rtl w:val="0"/>
        </w:rPr>
        <w:t xml:space="preserve">Kaggle</w:t>
      </w:r>
    </w:p>
    <w:p w:rsidR="00000000" w:rsidDel="00000000" w:rsidP="00000000" w:rsidRDefault="00000000" w:rsidRPr="00000000" w14:paraId="000000F2">
      <w:pPr>
        <w:spacing w:line="276" w:lineRule="auto"/>
        <w:ind w:left="-283.46456692913375" w:firstLine="0"/>
        <w:rPr/>
      </w:pPr>
      <w:hyperlink r:id="rId24">
        <w:r w:rsidDel="00000000" w:rsidR="00000000" w:rsidRPr="00000000">
          <w:rPr>
            <w:color w:val="1155cc"/>
            <w:u w:val="single"/>
            <w:rtl w:val="0"/>
          </w:rPr>
          <w:t xml:space="preserve">www.kaggle.com/datasets/wenruliu/adult-income-dataset/data</w:t>
        </w:r>
      </w:hyperlink>
      <w:r w:rsidDel="00000000" w:rsidR="00000000" w:rsidRPr="00000000">
        <w:rPr>
          <w:rtl w:val="0"/>
        </w:rPr>
      </w:r>
    </w:p>
    <w:p w:rsidR="00000000" w:rsidDel="00000000" w:rsidP="00000000" w:rsidRDefault="00000000" w:rsidRPr="00000000" w14:paraId="000000F3">
      <w:pPr>
        <w:spacing w:line="276" w:lineRule="auto"/>
        <w:ind w:left="-283.46456692913375" w:firstLine="0"/>
        <w:rPr/>
      </w:pPr>
      <w:r w:rsidDel="00000000" w:rsidR="00000000" w:rsidRPr="00000000">
        <w:rPr>
          <w:rtl w:val="0"/>
        </w:rPr>
        <w:t xml:space="preserve">iThelp</w:t>
      </w:r>
    </w:p>
    <w:p w:rsidR="00000000" w:rsidDel="00000000" w:rsidP="00000000" w:rsidRDefault="00000000" w:rsidRPr="00000000" w14:paraId="000000F4">
      <w:pPr>
        <w:spacing w:line="276" w:lineRule="auto"/>
        <w:ind w:left="-283.46456692913375" w:firstLine="0"/>
        <w:rPr/>
      </w:pPr>
      <w:hyperlink r:id="rId25">
        <w:r w:rsidDel="00000000" w:rsidR="00000000" w:rsidRPr="00000000">
          <w:rPr>
            <w:color w:val="1155cc"/>
            <w:u w:val="single"/>
            <w:rtl w:val="0"/>
          </w:rPr>
          <w:t xml:space="preserve">https://ithelp.ithome.com.tw/m/articles/10272586</w:t>
        </w:r>
      </w:hyperlink>
      <w:r w:rsidDel="00000000" w:rsidR="00000000" w:rsidRPr="00000000">
        <w:rPr>
          <w:rtl w:val="0"/>
        </w:rPr>
      </w:r>
    </w:p>
    <w:p w:rsidR="00000000" w:rsidDel="00000000" w:rsidP="00000000" w:rsidRDefault="00000000" w:rsidRPr="00000000" w14:paraId="000000F5">
      <w:pPr>
        <w:spacing w:line="276" w:lineRule="auto"/>
        <w:ind w:left="-283.46456692913375" w:firstLine="0"/>
        <w:rPr/>
      </w:pPr>
      <w:r w:rsidDel="00000000" w:rsidR="00000000" w:rsidRPr="00000000">
        <w:rPr>
          <w:rtl w:val="0"/>
        </w:rPr>
        <w:t xml:space="preserve">Tree-Based Model Explained</w:t>
      </w:r>
    </w:p>
    <w:p w:rsidR="00000000" w:rsidDel="00000000" w:rsidP="00000000" w:rsidRDefault="00000000" w:rsidRPr="00000000" w14:paraId="000000F6">
      <w:pPr>
        <w:spacing w:line="276" w:lineRule="auto"/>
        <w:ind w:left="-283.46456692913375" w:firstLine="0"/>
        <w:rPr/>
      </w:pPr>
      <w:hyperlink r:id="rId26">
        <w:r w:rsidDel="00000000" w:rsidR="00000000" w:rsidRPr="00000000">
          <w:rPr>
            <w:color w:val="1155cc"/>
            <w:u w:val="single"/>
            <w:rtl w:val="0"/>
          </w:rPr>
          <w:t xml:space="preserve">https://youtu.be/0VjPG1rmxoc?si=-y6ZUTAUuPI18zvS</w:t>
        </w:r>
      </w:hyperlink>
      <w:r w:rsidDel="00000000" w:rsidR="00000000" w:rsidRPr="00000000">
        <w:rPr>
          <w:rtl w:val="0"/>
        </w:rPr>
      </w:r>
    </w:p>
    <w:p w:rsidR="00000000" w:rsidDel="00000000" w:rsidP="00000000" w:rsidRDefault="00000000" w:rsidRPr="00000000" w14:paraId="000000F7">
      <w:pPr>
        <w:spacing w:line="276" w:lineRule="auto"/>
        <w:ind w:left="-283.46456692913375" w:firstLine="0"/>
        <w:rPr/>
      </w:pPr>
      <w:r w:rsidDel="00000000" w:rsidR="00000000" w:rsidRPr="00000000">
        <w:rPr>
          <w:rtl w:val="0"/>
        </w:rPr>
        <w:t xml:space="preserve">Hyperparameter Tuning and Optimization</w:t>
      </w:r>
    </w:p>
    <w:p w:rsidR="00000000" w:rsidDel="00000000" w:rsidP="00000000" w:rsidRDefault="00000000" w:rsidRPr="00000000" w14:paraId="000000F8">
      <w:pPr>
        <w:spacing w:line="276" w:lineRule="auto"/>
        <w:ind w:left="-283.46456692913375" w:firstLine="0"/>
        <w:rPr>
          <w:b w:val="1"/>
        </w:rPr>
      </w:pPr>
      <w:hyperlink r:id="rId27">
        <w:r w:rsidDel="00000000" w:rsidR="00000000" w:rsidRPr="00000000">
          <w:rPr>
            <w:color w:val="1155cc"/>
            <w:u w:val="single"/>
            <w:rtl w:val="0"/>
          </w:rPr>
          <w:t xml:space="preserve">https://medium.com/linux-backend-notes/hyperparameter-tuning-and-optimization-a3368a1370f7</w:t>
        </w:r>
      </w:hyperlink>
      <w:r w:rsidDel="00000000" w:rsidR="00000000" w:rsidRPr="00000000">
        <w:rPr>
          <w:rtl w:val="0"/>
        </w:rPr>
      </w:r>
    </w:p>
    <w:p w:rsidR="00000000" w:rsidDel="00000000" w:rsidP="00000000" w:rsidRDefault="00000000" w:rsidRPr="00000000" w14:paraId="000000F9">
      <w:pPr>
        <w:spacing w:line="276" w:lineRule="auto"/>
        <w:ind w:left="-283.46456692913375" w:firstLine="0"/>
        <w:rPr>
          <w:b w:val="1"/>
        </w:rPr>
      </w:pPr>
      <w:r w:rsidDel="00000000" w:rsidR="00000000" w:rsidRPr="00000000">
        <w:rPr>
          <w:rtl w:val="0"/>
        </w:rPr>
      </w:r>
    </w:p>
    <w:p w:rsidR="00000000" w:rsidDel="00000000" w:rsidP="00000000" w:rsidRDefault="00000000" w:rsidRPr="00000000" w14:paraId="000000FA">
      <w:pPr>
        <w:numPr>
          <w:ilvl w:val="1"/>
          <w:numId w:val="1"/>
        </w:numPr>
        <w:spacing w:line="276" w:lineRule="auto"/>
        <w:ind w:left="-283.46456692913375" w:hanging="360"/>
        <w:rPr>
          <w:b w:val="1"/>
        </w:rPr>
      </w:pPr>
      <w:r w:rsidDel="00000000" w:rsidR="00000000" w:rsidRPr="00000000">
        <w:rPr>
          <w:b w:val="1"/>
          <w:rtl w:val="0"/>
        </w:rPr>
        <w:t xml:space="preserve">Distribution of Work</w:t>
      </w:r>
    </w:p>
    <w:p w:rsidR="00000000" w:rsidDel="00000000" w:rsidP="00000000" w:rsidRDefault="00000000" w:rsidRPr="00000000" w14:paraId="000000FB">
      <w:pPr>
        <w:spacing w:line="276" w:lineRule="auto"/>
        <w:ind w:left="-283.46456692913375" w:firstLine="0"/>
        <w:rPr>
          <w:b w:val="1"/>
        </w:rPr>
      </w:pPr>
      <w:r w:rsidDel="00000000" w:rsidR="00000000" w:rsidRPr="00000000">
        <w:rPr>
          <w:rtl w:val="0"/>
        </w:rPr>
      </w:r>
    </w:p>
    <w:p w:rsidR="00000000" w:rsidDel="00000000" w:rsidP="00000000" w:rsidRDefault="00000000" w:rsidRPr="00000000" w14:paraId="000000FC">
      <w:pPr>
        <w:spacing w:line="276" w:lineRule="auto"/>
        <w:ind w:left="-283.46456692913375" w:firstLine="0"/>
        <w:rPr>
          <w:b w:val="1"/>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Data research: Dawn,Eric,Jeff</w:t>
      </w:r>
    </w:p>
    <w:p w:rsidR="00000000" w:rsidDel="00000000" w:rsidP="00000000" w:rsidRDefault="00000000" w:rsidRPr="00000000" w14:paraId="000000FE">
      <w:pPr>
        <w:rPr/>
      </w:pPr>
      <w:r w:rsidDel="00000000" w:rsidR="00000000" w:rsidRPr="00000000">
        <w:rPr>
          <w:rtl w:val="0"/>
        </w:rPr>
        <w:t xml:space="preserve">Data cleaning: Dawn,Eric,Jeff</w:t>
      </w:r>
    </w:p>
    <w:p w:rsidR="00000000" w:rsidDel="00000000" w:rsidP="00000000" w:rsidRDefault="00000000" w:rsidRPr="00000000" w14:paraId="000000FF">
      <w:pPr>
        <w:rPr/>
      </w:pPr>
      <w:r w:rsidDel="00000000" w:rsidR="00000000" w:rsidRPr="00000000">
        <w:rPr>
          <w:rtl w:val="0"/>
        </w:rPr>
        <w:t xml:space="preserve">Project report: Dawn,Eric,Jeff</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283.46456692913375" w:hanging="360"/>
      </w:pPr>
      <w:rPr>
        <w:u w:val="none"/>
      </w:rPr>
    </w:lvl>
    <w:lvl w:ilvl="2">
      <w:start w:val="1"/>
      <w:numFmt w:val="lowerRoman"/>
      <w:lvlText w:val="%3."/>
      <w:lvlJc w:val="right"/>
      <w:pPr>
        <w:ind w:left="141.73228346456688"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H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hyperlink" Target="http://www.kaggle.com/datasets/wenruliu/adult-income-dataset/data" TargetMode="Externa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youtu.be/0VjPG1rmxoc?si=-y6ZUTAUuPI18zvS" TargetMode="External"/><Relationship Id="rId25" Type="http://schemas.openxmlformats.org/officeDocument/2006/relationships/hyperlink" Target="https://ithelp.ithome.com.tw/m/articles/10272586" TargetMode="External"/><Relationship Id="rId27" Type="http://schemas.openxmlformats.org/officeDocument/2006/relationships/hyperlink" Target="https://medium.com/linux-backend-notes/hyperparameter-tuning-and-optimization-a3368a1370f7" TargetMode="Externa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6.png"/><Relationship Id="rId8" Type="http://schemas.openxmlformats.org/officeDocument/2006/relationships/image" Target="media/image13.png"/><Relationship Id="rId11" Type="http://schemas.openxmlformats.org/officeDocument/2006/relationships/image" Target="media/image5.png"/><Relationship Id="rId10"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18.png"/><Relationship Id="rId16" Type="http://schemas.openxmlformats.org/officeDocument/2006/relationships/image" Target="media/image2.png"/><Relationship Id="rId19" Type="http://schemas.openxmlformats.org/officeDocument/2006/relationships/image" Target="media/image9.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