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47994" w14:textId="77777777" w:rsidR="00687D4D" w:rsidRDefault="00DE553B" w:rsidP="00DE553B">
      <w:pPr>
        <w:pStyle w:val="Title"/>
        <w:jc w:val="center"/>
      </w:pPr>
      <w:r>
        <w:t>CS 372 – Lab 5</w:t>
      </w:r>
    </w:p>
    <w:p w14:paraId="3F08EBAC" w14:textId="77777777" w:rsidR="00DE553B" w:rsidRDefault="00DE553B" w:rsidP="00DE553B">
      <w:pPr>
        <w:pStyle w:val="Default"/>
      </w:pPr>
    </w:p>
    <w:p w14:paraId="5445F535" w14:textId="77777777" w:rsidR="00DE553B" w:rsidRDefault="00DE553B" w:rsidP="00DE553B">
      <w:pPr>
        <w:pStyle w:val="Default"/>
        <w:numPr>
          <w:ilvl w:val="0"/>
          <w:numId w:val="2"/>
        </w:numPr>
        <w:rPr>
          <w:sz w:val="23"/>
          <w:szCs w:val="23"/>
        </w:rPr>
      </w:pPr>
      <w:r>
        <w:rPr>
          <w:sz w:val="23"/>
          <w:szCs w:val="23"/>
        </w:rPr>
        <w:t xml:space="preserve">What is the 48-bit Ethernet address of your computer? </w:t>
      </w:r>
    </w:p>
    <w:p w14:paraId="1ADCD649" w14:textId="77777777" w:rsidR="00DE553B" w:rsidRDefault="00EE6FA1" w:rsidP="00DE553B">
      <w:pPr>
        <w:pStyle w:val="Default"/>
        <w:ind w:left="720"/>
        <w:rPr>
          <w:b/>
          <w:sz w:val="23"/>
          <w:szCs w:val="23"/>
        </w:rPr>
      </w:pPr>
      <w:r>
        <w:rPr>
          <w:b/>
          <w:sz w:val="23"/>
          <w:szCs w:val="23"/>
        </w:rPr>
        <w:t xml:space="preserve">My 48-bit address is </w:t>
      </w:r>
      <w:proofErr w:type="gramStart"/>
      <w:r w:rsidR="001D3EFE">
        <w:rPr>
          <w:b/>
          <w:sz w:val="23"/>
          <w:szCs w:val="23"/>
        </w:rPr>
        <w:t>00:d</w:t>
      </w:r>
      <w:proofErr w:type="gramEnd"/>
      <w:r w:rsidR="001D3EFE">
        <w:rPr>
          <w:b/>
          <w:sz w:val="23"/>
          <w:szCs w:val="23"/>
        </w:rPr>
        <w:t>0:59:a9:3d:68</w:t>
      </w:r>
    </w:p>
    <w:p w14:paraId="251574CE" w14:textId="77777777" w:rsidR="00EE6FA1" w:rsidRDefault="001D3EFE" w:rsidP="00DE553B">
      <w:pPr>
        <w:pStyle w:val="Default"/>
        <w:ind w:left="720"/>
        <w:rPr>
          <w:b/>
          <w:sz w:val="23"/>
          <w:szCs w:val="23"/>
        </w:rPr>
      </w:pPr>
      <w:r>
        <w:rPr>
          <w:b/>
          <w:noProof/>
          <w:sz w:val="23"/>
          <w:szCs w:val="23"/>
        </w:rPr>
        <w:drawing>
          <wp:inline distT="0" distB="0" distL="0" distR="0" wp14:anchorId="1EFFEC19" wp14:editId="5B1140D7">
            <wp:extent cx="5943600" cy="4895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895850"/>
                    </a:xfrm>
                    <a:prstGeom prst="rect">
                      <a:avLst/>
                    </a:prstGeom>
                    <a:noFill/>
                    <a:ln>
                      <a:noFill/>
                    </a:ln>
                  </pic:spPr>
                </pic:pic>
              </a:graphicData>
            </a:graphic>
          </wp:inline>
        </w:drawing>
      </w:r>
    </w:p>
    <w:p w14:paraId="432EC4D9" w14:textId="77777777" w:rsidR="001D3EFE" w:rsidRPr="00EE6FA1" w:rsidRDefault="001D3EFE" w:rsidP="00DE553B">
      <w:pPr>
        <w:pStyle w:val="Default"/>
        <w:ind w:left="720"/>
        <w:rPr>
          <w:b/>
          <w:sz w:val="23"/>
          <w:szCs w:val="23"/>
        </w:rPr>
      </w:pPr>
    </w:p>
    <w:p w14:paraId="744293A4" w14:textId="77777777" w:rsidR="00DE553B" w:rsidRDefault="00DE553B" w:rsidP="00DE553B">
      <w:pPr>
        <w:pStyle w:val="Default"/>
        <w:numPr>
          <w:ilvl w:val="0"/>
          <w:numId w:val="2"/>
        </w:numPr>
        <w:rPr>
          <w:sz w:val="23"/>
          <w:szCs w:val="23"/>
        </w:rPr>
      </w:pPr>
      <w:r>
        <w:rPr>
          <w:sz w:val="23"/>
          <w:szCs w:val="23"/>
        </w:rPr>
        <w:t xml:space="preserve">What is the 48-bit destination address in the Ethernet frame? Is this the Ethernet address of gaia.cs.umass.edu? (Hint: the answer is </w:t>
      </w:r>
      <w:r>
        <w:rPr>
          <w:i/>
          <w:iCs/>
          <w:sz w:val="23"/>
          <w:szCs w:val="23"/>
        </w:rPr>
        <w:t>no</w:t>
      </w:r>
      <w:r>
        <w:rPr>
          <w:sz w:val="23"/>
          <w:szCs w:val="23"/>
        </w:rPr>
        <w:t xml:space="preserve">). What device has this as its Ethernet address? [Note: this is an important question, and one that students sometimes get wrong. Re-read pages 468-469 in the text and make sure you understand the answer here.] </w:t>
      </w:r>
    </w:p>
    <w:p w14:paraId="3927007A" w14:textId="77777777" w:rsidR="0048663D" w:rsidRDefault="0048663D" w:rsidP="0048663D">
      <w:pPr>
        <w:pStyle w:val="Default"/>
        <w:ind w:left="720"/>
        <w:rPr>
          <w:b/>
          <w:sz w:val="23"/>
          <w:szCs w:val="23"/>
        </w:rPr>
      </w:pPr>
      <w:r>
        <w:rPr>
          <w:b/>
          <w:sz w:val="23"/>
          <w:szCs w:val="23"/>
        </w:rPr>
        <w:t xml:space="preserve">The 48-bit destination address is </w:t>
      </w:r>
      <w:proofErr w:type="gramStart"/>
      <w:r>
        <w:rPr>
          <w:b/>
          <w:sz w:val="23"/>
          <w:szCs w:val="23"/>
        </w:rPr>
        <w:t>00:06:25:da</w:t>
      </w:r>
      <w:proofErr w:type="gramEnd"/>
      <w:r>
        <w:rPr>
          <w:b/>
          <w:sz w:val="23"/>
          <w:szCs w:val="23"/>
        </w:rPr>
        <w:t>:af:73</w:t>
      </w:r>
    </w:p>
    <w:p w14:paraId="284A1293" w14:textId="77777777" w:rsidR="0048663D" w:rsidRPr="0048663D" w:rsidRDefault="0048663D" w:rsidP="0048663D">
      <w:pPr>
        <w:pStyle w:val="Default"/>
        <w:ind w:left="720"/>
        <w:rPr>
          <w:b/>
          <w:sz w:val="23"/>
          <w:szCs w:val="23"/>
        </w:rPr>
      </w:pPr>
      <w:r>
        <w:rPr>
          <w:b/>
          <w:sz w:val="23"/>
          <w:szCs w:val="23"/>
        </w:rPr>
        <w:t>This is the first-hop router; the mac address for my router or internet gateway address.</w:t>
      </w:r>
    </w:p>
    <w:p w14:paraId="3CB76B77" w14:textId="77777777" w:rsidR="0048663D" w:rsidRDefault="0048663D" w:rsidP="0048663D">
      <w:pPr>
        <w:pStyle w:val="Default"/>
        <w:ind w:left="720"/>
        <w:rPr>
          <w:b/>
          <w:sz w:val="23"/>
          <w:szCs w:val="23"/>
        </w:rPr>
      </w:pPr>
      <w:r>
        <w:rPr>
          <w:b/>
          <w:noProof/>
          <w:sz w:val="23"/>
          <w:szCs w:val="23"/>
        </w:rPr>
        <w:lastRenderedPageBreak/>
        <w:drawing>
          <wp:inline distT="0" distB="0" distL="0" distR="0" wp14:anchorId="3FF15611" wp14:editId="287F9B7A">
            <wp:extent cx="5934075" cy="4752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4752975"/>
                    </a:xfrm>
                    <a:prstGeom prst="rect">
                      <a:avLst/>
                    </a:prstGeom>
                    <a:noFill/>
                    <a:ln>
                      <a:noFill/>
                    </a:ln>
                  </pic:spPr>
                </pic:pic>
              </a:graphicData>
            </a:graphic>
          </wp:inline>
        </w:drawing>
      </w:r>
    </w:p>
    <w:p w14:paraId="63A29ACE" w14:textId="77777777" w:rsidR="0048663D" w:rsidRPr="0048663D" w:rsidRDefault="0048663D" w:rsidP="0048663D">
      <w:pPr>
        <w:pStyle w:val="Default"/>
        <w:ind w:left="720"/>
        <w:rPr>
          <w:b/>
          <w:sz w:val="23"/>
          <w:szCs w:val="23"/>
        </w:rPr>
      </w:pPr>
    </w:p>
    <w:p w14:paraId="7019C439" w14:textId="77777777" w:rsidR="00DE553B" w:rsidRDefault="00DE553B" w:rsidP="00DE553B">
      <w:pPr>
        <w:pStyle w:val="Default"/>
        <w:numPr>
          <w:ilvl w:val="0"/>
          <w:numId w:val="2"/>
        </w:numPr>
        <w:rPr>
          <w:sz w:val="23"/>
          <w:szCs w:val="23"/>
        </w:rPr>
      </w:pPr>
      <w:r>
        <w:rPr>
          <w:sz w:val="23"/>
          <w:szCs w:val="23"/>
        </w:rPr>
        <w:t xml:space="preserve">Give the hexadecimal value for the two-byte Frame type field. What upper layer protocol does this correspond to? </w:t>
      </w:r>
    </w:p>
    <w:p w14:paraId="2789B46C" w14:textId="77777777" w:rsidR="0048663D" w:rsidRDefault="0048663D" w:rsidP="0048663D">
      <w:pPr>
        <w:pStyle w:val="Default"/>
        <w:ind w:left="720"/>
        <w:rPr>
          <w:b/>
          <w:sz w:val="23"/>
          <w:szCs w:val="23"/>
        </w:rPr>
      </w:pPr>
      <w:r>
        <w:rPr>
          <w:b/>
          <w:sz w:val="23"/>
          <w:szCs w:val="23"/>
        </w:rPr>
        <w:t xml:space="preserve">The hex value for the Frame type field is 0x0800. </w:t>
      </w:r>
      <w:r w:rsidR="005472AD">
        <w:rPr>
          <w:b/>
          <w:sz w:val="23"/>
          <w:szCs w:val="23"/>
        </w:rPr>
        <w:t xml:space="preserve"> This corresponds to the IP protocol.</w:t>
      </w:r>
    </w:p>
    <w:p w14:paraId="68DB547F" w14:textId="77777777" w:rsidR="0048663D" w:rsidRPr="0048663D" w:rsidRDefault="0048663D" w:rsidP="0048663D">
      <w:pPr>
        <w:pStyle w:val="Default"/>
        <w:ind w:left="720"/>
        <w:rPr>
          <w:b/>
          <w:sz w:val="23"/>
          <w:szCs w:val="23"/>
        </w:rPr>
      </w:pPr>
    </w:p>
    <w:p w14:paraId="41456DFE" w14:textId="77777777" w:rsidR="00DE553B" w:rsidRDefault="00DE553B" w:rsidP="00DE553B">
      <w:pPr>
        <w:pStyle w:val="Default"/>
        <w:numPr>
          <w:ilvl w:val="0"/>
          <w:numId w:val="2"/>
        </w:numPr>
        <w:rPr>
          <w:sz w:val="23"/>
          <w:szCs w:val="23"/>
        </w:rPr>
      </w:pPr>
      <w:r>
        <w:rPr>
          <w:sz w:val="23"/>
          <w:szCs w:val="23"/>
        </w:rPr>
        <w:t xml:space="preserve">How many bytes from the very start of the Ethernet frame does the ASCII “G” in “GET” appear in the Ethernet frame? </w:t>
      </w:r>
    </w:p>
    <w:p w14:paraId="1F998BA8" w14:textId="77777777" w:rsidR="005472AD" w:rsidRDefault="005472AD" w:rsidP="005472AD">
      <w:pPr>
        <w:pStyle w:val="Default"/>
        <w:ind w:left="720"/>
        <w:rPr>
          <w:sz w:val="23"/>
          <w:szCs w:val="23"/>
        </w:rPr>
      </w:pPr>
      <w:r>
        <w:rPr>
          <w:b/>
          <w:sz w:val="23"/>
          <w:szCs w:val="23"/>
        </w:rPr>
        <w:t>After 432 bits or 54 bytes, the ‘G’ in get appears.</w:t>
      </w:r>
    </w:p>
    <w:p w14:paraId="608F7276" w14:textId="77777777" w:rsidR="005472AD" w:rsidRDefault="00833B90" w:rsidP="005472AD">
      <w:pPr>
        <w:pStyle w:val="Default"/>
        <w:ind w:left="720"/>
        <w:rPr>
          <w:sz w:val="23"/>
          <w:szCs w:val="23"/>
        </w:rPr>
      </w:pPr>
      <w:r>
        <w:rPr>
          <w:noProof/>
          <w:sz w:val="23"/>
          <w:szCs w:val="23"/>
        </w:rPr>
        <w:lastRenderedPageBreak/>
        <w:drawing>
          <wp:inline distT="0" distB="0" distL="0" distR="0" wp14:anchorId="427C4DDE" wp14:editId="35C4207B">
            <wp:extent cx="5943600" cy="5543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543550"/>
                    </a:xfrm>
                    <a:prstGeom prst="rect">
                      <a:avLst/>
                    </a:prstGeom>
                    <a:noFill/>
                    <a:ln>
                      <a:noFill/>
                    </a:ln>
                  </pic:spPr>
                </pic:pic>
              </a:graphicData>
            </a:graphic>
          </wp:inline>
        </w:drawing>
      </w:r>
    </w:p>
    <w:p w14:paraId="7A270F2D" w14:textId="77777777" w:rsidR="00E3044C" w:rsidRDefault="00E3044C" w:rsidP="00E3044C">
      <w:pPr>
        <w:pStyle w:val="Default"/>
      </w:pPr>
    </w:p>
    <w:p w14:paraId="477E2A48" w14:textId="77777777" w:rsidR="00E3044C" w:rsidRDefault="00E3044C" w:rsidP="00E3044C">
      <w:pPr>
        <w:pStyle w:val="Default"/>
        <w:numPr>
          <w:ilvl w:val="0"/>
          <w:numId w:val="2"/>
        </w:numPr>
        <w:rPr>
          <w:sz w:val="23"/>
          <w:szCs w:val="23"/>
        </w:rPr>
      </w:pPr>
      <w:r>
        <w:rPr>
          <w:sz w:val="23"/>
          <w:szCs w:val="23"/>
        </w:rPr>
        <w:t xml:space="preserve">What is the value of the Ethernet source address? Is this the address of your computer, or of gaia.cs.umass.edu (Hint: the answer is </w:t>
      </w:r>
      <w:proofErr w:type="gramStart"/>
      <w:r>
        <w:rPr>
          <w:i/>
          <w:iCs/>
          <w:sz w:val="23"/>
          <w:szCs w:val="23"/>
        </w:rPr>
        <w:t>no</w:t>
      </w:r>
      <w:r>
        <w:rPr>
          <w:sz w:val="23"/>
          <w:szCs w:val="23"/>
        </w:rPr>
        <w:t>).</w:t>
      </w:r>
      <w:proofErr w:type="gramEnd"/>
      <w:r>
        <w:rPr>
          <w:sz w:val="23"/>
          <w:szCs w:val="23"/>
        </w:rPr>
        <w:t xml:space="preserve"> What device has this as its Ethernet address? </w:t>
      </w:r>
    </w:p>
    <w:p w14:paraId="4E28EC97" w14:textId="77777777" w:rsidR="00C13566" w:rsidRDefault="00C13566" w:rsidP="00C13566">
      <w:pPr>
        <w:pStyle w:val="Default"/>
        <w:ind w:left="720"/>
        <w:rPr>
          <w:b/>
          <w:sz w:val="23"/>
          <w:szCs w:val="23"/>
        </w:rPr>
      </w:pPr>
      <w:r>
        <w:rPr>
          <w:b/>
          <w:sz w:val="23"/>
          <w:szCs w:val="23"/>
        </w:rPr>
        <w:t xml:space="preserve">The source address is </w:t>
      </w:r>
      <w:proofErr w:type="gramStart"/>
      <w:r>
        <w:rPr>
          <w:b/>
          <w:sz w:val="23"/>
          <w:szCs w:val="23"/>
        </w:rPr>
        <w:t>00:06:25:da</w:t>
      </w:r>
      <w:proofErr w:type="gramEnd"/>
      <w:r>
        <w:rPr>
          <w:b/>
          <w:sz w:val="23"/>
          <w:szCs w:val="23"/>
        </w:rPr>
        <w:t>:af:73</w:t>
      </w:r>
    </w:p>
    <w:p w14:paraId="13092DEE" w14:textId="77777777" w:rsidR="00C13566" w:rsidRPr="00C13566" w:rsidRDefault="005F13F8" w:rsidP="00C13566">
      <w:pPr>
        <w:pStyle w:val="Default"/>
        <w:ind w:left="720"/>
        <w:rPr>
          <w:b/>
          <w:sz w:val="23"/>
          <w:szCs w:val="23"/>
        </w:rPr>
      </w:pPr>
      <w:r>
        <w:rPr>
          <w:b/>
          <w:sz w:val="23"/>
          <w:szCs w:val="23"/>
        </w:rPr>
        <w:t xml:space="preserve">This is again, the first hop router. </w:t>
      </w:r>
    </w:p>
    <w:p w14:paraId="6233CB77" w14:textId="77777777" w:rsidR="008907D9" w:rsidRDefault="00C13566" w:rsidP="008907D9">
      <w:pPr>
        <w:pStyle w:val="Default"/>
        <w:ind w:left="720"/>
        <w:rPr>
          <w:sz w:val="23"/>
          <w:szCs w:val="23"/>
        </w:rPr>
      </w:pPr>
      <w:r>
        <w:rPr>
          <w:noProof/>
        </w:rPr>
        <w:lastRenderedPageBreak/>
        <w:drawing>
          <wp:inline distT="0" distB="0" distL="0" distR="0" wp14:anchorId="401ED890" wp14:editId="7A66E9E5">
            <wp:extent cx="5943600" cy="54425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442585"/>
                    </a:xfrm>
                    <a:prstGeom prst="rect">
                      <a:avLst/>
                    </a:prstGeom>
                  </pic:spPr>
                </pic:pic>
              </a:graphicData>
            </a:graphic>
          </wp:inline>
        </w:drawing>
      </w:r>
    </w:p>
    <w:p w14:paraId="7811836C" w14:textId="77777777" w:rsidR="00C13566" w:rsidRDefault="00C13566" w:rsidP="008907D9">
      <w:pPr>
        <w:pStyle w:val="Default"/>
        <w:ind w:left="720"/>
        <w:rPr>
          <w:sz w:val="23"/>
          <w:szCs w:val="23"/>
        </w:rPr>
      </w:pPr>
    </w:p>
    <w:p w14:paraId="52EBB55A" w14:textId="77777777" w:rsidR="00E3044C" w:rsidRDefault="00E3044C" w:rsidP="00E3044C">
      <w:pPr>
        <w:pStyle w:val="Default"/>
        <w:numPr>
          <w:ilvl w:val="0"/>
          <w:numId w:val="2"/>
        </w:numPr>
        <w:rPr>
          <w:sz w:val="23"/>
          <w:szCs w:val="23"/>
        </w:rPr>
      </w:pPr>
      <w:r>
        <w:rPr>
          <w:sz w:val="23"/>
          <w:szCs w:val="23"/>
        </w:rPr>
        <w:t xml:space="preserve">What </w:t>
      </w:r>
      <w:proofErr w:type="gramStart"/>
      <w:r>
        <w:rPr>
          <w:sz w:val="23"/>
          <w:szCs w:val="23"/>
        </w:rPr>
        <w:t>is</w:t>
      </w:r>
      <w:proofErr w:type="gramEnd"/>
      <w:r>
        <w:rPr>
          <w:sz w:val="23"/>
          <w:szCs w:val="23"/>
        </w:rPr>
        <w:t xml:space="preserve"> the destination address in the Ethernet frame? Is this the Ethernet address of your computer? </w:t>
      </w:r>
    </w:p>
    <w:p w14:paraId="379925EC" w14:textId="77777777" w:rsidR="005F13F8" w:rsidRPr="005F13F8" w:rsidRDefault="005F13F8" w:rsidP="005F13F8">
      <w:pPr>
        <w:pStyle w:val="Default"/>
        <w:ind w:left="720"/>
        <w:rPr>
          <w:b/>
          <w:sz w:val="23"/>
          <w:szCs w:val="23"/>
        </w:rPr>
      </w:pPr>
      <w:r>
        <w:rPr>
          <w:b/>
          <w:sz w:val="23"/>
          <w:szCs w:val="23"/>
        </w:rPr>
        <w:t xml:space="preserve">The destination address is </w:t>
      </w:r>
      <w:proofErr w:type="gramStart"/>
      <w:r>
        <w:rPr>
          <w:b/>
          <w:sz w:val="23"/>
          <w:szCs w:val="23"/>
        </w:rPr>
        <w:t>00:d</w:t>
      </w:r>
      <w:proofErr w:type="gramEnd"/>
      <w:r>
        <w:rPr>
          <w:b/>
          <w:sz w:val="23"/>
          <w:szCs w:val="23"/>
        </w:rPr>
        <w:t>0:59:a9:3d:68, and it is the Ethernet address of my computer.</w:t>
      </w:r>
    </w:p>
    <w:p w14:paraId="09509B9D" w14:textId="77777777" w:rsidR="005F13F8" w:rsidRDefault="005F13F8" w:rsidP="005F13F8">
      <w:pPr>
        <w:pStyle w:val="Default"/>
        <w:rPr>
          <w:sz w:val="23"/>
          <w:szCs w:val="23"/>
        </w:rPr>
      </w:pPr>
    </w:p>
    <w:p w14:paraId="746E9772" w14:textId="77777777" w:rsidR="00E3044C" w:rsidRDefault="00E3044C" w:rsidP="00E3044C">
      <w:pPr>
        <w:pStyle w:val="Default"/>
        <w:numPr>
          <w:ilvl w:val="0"/>
          <w:numId w:val="2"/>
        </w:numPr>
        <w:rPr>
          <w:sz w:val="23"/>
          <w:szCs w:val="23"/>
        </w:rPr>
      </w:pPr>
      <w:r>
        <w:rPr>
          <w:sz w:val="23"/>
          <w:szCs w:val="23"/>
        </w:rPr>
        <w:t xml:space="preserve">Give the hexadecimal value for the two-byte Frame type field. What upper layer protocol does this correspond to? </w:t>
      </w:r>
    </w:p>
    <w:p w14:paraId="51B4E035" w14:textId="77777777" w:rsidR="0047447C" w:rsidRPr="0047447C" w:rsidRDefault="0047447C" w:rsidP="0047447C">
      <w:pPr>
        <w:pStyle w:val="Default"/>
        <w:ind w:left="720"/>
        <w:rPr>
          <w:b/>
          <w:sz w:val="23"/>
          <w:szCs w:val="23"/>
        </w:rPr>
      </w:pPr>
      <w:r>
        <w:rPr>
          <w:b/>
          <w:sz w:val="23"/>
          <w:szCs w:val="23"/>
        </w:rPr>
        <w:t>The hex value is 0x0800 and it corresponds to the IP protocol.</w:t>
      </w:r>
    </w:p>
    <w:p w14:paraId="230A2B65" w14:textId="77777777" w:rsidR="0047447C" w:rsidRDefault="0047447C" w:rsidP="0047447C">
      <w:pPr>
        <w:pStyle w:val="Default"/>
        <w:ind w:left="720"/>
        <w:rPr>
          <w:sz w:val="23"/>
          <w:szCs w:val="23"/>
        </w:rPr>
      </w:pPr>
    </w:p>
    <w:p w14:paraId="582F88DF" w14:textId="77777777" w:rsidR="00E3044C" w:rsidRDefault="00E3044C" w:rsidP="00E3044C">
      <w:pPr>
        <w:pStyle w:val="Default"/>
        <w:numPr>
          <w:ilvl w:val="0"/>
          <w:numId w:val="2"/>
        </w:numPr>
        <w:rPr>
          <w:sz w:val="23"/>
          <w:szCs w:val="23"/>
        </w:rPr>
      </w:pPr>
      <w:r>
        <w:rPr>
          <w:sz w:val="23"/>
          <w:szCs w:val="23"/>
        </w:rPr>
        <w:t>How many bytes from the very start of the Ethernet frame does the ASCII “O” in “OK” (i.e., the HTTP response code) appear in the Ethernet frame?</w:t>
      </w:r>
    </w:p>
    <w:p w14:paraId="32A2C248" w14:textId="77777777" w:rsidR="00A7327A" w:rsidRDefault="00A7327A" w:rsidP="00A7327A">
      <w:pPr>
        <w:pStyle w:val="Default"/>
        <w:ind w:left="720"/>
        <w:rPr>
          <w:sz w:val="23"/>
          <w:szCs w:val="23"/>
        </w:rPr>
      </w:pPr>
      <w:r>
        <w:rPr>
          <w:b/>
          <w:sz w:val="23"/>
          <w:szCs w:val="23"/>
        </w:rPr>
        <w:t>The “O” in “OK” appears from 64 bytes in.</w:t>
      </w:r>
    </w:p>
    <w:p w14:paraId="290413E2" w14:textId="77777777" w:rsidR="0047447C" w:rsidRDefault="0047447C" w:rsidP="0047447C">
      <w:pPr>
        <w:pStyle w:val="Default"/>
        <w:ind w:left="720"/>
        <w:rPr>
          <w:sz w:val="23"/>
          <w:szCs w:val="23"/>
        </w:rPr>
      </w:pPr>
      <w:r>
        <w:rPr>
          <w:noProof/>
        </w:rPr>
        <w:lastRenderedPageBreak/>
        <w:drawing>
          <wp:inline distT="0" distB="0" distL="0" distR="0" wp14:anchorId="5927F15F" wp14:editId="6C63BB07">
            <wp:extent cx="5943600" cy="54298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29885"/>
                    </a:xfrm>
                    <a:prstGeom prst="rect">
                      <a:avLst/>
                    </a:prstGeom>
                  </pic:spPr>
                </pic:pic>
              </a:graphicData>
            </a:graphic>
          </wp:inline>
        </w:drawing>
      </w:r>
    </w:p>
    <w:p w14:paraId="1C7B82C5" w14:textId="77777777" w:rsidR="00553C6D" w:rsidRDefault="00553C6D" w:rsidP="00553C6D">
      <w:pPr>
        <w:pStyle w:val="Default"/>
      </w:pPr>
    </w:p>
    <w:p w14:paraId="495485D9" w14:textId="77777777" w:rsidR="00553C6D" w:rsidRDefault="00553C6D" w:rsidP="00553C6D">
      <w:pPr>
        <w:pStyle w:val="Default"/>
        <w:numPr>
          <w:ilvl w:val="0"/>
          <w:numId w:val="2"/>
        </w:numPr>
        <w:rPr>
          <w:sz w:val="23"/>
          <w:szCs w:val="23"/>
        </w:rPr>
      </w:pPr>
      <w:r>
        <w:rPr>
          <w:sz w:val="23"/>
          <w:szCs w:val="23"/>
        </w:rPr>
        <w:t xml:space="preserve">Write down the contents of your computer’s ARP cache. What is the meaning of each column value? </w:t>
      </w:r>
    </w:p>
    <w:p w14:paraId="4A9FBE35" w14:textId="77777777" w:rsidR="00215270" w:rsidRDefault="00215270" w:rsidP="00215270">
      <w:pPr>
        <w:pStyle w:val="Default"/>
        <w:ind w:left="720"/>
        <w:rPr>
          <w:b/>
          <w:sz w:val="23"/>
          <w:szCs w:val="23"/>
        </w:rPr>
      </w:pPr>
      <w:r>
        <w:rPr>
          <w:b/>
          <w:sz w:val="23"/>
          <w:szCs w:val="23"/>
        </w:rPr>
        <w:t>The internet address column contains the IP address, the physical address column contains the MAC address, and the type indicates the protocol type.</w:t>
      </w:r>
    </w:p>
    <w:p w14:paraId="6D50D211" w14:textId="77777777" w:rsidR="00215270" w:rsidRPr="00215270" w:rsidRDefault="00215270" w:rsidP="00215270">
      <w:pPr>
        <w:pStyle w:val="Default"/>
        <w:ind w:left="720"/>
        <w:rPr>
          <w:b/>
          <w:sz w:val="23"/>
          <w:szCs w:val="23"/>
        </w:rPr>
      </w:pPr>
    </w:p>
    <w:p w14:paraId="5097B5B5" w14:textId="77777777" w:rsidR="00553C6D" w:rsidRDefault="00215270" w:rsidP="00553C6D">
      <w:pPr>
        <w:pStyle w:val="Default"/>
        <w:ind w:left="720"/>
        <w:rPr>
          <w:sz w:val="23"/>
          <w:szCs w:val="23"/>
        </w:rPr>
      </w:pPr>
      <w:r>
        <w:rPr>
          <w:noProof/>
        </w:rPr>
        <w:lastRenderedPageBreak/>
        <w:drawing>
          <wp:inline distT="0" distB="0" distL="0" distR="0" wp14:anchorId="490ADC80" wp14:editId="40B9F623">
            <wp:extent cx="5943600" cy="30930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93085"/>
                    </a:xfrm>
                    <a:prstGeom prst="rect">
                      <a:avLst/>
                    </a:prstGeom>
                  </pic:spPr>
                </pic:pic>
              </a:graphicData>
            </a:graphic>
          </wp:inline>
        </w:drawing>
      </w:r>
    </w:p>
    <w:p w14:paraId="6722D15E" w14:textId="77777777" w:rsidR="00A73391" w:rsidRDefault="00A73391" w:rsidP="00A73391">
      <w:pPr>
        <w:pStyle w:val="Default"/>
      </w:pPr>
    </w:p>
    <w:p w14:paraId="3DC70393" w14:textId="77777777" w:rsidR="00A73391" w:rsidRDefault="00A73391" w:rsidP="00A73391">
      <w:pPr>
        <w:pStyle w:val="Default"/>
        <w:numPr>
          <w:ilvl w:val="0"/>
          <w:numId w:val="2"/>
        </w:numPr>
        <w:rPr>
          <w:sz w:val="23"/>
          <w:szCs w:val="23"/>
        </w:rPr>
      </w:pPr>
      <w:r>
        <w:rPr>
          <w:sz w:val="23"/>
          <w:szCs w:val="23"/>
        </w:rPr>
        <w:t xml:space="preserve">What are the hexadecimal values for the source and destination addresses in the Ethernet frame containing the ARP request message? </w:t>
      </w:r>
    </w:p>
    <w:p w14:paraId="16E104FB" w14:textId="77777777" w:rsidR="00D404CD" w:rsidRPr="00D404CD" w:rsidRDefault="00D404CD" w:rsidP="00D404CD">
      <w:pPr>
        <w:pStyle w:val="Default"/>
        <w:ind w:left="720"/>
        <w:rPr>
          <w:b/>
          <w:sz w:val="23"/>
          <w:szCs w:val="23"/>
        </w:rPr>
      </w:pPr>
      <w:r>
        <w:rPr>
          <w:b/>
          <w:sz w:val="23"/>
          <w:szCs w:val="23"/>
        </w:rPr>
        <w:t>The hex value for the source address is 00:80:</w:t>
      </w:r>
      <w:proofErr w:type="gramStart"/>
      <w:r>
        <w:rPr>
          <w:b/>
          <w:sz w:val="23"/>
          <w:szCs w:val="23"/>
        </w:rPr>
        <w:t>ad:73:8</w:t>
      </w:r>
      <w:proofErr w:type="gramEnd"/>
      <w:r>
        <w:rPr>
          <w:b/>
          <w:sz w:val="23"/>
          <w:szCs w:val="23"/>
        </w:rPr>
        <w:t xml:space="preserve">d:ce. The hex value for the destination address is </w:t>
      </w:r>
      <w:proofErr w:type="spellStart"/>
      <w:proofErr w:type="gramStart"/>
      <w:r>
        <w:rPr>
          <w:b/>
          <w:sz w:val="23"/>
          <w:szCs w:val="23"/>
        </w:rPr>
        <w:t>ff:ff</w:t>
      </w:r>
      <w:proofErr w:type="gramEnd"/>
      <w:r>
        <w:rPr>
          <w:b/>
          <w:sz w:val="23"/>
          <w:szCs w:val="23"/>
        </w:rPr>
        <w:t>:ff:ff:ff:ff</w:t>
      </w:r>
      <w:proofErr w:type="spellEnd"/>
      <w:r>
        <w:rPr>
          <w:b/>
          <w:sz w:val="23"/>
          <w:szCs w:val="23"/>
        </w:rPr>
        <w:t>, the broadcast address.</w:t>
      </w:r>
    </w:p>
    <w:p w14:paraId="5188DE36" w14:textId="77777777" w:rsidR="00D404CD" w:rsidRDefault="00D404CD" w:rsidP="00D404CD">
      <w:pPr>
        <w:pStyle w:val="Default"/>
        <w:ind w:left="720"/>
        <w:rPr>
          <w:sz w:val="23"/>
          <w:szCs w:val="23"/>
        </w:rPr>
      </w:pPr>
      <w:r>
        <w:rPr>
          <w:noProof/>
        </w:rPr>
        <w:lastRenderedPageBreak/>
        <w:drawing>
          <wp:inline distT="0" distB="0" distL="0" distR="0" wp14:anchorId="39247C2D" wp14:editId="47BC8D8F">
            <wp:extent cx="5943600" cy="5430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430520"/>
                    </a:xfrm>
                    <a:prstGeom prst="rect">
                      <a:avLst/>
                    </a:prstGeom>
                  </pic:spPr>
                </pic:pic>
              </a:graphicData>
            </a:graphic>
          </wp:inline>
        </w:drawing>
      </w:r>
    </w:p>
    <w:p w14:paraId="0AC18CF8" w14:textId="77777777" w:rsidR="00D404CD" w:rsidRDefault="00D404CD" w:rsidP="00D404CD">
      <w:pPr>
        <w:pStyle w:val="Default"/>
        <w:ind w:left="720"/>
        <w:rPr>
          <w:sz w:val="23"/>
          <w:szCs w:val="23"/>
        </w:rPr>
      </w:pPr>
    </w:p>
    <w:p w14:paraId="3E49C748" w14:textId="77777777" w:rsidR="00A73391" w:rsidRDefault="00A73391" w:rsidP="00A73391">
      <w:pPr>
        <w:pStyle w:val="Default"/>
        <w:numPr>
          <w:ilvl w:val="0"/>
          <w:numId w:val="2"/>
        </w:numPr>
        <w:rPr>
          <w:sz w:val="23"/>
          <w:szCs w:val="23"/>
        </w:rPr>
      </w:pPr>
      <w:r>
        <w:rPr>
          <w:sz w:val="23"/>
          <w:szCs w:val="23"/>
        </w:rPr>
        <w:t xml:space="preserve">Give the hexadecimal value for the two-byte Ethernet Frame type field. What upper layer protocol does this correspond to? </w:t>
      </w:r>
    </w:p>
    <w:p w14:paraId="2F6EF00C" w14:textId="77777777" w:rsidR="00D404CD" w:rsidRPr="00D404CD" w:rsidRDefault="00D404CD" w:rsidP="00D404CD">
      <w:pPr>
        <w:pStyle w:val="Default"/>
        <w:ind w:left="720"/>
        <w:rPr>
          <w:b/>
          <w:sz w:val="23"/>
          <w:szCs w:val="23"/>
        </w:rPr>
      </w:pPr>
      <w:r>
        <w:rPr>
          <w:b/>
          <w:sz w:val="23"/>
          <w:szCs w:val="23"/>
        </w:rPr>
        <w:t>The hex value for the Ethernet Frame type field is 0x0806, for ARP.</w:t>
      </w:r>
    </w:p>
    <w:p w14:paraId="4DFBBC7F" w14:textId="77777777" w:rsidR="00D404CD" w:rsidRDefault="00D404CD" w:rsidP="00D404CD">
      <w:pPr>
        <w:pStyle w:val="Default"/>
        <w:ind w:left="720"/>
        <w:rPr>
          <w:sz w:val="23"/>
          <w:szCs w:val="23"/>
        </w:rPr>
      </w:pPr>
      <w:r>
        <w:rPr>
          <w:noProof/>
          <w:sz w:val="23"/>
          <w:szCs w:val="23"/>
        </w:rPr>
        <w:lastRenderedPageBreak/>
        <w:drawing>
          <wp:inline distT="0" distB="0" distL="0" distR="0" wp14:anchorId="278F7E2B" wp14:editId="46E7FB95">
            <wp:extent cx="5934075" cy="5457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457825"/>
                    </a:xfrm>
                    <a:prstGeom prst="rect">
                      <a:avLst/>
                    </a:prstGeom>
                    <a:noFill/>
                    <a:ln>
                      <a:noFill/>
                    </a:ln>
                  </pic:spPr>
                </pic:pic>
              </a:graphicData>
            </a:graphic>
          </wp:inline>
        </w:drawing>
      </w:r>
    </w:p>
    <w:p w14:paraId="4D7B408F" w14:textId="77777777" w:rsidR="00D404CD" w:rsidRDefault="00D404CD" w:rsidP="00D404CD">
      <w:pPr>
        <w:pStyle w:val="Default"/>
        <w:ind w:left="720"/>
        <w:rPr>
          <w:sz w:val="23"/>
          <w:szCs w:val="23"/>
        </w:rPr>
      </w:pPr>
    </w:p>
    <w:p w14:paraId="0C68816C" w14:textId="77777777" w:rsidR="00A73391" w:rsidRPr="00D404CD" w:rsidRDefault="00A73391" w:rsidP="00D404CD">
      <w:pPr>
        <w:pStyle w:val="Default"/>
        <w:numPr>
          <w:ilvl w:val="0"/>
          <w:numId w:val="2"/>
        </w:numPr>
        <w:rPr>
          <w:sz w:val="23"/>
          <w:szCs w:val="23"/>
        </w:rPr>
      </w:pPr>
      <w:r>
        <w:rPr>
          <w:sz w:val="23"/>
          <w:szCs w:val="23"/>
        </w:rPr>
        <w:t xml:space="preserve">Download the ARP specification from </w:t>
      </w:r>
      <w:r w:rsidRPr="00D404CD">
        <w:rPr>
          <w:sz w:val="23"/>
          <w:szCs w:val="23"/>
        </w:rPr>
        <w:t xml:space="preserve">ftp://ftp.rfc-editor.org/in-notes/std/std37.txt. A readable, detailed discussion of ARP is also at http://www.erg.abdn.ac.uk/users/gorry/course/inet-pages/arp.html. </w:t>
      </w:r>
    </w:p>
    <w:p w14:paraId="2039CD0D" w14:textId="77777777" w:rsidR="00880475" w:rsidRDefault="00A73391" w:rsidP="00A73391">
      <w:pPr>
        <w:pStyle w:val="Default"/>
        <w:numPr>
          <w:ilvl w:val="1"/>
          <w:numId w:val="2"/>
        </w:numPr>
        <w:rPr>
          <w:sz w:val="23"/>
          <w:szCs w:val="23"/>
        </w:rPr>
      </w:pPr>
      <w:r>
        <w:rPr>
          <w:sz w:val="23"/>
          <w:szCs w:val="23"/>
        </w:rPr>
        <w:t xml:space="preserve">How many bytes from the very beginning of the Ethernet frame does the ARP </w:t>
      </w:r>
      <w:r>
        <w:rPr>
          <w:i/>
          <w:iCs/>
          <w:sz w:val="23"/>
          <w:szCs w:val="23"/>
        </w:rPr>
        <w:t xml:space="preserve">opcode </w:t>
      </w:r>
      <w:r>
        <w:rPr>
          <w:sz w:val="23"/>
          <w:szCs w:val="23"/>
        </w:rPr>
        <w:t>field begin?</w:t>
      </w:r>
    </w:p>
    <w:p w14:paraId="647C23C4" w14:textId="77777777" w:rsidR="00880475" w:rsidRDefault="00880475" w:rsidP="00880475">
      <w:pPr>
        <w:pStyle w:val="Default"/>
        <w:ind w:left="1440"/>
        <w:rPr>
          <w:b/>
          <w:sz w:val="23"/>
          <w:szCs w:val="23"/>
        </w:rPr>
      </w:pPr>
      <w:r>
        <w:rPr>
          <w:b/>
          <w:sz w:val="23"/>
          <w:szCs w:val="23"/>
        </w:rPr>
        <w:t xml:space="preserve">The ARP opcode field begins 20 bytes from the very </w:t>
      </w:r>
      <w:r w:rsidR="001C4642">
        <w:rPr>
          <w:b/>
          <w:sz w:val="23"/>
          <w:szCs w:val="23"/>
        </w:rPr>
        <w:t>beginning of the Ethernet frame.</w:t>
      </w:r>
    </w:p>
    <w:p w14:paraId="09751150" w14:textId="77777777" w:rsidR="00A73391" w:rsidRDefault="00A73391" w:rsidP="00880475">
      <w:pPr>
        <w:pStyle w:val="Default"/>
        <w:ind w:left="1440"/>
        <w:rPr>
          <w:sz w:val="23"/>
          <w:szCs w:val="23"/>
        </w:rPr>
      </w:pPr>
      <w:r>
        <w:rPr>
          <w:sz w:val="23"/>
          <w:szCs w:val="23"/>
        </w:rPr>
        <w:t xml:space="preserve"> </w:t>
      </w:r>
    </w:p>
    <w:p w14:paraId="6B25EE3F" w14:textId="77777777" w:rsidR="001C4642" w:rsidRDefault="00A73391" w:rsidP="00A73391">
      <w:pPr>
        <w:pStyle w:val="Default"/>
        <w:numPr>
          <w:ilvl w:val="1"/>
          <w:numId w:val="2"/>
        </w:numPr>
        <w:rPr>
          <w:sz w:val="23"/>
          <w:szCs w:val="23"/>
        </w:rPr>
      </w:pPr>
      <w:r>
        <w:rPr>
          <w:sz w:val="23"/>
          <w:szCs w:val="23"/>
        </w:rPr>
        <w:t xml:space="preserve">What is the value of the </w:t>
      </w:r>
      <w:r>
        <w:rPr>
          <w:i/>
          <w:iCs/>
          <w:sz w:val="23"/>
          <w:szCs w:val="23"/>
        </w:rPr>
        <w:t xml:space="preserve">opcode </w:t>
      </w:r>
      <w:r>
        <w:rPr>
          <w:sz w:val="23"/>
          <w:szCs w:val="23"/>
        </w:rPr>
        <w:t>field within the ARP-payload part of the Ethernet frame in which an ARP request is made?</w:t>
      </w:r>
    </w:p>
    <w:p w14:paraId="2931CBF7" w14:textId="77777777" w:rsidR="001C4642" w:rsidRPr="001C4642" w:rsidRDefault="001C4642" w:rsidP="001C4642">
      <w:pPr>
        <w:pStyle w:val="Default"/>
        <w:ind w:left="1440"/>
        <w:rPr>
          <w:b/>
          <w:sz w:val="23"/>
          <w:szCs w:val="23"/>
        </w:rPr>
      </w:pPr>
      <w:r>
        <w:rPr>
          <w:b/>
          <w:sz w:val="23"/>
          <w:szCs w:val="23"/>
        </w:rPr>
        <w:t xml:space="preserve">The hex value for opcode field within the ARP-payload of the request is </w:t>
      </w:r>
      <w:r w:rsidR="00125C76">
        <w:rPr>
          <w:b/>
          <w:sz w:val="23"/>
          <w:szCs w:val="23"/>
        </w:rPr>
        <w:t>1</w:t>
      </w:r>
      <w:r>
        <w:rPr>
          <w:b/>
          <w:sz w:val="23"/>
          <w:szCs w:val="23"/>
        </w:rPr>
        <w:t xml:space="preserve"> for the request.</w:t>
      </w:r>
    </w:p>
    <w:p w14:paraId="766A9DEA" w14:textId="77777777" w:rsidR="00A73391" w:rsidRDefault="00A73391" w:rsidP="001C4642">
      <w:pPr>
        <w:pStyle w:val="Default"/>
        <w:ind w:left="1440"/>
        <w:rPr>
          <w:sz w:val="23"/>
          <w:szCs w:val="23"/>
        </w:rPr>
      </w:pPr>
      <w:r>
        <w:rPr>
          <w:sz w:val="23"/>
          <w:szCs w:val="23"/>
        </w:rPr>
        <w:t xml:space="preserve"> </w:t>
      </w:r>
    </w:p>
    <w:p w14:paraId="73391C61" w14:textId="77777777" w:rsidR="00A73391" w:rsidRDefault="00A73391" w:rsidP="00A73391">
      <w:pPr>
        <w:pStyle w:val="Default"/>
        <w:numPr>
          <w:ilvl w:val="1"/>
          <w:numId w:val="2"/>
        </w:numPr>
        <w:rPr>
          <w:sz w:val="23"/>
          <w:szCs w:val="23"/>
        </w:rPr>
      </w:pPr>
      <w:r>
        <w:rPr>
          <w:sz w:val="23"/>
          <w:szCs w:val="23"/>
        </w:rPr>
        <w:t>Does the ARP message contain the IP address of the sender?</w:t>
      </w:r>
    </w:p>
    <w:p w14:paraId="7102B789" w14:textId="77777777" w:rsidR="00A73391" w:rsidRPr="001C4642" w:rsidRDefault="001C4642" w:rsidP="001C4642">
      <w:pPr>
        <w:pStyle w:val="Default"/>
        <w:ind w:left="1440"/>
        <w:rPr>
          <w:b/>
          <w:sz w:val="23"/>
          <w:szCs w:val="23"/>
        </w:rPr>
      </w:pPr>
      <w:r>
        <w:rPr>
          <w:b/>
          <w:sz w:val="23"/>
          <w:szCs w:val="23"/>
        </w:rPr>
        <w:t>Yes, the ARP message containing the IP address 195.168.1.105 for the sender.</w:t>
      </w:r>
    </w:p>
    <w:p w14:paraId="1047FE2E" w14:textId="77777777" w:rsidR="00A73391" w:rsidRDefault="00A73391" w:rsidP="00A73391">
      <w:pPr>
        <w:pStyle w:val="Default"/>
        <w:pageBreakBefore/>
        <w:rPr>
          <w:sz w:val="23"/>
          <w:szCs w:val="23"/>
        </w:rPr>
      </w:pPr>
    </w:p>
    <w:p w14:paraId="34EEE47B" w14:textId="77777777" w:rsidR="00A73391" w:rsidRDefault="00A73391" w:rsidP="00A73391">
      <w:pPr>
        <w:pStyle w:val="Default"/>
        <w:numPr>
          <w:ilvl w:val="1"/>
          <w:numId w:val="2"/>
        </w:numPr>
        <w:rPr>
          <w:sz w:val="23"/>
          <w:szCs w:val="23"/>
        </w:rPr>
      </w:pPr>
      <w:r>
        <w:rPr>
          <w:sz w:val="23"/>
          <w:szCs w:val="23"/>
        </w:rPr>
        <w:t xml:space="preserve">Where in the ARP request does the “question” appear – the Ethernet address of the machine whose corresponding IP address is being queried? </w:t>
      </w:r>
    </w:p>
    <w:p w14:paraId="4BC01E3F" w14:textId="77777777" w:rsidR="001C4642" w:rsidRPr="001C4642" w:rsidRDefault="00125C76" w:rsidP="001C4642">
      <w:pPr>
        <w:pStyle w:val="Default"/>
        <w:ind w:left="1440"/>
        <w:rPr>
          <w:b/>
          <w:sz w:val="23"/>
          <w:szCs w:val="23"/>
        </w:rPr>
      </w:pPr>
      <w:r>
        <w:rPr>
          <w:b/>
          <w:sz w:val="23"/>
          <w:szCs w:val="23"/>
        </w:rPr>
        <w:t xml:space="preserve">In the “Target MAC address” field (destination) in the form of </w:t>
      </w:r>
      <w:proofErr w:type="gramStart"/>
      <w:r>
        <w:rPr>
          <w:b/>
          <w:sz w:val="23"/>
          <w:szCs w:val="23"/>
        </w:rPr>
        <w:t>00:00:00:00:00:00</w:t>
      </w:r>
      <w:proofErr w:type="gramEnd"/>
      <w:r>
        <w:rPr>
          <w:b/>
          <w:sz w:val="23"/>
          <w:szCs w:val="23"/>
        </w:rPr>
        <w:t>. Once the MAC address is resolved, this would be populated with the corresponding complete MAC address of the server or its relevant router.</w:t>
      </w:r>
    </w:p>
    <w:p w14:paraId="24552F61" w14:textId="77777777" w:rsidR="001C4642" w:rsidRDefault="001C4642" w:rsidP="001C4642">
      <w:pPr>
        <w:pStyle w:val="Default"/>
        <w:ind w:left="1440"/>
        <w:rPr>
          <w:sz w:val="23"/>
          <w:szCs w:val="23"/>
        </w:rPr>
      </w:pPr>
    </w:p>
    <w:p w14:paraId="73076391" w14:textId="77777777" w:rsidR="00D404CD" w:rsidRDefault="00A73391" w:rsidP="00D404CD">
      <w:pPr>
        <w:pStyle w:val="Default"/>
        <w:numPr>
          <w:ilvl w:val="0"/>
          <w:numId w:val="2"/>
        </w:numPr>
        <w:rPr>
          <w:sz w:val="23"/>
          <w:szCs w:val="23"/>
        </w:rPr>
      </w:pPr>
      <w:r>
        <w:rPr>
          <w:sz w:val="23"/>
          <w:szCs w:val="23"/>
        </w:rPr>
        <w:t xml:space="preserve">Now find the ARP reply that was sent in response to the ARP request. </w:t>
      </w:r>
    </w:p>
    <w:p w14:paraId="7D83AEE1" w14:textId="77777777" w:rsidR="00D30D7B" w:rsidRDefault="00D30D7B" w:rsidP="00D30D7B">
      <w:pPr>
        <w:pStyle w:val="Default"/>
        <w:ind w:left="720"/>
        <w:rPr>
          <w:b/>
          <w:color w:val="FF0000"/>
          <w:sz w:val="23"/>
          <w:szCs w:val="23"/>
        </w:rPr>
      </w:pPr>
      <w:r>
        <w:rPr>
          <w:b/>
          <w:color w:val="FF0000"/>
          <w:sz w:val="23"/>
          <w:szCs w:val="23"/>
        </w:rPr>
        <w:t>Here’s a screenshot of the ARP reply</w:t>
      </w:r>
    </w:p>
    <w:p w14:paraId="3FD8DBA9" w14:textId="77777777" w:rsidR="00D30D7B" w:rsidRPr="00D30D7B" w:rsidRDefault="00D30D7B" w:rsidP="00D30D7B">
      <w:pPr>
        <w:pStyle w:val="Default"/>
        <w:ind w:left="720"/>
        <w:rPr>
          <w:b/>
          <w:color w:val="FF0000"/>
          <w:sz w:val="23"/>
          <w:szCs w:val="23"/>
        </w:rPr>
      </w:pPr>
      <w:r>
        <w:rPr>
          <w:noProof/>
        </w:rPr>
        <w:drawing>
          <wp:inline distT="0" distB="0" distL="0" distR="0" wp14:anchorId="4CAB534D" wp14:editId="63A79872">
            <wp:extent cx="5943600" cy="54317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431790"/>
                    </a:xfrm>
                    <a:prstGeom prst="rect">
                      <a:avLst/>
                    </a:prstGeom>
                  </pic:spPr>
                </pic:pic>
              </a:graphicData>
            </a:graphic>
          </wp:inline>
        </w:drawing>
      </w:r>
    </w:p>
    <w:p w14:paraId="7D6FA7DA" w14:textId="77777777" w:rsidR="00A73391" w:rsidRDefault="00A73391" w:rsidP="00D404CD">
      <w:pPr>
        <w:pStyle w:val="Default"/>
        <w:numPr>
          <w:ilvl w:val="1"/>
          <w:numId w:val="2"/>
        </w:numPr>
        <w:rPr>
          <w:sz w:val="23"/>
          <w:szCs w:val="23"/>
        </w:rPr>
      </w:pPr>
      <w:r>
        <w:rPr>
          <w:sz w:val="23"/>
          <w:szCs w:val="23"/>
        </w:rPr>
        <w:t xml:space="preserve">How many bytes from the very beginning of the Ethernet frame does the ARP </w:t>
      </w:r>
      <w:r>
        <w:rPr>
          <w:i/>
          <w:iCs/>
          <w:sz w:val="23"/>
          <w:szCs w:val="23"/>
        </w:rPr>
        <w:t xml:space="preserve">opcode </w:t>
      </w:r>
      <w:r>
        <w:rPr>
          <w:sz w:val="23"/>
          <w:szCs w:val="23"/>
        </w:rPr>
        <w:t xml:space="preserve">field begin? </w:t>
      </w:r>
    </w:p>
    <w:p w14:paraId="3F873EA5" w14:textId="77777777" w:rsidR="00125C76" w:rsidRPr="00125C76" w:rsidRDefault="00125C76" w:rsidP="00125C76">
      <w:pPr>
        <w:pStyle w:val="Default"/>
        <w:ind w:left="1440"/>
        <w:rPr>
          <w:b/>
          <w:sz w:val="23"/>
          <w:szCs w:val="23"/>
        </w:rPr>
      </w:pPr>
      <w:r>
        <w:rPr>
          <w:b/>
          <w:sz w:val="23"/>
          <w:szCs w:val="23"/>
        </w:rPr>
        <w:t>The ARP opcode field begins 20 bytes from the very beginning of the Ethernet frame.</w:t>
      </w:r>
    </w:p>
    <w:p w14:paraId="427B21DF" w14:textId="77777777" w:rsidR="00125C76" w:rsidRDefault="00125C76" w:rsidP="00125C76">
      <w:pPr>
        <w:pStyle w:val="Default"/>
        <w:ind w:left="1440"/>
        <w:rPr>
          <w:sz w:val="23"/>
          <w:szCs w:val="23"/>
        </w:rPr>
      </w:pPr>
    </w:p>
    <w:p w14:paraId="08CF515D" w14:textId="77777777" w:rsidR="00A73391" w:rsidRDefault="00A73391" w:rsidP="00D404CD">
      <w:pPr>
        <w:pStyle w:val="Default"/>
        <w:numPr>
          <w:ilvl w:val="1"/>
          <w:numId w:val="2"/>
        </w:numPr>
        <w:rPr>
          <w:sz w:val="23"/>
          <w:szCs w:val="23"/>
        </w:rPr>
      </w:pPr>
      <w:r>
        <w:rPr>
          <w:sz w:val="23"/>
          <w:szCs w:val="23"/>
        </w:rPr>
        <w:lastRenderedPageBreak/>
        <w:t xml:space="preserve">What is the value of the </w:t>
      </w:r>
      <w:r>
        <w:rPr>
          <w:i/>
          <w:iCs/>
          <w:sz w:val="23"/>
          <w:szCs w:val="23"/>
        </w:rPr>
        <w:t xml:space="preserve">opcode </w:t>
      </w:r>
      <w:r>
        <w:rPr>
          <w:sz w:val="23"/>
          <w:szCs w:val="23"/>
        </w:rPr>
        <w:t xml:space="preserve">field within the ARP-payload part of the Ethernet frame in which an ARP response is made? </w:t>
      </w:r>
    </w:p>
    <w:p w14:paraId="14711F1A" w14:textId="77777777" w:rsidR="00125C76" w:rsidRPr="00125C76" w:rsidRDefault="00125C76" w:rsidP="00125C76">
      <w:pPr>
        <w:pStyle w:val="Default"/>
        <w:ind w:left="1440"/>
        <w:rPr>
          <w:b/>
          <w:sz w:val="23"/>
          <w:szCs w:val="23"/>
        </w:rPr>
      </w:pPr>
      <w:r>
        <w:rPr>
          <w:b/>
          <w:sz w:val="23"/>
          <w:szCs w:val="23"/>
        </w:rPr>
        <w:t>The hex value for opcode field within the ARP-payload of the request is 2 for reply.</w:t>
      </w:r>
    </w:p>
    <w:p w14:paraId="52C2D268" w14:textId="77777777" w:rsidR="00125C76" w:rsidRDefault="00125C76" w:rsidP="00125C76">
      <w:pPr>
        <w:pStyle w:val="Default"/>
        <w:ind w:left="1440"/>
        <w:rPr>
          <w:sz w:val="23"/>
          <w:szCs w:val="23"/>
        </w:rPr>
      </w:pPr>
    </w:p>
    <w:p w14:paraId="170EAED5" w14:textId="77777777" w:rsidR="00125C76" w:rsidRDefault="00A73391" w:rsidP="00125C76">
      <w:pPr>
        <w:pStyle w:val="Default"/>
        <w:numPr>
          <w:ilvl w:val="1"/>
          <w:numId w:val="2"/>
        </w:numPr>
        <w:rPr>
          <w:sz w:val="23"/>
          <w:szCs w:val="23"/>
        </w:rPr>
      </w:pPr>
      <w:r>
        <w:rPr>
          <w:sz w:val="23"/>
          <w:szCs w:val="23"/>
        </w:rPr>
        <w:t xml:space="preserve">Where in the ARP message does the “answer” to the earlier ARP request appear – the IP address of the machine having the Ethernet address whose corresponding IP address is being queried? </w:t>
      </w:r>
    </w:p>
    <w:p w14:paraId="2955ED0F" w14:textId="77777777" w:rsidR="00125C76" w:rsidRPr="00125C76" w:rsidRDefault="00125C76" w:rsidP="00125C76">
      <w:pPr>
        <w:pStyle w:val="Default"/>
        <w:ind w:left="1440"/>
        <w:rPr>
          <w:b/>
          <w:sz w:val="23"/>
          <w:szCs w:val="23"/>
        </w:rPr>
      </w:pPr>
      <w:r>
        <w:rPr>
          <w:b/>
          <w:sz w:val="23"/>
          <w:szCs w:val="23"/>
        </w:rPr>
        <w:t>The answer to the earlier ARP request appears in the “Sender MAC address” field, which contains the Ethernet address 00:06:</w:t>
      </w:r>
      <w:proofErr w:type="gramStart"/>
      <w:r>
        <w:rPr>
          <w:b/>
          <w:sz w:val="23"/>
          <w:szCs w:val="23"/>
        </w:rPr>
        <w:t>25:da</w:t>
      </w:r>
      <w:proofErr w:type="gramEnd"/>
      <w:r>
        <w:rPr>
          <w:b/>
          <w:sz w:val="23"/>
          <w:szCs w:val="23"/>
        </w:rPr>
        <w:t>:af:73.</w:t>
      </w:r>
    </w:p>
    <w:p w14:paraId="60741D75" w14:textId="77777777" w:rsidR="00A73391" w:rsidRDefault="00A73391" w:rsidP="00A73391">
      <w:pPr>
        <w:pStyle w:val="Default"/>
        <w:rPr>
          <w:sz w:val="23"/>
          <w:szCs w:val="23"/>
        </w:rPr>
      </w:pPr>
    </w:p>
    <w:p w14:paraId="619AF681" w14:textId="77777777" w:rsidR="00A73391" w:rsidRDefault="00A73391" w:rsidP="00D404CD">
      <w:pPr>
        <w:pStyle w:val="Default"/>
        <w:numPr>
          <w:ilvl w:val="0"/>
          <w:numId w:val="2"/>
        </w:numPr>
        <w:rPr>
          <w:sz w:val="23"/>
          <w:szCs w:val="23"/>
        </w:rPr>
      </w:pPr>
      <w:r>
        <w:rPr>
          <w:sz w:val="23"/>
          <w:szCs w:val="23"/>
        </w:rPr>
        <w:t xml:space="preserve">What are the hexadecimal values for the source and destination addresses in the Ethernet frame containing the ARP reply message? </w:t>
      </w:r>
    </w:p>
    <w:p w14:paraId="10EFAD60" w14:textId="77777777" w:rsidR="00EF2DBD" w:rsidRPr="00EF2DBD" w:rsidRDefault="00EF2DBD" w:rsidP="00EF2DBD">
      <w:pPr>
        <w:pStyle w:val="Default"/>
        <w:ind w:left="720"/>
        <w:rPr>
          <w:b/>
          <w:sz w:val="23"/>
          <w:szCs w:val="23"/>
        </w:rPr>
      </w:pPr>
      <w:r>
        <w:rPr>
          <w:b/>
          <w:sz w:val="23"/>
          <w:szCs w:val="23"/>
        </w:rPr>
        <w:t xml:space="preserve">The hex value for the source address is </w:t>
      </w:r>
      <w:proofErr w:type="gramStart"/>
      <w:r>
        <w:rPr>
          <w:b/>
          <w:sz w:val="23"/>
          <w:szCs w:val="23"/>
        </w:rPr>
        <w:t>00:06:25:da</w:t>
      </w:r>
      <w:proofErr w:type="gramEnd"/>
      <w:r>
        <w:rPr>
          <w:b/>
          <w:sz w:val="23"/>
          <w:szCs w:val="23"/>
        </w:rPr>
        <w:t>:af:73 and for the destination is 00:d0:59:a9:3d:68.</w:t>
      </w:r>
    </w:p>
    <w:p w14:paraId="55DAEEAD" w14:textId="77777777" w:rsidR="00EF2DBD" w:rsidRDefault="00EF2DBD" w:rsidP="00EF2DBD">
      <w:pPr>
        <w:pStyle w:val="Default"/>
        <w:ind w:left="720"/>
        <w:rPr>
          <w:sz w:val="23"/>
          <w:szCs w:val="23"/>
        </w:rPr>
      </w:pPr>
    </w:p>
    <w:p w14:paraId="4B034288" w14:textId="77777777" w:rsidR="00A73391" w:rsidRDefault="00A73391" w:rsidP="00D404CD">
      <w:pPr>
        <w:pStyle w:val="Default"/>
        <w:numPr>
          <w:ilvl w:val="0"/>
          <w:numId w:val="2"/>
        </w:numPr>
        <w:rPr>
          <w:sz w:val="23"/>
          <w:szCs w:val="23"/>
        </w:rPr>
      </w:pPr>
      <w:r>
        <w:rPr>
          <w:sz w:val="23"/>
          <w:szCs w:val="23"/>
        </w:rPr>
        <w:t xml:space="preserve">Open the </w:t>
      </w:r>
      <w:r>
        <w:rPr>
          <w:i/>
          <w:iCs/>
          <w:sz w:val="23"/>
          <w:szCs w:val="23"/>
        </w:rPr>
        <w:t xml:space="preserve">ethernet-ethereal-trace-1 </w:t>
      </w:r>
      <w:r>
        <w:rPr>
          <w:sz w:val="23"/>
          <w:szCs w:val="23"/>
        </w:rPr>
        <w:t xml:space="preserve">trace file in http://gaia.cs.umass.edu/wireshark-labs/wireshark-traces.zip. The first and second ARP packets in this trace correspond to an ARP request sent by the computer running Wireshark, and the ARP reply sent to the computer running Wireshark by the computer with the ARP-requested Ethernet address. But there is yet another computer on this network, as indicated by packet 6 – another ARP request. Why is there no ARP reply (sent in response to the ARP request in packet 6) in the packet trace? </w:t>
      </w:r>
    </w:p>
    <w:p w14:paraId="571C3385" w14:textId="77777777" w:rsidR="00325D53" w:rsidRDefault="00325D53" w:rsidP="00325D53">
      <w:pPr>
        <w:pStyle w:val="Default"/>
        <w:ind w:left="720"/>
        <w:rPr>
          <w:b/>
          <w:sz w:val="23"/>
          <w:szCs w:val="23"/>
        </w:rPr>
      </w:pPr>
      <w:r>
        <w:rPr>
          <w:b/>
          <w:sz w:val="23"/>
          <w:szCs w:val="23"/>
        </w:rPr>
        <w:t xml:space="preserve">It is an IP address within the same subnet that the router has already mapped in its ARP table and does not need to be rediscovered and chronicled. </w:t>
      </w:r>
    </w:p>
    <w:p w14:paraId="6FF16688" w14:textId="77777777" w:rsidR="00B01A2F" w:rsidRDefault="00B01A2F" w:rsidP="00B01A2F">
      <w:pPr>
        <w:pStyle w:val="Default"/>
        <w:rPr>
          <w:b/>
          <w:sz w:val="23"/>
          <w:szCs w:val="23"/>
        </w:rPr>
      </w:pPr>
    </w:p>
    <w:p w14:paraId="1AF75ADB" w14:textId="77777777" w:rsidR="00B01A2F" w:rsidRDefault="00B01A2F" w:rsidP="00B01A2F">
      <w:pPr>
        <w:pStyle w:val="Default"/>
        <w:rPr>
          <w:b/>
          <w:sz w:val="23"/>
          <w:szCs w:val="23"/>
        </w:rPr>
      </w:pPr>
    </w:p>
    <w:p w14:paraId="1E654952" w14:textId="77777777" w:rsidR="00B01A2F" w:rsidRPr="00325D53" w:rsidRDefault="00B01A2F" w:rsidP="00B01A2F">
      <w:pPr>
        <w:pStyle w:val="Default"/>
        <w:rPr>
          <w:b/>
          <w:sz w:val="23"/>
          <w:szCs w:val="23"/>
        </w:rPr>
      </w:pPr>
    </w:p>
    <w:p w14:paraId="2EBA8663" w14:textId="77777777" w:rsidR="00325D53" w:rsidRPr="00325D53" w:rsidRDefault="00325D53" w:rsidP="00325D53">
      <w:pPr>
        <w:pStyle w:val="Default"/>
        <w:ind w:left="720"/>
        <w:rPr>
          <w:b/>
          <w:sz w:val="23"/>
          <w:szCs w:val="23"/>
        </w:rPr>
      </w:pPr>
      <w:r>
        <w:rPr>
          <w:noProof/>
        </w:rPr>
        <w:lastRenderedPageBreak/>
        <w:drawing>
          <wp:inline distT="0" distB="0" distL="0" distR="0" wp14:anchorId="2F9047B3" wp14:editId="4D1B6249">
            <wp:extent cx="5943600" cy="544131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441315"/>
                    </a:xfrm>
                    <a:prstGeom prst="rect">
                      <a:avLst/>
                    </a:prstGeom>
                  </pic:spPr>
                </pic:pic>
              </a:graphicData>
            </a:graphic>
          </wp:inline>
        </w:drawing>
      </w:r>
    </w:p>
    <w:p w14:paraId="44C25543" w14:textId="77777777" w:rsidR="00A73391" w:rsidRDefault="00A73391" w:rsidP="00A73391">
      <w:pPr>
        <w:pStyle w:val="Default"/>
        <w:rPr>
          <w:sz w:val="23"/>
          <w:szCs w:val="23"/>
        </w:rPr>
      </w:pPr>
    </w:p>
    <w:p w14:paraId="6E4DC840" w14:textId="77777777" w:rsidR="00833B90" w:rsidRDefault="00833B90" w:rsidP="00DE553B"/>
    <w:p w14:paraId="39082215" w14:textId="77777777" w:rsidR="00B01A2F" w:rsidRDefault="00B01A2F" w:rsidP="00B01A2F">
      <w:pPr>
        <w:pStyle w:val="Heading2"/>
        <w:rPr>
          <w:sz w:val="40"/>
          <w:szCs w:val="40"/>
        </w:rPr>
      </w:pPr>
      <w:r w:rsidRPr="00B01A2F">
        <w:rPr>
          <w:sz w:val="40"/>
          <w:szCs w:val="40"/>
        </w:rPr>
        <w:t>Extra Credit</w:t>
      </w:r>
    </w:p>
    <w:p w14:paraId="08104996" w14:textId="77777777" w:rsidR="00687D4D" w:rsidRDefault="00687D4D" w:rsidP="00687D4D">
      <w:pPr>
        <w:pStyle w:val="Default"/>
        <w:rPr>
          <w:sz w:val="23"/>
          <w:szCs w:val="23"/>
        </w:rPr>
      </w:pPr>
      <w:r>
        <w:rPr>
          <w:sz w:val="23"/>
          <w:szCs w:val="23"/>
        </w:rPr>
        <w:t xml:space="preserve">EX-1. The </w:t>
      </w:r>
      <w:proofErr w:type="spellStart"/>
      <w:r>
        <w:rPr>
          <w:i/>
          <w:iCs/>
          <w:sz w:val="23"/>
          <w:szCs w:val="23"/>
        </w:rPr>
        <w:t>arp</w:t>
      </w:r>
      <w:proofErr w:type="spellEnd"/>
      <w:r>
        <w:rPr>
          <w:i/>
          <w:iCs/>
          <w:sz w:val="23"/>
          <w:szCs w:val="23"/>
        </w:rPr>
        <w:t xml:space="preserve"> </w:t>
      </w:r>
      <w:r>
        <w:rPr>
          <w:sz w:val="23"/>
          <w:szCs w:val="23"/>
        </w:rPr>
        <w:t xml:space="preserve">command: </w:t>
      </w:r>
    </w:p>
    <w:p w14:paraId="73E3BDAE" w14:textId="77777777" w:rsidR="00687D4D" w:rsidRDefault="00687D4D" w:rsidP="00687D4D">
      <w:pPr>
        <w:pStyle w:val="Default"/>
        <w:rPr>
          <w:sz w:val="23"/>
          <w:szCs w:val="23"/>
        </w:rPr>
      </w:pPr>
      <w:proofErr w:type="spellStart"/>
      <w:r>
        <w:rPr>
          <w:i/>
          <w:iCs/>
          <w:sz w:val="23"/>
          <w:szCs w:val="23"/>
        </w:rPr>
        <w:t>arp</w:t>
      </w:r>
      <w:proofErr w:type="spellEnd"/>
      <w:r>
        <w:rPr>
          <w:i/>
          <w:iCs/>
          <w:sz w:val="23"/>
          <w:szCs w:val="23"/>
        </w:rPr>
        <w:t xml:space="preserve"> -s </w:t>
      </w:r>
      <w:proofErr w:type="spellStart"/>
      <w:r>
        <w:rPr>
          <w:i/>
          <w:iCs/>
          <w:sz w:val="23"/>
          <w:szCs w:val="23"/>
        </w:rPr>
        <w:t>InetAddr</w:t>
      </w:r>
      <w:proofErr w:type="spellEnd"/>
      <w:r>
        <w:rPr>
          <w:i/>
          <w:iCs/>
          <w:sz w:val="23"/>
          <w:szCs w:val="23"/>
        </w:rPr>
        <w:t xml:space="preserve"> </w:t>
      </w:r>
      <w:proofErr w:type="spellStart"/>
      <w:r>
        <w:rPr>
          <w:i/>
          <w:iCs/>
          <w:sz w:val="23"/>
          <w:szCs w:val="23"/>
        </w:rPr>
        <w:t>EtherAddr</w:t>
      </w:r>
      <w:proofErr w:type="spellEnd"/>
      <w:r>
        <w:rPr>
          <w:i/>
          <w:iCs/>
          <w:sz w:val="23"/>
          <w:szCs w:val="23"/>
        </w:rPr>
        <w:t xml:space="preserve"> </w:t>
      </w:r>
    </w:p>
    <w:p w14:paraId="02F0B347" w14:textId="77777777" w:rsidR="00687D4D" w:rsidRDefault="00687D4D" w:rsidP="00687D4D">
      <w:pPr>
        <w:rPr>
          <w:sz w:val="23"/>
          <w:szCs w:val="23"/>
        </w:rPr>
      </w:pPr>
      <w:r>
        <w:rPr>
          <w:sz w:val="23"/>
          <w:szCs w:val="23"/>
        </w:rPr>
        <w:t xml:space="preserve">allows you to manually add an entry to the ARP cache that resolves the IP address </w:t>
      </w:r>
      <w:proofErr w:type="spellStart"/>
      <w:r>
        <w:rPr>
          <w:i/>
          <w:iCs/>
          <w:sz w:val="23"/>
          <w:szCs w:val="23"/>
        </w:rPr>
        <w:t>InetAddr</w:t>
      </w:r>
      <w:proofErr w:type="spellEnd"/>
      <w:r>
        <w:rPr>
          <w:i/>
          <w:iCs/>
          <w:sz w:val="23"/>
          <w:szCs w:val="23"/>
        </w:rPr>
        <w:t xml:space="preserve"> </w:t>
      </w:r>
      <w:r>
        <w:rPr>
          <w:sz w:val="23"/>
          <w:szCs w:val="23"/>
        </w:rPr>
        <w:t xml:space="preserve">to the physical address </w:t>
      </w:r>
      <w:proofErr w:type="spellStart"/>
      <w:r>
        <w:rPr>
          <w:i/>
          <w:iCs/>
          <w:sz w:val="23"/>
          <w:szCs w:val="23"/>
        </w:rPr>
        <w:t>EtherAddr</w:t>
      </w:r>
      <w:proofErr w:type="spellEnd"/>
      <w:r>
        <w:rPr>
          <w:sz w:val="23"/>
          <w:szCs w:val="23"/>
        </w:rPr>
        <w:t>. What would happen if, when you manually added an entry, you entered the correct IP address, but the wrong Ethernet address for that remote interface</w:t>
      </w:r>
      <w:r w:rsidR="00FC099A">
        <w:rPr>
          <w:sz w:val="23"/>
          <w:szCs w:val="23"/>
        </w:rPr>
        <w:t>?</w:t>
      </w:r>
    </w:p>
    <w:p w14:paraId="5F0060A9" w14:textId="51F77695" w:rsidR="00B51F24" w:rsidRDefault="002152B4" w:rsidP="002376E6">
      <w:pPr>
        <w:rPr>
          <w:b/>
          <w:sz w:val="23"/>
          <w:szCs w:val="23"/>
        </w:rPr>
      </w:pPr>
      <w:r>
        <w:rPr>
          <w:b/>
          <w:bCs/>
          <w:sz w:val="23"/>
          <w:szCs w:val="23"/>
        </w:rPr>
        <w:t>T</w:t>
      </w:r>
      <w:r>
        <w:rPr>
          <w:b/>
          <w:bCs/>
          <w:sz w:val="23"/>
          <w:szCs w:val="23"/>
        </w:rPr>
        <w:t>he router/adapter would remove the IP address from the Ethernet frame and using ARP</w:t>
      </w:r>
      <w:r>
        <w:rPr>
          <w:b/>
          <w:bCs/>
          <w:sz w:val="23"/>
          <w:szCs w:val="23"/>
        </w:rPr>
        <w:t xml:space="preserve">, once </w:t>
      </w:r>
      <w:r>
        <w:rPr>
          <w:b/>
          <w:bCs/>
          <w:sz w:val="23"/>
          <w:szCs w:val="23"/>
        </w:rPr>
        <w:t>the router/adaptor received the destination IP address (even if we entered in the incorrect MAC address)</w:t>
      </w:r>
      <w:r>
        <w:rPr>
          <w:b/>
          <w:bCs/>
          <w:sz w:val="23"/>
          <w:szCs w:val="23"/>
        </w:rPr>
        <w:t>. It would get the correct MAC address of the destination.</w:t>
      </w:r>
    </w:p>
    <w:p w14:paraId="777D274F" w14:textId="77777777" w:rsidR="002376E6" w:rsidRDefault="002376E6" w:rsidP="002376E6">
      <w:pPr>
        <w:rPr>
          <w:b/>
          <w:sz w:val="23"/>
          <w:szCs w:val="23"/>
        </w:rPr>
      </w:pPr>
    </w:p>
    <w:p w14:paraId="175A01D4" w14:textId="77777777" w:rsidR="002376E6" w:rsidRDefault="002376E6" w:rsidP="002376E6">
      <w:pPr>
        <w:rPr>
          <w:sz w:val="23"/>
          <w:szCs w:val="23"/>
        </w:rPr>
      </w:pPr>
      <w:r>
        <w:rPr>
          <w:sz w:val="23"/>
          <w:szCs w:val="23"/>
        </w:rPr>
        <w:lastRenderedPageBreak/>
        <w:t xml:space="preserve">EX-2. What is the default amount of time that an entry remains in your ARP cache before being </w:t>
      </w:r>
      <w:proofErr w:type="gramStart"/>
      <w:r>
        <w:rPr>
          <w:sz w:val="23"/>
          <w:szCs w:val="23"/>
        </w:rPr>
        <w:t>removed.</w:t>
      </w:r>
      <w:proofErr w:type="gramEnd"/>
      <w:r>
        <w:rPr>
          <w:sz w:val="23"/>
          <w:szCs w:val="23"/>
        </w:rPr>
        <w:t xml:space="preserve"> You can determine this empirically (by monitoring the cache contents) or by looking this up in your operation system documentation. Indicate how/where you determined this value.</w:t>
      </w:r>
    </w:p>
    <w:p w14:paraId="7304ECDE" w14:textId="35650626" w:rsidR="002376E6" w:rsidRPr="002376E6" w:rsidRDefault="002152B4" w:rsidP="002376E6">
      <w:pPr>
        <w:rPr>
          <w:b/>
          <w:sz w:val="23"/>
          <w:szCs w:val="23"/>
        </w:rPr>
      </w:pPr>
      <w:r>
        <w:rPr>
          <w:b/>
          <w:sz w:val="23"/>
          <w:szCs w:val="23"/>
        </w:rPr>
        <w:t xml:space="preserve">Since the default time to keep the ARP table entry is 20 minutes, the ARP table will refresh itself every 20 minutes. </w:t>
      </w:r>
      <w:r>
        <w:rPr>
          <w:b/>
          <w:bCs/>
          <w:sz w:val="23"/>
          <w:szCs w:val="23"/>
        </w:rPr>
        <w:t>Though</w:t>
      </w:r>
      <w:r>
        <w:rPr>
          <w:b/>
          <w:bCs/>
          <w:sz w:val="23"/>
          <w:szCs w:val="23"/>
        </w:rPr>
        <w:t>, the neighboring device can be out of the network so the ARP table should be updated according to the network states. When the table gets refreshed the content will get erased and when the chance comes to resolve the MAC address to the known IP address the ARP request will be sent in broadcast mode where the reply will be in Unicast mod</w:t>
      </w:r>
      <w:bookmarkStart w:id="0" w:name="_GoBack"/>
      <w:bookmarkEnd w:id="0"/>
      <w:r>
        <w:rPr>
          <w:b/>
          <w:bCs/>
          <w:sz w:val="23"/>
          <w:szCs w:val="23"/>
        </w:rPr>
        <w:t>e.</w:t>
      </w:r>
    </w:p>
    <w:sectPr w:rsidR="002376E6" w:rsidRPr="002376E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0CFE3" w14:textId="77777777" w:rsidR="003D4E33" w:rsidRDefault="003D4E33" w:rsidP="0048663D">
      <w:pPr>
        <w:spacing w:after="0" w:line="240" w:lineRule="auto"/>
      </w:pPr>
      <w:r>
        <w:separator/>
      </w:r>
    </w:p>
  </w:endnote>
  <w:endnote w:type="continuationSeparator" w:id="0">
    <w:p w14:paraId="27F8688B" w14:textId="77777777" w:rsidR="003D4E33" w:rsidRDefault="003D4E33" w:rsidP="00486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E8627D" w14:textId="77777777" w:rsidR="003D4E33" w:rsidRDefault="003D4E33" w:rsidP="0048663D">
      <w:pPr>
        <w:spacing w:after="0" w:line="240" w:lineRule="auto"/>
      </w:pPr>
      <w:r>
        <w:separator/>
      </w:r>
    </w:p>
  </w:footnote>
  <w:footnote w:type="continuationSeparator" w:id="0">
    <w:p w14:paraId="5E98B819" w14:textId="77777777" w:rsidR="003D4E33" w:rsidRDefault="003D4E33" w:rsidP="004866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ABB874" w14:textId="77777777" w:rsidR="00687D4D" w:rsidRDefault="00687D4D" w:rsidP="0048663D">
    <w:pPr>
      <w:pStyle w:val="Header"/>
      <w:jc w:val="right"/>
    </w:pPr>
    <w:r>
      <w:t>Hao (Jeff) Deng</w:t>
    </w:r>
  </w:p>
  <w:p w14:paraId="4ACFF21D" w14:textId="77777777" w:rsidR="00687D4D" w:rsidRDefault="00687D4D" w:rsidP="0048663D">
    <w:pPr>
      <w:pStyle w:val="Header"/>
      <w:jc w:val="right"/>
    </w:pPr>
    <w:r>
      <w:t>ID: 932912420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E5DE3"/>
    <w:multiLevelType w:val="hybridMultilevel"/>
    <w:tmpl w:val="30106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BD7DC8"/>
    <w:multiLevelType w:val="hybridMultilevel"/>
    <w:tmpl w:val="0758207E"/>
    <w:lvl w:ilvl="0" w:tplc="0409000F">
      <w:start w:val="1"/>
      <w:numFmt w:val="decimal"/>
      <w:lvlText w:val="%1."/>
      <w:lvlJc w:val="left"/>
      <w:pPr>
        <w:ind w:left="720" w:hanging="360"/>
      </w:pPr>
      <w:rPr>
        <w:rFonts w:hint="default"/>
      </w:rPr>
    </w:lvl>
    <w:lvl w:ilvl="1" w:tplc="ECBEC03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53B"/>
    <w:rsid w:val="00125C76"/>
    <w:rsid w:val="001C4642"/>
    <w:rsid w:val="001D3EFE"/>
    <w:rsid w:val="00215270"/>
    <w:rsid w:val="002152B4"/>
    <w:rsid w:val="002376E6"/>
    <w:rsid w:val="00325D53"/>
    <w:rsid w:val="003D4E33"/>
    <w:rsid w:val="0047447C"/>
    <w:rsid w:val="0048663D"/>
    <w:rsid w:val="005472AD"/>
    <w:rsid w:val="00553C6D"/>
    <w:rsid w:val="005F13F8"/>
    <w:rsid w:val="00687D4D"/>
    <w:rsid w:val="00790360"/>
    <w:rsid w:val="00833B90"/>
    <w:rsid w:val="00880475"/>
    <w:rsid w:val="008907D9"/>
    <w:rsid w:val="009D3C8E"/>
    <w:rsid w:val="00A7327A"/>
    <w:rsid w:val="00A73391"/>
    <w:rsid w:val="00B01A2F"/>
    <w:rsid w:val="00B51F24"/>
    <w:rsid w:val="00C13566"/>
    <w:rsid w:val="00D30D7B"/>
    <w:rsid w:val="00D404CD"/>
    <w:rsid w:val="00DE553B"/>
    <w:rsid w:val="00E3044C"/>
    <w:rsid w:val="00EE6FA1"/>
    <w:rsid w:val="00EF2DBD"/>
    <w:rsid w:val="00FC09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258D5"/>
  <w15:chartTrackingRefBased/>
  <w15:docId w15:val="{AA935956-86FE-44EE-BC00-ACB469ED6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01A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5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53B"/>
    <w:rPr>
      <w:rFonts w:asciiTheme="majorHAnsi" w:eastAsiaTheme="majorEastAsia" w:hAnsiTheme="majorHAnsi" w:cstheme="majorBidi"/>
      <w:spacing w:val="-10"/>
      <w:kern w:val="28"/>
      <w:sz w:val="56"/>
      <w:szCs w:val="56"/>
    </w:rPr>
  </w:style>
  <w:style w:type="paragraph" w:customStyle="1" w:styleId="Default">
    <w:name w:val="Default"/>
    <w:rsid w:val="00DE553B"/>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E6F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FA1"/>
    <w:rPr>
      <w:rFonts w:ascii="Segoe UI" w:hAnsi="Segoe UI" w:cs="Segoe UI"/>
      <w:sz w:val="18"/>
      <w:szCs w:val="18"/>
    </w:rPr>
  </w:style>
  <w:style w:type="paragraph" w:styleId="Header">
    <w:name w:val="header"/>
    <w:basedOn w:val="Normal"/>
    <w:link w:val="HeaderChar"/>
    <w:uiPriority w:val="99"/>
    <w:unhideWhenUsed/>
    <w:rsid w:val="004866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63D"/>
  </w:style>
  <w:style w:type="paragraph" w:styleId="Footer">
    <w:name w:val="footer"/>
    <w:basedOn w:val="Normal"/>
    <w:link w:val="FooterChar"/>
    <w:uiPriority w:val="99"/>
    <w:unhideWhenUsed/>
    <w:rsid w:val="004866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63D"/>
  </w:style>
  <w:style w:type="character" w:customStyle="1" w:styleId="Heading2Char">
    <w:name w:val="Heading 2 Char"/>
    <w:basedOn w:val="DefaultParagraphFont"/>
    <w:link w:val="Heading2"/>
    <w:uiPriority w:val="9"/>
    <w:rsid w:val="00B01A2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320</TotalTime>
  <Pages>12</Pages>
  <Words>1003</Words>
  <Characters>5721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Deng</dc:creator>
  <cp:keywords/>
  <dc:description/>
  <cp:lastModifiedBy>Jeff Deng</cp:lastModifiedBy>
  <cp:revision>14</cp:revision>
  <cp:lastPrinted>2019-12-05T08:50:00Z</cp:lastPrinted>
  <dcterms:created xsi:type="dcterms:W3CDTF">2019-12-05T03:35:00Z</dcterms:created>
  <dcterms:modified xsi:type="dcterms:W3CDTF">2019-12-05T08:55:00Z</dcterms:modified>
</cp:coreProperties>
</file>