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endlendl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grendel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It prints out #’s per line equal to the line number it is printing on until you reach the inputted line number.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int side;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cout &lt;&lt; "Enter a number: 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cin &gt;&gt; side;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 (int i = 0; i &lt; side; i++)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int j = i;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while(j &gt;= 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cout &lt;&lt; "#";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j--;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cout &lt;&lt; "\n";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int side;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cout &lt;&lt; "Enter a number: 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cin &gt;&gt; side;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int i =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if (side &lt;= 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int j = i;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while(j &gt;= 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cout &lt;&lt; "#";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j--;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cout &lt;&lt; "\n";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i++;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 while(i &lt; side);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switch(codeSection)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case 281: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cout &lt;&lt; "bigamy";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case 321: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case 322: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cout &lt;&lt; "selling illegal lottery tickets";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case 383: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cout &lt;&lt; "selling rancid butter";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case 598: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cout &lt;&lt; "wounding a bird in a public cemetery";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cout &lt;&lt; "some other crime";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