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D8E" w14:textId="27C5BC86" w:rsidR="00521A05" w:rsidRPr="00C167F1" w:rsidRDefault="000867F7" w:rsidP="00C167F1">
      <w:pPr>
        <w:spacing w:after="360"/>
        <w:ind w:left="720" w:hanging="360"/>
        <w:jc w:val="center"/>
        <w:rPr>
          <w:b/>
          <w:bCs/>
          <w:sz w:val="28"/>
          <w:szCs w:val="28"/>
        </w:rPr>
      </w:pPr>
      <w:r w:rsidRPr="00C167F1">
        <w:rPr>
          <w:b/>
          <w:bCs/>
          <w:sz w:val="28"/>
          <w:szCs w:val="28"/>
        </w:rPr>
        <w:t xml:space="preserve">Module 1 Challenge: </w:t>
      </w:r>
      <w:r w:rsidR="00521A05" w:rsidRPr="00C167F1">
        <w:rPr>
          <w:b/>
          <w:bCs/>
          <w:sz w:val="28"/>
          <w:szCs w:val="28"/>
        </w:rPr>
        <w:t>Crowding Funding</w:t>
      </w:r>
    </w:p>
    <w:p w14:paraId="1C312470" w14:textId="508F0E88" w:rsidR="000867F7" w:rsidRPr="00C167F1" w:rsidRDefault="000867F7" w:rsidP="00D60E57">
      <w:pPr>
        <w:spacing w:after="240"/>
        <w:ind w:left="360" w:hanging="360"/>
        <w:rPr>
          <w:b/>
          <w:bCs/>
          <w:sz w:val="24"/>
          <w:szCs w:val="24"/>
        </w:rPr>
      </w:pPr>
      <w:r w:rsidRPr="00C167F1">
        <w:rPr>
          <w:b/>
          <w:bCs/>
          <w:sz w:val="24"/>
          <w:szCs w:val="24"/>
        </w:rPr>
        <w:t>General Questions</w:t>
      </w:r>
    </w:p>
    <w:p w14:paraId="3624B5DD" w14:textId="77777777" w:rsidR="000867F7" w:rsidRPr="00314914" w:rsidRDefault="000867F7" w:rsidP="00D60E57">
      <w:pPr>
        <w:rPr>
          <w:i/>
          <w:iCs/>
        </w:rPr>
      </w:pPr>
      <w:r w:rsidRPr="00314914">
        <w:rPr>
          <w:i/>
          <w:iCs/>
        </w:rPr>
        <w:t>Given the provided data, what are three conclusions that we can draw about crowdfunding campaigns?</w:t>
      </w:r>
    </w:p>
    <w:p w14:paraId="3961BBE6" w14:textId="5499F81A" w:rsidR="000867F7" w:rsidRDefault="00F0428B" w:rsidP="00314914">
      <w:pPr>
        <w:ind w:left="360" w:hanging="360"/>
      </w:pPr>
      <w:r>
        <w:t>With the data provided,</w:t>
      </w:r>
      <w:r w:rsidR="00542E41">
        <w:t xml:space="preserve"> we can draw</w:t>
      </w:r>
      <w:r>
        <w:t xml:space="preserve"> </w:t>
      </w:r>
      <w:r w:rsidR="00FF2BFA">
        <w:t xml:space="preserve">the following </w:t>
      </w:r>
      <w:r w:rsidR="00542E41">
        <w:t xml:space="preserve">three </w:t>
      </w:r>
      <w:r w:rsidR="00FF2BFA">
        <w:t>conclusions:</w:t>
      </w:r>
    </w:p>
    <w:p w14:paraId="744F4942" w14:textId="087F4DD2" w:rsidR="006B6CD8" w:rsidRDefault="004E0A35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Overall, there were </w:t>
      </w:r>
      <w:r w:rsidR="00425430">
        <w:t>a total of 1000 campaigns</w:t>
      </w:r>
      <w:r w:rsidR="006B6CD8">
        <w:t xml:space="preserve"> of which </w:t>
      </w:r>
      <w:r w:rsidR="007347AE">
        <w:t xml:space="preserve">565 </w:t>
      </w:r>
      <w:r w:rsidR="00425430">
        <w:t xml:space="preserve">were </w:t>
      </w:r>
      <w:r w:rsidR="007347AE">
        <w:t>successful</w:t>
      </w:r>
      <w:r w:rsidR="00425430">
        <w:t xml:space="preserve">, </w:t>
      </w:r>
      <w:r w:rsidR="00140012">
        <w:t xml:space="preserve">60 failed, 11 canceled and 5 </w:t>
      </w:r>
      <w:r w:rsidR="006B6CD8">
        <w:t xml:space="preserve">were </w:t>
      </w:r>
      <w:r w:rsidR="00140012">
        <w:t>live. The success rate was 57%</w:t>
      </w:r>
      <w:r w:rsidR="006B6CD8">
        <w:t xml:space="preserve"> and 61% if compared to failed campaigns with canceled and live campaigns excluded. </w:t>
      </w:r>
      <w:r w:rsidR="001C0991">
        <w:t xml:space="preserve">In looking at the </w:t>
      </w:r>
      <w:r w:rsidR="00BD3F93">
        <w:t xml:space="preserve">funding for </w:t>
      </w:r>
      <w:r w:rsidR="009F62C8">
        <w:t xml:space="preserve">successful campaigns, </w:t>
      </w:r>
      <w:r w:rsidR="00BD3F93">
        <w:t xml:space="preserve">270 raised between 100% and 200% of their goal while </w:t>
      </w:r>
      <w:r w:rsidR="001B622A">
        <w:t xml:space="preserve">295 raised 200% or more of their goal. </w:t>
      </w:r>
      <w:r w:rsidR="00C27EA5">
        <w:t>Amazingly, 24 raised over 1000% of their goal.</w:t>
      </w:r>
    </w:p>
    <w:p w14:paraId="1B0967E7" w14:textId="43EA683C" w:rsidR="004C72C6" w:rsidRDefault="00CC7915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>The</w:t>
      </w:r>
      <w:r w:rsidR="000F5595">
        <w:t xml:space="preserve"> </w:t>
      </w:r>
      <w:r w:rsidR="00665063">
        <w:t xml:space="preserve">category with the most campaigns was theater with </w:t>
      </w:r>
      <w:r w:rsidR="000F5595">
        <w:t xml:space="preserve">344 </w:t>
      </w:r>
      <w:r w:rsidR="00665063">
        <w:t xml:space="preserve">followed by </w:t>
      </w:r>
      <w:r w:rsidR="00F96697">
        <w:t>f</w:t>
      </w:r>
      <w:r w:rsidR="005A3207">
        <w:t xml:space="preserve">ilm &amp; </w:t>
      </w:r>
      <w:r w:rsidR="00F96697">
        <w:t>v</w:t>
      </w:r>
      <w:r w:rsidR="005A3207">
        <w:t xml:space="preserve">ideo with 178 and music with 175. </w:t>
      </w:r>
      <w:r w:rsidR="00E66976">
        <w:t xml:space="preserve">These campaigns represented 34%, 18% and 18% of all campaigns </w:t>
      </w:r>
      <w:r w:rsidR="00197C8B">
        <w:t xml:space="preserve">respectively. Journalism had the </w:t>
      </w:r>
      <w:r w:rsidR="00357709">
        <w:t>fewest campaigns with 4 (</w:t>
      </w:r>
      <w:r w:rsidR="002A73B5">
        <w:t>less than 1% of all campaigns) followed by photograph</w:t>
      </w:r>
      <w:r w:rsidR="006F0BB7">
        <w:t>y</w:t>
      </w:r>
      <w:r w:rsidR="002A73B5">
        <w:t xml:space="preserve"> with </w:t>
      </w:r>
      <w:r w:rsidR="006F0BB7">
        <w:t xml:space="preserve">42 (4%), </w:t>
      </w:r>
      <w:r w:rsidR="00F96697">
        <w:t xml:space="preserve">games with 48 (5%) and film &amp; video with </w:t>
      </w:r>
      <w:r w:rsidR="0073218E">
        <w:t>46 (5%).</w:t>
      </w:r>
      <w:r w:rsidR="005976FD">
        <w:t xml:space="preserve"> </w:t>
      </w:r>
    </w:p>
    <w:p w14:paraId="71AC29BA" w14:textId="5D0AB87D" w:rsidR="00655723" w:rsidRDefault="00AA2657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The </w:t>
      </w:r>
      <w:r w:rsidR="009E729C">
        <w:t xml:space="preserve">largest number of </w:t>
      </w:r>
      <w:r w:rsidR="005A48D9">
        <w:t xml:space="preserve">campaigns </w:t>
      </w:r>
      <w:r w:rsidR="00EA2AC8">
        <w:t xml:space="preserve">(93) </w:t>
      </w:r>
      <w:r w:rsidR="005A48D9">
        <w:t xml:space="preserve">were </w:t>
      </w:r>
      <w:r w:rsidR="0041198F">
        <w:t xml:space="preserve">launched </w:t>
      </w:r>
      <w:r w:rsidR="00EA2AC8">
        <w:t>in July followed by January (91)</w:t>
      </w:r>
      <w:r w:rsidR="007A31C5">
        <w:t xml:space="preserve">, </w:t>
      </w:r>
      <w:r w:rsidR="00EA2AC8">
        <w:t>June (86)</w:t>
      </w:r>
      <w:r w:rsidR="007A31C5">
        <w:t xml:space="preserve"> and March (86)</w:t>
      </w:r>
      <w:r w:rsidR="00201E7F">
        <w:t>. Ju</w:t>
      </w:r>
      <w:r w:rsidR="0064063D">
        <w:t>ne</w:t>
      </w:r>
      <w:r w:rsidR="00201E7F">
        <w:t xml:space="preserve"> had the highest success rate </w:t>
      </w:r>
      <w:r w:rsidR="00261EC1">
        <w:t xml:space="preserve">(64%) </w:t>
      </w:r>
      <w:r w:rsidR="004E2123">
        <w:t>with 5</w:t>
      </w:r>
      <w:r w:rsidR="00591B30">
        <w:t>5</w:t>
      </w:r>
      <w:r w:rsidR="004E2123">
        <w:t xml:space="preserve"> succ</w:t>
      </w:r>
      <w:r w:rsidR="00261EC1">
        <w:t xml:space="preserve">essful campaigns, </w:t>
      </w:r>
      <w:r w:rsidR="00591B30">
        <w:t>28</w:t>
      </w:r>
      <w:r w:rsidR="00100070">
        <w:t xml:space="preserve"> failed and </w:t>
      </w:r>
      <w:r w:rsidR="00591B30">
        <w:t>3</w:t>
      </w:r>
      <w:r w:rsidR="00100070">
        <w:t xml:space="preserve"> canceled</w:t>
      </w:r>
      <w:r w:rsidR="00C167F1">
        <w:t xml:space="preserve">, </w:t>
      </w:r>
      <w:r w:rsidR="00591B30">
        <w:t xml:space="preserve">while April has the lowest success rate (49%) with </w:t>
      </w:r>
      <w:r w:rsidR="00DD0619">
        <w:t>41 successful campaigns, 35 failed, and 8 canceled.</w:t>
      </w:r>
    </w:p>
    <w:p w14:paraId="75722D82" w14:textId="38AA6EA3" w:rsidR="000867F7" w:rsidRPr="00314914" w:rsidRDefault="000867F7" w:rsidP="00D60E57">
      <w:pPr>
        <w:spacing w:before="240"/>
        <w:rPr>
          <w:i/>
          <w:iCs/>
        </w:rPr>
      </w:pPr>
      <w:r w:rsidRPr="00314914">
        <w:rPr>
          <w:i/>
          <w:iCs/>
        </w:rPr>
        <w:t>What are some limitations of this dataset?</w:t>
      </w:r>
    </w:p>
    <w:p w14:paraId="0EABBC7E" w14:textId="7887EA13" w:rsidR="00A7077D" w:rsidRDefault="00F431DE" w:rsidP="00314914">
      <w:r>
        <w:t xml:space="preserve">One of </w:t>
      </w:r>
      <w:r w:rsidR="00F82A77">
        <w:t xml:space="preserve">the </w:t>
      </w:r>
      <w:r w:rsidR="004B5D36">
        <w:t xml:space="preserve">main limitations is the relatively small sample size </w:t>
      </w:r>
      <w:r w:rsidR="002A6F49">
        <w:t xml:space="preserve">of campaigns. </w:t>
      </w:r>
      <w:r w:rsidR="000D652E">
        <w:t>With a dataset of 1,000 campaigns</w:t>
      </w:r>
      <w:r w:rsidR="006F796B">
        <w:t xml:space="preserve"> </w:t>
      </w:r>
      <w:r w:rsidR="00363445">
        <w:t xml:space="preserve">with 9 categories and 24 subcategories, </w:t>
      </w:r>
      <w:r w:rsidR="00B85F75">
        <w:t xml:space="preserve">there is limited data to </w:t>
      </w:r>
      <w:r w:rsidR="00B10CDC">
        <w:t>anal</w:t>
      </w:r>
      <w:r w:rsidR="005513B9">
        <w:t xml:space="preserve">yze the success </w:t>
      </w:r>
      <w:r w:rsidR="009F730F">
        <w:t>o</w:t>
      </w:r>
      <w:r w:rsidR="005D2431">
        <w:t>r</w:t>
      </w:r>
      <w:r w:rsidR="009F730F">
        <w:t xml:space="preserve"> failure of </w:t>
      </w:r>
      <w:r w:rsidR="005513B9">
        <w:t xml:space="preserve">campaigns </w:t>
      </w:r>
      <w:r w:rsidR="002E713D">
        <w:t xml:space="preserve">based on </w:t>
      </w:r>
      <w:r w:rsidR="005D2431">
        <w:t>various factors including</w:t>
      </w:r>
      <w:r w:rsidR="002E713D">
        <w:t xml:space="preserve"> the category, sub-categor</w:t>
      </w:r>
      <w:r w:rsidR="00636232">
        <w:t>y, month</w:t>
      </w:r>
      <w:r w:rsidR="00D509DE">
        <w:t xml:space="preserve">, </w:t>
      </w:r>
      <w:r w:rsidR="00636232">
        <w:t>year</w:t>
      </w:r>
      <w:r w:rsidR="00D509DE">
        <w:t xml:space="preserve"> and country</w:t>
      </w:r>
      <w:r w:rsidR="00636232">
        <w:t xml:space="preserve">. </w:t>
      </w:r>
      <w:r w:rsidR="0037331A">
        <w:t xml:space="preserve">As an example, </w:t>
      </w:r>
      <w:r w:rsidR="00E5376A">
        <w:t xml:space="preserve">there were a total of </w:t>
      </w:r>
      <w:r w:rsidR="00D02C57">
        <w:t xml:space="preserve">4 journalism campaigns and the average number of campaigns for all sub-categories excluding plays </w:t>
      </w:r>
      <w:r w:rsidR="00494105">
        <w:t xml:space="preserve">was 29. </w:t>
      </w:r>
      <w:r w:rsidR="007063DF">
        <w:t xml:space="preserve">Another limitation is </w:t>
      </w:r>
      <w:r w:rsidR="001B0FCE">
        <w:t>information regarding the backers</w:t>
      </w:r>
      <w:r w:rsidR="007907BE">
        <w:t xml:space="preserve"> such as </w:t>
      </w:r>
      <w:r w:rsidR="001B0FCE">
        <w:t xml:space="preserve">the </w:t>
      </w:r>
      <w:r w:rsidR="006D1BBA">
        <w:t xml:space="preserve">date and amount pledged, </w:t>
      </w:r>
      <w:r w:rsidR="00B562A2">
        <w:t>demographic</w:t>
      </w:r>
      <w:r w:rsidR="00D509DE">
        <w:t>s</w:t>
      </w:r>
      <w:r w:rsidR="00B562A2">
        <w:t>,</w:t>
      </w:r>
      <w:r w:rsidR="007153D2">
        <w:t xml:space="preserve"> </w:t>
      </w:r>
      <w:r w:rsidR="006D1BBA">
        <w:t xml:space="preserve">and </w:t>
      </w:r>
      <w:r w:rsidR="00B44E13">
        <w:t xml:space="preserve">information on </w:t>
      </w:r>
      <w:r w:rsidR="00D224C2">
        <w:t>why they backed the project</w:t>
      </w:r>
      <w:r w:rsidR="00B44E13">
        <w:t xml:space="preserve">. </w:t>
      </w:r>
      <w:r w:rsidR="001B0FCE">
        <w:t>This would provide valuable information</w:t>
      </w:r>
      <w:r w:rsidR="00727F67">
        <w:t xml:space="preserve"> </w:t>
      </w:r>
      <w:r w:rsidR="007907BE">
        <w:t>to a</w:t>
      </w:r>
      <w:r w:rsidR="00854830">
        <w:t xml:space="preserve">nalyze </w:t>
      </w:r>
      <w:r w:rsidR="00314914">
        <w:t xml:space="preserve">the success of a campaign based on </w:t>
      </w:r>
      <w:r w:rsidR="00854830">
        <w:t xml:space="preserve">individual pledges and </w:t>
      </w:r>
      <w:r w:rsidR="00314914">
        <w:t>attributes of</w:t>
      </w:r>
      <w:r w:rsidR="00854830">
        <w:t xml:space="preserve"> backer</w:t>
      </w:r>
      <w:r w:rsidR="00314914">
        <w:t>s.</w:t>
      </w:r>
      <w:r w:rsidR="00727F67">
        <w:t xml:space="preserve"> </w:t>
      </w:r>
    </w:p>
    <w:p w14:paraId="7DE36598" w14:textId="2178CFF2" w:rsidR="003C27EF" w:rsidRPr="00314914" w:rsidRDefault="000867F7" w:rsidP="00D60E57">
      <w:pPr>
        <w:spacing w:before="240"/>
        <w:rPr>
          <w:i/>
          <w:iCs/>
        </w:rPr>
      </w:pPr>
      <w:r w:rsidRPr="00314914">
        <w:rPr>
          <w:i/>
          <w:iCs/>
        </w:rPr>
        <w:t>What are some other possible tables and/or graphs that we could create, and what additional value would they provide?</w:t>
      </w:r>
    </w:p>
    <w:p w14:paraId="7D1F7896" w14:textId="720668EC" w:rsidR="00E0747D" w:rsidRDefault="004A6FA9" w:rsidP="00314914">
      <w:r>
        <w:t xml:space="preserve">The following </w:t>
      </w:r>
      <w:r w:rsidR="0010293A">
        <w:t xml:space="preserve">tables and graphs </w:t>
      </w:r>
      <w:r>
        <w:t>would be</w:t>
      </w:r>
      <w:r w:rsidR="00032FA0">
        <w:t xml:space="preserve"> useful for further analysis:</w:t>
      </w:r>
      <w:r w:rsidR="0010293A">
        <w:t xml:space="preserve"> </w:t>
      </w:r>
    </w:p>
    <w:p w14:paraId="75602C37" w14:textId="36B08777" w:rsidR="00833E8B" w:rsidRDefault="00833E8B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 duplication of the existing </w:t>
      </w:r>
      <w:r w:rsidR="00D46888">
        <w:t xml:space="preserve">3 charts and pivots calculating the % of the </w:t>
      </w:r>
      <w:r w:rsidR="00EF6339">
        <w:t xml:space="preserve">campaigns for each </w:t>
      </w:r>
      <w:r w:rsidR="00D46888">
        <w:t xml:space="preserve">outcome </w:t>
      </w:r>
      <w:r w:rsidR="00DE2689">
        <w:t>instead of the number of campaigns. This was calculated manually for the above conclusions</w:t>
      </w:r>
      <w:r w:rsidR="00306504">
        <w:t xml:space="preserve"> and would give more insight </w:t>
      </w:r>
      <w:r w:rsidR="008237D4">
        <w:t>into</w:t>
      </w:r>
      <w:r w:rsidR="00306504">
        <w:t xml:space="preserve"> the success and failure rates </w:t>
      </w:r>
      <w:r w:rsidR="008237D4">
        <w:t>for the different categories, sub-categories and months.</w:t>
      </w:r>
    </w:p>
    <w:p w14:paraId="4F2089AA" w14:textId="2FC0CD86" w:rsidR="00DC093F" w:rsidRDefault="00032FA0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Analysis of the outcome of a campaign based on the length </w:t>
      </w:r>
      <w:r w:rsidR="00B43A0C">
        <w:t>of the campaign – This would require an additional column to calculate the length of a campaign by subtracting the</w:t>
      </w:r>
      <w:r w:rsidR="00A90E12">
        <w:t xml:space="preserve"> created/launched date from the end date. </w:t>
      </w:r>
      <w:r w:rsidR="00B43A0C">
        <w:t xml:space="preserve"> </w:t>
      </w:r>
      <w:r w:rsidR="003C3CA8">
        <w:t>This</w:t>
      </w:r>
      <w:r w:rsidR="00A90E12">
        <w:t xml:space="preserve"> </w:t>
      </w:r>
      <w:r w:rsidR="005B0B3F">
        <w:t xml:space="preserve">would </w:t>
      </w:r>
      <w:r w:rsidR="009B0E44">
        <w:t xml:space="preserve">help assess the </w:t>
      </w:r>
      <w:r w:rsidR="00586B09">
        <w:t xml:space="preserve">potential impact of the </w:t>
      </w:r>
      <w:r w:rsidR="009B0E44">
        <w:t xml:space="preserve">length of a campaign </w:t>
      </w:r>
      <w:r w:rsidR="00586B09">
        <w:lastRenderedPageBreak/>
        <w:t xml:space="preserve">on </w:t>
      </w:r>
      <w:r w:rsidR="00DC093F">
        <w:t xml:space="preserve">its </w:t>
      </w:r>
      <w:r w:rsidR="001A575B">
        <w:t xml:space="preserve">success </w:t>
      </w:r>
      <w:r w:rsidR="00586B09">
        <w:t>or failure</w:t>
      </w:r>
      <w:r w:rsidR="003C3CA8">
        <w:t xml:space="preserve">. Additionally, you could calculate the average donation per day of each campaign and </w:t>
      </w:r>
      <w:r w:rsidR="0005273D">
        <w:t>compare it to the campaign’s outcome.</w:t>
      </w:r>
    </w:p>
    <w:p w14:paraId="31093C51" w14:textId="25EAA9FA" w:rsidR="000F5AC3" w:rsidRDefault="000E7642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 </w:t>
      </w:r>
      <w:r w:rsidR="00E531DF">
        <w:t>box and whiskers chart to compar</w:t>
      </w:r>
      <w:r w:rsidR="00652FBC">
        <w:t>e</w:t>
      </w:r>
      <w:r w:rsidR="00E531DF">
        <w:t xml:space="preserve"> </w:t>
      </w:r>
      <w:r w:rsidR="00A060A2">
        <w:t xml:space="preserve">the amount </w:t>
      </w:r>
      <w:r w:rsidR="00652FBC">
        <w:t xml:space="preserve">pledged vs the goal </w:t>
      </w:r>
      <w:r w:rsidR="00B26D21">
        <w:t xml:space="preserve">for successful and failed campaigns. This </w:t>
      </w:r>
      <w:r w:rsidR="00DB3114">
        <w:t xml:space="preserve">would </w:t>
      </w:r>
      <w:r w:rsidR="005C6DE8">
        <w:t>delve deeper into the</w:t>
      </w:r>
      <w:r w:rsidR="00EE6294">
        <w:t>ir relationship beyond the calculat</w:t>
      </w:r>
      <w:r w:rsidR="000F5AC3">
        <w:t xml:space="preserve">ion of the </w:t>
      </w:r>
      <w:r w:rsidR="00D9346F">
        <w:t>“</w:t>
      </w:r>
      <w:r w:rsidR="000F5AC3">
        <w:t>Percent Funded</w:t>
      </w:r>
      <w:r w:rsidR="00D9346F">
        <w:t>”</w:t>
      </w:r>
      <w:r w:rsidR="000F5AC3">
        <w:t xml:space="preserve"> column that was added </w:t>
      </w:r>
      <w:r w:rsidR="00D9346F">
        <w:t>on the data worksheet.</w:t>
      </w:r>
      <w:r w:rsidR="000F5AC3">
        <w:t xml:space="preserve"> </w:t>
      </w:r>
    </w:p>
    <w:p w14:paraId="2C8F5BB5" w14:textId="1B90EC9B" w:rsidR="00F221A1" w:rsidRDefault="00F221A1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>Further analysis of the outcome based on the staff pick and spotlight to see if any of these are an indicator of a successful or failed campaign.</w:t>
      </w:r>
    </w:p>
    <w:p w14:paraId="283EABB4" w14:textId="77777777" w:rsidR="00D60E57" w:rsidRDefault="00D60E57" w:rsidP="00D60E57">
      <w:pPr>
        <w:spacing w:after="0" w:line="240" w:lineRule="auto"/>
      </w:pPr>
    </w:p>
    <w:p w14:paraId="306F1556" w14:textId="64472676" w:rsidR="005232FF" w:rsidRPr="00322CDE" w:rsidRDefault="005232FF" w:rsidP="00D60E57">
      <w:pPr>
        <w:spacing w:after="240"/>
        <w:ind w:left="360" w:hanging="360"/>
        <w:rPr>
          <w:b/>
          <w:bCs/>
          <w:sz w:val="24"/>
          <w:szCs w:val="24"/>
        </w:rPr>
      </w:pPr>
      <w:r w:rsidRPr="00322CDE">
        <w:rPr>
          <w:b/>
          <w:bCs/>
          <w:sz w:val="24"/>
          <w:szCs w:val="24"/>
        </w:rPr>
        <w:t>Statistical Analysis</w:t>
      </w:r>
    </w:p>
    <w:p w14:paraId="0795DDAE" w14:textId="77777777" w:rsidR="005232FF" w:rsidRPr="00322CDE" w:rsidRDefault="005232FF" w:rsidP="00D60E57">
      <w:pPr>
        <w:rPr>
          <w:i/>
          <w:iCs/>
        </w:rPr>
      </w:pPr>
      <w:r w:rsidRPr="00322CDE">
        <w:rPr>
          <w:i/>
          <w:iCs/>
        </w:rPr>
        <w:t>Use your data to determine whether the mean or the median better summarizes the data.</w:t>
      </w:r>
    </w:p>
    <w:p w14:paraId="2E47CE40" w14:textId="62FD6FB0" w:rsidR="004C1CF7" w:rsidRDefault="008F7E9A" w:rsidP="005232FF">
      <w:r>
        <w:t xml:space="preserve">In </w:t>
      </w:r>
      <w:r w:rsidR="003D6C9E">
        <w:t xml:space="preserve">general, </w:t>
      </w:r>
      <w:r w:rsidR="005953E0">
        <w:t xml:space="preserve">the median seems to best summarize the data given </w:t>
      </w:r>
      <w:r w:rsidR="00A20BC6">
        <w:t>it’s skewed</w:t>
      </w:r>
      <w:r w:rsidR="006E2507">
        <w:t xml:space="preserve"> </w:t>
      </w:r>
      <w:r w:rsidR="00D4258C">
        <w:t xml:space="preserve">by </w:t>
      </w:r>
      <w:r w:rsidR="00941DA2">
        <w:t xml:space="preserve">some </w:t>
      </w:r>
      <w:r w:rsidR="00A20BC6">
        <w:t xml:space="preserve">successful and failed </w:t>
      </w:r>
      <w:r w:rsidR="00D4258C">
        <w:t>campaigns with</w:t>
      </w:r>
      <w:r w:rsidR="00A20BC6">
        <w:t xml:space="preserve"> a</w:t>
      </w:r>
      <w:r w:rsidR="00D4258C">
        <w:t xml:space="preserve"> significant</w:t>
      </w:r>
      <w:r w:rsidR="002F602D">
        <w:t xml:space="preserve">ly large </w:t>
      </w:r>
      <w:r w:rsidR="00D4258C">
        <w:t>number of backers</w:t>
      </w:r>
      <w:r w:rsidR="00D60E57">
        <w:t xml:space="preserve">. This </w:t>
      </w:r>
      <w:r w:rsidR="00693F31">
        <w:t>increases and skews the mean</w:t>
      </w:r>
      <w:r w:rsidR="00B628ED">
        <w:t xml:space="preserve">. </w:t>
      </w:r>
      <w:r w:rsidR="009C406A">
        <w:t xml:space="preserve">For successful </w:t>
      </w:r>
      <w:r w:rsidR="006F4B93">
        <w:t>campaigns, t</w:t>
      </w:r>
      <w:r w:rsidR="00B628ED">
        <w:t xml:space="preserve">his is </w:t>
      </w:r>
      <w:r w:rsidR="00C47980">
        <w:t>clearly indicated by a median of 2</w:t>
      </w:r>
      <w:r w:rsidR="005A08E1">
        <w:t>01</w:t>
      </w:r>
      <w:r w:rsidR="005F78BC">
        <w:t xml:space="preserve"> with a </w:t>
      </w:r>
      <w:r w:rsidR="005A08E1">
        <w:t xml:space="preserve">minimum </w:t>
      </w:r>
      <w:r w:rsidR="006F4B93">
        <w:t xml:space="preserve">of 0 and maximum of </w:t>
      </w:r>
      <w:r w:rsidR="00C75689">
        <w:t>7295. This can be clearly demonstrated by c</w:t>
      </w:r>
      <w:r w:rsidR="004C1CF7">
        <w:t xml:space="preserve">reating a box and whiskers chart for both campaign outcomes. </w:t>
      </w:r>
      <w:r w:rsidR="00E75D31">
        <w:t xml:space="preserve">Both </w:t>
      </w:r>
      <w:r w:rsidR="00A22E6F">
        <w:t xml:space="preserve">are skewed with many potential outliers. </w:t>
      </w:r>
      <w:r w:rsidR="004C1CF7">
        <w:t>That said</w:t>
      </w:r>
      <w:r w:rsidR="00C16A11">
        <w:t xml:space="preserve">, there </w:t>
      </w:r>
      <w:r w:rsidR="0058698A">
        <w:t xml:space="preserve">are situations </w:t>
      </w:r>
      <w:r w:rsidR="007F7BFC">
        <w:t>in which the mean may be more useful in summarizing skewed data</w:t>
      </w:r>
      <w:sdt>
        <w:sdtPr>
          <w:id w:val="-925574286"/>
          <w:citation/>
        </w:sdtPr>
        <w:sdtContent>
          <w:r w:rsidR="00644F3C">
            <w:fldChar w:fldCharType="begin"/>
          </w:r>
          <w:r w:rsidR="00644F3C">
            <w:instrText xml:space="preserve"> CITATION Tyl22 \l 1033 </w:instrText>
          </w:r>
          <w:r w:rsidR="00644F3C">
            <w:fldChar w:fldCharType="separate"/>
          </w:r>
          <w:r w:rsidR="00644F3C">
            <w:rPr>
              <w:noProof/>
            </w:rPr>
            <w:t xml:space="preserve"> (Tyler Buffington, 2022)</w:t>
          </w:r>
          <w:r w:rsidR="00644F3C">
            <w:fldChar w:fldCharType="end"/>
          </w:r>
        </w:sdtContent>
      </w:sdt>
      <w:r w:rsidR="007322FD">
        <w:t xml:space="preserve">. </w:t>
      </w:r>
      <w:r w:rsidR="007F7BFC">
        <w:t xml:space="preserve">It often depends on the </w:t>
      </w:r>
      <w:r w:rsidR="001F4F23">
        <w:t>question being investigated</w:t>
      </w:r>
      <w:r w:rsidR="00B36381">
        <w:t xml:space="preserve"> and what decision will be made</w:t>
      </w:r>
      <w:r w:rsidR="001F4F23">
        <w:t>.</w:t>
      </w:r>
    </w:p>
    <w:p w14:paraId="358CE31B" w14:textId="34918ED4" w:rsidR="005232FF" w:rsidRPr="00322CDE" w:rsidRDefault="005232FF" w:rsidP="00D60E57">
      <w:pPr>
        <w:spacing w:before="240"/>
        <w:rPr>
          <w:i/>
          <w:iCs/>
        </w:rPr>
      </w:pPr>
      <w:r w:rsidRPr="00322CDE">
        <w:rPr>
          <w:i/>
          <w:iCs/>
        </w:rPr>
        <w:t>Use your data to determine if there is more variability with successful or unsuccessful campaigns. Does this make sense? Why or why not?</w:t>
      </w:r>
    </w:p>
    <w:p w14:paraId="1D5B573C" w14:textId="00748C46" w:rsidR="007E520C" w:rsidRDefault="00107D11" w:rsidP="005232FF">
      <w:r>
        <w:t xml:space="preserve">There is more variability with </w:t>
      </w:r>
      <w:r w:rsidR="00B820BA">
        <w:t>successful campaigns</w:t>
      </w:r>
      <w:r w:rsidR="00B54D84">
        <w:t xml:space="preserve"> given the </w:t>
      </w:r>
      <w:r w:rsidR="001C144F">
        <w:t xml:space="preserve">standard deviation for </w:t>
      </w:r>
      <w:r w:rsidR="002258A0">
        <w:t>these</w:t>
      </w:r>
      <w:r w:rsidR="001C144F">
        <w:t xml:space="preserve"> campaigns </w:t>
      </w:r>
      <w:r w:rsidR="00782EC7">
        <w:t xml:space="preserve">is </w:t>
      </w:r>
      <w:r w:rsidR="001C144F">
        <w:t>1266.24</w:t>
      </w:r>
      <w:r w:rsidR="00FB630E">
        <w:t xml:space="preserve"> and is greater than the </w:t>
      </w:r>
      <w:r w:rsidR="00DF007D">
        <w:t xml:space="preserve">standard deviation for </w:t>
      </w:r>
      <w:r w:rsidR="00E06A63">
        <w:t>unsuccessful campaigns</w:t>
      </w:r>
      <w:r w:rsidR="00DF007D">
        <w:t xml:space="preserve"> which is </w:t>
      </w:r>
      <w:r w:rsidR="005C5239">
        <w:t xml:space="preserve">959.99. </w:t>
      </w:r>
      <w:r w:rsidR="006C378B">
        <w:t xml:space="preserve">This makes </w:t>
      </w:r>
      <w:r w:rsidR="00AE7938">
        <w:t xml:space="preserve">sense </w:t>
      </w:r>
      <w:r w:rsidR="005C5360">
        <w:t xml:space="preserve">when </w:t>
      </w:r>
      <w:r w:rsidR="004D1966">
        <w:t xml:space="preserve">analyzing the </w:t>
      </w:r>
      <w:r w:rsidR="00D60E57">
        <w:t>other</w:t>
      </w:r>
      <w:r w:rsidR="004D1966">
        <w:t xml:space="preserve"> measures. One, the maximum of</w:t>
      </w:r>
      <w:r w:rsidR="008F3552">
        <w:t xml:space="preserve"> successful campaigns </w:t>
      </w:r>
      <w:r w:rsidR="00114CC7">
        <w:t xml:space="preserve">(7295) </w:t>
      </w:r>
      <w:r w:rsidR="008F3552">
        <w:t xml:space="preserve">is </w:t>
      </w:r>
      <w:r w:rsidR="00CE44CD">
        <w:t xml:space="preserve">significantly larger than </w:t>
      </w:r>
      <w:r w:rsidR="001102D6">
        <w:t>th</w:t>
      </w:r>
      <w:r w:rsidR="00172121">
        <w:t xml:space="preserve">at of </w:t>
      </w:r>
      <w:r w:rsidR="0098552C">
        <w:t>failed campaigns (6080)</w:t>
      </w:r>
      <w:r w:rsidR="001805E0">
        <w:t xml:space="preserve"> while </w:t>
      </w:r>
      <w:r w:rsidR="008461B5">
        <w:t>the minimum</w:t>
      </w:r>
      <w:r w:rsidR="00172121">
        <w:t xml:space="preserve"> of each</w:t>
      </w:r>
      <w:r w:rsidR="008461B5">
        <w:t xml:space="preserve"> differ</w:t>
      </w:r>
      <w:r w:rsidR="00172121">
        <w:t>s</w:t>
      </w:r>
      <w:r w:rsidR="008461B5">
        <w:t xml:space="preserve"> by 16</w:t>
      </w:r>
      <w:r w:rsidR="0098552C">
        <w:t xml:space="preserve">. </w:t>
      </w:r>
      <w:r w:rsidR="00A40B8B">
        <w:t xml:space="preserve">This alone represents a larger spread of data. </w:t>
      </w:r>
      <w:r w:rsidR="00547C69">
        <w:t xml:space="preserve">Two, the </w:t>
      </w:r>
      <w:r w:rsidR="00644286">
        <w:t xml:space="preserve">difference between the mean </w:t>
      </w:r>
      <w:r w:rsidR="00BF2F82">
        <w:t>and the median is greater for successful campaigns (</w:t>
      </w:r>
      <w:r w:rsidR="00142611">
        <w:t xml:space="preserve">851.25 – 201 </w:t>
      </w:r>
      <w:r w:rsidR="00D60E57">
        <w:t>= 650.25</w:t>
      </w:r>
      <w:r w:rsidR="007371EA">
        <w:t>) than for failed campaigns (585.</w:t>
      </w:r>
      <w:r w:rsidR="00DF2CB3">
        <w:t xml:space="preserve">62 – 114.5 = 471.12). </w:t>
      </w:r>
      <w:r w:rsidR="00A13D2A">
        <w:t xml:space="preserve">This is an indication of more heavily skewed data and </w:t>
      </w:r>
      <w:r w:rsidR="00453B55">
        <w:t xml:space="preserve">would tend to indicate more or larger data points </w:t>
      </w:r>
      <w:r w:rsidR="00D60728">
        <w:t xml:space="preserve">above </w:t>
      </w:r>
      <w:r w:rsidR="00453B55">
        <w:t>the mean</w:t>
      </w:r>
      <w:r w:rsidR="00577AC7">
        <w:t>.</w:t>
      </w:r>
      <w:r w:rsidR="00DB751D">
        <w:t xml:space="preserve"> Thus</w:t>
      </w:r>
      <w:r w:rsidR="00A82392">
        <w:t>, this indicates</w:t>
      </w:r>
      <w:r w:rsidR="00DB751D">
        <w:t xml:space="preserve"> more variability and a larger standard deviation</w:t>
      </w:r>
      <w:r w:rsidR="00A82392">
        <w:t xml:space="preserve"> from the mean</w:t>
      </w:r>
      <w:r w:rsidR="005C5360">
        <w:t>.</w:t>
      </w:r>
    </w:p>
    <w:sectPr w:rsidR="007E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7E1"/>
    <w:multiLevelType w:val="hybridMultilevel"/>
    <w:tmpl w:val="4350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87F"/>
    <w:multiLevelType w:val="hybridMultilevel"/>
    <w:tmpl w:val="4CF49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77C08"/>
    <w:multiLevelType w:val="hybridMultilevel"/>
    <w:tmpl w:val="55B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024288">
    <w:abstractNumId w:val="0"/>
  </w:num>
  <w:num w:numId="2" w16cid:durableId="983387435">
    <w:abstractNumId w:val="1"/>
  </w:num>
  <w:num w:numId="3" w16cid:durableId="197783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F7"/>
    <w:rsid w:val="00003963"/>
    <w:rsid w:val="000105A4"/>
    <w:rsid w:val="000241FD"/>
    <w:rsid w:val="00032FA0"/>
    <w:rsid w:val="000353B4"/>
    <w:rsid w:val="00037BB4"/>
    <w:rsid w:val="00040FB8"/>
    <w:rsid w:val="0004346E"/>
    <w:rsid w:val="0005273D"/>
    <w:rsid w:val="000814E3"/>
    <w:rsid w:val="000867F7"/>
    <w:rsid w:val="0008780E"/>
    <w:rsid w:val="000B1E53"/>
    <w:rsid w:val="000B2FF9"/>
    <w:rsid w:val="000C00B2"/>
    <w:rsid w:val="000D3972"/>
    <w:rsid w:val="000D652E"/>
    <w:rsid w:val="000E4681"/>
    <w:rsid w:val="000E7642"/>
    <w:rsid w:val="000F5595"/>
    <w:rsid w:val="000F5AC3"/>
    <w:rsid w:val="00100070"/>
    <w:rsid w:val="00100A42"/>
    <w:rsid w:val="0010167E"/>
    <w:rsid w:val="0010293A"/>
    <w:rsid w:val="00107D11"/>
    <w:rsid w:val="001102D6"/>
    <w:rsid w:val="00110A94"/>
    <w:rsid w:val="00112B1F"/>
    <w:rsid w:val="00114CC7"/>
    <w:rsid w:val="00116B03"/>
    <w:rsid w:val="00140012"/>
    <w:rsid w:val="00142611"/>
    <w:rsid w:val="00146F0C"/>
    <w:rsid w:val="001540D2"/>
    <w:rsid w:val="001706DF"/>
    <w:rsid w:val="00172121"/>
    <w:rsid w:val="0017217F"/>
    <w:rsid w:val="001805E0"/>
    <w:rsid w:val="0019343D"/>
    <w:rsid w:val="00197C8B"/>
    <w:rsid w:val="001A575B"/>
    <w:rsid w:val="001B0FCE"/>
    <w:rsid w:val="001B622A"/>
    <w:rsid w:val="001B7A58"/>
    <w:rsid w:val="001C0991"/>
    <w:rsid w:val="001C144F"/>
    <w:rsid w:val="001F4F23"/>
    <w:rsid w:val="00201E7F"/>
    <w:rsid w:val="00207DE3"/>
    <w:rsid w:val="002258A0"/>
    <w:rsid w:val="00261EC1"/>
    <w:rsid w:val="00262D65"/>
    <w:rsid w:val="002703A9"/>
    <w:rsid w:val="002A6F49"/>
    <w:rsid w:val="002A73B5"/>
    <w:rsid w:val="002B6A83"/>
    <w:rsid w:val="002B7EB7"/>
    <w:rsid w:val="002C40F9"/>
    <w:rsid w:val="002D251A"/>
    <w:rsid w:val="002D2857"/>
    <w:rsid w:val="002E713D"/>
    <w:rsid w:val="002F3F98"/>
    <w:rsid w:val="002F602D"/>
    <w:rsid w:val="00306504"/>
    <w:rsid w:val="00314914"/>
    <w:rsid w:val="00315E50"/>
    <w:rsid w:val="00322CDE"/>
    <w:rsid w:val="003371F3"/>
    <w:rsid w:val="00350758"/>
    <w:rsid w:val="00357709"/>
    <w:rsid w:val="00363445"/>
    <w:rsid w:val="0037331A"/>
    <w:rsid w:val="003C23E9"/>
    <w:rsid w:val="003C27EF"/>
    <w:rsid w:val="003C3CA8"/>
    <w:rsid w:val="003D5C8B"/>
    <w:rsid w:val="003D6C9E"/>
    <w:rsid w:val="003F60F3"/>
    <w:rsid w:val="00407456"/>
    <w:rsid w:val="00410FE4"/>
    <w:rsid w:val="0041198F"/>
    <w:rsid w:val="0041601D"/>
    <w:rsid w:val="00425430"/>
    <w:rsid w:val="00450D58"/>
    <w:rsid w:val="00451948"/>
    <w:rsid w:val="00453B55"/>
    <w:rsid w:val="004564F7"/>
    <w:rsid w:val="004604F7"/>
    <w:rsid w:val="00467500"/>
    <w:rsid w:val="00483088"/>
    <w:rsid w:val="00494105"/>
    <w:rsid w:val="004A6FA9"/>
    <w:rsid w:val="004B3CB9"/>
    <w:rsid w:val="004B4183"/>
    <w:rsid w:val="004B5D36"/>
    <w:rsid w:val="004B601F"/>
    <w:rsid w:val="004C1CF7"/>
    <w:rsid w:val="004C68D8"/>
    <w:rsid w:val="004C72C6"/>
    <w:rsid w:val="004D1966"/>
    <w:rsid w:val="004E0A35"/>
    <w:rsid w:val="004E2123"/>
    <w:rsid w:val="004E4E5C"/>
    <w:rsid w:val="005019AE"/>
    <w:rsid w:val="00521A05"/>
    <w:rsid w:val="005232FF"/>
    <w:rsid w:val="00542E41"/>
    <w:rsid w:val="00547C69"/>
    <w:rsid w:val="005513B9"/>
    <w:rsid w:val="0056542C"/>
    <w:rsid w:val="00577AC7"/>
    <w:rsid w:val="0058698A"/>
    <w:rsid w:val="00586B09"/>
    <w:rsid w:val="00590326"/>
    <w:rsid w:val="00591B30"/>
    <w:rsid w:val="005953E0"/>
    <w:rsid w:val="005976FD"/>
    <w:rsid w:val="005A08E1"/>
    <w:rsid w:val="005A3207"/>
    <w:rsid w:val="005A48D9"/>
    <w:rsid w:val="005B0B3F"/>
    <w:rsid w:val="005C5239"/>
    <w:rsid w:val="005C5360"/>
    <w:rsid w:val="005C6DE8"/>
    <w:rsid w:val="005D2431"/>
    <w:rsid w:val="005F3361"/>
    <w:rsid w:val="005F78BC"/>
    <w:rsid w:val="00600504"/>
    <w:rsid w:val="00636232"/>
    <w:rsid w:val="0064063D"/>
    <w:rsid w:val="00644286"/>
    <w:rsid w:val="00644F3C"/>
    <w:rsid w:val="00652FBC"/>
    <w:rsid w:val="00655723"/>
    <w:rsid w:val="00665063"/>
    <w:rsid w:val="006734AC"/>
    <w:rsid w:val="00693F31"/>
    <w:rsid w:val="006B6CD8"/>
    <w:rsid w:val="006C00E2"/>
    <w:rsid w:val="006C1740"/>
    <w:rsid w:val="006C378B"/>
    <w:rsid w:val="006D1BBA"/>
    <w:rsid w:val="006D2545"/>
    <w:rsid w:val="006E2507"/>
    <w:rsid w:val="006F0BB7"/>
    <w:rsid w:val="006F1E78"/>
    <w:rsid w:val="006F4B93"/>
    <w:rsid w:val="006F7785"/>
    <w:rsid w:val="006F796B"/>
    <w:rsid w:val="007063DF"/>
    <w:rsid w:val="007153D2"/>
    <w:rsid w:val="00725D69"/>
    <w:rsid w:val="00727F67"/>
    <w:rsid w:val="0073218E"/>
    <w:rsid w:val="007322FD"/>
    <w:rsid w:val="007347AE"/>
    <w:rsid w:val="007371EA"/>
    <w:rsid w:val="00740AB3"/>
    <w:rsid w:val="00744FFF"/>
    <w:rsid w:val="00771549"/>
    <w:rsid w:val="0077768A"/>
    <w:rsid w:val="00782EC7"/>
    <w:rsid w:val="007907BE"/>
    <w:rsid w:val="00797BB2"/>
    <w:rsid w:val="007A0A6D"/>
    <w:rsid w:val="007A31C5"/>
    <w:rsid w:val="007E0F5C"/>
    <w:rsid w:val="007E4D2D"/>
    <w:rsid w:val="007E520C"/>
    <w:rsid w:val="007F7BFC"/>
    <w:rsid w:val="00815762"/>
    <w:rsid w:val="008213D7"/>
    <w:rsid w:val="008237D4"/>
    <w:rsid w:val="00833E8B"/>
    <w:rsid w:val="008461B5"/>
    <w:rsid w:val="00851D03"/>
    <w:rsid w:val="00854830"/>
    <w:rsid w:val="00882242"/>
    <w:rsid w:val="008B78A8"/>
    <w:rsid w:val="008F3552"/>
    <w:rsid w:val="008F6CD3"/>
    <w:rsid w:val="008F7E9A"/>
    <w:rsid w:val="00914BEC"/>
    <w:rsid w:val="00941DA2"/>
    <w:rsid w:val="00954552"/>
    <w:rsid w:val="0098552C"/>
    <w:rsid w:val="009A6C52"/>
    <w:rsid w:val="009B0E44"/>
    <w:rsid w:val="009B6BC8"/>
    <w:rsid w:val="009C406A"/>
    <w:rsid w:val="009E729C"/>
    <w:rsid w:val="009F62C8"/>
    <w:rsid w:val="009F730F"/>
    <w:rsid w:val="00A060A2"/>
    <w:rsid w:val="00A13D2A"/>
    <w:rsid w:val="00A203BC"/>
    <w:rsid w:val="00A209D2"/>
    <w:rsid w:val="00A20BC6"/>
    <w:rsid w:val="00A22E6F"/>
    <w:rsid w:val="00A250FA"/>
    <w:rsid w:val="00A40B8B"/>
    <w:rsid w:val="00A469CF"/>
    <w:rsid w:val="00A7077D"/>
    <w:rsid w:val="00A75ECA"/>
    <w:rsid w:val="00A82392"/>
    <w:rsid w:val="00A90E12"/>
    <w:rsid w:val="00A9276C"/>
    <w:rsid w:val="00AA2657"/>
    <w:rsid w:val="00AB3259"/>
    <w:rsid w:val="00AC0066"/>
    <w:rsid w:val="00AC6602"/>
    <w:rsid w:val="00AE7938"/>
    <w:rsid w:val="00B02680"/>
    <w:rsid w:val="00B10CDC"/>
    <w:rsid w:val="00B21792"/>
    <w:rsid w:val="00B23D8B"/>
    <w:rsid w:val="00B26D21"/>
    <w:rsid w:val="00B36381"/>
    <w:rsid w:val="00B43A0C"/>
    <w:rsid w:val="00B44E13"/>
    <w:rsid w:val="00B54D84"/>
    <w:rsid w:val="00B562A2"/>
    <w:rsid w:val="00B628ED"/>
    <w:rsid w:val="00B663E0"/>
    <w:rsid w:val="00B820BA"/>
    <w:rsid w:val="00B85A76"/>
    <w:rsid w:val="00B85F75"/>
    <w:rsid w:val="00B94106"/>
    <w:rsid w:val="00B962C9"/>
    <w:rsid w:val="00BC5113"/>
    <w:rsid w:val="00BD3F93"/>
    <w:rsid w:val="00BD62C9"/>
    <w:rsid w:val="00BF2F82"/>
    <w:rsid w:val="00BF4503"/>
    <w:rsid w:val="00BF4671"/>
    <w:rsid w:val="00BF4A7D"/>
    <w:rsid w:val="00C167F1"/>
    <w:rsid w:val="00C16A11"/>
    <w:rsid w:val="00C27EA5"/>
    <w:rsid w:val="00C47980"/>
    <w:rsid w:val="00C75689"/>
    <w:rsid w:val="00C8494F"/>
    <w:rsid w:val="00CA517C"/>
    <w:rsid w:val="00CA7345"/>
    <w:rsid w:val="00CC7915"/>
    <w:rsid w:val="00CE384F"/>
    <w:rsid w:val="00CE44CD"/>
    <w:rsid w:val="00D0096D"/>
    <w:rsid w:val="00D02C57"/>
    <w:rsid w:val="00D21DC0"/>
    <w:rsid w:val="00D224C2"/>
    <w:rsid w:val="00D30338"/>
    <w:rsid w:val="00D33BA0"/>
    <w:rsid w:val="00D3624D"/>
    <w:rsid w:val="00D4258C"/>
    <w:rsid w:val="00D46888"/>
    <w:rsid w:val="00D509DE"/>
    <w:rsid w:val="00D55B0D"/>
    <w:rsid w:val="00D60728"/>
    <w:rsid w:val="00D60E57"/>
    <w:rsid w:val="00D74D22"/>
    <w:rsid w:val="00D805D3"/>
    <w:rsid w:val="00D92EB3"/>
    <w:rsid w:val="00D9346F"/>
    <w:rsid w:val="00D935DD"/>
    <w:rsid w:val="00D95BF2"/>
    <w:rsid w:val="00DA2777"/>
    <w:rsid w:val="00DA30C5"/>
    <w:rsid w:val="00DA40D6"/>
    <w:rsid w:val="00DB048C"/>
    <w:rsid w:val="00DB3114"/>
    <w:rsid w:val="00DB3AE4"/>
    <w:rsid w:val="00DB751D"/>
    <w:rsid w:val="00DC093F"/>
    <w:rsid w:val="00DD0619"/>
    <w:rsid w:val="00DE2689"/>
    <w:rsid w:val="00DF007D"/>
    <w:rsid w:val="00DF2CB3"/>
    <w:rsid w:val="00DF32F7"/>
    <w:rsid w:val="00E06A63"/>
    <w:rsid w:val="00E0747D"/>
    <w:rsid w:val="00E21C09"/>
    <w:rsid w:val="00E531DF"/>
    <w:rsid w:val="00E5376A"/>
    <w:rsid w:val="00E66976"/>
    <w:rsid w:val="00E67D7D"/>
    <w:rsid w:val="00E75D31"/>
    <w:rsid w:val="00E92E44"/>
    <w:rsid w:val="00EA2AC8"/>
    <w:rsid w:val="00EB01D9"/>
    <w:rsid w:val="00EC4760"/>
    <w:rsid w:val="00EE6294"/>
    <w:rsid w:val="00EF4A79"/>
    <w:rsid w:val="00EF50E4"/>
    <w:rsid w:val="00EF6339"/>
    <w:rsid w:val="00F0428B"/>
    <w:rsid w:val="00F10051"/>
    <w:rsid w:val="00F221A1"/>
    <w:rsid w:val="00F338BE"/>
    <w:rsid w:val="00F42A41"/>
    <w:rsid w:val="00F431DE"/>
    <w:rsid w:val="00F545EB"/>
    <w:rsid w:val="00F72070"/>
    <w:rsid w:val="00F74578"/>
    <w:rsid w:val="00F82A77"/>
    <w:rsid w:val="00F96697"/>
    <w:rsid w:val="00FA7EC8"/>
    <w:rsid w:val="00FB630E"/>
    <w:rsid w:val="00FC06E0"/>
    <w:rsid w:val="00FD133D"/>
    <w:rsid w:val="00FE391E"/>
    <w:rsid w:val="00FE42DD"/>
    <w:rsid w:val="00FF2BFA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D68F"/>
  <w15:chartTrackingRefBased/>
  <w15:docId w15:val="{F2611C9E-59EB-418F-8906-D0F44B23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Tyl22</b:Tag>
    <b:SourceType>InternetSite</b:SourceType>
    <b:Guid>{D120C1DF-A52E-4132-BEA1-588CB766B365}</b:Guid>
    <b:Title>Mean or median? Choose based on the decision, not the distribution</b:Title>
    <b:Year>2022</b:Year>
    <b:Author>
      <b:Author>
        <b:NameList>
          <b:Person>
            <b:Last>Tyler Buffington</b:Last>
            <b:First>PhD</b:First>
          </b:Person>
        </b:NameList>
      </b:Author>
    </b:Author>
    <b:InternetSiteTitle>https://towardsdatascience.com/</b:InternetSiteTitle>
    <b:Month>May</b:Month>
    <b:Day>8</b:Day>
    <b:URL>https://towardsdatascience.com/mean-or-median-choose-based-on-the-decision-not-the-distribution-f951215c1376</b:URL>
    <b:RefOrder>1</b:RefOrder>
  </b:Source>
</b:Sources>
</file>

<file path=customXml/itemProps1.xml><?xml version="1.0" encoding="utf-8"?>
<ds:datastoreItem xmlns:ds="http://schemas.openxmlformats.org/officeDocument/2006/customXml" ds:itemID="{46CFA707-CE40-4FEF-A0F1-8D1EB306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6856</TotalTime>
  <Pages>2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DuBois</dc:creator>
  <cp:keywords/>
  <dc:description/>
  <cp:lastModifiedBy>Jeff DuBois</cp:lastModifiedBy>
  <cp:revision>314</cp:revision>
  <dcterms:created xsi:type="dcterms:W3CDTF">2023-05-31T22:44:00Z</dcterms:created>
  <dcterms:modified xsi:type="dcterms:W3CDTF">2023-06-06T00:09:00Z</dcterms:modified>
</cp:coreProperties>
</file>