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190" w:rsidRPr="00E842B1" w:rsidRDefault="00290190" w:rsidP="00290190">
      <w:pPr>
        <w:spacing w:line="360" w:lineRule="exact"/>
        <w:jc w:val="center"/>
        <w:rPr>
          <w:b/>
          <w:sz w:val="18"/>
          <w:szCs w:val="18"/>
        </w:rPr>
      </w:pPr>
      <w:r w:rsidRPr="00E842B1">
        <w:rPr>
          <w:b/>
          <w:sz w:val="32"/>
          <w:szCs w:val="32"/>
        </w:rPr>
        <w:t>张俊飞</w:t>
      </w:r>
      <w:r w:rsidRPr="00E842B1">
        <w:rPr>
          <w:sz w:val="18"/>
          <w:szCs w:val="18"/>
        </w:rPr>
        <w:t>（男</w:t>
      </w:r>
      <w:r w:rsidRPr="00E842B1">
        <w:rPr>
          <w:sz w:val="18"/>
          <w:szCs w:val="18"/>
        </w:rPr>
        <w:t xml:space="preserve">  1992.3</w:t>
      </w:r>
      <w:r w:rsidRPr="00E842B1">
        <w:rPr>
          <w:sz w:val="18"/>
          <w:szCs w:val="18"/>
        </w:rPr>
        <w:t>）</w:t>
      </w:r>
    </w:p>
    <w:p w:rsidR="006D2AD4" w:rsidRPr="00E842B1" w:rsidRDefault="00290190" w:rsidP="00290190">
      <w:pPr>
        <w:spacing w:line="240" w:lineRule="exact"/>
        <w:jc w:val="center"/>
        <w:rPr>
          <w:szCs w:val="21"/>
        </w:rPr>
      </w:pPr>
      <w:r w:rsidRPr="00E842B1">
        <w:rPr>
          <w:szCs w:val="21"/>
        </w:rPr>
        <w:t>西安电子科技大学雷达信号处理国家重点实验室</w:t>
      </w:r>
    </w:p>
    <w:p w:rsidR="00290190" w:rsidRPr="00E842B1" w:rsidRDefault="00290190" w:rsidP="00290190">
      <w:pPr>
        <w:spacing w:line="240" w:lineRule="exact"/>
        <w:jc w:val="center"/>
        <w:rPr>
          <w:rStyle w:val="a5"/>
          <w:b/>
          <w:szCs w:val="21"/>
        </w:rPr>
      </w:pPr>
      <w:r w:rsidRPr="00E842B1">
        <w:rPr>
          <w:b/>
          <w:szCs w:val="21"/>
        </w:rPr>
        <w:t>Tel: 187-1060-0341  Email:</w:t>
      </w:r>
      <w:r w:rsidRPr="00E842B1">
        <w:t xml:space="preserve"> </w:t>
      </w:r>
      <w:hyperlink r:id="rId8" w:history="1">
        <w:r w:rsidRPr="00E842B1">
          <w:rPr>
            <w:rStyle w:val="a5"/>
            <w:b/>
            <w:szCs w:val="21"/>
          </w:rPr>
          <w:t>jeffei@163.com</w:t>
        </w:r>
      </w:hyperlink>
    </w:p>
    <w:p w:rsidR="006A779E" w:rsidRPr="00E842B1" w:rsidRDefault="006A779E" w:rsidP="006A779E">
      <w:pPr>
        <w:pBdr>
          <w:bottom w:val="single" w:sz="4" w:space="1" w:color="auto"/>
        </w:pBdr>
        <w:spacing w:line="300" w:lineRule="exact"/>
        <w:rPr>
          <w:b/>
          <w:szCs w:val="21"/>
        </w:rPr>
      </w:pPr>
      <w:r w:rsidRPr="00E842B1">
        <w:rPr>
          <w:rStyle w:val="a5"/>
          <w:b/>
          <w:color w:val="auto"/>
          <w:szCs w:val="21"/>
          <w:u w:val="none"/>
        </w:rPr>
        <w:t>求职意向：</w:t>
      </w:r>
      <w:r w:rsidR="004017D5" w:rsidRPr="00E842B1">
        <w:rPr>
          <w:rStyle w:val="a5"/>
          <w:b/>
          <w:color w:val="auto"/>
          <w:szCs w:val="21"/>
          <w:u w:val="none"/>
        </w:rPr>
        <w:t>后台开发</w:t>
      </w:r>
    </w:p>
    <w:p w:rsidR="00446C2D" w:rsidRPr="00E842B1" w:rsidRDefault="00290190" w:rsidP="0093598D">
      <w:pPr>
        <w:spacing w:before="240"/>
        <w:rPr>
          <w:b/>
          <w:szCs w:val="21"/>
        </w:rPr>
      </w:pPr>
      <w:r w:rsidRPr="00E842B1">
        <w:rPr>
          <w:b/>
          <w:szCs w:val="21"/>
        </w:rPr>
        <w:t>教育背景</w:t>
      </w:r>
    </w:p>
    <w:p w:rsidR="00290190" w:rsidRPr="00E842B1" w:rsidRDefault="00290190" w:rsidP="005F6579">
      <w:pPr>
        <w:pStyle w:val="a6"/>
        <w:numPr>
          <w:ilvl w:val="0"/>
          <w:numId w:val="2"/>
        </w:numPr>
        <w:ind w:firstLineChars="0"/>
        <w:rPr>
          <w:sz w:val="18"/>
          <w:szCs w:val="18"/>
        </w:rPr>
      </w:pPr>
      <w:r w:rsidRPr="00E842B1">
        <w:rPr>
          <w:bCs/>
          <w:sz w:val="18"/>
          <w:szCs w:val="18"/>
        </w:rPr>
        <w:t xml:space="preserve">2014.9 — </w:t>
      </w:r>
      <w:r w:rsidRPr="00E842B1">
        <w:rPr>
          <w:kern w:val="0"/>
          <w:sz w:val="18"/>
          <w:szCs w:val="18"/>
        </w:rPr>
        <w:t>至今</w:t>
      </w:r>
      <w:r w:rsidRPr="00E842B1">
        <w:rPr>
          <w:kern w:val="0"/>
          <w:sz w:val="18"/>
          <w:szCs w:val="18"/>
        </w:rPr>
        <w:t xml:space="preserve">     </w:t>
      </w:r>
      <w:r w:rsidRPr="00E842B1">
        <w:rPr>
          <w:sz w:val="18"/>
          <w:szCs w:val="18"/>
        </w:rPr>
        <w:t>西安电子科技大学</w:t>
      </w:r>
      <w:r w:rsidRPr="00E842B1">
        <w:rPr>
          <w:sz w:val="18"/>
          <w:szCs w:val="18"/>
        </w:rPr>
        <w:t xml:space="preserve">  </w:t>
      </w:r>
      <w:r w:rsidRPr="00E842B1">
        <w:rPr>
          <w:sz w:val="18"/>
          <w:szCs w:val="18"/>
        </w:rPr>
        <w:t>电子工程学院</w:t>
      </w:r>
      <w:r w:rsidRPr="00E842B1">
        <w:rPr>
          <w:sz w:val="18"/>
          <w:szCs w:val="18"/>
        </w:rPr>
        <w:t xml:space="preserve">  </w:t>
      </w:r>
      <w:r w:rsidRPr="00E842B1">
        <w:rPr>
          <w:kern w:val="0"/>
          <w:sz w:val="18"/>
          <w:szCs w:val="18"/>
        </w:rPr>
        <w:t>信号与信息处理专业</w:t>
      </w:r>
      <w:r w:rsidRPr="00E842B1">
        <w:rPr>
          <w:kern w:val="0"/>
          <w:sz w:val="18"/>
          <w:szCs w:val="18"/>
        </w:rPr>
        <w:t xml:space="preserve">     </w:t>
      </w:r>
      <w:r w:rsidR="000E780D" w:rsidRPr="00E842B1">
        <w:rPr>
          <w:kern w:val="0"/>
          <w:sz w:val="18"/>
          <w:szCs w:val="18"/>
        </w:rPr>
        <w:t>（保送）</w:t>
      </w:r>
      <w:r w:rsidR="006A779E" w:rsidRPr="00E842B1">
        <w:rPr>
          <w:sz w:val="18"/>
          <w:szCs w:val="18"/>
        </w:rPr>
        <w:t>硕士</w:t>
      </w:r>
      <w:r w:rsidR="006A779E" w:rsidRPr="00E842B1">
        <w:rPr>
          <w:sz w:val="18"/>
          <w:szCs w:val="18"/>
        </w:rPr>
        <w:t xml:space="preserve">    </w:t>
      </w:r>
      <w:r w:rsidR="006A779E" w:rsidRPr="00E842B1">
        <w:rPr>
          <w:sz w:val="18"/>
          <w:szCs w:val="18"/>
        </w:rPr>
        <w:t>前</w:t>
      </w:r>
      <w:r w:rsidR="006A779E" w:rsidRPr="00E842B1">
        <w:rPr>
          <w:sz w:val="18"/>
          <w:szCs w:val="18"/>
        </w:rPr>
        <w:t>1</w:t>
      </w:r>
      <w:r w:rsidR="005A1E3F" w:rsidRPr="00E842B1">
        <w:rPr>
          <w:sz w:val="18"/>
          <w:szCs w:val="18"/>
        </w:rPr>
        <w:t>5</w:t>
      </w:r>
      <w:r w:rsidR="006A779E" w:rsidRPr="00E842B1">
        <w:rPr>
          <w:sz w:val="18"/>
          <w:szCs w:val="18"/>
        </w:rPr>
        <w:t>%</w:t>
      </w:r>
      <w:r w:rsidRPr="00E842B1">
        <w:rPr>
          <w:sz w:val="18"/>
          <w:szCs w:val="18"/>
        </w:rPr>
        <w:t xml:space="preserve">  </w:t>
      </w:r>
    </w:p>
    <w:p w:rsidR="009A0001" w:rsidRPr="00E842B1" w:rsidRDefault="009A0001" w:rsidP="005F6579">
      <w:pPr>
        <w:pStyle w:val="a6"/>
        <w:ind w:left="420" w:firstLineChars="0" w:firstLine="0"/>
        <w:rPr>
          <w:sz w:val="15"/>
          <w:szCs w:val="15"/>
        </w:rPr>
      </w:pPr>
      <w:r w:rsidRPr="00E842B1">
        <w:rPr>
          <w:sz w:val="15"/>
          <w:szCs w:val="15"/>
        </w:rPr>
        <w:t>主修课程：矩阵论，随机过程，最优化方法，现代信号处理</w:t>
      </w:r>
      <w:r w:rsidR="00326671">
        <w:rPr>
          <w:rFonts w:hint="eastAsia"/>
          <w:sz w:val="15"/>
          <w:szCs w:val="15"/>
        </w:rPr>
        <w:t>，</w:t>
      </w:r>
      <w:r w:rsidR="00326671">
        <w:rPr>
          <w:sz w:val="15"/>
          <w:szCs w:val="15"/>
        </w:rPr>
        <w:t>统计学基础</w:t>
      </w:r>
    </w:p>
    <w:p w:rsidR="00290190" w:rsidRPr="00E842B1" w:rsidRDefault="00290190" w:rsidP="005F6579">
      <w:pPr>
        <w:pStyle w:val="a6"/>
        <w:numPr>
          <w:ilvl w:val="0"/>
          <w:numId w:val="2"/>
        </w:numPr>
        <w:ind w:firstLineChars="0"/>
        <w:rPr>
          <w:kern w:val="0"/>
          <w:sz w:val="18"/>
          <w:szCs w:val="18"/>
        </w:rPr>
      </w:pPr>
      <w:r w:rsidRPr="00E842B1">
        <w:rPr>
          <w:kern w:val="0"/>
          <w:sz w:val="18"/>
          <w:szCs w:val="18"/>
        </w:rPr>
        <w:t xml:space="preserve">2010.9 — </w:t>
      </w:r>
      <w:r w:rsidRPr="00E842B1">
        <w:rPr>
          <w:bCs/>
          <w:sz w:val="18"/>
          <w:szCs w:val="18"/>
        </w:rPr>
        <w:t xml:space="preserve">2014.7    </w:t>
      </w:r>
      <w:r w:rsidRPr="00E842B1">
        <w:rPr>
          <w:sz w:val="18"/>
          <w:szCs w:val="18"/>
        </w:rPr>
        <w:t>西安电子科技大学</w:t>
      </w:r>
      <w:r w:rsidRPr="00E842B1">
        <w:rPr>
          <w:sz w:val="18"/>
          <w:szCs w:val="18"/>
        </w:rPr>
        <w:t xml:space="preserve">  </w:t>
      </w:r>
      <w:r w:rsidRPr="00E842B1">
        <w:rPr>
          <w:sz w:val="18"/>
          <w:szCs w:val="18"/>
        </w:rPr>
        <w:t>电子工程学院</w:t>
      </w:r>
      <w:r w:rsidRPr="00E842B1">
        <w:rPr>
          <w:sz w:val="18"/>
          <w:szCs w:val="18"/>
        </w:rPr>
        <w:t xml:space="preserve">  </w:t>
      </w:r>
      <w:r w:rsidRPr="00E842B1">
        <w:rPr>
          <w:sz w:val="18"/>
          <w:szCs w:val="18"/>
        </w:rPr>
        <w:t>智能科学与技术专业</w:t>
      </w:r>
      <w:r w:rsidRPr="00E842B1">
        <w:rPr>
          <w:sz w:val="18"/>
          <w:szCs w:val="18"/>
        </w:rPr>
        <w:t xml:space="preserve">     </w:t>
      </w:r>
      <w:r w:rsidR="000E780D" w:rsidRPr="00E842B1">
        <w:rPr>
          <w:sz w:val="18"/>
          <w:szCs w:val="18"/>
        </w:rPr>
        <w:t xml:space="preserve">   </w:t>
      </w:r>
      <w:r w:rsidR="0039418A" w:rsidRPr="00E842B1">
        <w:rPr>
          <w:kern w:val="0"/>
          <w:sz w:val="18"/>
          <w:szCs w:val="18"/>
        </w:rPr>
        <w:t>学士</w:t>
      </w:r>
      <w:r w:rsidR="006A779E" w:rsidRPr="00E842B1">
        <w:rPr>
          <w:kern w:val="0"/>
          <w:sz w:val="18"/>
          <w:szCs w:val="18"/>
        </w:rPr>
        <w:t xml:space="preserve">   </w:t>
      </w:r>
      <w:r w:rsidR="000E780D" w:rsidRPr="00E842B1">
        <w:rPr>
          <w:kern w:val="0"/>
          <w:sz w:val="18"/>
          <w:szCs w:val="18"/>
        </w:rPr>
        <w:t xml:space="preserve">      </w:t>
      </w:r>
      <w:r w:rsidR="006A779E" w:rsidRPr="00E842B1">
        <w:rPr>
          <w:kern w:val="0"/>
          <w:sz w:val="18"/>
          <w:szCs w:val="18"/>
        </w:rPr>
        <w:t>前</w:t>
      </w:r>
      <w:r w:rsidR="006A779E" w:rsidRPr="00E842B1">
        <w:rPr>
          <w:kern w:val="0"/>
          <w:sz w:val="18"/>
          <w:szCs w:val="18"/>
        </w:rPr>
        <w:t>5%</w:t>
      </w:r>
    </w:p>
    <w:p w:rsidR="009A0001" w:rsidRPr="00E842B1" w:rsidRDefault="009A0001" w:rsidP="005F6579">
      <w:pPr>
        <w:pStyle w:val="a6"/>
        <w:ind w:left="420" w:firstLineChars="0" w:firstLine="0"/>
        <w:rPr>
          <w:sz w:val="15"/>
          <w:szCs w:val="15"/>
        </w:rPr>
      </w:pPr>
      <w:r w:rsidRPr="00E842B1">
        <w:rPr>
          <w:sz w:val="15"/>
          <w:szCs w:val="15"/>
        </w:rPr>
        <w:t>主修课程</w:t>
      </w:r>
      <w:r w:rsidRPr="00E842B1">
        <w:rPr>
          <w:sz w:val="18"/>
          <w:szCs w:val="18"/>
        </w:rPr>
        <w:t>：</w:t>
      </w:r>
      <w:r w:rsidRPr="00E842B1">
        <w:rPr>
          <w:sz w:val="15"/>
          <w:szCs w:val="15"/>
        </w:rPr>
        <w:t>高等数学，线性代数，概率论与数理统计，</w:t>
      </w:r>
      <w:r w:rsidRPr="00E842B1">
        <w:rPr>
          <w:sz w:val="15"/>
          <w:szCs w:val="15"/>
        </w:rPr>
        <w:t>C</w:t>
      </w:r>
      <w:r w:rsidRPr="00E842B1">
        <w:rPr>
          <w:sz w:val="15"/>
          <w:szCs w:val="15"/>
        </w:rPr>
        <w:t>语言基础，数据结构基础，算法设计与分析，计算机操作系统，模式识别</w:t>
      </w:r>
      <w:r w:rsidR="004C451C" w:rsidRPr="00E842B1">
        <w:rPr>
          <w:sz w:val="15"/>
          <w:szCs w:val="15"/>
        </w:rPr>
        <w:t>，机器学习</w:t>
      </w:r>
    </w:p>
    <w:p w:rsidR="00290190" w:rsidRPr="00E842B1" w:rsidRDefault="00290190" w:rsidP="003C2403">
      <w:pPr>
        <w:spacing w:before="240"/>
        <w:rPr>
          <w:b/>
        </w:rPr>
      </w:pPr>
      <w:r w:rsidRPr="00E842B1">
        <w:rPr>
          <w:b/>
        </w:rPr>
        <w:t>专业技能</w:t>
      </w:r>
    </w:p>
    <w:p w:rsidR="00290190" w:rsidRPr="00E842B1" w:rsidRDefault="00B90CCD" w:rsidP="00290190">
      <w:pPr>
        <w:pStyle w:val="a6"/>
        <w:numPr>
          <w:ilvl w:val="0"/>
          <w:numId w:val="1"/>
        </w:numPr>
        <w:ind w:firstLineChars="0"/>
        <w:rPr>
          <w:b/>
        </w:rPr>
      </w:pPr>
      <w:r w:rsidRPr="00E842B1">
        <w:rPr>
          <w:sz w:val="18"/>
          <w:szCs w:val="18"/>
        </w:rPr>
        <w:t>熟练</w:t>
      </w:r>
      <w:r w:rsidR="00DA24EE" w:rsidRPr="00E842B1">
        <w:rPr>
          <w:sz w:val="18"/>
          <w:szCs w:val="18"/>
        </w:rPr>
        <w:t>使用</w:t>
      </w:r>
      <w:r w:rsidR="00290190" w:rsidRPr="00E842B1">
        <w:rPr>
          <w:sz w:val="18"/>
          <w:szCs w:val="18"/>
        </w:rPr>
        <w:t>C/C++</w:t>
      </w:r>
      <w:r w:rsidR="009A0001" w:rsidRPr="00E842B1">
        <w:rPr>
          <w:sz w:val="18"/>
          <w:szCs w:val="18"/>
        </w:rPr>
        <w:t>编程</w:t>
      </w:r>
      <w:r w:rsidR="00290190" w:rsidRPr="00E842B1">
        <w:rPr>
          <w:sz w:val="18"/>
          <w:szCs w:val="18"/>
        </w:rPr>
        <w:t>，数据结构基础</w:t>
      </w:r>
      <w:r w:rsidRPr="00E842B1">
        <w:rPr>
          <w:sz w:val="18"/>
          <w:szCs w:val="18"/>
        </w:rPr>
        <w:t>扎实</w:t>
      </w:r>
      <w:r w:rsidR="00290190" w:rsidRPr="00E842B1">
        <w:rPr>
          <w:sz w:val="18"/>
          <w:szCs w:val="18"/>
        </w:rPr>
        <w:t>，熟悉</w:t>
      </w:r>
      <w:r w:rsidRPr="00E842B1">
        <w:rPr>
          <w:sz w:val="18"/>
          <w:szCs w:val="18"/>
        </w:rPr>
        <w:t>C++</w:t>
      </w:r>
      <w:r w:rsidRPr="00E842B1">
        <w:rPr>
          <w:sz w:val="18"/>
          <w:szCs w:val="18"/>
        </w:rPr>
        <w:t>模板编程，</w:t>
      </w:r>
      <w:r w:rsidR="00B535AE" w:rsidRPr="00E842B1">
        <w:rPr>
          <w:sz w:val="18"/>
          <w:szCs w:val="18"/>
        </w:rPr>
        <w:t>掌握</w:t>
      </w:r>
      <w:r w:rsidR="00B535AE" w:rsidRPr="00E842B1">
        <w:rPr>
          <w:sz w:val="18"/>
          <w:szCs w:val="18"/>
        </w:rPr>
        <w:t>C++</w:t>
      </w:r>
      <w:r w:rsidR="00B535AE" w:rsidRPr="00E842B1">
        <w:rPr>
          <w:sz w:val="18"/>
          <w:szCs w:val="18"/>
        </w:rPr>
        <w:t>标准模板库</w:t>
      </w:r>
      <w:r w:rsidR="00DA24EE" w:rsidRPr="00E842B1">
        <w:rPr>
          <w:sz w:val="18"/>
          <w:szCs w:val="18"/>
        </w:rPr>
        <w:t>（阅读过</w:t>
      </w:r>
      <w:r w:rsidR="00290190" w:rsidRPr="00E842B1">
        <w:rPr>
          <w:sz w:val="18"/>
          <w:szCs w:val="18"/>
        </w:rPr>
        <w:t>SGI STL</w:t>
      </w:r>
      <w:r w:rsidR="00290190" w:rsidRPr="00E842B1">
        <w:rPr>
          <w:sz w:val="18"/>
          <w:szCs w:val="18"/>
        </w:rPr>
        <w:t>源码</w:t>
      </w:r>
      <w:r w:rsidR="004712E0" w:rsidRPr="00E842B1">
        <w:rPr>
          <w:sz w:val="18"/>
          <w:szCs w:val="18"/>
        </w:rPr>
        <w:t>）</w:t>
      </w:r>
      <w:r w:rsidR="00AF4C64" w:rsidRPr="00E842B1">
        <w:rPr>
          <w:sz w:val="18"/>
          <w:szCs w:val="18"/>
        </w:rPr>
        <w:t>。</w:t>
      </w:r>
    </w:p>
    <w:p w:rsidR="00290190" w:rsidRPr="00E842B1" w:rsidRDefault="00290190" w:rsidP="00290190">
      <w:pPr>
        <w:pStyle w:val="a6"/>
        <w:numPr>
          <w:ilvl w:val="0"/>
          <w:numId w:val="1"/>
        </w:numPr>
        <w:ind w:firstLineChars="0"/>
        <w:rPr>
          <w:b/>
        </w:rPr>
      </w:pPr>
      <w:r w:rsidRPr="00E842B1">
        <w:rPr>
          <w:sz w:val="18"/>
          <w:szCs w:val="18"/>
        </w:rPr>
        <w:t>掌握</w:t>
      </w:r>
      <w:r w:rsidRPr="00E842B1">
        <w:rPr>
          <w:sz w:val="18"/>
          <w:szCs w:val="18"/>
        </w:rPr>
        <w:t>Java</w:t>
      </w:r>
      <w:r w:rsidRPr="00E842B1">
        <w:rPr>
          <w:sz w:val="18"/>
          <w:szCs w:val="18"/>
        </w:rPr>
        <w:t>基础语法以及常用设计模式，</w:t>
      </w:r>
      <w:r w:rsidR="00051E60" w:rsidRPr="00E842B1">
        <w:rPr>
          <w:sz w:val="18"/>
          <w:szCs w:val="18"/>
        </w:rPr>
        <w:t>熟练使用</w:t>
      </w:r>
      <w:r w:rsidR="00051E60" w:rsidRPr="00E842B1">
        <w:rPr>
          <w:sz w:val="18"/>
          <w:szCs w:val="18"/>
        </w:rPr>
        <w:t>Servlet</w:t>
      </w:r>
      <w:r w:rsidR="00051E60" w:rsidRPr="00E842B1">
        <w:rPr>
          <w:sz w:val="18"/>
          <w:szCs w:val="18"/>
        </w:rPr>
        <w:t>和</w:t>
      </w:r>
      <w:r w:rsidR="00051E60" w:rsidRPr="00E842B1">
        <w:rPr>
          <w:sz w:val="18"/>
          <w:szCs w:val="18"/>
        </w:rPr>
        <w:t>JSP</w:t>
      </w:r>
      <w:r w:rsidR="00051E60" w:rsidRPr="00E842B1">
        <w:rPr>
          <w:sz w:val="18"/>
          <w:szCs w:val="18"/>
        </w:rPr>
        <w:t>，</w:t>
      </w:r>
      <w:r w:rsidRPr="00E842B1">
        <w:rPr>
          <w:sz w:val="18"/>
          <w:szCs w:val="18"/>
        </w:rPr>
        <w:t>了解</w:t>
      </w:r>
      <w:r w:rsidRPr="00E842B1">
        <w:rPr>
          <w:sz w:val="18"/>
          <w:szCs w:val="18"/>
        </w:rPr>
        <w:t>J2EE</w:t>
      </w:r>
      <w:r w:rsidR="00051E60" w:rsidRPr="00E842B1">
        <w:rPr>
          <w:sz w:val="18"/>
          <w:szCs w:val="18"/>
        </w:rPr>
        <w:t>开发基本流程</w:t>
      </w:r>
      <w:r w:rsidRPr="00E842B1">
        <w:rPr>
          <w:sz w:val="18"/>
          <w:szCs w:val="18"/>
        </w:rPr>
        <w:t>，能够使用</w:t>
      </w:r>
      <w:r w:rsidRPr="00E842B1">
        <w:rPr>
          <w:sz w:val="18"/>
          <w:szCs w:val="18"/>
        </w:rPr>
        <w:t>SSH</w:t>
      </w:r>
      <w:r w:rsidRPr="00E842B1">
        <w:rPr>
          <w:sz w:val="18"/>
          <w:szCs w:val="18"/>
        </w:rPr>
        <w:t>等常用框架开发项目。</w:t>
      </w:r>
    </w:p>
    <w:p w:rsidR="00290190" w:rsidRPr="00E842B1" w:rsidRDefault="00290190" w:rsidP="00290190">
      <w:pPr>
        <w:pStyle w:val="a6"/>
        <w:numPr>
          <w:ilvl w:val="0"/>
          <w:numId w:val="1"/>
        </w:numPr>
        <w:ind w:firstLineChars="0"/>
        <w:rPr>
          <w:b/>
        </w:rPr>
      </w:pPr>
      <w:r w:rsidRPr="00E842B1">
        <w:rPr>
          <w:sz w:val="18"/>
          <w:szCs w:val="18"/>
        </w:rPr>
        <w:t>熟悉</w:t>
      </w:r>
      <w:r w:rsidRPr="00E842B1">
        <w:rPr>
          <w:sz w:val="18"/>
          <w:szCs w:val="18"/>
        </w:rPr>
        <w:t>Linux+Apache+MySQL+PHP</w:t>
      </w:r>
      <w:r w:rsidRPr="00E842B1">
        <w:rPr>
          <w:sz w:val="18"/>
          <w:szCs w:val="18"/>
        </w:rPr>
        <w:t>环境下的开发。</w:t>
      </w:r>
    </w:p>
    <w:p w:rsidR="00290190" w:rsidRPr="00E842B1" w:rsidRDefault="00290190" w:rsidP="00290190">
      <w:pPr>
        <w:pStyle w:val="a6"/>
        <w:numPr>
          <w:ilvl w:val="0"/>
          <w:numId w:val="1"/>
        </w:numPr>
        <w:ind w:firstLineChars="0"/>
        <w:rPr>
          <w:b/>
        </w:rPr>
      </w:pPr>
      <w:r w:rsidRPr="00E842B1">
        <w:rPr>
          <w:sz w:val="18"/>
          <w:szCs w:val="18"/>
        </w:rPr>
        <w:t>熟悉</w:t>
      </w:r>
      <w:r w:rsidRPr="00E842B1">
        <w:rPr>
          <w:sz w:val="18"/>
          <w:szCs w:val="18"/>
        </w:rPr>
        <w:t>MySQL</w:t>
      </w:r>
      <w:r w:rsidRPr="00E842B1">
        <w:rPr>
          <w:sz w:val="18"/>
          <w:szCs w:val="18"/>
        </w:rPr>
        <w:t>数据库的基本操作</w:t>
      </w:r>
      <w:r w:rsidR="003B4539" w:rsidRPr="00E842B1">
        <w:rPr>
          <w:sz w:val="18"/>
          <w:szCs w:val="18"/>
        </w:rPr>
        <w:t>以及调优技术</w:t>
      </w:r>
      <w:r w:rsidRPr="00E842B1">
        <w:rPr>
          <w:sz w:val="18"/>
          <w:szCs w:val="18"/>
        </w:rPr>
        <w:t>，了解</w:t>
      </w:r>
      <w:r w:rsidRPr="00E842B1">
        <w:rPr>
          <w:sz w:val="18"/>
          <w:szCs w:val="18"/>
        </w:rPr>
        <w:t>Redis</w:t>
      </w:r>
      <w:r w:rsidRPr="00E842B1">
        <w:rPr>
          <w:sz w:val="18"/>
          <w:szCs w:val="18"/>
        </w:rPr>
        <w:t>数据库。</w:t>
      </w:r>
    </w:p>
    <w:p w:rsidR="00290190" w:rsidRPr="00E842B1" w:rsidRDefault="00290190" w:rsidP="00290190">
      <w:pPr>
        <w:pStyle w:val="a6"/>
        <w:numPr>
          <w:ilvl w:val="0"/>
          <w:numId w:val="1"/>
        </w:numPr>
        <w:ind w:firstLineChars="0"/>
        <w:rPr>
          <w:b/>
        </w:rPr>
      </w:pPr>
      <w:r w:rsidRPr="00E842B1">
        <w:rPr>
          <w:sz w:val="18"/>
          <w:szCs w:val="18"/>
        </w:rPr>
        <w:t>英语水平</w:t>
      </w:r>
      <w:r w:rsidRPr="00E842B1">
        <w:rPr>
          <w:sz w:val="18"/>
          <w:szCs w:val="18"/>
        </w:rPr>
        <w:t>CET-6</w:t>
      </w:r>
      <w:r w:rsidRPr="00E842B1">
        <w:rPr>
          <w:sz w:val="18"/>
          <w:szCs w:val="18"/>
        </w:rPr>
        <w:t>，长期阅读英文文献。</w:t>
      </w:r>
    </w:p>
    <w:p w:rsidR="00290190" w:rsidRPr="00E842B1" w:rsidRDefault="00290190" w:rsidP="0093598D">
      <w:pPr>
        <w:spacing w:before="240"/>
        <w:rPr>
          <w:b/>
        </w:rPr>
      </w:pPr>
      <w:r w:rsidRPr="00E842B1">
        <w:rPr>
          <w:b/>
        </w:rPr>
        <w:t>项目经历</w:t>
      </w:r>
    </w:p>
    <w:p w:rsidR="00CD63E5" w:rsidRPr="00E842B1" w:rsidRDefault="00290190" w:rsidP="00CD63E5">
      <w:pPr>
        <w:pStyle w:val="a6"/>
        <w:numPr>
          <w:ilvl w:val="0"/>
          <w:numId w:val="4"/>
        </w:numPr>
        <w:ind w:firstLineChars="0"/>
        <w:jc w:val="left"/>
        <w:rPr>
          <w:b/>
        </w:rPr>
      </w:pPr>
      <w:r w:rsidRPr="00E842B1">
        <w:rPr>
          <w:b/>
          <w:kern w:val="0"/>
          <w:sz w:val="18"/>
          <w:szCs w:val="18"/>
        </w:rPr>
        <w:t>XX</w:t>
      </w:r>
      <w:r w:rsidRPr="00E842B1">
        <w:rPr>
          <w:b/>
          <w:kern w:val="0"/>
          <w:sz w:val="18"/>
          <w:szCs w:val="18"/>
        </w:rPr>
        <w:t>研究所</w:t>
      </w:r>
      <w:r w:rsidR="00C11D1A" w:rsidRPr="00E842B1">
        <w:rPr>
          <w:b/>
          <w:kern w:val="0"/>
          <w:sz w:val="18"/>
          <w:szCs w:val="18"/>
        </w:rPr>
        <w:t>雷达多目标跟踪数据处理</w:t>
      </w:r>
      <w:r w:rsidRPr="00E842B1">
        <w:rPr>
          <w:kern w:val="0"/>
          <w:sz w:val="18"/>
          <w:szCs w:val="18"/>
        </w:rPr>
        <w:t xml:space="preserve">                                           </w:t>
      </w:r>
      <w:r w:rsidRPr="00E842B1">
        <w:rPr>
          <w:sz w:val="18"/>
          <w:szCs w:val="18"/>
        </w:rPr>
        <w:t>2016.1—2016.</w:t>
      </w:r>
      <w:r w:rsidR="00EF5758" w:rsidRPr="00E842B1">
        <w:rPr>
          <w:sz w:val="18"/>
          <w:szCs w:val="18"/>
        </w:rPr>
        <w:t>4</w:t>
      </w:r>
    </w:p>
    <w:p w:rsidR="00CD63E5" w:rsidRPr="00E842B1" w:rsidRDefault="0048457A" w:rsidP="00CD63E5">
      <w:pPr>
        <w:pStyle w:val="a6"/>
        <w:ind w:left="420" w:firstLineChars="0" w:firstLine="0"/>
        <w:jc w:val="left"/>
        <w:rPr>
          <w:kern w:val="0"/>
          <w:sz w:val="18"/>
          <w:szCs w:val="18"/>
        </w:rPr>
      </w:pPr>
      <w:r w:rsidRPr="00E842B1">
        <w:rPr>
          <w:b/>
          <w:kern w:val="0"/>
          <w:sz w:val="18"/>
          <w:szCs w:val="18"/>
        </w:rPr>
        <w:t>项目描述：</w:t>
      </w:r>
      <w:r w:rsidRPr="00E842B1">
        <w:rPr>
          <w:kern w:val="0"/>
          <w:sz w:val="18"/>
          <w:szCs w:val="18"/>
        </w:rPr>
        <w:t>该项目主要完成一套机载预警雷达的数据处理软件。实现对地面、海面运动目标的检测，定位以及跟踪，然后在电子地图上实时显示跟踪航迹。</w:t>
      </w:r>
      <w:r w:rsidR="003B675D" w:rsidRPr="00E842B1">
        <w:rPr>
          <w:kern w:val="0"/>
          <w:sz w:val="18"/>
          <w:szCs w:val="18"/>
        </w:rPr>
        <w:t>该软件主要有三个模块：检测模块，定位模块以及跟踪模块。</w:t>
      </w:r>
    </w:p>
    <w:p w:rsidR="00CD63E5" w:rsidRPr="00E842B1" w:rsidRDefault="0048457A" w:rsidP="00CD63E5">
      <w:pPr>
        <w:pStyle w:val="a6"/>
        <w:ind w:left="420" w:firstLineChars="0" w:firstLine="0"/>
        <w:jc w:val="left"/>
        <w:rPr>
          <w:kern w:val="0"/>
          <w:sz w:val="18"/>
          <w:szCs w:val="18"/>
        </w:rPr>
      </w:pPr>
      <w:r w:rsidRPr="00E842B1">
        <w:rPr>
          <w:b/>
          <w:kern w:val="0"/>
          <w:sz w:val="18"/>
          <w:szCs w:val="18"/>
        </w:rPr>
        <w:t>主要职责：</w:t>
      </w:r>
      <w:r w:rsidR="003B675D" w:rsidRPr="00E842B1">
        <w:rPr>
          <w:kern w:val="0"/>
          <w:sz w:val="18"/>
          <w:szCs w:val="18"/>
        </w:rPr>
        <w:t>作为主要负责人完成了跟踪模块</w:t>
      </w:r>
      <w:r w:rsidRPr="00E842B1">
        <w:rPr>
          <w:kern w:val="0"/>
          <w:sz w:val="18"/>
          <w:szCs w:val="18"/>
        </w:rPr>
        <w:t>的实现</w:t>
      </w:r>
      <w:r w:rsidR="00825725" w:rsidRPr="00E842B1">
        <w:rPr>
          <w:kern w:val="0"/>
          <w:sz w:val="18"/>
          <w:szCs w:val="18"/>
        </w:rPr>
        <w:t>，从大量离散分布的二维点迹中</w:t>
      </w:r>
      <w:r w:rsidR="0056261A" w:rsidRPr="00E842B1">
        <w:rPr>
          <w:kern w:val="0"/>
          <w:sz w:val="18"/>
          <w:szCs w:val="18"/>
        </w:rPr>
        <w:t>滤波出</w:t>
      </w:r>
      <w:r w:rsidR="00CC641D" w:rsidRPr="00E842B1">
        <w:rPr>
          <w:kern w:val="0"/>
          <w:sz w:val="18"/>
          <w:szCs w:val="18"/>
        </w:rPr>
        <w:t>感兴趣</w:t>
      </w:r>
      <w:r w:rsidR="00825725" w:rsidRPr="00E842B1">
        <w:rPr>
          <w:kern w:val="0"/>
          <w:sz w:val="18"/>
          <w:szCs w:val="18"/>
        </w:rPr>
        <w:t>目标</w:t>
      </w:r>
      <w:r w:rsidR="00CC641D" w:rsidRPr="00E842B1">
        <w:rPr>
          <w:kern w:val="0"/>
          <w:sz w:val="18"/>
          <w:szCs w:val="18"/>
        </w:rPr>
        <w:t>的</w:t>
      </w:r>
      <w:r w:rsidR="00825725" w:rsidRPr="00E842B1">
        <w:rPr>
          <w:kern w:val="0"/>
          <w:sz w:val="18"/>
          <w:szCs w:val="18"/>
        </w:rPr>
        <w:t>运动轨迹。</w:t>
      </w:r>
    </w:p>
    <w:p w:rsidR="00CD63E5" w:rsidRPr="00E842B1" w:rsidRDefault="00A63AF9" w:rsidP="00E3252C">
      <w:pPr>
        <w:pStyle w:val="a6"/>
        <w:numPr>
          <w:ilvl w:val="0"/>
          <w:numId w:val="21"/>
        </w:numPr>
        <w:ind w:firstLineChars="0"/>
        <w:jc w:val="left"/>
        <w:rPr>
          <w:kern w:val="0"/>
          <w:sz w:val="18"/>
          <w:szCs w:val="18"/>
        </w:rPr>
      </w:pPr>
      <w:r w:rsidRPr="00E842B1">
        <w:rPr>
          <w:kern w:val="0"/>
          <w:sz w:val="18"/>
          <w:szCs w:val="18"/>
        </w:rPr>
        <w:t>根据研究所的需求，</w:t>
      </w:r>
      <w:r w:rsidR="0048457A" w:rsidRPr="00E842B1">
        <w:rPr>
          <w:kern w:val="0"/>
          <w:sz w:val="18"/>
          <w:szCs w:val="18"/>
        </w:rPr>
        <w:t>设计了完整的多目标跟踪系统</w:t>
      </w:r>
      <w:r w:rsidR="003B675D" w:rsidRPr="00E842B1">
        <w:rPr>
          <w:kern w:val="0"/>
          <w:sz w:val="18"/>
          <w:szCs w:val="18"/>
        </w:rPr>
        <w:t>的框架</w:t>
      </w:r>
      <w:r w:rsidR="0048457A" w:rsidRPr="00E842B1">
        <w:rPr>
          <w:kern w:val="0"/>
          <w:sz w:val="18"/>
          <w:szCs w:val="18"/>
        </w:rPr>
        <w:t>，</w:t>
      </w:r>
      <w:r w:rsidR="002469BF" w:rsidRPr="00E842B1">
        <w:rPr>
          <w:kern w:val="0"/>
          <w:sz w:val="18"/>
          <w:szCs w:val="18"/>
        </w:rPr>
        <w:t>绘制整个处理过程的流程图，</w:t>
      </w:r>
      <w:r w:rsidR="00C62594" w:rsidRPr="00E842B1">
        <w:rPr>
          <w:kern w:val="0"/>
          <w:sz w:val="18"/>
          <w:szCs w:val="18"/>
        </w:rPr>
        <w:t>对框架进行多次预演</w:t>
      </w:r>
      <w:r w:rsidR="00C62594" w:rsidRPr="00E842B1">
        <w:rPr>
          <w:kern w:val="0"/>
          <w:sz w:val="18"/>
          <w:szCs w:val="18"/>
        </w:rPr>
        <w:t>—</w:t>
      </w:r>
      <w:r w:rsidR="00C62594" w:rsidRPr="00E842B1">
        <w:rPr>
          <w:kern w:val="0"/>
          <w:sz w:val="18"/>
          <w:szCs w:val="18"/>
        </w:rPr>
        <w:t>评估</w:t>
      </w:r>
      <w:r w:rsidR="00C62594" w:rsidRPr="00E842B1">
        <w:rPr>
          <w:kern w:val="0"/>
          <w:sz w:val="18"/>
          <w:szCs w:val="18"/>
        </w:rPr>
        <w:t>—</w:t>
      </w:r>
      <w:r w:rsidR="00C62594" w:rsidRPr="00E842B1">
        <w:rPr>
          <w:kern w:val="0"/>
          <w:sz w:val="18"/>
          <w:szCs w:val="18"/>
        </w:rPr>
        <w:t>重建，保证其可行性</w:t>
      </w:r>
      <w:r w:rsidRPr="00E842B1">
        <w:rPr>
          <w:kern w:val="0"/>
          <w:sz w:val="18"/>
          <w:szCs w:val="18"/>
        </w:rPr>
        <w:t>，</w:t>
      </w:r>
      <w:r w:rsidR="00C62594" w:rsidRPr="00E842B1">
        <w:rPr>
          <w:kern w:val="0"/>
          <w:sz w:val="18"/>
          <w:szCs w:val="18"/>
        </w:rPr>
        <w:t>进一步</w:t>
      </w:r>
      <w:r w:rsidR="007A14B5" w:rsidRPr="00E842B1">
        <w:rPr>
          <w:kern w:val="0"/>
          <w:sz w:val="18"/>
          <w:szCs w:val="18"/>
        </w:rPr>
        <w:t>细化了各项业务的具体职责，</w:t>
      </w:r>
      <w:r w:rsidR="00400ED5" w:rsidRPr="00E842B1">
        <w:rPr>
          <w:kern w:val="0"/>
          <w:sz w:val="18"/>
          <w:szCs w:val="18"/>
        </w:rPr>
        <w:t>尽可能</w:t>
      </w:r>
      <w:r w:rsidR="007A14B5" w:rsidRPr="00E842B1">
        <w:rPr>
          <w:kern w:val="0"/>
          <w:sz w:val="18"/>
          <w:szCs w:val="18"/>
        </w:rPr>
        <w:t>减少</w:t>
      </w:r>
      <w:r w:rsidR="00400ED5" w:rsidRPr="00E842B1">
        <w:rPr>
          <w:kern w:val="0"/>
          <w:sz w:val="18"/>
          <w:szCs w:val="18"/>
        </w:rPr>
        <w:t>各</w:t>
      </w:r>
      <w:r w:rsidR="007A14B5" w:rsidRPr="00E842B1">
        <w:rPr>
          <w:kern w:val="0"/>
          <w:sz w:val="18"/>
          <w:szCs w:val="18"/>
        </w:rPr>
        <w:t>业务之间的耦合</w:t>
      </w:r>
      <w:r w:rsidR="00825725" w:rsidRPr="00E842B1">
        <w:rPr>
          <w:kern w:val="0"/>
          <w:sz w:val="18"/>
          <w:szCs w:val="18"/>
        </w:rPr>
        <w:t>。</w:t>
      </w:r>
    </w:p>
    <w:p w:rsidR="00CD63E5" w:rsidRPr="00E842B1" w:rsidRDefault="00135A1B" w:rsidP="00E3252C">
      <w:pPr>
        <w:pStyle w:val="a6"/>
        <w:numPr>
          <w:ilvl w:val="0"/>
          <w:numId w:val="21"/>
        </w:numPr>
        <w:ind w:firstLineChars="0"/>
        <w:jc w:val="left"/>
        <w:rPr>
          <w:kern w:val="0"/>
          <w:sz w:val="18"/>
          <w:szCs w:val="18"/>
        </w:rPr>
      </w:pPr>
      <w:r w:rsidRPr="00E842B1">
        <w:rPr>
          <w:kern w:val="0"/>
          <w:sz w:val="18"/>
          <w:szCs w:val="18"/>
        </w:rPr>
        <w:t>实现具体业务</w:t>
      </w:r>
      <w:r w:rsidR="005C02FD" w:rsidRPr="00E842B1">
        <w:rPr>
          <w:kern w:val="0"/>
          <w:sz w:val="18"/>
          <w:szCs w:val="18"/>
        </w:rPr>
        <w:t>。</w:t>
      </w:r>
      <w:r w:rsidRPr="00E842B1">
        <w:rPr>
          <w:kern w:val="0"/>
          <w:sz w:val="18"/>
          <w:szCs w:val="18"/>
        </w:rPr>
        <w:t>包括</w:t>
      </w:r>
      <w:r w:rsidR="002469BF" w:rsidRPr="00E842B1">
        <w:rPr>
          <w:kern w:val="0"/>
          <w:sz w:val="18"/>
          <w:szCs w:val="18"/>
        </w:rPr>
        <w:t>航迹起始、</w:t>
      </w:r>
      <w:r w:rsidR="00F079C1" w:rsidRPr="00E842B1">
        <w:rPr>
          <w:kern w:val="0"/>
          <w:sz w:val="18"/>
          <w:szCs w:val="18"/>
        </w:rPr>
        <w:t>航迹</w:t>
      </w:r>
      <w:r w:rsidR="002469BF" w:rsidRPr="00E842B1">
        <w:rPr>
          <w:kern w:val="0"/>
          <w:sz w:val="18"/>
          <w:szCs w:val="18"/>
        </w:rPr>
        <w:t>关联</w:t>
      </w:r>
      <w:r w:rsidR="00F079C1" w:rsidRPr="00E842B1">
        <w:rPr>
          <w:kern w:val="0"/>
          <w:sz w:val="18"/>
          <w:szCs w:val="18"/>
        </w:rPr>
        <w:t>、</w:t>
      </w:r>
      <w:r w:rsidR="002469BF" w:rsidRPr="00E842B1">
        <w:rPr>
          <w:kern w:val="0"/>
          <w:sz w:val="18"/>
          <w:szCs w:val="18"/>
        </w:rPr>
        <w:t>航迹维持</w:t>
      </w:r>
      <w:r w:rsidR="0048457A" w:rsidRPr="00E842B1">
        <w:rPr>
          <w:kern w:val="0"/>
          <w:sz w:val="18"/>
          <w:szCs w:val="18"/>
        </w:rPr>
        <w:t>以及航迹删除</w:t>
      </w:r>
      <w:r w:rsidRPr="00E842B1">
        <w:rPr>
          <w:kern w:val="0"/>
          <w:sz w:val="18"/>
          <w:szCs w:val="18"/>
        </w:rPr>
        <w:t>四个业务</w:t>
      </w:r>
      <w:r w:rsidR="0048457A" w:rsidRPr="00E842B1">
        <w:rPr>
          <w:kern w:val="0"/>
          <w:sz w:val="18"/>
          <w:szCs w:val="18"/>
        </w:rPr>
        <w:t>。</w:t>
      </w:r>
      <w:r w:rsidR="00825725" w:rsidRPr="00E842B1">
        <w:rPr>
          <w:kern w:val="0"/>
          <w:sz w:val="18"/>
          <w:szCs w:val="18"/>
        </w:rPr>
        <w:t>其中航迹起始业务核心算法采用</w:t>
      </w:r>
      <w:r w:rsidR="00825725" w:rsidRPr="00E842B1">
        <w:rPr>
          <w:kern w:val="0"/>
          <w:sz w:val="18"/>
          <w:szCs w:val="18"/>
        </w:rPr>
        <w:t>“</w:t>
      </w:r>
      <w:r w:rsidR="00825725" w:rsidRPr="00E842B1">
        <w:rPr>
          <w:kern w:val="0"/>
          <w:sz w:val="18"/>
          <w:szCs w:val="18"/>
        </w:rPr>
        <w:t>两帧法</w:t>
      </w:r>
      <w:r w:rsidR="00825725" w:rsidRPr="00E842B1">
        <w:rPr>
          <w:kern w:val="0"/>
          <w:sz w:val="18"/>
          <w:szCs w:val="18"/>
        </w:rPr>
        <w:t>”</w:t>
      </w:r>
      <w:r w:rsidR="00825725" w:rsidRPr="00E842B1">
        <w:rPr>
          <w:kern w:val="0"/>
          <w:sz w:val="18"/>
          <w:szCs w:val="18"/>
        </w:rPr>
        <w:t>和</w:t>
      </w:r>
      <w:r w:rsidR="00825725" w:rsidRPr="00E842B1">
        <w:rPr>
          <w:kern w:val="0"/>
          <w:sz w:val="18"/>
          <w:szCs w:val="18"/>
        </w:rPr>
        <w:t>N/M</w:t>
      </w:r>
      <w:r w:rsidR="00825725" w:rsidRPr="00E842B1">
        <w:rPr>
          <w:kern w:val="0"/>
          <w:sz w:val="18"/>
          <w:szCs w:val="18"/>
        </w:rPr>
        <w:t>逻辑两种方法；航迹关联业务分别使用全局最近邻算法</w:t>
      </w:r>
      <w:r w:rsidR="00825725" w:rsidRPr="00E842B1">
        <w:rPr>
          <w:kern w:val="0"/>
          <w:sz w:val="18"/>
          <w:szCs w:val="18"/>
        </w:rPr>
        <w:t>(GNN)</w:t>
      </w:r>
      <w:r w:rsidR="00825725" w:rsidRPr="00E842B1">
        <w:rPr>
          <w:kern w:val="0"/>
          <w:sz w:val="18"/>
          <w:szCs w:val="18"/>
        </w:rPr>
        <w:t>、概率数据关联算法</w:t>
      </w:r>
      <w:r w:rsidR="00825725" w:rsidRPr="00E842B1">
        <w:rPr>
          <w:kern w:val="0"/>
          <w:sz w:val="18"/>
          <w:szCs w:val="18"/>
        </w:rPr>
        <w:t>(PDA)</w:t>
      </w:r>
      <w:r w:rsidR="00825725" w:rsidRPr="00E842B1">
        <w:rPr>
          <w:kern w:val="0"/>
          <w:sz w:val="18"/>
          <w:szCs w:val="18"/>
        </w:rPr>
        <w:t>以及联合概率数据关联算法</w:t>
      </w:r>
      <w:r w:rsidR="00825725" w:rsidRPr="00E842B1">
        <w:rPr>
          <w:kern w:val="0"/>
          <w:sz w:val="18"/>
          <w:szCs w:val="18"/>
        </w:rPr>
        <w:t>(JPDA)</w:t>
      </w:r>
      <w:r w:rsidR="00825725" w:rsidRPr="00E842B1">
        <w:rPr>
          <w:kern w:val="0"/>
          <w:sz w:val="18"/>
          <w:szCs w:val="18"/>
        </w:rPr>
        <w:t>实现；航迹维持业务利用</w:t>
      </w:r>
      <w:r w:rsidR="00825725" w:rsidRPr="00E842B1">
        <w:rPr>
          <w:kern w:val="0"/>
          <w:sz w:val="18"/>
          <w:szCs w:val="18"/>
        </w:rPr>
        <w:t>Kalman</w:t>
      </w:r>
      <w:r w:rsidR="00825725" w:rsidRPr="00E842B1">
        <w:rPr>
          <w:kern w:val="0"/>
          <w:sz w:val="18"/>
          <w:szCs w:val="18"/>
        </w:rPr>
        <w:t>滤波算法</w:t>
      </w:r>
      <w:r w:rsidR="005C02FD" w:rsidRPr="00E842B1">
        <w:rPr>
          <w:kern w:val="0"/>
          <w:sz w:val="18"/>
          <w:szCs w:val="18"/>
        </w:rPr>
        <w:t>实现</w:t>
      </w:r>
      <w:r w:rsidR="00C645A2" w:rsidRPr="00E842B1">
        <w:rPr>
          <w:kern w:val="0"/>
          <w:sz w:val="18"/>
          <w:szCs w:val="18"/>
        </w:rPr>
        <w:t>；航迹删除业务的算法与航迹起始</w:t>
      </w:r>
      <w:r w:rsidR="005C02FD" w:rsidRPr="00E842B1">
        <w:rPr>
          <w:kern w:val="0"/>
          <w:sz w:val="18"/>
          <w:szCs w:val="18"/>
        </w:rPr>
        <w:t>业务的算法</w:t>
      </w:r>
      <w:r w:rsidR="00C645A2" w:rsidRPr="00E842B1">
        <w:rPr>
          <w:kern w:val="0"/>
          <w:sz w:val="18"/>
          <w:szCs w:val="18"/>
        </w:rPr>
        <w:t>保持</w:t>
      </w:r>
      <w:r w:rsidR="005C02FD" w:rsidRPr="00E842B1">
        <w:rPr>
          <w:kern w:val="0"/>
          <w:sz w:val="18"/>
          <w:szCs w:val="18"/>
        </w:rPr>
        <w:t>对应</w:t>
      </w:r>
      <w:r w:rsidR="00C645A2" w:rsidRPr="00E842B1">
        <w:rPr>
          <w:kern w:val="0"/>
          <w:sz w:val="18"/>
          <w:szCs w:val="18"/>
        </w:rPr>
        <w:t>。</w:t>
      </w:r>
    </w:p>
    <w:p w:rsidR="00CD63E5" w:rsidRPr="00E842B1" w:rsidRDefault="005C02FD" w:rsidP="00E3252C">
      <w:pPr>
        <w:pStyle w:val="a6"/>
        <w:numPr>
          <w:ilvl w:val="0"/>
          <w:numId w:val="21"/>
        </w:numPr>
        <w:ind w:firstLineChars="0"/>
        <w:jc w:val="left"/>
        <w:rPr>
          <w:kern w:val="0"/>
          <w:sz w:val="18"/>
          <w:szCs w:val="18"/>
        </w:rPr>
      </w:pPr>
      <w:r w:rsidRPr="00E842B1">
        <w:rPr>
          <w:kern w:val="0"/>
          <w:sz w:val="18"/>
          <w:szCs w:val="18"/>
        </w:rPr>
        <w:t>优化代码。对于同一个业务有多种算法实现的，统一这些算法的输入输出参数</w:t>
      </w:r>
      <w:r w:rsidR="009B0940" w:rsidRPr="00E842B1">
        <w:rPr>
          <w:kern w:val="0"/>
          <w:sz w:val="18"/>
          <w:szCs w:val="18"/>
        </w:rPr>
        <w:t>，具体调用时传递函数指针实现不同策略</w:t>
      </w:r>
      <w:r w:rsidRPr="00E842B1">
        <w:rPr>
          <w:kern w:val="0"/>
          <w:sz w:val="18"/>
          <w:szCs w:val="18"/>
        </w:rPr>
        <w:t>，</w:t>
      </w:r>
      <w:r w:rsidR="009B0940" w:rsidRPr="00E842B1">
        <w:rPr>
          <w:kern w:val="0"/>
          <w:sz w:val="18"/>
          <w:szCs w:val="18"/>
        </w:rPr>
        <w:t>增加代码的可扩展性。</w:t>
      </w:r>
    </w:p>
    <w:p w:rsidR="008E589E" w:rsidRPr="00E842B1" w:rsidRDefault="0097482A" w:rsidP="005F6579">
      <w:pPr>
        <w:pStyle w:val="a6"/>
        <w:numPr>
          <w:ilvl w:val="0"/>
          <w:numId w:val="21"/>
        </w:numPr>
        <w:ind w:firstLineChars="0"/>
        <w:jc w:val="left"/>
        <w:rPr>
          <w:kern w:val="0"/>
          <w:sz w:val="18"/>
          <w:szCs w:val="18"/>
        </w:rPr>
      </w:pPr>
      <w:r w:rsidRPr="00E842B1">
        <w:rPr>
          <w:kern w:val="0"/>
          <w:sz w:val="18"/>
          <w:szCs w:val="18"/>
        </w:rPr>
        <w:t>前期使用</w:t>
      </w:r>
      <w:r w:rsidRPr="00E842B1">
        <w:rPr>
          <w:kern w:val="0"/>
          <w:sz w:val="18"/>
          <w:szCs w:val="18"/>
        </w:rPr>
        <w:t>MATLAB</w:t>
      </w:r>
      <w:r w:rsidRPr="00E842B1">
        <w:rPr>
          <w:kern w:val="0"/>
          <w:sz w:val="18"/>
          <w:szCs w:val="18"/>
        </w:rPr>
        <w:t>平台独立完成</w:t>
      </w:r>
      <w:r w:rsidR="009B0940" w:rsidRPr="00E842B1">
        <w:rPr>
          <w:kern w:val="0"/>
          <w:sz w:val="18"/>
          <w:szCs w:val="18"/>
        </w:rPr>
        <w:t>算法</w:t>
      </w:r>
      <w:r w:rsidR="0048457A" w:rsidRPr="00E842B1">
        <w:rPr>
          <w:kern w:val="0"/>
          <w:sz w:val="18"/>
          <w:szCs w:val="18"/>
        </w:rPr>
        <w:t>仿真验证工作</w:t>
      </w:r>
      <w:r w:rsidRPr="00E842B1">
        <w:rPr>
          <w:kern w:val="0"/>
          <w:sz w:val="18"/>
          <w:szCs w:val="18"/>
        </w:rPr>
        <w:t>，</w:t>
      </w:r>
      <w:r w:rsidR="0048457A" w:rsidRPr="00E842B1">
        <w:rPr>
          <w:kern w:val="0"/>
          <w:sz w:val="18"/>
          <w:szCs w:val="18"/>
        </w:rPr>
        <w:t>后期</w:t>
      </w:r>
      <w:r w:rsidR="009B0940" w:rsidRPr="00E842B1">
        <w:rPr>
          <w:kern w:val="0"/>
          <w:sz w:val="18"/>
          <w:szCs w:val="18"/>
        </w:rPr>
        <w:t>与研究所工程师</w:t>
      </w:r>
      <w:r w:rsidRPr="00E842B1">
        <w:rPr>
          <w:kern w:val="0"/>
          <w:sz w:val="18"/>
          <w:szCs w:val="18"/>
        </w:rPr>
        <w:t>协同</w:t>
      </w:r>
      <w:r w:rsidR="009B0940" w:rsidRPr="00E842B1">
        <w:rPr>
          <w:kern w:val="0"/>
          <w:sz w:val="18"/>
          <w:szCs w:val="18"/>
        </w:rPr>
        <w:t>开发</w:t>
      </w:r>
      <w:r w:rsidR="0048457A" w:rsidRPr="00E842B1">
        <w:rPr>
          <w:kern w:val="0"/>
          <w:sz w:val="18"/>
          <w:szCs w:val="18"/>
        </w:rPr>
        <w:t>C++</w:t>
      </w:r>
      <w:r w:rsidR="009B0940" w:rsidRPr="00E842B1">
        <w:rPr>
          <w:kern w:val="0"/>
          <w:sz w:val="18"/>
          <w:szCs w:val="18"/>
        </w:rPr>
        <w:t>版程序，负责</w:t>
      </w:r>
      <w:r w:rsidR="00444054">
        <w:rPr>
          <w:rFonts w:hint="eastAsia"/>
          <w:kern w:val="0"/>
          <w:sz w:val="18"/>
          <w:szCs w:val="18"/>
        </w:rPr>
        <w:t>实现</w:t>
      </w:r>
      <w:r w:rsidR="009B0940" w:rsidRPr="00E842B1">
        <w:rPr>
          <w:kern w:val="0"/>
          <w:sz w:val="18"/>
          <w:szCs w:val="18"/>
        </w:rPr>
        <w:t>矩阵操作的</w:t>
      </w:r>
      <w:r w:rsidR="009B0940" w:rsidRPr="00E842B1">
        <w:rPr>
          <w:kern w:val="0"/>
          <w:sz w:val="18"/>
          <w:szCs w:val="18"/>
        </w:rPr>
        <w:t>C++</w:t>
      </w:r>
      <w:r w:rsidR="009B0940" w:rsidRPr="00E842B1">
        <w:rPr>
          <w:kern w:val="0"/>
          <w:sz w:val="18"/>
          <w:szCs w:val="18"/>
        </w:rPr>
        <w:t>类</w:t>
      </w:r>
      <w:r w:rsidR="009B0940" w:rsidRPr="00E842B1">
        <w:rPr>
          <w:kern w:val="0"/>
          <w:sz w:val="18"/>
          <w:szCs w:val="18"/>
        </w:rPr>
        <w:t>(</w:t>
      </w:r>
      <w:r w:rsidR="009B0940" w:rsidRPr="00E842B1">
        <w:rPr>
          <w:kern w:val="0"/>
          <w:sz w:val="18"/>
          <w:szCs w:val="18"/>
        </w:rPr>
        <w:t>包含矩阵的加法，减法，乘法，转置，求逆</w:t>
      </w:r>
      <w:r w:rsidR="009B0940" w:rsidRPr="00E842B1">
        <w:rPr>
          <w:kern w:val="0"/>
          <w:sz w:val="18"/>
          <w:szCs w:val="18"/>
        </w:rPr>
        <w:t>)</w:t>
      </w:r>
      <w:r w:rsidR="009B0940" w:rsidRPr="00E842B1">
        <w:rPr>
          <w:kern w:val="0"/>
          <w:sz w:val="18"/>
          <w:szCs w:val="18"/>
        </w:rPr>
        <w:t>以及</w:t>
      </w:r>
      <w:r w:rsidR="009B0940" w:rsidRPr="00E842B1">
        <w:rPr>
          <w:kern w:val="0"/>
          <w:sz w:val="18"/>
          <w:szCs w:val="18"/>
        </w:rPr>
        <w:t>Kalman</w:t>
      </w:r>
      <w:r w:rsidR="009B0940" w:rsidRPr="00E842B1">
        <w:rPr>
          <w:kern w:val="0"/>
          <w:sz w:val="18"/>
          <w:szCs w:val="18"/>
        </w:rPr>
        <w:t>滤波算法的</w:t>
      </w:r>
      <w:r w:rsidR="009B0940" w:rsidRPr="00E842B1">
        <w:rPr>
          <w:kern w:val="0"/>
          <w:sz w:val="18"/>
          <w:szCs w:val="18"/>
        </w:rPr>
        <w:t>C++</w:t>
      </w:r>
      <w:r w:rsidR="009B0940" w:rsidRPr="00E842B1">
        <w:rPr>
          <w:kern w:val="0"/>
          <w:sz w:val="18"/>
          <w:szCs w:val="18"/>
        </w:rPr>
        <w:t>版本。</w:t>
      </w:r>
      <w:bookmarkStart w:id="0" w:name="_GoBack"/>
      <w:bookmarkEnd w:id="0"/>
    </w:p>
    <w:p w:rsidR="00097553" w:rsidRPr="00E842B1" w:rsidRDefault="00097553" w:rsidP="00CD63E5">
      <w:pPr>
        <w:pStyle w:val="a6"/>
        <w:ind w:left="420" w:firstLineChars="0" w:firstLine="0"/>
        <w:jc w:val="left"/>
        <w:rPr>
          <w:kern w:val="0"/>
          <w:sz w:val="18"/>
          <w:szCs w:val="18"/>
        </w:rPr>
      </w:pPr>
      <w:r w:rsidRPr="00E842B1">
        <w:rPr>
          <w:b/>
          <w:kern w:val="0"/>
          <w:sz w:val="18"/>
          <w:szCs w:val="18"/>
        </w:rPr>
        <w:t>项目成果：</w:t>
      </w:r>
      <w:r w:rsidRPr="00E842B1">
        <w:rPr>
          <w:kern w:val="0"/>
          <w:sz w:val="18"/>
          <w:szCs w:val="18"/>
        </w:rPr>
        <w:t>对现有</w:t>
      </w:r>
      <w:r w:rsidR="00FE6F3B" w:rsidRPr="00E842B1">
        <w:rPr>
          <w:kern w:val="0"/>
          <w:sz w:val="18"/>
          <w:szCs w:val="18"/>
        </w:rPr>
        <w:t>的</w:t>
      </w:r>
      <w:r w:rsidR="00FE6F3B" w:rsidRPr="00E842B1">
        <w:rPr>
          <w:kern w:val="0"/>
          <w:sz w:val="18"/>
          <w:szCs w:val="18"/>
        </w:rPr>
        <w:t>PDA</w:t>
      </w:r>
      <w:r w:rsidR="00FE6F3B" w:rsidRPr="00E842B1">
        <w:rPr>
          <w:kern w:val="0"/>
          <w:sz w:val="18"/>
          <w:szCs w:val="18"/>
        </w:rPr>
        <w:t>关联</w:t>
      </w:r>
      <w:r w:rsidRPr="00E842B1">
        <w:rPr>
          <w:kern w:val="0"/>
          <w:sz w:val="18"/>
          <w:szCs w:val="18"/>
        </w:rPr>
        <w:t>算法进行了改进，在不增加计算复杂度的前提下，提高了多目标跟踪的准确率，使得失跟、误跟几率大大降低</w:t>
      </w:r>
      <w:r w:rsidR="00937C3D" w:rsidRPr="00E842B1">
        <w:rPr>
          <w:kern w:val="0"/>
          <w:sz w:val="18"/>
          <w:szCs w:val="18"/>
        </w:rPr>
        <w:t>，</w:t>
      </w:r>
      <w:r w:rsidR="00A64248" w:rsidRPr="00E842B1">
        <w:rPr>
          <w:kern w:val="0"/>
          <w:sz w:val="18"/>
          <w:szCs w:val="18"/>
        </w:rPr>
        <w:t>相应成果已申请国家发明专利。</w:t>
      </w:r>
    </w:p>
    <w:p w:rsidR="004E46BB" w:rsidRPr="004E46BB" w:rsidRDefault="0048457A" w:rsidP="004E46BB">
      <w:pPr>
        <w:pStyle w:val="a6"/>
        <w:numPr>
          <w:ilvl w:val="0"/>
          <w:numId w:val="4"/>
        </w:numPr>
        <w:spacing w:before="240"/>
        <w:ind w:firstLineChars="0"/>
        <w:jc w:val="left"/>
        <w:rPr>
          <w:b/>
        </w:rPr>
      </w:pPr>
      <w:r w:rsidRPr="00E842B1">
        <w:rPr>
          <w:b/>
          <w:kern w:val="0"/>
          <w:sz w:val="18"/>
          <w:szCs w:val="18"/>
        </w:rPr>
        <w:t>XX</w:t>
      </w:r>
      <w:r w:rsidRPr="00E842B1">
        <w:rPr>
          <w:b/>
          <w:kern w:val="0"/>
          <w:sz w:val="18"/>
          <w:szCs w:val="18"/>
        </w:rPr>
        <w:t>雷达仿真演示系统</w:t>
      </w:r>
      <w:r w:rsidRPr="00E842B1">
        <w:rPr>
          <w:kern w:val="0"/>
          <w:sz w:val="18"/>
          <w:szCs w:val="18"/>
        </w:rPr>
        <w:t xml:space="preserve">                                                      </w:t>
      </w:r>
      <w:r w:rsidRPr="00E842B1">
        <w:rPr>
          <w:sz w:val="18"/>
          <w:szCs w:val="18"/>
        </w:rPr>
        <w:t>2015.3—2015.12</w:t>
      </w:r>
    </w:p>
    <w:p w:rsidR="004E46BB" w:rsidRDefault="0048457A" w:rsidP="004E46BB">
      <w:pPr>
        <w:pStyle w:val="a6"/>
        <w:ind w:left="420" w:firstLineChars="0" w:firstLine="0"/>
        <w:jc w:val="left"/>
        <w:rPr>
          <w:sz w:val="18"/>
          <w:szCs w:val="18"/>
        </w:rPr>
      </w:pPr>
      <w:r w:rsidRPr="004E46BB">
        <w:rPr>
          <w:b/>
          <w:kern w:val="0"/>
          <w:sz w:val="18"/>
          <w:szCs w:val="18"/>
        </w:rPr>
        <w:t>项目描述：</w:t>
      </w:r>
      <w:r w:rsidRPr="004E46BB">
        <w:rPr>
          <w:sz w:val="18"/>
          <w:szCs w:val="18"/>
        </w:rPr>
        <w:t>该项目是一套基于</w:t>
      </w:r>
      <w:r w:rsidRPr="004E46BB">
        <w:rPr>
          <w:sz w:val="18"/>
          <w:szCs w:val="18"/>
        </w:rPr>
        <w:t>MFC</w:t>
      </w:r>
      <w:r w:rsidR="00C457DC">
        <w:rPr>
          <w:sz w:val="18"/>
          <w:szCs w:val="18"/>
        </w:rPr>
        <w:t>的</w:t>
      </w:r>
      <w:r w:rsidRPr="004E46BB">
        <w:rPr>
          <w:sz w:val="18"/>
          <w:szCs w:val="18"/>
        </w:rPr>
        <w:t>雷达仿真演示系统，</w:t>
      </w:r>
      <w:r w:rsidR="004E46BB" w:rsidRPr="004E46BB">
        <w:rPr>
          <w:sz w:val="18"/>
          <w:szCs w:val="18"/>
        </w:rPr>
        <w:t>主要</w:t>
      </w:r>
      <w:r w:rsidRPr="004E46BB">
        <w:rPr>
          <w:sz w:val="18"/>
          <w:szCs w:val="18"/>
        </w:rPr>
        <w:t>功能有：根据载机</w:t>
      </w:r>
      <w:r w:rsidRPr="004E46BB">
        <w:rPr>
          <w:sz w:val="18"/>
          <w:szCs w:val="18"/>
        </w:rPr>
        <w:t>(</w:t>
      </w:r>
      <w:r w:rsidRPr="004E46BB">
        <w:rPr>
          <w:sz w:val="18"/>
          <w:szCs w:val="18"/>
        </w:rPr>
        <w:t>飞机</w:t>
      </w:r>
      <w:r w:rsidRPr="004E46BB">
        <w:rPr>
          <w:sz w:val="18"/>
          <w:szCs w:val="18"/>
        </w:rPr>
        <w:t>)</w:t>
      </w:r>
      <w:r w:rsidRPr="004E46BB">
        <w:rPr>
          <w:sz w:val="18"/>
          <w:szCs w:val="18"/>
        </w:rPr>
        <w:t>所在经纬度，可以实时显示其周围</w:t>
      </w:r>
      <w:r w:rsidRPr="004E46BB">
        <w:rPr>
          <w:sz w:val="18"/>
          <w:szCs w:val="18"/>
        </w:rPr>
        <w:t>400</w:t>
      </w:r>
      <w:r w:rsidR="00AE4389">
        <w:rPr>
          <w:sz w:val="18"/>
          <w:szCs w:val="18"/>
        </w:rPr>
        <w:t>公里</w:t>
      </w:r>
      <w:r w:rsidRPr="004E46BB">
        <w:rPr>
          <w:sz w:val="18"/>
          <w:szCs w:val="18"/>
        </w:rPr>
        <w:t>的地表覆盖以及地理高程信息</w:t>
      </w:r>
      <w:r w:rsidR="00AE4389">
        <w:rPr>
          <w:rFonts w:hint="eastAsia"/>
          <w:sz w:val="18"/>
          <w:szCs w:val="18"/>
        </w:rPr>
        <w:t>，</w:t>
      </w:r>
      <w:r w:rsidRPr="004E46BB">
        <w:rPr>
          <w:sz w:val="18"/>
          <w:szCs w:val="18"/>
        </w:rPr>
        <w:t>在地图上实时显示</w:t>
      </w:r>
      <w:r w:rsidR="00807AD6" w:rsidRPr="004E46BB">
        <w:rPr>
          <w:sz w:val="18"/>
          <w:szCs w:val="18"/>
        </w:rPr>
        <w:t>每个</w:t>
      </w:r>
      <w:r w:rsidRPr="004E46BB">
        <w:rPr>
          <w:sz w:val="18"/>
          <w:szCs w:val="18"/>
        </w:rPr>
        <w:t>扫描</w:t>
      </w:r>
      <w:r w:rsidR="00807AD6" w:rsidRPr="004E46BB">
        <w:rPr>
          <w:sz w:val="18"/>
          <w:szCs w:val="18"/>
        </w:rPr>
        <w:t>周期雷达检测</w:t>
      </w:r>
      <w:r w:rsidRPr="004E46BB">
        <w:rPr>
          <w:sz w:val="18"/>
          <w:szCs w:val="18"/>
        </w:rPr>
        <w:t>到的</w:t>
      </w:r>
      <w:r w:rsidR="00807AD6" w:rsidRPr="004E46BB">
        <w:rPr>
          <w:sz w:val="18"/>
          <w:szCs w:val="18"/>
        </w:rPr>
        <w:t>动</w:t>
      </w:r>
      <w:r w:rsidRPr="004E46BB">
        <w:rPr>
          <w:sz w:val="18"/>
          <w:szCs w:val="18"/>
        </w:rPr>
        <w:t>目标信息。</w:t>
      </w:r>
    </w:p>
    <w:p w:rsidR="00D64FA1" w:rsidRDefault="0048457A" w:rsidP="004E46BB">
      <w:pPr>
        <w:pStyle w:val="a6"/>
        <w:ind w:left="420" w:firstLineChars="0" w:firstLine="0"/>
        <w:jc w:val="left"/>
        <w:rPr>
          <w:kern w:val="0"/>
          <w:sz w:val="18"/>
          <w:szCs w:val="18"/>
        </w:rPr>
      </w:pPr>
      <w:r w:rsidRPr="00E842B1">
        <w:rPr>
          <w:b/>
          <w:kern w:val="0"/>
          <w:sz w:val="18"/>
          <w:szCs w:val="18"/>
        </w:rPr>
        <w:t>主要职责：</w:t>
      </w:r>
      <w:r w:rsidR="00AE4389" w:rsidRPr="00D64FA1">
        <w:rPr>
          <w:kern w:val="0"/>
          <w:sz w:val="18"/>
          <w:szCs w:val="18"/>
        </w:rPr>
        <w:t>负责完成地表覆盖图和高程图显示模块</w:t>
      </w:r>
      <w:r w:rsidR="00D64FA1">
        <w:rPr>
          <w:rFonts w:hint="eastAsia"/>
          <w:kern w:val="0"/>
          <w:sz w:val="18"/>
          <w:szCs w:val="18"/>
        </w:rPr>
        <w:t>，以及实现</w:t>
      </w:r>
      <w:r w:rsidR="00504B79">
        <w:rPr>
          <w:rFonts w:hint="eastAsia"/>
          <w:kern w:val="0"/>
          <w:sz w:val="18"/>
          <w:szCs w:val="18"/>
        </w:rPr>
        <w:t>数字高程图的三维立体图。</w:t>
      </w:r>
    </w:p>
    <w:p w:rsidR="00D64FA1" w:rsidRDefault="00AE4389" w:rsidP="00D64FA1">
      <w:pPr>
        <w:pStyle w:val="a6"/>
        <w:numPr>
          <w:ilvl w:val="0"/>
          <w:numId w:val="19"/>
        </w:numPr>
        <w:ind w:firstLineChars="0"/>
        <w:jc w:val="left"/>
        <w:rPr>
          <w:kern w:val="0"/>
          <w:sz w:val="18"/>
          <w:szCs w:val="18"/>
        </w:rPr>
      </w:pPr>
      <w:r w:rsidRPr="00D64FA1">
        <w:rPr>
          <w:rFonts w:hint="eastAsia"/>
          <w:kern w:val="0"/>
          <w:sz w:val="18"/>
          <w:szCs w:val="18"/>
        </w:rPr>
        <w:t>利用</w:t>
      </w:r>
      <w:r w:rsidRPr="00D64FA1">
        <w:rPr>
          <w:kern w:val="0"/>
          <w:sz w:val="18"/>
          <w:szCs w:val="18"/>
        </w:rPr>
        <w:t>CGIAR-CSI</w:t>
      </w:r>
      <w:r w:rsidRPr="00D64FA1">
        <w:rPr>
          <w:kern w:val="0"/>
          <w:sz w:val="18"/>
          <w:szCs w:val="18"/>
        </w:rPr>
        <w:t>提供</w:t>
      </w:r>
      <w:r w:rsidR="00D64FA1" w:rsidRPr="00D64FA1">
        <w:rPr>
          <w:kern w:val="0"/>
          <w:sz w:val="18"/>
          <w:szCs w:val="18"/>
        </w:rPr>
        <w:t>的</w:t>
      </w:r>
      <w:r w:rsidR="00D64FA1" w:rsidRPr="00D64FA1">
        <w:rPr>
          <w:rFonts w:hint="eastAsia"/>
          <w:kern w:val="0"/>
          <w:sz w:val="18"/>
          <w:szCs w:val="18"/>
        </w:rPr>
        <w:t>90m</w:t>
      </w:r>
      <w:r w:rsidR="00D64FA1" w:rsidRPr="00D64FA1">
        <w:rPr>
          <w:rFonts w:hint="eastAsia"/>
          <w:kern w:val="0"/>
          <w:sz w:val="18"/>
          <w:szCs w:val="18"/>
        </w:rPr>
        <w:t>全球地表覆盖图以及数字高程图</w:t>
      </w:r>
      <w:r w:rsidR="00D64FA1" w:rsidRPr="00D64FA1">
        <w:rPr>
          <w:rFonts w:hint="eastAsia"/>
          <w:kern w:val="0"/>
          <w:sz w:val="18"/>
          <w:szCs w:val="18"/>
        </w:rPr>
        <w:t>(</w:t>
      </w:r>
      <w:r w:rsidR="00D64FA1" w:rsidRPr="00D64FA1">
        <w:rPr>
          <w:kern w:val="0"/>
          <w:sz w:val="18"/>
          <w:szCs w:val="18"/>
        </w:rPr>
        <w:t>数据</w:t>
      </w:r>
      <w:r w:rsidR="00504B79">
        <w:rPr>
          <w:kern w:val="0"/>
          <w:sz w:val="18"/>
          <w:szCs w:val="18"/>
        </w:rPr>
        <w:t>均</w:t>
      </w:r>
      <w:r w:rsidR="00D64FA1" w:rsidRPr="00D64FA1">
        <w:rPr>
          <w:kern w:val="0"/>
          <w:sz w:val="18"/>
          <w:szCs w:val="18"/>
        </w:rPr>
        <w:t>按</w:t>
      </w:r>
      <w:r w:rsidR="00D64FA1" w:rsidRPr="00D64FA1">
        <w:rPr>
          <w:rFonts w:hint="eastAsia"/>
          <w:kern w:val="0"/>
          <w:sz w:val="18"/>
          <w:szCs w:val="18"/>
        </w:rPr>
        <w:t>5</w:t>
      </w:r>
      <w:r w:rsidR="00D64FA1" w:rsidRPr="00D64FA1">
        <w:rPr>
          <w:rFonts w:hint="eastAsia"/>
          <w:kern w:val="0"/>
          <w:sz w:val="18"/>
          <w:szCs w:val="18"/>
        </w:rPr>
        <w:t>度</w:t>
      </w:r>
      <w:r w:rsidR="00504B79" w:rsidRPr="00504B79">
        <w:rPr>
          <w:kern w:val="0"/>
          <w:position w:val="-4"/>
          <w:sz w:val="18"/>
          <w:szCs w:val="18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9.8pt" o:ole="">
            <v:imagedata r:id="rId9" o:title=""/>
          </v:shape>
          <o:OLEObject Type="Embed" ProgID="Equation.DSMT4" ShapeID="_x0000_i1025" DrawAspect="Content" ObjectID="_1526586019" r:id="rId10"/>
        </w:object>
      </w:r>
      <w:r w:rsidR="00D64FA1" w:rsidRPr="00D64FA1">
        <w:rPr>
          <w:kern w:val="0"/>
          <w:sz w:val="18"/>
          <w:szCs w:val="18"/>
        </w:rPr>
        <w:t>5</w:t>
      </w:r>
      <w:r w:rsidR="00D64FA1" w:rsidRPr="00D64FA1">
        <w:rPr>
          <w:kern w:val="0"/>
          <w:sz w:val="18"/>
          <w:szCs w:val="18"/>
        </w:rPr>
        <w:t>度切分</w:t>
      </w:r>
      <w:r w:rsidR="00D64FA1" w:rsidRPr="00D64FA1">
        <w:rPr>
          <w:rFonts w:hint="eastAsia"/>
          <w:kern w:val="0"/>
          <w:sz w:val="18"/>
          <w:szCs w:val="18"/>
        </w:rPr>
        <w:t>)</w:t>
      </w:r>
      <w:r w:rsidR="00D64FA1" w:rsidRPr="00D64FA1">
        <w:rPr>
          <w:rFonts w:hint="eastAsia"/>
          <w:kern w:val="0"/>
          <w:sz w:val="18"/>
          <w:szCs w:val="18"/>
        </w:rPr>
        <w:t>，根据用户输入的经纬度找到飞机所在</w:t>
      </w:r>
      <w:r w:rsidR="00D64FA1">
        <w:rPr>
          <w:rFonts w:hint="eastAsia"/>
          <w:kern w:val="0"/>
          <w:sz w:val="18"/>
          <w:szCs w:val="18"/>
        </w:rPr>
        <w:t>数据</w:t>
      </w:r>
      <w:r w:rsidR="00D64FA1" w:rsidRPr="00D64FA1">
        <w:rPr>
          <w:rFonts w:hint="eastAsia"/>
          <w:kern w:val="0"/>
          <w:sz w:val="18"/>
          <w:szCs w:val="18"/>
        </w:rPr>
        <w:t>块，</w:t>
      </w:r>
      <w:r w:rsidR="00D64FA1">
        <w:rPr>
          <w:kern w:val="0"/>
          <w:sz w:val="18"/>
          <w:szCs w:val="18"/>
        </w:rPr>
        <w:t>再选择</w:t>
      </w:r>
      <w:r w:rsidR="00504B79">
        <w:rPr>
          <w:rFonts w:hint="eastAsia"/>
          <w:kern w:val="0"/>
          <w:sz w:val="18"/>
          <w:szCs w:val="18"/>
        </w:rPr>
        <w:t>当前</w:t>
      </w:r>
      <w:r w:rsidR="00D64FA1">
        <w:rPr>
          <w:kern w:val="0"/>
          <w:sz w:val="18"/>
          <w:szCs w:val="18"/>
        </w:rPr>
        <w:t>区块附近的八个数据块拼接完成</w:t>
      </w:r>
      <w:r w:rsidR="00D64FA1">
        <w:rPr>
          <w:rFonts w:hint="eastAsia"/>
          <w:kern w:val="0"/>
          <w:sz w:val="18"/>
          <w:szCs w:val="18"/>
        </w:rPr>
        <w:t>400</w:t>
      </w:r>
      <w:r w:rsidR="00D64FA1">
        <w:rPr>
          <w:rFonts w:hint="eastAsia"/>
          <w:kern w:val="0"/>
          <w:sz w:val="18"/>
          <w:szCs w:val="18"/>
        </w:rPr>
        <w:t>公里的地表覆盖图以及数字高程图。</w:t>
      </w:r>
      <w:r w:rsidR="00504B79">
        <w:rPr>
          <w:rFonts w:hint="eastAsia"/>
          <w:kern w:val="0"/>
          <w:sz w:val="18"/>
          <w:szCs w:val="18"/>
        </w:rPr>
        <w:t>其中地表覆盖图模块支持选择不同的地表类型进行显示，数字高程图模块支持选择用户自定义海拔区间查看相应地理位置，两模块均支持放大缩小，移动操作。</w:t>
      </w:r>
    </w:p>
    <w:p w:rsidR="0048457A" w:rsidRPr="004E46BB" w:rsidRDefault="00FF70B5" w:rsidP="00D64FA1">
      <w:pPr>
        <w:pStyle w:val="a6"/>
        <w:numPr>
          <w:ilvl w:val="0"/>
          <w:numId w:val="19"/>
        </w:numPr>
        <w:ind w:firstLineChars="0"/>
        <w:jc w:val="left"/>
        <w:rPr>
          <w:b/>
        </w:rPr>
      </w:pPr>
      <w:r>
        <w:rPr>
          <w:rFonts w:hint="eastAsia"/>
          <w:kern w:val="0"/>
          <w:sz w:val="18"/>
          <w:szCs w:val="18"/>
        </w:rPr>
        <w:t>利用</w:t>
      </w:r>
      <w:r>
        <w:rPr>
          <w:rFonts w:hint="eastAsia"/>
          <w:kern w:val="0"/>
          <w:sz w:val="18"/>
          <w:szCs w:val="18"/>
        </w:rPr>
        <w:t>VS</w:t>
      </w:r>
      <w:r>
        <w:rPr>
          <w:rFonts w:hint="eastAsia"/>
          <w:kern w:val="0"/>
          <w:sz w:val="18"/>
          <w:szCs w:val="18"/>
        </w:rPr>
        <w:t>和</w:t>
      </w:r>
      <w:r>
        <w:rPr>
          <w:kern w:val="0"/>
          <w:sz w:val="18"/>
          <w:szCs w:val="18"/>
        </w:rPr>
        <w:t>MATLA</w:t>
      </w:r>
      <w:r>
        <w:rPr>
          <w:kern w:val="0"/>
          <w:sz w:val="18"/>
          <w:szCs w:val="18"/>
        </w:rPr>
        <w:t>混编技术</w:t>
      </w:r>
      <w:r>
        <w:rPr>
          <w:rFonts w:hint="eastAsia"/>
          <w:kern w:val="0"/>
          <w:sz w:val="18"/>
          <w:szCs w:val="18"/>
        </w:rPr>
        <w:t>，</w:t>
      </w:r>
      <w:r>
        <w:rPr>
          <w:kern w:val="0"/>
          <w:sz w:val="18"/>
          <w:szCs w:val="18"/>
        </w:rPr>
        <w:t>实现数字高程图的三维立体图</w:t>
      </w:r>
      <w:r>
        <w:rPr>
          <w:rFonts w:hint="eastAsia"/>
          <w:kern w:val="0"/>
          <w:sz w:val="18"/>
          <w:szCs w:val="18"/>
        </w:rPr>
        <w:t>，</w:t>
      </w:r>
      <w:r>
        <w:rPr>
          <w:kern w:val="0"/>
          <w:sz w:val="18"/>
          <w:szCs w:val="18"/>
        </w:rPr>
        <w:t>给后期算法进行遮挡判断提供</w:t>
      </w:r>
      <w:r w:rsidR="00F523D9">
        <w:rPr>
          <w:rFonts w:hint="eastAsia"/>
          <w:kern w:val="0"/>
          <w:sz w:val="18"/>
          <w:szCs w:val="18"/>
        </w:rPr>
        <w:t>参考</w:t>
      </w:r>
      <w:r>
        <w:rPr>
          <w:rFonts w:hint="eastAsia"/>
          <w:kern w:val="0"/>
          <w:sz w:val="18"/>
          <w:szCs w:val="18"/>
        </w:rPr>
        <w:t>。</w:t>
      </w:r>
    </w:p>
    <w:p w:rsidR="00F523D9" w:rsidRDefault="00A86A17" w:rsidP="00305CDD">
      <w:pPr>
        <w:pStyle w:val="a6"/>
        <w:numPr>
          <w:ilvl w:val="0"/>
          <w:numId w:val="8"/>
        </w:numPr>
        <w:tabs>
          <w:tab w:val="left" w:pos="1700"/>
        </w:tabs>
        <w:spacing w:before="240" w:line="300" w:lineRule="exact"/>
        <w:ind w:firstLineChars="0"/>
        <w:jc w:val="left"/>
        <w:rPr>
          <w:sz w:val="18"/>
          <w:szCs w:val="18"/>
        </w:rPr>
      </w:pPr>
      <w:r w:rsidRPr="00F523D9">
        <w:rPr>
          <w:b/>
          <w:kern w:val="0"/>
          <w:sz w:val="18"/>
          <w:szCs w:val="18"/>
        </w:rPr>
        <w:t>国家大学生创新创业训练计划</w:t>
      </w:r>
      <w:r w:rsidR="0048457A" w:rsidRPr="00F523D9">
        <w:rPr>
          <w:b/>
          <w:kern w:val="0"/>
          <w:sz w:val="18"/>
          <w:szCs w:val="18"/>
        </w:rPr>
        <w:t>——</w:t>
      </w:r>
      <w:r w:rsidR="0048457A" w:rsidRPr="00F523D9">
        <w:rPr>
          <w:b/>
          <w:kern w:val="0"/>
          <w:sz w:val="18"/>
          <w:szCs w:val="18"/>
        </w:rPr>
        <w:t>智能家居系统</w:t>
      </w:r>
      <w:r w:rsidR="0048457A" w:rsidRPr="00F523D9">
        <w:rPr>
          <w:kern w:val="0"/>
          <w:sz w:val="18"/>
          <w:szCs w:val="18"/>
        </w:rPr>
        <w:t xml:space="preserve"> </w:t>
      </w:r>
      <w:r w:rsidR="0048457A" w:rsidRPr="00F523D9">
        <w:rPr>
          <w:sz w:val="18"/>
          <w:szCs w:val="18"/>
        </w:rPr>
        <w:t xml:space="preserve">   </w:t>
      </w:r>
      <w:r w:rsidR="0048457A" w:rsidRPr="00F523D9">
        <w:rPr>
          <w:kern w:val="0"/>
          <w:sz w:val="18"/>
          <w:szCs w:val="18"/>
        </w:rPr>
        <w:t xml:space="preserve">                            </w:t>
      </w:r>
      <w:r w:rsidR="0048457A" w:rsidRPr="00F523D9">
        <w:rPr>
          <w:sz w:val="18"/>
          <w:szCs w:val="18"/>
        </w:rPr>
        <w:t>2012.6—2013.5</w:t>
      </w:r>
    </w:p>
    <w:p w:rsidR="00F523D9" w:rsidRDefault="008308ED" w:rsidP="00F523D9">
      <w:pPr>
        <w:pStyle w:val="a6"/>
        <w:tabs>
          <w:tab w:val="left" w:pos="1700"/>
        </w:tabs>
        <w:spacing w:line="300" w:lineRule="exact"/>
        <w:ind w:left="420" w:firstLineChars="0" w:firstLine="0"/>
        <w:jc w:val="left"/>
        <w:rPr>
          <w:rFonts w:hint="eastAsia"/>
          <w:sz w:val="18"/>
          <w:szCs w:val="18"/>
        </w:rPr>
      </w:pPr>
      <w:r w:rsidRPr="00F523D9">
        <w:rPr>
          <w:b/>
          <w:sz w:val="18"/>
          <w:szCs w:val="18"/>
        </w:rPr>
        <w:t>项目描述：</w:t>
      </w:r>
      <w:r w:rsidR="00A40C8D" w:rsidRPr="00F523D9">
        <w:rPr>
          <w:sz w:val="18"/>
          <w:szCs w:val="18"/>
        </w:rPr>
        <w:t>构思</w:t>
      </w:r>
      <w:r w:rsidRPr="00F523D9">
        <w:rPr>
          <w:sz w:val="18"/>
          <w:szCs w:val="18"/>
        </w:rPr>
        <w:t>了</w:t>
      </w:r>
      <w:r w:rsidR="00A40C8D" w:rsidRPr="00F523D9">
        <w:rPr>
          <w:sz w:val="18"/>
          <w:szCs w:val="18"/>
        </w:rPr>
        <w:t>一种</w:t>
      </w:r>
      <w:r w:rsidR="00F523D9">
        <w:rPr>
          <w:sz w:val="18"/>
          <w:szCs w:val="18"/>
        </w:rPr>
        <w:t>智能家居系统的可行方案</w:t>
      </w:r>
      <w:r w:rsidR="001B74EC">
        <w:rPr>
          <w:rFonts w:hint="eastAsia"/>
          <w:sz w:val="18"/>
          <w:szCs w:val="18"/>
        </w:rPr>
        <w:t>，</w:t>
      </w:r>
      <w:r w:rsidR="00F523D9">
        <w:rPr>
          <w:sz w:val="18"/>
          <w:szCs w:val="18"/>
        </w:rPr>
        <w:t>最终完成了</w:t>
      </w:r>
      <w:r w:rsidR="001B74EC">
        <w:rPr>
          <w:rFonts w:hint="eastAsia"/>
          <w:sz w:val="18"/>
          <w:szCs w:val="18"/>
        </w:rPr>
        <w:t>一款</w:t>
      </w:r>
      <w:r w:rsidR="001B74EC">
        <w:rPr>
          <w:sz w:val="18"/>
          <w:szCs w:val="18"/>
        </w:rPr>
        <w:t>智能样品</w:t>
      </w:r>
      <w:r w:rsidR="001B74EC">
        <w:rPr>
          <w:rFonts w:hint="eastAsia"/>
          <w:sz w:val="18"/>
          <w:szCs w:val="18"/>
        </w:rPr>
        <w:t>——</w:t>
      </w:r>
      <w:r w:rsidR="001B74EC">
        <w:rPr>
          <w:sz w:val="18"/>
          <w:szCs w:val="18"/>
        </w:rPr>
        <w:t>语音护理饮水机</w:t>
      </w:r>
      <w:r w:rsidR="001B74EC">
        <w:rPr>
          <w:rFonts w:hint="eastAsia"/>
          <w:sz w:val="18"/>
          <w:szCs w:val="18"/>
        </w:rPr>
        <w:t>。该</w:t>
      </w:r>
      <w:r w:rsidR="001B74EC">
        <w:rPr>
          <w:sz w:val="18"/>
          <w:szCs w:val="18"/>
        </w:rPr>
        <w:t>样品工作过程为</w:t>
      </w:r>
      <w:r w:rsidR="001B74EC">
        <w:rPr>
          <w:rFonts w:hint="eastAsia"/>
          <w:sz w:val="18"/>
          <w:szCs w:val="18"/>
        </w:rPr>
        <w:t>：</w:t>
      </w:r>
      <w:r w:rsidR="002B5F4C">
        <w:rPr>
          <w:sz w:val="18"/>
          <w:szCs w:val="18"/>
        </w:rPr>
        <w:t>语音处理芯片</w:t>
      </w:r>
      <w:r w:rsidR="001B74EC">
        <w:rPr>
          <w:sz w:val="18"/>
          <w:szCs w:val="18"/>
        </w:rPr>
        <w:t>通过</w:t>
      </w:r>
      <w:r w:rsidR="002B5F4C">
        <w:rPr>
          <w:sz w:val="18"/>
          <w:szCs w:val="18"/>
        </w:rPr>
        <w:t>识别用户发出的指令</w:t>
      </w:r>
      <w:r w:rsidR="002B5F4C">
        <w:rPr>
          <w:rFonts w:hint="eastAsia"/>
          <w:sz w:val="18"/>
          <w:szCs w:val="18"/>
        </w:rPr>
        <w:t>，</w:t>
      </w:r>
      <w:r w:rsidR="002B5F4C">
        <w:rPr>
          <w:sz w:val="18"/>
          <w:szCs w:val="18"/>
        </w:rPr>
        <w:t>调动</w:t>
      </w:r>
      <w:r w:rsidR="00842EBE">
        <w:rPr>
          <w:sz w:val="18"/>
          <w:szCs w:val="18"/>
        </w:rPr>
        <w:t>安装在饮水机上的机械</w:t>
      </w:r>
      <w:r w:rsidR="00842EBE">
        <w:rPr>
          <w:rFonts w:hint="eastAsia"/>
          <w:sz w:val="18"/>
          <w:szCs w:val="18"/>
        </w:rPr>
        <w:t>臂</w:t>
      </w:r>
      <w:r w:rsidR="00842EBE">
        <w:rPr>
          <w:sz w:val="18"/>
          <w:szCs w:val="18"/>
        </w:rPr>
        <w:t>转动到</w:t>
      </w:r>
      <w:r w:rsidR="001B74EC">
        <w:rPr>
          <w:sz w:val="18"/>
          <w:szCs w:val="18"/>
        </w:rPr>
        <w:t>由电磁阀控制的</w:t>
      </w:r>
      <w:r w:rsidR="002B5F4C">
        <w:rPr>
          <w:sz w:val="18"/>
          <w:szCs w:val="18"/>
        </w:rPr>
        <w:t>饮水机出水口</w:t>
      </w:r>
      <w:r w:rsidR="002B5F4C">
        <w:rPr>
          <w:rFonts w:hint="eastAsia"/>
          <w:sz w:val="18"/>
          <w:szCs w:val="18"/>
        </w:rPr>
        <w:t>，</w:t>
      </w:r>
      <w:r w:rsidR="001B74EC">
        <w:rPr>
          <w:rFonts w:hint="eastAsia"/>
          <w:sz w:val="18"/>
          <w:szCs w:val="18"/>
        </w:rPr>
        <w:t>打开电磁阀往杯中注水，注满水之后，控制电平关闭电磁阀，机械臂转动将水杯送出，当送至指定位置，用户拿到水杯后，可发出相应的语音指令</w:t>
      </w:r>
      <w:r w:rsidR="00842EBE">
        <w:rPr>
          <w:rFonts w:hint="eastAsia"/>
          <w:sz w:val="18"/>
          <w:szCs w:val="18"/>
        </w:rPr>
        <w:t>让</w:t>
      </w:r>
      <w:r w:rsidR="001B74EC">
        <w:rPr>
          <w:rFonts w:hint="eastAsia"/>
          <w:sz w:val="18"/>
          <w:szCs w:val="18"/>
        </w:rPr>
        <w:t>机械臂复位。</w:t>
      </w:r>
    </w:p>
    <w:p w:rsidR="00765508" w:rsidRPr="00E842B1" w:rsidRDefault="008308ED" w:rsidP="00F523D9">
      <w:pPr>
        <w:pStyle w:val="a6"/>
        <w:tabs>
          <w:tab w:val="left" w:pos="1700"/>
        </w:tabs>
        <w:spacing w:line="300" w:lineRule="exact"/>
        <w:ind w:left="420" w:firstLineChars="0" w:firstLine="0"/>
        <w:jc w:val="left"/>
        <w:rPr>
          <w:sz w:val="18"/>
          <w:szCs w:val="18"/>
        </w:rPr>
      </w:pPr>
      <w:r w:rsidRPr="00E842B1">
        <w:rPr>
          <w:b/>
          <w:kern w:val="0"/>
          <w:sz w:val="18"/>
          <w:szCs w:val="18"/>
        </w:rPr>
        <w:lastRenderedPageBreak/>
        <w:t>主要职责：</w:t>
      </w:r>
      <w:r w:rsidR="00A86A17" w:rsidRPr="00E842B1">
        <w:rPr>
          <w:sz w:val="18"/>
          <w:szCs w:val="18"/>
        </w:rPr>
        <w:t>前期协同队员进行系统方案的设计与评估</w:t>
      </w:r>
      <w:r w:rsidR="007A206C" w:rsidRPr="00E842B1">
        <w:rPr>
          <w:sz w:val="18"/>
          <w:szCs w:val="18"/>
        </w:rPr>
        <w:t>，</w:t>
      </w:r>
      <w:r w:rsidR="00A86A17" w:rsidRPr="00E842B1">
        <w:rPr>
          <w:sz w:val="18"/>
          <w:szCs w:val="18"/>
        </w:rPr>
        <w:t>后期负责</w:t>
      </w:r>
      <w:r w:rsidRPr="00E842B1">
        <w:rPr>
          <w:sz w:val="18"/>
          <w:szCs w:val="18"/>
        </w:rPr>
        <w:t>语音护理</w:t>
      </w:r>
      <w:r w:rsidR="00353288" w:rsidRPr="00E842B1">
        <w:rPr>
          <w:sz w:val="18"/>
          <w:szCs w:val="18"/>
        </w:rPr>
        <w:t>饮水机</w:t>
      </w:r>
      <w:r w:rsidRPr="00E842B1">
        <w:rPr>
          <w:sz w:val="18"/>
          <w:szCs w:val="18"/>
        </w:rPr>
        <w:t>的机械臂设计</w:t>
      </w:r>
      <w:r w:rsidR="00842EBE">
        <w:rPr>
          <w:rFonts w:hint="eastAsia"/>
          <w:sz w:val="18"/>
          <w:szCs w:val="18"/>
        </w:rPr>
        <w:t>以及</w:t>
      </w:r>
      <w:r w:rsidR="00842EBE">
        <w:rPr>
          <w:sz w:val="18"/>
          <w:szCs w:val="18"/>
        </w:rPr>
        <w:t>语音芯片的调试</w:t>
      </w:r>
      <w:r w:rsidRPr="00E842B1">
        <w:rPr>
          <w:sz w:val="18"/>
          <w:szCs w:val="18"/>
        </w:rPr>
        <w:t>。</w:t>
      </w:r>
    </w:p>
    <w:p w:rsidR="008D1506" w:rsidRPr="00E842B1" w:rsidRDefault="008D1506" w:rsidP="00013DB9">
      <w:pPr>
        <w:tabs>
          <w:tab w:val="left" w:pos="1700"/>
        </w:tabs>
        <w:spacing w:before="240" w:line="300" w:lineRule="exact"/>
        <w:rPr>
          <w:b/>
          <w:kern w:val="0"/>
          <w:szCs w:val="21"/>
        </w:rPr>
      </w:pPr>
      <w:r w:rsidRPr="00E842B1">
        <w:rPr>
          <w:b/>
          <w:kern w:val="0"/>
          <w:szCs w:val="21"/>
        </w:rPr>
        <w:t>科研成果</w:t>
      </w:r>
    </w:p>
    <w:p w:rsidR="008D1506" w:rsidRPr="00E842B1" w:rsidRDefault="008D1506" w:rsidP="008D1506">
      <w:pPr>
        <w:pStyle w:val="a6"/>
        <w:numPr>
          <w:ilvl w:val="0"/>
          <w:numId w:val="18"/>
        </w:numPr>
        <w:tabs>
          <w:tab w:val="left" w:pos="1700"/>
        </w:tabs>
        <w:spacing w:line="300" w:lineRule="exact"/>
        <w:ind w:firstLineChars="0"/>
        <w:rPr>
          <w:sz w:val="18"/>
          <w:szCs w:val="18"/>
        </w:rPr>
      </w:pPr>
      <w:r w:rsidRPr="00E842B1">
        <w:rPr>
          <w:sz w:val="18"/>
          <w:szCs w:val="18"/>
        </w:rPr>
        <w:t>一种基于协方差矩阵估计的机载雷达杂波抑制方法</w:t>
      </w:r>
      <w:r w:rsidRPr="00E842B1">
        <w:rPr>
          <w:sz w:val="18"/>
          <w:szCs w:val="18"/>
        </w:rPr>
        <w:t xml:space="preserve">   </w:t>
      </w:r>
      <w:r w:rsidRPr="00E842B1">
        <w:rPr>
          <w:b/>
          <w:sz w:val="18"/>
          <w:szCs w:val="18"/>
        </w:rPr>
        <w:t>学生第一作者</w:t>
      </w:r>
      <w:r w:rsidRPr="00E842B1">
        <w:rPr>
          <w:sz w:val="18"/>
          <w:szCs w:val="18"/>
        </w:rPr>
        <w:t xml:space="preserve">      </w:t>
      </w:r>
      <w:r w:rsidRPr="00E842B1">
        <w:rPr>
          <w:sz w:val="18"/>
          <w:szCs w:val="18"/>
        </w:rPr>
        <w:t>专利号：</w:t>
      </w:r>
      <w:r w:rsidRPr="00E842B1">
        <w:rPr>
          <w:sz w:val="18"/>
          <w:szCs w:val="18"/>
        </w:rPr>
        <w:t>201610256596.0</w:t>
      </w:r>
    </w:p>
    <w:p w:rsidR="008D1506" w:rsidRPr="00E842B1" w:rsidRDefault="008D1506" w:rsidP="00A91777">
      <w:pPr>
        <w:pStyle w:val="a6"/>
        <w:numPr>
          <w:ilvl w:val="0"/>
          <w:numId w:val="18"/>
        </w:numPr>
        <w:tabs>
          <w:tab w:val="left" w:pos="1700"/>
        </w:tabs>
        <w:spacing w:line="300" w:lineRule="exact"/>
        <w:ind w:firstLineChars="0"/>
        <w:rPr>
          <w:sz w:val="18"/>
          <w:szCs w:val="18"/>
        </w:rPr>
      </w:pPr>
      <w:r w:rsidRPr="00E842B1">
        <w:rPr>
          <w:sz w:val="18"/>
          <w:szCs w:val="18"/>
        </w:rPr>
        <w:t>基于数据关联算法的雷达多目标跟踪优化方法</w:t>
      </w:r>
      <w:r w:rsidRPr="00E842B1">
        <w:rPr>
          <w:sz w:val="18"/>
          <w:szCs w:val="18"/>
        </w:rPr>
        <w:t xml:space="preserve">  </w:t>
      </w:r>
      <w:r w:rsidR="00643E92">
        <w:rPr>
          <w:sz w:val="18"/>
          <w:szCs w:val="18"/>
        </w:rPr>
        <w:t xml:space="preserve">    </w:t>
      </w:r>
      <w:r w:rsidR="00934C6A" w:rsidRPr="00E842B1">
        <w:rPr>
          <w:sz w:val="18"/>
          <w:szCs w:val="18"/>
        </w:rPr>
        <w:t xml:space="preserve"> </w:t>
      </w:r>
      <w:r w:rsidR="00934C6A" w:rsidRPr="00E842B1">
        <w:rPr>
          <w:b/>
          <w:sz w:val="18"/>
          <w:szCs w:val="18"/>
        </w:rPr>
        <w:t>学生第一作者</w:t>
      </w:r>
      <w:r w:rsidR="00643E92">
        <w:rPr>
          <w:b/>
          <w:sz w:val="18"/>
          <w:szCs w:val="18"/>
        </w:rPr>
        <w:t xml:space="preserve">      </w:t>
      </w:r>
      <w:r w:rsidR="00934C6A" w:rsidRPr="00E842B1">
        <w:rPr>
          <w:sz w:val="18"/>
          <w:szCs w:val="18"/>
        </w:rPr>
        <w:t>专利号：</w:t>
      </w:r>
      <w:r w:rsidR="00A91777" w:rsidRPr="00A91777">
        <w:rPr>
          <w:sz w:val="18"/>
          <w:szCs w:val="18"/>
        </w:rPr>
        <w:t>201610344866.3</w:t>
      </w:r>
    </w:p>
    <w:p w:rsidR="0093598D" w:rsidRPr="00E842B1" w:rsidRDefault="0093598D" w:rsidP="003C2403">
      <w:pPr>
        <w:tabs>
          <w:tab w:val="left" w:pos="1700"/>
        </w:tabs>
        <w:spacing w:before="240" w:line="300" w:lineRule="exact"/>
        <w:rPr>
          <w:b/>
          <w:szCs w:val="21"/>
        </w:rPr>
      </w:pPr>
      <w:r w:rsidRPr="00E842B1">
        <w:rPr>
          <w:b/>
          <w:szCs w:val="21"/>
        </w:rPr>
        <w:t>实习经历</w:t>
      </w:r>
    </w:p>
    <w:p w:rsidR="00E842B1" w:rsidRPr="00E842B1" w:rsidRDefault="00130689" w:rsidP="004E46BB">
      <w:pPr>
        <w:pStyle w:val="p0"/>
        <w:numPr>
          <w:ilvl w:val="0"/>
          <w:numId w:val="15"/>
        </w:numPr>
        <w:rPr>
          <w:rFonts w:ascii="Times New Roman" w:hAnsi="Times New Roman" w:cs="Times New Roman"/>
          <w:b/>
          <w:sz w:val="18"/>
          <w:szCs w:val="18"/>
        </w:rPr>
      </w:pPr>
      <w:r w:rsidRPr="00E842B1">
        <w:rPr>
          <w:rFonts w:ascii="Times New Roman" w:hAnsi="Times New Roman" w:cs="Times New Roman"/>
          <w:b/>
          <w:sz w:val="18"/>
          <w:szCs w:val="18"/>
        </w:rPr>
        <w:t>北京微普科创科技有限公司西安分公司</w:t>
      </w:r>
      <w:r w:rsidRPr="00E842B1">
        <w:rPr>
          <w:rFonts w:ascii="Times New Roman" w:hAnsi="Times New Roman" w:cs="Times New Roman"/>
          <w:sz w:val="18"/>
          <w:szCs w:val="18"/>
        </w:rPr>
        <w:t xml:space="preserve">                                        2015.1—2015.3</w:t>
      </w:r>
    </w:p>
    <w:p w:rsidR="00E842B1" w:rsidRPr="00E842B1" w:rsidRDefault="00130689" w:rsidP="004E46BB">
      <w:pPr>
        <w:pStyle w:val="p0"/>
        <w:ind w:left="420"/>
        <w:rPr>
          <w:rFonts w:ascii="Times New Roman" w:hAnsi="Times New Roman" w:cs="Times New Roman"/>
          <w:sz w:val="18"/>
          <w:szCs w:val="18"/>
        </w:rPr>
      </w:pPr>
      <w:r w:rsidRPr="00E842B1">
        <w:rPr>
          <w:rFonts w:ascii="Times New Roman" w:hAnsi="Times New Roman" w:cs="Times New Roman"/>
          <w:b/>
          <w:sz w:val="18"/>
          <w:szCs w:val="18"/>
        </w:rPr>
        <w:t>项目描述：</w:t>
      </w:r>
      <w:r w:rsidR="0023506A" w:rsidRPr="0023506A">
        <w:rPr>
          <w:rFonts w:ascii="Times New Roman" w:hAnsi="Times New Roman" w:cs="Times New Roman"/>
          <w:sz w:val="18"/>
          <w:szCs w:val="18"/>
        </w:rPr>
        <w:t>学生教育类网站开发，</w:t>
      </w:r>
      <w:r w:rsidR="0023506A">
        <w:rPr>
          <w:rFonts w:ascii="Times New Roman" w:hAnsi="Times New Roman" w:cs="Times New Roman" w:hint="eastAsia"/>
          <w:sz w:val="18"/>
          <w:szCs w:val="18"/>
        </w:rPr>
        <w:t>项目部署</w:t>
      </w:r>
      <w:r w:rsidR="0023506A" w:rsidRPr="0023506A">
        <w:rPr>
          <w:rFonts w:ascii="Times New Roman" w:hAnsi="Times New Roman" w:cs="Times New Roman"/>
          <w:sz w:val="18"/>
          <w:szCs w:val="18"/>
        </w:rPr>
        <w:t>环境为</w:t>
      </w:r>
      <w:r w:rsidR="0023506A">
        <w:rPr>
          <w:rFonts w:ascii="Times New Roman" w:hAnsi="Times New Roman" w:cs="Times New Roman"/>
          <w:sz w:val="18"/>
          <w:szCs w:val="18"/>
        </w:rPr>
        <w:t>Linux+Apache+MySQL+PHP</w:t>
      </w:r>
      <w:r w:rsidR="0023506A">
        <w:rPr>
          <w:rFonts w:ascii="Times New Roman" w:hAnsi="Times New Roman" w:cs="Times New Roman" w:hint="eastAsia"/>
          <w:sz w:val="18"/>
          <w:szCs w:val="18"/>
        </w:rPr>
        <w:t>。</w:t>
      </w:r>
      <w:r w:rsidR="0023506A">
        <w:rPr>
          <w:rFonts w:ascii="Times New Roman" w:hAnsi="Times New Roman" w:cs="Times New Roman"/>
          <w:sz w:val="18"/>
          <w:szCs w:val="18"/>
        </w:rPr>
        <w:t>网站主要包括四个模块，用户中心模块、测评模块、服务模块和社区模块。</w:t>
      </w:r>
      <w:r w:rsidR="0023506A">
        <w:rPr>
          <w:rFonts w:ascii="Times New Roman" w:hAnsi="Times New Roman" w:cs="Times New Roman" w:hint="eastAsia"/>
          <w:sz w:val="18"/>
          <w:szCs w:val="18"/>
        </w:rPr>
        <w:t>主要负责</w:t>
      </w:r>
      <w:r w:rsidR="0023506A">
        <w:rPr>
          <w:rFonts w:ascii="Times New Roman" w:hAnsi="Times New Roman" w:cs="Times New Roman"/>
          <w:sz w:val="18"/>
          <w:szCs w:val="18"/>
        </w:rPr>
        <w:t>数据库表设计</w:t>
      </w:r>
      <w:r w:rsidR="0023506A">
        <w:rPr>
          <w:rFonts w:ascii="Times New Roman" w:hAnsi="Times New Roman" w:cs="Times New Roman" w:hint="eastAsia"/>
          <w:sz w:val="18"/>
          <w:szCs w:val="18"/>
        </w:rPr>
        <w:t>，</w:t>
      </w:r>
      <w:r w:rsidR="0023506A">
        <w:rPr>
          <w:rFonts w:ascii="Times New Roman" w:hAnsi="Times New Roman" w:cs="Times New Roman"/>
          <w:sz w:val="18"/>
          <w:szCs w:val="18"/>
        </w:rPr>
        <w:t>测评模块后台业务开发</w:t>
      </w:r>
      <w:r w:rsidR="0023506A">
        <w:rPr>
          <w:rFonts w:ascii="Times New Roman" w:hAnsi="Times New Roman" w:cs="Times New Roman" w:hint="eastAsia"/>
          <w:sz w:val="18"/>
          <w:szCs w:val="18"/>
        </w:rPr>
        <w:t>以及</w:t>
      </w:r>
      <w:r w:rsidR="0023506A">
        <w:rPr>
          <w:rFonts w:ascii="Times New Roman" w:hAnsi="Times New Roman" w:cs="Times New Roman"/>
          <w:sz w:val="18"/>
          <w:szCs w:val="18"/>
        </w:rPr>
        <w:t>后期数据库性</w:t>
      </w:r>
      <w:r w:rsidR="0023506A">
        <w:rPr>
          <w:rFonts w:ascii="Times New Roman" w:hAnsi="Times New Roman" w:cs="Times New Roman" w:hint="eastAsia"/>
          <w:sz w:val="18"/>
          <w:szCs w:val="18"/>
        </w:rPr>
        <w:t>能</w:t>
      </w:r>
      <w:r w:rsidR="0023506A">
        <w:rPr>
          <w:rFonts w:ascii="Times New Roman" w:hAnsi="Times New Roman" w:cs="Times New Roman"/>
          <w:sz w:val="18"/>
          <w:szCs w:val="18"/>
        </w:rPr>
        <w:t>优化</w:t>
      </w:r>
      <w:r w:rsidRPr="00E842B1">
        <w:rPr>
          <w:rFonts w:ascii="Times New Roman" w:hAnsi="Times New Roman" w:cs="Times New Roman"/>
          <w:sz w:val="18"/>
          <w:szCs w:val="18"/>
        </w:rPr>
        <w:t>。</w:t>
      </w:r>
    </w:p>
    <w:p w:rsidR="00130689" w:rsidRDefault="00130689" w:rsidP="004E46BB">
      <w:pPr>
        <w:pStyle w:val="p0"/>
        <w:ind w:left="420"/>
        <w:rPr>
          <w:rFonts w:ascii="Times New Roman" w:hAnsi="Times New Roman" w:cs="Times New Roman"/>
          <w:sz w:val="18"/>
          <w:szCs w:val="18"/>
        </w:rPr>
      </w:pPr>
      <w:r w:rsidRPr="00E842B1">
        <w:rPr>
          <w:rFonts w:ascii="Times New Roman" w:hAnsi="Times New Roman" w:cs="Times New Roman"/>
          <w:b/>
          <w:sz w:val="18"/>
          <w:szCs w:val="18"/>
        </w:rPr>
        <w:t>主要职责</w:t>
      </w:r>
      <w:r w:rsidR="0023506A">
        <w:rPr>
          <w:rFonts w:ascii="Times New Roman" w:hAnsi="Times New Roman" w:cs="Times New Roman" w:hint="eastAsia"/>
          <w:b/>
          <w:sz w:val="18"/>
          <w:szCs w:val="18"/>
        </w:rPr>
        <w:t>：</w:t>
      </w:r>
    </w:p>
    <w:p w:rsidR="0023506A" w:rsidRDefault="00FD7A21" w:rsidP="00643E92">
      <w:pPr>
        <w:pStyle w:val="p0"/>
        <w:numPr>
          <w:ilvl w:val="0"/>
          <w:numId w:val="23"/>
        </w:num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根据数据库范式设计数据表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>
        <w:rPr>
          <w:rFonts w:ascii="Times New Roman" w:hAnsi="Times New Roman" w:cs="Times New Roman"/>
          <w:sz w:val="18"/>
          <w:szCs w:val="18"/>
        </w:rPr>
        <w:t>减少数据冗余</w:t>
      </w:r>
      <w:r w:rsidR="00EE4EA2">
        <w:rPr>
          <w:rFonts w:ascii="Times New Roman" w:hAnsi="Times New Roman" w:cs="Times New Roman" w:hint="eastAsia"/>
          <w:sz w:val="18"/>
          <w:szCs w:val="18"/>
        </w:rPr>
        <w:t>。</w:t>
      </w:r>
    </w:p>
    <w:p w:rsidR="0023506A" w:rsidRDefault="00635F19" w:rsidP="00643E92">
      <w:pPr>
        <w:pStyle w:val="p0"/>
        <w:numPr>
          <w:ilvl w:val="0"/>
          <w:numId w:val="23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测评</w:t>
      </w:r>
      <w:r w:rsidR="00195777">
        <w:rPr>
          <w:rFonts w:ascii="Times New Roman" w:hAnsi="Times New Roman" w:cs="Times New Roman"/>
          <w:sz w:val="18"/>
          <w:szCs w:val="18"/>
        </w:rPr>
        <w:t>模块</w:t>
      </w:r>
      <w:r w:rsidR="00195777">
        <w:rPr>
          <w:rFonts w:ascii="Times New Roman" w:hAnsi="Times New Roman" w:cs="Times New Roman" w:hint="eastAsia"/>
          <w:sz w:val="18"/>
          <w:szCs w:val="18"/>
        </w:rPr>
        <w:t>生成与</w:t>
      </w:r>
      <w:r w:rsidR="00195777">
        <w:rPr>
          <w:rFonts w:ascii="Times New Roman" w:hAnsi="Times New Roman" w:cs="Times New Roman"/>
          <w:sz w:val="18"/>
          <w:szCs w:val="18"/>
        </w:rPr>
        <w:t>学生信息</w:t>
      </w:r>
      <w:r w:rsidR="00195777">
        <w:rPr>
          <w:rFonts w:ascii="Times New Roman" w:hAnsi="Times New Roman" w:cs="Times New Roman" w:hint="eastAsia"/>
          <w:sz w:val="18"/>
          <w:szCs w:val="18"/>
        </w:rPr>
        <w:t>相对应的</w:t>
      </w:r>
      <w:r w:rsidR="00195777">
        <w:rPr>
          <w:rFonts w:ascii="Times New Roman" w:hAnsi="Times New Roman" w:cs="Times New Roman"/>
          <w:sz w:val="18"/>
          <w:szCs w:val="18"/>
        </w:rPr>
        <w:t>试卷</w:t>
      </w:r>
      <w:r w:rsidR="00195777">
        <w:rPr>
          <w:rFonts w:ascii="Times New Roman" w:hAnsi="Times New Roman" w:cs="Times New Roman" w:hint="eastAsia"/>
          <w:sz w:val="18"/>
          <w:szCs w:val="18"/>
        </w:rPr>
        <w:t>，让学生</w:t>
      </w:r>
      <w:r w:rsidR="00195777">
        <w:rPr>
          <w:rFonts w:ascii="Times New Roman" w:hAnsi="Times New Roman" w:cs="Times New Roman"/>
          <w:sz w:val="18"/>
          <w:szCs w:val="18"/>
        </w:rPr>
        <w:t>在线答题，并在后台记录学生</w:t>
      </w:r>
      <w:r w:rsidR="00195777">
        <w:rPr>
          <w:rFonts w:ascii="Times New Roman" w:hAnsi="Times New Roman" w:cs="Times New Roman" w:hint="eastAsia"/>
          <w:sz w:val="18"/>
          <w:szCs w:val="18"/>
        </w:rPr>
        <w:t>的</w:t>
      </w:r>
      <w:r w:rsidR="00195777">
        <w:rPr>
          <w:rFonts w:ascii="Times New Roman" w:hAnsi="Times New Roman" w:cs="Times New Roman"/>
          <w:sz w:val="18"/>
          <w:szCs w:val="18"/>
        </w:rPr>
        <w:t>答题情况</w:t>
      </w:r>
      <w:r w:rsidR="00195777">
        <w:rPr>
          <w:rFonts w:ascii="Times New Roman" w:hAnsi="Times New Roman" w:cs="Times New Roman" w:hint="eastAsia"/>
          <w:sz w:val="18"/>
          <w:szCs w:val="18"/>
        </w:rPr>
        <w:t>（题型</w:t>
      </w:r>
      <w:r w:rsidR="00195777">
        <w:rPr>
          <w:rFonts w:ascii="Times New Roman" w:hAnsi="Times New Roman" w:cs="Times New Roman"/>
          <w:sz w:val="18"/>
          <w:szCs w:val="18"/>
        </w:rPr>
        <w:t>包括单选题，多选题，</w:t>
      </w:r>
      <w:r w:rsidR="00195777">
        <w:rPr>
          <w:rFonts w:ascii="Times New Roman" w:hAnsi="Times New Roman" w:cs="Times New Roman" w:hint="eastAsia"/>
          <w:sz w:val="18"/>
          <w:szCs w:val="18"/>
        </w:rPr>
        <w:t>填空</w:t>
      </w:r>
      <w:r w:rsidR="00195777">
        <w:rPr>
          <w:rFonts w:ascii="Times New Roman" w:hAnsi="Times New Roman" w:cs="Times New Roman"/>
          <w:sz w:val="18"/>
          <w:szCs w:val="18"/>
        </w:rPr>
        <w:t>题</w:t>
      </w:r>
      <w:r w:rsidR="00195777">
        <w:rPr>
          <w:rFonts w:ascii="Times New Roman" w:hAnsi="Times New Roman" w:cs="Times New Roman" w:hint="eastAsia"/>
          <w:sz w:val="18"/>
          <w:szCs w:val="18"/>
        </w:rPr>
        <w:t>，</w:t>
      </w:r>
      <w:r w:rsidR="00195777">
        <w:rPr>
          <w:rFonts w:ascii="Times New Roman" w:hAnsi="Times New Roman" w:cs="Times New Roman"/>
          <w:sz w:val="18"/>
          <w:szCs w:val="18"/>
        </w:rPr>
        <w:t>语文阅读题等）</w:t>
      </w:r>
      <w:r w:rsidR="00195777">
        <w:rPr>
          <w:rFonts w:ascii="Times New Roman" w:hAnsi="Times New Roman" w:cs="Times New Roman" w:hint="eastAsia"/>
          <w:sz w:val="18"/>
          <w:szCs w:val="18"/>
        </w:rPr>
        <w:t>。根据</w:t>
      </w:r>
      <w:r w:rsidR="00195777">
        <w:rPr>
          <w:rFonts w:ascii="Times New Roman" w:hAnsi="Times New Roman" w:cs="Times New Roman"/>
          <w:sz w:val="18"/>
          <w:szCs w:val="18"/>
        </w:rPr>
        <w:t>学生</w:t>
      </w:r>
      <w:r w:rsidR="00195777">
        <w:rPr>
          <w:rFonts w:ascii="Times New Roman" w:hAnsi="Times New Roman" w:cs="Times New Roman" w:hint="eastAsia"/>
          <w:sz w:val="18"/>
          <w:szCs w:val="18"/>
        </w:rPr>
        <w:t>的</w:t>
      </w:r>
      <w:r w:rsidR="00195777">
        <w:rPr>
          <w:rFonts w:ascii="Times New Roman" w:hAnsi="Times New Roman" w:cs="Times New Roman"/>
          <w:sz w:val="18"/>
          <w:szCs w:val="18"/>
        </w:rPr>
        <w:t>答题记录生成相应的评测报告（</w:t>
      </w:r>
      <w:r w:rsidR="00195777">
        <w:rPr>
          <w:rFonts w:ascii="Times New Roman" w:hAnsi="Times New Roman" w:cs="Times New Roman" w:hint="eastAsia"/>
          <w:sz w:val="18"/>
          <w:szCs w:val="18"/>
        </w:rPr>
        <w:t>与</w:t>
      </w:r>
      <w:r w:rsidR="00195777">
        <w:rPr>
          <w:rFonts w:ascii="Times New Roman" w:hAnsi="Times New Roman" w:cs="Times New Roman"/>
          <w:sz w:val="18"/>
          <w:szCs w:val="18"/>
        </w:rPr>
        <w:t>同</w:t>
      </w:r>
      <w:r w:rsidR="00195777">
        <w:rPr>
          <w:rFonts w:ascii="Times New Roman" w:hAnsi="Times New Roman" w:cs="Times New Roman" w:hint="eastAsia"/>
          <w:sz w:val="18"/>
          <w:szCs w:val="18"/>
        </w:rPr>
        <w:t>班</w:t>
      </w:r>
      <w:r w:rsidR="00195777">
        <w:rPr>
          <w:rFonts w:ascii="Times New Roman" w:hAnsi="Times New Roman" w:cs="Times New Roman"/>
          <w:sz w:val="18"/>
          <w:szCs w:val="18"/>
        </w:rPr>
        <w:t>，同</w:t>
      </w:r>
      <w:r w:rsidR="00195777">
        <w:rPr>
          <w:rFonts w:ascii="Times New Roman" w:hAnsi="Times New Roman" w:cs="Times New Roman" w:hint="eastAsia"/>
          <w:sz w:val="18"/>
          <w:szCs w:val="18"/>
        </w:rPr>
        <w:t>校</w:t>
      </w:r>
      <w:r w:rsidR="00195777">
        <w:rPr>
          <w:rFonts w:ascii="Times New Roman" w:hAnsi="Times New Roman" w:cs="Times New Roman"/>
          <w:sz w:val="18"/>
          <w:szCs w:val="18"/>
        </w:rPr>
        <w:t>，同区域学生进行不同</w:t>
      </w:r>
      <w:r w:rsidR="00195777">
        <w:rPr>
          <w:rFonts w:ascii="Times New Roman" w:hAnsi="Times New Roman" w:cs="Times New Roman" w:hint="eastAsia"/>
          <w:sz w:val="18"/>
          <w:szCs w:val="18"/>
        </w:rPr>
        <w:t>维度</w:t>
      </w:r>
      <w:r w:rsidR="00195777">
        <w:rPr>
          <w:rFonts w:ascii="Times New Roman" w:hAnsi="Times New Roman" w:cs="Times New Roman"/>
          <w:sz w:val="18"/>
          <w:szCs w:val="18"/>
        </w:rPr>
        <w:t>比较）</w:t>
      </w:r>
    </w:p>
    <w:p w:rsidR="0023506A" w:rsidRPr="0023506A" w:rsidRDefault="00EE4EA2" w:rsidP="00643E92">
      <w:pPr>
        <w:pStyle w:val="p0"/>
        <w:numPr>
          <w:ilvl w:val="0"/>
          <w:numId w:val="23"/>
        </w:num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通过优化</w:t>
      </w:r>
      <w:r>
        <w:rPr>
          <w:rFonts w:ascii="Times New Roman" w:hAnsi="Times New Roman" w:cs="Times New Roman"/>
          <w:sz w:val="18"/>
          <w:szCs w:val="18"/>
        </w:rPr>
        <w:t>SQL</w:t>
      </w:r>
      <w:r>
        <w:rPr>
          <w:rFonts w:ascii="Times New Roman" w:hAnsi="Times New Roman" w:cs="Times New Roman"/>
          <w:sz w:val="18"/>
          <w:szCs w:val="18"/>
        </w:rPr>
        <w:t>语句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>
        <w:rPr>
          <w:rFonts w:ascii="Times New Roman" w:hAnsi="Times New Roman" w:cs="Times New Roman"/>
          <w:sz w:val="18"/>
          <w:szCs w:val="18"/>
        </w:rPr>
        <w:t>添加索引</w:t>
      </w:r>
      <w:r>
        <w:rPr>
          <w:rFonts w:ascii="Times New Roman" w:hAnsi="Times New Roman" w:cs="Times New Roman" w:hint="eastAsia"/>
          <w:sz w:val="18"/>
          <w:szCs w:val="18"/>
        </w:rPr>
        <w:t>，</w:t>
      </w:r>
      <w:r>
        <w:rPr>
          <w:rFonts w:ascii="Times New Roman" w:hAnsi="Times New Roman" w:cs="Times New Roman"/>
          <w:sz w:val="18"/>
          <w:szCs w:val="18"/>
        </w:rPr>
        <w:t>读写分离等技术</w:t>
      </w:r>
      <w:r>
        <w:rPr>
          <w:rFonts w:ascii="Times New Roman" w:hAnsi="Times New Roman" w:cs="Times New Roman"/>
          <w:sz w:val="18"/>
          <w:szCs w:val="18"/>
        </w:rPr>
        <w:t>优化数据库性能</w:t>
      </w:r>
      <w:r>
        <w:rPr>
          <w:rFonts w:ascii="Times New Roman" w:hAnsi="Times New Roman" w:cs="Times New Roman" w:hint="eastAsia"/>
          <w:sz w:val="18"/>
          <w:szCs w:val="18"/>
        </w:rPr>
        <w:t>。</w:t>
      </w:r>
    </w:p>
    <w:p w:rsidR="008308ED" w:rsidRPr="00E842B1" w:rsidRDefault="008308ED" w:rsidP="004E46BB">
      <w:pPr>
        <w:tabs>
          <w:tab w:val="left" w:pos="1700"/>
        </w:tabs>
        <w:spacing w:before="240"/>
        <w:rPr>
          <w:b/>
          <w:szCs w:val="21"/>
        </w:rPr>
      </w:pPr>
      <w:r w:rsidRPr="00E842B1">
        <w:rPr>
          <w:b/>
          <w:szCs w:val="21"/>
        </w:rPr>
        <w:t>奖励情况</w:t>
      </w:r>
    </w:p>
    <w:p w:rsidR="008308ED" w:rsidRPr="00E842B1" w:rsidRDefault="008308ED" w:rsidP="004E46BB">
      <w:pPr>
        <w:pStyle w:val="a6"/>
        <w:numPr>
          <w:ilvl w:val="0"/>
          <w:numId w:val="11"/>
        </w:numPr>
        <w:tabs>
          <w:tab w:val="left" w:pos="1700"/>
        </w:tabs>
        <w:ind w:firstLineChars="0"/>
        <w:rPr>
          <w:b/>
          <w:szCs w:val="21"/>
        </w:rPr>
      </w:pPr>
      <w:r w:rsidRPr="00E842B1">
        <w:rPr>
          <w:sz w:val="18"/>
          <w:szCs w:val="18"/>
        </w:rPr>
        <w:t>研究生期间获</w:t>
      </w:r>
      <w:r w:rsidRPr="00E842B1">
        <w:rPr>
          <w:b/>
          <w:sz w:val="18"/>
          <w:szCs w:val="18"/>
        </w:rPr>
        <w:t>西安电子科技大学一等奖学金</w:t>
      </w:r>
      <w:r w:rsidR="00FA7812" w:rsidRPr="00E842B1">
        <w:rPr>
          <w:sz w:val="18"/>
          <w:szCs w:val="18"/>
        </w:rPr>
        <w:t>一次、</w:t>
      </w:r>
      <w:r w:rsidR="00FA7812" w:rsidRPr="00E842B1">
        <w:rPr>
          <w:b/>
          <w:sz w:val="18"/>
          <w:szCs w:val="18"/>
        </w:rPr>
        <w:t>西安电子科技大学二等奖学金</w:t>
      </w:r>
      <w:r w:rsidR="00FA7812" w:rsidRPr="00E842B1">
        <w:rPr>
          <w:sz w:val="18"/>
          <w:szCs w:val="18"/>
        </w:rPr>
        <w:t>一次。</w:t>
      </w:r>
    </w:p>
    <w:p w:rsidR="008308ED" w:rsidRPr="00E842B1" w:rsidRDefault="008308ED" w:rsidP="004E46BB">
      <w:pPr>
        <w:pStyle w:val="a6"/>
        <w:numPr>
          <w:ilvl w:val="0"/>
          <w:numId w:val="11"/>
        </w:numPr>
        <w:tabs>
          <w:tab w:val="left" w:pos="1700"/>
        </w:tabs>
        <w:ind w:firstLineChars="0"/>
        <w:rPr>
          <w:b/>
          <w:szCs w:val="21"/>
        </w:rPr>
      </w:pPr>
      <w:r w:rsidRPr="00E842B1">
        <w:rPr>
          <w:sz w:val="18"/>
          <w:szCs w:val="18"/>
        </w:rPr>
        <w:t>本科期间，获</w:t>
      </w:r>
      <w:r w:rsidRPr="00E842B1">
        <w:rPr>
          <w:b/>
          <w:sz w:val="18"/>
          <w:szCs w:val="18"/>
        </w:rPr>
        <w:t>国家级励志奖学金</w:t>
      </w:r>
      <w:r w:rsidRPr="00E842B1">
        <w:rPr>
          <w:sz w:val="18"/>
          <w:szCs w:val="18"/>
        </w:rPr>
        <w:t>一次、</w:t>
      </w:r>
      <w:r w:rsidRPr="00E842B1">
        <w:rPr>
          <w:b/>
          <w:sz w:val="18"/>
          <w:szCs w:val="18"/>
        </w:rPr>
        <w:t>优秀学生</w:t>
      </w:r>
      <w:r w:rsidRPr="00E842B1">
        <w:rPr>
          <w:sz w:val="18"/>
          <w:szCs w:val="18"/>
        </w:rPr>
        <w:t>一次、</w:t>
      </w:r>
      <w:r w:rsidRPr="00E842B1">
        <w:rPr>
          <w:b/>
          <w:sz w:val="18"/>
          <w:szCs w:val="18"/>
        </w:rPr>
        <w:t>院优秀学生</w:t>
      </w:r>
      <w:r w:rsidRPr="00E842B1">
        <w:rPr>
          <w:sz w:val="18"/>
          <w:szCs w:val="18"/>
        </w:rPr>
        <w:t>一次，</w:t>
      </w:r>
      <w:r w:rsidRPr="00E842B1">
        <w:rPr>
          <w:b/>
          <w:sz w:val="18"/>
          <w:szCs w:val="18"/>
        </w:rPr>
        <w:t>校级奖学金</w:t>
      </w:r>
      <w:r w:rsidR="00C031BB" w:rsidRPr="00E842B1">
        <w:rPr>
          <w:sz w:val="18"/>
          <w:szCs w:val="18"/>
        </w:rPr>
        <w:t>四次</w:t>
      </w:r>
      <w:r w:rsidRPr="00E842B1">
        <w:rPr>
          <w:b/>
          <w:sz w:val="18"/>
          <w:szCs w:val="18"/>
        </w:rPr>
        <w:t>。</w:t>
      </w:r>
    </w:p>
    <w:p w:rsidR="008308ED" w:rsidRPr="00E842B1" w:rsidRDefault="008308ED" w:rsidP="004E46BB">
      <w:pPr>
        <w:pStyle w:val="a6"/>
        <w:numPr>
          <w:ilvl w:val="0"/>
          <w:numId w:val="11"/>
        </w:numPr>
        <w:tabs>
          <w:tab w:val="left" w:pos="1700"/>
        </w:tabs>
        <w:ind w:firstLineChars="0"/>
        <w:rPr>
          <w:b/>
          <w:szCs w:val="21"/>
        </w:rPr>
      </w:pPr>
      <w:r w:rsidRPr="00E842B1">
        <w:rPr>
          <w:sz w:val="18"/>
          <w:szCs w:val="18"/>
        </w:rPr>
        <w:t>本科期间，</w:t>
      </w:r>
      <w:r w:rsidR="00C15243" w:rsidRPr="00E842B1">
        <w:rPr>
          <w:b/>
          <w:kern w:val="0"/>
          <w:sz w:val="18"/>
          <w:szCs w:val="18"/>
        </w:rPr>
        <w:t>国家大学生创新创业训练计划</w:t>
      </w:r>
      <w:r w:rsidRPr="00E842B1">
        <w:rPr>
          <w:sz w:val="18"/>
          <w:szCs w:val="18"/>
        </w:rPr>
        <w:t>通过验收。</w:t>
      </w:r>
    </w:p>
    <w:p w:rsidR="008308ED" w:rsidRPr="00E842B1" w:rsidRDefault="008308ED" w:rsidP="004E46BB">
      <w:pPr>
        <w:spacing w:before="240"/>
        <w:jc w:val="left"/>
        <w:rPr>
          <w:b/>
        </w:rPr>
      </w:pPr>
      <w:r w:rsidRPr="00E842B1">
        <w:rPr>
          <w:b/>
        </w:rPr>
        <w:t>个人评价以及兴趣爱好</w:t>
      </w:r>
    </w:p>
    <w:p w:rsidR="008E1EC3" w:rsidRPr="00AE2D79" w:rsidRDefault="00F927DF" w:rsidP="004E46BB">
      <w:pPr>
        <w:pStyle w:val="a6"/>
        <w:numPr>
          <w:ilvl w:val="0"/>
          <w:numId w:val="13"/>
        </w:numPr>
        <w:ind w:firstLineChars="0"/>
        <w:jc w:val="left"/>
        <w:rPr>
          <w:b/>
        </w:rPr>
      </w:pPr>
      <w:r>
        <w:rPr>
          <w:sz w:val="18"/>
          <w:szCs w:val="18"/>
        </w:rPr>
        <w:t>有较强的</w:t>
      </w:r>
      <w:r w:rsidR="00AE2D79">
        <w:rPr>
          <w:sz w:val="18"/>
          <w:szCs w:val="18"/>
        </w:rPr>
        <w:t>自学能力</w:t>
      </w:r>
      <w:r w:rsidR="00AE2D79">
        <w:rPr>
          <w:rFonts w:hint="eastAsia"/>
          <w:sz w:val="18"/>
          <w:szCs w:val="18"/>
        </w:rPr>
        <w:t>，喜欢承担有挑战性的工作。</w:t>
      </w:r>
    </w:p>
    <w:p w:rsidR="00AE2D79" w:rsidRDefault="00F927DF" w:rsidP="004E46BB">
      <w:pPr>
        <w:pStyle w:val="a6"/>
        <w:numPr>
          <w:ilvl w:val="0"/>
          <w:numId w:val="13"/>
        </w:numPr>
        <w:ind w:firstLineChars="0"/>
        <w:jc w:val="left"/>
        <w:rPr>
          <w:sz w:val="18"/>
          <w:szCs w:val="18"/>
        </w:rPr>
      </w:pPr>
      <w:r>
        <w:rPr>
          <w:sz w:val="18"/>
          <w:szCs w:val="18"/>
        </w:rPr>
        <w:t>拥有一定的独立解决问题的能力</w:t>
      </w:r>
      <w:r w:rsidRPr="00F927DF">
        <w:rPr>
          <w:rFonts w:hint="eastAsia"/>
          <w:sz w:val="18"/>
          <w:szCs w:val="18"/>
        </w:rPr>
        <w:t>，</w:t>
      </w:r>
      <w:r w:rsidR="001312FB">
        <w:rPr>
          <w:rFonts w:hint="eastAsia"/>
          <w:sz w:val="18"/>
          <w:szCs w:val="18"/>
        </w:rPr>
        <w:t>有长期</w:t>
      </w:r>
      <w:r>
        <w:rPr>
          <w:rFonts w:hint="eastAsia"/>
          <w:sz w:val="18"/>
          <w:szCs w:val="18"/>
        </w:rPr>
        <w:t>总结</w:t>
      </w:r>
      <w:r w:rsidR="001312FB">
        <w:rPr>
          <w:rFonts w:hint="eastAsia"/>
          <w:sz w:val="18"/>
          <w:szCs w:val="18"/>
        </w:rPr>
        <w:t>的习惯。</w:t>
      </w:r>
    </w:p>
    <w:p w:rsidR="001312FB" w:rsidRDefault="001312FB" w:rsidP="004E46BB">
      <w:pPr>
        <w:pStyle w:val="a6"/>
        <w:numPr>
          <w:ilvl w:val="0"/>
          <w:numId w:val="13"/>
        </w:numPr>
        <w:ind w:firstLineChars="0"/>
        <w:jc w:val="left"/>
        <w:rPr>
          <w:sz w:val="18"/>
          <w:szCs w:val="18"/>
        </w:rPr>
      </w:pPr>
      <w:r>
        <w:rPr>
          <w:sz w:val="18"/>
          <w:szCs w:val="18"/>
        </w:rPr>
        <w:t>良好的团队协作意识</w:t>
      </w:r>
      <w:r>
        <w:rPr>
          <w:rFonts w:hint="eastAsia"/>
          <w:sz w:val="18"/>
          <w:szCs w:val="18"/>
        </w:rPr>
        <w:t>，善于</w:t>
      </w:r>
      <w:r>
        <w:rPr>
          <w:sz w:val="18"/>
          <w:szCs w:val="18"/>
        </w:rPr>
        <w:t>沟通</w:t>
      </w:r>
      <w:r>
        <w:rPr>
          <w:rFonts w:hint="eastAsia"/>
          <w:sz w:val="18"/>
          <w:szCs w:val="18"/>
        </w:rPr>
        <w:t>。</w:t>
      </w:r>
    </w:p>
    <w:p w:rsidR="001312FB" w:rsidRPr="00F927DF" w:rsidRDefault="001312FB" w:rsidP="004E46BB">
      <w:pPr>
        <w:pStyle w:val="a6"/>
        <w:numPr>
          <w:ilvl w:val="0"/>
          <w:numId w:val="13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业余时间</w:t>
      </w:r>
      <w:r>
        <w:rPr>
          <w:sz w:val="18"/>
          <w:szCs w:val="18"/>
        </w:rPr>
        <w:t>喜欢读历史人物传记</w:t>
      </w:r>
      <w:r>
        <w:rPr>
          <w:rFonts w:hint="eastAsia"/>
          <w:sz w:val="18"/>
          <w:szCs w:val="18"/>
        </w:rPr>
        <w:t>，喜欢爬山。</w:t>
      </w:r>
    </w:p>
    <w:sectPr w:rsidR="001312FB" w:rsidRPr="00F927DF" w:rsidSect="000E78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1D7" w:rsidRDefault="00EA21D7" w:rsidP="00290190">
      <w:r>
        <w:separator/>
      </w:r>
    </w:p>
  </w:endnote>
  <w:endnote w:type="continuationSeparator" w:id="0">
    <w:p w:rsidR="00EA21D7" w:rsidRDefault="00EA21D7" w:rsidP="0029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1D7" w:rsidRDefault="00EA21D7" w:rsidP="00290190">
      <w:r>
        <w:separator/>
      </w:r>
    </w:p>
  </w:footnote>
  <w:footnote w:type="continuationSeparator" w:id="0">
    <w:p w:rsidR="00EA21D7" w:rsidRDefault="00EA21D7" w:rsidP="00290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06E8A"/>
    <w:multiLevelType w:val="hybridMultilevel"/>
    <w:tmpl w:val="4D4A5E30"/>
    <w:lvl w:ilvl="0" w:tplc="F60A73E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B97121"/>
    <w:multiLevelType w:val="hybridMultilevel"/>
    <w:tmpl w:val="E79C08A6"/>
    <w:lvl w:ilvl="0" w:tplc="0409000D">
      <w:start w:val="1"/>
      <w:numFmt w:val="bullet"/>
      <w:lvlText w:val=""/>
      <w:lvlJc w:val="left"/>
      <w:pPr>
        <w:tabs>
          <w:tab w:val="num" w:pos="871"/>
        </w:tabs>
        <w:ind w:left="8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1"/>
        </w:tabs>
        <w:ind w:left="12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1"/>
        </w:tabs>
        <w:ind w:left="17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1"/>
        </w:tabs>
        <w:ind w:left="21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1"/>
        </w:tabs>
        <w:ind w:left="25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1"/>
        </w:tabs>
        <w:ind w:left="29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1"/>
        </w:tabs>
        <w:ind w:left="33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31"/>
        </w:tabs>
        <w:ind w:left="4231" w:hanging="420"/>
      </w:pPr>
      <w:rPr>
        <w:rFonts w:ascii="Wingdings" w:hAnsi="Wingdings" w:hint="default"/>
      </w:rPr>
    </w:lvl>
  </w:abstractNum>
  <w:abstractNum w:abstractNumId="2">
    <w:nsid w:val="1E8B6BC2"/>
    <w:multiLevelType w:val="hybridMultilevel"/>
    <w:tmpl w:val="7A2C8CEC"/>
    <w:lvl w:ilvl="0" w:tplc="54745B1C">
      <w:start w:val="1"/>
      <w:numFmt w:val="decimal"/>
      <w:lvlText w:val="%1."/>
      <w:lvlJc w:val="left"/>
      <w:pPr>
        <w:ind w:left="120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941865"/>
    <w:multiLevelType w:val="hybridMultilevel"/>
    <w:tmpl w:val="4F723096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89C2542"/>
    <w:multiLevelType w:val="hybridMultilevel"/>
    <w:tmpl w:val="35E031B0"/>
    <w:lvl w:ilvl="0" w:tplc="827E841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B326201"/>
    <w:multiLevelType w:val="hybridMultilevel"/>
    <w:tmpl w:val="117C3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EEA0C27"/>
    <w:multiLevelType w:val="hybridMultilevel"/>
    <w:tmpl w:val="CB30AF2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30C11CF"/>
    <w:multiLevelType w:val="hybridMultilevel"/>
    <w:tmpl w:val="EF0EAD86"/>
    <w:lvl w:ilvl="0" w:tplc="5A5015D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703389B"/>
    <w:multiLevelType w:val="hybridMultilevel"/>
    <w:tmpl w:val="AB821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CB951C5"/>
    <w:multiLevelType w:val="hybridMultilevel"/>
    <w:tmpl w:val="63B45F6A"/>
    <w:lvl w:ilvl="0" w:tplc="0409000D">
      <w:start w:val="1"/>
      <w:numFmt w:val="bullet"/>
      <w:lvlText w:val=""/>
      <w:lvlJc w:val="left"/>
      <w:pPr>
        <w:tabs>
          <w:tab w:val="num" w:pos="870"/>
        </w:tabs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0"/>
        </w:tabs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0"/>
        </w:tabs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0"/>
        </w:tabs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0"/>
        </w:tabs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0"/>
        </w:tabs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30"/>
        </w:tabs>
        <w:ind w:left="4230" w:hanging="420"/>
      </w:pPr>
      <w:rPr>
        <w:rFonts w:ascii="Wingdings" w:hAnsi="Wingdings" w:hint="default"/>
      </w:rPr>
    </w:lvl>
  </w:abstractNum>
  <w:abstractNum w:abstractNumId="10">
    <w:nsid w:val="3E923820"/>
    <w:multiLevelType w:val="hybridMultilevel"/>
    <w:tmpl w:val="A35EB822"/>
    <w:lvl w:ilvl="0" w:tplc="8BB898F8">
      <w:start w:val="1"/>
      <w:numFmt w:val="decimal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9841EC6"/>
    <w:multiLevelType w:val="hybridMultilevel"/>
    <w:tmpl w:val="65260018"/>
    <w:lvl w:ilvl="0" w:tplc="18AA71E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AEC176C"/>
    <w:multiLevelType w:val="hybridMultilevel"/>
    <w:tmpl w:val="65FE4D5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BFE1743"/>
    <w:multiLevelType w:val="hybridMultilevel"/>
    <w:tmpl w:val="B0F891C2"/>
    <w:lvl w:ilvl="0" w:tplc="65200CEE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4F4438B5"/>
    <w:multiLevelType w:val="hybridMultilevel"/>
    <w:tmpl w:val="B96AB9C8"/>
    <w:lvl w:ilvl="0" w:tplc="C63A3FE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6694B14"/>
    <w:multiLevelType w:val="hybridMultilevel"/>
    <w:tmpl w:val="C166DAB2"/>
    <w:lvl w:ilvl="0" w:tplc="6AA812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C0F05A3"/>
    <w:multiLevelType w:val="hybridMultilevel"/>
    <w:tmpl w:val="558432A8"/>
    <w:lvl w:ilvl="0" w:tplc="BBC04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1413D7A"/>
    <w:multiLevelType w:val="hybridMultilevel"/>
    <w:tmpl w:val="39DAD8C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650366E0"/>
    <w:multiLevelType w:val="hybridMultilevel"/>
    <w:tmpl w:val="B9384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44A0624"/>
    <w:multiLevelType w:val="hybridMultilevel"/>
    <w:tmpl w:val="9FE81A16"/>
    <w:lvl w:ilvl="0" w:tplc="0409000D">
      <w:start w:val="1"/>
      <w:numFmt w:val="bullet"/>
      <w:lvlText w:val=""/>
      <w:lvlJc w:val="left"/>
      <w:pPr>
        <w:tabs>
          <w:tab w:val="num" w:pos="863"/>
        </w:tabs>
        <w:ind w:left="8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83"/>
        </w:tabs>
        <w:ind w:left="12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3"/>
        </w:tabs>
        <w:ind w:left="17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3"/>
        </w:tabs>
        <w:ind w:left="21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3"/>
        </w:tabs>
        <w:ind w:left="25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3"/>
        </w:tabs>
        <w:ind w:left="29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3"/>
        </w:tabs>
        <w:ind w:left="33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3"/>
        </w:tabs>
        <w:ind w:left="38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3"/>
        </w:tabs>
        <w:ind w:left="4223" w:hanging="420"/>
      </w:pPr>
      <w:rPr>
        <w:rFonts w:ascii="Wingdings" w:hAnsi="Wingdings" w:hint="default"/>
      </w:rPr>
    </w:lvl>
  </w:abstractNum>
  <w:abstractNum w:abstractNumId="20">
    <w:nsid w:val="77FD6CED"/>
    <w:multiLevelType w:val="hybridMultilevel"/>
    <w:tmpl w:val="877636F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7A8D38FF"/>
    <w:multiLevelType w:val="hybridMultilevel"/>
    <w:tmpl w:val="44FCCE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C2F7884"/>
    <w:multiLevelType w:val="hybridMultilevel"/>
    <w:tmpl w:val="51D02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17"/>
  </w:num>
  <w:num w:numId="4">
    <w:abstractNumId w:val="14"/>
  </w:num>
  <w:num w:numId="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9"/>
  </w:num>
  <w:num w:numId="8">
    <w:abstractNumId w:val="4"/>
  </w:num>
  <w:num w:numId="9">
    <w:abstractNumId w:val="9"/>
  </w:num>
  <w:num w:numId="10">
    <w:abstractNumId w:val="1"/>
  </w:num>
  <w:num w:numId="11">
    <w:abstractNumId w:val="15"/>
  </w:num>
  <w:num w:numId="12">
    <w:abstractNumId w:val="18"/>
  </w:num>
  <w:num w:numId="13">
    <w:abstractNumId w:val="11"/>
  </w:num>
  <w:num w:numId="14">
    <w:abstractNumId w:val="3"/>
  </w:num>
  <w:num w:numId="15">
    <w:abstractNumId w:val="8"/>
  </w:num>
  <w:num w:numId="16">
    <w:abstractNumId w:val="12"/>
  </w:num>
  <w:num w:numId="17">
    <w:abstractNumId w:val="22"/>
  </w:num>
  <w:num w:numId="18">
    <w:abstractNumId w:val="5"/>
  </w:num>
  <w:num w:numId="19">
    <w:abstractNumId w:val="0"/>
  </w:num>
  <w:num w:numId="20">
    <w:abstractNumId w:val="10"/>
  </w:num>
  <w:num w:numId="21">
    <w:abstractNumId w:val="13"/>
  </w:num>
  <w:num w:numId="22">
    <w:abstractNumId w:val="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27"/>
    <w:rsid w:val="00004009"/>
    <w:rsid w:val="00013DB9"/>
    <w:rsid w:val="00051E60"/>
    <w:rsid w:val="00076129"/>
    <w:rsid w:val="000801AF"/>
    <w:rsid w:val="00090E10"/>
    <w:rsid w:val="00097553"/>
    <w:rsid w:val="000A7346"/>
    <w:rsid w:val="000B6C79"/>
    <w:rsid w:val="000E15A0"/>
    <w:rsid w:val="000E780D"/>
    <w:rsid w:val="00101A27"/>
    <w:rsid w:val="00110B16"/>
    <w:rsid w:val="001278BB"/>
    <w:rsid w:val="00130689"/>
    <w:rsid w:val="001312FB"/>
    <w:rsid w:val="00135A1B"/>
    <w:rsid w:val="00147723"/>
    <w:rsid w:val="00164B13"/>
    <w:rsid w:val="00173524"/>
    <w:rsid w:val="00177CD9"/>
    <w:rsid w:val="00195777"/>
    <w:rsid w:val="001B74EC"/>
    <w:rsid w:val="001C037B"/>
    <w:rsid w:val="00217271"/>
    <w:rsid w:val="0023506A"/>
    <w:rsid w:val="002469BF"/>
    <w:rsid w:val="00251627"/>
    <w:rsid w:val="002655D8"/>
    <w:rsid w:val="002662E1"/>
    <w:rsid w:val="00272B6B"/>
    <w:rsid w:val="00280CAD"/>
    <w:rsid w:val="00290190"/>
    <w:rsid w:val="00290624"/>
    <w:rsid w:val="00292373"/>
    <w:rsid w:val="002B5F4C"/>
    <w:rsid w:val="002B6081"/>
    <w:rsid w:val="002E6AA2"/>
    <w:rsid w:val="00326671"/>
    <w:rsid w:val="003333CE"/>
    <w:rsid w:val="00353288"/>
    <w:rsid w:val="00365ED1"/>
    <w:rsid w:val="0039418A"/>
    <w:rsid w:val="003A5D10"/>
    <w:rsid w:val="003B4539"/>
    <w:rsid w:val="003B503A"/>
    <w:rsid w:val="003B675D"/>
    <w:rsid w:val="003C2403"/>
    <w:rsid w:val="00400ED5"/>
    <w:rsid w:val="004017D5"/>
    <w:rsid w:val="00444054"/>
    <w:rsid w:val="00446C2D"/>
    <w:rsid w:val="004712E0"/>
    <w:rsid w:val="00471399"/>
    <w:rsid w:val="0048457A"/>
    <w:rsid w:val="004C451C"/>
    <w:rsid w:val="004E46BB"/>
    <w:rsid w:val="00504B79"/>
    <w:rsid w:val="0052524A"/>
    <w:rsid w:val="0056261A"/>
    <w:rsid w:val="005A1E3F"/>
    <w:rsid w:val="005B7262"/>
    <w:rsid w:val="005C02FD"/>
    <w:rsid w:val="005F6579"/>
    <w:rsid w:val="00606AEA"/>
    <w:rsid w:val="00606D83"/>
    <w:rsid w:val="006202B1"/>
    <w:rsid w:val="00635F19"/>
    <w:rsid w:val="00643E92"/>
    <w:rsid w:val="006671A6"/>
    <w:rsid w:val="006A779E"/>
    <w:rsid w:val="006D2AD4"/>
    <w:rsid w:val="00765508"/>
    <w:rsid w:val="007A14B5"/>
    <w:rsid w:val="007A206C"/>
    <w:rsid w:val="007D7A35"/>
    <w:rsid w:val="007F35EA"/>
    <w:rsid w:val="007F3667"/>
    <w:rsid w:val="00807AD6"/>
    <w:rsid w:val="00825725"/>
    <w:rsid w:val="008308ED"/>
    <w:rsid w:val="00831CC9"/>
    <w:rsid w:val="00842EBE"/>
    <w:rsid w:val="008D1506"/>
    <w:rsid w:val="008E1EC3"/>
    <w:rsid w:val="008E589E"/>
    <w:rsid w:val="00934C6A"/>
    <w:rsid w:val="0093598D"/>
    <w:rsid w:val="00937C3D"/>
    <w:rsid w:val="0095179D"/>
    <w:rsid w:val="0096124A"/>
    <w:rsid w:val="00972630"/>
    <w:rsid w:val="0097482A"/>
    <w:rsid w:val="009A0001"/>
    <w:rsid w:val="009B0940"/>
    <w:rsid w:val="00A306A2"/>
    <w:rsid w:val="00A40C8D"/>
    <w:rsid w:val="00A638BB"/>
    <w:rsid w:val="00A63AF9"/>
    <w:rsid w:val="00A64248"/>
    <w:rsid w:val="00A67436"/>
    <w:rsid w:val="00A760B3"/>
    <w:rsid w:val="00A86A17"/>
    <w:rsid w:val="00A91777"/>
    <w:rsid w:val="00AC58D2"/>
    <w:rsid w:val="00AD528B"/>
    <w:rsid w:val="00AE2D79"/>
    <w:rsid w:val="00AE4389"/>
    <w:rsid w:val="00AF4C64"/>
    <w:rsid w:val="00B40CDF"/>
    <w:rsid w:val="00B535AE"/>
    <w:rsid w:val="00B77399"/>
    <w:rsid w:val="00B83F87"/>
    <w:rsid w:val="00B90CCD"/>
    <w:rsid w:val="00B929BC"/>
    <w:rsid w:val="00BA4CC9"/>
    <w:rsid w:val="00BB2CE9"/>
    <w:rsid w:val="00C0141E"/>
    <w:rsid w:val="00C031BB"/>
    <w:rsid w:val="00C11D1A"/>
    <w:rsid w:val="00C15243"/>
    <w:rsid w:val="00C43208"/>
    <w:rsid w:val="00C457DC"/>
    <w:rsid w:val="00C56097"/>
    <w:rsid w:val="00C62594"/>
    <w:rsid w:val="00C645A2"/>
    <w:rsid w:val="00C77E1C"/>
    <w:rsid w:val="00CB3ADE"/>
    <w:rsid w:val="00CC641D"/>
    <w:rsid w:val="00CD63E5"/>
    <w:rsid w:val="00CF1CA6"/>
    <w:rsid w:val="00CF72F5"/>
    <w:rsid w:val="00CF7A2C"/>
    <w:rsid w:val="00D43C6B"/>
    <w:rsid w:val="00D63F8C"/>
    <w:rsid w:val="00D64FA1"/>
    <w:rsid w:val="00DA24EE"/>
    <w:rsid w:val="00E3252C"/>
    <w:rsid w:val="00E842B1"/>
    <w:rsid w:val="00EA21D7"/>
    <w:rsid w:val="00EA33C1"/>
    <w:rsid w:val="00EB2F9D"/>
    <w:rsid w:val="00EE4139"/>
    <w:rsid w:val="00EE4EA2"/>
    <w:rsid w:val="00EF5758"/>
    <w:rsid w:val="00F079C1"/>
    <w:rsid w:val="00F523D9"/>
    <w:rsid w:val="00F630D7"/>
    <w:rsid w:val="00F927DF"/>
    <w:rsid w:val="00FA7812"/>
    <w:rsid w:val="00FC2EC3"/>
    <w:rsid w:val="00FD7A21"/>
    <w:rsid w:val="00FE6F3B"/>
    <w:rsid w:val="00FF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9E7301-DDC3-4B81-B17B-EF324B7B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1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0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01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0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0190"/>
    <w:rPr>
      <w:sz w:val="18"/>
      <w:szCs w:val="18"/>
    </w:rPr>
  </w:style>
  <w:style w:type="character" w:styleId="a5">
    <w:name w:val="Hyperlink"/>
    <w:basedOn w:val="a0"/>
    <w:rsid w:val="00290190"/>
    <w:rPr>
      <w:color w:val="0563C1" w:themeColor="hyperlink"/>
      <w:u w:val="single"/>
    </w:rPr>
  </w:style>
  <w:style w:type="paragraph" w:customStyle="1" w:styleId="CharCharCharChar">
    <w:name w:val="Char Char Char Char"/>
    <w:basedOn w:val="a"/>
    <w:autoRedefine/>
    <w:rsid w:val="00290190"/>
    <w:pPr>
      <w:widowControl/>
      <w:spacing w:line="480" w:lineRule="exact"/>
      <w:ind w:firstLineChars="200" w:firstLine="640"/>
      <w:jc w:val="left"/>
    </w:pPr>
    <w:rPr>
      <w:rFonts w:ascii="黑体" w:eastAsia="黑体" w:hAnsi="Verdana"/>
      <w:kern w:val="0"/>
      <w:sz w:val="32"/>
      <w:szCs w:val="32"/>
      <w:lang w:eastAsia="en-US"/>
    </w:rPr>
  </w:style>
  <w:style w:type="paragraph" w:styleId="a6">
    <w:name w:val="List Paragraph"/>
    <w:basedOn w:val="a"/>
    <w:uiPriority w:val="34"/>
    <w:qFormat/>
    <w:rsid w:val="00290190"/>
    <w:pPr>
      <w:ind w:firstLineChars="200" w:firstLine="420"/>
    </w:pPr>
  </w:style>
  <w:style w:type="paragraph" w:customStyle="1" w:styleId="p0">
    <w:name w:val="p0"/>
    <w:basedOn w:val="a"/>
    <w:rsid w:val="00130689"/>
    <w:pPr>
      <w:widowControl/>
    </w:pPr>
    <w:rPr>
      <w:rFonts w:ascii="Calibri" w:hAnsi="Calibri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ei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10048-1E2C-4735-B4F6-99721870E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407</Words>
  <Characters>2325</Characters>
  <Application>Microsoft Office Word</Application>
  <DocSecurity>0</DocSecurity>
  <Lines>19</Lines>
  <Paragraphs>5</Paragraphs>
  <ScaleCrop>false</ScaleCrop>
  <Company>Sky123.Org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Cheung</cp:lastModifiedBy>
  <cp:revision>127</cp:revision>
  <cp:lastPrinted>2016-06-04T14:53:00Z</cp:lastPrinted>
  <dcterms:created xsi:type="dcterms:W3CDTF">2016-03-02T13:50:00Z</dcterms:created>
  <dcterms:modified xsi:type="dcterms:W3CDTF">2016-06-04T14:54:00Z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