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7EC71" w14:textId="6FF099DF" w:rsidR="00F141E5" w:rsidRPr="005850AF" w:rsidRDefault="00F141E5" w:rsidP="003E4E0D">
      <w:pPr>
        <w:spacing w:after="0"/>
        <w:rPr>
          <w:rFonts w:ascii="Arial" w:hAnsi="Arial" w:cs="Arial"/>
          <w:sz w:val="24"/>
          <w:szCs w:val="24"/>
        </w:rPr>
      </w:pPr>
      <w:r w:rsidRPr="005850AF">
        <w:rPr>
          <w:rFonts w:ascii="Arial" w:hAnsi="Arial" w:cs="Arial"/>
          <w:noProof/>
          <w:sz w:val="24"/>
          <w:szCs w:val="24"/>
          <w:lang w:eastAsia="pt-BR"/>
        </w:rPr>
        <w:drawing>
          <wp:anchor distT="0" distB="0" distL="114300" distR="114300" simplePos="0" relativeHeight="251651072" behindDoc="0" locked="0" layoutInCell="1" allowOverlap="1" wp14:anchorId="0AA59917" wp14:editId="2672BF22">
            <wp:simplePos x="0" y="0"/>
            <wp:positionH relativeFrom="margin">
              <wp:align>center</wp:align>
            </wp:positionH>
            <wp:positionV relativeFrom="paragraph">
              <wp:posOffset>7315</wp:posOffset>
            </wp:positionV>
            <wp:extent cx="1276528" cy="533474"/>
            <wp:effectExtent l="0" t="0" r="0" b="0"/>
            <wp:wrapThrough wrapText="bothSides">
              <wp:wrapPolygon edited="0">
                <wp:start x="0" y="0"/>
                <wp:lineTo x="0" y="20829"/>
                <wp:lineTo x="21278" y="20829"/>
                <wp:lineTo x="21278" y="0"/>
                <wp:lineTo x="0" y="0"/>
              </wp:wrapPolygon>
            </wp:wrapThrough>
            <wp:docPr id="2" name="Imagem 2" descr="Logoti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Logotipo&#10;&#10;Descrição gerada automaticamente com confiança média"/>
                    <pic:cNvPicPr/>
                  </pic:nvPicPr>
                  <pic:blipFill>
                    <a:blip r:embed="rId8">
                      <a:extLst>
                        <a:ext uri="{28A0092B-C50C-407E-A947-70E740481C1C}">
                          <a14:useLocalDpi xmlns:a14="http://schemas.microsoft.com/office/drawing/2010/main" val="0"/>
                        </a:ext>
                      </a:extLst>
                    </a:blip>
                    <a:stretch>
                      <a:fillRect/>
                    </a:stretch>
                  </pic:blipFill>
                  <pic:spPr>
                    <a:xfrm>
                      <a:off x="0" y="0"/>
                      <a:ext cx="1276528" cy="533474"/>
                    </a:xfrm>
                    <a:prstGeom prst="rect">
                      <a:avLst/>
                    </a:prstGeom>
                  </pic:spPr>
                </pic:pic>
              </a:graphicData>
            </a:graphic>
          </wp:anchor>
        </w:drawing>
      </w:r>
    </w:p>
    <w:p w14:paraId="110183B3" w14:textId="77777777" w:rsidR="00F141E5" w:rsidRPr="005850AF" w:rsidRDefault="00F141E5" w:rsidP="003E4E0D">
      <w:pPr>
        <w:spacing w:after="0"/>
        <w:rPr>
          <w:rFonts w:ascii="Arial" w:hAnsi="Arial" w:cs="Arial"/>
          <w:sz w:val="24"/>
          <w:szCs w:val="24"/>
        </w:rPr>
      </w:pPr>
    </w:p>
    <w:p w14:paraId="78A8E309" w14:textId="77777777" w:rsidR="001C62B8" w:rsidRDefault="001C62B8" w:rsidP="003E4E0D">
      <w:pPr>
        <w:spacing w:after="0" w:line="240" w:lineRule="auto"/>
        <w:jc w:val="center"/>
        <w:rPr>
          <w:rFonts w:ascii="Arial" w:hAnsi="Arial" w:cs="Arial"/>
          <w:sz w:val="24"/>
          <w:szCs w:val="24"/>
        </w:rPr>
      </w:pPr>
    </w:p>
    <w:p w14:paraId="00CA0718" w14:textId="48EAF43F" w:rsidR="0020058A" w:rsidRPr="005850AF" w:rsidRDefault="00F141E5" w:rsidP="003E4E0D">
      <w:pPr>
        <w:spacing w:after="0" w:line="240" w:lineRule="auto"/>
        <w:jc w:val="center"/>
        <w:rPr>
          <w:rFonts w:ascii="Arial" w:hAnsi="Arial" w:cs="Arial"/>
          <w:sz w:val="24"/>
          <w:szCs w:val="24"/>
        </w:rPr>
      </w:pPr>
      <w:r w:rsidRPr="005850AF">
        <w:rPr>
          <w:rFonts w:ascii="Arial" w:hAnsi="Arial" w:cs="Arial"/>
          <w:sz w:val="24"/>
          <w:szCs w:val="24"/>
        </w:rPr>
        <w:t>UNIVERSIDADE ESTADUAL PAULISTA</w:t>
      </w:r>
    </w:p>
    <w:p w14:paraId="5BFFE18B" w14:textId="1DFF2E09" w:rsidR="00F141E5" w:rsidRPr="005850AF" w:rsidRDefault="00F141E5" w:rsidP="003E4E0D">
      <w:pPr>
        <w:spacing w:after="0" w:line="240" w:lineRule="auto"/>
        <w:jc w:val="center"/>
        <w:rPr>
          <w:rFonts w:ascii="Arial" w:hAnsi="Arial" w:cs="Arial"/>
          <w:sz w:val="24"/>
          <w:szCs w:val="24"/>
        </w:rPr>
      </w:pPr>
      <w:r w:rsidRPr="005850AF">
        <w:rPr>
          <w:rFonts w:ascii="Arial" w:hAnsi="Arial" w:cs="Arial"/>
          <w:sz w:val="24"/>
          <w:szCs w:val="24"/>
        </w:rPr>
        <w:t>“JÚLIO DE MESQUITA FILHO”</w:t>
      </w:r>
    </w:p>
    <w:p w14:paraId="6195E19D" w14:textId="797841E9" w:rsidR="00F141E5" w:rsidRPr="005850AF" w:rsidRDefault="00F141E5" w:rsidP="003E4E0D">
      <w:pPr>
        <w:spacing w:after="0" w:line="240" w:lineRule="auto"/>
        <w:jc w:val="center"/>
        <w:rPr>
          <w:rFonts w:ascii="Arial" w:hAnsi="Arial" w:cs="Arial"/>
          <w:sz w:val="24"/>
          <w:szCs w:val="24"/>
        </w:rPr>
      </w:pPr>
      <w:r w:rsidRPr="005850AF">
        <w:rPr>
          <w:rFonts w:ascii="Arial" w:hAnsi="Arial" w:cs="Arial"/>
          <w:sz w:val="24"/>
          <w:szCs w:val="24"/>
        </w:rPr>
        <w:t>Programa de Pós-graduação em Ciência da Computação</w:t>
      </w:r>
    </w:p>
    <w:p w14:paraId="614D7194" w14:textId="77777777" w:rsidR="0020058A" w:rsidRPr="005850AF" w:rsidRDefault="0020058A" w:rsidP="003E4E0D">
      <w:pPr>
        <w:spacing w:after="0"/>
        <w:jc w:val="center"/>
        <w:rPr>
          <w:rFonts w:ascii="Arial" w:hAnsi="Arial" w:cs="Arial"/>
          <w:bCs/>
          <w:sz w:val="24"/>
          <w:szCs w:val="24"/>
        </w:rPr>
      </w:pPr>
    </w:p>
    <w:p w14:paraId="0C5E81C2" w14:textId="77777777" w:rsidR="0020058A" w:rsidRPr="005850AF" w:rsidRDefault="0020058A" w:rsidP="003E4E0D">
      <w:pPr>
        <w:spacing w:after="0"/>
        <w:jc w:val="center"/>
        <w:rPr>
          <w:rFonts w:ascii="Arial" w:hAnsi="Arial" w:cs="Arial"/>
          <w:bCs/>
          <w:sz w:val="24"/>
          <w:szCs w:val="24"/>
        </w:rPr>
      </w:pPr>
    </w:p>
    <w:p w14:paraId="680930EE" w14:textId="77777777" w:rsidR="0020058A" w:rsidRPr="005850AF" w:rsidRDefault="0020058A" w:rsidP="003E4E0D">
      <w:pPr>
        <w:spacing w:after="0"/>
        <w:jc w:val="center"/>
        <w:rPr>
          <w:rFonts w:ascii="Arial" w:hAnsi="Arial" w:cs="Arial"/>
          <w:bCs/>
          <w:sz w:val="24"/>
          <w:szCs w:val="24"/>
        </w:rPr>
      </w:pPr>
    </w:p>
    <w:p w14:paraId="7A0A9C35" w14:textId="63F98182" w:rsidR="0020058A" w:rsidRDefault="0020058A" w:rsidP="003E4E0D">
      <w:pPr>
        <w:spacing w:after="0"/>
        <w:jc w:val="center"/>
        <w:rPr>
          <w:rFonts w:ascii="Arial" w:hAnsi="Arial" w:cs="Arial"/>
          <w:bCs/>
          <w:sz w:val="24"/>
          <w:szCs w:val="24"/>
        </w:rPr>
      </w:pPr>
    </w:p>
    <w:p w14:paraId="75EA43E5" w14:textId="77777777" w:rsidR="000D2E14" w:rsidRPr="005850AF" w:rsidRDefault="000D2E14" w:rsidP="003E4E0D">
      <w:pPr>
        <w:spacing w:after="0"/>
        <w:jc w:val="center"/>
        <w:rPr>
          <w:rFonts w:ascii="Arial" w:hAnsi="Arial" w:cs="Arial"/>
          <w:bCs/>
          <w:sz w:val="24"/>
          <w:szCs w:val="24"/>
        </w:rPr>
      </w:pPr>
    </w:p>
    <w:p w14:paraId="47D78827" w14:textId="328F210D" w:rsidR="0020058A" w:rsidRPr="005850AF" w:rsidRDefault="0020058A" w:rsidP="003E4E0D">
      <w:pPr>
        <w:spacing w:after="0"/>
        <w:jc w:val="center"/>
        <w:rPr>
          <w:rFonts w:ascii="Arial" w:hAnsi="Arial" w:cs="Arial"/>
          <w:bCs/>
          <w:sz w:val="24"/>
          <w:szCs w:val="24"/>
        </w:rPr>
      </w:pPr>
    </w:p>
    <w:p w14:paraId="37F3C43E" w14:textId="77777777" w:rsidR="0020058A" w:rsidRPr="005850AF" w:rsidRDefault="0020058A" w:rsidP="003E4E0D">
      <w:pPr>
        <w:spacing w:after="0"/>
        <w:jc w:val="center"/>
        <w:rPr>
          <w:rFonts w:ascii="Arial" w:hAnsi="Arial" w:cs="Arial"/>
          <w:bCs/>
          <w:sz w:val="24"/>
          <w:szCs w:val="24"/>
        </w:rPr>
      </w:pPr>
    </w:p>
    <w:p w14:paraId="167100BD" w14:textId="77777777" w:rsidR="0020058A" w:rsidRPr="005850AF" w:rsidRDefault="0020058A" w:rsidP="003E4E0D">
      <w:pPr>
        <w:spacing w:after="0"/>
        <w:jc w:val="center"/>
        <w:rPr>
          <w:rFonts w:ascii="Arial" w:hAnsi="Arial" w:cs="Arial"/>
          <w:bCs/>
          <w:sz w:val="24"/>
          <w:szCs w:val="24"/>
        </w:rPr>
      </w:pPr>
    </w:p>
    <w:p w14:paraId="3B5F1B79" w14:textId="77777777" w:rsidR="004B7CAC" w:rsidRPr="005850AF" w:rsidRDefault="004B7CAC" w:rsidP="003E4E0D">
      <w:pPr>
        <w:spacing w:after="0"/>
        <w:jc w:val="center"/>
        <w:rPr>
          <w:rFonts w:ascii="Arial" w:hAnsi="Arial" w:cs="Arial"/>
          <w:bCs/>
          <w:sz w:val="24"/>
          <w:szCs w:val="24"/>
        </w:rPr>
      </w:pPr>
    </w:p>
    <w:p w14:paraId="56356F02" w14:textId="77777777" w:rsidR="004B7CAC" w:rsidRPr="005850AF" w:rsidRDefault="004B7CAC" w:rsidP="003E4E0D">
      <w:pPr>
        <w:spacing w:after="0"/>
        <w:jc w:val="center"/>
        <w:rPr>
          <w:rFonts w:ascii="Arial" w:hAnsi="Arial" w:cs="Arial"/>
          <w:bCs/>
          <w:sz w:val="24"/>
          <w:szCs w:val="24"/>
        </w:rPr>
      </w:pPr>
    </w:p>
    <w:p w14:paraId="52E6F8A9" w14:textId="72402DCE" w:rsidR="0020058A" w:rsidRPr="00B76ACE" w:rsidRDefault="001B6784" w:rsidP="003E4E0D">
      <w:pPr>
        <w:spacing w:after="0"/>
        <w:jc w:val="center"/>
        <w:rPr>
          <w:rFonts w:ascii="Arial" w:hAnsi="Arial" w:cs="Arial"/>
          <w:b/>
          <w:bCs/>
          <w:sz w:val="24"/>
          <w:szCs w:val="24"/>
        </w:rPr>
      </w:pPr>
      <w:r w:rsidRPr="00B76ACE">
        <w:rPr>
          <w:rFonts w:ascii="Arial" w:hAnsi="Arial" w:cs="Arial"/>
          <w:b/>
          <w:bCs/>
          <w:sz w:val="24"/>
          <w:szCs w:val="24"/>
        </w:rPr>
        <w:t xml:space="preserve">Framework </w:t>
      </w:r>
      <w:r w:rsidR="00950E8D" w:rsidRPr="00B76ACE">
        <w:rPr>
          <w:rFonts w:ascii="Arial" w:hAnsi="Arial" w:cs="Arial"/>
          <w:b/>
          <w:bCs/>
          <w:sz w:val="24"/>
          <w:szCs w:val="24"/>
        </w:rPr>
        <w:t>para aux</w:t>
      </w:r>
      <w:r w:rsidR="000D2E14">
        <w:rPr>
          <w:rFonts w:ascii="Arial" w:hAnsi="Arial" w:cs="Arial"/>
          <w:b/>
          <w:bCs/>
          <w:sz w:val="24"/>
          <w:szCs w:val="24"/>
        </w:rPr>
        <w:t>í</w:t>
      </w:r>
      <w:r w:rsidR="00950E8D" w:rsidRPr="00B76ACE">
        <w:rPr>
          <w:rFonts w:ascii="Arial" w:hAnsi="Arial" w:cs="Arial"/>
          <w:b/>
          <w:bCs/>
          <w:sz w:val="24"/>
          <w:szCs w:val="24"/>
        </w:rPr>
        <w:t xml:space="preserve">lio </w:t>
      </w:r>
      <w:r w:rsidR="000D2E14">
        <w:rPr>
          <w:rFonts w:ascii="Arial" w:hAnsi="Arial" w:cs="Arial"/>
          <w:b/>
          <w:bCs/>
          <w:sz w:val="24"/>
          <w:szCs w:val="24"/>
        </w:rPr>
        <w:t>a</w:t>
      </w:r>
      <w:r w:rsidR="00950E8D" w:rsidRPr="00B76ACE">
        <w:rPr>
          <w:rFonts w:ascii="Arial" w:hAnsi="Arial" w:cs="Arial"/>
          <w:b/>
          <w:bCs/>
          <w:sz w:val="24"/>
          <w:szCs w:val="24"/>
        </w:rPr>
        <w:t xml:space="preserve"> deficientes visuais utilizando redes neurais convolucionais como extratoras de características</w:t>
      </w:r>
    </w:p>
    <w:p w14:paraId="2062D735" w14:textId="08361F8A" w:rsidR="0020058A" w:rsidRDefault="0020058A" w:rsidP="003E4E0D">
      <w:pPr>
        <w:spacing w:after="0"/>
        <w:jc w:val="center"/>
        <w:rPr>
          <w:rFonts w:ascii="Arial" w:hAnsi="Arial" w:cs="Arial"/>
          <w:sz w:val="24"/>
          <w:szCs w:val="24"/>
        </w:rPr>
      </w:pPr>
    </w:p>
    <w:p w14:paraId="3D6B44F9" w14:textId="77777777" w:rsidR="00E70F1C" w:rsidRPr="005850AF" w:rsidRDefault="00E70F1C" w:rsidP="003E4E0D">
      <w:pPr>
        <w:spacing w:after="0"/>
        <w:jc w:val="center"/>
        <w:rPr>
          <w:rFonts w:ascii="Arial" w:hAnsi="Arial" w:cs="Arial"/>
          <w:sz w:val="24"/>
          <w:szCs w:val="24"/>
        </w:rPr>
      </w:pPr>
    </w:p>
    <w:p w14:paraId="1F64B28C" w14:textId="4DA5DA75" w:rsidR="0020058A" w:rsidRPr="005850AF" w:rsidRDefault="0020058A" w:rsidP="003E4E0D">
      <w:pPr>
        <w:spacing w:after="0"/>
        <w:jc w:val="center"/>
        <w:rPr>
          <w:rFonts w:ascii="Arial" w:hAnsi="Arial" w:cs="Arial"/>
          <w:sz w:val="24"/>
          <w:szCs w:val="24"/>
        </w:rPr>
      </w:pPr>
    </w:p>
    <w:p w14:paraId="6EBA9923" w14:textId="77777777" w:rsidR="004B7CAC" w:rsidRPr="005850AF" w:rsidRDefault="004B7CAC" w:rsidP="003E4E0D">
      <w:pPr>
        <w:spacing w:after="0"/>
        <w:jc w:val="center"/>
        <w:rPr>
          <w:rFonts w:ascii="Arial" w:hAnsi="Arial" w:cs="Arial"/>
          <w:sz w:val="24"/>
          <w:szCs w:val="24"/>
        </w:rPr>
      </w:pPr>
    </w:p>
    <w:p w14:paraId="44EDE706" w14:textId="1DBC542B" w:rsidR="0020058A" w:rsidRPr="005850AF" w:rsidRDefault="0020058A" w:rsidP="003E4E0D">
      <w:pPr>
        <w:spacing w:after="0"/>
        <w:jc w:val="center"/>
        <w:rPr>
          <w:rFonts w:ascii="Arial" w:hAnsi="Arial" w:cs="Arial"/>
          <w:sz w:val="24"/>
          <w:szCs w:val="24"/>
        </w:rPr>
      </w:pPr>
    </w:p>
    <w:p w14:paraId="5CF5C0B3" w14:textId="77777777" w:rsidR="0020058A" w:rsidRPr="005850AF" w:rsidRDefault="0020058A" w:rsidP="003E4E0D">
      <w:pPr>
        <w:spacing w:after="0"/>
        <w:jc w:val="center"/>
        <w:rPr>
          <w:rFonts w:ascii="Arial" w:hAnsi="Arial" w:cs="Arial"/>
          <w:sz w:val="24"/>
          <w:szCs w:val="24"/>
        </w:rPr>
      </w:pPr>
    </w:p>
    <w:p w14:paraId="1218D090" w14:textId="77777777" w:rsidR="0020058A" w:rsidRPr="005850AF" w:rsidRDefault="0020058A" w:rsidP="003E4E0D">
      <w:pPr>
        <w:spacing w:after="0"/>
        <w:jc w:val="center"/>
        <w:rPr>
          <w:rFonts w:ascii="Arial" w:hAnsi="Arial" w:cs="Arial"/>
          <w:sz w:val="24"/>
          <w:szCs w:val="24"/>
        </w:rPr>
      </w:pPr>
    </w:p>
    <w:p w14:paraId="519857A1" w14:textId="46F589EA" w:rsidR="0020058A" w:rsidRPr="005850AF" w:rsidRDefault="0020058A" w:rsidP="003E4E0D">
      <w:pPr>
        <w:spacing w:after="0"/>
        <w:jc w:val="center"/>
        <w:rPr>
          <w:rFonts w:ascii="Arial" w:hAnsi="Arial" w:cs="Arial"/>
          <w:sz w:val="24"/>
          <w:szCs w:val="24"/>
        </w:rPr>
      </w:pPr>
      <w:r w:rsidRPr="005850AF">
        <w:rPr>
          <w:rFonts w:ascii="Arial" w:hAnsi="Arial" w:cs="Arial"/>
          <w:sz w:val="24"/>
          <w:szCs w:val="24"/>
        </w:rPr>
        <w:t>Jefferson Ant</w:t>
      </w:r>
      <w:r w:rsidR="00145F4F">
        <w:rPr>
          <w:rFonts w:ascii="Arial" w:hAnsi="Arial" w:cs="Arial"/>
          <w:sz w:val="24"/>
          <w:szCs w:val="24"/>
        </w:rPr>
        <w:t>o</w:t>
      </w:r>
      <w:r w:rsidRPr="005850AF">
        <w:rPr>
          <w:rFonts w:ascii="Arial" w:hAnsi="Arial" w:cs="Arial"/>
          <w:sz w:val="24"/>
          <w:szCs w:val="24"/>
        </w:rPr>
        <w:t>nio Ribeiro Passerini</w:t>
      </w:r>
    </w:p>
    <w:p w14:paraId="51419B52" w14:textId="5CF08C8D" w:rsidR="0020058A" w:rsidRPr="005850AF" w:rsidRDefault="0020058A" w:rsidP="003E4E0D">
      <w:pPr>
        <w:spacing w:after="0"/>
        <w:jc w:val="center"/>
        <w:rPr>
          <w:rFonts w:ascii="Arial" w:hAnsi="Arial" w:cs="Arial"/>
          <w:sz w:val="24"/>
          <w:szCs w:val="24"/>
        </w:rPr>
      </w:pPr>
    </w:p>
    <w:p w14:paraId="134CEF6B" w14:textId="5AEE6D04" w:rsidR="0020058A" w:rsidRPr="005850AF" w:rsidRDefault="0020058A" w:rsidP="003E4E0D">
      <w:pPr>
        <w:spacing w:after="0"/>
        <w:jc w:val="center"/>
        <w:rPr>
          <w:rFonts w:ascii="Arial" w:hAnsi="Arial" w:cs="Arial"/>
          <w:sz w:val="24"/>
          <w:szCs w:val="24"/>
        </w:rPr>
      </w:pPr>
    </w:p>
    <w:p w14:paraId="07D91211" w14:textId="2D96C0F6" w:rsidR="0020058A" w:rsidRPr="005850AF" w:rsidRDefault="0020058A" w:rsidP="003E4E0D">
      <w:pPr>
        <w:spacing w:after="0"/>
        <w:jc w:val="center"/>
        <w:rPr>
          <w:rFonts w:ascii="Arial" w:hAnsi="Arial" w:cs="Arial"/>
          <w:sz w:val="24"/>
          <w:szCs w:val="24"/>
        </w:rPr>
      </w:pPr>
    </w:p>
    <w:p w14:paraId="0B756C58" w14:textId="32CA30AE" w:rsidR="0020058A" w:rsidRPr="005850AF" w:rsidRDefault="0020058A" w:rsidP="003E4E0D">
      <w:pPr>
        <w:spacing w:after="0"/>
        <w:jc w:val="center"/>
        <w:rPr>
          <w:rFonts w:ascii="Arial" w:hAnsi="Arial" w:cs="Arial"/>
          <w:sz w:val="24"/>
          <w:szCs w:val="24"/>
        </w:rPr>
      </w:pPr>
    </w:p>
    <w:p w14:paraId="11BA4C58" w14:textId="77CF84F5" w:rsidR="0020058A" w:rsidRPr="005850AF" w:rsidRDefault="0020058A" w:rsidP="003E4E0D">
      <w:pPr>
        <w:spacing w:after="0"/>
        <w:jc w:val="center"/>
        <w:rPr>
          <w:rFonts w:ascii="Arial" w:hAnsi="Arial" w:cs="Arial"/>
          <w:sz w:val="24"/>
          <w:szCs w:val="24"/>
        </w:rPr>
      </w:pPr>
    </w:p>
    <w:p w14:paraId="6F2CA82B" w14:textId="1F3C7747" w:rsidR="004B7CAC" w:rsidRPr="005850AF" w:rsidRDefault="004B7CAC" w:rsidP="003E4E0D">
      <w:pPr>
        <w:spacing w:after="0"/>
        <w:jc w:val="center"/>
        <w:rPr>
          <w:rFonts w:ascii="Arial" w:hAnsi="Arial" w:cs="Arial"/>
          <w:sz w:val="24"/>
          <w:szCs w:val="24"/>
        </w:rPr>
      </w:pPr>
    </w:p>
    <w:p w14:paraId="7636F776" w14:textId="35C057A3" w:rsidR="0020058A" w:rsidRPr="005850AF" w:rsidRDefault="0020058A" w:rsidP="003E4E0D">
      <w:pPr>
        <w:spacing w:after="0"/>
        <w:jc w:val="center"/>
        <w:rPr>
          <w:rFonts w:ascii="Arial" w:hAnsi="Arial" w:cs="Arial"/>
          <w:sz w:val="24"/>
          <w:szCs w:val="24"/>
        </w:rPr>
      </w:pPr>
    </w:p>
    <w:p w14:paraId="2EEEE61A" w14:textId="77777777" w:rsidR="0020058A" w:rsidRPr="005850AF" w:rsidRDefault="0020058A" w:rsidP="003E4E0D">
      <w:pPr>
        <w:spacing w:after="0"/>
        <w:jc w:val="center"/>
        <w:rPr>
          <w:rFonts w:ascii="Arial" w:hAnsi="Arial" w:cs="Arial"/>
          <w:sz w:val="24"/>
          <w:szCs w:val="24"/>
        </w:rPr>
      </w:pPr>
    </w:p>
    <w:p w14:paraId="7C44A6E6" w14:textId="1DFE3DC7" w:rsidR="0020058A" w:rsidRPr="005850AF" w:rsidRDefault="0020058A" w:rsidP="003E4E0D">
      <w:pPr>
        <w:spacing w:after="0"/>
        <w:jc w:val="center"/>
        <w:rPr>
          <w:rFonts w:ascii="Arial" w:hAnsi="Arial" w:cs="Arial"/>
          <w:sz w:val="24"/>
          <w:szCs w:val="24"/>
        </w:rPr>
      </w:pPr>
    </w:p>
    <w:p w14:paraId="3D94B5F6" w14:textId="0D1580D4" w:rsidR="0020058A" w:rsidRPr="005850AF" w:rsidRDefault="0020058A" w:rsidP="003E4E0D">
      <w:pPr>
        <w:spacing w:after="0"/>
        <w:jc w:val="center"/>
        <w:rPr>
          <w:rFonts w:ascii="Arial" w:hAnsi="Arial" w:cs="Arial"/>
          <w:sz w:val="24"/>
          <w:szCs w:val="24"/>
        </w:rPr>
      </w:pPr>
    </w:p>
    <w:p w14:paraId="687903F4" w14:textId="77777777" w:rsidR="0020058A" w:rsidRDefault="0020058A" w:rsidP="003E4E0D">
      <w:pPr>
        <w:spacing w:after="0"/>
        <w:jc w:val="center"/>
        <w:rPr>
          <w:rFonts w:ascii="Arial" w:hAnsi="Arial" w:cs="Arial"/>
          <w:sz w:val="24"/>
          <w:szCs w:val="24"/>
        </w:rPr>
      </w:pPr>
    </w:p>
    <w:p w14:paraId="33CEC6EF" w14:textId="77777777" w:rsidR="00E94FBF" w:rsidRDefault="00E94FBF" w:rsidP="003E4E0D">
      <w:pPr>
        <w:spacing w:after="0"/>
        <w:jc w:val="center"/>
        <w:rPr>
          <w:rFonts w:ascii="Arial" w:hAnsi="Arial" w:cs="Arial"/>
          <w:sz w:val="24"/>
          <w:szCs w:val="24"/>
        </w:rPr>
      </w:pPr>
    </w:p>
    <w:p w14:paraId="43C5ACDF" w14:textId="77777777" w:rsidR="00E94FBF" w:rsidRDefault="00E94FBF" w:rsidP="003E4E0D">
      <w:pPr>
        <w:spacing w:after="0"/>
        <w:jc w:val="center"/>
        <w:rPr>
          <w:rFonts w:ascii="Arial" w:hAnsi="Arial" w:cs="Arial"/>
          <w:sz w:val="24"/>
          <w:szCs w:val="24"/>
        </w:rPr>
      </w:pPr>
    </w:p>
    <w:p w14:paraId="233AF0F8" w14:textId="77777777" w:rsidR="00E94FBF" w:rsidRDefault="00E94FBF" w:rsidP="003E4E0D">
      <w:pPr>
        <w:spacing w:after="0"/>
        <w:jc w:val="center"/>
        <w:rPr>
          <w:rFonts w:ascii="Arial" w:hAnsi="Arial" w:cs="Arial"/>
          <w:sz w:val="24"/>
          <w:szCs w:val="24"/>
        </w:rPr>
      </w:pPr>
    </w:p>
    <w:p w14:paraId="238F3D28" w14:textId="77777777" w:rsidR="00E94FBF" w:rsidRDefault="00E94FBF" w:rsidP="003E4E0D">
      <w:pPr>
        <w:spacing w:after="0"/>
        <w:jc w:val="center"/>
        <w:rPr>
          <w:rFonts w:ascii="Arial" w:hAnsi="Arial" w:cs="Arial"/>
          <w:sz w:val="24"/>
          <w:szCs w:val="24"/>
        </w:rPr>
      </w:pPr>
    </w:p>
    <w:p w14:paraId="67955872" w14:textId="77777777" w:rsidR="00E94FBF" w:rsidRDefault="00E94FBF" w:rsidP="003E4E0D">
      <w:pPr>
        <w:spacing w:after="0"/>
        <w:jc w:val="center"/>
        <w:rPr>
          <w:rFonts w:ascii="Arial" w:hAnsi="Arial" w:cs="Arial"/>
          <w:sz w:val="24"/>
          <w:szCs w:val="24"/>
        </w:rPr>
      </w:pPr>
    </w:p>
    <w:p w14:paraId="524A281E" w14:textId="77777777" w:rsidR="00E94FBF" w:rsidRDefault="00E94FBF" w:rsidP="003E4E0D">
      <w:pPr>
        <w:spacing w:after="0"/>
        <w:jc w:val="center"/>
        <w:rPr>
          <w:rFonts w:ascii="Arial" w:hAnsi="Arial" w:cs="Arial"/>
          <w:sz w:val="24"/>
          <w:szCs w:val="24"/>
        </w:rPr>
      </w:pPr>
    </w:p>
    <w:p w14:paraId="39330E38" w14:textId="77777777" w:rsidR="00E94FBF" w:rsidRPr="005850AF" w:rsidRDefault="00E94FBF" w:rsidP="003E4E0D">
      <w:pPr>
        <w:spacing w:after="0"/>
        <w:jc w:val="center"/>
        <w:rPr>
          <w:rFonts w:ascii="Arial" w:hAnsi="Arial" w:cs="Arial"/>
          <w:sz w:val="24"/>
          <w:szCs w:val="24"/>
        </w:rPr>
      </w:pPr>
    </w:p>
    <w:p w14:paraId="5C7802B2" w14:textId="77777777" w:rsidR="007109BA" w:rsidRPr="005850AF" w:rsidRDefault="002B1AB3" w:rsidP="003E4E0D">
      <w:pPr>
        <w:spacing w:after="0"/>
        <w:jc w:val="center"/>
        <w:rPr>
          <w:rFonts w:ascii="Arial" w:hAnsi="Arial" w:cs="Arial"/>
          <w:sz w:val="24"/>
          <w:szCs w:val="24"/>
        </w:rPr>
      </w:pPr>
      <w:r w:rsidRPr="005850AF">
        <w:rPr>
          <w:rFonts w:ascii="Arial" w:hAnsi="Arial" w:cs="Arial"/>
          <w:sz w:val="24"/>
          <w:szCs w:val="24"/>
        </w:rPr>
        <w:t>Rio Claro</w:t>
      </w:r>
    </w:p>
    <w:p w14:paraId="0D49A242" w14:textId="7BED1208" w:rsidR="00BC7072" w:rsidRPr="005850AF" w:rsidRDefault="0020058A" w:rsidP="003E4E0D">
      <w:pPr>
        <w:spacing w:after="0"/>
        <w:jc w:val="center"/>
        <w:rPr>
          <w:rFonts w:ascii="Arial" w:hAnsi="Arial" w:cs="Arial"/>
          <w:sz w:val="24"/>
          <w:szCs w:val="24"/>
        </w:rPr>
      </w:pPr>
      <w:r w:rsidRPr="005850AF">
        <w:rPr>
          <w:rFonts w:ascii="Arial" w:hAnsi="Arial" w:cs="Arial"/>
          <w:sz w:val="24"/>
          <w:szCs w:val="24"/>
        </w:rPr>
        <w:t>202</w:t>
      </w:r>
      <w:r w:rsidR="00F868FA">
        <w:rPr>
          <w:rFonts w:ascii="Arial" w:hAnsi="Arial" w:cs="Arial"/>
          <w:sz w:val="24"/>
          <w:szCs w:val="24"/>
        </w:rPr>
        <w:t>5</w:t>
      </w:r>
    </w:p>
    <w:p w14:paraId="10829174" w14:textId="77777777" w:rsidR="004B7CAC" w:rsidRPr="005850AF" w:rsidRDefault="004B7CAC" w:rsidP="003E4E0D">
      <w:pPr>
        <w:spacing w:after="0"/>
        <w:jc w:val="center"/>
        <w:rPr>
          <w:rFonts w:ascii="Arial" w:hAnsi="Arial" w:cs="Arial"/>
          <w:sz w:val="24"/>
          <w:szCs w:val="24"/>
        </w:rPr>
      </w:pPr>
    </w:p>
    <w:p w14:paraId="7CB57E31" w14:textId="77777777" w:rsidR="004B7CAC" w:rsidRPr="005850AF" w:rsidRDefault="004B7CAC" w:rsidP="003E4E0D">
      <w:pPr>
        <w:spacing w:after="0"/>
        <w:jc w:val="center"/>
        <w:rPr>
          <w:rFonts w:ascii="Arial" w:hAnsi="Arial" w:cs="Arial"/>
          <w:sz w:val="24"/>
          <w:szCs w:val="24"/>
        </w:rPr>
        <w:sectPr w:rsidR="004B7CAC" w:rsidRPr="005850AF" w:rsidSect="003E5D12">
          <w:pgSz w:w="11906" w:h="16838" w:code="9"/>
          <w:pgMar w:top="1701" w:right="1134" w:bottom="1134" w:left="1701" w:header="709" w:footer="709" w:gutter="0"/>
          <w:cols w:space="708"/>
          <w:docGrid w:linePitch="360"/>
        </w:sectPr>
      </w:pPr>
    </w:p>
    <w:p w14:paraId="0CDDFD33" w14:textId="08C32B3F" w:rsidR="00C90F83" w:rsidRPr="005850AF" w:rsidRDefault="0027625E" w:rsidP="003E4E0D">
      <w:pPr>
        <w:spacing w:after="0"/>
        <w:jc w:val="center"/>
        <w:rPr>
          <w:rFonts w:ascii="Arial" w:hAnsi="Arial" w:cs="Arial"/>
          <w:sz w:val="24"/>
          <w:szCs w:val="24"/>
        </w:rPr>
      </w:pPr>
      <w:r w:rsidRPr="005850AF">
        <w:rPr>
          <w:rFonts w:ascii="Arial" w:hAnsi="Arial" w:cs="Arial"/>
          <w:sz w:val="24"/>
          <w:szCs w:val="24"/>
        </w:rPr>
        <w:lastRenderedPageBreak/>
        <w:t>Jefferson Ant</w:t>
      </w:r>
      <w:r w:rsidR="00145F4F">
        <w:rPr>
          <w:rFonts w:ascii="Arial" w:hAnsi="Arial" w:cs="Arial"/>
          <w:sz w:val="24"/>
          <w:szCs w:val="24"/>
        </w:rPr>
        <w:t>o</w:t>
      </w:r>
      <w:r w:rsidRPr="005850AF">
        <w:rPr>
          <w:rFonts w:ascii="Arial" w:hAnsi="Arial" w:cs="Arial"/>
          <w:sz w:val="24"/>
          <w:szCs w:val="24"/>
        </w:rPr>
        <w:t>nio Ribeiro Passerini</w:t>
      </w:r>
    </w:p>
    <w:p w14:paraId="396FDFB2" w14:textId="310A7262" w:rsidR="00C90F83" w:rsidRPr="005850AF" w:rsidRDefault="00C90F83" w:rsidP="003E4E0D">
      <w:pPr>
        <w:spacing w:after="0"/>
        <w:jc w:val="center"/>
        <w:rPr>
          <w:rFonts w:ascii="Arial" w:hAnsi="Arial" w:cs="Arial"/>
          <w:bCs/>
          <w:sz w:val="24"/>
          <w:szCs w:val="24"/>
        </w:rPr>
      </w:pPr>
    </w:p>
    <w:p w14:paraId="78D2E401" w14:textId="4B36BB09" w:rsidR="004B7CAC" w:rsidRPr="005850AF" w:rsidRDefault="004B7CAC" w:rsidP="003E4E0D">
      <w:pPr>
        <w:spacing w:after="0"/>
        <w:jc w:val="center"/>
        <w:rPr>
          <w:rFonts w:ascii="Arial" w:hAnsi="Arial" w:cs="Arial"/>
          <w:bCs/>
          <w:sz w:val="24"/>
          <w:szCs w:val="24"/>
        </w:rPr>
      </w:pPr>
    </w:p>
    <w:p w14:paraId="0DB236F1" w14:textId="77777777" w:rsidR="004B7CAC" w:rsidRPr="005850AF" w:rsidRDefault="004B7CAC" w:rsidP="003E4E0D">
      <w:pPr>
        <w:spacing w:after="0"/>
        <w:jc w:val="center"/>
        <w:rPr>
          <w:rFonts w:ascii="Arial" w:hAnsi="Arial" w:cs="Arial"/>
          <w:bCs/>
          <w:sz w:val="24"/>
          <w:szCs w:val="24"/>
        </w:rPr>
      </w:pPr>
    </w:p>
    <w:p w14:paraId="3DCE5949" w14:textId="50734DA6" w:rsidR="00C90F83" w:rsidRPr="005850AF" w:rsidRDefault="00C90F83" w:rsidP="003E4E0D">
      <w:pPr>
        <w:spacing w:after="0"/>
        <w:jc w:val="center"/>
        <w:rPr>
          <w:rFonts w:ascii="Arial" w:hAnsi="Arial" w:cs="Arial"/>
          <w:bCs/>
          <w:sz w:val="24"/>
          <w:szCs w:val="24"/>
        </w:rPr>
      </w:pPr>
    </w:p>
    <w:p w14:paraId="10F41669" w14:textId="7F0C6F6A" w:rsidR="00C90F83" w:rsidRPr="005850AF" w:rsidRDefault="00C90F83" w:rsidP="003E4E0D">
      <w:pPr>
        <w:spacing w:after="0"/>
        <w:jc w:val="center"/>
        <w:rPr>
          <w:rFonts w:ascii="Arial" w:hAnsi="Arial" w:cs="Arial"/>
          <w:bCs/>
          <w:sz w:val="24"/>
          <w:szCs w:val="24"/>
        </w:rPr>
      </w:pPr>
    </w:p>
    <w:p w14:paraId="1B1B3B55" w14:textId="7EBFEF3C" w:rsidR="00C90F83" w:rsidRPr="005850AF" w:rsidRDefault="00C90F83" w:rsidP="003E4E0D">
      <w:pPr>
        <w:spacing w:after="0"/>
        <w:jc w:val="center"/>
        <w:rPr>
          <w:rFonts w:ascii="Arial" w:hAnsi="Arial" w:cs="Arial"/>
          <w:bCs/>
          <w:sz w:val="24"/>
          <w:szCs w:val="24"/>
        </w:rPr>
      </w:pPr>
    </w:p>
    <w:p w14:paraId="2449DC51" w14:textId="77777777" w:rsidR="00C90F83" w:rsidRPr="005850AF" w:rsidRDefault="00C90F83" w:rsidP="003E4E0D">
      <w:pPr>
        <w:spacing w:after="0"/>
        <w:jc w:val="center"/>
        <w:rPr>
          <w:rFonts w:ascii="Arial" w:hAnsi="Arial" w:cs="Arial"/>
          <w:bCs/>
          <w:sz w:val="24"/>
          <w:szCs w:val="24"/>
        </w:rPr>
      </w:pPr>
    </w:p>
    <w:p w14:paraId="52ECCD89" w14:textId="21F49494" w:rsidR="00950E8D" w:rsidRPr="00DA7792" w:rsidRDefault="00950E8D" w:rsidP="00950E8D">
      <w:pPr>
        <w:spacing w:after="0"/>
        <w:jc w:val="center"/>
        <w:rPr>
          <w:rFonts w:ascii="Arial" w:hAnsi="Arial" w:cs="Arial"/>
          <w:b/>
          <w:bCs/>
          <w:sz w:val="24"/>
          <w:szCs w:val="24"/>
        </w:rPr>
      </w:pPr>
      <w:r w:rsidRPr="00DA7792">
        <w:rPr>
          <w:rFonts w:ascii="Arial" w:hAnsi="Arial" w:cs="Arial"/>
          <w:b/>
          <w:bCs/>
          <w:sz w:val="24"/>
          <w:szCs w:val="24"/>
        </w:rPr>
        <w:t xml:space="preserve">Framework para auxílio </w:t>
      </w:r>
      <w:r w:rsidR="000D2E14">
        <w:rPr>
          <w:rFonts w:ascii="Arial" w:hAnsi="Arial" w:cs="Arial"/>
          <w:b/>
          <w:bCs/>
          <w:sz w:val="24"/>
          <w:szCs w:val="24"/>
        </w:rPr>
        <w:t>a</w:t>
      </w:r>
      <w:r w:rsidRPr="00DA7792">
        <w:rPr>
          <w:rFonts w:ascii="Arial" w:hAnsi="Arial" w:cs="Arial"/>
          <w:b/>
          <w:bCs/>
          <w:sz w:val="24"/>
          <w:szCs w:val="24"/>
        </w:rPr>
        <w:t xml:space="preserve"> deficientes visuais utilizando redes neurais convolucionais como extratoras de características</w:t>
      </w:r>
    </w:p>
    <w:p w14:paraId="4DA4DB1B" w14:textId="48767300" w:rsidR="00C90F83" w:rsidRPr="005850AF" w:rsidRDefault="00C90F83" w:rsidP="003E4E0D">
      <w:pPr>
        <w:spacing w:after="0"/>
        <w:jc w:val="center"/>
        <w:rPr>
          <w:rFonts w:ascii="Arial" w:hAnsi="Arial" w:cs="Arial"/>
          <w:sz w:val="24"/>
          <w:szCs w:val="24"/>
        </w:rPr>
      </w:pPr>
    </w:p>
    <w:p w14:paraId="21262C04" w14:textId="77777777" w:rsidR="0027625E" w:rsidRPr="005850AF" w:rsidRDefault="0027625E" w:rsidP="003E4E0D">
      <w:pPr>
        <w:spacing w:after="0"/>
        <w:jc w:val="center"/>
        <w:rPr>
          <w:rFonts w:ascii="Arial" w:hAnsi="Arial" w:cs="Arial"/>
          <w:sz w:val="24"/>
          <w:szCs w:val="24"/>
        </w:rPr>
      </w:pPr>
    </w:p>
    <w:p w14:paraId="7FFCF2CB" w14:textId="73C09668" w:rsidR="00EE5BA4" w:rsidRPr="005850AF" w:rsidRDefault="00D02035" w:rsidP="00EE5BA4">
      <w:pPr>
        <w:spacing w:after="0" w:line="240" w:lineRule="auto"/>
        <w:ind w:left="3402"/>
        <w:jc w:val="both"/>
        <w:rPr>
          <w:rFonts w:ascii="Arial" w:hAnsi="Arial" w:cs="Arial"/>
          <w:sz w:val="20"/>
          <w:szCs w:val="20"/>
        </w:rPr>
      </w:pPr>
      <w:r w:rsidRPr="005850AF">
        <w:rPr>
          <w:rFonts w:ascii="Arial" w:hAnsi="Arial" w:cs="Arial"/>
          <w:sz w:val="20"/>
          <w:szCs w:val="20"/>
        </w:rPr>
        <w:t xml:space="preserve">Monografia apresentada ao </w:t>
      </w:r>
      <w:r w:rsidR="00FE1B85" w:rsidRPr="005850AF">
        <w:rPr>
          <w:rFonts w:ascii="Arial" w:hAnsi="Arial" w:cs="Arial"/>
          <w:sz w:val="20"/>
          <w:szCs w:val="20"/>
        </w:rPr>
        <w:t>Instituto de Geociências</w:t>
      </w:r>
      <w:r w:rsidR="002C0578" w:rsidRPr="005850AF">
        <w:rPr>
          <w:rFonts w:ascii="Arial" w:hAnsi="Arial" w:cs="Arial"/>
          <w:sz w:val="20"/>
          <w:szCs w:val="20"/>
        </w:rPr>
        <w:t xml:space="preserve"> e Ciências Exatas (IGCE) da Universidade Estadual Paulista “</w:t>
      </w:r>
      <w:r w:rsidR="0027625E" w:rsidRPr="005850AF">
        <w:rPr>
          <w:rFonts w:ascii="Arial" w:hAnsi="Arial" w:cs="Arial"/>
          <w:sz w:val="20"/>
          <w:szCs w:val="20"/>
        </w:rPr>
        <w:t>Júlio</w:t>
      </w:r>
      <w:r w:rsidR="002C0578" w:rsidRPr="005850AF">
        <w:rPr>
          <w:rFonts w:ascii="Arial" w:hAnsi="Arial" w:cs="Arial"/>
          <w:sz w:val="20"/>
          <w:szCs w:val="20"/>
        </w:rPr>
        <w:t xml:space="preserve"> de Mesquita</w:t>
      </w:r>
      <w:r w:rsidR="00985838" w:rsidRPr="005850AF">
        <w:rPr>
          <w:rFonts w:ascii="Arial" w:hAnsi="Arial" w:cs="Arial"/>
          <w:sz w:val="20"/>
          <w:szCs w:val="20"/>
        </w:rPr>
        <w:t xml:space="preserve"> Filho”, </w:t>
      </w:r>
      <w:r w:rsidR="00021343">
        <w:rPr>
          <w:rFonts w:ascii="Arial" w:hAnsi="Arial" w:cs="Arial"/>
          <w:sz w:val="20"/>
          <w:szCs w:val="20"/>
        </w:rPr>
        <w:t>para o Exame de Qualificação</w:t>
      </w:r>
      <w:r w:rsidR="0062355E">
        <w:rPr>
          <w:rFonts w:ascii="Arial" w:hAnsi="Arial" w:cs="Arial"/>
          <w:sz w:val="20"/>
          <w:szCs w:val="20"/>
        </w:rPr>
        <w:t xml:space="preserve">, </w:t>
      </w:r>
      <w:r w:rsidR="00985838" w:rsidRPr="005850AF">
        <w:rPr>
          <w:rFonts w:ascii="Arial" w:hAnsi="Arial" w:cs="Arial"/>
          <w:sz w:val="20"/>
          <w:szCs w:val="20"/>
        </w:rPr>
        <w:t xml:space="preserve">como parte dos requisitos necessários para </w:t>
      </w:r>
      <w:r w:rsidR="0062355E">
        <w:rPr>
          <w:rFonts w:ascii="Arial" w:hAnsi="Arial" w:cs="Arial"/>
          <w:sz w:val="20"/>
          <w:szCs w:val="20"/>
        </w:rPr>
        <w:t xml:space="preserve">obtenção do Título de Doutor em </w:t>
      </w:r>
      <w:r w:rsidR="0027625E" w:rsidRPr="005850AF">
        <w:rPr>
          <w:rFonts w:ascii="Arial" w:hAnsi="Arial" w:cs="Arial"/>
          <w:sz w:val="20"/>
          <w:szCs w:val="20"/>
        </w:rPr>
        <w:t>Ciência da Computação</w:t>
      </w:r>
    </w:p>
    <w:p w14:paraId="6D987C2E" w14:textId="404707A4" w:rsidR="00C90F83" w:rsidRPr="005850AF" w:rsidRDefault="0027625E" w:rsidP="00EE5BA4">
      <w:pPr>
        <w:spacing w:after="0" w:line="240" w:lineRule="auto"/>
        <w:ind w:left="3402"/>
        <w:jc w:val="both"/>
        <w:rPr>
          <w:rFonts w:ascii="Arial" w:hAnsi="Arial" w:cs="Arial"/>
          <w:sz w:val="20"/>
          <w:szCs w:val="20"/>
        </w:rPr>
      </w:pPr>
      <w:r w:rsidRPr="005850AF">
        <w:rPr>
          <w:rFonts w:ascii="Arial" w:hAnsi="Arial" w:cs="Arial"/>
          <w:sz w:val="20"/>
          <w:szCs w:val="20"/>
        </w:rPr>
        <w:t>.</w:t>
      </w:r>
    </w:p>
    <w:p w14:paraId="513AEF93" w14:textId="4CFC51F5" w:rsidR="00C90F83" w:rsidRPr="005850AF" w:rsidRDefault="00C90F83" w:rsidP="003E4E0D">
      <w:pPr>
        <w:spacing w:after="0"/>
        <w:jc w:val="center"/>
        <w:rPr>
          <w:rFonts w:ascii="Arial" w:hAnsi="Arial" w:cs="Arial"/>
          <w:sz w:val="24"/>
          <w:szCs w:val="24"/>
        </w:rPr>
      </w:pPr>
    </w:p>
    <w:p w14:paraId="06E104BD" w14:textId="09A6288C" w:rsidR="0027625E" w:rsidRPr="005850AF" w:rsidRDefault="0027625E" w:rsidP="003E4E0D">
      <w:pPr>
        <w:spacing w:after="0"/>
        <w:jc w:val="center"/>
        <w:rPr>
          <w:rFonts w:ascii="Arial" w:hAnsi="Arial" w:cs="Arial"/>
          <w:sz w:val="24"/>
          <w:szCs w:val="24"/>
        </w:rPr>
      </w:pPr>
    </w:p>
    <w:p w14:paraId="466E3F8D" w14:textId="7EE4F455" w:rsidR="0015073C" w:rsidRDefault="0015073C" w:rsidP="003E4E0D">
      <w:pPr>
        <w:spacing w:after="0"/>
        <w:jc w:val="center"/>
        <w:rPr>
          <w:rFonts w:ascii="Arial" w:hAnsi="Arial" w:cs="Arial"/>
          <w:sz w:val="24"/>
          <w:szCs w:val="24"/>
        </w:rPr>
      </w:pPr>
    </w:p>
    <w:p w14:paraId="307E4A87" w14:textId="77777777" w:rsidR="000D2E14" w:rsidRPr="005850AF" w:rsidRDefault="000D2E14" w:rsidP="003E4E0D">
      <w:pPr>
        <w:spacing w:after="0"/>
        <w:jc w:val="center"/>
        <w:rPr>
          <w:rFonts w:ascii="Arial" w:hAnsi="Arial" w:cs="Arial"/>
          <w:sz w:val="24"/>
          <w:szCs w:val="24"/>
        </w:rPr>
      </w:pPr>
    </w:p>
    <w:p w14:paraId="155A6169" w14:textId="77777777" w:rsidR="0027625E" w:rsidRPr="005850AF" w:rsidRDefault="0027625E" w:rsidP="003E4E0D">
      <w:pPr>
        <w:spacing w:after="0"/>
        <w:jc w:val="center"/>
        <w:rPr>
          <w:rFonts w:ascii="Arial" w:hAnsi="Arial" w:cs="Arial"/>
          <w:sz w:val="24"/>
          <w:szCs w:val="24"/>
        </w:rPr>
      </w:pPr>
    </w:p>
    <w:p w14:paraId="3D6AD102" w14:textId="1441EE04" w:rsidR="00C90F83" w:rsidRPr="005850AF" w:rsidRDefault="0027625E" w:rsidP="003E4E0D">
      <w:pPr>
        <w:spacing w:after="0"/>
        <w:jc w:val="center"/>
        <w:rPr>
          <w:rFonts w:ascii="Arial" w:hAnsi="Arial" w:cs="Arial"/>
          <w:sz w:val="24"/>
          <w:szCs w:val="24"/>
        </w:rPr>
      </w:pPr>
      <w:r w:rsidRPr="005850AF">
        <w:rPr>
          <w:rFonts w:ascii="Arial" w:hAnsi="Arial" w:cs="Arial"/>
          <w:sz w:val="24"/>
          <w:szCs w:val="24"/>
        </w:rPr>
        <w:t>Universidade Estadual Paulista – UNESP</w:t>
      </w:r>
    </w:p>
    <w:p w14:paraId="47A19C7C" w14:textId="09398E60" w:rsidR="0027625E" w:rsidRPr="005850AF" w:rsidRDefault="0027625E" w:rsidP="003E4E0D">
      <w:pPr>
        <w:spacing w:after="0"/>
        <w:jc w:val="center"/>
        <w:rPr>
          <w:rFonts w:ascii="Arial" w:hAnsi="Arial" w:cs="Arial"/>
          <w:sz w:val="24"/>
          <w:szCs w:val="24"/>
        </w:rPr>
      </w:pPr>
      <w:r w:rsidRPr="005850AF">
        <w:rPr>
          <w:rFonts w:ascii="Arial" w:hAnsi="Arial" w:cs="Arial"/>
          <w:sz w:val="24"/>
          <w:szCs w:val="24"/>
        </w:rPr>
        <w:t>“Júlio de Mesquita Filho”</w:t>
      </w:r>
    </w:p>
    <w:p w14:paraId="0017B6FF" w14:textId="1A3BB2B4" w:rsidR="0027625E" w:rsidRPr="005850AF" w:rsidRDefault="0027625E" w:rsidP="003E4E0D">
      <w:pPr>
        <w:spacing w:after="0"/>
        <w:jc w:val="center"/>
        <w:rPr>
          <w:rFonts w:ascii="Arial" w:hAnsi="Arial" w:cs="Arial"/>
          <w:sz w:val="24"/>
          <w:szCs w:val="24"/>
        </w:rPr>
      </w:pPr>
      <w:r w:rsidRPr="005850AF">
        <w:rPr>
          <w:rFonts w:ascii="Arial" w:hAnsi="Arial" w:cs="Arial"/>
          <w:sz w:val="24"/>
          <w:szCs w:val="24"/>
        </w:rPr>
        <w:t>Programa de Pós-graduação em Ciência da Computação</w:t>
      </w:r>
    </w:p>
    <w:p w14:paraId="4429FD9F" w14:textId="76D9DD59" w:rsidR="00C90F83" w:rsidRPr="005850AF" w:rsidRDefault="00C90F83" w:rsidP="003E4E0D">
      <w:pPr>
        <w:spacing w:after="0"/>
        <w:jc w:val="center"/>
        <w:rPr>
          <w:rFonts w:ascii="Arial" w:hAnsi="Arial" w:cs="Arial"/>
          <w:sz w:val="24"/>
          <w:szCs w:val="24"/>
        </w:rPr>
      </w:pPr>
    </w:p>
    <w:p w14:paraId="1F0D9E0A" w14:textId="77777777" w:rsidR="004B7CAC" w:rsidRPr="005850AF" w:rsidRDefault="004B7CAC" w:rsidP="003E4E0D">
      <w:pPr>
        <w:spacing w:after="0"/>
        <w:jc w:val="center"/>
        <w:rPr>
          <w:rFonts w:ascii="Arial" w:hAnsi="Arial" w:cs="Arial"/>
          <w:sz w:val="24"/>
          <w:szCs w:val="24"/>
        </w:rPr>
      </w:pPr>
    </w:p>
    <w:p w14:paraId="6D2C0658" w14:textId="77777777" w:rsidR="0027625E" w:rsidRPr="005850AF" w:rsidRDefault="0027625E" w:rsidP="003E4E0D">
      <w:pPr>
        <w:spacing w:after="0"/>
        <w:jc w:val="center"/>
        <w:rPr>
          <w:rFonts w:ascii="Arial" w:hAnsi="Arial" w:cs="Arial"/>
          <w:sz w:val="24"/>
          <w:szCs w:val="24"/>
        </w:rPr>
      </w:pPr>
    </w:p>
    <w:p w14:paraId="66737673" w14:textId="0E455E79" w:rsidR="00C90F83" w:rsidRPr="005850AF" w:rsidRDefault="0027625E" w:rsidP="003E4E0D">
      <w:pPr>
        <w:spacing w:after="0"/>
        <w:jc w:val="center"/>
        <w:rPr>
          <w:rFonts w:ascii="Arial" w:hAnsi="Arial" w:cs="Arial"/>
          <w:sz w:val="24"/>
          <w:szCs w:val="24"/>
        </w:rPr>
      </w:pPr>
      <w:r w:rsidRPr="005850AF">
        <w:rPr>
          <w:rFonts w:ascii="Arial" w:hAnsi="Arial" w:cs="Arial"/>
          <w:sz w:val="24"/>
          <w:szCs w:val="24"/>
        </w:rPr>
        <w:t>Orientador</w:t>
      </w:r>
      <w:r w:rsidR="00C90F83" w:rsidRPr="005850AF">
        <w:rPr>
          <w:rFonts w:ascii="Arial" w:hAnsi="Arial" w:cs="Arial"/>
          <w:sz w:val="24"/>
          <w:szCs w:val="24"/>
        </w:rPr>
        <w:t>: Prof. Dr. Fabr</w:t>
      </w:r>
      <w:r w:rsidR="00DA0E32" w:rsidRPr="005850AF">
        <w:rPr>
          <w:rFonts w:ascii="Arial" w:hAnsi="Arial" w:cs="Arial"/>
          <w:sz w:val="24"/>
          <w:szCs w:val="24"/>
        </w:rPr>
        <w:t>í</w:t>
      </w:r>
      <w:r w:rsidR="00C90F83" w:rsidRPr="005850AF">
        <w:rPr>
          <w:rFonts w:ascii="Arial" w:hAnsi="Arial" w:cs="Arial"/>
          <w:sz w:val="24"/>
          <w:szCs w:val="24"/>
        </w:rPr>
        <w:t>cio Aparecido Breve</w:t>
      </w:r>
    </w:p>
    <w:p w14:paraId="6E7CEAD6" w14:textId="77777777" w:rsidR="00C90F83" w:rsidRPr="005850AF" w:rsidRDefault="00C90F83" w:rsidP="003E4E0D">
      <w:pPr>
        <w:spacing w:after="0"/>
        <w:jc w:val="center"/>
        <w:rPr>
          <w:rFonts w:ascii="Arial" w:hAnsi="Arial" w:cs="Arial"/>
          <w:sz w:val="24"/>
          <w:szCs w:val="24"/>
        </w:rPr>
      </w:pPr>
    </w:p>
    <w:p w14:paraId="4719B039" w14:textId="0E88E303" w:rsidR="00C90F83" w:rsidRPr="005850AF" w:rsidRDefault="00C90F83" w:rsidP="003E4E0D">
      <w:pPr>
        <w:spacing w:after="0"/>
        <w:jc w:val="center"/>
        <w:rPr>
          <w:rFonts w:ascii="Arial" w:hAnsi="Arial" w:cs="Arial"/>
          <w:sz w:val="24"/>
          <w:szCs w:val="24"/>
        </w:rPr>
      </w:pPr>
    </w:p>
    <w:p w14:paraId="347994F3" w14:textId="37540439" w:rsidR="0015073C" w:rsidRPr="005850AF" w:rsidRDefault="0015073C" w:rsidP="003E4E0D">
      <w:pPr>
        <w:spacing w:after="0"/>
        <w:jc w:val="center"/>
        <w:rPr>
          <w:rFonts w:ascii="Arial" w:hAnsi="Arial" w:cs="Arial"/>
          <w:sz w:val="24"/>
          <w:szCs w:val="24"/>
        </w:rPr>
      </w:pPr>
    </w:p>
    <w:p w14:paraId="2D32BF4C" w14:textId="38488E7E" w:rsidR="0015073C" w:rsidRPr="005850AF" w:rsidRDefault="0015073C" w:rsidP="003E4E0D">
      <w:pPr>
        <w:spacing w:after="0"/>
        <w:jc w:val="center"/>
        <w:rPr>
          <w:rFonts w:ascii="Arial" w:hAnsi="Arial" w:cs="Arial"/>
          <w:sz w:val="24"/>
          <w:szCs w:val="24"/>
        </w:rPr>
      </w:pPr>
    </w:p>
    <w:p w14:paraId="528F5283" w14:textId="32B73E1A" w:rsidR="004B7CAC" w:rsidRPr="005850AF" w:rsidRDefault="004B7CAC" w:rsidP="003E4E0D">
      <w:pPr>
        <w:spacing w:after="0"/>
        <w:jc w:val="center"/>
        <w:rPr>
          <w:rFonts w:ascii="Arial" w:hAnsi="Arial" w:cs="Arial"/>
          <w:sz w:val="24"/>
          <w:szCs w:val="24"/>
        </w:rPr>
      </w:pPr>
    </w:p>
    <w:p w14:paraId="3AD6334D" w14:textId="77777777" w:rsidR="004B7CAC" w:rsidRPr="005850AF" w:rsidRDefault="004B7CAC" w:rsidP="003E4E0D">
      <w:pPr>
        <w:spacing w:after="0"/>
        <w:jc w:val="center"/>
        <w:rPr>
          <w:rFonts w:ascii="Arial" w:hAnsi="Arial" w:cs="Arial"/>
          <w:sz w:val="24"/>
          <w:szCs w:val="24"/>
        </w:rPr>
      </w:pPr>
    </w:p>
    <w:p w14:paraId="4F30933A" w14:textId="59720D63" w:rsidR="004B7CAC" w:rsidRPr="005850AF" w:rsidRDefault="004B7CAC" w:rsidP="003E4E0D">
      <w:pPr>
        <w:spacing w:after="0"/>
        <w:jc w:val="center"/>
        <w:rPr>
          <w:rFonts w:ascii="Arial" w:hAnsi="Arial" w:cs="Arial"/>
          <w:sz w:val="24"/>
          <w:szCs w:val="24"/>
        </w:rPr>
      </w:pPr>
    </w:p>
    <w:p w14:paraId="077871E0" w14:textId="26442029" w:rsidR="004B7CAC" w:rsidRPr="005850AF" w:rsidRDefault="004B7CAC" w:rsidP="003E4E0D">
      <w:pPr>
        <w:spacing w:after="0"/>
        <w:jc w:val="center"/>
        <w:rPr>
          <w:rFonts w:ascii="Arial" w:hAnsi="Arial" w:cs="Arial"/>
          <w:sz w:val="24"/>
          <w:szCs w:val="24"/>
        </w:rPr>
      </w:pPr>
    </w:p>
    <w:p w14:paraId="1E928C9A" w14:textId="77777777" w:rsidR="004B7CAC" w:rsidRDefault="004B7CAC" w:rsidP="003E4E0D">
      <w:pPr>
        <w:spacing w:after="0"/>
        <w:jc w:val="center"/>
        <w:rPr>
          <w:rFonts w:ascii="Arial" w:hAnsi="Arial" w:cs="Arial"/>
          <w:sz w:val="24"/>
          <w:szCs w:val="24"/>
        </w:rPr>
      </w:pPr>
    </w:p>
    <w:p w14:paraId="2808D37D" w14:textId="77777777" w:rsidR="00E94FBF" w:rsidRDefault="00E94FBF" w:rsidP="003E4E0D">
      <w:pPr>
        <w:spacing w:after="0"/>
        <w:jc w:val="center"/>
        <w:rPr>
          <w:rFonts w:ascii="Arial" w:hAnsi="Arial" w:cs="Arial"/>
          <w:sz w:val="24"/>
          <w:szCs w:val="24"/>
        </w:rPr>
      </w:pPr>
    </w:p>
    <w:p w14:paraId="040384B4" w14:textId="77777777" w:rsidR="00E94FBF" w:rsidRDefault="00E94FBF" w:rsidP="003E4E0D">
      <w:pPr>
        <w:spacing w:after="0"/>
        <w:jc w:val="center"/>
        <w:rPr>
          <w:rFonts w:ascii="Arial" w:hAnsi="Arial" w:cs="Arial"/>
          <w:sz w:val="24"/>
          <w:szCs w:val="24"/>
        </w:rPr>
      </w:pPr>
    </w:p>
    <w:p w14:paraId="0F44D9AC" w14:textId="77777777" w:rsidR="00E94FBF" w:rsidRDefault="00E94FBF" w:rsidP="003E4E0D">
      <w:pPr>
        <w:spacing w:after="0"/>
        <w:jc w:val="center"/>
        <w:rPr>
          <w:rFonts w:ascii="Arial" w:hAnsi="Arial" w:cs="Arial"/>
          <w:sz w:val="24"/>
          <w:szCs w:val="24"/>
        </w:rPr>
      </w:pPr>
    </w:p>
    <w:p w14:paraId="67B27609" w14:textId="77777777" w:rsidR="00E94FBF" w:rsidRDefault="00E94FBF" w:rsidP="003E4E0D">
      <w:pPr>
        <w:spacing w:after="0"/>
        <w:jc w:val="center"/>
        <w:rPr>
          <w:rFonts w:ascii="Arial" w:hAnsi="Arial" w:cs="Arial"/>
          <w:sz w:val="24"/>
          <w:szCs w:val="24"/>
        </w:rPr>
      </w:pPr>
    </w:p>
    <w:p w14:paraId="44104DED" w14:textId="77777777" w:rsidR="00E94FBF" w:rsidRDefault="00E94FBF" w:rsidP="003E4E0D">
      <w:pPr>
        <w:spacing w:after="0"/>
        <w:jc w:val="center"/>
        <w:rPr>
          <w:rFonts w:ascii="Arial" w:hAnsi="Arial" w:cs="Arial"/>
          <w:sz w:val="24"/>
          <w:szCs w:val="24"/>
        </w:rPr>
      </w:pPr>
    </w:p>
    <w:p w14:paraId="161F07E6" w14:textId="77777777" w:rsidR="00E94FBF" w:rsidRPr="005850AF" w:rsidRDefault="00E94FBF" w:rsidP="003E4E0D">
      <w:pPr>
        <w:spacing w:after="0"/>
        <w:jc w:val="center"/>
        <w:rPr>
          <w:rFonts w:ascii="Arial" w:hAnsi="Arial" w:cs="Arial"/>
          <w:sz w:val="24"/>
          <w:szCs w:val="24"/>
        </w:rPr>
      </w:pPr>
    </w:p>
    <w:p w14:paraId="3AE578FF" w14:textId="7D78895A" w:rsidR="00C90F83" w:rsidRPr="005850AF" w:rsidRDefault="0027625E" w:rsidP="003E4E0D">
      <w:pPr>
        <w:spacing w:after="0" w:line="240" w:lineRule="auto"/>
        <w:jc w:val="center"/>
        <w:rPr>
          <w:rFonts w:ascii="Arial" w:hAnsi="Arial" w:cs="Arial"/>
          <w:sz w:val="24"/>
          <w:szCs w:val="24"/>
        </w:rPr>
      </w:pPr>
      <w:r w:rsidRPr="005850AF">
        <w:rPr>
          <w:rFonts w:ascii="Arial" w:hAnsi="Arial" w:cs="Arial"/>
          <w:sz w:val="24"/>
          <w:szCs w:val="24"/>
        </w:rPr>
        <w:t>Rio Claro</w:t>
      </w:r>
    </w:p>
    <w:p w14:paraId="0C52DCA8" w14:textId="4D274242" w:rsidR="004B7CAC" w:rsidRPr="005850AF" w:rsidRDefault="00C90F83" w:rsidP="003E4E0D">
      <w:pPr>
        <w:spacing w:after="0" w:line="240" w:lineRule="auto"/>
        <w:jc w:val="center"/>
        <w:rPr>
          <w:rFonts w:ascii="Arial" w:hAnsi="Arial" w:cs="Arial"/>
          <w:sz w:val="24"/>
          <w:szCs w:val="24"/>
        </w:rPr>
      </w:pPr>
      <w:r w:rsidRPr="005850AF">
        <w:rPr>
          <w:rFonts w:ascii="Arial" w:hAnsi="Arial" w:cs="Arial"/>
          <w:sz w:val="24"/>
          <w:szCs w:val="24"/>
        </w:rPr>
        <w:t>202</w:t>
      </w:r>
      <w:r w:rsidR="00F868FA">
        <w:rPr>
          <w:rFonts w:ascii="Arial" w:hAnsi="Arial" w:cs="Arial"/>
          <w:sz w:val="24"/>
          <w:szCs w:val="24"/>
        </w:rPr>
        <w:t>5</w:t>
      </w:r>
    </w:p>
    <w:p w14:paraId="3E30EB10" w14:textId="58A45521" w:rsidR="00BC7072" w:rsidRPr="005850AF" w:rsidRDefault="00BC7072" w:rsidP="003E4E0D">
      <w:pPr>
        <w:spacing w:after="0" w:line="240" w:lineRule="auto"/>
        <w:jc w:val="center"/>
        <w:rPr>
          <w:rFonts w:ascii="Arial" w:hAnsi="Arial" w:cs="Arial"/>
          <w:sz w:val="24"/>
          <w:szCs w:val="24"/>
        </w:rPr>
      </w:pPr>
      <w:r w:rsidRPr="005850AF">
        <w:rPr>
          <w:rFonts w:ascii="Arial" w:hAnsi="Arial" w:cs="Arial"/>
          <w:sz w:val="24"/>
          <w:szCs w:val="24"/>
        </w:rPr>
        <w:br w:type="page"/>
      </w:r>
    </w:p>
    <w:p w14:paraId="4291FCC6" w14:textId="00E1256E" w:rsidR="00BC7072" w:rsidRPr="005850AF" w:rsidRDefault="00BC7072" w:rsidP="003E4E0D">
      <w:pPr>
        <w:spacing w:after="0" w:line="240" w:lineRule="auto"/>
        <w:jc w:val="center"/>
        <w:rPr>
          <w:rFonts w:ascii="Arial" w:hAnsi="Arial" w:cs="Arial"/>
          <w:sz w:val="24"/>
          <w:szCs w:val="24"/>
        </w:rPr>
      </w:pPr>
      <w:r w:rsidRPr="005850AF">
        <w:rPr>
          <w:rFonts w:ascii="Arial" w:hAnsi="Arial" w:cs="Arial"/>
          <w:sz w:val="24"/>
          <w:szCs w:val="24"/>
        </w:rPr>
        <w:lastRenderedPageBreak/>
        <w:t>R</w:t>
      </w:r>
      <w:r w:rsidR="00D03D81" w:rsidRPr="005850AF">
        <w:rPr>
          <w:rFonts w:ascii="Arial" w:hAnsi="Arial" w:cs="Arial"/>
          <w:sz w:val="24"/>
          <w:szCs w:val="24"/>
        </w:rPr>
        <w:t>ESUMO</w:t>
      </w:r>
    </w:p>
    <w:p w14:paraId="750B7414" w14:textId="77777777" w:rsidR="00D03D81" w:rsidRPr="005850AF" w:rsidRDefault="00D03D81" w:rsidP="003E4E0D">
      <w:pPr>
        <w:spacing w:after="0"/>
        <w:jc w:val="both"/>
        <w:rPr>
          <w:rFonts w:ascii="Arial" w:hAnsi="Arial" w:cs="Arial"/>
        </w:rPr>
      </w:pPr>
    </w:p>
    <w:p w14:paraId="7F3B4CE2" w14:textId="260B67D2" w:rsidR="004F0D28" w:rsidRPr="001025DD" w:rsidRDefault="004A21FD" w:rsidP="003E4E0D">
      <w:pPr>
        <w:spacing w:after="0"/>
        <w:jc w:val="both"/>
        <w:rPr>
          <w:rFonts w:ascii="Arial" w:hAnsi="Arial" w:cs="Arial"/>
          <w:sz w:val="24"/>
          <w:szCs w:val="24"/>
        </w:rPr>
      </w:pPr>
      <w:commentRangeStart w:id="0"/>
      <w:commentRangeStart w:id="1"/>
      <w:commentRangeStart w:id="2"/>
      <w:r w:rsidRPr="001025DD">
        <w:rPr>
          <w:rFonts w:ascii="Arial" w:hAnsi="Arial" w:cs="Arial"/>
          <w:sz w:val="24"/>
          <w:szCs w:val="24"/>
        </w:rPr>
        <w:t>Atualmente no mundo existem 2,2 bilhões de pessoas que possuem alguma deficiência visual</w:t>
      </w:r>
      <w:r w:rsidR="00744688" w:rsidRPr="001025DD">
        <w:rPr>
          <w:rFonts w:ascii="Arial" w:hAnsi="Arial" w:cs="Arial"/>
          <w:sz w:val="24"/>
          <w:szCs w:val="24"/>
        </w:rPr>
        <w:t>,</w:t>
      </w:r>
      <w:r w:rsidR="00187511" w:rsidRPr="001025DD">
        <w:rPr>
          <w:rFonts w:ascii="Arial" w:hAnsi="Arial" w:cs="Arial"/>
          <w:sz w:val="24"/>
          <w:szCs w:val="24"/>
        </w:rPr>
        <w:t xml:space="preserve"> destes 36 milhões </w:t>
      </w:r>
      <w:r w:rsidR="004F0D28" w:rsidRPr="001025DD">
        <w:rPr>
          <w:rFonts w:ascii="Arial" w:hAnsi="Arial" w:cs="Arial"/>
          <w:sz w:val="24"/>
          <w:szCs w:val="24"/>
        </w:rPr>
        <w:t>totalmente cegos,</w:t>
      </w:r>
      <w:r w:rsidRPr="001025DD">
        <w:rPr>
          <w:rFonts w:ascii="Arial" w:hAnsi="Arial" w:cs="Arial"/>
          <w:sz w:val="24"/>
          <w:szCs w:val="24"/>
        </w:rPr>
        <w:t xml:space="preserve"> uma das dificuldades é auxiliar essa população no seu ato diário de se locomover, assim</w:t>
      </w:r>
      <w:r w:rsidR="00744688" w:rsidRPr="001025DD">
        <w:rPr>
          <w:rFonts w:ascii="Arial" w:hAnsi="Arial" w:cs="Arial"/>
          <w:sz w:val="24"/>
          <w:szCs w:val="24"/>
        </w:rPr>
        <w:t>,</w:t>
      </w:r>
      <w:r w:rsidRPr="001025DD">
        <w:rPr>
          <w:rFonts w:ascii="Arial" w:hAnsi="Arial" w:cs="Arial"/>
          <w:sz w:val="24"/>
          <w:szCs w:val="24"/>
        </w:rPr>
        <w:t xml:space="preserve"> o desenvolvimento de ferramentas que auxiliem essa população se faz necessário. </w:t>
      </w:r>
      <w:r w:rsidR="004F0D28" w:rsidRPr="001025DD">
        <w:rPr>
          <w:rFonts w:ascii="Arial" w:hAnsi="Arial" w:cs="Arial"/>
          <w:sz w:val="24"/>
          <w:szCs w:val="24"/>
        </w:rPr>
        <w:t xml:space="preserve">Este trabalho </w:t>
      </w:r>
      <w:r w:rsidR="007F5646">
        <w:rPr>
          <w:rFonts w:ascii="Arial" w:hAnsi="Arial" w:cs="Arial"/>
          <w:sz w:val="24"/>
          <w:szCs w:val="24"/>
        </w:rPr>
        <w:t>apresenta</w:t>
      </w:r>
      <w:r w:rsidR="004F0D28" w:rsidRPr="001025DD">
        <w:rPr>
          <w:rFonts w:ascii="Arial" w:hAnsi="Arial" w:cs="Arial"/>
          <w:sz w:val="24"/>
          <w:szCs w:val="24"/>
        </w:rPr>
        <w:t xml:space="preserve"> uma proposta geral de um framework de auxílio a locomoção do deficiente visual e </w:t>
      </w:r>
      <w:r w:rsidR="00FF0B4B" w:rsidRPr="001025DD">
        <w:rPr>
          <w:rFonts w:ascii="Arial" w:hAnsi="Arial" w:cs="Arial"/>
          <w:sz w:val="24"/>
          <w:szCs w:val="24"/>
        </w:rPr>
        <w:t>apresent</w:t>
      </w:r>
      <w:r w:rsidR="007F5646">
        <w:rPr>
          <w:rFonts w:ascii="Arial" w:hAnsi="Arial" w:cs="Arial"/>
          <w:sz w:val="24"/>
          <w:szCs w:val="24"/>
        </w:rPr>
        <w:t>a</w:t>
      </w:r>
      <w:r w:rsidR="00FF0B4B" w:rsidRPr="001025DD">
        <w:rPr>
          <w:rFonts w:ascii="Arial" w:hAnsi="Arial" w:cs="Arial"/>
          <w:sz w:val="24"/>
          <w:szCs w:val="24"/>
        </w:rPr>
        <w:t xml:space="preserve"> abordagens utilizando redes neurais convolucionais para extração de caraterísticas</w:t>
      </w:r>
      <w:r w:rsidR="00495F2A" w:rsidRPr="001025DD">
        <w:rPr>
          <w:rFonts w:ascii="Arial" w:hAnsi="Arial" w:cs="Arial"/>
          <w:sz w:val="24"/>
          <w:szCs w:val="24"/>
        </w:rPr>
        <w:t xml:space="preserve">, redução de dimensionalidade e/ou seleção de características </w:t>
      </w:r>
      <w:r w:rsidR="00BA6405" w:rsidRPr="001025DD">
        <w:rPr>
          <w:rFonts w:ascii="Arial" w:hAnsi="Arial" w:cs="Arial"/>
          <w:sz w:val="24"/>
          <w:szCs w:val="24"/>
        </w:rPr>
        <w:t xml:space="preserve">utilizando PCA, UMAP e </w:t>
      </w:r>
      <w:proofErr w:type="spellStart"/>
      <w:r w:rsidR="00BA6405" w:rsidRPr="001025DD">
        <w:rPr>
          <w:rFonts w:ascii="Arial" w:hAnsi="Arial" w:cs="Arial"/>
          <w:sz w:val="24"/>
          <w:szCs w:val="24"/>
        </w:rPr>
        <w:t>Relief-F</w:t>
      </w:r>
      <w:proofErr w:type="spellEnd"/>
      <w:r w:rsidR="00BA6405" w:rsidRPr="001025DD">
        <w:rPr>
          <w:rFonts w:ascii="Arial" w:hAnsi="Arial" w:cs="Arial"/>
          <w:sz w:val="24"/>
          <w:szCs w:val="24"/>
        </w:rPr>
        <w:t xml:space="preserve"> gerando diferentes tamanhos de vetores para </w:t>
      </w:r>
      <w:r w:rsidR="00B075AA" w:rsidRPr="001025DD">
        <w:rPr>
          <w:rFonts w:ascii="Arial" w:hAnsi="Arial" w:cs="Arial"/>
          <w:sz w:val="24"/>
          <w:szCs w:val="24"/>
        </w:rPr>
        <w:t xml:space="preserve">testes com 8 diferentes classificadores. Durante o estudo foram </w:t>
      </w:r>
      <w:r w:rsidR="003F6670" w:rsidRPr="001025DD">
        <w:rPr>
          <w:rFonts w:ascii="Arial" w:hAnsi="Arial" w:cs="Arial"/>
          <w:sz w:val="24"/>
          <w:szCs w:val="24"/>
        </w:rPr>
        <w:t>selecionadas</w:t>
      </w:r>
      <w:r w:rsidR="00B075AA" w:rsidRPr="001025DD">
        <w:rPr>
          <w:rFonts w:ascii="Arial" w:hAnsi="Arial" w:cs="Arial"/>
          <w:sz w:val="24"/>
          <w:szCs w:val="24"/>
        </w:rPr>
        <w:t xml:space="preserve"> as melhores </w:t>
      </w:r>
      <w:r w:rsidR="00EC096E" w:rsidRPr="001025DD">
        <w:rPr>
          <w:rFonts w:ascii="Arial" w:hAnsi="Arial" w:cs="Arial"/>
          <w:sz w:val="24"/>
          <w:szCs w:val="24"/>
        </w:rPr>
        <w:t>técnicas e</w:t>
      </w:r>
      <w:r w:rsidR="00B075AA" w:rsidRPr="001025DD">
        <w:rPr>
          <w:rFonts w:ascii="Arial" w:hAnsi="Arial" w:cs="Arial"/>
          <w:sz w:val="24"/>
          <w:szCs w:val="24"/>
        </w:rPr>
        <w:t xml:space="preserve"> comparados a um modelo de referência </w:t>
      </w:r>
      <w:r w:rsidR="00FA3F1F" w:rsidRPr="001025DD">
        <w:rPr>
          <w:rFonts w:ascii="Arial" w:hAnsi="Arial" w:cs="Arial"/>
          <w:sz w:val="24"/>
          <w:szCs w:val="24"/>
        </w:rPr>
        <w:t>definido a partir de uma CNN treinada para o processo de classificação de obstáculos</w:t>
      </w:r>
      <w:r w:rsidR="003F6670" w:rsidRPr="001025DD">
        <w:rPr>
          <w:rFonts w:ascii="Arial" w:hAnsi="Arial" w:cs="Arial"/>
          <w:sz w:val="24"/>
          <w:szCs w:val="24"/>
        </w:rPr>
        <w:t>. Com</w:t>
      </w:r>
      <w:r w:rsidR="0053346F" w:rsidRPr="001025DD">
        <w:rPr>
          <w:rFonts w:ascii="Arial" w:hAnsi="Arial" w:cs="Arial"/>
          <w:sz w:val="24"/>
          <w:szCs w:val="24"/>
        </w:rPr>
        <w:t xml:space="preserve"> os testes </w:t>
      </w:r>
      <w:r w:rsidR="00D13777">
        <w:rPr>
          <w:rFonts w:ascii="Arial" w:hAnsi="Arial" w:cs="Arial"/>
          <w:sz w:val="24"/>
          <w:szCs w:val="24"/>
        </w:rPr>
        <w:t xml:space="preserve">utilizando </w:t>
      </w:r>
      <w:r w:rsidR="0053346F" w:rsidRPr="001025DD">
        <w:rPr>
          <w:rFonts w:ascii="Arial" w:hAnsi="Arial" w:cs="Arial"/>
          <w:sz w:val="24"/>
          <w:szCs w:val="24"/>
        </w:rPr>
        <w:t>validação cruzada 10</w:t>
      </w:r>
      <w:r w:rsidR="0053346F" w:rsidRPr="001025DD">
        <w:rPr>
          <w:rFonts w:ascii="Arial" w:hAnsi="Arial" w:cs="Arial"/>
          <w:i/>
          <w:iCs/>
          <w:sz w:val="24"/>
          <w:szCs w:val="24"/>
        </w:rPr>
        <w:t>fold</w:t>
      </w:r>
      <w:r w:rsidR="0053346F" w:rsidRPr="001025DD">
        <w:rPr>
          <w:rFonts w:ascii="Arial" w:hAnsi="Arial" w:cs="Arial"/>
          <w:sz w:val="24"/>
          <w:szCs w:val="24"/>
        </w:rPr>
        <w:t>, obteve-</w:t>
      </w:r>
      <w:r w:rsidR="00694A32" w:rsidRPr="001025DD">
        <w:rPr>
          <w:rFonts w:ascii="Arial" w:hAnsi="Arial" w:cs="Arial"/>
          <w:sz w:val="24"/>
          <w:szCs w:val="24"/>
        </w:rPr>
        <w:t>se uma</w:t>
      </w:r>
      <w:r w:rsidR="0053346F" w:rsidRPr="001025DD">
        <w:rPr>
          <w:rFonts w:ascii="Arial" w:hAnsi="Arial" w:cs="Arial"/>
          <w:sz w:val="24"/>
          <w:szCs w:val="24"/>
        </w:rPr>
        <w:t xml:space="preserve"> </w:t>
      </w:r>
      <w:r w:rsidR="003F6670" w:rsidRPr="001025DD">
        <w:rPr>
          <w:rFonts w:ascii="Arial" w:hAnsi="Arial" w:cs="Arial"/>
          <w:sz w:val="24"/>
          <w:szCs w:val="24"/>
        </w:rPr>
        <w:t xml:space="preserve">taxa de </w:t>
      </w:r>
      <w:r w:rsidR="002F3B98" w:rsidRPr="001025DD">
        <w:rPr>
          <w:rFonts w:ascii="Arial" w:hAnsi="Arial" w:cs="Arial"/>
          <w:sz w:val="24"/>
          <w:szCs w:val="24"/>
        </w:rPr>
        <w:t>95,59%</w:t>
      </w:r>
      <w:r w:rsidR="00BA3066">
        <w:rPr>
          <w:rFonts w:ascii="Arial" w:hAnsi="Arial" w:cs="Arial"/>
          <w:sz w:val="24"/>
          <w:szCs w:val="24"/>
        </w:rPr>
        <w:t>. A</w:t>
      </w:r>
      <w:r w:rsidR="00A14A59" w:rsidRPr="001025DD">
        <w:rPr>
          <w:rFonts w:ascii="Arial" w:hAnsi="Arial" w:cs="Arial"/>
          <w:sz w:val="24"/>
          <w:szCs w:val="24"/>
        </w:rPr>
        <w:t>plicado</w:t>
      </w:r>
      <w:r w:rsidR="00BA3066">
        <w:rPr>
          <w:rFonts w:ascii="Arial" w:hAnsi="Arial" w:cs="Arial"/>
          <w:sz w:val="24"/>
          <w:szCs w:val="24"/>
        </w:rPr>
        <w:t xml:space="preserve">s os </w:t>
      </w:r>
      <w:r w:rsidR="00A14A59" w:rsidRPr="001025DD">
        <w:rPr>
          <w:rFonts w:ascii="Arial" w:hAnsi="Arial" w:cs="Arial"/>
          <w:sz w:val="24"/>
          <w:szCs w:val="24"/>
        </w:rPr>
        <w:t>testes estatísticos</w:t>
      </w:r>
      <w:r w:rsidR="00BA3066">
        <w:rPr>
          <w:rFonts w:ascii="Arial" w:hAnsi="Arial" w:cs="Arial"/>
          <w:sz w:val="24"/>
          <w:szCs w:val="24"/>
        </w:rPr>
        <w:t>,</w:t>
      </w:r>
      <w:r w:rsidR="00A14A59" w:rsidRPr="001025DD">
        <w:rPr>
          <w:rFonts w:ascii="Arial" w:hAnsi="Arial" w:cs="Arial"/>
          <w:sz w:val="24"/>
          <w:szCs w:val="24"/>
        </w:rPr>
        <w:t xml:space="preserve"> determinou-se que não existem diferenças significativas entre as abordagens e o modelo de referência que obteve uma acurácia de </w:t>
      </w:r>
      <w:r w:rsidR="00006EB2" w:rsidRPr="001025DD">
        <w:rPr>
          <w:rFonts w:ascii="Arial" w:hAnsi="Arial" w:cs="Arial"/>
          <w:sz w:val="24"/>
          <w:szCs w:val="24"/>
        </w:rPr>
        <w:t>94,12%, aprofundou-se os testes para determinar</w:t>
      </w:r>
      <w:r w:rsidR="00EB4F4E" w:rsidRPr="001025DD">
        <w:rPr>
          <w:rFonts w:ascii="Arial" w:hAnsi="Arial" w:cs="Arial"/>
          <w:sz w:val="24"/>
          <w:szCs w:val="24"/>
        </w:rPr>
        <w:t xml:space="preserve"> o desempenho em testes com </w:t>
      </w:r>
      <w:r w:rsidR="00DD0B4A" w:rsidRPr="001025DD">
        <w:rPr>
          <w:rFonts w:ascii="Arial" w:hAnsi="Arial" w:cs="Arial"/>
          <w:sz w:val="24"/>
          <w:szCs w:val="24"/>
        </w:rPr>
        <w:t>1</w:t>
      </w:r>
      <w:r w:rsidR="00EB4F4E" w:rsidRPr="001025DD">
        <w:rPr>
          <w:rFonts w:ascii="Arial" w:hAnsi="Arial" w:cs="Arial"/>
          <w:sz w:val="24"/>
          <w:szCs w:val="24"/>
        </w:rPr>
        <w:t xml:space="preserve"> imagem como grupo de teste e o restante das imagens como grupo de treinamento</w:t>
      </w:r>
      <w:r w:rsidR="00B870BA" w:rsidRPr="001025DD">
        <w:rPr>
          <w:rFonts w:ascii="Arial" w:hAnsi="Arial" w:cs="Arial"/>
          <w:sz w:val="24"/>
          <w:szCs w:val="24"/>
        </w:rPr>
        <w:t xml:space="preserve">, onde obteve-se a acurácia de </w:t>
      </w:r>
      <w:r w:rsidR="00067E30" w:rsidRPr="001025DD">
        <w:rPr>
          <w:rFonts w:ascii="Arial" w:hAnsi="Arial" w:cs="Arial"/>
          <w:sz w:val="24"/>
          <w:szCs w:val="24"/>
        </w:rPr>
        <w:t>92,59</w:t>
      </w:r>
      <w:r w:rsidR="00694A32">
        <w:rPr>
          <w:rFonts w:ascii="Arial" w:hAnsi="Arial" w:cs="Arial"/>
          <w:sz w:val="24"/>
          <w:szCs w:val="24"/>
        </w:rPr>
        <w:t>%</w:t>
      </w:r>
      <w:r w:rsidR="00B870BA" w:rsidRPr="001025DD">
        <w:rPr>
          <w:rFonts w:ascii="Arial" w:hAnsi="Arial" w:cs="Arial"/>
          <w:sz w:val="24"/>
          <w:szCs w:val="24"/>
        </w:rPr>
        <w:t xml:space="preserve">. Por fim estudou-se </w:t>
      </w:r>
      <w:r w:rsidR="009065D3" w:rsidRPr="001025DD">
        <w:rPr>
          <w:rFonts w:ascii="Arial" w:hAnsi="Arial" w:cs="Arial"/>
          <w:sz w:val="24"/>
          <w:szCs w:val="24"/>
        </w:rPr>
        <w:t>as zonas de ativação das CNN para os diferentes tipos de imagem existentes na base estudada através de mapa de calor.</w:t>
      </w:r>
      <w:commentRangeEnd w:id="0"/>
      <w:r w:rsidR="00110457">
        <w:rPr>
          <w:rStyle w:val="Refdecomentrio"/>
        </w:rPr>
        <w:commentReference w:id="0"/>
      </w:r>
      <w:commentRangeEnd w:id="1"/>
      <w:r w:rsidR="00463C62">
        <w:rPr>
          <w:rStyle w:val="Refdecomentrio"/>
        </w:rPr>
        <w:commentReference w:id="1"/>
      </w:r>
      <w:commentRangeEnd w:id="2"/>
      <w:r w:rsidR="004E47B7">
        <w:rPr>
          <w:rStyle w:val="Refdecomentrio"/>
        </w:rPr>
        <w:commentReference w:id="2"/>
      </w:r>
    </w:p>
    <w:p w14:paraId="1573719D" w14:textId="77777777" w:rsidR="00744688" w:rsidRPr="005850AF" w:rsidRDefault="00744688" w:rsidP="003E4E0D">
      <w:pPr>
        <w:spacing w:after="0"/>
        <w:jc w:val="both"/>
        <w:rPr>
          <w:rFonts w:ascii="Arial" w:hAnsi="Arial" w:cs="Arial"/>
        </w:rPr>
      </w:pPr>
    </w:p>
    <w:p w14:paraId="17F77B99" w14:textId="1E9ABAE2" w:rsidR="00D03D81" w:rsidRPr="0026104B" w:rsidRDefault="00D03D81" w:rsidP="003E4E0D">
      <w:pPr>
        <w:spacing w:after="0"/>
        <w:jc w:val="both"/>
        <w:rPr>
          <w:rFonts w:ascii="Arial" w:hAnsi="Arial" w:cs="Arial"/>
          <w:lang w:val="en-US"/>
        </w:rPr>
      </w:pPr>
      <w:r w:rsidRPr="005850AF">
        <w:rPr>
          <w:rFonts w:ascii="Arial" w:hAnsi="Arial" w:cs="Arial"/>
          <w:b/>
        </w:rPr>
        <w:t>Palavras-chaves</w:t>
      </w:r>
      <w:r w:rsidRPr="005850AF">
        <w:rPr>
          <w:rFonts w:ascii="Arial" w:hAnsi="Arial" w:cs="Arial"/>
        </w:rPr>
        <w:t>:</w:t>
      </w:r>
      <w:r w:rsidR="00734BE4" w:rsidRPr="005850AF">
        <w:rPr>
          <w:rFonts w:ascii="Arial" w:hAnsi="Arial" w:cs="Arial"/>
        </w:rPr>
        <w:t xml:space="preserve"> </w:t>
      </w:r>
      <w:r w:rsidR="001176B1">
        <w:rPr>
          <w:rFonts w:ascii="Arial" w:hAnsi="Arial" w:cs="Arial"/>
        </w:rPr>
        <w:t xml:space="preserve">Auxílio a </w:t>
      </w:r>
      <w:r w:rsidR="006012C4">
        <w:rPr>
          <w:rFonts w:ascii="Arial" w:hAnsi="Arial" w:cs="Arial"/>
        </w:rPr>
        <w:t xml:space="preserve">locomoção de </w:t>
      </w:r>
      <w:r w:rsidR="001176B1">
        <w:rPr>
          <w:rFonts w:ascii="Arial" w:hAnsi="Arial" w:cs="Arial"/>
        </w:rPr>
        <w:t xml:space="preserve">deficientes visuais. </w:t>
      </w:r>
      <w:r w:rsidR="00734BE4" w:rsidRPr="005850AF">
        <w:rPr>
          <w:rFonts w:ascii="Arial" w:hAnsi="Arial" w:cs="Arial"/>
        </w:rPr>
        <w:t>Detecção de o</w:t>
      </w:r>
      <w:r w:rsidR="008D1944" w:rsidRPr="005850AF">
        <w:rPr>
          <w:rFonts w:ascii="Arial" w:hAnsi="Arial" w:cs="Arial"/>
        </w:rPr>
        <w:t>bstáculos.</w:t>
      </w:r>
      <w:r w:rsidR="00734BE4" w:rsidRPr="005850AF">
        <w:rPr>
          <w:rFonts w:ascii="Arial" w:hAnsi="Arial" w:cs="Arial"/>
        </w:rPr>
        <w:t xml:space="preserve"> Redes neurais c</w:t>
      </w:r>
      <w:r w:rsidR="006E0D53" w:rsidRPr="005850AF">
        <w:rPr>
          <w:rFonts w:ascii="Arial" w:hAnsi="Arial" w:cs="Arial"/>
        </w:rPr>
        <w:t>onvolucionais</w:t>
      </w:r>
      <w:r w:rsidR="006E0D53" w:rsidRPr="00A6599A">
        <w:rPr>
          <w:rFonts w:ascii="Arial" w:hAnsi="Arial" w:cs="Arial"/>
        </w:rPr>
        <w:t xml:space="preserve">. </w:t>
      </w:r>
      <w:proofErr w:type="spellStart"/>
      <w:r w:rsidR="00976260" w:rsidRPr="008A0826">
        <w:rPr>
          <w:rFonts w:ascii="Arial" w:hAnsi="Arial" w:cs="Arial"/>
          <w:lang w:val="en-US"/>
        </w:rPr>
        <w:t>Seleção</w:t>
      </w:r>
      <w:proofErr w:type="spellEnd"/>
      <w:r w:rsidR="00976260" w:rsidRPr="008A0826">
        <w:rPr>
          <w:rFonts w:ascii="Arial" w:hAnsi="Arial" w:cs="Arial"/>
          <w:lang w:val="en-US"/>
        </w:rPr>
        <w:t xml:space="preserve"> de </w:t>
      </w:r>
      <w:proofErr w:type="spellStart"/>
      <w:r w:rsidR="001B764A">
        <w:rPr>
          <w:rFonts w:ascii="Arial" w:hAnsi="Arial" w:cs="Arial"/>
          <w:lang w:val="en-US"/>
        </w:rPr>
        <w:t>c</w:t>
      </w:r>
      <w:r w:rsidR="00976260" w:rsidRPr="008A0826">
        <w:rPr>
          <w:rFonts w:ascii="Arial" w:hAnsi="Arial" w:cs="Arial"/>
          <w:lang w:val="en-US"/>
        </w:rPr>
        <w:t>aracterísticas</w:t>
      </w:r>
      <w:proofErr w:type="spellEnd"/>
      <w:r w:rsidR="00976260" w:rsidRPr="008A0826">
        <w:rPr>
          <w:rFonts w:ascii="Arial" w:hAnsi="Arial" w:cs="Arial"/>
          <w:lang w:val="en-US"/>
        </w:rPr>
        <w:t xml:space="preserve">. </w:t>
      </w:r>
      <w:proofErr w:type="spellStart"/>
      <w:r w:rsidR="008878F4" w:rsidRPr="008A0826">
        <w:rPr>
          <w:rFonts w:ascii="Arial" w:hAnsi="Arial" w:cs="Arial"/>
          <w:lang w:val="en-US"/>
        </w:rPr>
        <w:t>Transferência</w:t>
      </w:r>
      <w:proofErr w:type="spellEnd"/>
      <w:r w:rsidR="008878F4" w:rsidRPr="008A0826">
        <w:rPr>
          <w:rFonts w:ascii="Arial" w:hAnsi="Arial" w:cs="Arial"/>
          <w:lang w:val="en-US"/>
        </w:rPr>
        <w:t xml:space="preserve"> de </w:t>
      </w:r>
      <w:proofErr w:type="spellStart"/>
      <w:r w:rsidR="00734BE4" w:rsidRPr="008A0826">
        <w:rPr>
          <w:rFonts w:ascii="Arial" w:hAnsi="Arial" w:cs="Arial"/>
          <w:lang w:val="en-US"/>
        </w:rPr>
        <w:t>a</w:t>
      </w:r>
      <w:r w:rsidR="008878F4" w:rsidRPr="008A0826">
        <w:rPr>
          <w:rFonts w:ascii="Arial" w:hAnsi="Arial" w:cs="Arial"/>
          <w:lang w:val="en-US"/>
        </w:rPr>
        <w:t>prendizado</w:t>
      </w:r>
      <w:proofErr w:type="spellEnd"/>
      <w:r w:rsidR="008878F4" w:rsidRPr="0026104B">
        <w:rPr>
          <w:rFonts w:ascii="Arial" w:hAnsi="Arial" w:cs="Arial"/>
          <w:lang w:val="en-US"/>
        </w:rPr>
        <w:t xml:space="preserve">. </w:t>
      </w:r>
    </w:p>
    <w:p w14:paraId="7BC11C7B" w14:textId="3A6E829C" w:rsidR="00D03D81" w:rsidRPr="005850AF" w:rsidRDefault="00D03D81" w:rsidP="003E4E0D">
      <w:pPr>
        <w:spacing w:after="0"/>
        <w:jc w:val="both"/>
        <w:rPr>
          <w:rFonts w:ascii="Arial" w:hAnsi="Arial" w:cs="Arial"/>
          <w:lang w:val="en-US"/>
        </w:rPr>
      </w:pPr>
    </w:p>
    <w:p w14:paraId="3C95721D" w14:textId="293CE7BE" w:rsidR="00D03D81" w:rsidRPr="005850AF" w:rsidRDefault="00D03D81" w:rsidP="003E4E0D">
      <w:pPr>
        <w:spacing w:after="0"/>
        <w:jc w:val="both"/>
        <w:rPr>
          <w:rFonts w:ascii="Arial" w:hAnsi="Arial" w:cs="Arial"/>
          <w:lang w:val="en-US"/>
        </w:rPr>
      </w:pPr>
    </w:p>
    <w:p w14:paraId="20932729" w14:textId="34F3E59F" w:rsidR="009872BF" w:rsidRPr="005850AF" w:rsidRDefault="009872BF" w:rsidP="003E4E0D">
      <w:pPr>
        <w:spacing w:after="0"/>
        <w:jc w:val="both"/>
        <w:rPr>
          <w:rFonts w:ascii="Arial" w:hAnsi="Arial" w:cs="Arial"/>
          <w:lang w:val="en-US"/>
        </w:rPr>
      </w:pPr>
      <w:r w:rsidRPr="005850AF">
        <w:rPr>
          <w:rFonts w:ascii="Arial" w:hAnsi="Arial" w:cs="Arial"/>
          <w:lang w:val="en-US"/>
        </w:rPr>
        <w:br w:type="page"/>
      </w:r>
    </w:p>
    <w:p w14:paraId="0BBCDBD5" w14:textId="035E3ADF" w:rsidR="0015073C" w:rsidRPr="005850AF" w:rsidRDefault="00CB4C01" w:rsidP="003E4E0D">
      <w:pPr>
        <w:spacing w:after="0" w:line="240" w:lineRule="auto"/>
        <w:jc w:val="center"/>
        <w:rPr>
          <w:rFonts w:ascii="Arial" w:hAnsi="Arial" w:cs="Arial"/>
          <w:sz w:val="24"/>
          <w:szCs w:val="24"/>
          <w:lang w:val="en-US"/>
        </w:rPr>
      </w:pPr>
      <w:r w:rsidRPr="005850AF">
        <w:rPr>
          <w:rFonts w:ascii="Arial" w:hAnsi="Arial" w:cs="Arial"/>
          <w:sz w:val="24"/>
          <w:szCs w:val="24"/>
          <w:lang w:val="en-US"/>
        </w:rPr>
        <w:lastRenderedPageBreak/>
        <w:t>A</w:t>
      </w:r>
      <w:r w:rsidR="00EE18EB" w:rsidRPr="005850AF">
        <w:rPr>
          <w:rFonts w:ascii="Arial" w:hAnsi="Arial" w:cs="Arial"/>
          <w:sz w:val="24"/>
          <w:szCs w:val="24"/>
          <w:lang w:val="en-US"/>
        </w:rPr>
        <w:t>BSTRACT</w:t>
      </w:r>
    </w:p>
    <w:p w14:paraId="76EB68EB" w14:textId="4024E426" w:rsidR="00CB4C01" w:rsidRPr="005850AF" w:rsidRDefault="00CB4C01" w:rsidP="003E4E0D">
      <w:pPr>
        <w:spacing w:after="0"/>
        <w:jc w:val="both"/>
        <w:rPr>
          <w:rFonts w:ascii="Arial" w:hAnsi="Arial" w:cs="Arial"/>
          <w:lang w:val="en-US"/>
        </w:rPr>
      </w:pPr>
    </w:p>
    <w:p w14:paraId="49D763EC" w14:textId="77777777" w:rsidR="00E60087" w:rsidRDefault="00E60087" w:rsidP="003E4E0D">
      <w:pPr>
        <w:spacing w:after="0"/>
        <w:jc w:val="both"/>
        <w:rPr>
          <w:rFonts w:ascii="Arial" w:hAnsi="Arial" w:cs="Arial"/>
          <w:lang w:val="en-US"/>
        </w:rPr>
      </w:pPr>
    </w:p>
    <w:p w14:paraId="19153879" w14:textId="4D300B44" w:rsidR="00162ACD" w:rsidRDefault="00162ACD" w:rsidP="003E4E0D">
      <w:pPr>
        <w:spacing w:after="0"/>
        <w:jc w:val="both"/>
        <w:rPr>
          <w:rFonts w:ascii="Arial" w:hAnsi="Arial" w:cs="Arial"/>
          <w:sz w:val="24"/>
          <w:szCs w:val="24"/>
          <w:lang w:val="en-US"/>
        </w:rPr>
      </w:pPr>
    </w:p>
    <w:p w14:paraId="30032177" w14:textId="37E58BAF" w:rsidR="00162ACD" w:rsidRPr="001025DD" w:rsidRDefault="00162ACD" w:rsidP="003E4E0D">
      <w:pPr>
        <w:spacing w:after="0"/>
        <w:jc w:val="both"/>
        <w:rPr>
          <w:rFonts w:ascii="Arial" w:hAnsi="Arial" w:cs="Arial"/>
          <w:sz w:val="24"/>
          <w:szCs w:val="24"/>
          <w:lang w:val="en-US"/>
        </w:rPr>
      </w:pPr>
      <w:r w:rsidRPr="00162ACD">
        <w:rPr>
          <w:rFonts w:ascii="Arial" w:hAnsi="Arial" w:cs="Arial"/>
          <w:sz w:val="24"/>
          <w:szCs w:val="24"/>
          <w:lang w:val="en-US"/>
        </w:rPr>
        <w:t>Currently in the world there are 2.2 billion people who have some visual impairment, of these 36 million totally blind, one of the difficulties is to assist this population in its daily act of getting around, thus, the development of tools that help this population is necessary.</w:t>
      </w:r>
      <w:r w:rsidR="00555573">
        <w:rPr>
          <w:rFonts w:ascii="Arial" w:hAnsi="Arial" w:cs="Arial"/>
          <w:sz w:val="24"/>
          <w:szCs w:val="24"/>
          <w:lang w:val="en-US"/>
        </w:rPr>
        <w:t xml:space="preserve"> </w:t>
      </w:r>
      <w:r w:rsidR="00555573" w:rsidRPr="00555573">
        <w:rPr>
          <w:rFonts w:ascii="Arial" w:hAnsi="Arial" w:cs="Arial"/>
          <w:sz w:val="24"/>
          <w:szCs w:val="24"/>
          <w:lang w:val="en-US"/>
        </w:rPr>
        <w:t>This paper presents a general proposal of a framework to aid the locomotion of the visually impaired and presents approaches using convolutional neural networks for extraction of characteristics, reduction of dimensionality and/or selection of characteristics using PCA, UMAP and Relief-F generating different sizes of vectors for tests with 8 different classifiers.</w:t>
      </w:r>
      <w:r w:rsidR="00555573">
        <w:rPr>
          <w:rFonts w:ascii="Arial" w:hAnsi="Arial" w:cs="Arial"/>
          <w:sz w:val="24"/>
          <w:szCs w:val="24"/>
          <w:lang w:val="en-US"/>
        </w:rPr>
        <w:t xml:space="preserve"> </w:t>
      </w:r>
      <w:r w:rsidR="001D1296" w:rsidRPr="001D1296">
        <w:rPr>
          <w:rFonts w:ascii="Arial" w:hAnsi="Arial" w:cs="Arial"/>
          <w:sz w:val="24"/>
          <w:szCs w:val="24"/>
          <w:lang w:val="en-US"/>
        </w:rPr>
        <w:t>During the study, the best techniques were selected and compared to a reference model defined from a CNN trained for the process of classification of obstacles.</w:t>
      </w:r>
      <w:r w:rsidR="001D1296">
        <w:rPr>
          <w:rFonts w:ascii="Arial" w:hAnsi="Arial" w:cs="Arial"/>
          <w:sz w:val="24"/>
          <w:szCs w:val="24"/>
          <w:lang w:val="en-US"/>
        </w:rPr>
        <w:t xml:space="preserve"> </w:t>
      </w:r>
      <w:r w:rsidR="00496339" w:rsidRPr="00496339">
        <w:rPr>
          <w:rFonts w:ascii="Arial" w:hAnsi="Arial" w:cs="Arial"/>
          <w:sz w:val="24"/>
          <w:szCs w:val="24"/>
          <w:lang w:val="en-US"/>
        </w:rPr>
        <w:t>With the tests using 10fold cross-validation, a rate of 95.59% was obtained, statistical tests determined that there are no significant differences between the approaches and the reference model that obtained an accuracy of 94.12%,</w:t>
      </w:r>
      <w:r w:rsidR="00CE7572">
        <w:rPr>
          <w:rFonts w:ascii="Arial" w:hAnsi="Arial" w:cs="Arial"/>
          <w:sz w:val="24"/>
          <w:szCs w:val="24"/>
          <w:lang w:val="en-US"/>
        </w:rPr>
        <w:t xml:space="preserve"> </w:t>
      </w:r>
      <w:r w:rsidR="00CE7572" w:rsidRPr="00CE7572">
        <w:rPr>
          <w:rFonts w:ascii="Arial" w:hAnsi="Arial" w:cs="Arial"/>
          <w:sz w:val="24"/>
          <w:szCs w:val="24"/>
          <w:lang w:val="en-US"/>
        </w:rPr>
        <w:t xml:space="preserve">the tests were deepened to determine the performance in tests with 1 image as a test group and the rest of the images as a training group, where the accuracy of 92.59% was obtained. Finally, the </w:t>
      </w:r>
      <w:r w:rsidR="00600BD2">
        <w:rPr>
          <w:rFonts w:ascii="Arial" w:hAnsi="Arial" w:cs="Arial"/>
          <w:sz w:val="24"/>
          <w:szCs w:val="24"/>
          <w:lang w:val="en-US"/>
        </w:rPr>
        <w:t xml:space="preserve">CNN </w:t>
      </w:r>
      <w:r w:rsidR="00CE7572" w:rsidRPr="00CE7572">
        <w:rPr>
          <w:rFonts w:ascii="Arial" w:hAnsi="Arial" w:cs="Arial"/>
          <w:sz w:val="24"/>
          <w:szCs w:val="24"/>
          <w:lang w:val="en-US"/>
        </w:rPr>
        <w:t>activation zones</w:t>
      </w:r>
      <w:r w:rsidR="00600BD2">
        <w:rPr>
          <w:rFonts w:ascii="Arial" w:hAnsi="Arial" w:cs="Arial"/>
          <w:sz w:val="24"/>
          <w:szCs w:val="24"/>
          <w:lang w:val="en-US"/>
        </w:rPr>
        <w:t xml:space="preserve"> </w:t>
      </w:r>
      <w:r w:rsidR="00CE7572" w:rsidRPr="00CE7572">
        <w:rPr>
          <w:rFonts w:ascii="Arial" w:hAnsi="Arial" w:cs="Arial"/>
          <w:sz w:val="24"/>
          <w:szCs w:val="24"/>
          <w:lang w:val="en-US"/>
        </w:rPr>
        <w:t xml:space="preserve">were studied for the different types of images existing in the base studied through a heat map.  </w:t>
      </w:r>
    </w:p>
    <w:p w14:paraId="521899BE" w14:textId="77777777" w:rsidR="002831EA" w:rsidRPr="005850AF" w:rsidRDefault="002831EA" w:rsidP="003E4E0D">
      <w:pPr>
        <w:spacing w:after="0"/>
        <w:jc w:val="both"/>
        <w:rPr>
          <w:rFonts w:ascii="Arial" w:hAnsi="Arial" w:cs="Arial"/>
          <w:lang w:val="en-US"/>
        </w:rPr>
      </w:pPr>
    </w:p>
    <w:p w14:paraId="62516B7B" w14:textId="3DAB3760" w:rsidR="00CB4C01" w:rsidRPr="0062227C" w:rsidRDefault="00D662B3" w:rsidP="003E4E0D">
      <w:pPr>
        <w:spacing w:after="0"/>
        <w:jc w:val="both"/>
        <w:rPr>
          <w:rFonts w:ascii="Arial" w:hAnsi="Arial" w:cs="Arial"/>
          <w:lang w:val="en-US"/>
        </w:rPr>
      </w:pPr>
      <w:r w:rsidRPr="005850AF">
        <w:rPr>
          <w:rFonts w:ascii="Arial" w:hAnsi="Arial" w:cs="Arial"/>
          <w:b/>
          <w:lang w:val="en-US"/>
        </w:rPr>
        <w:t>Keywords</w:t>
      </w:r>
      <w:r w:rsidR="00CB34FF" w:rsidRPr="005850AF">
        <w:rPr>
          <w:rFonts w:ascii="Arial" w:hAnsi="Arial" w:cs="Arial"/>
          <w:lang w:val="en-US"/>
        </w:rPr>
        <w:t xml:space="preserve">: </w:t>
      </w:r>
      <w:r w:rsidR="0062227C">
        <w:rPr>
          <w:rFonts w:ascii="Arial" w:hAnsi="Arial" w:cs="Arial"/>
          <w:lang w:val="en-US"/>
        </w:rPr>
        <w:t xml:space="preserve">Assistance with the mobility of visually impaired. </w:t>
      </w:r>
      <w:r w:rsidR="00CB34FF" w:rsidRPr="005850AF">
        <w:rPr>
          <w:rFonts w:ascii="Arial" w:hAnsi="Arial" w:cs="Arial"/>
          <w:lang w:val="en-US"/>
        </w:rPr>
        <w:t xml:space="preserve">Obstacle Detection. </w:t>
      </w:r>
      <w:r w:rsidRPr="005850AF">
        <w:rPr>
          <w:rFonts w:ascii="Arial" w:hAnsi="Arial" w:cs="Arial"/>
          <w:lang w:val="en-US"/>
        </w:rPr>
        <w:t xml:space="preserve">Convolutional Neural Network. </w:t>
      </w:r>
      <w:r w:rsidR="0062227C" w:rsidRPr="005850AF">
        <w:rPr>
          <w:rFonts w:ascii="Arial" w:hAnsi="Arial" w:cs="Arial"/>
          <w:lang w:val="en-US"/>
        </w:rPr>
        <w:t xml:space="preserve">Feature Selection. </w:t>
      </w:r>
      <w:r w:rsidRPr="005850AF">
        <w:rPr>
          <w:rFonts w:ascii="Arial" w:hAnsi="Arial" w:cs="Arial"/>
          <w:lang w:val="en-US"/>
        </w:rPr>
        <w:t>Transfer Learning</w:t>
      </w:r>
      <w:r w:rsidR="0062227C">
        <w:rPr>
          <w:rFonts w:ascii="Arial" w:hAnsi="Arial" w:cs="Arial"/>
          <w:lang w:val="en-US"/>
        </w:rPr>
        <w:t>.</w:t>
      </w:r>
    </w:p>
    <w:p w14:paraId="3FE5D126" w14:textId="6E9581DB" w:rsidR="00CB4C01" w:rsidRPr="0062227C" w:rsidRDefault="00CB4C01" w:rsidP="003E4E0D">
      <w:pPr>
        <w:spacing w:after="0"/>
        <w:jc w:val="both"/>
        <w:rPr>
          <w:rFonts w:ascii="Arial" w:hAnsi="Arial" w:cs="Arial"/>
          <w:lang w:val="en-US"/>
        </w:rPr>
      </w:pPr>
    </w:p>
    <w:p w14:paraId="78A3B3B4" w14:textId="3B31F80D" w:rsidR="00CB4C01" w:rsidRPr="0062227C" w:rsidRDefault="00CB4C01" w:rsidP="003E4E0D">
      <w:pPr>
        <w:spacing w:after="0"/>
        <w:jc w:val="both"/>
        <w:rPr>
          <w:rFonts w:ascii="Arial" w:hAnsi="Arial" w:cs="Arial"/>
          <w:lang w:val="en-US"/>
        </w:rPr>
      </w:pPr>
    </w:p>
    <w:p w14:paraId="0705E7B6" w14:textId="0896F48E" w:rsidR="00CB4C01" w:rsidRPr="0062227C" w:rsidRDefault="00CB4C01" w:rsidP="003E4E0D">
      <w:pPr>
        <w:spacing w:after="0"/>
        <w:jc w:val="both"/>
        <w:rPr>
          <w:rFonts w:ascii="Arial" w:hAnsi="Arial" w:cs="Arial"/>
          <w:lang w:val="en-US"/>
        </w:rPr>
      </w:pPr>
    </w:p>
    <w:p w14:paraId="2230B159" w14:textId="2B7D2DC2" w:rsidR="00CB4C01" w:rsidRPr="0062227C" w:rsidRDefault="00CB4C01" w:rsidP="003E4E0D">
      <w:pPr>
        <w:spacing w:after="0"/>
        <w:jc w:val="both"/>
        <w:rPr>
          <w:rFonts w:ascii="Arial" w:hAnsi="Arial" w:cs="Arial"/>
          <w:lang w:val="en-US"/>
        </w:rPr>
      </w:pPr>
      <w:r w:rsidRPr="0062227C">
        <w:rPr>
          <w:rFonts w:ascii="Arial" w:hAnsi="Arial" w:cs="Arial"/>
          <w:lang w:val="en-US"/>
        </w:rPr>
        <w:br w:type="page"/>
      </w:r>
    </w:p>
    <w:p w14:paraId="7C514862" w14:textId="195E4877" w:rsidR="00CB4C01" w:rsidRPr="0062227C" w:rsidRDefault="00CB4C01" w:rsidP="003E4E0D">
      <w:pPr>
        <w:spacing w:after="0"/>
        <w:jc w:val="center"/>
        <w:rPr>
          <w:rFonts w:ascii="Arial" w:hAnsi="Arial" w:cs="Arial"/>
          <w:sz w:val="24"/>
          <w:szCs w:val="24"/>
          <w:lang w:val="en-US"/>
        </w:rPr>
      </w:pPr>
      <w:r w:rsidRPr="0062227C">
        <w:rPr>
          <w:rFonts w:ascii="Arial" w:hAnsi="Arial" w:cs="Arial"/>
          <w:lang w:val="en-US"/>
        </w:rPr>
        <w:lastRenderedPageBreak/>
        <w:t>L</w:t>
      </w:r>
      <w:r w:rsidRPr="0062227C">
        <w:rPr>
          <w:rFonts w:ascii="Arial" w:hAnsi="Arial" w:cs="Arial"/>
          <w:sz w:val="24"/>
          <w:szCs w:val="24"/>
          <w:lang w:val="en-US"/>
        </w:rPr>
        <w:t xml:space="preserve">ISTA DE </w:t>
      </w:r>
      <w:r w:rsidR="009D2C3E" w:rsidRPr="0062227C">
        <w:rPr>
          <w:rFonts w:ascii="Arial" w:hAnsi="Arial" w:cs="Arial"/>
          <w:sz w:val="24"/>
          <w:szCs w:val="24"/>
          <w:lang w:val="en-US"/>
        </w:rPr>
        <w:t>F</w:t>
      </w:r>
      <w:r w:rsidR="00324686" w:rsidRPr="0062227C">
        <w:rPr>
          <w:rFonts w:ascii="Arial" w:hAnsi="Arial" w:cs="Arial"/>
          <w:sz w:val="24"/>
          <w:szCs w:val="24"/>
          <w:lang w:val="en-US"/>
        </w:rPr>
        <w:t>I</w:t>
      </w:r>
      <w:r w:rsidR="009D2C3E" w:rsidRPr="0062227C">
        <w:rPr>
          <w:rFonts w:ascii="Arial" w:hAnsi="Arial" w:cs="Arial"/>
          <w:sz w:val="24"/>
          <w:szCs w:val="24"/>
          <w:lang w:val="en-US"/>
        </w:rPr>
        <w:t>GURAS</w:t>
      </w:r>
    </w:p>
    <w:p w14:paraId="56852BC9" w14:textId="77777777" w:rsidR="00FE6053" w:rsidRPr="0062227C" w:rsidRDefault="00FE6053" w:rsidP="003E4E0D">
      <w:pPr>
        <w:spacing w:after="0"/>
        <w:jc w:val="center"/>
        <w:rPr>
          <w:rFonts w:ascii="Arial" w:hAnsi="Arial" w:cs="Arial"/>
          <w:sz w:val="24"/>
          <w:szCs w:val="24"/>
          <w:lang w:val="en-US"/>
        </w:rPr>
      </w:pPr>
    </w:p>
    <w:p w14:paraId="2B4B821A" w14:textId="60F91C45" w:rsidR="00A561C2" w:rsidRDefault="005D140C">
      <w:pPr>
        <w:pStyle w:val="ndicedeilustraes"/>
        <w:tabs>
          <w:tab w:val="right" w:leader="dot" w:pos="9061"/>
        </w:tabs>
        <w:rPr>
          <w:rFonts w:eastAsiaTheme="minorEastAsia"/>
          <w:noProof/>
          <w:kern w:val="2"/>
          <w:sz w:val="24"/>
          <w:szCs w:val="24"/>
          <w:lang w:eastAsia="pt-BR"/>
          <w14:ligatures w14:val="standardContextual"/>
        </w:rPr>
      </w:pPr>
      <w:r w:rsidRPr="00A963F7">
        <w:rPr>
          <w:rFonts w:ascii="Arial" w:hAnsi="Arial" w:cs="Arial"/>
          <w:sz w:val="24"/>
          <w:szCs w:val="24"/>
        </w:rPr>
        <w:fldChar w:fldCharType="begin"/>
      </w:r>
      <w:r w:rsidRPr="00A963F7">
        <w:rPr>
          <w:rFonts w:ascii="Arial" w:hAnsi="Arial" w:cs="Arial"/>
          <w:sz w:val="24"/>
          <w:szCs w:val="24"/>
        </w:rPr>
        <w:instrText xml:space="preserve"> TOC \h \z \c "Figura" </w:instrText>
      </w:r>
      <w:r w:rsidRPr="00A963F7">
        <w:rPr>
          <w:rFonts w:ascii="Arial" w:hAnsi="Arial" w:cs="Arial"/>
          <w:sz w:val="24"/>
          <w:szCs w:val="24"/>
        </w:rPr>
        <w:fldChar w:fldCharType="separate"/>
      </w:r>
      <w:hyperlink w:anchor="_Toc199697535" w:history="1">
        <w:r w:rsidR="00A561C2" w:rsidRPr="0042499B">
          <w:rPr>
            <w:rStyle w:val="Hyperlink"/>
            <w:rFonts w:ascii="Arial" w:hAnsi="Arial" w:cs="Arial"/>
            <w:b/>
            <w:bCs/>
            <w:noProof/>
          </w:rPr>
          <w:t>Figura 1</w:t>
        </w:r>
        <w:r w:rsidR="00A561C2" w:rsidRPr="0042499B">
          <w:rPr>
            <w:rStyle w:val="Hyperlink"/>
            <w:rFonts w:ascii="Arial" w:hAnsi="Arial" w:cs="Arial"/>
            <w:noProof/>
          </w:rPr>
          <w:t xml:space="preserve"> – Imagens simuladas de deficiências visuais</w:t>
        </w:r>
        <w:r w:rsidR="00A561C2">
          <w:rPr>
            <w:noProof/>
            <w:webHidden/>
          </w:rPr>
          <w:tab/>
        </w:r>
        <w:r w:rsidR="00A561C2">
          <w:rPr>
            <w:noProof/>
            <w:webHidden/>
          </w:rPr>
          <w:fldChar w:fldCharType="begin"/>
        </w:r>
        <w:r w:rsidR="00A561C2">
          <w:rPr>
            <w:noProof/>
            <w:webHidden/>
          </w:rPr>
          <w:instrText xml:space="preserve"> PAGEREF _Toc199697535 \h </w:instrText>
        </w:r>
        <w:r w:rsidR="00A561C2">
          <w:rPr>
            <w:noProof/>
            <w:webHidden/>
          </w:rPr>
        </w:r>
        <w:r w:rsidR="00A561C2">
          <w:rPr>
            <w:noProof/>
            <w:webHidden/>
          </w:rPr>
          <w:fldChar w:fldCharType="separate"/>
        </w:r>
        <w:r w:rsidR="008E32E4">
          <w:rPr>
            <w:noProof/>
            <w:webHidden/>
          </w:rPr>
          <w:t>19</w:t>
        </w:r>
        <w:r w:rsidR="00A561C2">
          <w:rPr>
            <w:noProof/>
            <w:webHidden/>
          </w:rPr>
          <w:fldChar w:fldCharType="end"/>
        </w:r>
      </w:hyperlink>
    </w:p>
    <w:p w14:paraId="0ACAF012" w14:textId="17303393"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36" w:history="1">
        <w:r w:rsidRPr="0042499B">
          <w:rPr>
            <w:rStyle w:val="Hyperlink"/>
            <w:rFonts w:ascii="Arial" w:hAnsi="Arial" w:cs="Arial"/>
            <w:b/>
            <w:bCs/>
            <w:noProof/>
          </w:rPr>
          <w:t>Figura 2</w:t>
        </w:r>
        <w:r w:rsidRPr="0042499B">
          <w:rPr>
            <w:rStyle w:val="Hyperlink"/>
            <w:rFonts w:ascii="Arial" w:hAnsi="Arial" w:cs="Arial"/>
            <w:noProof/>
          </w:rPr>
          <w:t xml:space="preserve"> – Arquitetura de Redes Neurais Convolucionais para classificação de imagens</w:t>
        </w:r>
        <w:r>
          <w:rPr>
            <w:noProof/>
            <w:webHidden/>
          </w:rPr>
          <w:tab/>
        </w:r>
        <w:r>
          <w:rPr>
            <w:noProof/>
            <w:webHidden/>
          </w:rPr>
          <w:fldChar w:fldCharType="begin"/>
        </w:r>
        <w:r>
          <w:rPr>
            <w:noProof/>
            <w:webHidden/>
          </w:rPr>
          <w:instrText xml:space="preserve"> PAGEREF _Toc199697536 \h </w:instrText>
        </w:r>
        <w:r>
          <w:rPr>
            <w:noProof/>
            <w:webHidden/>
          </w:rPr>
        </w:r>
        <w:r>
          <w:rPr>
            <w:noProof/>
            <w:webHidden/>
          </w:rPr>
          <w:fldChar w:fldCharType="separate"/>
        </w:r>
        <w:r w:rsidR="008E32E4">
          <w:rPr>
            <w:noProof/>
            <w:webHidden/>
          </w:rPr>
          <w:t>22</w:t>
        </w:r>
        <w:r>
          <w:rPr>
            <w:noProof/>
            <w:webHidden/>
          </w:rPr>
          <w:fldChar w:fldCharType="end"/>
        </w:r>
      </w:hyperlink>
    </w:p>
    <w:p w14:paraId="2668A71A" w14:textId="775FB577"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37" w:history="1">
        <w:r w:rsidRPr="0042499B">
          <w:rPr>
            <w:rStyle w:val="Hyperlink"/>
            <w:rFonts w:ascii="Arial" w:hAnsi="Arial" w:cs="Arial"/>
            <w:b/>
            <w:bCs/>
            <w:noProof/>
          </w:rPr>
          <w:t>Figura 3</w:t>
        </w:r>
        <w:r w:rsidRPr="0042499B">
          <w:rPr>
            <w:rStyle w:val="Hyperlink"/>
            <w:rFonts w:ascii="Arial" w:hAnsi="Arial" w:cs="Arial"/>
            <w:noProof/>
          </w:rPr>
          <w:t xml:space="preserve"> – Exemplo de convolução</w:t>
        </w:r>
        <w:r>
          <w:rPr>
            <w:noProof/>
            <w:webHidden/>
          </w:rPr>
          <w:tab/>
        </w:r>
        <w:r>
          <w:rPr>
            <w:noProof/>
            <w:webHidden/>
          </w:rPr>
          <w:fldChar w:fldCharType="begin"/>
        </w:r>
        <w:r>
          <w:rPr>
            <w:noProof/>
            <w:webHidden/>
          </w:rPr>
          <w:instrText xml:space="preserve"> PAGEREF _Toc199697537 \h </w:instrText>
        </w:r>
        <w:r>
          <w:rPr>
            <w:noProof/>
            <w:webHidden/>
          </w:rPr>
        </w:r>
        <w:r>
          <w:rPr>
            <w:noProof/>
            <w:webHidden/>
          </w:rPr>
          <w:fldChar w:fldCharType="separate"/>
        </w:r>
        <w:r w:rsidR="008E32E4">
          <w:rPr>
            <w:noProof/>
            <w:webHidden/>
          </w:rPr>
          <w:t>23</w:t>
        </w:r>
        <w:r>
          <w:rPr>
            <w:noProof/>
            <w:webHidden/>
          </w:rPr>
          <w:fldChar w:fldCharType="end"/>
        </w:r>
      </w:hyperlink>
    </w:p>
    <w:p w14:paraId="17DF4BA4" w14:textId="7639578E"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38" w:history="1">
        <w:r w:rsidRPr="0042499B">
          <w:rPr>
            <w:rStyle w:val="Hyperlink"/>
            <w:rFonts w:ascii="Arial" w:hAnsi="Arial" w:cs="Arial"/>
            <w:b/>
            <w:bCs/>
            <w:noProof/>
          </w:rPr>
          <w:t>Figura 4</w:t>
        </w:r>
        <w:r w:rsidRPr="0042499B">
          <w:rPr>
            <w:rStyle w:val="Hyperlink"/>
            <w:rFonts w:ascii="Arial" w:hAnsi="Arial" w:cs="Arial"/>
            <w:noProof/>
          </w:rPr>
          <w:t xml:space="preserve"> – Exemplo de cálculo da camada de</w:t>
        </w:r>
        <w:r w:rsidRPr="0042499B">
          <w:rPr>
            <w:rStyle w:val="Hyperlink"/>
            <w:rFonts w:ascii="Arial" w:hAnsi="Arial" w:cs="Arial"/>
            <w:i/>
            <w:iCs/>
            <w:noProof/>
          </w:rPr>
          <w:t xml:space="preserve"> pooling</w:t>
        </w:r>
        <w:r>
          <w:rPr>
            <w:noProof/>
            <w:webHidden/>
          </w:rPr>
          <w:tab/>
        </w:r>
        <w:r>
          <w:rPr>
            <w:noProof/>
            <w:webHidden/>
          </w:rPr>
          <w:fldChar w:fldCharType="begin"/>
        </w:r>
        <w:r>
          <w:rPr>
            <w:noProof/>
            <w:webHidden/>
          </w:rPr>
          <w:instrText xml:space="preserve"> PAGEREF _Toc199697538 \h </w:instrText>
        </w:r>
        <w:r>
          <w:rPr>
            <w:noProof/>
            <w:webHidden/>
          </w:rPr>
        </w:r>
        <w:r>
          <w:rPr>
            <w:noProof/>
            <w:webHidden/>
          </w:rPr>
          <w:fldChar w:fldCharType="separate"/>
        </w:r>
        <w:r w:rsidR="008E32E4">
          <w:rPr>
            <w:noProof/>
            <w:webHidden/>
          </w:rPr>
          <w:t>24</w:t>
        </w:r>
        <w:r>
          <w:rPr>
            <w:noProof/>
            <w:webHidden/>
          </w:rPr>
          <w:fldChar w:fldCharType="end"/>
        </w:r>
      </w:hyperlink>
    </w:p>
    <w:p w14:paraId="6C659915" w14:textId="1C276B34"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39" w:history="1">
        <w:r w:rsidRPr="0042499B">
          <w:rPr>
            <w:rStyle w:val="Hyperlink"/>
            <w:rFonts w:ascii="Arial" w:hAnsi="Arial" w:cs="Arial"/>
            <w:b/>
            <w:bCs/>
            <w:noProof/>
          </w:rPr>
          <w:t>Figura 5</w:t>
        </w:r>
        <w:r w:rsidRPr="0042499B">
          <w:rPr>
            <w:rStyle w:val="Hyperlink"/>
            <w:rFonts w:ascii="Arial" w:hAnsi="Arial" w:cs="Arial"/>
            <w:noProof/>
          </w:rPr>
          <w:t xml:space="preserve"> – Arquitetura da CNN – LeNet-5</w:t>
        </w:r>
        <w:r>
          <w:rPr>
            <w:noProof/>
            <w:webHidden/>
          </w:rPr>
          <w:tab/>
        </w:r>
        <w:r>
          <w:rPr>
            <w:noProof/>
            <w:webHidden/>
          </w:rPr>
          <w:fldChar w:fldCharType="begin"/>
        </w:r>
        <w:r>
          <w:rPr>
            <w:noProof/>
            <w:webHidden/>
          </w:rPr>
          <w:instrText xml:space="preserve"> PAGEREF _Toc199697539 \h </w:instrText>
        </w:r>
        <w:r>
          <w:rPr>
            <w:noProof/>
            <w:webHidden/>
          </w:rPr>
        </w:r>
        <w:r>
          <w:rPr>
            <w:noProof/>
            <w:webHidden/>
          </w:rPr>
          <w:fldChar w:fldCharType="separate"/>
        </w:r>
        <w:r w:rsidR="008E32E4">
          <w:rPr>
            <w:noProof/>
            <w:webHidden/>
          </w:rPr>
          <w:t>25</w:t>
        </w:r>
        <w:r>
          <w:rPr>
            <w:noProof/>
            <w:webHidden/>
          </w:rPr>
          <w:fldChar w:fldCharType="end"/>
        </w:r>
      </w:hyperlink>
    </w:p>
    <w:p w14:paraId="10AEB7EA" w14:textId="05DF5493"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0" w:history="1">
        <w:r w:rsidRPr="0042499B">
          <w:rPr>
            <w:rStyle w:val="Hyperlink"/>
            <w:rFonts w:ascii="Arial" w:hAnsi="Arial" w:cs="Arial"/>
            <w:b/>
            <w:bCs/>
            <w:noProof/>
          </w:rPr>
          <w:t>Figura 6</w:t>
        </w:r>
        <w:r w:rsidRPr="0042499B">
          <w:rPr>
            <w:rStyle w:val="Hyperlink"/>
            <w:rFonts w:ascii="Arial" w:hAnsi="Arial" w:cs="Arial"/>
            <w:noProof/>
          </w:rPr>
          <w:t xml:space="preserve"> – Arquitetura da CNN – AlexNet</w:t>
        </w:r>
        <w:r>
          <w:rPr>
            <w:noProof/>
            <w:webHidden/>
          </w:rPr>
          <w:tab/>
        </w:r>
        <w:r>
          <w:rPr>
            <w:noProof/>
            <w:webHidden/>
          </w:rPr>
          <w:fldChar w:fldCharType="begin"/>
        </w:r>
        <w:r>
          <w:rPr>
            <w:noProof/>
            <w:webHidden/>
          </w:rPr>
          <w:instrText xml:space="preserve"> PAGEREF _Toc199697540 \h </w:instrText>
        </w:r>
        <w:r>
          <w:rPr>
            <w:noProof/>
            <w:webHidden/>
          </w:rPr>
        </w:r>
        <w:r>
          <w:rPr>
            <w:noProof/>
            <w:webHidden/>
          </w:rPr>
          <w:fldChar w:fldCharType="separate"/>
        </w:r>
        <w:r w:rsidR="008E32E4">
          <w:rPr>
            <w:noProof/>
            <w:webHidden/>
          </w:rPr>
          <w:t>26</w:t>
        </w:r>
        <w:r>
          <w:rPr>
            <w:noProof/>
            <w:webHidden/>
          </w:rPr>
          <w:fldChar w:fldCharType="end"/>
        </w:r>
      </w:hyperlink>
    </w:p>
    <w:p w14:paraId="19D23419" w14:textId="485D688E"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1" w:history="1">
        <w:r w:rsidRPr="0042499B">
          <w:rPr>
            <w:rStyle w:val="Hyperlink"/>
            <w:rFonts w:ascii="Arial" w:hAnsi="Arial" w:cs="Arial"/>
            <w:b/>
            <w:bCs/>
            <w:noProof/>
          </w:rPr>
          <w:t>Figura 7</w:t>
        </w:r>
        <w:r w:rsidRPr="0042499B">
          <w:rPr>
            <w:rStyle w:val="Hyperlink"/>
            <w:rFonts w:ascii="Arial" w:hAnsi="Arial" w:cs="Arial"/>
            <w:noProof/>
          </w:rPr>
          <w:t xml:space="preserve"> – Arquitetura da CNN – VGG</w:t>
        </w:r>
        <w:r>
          <w:rPr>
            <w:noProof/>
            <w:webHidden/>
          </w:rPr>
          <w:tab/>
        </w:r>
        <w:r>
          <w:rPr>
            <w:noProof/>
            <w:webHidden/>
          </w:rPr>
          <w:fldChar w:fldCharType="begin"/>
        </w:r>
        <w:r>
          <w:rPr>
            <w:noProof/>
            <w:webHidden/>
          </w:rPr>
          <w:instrText xml:space="preserve"> PAGEREF _Toc199697541 \h </w:instrText>
        </w:r>
        <w:r>
          <w:rPr>
            <w:noProof/>
            <w:webHidden/>
          </w:rPr>
        </w:r>
        <w:r>
          <w:rPr>
            <w:noProof/>
            <w:webHidden/>
          </w:rPr>
          <w:fldChar w:fldCharType="separate"/>
        </w:r>
        <w:r w:rsidR="008E32E4">
          <w:rPr>
            <w:noProof/>
            <w:webHidden/>
          </w:rPr>
          <w:t>27</w:t>
        </w:r>
        <w:r>
          <w:rPr>
            <w:noProof/>
            <w:webHidden/>
          </w:rPr>
          <w:fldChar w:fldCharType="end"/>
        </w:r>
      </w:hyperlink>
    </w:p>
    <w:p w14:paraId="30255D61" w14:textId="6839D8BD"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2" w:history="1">
        <w:r w:rsidRPr="0042499B">
          <w:rPr>
            <w:rStyle w:val="Hyperlink"/>
            <w:rFonts w:ascii="Arial" w:hAnsi="Arial" w:cs="Arial"/>
            <w:b/>
            <w:bCs/>
            <w:noProof/>
          </w:rPr>
          <w:t>Figura 8</w:t>
        </w:r>
        <w:r w:rsidRPr="0042499B">
          <w:rPr>
            <w:rStyle w:val="Hyperlink"/>
            <w:rFonts w:ascii="Arial" w:hAnsi="Arial" w:cs="Arial"/>
            <w:noProof/>
          </w:rPr>
          <w:t xml:space="preserve"> – Camadas adicionadas a arquitetura original da CNN (Exemplo: VGG16)</w:t>
        </w:r>
        <w:r>
          <w:rPr>
            <w:noProof/>
            <w:webHidden/>
          </w:rPr>
          <w:tab/>
        </w:r>
        <w:r>
          <w:rPr>
            <w:noProof/>
            <w:webHidden/>
          </w:rPr>
          <w:fldChar w:fldCharType="begin"/>
        </w:r>
        <w:r>
          <w:rPr>
            <w:noProof/>
            <w:webHidden/>
          </w:rPr>
          <w:instrText xml:space="preserve"> PAGEREF _Toc199697542 \h </w:instrText>
        </w:r>
        <w:r>
          <w:rPr>
            <w:noProof/>
            <w:webHidden/>
          </w:rPr>
        </w:r>
        <w:r>
          <w:rPr>
            <w:noProof/>
            <w:webHidden/>
          </w:rPr>
          <w:fldChar w:fldCharType="separate"/>
        </w:r>
        <w:r w:rsidR="008E32E4">
          <w:rPr>
            <w:noProof/>
            <w:webHidden/>
          </w:rPr>
          <w:t>66</w:t>
        </w:r>
        <w:r>
          <w:rPr>
            <w:noProof/>
            <w:webHidden/>
          </w:rPr>
          <w:fldChar w:fldCharType="end"/>
        </w:r>
      </w:hyperlink>
    </w:p>
    <w:p w14:paraId="247C11DB" w14:textId="4BE94159"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3" w:history="1">
        <w:r w:rsidRPr="0042499B">
          <w:rPr>
            <w:rStyle w:val="Hyperlink"/>
            <w:rFonts w:ascii="Arial" w:hAnsi="Arial" w:cs="Arial"/>
            <w:b/>
            <w:bCs/>
            <w:noProof/>
          </w:rPr>
          <w:t>Figura 9</w:t>
        </w:r>
        <w:r w:rsidRPr="0042499B">
          <w:rPr>
            <w:rStyle w:val="Hyperlink"/>
            <w:rFonts w:ascii="Arial" w:hAnsi="Arial" w:cs="Arial"/>
            <w:noProof/>
          </w:rPr>
          <w:t xml:space="preserve"> – Exemplo do processo de extração de características (VGG16)</w:t>
        </w:r>
        <w:r>
          <w:rPr>
            <w:noProof/>
            <w:webHidden/>
          </w:rPr>
          <w:tab/>
        </w:r>
        <w:r>
          <w:rPr>
            <w:noProof/>
            <w:webHidden/>
          </w:rPr>
          <w:fldChar w:fldCharType="begin"/>
        </w:r>
        <w:r>
          <w:rPr>
            <w:noProof/>
            <w:webHidden/>
          </w:rPr>
          <w:instrText xml:space="preserve"> PAGEREF _Toc199697543 \h </w:instrText>
        </w:r>
        <w:r>
          <w:rPr>
            <w:noProof/>
            <w:webHidden/>
          </w:rPr>
        </w:r>
        <w:r>
          <w:rPr>
            <w:noProof/>
            <w:webHidden/>
          </w:rPr>
          <w:fldChar w:fldCharType="separate"/>
        </w:r>
        <w:r w:rsidR="008E32E4">
          <w:rPr>
            <w:noProof/>
            <w:webHidden/>
          </w:rPr>
          <w:t>67</w:t>
        </w:r>
        <w:r>
          <w:rPr>
            <w:noProof/>
            <w:webHidden/>
          </w:rPr>
          <w:fldChar w:fldCharType="end"/>
        </w:r>
      </w:hyperlink>
    </w:p>
    <w:p w14:paraId="46C5BA34" w14:textId="238791CA"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4" w:history="1">
        <w:r w:rsidRPr="0042499B">
          <w:rPr>
            <w:rStyle w:val="Hyperlink"/>
            <w:rFonts w:ascii="Arial" w:hAnsi="Arial" w:cs="Arial"/>
            <w:b/>
            <w:bCs/>
            <w:noProof/>
          </w:rPr>
          <w:t>Figura 10</w:t>
        </w:r>
        <w:r w:rsidRPr="0042499B">
          <w:rPr>
            <w:rStyle w:val="Hyperlink"/>
            <w:rFonts w:ascii="Arial" w:hAnsi="Arial" w:cs="Arial"/>
            <w:noProof/>
          </w:rPr>
          <w:t xml:space="preserve"> – Modelo geral proposto</w:t>
        </w:r>
        <w:r>
          <w:rPr>
            <w:noProof/>
            <w:webHidden/>
          </w:rPr>
          <w:tab/>
        </w:r>
        <w:r>
          <w:rPr>
            <w:noProof/>
            <w:webHidden/>
          </w:rPr>
          <w:fldChar w:fldCharType="begin"/>
        </w:r>
        <w:r>
          <w:rPr>
            <w:noProof/>
            <w:webHidden/>
          </w:rPr>
          <w:instrText xml:space="preserve"> PAGEREF _Toc199697544 \h </w:instrText>
        </w:r>
        <w:r>
          <w:rPr>
            <w:noProof/>
            <w:webHidden/>
          </w:rPr>
        </w:r>
        <w:r>
          <w:rPr>
            <w:noProof/>
            <w:webHidden/>
          </w:rPr>
          <w:fldChar w:fldCharType="separate"/>
        </w:r>
        <w:r w:rsidR="008E32E4">
          <w:rPr>
            <w:noProof/>
            <w:webHidden/>
          </w:rPr>
          <w:t>69</w:t>
        </w:r>
        <w:r>
          <w:rPr>
            <w:noProof/>
            <w:webHidden/>
          </w:rPr>
          <w:fldChar w:fldCharType="end"/>
        </w:r>
      </w:hyperlink>
    </w:p>
    <w:p w14:paraId="2A8526D9" w14:textId="084AF5BD"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5" w:history="1">
        <w:r w:rsidRPr="0042499B">
          <w:rPr>
            <w:rStyle w:val="Hyperlink"/>
            <w:rFonts w:ascii="Arial" w:hAnsi="Arial" w:cs="Arial"/>
            <w:b/>
            <w:bCs/>
            <w:noProof/>
          </w:rPr>
          <w:t>Figura 11</w:t>
        </w:r>
        <w:r w:rsidRPr="0042499B">
          <w:rPr>
            <w:rStyle w:val="Hyperlink"/>
            <w:rFonts w:ascii="Arial" w:hAnsi="Arial" w:cs="Arial"/>
            <w:noProof/>
          </w:rPr>
          <w:t xml:space="preserve"> – Combinação de métodos estudados para validação do modelo proposto</w:t>
        </w:r>
        <w:r>
          <w:rPr>
            <w:noProof/>
            <w:webHidden/>
          </w:rPr>
          <w:tab/>
        </w:r>
        <w:r>
          <w:rPr>
            <w:noProof/>
            <w:webHidden/>
          </w:rPr>
          <w:fldChar w:fldCharType="begin"/>
        </w:r>
        <w:r>
          <w:rPr>
            <w:noProof/>
            <w:webHidden/>
          </w:rPr>
          <w:instrText xml:space="preserve"> PAGEREF _Toc199697545 \h </w:instrText>
        </w:r>
        <w:r>
          <w:rPr>
            <w:noProof/>
            <w:webHidden/>
          </w:rPr>
        </w:r>
        <w:r>
          <w:rPr>
            <w:noProof/>
            <w:webHidden/>
          </w:rPr>
          <w:fldChar w:fldCharType="separate"/>
        </w:r>
        <w:r w:rsidR="008E32E4">
          <w:rPr>
            <w:noProof/>
            <w:webHidden/>
          </w:rPr>
          <w:t>70</w:t>
        </w:r>
        <w:r>
          <w:rPr>
            <w:noProof/>
            <w:webHidden/>
          </w:rPr>
          <w:fldChar w:fldCharType="end"/>
        </w:r>
      </w:hyperlink>
    </w:p>
    <w:p w14:paraId="51301106" w14:textId="36BDA2B0"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6" w:history="1">
        <w:r w:rsidRPr="0042499B">
          <w:rPr>
            <w:rStyle w:val="Hyperlink"/>
            <w:rFonts w:ascii="Arial" w:hAnsi="Arial" w:cs="Arial"/>
            <w:b/>
            <w:bCs/>
            <w:noProof/>
          </w:rPr>
          <w:t>Figura 12</w:t>
        </w:r>
        <w:r w:rsidRPr="0042499B">
          <w:rPr>
            <w:rStyle w:val="Hyperlink"/>
            <w:rFonts w:ascii="Arial" w:hAnsi="Arial" w:cs="Arial"/>
            <w:noProof/>
          </w:rPr>
          <w:t xml:space="preserve"> – Exemplo demonstrando a proposta da abordagem 1: (a) Apenas 1 CNN, (b) 2 CNNs e processo de concatenação dos vetores.</w:t>
        </w:r>
        <w:r>
          <w:rPr>
            <w:noProof/>
            <w:webHidden/>
          </w:rPr>
          <w:tab/>
        </w:r>
        <w:r>
          <w:rPr>
            <w:noProof/>
            <w:webHidden/>
          </w:rPr>
          <w:fldChar w:fldCharType="begin"/>
        </w:r>
        <w:r>
          <w:rPr>
            <w:noProof/>
            <w:webHidden/>
          </w:rPr>
          <w:instrText xml:space="preserve"> PAGEREF _Toc199697546 \h </w:instrText>
        </w:r>
        <w:r>
          <w:rPr>
            <w:noProof/>
            <w:webHidden/>
          </w:rPr>
        </w:r>
        <w:r>
          <w:rPr>
            <w:noProof/>
            <w:webHidden/>
          </w:rPr>
          <w:fldChar w:fldCharType="separate"/>
        </w:r>
        <w:r w:rsidR="008E32E4">
          <w:rPr>
            <w:noProof/>
            <w:webHidden/>
          </w:rPr>
          <w:t>72</w:t>
        </w:r>
        <w:r>
          <w:rPr>
            <w:noProof/>
            <w:webHidden/>
          </w:rPr>
          <w:fldChar w:fldCharType="end"/>
        </w:r>
      </w:hyperlink>
    </w:p>
    <w:p w14:paraId="3C09E3E1" w14:textId="21538E04"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7" w:history="1">
        <w:r w:rsidRPr="0042499B">
          <w:rPr>
            <w:rStyle w:val="Hyperlink"/>
            <w:rFonts w:ascii="Arial" w:hAnsi="Arial" w:cs="Arial"/>
            <w:b/>
            <w:bCs/>
            <w:noProof/>
          </w:rPr>
          <w:t>Figura 13</w:t>
        </w:r>
        <w:r w:rsidRPr="0042499B">
          <w:rPr>
            <w:rStyle w:val="Hyperlink"/>
            <w:rFonts w:ascii="Arial" w:hAnsi="Arial" w:cs="Arial"/>
            <w:noProof/>
          </w:rPr>
          <w:t xml:space="preserve"> – Exemplo demonstrando a proposta da abordagem 2</w:t>
        </w:r>
        <w:r>
          <w:rPr>
            <w:noProof/>
            <w:webHidden/>
          </w:rPr>
          <w:tab/>
        </w:r>
        <w:r>
          <w:rPr>
            <w:noProof/>
            <w:webHidden/>
          </w:rPr>
          <w:fldChar w:fldCharType="begin"/>
        </w:r>
        <w:r>
          <w:rPr>
            <w:noProof/>
            <w:webHidden/>
          </w:rPr>
          <w:instrText xml:space="preserve"> PAGEREF _Toc199697547 \h </w:instrText>
        </w:r>
        <w:r>
          <w:rPr>
            <w:noProof/>
            <w:webHidden/>
          </w:rPr>
        </w:r>
        <w:r>
          <w:rPr>
            <w:noProof/>
            <w:webHidden/>
          </w:rPr>
          <w:fldChar w:fldCharType="separate"/>
        </w:r>
        <w:r w:rsidR="008E32E4">
          <w:rPr>
            <w:noProof/>
            <w:webHidden/>
          </w:rPr>
          <w:t>72</w:t>
        </w:r>
        <w:r>
          <w:rPr>
            <w:noProof/>
            <w:webHidden/>
          </w:rPr>
          <w:fldChar w:fldCharType="end"/>
        </w:r>
      </w:hyperlink>
    </w:p>
    <w:p w14:paraId="6277FA44" w14:textId="35502F8A"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8" w:history="1">
        <w:r w:rsidRPr="0042499B">
          <w:rPr>
            <w:rStyle w:val="Hyperlink"/>
            <w:rFonts w:ascii="Arial" w:hAnsi="Arial" w:cs="Arial"/>
            <w:b/>
            <w:bCs/>
            <w:noProof/>
          </w:rPr>
          <w:t>Figura 14</w:t>
        </w:r>
        <w:r w:rsidRPr="0042499B">
          <w:rPr>
            <w:rStyle w:val="Hyperlink"/>
            <w:rFonts w:ascii="Arial" w:hAnsi="Arial" w:cs="Arial"/>
            <w:noProof/>
          </w:rPr>
          <w:t xml:space="preserve"> – Exemplo demonstrando a proposta da abordagem 3</w:t>
        </w:r>
        <w:r>
          <w:rPr>
            <w:noProof/>
            <w:webHidden/>
          </w:rPr>
          <w:tab/>
        </w:r>
        <w:r>
          <w:rPr>
            <w:noProof/>
            <w:webHidden/>
          </w:rPr>
          <w:fldChar w:fldCharType="begin"/>
        </w:r>
        <w:r>
          <w:rPr>
            <w:noProof/>
            <w:webHidden/>
          </w:rPr>
          <w:instrText xml:space="preserve"> PAGEREF _Toc199697548 \h </w:instrText>
        </w:r>
        <w:r>
          <w:rPr>
            <w:noProof/>
            <w:webHidden/>
          </w:rPr>
        </w:r>
        <w:r>
          <w:rPr>
            <w:noProof/>
            <w:webHidden/>
          </w:rPr>
          <w:fldChar w:fldCharType="separate"/>
        </w:r>
        <w:r w:rsidR="008E32E4">
          <w:rPr>
            <w:noProof/>
            <w:webHidden/>
          </w:rPr>
          <w:t>73</w:t>
        </w:r>
        <w:r>
          <w:rPr>
            <w:noProof/>
            <w:webHidden/>
          </w:rPr>
          <w:fldChar w:fldCharType="end"/>
        </w:r>
      </w:hyperlink>
    </w:p>
    <w:p w14:paraId="2FC8E024" w14:textId="0D409498"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9" w:history="1">
        <w:r w:rsidRPr="0042499B">
          <w:rPr>
            <w:rStyle w:val="Hyperlink"/>
            <w:rFonts w:ascii="Arial" w:hAnsi="Arial" w:cs="Arial"/>
            <w:b/>
            <w:bCs/>
            <w:noProof/>
          </w:rPr>
          <w:t>Figura 15</w:t>
        </w:r>
        <w:r w:rsidRPr="0042499B">
          <w:rPr>
            <w:rStyle w:val="Hyperlink"/>
            <w:rFonts w:ascii="Arial" w:hAnsi="Arial" w:cs="Arial"/>
            <w:noProof/>
          </w:rPr>
          <w:t xml:space="preserve"> – Exemplo demonstrando a proposta da abordagem 4</w:t>
        </w:r>
        <w:r>
          <w:rPr>
            <w:noProof/>
            <w:webHidden/>
          </w:rPr>
          <w:tab/>
        </w:r>
        <w:r>
          <w:rPr>
            <w:noProof/>
            <w:webHidden/>
          </w:rPr>
          <w:fldChar w:fldCharType="begin"/>
        </w:r>
        <w:r>
          <w:rPr>
            <w:noProof/>
            <w:webHidden/>
          </w:rPr>
          <w:instrText xml:space="preserve"> PAGEREF _Toc199697549 \h </w:instrText>
        </w:r>
        <w:r>
          <w:rPr>
            <w:noProof/>
            <w:webHidden/>
          </w:rPr>
        </w:r>
        <w:r>
          <w:rPr>
            <w:noProof/>
            <w:webHidden/>
          </w:rPr>
          <w:fldChar w:fldCharType="separate"/>
        </w:r>
        <w:r w:rsidR="008E32E4">
          <w:rPr>
            <w:noProof/>
            <w:webHidden/>
          </w:rPr>
          <w:t>74</w:t>
        </w:r>
        <w:r>
          <w:rPr>
            <w:noProof/>
            <w:webHidden/>
          </w:rPr>
          <w:fldChar w:fldCharType="end"/>
        </w:r>
      </w:hyperlink>
    </w:p>
    <w:p w14:paraId="484B8BF6" w14:textId="3BD72792"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0" w:history="1">
        <w:r w:rsidRPr="0042499B">
          <w:rPr>
            <w:rStyle w:val="Hyperlink"/>
            <w:rFonts w:ascii="Arial" w:hAnsi="Arial" w:cs="Arial"/>
            <w:b/>
            <w:bCs/>
            <w:noProof/>
          </w:rPr>
          <w:t>Figura 16</w:t>
        </w:r>
        <w:r w:rsidRPr="0042499B">
          <w:rPr>
            <w:rStyle w:val="Hyperlink"/>
            <w:rFonts w:ascii="Arial" w:hAnsi="Arial" w:cs="Arial"/>
            <w:noProof/>
          </w:rPr>
          <w:t xml:space="preserve"> – Imagens extraídas do conjunto de dados proposto para testes</w:t>
        </w:r>
        <w:r>
          <w:rPr>
            <w:noProof/>
            <w:webHidden/>
          </w:rPr>
          <w:tab/>
        </w:r>
        <w:r>
          <w:rPr>
            <w:noProof/>
            <w:webHidden/>
          </w:rPr>
          <w:fldChar w:fldCharType="begin"/>
        </w:r>
        <w:r>
          <w:rPr>
            <w:noProof/>
            <w:webHidden/>
          </w:rPr>
          <w:instrText xml:space="preserve"> PAGEREF _Toc199697550 \h </w:instrText>
        </w:r>
        <w:r>
          <w:rPr>
            <w:noProof/>
            <w:webHidden/>
          </w:rPr>
        </w:r>
        <w:r>
          <w:rPr>
            <w:noProof/>
            <w:webHidden/>
          </w:rPr>
          <w:fldChar w:fldCharType="separate"/>
        </w:r>
        <w:r w:rsidR="008E32E4">
          <w:rPr>
            <w:noProof/>
            <w:webHidden/>
          </w:rPr>
          <w:t>76</w:t>
        </w:r>
        <w:r>
          <w:rPr>
            <w:noProof/>
            <w:webHidden/>
          </w:rPr>
          <w:fldChar w:fldCharType="end"/>
        </w:r>
      </w:hyperlink>
    </w:p>
    <w:p w14:paraId="15452FC4" w14:textId="0940BB7A"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1" w:history="1">
        <w:r w:rsidRPr="0042499B">
          <w:rPr>
            <w:rStyle w:val="Hyperlink"/>
            <w:rFonts w:ascii="Arial" w:hAnsi="Arial" w:cs="Arial"/>
            <w:b/>
            <w:bCs/>
            <w:noProof/>
          </w:rPr>
          <w:t>Figura 17</w:t>
        </w:r>
        <w:r w:rsidRPr="0042499B">
          <w:rPr>
            <w:rStyle w:val="Hyperlink"/>
            <w:rFonts w:ascii="Arial" w:hAnsi="Arial" w:cs="Arial"/>
            <w:noProof/>
          </w:rPr>
          <w:t xml:space="preserve"> – Mediana das acurácias obtidas nos testes das arquiteturas estudadas</w:t>
        </w:r>
        <w:r>
          <w:rPr>
            <w:noProof/>
            <w:webHidden/>
          </w:rPr>
          <w:tab/>
        </w:r>
        <w:r>
          <w:rPr>
            <w:noProof/>
            <w:webHidden/>
          </w:rPr>
          <w:fldChar w:fldCharType="begin"/>
        </w:r>
        <w:r>
          <w:rPr>
            <w:noProof/>
            <w:webHidden/>
          </w:rPr>
          <w:instrText xml:space="preserve"> PAGEREF _Toc199697551 \h </w:instrText>
        </w:r>
        <w:r>
          <w:rPr>
            <w:noProof/>
            <w:webHidden/>
          </w:rPr>
        </w:r>
        <w:r>
          <w:rPr>
            <w:noProof/>
            <w:webHidden/>
          </w:rPr>
          <w:fldChar w:fldCharType="separate"/>
        </w:r>
        <w:r w:rsidR="008E32E4">
          <w:rPr>
            <w:noProof/>
            <w:webHidden/>
          </w:rPr>
          <w:t>77</w:t>
        </w:r>
        <w:r>
          <w:rPr>
            <w:noProof/>
            <w:webHidden/>
          </w:rPr>
          <w:fldChar w:fldCharType="end"/>
        </w:r>
      </w:hyperlink>
    </w:p>
    <w:p w14:paraId="1A462C0D" w14:textId="1FF27868"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2" w:history="1">
        <w:r w:rsidRPr="0042499B">
          <w:rPr>
            <w:rStyle w:val="Hyperlink"/>
            <w:rFonts w:ascii="Arial" w:hAnsi="Arial" w:cs="Arial"/>
            <w:b/>
            <w:bCs/>
            <w:noProof/>
          </w:rPr>
          <w:t>Figura 18</w:t>
        </w:r>
        <w:r w:rsidRPr="0042499B">
          <w:rPr>
            <w:rStyle w:val="Hyperlink"/>
            <w:rFonts w:ascii="Arial" w:hAnsi="Arial" w:cs="Arial"/>
            <w:noProof/>
          </w:rPr>
          <w:t xml:space="preserve"> – Mapa de calor de ativação da CNN para imagens de caminho limpo com erros nas quatro abordagens</w:t>
        </w:r>
        <w:r>
          <w:rPr>
            <w:noProof/>
            <w:webHidden/>
          </w:rPr>
          <w:tab/>
        </w:r>
        <w:r>
          <w:rPr>
            <w:noProof/>
            <w:webHidden/>
          </w:rPr>
          <w:fldChar w:fldCharType="begin"/>
        </w:r>
        <w:r>
          <w:rPr>
            <w:noProof/>
            <w:webHidden/>
          </w:rPr>
          <w:instrText xml:space="preserve"> PAGEREF _Toc199697552 \h </w:instrText>
        </w:r>
        <w:r>
          <w:rPr>
            <w:noProof/>
            <w:webHidden/>
          </w:rPr>
        </w:r>
        <w:r>
          <w:rPr>
            <w:noProof/>
            <w:webHidden/>
          </w:rPr>
          <w:fldChar w:fldCharType="separate"/>
        </w:r>
        <w:r w:rsidR="008E32E4">
          <w:rPr>
            <w:noProof/>
            <w:webHidden/>
          </w:rPr>
          <w:t>88</w:t>
        </w:r>
        <w:r>
          <w:rPr>
            <w:noProof/>
            <w:webHidden/>
          </w:rPr>
          <w:fldChar w:fldCharType="end"/>
        </w:r>
      </w:hyperlink>
    </w:p>
    <w:p w14:paraId="1114AAE5" w14:textId="49CC1463"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3" w:history="1">
        <w:r w:rsidRPr="0042499B">
          <w:rPr>
            <w:rStyle w:val="Hyperlink"/>
            <w:rFonts w:ascii="Arial" w:hAnsi="Arial" w:cs="Arial"/>
            <w:b/>
            <w:bCs/>
            <w:noProof/>
          </w:rPr>
          <w:t>Figura 19</w:t>
        </w:r>
        <w:r w:rsidRPr="0042499B">
          <w:rPr>
            <w:rStyle w:val="Hyperlink"/>
            <w:rFonts w:ascii="Arial" w:hAnsi="Arial" w:cs="Arial"/>
            <w:noProof/>
          </w:rPr>
          <w:t xml:space="preserve"> – Mapa de calor de ativação da CNN para imagens de caminho com obstáculos com erros nas quatro abordagens</w:t>
        </w:r>
        <w:r>
          <w:rPr>
            <w:noProof/>
            <w:webHidden/>
          </w:rPr>
          <w:tab/>
        </w:r>
        <w:r>
          <w:rPr>
            <w:noProof/>
            <w:webHidden/>
          </w:rPr>
          <w:fldChar w:fldCharType="begin"/>
        </w:r>
        <w:r>
          <w:rPr>
            <w:noProof/>
            <w:webHidden/>
          </w:rPr>
          <w:instrText xml:space="preserve"> PAGEREF _Toc199697553 \h </w:instrText>
        </w:r>
        <w:r>
          <w:rPr>
            <w:noProof/>
            <w:webHidden/>
          </w:rPr>
        </w:r>
        <w:r>
          <w:rPr>
            <w:noProof/>
            <w:webHidden/>
          </w:rPr>
          <w:fldChar w:fldCharType="separate"/>
        </w:r>
        <w:r w:rsidR="008E32E4">
          <w:rPr>
            <w:noProof/>
            <w:webHidden/>
          </w:rPr>
          <w:t>89</w:t>
        </w:r>
        <w:r>
          <w:rPr>
            <w:noProof/>
            <w:webHidden/>
          </w:rPr>
          <w:fldChar w:fldCharType="end"/>
        </w:r>
      </w:hyperlink>
    </w:p>
    <w:p w14:paraId="60ECC132" w14:textId="17598157"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4" w:history="1">
        <w:r w:rsidRPr="0042499B">
          <w:rPr>
            <w:rStyle w:val="Hyperlink"/>
            <w:rFonts w:ascii="Arial" w:hAnsi="Arial" w:cs="Arial"/>
            <w:b/>
            <w:bCs/>
            <w:noProof/>
          </w:rPr>
          <w:t>Figura 20</w:t>
        </w:r>
        <w:r w:rsidRPr="0042499B">
          <w:rPr>
            <w:rStyle w:val="Hyperlink"/>
            <w:rFonts w:ascii="Arial" w:hAnsi="Arial" w:cs="Arial"/>
            <w:noProof/>
          </w:rPr>
          <w:t xml:space="preserve"> – Mapa de calor de ativação da CNN para imagens de caminho sem obstáculos com erros em três das quatro abordagens</w:t>
        </w:r>
        <w:r>
          <w:rPr>
            <w:noProof/>
            <w:webHidden/>
          </w:rPr>
          <w:tab/>
        </w:r>
        <w:r>
          <w:rPr>
            <w:noProof/>
            <w:webHidden/>
          </w:rPr>
          <w:fldChar w:fldCharType="begin"/>
        </w:r>
        <w:r>
          <w:rPr>
            <w:noProof/>
            <w:webHidden/>
          </w:rPr>
          <w:instrText xml:space="preserve"> PAGEREF _Toc199697554 \h </w:instrText>
        </w:r>
        <w:r>
          <w:rPr>
            <w:noProof/>
            <w:webHidden/>
          </w:rPr>
        </w:r>
        <w:r>
          <w:rPr>
            <w:noProof/>
            <w:webHidden/>
          </w:rPr>
          <w:fldChar w:fldCharType="separate"/>
        </w:r>
        <w:r w:rsidR="008E32E4">
          <w:rPr>
            <w:noProof/>
            <w:webHidden/>
          </w:rPr>
          <w:t>90</w:t>
        </w:r>
        <w:r>
          <w:rPr>
            <w:noProof/>
            <w:webHidden/>
          </w:rPr>
          <w:fldChar w:fldCharType="end"/>
        </w:r>
      </w:hyperlink>
    </w:p>
    <w:p w14:paraId="75BC893B" w14:textId="6EDB1F36"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5" w:history="1">
        <w:r w:rsidRPr="0042499B">
          <w:rPr>
            <w:rStyle w:val="Hyperlink"/>
            <w:rFonts w:ascii="Arial" w:hAnsi="Arial" w:cs="Arial"/>
            <w:b/>
            <w:bCs/>
            <w:noProof/>
          </w:rPr>
          <w:t>Figura 21</w:t>
        </w:r>
        <w:r w:rsidRPr="0042499B">
          <w:rPr>
            <w:rStyle w:val="Hyperlink"/>
            <w:rFonts w:ascii="Arial" w:hAnsi="Arial" w:cs="Arial"/>
            <w:noProof/>
          </w:rPr>
          <w:t xml:space="preserve"> – Mapa de calor de ativação da CNN para imagens de caminho com obstáculos com erros em três das quatro abordagens</w:t>
        </w:r>
        <w:r>
          <w:rPr>
            <w:noProof/>
            <w:webHidden/>
          </w:rPr>
          <w:tab/>
        </w:r>
        <w:r>
          <w:rPr>
            <w:noProof/>
            <w:webHidden/>
          </w:rPr>
          <w:fldChar w:fldCharType="begin"/>
        </w:r>
        <w:r>
          <w:rPr>
            <w:noProof/>
            <w:webHidden/>
          </w:rPr>
          <w:instrText xml:space="preserve"> PAGEREF _Toc199697555 \h </w:instrText>
        </w:r>
        <w:r>
          <w:rPr>
            <w:noProof/>
            <w:webHidden/>
          </w:rPr>
        </w:r>
        <w:r>
          <w:rPr>
            <w:noProof/>
            <w:webHidden/>
          </w:rPr>
          <w:fldChar w:fldCharType="separate"/>
        </w:r>
        <w:r w:rsidR="008E32E4">
          <w:rPr>
            <w:noProof/>
            <w:webHidden/>
          </w:rPr>
          <w:t>91</w:t>
        </w:r>
        <w:r>
          <w:rPr>
            <w:noProof/>
            <w:webHidden/>
          </w:rPr>
          <w:fldChar w:fldCharType="end"/>
        </w:r>
      </w:hyperlink>
    </w:p>
    <w:p w14:paraId="5CE9961E" w14:textId="01EF15E8"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6" w:history="1">
        <w:r w:rsidRPr="0042499B">
          <w:rPr>
            <w:rStyle w:val="Hyperlink"/>
            <w:rFonts w:ascii="Arial" w:hAnsi="Arial" w:cs="Arial"/>
            <w:b/>
            <w:bCs/>
            <w:noProof/>
          </w:rPr>
          <w:t>Figura 22</w:t>
        </w:r>
        <w:r w:rsidRPr="0042499B">
          <w:rPr>
            <w:rStyle w:val="Hyperlink"/>
            <w:rFonts w:ascii="Arial" w:hAnsi="Arial" w:cs="Arial"/>
            <w:noProof/>
          </w:rPr>
          <w:t xml:space="preserve"> – Mapa de calor de ativação da CNN para imagens de caminho limpo com sinalização de trânsito de solo</w:t>
        </w:r>
        <w:r>
          <w:rPr>
            <w:noProof/>
            <w:webHidden/>
          </w:rPr>
          <w:tab/>
        </w:r>
        <w:r>
          <w:rPr>
            <w:noProof/>
            <w:webHidden/>
          </w:rPr>
          <w:fldChar w:fldCharType="begin"/>
        </w:r>
        <w:r>
          <w:rPr>
            <w:noProof/>
            <w:webHidden/>
          </w:rPr>
          <w:instrText xml:space="preserve"> PAGEREF _Toc199697556 \h </w:instrText>
        </w:r>
        <w:r>
          <w:rPr>
            <w:noProof/>
            <w:webHidden/>
          </w:rPr>
        </w:r>
        <w:r>
          <w:rPr>
            <w:noProof/>
            <w:webHidden/>
          </w:rPr>
          <w:fldChar w:fldCharType="separate"/>
        </w:r>
        <w:r w:rsidR="008E32E4">
          <w:rPr>
            <w:noProof/>
            <w:webHidden/>
          </w:rPr>
          <w:t>92</w:t>
        </w:r>
        <w:r>
          <w:rPr>
            <w:noProof/>
            <w:webHidden/>
          </w:rPr>
          <w:fldChar w:fldCharType="end"/>
        </w:r>
      </w:hyperlink>
    </w:p>
    <w:p w14:paraId="0830D624" w14:textId="374DD30B"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7" w:history="1">
        <w:r w:rsidRPr="0042499B">
          <w:rPr>
            <w:rStyle w:val="Hyperlink"/>
            <w:rFonts w:ascii="Arial" w:hAnsi="Arial" w:cs="Arial"/>
            <w:b/>
            <w:bCs/>
            <w:noProof/>
          </w:rPr>
          <w:t>Figura 23</w:t>
        </w:r>
        <w:r w:rsidRPr="0042499B">
          <w:rPr>
            <w:rStyle w:val="Hyperlink"/>
            <w:rFonts w:ascii="Arial" w:hAnsi="Arial" w:cs="Arial"/>
            <w:noProof/>
          </w:rPr>
          <w:t xml:space="preserve"> – Mapa de calor de ativação da CNN para imagens de caminho com obstáculos com sinalização de trânsito de solo</w:t>
        </w:r>
        <w:r>
          <w:rPr>
            <w:noProof/>
            <w:webHidden/>
          </w:rPr>
          <w:tab/>
        </w:r>
        <w:r>
          <w:rPr>
            <w:noProof/>
            <w:webHidden/>
          </w:rPr>
          <w:fldChar w:fldCharType="begin"/>
        </w:r>
        <w:r>
          <w:rPr>
            <w:noProof/>
            <w:webHidden/>
          </w:rPr>
          <w:instrText xml:space="preserve"> PAGEREF _Toc199697557 \h </w:instrText>
        </w:r>
        <w:r>
          <w:rPr>
            <w:noProof/>
            <w:webHidden/>
          </w:rPr>
        </w:r>
        <w:r>
          <w:rPr>
            <w:noProof/>
            <w:webHidden/>
          </w:rPr>
          <w:fldChar w:fldCharType="separate"/>
        </w:r>
        <w:r w:rsidR="008E32E4">
          <w:rPr>
            <w:noProof/>
            <w:webHidden/>
          </w:rPr>
          <w:t>93</w:t>
        </w:r>
        <w:r>
          <w:rPr>
            <w:noProof/>
            <w:webHidden/>
          </w:rPr>
          <w:fldChar w:fldCharType="end"/>
        </w:r>
      </w:hyperlink>
    </w:p>
    <w:p w14:paraId="5493E35E" w14:textId="61E24BCB"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8" w:history="1">
        <w:r w:rsidRPr="0042499B">
          <w:rPr>
            <w:rStyle w:val="Hyperlink"/>
            <w:rFonts w:ascii="Arial" w:hAnsi="Arial" w:cs="Arial"/>
            <w:b/>
            <w:bCs/>
            <w:noProof/>
          </w:rPr>
          <w:t>Figura 24</w:t>
        </w:r>
        <w:r w:rsidRPr="0042499B">
          <w:rPr>
            <w:rStyle w:val="Hyperlink"/>
            <w:rFonts w:ascii="Arial" w:hAnsi="Arial" w:cs="Arial"/>
            <w:noProof/>
          </w:rPr>
          <w:t xml:space="preserve"> – Mapa de calor de ativação da CNN para imagens de caminho com obstáculos com sinalização de trânsito de solo</w:t>
        </w:r>
        <w:r>
          <w:rPr>
            <w:noProof/>
            <w:webHidden/>
          </w:rPr>
          <w:tab/>
        </w:r>
        <w:r>
          <w:rPr>
            <w:noProof/>
            <w:webHidden/>
          </w:rPr>
          <w:fldChar w:fldCharType="begin"/>
        </w:r>
        <w:r>
          <w:rPr>
            <w:noProof/>
            <w:webHidden/>
          </w:rPr>
          <w:instrText xml:space="preserve"> PAGEREF _Toc199697558 \h </w:instrText>
        </w:r>
        <w:r>
          <w:rPr>
            <w:noProof/>
            <w:webHidden/>
          </w:rPr>
        </w:r>
        <w:r>
          <w:rPr>
            <w:noProof/>
            <w:webHidden/>
          </w:rPr>
          <w:fldChar w:fldCharType="separate"/>
        </w:r>
        <w:r w:rsidR="008E32E4">
          <w:rPr>
            <w:noProof/>
            <w:webHidden/>
          </w:rPr>
          <w:t>94</w:t>
        </w:r>
        <w:r>
          <w:rPr>
            <w:noProof/>
            <w:webHidden/>
          </w:rPr>
          <w:fldChar w:fldCharType="end"/>
        </w:r>
      </w:hyperlink>
    </w:p>
    <w:p w14:paraId="2925C1A0" w14:textId="48866125" w:rsidR="00CB4C01" w:rsidRPr="00A963F7" w:rsidRDefault="005D140C" w:rsidP="00A963F7">
      <w:pPr>
        <w:spacing w:after="0" w:line="360" w:lineRule="auto"/>
        <w:jc w:val="both"/>
        <w:rPr>
          <w:rFonts w:ascii="Arial" w:hAnsi="Arial" w:cs="Arial"/>
          <w:sz w:val="24"/>
          <w:szCs w:val="24"/>
        </w:rPr>
      </w:pPr>
      <w:r w:rsidRPr="00A963F7">
        <w:rPr>
          <w:rFonts w:ascii="Arial" w:hAnsi="Arial" w:cs="Arial"/>
          <w:sz w:val="24"/>
          <w:szCs w:val="24"/>
        </w:rPr>
        <w:fldChar w:fldCharType="end"/>
      </w:r>
    </w:p>
    <w:p w14:paraId="1C3F82D1" w14:textId="4B8A5F9F" w:rsidR="00CB4C01" w:rsidRPr="005850AF" w:rsidRDefault="00CB4C01" w:rsidP="003E4E0D">
      <w:pPr>
        <w:spacing w:after="0"/>
        <w:jc w:val="both"/>
        <w:rPr>
          <w:rFonts w:ascii="Arial" w:hAnsi="Arial" w:cs="Arial"/>
          <w:sz w:val="24"/>
          <w:szCs w:val="24"/>
        </w:rPr>
      </w:pPr>
    </w:p>
    <w:p w14:paraId="16832C7C" w14:textId="414E3CBB" w:rsidR="00CB4C01" w:rsidRPr="005850AF" w:rsidRDefault="00CB4C01" w:rsidP="003E4E0D">
      <w:pPr>
        <w:spacing w:after="0"/>
        <w:jc w:val="both"/>
        <w:rPr>
          <w:rFonts w:ascii="Arial" w:hAnsi="Arial" w:cs="Arial"/>
          <w:sz w:val="24"/>
          <w:szCs w:val="24"/>
        </w:rPr>
      </w:pPr>
    </w:p>
    <w:p w14:paraId="717CA7CC" w14:textId="563E4374" w:rsidR="00CB4C01" w:rsidRPr="005850AF" w:rsidRDefault="00CB4C01" w:rsidP="003E4E0D">
      <w:pPr>
        <w:spacing w:after="0"/>
        <w:jc w:val="both"/>
        <w:rPr>
          <w:rFonts w:ascii="Arial" w:hAnsi="Arial" w:cs="Arial"/>
          <w:sz w:val="24"/>
          <w:szCs w:val="24"/>
        </w:rPr>
      </w:pPr>
    </w:p>
    <w:p w14:paraId="2DAEAD35" w14:textId="6AF308AE" w:rsidR="00CB4C01" w:rsidRPr="005850AF" w:rsidRDefault="00CB4C01" w:rsidP="003E4E0D">
      <w:pPr>
        <w:spacing w:after="0"/>
        <w:jc w:val="both"/>
        <w:rPr>
          <w:rFonts w:ascii="Arial" w:hAnsi="Arial" w:cs="Arial"/>
          <w:sz w:val="24"/>
          <w:szCs w:val="24"/>
        </w:rPr>
      </w:pPr>
      <w:r w:rsidRPr="005850AF">
        <w:rPr>
          <w:rFonts w:ascii="Arial" w:hAnsi="Arial" w:cs="Arial"/>
          <w:sz w:val="24"/>
          <w:szCs w:val="24"/>
        </w:rPr>
        <w:br w:type="page"/>
      </w:r>
    </w:p>
    <w:p w14:paraId="08A0D979" w14:textId="5B97545C" w:rsidR="00CB4C01" w:rsidRPr="005850AF" w:rsidRDefault="00CB4C01" w:rsidP="003E4E0D">
      <w:pPr>
        <w:spacing w:after="0"/>
        <w:jc w:val="center"/>
        <w:rPr>
          <w:rFonts w:ascii="Arial" w:hAnsi="Arial" w:cs="Arial"/>
          <w:sz w:val="24"/>
          <w:szCs w:val="24"/>
        </w:rPr>
      </w:pPr>
      <w:r w:rsidRPr="005850AF">
        <w:rPr>
          <w:rFonts w:ascii="Arial" w:hAnsi="Arial" w:cs="Arial"/>
          <w:sz w:val="24"/>
          <w:szCs w:val="24"/>
        </w:rPr>
        <w:lastRenderedPageBreak/>
        <w:t>LISTA DE TABELAS</w:t>
      </w:r>
    </w:p>
    <w:p w14:paraId="578C217E" w14:textId="35EDB0F9" w:rsidR="00CB4C01" w:rsidRPr="005850AF" w:rsidRDefault="00CB4C01" w:rsidP="003E4E0D">
      <w:pPr>
        <w:spacing w:after="0"/>
        <w:jc w:val="both"/>
        <w:rPr>
          <w:rFonts w:ascii="Arial" w:hAnsi="Arial" w:cs="Arial"/>
          <w:sz w:val="24"/>
          <w:szCs w:val="24"/>
        </w:rPr>
      </w:pPr>
    </w:p>
    <w:p w14:paraId="534129C9" w14:textId="033F93CA" w:rsidR="00A561C2" w:rsidRDefault="003A41D0">
      <w:pPr>
        <w:pStyle w:val="ndicedeilustraes"/>
        <w:tabs>
          <w:tab w:val="right" w:leader="dot" w:pos="9061"/>
        </w:tabs>
        <w:rPr>
          <w:rFonts w:eastAsiaTheme="minorEastAsia"/>
          <w:noProof/>
          <w:kern w:val="2"/>
          <w:sz w:val="24"/>
          <w:szCs w:val="24"/>
          <w:lang w:eastAsia="pt-BR"/>
          <w14:ligatures w14:val="standardContextual"/>
        </w:rPr>
      </w:pPr>
      <w:r w:rsidRPr="00EE1696">
        <w:rPr>
          <w:rFonts w:ascii="Arial" w:hAnsi="Arial" w:cs="Arial"/>
          <w:sz w:val="24"/>
          <w:szCs w:val="24"/>
        </w:rPr>
        <w:fldChar w:fldCharType="begin"/>
      </w:r>
      <w:r w:rsidRPr="00EE1696">
        <w:rPr>
          <w:rFonts w:ascii="Arial" w:hAnsi="Arial" w:cs="Arial"/>
          <w:sz w:val="24"/>
          <w:szCs w:val="24"/>
        </w:rPr>
        <w:instrText xml:space="preserve"> TOC \h \z \c "Tabela" </w:instrText>
      </w:r>
      <w:r w:rsidRPr="00EE1696">
        <w:rPr>
          <w:rFonts w:ascii="Arial" w:hAnsi="Arial" w:cs="Arial"/>
          <w:sz w:val="24"/>
          <w:szCs w:val="24"/>
        </w:rPr>
        <w:fldChar w:fldCharType="separate"/>
      </w:r>
      <w:hyperlink w:anchor="_Toc199697559" w:history="1">
        <w:r w:rsidR="00A561C2" w:rsidRPr="004B2C8A">
          <w:rPr>
            <w:rStyle w:val="Hyperlink"/>
            <w:rFonts w:ascii="Arial" w:hAnsi="Arial" w:cs="Arial"/>
            <w:b/>
            <w:bCs/>
            <w:noProof/>
          </w:rPr>
          <w:t>Tabela 1:</w:t>
        </w:r>
        <w:r w:rsidR="00A561C2" w:rsidRPr="004B2C8A">
          <w:rPr>
            <w:rStyle w:val="Hyperlink"/>
            <w:rFonts w:ascii="Arial" w:hAnsi="Arial" w:cs="Arial"/>
            <w:noProof/>
          </w:rPr>
          <w:t xml:space="preserve"> Visualização de arquiteturas de CNNs</w:t>
        </w:r>
        <w:r w:rsidR="00A561C2">
          <w:rPr>
            <w:noProof/>
            <w:webHidden/>
          </w:rPr>
          <w:tab/>
        </w:r>
        <w:r w:rsidR="00A561C2">
          <w:rPr>
            <w:noProof/>
            <w:webHidden/>
          </w:rPr>
          <w:fldChar w:fldCharType="begin"/>
        </w:r>
        <w:r w:rsidR="00A561C2">
          <w:rPr>
            <w:noProof/>
            <w:webHidden/>
          </w:rPr>
          <w:instrText xml:space="preserve"> PAGEREF _Toc199697559 \h </w:instrText>
        </w:r>
        <w:r w:rsidR="00A561C2">
          <w:rPr>
            <w:noProof/>
            <w:webHidden/>
          </w:rPr>
        </w:r>
        <w:r w:rsidR="00A561C2">
          <w:rPr>
            <w:noProof/>
            <w:webHidden/>
          </w:rPr>
          <w:fldChar w:fldCharType="separate"/>
        </w:r>
        <w:r w:rsidR="008E32E4">
          <w:rPr>
            <w:noProof/>
            <w:webHidden/>
          </w:rPr>
          <w:t>30</w:t>
        </w:r>
        <w:r w:rsidR="00A561C2">
          <w:rPr>
            <w:noProof/>
            <w:webHidden/>
          </w:rPr>
          <w:fldChar w:fldCharType="end"/>
        </w:r>
      </w:hyperlink>
    </w:p>
    <w:p w14:paraId="05ECF431" w14:textId="0339760A"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0" w:history="1">
        <w:r w:rsidRPr="004B2C8A">
          <w:rPr>
            <w:rStyle w:val="Hyperlink"/>
            <w:rFonts w:ascii="Arial" w:hAnsi="Arial" w:cs="Arial"/>
            <w:b/>
            <w:bCs/>
            <w:noProof/>
          </w:rPr>
          <w:t>Tabela 2</w:t>
        </w:r>
        <w:r w:rsidRPr="004B2C8A">
          <w:rPr>
            <w:rStyle w:val="Hyperlink"/>
            <w:rFonts w:ascii="Arial" w:hAnsi="Arial" w:cs="Arial"/>
            <w:b/>
            <w:noProof/>
          </w:rPr>
          <w:t>:</w:t>
        </w:r>
        <w:r w:rsidRPr="004B2C8A">
          <w:rPr>
            <w:rStyle w:val="Hyperlink"/>
            <w:rFonts w:ascii="Arial" w:hAnsi="Arial" w:cs="Arial"/>
            <w:noProof/>
          </w:rPr>
          <w:t xml:space="preserve"> Métricas (matriz de confusão)</w:t>
        </w:r>
        <w:r>
          <w:rPr>
            <w:noProof/>
            <w:webHidden/>
          </w:rPr>
          <w:tab/>
        </w:r>
        <w:r>
          <w:rPr>
            <w:noProof/>
            <w:webHidden/>
          </w:rPr>
          <w:fldChar w:fldCharType="begin"/>
        </w:r>
        <w:r>
          <w:rPr>
            <w:noProof/>
            <w:webHidden/>
          </w:rPr>
          <w:instrText xml:space="preserve"> PAGEREF _Toc199697560 \h </w:instrText>
        </w:r>
        <w:r>
          <w:rPr>
            <w:noProof/>
            <w:webHidden/>
          </w:rPr>
        </w:r>
        <w:r>
          <w:rPr>
            <w:noProof/>
            <w:webHidden/>
          </w:rPr>
          <w:fldChar w:fldCharType="separate"/>
        </w:r>
        <w:r w:rsidR="008E32E4">
          <w:rPr>
            <w:noProof/>
            <w:webHidden/>
          </w:rPr>
          <w:t>41</w:t>
        </w:r>
        <w:r>
          <w:rPr>
            <w:noProof/>
            <w:webHidden/>
          </w:rPr>
          <w:fldChar w:fldCharType="end"/>
        </w:r>
      </w:hyperlink>
    </w:p>
    <w:p w14:paraId="6E60AC0D" w14:textId="0B7F9466"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1" w:history="1">
        <w:r w:rsidRPr="004B2C8A">
          <w:rPr>
            <w:rStyle w:val="Hyperlink"/>
            <w:rFonts w:ascii="Arial" w:hAnsi="Arial" w:cs="Arial"/>
            <w:b/>
            <w:bCs/>
            <w:noProof/>
          </w:rPr>
          <w:t>Tabela 3:</w:t>
        </w:r>
        <w:r w:rsidRPr="004B2C8A">
          <w:rPr>
            <w:rStyle w:val="Hyperlink"/>
            <w:rFonts w:ascii="Arial" w:hAnsi="Arial" w:cs="Arial"/>
            <w:noProof/>
          </w:rPr>
          <w:t xml:space="preserve"> Trabalhos analisados por área de domínio</w:t>
        </w:r>
        <w:r>
          <w:rPr>
            <w:noProof/>
            <w:webHidden/>
          </w:rPr>
          <w:tab/>
        </w:r>
        <w:r>
          <w:rPr>
            <w:noProof/>
            <w:webHidden/>
          </w:rPr>
          <w:fldChar w:fldCharType="begin"/>
        </w:r>
        <w:r>
          <w:rPr>
            <w:noProof/>
            <w:webHidden/>
          </w:rPr>
          <w:instrText xml:space="preserve"> PAGEREF _Toc199697561 \h </w:instrText>
        </w:r>
        <w:r>
          <w:rPr>
            <w:noProof/>
            <w:webHidden/>
          </w:rPr>
        </w:r>
        <w:r>
          <w:rPr>
            <w:noProof/>
            <w:webHidden/>
          </w:rPr>
          <w:fldChar w:fldCharType="separate"/>
        </w:r>
        <w:r w:rsidR="008E32E4">
          <w:rPr>
            <w:noProof/>
            <w:webHidden/>
          </w:rPr>
          <w:t>53</w:t>
        </w:r>
        <w:r>
          <w:rPr>
            <w:noProof/>
            <w:webHidden/>
          </w:rPr>
          <w:fldChar w:fldCharType="end"/>
        </w:r>
      </w:hyperlink>
    </w:p>
    <w:p w14:paraId="0DB56E07" w14:textId="3EE0D60E"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2" w:history="1">
        <w:r w:rsidRPr="004B2C8A">
          <w:rPr>
            <w:rStyle w:val="Hyperlink"/>
            <w:rFonts w:ascii="Arial" w:hAnsi="Arial" w:cs="Arial"/>
            <w:b/>
            <w:bCs/>
            <w:noProof/>
          </w:rPr>
          <w:t>Tabela 4:</w:t>
        </w:r>
        <w:r w:rsidRPr="004B2C8A">
          <w:rPr>
            <w:rStyle w:val="Hyperlink"/>
            <w:rFonts w:ascii="Arial" w:hAnsi="Arial" w:cs="Arial"/>
            <w:noProof/>
          </w:rPr>
          <w:t xml:space="preserve"> Trabalhos analisados - unidades de processamento</w:t>
        </w:r>
        <w:r>
          <w:rPr>
            <w:noProof/>
            <w:webHidden/>
          </w:rPr>
          <w:tab/>
        </w:r>
        <w:r>
          <w:rPr>
            <w:noProof/>
            <w:webHidden/>
          </w:rPr>
          <w:fldChar w:fldCharType="begin"/>
        </w:r>
        <w:r>
          <w:rPr>
            <w:noProof/>
            <w:webHidden/>
          </w:rPr>
          <w:instrText xml:space="preserve"> PAGEREF _Toc199697562 \h </w:instrText>
        </w:r>
        <w:r>
          <w:rPr>
            <w:noProof/>
            <w:webHidden/>
          </w:rPr>
        </w:r>
        <w:r>
          <w:rPr>
            <w:noProof/>
            <w:webHidden/>
          </w:rPr>
          <w:fldChar w:fldCharType="separate"/>
        </w:r>
        <w:r w:rsidR="008E32E4">
          <w:rPr>
            <w:noProof/>
            <w:webHidden/>
          </w:rPr>
          <w:t>54</w:t>
        </w:r>
        <w:r>
          <w:rPr>
            <w:noProof/>
            <w:webHidden/>
          </w:rPr>
          <w:fldChar w:fldCharType="end"/>
        </w:r>
      </w:hyperlink>
    </w:p>
    <w:p w14:paraId="044ACD66" w14:textId="2AF40998"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3" w:history="1">
        <w:r w:rsidRPr="004B2C8A">
          <w:rPr>
            <w:rStyle w:val="Hyperlink"/>
            <w:rFonts w:ascii="Arial" w:hAnsi="Arial" w:cs="Arial"/>
            <w:b/>
            <w:bCs/>
            <w:noProof/>
          </w:rPr>
          <w:t>Tabela 5:</w:t>
        </w:r>
        <w:r w:rsidRPr="004B2C8A">
          <w:rPr>
            <w:rStyle w:val="Hyperlink"/>
            <w:rFonts w:ascii="Arial" w:hAnsi="Arial" w:cs="Arial"/>
            <w:noProof/>
          </w:rPr>
          <w:t xml:space="preserve"> Trabalhos analisados - sensores</w:t>
        </w:r>
        <w:r>
          <w:rPr>
            <w:noProof/>
            <w:webHidden/>
          </w:rPr>
          <w:tab/>
        </w:r>
        <w:r>
          <w:rPr>
            <w:noProof/>
            <w:webHidden/>
          </w:rPr>
          <w:fldChar w:fldCharType="begin"/>
        </w:r>
        <w:r>
          <w:rPr>
            <w:noProof/>
            <w:webHidden/>
          </w:rPr>
          <w:instrText xml:space="preserve"> PAGEREF _Toc199697563 \h </w:instrText>
        </w:r>
        <w:r>
          <w:rPr>
            <w:noProof/>
            <w:webHidden/>
          </w:rPr>
        </w:r>
        <w:r>
          <w:rPr>
            <w:noProof/>
            <w:webHidden/>
          </w:rPr>
          <w:fldChar w:fldCharType="separate"/>
        </w:r>
        <w:r w:rsidR="008E32E4">
          <w:rPr>
            <w:noProof/>
            <w:webHidden/>
          </w:rPr>
          <w:t>55</w:t>
        </w:r>
        <w:r>
          <w:rPr>
            <w:noProof/>
            <w:webHidden/>
          </w:rPr>
          <w:fldChar w:fldCharType="end"/>
        </w:r>
      </w:hyperlink>
    </w:p>
    <w:p w14:paraId="44B68723" w14:textId="5AAE1010"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4" w:history="1">
        <w:r w:rsidRPr="004B2C8A">
          <w:rPr>
            <w:rStyle w:val="Hyperlink"/>
            <w:rFonts w:ascii="Arial" w:hAnsi="Arial" w:cs="Arial"/>
            <w:b/>
            <w:bCs/>
            <w:noProof/>
          </w:rPr>
          <w:t xml:space="preserve">Tabela 6 </w:t>
        </w:r>
        <w:r w:rsidRPr="004B2C8A">
          <w:rPr>
            <w:rStyle w:val="Hyperlink"/>
            <w:rFonts w:ascii="Arial" w:hAnsi="Arial" w:cs="Arial"/>
            <w:noProof/>
          </w:rPr>
          <w:t>- Trabalhos Analisados – Métodos de aprendizado</w:t>
        </w:r>
        <w:r>
          <w:rPr>
            <w:noProof/>
            <w:webHidden/>
          </w:rPr>
          <w:tab/>
        </w:r>
        <w:r>
          <w:rPr>
            <w:noProof/>
            <w:webHidden/>
          </w:rPr>
          <w:fldChar w:fldCharType="begin"/>
        </w:r>
        <w:r>
          <w:rPr>
            <w:noProof/>
            <w:webHidden/>
          </w:rPr>
          <w:instrText xml:space="preserve"> PAGEREF _Toc199697564 \h </w:instrText>
        </w:r>
        <w:r>
          <w:rPr>
            <w:noProof/>
            <w:webHidden/>
          </w:rPr>
        </w:r>
        <w:r>
          <w:rPr>
            <w:noProof/>
            <w:webHidden/>
          </w:rPr>
          <w:fldChar w:fldCharType="separate"/>
        </w:r>
        <w:r w:rsidR="008E32E4">
          <w:rPr>
            <w:noProof/>
            <w:webHidden/>
          </w:rPr>
          <w:t>57</w:t>
        </w:r>
        <w:r>
          <w:rPr>
            <w:noProof/>
            <w:webHidden/>
          </w:rPr>
          <w:fldChar w:fldCharType="end"/>
        </w:r>
      </w:hyperlink>
    </w:p>
    <w:p w14:paraId="296B35B0" w14:textId="57E04733"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5" w:history="1">
        <w:r w:rsidRPr="004B2C8A">
          <w:rPr>
            <w:rStyle w:val="Hyperlink"/>
            <w:rFonts w:ascii="Arial" w:hAnsi="Arial" w:cs="Arial"/>
            <w:b/>
            <w:bCs/>
            <w:noProof/>
          </w:rPr>
          <w:t>Tabela 7:</w:t>
        </w:r>
        <w:r w:rsidRPr="004B2C8A">
          <w:rPr>
            <w:rStyle w:val="Hyperlink"/>
            <w:rFonts w:ascii="Arial" w:hAnsi="Arial" w:cs="Arial"/>
            <w:noProof/>
          </w:rPr>
          <w:t xml:space="preserve"> Trabalhos analisados – conjunto de dados e resultados</w:t>
        </w:r>
        <w:r>
          <w:rPr>
            <w:noProof/>
            <w:webHidden/>
          </w:rPr>
          <w:tab/>
        </w:r>
        <w:r>
          <w:rPr>
            <w:noProof/>
            <w:webHidden/>
          </w:rPr>
          <w:fldChar w:fldCharType="begin"/>
        </w:r>
        <w:r>
          <w:rPr>
            <w:noProof/>
            <w:webHidden/>
          </w:rPr>
          <w:instrText xml:space="preserve"> PAGEREF _Toc199697565 \h </w:instrText>
        </w:r>
        <w:r>
          <w:rPr>
            <w:noProof/>
            <w:webHidden/>
          </w:rPr>
        </w:r>
        <w:r>
          <w:rPr>
            <w:noProof/>
            <w:webHidden/>
          </w:rPr>
          <w:fldChar w:fldCharType="separate"/>
        </w:r>
        <w:r w:rsidR="008E32E4">
          <w:rPr>
            <w:noProof/>
            <w:webHidden/>
          </w:rPr>
          <w:t>59</w:t>
        </w:r>
        <w:r>
          <w:rPr>
            <w:noProof/>
            <w:webHidden/>
          </w:rPr>
          <w:fldChar w:fldCharType="end"/>
        </w:r>
      </w:hyperlink>
    </w:p>
    <w:p w14:paraId="10F770F7" w14:textId="0BEE085B"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6" w:history="1">
        <w:r w:rsidRPr="004B2C8A">
          <w:rPr>
            <w:rStyle w:val="Hyperlink"/>
            <w:rFonts w:ascii="Arial" w:hAnsi="Arial" w:cs="Arial"/>
            <w:b/>
            <w:bCs/>
            <w:noProof/>
          </w:rPr>
          <w:t xml:space="preserve">Tabela 8 </w:t>
        </w:r>
        <w:r w:rsidRPr="004B2C8A">
          <w:rPr>
            <w:rStyle w:val="Hyperlink"/>
            <w:rFonts w:ascii="Arial" w:hAnsi="Arial" w:cs="Arial"/>
            <w:noProof/>
          </w:rPr>
          <w:t>– Combinação de possibilidades de algoritmos em cada etapa</w:t>
        </w:r>
        <w:r>
          <w:rPr>
            <w:noProof/>
            <w:webHidden/>
          </w:rPr>
          <w:tab/>
        </w:r>
        <w:r>
          <w:rPr>
            <w:noProof/>
            <w:webHidden/>
          </w:rPr>
          <w:fldChar w:fldCharType="begin"/>
        </w:r>
        <w:r>
          <w:rPr>
            <w:noProof/>
            <w:webHidden/>
          </w:rPr>
          <w:instrText xml:space="preserve"> PAGEREF _Toc199697566 \h </w:instrText>
        </w:r>
        <w:r>
          <w:rPr>
            <w:noProof/>
            <w:webHidden/>
          </w:rPr>
        </w:r>
        <w:r>
          <w:rPr>
            <w:noProof/>
            <w:webHidden/>
          </w:rPr>
          <w:fldChar w:fldCharType="separate"/>
        </w:r>
        <w:r w:rsidR="008E32E4">
          <w:rPr>
            <w:noProof/>
            <w:webHidden/>
          </w:rPr>
          <w:t>69</w:t>
        </w:r>
        <w:r>
          <w:rPr>
            <w:noProof/>
            <w:webHidden/>
          </w:rPr>
          <w:fldChar w:fldCharType="end"/>
        </w:r>
      </w:hyperlink>
    </w:p>
    <w:p w14:paraId="7FB566E7" w14:textId="6C82739D"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7" w:history="1">
        <w:r w:rsidRPr="004B2C8A">
          <w:rPr>
            <w:rStyle w:val="Hyperlink"/>
            <w:rFonts w:ascii="Arial" w:hAnsi="Arial" w:cs="Arial"/>
            <w:b/>
            <w:bCs/>
            <w:noProof/>
          </w:rPr>
          <w:t xml:space="preserve">Tabela 9 </w:t>
        </w:r>
        <w:r w:rsidRPr="004B2C8A">
          <w:rPr>
            <w:rStyle w:val="Hyperlink"/>
            <w:rFonts w:ascii="Arial" w:hAnsi="Arial" w:cs="Arial"/>
            <w:noProof/>
          </w:rPr>
          <w:t>– Modelo de referência: análise descritiva de desempenho e teste de friedman considerando sua acurácia (acc).</w:t>
        </w:r>
        <w:r>
          <w:rPr>
            <w:noProof/>
            <w:webHidden/>
          </w:rPr>
          <w:tab/>
        </w:r>
        <w:r>
          <w:rPr>
            <w:noProof/>
            <w:webHidden/>
          </w:rPr>
          <w:fldChar w:fldCharType="begin"/>
        </w:r>
        <w:r>
          <w:rPr>
            <w:noProof/>
            <w:webHidden/>
          </w:rPr>
          <w:instrText xml:space="preserve"> PAGEREF _Toc199697567 \h </w:instrText>
        </w:r>
        <w:r>
          <w:rPr>
            <w:noProof/>
            <w:webHidden/>
          </w:rPr>
        </w:r>
        <w:r>
          <w:rPr>
            <w:noProof/>
            <w:webHidden/>
          </w:rPr>
          <w:fldChar w:fldCharType="separate"/>
        </w:r>
        <w:r w:rsidR="008E32E4">
          <w:rPr>
            <w:noProof/>
            <w:webHidden/>
          </w:rPr>
          <w:t>78</w:t>
        </w:r>
        <w:r>
          <w:rPr>
            <w:noProof/>
            <w:webHidden/>
          </w:rPr>
          <w:fldChar w:fldCharType="end"/>
        </w:r>
      </w:hyperlink>
    </w:p>
    <w:p w14:paraId="6D39AE71" w14:textId="30429CB8"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8" w:history="1">
        <w:r w:rsidRPr="004B2C8A">
          <w:rPr>
            <w:rStyle w:val="Hyperlink"/>
            <w:rFonts w:ascii="Arial" w:hAnsi="Arial" w:cs="Arial"/>
            <w:b/>
            <w:bCs/>
            <w:noProof/>
          </w:rPr>
          <w:t xml:space="preserve">Tabela 10 </w:t>
        </w:r>
        <w:r w:rsidRPr="004B2C8A">
          <w:rPr>
            <w:rStyle w:val="Hyperlink"/>
            <w:rFonts w:ascii="Arial" w:hAnsi="Arial" w:cs="Arial"/>
            <w:noProof/>
          </w:rPr>
          <w:t>– Abordagem 1 – resultado final: análise descritiva de desempenho e teste de Friedman considerando sua acurácia (acc)</w:t>
        </w:r>
        <w:r>
          <w:rPr>
            <w:noProof/>
            <w:webHidden/>
          </w:rPr>
          <w:tab/>
        </w:r>
        <w:r>
          <w:rPr>
            <w:noProof/>
            <w:webHidden/>
          </w:rPr>
          <w:fldChar w:fldCharType="begin"/>
        </w:r>
        <w:r>
          <w:rPr>
            <w:noProof/>
            <w:webHidden/>
          </w:rPr>
          <w:instrText xml:space="preserve"> PAGEREF _Toc199697568 \h </w:instrText>
        </w:r>
        <w:r>
          <w:rPr>
            <w:noProof/>
            <w:webHidden/>
          </w:rPr>
        </w:r>
        <w:r>
          <w:rPr>
            <w:noProof/>
            <w:webHidden/>
          </w:rPr>
          <w:fldChar w:fldCharType="separate"/>
        </w:r>
        <w:r w:rsidR="008E32E4">
          <w:rPr>
            <w:noProof/>
            <w:webHidden/>
          </w:rPr>
          <w:t>80</w:t>
        </w:r>
        <w:r>
          <w:rPr>
            <w:noProof/>
            <w:webHidden/>
          </w:rPr>
          <w:fldChar w:fldCharType="end"/>
        </w:r>
      </w:hyperlink>
    </w:p>
    <w:p w14:paraId="58E60F13" w14:textId="6F1D1A52"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9" w:history="1">
        <w:r w:rsidRPr="004B2C8A">
          <w:rPr>
            <w:rStyle w:val="Hyperlink"/>
            <w:rFonts w:ascii="Arial" w:hAnsi="Arial" w:cs="Arial"/>
            <w:b/>
            <w:bCs/>
            <w:noProof/>
          </w:rPr>
          <w:t xml:space="preserve">Tabela 11 </w:t>
        </w:r>
        <w:r w:rsidRPr="004B2C8A">
          <w:rPr>
            <w:rStyle w:val="Hyperlink"/>
            <w:rFonts w:ascii="Arial" w:hAnsi="Arial" w:cs="Arial"/>
            <w:noProof/>
          </w:rPr>
          <w:t>– Abordagem 2 – Resultado Final: análise descritiva de desempenho e teste de Friedman considerando sua acurácia (acc)</w:t>
        </w:r>
        <w:r>
          <w:rPr>
            <w:noProof/>
            <w:webHidden/>
          </w:rPr>
          <w:tab/>
        </w:r>
        <w:r>
          <w:rPr>
            <w:noProof/>
            <w:webHidden/>
          </w:rPr>
          <w:fldChar w:fldCharType="begin"/>
        </w:r>
        <w:r>
          <w:rPr>
            <w:noProof/>
            <w:webHidden/>
          </w:rPr>
          <w:instrText xml:space="preserve"> PAGEREF _Toc199697569 \h </w:instrText>
        </w:r>
        <w:r>
          <w:rPr>
            <w:noProof/>
            <w:webHidden/>
          </w:rPr>
        </w:r>
        <w:r>
          <w:rPr>
            <w:noProof/>
            <w:webHidden/>
          </w:rPr>
          <w:fldChar w:fldCharType="separate"/>
        </w:r>
        <w:r w:rsidR="008E32E4">
          <w:rPr>
            <w:noProof/>
            <w:webHidden/>
          </w:rPr>
          <w:t>82</w:t>
        </w:r>
        <w:r>
          <w:rPr>
            <w:noProof/>
            <w:webHidden/>
          </w:rPr>
          <w:fldChar w:fldCharType="end"/>
        </w:r>
      </w:hyperlink>
    </w:p>
    <w:p w14:paraId="0CDD26A5" w14:textId="51D40D28"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70" w:history="1">
        <w:r w:rsidRPr="004B2C8A">
          <w:rPr>
            <w:rStyle w:val="Hyperlink"/>
            <w:rFonts w:ascii="Arial" w:hAnsi="Arial" w:cs="Arial"/>
            <w:b/>
            <w:bCs/>
            <w:noProof/>
          </w:rPr>
          <w:t xml:space="preserve">Tabela 12 </w:t>
        </w:r>
        <w:r w:rsidRPr="004B2C8A">
          <w:rPr>
            <w:rStyle w:val="Hyperlink"/>
            <w:rFonts w:ascii="Arial" w:hAnsi="Arial" w:cs="Arial"/>
            <w:noProof/>
          </w:rPr>
          <w:t>– Abordagem 3 – Resultado Final: análise descritiva de desempenho e teste de Friedman considerando sua acurácia (acc)</w:t>
        </w:r>
        <w:r>
          <w:rPr>
            <w:noProof/>
            <w:webHidden/>
          </w:rPr>
          <w:tab/>
        </w:r>
        <w:r>
          <w:rPr>
            <w:noProof/>
            <w:webHidden/>
          </w:rPr>
          <w:fldChar w:fldCharType="begin"/>
        </w:r>
        <w:r>
          <w:rPr>
            <w:noProof/>
            <w:webHidden/>
          </w:rPr>
          <w:instrText xml:space="preserve"> PAGEREF _Toc199697570 \h </w:instrText>
        </w:r>
        <w:r>
          <w:rPr>
            <w:noProof/>
            <w:webHidden/>
          </w:rPr>
        </w:r>
        <w:r>
          <w:rPr>
            <w:noProof/>
            <w:webHidden/>
          </w:rPr>
          <w:fldChar w:fldCharType="separate"/>
        </w:r>
        <w:r w:rsidR="008E32E4">
          <w:rPr>
            <w:noProof/>
            <w:webHidden/>
          </w:rPr>
          <w:t>84</w:t>
        </w:r>
        <w:r>
          <w:rPr>
            <w:noProof/>
            <w:webHidden/>
          </w:rPr>
          <w:fldChar w:fldCharType="end"/>
        </w:r>
      </w:hyperlink>
    </w:p>
    <w:p w14:paraId="1B203A25" w14:textId="40E92F58"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71" w:history="1">
        <w:r w:rsidRPr="004B2C8A">
          <w:rPr>
            <w:rStyle w:val="Hyperlink"/>
            <w:rFonts w:ascii="Arial" w:hAnsi="Arial" w:cs="Arial"/>
            <w:b/>
            <w:bCs/>
            <w:noProof/>
          </w:rPr>
          <w:t xml:space="preserve">Tabela 13 </w:t>
        </w:r>
        <w:r w:rsidRPr="004B2C8A">
          <w:rPr>
            <w:rStyle w:val="Hyperlink"/>
            <w:rFonts w:ascii="Arial" w:hAnsi="Arial" w:cs="Arial"/>
            <w:noProof/>
          </w:rPr>
          <w:t>– Abordagem 4 – Resultado Final: análise descritiva de desempenho e teste de Friedman considerando sua acurácia (acc)</w:t>
        </w:r>
        <w:r>
          <w:rPr>
            <w:noProof/>
            <w:webHidden/>
          </w:rPr>
          <w:tab/>
        </w:r>
        <w:r>
          <w:rPr>
            <w:noProof/>
            <w:webHidden/>
          </w:rPr>
          <w:fldChar w:fldCharType="begin"/>
        </w:r>
        <w:r>
          <w:rPr>
            <w:noProof/>
            <w:webHidden/>
          </w:rPr>
          <w:instrText xml:space="preserve"> PAGEREF _Toc199697571 \h </w:instrText>
        </w:r>
        <w:r>
          <w:rPr>
            <w:noProof/>
            <w:webHidden/>
          </w:rPr>
        </w:r>
        <w:r>
          <w:rPr>
            <w:noProof/>
            <w:webHidden/>
          </w:rPr>
          <w:fldChar w:fldCharType="separate"/>
        </w:r>
        <w:r w:rsidR="008E32E4">
          <w:rPr>
            <w:noProof/>
            <w:webHidden/>
          </w:rPr>
          <w:t>85</w:t>
        </w:r>
        <w:r>
          <w:rPr>
            <w:noProof/>
            <w:webHidden/>
          </w:rPr>
          <w:fldChar w:fldCharType="end"/>
        </w:r>
      </w:hyperlink>
    </w:p>
    <w:p w14:paraId="3E636BBE" w14:textId="7E4A7F31"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72" w:history="1">
        <w:r w:rsidRPr="004B2C8A">
          <w:rPr>
            <w:rStyle w:val="Hyperlink"/>
            <w:rFonts w:ascii="Arial" w:hAnsi="Arial" w:cs="Arial"/>
            <w:b/>
            <w:bCs/>
            <w:noProof/>
          </w:rPr>
          <w:t xml:space="preserve">Tabela 14 </w:t>
        </w:r>
        <w:r w:rsidRPr="004B2C8A">
          <w:rPr>
            <w:rStyle w:val="Hyperlink"/>
            <w:rFonts w:ascii="Arial" w:hAnsi="Arial" w:cs="Arial"/>
            <w:noProof/>
          </w:rPr>
          <w:t>– Análise descritiva de desempenho das técnicas selecionadas nas abordagens estudadas e modelo de referência</w:t>
        </w:r>
        <w:r>
          <w:rPr>
            <w:noProof/>
            <w:webHidden/>
          </w:rPr>
          <w:tab/>
        </w:r>
        <w:r>
          <w:rPr>
            <w:noProof/>
            <w:webHidden/>
          </w:rPr>
          <w:fldChar w:fldCharType="begin"/>
        </w:r>
        <w:r>
          <w:rPr>
            <w:noProof/>
            <w:webHidden/>
          </w:rPr>
          <w:instrText xml:space="preserve"> PAGEREF _Toc199697572 \h </w:instrText>
        </w:r>
        <w:r>
          <w:rPr>
            <w:noProof/>
            <w:webHidden/>
          </w:rPr>
        </w:r>
        <w:r>
          <w:rPr>
            <w:noProof/>
            <w:webHidden/>
          </w:rPr>
          <w:fldChar w:fldCharType="separate"/>
        </w:r>
        <w:r w:rsidR="008E32E4">
          <w:rPr>
            <w:noProof/>
            <w:webHidden/>
          </w:rPr>
          <w:t>86</w:t>
        </w:r>
        <w:r>
          <w:rPr>
            <w:noProof/>
            <w:webHidden/>
          </w:rPr>
          <w:fldChar w:fldCharType="end"/>
        </w:r>
      </w:hyperlink>
    </w:p>
    <w:p w14:paraId="07292AC0" w14:textId="5CF5E763"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73" w:history="1">
        <w:r w:rsidRPr="004B2C8A">
          <w:rPr>
            <w:rStyle w:val="Hyperlink"/>
            <w:rFonts w:ascii="Arial" w:hAnsi="Arial" w:cs="Arial"/>
            <w:b/>
            <w:bCs/>
            <w:noProof/>
          </w:rPr>
          <w:t xml:space="preserve">Tabela 15 </w:t>
        </w:r>
        <w:r w:rsidRPr="004B2C8A">
          <w:rPr>
            <w:rStyle w:val="Hyperlink"/>
            <w:rFonts w:ascii="Arial" w:hAnsi="Arial" w:cs="Arial"/>
            <w:noProof/>
          </w:rPr>
          <w:t>– Teste de Friedman para as abordagens selecionadas e o modelo de referência</w:t>
        </w:r>
        <w:r>
          <w:rPr>
            <w:noProof/>
            <w:webHidden/>
          </w:rPr>
          <w:tab/>
        </w:r>
        <w:r>
          <w:rPr>
            <w:noProof/>
            <w:webHidden/>
          </w:rPr>
          <w:fldChar w:fldCharType="begin"/>
        </w:r>
        <w:r>
          <w:rPr>
            <w:noProof/>
            <w:webHidden/>
          </w:rPr>
          <w:instrText xml:space="preserve"> PAGEREF _Toc199697573 \h </w:instrText>
        </w:r>
        <w:r>
          <w:rPr>
            <w:noProof/>
            <w:webHidden/>
          </w:rPr>
        </w:r>
        <w:r>
          <w:rPr>
            <w:noProof/>
            <w:webHidden/>
          </w:rPr>
          <w:fldChar w:fldCharType="separate"/>
        </w:r>
        <w:r w:rsidR="008E32E4">
          <w:rPr>
            <w:noProof/>
            <w:webHidden/>
          </w:rPr>
          <w:t>87</w:t>
        </w:r>
        <w:r>
          <w:rPr>
            <w:noProof/>
            <w:webHidden/>
          </w:rPr>
          <w:fldChar w:fldCharType="end"/>
        </w:r>
      </w:hyperlink>
    </w:p>
    <w:p w14:paraId="5159A93E" w14:textId="72643BE9"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74" w:history="1">
        <w:r w:rsidRPr="004B2C8A">
          <w:rPr>
            <w:rStyle w:val="Hyperlink"/>
            <w:rFonts w:ascii="Arial" w:hAnsi="Arial" w:cs="Arial"/>
            <w:b/>
            <w:bCs/>
            <w:noProof/>
          </w:rPr>
          <w:t xml:space="preserve">Tabela 16 </w:t>
        </w:r>
        <w:r w:rsidRPr="004B2C8A">
          <w:rPr>
            <w:rStyle w:val="Hyperlink"/>
            <w:rFonts w:ascii="Arial" w:hAnsi="Arial" w:cs="Arial"/>
            <w:noProof/>
          </w:rPr>
          <w:t>– Acurácia: testes LOOCV e teste de validação cruzada 10-fold</w:t>
        </w:r>
        <w:r>
          <w:rPr>
            <w:noProof/>
            <w:webHidden/>
          </w:rPr>
          <w:tab/>
        </w:r>
        <w:r>
          <w:rPr>
            <w:noProof/>
            <w:webHidden/>
          </w:rPr>
          <w:fldChar w:fldCharType="begin"/>
        </w:r>
        <w:r>
          <w:rPr>
            <w:noProof/>
            <w:webHidden/>
          </w:rPr>
          <w:instrText xml:space="preserve"> PAGEREF _Toc199697574 \h </w:instrText>
        </w:r>
        <w:r>
          <w:rPr>
            <w:noProof/>
            <w:webHidden/>
          </w:rPr>
        </w:r>
        <w:r>
          <w:rPr>
            <w:noProof/>
            <w:webHidden/>
          </w:rPr>
          <w:fldChar w:fldCharType="separate"/>
        </w:r>
        <w:r w:rsidR="008E32E4">
          <w:rPr>
            <w:noProof/>
            <w:webHidden/>
          </w:rPr>
          <w:t>88</w:t>
        </w:r>
        <w:r>
          <w:rPr>
            <w:noProof/>
            <w:webHidden/>
          </w:rPr>
          <w:fldChar w:fldCharType="end"/>
        </w:r>
      </w:hyperlink>
    </w:p>
    <w:p w14:paraId="77BE90C7" w14:textId="6AC12BF6"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75" w:history="1">
        <w:r w:rsidRPr="004B2C8A">
          <w:rPr>
            <w:rStyle w:val="Hyperlink"/>
            <w:rFonts w:ascii="Arial" w:hAnsi="Arial" w:cs="Arial"/>
            <w:b/>
            <w:bCs/>
            <w:noProof/>
          </w:rPr>
          <w:t xml:space="preserve">Tabela 17 </w:t>
        </w:r>
        <w:r w:rsidRPr="004B2C8A">
          <w:rPr>
            <w:rStyle w:val="Hyperlink"/>
            <w:rFonts w:ascii="Arial" w:hAnsi="Arial" w:cs="Arial"/>
            <w:noProof/>
          </w:rPr>
          <w:t>– Acurácia verificada nos testes unitários para imagens com sinalização de solo</w:t>
        </w:r>
        <w:r>
          <w:rPr>
            <w:noProof/>
            <w:webHidden/>
          </w:rPr>
          <w:tab/>
        </w:r>
        <w:r>
          <w:rPr>
            <w:noProof/>
            <w:webHidden/>
          </w:rPr>
          <w:fldChar w:fldCharType="begin"/>
        </w:r>
        <w:r>
          <w:rPr>
            <w:noProof/>
            <w:webHidden/>
          </w:rPr>
          <w:instrText xml:space="preserve"> PAGEREF _Toc199697575 \h </w:instrText>
        </w:r>
        <w:r>
          <w:rPr>
            <w:noProof/>
            <w:webHidden/>
          </w:rPr>
        </w:r>
        <w:r>
          <w:rPr>
            <w:noProof/>
            <w:webHidden/>
          </w:rPr>
          <w:fldChar w:fldCharType="separate"/>
        </w:r>
        <w:r w:rsidR="008E32E4">
          <w:rPr>
            <w:noProof/>
            <w:webHidden/>
          </w:rPr>
          <w:t>94</w:t>
        </w:r>
        <w:r>
          <w:rPr>
            <w:noProof/>
            <w:webHidden/>
          </w:rPr>
          <w:fldChar w:fldCharType="end"/>
        </w:r>
      </w:hyperlink>
    </w:p>
    <w:p w14:paraId="7AAAFDE5" w14:textId="64C519A7" w:rsidR="00CB4C01" w:rsidRPr="00223F34" w:rsidRDefault="003A41D0" w:rsidP="00EE1696">
      <w:pPr>
        <w:spacing w:after="0" w:line="360" w:lineRule="auto"/>
        <w:jc w:val="both"/>
        <w:rPr>
          <w:rFonts w:ascii="Arial" w:hAnsi="Arial" w:cs="Arial"/>
          <w:sz w:val="24"/>
          <w:szCs w:val="24"/>
        </w:rPr>
      </w:pPr>
      <w:r w:rsidRPr="00EE1696">
        <w:rPr>
          <w:rFonts w:ascii="Arial" w:hAnsi="Arial" w:cs="Arial"/>
          <w:sz w:val="24"/>
          <w:szCs w:val="24"/>
        </w:rPr>
        <w:fldChar w:fldCharType="end"/>
      </w:r>
    </w:p>
    <w:p w14:paraId="142CA96A" w14:textId="77777777" w:rsidR="005A5DB4" w:rsidRDefault="005A5DB4" w:rsidP="005A5DB4">
      <w:pPr>
        <w:spacing w:after="0"/>
        <w:jc w:val="center"/>
        <w:rPr>
          <w:rFonts w:ascii="Arial" w:hAnsi="Arial" w:cs="Arial"/>
          <w:sz w:val="24"/>
          <w:szCs w:val="24"/>
        </w:rPr>
      </w:pPr>
    </w:p>
    <w:p w14:paraId="1BFDEAE6" w14:textId="77777777" w:rsidR="005A5DB4" w:rsidRDefault="005A5DB4" w:rsidP="005A5DB4">
      <w:pPr>
        <w:spacing w:after="0"/>
        <w:jc w:val="center"/>
        <w:rPr>
          <w:rFonts w:ascii="Arial" w:hAnsi="Arial" w:cs="Arial"/>
          <w:sz w:val="24"/>
          <w:szCs w:val="24"/>
        </w:rPr>
      </w:pPr>
    </w:p>
    <w:p w14:paraId="045A9EEF" w14:textId="77777777" w:rsidR="005A5DB4" w:rsidRDefault="005A5DB4" w:rsidP="005A5DB4">
      <w:pPr>
        <w:spacing w:after="0"/>
        <w:jc w:val="center"/>
        <w:rPr>
          <w:rFonts w:ascii="Arial" w:hAnsi="Arial" w:cs="Arial"/>
          <w:sz w:val="24"/>
          <w:szCs w:val="24"/>
        </w:rPr>
      </w:pPr>
    </w:p>
    <w:p w14:paraId="606A7CAE" w14:textId="77777777" w:rsidR="005A5DB4" w:rsidRDefault="005A5DB4" w:rsidP="005A5DB4">
      <w:pPr>
        <w:spacing w:after="0"/>
        <w:jc w:val="center"/>
        <w:rPr>
          <w:rFonts w:ascii="Arial" w:hAnsi="Arial" w:cs="Arial"/>
          <w:sz w:val="24"/>
          <w:szCs w:val="24"/>
        </w:rPr>
      </w:pPr>
    </w:p>
    <w:p w14:paraId="18F4C671" w14:textId="77777777" w:rsidR="005A5DB4" w:rsidRDefault="005A5DB4" w:rsidP="005A5DB4">
      <w:pPr>
        <w:spacing w:after="0"/>
        <w:jc w:val="center"/>
        <w:rPr>
          <w:rFonts w:ascii="Arial" w:hAnsi="Arial" w:cs="Arial"/>
          <w:sz w:val="24"/>
          <w:szCs w:val="24"/>
        </w:rPr>
      </w:pPr>
    </w:p>
    <w:p w14:paraId="671FB0BE" w14:textId="77777777" w:rsidR="005A5DB4" w:rsidRDefault="005A5DB4" w:rsidP="005A5DB4">
      <w:pPr>
        <w:spacing w:after="0"/>
        <w:jc w:val="center"/>
        <w:rPr>
          <w:rFonts w:ascii="Arial" w:hAnsi="Arial" w:cs="Arial"/>
          <w:sz w:val="24"/>
          <w:szCs w:val="24"/>
        </w:rPr>
      </w:pPr>
    </w:p>
    <w:p w14:paraId="2BA37396" w14:textId="77777777" w:rsidR="005A5DB4" w:rsidRDefault="005A5DB4" w:rsidP="005A5DB4">
      <w:pPr>
        <w:spacing w:after="0"/>
        <w:jc w:val="center"/>
        <w:rPr>
          <w:rFonts w:ascii="Arial" w:hAnsi="Arial" w:cs="Arial"/>
          <w:sz w:val="24"/>
          <w:szCs w:val="24"/>
        </w:rPr>
      </w:pPr>
      <w:r>
        <w:rPr>
          <w:rFonts w:ascii="Arial" w:hAnsi="Arial" w:cs="Arial"/>
          <w:sz w:val="24"/>
          <w:szCs w:val="24"/>
        </w:rPr>
        <w:br w:type="page"/>
      </w:r>
    </w:p>
    <w:p w14:paraId="7B0916BF" w14:textId="6BA985A4" w:rsidR="005A5DB4" w:rsidRPr="005850AF" w:rsidRDefault="005A5DB4" w:rsidP="005A5DB4">
      <w:pPr>
        <w:spacing w:after="0"/>
        <w:jc w:val="center"/>
        <w:rPr>
          <w:rFonts w:ascii="Arial" w:hAnsi="Arial" w:cs="Arial"/>
          <w:sz w:val="24"/>
          <w:szCs w:val="24"/>
        </w:rPr>
      </w:pPr>
      <w:r w:rsidRPr="005850AF">
        <w:rPr>
          <w:rFonts w:ascii="Arial" w:hAnsi="Arial" w:cs="Arial"/>
          <w:sz w:val="24"/>
          <w:szCs w:val="24"/>
        </w:rPr>
        <w:lastRenderedPageBreak/>
        <w:t xml:space="preserve">LISTA DE </w:t>
      </w:r>
      <w:r>
        <w:rPr>
          <w:rFonts w:ascii="Arial" w:hAnsi="Arial" w:cs="Arial"/>
          <w:sz w:val="24"/>
          <w:szCs w:val="24"/>
        </w:rPr>
        <w:t>ABREVIA</w:t>
      </w:r>
      <w:r w:rsidR="0072593C">
        <w:rPr>
          <w:rFonts w:ascii="Arial" w:hAnsi="Arial" w:cs="Arial"/>
          <w:sz w:val="24"/>
          <w:szCs w:val="24"/>
        </w:rPr>
        <w:t>TURA E SIGLAS</w:t>
      </w:r>
    </w:p>
    <w:p w14:paraId="510B8A0F" w14:textId="0BC9865B" w:rsidR="00CB4C01" w:rsidRDefault="00CB4C01" w:rsidP="00EE1696">
      <w:pPr>
        <w:spacing w:after="0" w:line="360" w:lineRule="auto"/>
        <w:jc w:val="both"/>
        <w:rPr>
          <w:rFonts w:ascii="Arial" w:hAnsi="Arial"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95"/>
      </w:tblGrid>
      <w:tr w:rsidR="008C68BE" w14:paraId="03D8459A" w14:textId="77777777" w:rsidTr="00EE1696">
        <w:tc>
          <w:tcPr>
            <w:tcW w:w="1838" w:type="dxa"/>
          </w:tcPr>
          <w:p w14:paraId="5E73404A" w14:textId="7BFCB466"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ACC</w:t>
            </w:r>
          </w:p>
        </w:tc>
        <w:tc>
          <w:tcPr>
            <w:tcW w:w="6095" w:type="dxa"/>
          </w:tcPr>
          <w:p w14:paraId="06764F99" w14:textId="03023EA9"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Acurácia</w:t>
            </w:r>
          </w:p>
        </w:tc>
      </w:tr>
      <w:tr w:rsidR="008C68BE" w14:paraId="6AE720C2" w14:textId="77777777" w:rsidTr="00EE1696">
        <w:tc>
          <w:tcPr>
            <w:tcW w:w="1838" w:type="dxa"/>
          </w:tcPr>
          <w:p w14:paraId="1AF2CE15" w14:textId="00C713BE"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BLE</w:t>
            </w:r>
          </w:p>
        </w:tc>
        <w:tc>
          <w:tcPr>
            <w:tcW w:w="6095" w:type="dxa"/>
          </w:tcPr>
          <w:p w14:paraId="6FD8CAC0" w14:textId="0CC6F01D" w:rsidR="008C68BE" w:rsidRPr="00EE1696" w:rsidRDefault="008C68BE" w:rsidP="00EE1696">
            <w:pPr>
              <w:spacing w:line="360" w:lineRule="auto"/>
              <w:jc w:val="both"/>
              <w:rPr>
                <w:rFonts w:ascii="Arial" w:hAnsi="Arial" w:cs="Arial"/>
                <w:sz w:val="24"/>
                <w:szCs w:val="24"/>
              </w:rPr>
            </w:pPr>
            <w:r w:rsidRPr="00EE1696">
              <w:rPr>
                <w:rFonts w:ascii="Arial" w:hAnsi="Arial" w:cs="Arial"/>
                <w:i/>
                <w:iCs/>
                <w:sz w:val="24"/>
                <w:szCs w:val="24"/>
                <w:lang w:val="en-US"/>
              </w:rPr>
              <w:t>Bluetooth low energy</w:t>
            </w:r>
          </w:p>
        </w:tc>
      </w:tr>
      <w:tr w:rsidR="008C68BE" w14:paraId="13AED9AA" w14:textId="77777777" w:rsidTr="00EE1696">
        <w:tc>
          <w:tcPr>
            <w:tcW w:w="1838" w:type="dxa"/>
          </w:tcPr>
          <w:p w14:paraId="3FE099CE" w14:textId="1EE1953B" w:rsidR="008C68BE" w:rsidRPr="00EE1696" w:rsidRDefault="008C68BE" w:rsidP="00EE1696">
            <w:pPr>
              <w:spacing w:line="360" w:lineRule="auto"/>
              <w:jc w:val="both"/>
              <w:rPr>
                <w:rFonts w:ascii="Arial" w:hAnsi="Arial" w:cs="Arial"/>
                <w:sz w:val="24"/>
                <w:szCs w:val="24"/>
              </w:rPr>
            </w:pPr>
            <w:proofErr w:type="spellStart"/>
            <w:r w:rsidRPr="00EE1696">
              <w:rPr>
                <w:rFonts w:ascii="Arial" w:hAnsi="Arial" w:cs="Arial"/>
                <w:sz w:val="24"/>
                <w:szCs w:val="24"/>
              </w:rPr>
              <w:t>BoW</w:t>
            </w:r>
            <w:proofErr w:type="spellEnd"/>
          </w:p>
        </w:tc>
        <w:tc>
          <w:tcPr>
            <w:tcW w:w="6095" w:type="dxa"/>
          </w:tcPr>
          <w:p w14:paraId="267939E5" w14:textId="3EFFAD3E" w:rsidR="008C68BE" w:rsidRPr="00EE1696" w:rsidRDefault="008C68BE" w:rsidP="00EE1696">
            <w:pPr>
              <w:spacing w:line="360" w:lineRule="auto"/>
              <w:jc w:val="both"/>
              <w:rPr>
                <w:rFonts w:ascii="Arial" w:hAnsi="Arial" w:cs="Arial"/>
                <w:sz w:val="24"/>
                <w:szCs w:val="24"/>
              </w:rPr>
            </w:pPr>
            <w:r w:rsidRPr="00EE1696">
              <w:rPr>
                <w:rFonts w:ascii="Arial" w:hAnsi="Arial" w:cs="Arial"/>
                <w:i/>
                <w:iCs/>
                <w:sz w:val="24"/>
                <w:szCs w:val="24"/>
                <w:lang w:val="en-US"/>
              </w:rPr>
              <w:t>Bag of Words</w:t>
            </w:r>
          </w:p>
        </w:tc>
      </w:tr>
      <w:tr w:rsidR="008C68BE" w14:paraId="45DF3A85" w14:textId="77777777" w:rsidTr="00EE1696">
        <w:tc>
          <w:tcPr>
            <w:tcW w:w="1838" w:type="dxa"/>
          </w:tcPr>
          <w:p w14:paraId="35E10F92" w14:textId="7DCD69DF"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CID</w:t>
            </w:r>
          </w:p>
        </w:tc>
        <w:tc>
          <w:tcPr>
            <w:tcW w:w="6095" w:type="dxa"/>
          </w:tcPr>
          <w:p w14:paraId="161F3274" w14:textId="5664B041"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Classificação Internacional de Doenças</w:t>
            </w:r>
          </w:p>
        </w:tc>
      </w:tr>
      <w:tr w:rsidR="008C68BE" w14:paraId="14319BE7" w14:textId="77777777" w:rsidTr="00EE1696">
        <w:tc>
          <w:tcPr>
            <w:tcW w:w="1838" w:type="dxa"/>
          </w:tcPr>
          <w:p w14:paraId="1FD4EADE" w14:textId="0704119D"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CNN</w:t>
            </w:r>
          </w:p>
        </w:tc>
        <w:tc>
          <w:tcPr>
            <w:tcW w:w="6095" w:type="dxa"/>
          </w:tcPr>
          <w:p w14:paraId="4643055D" w14:textId="1B1DC91D" w:rsidR="008C68BE" w:rsidRPr="00EE1696" w:rsidRDefault="008C68BE" w:rsidP="00EE1696">
            <w:pPr>
              <w:spacing w:line="360" w:lineRule="auto"/>
              <w:jc w:val="both"/>
              <w:rPr>
                <w:rFonts w:ascii="Arial" w:hAnsi="Arial" w:cs="Arial"/>
                <w:sz w:val="24"/>
                <w:szCs w:val="24"/>
              </w:rPr>
            </w:pPr>
            <w:proofErr w:type="spellStart"/>
            <w:r w:rsidRPr="00EE1696">
              <w:rPr>
                <w:rFonts w:ascii="Arial" w:hAnsi="Arial" w:cs="Arial"/>
                <w:i/>
                <w:iCs/>
                <w:sz w:val="24"/>
                <w:szCs w:val="24"/>
              </w:rPr>
              <w:t>Convolutional</w:t>
            </w:r>
            <w:proofErr w:type="spellEnd"/>
            <w:r w:rsidRPr="00EE1696">
              <w:rPr>
                <w:rFonts w:ascii="Arial" w:hAnsi="Arial" w:cs="Arial"/>
                <w:i/>
                <w:iCs/>
                <w:sz w:val="24"/>
                <w:szCs w:val="24"/>
              </w:rPr>
              <w:t xml:space="preserve"> Neural Network</w:t>
            </w:r>
          </w:p>
        </w:tc>
      </w:tr>
      <w:tr w:rsidR="008C68BE" w14:paraId="4F3A15CC" w14:textId="77777777" w:rsidTr="00EE1696">
        <w:tc>
          <w:tcPr>
            <w:tcW w:w="1838" w:type="dxa"/>
          </w:tcPr>
          <w:p w14:paraId="47D8D75C" w14:textId="70C19234"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DMRI</w:t>
            </w:r>
          </w:p>
        </w:tc>
        <w:tc>
          <w:tcPr>
            <w:tcW w:w="6095" w:type="dxa"/>
          </w:tcPr>
          <w:p w14:paraId="64CAB2CC" w14:textId="48FB4A9A" w:rsidR="008C68BE" w:rsidRPr="00EE1696" w:rsidRDefault="008C68BE" w:rsidP="00EE1696">
            <w:pPr>
              <w:spacing w:line="360" w:lineRule="auto"/>
              <w:jc w:val="both"/>
              <w:rPr>
                <w:rFonts w:ascii="Arial" w:hAnsi="Arial" w:cs="Arial"/>
                <w:i/>
                <w:iCs/>
                <w:sz w:val="24"/>
                <w:szCs w:val="24"/>
              </w:rPr>
            </w:pPr>
            <w:r w:rsidRPr="00EE1696">
              <w:rPr>
                <w:rFonts w:ascii="Arial" w:hAnsi="Arial" w:cs="Arial"/>
                <w:sz w:val="24"/>
                <w:szCs w:val="24"/>
              </w:rPr>
              <w:t>Degeneração Macular Relacionada à Idade</w:t>
            </w:r>
          </w:p>
        </w:tc>
      </w:tr>
      <w:tr w:rsidR="008C68BE" w14:paraId="542A2933" w14:textId="77777777" w:rsidTr="00EE1696">
        <w:tc>
          <w:tcPr>
            <w:tcW w:w="1838" w:type="dxa"/>
          </w:tcPr>
          <w:p w14:paraId="2E2B7911" w14:textId="57F77BE3"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DVS</w:t>
            </w:r>
          </w:p>
        </w:tc>
        <w:tc>
          <w:tcPr>
            <w:tcW w:w="6095" w:type="dxa"/>
          </w:tcPr>
          <w:p w14:paraId="54D03FBD" w14:textId="2A7747FA" w:rsidR="008C68BE" w:rsidRPr="00EE1696" w:rsidRDefault="008C68BE" w:rsidP="00EE1696">
            <w:pPr>
              <w:spacing w:line="360" w:lineRule="auto"/>
              <w:jc w:val="both"/>
              <w:rPr>
                <w:rFonts w:ascii="Arial" w:hAnsi="Arial" w:cs="Arial"/>
                <w:sz w:val="24"/>
                <w:szCs w:val="24"/>
              </w:rPr>
            </w:pPr>
            <w:r w:rsidRPr="00EE1696">
              <w:rPr>
                <w:rFonts w:ascii="Arial" w:hAnsi="Arial" w:cs="Arial"/>
                <w:i/>
                <w:iCs/>
                <w:sz w:val="24"/>
                <w:szCs w:val="24"/>
                <w:lang w:val="en-US"/>
              </w:rPr>
              <w:t>Dynamic Vision Sensor</w:t>
            </w:r>
          </w:p>
        </w:tc>
      </w:tr>
      <w:tr w:rsidR="008C68BE" w14:paraId="2011B23C" w14:textId="77777777" w:rsidTr="00EE1696">
        <w:tc>
          <w:tcPr>
            <w:tcW w:w="1838" w:type="dxa"/>
          </w:tcPr>
          <w:p w14:paraId="6904E4A0" w14:textId="2BF95083"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ETA</w:t>
            </w:r>
          </w:p>
        </w:tc>
        <w:tc>
          <w:tcPr>
            <w:tcW w:w="6095" w:type="dxa"/>
          </w:tcPr>
          <w:p w14:paraId="7BC3C2B6" w14:textId="2E3B50A2" w:rsidR="008C68BE" w:rsidRPr="00EE1696" w:rsidRDefault="008C68BE" w:rsidP="00EE1696">
            <w:pPr>
              <w:spacing w:line="360" w:lineRule="auto"/>
              <w:jc w:val="both"/>
              <w:rPr>
                <w:rFonts w:ascii="Arial" w:hAnsi="Arial" w:cs="Arial"/>
                <w:i/>
                <w:iCs/>
                <w:sz w:val="24"/>
                <w:szCs w:val="24"/>
                <w:lang w:val="en-US"/>
              </w:rPr>
            </w:pPr>
            <w:proofErr w:type="spellStart"/>
            <w:r w:rsidRPr="00EE1696">
              <w:rPr>
                <w:rFonts w:ascii="Arial" w:hAnsi="Arial" w:cs="Arial"/>
                <w:i/>
                <w:iCs/>
                <w:sz w:val="24"/>
                <w:szCs w:val="24"/>
                <w:lang w:val="en-US"/>
              </w:rPr>
              <w:t>Eletronic</w:t>
            </w:r>
            <w:proofErr w:type="spellEnd"/>
            <w:r w:rsidRPr="00EE1696">
              <w:rPr>
                <w:rFonts w:ascii="Arial" w:hAnsi="Arial" w:cs="Arial"/>
                <w:i/>
                <w:iCs/>
                <w:sz w:val="24"/>
                <w:szCs w:val="24"/>
                <w:lang w:val="en-US"/>
              </w:rPr>
              <w:t xml:space="preserve"> Travel Aids</w:t>
            </w:r>
          </w:p>
        </w:tc>
      </w:tr>
      <w:tr w:rsidR="008C68BE" w14:paraId="01F5669F" w14:textId="77777777" w:rsidTr="00EE1696">
        <w:tc>
          <w:tcPr>
            <w:tcW w:w="1838" w:type="dxa"/>
          </w:tcPr>
          <w:p w14:paraId="7F002163" w14:textId="5550F392"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EOA</w:t>
            </w:r>
          </w:p>
        </w:tc>
        <w:tc>
          <w:tcPr>
            <w:tcW w:w="6095" w:type="dxa"/>
          </w:tcPr>
          <w:p w14:paraId="430DC2C2" w14:textId="29895F7D" w:rsidR="008C68BE" w:rsidRPr="00EE1696" w:rsidRDefault="008C68BE" w:rsidP="00EE1696">
            <w:pPr>
              <w:spacing w:line="360" w:lineRule="auto"/>
              <w:jc w:val="both"/>
              <w:rPr>
                <w:rFonts w:ascii="Arial" w:hAnsi="Arial" w:cs="Arial"/>
                <w:i/>
                <w:iCs/>
                <w:sz w:val="24"/>
                <w:szCs w:val="24"/>
                <w:lang w:val="en-US"/>
              </w:rPr>
            </w:pPr>
            <w:proofErr w:type="spellStart"/>
            <w:r w:rsidRPr="00EE1696">
              <w:rPr>
                <w:rFonts w:ascii="Arial" w:hAnsi="Arial" w:cs="Arial"/>
                <w:i/>
                <w:iCs/>
                <w:sz w:val="24"/>
                <w:szCs w:val="24"/>
                <w:lang w:val="en-US"/>
              </w:rPr>
              <w:t>Eletronic</w:t>
            </w:r>
            <w:proofErr w:type="spellEnd"/>
            <w:r w:rsidRPr="00EE1696">
              <w:rPr>
                <w:rFonts w:ascii="Arial" w:hAnsi="Arial" w:cs="Arial"/>
                <w:i/>
                <w:iCs/>
                <w:sz w:val="24"/>
                <w:szCs w:val="24"/>
                <w:lang w:val="en-US"/>
              </w:rPr>
              <w:t xml:space="preserve"> Orientation Aids</w:t>
            </w:r>
          </w:p>
        </w:tc>
      </w:tr>
      <w:tr w:rsidR="008C68BE" w14:paraId="342592DC" w14:textId="77777777" w:rsidTr="00EE1696">
        <w:tc>
          <w:tcPr>
            <w:tcW w:w="1838" w:type="dxa"/>
          </w:tcPr>
          <w:p w14:paraId="34127388" w14:textId="0EE69645"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FC</w:t>
            </w:r>
          </w:p>
        </w:tc>
        <w:tc>
          <w:tcPr>
            <w:tcW w:w="6095" w:type="dxa"/>
          </w:tcPr>
          <w:p w14:paraId="42E707DD" w14:textId="3C00EF42"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Fully Connected</w:t>
            </w:r>
          </w:p>
        </w:tc>
      </w:tr>
      <w:tr w:rsidR="008C68BE" w14:paraId="3D453B21" w14:textId="77777777" w:rsidTr="00EE1696">
        <w:tc>
          <w:tcPr>
            <w:tcW w:w="1838" w:type="dxa"/>
          </w:tcPr>
          <w:p w14:paraId="79471186" w14:textId="7125FC59"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FPGA</w:t>
            </w:r>
          </w:p>
        </w:tc>
        <w:tc>
          <w:tcPr>
            <w:tcW w:w="6095" w:type="dxa"/>
          </w:tcPr>
          <w:p w14:paraId="36783991" w14:textId="7839DFA2"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Field-Programmable Gate Array</w:t>
            </w:r>
          </w:p>
        </w:tc>
      </w:tr>
      <w:tr w:rsidR="008C68BE" w14:paraId="687EFC24" w14:textId="77777777" w:rsidTr="00EE1696">
        <w:tc>
          <w:tcPr>
            <w:tcW w:w="1838" w:type="dxa"/>
          </w:tcPr>
          <w:p w14:paraId="0F6C3E0E" w14:textId="58632F14"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GAP</w:t>
            </w:r>
          </w:p>
        </w:tc>
        <w:tc>
          <w:tcPr>
            <w:tcW w:w="6095" w:type="dxa"/>
          </w:tcPr>
          <w:p w14:paraId="46954B85" w14:textId="232CB81E"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Global Average Pooling</w:t>
            </w:r>
          </w:p>
        </w:tc>
      </w:tr>
      <w:tr w:rsidR="008C68BE" w14:paraId="3CA30D11" w14:textId="77777777" w:rsidTr="00EE1696">
        <w:tc>
          <w:tcPr>
            <w:tcW w:w="1838" w:type="dxa"/>
          </w:tcPr>
          <w:p w14:paraId="7AE0269F" w14:textId="54A7F973"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HOG</w:t>
            </w:r>
          </w:p>
        </w:tc>
        <w:tc>
          <w:tcPr>
            <w:tcW w:w="6095" w:type="dxa"/>
          </w:tcPr>
          <w:p w14:paraId="0436929C" w14:textId="5059043B"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sz w:val="24"/>
                <w:szCs w:val="24"/>
              </w:rPr>
              <w:t>Histograma de Gradientes Orientados</w:t>
            </w:r>
          </w:p>
        </w:tc>
      </w:tr>
      <w:tr w:rsidR="008C68BE" w14:paraId="14724243" w14:textId="77777777" w:rsidTr="00EE1696">
        <w:tc>
          <w:tcPr>
            <w:tcW w:w="1838" w:type="dxa"/>
          </w:tcPr>
          <w:p w14:paraId="796E6492" w14:textId="7C310645"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IBGE</w:t>
            </w:r>
          </w:p>
        </w:tc>
        <w:tc>
          <w:tcPr>
            <w:tcW w:w="6095" w:type="dxa"/>
          </w:tcPr>
          <w:p w14:paraId="1B151FD1" w14:textId="44D95564"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Instituto Brasileiro de Geografia e Estatística</w:t>
            </w:r>
          </w:p>
        </w:tc>
      </w:tr>
      <w:tr w:rsidR="008C68BE" w14:paraId="74CA0C1E" w14:textId="77777777" w:rsidTr="00EE1696">
        <w:tc>
          <w:tcPr>
            <w:tcW w:w="1838" w:type="dxa"/>
          </w:tcPr>
          <w:p w14:paraId="0A595933" w14:textId="636EBFFF"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IMU</w:t>
            </w:r>
          </w:p>
        </w:tc>
        <w:tc>
          <w:tcPr>
            <w:tcW w:w="6095" w:type="dxa"/>
          </w:tcPr>
          <w:p w14:paraId="20BFAFDA" w14:textId="75242F48" w:rsidR="008C68BE" w:rsidRPr="00EE1696" w:rsidRDefault="008C68BE" w:rsidP="00EE1696">
            <w:pPr>
              <w:spacing w:line="360" w:lineRule="auto"/>
              <w:jc w:val="both"/>
              <w:rPr>
                <w:rFonts w:ascii="Arial" w:hAnsi="Arial" w:cs="Arial"/>
                <w:sz w:val="24"/>
                <w:szCs w:val="24"/>
              </w:rPr>
            </w:pPr>
            <w:r w:rsidRPr="00EE1696">
              <w:rPr>
                <w:rFonts w:ascii="Arial" w:hAnsi="Arial" w:cs="Arial"/>
                <w:i/>
                <w:iCs/>
                <w:sz w:val="24"/>
                <w:szCs w:val="24"/>
                <w:lang w:val="en-US"/>
              </w:rPr>
              <w:t>Inertial Measurement Unit</w:t>
            </w:r>
          </w:p>
        </w:tc>
      </w:tr>
      <w:tr w:rsidR="008C68BE" w14:paraId="13BA1C81" w14:textId="77777777" w:rsidTr="00EE1696">
        <w:tc>
          <w:tcPr>
            <w:tcW w:w="1838" w:type="dxa"/>
          </w:tcPr>
          <w:p w14:paraId="401A0A90" w14:textId="4D13DE3D"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LBP</w:t>
            </w:r>
          </w:p>
        </w:tc>
        <w:tc>
          <w:tcPr>
            <w:tcW w:w="6095" w:type="dxa"/>
          </w:tcPr>
          <w:p w14:paraId="4213FC12" w14:textId="7511B710"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Local Binary Pattern</w:t>
            </w:r>
          </w:p>
        </w:tc>
      </w:tr>
      <w:tr w:rsidR="008C68BE" w14:paraId="0547D601" w14:textId="77777777" w:rsidTr="00EE1696">
        <w:tc>
          <w:tcPr>
            <w:tcW w:w="1838" w:type="dxa"/>
          </w:tcPr>
          <w:p w14:paraId="7E6E8989" w14:textId="7977B0D0"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MLP</w:t>
            </w:r>
          </w:p>
        </w:tc>
        <w:tc>
          <w:tcPr>
            <w:tcW w:w="6095" w:type="dxa"/>
          </w:tcPr>
          <w:p w14:paraId="719F3F2F" w14:textId="23196CB6" w:rsidR="008C68BE" w:rsidRPr="00EE1696" w:rsidRDefault="008C68BE" w:rsidP="00EE1696">
            <w:pPr>
              <w:spacing w:line="360" w:lineRule="auto"/>
              <w:jc w:val="both"/>
              <w:rPr>
                <w:rFonts w:ascii="Arial" w:hAnsi="Arial" w:cs="Arial"/>
                <w:i/>
                <w:iCs/>
                <w:sz w:val="24"/>
                <w:szCs w:val="24"/>
                <w:lang w:val="en-US"/>
              </w:rPr>
            </w:pPr>
            <w:proofErr w:type="spellStart"/>
            <w:r w:rsidRPr="00EE1696">
              <w:rPr>
                <w:rFonts w:ascii="Arial" w:hAnsi="Arial" w:cs="Arial"/>
                <w:i/>
                <w:iCs/>
                <w:sz w:val="24"/>
                <w:szCs w:val="24"/>
              </w:rPr>
              <w:t>Multi-Layer</w:t>
            </w:r>
            <w:proofErr w:type="spellEnd"/>
            <w:r w:rsidRPr="00EE1696">
              <w:rPr>
                <w:rFonts w:ascii="Arial" w:hAnsi="Arial" w:cs="Arial"/>
                <w:i/>
                <w:iCs/>
                <w:sz w:val="24"/>
                <w:szCs w:val="24"/>
              </w:rPr>
              <w:t xml:space="preserve"> </w:t>
            </w:r>
            <w:proofErr w:type="spellStart"/>
            <w:r w:rsidRPr="00EE1696">
              <w:rPr>
                <w:rFonts w:ascii="Arial" w:hAnsi="Arial" w:cs="Arial"/>
                <w:i/>
                <w:iCs/>
                <w:sz w:val="24"/>
                <w:szCs w:val="24"/>
              </w:rPr>
              <w:t>Perceptron</w:t>
            </w:r>
            <w:proofErr w:type="spellEnd"/>
          </w:p>
        </w:tc>
      </w:tr>
      <w:tr w:rsidR="008C68BE" w14:paraId="7162E74E" w14:textId="77777777" w:rsidTr="00EE1696">
        <w:tc>
          <w:tcPr>
            <w:tcW w:w="1838" w:type="dxa"/>
          </w:tcPr>
          <w:p w14:paraId="197C07ED" w14:textId="6058B594"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OMS</w:t>
            </w:r>
          </w:p>
        </w:tc>
        <w:tc>
          <w:tcPr>
            <w:tcW w:w="6095" w:type="dxa"/>
          </w:tcPr>
          <w:p w14:paraId="4648C964" w14:textId="6010C6BC" w:rsidR="008C68BE" w:rsidRPr="00EE1696" w:rsidRDefault="008C68BE" w:rsidP="00EE1696">
            <w:pPr>
              <w:spacing w:line="360" w:lineRule="auto"/>
              <w:jc w:val="both"/>
              <w:rPr>
                <w:rFonts w:ascii="Arial" w:hAnsi="Arial" w:cs="Arial"/>
                <w:i/>
                <w:iCs/>
                <w:sz w:val="24"/>
                <w:szCs w:val="24"/>
              </w:rPr>
            </w:pPr>
            <w:r w:rsidRPr="00EE1696">
              <w:rPr>
                <w:rFonts w:ascii="Arial" w:hAnsi="Arial" w:cs="Arial"/>
                <w:sz w:val="24"/>
                <w:szCs w:val="24"/>
              </w:rPr>
              <w:t>Organização Mundial de Saúde</w:t>
            </w:r>
          </w:p>
        </w:tc>
      </w:tr>
      <w:tr w:rsidR="008C68BE" w14:paraId="3422149D" w14:textId="77777777" w:rsidTr="00EE1696">
        <w:tc>
          <w:tcPr>
            <w:tcW w:w="1838" w:type="dxa"/>
          </w:tcPr>
          <w:p w14:paraId="2815A6F8" w14:textId="3A8B4989"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ONU</w:t>
            </w:r>
          </w:p>
        </w:tc>
        <w:tc>
          <w:tcPr>
            <w:tcW w:w="6095" w:type="dxa"/>
          </w:tcPr>
          <w:p w14:paraId="61B33C6D" w14:textId="52BE30D4"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Organização das Nações Unidas</w:t>
            </w:r>
          </w:p>
        </w:tc>
      </w:tr>
      <w:tr w:rsidR="008C68BE" w14:paraId="59D4CE1A" w14:textId="77777777" w:rsidTr="00EE1696">
        <w:tc>
          <w:tcPr>
            <w:tcW w:w="1838" w:type="dxa"/>
          </w:tcPr>
          <w:p w14:paraId="41BF3FBB" w14:textId="4D0BB497"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PLD</w:t>
            </w:r>
          </w:p>
        </w:tc>
        <w:tc>
          <w:tcPr>
            <w:tcW w:w="6095" w:type="dxa"/>
          </w:tcPr>
          <w:p w14:paraId="60FCB5BC" w14:textId="7FB06218" w:rsidR="008C68BE" w:rsidRPr="00EE1696" w:rsidRDefault="008C68BE" w:rsidP="00EE1696">
            <w:pPr>
              <w:spacing w:line="360" w:lineRule="auto"/>
              <w:jc w:val="both"/>
              <w:rPr>
                <w:rFonts w:ascii="Arial" w:hAnsi="Arial" w:cs="Arial"/>
                <w:sz w:val="24"/>
                <w:szCs w:val="24"/>
              </w:rPr>
            </w:pPr>
            <w:r w:rsidRPr="00EE1696">
              <w:rPr>
                <w:rFonts w:ascii="Arial" w:hAnsi="Arial" w:cs="Arial"/>
                <w:i/>
                <w:iCs/>
                <w:sz w:val="24"/>
                <w:szCs w:val="24"/>
              </w:rPr>
              <w:t xml:space="preserve">Position </w:t>
            </w:r>
            <w:proofErr w:type="spellStart"/>
            <w:r w:rsidRPr="00EE1696">
              <w:rPr>
                <w:rFonts w:ascii="Arial" w:hAnsi="Arial" w:cs="Arial"/>
                <w:i/>
                <w:iCs/>
                <w:sz w:val="24"/>
                <w:szCs w:val="24"/>
              </w:rPr>
              <w:t>Locator</w:t>
            </w:r>
            <w:proofErr w:type="spellEnd"/>
            <w:r w:rsidRPr="00EE1696">
              <w:rPr>
                <w:rFonts w:ascii="Arial" w:hAnsi="Arial" w:cs="Arial"/>
                <w:i/>
                <w:iCs/>
                <w:sz w:val="24"/>
                <w:szCs w:val="24"/>
              </w:rPr>
              <w:t xml:space="preserve"> Devices</w:t>
            </w:r>
          </w:p>
        </w:tc>
      </w:tr>
      <w:tr w:rsidR="008C68BE" w14:paraId="66B680A6" w14:textId="77777777" w:rsidTr="00EE1696">
        <w:tc>
          <w:tcPr>
            <w:tcW w:w="1838" w:type="dxa"/>
          </w:tcPr>
          <w:p w14:paraId="09CBF770" w14:textId="1FE59E9B"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RBF</w:t>
            </w:r>
          </w:p>
        </w:tc>
        <w:tc>
          <w:tcPr>
            <w:tcW w:w="6095" w:type="dxa"/>
          </w:tcPr>
          <w:p w14:paraId="70E044A6" w14:textId="015778B8" w:rsidR="008C68BE" w:rsidRPr="00EE1696" w:rsidRDefault="008C68BE" w:rsidP="00EE1696">
            <w:pPr>
              <w:spacing w:line="360" w:lineRule="auto"/>
              <w:jc w:val="both"/>
              <w:rPr>
                <w:rFonts w:ascii="Arial" w:hAnsi="Arial" w:cs="Arial"/>
                <w:i/>
                <w:iCs/>
                <w:sz w:val="24"/>
                <w:szCs w:val="24"/>
              </w:rPr>
            </w:pPr>
            <w:r w:rsidRPr="00EE1696">
              <w:rPr>
                <w:rFonts w:ascii="Arial" w:hAnsi="Arial" w:cs="Arial"/>
                <w:i/>
                <w:iCs/>
                <w:sz w:val="24"/>
                <w:szCs w:val="24"/>
                <w:lang w:val="en-US"/>
              </w:rPr>
              <w:t>Radial Basis Function</w:t>
            </w:r>
          </w:p>
        </w:tc>
      </w:tr>
      <w:tr w:rsidR="008C68BE" w14:paraId="24FDAD4F" w14:textId="77777777" w:rsidTr="00EE1696">
        <w:tc>
          <w:tcPr>
            <w:tcW w:w="1838" w:type="dxa"/>
          </w:tcPr>
          <w:p w14:paraId="1E9CFA96" w14:textId="5CD74CCD"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RFID</w:t>
            </w:r>
          </w:p>
        </w:tc>
        <w:tc>
          <w:tcPr>
            <w:tcW w:w="6095" w:type="dxa"/>
          </w:tcPr>
          <w:p w14:paraId="07460A16" w14:textId="6CF7F0DC"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Radio Frequence Identification</w:t>
            </w:r>
          </w:p>
        </w:tc>
      </w:tr>
      <w:tr w:rsidR="008C68BE" w14:paraId="62EDD3A7" w14:textId="77777777" w:rsidTr="00EE1696">
        <w:tc>
          <w:tcPr>
            <w:tcW w:w="1838" w:type="dxa"/>
          </w:tcPr>
          <w:p w14:paraId="643B6E54" w14:textId="29D35DA4"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RGB</w:t>
            </w:r>
          </w:p>
        </w:tc>
        <w:tc>
          <w:tcPr>
            <w:tcW w:w="6095" w:type="dxa"/>
          </w:tcPr>
          <w:p w14:paraId="570481A1" w14:textId="74F1C2A7"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sz w:val="24"/>
                <w:szCs w:val="24"/>
                <w:lang w:val="en-US"/>
              </w:rPr>
              <w:t>Sistema de Cores (</w:t>
            </w:r>
            <w:r w:rsidRPr="00EE1696">
              <w:rPr>
                <w:rFonts w:ascii="Arial" w:hAnsi="Arial" w:cs="Arial"/>
                <w:i/>
                <w:iCs/>
                <w:sz w:val="24"/>
                <w:szCs w:val="24"/>
                <w:lang w:val="en-US"/>
              </w:rPr>
              <w:t>red, green, blue</w:t>
            </w:r>
            <w:r w:rsidRPr="00EE1696">
              <w:rPr>
                <w:rFonts w:ascii="Arial" w:hAnsi="Arial" w:cs="Arial"/>
                <w:sz w:val="24"/>
                <w:szCs w:val="24"/>
                <w:lang w:val="en-US"/>
              </w:rPr>
              <w:t>)</w:t>
            </w:r>
          </w:p>
        </w:tc>
      </w:tr>
      <w:tr w:rsidR="008C68BE" w14:paraId="775E475A" w14:textId="77777777" w:rsidTr="00EE1696">
        <w:tc>
          <w:tcPr>
            <w:tcW w:w="1838" w:type="dxa"/>
          </w:tcPr>
          <w:p w14:paraId="371C1FB1" w14:textId="40B535E6" w:rsidR="008C68BE" w:rsidRPr="00EE1696" w:rsidRDefault="008C68BE" w:rsidP="00EE1696">
            <w:pPr>
              <w:spacing w:line="360" w:lineRule="auto"/>
              <w:jc w:val="both"/>
              <w:rPr>
                <w:rFonts w:ascii="Arial" w:hAnsi="Arial" w:cs="Arial"/>
                <w:sz w:val="24"/>
                <w:szCs w:val="24"/>
              </w:rPr>
            </w:pPr>
            <w:proofErr w:type="spellStart"/>
            <w:r w:rsidRPr="00EE1696">
              <w:rPr>
                <w:rFonts w:ascii="Arial" w:hAnsi="Arial" w:cs="Arial"/>
                <w:sz w:val="24"/>
                <w:szCs w:val="24"/>
              </w:rPr>
              <w:t>ReLU</w:t>
            </w:r>
            <w:proofErr w:type="spellEnd"/>
          </w:p>
        </w:tc>
        <w:tc>
          <w:tcPr>
            <w:tcW w:w="6095" w:type="dxa"/>
          </w:tcPr>
          <w:p w14:paraId="4CF8944E" w14:textId="5C57A755" w:rsidR="008C68BE" w:rsidRPr="00EE1696" w:rsidRDefault="008C68BE" w:rsidP="00EE1696">
            <w:pPr>
              <w:spacing w:line="360" w:lineRule="auto"/>
              <w:jc w:val="both"/>
              <w:rPr>
                <w:rFonts w:ascii="Arial" w:hAnsi="Arial" w:cs="Arial"/>
                <w:sz w:val="24"/>
                <w:szCs w:val="24"/>
                <w:lang w:val="en-US"/>
              </w:rPr>
            </w:pPr>
            <w:r w:rsidRPr="00EE1696">
              <w:rPr>
                <w:rFonts w:ascii="Arial" w:hAnsi="Arial" w:cs="Arial"/>
                <w:i/>
                <w:iCs/>
                <w:sz w:val="24"/>
                <w:szCs w:val="24"/>
                <w:lang w:val="en-US"/>
              </w:rPr>
              <w:t>Rectified Linear Unit</w:t>
            </w:r>
          </w:p>
        </w:tc>
      </w:tr>
      <w:tr w:rsidR="008C68BE" w14:paraId="5E1F57C6" w14:textId="77777777" w:rsidTr="00EE1696">
        <w:tc>
          <w:tcPr>
            <w:tcW w:w="1838" w:type="dxa"/>
          </w:tcPr>
          <w:p w14:paraId="6CEC2171" w14:textId="7CBEB556"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RN</w:t>
            </w:r>
          </w:p>
        </w:tc>
        <w:tc>
          <w:tcPr>
            <w:tcW w:w="6095" w:type="dxa"/>
          </w:tcPr>
          <w:p w14:paraId="39CBE510" w14:textId="3C105436"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sz w:val="24"/>
                <w:szCs w:val="24"/>
              </w:rPr>
              <w:t>Rede Neural</w:t>
            </w:r>
          </w:p>
        </w:tc>
      </w:tr>
      <w:tr w:rsidR="008C68BE" w14:paraId="44369BBA" w14:textId="77777777" w:rsidTr="00EE1696">
        <w:tc>
          <w:tcPr>
            <w:tcW w:w="1838" w:type="dxa"/>
          </w:tcPr>
          <w:p w14:paraId="7B0367DD" w14:textId="6DE77371"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RNA</w:t>
            </w:r>
          </w:p>
        </w:tc>
        <w:tc>
          <w:tcPr>
            <w:tcW w:w="6095" w:type="dxa"/>
          </w:tcPr>
          <w:p w14:paraId="4CB483F1" w14:textId="1144A0D1"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Rede Neural Artificial</w:t>
            </w:r>
          </w:p>
        </w:tc>
      </w:tr>
      <w:tr w:rsidR="008C68BE" w14:paraId="2345DA51" w14:textId="77777777" w:rsidTr="00EE1696">
        <w:tc>
          <w:tcPr>
            <w:tcW w:w="1838" w:type="dxa"/>
          </w:tcPr>
          <w:p w14:paraId="7FA4901C" w14:textId="247F6E2E"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ROI</w:t>
            </w:r>
          </w:p>
        </w:tc>
        <w:tc>
          <w:tcPr>
            <w:tcW w:w="6095" w:type="dxa"/>
          </w:tcPr>
          <w:p w14:paraId="67397B8E" w14:textId="6AE54611" w:rsidR="008C68BE" w:rsidRPr="00EE1696" w:rsidRDefault="008C68BE" w:rsidP="00EE1696">
            <w:pPr>
              <w:spacing w:line="360" w:lineRule="auto"/>
              <w:jc w:val="both"/>
              <w:rPr>
                <w:rFonts w:ascii="Arial" w:hAnsi="Arial" w:cs="Arial"/>
                <w:sz w:val="24"/>
                <w:szCs w:val="24"/>
              </w:rPr>
            </w:pPr>
            <w:r w:rsidRPr="00EE1696">
              <w:rPr>
                <w:rFonts w:ascii="Arial" w:hAnsi="Arial" w:cs="Arial"/>
                <w:i/>
                <w:iCs/>
                <w:sz w:val="24"/>
                <w:szCs w:val="24"/>
                <w:lang w:val="en-US"/>
              </w:rPr>
              <w:t>Region of Interest</w:t>
            </w:r>
          </w:p>
        </w:tc>
      </w:tr>
      <w:tr w:rsidR="008C68BE" w14:paraId="3E324B74" w14:textId="77777777" w:rsidTr="00EE1696">
        <w:tc>
          <w:tcPr>
            <w:tcW w:w="1838" w:type="dxa"/>
          </w:tcPr>
          <w:p w14:paraId="58CE3F12" w14:textId="056266E6" w:rsidR="008C68BE" w:rsidRPr="00EE1696" w:rsidRDefault="0035520A" w:rsidP="00EE1696">
            <w:pPr>
              <w:spacing w:line="360" w:lineRule="auto"/>
              <w:jc w:val="both"/>
              <w:rPr>
                <w:rFonts w:ascii="Arial" w:hAnsi="Arial" w:cs="Arial"/>
                <w:sz w:val="24"/>
                <w:szCs w:val="24"/>
              </w:rPr>
            </w:pPr>
            <w:r w:rsidRPr="00EE1696">
              <w:rPr>
                <w:rFonts w:ascii="Arial" w:hAnsi="Arial" w:cs="Arial"/>
                <w:sz w:val="24"/>
                <w:szCs w:val="24"/>
              </w:rPr>
              <w:t>RP</w:t>
            </w:r>
          </w:p>
        </w:tc>
        <w:tc>
          <w:tcPr>
            <w:tcW w:w="6095" w:type="dxa"/>
          </w:tcPr>
          <w:p w14:paraId="7B5670CC" w14:textId="5B2BB624" w:rsidR="008C68BE" w:rsidRPr="00EE1696" w:rsidRDefault="0035520A" w:rsidP="00EE1696">
            <w:pPr>
              <w:spacing w:line="360" w:lineRule="auto"/>
              <w:jc w:val="both"/>
              <w:rPr>
                <w:rFonts w:ascii="Arial" w:hAnsi="Arial" w:cs="Arial"/>
                <w:i/>
                <w:iCs/>
                <w:sz w:val="24"/>
                <w:szCs w:val="24"/>
                <w:lang w:val="en-US"/>
              </w:rPr>
            </w:pPr>
            <w:r w:rsidRPr="00EE1696">
              <w:rPr>
                <w:rFonts w:ascii="Arial" w:hAnsi="Arial" w:cs="Arial"/>
                <w:sz w:val="24"/>
                <w:szCs w:val="24"/>
                <w:lang w:val="en-US"/>
              </w:rPr>
              <w:t>Retinite Pigmentosa</w:t>
            </w:r>
          </w:p>
        </w:tc>
      </w:tr>
      <w:tr w:rsidR="0035520A" w14:paraId="4765A4DB" w14:textId="77777777" w:rsidTr="00EE1696">
        <w:tc>
          <w:tcPr>
            <w:tcW w:w="1838" w:type="dxa"/>
          </w:tcPr>
          <w:p w14:paraId="27BB9D5E" w14:textId="65816D12" w:rsidR="0035520A" w:rsidRPr="00EE1696" w:rsidRDefault="0035520A" w:rsidP="00EE1696">
            <w:pPr>
              <w:spacing w:line="360" w:lineRule="auto"/>
              <w:jc w:val="both"/>
              <w:rPr>
                <w:rFonts w:ascii="Arial" w:hAnsi="Arial" w:cs="Arial"/>
                <w:sz w:val="24"/>
                <w:szCs w:val="24"/>
              </w:rPr>
            </w:pPr>
            <w:r w:rsidRPr="00EE1696">
              <w:rPr>
                <w:rFonts w:ascii="Arial" w:hAnsi="Arial" w:cs="Arial"/>
                <w:sz w:val="24"/>
                <w:szCs w:val="24"/>
              </w:rPr>
              <w:t>SIFT</w:t>
            </w:r>
          </w:p>
        </w:tc>
        <w:tc>
          <w:tcPr>
            <w:tcW w:w="6095" w:type="dxa"/>
          </w:tcPr>
          <w:p w14:paraId="6390DC70" w14:textId="44F829F9" w:rsidR="0035520A" w:rsidRPr="00EE1696" w:rsidRDefault="0035520A" w:rsidP="00EE1696">
            <w:pPr>
              <w:spacing w:line="360" w:lineRule="auto"/>
              <w:jc w:val="both"/>
              <w:rPr>
                <w:rFonts w:ascii="Arial" w:hAnsi="Arial" w:cs="Arial"/>
                <w:sz w:val="24"/>
                <w:szCs w:val="24"/>
                <w:lang w:val="en-US"/>
              </w:rPr>
            </w:pPr>
            <w:proofErr w:type="spellStart"/>
            <w:r w:rsidRPr="00EE1696">
              <w:rPr>
                <w:rFonts w:ascii="Arial" w:hAnsi="Arial" w:cs="Arial"/>
                <w:i/>
                <w:iCs/>
                <w:sz w:val="24"/>
                <w:szCs w:val="24"/>
                <w:lang w:val="en-US"/>
              </w:rPr>
              <w:t>Scale_Invariant</w:t>
            </w:r>
            <w:proofErr w:type="spellEnd"/>
            <w:r w:rsidRPr="00EE1696">
              <w:rPr>
                <w:rFonts w:ascii="Arial" w:hAnsi="Arial" w:cs="Arial"/>
                <w:i/>
                <w:iCs/>
                <w:sz w:val="24"/>
                <w:szCs w:val="24"/>
                <w:lang w:val="en-US"/>
              </w:rPr>
              <w:t xml:space="preserve"> Feature Transform</w:t>
            </w:r>
          </w:p>
        </w:tc>
      </w:tr>
      <w:tr w:rsidR="0035520A" w14:paraId="399DB185" w14:textId="77777777" w:rsidTr="00EE1696">
        <w:tc>
          <w:tcPr>
            <w:tcW w:w="1838" w:type="dxa"/>
          </w:tcPr>
          <w:p w14:paraId="1446D8C9" w14:textId="67AA5C41" w:rsidR="0035520A" w:rsidRPr="00EE1696" w:rsidRDefault="0035520A" w:rsidP="00EE1696">
            <w:pPr>
              <w:spacing w:line="360" w:lineRule="auto"/>
              <w:jc w:val="both"/>
              <w:rPr>
                <w:rFonts w:ascii="Arial" w:hAnsi="Arial" w:cs="Arial"/>
                <w:sz w:val="24"/>
                <w:szCs w:val="24"/>
              </w:rPr>
            </w:pPr>
            <w:r w:rsidRPr="00EE1696">
              <w:rPr>
                <w:rFonts w:ascii="Arial" w:hAnsi="Arial" w:cs="Arial"/>
                <w:sz w:val="24"/>
                <w:szCs w:val="24"/>
              </w:rPr>
              <w:t>SOC</w:t>
            </w:r>
          </w:p>
        </w:tc>
        <w:tc>
          <w:tcPr>
            <w:tcW w:w="6095" w:type="dxa"/>
          </w:tcPr>
          <w:p w14:paraId="7CF762FE" w14:textId="031DE307" w:rsidR="0035520A" w:rsidRPr="00EE1696" w:rsidRDefault="0035520A"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System on a chip</w:t>
            </w:r>
          </w:p>
        </w:tc>
      </w:tr>
      <w:tr w:rsidR="0035520A" w14:paraId="4C41D102" w14:textId="77777777" w:rsidTr="00EE1696">
        <w:tc>
          <w:tcPr>
            <w:tcW w:w="1838" w:type="dxa"/>
          </w:tcPr>
          <w:p w14:paraId="7FBD9717" w14:textId="5897206B" w:rsidR="0035520A" w:rsidRPr="00EE1696" w:rsidRDefault="0035520A" w:rsidP="00EE1696">
            <w:pPr>
              <w:spacing w:line="360" w:lineRule="auto"/>
              <w:jc w:val="both"/>
              <w:rPr>
                <w:rFonts w:ascii="Arial" w:hAnsi="Arial" w:cs="Arial"/>
                <w:sz w:val="24"/>
                <w:szCs w:val="24"/>
              </w:rPr>
            </w:pPr>
            <w:r w:rsidRPr="00EE1696">
              <w:rPr>
                <w:rFonts w:ascii="Arial" w:hAnsi="Arial" w:cs="Arial"/>
                <w:sz w:val="24"/>
                <w:szCs w:val="24"/>
              </w:rPr>
              <w:t>SUEF</w:t>
            </w:r>
          </w:p>
        </w:tc>
        <w:tc>
          <w:tcPr>
            <w:tcW w:w="6095" w:type="dxa"/>
          </w:tcPr>
          <w:p w14:paraId="275A3F79" w14:textId="23819FAA" w:rsidR="0035520A" w:rsidRPr="00EE1696" w:rsidRDefault="0035520A"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Speed Up Robust Features</w:t>
            </w:r>
          </w:p>
        </w:tc>
      </w:tr>
      <w:tr w:rsidR="0035520A" w14:paraId="3E79ACEB" w14:textId="77777777" w:rsidTr="00EE1696">
        <w:tc>
          <w:tcPr>
            <w:tcW w:w="1838" w:type="dxa"/>
          </w:tcPr>
          <w:p w14:paraId="7E1F6C1A" w14:textId="1892F731" w:rsidR="0035520A" w:rsidRPr="00EE1696" w:rsidRDefault="0035520A" w:rsidP="00EE1696">
            <w:pPr>
              <w:spacing w:line="360" w:lineRule="auto"/>
              <w:jc w:val="both"/>
              <w:rPr>
                <w:rFonts w:ascii="Arial" w:hAnsi="Arial" w:cs="Arial"/>
                <w:sz w:val="24"/>
                <w:szCs w:val="24"/>
              </w:rPr>
            </w:pPr>
            <w:r w:rsidRPr="00EE1696">
              <w:rPr>
                <w:rFonts w:ascii="Arial" w:hAnsi="Arial" w:cs="Arial"/>
                <w:sz w:val="24"/>
                <w:szCs w:val="24"/>
              </w:rPr>
              <w:t>SURF</w:t>
            </w:r>
          </w:p>
        </w:tc>
        <w:tc>
          <w:tcPr>
            <w:tcW w:w="6095" w:type="dxa"/>
          </w:tcPr>
          <w:p w14:paraId="16831998" w14:textId="44577441" w:rsidR="0035520A" w:rsidRPr="00EE1696" w:rsidRDefault="0035520A"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Spatially Uniform ReliefF</w:t>
            </w:r>
          </w:p>
        </w:tc>
      </w:tr>
      <w:tr w:rsidR="0035520A" w14:paraId="23F1F6D2" w14:textId="77777777" w:rsidTr="00EE1696">
        <w:tc>
          <w:tcPr>
            <w:tcW w:w="1838" w:type="dxa"/>
          </w:tcPr>
          <w:p w14:paraId="406CED58" w14:textId="3B422A82" w:rsidR="0035520A" w:rsidRPr="00EE1696" w:rsidRDefault="0035520A" w:rsidP="00EE1696">
            <w:pPr>
              <w:spacing w:line="360" w:lineRule="auto"/>
              <w:jc w:val="both"/>
              <w:rPr>
                <w:rFonts w:ascii="Arial" w:hAnsi="Arial" w:cs="Arial"/>
                <w:sz w:val="24"/>
                <w:szCs w:val="24"/>
              </w:rPr>
            </w:pPr>
            <w:r w:rsidRPr="00EE1696">
              <w:rPr>
                <w:rFonts w:ascii="Arial" w:hAnsi="Arial" w:cs="Arial"/>
                <w:sz w:val="24"/>
                <w:szCs w:val="24"/>
              </w:rPr>
              <w:lastRenderedPageBreak/>
              <w:t>SVM</w:t>
            </w:r>
          </w:p>
        </w:tc>
        <w:tc>
          <w:tcPr>
            <w:tcW w:w="6095" w:type="dxa"/>
          </w:tcPr>
          <w:p w14:paraId="2DDA1F5D" w14:textId="7F3C06E5" w:rsidR="0035520A" w:rsidRPr="00EE1696" w:rsidRDefault="0035520A"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Support Vector Machines</w:t>
            </w:r>
          </w:p>
        </w:tc>
      </w:tr>
      <w:tr w:rsidR="0035520A" w14:paraId="1590CD98" w14:textId="77777777" w:rsidTr="00EE1696">
        <w:tc>
          <w:tcPr>
            <w:tcW w:w="1838" w:type="dxa"/>
          </w:tcPr>
          <w:p w14:paraId="5BB8E3D8" w14:textId="5F616712" w:rsidR="0035520A" w:rsidRPr="00EE1696" w:rsidRDefault="0035520A" w:rsidP="00EE1696">
            <w:pPr>
              <w:spacing w:line="360" w:lineRule="auto"/>
              <w:jc w:val="both"/>
              <w:rPr>
                <w:rFonts w:ascii="Arial" w:hAnsi="Arial" w:cs="Arial"/>
                <w:sz w:val="24"/>
                <w:szCs w:val="24"/>
              </w:rPr>
            </w:pPr>
            <w:r w:rsidRPr="00EE1696">
              <w:rPr>
                <w:rFonts w:ascii="Arial" w:hAnsi="Arial" w:cs="Arial"/>
                <w:sz w:val="24"/>
                <w:szCs w:val="24"/>
              </w:rPr>
              <w:t>VGG</w:t>
            </w:r>
          </w:p>
        </w:tc>
        <w:tc>
          <w:tcPr>
            <w:tcW w:w="6095" w:type="dxa"/>
          </w:tcPr>
          <w:p w14:paraId="5F09C9D5" w14:textId="1DC561F7" w:rsidR="0035520A" w:rsidRPr="00EE1696" w:rsidRDefault="0035520A"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Virtual Geometry Group</w:t>
            </w:r>
          </w:p>
        </w:tc>
      </w:tr>
    </w:tbl>
    <w:p w14:paraId="4D34067B" w14:textId="77777777" w:rsidR="008C68BE" w:rsidRPr="005850AF" w:rsidRDefault="008C68BE" w:rsidP="003E4E0D">
      <w:pPr>
        <w:spacing w:after="0"/>
        <w:jc w:val="both"/>
        <w:rPr>
          <w:rFonts w:ascii="Arial" w:hAnsi="Arial" w:cs="Arial"/>
        </w:rPr>
      </w:pPr>
    </w:p>
    <w:p w14:paraId="10CAAE9C" w14:textId="77777777" w:rsidR="005A5DB4" w:rsidRPr="0073368E" w:rsidRDefault="005A5DB4" w:rsidP="003E4E0D">
      <w:pPr>
        <w:spacing w:after="0"/>
        <w:jc w:val="both"/>
        <w:rPr>
          <w:rFonts w:ascii="Arial" w:hAnsi="Arial" w:cs="Arial"/>
          <w:lang w:val="en-US"/>
        </w:rPr>
      </w:pPr>
    </w:p>
    <w:p w14:paraId="78D7C1C8" w14:textId="77777777" w:rsidR="005A5DB4" w:rsidRPr="0073368E" w:rsidRDefault="005A5DB4" w:rsidP="003E4E0D">
      <w:pPr>
        <w:spacing w:after="0"/>
        <w:jc w:val="both"/>
        <w:rPr>
          <w:rFonts w:ascii="Arial" w:hAnsi="Arial" w:cs="Arial"/>
          <w:lang w:val="en-US"/>
        </w:rPr>
      </w:pPr>
    </w:p>
    <w:p w14:paraId="344AB680" w14:textId="57F63617" w:rsidR="00CB4C01" w:rsidRPr="0073368E" w:rsidRDefault="00CB4C01" w:rsidP="003E4E0D">
      <w:pPr>
        <w:spacing w:after="0"/>
        <w:jc w:val="both"/>
        <w:rPr>
          <w:rFonts w:ascii="Arial" w:hAnsi="Arial" w:cs="Arial"/>
          <w:lang w:val="en-US"/>
        </w:rPr>
      </w:pPr>
    </w:p>
    <w:p w14:paraId="417A336F" w14:textId="77777777" w:rsidR="005A5DB4" w:rsidRPr="0073368E" w:rsidRDefault="005A5DB4" w:rsidP="003E4E0D">
      <w:pPr>
        <w:spacing w:after="0"/>
        <w:jc w:val="center"/>
        <w:rPr>
          <w:rFonts w:ascii="Arial" w:hAnsi="Arial" w:cs="Arial"/>
          <w:b/>
          <w:bCs/>
          <w:sz w:val="24"/>
          <w:szCs w:val="24"/>
          <w:lang w:val="en-US"/>
        </w:rPr>
      </w:pPr>
      <w:r w:rsidRPr="0073368E">
        <w:rPr>
          <w:rFonts w:ascii="Arial" w:hAnsi="Arial" w:cs="Arial"/>
          <w:b/>
          <w:bCs/>
          <w:sz w:val="24"/>
          <w:szCs w:val="24"/>
          <w:lang w:val="en-US"/>
        </w:rPr>
        <w:br w:type="page"/>
      </w:r>
    </w:p>
    <w:p w14:paraId="26334088" w14:textId="00B1D663" w:rsidR="00CB4C01" w:rsidRPr="005850AF" w:rsidRDefault="00CB4C01" w:rsidP="003E4E0D">
      <w:pPr>
        <w:spacing w:after="0"/>
        <w:jc w:val="center"/>
        <w:rPr>
          <w:rFonts w:ascii="Arial" w:hAnsi="Arial" w:cs="Arial"/>
          <w:b/>
          <w:bCs/>
          <w:sz w:val="24"/>
          <w:szCs w:val="24"/>
        </w:rPr>
      </w:pPr>
      <w:r w:rsidRPr="005850AF">
        <w:rPr>
          <w:rFonts w:ascii="Arial" w:hAnsi="Arial" w:cs="Arial"/>
          <w:b/>
          <w:bCs/>
          <w:sz w:val="24"/>
          <w:szCs w:val="24"/>
        </w:rPr>
        <w:lastRenderedPageBreak/>
        <w:t>SUMÁRIO</w:t>
      </w:r>
    </w:p>
    <w:sdt>
      <w:sdtPr>
        <w:rPr>
          <w:rFonts w:ascii="Arial" w:eastAsiaTheme="minorHAnsi" w:hAnsi="Arial" w:cs="Arial"/>
          <w:color w:val="auto"/>
          <w:sz w:val="24"/>
          <w:szCs w:val="24"/>
          <w:lang w:eastAsia="en-US"/>
        </w:rPr>
        <w:id w:val="-898596262"/>
        <w:docPartObj>
          <w:docPartGallery w:val="Table of Contents"/>
          <w:docPartUnique/>
        </w:docPartObj>
      </w:sdtPr>
      <w:sdtEndPr>
        <w:rPr>
          <w:b/>
          <w:bCs/>
        </w:rPr>
      </w:sdtEndPr>
      <w:sdtContent>
        <w:p w14:paraId="65FB7DD8" w14:textId="71271C9F" w:rsidR="00B10051" w:rsidRPr="00827437" w:rsidRDefault="00B10051" w:rsidP="00827437">
          <w:pPr>
            <w:pStyle w:val="CabealhodoSumrio"/>
            <w:spacing w:before="0" w:line="360" w:lineRule="auto"/>
            <w:jc w:val="both"/>
            <w:rPr>
              <w:rFonts w:ascii="Arial" w:hAnsi="Arial" w:cs="Arial"/>
              <w:color w:val="auto"/>
              <w:sz w:val="24"/>
              <w:szCs w:val="24"/>
            </w:rPr>
          </w:pPr>
        </w:p>
        <w:p w14:paraId="05EE50C6" w14:textId="662FE1F1" w:rsidR="00A561C2" w:rsidRDefault="00B10051">
          <w:pPr>
            <w:pStyle w:val="Sumrio1"/>
            <w:tabs>
              <w:tab w:val="right" w:leader="dot" w:pos="9061"/>
            </w:tabs>
            <w:rPr>
              <w:rFonts w:eastAsiaTheme="minorEastAsia"/>
              <w:noProof/>
              <w:kern w:val="2"/>
              <w:sz w:val="24"/>
              <w:szCs w:val="24"/>
              <w:lang w:eastAsia="pt-BR"/>
              <w14:ligatures w14:val="standardContextual"/>
            </w:rPr>
          </w:pPr>
          <w:r w:rsidRPr="00827437">
            <w:rPr>
              <w:rFonts w:ascii="Arial" w:hAnsi="Arial" w:cs="Arial"/>
              <w:sz w:val="24"/>
              <w:szCs w:val="24"/>
            </w:rPr>
            <w:fldChar w:fldCharType="begin"/>
          </w:r>
          <w:r w:rsidRPr="00827437">
            <w:rPr>
              <w:rFonts w:ascii="Arial" w:hAnsi="Arial" w:cs="Arial"/>
              <w:sz w:val="24"/>
              <w:szCs w:val="24"/>
            </w:rPr>
            <w:instrText xml:space="preserve"> TOC \o "1-3" \h \z \u </w:instrText>
          </w:r>
          <w:r w:rsidRPr="00827437">
            <w:rPr>
              <w:rFonts w:ascii="Arial" w:hAnsi="Arial" w:cs="Arial"/>
              <w:sz w:val="24"/>
              <w:szCs w:val="24"/>
            </w:rPr>
            <w:fldChar w:fldCharType="separate"/>
          </w:r>
          <w:hyperlink w:anchor="_Toc199697576" w:history="1">
            <w:r w:rsidR="00A561C2" w:rsidRPr="00064892">
              <w:rPr>
                <w:rStyle w:val="Hyperlink"/>
                <w:rFonts w:cs="Arial"/>
                <w:noProof/>
              </w:rPr>
              <w:t>1 Introdução</w:t>
            </w:r>
            <w:r w:rsidR="00A561C2">
              <w:rPr>
                <w:noProof/>
                <w:webHidden/>
              </w:rPr>
              <w:tab/>
            </w:r>
            <w:r w:rsidR="00A561C2">
              <w:rPr>
                <w:noProof/>
                <w:webHidden/>
              </w:rPr>
              <w:fldChar w:fldCharType="begin"/>
            </w:r>
            <w:r w:rsidR="00A561C2">
              <w:rPr>
                <w:noProof/>
                <w:webHidden/>
              </w:rPr>
              <w:instrText xml:space="preserve"> PAGEREF _Toc199697576 \h </w:instrText>
            </w:r>
            <w:r w:rsidR="00A561C2">
              <w:rPr>
                <w:noProof/>
                <w:webHidden/>
              </w:rPr>
            </w:r>
            <w:r w:rsidR="00A561C2">
              <w:rPr>
                <w:noProof/>
                <w:webHidden/>
              </w:rPr>
              <w:fldChar w:fldCharType="separate"/>
            </w:r>
            <w:r w:rsidR="008E32E4">
              <w:rPr>
                <w:noProof/>
                <w:webHidden/>
              </w:rPr>
              <w:t>10</w:t>
            </w:r>
            <w:r w:rsidR="00A561C2">
              <w:rPr>
                <w:noProof/>
                <w:webHidden/>
              </w:rPr>
              <w:fldChar w:fldCharType="end"/>
            </w:r>
          </w:hyperlink>
        </w:p>
        <w:p w14:paraId="229D6451" w14:textId="3823E562"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77" w:history="1">
            <w:r w:rsidRPr="00064892">
              <w:rPr>
                <w:rStyle w:val="Hyperlink"/>
                <w:rFonts w:cs="Arial"/>
                <w:noProof/>
              </w:rPr>
              <w:t>1.1 Justificativa</w:t>
            </w:r>
            <w:r>
              <w:rPr>
                <w:noProof/>
                <w:webHidden/>
              </w:rPr>
              <w:tab/>
            </w:r>
            <w:r>
              <w:rPr>
                <w:noProof/>
                <w:webHidden/>
              </w:rPr>
              <w:fldChar w:fldCharType="begin"/>
            </w:r>
            <w:r>
              <w:rPr>
                <w:noProof/>
                <w:webHidden/>
              </w:rPr>
              <w:instrText xml:space="preserve"> PAGEREF _Toc199697577 \h </w:instrText>
            </w:r>
            <w:r>
              <w:rPr>
                <w:noProof/>
                <w:webHidden/>
              </w:rPr>
            </w:r>
            <w:r>
              <w:rPr>
                <w:noProof/>
                <w:webHidden/>
              </w:rPr>
              <w:fldChar w:fldCharType="separate"/>
            </w:r>
            <w:r w:rsidR="008E32E4">
              <w:rPr>
                <w:noProof/>
                <w:webHidden/>
              </w:rPr>
              <w:t>13</w:t>
            </w:r>
            <w:r>
              <w:rPr>
                <w:noProof/>
                <w:webHidden/>
              </w:rPr>
              <w:fldChar w:fldCharType="end"/>
            </w:r>
          </w:hyperlink>
        </w:p>
        <w:p w14:paraId="0B1E4D99" w14:textId="7949F781"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78" w:history="1">
            <w:r w:rsidRPr="00064892">
              <w:rPr>
                <w:rStyle w:val="Hyperlink"/>
                <w:rFonts w:cs="Arial"/>
                <w:noProof/>
              </w:rPr>
              <w:t>1.2 Objetivos</w:t>
            </w:r>
            <w:r>
              <w:rPr>
                <w:noProof/>
                <w:webHidden/>
              </w:rPr>
              <w:tab/>
            </w:r>
            <w:r>
              <w:rPr>
                <w:noProof/>
                <w:webHidden/>
              </w:rPr>
              <w:fldChar w:fldCharType="begin"/>
            </w:r>
            <w:r>
              <w:rPr>
                <w:noProof/>
                <w:webHidden/>
              </w:rPr>
              <w:instrText xml:space="preserve"> PAGEREF _Toc199697578 \h </w:instrText>
            </w:r>
            <w:r>
              <w:rPr>
                <w:noProof/>
                <w:webHidden/>
              </w:rPr>
            </w:r>
            <w:r>
              <w:rPr>
                <w:noProof/>
                <w:webHidden/>
              </w:rPr>
              <w:fldChar w:fldCharType="separate"/>
            </w:r>
            <w:r w:rsidR="008E32E4">
              <w:rPr>
                <w:noProof/>
                <w:webHidden/>
              </w:rPr>
              <w:t>15</w:t>
            </w:r>
            <w:r>
              <w:rPr>
                <w:noProof/>
                <w:webHidden/>
              </w:rPr>
              <w:fldChar w:fldCharType="end"/>
            </w:r>
          </w:hyperlink>
        </w:p>
        <w:p w14:paraId="249395B7" w14:textId="61A3904E"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79" w:history="1">
            <w:r w:rsidRPr="00064892">
              <w:rPr>
                <w:rStyle w:val="Hyperlink"/>
                <w:rFonts w:cs="Arial"/>
                <w:noProof/>
              </w:rPr>
              <w:t>1.3 Organização do trabalho</w:t>
            </w:r>
            <w:r>
              <w:rPr>
                <w:noProof/>
                <w:webHidden/>
              </w:rPr>
              <w:tab/>
            </w:r>
            <w:r>
              <w:rPr>
                <w:noProof/>
                <w:webHidden/>
              </w:rPr>
              <w:fldChar w:fldCharType="begin"/>
            </w:r>
            <w:r>
              <w:rPr>
                <w:noProof/>
                <w:webHidden/>
              </w:rPr>
              <w:instrText xml:space="preserve"> PAGEREF _Toc199697579 \h </w:instrText>
            </w:r>
            <w:r>
              <w:rPr>
                <w:noProof/>
                <w:webHidden/>
              </w:rPr>
            </w:r>
            <w:r>
              <w:rPr>
                <w:noProof/>
                <w:webHidden/>
              </w:rPr>
              <w:fldChar w:fldCharType="separate"/>
            </w:r>
            <w:r w:rsidR="008E32E4">
              <w:rPr>
                <w:noProof/>
                <w:webHidden/>
              </w:rPr>
              <w:t>16</w:t>
            </w:r>
            <w:r>
              <w:rPr>
                <w:noProof/>
                <w:webHidden/>
              </w:rPr>
              <w:fldChar w:fldCharType="end"/>
            </w:r>
          </w:hyperlink>
        </w:p>
        <w:p w14:paraId="4CE34A9F" w14:textId="7260E014"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580" w:history="1">
            <w:r w:rsidRPr="00064892">
              <w:rPr>
                <w:rStyle w:val="Hyperlink"/>
                <w:rFonts w:cs="Arial"/>
                <w:noProof/>
              </w:rPr>
              <w:t>2 Fundamentação Teórica</w:t>
            </w:r>
            <w:r>
              <w:rPr>
                <w:noProof/>
                <w:webHidden/>
              </w:rPr>
              <w:tab/>
            </w:r>
            <w:r>
              <w:rPr>
                <w:noProof/>
                <w:webHidden/>
              </w:rPr>
              <w:fldChar w:fldCharType="begin"/>
            </w:r>
            <w:r>
              <w:rPr>
                <w:noProof/>
                <w:webHidden/>
              </w:rPr>
              <w:instrText xml:space="preserve"> PAGEREF _Toc199697580 \h </w:instrText>
            </w:r>
            <w:r>
              <w:rPr>
                <w:noProof/>
                <w:webHidden/>
              </w:rPr>
            </w:r>
            <w:r>
              <w:rPr>
                <w:noProof/>
                <w:webHidden/>
              </w:rPr>
              <w:fldChar w:fldCharType="separate"/>
            </w:r>
            <w:r w:rsidR="008E32E4">
              <w:rPr>
                <w:noProof/>
                <w:webHidden/>
              </w:rPr>
              <w:t>17</w:t>
            </w:r>
            <w:r>
              <w:rPr>
                <w:noProof/>
                <w:webHidden/>
              </w:rPr>
              <w:fldChar w:fldCharType="end"/>
            </w:r>
          </w:hyperlink>
        </w:p>
        <w:p w14:paraId="46B297FE" w14:textId="3FA35985"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1" w:history="1">
            <w:r w:rsidRPr="00064892">
              <w:rPr>
                <w:rStyle w:val="Hyperlink"/>
                <w:rFonts w:cs="Arial"/>
                <w:noProof/>
              </w:rPr>
              <w:t>2.1 Classificação de níveis de deficiência Visual</w:t>
            </w:r>
            <w:r>
              <w:rPr>
                <w:noProof/>
                <w:webHidden/>
              </w:rPr>
              <w:tab/>
            </w:r>
            <w:r>
              <w:rPr>
                <w:noProof/>
                <w:webHidden/>
              </w:rPr>
              <w:fldChar w:fldCharType="begin"/>
            </w:r>
            <w:r>
              <w:rPr>
                <w:noProof/>
                <w:webHidden/>
              </w:rPr>
              <w:instrText xml:space="preserve"> PAGEREF _Toc199697581 \h </w:instrText>
            </w:r>
            <w:r>
              <w:rPr>
                <w:noProof/>
                <w:webHidden/>
              </w:rPr>
            </w:r>
            <w:r>
              <w:rPr>
                <w:noProof/>
                <w:webHidden/>
              </w:rPr>
              <w:fldChar w:fldCharType="separate"/>
            </w:r>
            <w:r w:rsidR="008E32E4">
              <w:rPr>
                <w:noProof/>
                <w:webHidden/>
              </w:rPr>
              <w:t>17</w:t>
            </w:r>
            <w:r>
              <w:rPr>
                <w:noProof/>
                <w:webHidden/>
              </w:rPr>
              <w:fldChar w:fldCharType="end"/>
            </w:r>
          </w:hyperlink>
        </w:p>
        <w:p w14:paraId="4C7DCA22" w14:textId="4C19E843"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2" w:history="1">
            <w:r w:rsidRPr="00064892">
              <w:rPr>
                <w:rStyle w:val="Hyperlink"/>
                <w:rFonts w:cs="Arial"/>
                <w:noProof/>
              </w:rPr>
              <w:t>2.2 Aprendizado Profundo</w:t>
            </w:r>
            <w:r>
              <w:rPr>
                <w:noProof/>
                <w:webHidden/>
              </w:rPr>
              <w:tab/>
            </w:r>
            <w:r>
              <w:rPr>
                <w:noProof/>
                <w:webHidden/>
              </w:rPr>
              <w:fldChar w:fldCharType="begin"/>
            </w:r>
            <w:r>
              <w:rPr>
                <w:noProof/>
                <w:webHidden/>
              </w:rPr>
              <w:instrText xml:space="preserve"> PAGEREF _Toc199697582 \h </w:instrText>
            </w:r>
            <w:r>
              <w:rPr>
                <w:noProof/>
                <w:webHidden/>
              </w:rPr>
            </w:r>
            <w:r>
              <w:rPr>
                <w:noProof/>
                <w:webHidden/>
              </w:rPr>
              <w:fldChar w:fldCharType="separate"/>
            </w:r>
            <w:r w:rsidR="008E32E4">
              <w:rPr>
                <w:noProof/>
                <w:webHidden/>
              </w:rPr>
              <w:t>20</w:t>
            </w:r>
            <w:r>
              <w:rPr>
                <w:noProof/>
                <w:webHidden/>
              </w:rPr>
              <w:fldChar w:fldCharType="end"/>
            </w:r>
          </w:hyperlink>
        </w:p>
        <w:p w14:paraId="10C0528C" w14:textId="5062F7D0"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3" w:history="1">
            <w:r w:rsidRPr="00064892">
              <w:rPr>
                <w:rStyle w:val="Hyperlink"/>
                <w:rFonts w:cs="Arial"/>
                <w:noProof/>
              </w:rPr>
              <w:t>2.3 Redes Neurais Convolucionais</w:t>
            </w:r>
            <w:r>
              <w:rPr>
                <w:noProof/>
                <w:webHidden/>
              </w:rPr>
              <w:tab/>
            </w:r>
            <w:r>
              <w:rPr>
                <w:noProof/>
                <w:webHidden/>
              </w:rPr>
              <w:fldChar w:fldCharType="begin"/>
            </w:r>
            <w:r>
              <w:rPr>
                <w:noProof/>
                <w:webHidden/>
              </w:rPr>
              <w:instrText xml:space="preserve"> PAGEREF _Toc199697583 \h </w:instrText>
            </w:r>
            <w:r>
              <w:rPr>
                <w:noProof/>
                <w:webHidden/>
              </w:rPr>
            </w:r>
            <w:r>
              <w:rPr>
                <w:noProof/>
                <w:webHidden/>
              </w:rPr>
              <w:fldChar w:fldCharType="separate"/>
            </w:r>
            <w:r w:rsidR="008E32E4">
              <w:rPr>
                <w:noProof/>
                <w:webHidden/>
              </w:rPr>
              <w:t>21</w:t>
            </w:r>
            <w:r>
              <w:rPr>
                <w:noProof/>
                <w:webHidden/>
              </w:rPr>
              <w:fldChar w:fldCharType="end"/>
            </w:r>
          </w:hyperlink>
        </w:p>
        <w:p w14:paraId="3D2B7051" w14:textId="7CC6DFFB"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584" w:history="1">
            <w:r w:rsidRPr="00064892">
              <w:rPr>
                <w:rStyle w:val="Hyperlink"/>
                <w:rFonts w:cs="Arial"/>
                <w:noProof/>
              </w:rPr>
              <w:t>2.3.1 Arquiteturas de Redes Neurais Convolucionais</w:t>
            </w:r>
            <w:r>
              <w:rPr>
                <w:noProof/>
                <w:webHidden/>
              </w:rPr>
              <w:tab/>
            </w:r>
            <w:r>
              <w:rPr>
                <w:noProof/>
                <w:webHidden/>
              </w:rPr>
              <w:fldChar w:fldCharType="begin"/>
            </w:r>
            <w:r>
              <w:rPr>
                <w:noProof/>
                <w:webHidden/>
              </w:rPr>
              <w:instrText xml:space="preserve"> PAGEREF _Toc199697584 \h </w:instrText>
            </w:r>
            <w:r>
              <w:rPr>
                <w:noProof/>
                <w:webHidden/>
              </w:rPr>
            </w:r>
            <w:r>
              <w:rPr>
                <w:noProof/>
                <w:webHidden/>
              </w:rPr>
              <w:fldChar w:fldCharType="separate"/>
            </w:r>
            <w:r w:rsidR="008E32E4">
              <w:rPr>
                <w:noProof/>
                <w:webHidden/>
              </w:rPr>
              <w:t>25</w:t>
            </w:r>
            <w:r>
              <w:rPr>
                <w:noProof/>
                <w:webHidden/>
              </w:rPr>
              <w:fldChar w:fldCharType="end"/>
            </w:r>
          </w:hyperlink>
        </w:p>
        <w:p w14:paraId="4680BAC0" w14:textId="28A96957"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5" w:history="1">
            <w:r w:rsidRPr="00064892">
              <w:rPr>
                <w:rStyle w:val="Hyperlink"/>
                <w:rFonts w:cs="Arial"/>
                <w:noProof/>
              </w:rPr>
              <w:t>2.3 Transferência de Aprendizado (</w:t>
            </w:r>
            <w:r w:rsidRPr="00064892">
              <w:rPr>
                <w:rStyle w:val="Hyperlink"/>
                <w:rFonts w:cs="Arial"/>
                <w:i/>
                <w:iCs/>
                <w:noProof/>
              </w:rPr>
              <w:t>transfer learning</w:t>
            </w:r>
            <w:r w:rsidRPr="00064892">
              <w:rPr>
                <w:rStyle w:val="Hyperlink"/>
                <w:rFonts w:cs="Arial"/>
                <w:noProof/>
              </w:rPr>
              <w:t>)</w:t>
            </w:r>
            <w:r>
              <w:rPr>
                <w:noProof/>
                <w:webHidden/>
              </w:rPr>
              <w:tab/>
            </w:r>
            <w:r>
              <w:rPr>
                <w:noProof/>
                <w:webHidden/>
              </w:rPr>
              <w:fldChar w:fldCharType="begin"/>
            </w:r>
            <w:r>
              <w:rPr>
                <w:noProof/>
                <w:webHidden/>
              </w:rPr>
              <w:instrText xml:space="preserve"> PAGEREF _Toc199697585 \h </w:instrText>
            </w:r>
            <w:r>
              <w:rPr>
                <w:noProof/>
                <w:webHidden/>
              </w:rPr>
            </w:r>
            <w:r>
              <w:rPr>
                <w:noProof/>
                <w:webHidden/>
              </w:rPr>
              <w:fldChar w:fldCharType="separate"/>
            </w:r>
            <w:r w:rsidR="008E32E4">
              <w:rPr>
                <w:noProof/>
                <w:webHidden/>
              </w:rPr>
              <w:t>31</w:t>
            </w:r>
            <w:r>
              <w:rPr>
                <w:noProof/>
                <w:webHidden/>
              </w:rPr>
              <w:fldChar w:fldCharType="end"/>
            </w:r>
          </w:hyperlink>
        </w:p>
        <w:p w14:paraId="53894418" w14:textId="1C958A94"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6" w:history="1">
            <w:r w:rsidRPr="00064892">
              <w:rPr>
                <w:rStyle w:val="Hyperlink"/>
                <w:rFonts w:cs="Arial"/>
                <w:noProof/>
              </w:rPr>
              <w:t>2.4 Redução de Dimensionalidade</w:t>
            </w:r>
            <w:r>
              <w:rPr>
                <w:noProof/>
                <w:webHidden/>
              </w:rPr>
              <w:tab/>
            </w:r>
            <w:r>
              <w:rPr>
                <w:noProof/>
                <w:webHidden/>
              </w:rPr>
              <w:fldChar w:fldCharType="begin"/>
            </w:r>
            <w:r>
              <w:rPr>
                <w:noProof/>
                <w:webHidden/>
              </w:rPr>
              <w:instrText xml:space="preserve"> PAGEREF _Toc199697586 \h </w:instrText>
            </w:r>
            <w:r>
              <w:rPr>
                <w:noProof/>
                <w:webHidden/>
              </w:rPr>
            </w:r>
            <w:r>
              <w:rPr>
                <w:noProof/>
                <w:webHidden/>
              </w:rPr>
              <w:fldChar w:fldCharType="separate"/>
            </w:r>
            <w:r w:rsidR="008E32E4">
              <w:rPr>
                <w:noProof/>
                <w:webHidden/>
              </w:rPr>
              <w:t>34</w:t>
            </w:r>
            <w:r>
              <w:rPr>
                <w:noProof/>
                <w:webHidden/>
              </w:rPr>
              <w:fldChar w:fldCharType="end"/>
            </w:r>
          </w:hyperlink>
        </w:p>
        <w:p w14:paraId="54063F95" w14:textId="74C3588D"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7" w:history="1">
            <w:r w:rsidRPr="00064892">
              <w:rPr>
                <w:rStyle w:val="Hyperlink"/>
                <w:rFonts w:cs="Arial"/>
                <w:noProof/>
              </w:rPr>
              <w:t>2.5 Classificadores</w:t>
            </w:r>
            <w:r>
              <w:rPr>
                <w:noProof/>
                <w:webHidden/>
              </w:rPr>
              <w:tab/>
            </w:r>
            <w:r>
              <w:rPr>
                <w:noProof/>
                <w:webHidden/>
              </w:rPr>
              <w:fldChar w:fldCharType="begin"/>
            </w:r>
            <w:r>
              <w:rPr>
                <w:noProof/>
                <w:webHidden/>
              </w:rPr>
              <w:instrText xml:space="preserve"> PAGEREF _Toc199697587 \h </w:instrText>
            </w:r>
            <w:r>
              <w:rPr>
                <w:noProof/>
                <w:webHidden/>
              </w:rPr>
            </w:r>
            <w:r>
              <w:rPr>
                <w:noProof/>
                <w:webHidden/>
              </w:rPr>
              <w:fldChar w:fldCharType="separate"/>
            </w:r>
            <w:r w:rsidR="008E32E4">
              <w:rPr>
                <w:noProof/>
                <w:webHidden/>
              </w:rPr>
              <w:t>37</w:t>
            </w:r>
            <w:r>
              <w:rPr>
                <w:noProof/>
                <w:webHidden/>
              </w:rPr>
              <w:fldChar w:fldCharType="end"/>
            </w:r>
          </w:hyperlink>
        </w:p>
        <w:p w14:paraId="0EC2226E" w14:textId="13F245A9"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8" w:history="1">
            <w:r w:rsidRPr="00064892">
              <w:rPr>
                <w:rStyle w:val="Hyperlink"/>
                <w:rFonts w:cs="Arial"/>
                <w:noProof/>
              </w:rPr>
              <w:t>2.6 Métricas de Desempenho</w:t>
            </w:r>
            <w:r>
              <w:rPr>
                <w:noProof/>
                <w:webHidden/>
              </w:rPr>
              <w:tab/>
            </w:r>
            <w:r>
              <w:rPr>
                <w:noProof/>
                <w:webHidden/>
              </w:rPr>
              <w:fldChar w:fldCharType="begin"/>
            </w:r>
            <w:r>
              <w:rPr>
                <w:noProof/>
                <w:webHidden/>
              </w:rPr>
              <w:instrText xml:space="preserve"> PAGEREF _Toc199697588 \h </w:instrText>
            </w:r>
            <w:r>
              <w:rPr>
                <w:noProof/>
                <w:webHidden/>
              </w:rPr>
            </w:r>
            <w:r>
              <w:rPr>
                <w:noProof/>
                <w:webHidden/>
              </w:rPr>
              <w:fldChar w:fldCharType="separate"/>
            </w:r>
            <w:r w:rsidR="008E32E4">
              <w:rPr>
                <w:noProof/>
                <w:webHidden/>
              </w:rPr>
              <w:t>40</w:t>
            </w:r>
            <w:r>
              <w:rPr>
                <w:noProof/>
                <w:webHidden/>
              </w:rPr>
              <w:fldChar w:fldCharType="end"/>
            </w:r>
          </w:hyperlink>
        </w:p>
        <w:p w14:paraId="48AF8DA2" w14:textId="1D7EBE06"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9" w:history="1">
            <w:r w:rsidRPr="00064892">
              <w:rPr>
                <w:rStyle w:val="Hyperlink"/>
                <w:rFonts w:cs="Arial"/>
                <w:noProof/>
              </w:rPr>
              <w:t>2.7 Considerações</w:t>
            </w:r>
            <w:r>
              <w:rPr>
                <w:noProof/>
                <w:webHidden/>
              </w:rPr>
              <w:tab/>
            </w:r>
            <w:r>
              <w:rPr>
                <w:noProof/>
                <w:webHidden/>
              </w:rPr>
              <w:fldChar w:fldCharType="begin"/>
            </w:r>
            <w:r>
              <w:rPr>
                <w:noProof/>
                <w:webHidden/>
              </w:rPr>
              <w:instrText xml:space="preserve"> PAGEREF _Toc199697589 \h </w:instrText>
            </w:r>
            <w:r>
              <w:rPr>
                <w:noProof/>
                <w:webHidden/>
              </w:rPr>
            </w:r>
            <w:r>
              <w:rPr>
                <w:noProof/>
                <w:webHidden/>
              </w:rPr>
              <w:fldChar w:fldCharType="separate"/>
            </w:r>
            <w:r w:rsidR="008E32E4">
              <w:rPr>
                <w:noProof/>
                <w:webHidden/>
              </w:rPr>
              <w:t>42</w:t>
            </w:r>
            <w:r>
              <w:rPr>
                <w:noProof/>
                <w:webHidden/>
              </w:rPr>
              <w:fldChar w:fldCharType="end"/>
            </w:r>
          </w:hyperlink>
        </w:p>
        <w:p w14:paraId="11D9581F" w14:textId="72089104"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590" w:history="1">
            <w:r w:rsidRPr="00064892">
              <w:rPr>
                <w:rStyle w:val="Hyperlink"/>
                <w:rFonts w:cs="Arial"/>
                <w:noProof/>
              </w:rPr>
              <w:t>3 Trabalhos Relacionados</w:t>
            </w:r>
            <w:r>
              <w:rPr>
                <w:noProof/>
                <w:webHidden/>
              </w:rPr>
              <w:tab/>
            </w:r>
            <w:r>
              <w:rPr>
                <w:noProof/>
                <w:webHidden/>
              </w:rPr>
              <w:fldChar w:fldCharType="begin"/>
            </w:r>
            <w:r>
              <w:rPr>
                <w:noProof/>
                <w:webHidden/>
              </w:rPr>
              <w:instrText xml:space="preserve"> PAGEREF _Toc199697590 \h </w:instrText>
            </w:r>
            <w:r>
              <w:rPr>
                <w:noProof/>
                <w:webHidden/>
              </w:rPr>
            </w:r>
            <w:r>
              <w:rPr>
                <w:noProof/>
                <w:webHidden/>
              </w:rPr>
              <w:fldChar w:fldCharType="separate"/>
            </w:r>
            <w:r w:rsidR="008E32E4">
              <w:rPr>
                <w:noProof/>
                <w:webHidden/>
              </w:rPr>
              <w:t>44</w:t>
            </w:r>
            <w:r>
              <w:rPr>
                <w:noProof/>
                <w:webHidden/>
              </w:rPr>
              <w:fldChar w:fldCharType="end"/>
            </w:r>
          </w:hyperlink>
        </w:p>
        <w:p w14:paraId="5A164FB0" w14:textId="7F54042F"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91" w:history="1">
            <w:r w:rsidRPr="00064892">
              <w:rPr>
                <w:rStyle w:val="Hyperlink"/>
                <w:rFonts w:cs="Arial"/>
                <w:noProof/>
              </w:rPr>
              <w:t>3.1 Tecnologias Assistivas</w:t>
            </w:r>
            <w:r>
              <w:rPr>
                <w:noProof/>
                <w:webHidden/>
              </w:rPr>
              <w:tab/>
            </w:r>
            <w:r>
              <w:rPr>
                <w:noProof/>
                <w:webHidden/>
              </w:rPr>
              <w:fldChar w:fldCharType="begin"/>
            </w:r>
            <w:r>
              <w:rPr>
                <w:noProof/>
                <w:webHidden/>
              </w:rPr>
              <w:instrText xml:space="preserve"> PAGEREF _Toc199697591 \h </w:instrText>
            </w:r>
            <w:r>
              <w:rPr>
                <w:noProof/>
                <w:webHidden/>
              </w:rPr>
            </w:r>
            <w:r>
              <w:rPr>
                <w:noProof/>
                <w:webHidden/>
              </w:rPr>
              <w:fldChar w:fldCharType="separate"/>
            </w:r>
            <w:r w:rsidR="008E32E4">
              <w:rPr>
                <w:noProof/>
                <w:webHidden/>
              </w:rPr>
              <w:t>44</w:t>
            </w:r>
            <w:r>
              <w:rPr>
                <w:noProof/>
                <w:webHidden/>
              </w:rPr>
              <w:fldChar w:fldCharType="end"/>
            </w:r>
          </w:hyperlink>
        </w:p>
        <w:p w14:paraId="24FBF625" w14:textId="67CFAE65"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92" w:history="1">
            <w:r w:rsidRPr="00064892">
              <w:rPr>
                <w:rStyle w:val="Hyperlink"/>
                <w:rFonts w:cs="Arial"/>
                <w:noProof/>
              </w:rPr>
              <w:t>3.2 Tecnologias Assistivas baseadas em</w:t>
            </w:r>
            <w:r w:rsidRPr="00064892">
              <w:rPr>
                <w:rStyle w:val="Hyperlink"/>
                <w:rFonts w:cs="Arial"/>
                <w:i/>
                <w:iCs/>
                <w:noProof/>
              </w:rPr>
              <w:t xml:space="preserve"> smartphones</w:t>
            </w:r>
            <w:r>
              <w:rPr>
                <w:noProof/>
                <w:webHidden/>
              </w:rPr>
              <w:tab/>
            </w:r>
            <w:r>
              <w:rPr>
                <w:noProof/>
                <w:webHidden/>
              </w:rPr>
              <w:fldChar w:fldCharType="begin"/>
            </w:r>
            <w:r>
              <w:rPr>
                <w:noProof/>
                <w:webHidden/>
              </w:rPr>
              <w:instrText xml:space="preserve"> PAGEREF _Toc199697592 \h </w:instrText>
            </w:r>
            <w:r>
              <w:rPr>
                <w:noProof/>
                <w:webHidden/>
              </w:rPr>
            </w:r>
            <w:r>
              <w:rPr>
                <w:noProof/>
                <w:webHidden/>
              </w:rPr>
              <w:fldChar w:fldCharType="separate"/>
            </w:r>
            <w:r w:rsidR="008E32E4">
              <w:rPr>
                <w:noProof/>
                <w:webHidden/>
              </w:rPr>
              <w:t>49</w:t>
            </w:r>
            <w:r>
              <w:rPr>
                <w:noProof/>
                <w:webHidden/>
              </w:rPr>
              <w:fldChar w:fldCharType="end"/>
            </w:r>
          </w:hyperlink>
        </w:p>
        <w:p w14:paraId="711EAFCC" w14:textId="4832C3C9"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93" w:history="1">
            <w:r w:rsidRPr="00064892">
              <w:rPr>
                <w:rStyle w:val="Hyperlink"/>
                <w:rFonts w:cs="Arial"/>
                <w:noProof/>
              </w:rPr>
              <w:t>3.3 Análise dos trabalhos Correlatos</w:t>
            </w:r>
            <w:r>
              <w:rPr>
                <w:noProof/>
                <w:webHidden/>
              </w:rPr>
              <w:tab/>
            </w:r>
            <w:r>
              <w:rPr>
                <w:noProof/>
                <w:webHidden/>
              </w:rPr>
              <w:fldChar w:fldCharType="begin"/>
            </w:r>
            <w:r>
              <w:rPr>
                <w:noProof/>
                <w:webHidden/>
              </w:rPr>
              <w:instrText xml:space="preserve"> PAGEREF _Toc199697593 \h </w:instrText>
            </w:r>
            <w:r>
              <w:rPr>
                <w:noProof/>
                <w:webHidden/>
              </w:rPr>
            </w:r>
            <w:r>
              <w:rPr>
                <w:noProof/>
                <w:webHidden/>
              </w:rPr>
              <w:fldChar w:fldCharType="separate"/>
            </w:r>
            <w:r w:rsidR="008E32E4">
              <w:rPr>
                <w:noProof/>
                <w:webHidden/>
              </w:rPr>
              <w:t>53</w:t>
            </w:r>
            <w:r>
              <w:rPr>
                <w:noProof/>
                <w:webHidden/>
              </w:rPr>
              <w:fldChar w:fldCharType="end"/>
            </w:r>
          </w:hyperlink>
        </w:p>
        <w:p w14:paraId="414B1474" w14:textId="03B94216"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94" w:history="1">
            <w:r w:rsidRPr="00064892">
              <w:rPr>
                <w:rStyle w:val="Hyperlink"/>
                <w:rFonts w:cs="Arial"/>
                <w:noProof/>
              </w:rPr>
              <w:t>3.4 Considerações</w:t>
            </w:r>
            <w:r>
              <w:rPr>
                <w:noProof/>
                <w:webHidden/>
              </w:rPr>
              <w:tab/>
            </w:r>
            <w:r>
              <w:rPr>
                <w:noProof/>
                <w:webHidden/>
              </w:rPr>
              <w:fldChar w:fldCharType="begin"/>
            </w:r>
            <w:r>
              <w:rPr>
                <w:noProof/>
                <w:webHidden/>
              </w:rPr>
              <w:instrText xml:space="preserve"> PAGEREF _Toc199697594 \h </w:instrText>
            </w:r>
            <w:r>
              <w:rPr>
                <w:noProof/>
                <w:webHidden/>
              </w:rPr>
            </w:r>
            <w:r>
              <w:rPr>
                <w:noProof/>
                <w:webHidden/>
              </w:rPr>
              <w:fldChar w:fldCharType="separate"/>
            </w:r>
            <w:r w:rsidR="008E32E4">
              <w:rPr>
                <w:noProof/>
                <w:webHidden/>
              </w:rPr>
              <w:t>61</w:t>
            </w:r>
            <w:r>
              <w:rPr>
                <w:noProof/>
                <w:webHidden/>
              </w:rPr>
              <w:fldChar w:fldCharType="end"/>
            </w:r>
          </w:hyperlink>
        </w:p>
        <w:p w14:paraId="785C7CFB" w14:textId="3FC66477"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595" w:history="1">
            <w:r w:rsidRPr="00064892">
              <w:rPr>
                <w:rStyle w:val="Hyperlink"/>
                <w:rFonts w:cs="Arial"/>
                <w:noProof/>
              </w:rPr>
              <w:t>4 Metodologia geral</w:t>
            </w:r>
            <w:r>
              <w:rPr>
                <w:noProof/>
                <w:webHidden/>
              </w:rPr>
              <w:tab/>
            </w:r>
            <w:r>
              <w:rPr>
                <w:noProof/>
                <w:webHidden/>
              </w:rPr>
              <w:fldChar w:fldCharType="begin"/>
            </w:r>
            <w:r>
              <w:rPr>
                <w:noProof/>
                <w:webHidden/>
              </w:rPr>
              <w:instrText xml:space="preserve"> PAGEREF _Toc199697595 \h </w:instrText>
            </w:r>
            <w:r>
              <w:rPr>
                <w:noProof/>
                <w:webHidden/>
              </w:rPr>
            </w:r>
            <w:r>
              <w:rPr>
                <w:noProof/>
                <w:webHidden/>
              </w:rPr>
              <w:fldChar w:fldCharType="separate"/>
            </w:r>
            <w:r w:rsidR="008E32E4">
              <w:rPr>
                <w:noProof/>
                <w:webHidden/>
              </w:rPr>
              <w:t>63</w:t>
            </w:r>
            <w:r>
              <w:rPr>
                <w:noProof/>
                <w:webHidden/>
              </w:rPr>
              <w:fldChar w:fldCharType="end"/>
            </w:r>
          </w:hyperlink>
        </w:p>
        <w:p w14:paraId="0F339708" w14:textId="28B9675F"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596" w:history="1">
            <w:r w:rsidRPr="00064892">
              <w:rPr>
                <w:rStyle w:val="Hyperlink"/>
                <w:rFonts w:cs="Arial"/>
                <w:noProof/>
              </w:rPr>
              <w:t>5 Definição do extrator de características (CNN)</w:t>
            </w:r>
            <w:r>
              <w:rPr>
                <w:noProof/>
                <w:webHidden/>
              </w:rPr>
              <w:tab/>
            </w:r>
            <w:r>
              <w:rPr>
                <w:noProof/>
                <w:webHidden/>
              </w:rPr>
              <w:fldChar w:fldCharType="begin"/>
            </w:r>
            <w:r>
              <w:rPr>
                <w:noProof/>
                <w:webHidden/>
              </w:rPr>
              <w:instrText xml:space="preserve"> PAGEREF _Toc199697596 \h </w:instrText>
            </w:r>
            <w:r>
              <w:rPr>
                <w:noProof/>
                <w:webHidden/>
              </w:rPr>
            </w:r>
            <w:r>
              <w:rPr>
                <w:noProof/>
                <w:webHidden/>
              </w:rPr>
              <w:fldChar w:fldCharType="separate"/>
            </w:r>
            <w:r w:rsidR="008E32E4">
              <w:rPr>
                <w:noProof/>
                <w:webHidden/>
              </w:rPr>
              <w:t>64</w:t>
            </w:r>
            <w:r>
              <w:rPr>
                <w:noProof/>
                <w:webHidden/>
              </w:rPr>
              <w:fldChar w:fldCharType="end"/>
            </w:r>
          </w:hyperlink>
        </w:p>
        <w:p w14:paraId="4935CC79" w14:textId="2790E7E5"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97" w:history="1">
            <w:r w:rsidRPr="00064892">
              <w:rPr>
                <w:rStyle w:val="Hyperlink"/>
                <w:rFonts w:cs="Arial"/>
                <w:noProof/>
              </w:rPr>
              <w:t>5.1 Processo de Definição do Modelo</w:t>
            </w:r>
            <w:r>
              <w:rPr>
                <w:noProof/>
                <w:webHidden/>
              </w:rPr>
              <w:tab/>
            </w:r>
            <w:r>
              <w:rPr>
                <w:noProof/>
                <w:webHidden/>
              </w:rPr>
              <w:fldChar w:fldCharType="begin"/>
            </w:r>
            <w:r>
              <w:rPr>
                <w:noProof/>
                <w:webHidden/>
              </w:rPr>
              <w:instrText xml:space="preserve"> PAGEREF _Toc199697597 \h </w:instrText>
            </w:r>
            <w:r>
              <w:rPr>
                <w:noProof/>
                <w:webHidden/>
              </w:rPr>
            </w:r>
            <w:r>
              <w:rPr>
                <w:noProof/>
                <w:webHidden/>
              </w:rPr>
              <w:fldChar w:fldCharType="separate"/>
            </w:r>
            <w:r w:rsidR="008E32E4">
              <w:rPr>
                <w:noProof/>
                <w:webHidden/>
              </w:rPr>
              <w:t>64</w:t>
            </w:r>
            <w:r>
              <w:rPr>
                <w:noProof/>
                <w:webHidden/>
              </w:rPr>
              <w:fldChar w:fldCharType="end"/>
            </w:r>
          </w:hyperlink>
        </w:p>
        <w:p w14:paraId="2FF20B22" w14:textId="5BAA3334"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98" w:history="1">
            <w:r w:rsidRPr="00064892">
              <w:rPr>
                <w:rStyle w:val="Hyperlink"/>
                <w:rFonts w:cs="Arial"/>
                <w:noProof/>
              </w:rPr>
              <w:t>5.2 Metodologia</w:t>
            </w:r>
            <w:r>
              <w:rPr>
                <w:noProof/>
                <w:webHidden/>
              </w:rPr>
              <w:tab/>
            </w:r>
            <w:r>
              <w:rPr>
                <w:noProof/>
                <w:webHidden/>
              </w:rPr>
              <w:fldChar w:fldCharType="begin"/>
            </w:r>
            <w:r>
              <w:rPr>
                <w:noProof/>
                <w:webHidden/>
              </w:rPr>
              <w:instrText xml:space="preserve"> PAGEREF _Toc199697598 \h </w:instrText>
            </w:r>
            <w:r>
              <w:rPr>
                <w:noProof/>
                <w:webHidden/>
              </w:rPr>
            </w:r>
            <w:r>
              <w:rPr>
                <w:noProof/>
                <w:webHidden/>
              </w:rPr>
              <w:fldChar w:fldCharType="separate"/>
            </w:r>
            <w:r w:rsidR="008E32E4">
              <w:rPr>
                <w:noProof/>
                <w:webHidden/>
              </w:rPr>
              <w:t>64</w:t>
            </w:r>
            <w:r>
              <w:rPr>
                <w:noProof/>
                <w:webHidden/>
              </w:rPr>
              <w:fldChar w:fldCharType="end"/>
            </w:r>
          </w:hyperlink>
        </w:p>
        <w:p w14:paraId="73A1F4A2" w14:textId="317CDD42"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599" w:history="1">
            <w:r w:rsidRPr="00064892">
              <w:rPr>
                <w:rStyle w:val="Hyperlink"/>
                <w:noProof/>
              </w:rPr>
              <w:t>5.2.1 Modelo Referência</w:t>
            </w:r>
            <w:r>
              <w:rPr>
                <w:noProof/>
                <w:webHidden/>
              </w:rPr>
              <w:tab/>
            </w:r>
            <w:r>
              <w:rPr>
                <w:noProof/>
                <w:webHidden/>
              </w:rPr>
              <w:fldChar w:fldCharType="begin"/>
            </w:r>
            <w:r>
              <w:rPr>
                <w:noProof/>
                <w:webHidden/>
              </w:rPr>
              <w:instrText xml:space="preserve"> PAGEREF _Toc199697599 \h </w:instrText>
            </w:r>
            <w:r>
              <w:rPr>
                <w:noProof/>
                <w:webHidden/>
              </w:rPr>
            </w:r>
            <w:r>
              <w:rPr>
                <w:noProof/>
                <w:webHidden/>
              </w:rPr>
              <w:fldChar w:fldCharType="separate"/>
            </w:r>
            <w:r w:rsidR="008E32E4">
              <w:rPr>
                <w:noProof/>
                <w:webHidden/>
              </w:rPr>
              <w:t>65</w:t>
            </w:r>
            <w:r>
              <w:rPr>
                <w:noProof/>
                <w:webHidden/>
              </w:rPr>
              <w:fldChar w:fldCharType="end"/>
            </w:r>
          </w:hyperlink>
        </w:p>
        <w:p w14:paraId="2732F087" w14:textId="3F4D95FF"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600" w:history="1">
            <w:r w:rsidRPr="00064892">
              <w:rPr>
                <w:rStyle w:val="Hyperlink"/>
                <w:noProof/>
              </w:rPr>
              <w:t>5.2.2 Abordagens Propostas</w:t>
            </w:r>
            <w:r>
              <w:rPr>
                <w:noProof/>
                <w:webHidden/>
              </w:rPr>
              <w:tab/>
            </w:r>
            <w:r>
              <w:rPr>
                <w:noProof/>
                <w:webHidden/>
              </w:rPr>
              <w:fldChar w:fldCharType="begin"/>
            </w:r>
            <w:r>
              <w:rPr>
                <w:noProof/>
                <w:webHidden/>
              </w:rPr>
              <w:instrText xml:space="preserve"> PAGEREF _Toc199697600 \h </w:instrText>
            </w:r>
            <w:r>
              <w:rPr>
                <w:noProof/>
                <w:webHidden/>
              </w:rPr>
            </w:r>
            <w:r>
              <w:rPr>
                <w:noProof/>
                <w:webHidden/>
              </w:rPr>
              <w:fldChar w:fldCharType="separate"/>
            </w:r>
            <w:r w:rsidR="008E32E4">
              <w:rPr>
                <w:noProof/>
                <w:webHidden/>
              </w:rPr>
              <w:t>66</w:t>
            </w:r>
            <w:r>
              <w:rPr>
                <w:noProof/>
                <w:webHidden/>
              </w:rPr>
              <w:fldChar w:fldCharType="end"/>
            </w:r>
          </w:hyperlink>
        </w:p>
        <w:p w14:paraId="68422051" w14:textId="34E5FECA"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01" w:history="1">
            <w:r w:rsidRPr="00064892">
              <w:rPr>
                <w:rStyle w:val="Hyperlink"/>
                <w:noProof/>
              </w:rPr>
              <w:t>5.3 Metodologia dos Testes Aplicados</w:t>
            </w:r>
            <w:r>
              <w:rPr>
                <w:noProof/>
                <w:webHidden/>
              </w:rPr>
              <w:tab/>
            </w:r>
            <w:r>
              <w:rPr>
                <w:noProof/>
                <w:webHidden/>
              </w:rPr>
              <w:fldChar w:fldCharType="begin"/>
            </w:r>
            <w:r>
              <w:rPr>
                <w:noProof/>
                <w:webHidden/>
              </w:rPr>
              <w:instrText xml:space="preserve"> PAGEREF _Toc199697601 \h </w:instrText>
            </w:r>
            <w:r>
              <w:rPr>
                <w:noProof/>
                <w:webHidden/>
              </w:rPr>
            </w:r>
            <w:r>
              <w:rPr>
                <w:noProof/>
                <w:webHidden/>
              </w:rPr>
              <w:fldChar w:fldCharType="separate"/>
            </w:r>
            <w:r w:rsidR="008E32E4">
              <w:rPr>
                <w:noProof/>
                <w:webHidden/>
              </w:rPr>
              <w:t>74</w:t>
            </w:r>
            <w:r>
              <w:rPr>
                <w:noProof/>
                <w:webHidden/>
              </w:rPr>
              <w:fldChar w:fldCharType="end"/>
            </w:r>
          </w:hyperlink>
        </w:p>
        <w:p w14:paraId="4BDEA2E2" w14:textId="3609DDAD"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02" w:history="1">
            <w:r w:rsidRPr="00064892">
              <w:rPr>
                <w:rStyle w:val="Hyperlink"/>
                <w:rFonts w:cs="Arial"/>
                <w:noProof/>
              </w:rPr>
              <w:t>5.4 Conjunto de dados</w:t>
            </w:r>
            <w:r>
              <w:rPr>
                <w:noProof/>
                <w:webHidden/>
              </w:rPr>
              <w:tab/>
            </w:r>
            <w:r>
              <w:rPr>
                <w:noProof/>
                <w:webHidden/>
              </w:rPr>
              <w:fldChar w:fldCharType="begin"/>
            </w:r>
            <w:r>
              <w:rPr>
                <w:noProof/>
                <w:webHidden/>
              </w:rPr>
              <w:instrText xml:space="preserve"> PAGEREF _Toc199697602 \h </w:instrText>
            </w:r>
            <w:r>
              <w:rPr>
                <w:noProof/>
                <w:webHidden/>
              </w:rPr>
            </w:r>
            <w:r>
              <w:rPr>
                <w:noProof/>
                <w:webHidden/>
              </w:rPr>
              <w:fldChar w:fldCharType="separate"/>
            </w:r>
            <w:r w:rsidR="008E32E4">
              <w:rPr>
                <w:noProof/>
                <w:webHidden/>
              </w:rPr>
              <w:t>75</w:t>
            </w:r>
            <w:r>
              <w:rPr>
                <w:noProof/>
                <w:webHidden/>
              </w:rPr>
              <w:fldChar w:fldCharType="end"/>
            </w:r>
          </w:hyperlink>
        </w:p>
        <w:p w14:paraId="371BA1AD" w14:textId="4FCB442A"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03" w:history="1">
            <w:r w:rsidRPr="00064892">
              <w:rPr>
                <w:rStyle w:val="Hyperlink"/>
                <w:rFonts w:cs="Arial"/>
                <w:noProof/>
              </w:rPr>
              <w:t>5.5 Materiais</w:t>
            </w:r>
            <w:r>
              <w:rPr>
                <w:noProof/>
                <w:webHidden/>
              </w:rPr>
              <w:tab/>
            </w:r>
            <w:r>
              <w:rPr>
                <w:noProof/>
                <w:webHidden/>
              </w:rPr>
              <w:fldChar w:fldCharType="begin"/>
            </w:r>
            <w:r>
              <w:rPr>
                <w:noProof/>
                <w:webHidden/>
              </w:rPr>
              <w:instrText xml:space="preserve"> PAGEREF _Toc199697603 \h </w:instrText>
            </w:r>
            <w:r>
              <w:rPr>
                <w:noProof/>
                <w:webHidden/>
              </w:rPr>
            </w:r>
            <w:r>
              <w:rPr>
                <w:noProof/>
                <w:webHidden/>
              </w:rPr>
              <w:fldChar w:fldCharType="separate"/>
            </w:r>
            <w:r w:rsidR="008E32E4">
              <w:rPr>
                <w:noProof/>
                <w:webHidden/>
              </w:rPr>
              <w:t>76</w:t>
            </w:r>
            <w:r>
              <w:rPr>
                <w:noProof/>
                <w:webHidden/>
              </w:rPr>
              <w:fldChar w:fldCharType="end"/>
            </w:r>
          </w:hyperlink>
        </w:p>
        <w:p w14:paraId="3A164111" w14:textId="3D749890"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04" w:history="1">
            <w:r w:rsidRPr="00064892">
              <w:rPr>
                <w:rStyle w:val="Hyperlink"/>
                <w:noProof/>
              </w:rPr>
              <w:t>5.6 Resultados</w:t>
            </w:r>
            <w:r>
              <w:rPr>
                <w:noProof/>
                <w:webHidden/>
              </w:rPr>
              <w:tab/>
            </w:r>
            <w:r>
              <w:rPr>
                <w:noProof/>
                <w:webHidden/>
              </w:rPr>
              <w:fldChar w:fldCharType="begin"/>
            </w:r>
            <w:r>
              <w:rPr>
                <w:noProof/>
                <w:webHidden/>
              </w:rPr>
              <w:instrText xml:space="preserve"> PAGEREF _Toc199697604 \h </w:instrText>
            </w:r>
            <w:r>
              <w:rPr>
                <w:noProof/>
                <w:webHidden/>
              </w:rPr>
            </w:r>
            <w:r>
              <w:rPr>
                <w:noProof/>
                <w:webHidden/>
              </w:rPr>
              <w:fldChar w:fldCharType="separate"/>
            </w:r>
            <w:r w:rsidR="008E32E4">
              <w:rPr>
                <w:noProof/>
                <w:webHidden/>
              </w:rPr>
              <w:t>77</w:t>
            </w:r>
            <w:r>
              <w:rPr>
                <w:noProof/>
                <w:webHidden/>
              </w:rPr>
              <w:fldChar w:fldCharType="end"/>
            </w:r>
          </w:hyperlink>
        </w:p>
        <w:p w14:paraId="02CAED24" w14:textId="4FD9F5C5"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605" w:history="1">
            <w:r w:rsidRPr="00064892">
              <w:rPr>
                <w:rStyle w:val="Hyperlink"/>
                <w:noProof/>
              </w:rPr>
              <w:t>5.6.1 Modelo de Referência</w:t>
            </w:r>
            <w:r>
              <w:rPr>
                <w:noProof/>
                <w:webHidden/>
              </w:rPr>
              <w:tab/>
            </w:r>
            <w:r>
              <w:rPr>
                <w:noProof/>
                <w:webHidden/>
              </w:rPr>
              <w:fldChar w:fldCharType="begin"/>
            </w:r>
            <w:r>
              <w:rPr>
                <w:noProof/>
                <w:webHidden/>
              </w:rPr>
              <w:instrText xml:space="preserve"> PAGEREF _Toc199697605 \h </w:instrText>
            </w:r>
            <w:r>
              <w:rPr>
                <w:noProof/>
                <w:webHidden/>
              </w:rPr>
            </w:r>
            <w:r>
              <w:rPr>
                <w:noProof/>
                <w:webHidden/>
              </w:rPr>
              <w:fldChar w:fldCharType="separate"/>
            </w:r>
            <w:r w:rsidR="008E32E4">
              <w:rPr>
                <w:noProof/>
                <w:webHidden/>
              </w:rPr>
              <w:t>77</w:t>
            </w:r>
            <w:r>
              <w:rPr>
                <w:noProof/>
                <w:webHidden/>
              </w:rPr>
              <w:fldChar w:fldCharType="end"/>
            </w:r>
          </w:hyperlink>
        </w:p>
        <w:p w14:paraId="3DF827E3" w14:textId="2C29F59C"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606" w:history="1">
            <w:r w:rsidRPr="00064892">
              <w:rPr>
                <w:rStyle w:val="Hyperlink"/>
                <w:noProof/>
              </w:rPr>
              <w:t>5.6.2 Resultados Abordagem 1</w:t>
            </w:r>
            <w:r>
              <w:rPr>
                <w:noProof/>
                <w:webHidden/>
              </w:rPr>
              <w:tab/>
            </w:r>
            <w:r>
              <w:rPr>
                <w:noProof/>
                <w:webHidden/>
              </w:rPr>
              <w:fldChar w:fldCharType="begin"/>
            </w:r>
            <w:r>
              <w:rPr>
                <w:noProof/>
                <w:webHidden/>
              </w:rPr>
              <w:instrText xml:space="preserve"> PAGEREF _Toc199697606 \h </w:instrText>
            </w:r>
            <w:r>
              <w:rPr>
                <w:noProof/>
                <w:webHidden/>
              </w:rPr>
            </w:r>
            <w:r>
              <w:rPr>
                <w:noProof/>
                <w:webHidden/>
              </w:rPr>
              <w:fldChar w:fldCharType="separate"/>
            </w:r>
            <w:r w:rsidR="008E32E4">
              <w:rPr>
                <w:noProof/>
                <w:webHidden/>
              </w:rPr>
              <w:t>79</w:t>
            </w:r>
            <w:r>
              <w:rPr>
                <w:noProof/>
                <w:webHidden/>
              </w:rPr>
              <w:fldChar w:fldCharType="end"/>
            </w:r>
          </w:hyperlink>
        </w:p>
        <w:p w14:paraId="741F16F1" w14:textId="44E9999D"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607" w:history="1">
            <w:r w:rsidRPr="00064892">
              <w:rPr>
                <w:rStyle w:val="Hyperlink"/>
                <w:noProof/>
              </w:rPr>
              <w:t>5.6.3 Resultados Abordagem 2</w:t>
            </w:r>
            <w:r>
              <w:rPr>
                <w:noProof/>
                <w:webHidden/>
              </w:rPr>
              <w:tab/>
            </w:r>
            <w:r>
              <w:rPr>
                <w:noProof/>
                <w:webHidden/>
              </w:rPr>
              <w:fldChar w:fldCharType="begin"/>
            </w:r>
            <w:r>
              <w:rPr>
                <w:noProof/>
                <w:webHidden/>
              </w:rPr>
              <w:instrText xml:space="preserve"> PAGEREF _Toc199697607 \h </w:instrText>
            </w:r>
            <w:r>
              <w:rPr>
                <w:noProof/>
                <w:webHidden/>
              </w:rPr>
            </w:r>
            <w:r>
              <w:rPr>
                <w:noProof/>
                <w:webHidden/>
              </w:rPr>
              <w:fldChar w:fldCharType="separate"/>
            </w:r>
            <w:r w:rsidR="008E32E4">
              <w:rPr>
                <w:noProof/>
                <w:webHidden/>
              </w:rPr>
              <w:t>81</w:t>
            </w:r>
            <w:r>
              <w:rPr>
                <w:noProof/>
                <w:webHidden/>
              </w:rPr>
              <w:fldChar w:fldCharType="end"/>
            </w:r>
          </w:hyperlink>
        </w:p>
        <w:p w14:paraId="67C00679" w14:textId="15CFA661"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608" w:history="1">
            <w:r w:rsidRPr="00064892">
              <w:rPr>
                <w:rStyle w:val="Hyperlink"/>
                <w:noProof/>
              </w:rPr>
              <w:t>5.6.4 Resultados Abordagem 3</w:t>
            </w:r>
            <w:r>
              <w:rPr>
                <w:noProof/>
                <w:webHidden/>
              </w:rPr>
              <w:tab/>
            </w:r>
            <w:r>
              <w:rPr>
                <w:noProof/>
                <w:webHidden/>
              </w:rPr>
              <w:fldChar w:fldCharType="begin"/>
            </w:r>
            <w:r>
              <w:rPr>
                <w:noProof/>
                <w:webHidden/>
              </w:rPr>
              <w:instrText xml:space="preserve"> PAGEREF _Toc199697608 \h </w:instrText>
            </w:r>
            <w:r>
              <w:rPr>
                <w:noProof/>
                <w:webHidden/>
              </w:rPr>
            </w:r>
            <w:r>
              <w:rPr>
                <w:noProof/>
                <w:webHidden/>
              </w:rPr>
              <w:fldChar w:fldCharType="separate"/>
            </w:r>
            <w:r w:rsidR="008E32E4">
              <w:rPr>
                <w:noProof/>
                <w:webHidden/>
              </w:rPr>
              <w:t>83</w:t>
            </w:r>
            <w:r>
              <w:rPr>
                <w:noProof/>
                <w:webHidden/>
              </w:rPr>
              <w:fldChar w:fldCharType="end"/>
            </w:r>
          </w:hyperlink>
        </w:p>
        <w:p w14:paraId="4CC53197" w14:textId="46196553"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609" w:history="1">
            <w:r w:rsidRPr="00064892">
              <w:rPr>
                <w:rStyle w:val="Hyperlink"/>
                <w:noProof/>
              </w:rPr>
              <w:t>5.6.5 Resultados Abordagem 4</w:t>
            </w:r>
            <w:r>
              <w:rPr>
                <w:noProof/>
                <w:webHidden/>
              </w:rPr>
              <w:tab/>
            </w:r>
            <w:r>
              <w:rPr>
                <w:noProof/>
                <w:webHidden/>
              </w:rPr>
              <w:fldChar w:fldCharType="begin"/>
            </w:r>
            <w:r>
              <w:rPr>
                <w:noProof/>
                <w:webHidden/>
              </w:rPr>
              <w:instrText xml:space="preserve"> PAGEREF _Toc199697609 \h </w:instrText>
            </w:r>
            <w:r>
              <w:rPr>
                <w:noProof/>
                <w:webHidden/>
              </w:rPr>
            </w:r>
            <w:r>
              <w:rPr>
                <w:noProof/>
                <w:webHidden/>
              </w:rPr>
              <w:fldChar w:fldCharType="separate"/>
            </w:r>
            <w:r w:rsidR="008E32E4">
              <w:rPr>
                <w:noProof/>
                <w:webHidden/>
              </w:rPr>
              <w:t>84</w:t>
            </w:r>
            <w:r>
              <w:rPr>
                <w:noProof/>
                <w:webHidden/>
              </w:rPr>
              <w:fldChar w:fldCharType="end"/>
            </w:r>
          </w:hyperlink>
        </w:p>
        <w:p w14:paraId="440C3B55" w14:textId="5A5D6110"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610" w:history="1">
            <w:r w:rsidRPr="00064892">
              <w:rPr>
                <w:rStyle w:val="Hyperlink"/>
                <w:noProof/>
              </w:rPr>
              <w:t>5.6.6 Comparativo de Resultados</w:t>
            </w:r>
            <w:r>
              <w:rPr>
                <w:noProof/>
                <w:webHidden/>
              </w:rPr>
              <w:tab/>
            </w:r>
            <w:r>
              <w:rPr>
                <w:noProof/>
                <w:webHidden/>
              </w:rPr>
              <w:fldChar w:fldCharType="begin"/>
            </w:r>
            <w:r>
              <w:rPr>
                <w:noProof/>
                <w:webHidden/>
              </w:rPr>
              <w:instrText xml:space="preserve"> PAGEREF _Toc199697610 \h </w:instrText>
            </w:r>
            <w:r>
              <w:rPr>
                <w:noProof/>
                <w:webHidden/>
              </w:rPr>
            </w:r>
            <w:r>
              <w:rPr>
                <w:noProof/>
                <w:webHidden/>
              </w:rPr>
              <w:fldChar w:fldCharType="separate"/>
            </w:r>
            <w:r w:rsidR="008E32E4">
              <w:rPr>
                <w:noProof/>
                <w:webHidden/>
              </w:rPr>
              <w:t>86</w:t>
            </w:r>
            <w:r>
              <w:rPr>
                <w:noProof/>
                <w:webHidden/>
              </w:rPr>
              <w:fldChar w:fldCharType="end"/>
            </w:r>
          </w:hyperlink>
        </w:p>
        <w:p w14:paraId="244CFEAD" w14:textId="77B85029"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11" w:history="1">
            <w:r w:rsidRPr="00064892">
              <w:rPr>
                <w:rStyle w:val="Hyperlink"/>
                <w:noProof/>
              </w:rPr>
              <w:t>5.7 Considerações</w:t>
            </w:r>
            <w:r>
              <w:rPr>
                <w:noProof/>
                <w:webHidden/>
              </w:rPr>
              <w:tab/>
            </w:r>
            <w:r>
              <w:rPr>
                <w:noProof/>
                <w:webHidden/>
              </w:rPr>
              <w:fldChar w:fldCharType="begin"/>
            </w:r>
            <w:r>
              <w:rPr>
                <w:noProof/>
                <w:webHidden/>
              </w:rPr>
              <w:instrText xml:space="preserve"> PAGEREF _Toc199697611 \h </w:instrText>
            </w:r>
            <w:r>
              <w:rPr>
                <w:noProof/>
                <w:webHidden/>
              </w:rPr>
            </w:r>
            <w:r>
              <w:rPr>
                <w:noProof/>
                <w:webHidden/>
              </w:rPr>
              <w:fldChar w:fldCharType="separate"/>
            </w:r>
            <w:r w:rsidR="008E32E4">
              <w:rPr>
                <w:noProof/>
                <w:webHidden/>
              </w:rPr>
              <w:t>94</w:t>
            </w:r>
            <w:r>
              <w:rPr>
                <w:noProof/>
                <w:webHidden/>
              </w:rPr>
              <w:fldChar w:fldCharType="end"/>
            </w:r>
          </w:hyperlink>
        </w:p>
        <w:p w14:paraId="38D301AC" w14:textId="0C9D0292"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612" w:history="1">
            <w:r w:rsidRPr="00064892">
              <w:rPr>
                <w:rStyle w:val="Hyperlink"/>
                <w:noProof/>
              </w:rPr>
              <w:t>6 Otimização da Arquitetura da MLP</w:t>
            </w:r>
            <w:r>
              <w:rPr>
                <w:noProof/>
                <w:webHidden/>
              </w:rPr>
              <w:tab/>
            </w:r>
            <w:r>
              <w:rPr>
                <w:noProof/>
                <w:webHidden/>
              </w:rPr>
              <w:fldChar w:fldCharType="begin"/>
            </w:r>
            <w:r>
              <w:rPr>
                <w:noProof/>
                <w:webHidden/>
              </w:rPr>
              <w:instrText xml:space="preserve"> PAGEREF _Toc199697612 \h </w:instrText>
            </w:r>
            <w:r>
              <w:rPr>
                <w:noProof/>
                <w:webHidden/>
              </w:rPr>
            </w:r>
            <w:r>
              <w:rPr>
                <w:noProof/>
                <w:webHidden/>
              </w:rPr>
              <w:fldChar w:fldCharType="separate"/>
            </w:r>
            <w:r w:rsidR="008E32E4">
              <w:rPr>
                <w:noProof/>
                <w:webHidden/>
              </w:rPr>
              <w:t>96</w:t>
            </w:r>
            <w:r>
              <w:rPr>
                <w:noProof/>
                <w:webHidden/>
              </w:rPr>
              <w:fldChar w:fldCharType="end"/>
            </w:r>
          </w:hyperlink>
        </w:p>
        <w:p w14:paraId="11F400A0" w14:textId="6B430EC6"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13" w:history="1">
            <w:r w:rsidRPr="00064892">
              <w:rPr>
                <w:rStyle w:val="Hyperlink"/>
                <w:noProof/>
              </w:rPr>
              <w:t>6.1 Metodologia</w:t>
            </w:r>
            <w:r>
              <w:rPr>
                <w:noProof/>
                <w:webHidden/>
              </w:rPr>
              <w:tab/>
            </w:r>
            <w:r>
              <w:rPr>
                <w:noProof/>
                <w:webHidden/>
              </w:rPr>
              <w:fldChar w:fldCharType="begin"/>
            </w:r>
            <w:r>
              <w:rPr>
                <w:noProof/>
                <w:webHidden/>
              </w:rPr>
              <w:instrText xml:space="preserve"> PAGEREF _Toc199697613 \h </w:instrText>
            </w:r>
            <w:r>
              <w:rPr>
                <w:noProof/>
                <w:webHidden/>
              </w:rPr>
            </w:r>
            <w:r>
              <w:rPr>
                <w:noProof/>
                <w:webHidden/>
              </w:rPr>
              <w:fldChar w:fldCharType="separate"/>
            </w:r>
            <w:r w:rsidR="008E32E4">
              <w:rPr>
                <w:noProof/>
                <w:webHidden/>
              </w:rPr>
              <w:t>97</w:t>
            </w:r>
            <w:r>
              <w:rPr>
                <w:noProof/>
                <w:webHidden/>
              </w:rPr>
              <w:fldChar w:fldCharType="end"/>
            </w:r>
          </w:hyperlink>
        </w:p>
        <w:p w14:paraId="58C8A522" w14:textId="786177C1"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14" w:history="1">
            <w:r w:rsidRPr="00064892">
              <w:rPr>
                <w:rStyle w:val="Hyperlink"/>
                <w:noProof/>
              </w:rPr>
              <w:t>6.2 Conjunto de Dados</w:t>
            </w:r>
            <w:r>
              <w:rPr>
                <w:noProof/>
                <w:webHidden/>
              </w:rPr>
              <w:tab/>
            </w:r>
            <w:r>
              <w:rPr>
                <w:noProof/>
                <w:webHidden/>
              </w:rPr>
              <w:fldChar w:fldCharType="begin"/>
            </w:r>
            <w:r>
              <w:rPr>
                <w:noProof/>
                <w:webHidden/>
              </w:rPr>
              <w:instrText xml:space="preserve"> PAGEREF _Toc199697614 \h </w:instrText>
            </w:r>
            <w:r>
              <w:rPr>
                <w:noProof/>
                <w:webHidden/>
              </w:rPr>
            </w:r>
            <w:r>
              <w:rPr>
                <w:noProof/>
                <w:webHidden/>
              </w:rPr>
              <w:fldChar w:fldCharType="separate"/>
            </w:r>
            <w:r w:rsidR="008E32E4">
              <w:rPr>
                <w:noProof/>
                <w:webHidden/>
              </w:rPr>
              <w:t>110</w:t>
            </w:r>
            <w:r>
              <w:rPr>
                <w:noProof/>
                <w:webHidden/>
              </w:rPr>
              <w:fldChar w:fldCharType="end"/>
            </w:r>
          </w:hyperlink>
        </w:p>
        <w:p w14:paraId="2473ED3C" w14:textId="71DA617B"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15" w:history="1">
            <w:r w:rsidRPr="00064892">
              <w:rPr>
                <w:rStyle w:val="Hyperlink"/>
                <w:noProof/>
              </w:rPr>
              <w:t>6.3 Materiais</w:t>
            </w:r>
            <w:r>
              <w:rPr>
                <w:noProof/>
                <w:webHidden/>
              </w:rPr>
              <w:tab/>
            </w:r>
            <w:r>
              <w:rPr>
                <w:noProof/>
                <w:webHidden/>
              </w:rPr>
              <w:fldChar w:fldCharType="begin"/>
            </w:r>
            <w:r>
              <w:rPr>
                <w:noProof/>
                <w:webHidden/>
              </w:rPr>
              <w:instrText xml:space="preserve"> PAGEREF _Toc199697615 \h </w:instrText>
            </w:r>
            <w:r>
              <w:rPr>
                <w:noProof/>
                <w:webHidden/>
              </w:rPr>
            </w:r>
            <w:r>
              <w:rPr>
                <w:noProof/>
                <w:webHidden/>
              </w:rPr>
              <w:fldChar w:fldCharType="separate"/>
            </w:r>
            <w:r w:rsidR="008E32E4">
              <w:rPr>
                <w:noProof/>
                <w:webHidden/>
              </w:rPr>
              <w:t>110</w:t>
            </w:r>
            <w:r>
              <w:rPr>
                <w:noProof/>
                <w:webHidden/>
              </w:rPr>
              <w:fldChar w:fldCharType="end"/>
            </w:r>
          </w:hyperlink>
        </w:p>
        <w:p w14:paraId="0E60CF25" w14:textId="1CC49801"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16" w:history="1">
            <w:r w:rsidRPr="00064892">
              <w:rPr>
                <w:rStyle w:val="Hyperlink"/>
                <w:noProof/>
              </w:rPr>
              <w:t>6.4 Resultados</w:t>
            </w:r>
            <w:r>
              <w:rPr>
                <w:noProof/>
                <w:webHidden/>
              </w:rPr>
              <w:tab/>
            </w:r>
            <w:r>
              <w:rPr>
                <w:noProof/>
                <w:webHidden/>
              </w:rPr>
              <w:fldChar w:fldCharType="begin"/>
            </w:r>
            <w:r>
              <w:rPr>
                <w:noProof/>
                <w:webHidden/>
              </w:rPr>
              <w:instrText xml:space="preserve"> PAGEREF _Toc199697616 \h </w:instrText>
            </w:r>
            <w:r>
              <w:rPr>
                <w:noProof/>
                <w:webHidden/>
              </w:rPr>
            </w:r>
            <w:r>
              <w:rPr>
                <w:noProof/>
                <w:webHidden/>
              </w:rPr>
              <w:fldChar w:fldCharType="separate"/>
            </w:r>
            <w:r w:rsidR="008E32E4">
              <w:rPr>
                <w:noProof/>
                <w:webHidden/>
              </w:rPr>
              <w:t>111</w:t>
            </w:r>
            <w:r>
              <w:rPr>
                <w:noProof/>
                <w:webHidden/>
              </w:rPr>
              <w:fldChar w:fldCharType="end"/>
            </w:r>
          </w:hyperlink>
        </w:p>
        <w:p w14:paraId="32F788B2" w14:textId="7D1F2E8E"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17" w:history="1">
            <w:r w:rsidRPr="00064892">
              <w:rPr>
                <w:rStyle w:val="Hyperlink"/>
                <w:noProof/>
              </w:rPr>
              <w:t>6.5 Considerações</w:t>
            </w:r>
            <w:r>
              <w:rPr>
                <w:noProof/>
                <w:webHidden/>
              </w:rPr>
              <w:tab/>
            </w:r>
            <w:r>
              <w:rPr>
                <w:noProof/>
                <w:webHidden/>
              </w:rPr>
              <w:fldChar w:fldCharType="begin"/>
            </w:r>
            <w:r>
              <w:rPr>
                <w:noProof/>
                <w:webHidden/>
              </w:rPr>
              <w:instrText xml:space="preserve"> PAGEREF _Toc199697617 \h </w:instrText>
            </w:r>
            <w:r>
              <w:rPr>
                <w:noProof/>
                <w:webHidden/>
              </w:rPr>
            </w:r>
            <w:r>
              <w:rPr>
                <w:noProof/>
                <w:webHidden/>
              </w:rPr>
              <w:fldChar w:fldCharType="separate"/>
            </w:r>
            <w:r w:rsidR="008E32E4">
              <w:rPr>
                <w:noProof/>
                <w:webHidden/>
              </w:rPr>
              <w:t>124</w:t>
            </w:r>
            <w:r>
              <w:rPr>
                <w:noProof/>
                <w:webHidden/>
              </w:rPr>
              <w:fldChar w:fldCharType="end"/>
            </w:r>
          </w:hyperlink>
        </w:p>
        <w:p w14:paraId="5D43EEBA" w14:textId="1F2FFBDD"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618" w:history="1">
            <w:r w:rsidRPr="00064892">
              <w:rPr>
                <w:rStyle w:val="Hyperlink"/>
                <w:rFonts w:cs="Arial"/>
                <w:noProof/>
              </w:rPr>
              <w:t>7 Modelo Combinado para dispositivo mobile</w:t>
            </w:r>
            <w:r>
              <w:rPr>
                <w:noProof/>
                <w:webHidden/>
              </w:rPr>
              <w:tab/>
            </w:r>
            <w:r>
              <w:rPr>
                <w:noProof/>
                <w:webHidden/>
              </w:rPr>
              <w:fldChar w:fldCharType="begin"/>
            </w:r>
            <w:r>
              <w:rPr>
                <w:noProof/>
                <w:webHidden/>
              </w:rPr>
              <w:instrText xml:space="preserve"> PAGEREF _Toc199697618 \h </w:instrText>
            </w:r>
            <w:r>
              <w:rPr>
                <w:noProof/>
                <w:webHidden/>
              </w:rPr>
            </w:r>
            <w:r>
              <w:rPr>
                <w:noProof/>
                <w:webHidden/>
              </w:rPr>
              <w:fldChar w:fldCharType="separate"/>
            </w:r>
            <w:r w:rsidR="008E32E4">
              <w:rPr>
                <w:noProof/>
                <w:webHidden/>
              </w:rPr>
              <w:t>125</w:t>
            </w:r>
            <w:r>
              <w:rPr>
                <w:noProof/>
                <w:webHidden/>
              </w:rPr>
              <w:fldChar w:fldCharType="end"/>
            </w:r>
          </w:hyperlink>
        </w:p>
        <w:p w14:paraId="122A3C26" w14:textId="764BA4F3"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619" w:history="1">
            <w:r w:rsidRPr="00064892">
              <w:rPr>
                <w:rStyle w:val="Hyperlink"/>
                <w:rFonts w:cs="Arial"/>
                <w:noProof/>
              </w:rPr>
              <w:t>8 Considerações finais</w:t>
            </w:r>
            <w:r>
              <w:rPr>
                <w:noProof/>
                <w:webHidden/>
              </w:rPr>
              <w:tab/>
            </w:r>
            <w:r>
              <w:rPr>
                <w:noProof/>
                <w:webHidden/>
              </w:rPr>
              <w:fldChar w:fldCharType="begin"/>
            </w:r>
            <w:r>
              <w:rPr>
                <w:noProof/>
                <w:webHidden/>
              </w:rPr>
              <w:instrText xml:space="preserve"> PAGEREF _Toc199697619 \h </w:instrText>
            </w:r>
            <w:r>
              <w:rPr>
                <w:noProof/>
                <w:webHidden/>
              </w:rPr>
            </w:r>
            <w:r>
              <w:rPr>
                <w:noProof/>
                <w:webHidden/>
              </w:rPr>
              <w:fldChar w:fldCharType="separate"/>
            </w:r>
            <w:r w:rsidR="008E32E4">
              <w:rPr>
                <w:noProof/>
                <w:webHidden/>
              </w:rPr>
              <w:t>126</w:t>
            </w:r>
            <w:r>
              <w:rPr>
                <w:noProof/>
                <w:webHidden/>
              </w:rPr>
              <w:fldChar w:fldCharType="end"/>
            </w:r>
          </w:hyperlink>
        </w:p>
        <w:p w14:paraId="79524AD4" w14:textId="63A61020"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620" w:history="1">
            <w:r w:rsidRPr="00064892">
              <w:rPr>
                <w:rStyle w:val="Hyperlink"/>
                <w:rFonts w:cs="Arial"/>
                <w:noProof/>
              </w:rPr>
              <w:t>Referências</w:t>
            </w:r>
            <w:r>
              <w:rPr>
                <w:noProof/>
                <w:webHidden/>
              </w:rPr>
              <w:tab/>
            </w:r>
            <w:r>
              <w:rPr>
                <w:noProof/>
                <w:webHidden/>
              </w:rPr>
              <w:fldChar w:fldCharType="begin"/>
            </w:r>
            <w:r>
              <w:rPr>
                <w:noProof/>
                <w:webHidden/>
              </w:rPr>
              <w:instrText xml:space="preserve"> PAGEREF _Toc199697620 \h </w:instrText>
            </w:r>
            <w:r>
              <w:rPr>
                <w:noProof/>
                <w:webHidden/>
              </w:rPr>
            </w:r>
            <w:r>
              <w:rPr>
                <w:noProof/>
                <w:webHidden/>
              </w:rPr>
              <w:fldChar w:fldCharType="separate"/>
            </w:r>
            <w:r w:rsidR="008E32E4">
              <w:rPr>
                <w:noProof/>
                <w:webHidden/>
              </w:rPr>
              <w:t>128</w:t>
            </w:r>
            <w:r>
              <w:rPr>
                <w:noProof/>
                <w:webHidden/>
              </w:rPr>
              <w:fldChar w:fldCharType="end"/>
            </w:r>
          </w:hyperlink>
        </w:p>
        <w:p w14:paraId="7C17B516" w14:textId="650D9CBA" w:rsidR="00B10051" w:rsidRPr="0036516F" w:rsidRDefault="00B10051" w:rsidP="00827437">
          <w:pPr>
            <w:spacing w:after="0" w:line="360" w:lineRule="auto"/>
            <w:jc w:val="both"/>
            <w:rPr>
              <w:rFonts w:ascii="Arial" w:hAnsi="Arial" w:cs="Arial"/>
              <w:sz w:val="24"/>
              <w:szCs w:val="24"/>
            </w:rPr>
          </w:pPr>
          <w:r w:rsidRPr="00827437">
            <w:rPr>
              <w:rFonts w:ascii="Arial" w:hAnsi="Arial" w:cs="Arial"/>
              <w:b/>
              <w:bCs/>
              <w:sz w:val="24"/>
              <w:szCs w:val="24"/>
            </w:rPr>
            <w:fldChar w:fldCharType="end"/>
          </w:r>
        </w:p>
      </w:sdtContent>
    </w:sdt>
    <w:p w14:paraId="1B1EC70B" w14:textId="036EEB52" w:rsidR="00CB4C01" w:rsidRDefault="00CB4C01" w:rsidP="003E4E0D">
      <w:pPr>
        <w:spacing w:after="0"/>
        <w:jc w:val="both"/>
        <w:rPr>
          <w:rFonts w:ascii="Arial" w:hAnsi="Arial" w:cs="Arial"/>
        </w:rPr>
      </w:pPr>
    </w:p>
    <w:p w14:paraId="5146482F" w14:textId="77777777" w:rsidR="00BA3066" w:rsidRPr="005850AF" w:rsidRDefault="00BA3066" w:rsidP="003E4E0D">
      <w:pPr>
        <w:spacing w:after="0"/>
        <w:jc w:val="both"/>
        <w:rPr>
          <w:rFonts w:ascii="Arial" w:hAnsi="Arial" w:cs="Arial"/>
        </w:rPr>
      </w:pPr>
    </w:p>
    <w:p w14:paraId="1E0EBC79" w14:textId="77777777" w:rsidR="00CB4C01" w:rsidRPr="005850AF" w:rsidRDefault="00CB4C01" w:rsidP="003E4E0D">
      <w:pPr>
        <w:spacing w:after="0"/>
        <w:jc w:val="both"/>
        <w:rPr>
          <w:rFonts w:ascii="Arial" w:hAnsi="Arial" w:cs="Arial"/>
        </w:rPr>
        <w:sectPr w:rsidR="00CB4C01" w:rsidRPr="005850AF" w:rsidSect="00F86DCA">
          <w:headerReference w:type="default" r:id="rId13"/>
          <w:pgSz w:w="11906" w:h="16838" w:code="9"/>
          <w:pgMar w:top="1701" w:right="1134" w:bottom="1134" w:left="1701" w:header="709" w:footer="709" w:gutter="0"/>
          <w:pgNumType w:start="1"/>
          <w:cols w:space="708"/>
          <w:docGrid w:linePitch="360"/>
        </w:sectPr>
      </w:pPr>
    </w:p>
    <w:p w14:paraId="114F5D37" w14:textId="2E216ADD" w:rsidR="00CB4C01" w:rsidRPr="005850AF" w:rsidRDefault="00AD39FC" w:rsidP="00CD1C8E">
      <w:pPr>
        <w:pStyle w:val="Ttulo1"/>
        <w:spacing w:line="360" w:lineRule="auto"/>
        <w:rPr>
          <w:rFonts w:cs="Arial"/>
        </w:rPr>
      </w:pPr>
      <w:bookmarkStart w:id="3" w:name="_Toc199697576"/>
      <w:r w:rsidRPr="005850AF">
        <w:rPr>
          <w:rFonts w:cs="Arial"/>
        </w:rPr>
        <w:lastRenderedPageBreak/>
        <w:t>1 I</w:t>
      </w:r>
      <w:r w:rsidR="003A75E9" w:rsidRPr="005850AF">
        <w:rPr>
          <w:rFonts w:cs="Arial"/>
        </w:rPr>
        <w:t>ntrodução</w:t>
      </w:r>
      <w:bookmarkEnd w:id="3"/>
    </w:p>
    <w:p w14:paraId="2F9D62FB" w14:textId="77777777" w:rsidR="006253CB" w:rsidRPr="005850AF" w:rsidRDefault="006253CB" w:rsidP="00CD1C8E">
      <w:pPr>
        <w:spacing w:after="0" w:line="360" w:lineRule="auto"/>
        <w:ind w:firstLine="851"/>
        <w:jc w:val="both"/>
        <w:rPr>
          <w:rFonts w:ascii="Arial" w:hAnsi="Arial" w:cs="Arial"/>
          <w:sz w:val="24"/>
          <w:szCs w:val="24"/>
        </w:rPr>
      </w:pPr>
    </w:p>
    <w:p w14:paraId="707D1DE3" w14:textId="4DBC0CFE" w:rsidR="00E92552" w:rsidRDefault="001C7D5F" w:rsidP="00CD1C8E">
      <w:pPr>
        <w:spacing w:after="0" w:line="360" w:lineRule="auto"/>
        <w:ind w:firstLine="851"/>
        <w:jc w:val="both"/>
        <w:rPr>
          <w:rFonts w:ascii="Arial" w:hAnsi="Arial" w:cs="Arial"/>
          <w:sz w:val="24"/>
          <w:szCs w:val="24"/>
        </w:rPr>
      </w:pPr>
      <w:r w:rsidRPr="005850AF">
        <w:rPr>
          <w:rFonts w:ascii="Arial" w:hAnsi="Arial" w:cs="Arial"/>
          <w:sz w:val="24"/>
          <w:szCs w:val="24"/>
        </w:rPr>
        <w:t xml:space="preserve">Pessoas com deficiências visuais ou totalmente cegas </w:t>
      </w:r>
      <w:r w:rsidR="000E487E">
        <w:rPr>
          <w:rFonts w:ascii="Arial" w:hAnsi="Arial" w:cs="Arial"/>
          <w:sz w:val="24"/>
          <w:szCs w:val="24"/>
        </w:rPr>
        <w:t>compõem uma população</w:t>
      </w:r>
      <w:r w:rsidRPr="005850AF">
        <w:rPr>
          <w:rFonts w:ascii="Arial" w:hAnsi="Arial" w:cs="Arial"/>
          <w:sz w:val="24"/>
          <w:szCs w:val="24"/>
        </w:rPr>
        <w:t xml:space="preserve"> importante d</w:t>
      </w:r>
      <w:r w:rsidR="002831EA" w:rsidRPr="005850AF">
        <w:rPr>
          <w:rFonts w:ascii="Arial" w:hAnsi="Arial" w:cs="Arial"/>
          <w:sz w:val="24"/>
          <w:szCs w:val="24"/>
        </w:rPr>
        <w:t>a</w:t>
      </w:r>
      <w:r w:rsidRPr="005850AF">
        <w:rPr>
          <w:rFonts w:ascii="Arial" w:hAnsi="Arial" w:cs="Arial"/>
          <w:sz w:val="24"/>
          <w:szCs w:val="24"/>
        </w:rPr>
        <w:t xml:space="preserve"> sociedade</w:t>
      </w:r>
      <w:r w:rsidR="002831EA" w:rsidRPr="005850AF">
        <w:rPr>
          <w:rFonts w:ascii="Arial" w:hAnsi="Arial" w:cs="Arial"/>
          <w:sz w:val="24"/>
          <w:szCs w:val="24"/>
        </w:rPr>
        <w:t xml:space="preserve"> atual. O</w:t>
      </w:r>
      <w:r w:rsidR="00A0508A" w:rsidRPr="005850AF">
        <w:rPr>
          <w:rFonts w:ascii="Arial" w:hAnsi="Arial" w:cs="Arial"/>
          <w:sz w:val="24"/>
          <w:szCs w:val="24"/>
        </w:rPr>
        <w:t xml:space="preserve"> aumento de ocorrência de doenças</w:t>
      </w:r>
      <w:r w:rsidR="00E966B9" w:rsidRPr="005850AF">
        <w:rPr>
          <w:rFonts w:ascii="Arial" w:hAnsi="Arial" w:cs="Arial"/>
          <w:sz w:val="24"/>
          <w:szCs w:val="24"/>
        </w:rPr>
        <w:t xml:space="preserve"> relacionadas aos olhos e </w:t>
      </w:r>
      <w:r w:rsidR="00CD1E67" w:rsidRPr="005850AF">
        <w:rPr>
          <w:rFonts w:ascii="Arial" w:hAnsi="Arial" w:cs="Arial"/>
          <w:sz w:val="24"/>
          <w:szCs w:val="24"/>
        </w:rPr>
        <w:t>à</w:t>
      </w:r>
      <w:r w:rsidR="00E966B9" w:rsidRPr="005850AF">
        <w:rPr>
          <w:rFonts w:ascii="Arial" w:hAnsi="Arial" w:cs="Arial"/>
          <w:sz w:val="24"/>
          <w:szCs w:val="24"/>
        </w:rPr>
        <w:t xml:space="preserve"> redução da visão representa</w:t>
      </w:r>
      <w:r w:rsidR="002831EA" w:rsidRPr="005850AF">
        <w:rPr>
          <w:rFonts w:ascii="Arial" w:hAnsi="Arial" w:cs="Arial"/>
          <w:sz w:val="24"/>
          <w:szCs w:val="24"/>
        </w:rPr>
        <w:t>m,</w:t>
      </w:r>
      <w:r w:rsidR="00E966B9" w:rsidRPr="005850AF">
        <w:rPr>
          <w:rFonts w:ascii="Arial" w:hAnsi="Arial" w:cs="Arial"/>
          <w:sz w:val="24"/>
          <w:szCs w:val="24"/>
        </w:rPr>
        <w:t xml:space="preserve"> </w:t>
      </w:r>
      <w:r w:rsidR="006253CB" w:rsidRPr="005850AF">
        <w:rPr>
          <w:rFonts w:ascii="Arial" w:hAnsi="Arial" w:cs="Arial"/>
          <w:sz w:val="24"/>
          <w:szCs w:val="24"/>
        </w:rPr>
        <w:t>cada vez mais</w:t>
      </w:r>
      <w:r w:rsidR="002831EA" w:rsidRPr="005850AF">
        <w:rPr>
          <w:rFonts w:ascii="Arial" w:hAnsi="Arial" w:cs="Arial"/>
          <w:sz w:val="24"/>
          <w:szCs w:val="24"/>
        </w:rPr>
        <w:t>,</w:t>
      </w:r>
      <w:r w:rsidR="006253CB" w:rsidRPr="005850AF">
        <w:rPr>
          <w:rFonts w:ascii="Arial" w:hAnsi="Arial" w:cs="Arial"/>
          <w:sz w:val="24"/>
          <w:szCs w:val="24"/>
        </w:rPr>
        <w:t xml:space="preserve"> um desafio </w:t>
      </w:r>
      <w:r w:rsidR="00CD1E67" w:rsidRPr="005850AF">
        <w:rPr>
          <w:rFonts w:ascii="Arial" w:hAnsi="Arial" w:cs="Arial"/>
          <w:sz w:val="24"/>
          <w:szCs w:val="24"/>
        </w:rPr>
        <w:t>à</w:t>
      </w:r>
      <w:r w:rsidR="006253CB" w:rsidRPr="005850AF">
        <w:rPr>
          <w:rFonts w:ascii="Arial" w:hAnsi="Arial" w:cs="Arial"/>
          <w:sz w:val="24"/>
          <w:szCs w:val="24"/>
        </w:rPr>
        <w:t>s instituições e governos.</w:t>
      </w:r>
      <w:r w:rsidR="006E0D2D">
        <w:rPr>
          <w:rFonts w:ascii="Arial" w:hAnsi="Arial" w:cs="Arial"/>
          <w:sz w:val="24"/>
          <w:szCs w:val="24"/>
        </w:rPr>
        <w:t xml:space="preserve"> As deficiências visuais são um enorme fardo financeiro global</w:t>
      </w:r>
      <w:r w:rsidR="002F677D">
        <w:rPr>
          <w:rFonts w:ascii="Arial" w:hAnsi="Arial" w:cs="Arial"/>
          <w:sz w:val="24"/>
          <w:szCs w:val="24"/>
        </w:rPr>
        <w:t xml:space="preserve"> com as perdas anuais relacionadas </w:t>
      </w:r>
      <w:r w:rsidR="000E487E">
        <w:rPr>
          <w:rFonts w:ascii="Arial" w:hAnsi="Arial" w:cs="Arial"/>
          <w:sz w:val="24"/>
          <w:szCs w:val="24"/>
        </w:rPr>
        <w:t>à</w:t>
      </w:r>
      <w:r w:rsidR="002F677D">
        <w:rPr>
          <w:rFonts w:ascii="Arial" w:hAnsi="Arial" w:cs="Arial"/>
          <w:sz w:val="24"/>
          <w:szCs w:val="24"/>
        </w:rPr>
        <w:t xml:space="preserve"> produtividade associadas a algum grau de miopia</w:t>
      </w:r>
      <w:r w:rsidR="0076521F">
        <w:rPr>
          <w:rFonts w:ascii="Arial" w:hAnsi="Arial" w:cs="Arial"/>
          <w:sz w:val="24"/>
          <w:szCs w:val="24"/>
        </w:rPr>
        <w:t xml:space="preserve"> com gatos </w:t>
      </w:r>
      <w:r w:rsidR="002F677D">
        <w:rPr>
          <w:rFonts w:ascii="Arial" w:hAnsi="Arial" w:cs="Arial"/>
          <w:sz w:val="24"/>
          <w:szCs w:val="24"/>
        </w:rPr>
        <w:t>estimad</w:t>
      </w:r>
      <w:r w:rsidR="0076521F">
        <w:rPr>
          <w:rFonts w:ascii="Arial" w:hAnsi="Arial" w:cs="Arial"/>
          <w:sz w:val="24"/>
          <w:szCs w:val="24"/>
        </w:rPr>
        <w:t>o</w:t>
      </w:r>
      <w:r w:rsidR="002F677D">
        <w:rPr>
          <w:rFonts w:ascii="Arial" w:hAnsi="Arial" w:cs="Arial"/>
          <w:sz w:val="24"/>
          <w:szCs w:val="24"/>
        </w:rPr>
        <w:t xml:space="preserve">s em US$ 244 bilhões e </w:t>
      </w:r>
      <w:r w:rsidR="005F3DFA">
        <w:rPr>
          <w:rFonts w:ascii="Arial" w:hAnsi="Arial" w:cs="Arial"/>
          <w:sz w:val="24"/>
          <w:szCs w:val="24"/>
        </w:rPr>
        <w:t xml:space="preserve">a presbiopia tem seu custo estimado em 25,4 bilhões </w:t>
      </w:r>
      <w:r w:rsidR="00973072">
        <w:rPr>
          <w:rFonts w:ascii="Arial" w:hAnsi="Arial" w:cs="Arial"/>
          <w:sz w:val="24"/>
          <w:szCs w:val="24"/>
        </w:rPr>
        <w:t>(OMS, 20</w:t>
      </w:r>
      <w:r w:rsidR="00287F1B">
        <w:rPr>
          <w:rFonts w:ascii="Arial" w:hAnsi="Arial" w:cs="Arial"/>
          <w:sz w:val="24"/>
          <w:szCs w:val="24"/>
        </w:rPr>
        <w:t>21</w:t>
      </w:r>
      <w:r w:rsidR="00973072">
        <w:rPr>
          <w:rFonts w:ascii="Arial" w:hAnsi="Arial" w:cs="Arial"/>
          <w:sz w:val="24"/>
          <w:szCs w:val="24"/>
        </w:rPr>
        <w:t>)</w:t>
      </w:r>
      <w:r w:rsidR="005F3DFA">
        <w:rPr>
          <w:rFonts w:ascii="Arial" w:hAnsi="Arial" w:cs="Arial"/>
          <w:sz w:val="24"/>
          <w:szCs w:val="24"/>
        </w:rPr>
        <w:t>.</w:t>
      </w:r>
    </w:p>
    <w:p w14:paraId="5EE8E024" w14:textId="7DF67A37" w:rsidR="00EF0EE6" w:rsidRDefault="00EF0EE6" w:rsidP="003E4E0D">
      <w:pPr>
        <w:spacing w:after="0" w:line="360" w:lineRule="auto"/>
        <w:ind w:firstLine="851"/>
        <w:jc w:val="both"/>
        <w:rPr>
          <w:rFonts w:ascii="Arial" w:hAnsi="Arial" w:cs="Arial"/>
          <w:sz w:val="24"/>
          <w:szCs w:val="24"/>
        </w:rPr>
      </w:pPr>
      <w:r w:rsidRPr="005850AF">
        <w:rPr>
          <w:rFonts w:ascii="Arial" w:hAnsi="Arial" w:cs="Arial"/>
          <w:sz w:val="24"/>
          <w:szCs w:val="24"/>
        </w:rPr>
        <w:t>Atualmente</w:t>
      </w:r>
      <w:r w:rsidR="002831EA" w:rsidRPr="005850AF">
        <w:rPr>
          <w:rFonts w:ascii="Arial" w:hAnsi="Arial" w:cs="Arial"/>
          <w:sz w:val="24"/>
          <w:szCs w:val="24"/>
        </w:rPr>
        <w:t>,</w:t>
      </w:r>
      <w:r w:rsidRPr="005850AF">
        <w:rPr>
          <w:rFonts w:ascii="Arial" w:hAnsi="Arial" w:cs="Arial"/>
          <w:sz w:val="24"/>
          <w:szCs w:val="24"/>
        </w:rPr>
        <w:t xml:space="preserve"> existem no mundo pelo menos 2,2 bilhões de pessoas que possuem a</w:t>
      </w:r>
      <w:r w:rsidR="002831EA" w:rsidRPr="005850AF">
        <w:rPr>
          <w:rFonts w:ascii="Arial" w:hAnsi="Arial" w:cs="Arial"/>
          <w:sz w:val="24"/>
          <w:szCs w:val="24"/>
        </w:rPr>
        <w:t xml:space="preserve">lgum tipo de </w:t>
      </w:r>
      <w:r w:rsidR="00A43ABE">
        <w:rPr>
          <w:rFonts w:ascii="Arial" w:hAnsi="Arial" w:cs="Arial"/>
          <w:sz w:val="24"/>
          <w:szCs w:val="24"/>
        </w:rPr>
        <w:t xml:space="preserve">doença ou </w:t>
      </w:r>
      <w:r w:rsidR="002831EA" w:rsidRPr="005850AF">
        <w:rPr>
          <w:rFonts w:ascii="Arial" w:hAnsi="Arial" w:cs="Arial"/>
          <w:sz w:val="24"/>
          <w:szCs w:val="24"/>
        </w:rPr>
        <w:t>deficiência visual</w:t>
      </w:r>
      <w:r w:rsidR="00990E24">
        <w:rPr>
          <w:rFonts w:ascii="Arial" w:hAnsi="Arial" w:cs="Arial"/>
          <w:sz w:val="24"/>
          <w:szCs w:val="24"/>
        </w:rPr>
        <w:t xml:space="preserve"> para perto</w:t>
      </w:r>
      <w:r w:rsidR="00A46A73">
        <w:rPr>
          <w:rFonts w:ascii="Arial" w:hAnsi="Arial" w:cs="Arial"/>
          <w:sz w:val="24"/>
          <w:szCs w:val="24"/>
        </w:rPr>
        <w:t xml:space="preserve"> ou de longe</w:t>
      </w:r>
      <w:r w:rsidR="002831EA" w:rsidRPr="005850AF">
        <w:rPr>
          <w:rFonts w:ascii="Arial" w:hAnsi="Arial" w:cs="Arial"/>
          <w:sz w:val="24"/>
          <w:szCs w:val="24"/>
        </w:rPr>
        <w:t xml:space="preserve">, </w:t>
      </w:r>
      <w:r w:rsidRPr="005850AF">
        <w:rPr>
          <w:rFonts w:ascii="Arial" w:hAnsi="Arial" w:cs="Arial"/>
          <w:sz w:val="24"/>
          <w:szCs w:val="24"/>
        </w:rPr>
        <w:t xml:space="preserve">e a assistência a essas pessoas é escassa. Existe desigualdade na cobertura de atendimento, assim como na qualidade dos serviços de prevenção, tratamento e reabilitação </w:t>
      </w:r>
      <w:r w:rsidR="008A30E4" w:rsidRPr="005850AF">
        <w:rPr>
          <w:rFonts w:ascii="Arial" w:hAnsi="Arial" w:cs="Arial"/>
          <w:sz w:val="24"/>
          <w:szCs w:val="24"/>
        </w:rPr>
        <w:t>(ONU, 2019)</w:t>
      </w:r>
      <w:r w:rsidRPr="005850AF">
        <w:rPr>
          <w:rFonts w:ascii="Arial" w:hAnsi="Arial" w:cs="Arial"/>
          <w:sz w:val="24"/>
          <w:szCs w:val="24"/>
        </w:rPr>
        <w:t>.</w:t>
      </w:r>
    </w:p>
    <w:p w14:paraId="4EFD3B7B" w14:textId="424B53C0" w:rsidR="00C40043" w:rsidRDefault="0067315D" w:rsidP="003E4E0D">
      <w:pPr>
        <w:spacing w:after="0" w:line="360" w:lineRule="auto"/>
        <w:ind w:firstLine="851"/>
        <w:jc w:val="both"/>
        <w:rPr>
          <w:rFonts w:ascii="Arial" w:hAnsi="Arial" w:cs="Arial"/>
          <w:sz w:val="24"/>
          <w:szCs w:val="24"/>
        </w:rPr>
      </w:pPr>
      <w:r>
        <w:rPr>
          <w:rFonts w:ascii="Arial" w:hAnsi="Arial" w:cs="Arial"/>
          <w:sz w:val="24"/>
          <w:szCs w:val="24"/>
        </w:rPr>
        <w:t>Para a</w:t>
      </w:r>
      <w:r w:rsidR="00CA5207">
        <w:rPr>
          <w:rFonts w:ascii="Arial" w:hAnsi="Arial" w:cs="Arial"/>
          <w:sz w:val="24"/>
          <w:szCs w:val="24"/>
        </w:rPr>
        <w:t xml:space="preserve"> Organização Mundial da Saúde </w:t>
      </w:r>
      <w:r w:rsidR="00655B1C">
        <w:rPr>
          <w:rFonts w:ascii="Arial" w:hAnsi="Arial" w:cs="Arial"/>
          <w:sz w:val="24"/>
          <w:szCs w:val="24"/>
        </w:rPr>
        <w:t>(</w:t>
      </w:r>
      <w:r w:rsidR="00CA5207">
        <w:rPr>
          <w:rFonts w:ascii="Arial" w:hAnsi="Arial" w:cs="Arial"/>
          <w:sz w:val="24"/>
          <w:szCs w:val="24"/>
        </w:rPr>
        <w:t>OMS</w:t>
      </w:r>
      <w:r w:rsidR="00655B1C">
        <w:rPr>
          <w:rFonts w:ascii="Arial" w:hAnsi="Arial" w:cs="Arial"/>
          <w:sz w:val="24"/>
          <w:szCs w:val="24"/>
        </w:rPr>
        <w:t xml:space="preserve">, </w:t>
      </w:r>
      <w:r w:rsidR="00CA5207">
        <w:rPr>
          <w:rFonts w:ascii="Arial" w:hAnsi="Arial" w:cs="Arial"/>
          <w:sz w:val="24"/>
          <w:szCs w:val="24"/>
        </w:rPr>
        <w:t>20</w:t>
      </w:r>
      <w:r w:rsidR="000E5FE8">
        <w:rPr>
          <w:rFonts w:ascii="Arial" w:hAnsi="Arial" w:cs="Arial"/>
          <w:sz w:val="24"/>
          <w:szCs w:val="24"/>
        </w:rPr>
        <w:t>21</w:t>
      </w:r>
      <w:r w:rsidR="00CA5207">
        <w:rPr>
          <w:rFonts w:ascii="Arial" w:hAnsi="Arial" w:cs="Arial"/>
          <w:sz w:val="24"/>
          <w:szCs w:val="24"/>
        </w:rPr>
        <w:t>)</w:t>
      </w:r>
      <w:r w:rsidR="00211CE3">
        <w:rPr>
          <w:rFonts w:ascii="Arial" w:hAnsi="Arial" w:cs="Arial"/>
          <w:sz w:val="24"/>
          <w:szCs w:val="24"/>
        </w:rPr>
        <w:t>,</w:t>
      </w:r>
      <w:r w:rsidR="002D7F36">
        <w:rPr>
          <w:rFonts w:ascii="Arial" w:hAnsi="Arial" w:cs="Arial"/>
          <w:sz w:val="24"/>
          <w:szCs w:val="24"/>
        </w:rPr>
        <w:t xml:space="preserve"> cerca de 1 bilhão de casos de pacientes com algum</w:t>
      </w:r>
      <w:r w:rsidR="00403216">
        <w:rPr>
          <w:rFonts w:ascii="Arial" w:hAnsi="Arial" w:cs="Arial"/>
          <w:sz w:val="24"/>
          <w:szCs w:val="24"/>
        </w:rPr>
        <w:t>a deficiência visual</w:t>
      </w:r>
      <w:r w:rsidR="00076494">
        <w:rPr>
          <w:rFonts w:ascii="Arial" w:hAnsi="Arial" w:cs="Arial"/>
          <w:sz w:val="24"/>
          <w:szCs w:val="24"/>
        </w:rPr>
        <w:t xml:space="preserve"> </w:t>
      </w:r>
      <w:r w:rsidR="00403216">
        <w:rPr>
          <w:rFonts w:ascii="Arial" w:hAnsi="Arial" w:cs="Arial"/>
          <w:sz w:val="24"/>
          <w:szCs w:val="24"/>
        </w:rPr>
        <w:t>poderia</w:t>
      </w:r>
      <w:r w:rsidR="00841B43">
        <w:rPr>
          <w:rFonts w:ascii="Arial" w:hAnsi="Arial" w:cs="Arial"/>
          <w:sz w:val="24"/>
          <w:szCs w:val="24"/>
        </w:rPr>
        <w:t>m</w:t>
      </w:r>
      <w:r w:rsidR="00403216">
        <w:rPr>
          <w:rFonts w:ascii="Arial" w:hAnsi="Arial" w:cs="Arial"/>
          <w:sz w:val="24"/>
          <w:szCs w:val="24"/>
        </w:rPr>
        <w:t xml:space="preserve"> ser</w:t>
      </w:r>
      <w:r w:rsidR="007844EC">
        <w:rPr>
          <w:rFonts w:ascii="Arial" w:hAnsi="Arial" w:cs="Arial"/>
          <w:sz w:val="24"/>
          <w:szCs w:val="24"/>
        </w:rPr>
        <w:t xml:space="preserve"> </w:t>
      </w:r>
      <w:r w:rsidR="006F7170">
        <w:rPr>
          <w:rFonts w:ascii="Arial" w:hAnsi="Arial" w:cs="Arial"/>
          <w:sz w:val="24"/>
          <w:szCs w:val="24"/>
        </w:rPr>
        <w:t>tratad</w:t>
      </w:r>
      <w:r w:rsidR="00655B1C">
        <w:rPr>
          <w:rFonts w:ascii="Arial" w:hAnsi="Arial" w:cs="Arial"/>
          <w:sz w:val="24"/>
          <w:szCs w:val="24"/>
        </w:rPr>
        <w:t>o</w:t>
      </w:r>
      <w:r w:rsidR="006F7170">
        <w:rPr>
          <w:rFonts w:ascii="Arial" w:hAnsi="Arial" w:cs="Arial"/>
          <w:sz w:val="24"/>
          <w:szCs w:val="24"/>
        </w:rPr>
        <w:t>s</w:t>
      </w:r>
      <w:r w:rsidR="007844EC">
        <w:rPr>
          <w:rFonts w:ascii="Arial" w:hAnsi="Arial" w:cs="Arial"/>
          <w:sz w:val="24"/>
          <w:szCs w:val="24"/>
        </w:rPr>
        <w:t xml:space="preserve"> ou </w:t>
      </w:r>
      <w:r w:rsidR="00EC1F1B">
        <w:rPr>
          <w:rFonts w:ascii="Arial" w:hAnsi="Arial" w:cs="Arial"/>
          <w:sz w:val="24"/>
          <w:szCs w:val="24"/>
        </w:rPr>
        <w:t>s</w:t>
      </w:r>
      <w:r w:rsidR="00403216">
        <w:rPr>
          <w:rFonts w:ascii="Arial" w:hAnsi="Arial" w:cs="Arial"/>
          <w:sz w:val="24"/>
          <w:szCs w:val="24"/>
        </w:rPr>
        <w:t>eriam</w:t>
      </w:r>
      <w:r w:rsidR="00EC1F1B">
        <w:rPr>
          <w:rFonts w:ascii="Arial" w:hAnsi="Arial" w:cs="Arial"/>
          <w:sz w:val="24"/>
          <w:szCs w:val="24"/>
        </w:rPr>
        <w:t xml:space="preserve"> passiveis de prevenção</w:t>
      </w:r>
      <w:r w:rsidR="007A6FB8">
        <w:rPr>
          <w:rFonts w:ascii="Arial" w:hAnsi="Arial" w:cs="Arial"/>
          <w:sz w:val="24"/>
          <w:szCs w:val="24"/>
        </w:rPr>
        <w:t xml:space="preserve">, número </w:t>
      </w:r>
      <w:r w:rsidR="00655B1C">
        <w:rPr>
          <w:rFonts w:ascii="Arial" w:hAnsi="Arial" w:cs="Arial"/>
          <w:sz w:val="24"/>
          <w:szCs w:val="24"/>
        </w:rPr>
        <w:t xml:space="preserve">que </w:t>
      </w:r>
      <w:r w:rsidR="00150247">
        <w:rPr>
          <w:rFonts w:ascii="Arial" w:hAnsi="Arial" w:cs="Arial"/>
          <w:sz w:val="24"/>
          <w:szCs w:val="24"/>
        </w:rPr>
        <w:t>inclui pessoas com deficiência visual</w:t>
      </w:r>
      <w:r w:rsidR="00BC5615">
        <w:rPr>
          <w:rFonts w:ascii="Arial" w:hAnsi="Arial" w:cs="Arial"/>
          <w:sz w:val="24"/>
          <w:szCs w:val="24"/>
        </w:rPr>
        <w:t xml:space="preserve"> à distância</w:t>
      </w:r>
      <w:r w:rsidR="007847F4">
        <w:rPr>
          <w:rFonts w:ascii="Arial" w:hAnsi="Arial" w:cs="Arial"/>
          <w:sz w:val="24"/>
          <w:szCs w:val="24"/>
        </w:rPr>
        <w:t>,</w:t>
      </w:r>
      <w:r w:rsidR="00BC5615">
        <w:rPr>
          <w:rFonts w:ascii="Arial" w:hAnsi="Arial" w:cs="Arial"/>
          <w:sz w:val="24"/>
          <w:szCs w:val="24"/>
        </w:rPr>
        <w:t xml:space="preserve"> moderada ou grave</w:t>
      </w:r>
      <w:r w:rsidR="007847F4">
        <w:rPr>
          <w:rFonts w:ascii="Arial" w:hAnsi="Arial" w:cs="Arial"/>
          <w:sz w:val="24"/>
          <w:szCs w:val="24"/>
        </w:rPr>
        <w:t xml:space="preserve"> e cegueira</w:t>
      </w:r>
      <w:r w:rsidR="007A6FB8">
        <w:rPr>
          <w:rFonts w:ascii="Arial" w:hAnsi="Arial" w:cs="Arial"/>
          <w:sz w:val="24"/>
          <w:szCs w:val="24"/>
        </w:rPr>
        <w:t>.</w:t>
      </w:r>
      <w:r w:rsidR="00BC5615">
        <w:rPr>
          <w:rFonts w:ascii="Arial" w:hAnsi="Arial" w:cs="Arial"/>
          <w:sz w:val="24"/>
          <w:szCs w:val="24"/>
        </w:rPr>
        <w:t xml:space="preserve"> </w:t>
      </w:r>
    </w:p>
    <w:p w14:paraId="1C47D68C" w14:textId="5ED8C0AB" w:rsidR="00C40043" w:rsidRDefault="0067315D" w:rsidP="003E4E0D">
      <w:pPr>
        <w:spacing w:after="0" w:line="360" w:lineRule="auto"/>
        <w:ind w:firstLine="851"/>
        <w:jc w:val="both"/>
        <w:rPr>
          <w:rFonts w:ascii="Arial" w:hAnsi="Arial" w:cs="Arial"/>
          <w:sz w:val="24"/>
          <w:szCs w:val="24"/>
        </w:rPr>
      </w:pPr>
      <w:r>
        <w:rPr>
          <w:rFonts w:ascii="Arial" w:hAnsi="Arial" w:cs="Arial"/>
          <w:sz w:val="24"/>
          <w:szCs w:val="24"/>
        </w:rPr>
        <w:t>A OMS (20</w:t>
      </w:r>
      <w:r w:rsidR="00287F1B">
        <w:rPr>
          <w:rFonts w:ascii="Arial" w:hAnsi="Arial" w:cs="Arial"/>
          <w:sz w:val="24"/>
          <w:szCs w:val="24"/>
        </w:rPr>
        <w:t>21</w:t>
      </w:r>
      <w:r>
        <w:rPr>
          <w:rFonts w:ascii="Arial" w:hAnsi="Arial" w:cs="Arial"/>
          <w:sz w:val="24"/>
          <w:szCs w:val="24"/>
        </w:rPr>
        <w:t xml:space="preserve">) </w:t>
      </w:r>
      <w:r w:rsidR="00211CE3">
        <w:rPr>
          <w:rFonts w:ascii="Arial" w:hAnsi="Arial" w:cs="Arial"/>
          <w:sz w:val="24"/>
          <w:szCs w:val="24"/>
        </w:rPr>
        <w:t xml:space="preserve">estima que </w:t>
      </w:r>
      <w:r w:rsidR="002A7FCF">
        <w:rPr>
          <w:rFonts w:ascii="Arial" w:hAnsi="Arial" w:cs="Arial"/>
          <w:sz w:val="24"/>
          <w:szCs w:val="24"/>
        </w:rPr>
        <w:t xml:space="preserve">88,4 milhões de pessoas possuam erros de caráter refrativo, </w:t>
      </w:r>
      <w:r w:rsidR="00FA473E">
        <w:rPr>
          <w:rFonts w:ascii="Arial" w:hAnsi="Arial" w:cs="Arial"/>
          <w:sz w:val="24"/>
          <w:szCs w:val="24"/>
        </w:rPr>
        <w:t xml:space="preserve">94 milhões com catarata, </w:t>
      </w:r>
      <w:r w:rsidR="00E55BAD">
        <w:rPr>
          <w:rFonts w:ascii="Arial" w:hAnsi="Arial" w:cs="Arial"/>
          <w:sz w:val="24"/>
          <w:szCs w:val="24"/>
        </w:rPr>
        <w:t>7,7 milhões</w:t>
      </w:r>
      <w:r w:rsidR="004C7FCC">
        <w:rPr>
          <w:rFonts w:ascii="Arial" w:hAnsi="Arial" w:cs="Arial"/>
          <w:sz w:val="24"/>
          <w:szCs w:val="24"/>
        </w:rPr>
        <w:t xml:space="preserve"> com glaucoma, 4,2 milhões</w:t>
      </w:r>
      <w:r w:rsidR="00E55BAD">
        <w:rPr>
          <w:rFonts w:ascii="Arial" w:hAnsi="Arial" w:cs="Arial"/>
          <w:sz w:val="24"/>
          <w:szCs w:val="24"/>
        </w:rPr>
        <w:t xml:space="preserve"> </w:t>
      </w:r>
      <w:r w:rsidR="00655B1C">
        <w:rPr>
          <w:rFonts w:ascii="Arial" w:hAnsi="Arial" w:cs="Arial"/>
          <w:sz w:val="24"/>
          <w:szCs w:val="24"/>
        </w:rPr>
        <w:t>são portadoras de</w:t>
      </w:r>
      <w:r w:rsidR="00E55BAD">
        <w:rPr>
          <w:rFonts w:ascii="Arial" w:hAnsi="Arial" w:cs="Arial"/>
          <w:sz w:val="24"/>
          <w:szCs w:val="24"/>
        </w:rPr>
        <w:t xml:space="preserve"> algum tipo de opacidade da córnea</w:t>
      </w:r>
      <w:r w:rsidR="004C7FCC">
        <w:rPr>
          <w:rFonts w:ascii="Arial" w:hAnsi="Arial" w:cs="Arial"/>
          <w:sz w:val="24"/>
          <w:szCs w:val="24"/>
        </w:rPr>
        <w:t xml:space="preserve">, </w:t>
      </w:r>
      <w:r w:rsidR="00C31132">
        <w:rPr>
          <w:rFonts w:ascii="Arial" w:hAnsi="Arial" w:cs="Arial"/>
          <w:sz w:val="24"/>
          <w:szCs w:val="24"/>
        </w:rPr>
        <w:t xml:space="preserve">3,9 milhões </w:t>
      </w:r>
      <w:r w:rsidR="00FC1458">
        <w:rPr>
          <w:rFonts w:ascii="Arial" w:hAnsi="Arial" w:cs="Arial"/>
          <w:sz w:val="24"/>
          <w:szCs w:val="24"/>
        </w:rPr>
        <w:t xml:space="preserve">com </w:t>
      </w:r>
      <w:r w:rsidR="00C31132">
        <w:rPr>
          <w:rFonts w:ascii="Arial" w:hAnsi="Arial" w:cs="Arial"/>
          <w:sz w:val="24"/>
          <w:szCs w:val="24"/>
        </w:rPr>
        <w:t>retinopatia diabética, 2 milhões com tracoma</w:t>
      </w:r>
      <w:r w:rsidR="00070231">
        <w:rPr>
          <w:rFonts w:ascii="Arial" w:hAnsi="Arial" w:cs="Arial"/>
          <w:sz w:val="24"/>
          <w:szCs w:val="24"/>
        </w:rPr>
        <w:t xml:space="preserve"> e 826 milhões com algum grau de deficiência visual de perto causada por presbiopia</w:t>
      </w:r>
      <w:r w:rsidR="0045411A">
        <w:rPr>
          <w:rFonts w:ascii="Arial" w:hAnsi="Arial" w:cs="Arial"/>
          <w:sz w:val="24"/>
          <w:szCs w:val="24"/>
        </w:rPr>
        <w:t xml:space="preserve"> não tratada.</w:t>
      </w:r>
    </w:p>
    <w:p w14:paraId="28F711BC" w14:textId="17A832B5" w:rsidR="00090815" w:rsidRDefault="006D6710" w:rsidP="003E4E0D">
      <w:pPr>
        <w:spacing w:after="0" w:line="360" w:lineRule="auto"/>
        <w:ind w:firstLine="851"/>
        <w:jc w:val="both"/>
        <w:rPr>
          <w:rFonts w:ascii="Arial" w:hAnsi="Arial" w:cs="Arial"/>
          <w:sz w:val="24"/>
          <w:szCs w:val="24"/>
        </w:rPr>
      </w:pPr>
      <w:r w:rsidRPr="00320589">
        <w:rPr>
          <w:rFonts w:ascii="Arial" w:hAnsi="Arial" w:cs="Arial"/>
          <w:sz w:val="24"/>
          <w:szCs w:val="24"/>
        </w:rPr>
        <w:t>Bourne</w:t>
      </w:r>
      <w:r w:rsidR="003066BC" w:rsidRPr="00320589">
        <w:rPr>
          <w:rFonts w:ascii="Arial" w:hAnsi="Arial" w:cs="Arial"/>
          <w:sz w:val="24"/>
          <w:szCs w:val="24"/>
        </w:rPr>
        <w:t xml:space="preserve"> </w:t>
      </w:r>
      <w:r w:rsidR="00521A90" w:rsidRPr="00521A90">
        <w:rPr>
          <w:rFonts w:ascii="Arial" w:hAnsi="Arial" w:cs="Arial"/>
          <w:i/>
          <w:sz w:val="24"/>
          <w:szCs w:val="24"/>
        </w:rPr>
        <w:t>et al</w:t>
      </w:r>
      <w:r w:rsidR="00655B1C">
        <w:rPr>
          <w:rFonts w:ascii="Arial" w:hAnsi="Arial" w:cs="Arial"/>
          <w:sz w:val="24"/>
          <w:szCs w:val="24"/>
        </w:rPr>
        <w:t>.</w:t>
      </w:r>
      <w:r w:rsidR="003066BC" w:rsidRPr="00320589">
        <w:rPr>
          <w:rFonts w:ascii="Arial" w:hAnsi="Arial" w:cs="Arial"/>
          <w:sz w:val="24"/>
          <w:szCs w:val="24"/>
        </w:rPr>
        <w:t xml:space="preserve"> (</w:t>
      </w:r>
      <w:r w:rsidR="00AD4FA0" w:rsidRPr="00320589">
        <w:rPr>
          <w:rFonts w:ascii="Arial" w:hAnsi="Arial" w:cs="Arial"/>
          <w:sz w:val="24"/>
          <w:szCs w:val="24"/>
        </w:rPr>
        <w:t>2017</w:t>
      </w:r>
      <w:r w:rsidR="003066BC" w:rsidRPr="00320589">
        <w:rPr>
          <w:rFonts w:ascii="Arial" w:hAnsi="Arial" w:cs="Arial"/>
          <w:sz w:val="24"/>
          <w:szCs w:val="24"/>
        </w:rPr>
        <w:t>)</w:t>
      </w:r>
      <w:r w:rsidR="00AD4FA0" w:rsidRPr="00320589">
        <w:rPr>
          <w:rFonts w:ascii="Arial" w:hAnsi="Arial" w:cs="Arial"/>
          <w:sz w:val="24"/>
          <w:szCs w:val="24"/>
        </w:rPr>
        <w:t xml:space="preserve"> </w:t>
      </w:r>
      <w:r w:rsidR="00320589">
        <w:rPr>
          <w:rFonts w:ascii="Arial" w:hAnsi="Arial" w:cs="Arial"/>
          <w:sz w:val="24"/>
          <w:szCs w:val="24"/>
        </w:rPr>
        <w:t>estim</w:t>
      </w:r>
      <w:r w:rsidR="00655B1C">
        <w:rPr>
          <w:rFonts w:ascii="Arial" w:hAnsi="Arial" w:cs="Arial"/>
          <w:sz w:val="24"/>
          <w:szCs w:val="24"/>
        </w:rPr>
        <w:t>aram</w:t>
      </w:r>
      <w:r w:rsidR="00320589" w:rsidRPr="00320589">
        <w:rPr>
          <w:rFonts w:ascii="Arial" w:hAnsi="Arial" w:cs="Arial"/>
          <w:sz w:val="24"/>
          <w:szCs w:val="24"/>
        </w:rPr>
        <w:t xml:space="preserve"> que</w:t>
      </w:r>
      <w:r w:rsidR="00655B1C">
        <w:rPr>
          <w:rFonts w:ascii="Arial" w:hAnsi="Arial" w:cs="Arial"/>
          <w:sz w:val="24"/>
          <w:szCs w:val="24"/>
        </w:rPr>
        <w:t>,</w:t>
      </w:r>
      <w:r w:rsidR="00320589">
        <w:rPr>
          <w:rFonts w:ascii="Arial" w:hAnsi="Arial" w:cs="Arial"/>
          <w:sz w:val="24"/>
          <w:szCs w:val="24"/>
        </w:rPr>
        <w:t xml:space="preserve"> em 2015</w:t>
      </w:r>
      <w:r w:rsidR="00655B1C">
        <w:rPr>
          <w:rFonts w:ascii="Arial" w:hAnsi="Arial" w:cs="Arial"/>
          <w:sz w:val="24"/>
          <w:szCs w:val="24"/>
        </w:rPr>
        <w:t>,</w:t>
      </w:r>
      <w:r w:rsidR="00320589">
        <w:rPr>
          <w:rFonts w:ascii="Arial" w:hAnsi="Arial" w:cs="Arial"/>
          <w:sz w:val="24"/>
          <w:szCs w:val="24"/>
        </w:rPr>
        <w:t xml:space="preserve"> </w:t>
      </w:r>
      <w:r w:rsidR="001D7012">
        <w:rPr>
          <w:rFonts w:ascii="Arial" w:hAnsi="Arial" w:cs="Arial"/>
          <w:sz w:val="24"/>
          <w:szCs w:val="24"/>
        </w:rPr>
        <w:t xml:space="preserve">a população cega era de </w:t>
      </w:r>
      <w:r w:rsidR="001D2598">
        <w:rPr>
          <w:rFonts w:ascii="Arial" w:hAnsi="Arial" w:cs="Arial"/>
          <w:sz w:val="24"/>
          <w:szCs w:val="24"/>
        </w:rPr>
        <w:t>36 milhões de pessoas</w:t>
      </w:r>
      <w:r w:rsidR="001D7012">
        <w:rPr>
          <w:rFonts w:ascii="Arial" w:hAnsi="Arial" w:cs="Arial"/>
          <w:sz w:val="24"/>
          <w:szCs w:val="24"/>
        </w:rPr>
        <w:t xml:space="preserve">, o que representa um incremento de </w:t>
      </w:r>
      <w:r w:rsidR="00C315D4">
        <w:rPr>
          <w:rFonts w:ascii="Arial" w:hAnsi="Arial" w:cs="Arial"/>
          <w:sz w:val="24"/>
          <w:szCs w:val="24"/>
        </w:rPr>
        <w:t>17,6% em relação a 1990</w:t>
      </w:r>
      <w:r w:rsidR="00790AC6">
        <w:rPr>
          <w:rFonts w:ascii="Arial" w:hAnsi="Arial" w:cs="Arial"/>
          <w:sz w:val="24"/>
          <w:szCs w:val="24"/>
        </w:rPr>
        <w:t xml:space="preserve">, </w:t>
      </w:r>
      <w:r w:rsidR="00FD752C">
        <w:rPr>
          <w:rFonts w:ascii="Arial" w:hAnsi="Arial" w:cs="Arial"/>
          <w:sz w:val="24"/>
          <w:szCs w:val="24"/>
        </w:rPr>
        <w:t>podendo chegar a uma população de 115 milhões em 2050</w:t>
      </w:r>
      <w:r w:rsidR="00186035">
        <w:rPr>
          <w:rFonts w:ascii="Arial" w:hAnsi="Arial" w:cs="Arial"/>
          <w:sz w:val="24"/>
          <w:szCs w:val="24"/>
        </w:rPr>
        <w:t xml:space="preserve"> influenciad</w:t>
      </w:r>
      <w:r w:rsidR="00655B1C">
        <w:rPr>
          <w:rFonts w:ascii="Arial" w:hAnsi="Arial" w:cs="Arial"/>
          <w:sz w:val="24"/>
          <w:szCs w:val="24"/>
        </w:rPr>
        <w:t>a</w:t>
      </w:r>
      <w:r w:rsidR="00186035">
        <w:rPr>
          <w:rFonts w:ascii="Arial" w:hAnsi="Arial" w:cs="Arial"/>
          <w:sz w:val="24"/>
          <w:szCs w:val="24"/>
        </w:rPr>
        <w:t xml:space="preserve"> pelo crescimento e envelhecimento da população mundial</w:t>
      </w:r>
      <w:r w:rsidR="00764B2F">
        <w:rPr>
          <w:rFonts w:ascii="Arial" w:hAnsi="Arial" w:cs="Arial"/>
          <w:sz w:val="24"/>
          <w:szCs w:val="24"/>
        </w:rPr>
        <w:t>.</w:t>
      </w:r>
      <w:r w:rsidR="000446C0">
        <w:rPr>
          <w:rFonts w:ascii="Arial" w:hAnsi="Arial" w:cs="Arial"/>
          <w:sz w:val="24"/>
          <w:szCs w:val="24"/>
        </w:rPr>
        <w:t xml:space="preserve"> </w:t>
      </w:r>
    </w:p>
    <w:p w14:paraId="600A3455" w14:textId="4C0F84DF" w:rsidR="00C40043" w:rsidRPr="00320589" w:rsidRDefault="000B2516" w:rsidP="003E4E0D">
      <w:pPr>
        <w:spacing w:after="0" w:line="360" w:lineRule="auto"/>
        <w:ind w:firstLine="851"/>
        <w:jc w:val="both"/>
        <w:rPr>
          <w:rFonts w:ascii="Arial" w:hAnsi="Arial" w:cs="Arial"/>
          <w:sz w:val="24"/>
          <w:szCs w:val="24"/>
        </w:rPr>
      </w:pPr>
      <w:r>
        <w:rPr>
          <w:rFonts w:ascii="Arial" w:hAnsi="Arial" w:cs="Arial"/>
          <w:sz w:val="24"/>
          <w:szCs w:val="24"/>
        </w:rPr>
        <w:t>Em termos de diferenças regionais</w:t>
      </w:r>
      <w:r w:rsidR="00655B1C">
        <w:rPr>
          <w:rFonts w:ascii="Arial" w:hAnsi="Arial" w:cs="Arial"/>
          <w:sz w:val="24"/>
          <w:szCs w:val="24"/>
        </w:rPr>
        <w:t>,</w:t>
      </w:r>
      <w:r>
        <w:rPr>
          <w:rFonts w:ascii="Arial" w:hAnsi="Arial" w:cs="Arial"/>
          <w:sz w:val="24"/>
          <w:szCs w:val="24"/>
        </w:rPr>
        <w:t xml:space="preserve"> estima-se que a prevalência de deficiência visual </w:t>
      </w:r>
      <w:r w:rsidR="000E5A07">
        <w:rPr>
          <w:rFonts w:ascii="Arial" w:hAnsi="Arial" w:cs="Arial"/>
          <w:sz w:val="24"/>
          <w:szCs w:val="24"/>
        </w:rPr>
        <w:t>à distância em regiões de média e baixa renda seja quatro vezes maior do que em regiões de alta renda</w:t>
      </w:r>
      <w:r w:rsidR="004A364C">
        <w:rPr>
          <w:rFonts w:ascii="Arial" w:hAnsi="Arial" w:cs="Arial"/>
          <w:sz w:val="24"/>
          <w:szCs w:val="24"/>
        </w:rPr>
        <w:t>;</w:t>
      </w:r>
      <w:r w:rsidR="00674579">
        <w:rPr>
          <w:rFonts w:ascii="Arial" w:hAnsi="Arial" w:cs="Arial"/>
          <w:sz w:val="24"/>
          <w:szCs w:val="24"/>
        </w:rPr>
        <w:t xml:space="preserve"> problemas de visão para perto</w:t>
      </w:r>
      <w:r w:rsidR="00D74EED">
        <w:rPr>
          <w:rFonts w:ascii="Arial" w:hAnsi="Arial" w:cs="Arial"/>
          <w:sz w:val="24"/>
          <w:szCs w:val="24"/>
        </w:rPr>
        <w:t xml:space="preserve"> não tratad</w:t>
      </w:r>
      <w:r w:rsidR="00655B1C">
        <w:rPr>
          <w:rFonts w:ascii="Arial" w:hAnsi="Arial" w:cs="Arial"/>
          <w:sz w:val="24"/>
          <w:szCs w:val="24"/>
        </w:rPr>
        <w:t>os</w:t>
      </w:r>
      <w:r w:rsidR="00D74EED">
        <w:rPr>
          <w:rFonts w:ascii="Arial" w:hAnsi="Arial" w:cs="Arial"/>
          <w:sz w:val="24"/>
          <w:szCs w:val="24"/>
        </w:rPr>
        <w:t xml:space="preserve"> sejam superiores </w:t>
      </w:r>
      <w:r w:rsidR="00655B1C">
        <w:rPr>
          <w:rFonts w:ascii="Arial" w:hAnsi="Arial" w:cs="Arial"/>
          <w:sz w:val="24"/>
          <w:szCs w:val="24"/>
        </w:rPr>
        <w:t>a</w:t>
      </w:r>
      <w:r w:rsidR="00D74EED">
        <w:rPr>
          <w:rFonts w:ascii="Arial" w:hAnsi="Arial" w:cs="Arial"/>
          <w:sz w:val="24"/>
          <w:szCs w:val="24"/>
        </w:rPr>
        <w:t xml:space="preserve"> 80% na África subsaariana</w:t>
      </w:r>
      <w:r w:rsidR="004A364C">
        <w:rPr>
          <w:rFonts w:ascii="Arial" w:hAnsi="Arial" w:cs="Arial"/>
          <w:sz w:val="24"/>
          <w:szCs w:val="24"/>
        </w:rPr>
        <w:t xml:space="preserve"> oriental, central e ocidental,</w:t>
      </w:r>
      <w:r w:rsidR="00C6627F">
        <w:rPr>
          <w:rFonts w:ascii="Arial" w:hAnsi="Arial" w:cs="Arial"/>
          <w:sz w:val="24"/>
          <w:szCs w:val="24"/>
        </w:rPr>
        <w:t xml:space="preserve"> enquanto em regiões de alta renda da América do Norte, Austra</w:t>
      </w:r>
      <w:r w:rsidR="00241A11">
        <w:rPr>
          <w:rFonts w:ascii="Arial" w:hAnsi="Arial" w:cs="Arial"/>
          <w:sz w:val="24"/>
          <w:szCs w:val="24"/>
        </w:rPr>
        <w:t>lásia</w:t>
      </w:r>
      <w:r w:rsidR="00521A90">
        <w:rPr>
          <w:rFonts w:ascii="Arial" w:hAnsi="Arial" w:cs="Arial"/>
          <w:sz w:val="24"/>
          <w:szCs w:val="24"/>
        </w:rPr>
        <w:t xml:space="preserve"> e</w:t>
      </w:r>
      <w:r w:rsidR="00241A11">
        <w:rPr>
          <w:rFonts w:ascii="Arial" w:hAnsi="Arial" w:cs="Arial"/>
          <w:sz w:val="24"/>
          <w:szCs w:val="24"/>
        </w:rPr>
        <w:t xml:space="preserve"> Europa Ocidental </w:t>
      </w:r>
      <w:r w:rsidR="00521A90">
        <w:rPr>
          <w:rFonts w:ascii="Arial" w:hAnsi="Arial" w:cs="Arial"/>
          <w:sz w:val="24"/>
          <w:szCs w:val="24"/>
        </w:rPr>
        <w:t>seja</w:t>
      </w:r>
      <w:r w:rsidR="00241A11">
        <w:rPr>
          <w:rFonts w:ascii="Arial" w:hAnsi="Arial" w:cs="Arial"/>
          <w:sz w:val="24"/>
          <w:szCs w:val="24"/>
        </w:rPr>
        <w:t xml:space="preserve"> inferior a 10%</w:t>
      </w:r>
      <w:r w:rsidR="003D2419">
        <w:rPr>
          <w:rFonts w:ascii="Arial" w:hAnsi="Arial" w:cs="Arial"/>
          <w:sz w:val="24"/>
          <w:szCs w:val="24"/>
        </w:rPr>
        <w:t xml:space="preserve"> (BOURNE </w:t>
      </w:r>
      <w:r w:rsidR="00521A90" w:rsidRPr="00521A90">
        <w:rPr>
          <w:rFonts w:ascii="Arial" w:hAnsi="Arial" w:cs="Arial"/>
          <w:i/>
          <w:sz w:val="24"/>
          <w:szCs w:val="24"/>
        </w:rPr>
        <w:t>et al</w:t>
      </w:r>
      <w:r w:rsidR="00521A90">
        <w:rPr>
          <w:rFonts w:ascii="Arial" w:hAnsi="Arial" w:cs="Arial"/>
          <w:sz w:val="24"/>
          <w:szCs w:val="24"/>
        </w:rPr>
        <w:t>.</w:t>
      </w:r>
      <w:r w:rsidR="003D2419">
        <w:rPr>
          <w:rFonts w:ascii="Arial" w:hAnsi="Arial" w:cs="Arial"/>
          <w:sz w:val="24"/>
          <w:szCs w:val="24"/>
        </w:rPr>
        <w:t>, 2020).</w:t>
      </w:r>
    </w:p>
    <w:p w14:paraId="3357631F" w14:textId="0A69407F" w:rsidR="00EF0EE6" w:rsidRPr="005850AF" w:rsidRDefault="00EF0EE6" w:rsidP="003E4E0D">
      <w:pPr>
        <w:spacing w:after="0" w:line="360" w:lineRule="auto"/>
        <w:ind w:firstLine="851"/>
        <w:jc w:val="both"/>
        <w:rPr>
          <w:rFonts w:ascii="Arial" w:hAnsi="Arial" w:cs="Arial"/>
          <w:sz w:val="24"/>
          <w:szCs w:val="24"/>
        </w:rPr>
      </w:pPr>
      <w:r w:rsidRPr="005850AF">
        <w:rPr>
          <w:rFonts w:ascii="Arial" w:hAnsi="Arial" w:cs="Arial"/>
          <w:sz w:val="24"/>
          <w:szCs w:val="24"/>
        </w:rPr>
        <w:lastRenderedPageBreak/>
        <w:t xml:space="preserve">Segundo o IGBE </w:t>
      </w:r>
      <w:r w:rsidR="009E70F7" w:rsidRPr="005850AF">
        <w:rPr>
          <w:rFonts w:ascii="Arial" w:hAnsi="Arial" w:cs="Arial"/>
          <w:sz w:val="24"/>
          <w:szCs w:val="24"/>
        </w:rPr>
        <w:t>(2010)</w:t>
      </w:r>
      <w:r w:rsidR="002831EA" w:rsidRPr="005850AF">
        <w:rPr>
          <w:rFonts w:ascii="Arial" w:hAnsi="Arial" w:cs="Arial"/>
          <w:sz w:val="24"/>
          <w:szCs w:val="24"/>
        </w:rPr>
        <w:t>,</w:t>
      </w:r>
      <w:r w:rsidRPr="005850AF">
        <w:rPr>
          <w:rFonts w:ascii="Arial" w:hAnsi="Arial" w:cs="Arial"/>
          <w:sz w:val="24"/>
          <w:szCs w:val="24"/>
        </w:rPr>
        <w:t xml:space="preserve"> no censo demográfico realizado em 2010</w:t>
      </w:r>
      <w:r w:rsidR="002831EA" w:rsidRPr="005850AF">
        <w:rPr>
          <w:rFonts w:ascii="Arial" w:hAnsi="Arial" w:cs="Arial"/>
          <w:sz w:val="24"/>
          <w:szCs w:val="24"/>
        </w:rPr>
        <w:t>,</w:t>
      </w:r>
      <w:r w:rsidRPr="005850AF">
        <w:rPr>
          <w:rFonts w:ascii="Arial" w:hAnsi="Arial" w:cs="Arial"/>
          <w:sz w:val="24"/>
          <w:szCs w:val="24"/>
        </w:rPr>
        <w:t xml:space="preserve"> o Brasil </w:t>
      </w:r>
      <w:r w:rsidR="002831EA" w:rsidRPr="005850AF">
        <w:rPr>
          <w:rFonts w:ascii="Arial" w:hAnsi="Arial" w:cs="Arial"/>
          <w:sz w:val="24"/>
          <w:szCs w:val="24"/>
        </w:rPr>
        <w:t>registrou</w:t>
      </w:r>
      <w:r w:rsidRPr="005850AF">
        <w:rPr>
          <w:rFonts w:ascii="Arial" w:hAnsi="Arial" w:cs="Arial"/>
          <w:sz w:val="24"/>
          <w:szCs w:val="24"/>
        </w:rPr>
        <w:t xml:space="preserve"> mais de 35 milhões de pessoas que declaravam </w:t>
      </w:r>
      <w:r w:rsidR="002831EA" w:rsidRPr="005850AF">
        <w:rPr>
          <w:rFonts w:ascii="Arial" w:hAnsi="Arial" w:cs="Arial"/>
          <w:sz w:val="24"/>
          <w:szCs w:val="24"/>
        </w:rPr>
        <w:t>possuir</w:t>
      </w:r>
      <w:r w:rsidRPr="005850AF">
        <w:rPr>
          <w:rFonts w:ascii="Arial" w:hAnsi="Arial" w:cs="Arial"/>
          <w:sz w:val="24"/>
          <w:szCs w:val="24"/>
        </w:rPr>
        <w:t xml:space="preserve"> algum acometimento que prejudicava sua visão</w:t>
      </w:r>
      <w:r w:rsidR="00521A90" w:rsidRPr="00521A90">
        <w:rPr>
          <w:rFonts w:ascii="Arial" w:hAnsi="Arial" w:cs="Arial"/>
          <w:sz w:val="24"/>
          <w:szCs w:val="24"/>
        </w:rPr>
        <w:t xml:space="preserve"> </w:t>
      </w:r>
      <w:r w:rsidR="00521A90" w:rsidRPr="005850AF">
        <w:rPr>
          <w:rFonts w:ascii="Arial" w:hAnsi="Arial" w:cs="Arial"/>
          <w:sz w:val="24"/>
          <w:szCs w:val="24"/>
        </w:rPr>
        <w:t>em algum grau</w:t>
      </w:r>
      <w:r w:rsidRPr="005850AF">
        <w:rPr>
          <w:rFonts w:ascii="Arial" w:hAnsi="Arial" w:cs="Arial"/>
          <w:sz w:val="24"/>
          <w:szCs w:val="24"/>
        </w:rPr>
        <w:t>. Destes, 506.377 eram totalmente cegos e outros 6.056.533 possuíam grande dificuldades em enxergar.</w:t>
      </w:r>
    </w:p>
    <w:p w14:paraId="3A8266D1" w14:textId="20E2CF95" w:rsidR="00EF0EE6" w:rsidRPr="005850AF" w:rsidRDefault="00EF0EE6" w:rsidP="003E4E0D">
      <w:pPr>
        <w:spacing w:after="0" w:line="360" w:lineRule="auto"/>
        <w:ind w:firstLine="851"/>
        <w:jc w:val="both"/>
        <w:rPr>
          <w:rFonts w:ascii="Arial" w:hAnsi="Arial" w:cs="Arial"/>
          <w:sz w:val="24"/>
          <w:szCs w:val="24"/>
        </w:rPr>
      </w:pPr>
      <w:r w:rsidRPr="005850AF">
        <w:rPr>
          <w:rFonts w:ascii="Arial" w:hAnsi="Arial" w:cs="Arial"/>
          <w:sz w:val="24"/>
          <w:szCs w:val="24"/>
        </w:rPr>
        <w:t>De</w:t>
      </w:r>
      <w:r w:rsidR="00521A90">
        <w:rPr>
          <w:rFonts w:ascii="Arial" w:hAnsi="Arial" w:cs="Arial"/>
          <w:sz w:val="24"/>
          <w:szCs w:val="24"/>
        </w:rPr>
        <w:t>a</w:t>
      </w:r>
      <w:r w:rsidRPr="005850AF">
        <w:rPr>
          <w:rFonts w:ascii="Arial" w:hAnsi="Arial" w:cs="Arial"/>
          <w:sz w:val="24"/>
          <w:szCs w:val="24"/>
        </w:rPr>
        <w:t xml:space="preserve"> população de totalmente cegos</w:t>
      </w:r>
      <w:r w:rsidR="002831EA" w:rsidRPr="005850AF">
        <w:rPr>
          <w:rFonts w:ascii="Arial" w:hAnsi="Arial" w:cs="Arial"/>
          <w:sz w:val="24"/>
          <w:szCs w:val="24"/>
        </w:rPr>
        <w:t>,</w:t>
      </w:r>
      <w:r w:rsidRPr="005850AF">
        <w:rPr>
          <w:rFonts w:ascii="Arial" w:hAnsi="Arial" w:cs="Arial"/>
          <w:sz w:val="24"/>
          <w:szCs w:val="24"/>
        </w:rPr>
        <w:t xml:space="preserve"> 27,26% se encontravam </w:t>
      </w:r>
      <w:r w:rsidR="002831EA" w:rsidRPr="005850AF">
        <w:rPr>
          <w:rFonts w:ascii="Arial" w:hAnsi="Arial" w:cs="Arial"/>
          <w:sz w:val="24"/>
          <w:szCs w:val="24"/>
        </w:rPr>
        <w:t xml:space="preserve">na faixa </w:t>
      </w:r>
      <w:r w:rsidRPr="005850AF">
        <w:rPr>
          <w:rFonts w:ascii="Arial" w:hAnsi="Arial" w:cs="Arial"/>
          <w:sz w:val="24"/>
          <w:szCs w:val="24"/>
        </w:rPr>
        <w:t xml:space="preserve">acima dos 65 anos, 59,63% </w:t>
      </w:r>
      <w:r w:rsidR="002831EA" w:rsidRPr="005850AF">
        <w:rPr>
          <w:rFonts w:ascii="Arial" w:hAnsi="Arial" w:cs="Arial"/>
          <w:sz w:val="24"/>
          <w:szCs w:val="24"/>
        </w:rPr>
        <w:t>entre 15 e</w:t>
      </w:r>
      <w:r w:rsidRPr="005850AF">
        <w:rPr>
          <w:rFonts w:ascii="Arial" w:hAnsi="Arial" w:cs="Arial"/>
          <w:sz w:val="24"/>
          <w:szCs w:val="24"/>
        </w:rPr>
        <w:t xml:space="preserve"> 64 anos e 13,11% </w:t>
      </w:r>
      <w:r w:rsidR="00521A90">
        <w:rPr>
          <w:rFonts w:ascii="Arial" w:hAnsi="Arial" w:cs="Arial"/>
          <w:sz w:val="24"/>
          <w:szCs w:val="24"/>
        </w:rPr>
        <w:t>eram</w:t>
      </w:r>
      <w:r w:rsidRPr="005850AF">
        <w:rPr>
          <w:rFonts w:ascii="Arial" w:hAnsi="Arial" w:cs="Arial"/>
          <w:sz w:val="24"/>
          <w:szCs w:val="24"/>
        </w:rPr>
        <w:t xml:space="preserve"> menores de 14 anos. </w:t>
      </w:r>
      <w:r w:rsidR="002E0647">
        <w:rPr>
          <w:rFonts w:ascii="Arial" w:hAnsi="Arial" w:cs="Arial"/>
          <w:sz w:val="24"/>
          <w:szCs w:val="24"/>
        </w:rPr>
        <w:t>O</w:t>
      </w:r>
      <w:r w:rsidRPr="005850AF">
        <w:rPr>
          <w:rFonts w:ascii="Arial" w:hAnsi="Arial" w:cs="Arial"/>
          <w:sz w:val="24"/>
          <w:szCs w:val="24"/>
        </w:rPr>
        <w:t>bserva</w:t>
      </w:r>
      <w:r w:rsidR="002E0647">
        <w:rPr>
          <w:rFonts w:ascii="Arial" w:hAnsi="Arial" w:cs="Arial"/>
          <w:sz w:val="24"/>
          <w:szCs w:val="24"/>
        </w:rPr>
        <w:t>-se que</w:t>
      </w:r>
      <w:r w:rsidRPr="005850AF">
        <w:rPr>
          <w:rFonts w:ascii="Arial" w:hAnsi="Arial" w:cs="Arial"/>
          <w:sz w:val="24"/>
          <w:szCs w:val="24"/>
        </w:rPr>
        <w:t xml:space="preserve"> </w:t>
      </w:r>
      <w:r w:rsidR="00521A90">
        <w:rPr>
          <w:rFonts w:ascii="Arial" w:hAnsi="Arial" w:cs="Arial"/>
          <w:sz w:val="24"/>
          <w:szCs w:val="24"/>
        </w:rPr>
        <w:t>d</w:t>
      </w:r>
      <w:r w:rsidRPr="005850AF">
        <w:rPr>
          <w:rFonts w:ascii="Arial" w:hAnsi="Arial" w:cs="Arial"/>
          <w:sz w:val="24"/>
          <w:szCs w:val="24"/>
        </w:rPr>
        <w:t xml:space="preserve">a população </w:t>
      </w:r>
      <w:r w:rsidR="00521A90">
        <w:rPr>
          <w:rFonts w:ascii="Arial" w:hAnsi="Arial" w:cs="Arial"/>
          <w:sz w:val="24"/>
          <w:szCs w:val="24"/>
        </w:rPr>
        <w:t>auto</w:t>
      </w:r>
      <w:r w:rsidRPr="005850AF">
        <w:rPr>
          <w:rFonts w:ascii="Arial" w:hAnsi="Arial" w:cs="Arial"/>
          <w:sz w:val="24"/>
          <w:szCs w:val="24"/>
        </w:rPr>
        <w:t>declara</w:t>
      </w:r>
      <w:r w:rsidR="00521A90">
        <w:rPr>
          <w:rFonts w:ascii="Arial" w:hAnsi="Arial" w:cs="Arial"/>
          <w:sz w:val="24"/>
          <w:szCs w:val="24"/>
        </w:rPr>
        <w:t>da</w:t>
      </w:r>
      <w:r w:rsidRPr="005850AF">
        <w:rPr>
          <w:rFonts w:ascii="Arial" w:hAnsi="Arial" w:cs="Arial"/>
          <w:sz w:val="24"/>
          <w:szCs w:val="24"/>
        </w:rPr>
        <w:t xml:space="preserve"> com grande dificuldade de visão</w:t>
      </w:r>
      <w:r w:rsidR="002831EA" w:rsidRPr="005850AF">
        <w:rPr>
          <w:rFonts w:ascii="Arial" w:hAnsi="Arial" w:cs="Arial"/>
          <w:sz w:val="24"/>
          <w:szCs w:val="24"/>
        </w:rPr>
        <w:t>,</w:t>
      </w:r>
      <w:r w:rsidRPr="005850AF">
        <w:rPr>
          <w:rFonts w:ascii="Arial" w:hAnsi="Arial" w:cs="Arial"/>
          <w:sz w:val="24"/>
          <w:szCs w:val="24"/>
        </w:rPr>
        <w:t xml:space="preserve"> </w:t>
      </w:r>
      <w:r w:rsidR="005452F4" w:rsidRPr="005850AF">
        <w:rPr>
          <w:rFonts w:ascii="Arial" w:hAnsi="Arial" w:cs="Arial"/>
          <w:sz w:val="24"/>
          <w:szCs w:val="24"/>
        </w:rPr>
        <w:t xml:space="preserve">29,44% </w:t>
      </w:r>
      <w:r w:rsidR="00521A90">
        <w:rPr>
          <w:rFonts w:ascii="Arial" w:hAnsi="Arial" w:cs="Arial"/>
          <w:sz w:val="24"/>
          <w:szCs w:val="24"/>
        </w:rPr>
        <w:t xml:space="preserve">das pessoas </w:t>
      </w:r>
      <w:r w:rsidR="005452F4">
        <w:rPr>
          <w:rFonts w:ascii="Arial" w:hAnsi="Arial" w:cs="Arial"/>
          <w:sz w:val="24"/>
          <w:szCs w:val="24"/>
        </w:rPr>
        <w:t>estavam</w:t>
      </w:r>
      <w:r w:rsidR="007D38AD">
        <w:rPr>
          <w:rFonts w:ascii="Arial" w:hAnsi="Arial" w:cs="Arial"/>
          <w:sz w:val="24"/>
          <w:szCs w:val="24"/>
        </w:rPr>
        <w:t xml:space="preserve"> com idade</w:t>
      </w:r>
      <w:r w:rsidRPr="005850AF">
        <w:rPr>
          <w:rFonts w:ascii="Arial" w:hAnsi="Arial" w:cs="Arial"/>
          <w:sz w:val="24"/>
          <w:szCs w:val="24"/>
        </w:rPr>
        <w:t xml:space="preserve"> acima de 65 anos</w:t>
      </w:r>
      <w:r w:rsidR="005452F4">
        <w:rPr>
          <w:rFonts w:ascii="Arial" w:hAnsi="Arial" w:cs="Arial"/>
          <w:sz w:val="24"/>
          <w:szCs w:val="24"/>
        </w:rPr>
        <w:t xml:space="preserve">, </w:t>
      </w:r>
      <w:r w:rsidR="005452F4" w:rsidRPr="005850AF">
        <w:rPr>
          <w:rFonts w:ascii="Arial" w:hAnsi="Arial" w:cs="Arial"/>
          <w:sz w:val="24"/>
          <w:szCs w:val="24"/>
        </w:rPr>
        <w:t>65,65%</w:t>
      </w:r>
      <w:r w:rsidRPr="005850AF">
        <w:rPr>
          <w:rFonts w:ascii="Arial" w:hAnsi="Arial" w:cs="Arial"/>
          <w:sz w:val="24"/>
          <w:szCs w:val="24"/>
        </w:rPr>
        <w:t xml:space="preserve"> </w:t>
      </w:r>
      <w:r w:rsidR="002831EA" w:rsidRPr="005850AF">
        <w:rPr>
          <w:rFonts w:ascii="Arial" w:hAnsi="Arial" w:cs="Arial"/>
          <w:sz w:val="24"/>
          <w:szCs w:val="24"/>
        </w:rPr>
        <w:t>entre</w:t>
      </w:r>
      <w:r w:rsidRPr="005850AF">
        <w:rPr>
          <w:rFonts w:ascii="Arial" w:hAnsi="Arial" w:cs="Arial"/>
          <w:sz w:val="24"/>
          <w:szCs w:val="24"/>
        </w:rPr>
        <w:t xml:space="preserve"> 15 </w:t>
      </w:r>
      <w:r w:rsidR="002831EA" w:rsidRPr="005850AF">
        <w:rPr>
          <w:rFonts w:ascii="Arial" w:hAnsi="Arial" w:cs="Arial"/>
          <w:sz w:val="24"/>
          <w:szCs w:val="24"/>
        </w:rPr>
        <w:t>e</w:t>
      </w:r>
      <w:r w:rsidRPr="005850AF">
        <w:rPr>
          <w:rFonts w:ascii="Arial" w:hAnsi="Arial" w:cs="Arial"/>
          <w:sz w:val="24"/>
          <w:szCs w:val="24"/>
        </w:rPr>
        <w:t xml:space="preserve"> 64 anos e</w:t>
      </w:r>
      <w:r w:rsidR="002831EA" w:rsidRPr="005850AF">
        <w:rPr>
          <w:rFonts w:ascii="Arial" w:hAnsi="Arial" w:cs="Arial"/>
          <w:sz w:val="24"/>
          <w:szCs w:val="24"/>
        </w:rPr>
        <w:t>,</w:t>
      </w:r>
      <w:r w:rsidRPr="005850AF">
        <w:rPr>
          <w:rFonts w:ascii="Arial" w:hAnsi="Arial" w:cs="Arial"/>
          <w:sz w:val="24"/>
          <w:szCs w:val="24"/>
        </w:rPr>
        <w:t xml:space="preserve"> na população menor de 14 anos</w:t>
      </w:r>
      <w:r w:rsidR="002831EA" w:rsidRPr="005850AF">
        <w:rPr>
          <w:rFonts w:ascii="Arial" w:hAnsi="Arial" w:cs="Arial"/>
          <w:sz w:val="24"/>
          <w:szCs w:val="24"/>
        </w:rPr>
        <w:t>, tê</w:t>
      </w:r>
      <w:r w:rsidRPr="005850AF">
        <w:rPr>
          <w:rFonts w:ascii="Arial" w:hAnsi="Arial" w:cs="Arial"/>
          <w:sz w:val="24"/>
          <w:szCs w:val="24"/>
        </w:rPr>
        <w:t>m</w:t>
      </w:r>
      <w:r w:rsidR="002831EA" w:rsidRPr="005850AF">
        <w:rPr>
          <w:rFonts w:ascii="Arial" w:hAnsi="Arial" w:cs="Arial"/>
          <w:sz w:val="24"/>
          <w:szCs w:val="24"/>
        </w:rPr>
        <w:t>-se</w:t>
      </w:r>
      <w:r w:rsidRPr="005850AF">
        <w:rPr>
          <w:rFonts w:ascii="Arial" w:hAnsi="Arial" w:cs="Arial"/>
          <w:sz w:val="24"/>
          <w:szCs w:val="24"/>
        </w:rPr>
        <w:t xml:space="preserve"> 4,91% </w:t>
      </w:r>
      <w:r w:rsidR="009E70F7" w:rsidRPr="005850AF">
        <w:rPr>
          <w:rFonts w:ascii="Arial" w:hAnsi="Arial" w:cs="Arial"/>
          <w:sz w:val="24"/>
          <w:szCs w:val="24"/>
        </w:rPr>
        <w:t>(IBGE, 2010)</w:t>
      </w:r>
      <w:r w:rsidRPr="005850AF">
        <w:rPr>
          <w:rFonts w:ascii="Arial" w:hAnsi="Arial" w:cs="Arial"/>
          <w:sz w:val="24"/>
          <w:szCs w:val="24"/>
        </w:rPr>
        <w:t>.</w:t>
      </w:r>
    </w:p>
    <w:p w14:paraId="18BFDC06" w14:textId="13DF4B30" w:rsidR="00EF0EE6" w:rsidRPr="005850AF" w:rsidRDefault="002831EA" w:rsidP="003E4E0D">
      <w:pPr>
        <w:spacing w:after="0" w:line="360" w:lineRule="auto"/>
        <w:ind w:firstLine="851"/>
        <w:jc w:val="both"/>
        <w:rPr>
          <w:rFonts w:ascii="Arial" w:hAnsi="Arial" w:cs="Arial"/>
          <w:sz w:val="24"/>
          <w:szCs w:val="24"/>
        </w:rPr>
      </w:pPr>
      <w:r w:rsidRPr="005850AF">
        <w:rPr>
          <w:rFonts w:ascii="Arial" w:hAnsi="Arial" w:cs="Arial"/>
          <w:sz w:val="24"/>
          <w:szCs w:val="24"/>
        </w:rPr>
        <w:t>Quando s</w:t>
      </w:r>
      <w:r w:rsidR="00EF0EE6" w:rsidRPr="005850AF">
        <w:rPr>
          <w:rFonts w:ascii="Arial" w:hAnsi="Arial" w:cs="Arial"/>
          <w:sz w:val="24"/>
          <w:szCs w:val="24"/>
        </w:rPr>
        <w:t>e olha o percentual de pessoas que declaravam alguma dificuldade de visão no último censo demográfico realizado no Brasil</w:t>
      </w:r>
      <w:r w:rsidRPr="005850AF">
        <w:rPr>
          <w:rFonts w:ascii="Arial" w:hAnsi="Arial" w:cs="Arial"/>
          <w:sz w:val="24"/>
          <w:szCs w:val="24"/>
        </w:rPr>
        <w:t>,</w:t>
      </w:r>
      <w:r w:rsidR="00EF0EE6" w:rsidRPr="005850AF">
        <w:rPr>
          <w:rFonts w:ascii="Arial" w:hAnsi="Arial" w:cs="Arial"/>
          <w:sz w:val="24"/>
          <w:szCs w:val="24"/>
        </w:rPr>
        <w:t xml:space="preserve"> a população do país neste levantamento era de 190 milhões de pessoas, </w:t>
      </w:r>
      <w:r w:rsidR="00266F70" w:rsidRPr="005850AF">
        <w:rPr>
          <w:rFonts w:ascii="Arial" w:hAnsi="Arial" w:cs="Arial"/>
          <w:sz w:val="24"/>
          <w:szCs w:val="24"/>
        </w:rPr>
        <w:t>ou seja,</w:t>
      </w:r>
      <w:r w:rsidR="00EF0EE6" w:rsidRPr="005850AF">
        <w:rPr>
          <w:rFonts w:ascii="Arial" w:hAnsi="Arial" w:cs="Arial"/>
          <w:sz w:val="24"/>
          <w:szCs w:val="24"/>
        </w:rPr>
        <w:t xml:space="preserve"> 18,75% da população possuía algum grau de deficiência visual, sendo que</w:t>
      </w:r>
      <w:r w:rsidR="00266F70" w:rsidRPr="005850AF">
        <w:rPr>
          <w:rFonts w:ascii="Arial" w:hAnsi="Arial" w:cs="Arial"/>
          <w:sz w:val="24"/>
          <w:szCs w:val="24"/>
        </w:rPr>
        <w:t>,</w:t>
      </w:r>
      <w:r w:rsidR="00EF0EE6" w:rsidRPr="005850AF">
        <w:rPr>
          <w:rFonts w:ascii="Arial" w:hAnsi="Arial" w:cs="Arial"/>
          <w:sz w:val="24"/>
          <w:szCs w:val="24"/>
        </w:rPr>
        <w:t xml:space="preserve"> destes </w:t>
      </w:r>
      <w:r w:rsidR="00266F70" w:rsidRPr="005850AF">
        <w:rPr>
          <w:rFonts w:ascii="Arial" w:hAnsi="Arial" w:cs="Arial"/>
          <w:sz w:val="24"/>
          <w:szCs w:val="24"/>
        </w:rPr>
        <w:t xml:space="preserve">indivíduos, </w:t>
      </w:r>
      <w:r w:rsidR="00EF0EE6" w:rsidRPr="005850AF">
        <w:rPr>
          <w:rFonts w:ascii="Arial" w:hAnsi="Arial" w:cs="Arial"/>
          <w:sz w:val="24"/>
          <w:szCs w:val="24"/>
        </w:rPr>
        <w:t xml:space="preserve">3,18% possuíam grandes dificuldades e 0,27% eram totalmente cegos </w:t>
      </w:r>
      <w:r w:rsidR="009E70F7" w:rsidRPr="005850AF">
        <w:rPr>
          <w:rFonts w:ascii="Arial" w:hAnsi="Arial" w:cs="Arial"/>
          <w:sz w:val="24"/>
          <w:szCs w:val="24"/>
        </w:rPr>
        <w:t>(IBGE, 2010)</w:t>
      </w:r>
      <w:r w:rsidR="00EF0EE6" w:rsidRPr="005850AF">
        <w:rPr>
          <w:rFonts w:ascii="Arial" w:hAnsi="Arial" w:cs="Arial"/>
          <w:sz w:val="24"/>
          <w:szCs w:val="24"/>
        </w:rPr>
        <w:t>.</w:t>
      </w:r>
    </w:p>
    <w:p w14:paraId="162B411C" w14:textId="78543BE3" w:rsidR="00974D80" w:rsidRPr="005850AF" w:rsidRDefault="005F27EE"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A </w:t>
      </w:r>
      <w:r w:rsidR="00DB1B03" w:rsidRPr="005850AF">
        <w:rPr>
          <w:rFonts w:ascii="Arial" w:hAnsi="Arial" w:cs="Arial"/>
          <w:sz w:val="24"/>
          <w:szCs w:val="24"/>
        </w:rPr>
        <w:t xml:space="preserve">deficiência visual no Brasil e no mundo afeta a qualidade de vida </w:t>
      </w:r>
      <w:r w:rsidR="00521A90">
        <w:rPr>
          <w:rFonts w:ascii="Arial" w:hAnsi="Arial" w:cs="Arial"/>
          <w:sz w:val="24"/>
          <w:szCs w:val="24"/>
        </w:rPr>
        <w:t xml:space="preserve">do indivíduo </w:t>
      </w:r>
      <w:r w:rsidR="00DB1B03" w:rsidRPr="005850AF">
        <w:rPr>
          <w:rFonts w:ascii="Arial" w:hAnsi="Arial" w:cs="Arial"/>
          <w:sz w:val="24"/>
          <w:szCs w:val="24"/>
        </w:rPr>
        <w:t>e de seus familiares</w:t>
      </w:r>
      <w:r w:rsidRPr="005850AF">
        <w:rPr>
          <w:rFonts w:ascii="Arial" w:hAnsi="Arial" w:cs="Arial"/>
          <w:sz w:val="24"/>
          <w:szCs w:val="24"/>
        </w:rPr>
        <w:t xml:space="preserve"> e</w:t>
      </w:r>
      <w:r w:rsidR="006C3CC0" w:rsidRPr="005850AF">
        <w:rPr>
          <w:rFonts w:ascii="Arial" w:hAnsi="Arial" w:cs="Arial"/>
          <w:sz w:val="24"/>
          <w:szCs w:val="24"/>
        </w:rPr>
        <w:t xml:space="preserve">, </w:t>
      </w:r>
      <w:r w:rsidRPr="005850AF">
        <w:rPr>
          <w:rFonts w:ascii="Arial" w:hAnsi="Arial" w:cs="Arial"/>
          <w:sz w:val="24"/>
          <w:szCs w:val="24"/>
        </w:rPr>
        <w:t xml:space="preserve">muitas vezes, </w:t>
      </w:r>
      <w:r w:rsidR="006C3CC0" w:rsidRPr="005850AF">
        <w:rPr>
          <w:rFonts w:ascii="Arial" w:hAnsi="Arial" w:cs="Arial"/>
          <w:sz w:val="24"/>
          <w:szCs w:val="24"/>
        </w:rPr>
        <w:t xml:space="preserve">causa desequilíbrio social se essa questão não for tratada adequadamente. Esses problemas levaram pesquisadores </w:t>
      </w:r>
      <w:r w:rsidR="00E81717" w:rsidRPr="005850AF">
        <w:rPr>
          <w:rFonts w:ascii="Arial" w:hAnsi="Arial" w:cs="Arial"/>
          <w:sz w:val="24"/>
          <w:szCs w:val="24"/>
        </w:rPr>
        <w:t>a explorar</w:t>
      </w:r>
      <w:r w:rsidR="00521A90">
        <w:rPr>
          <w:rFonts w:ascii="Arial" w:hAnsi="Arial" w:cs="Arial"/>
          <w:sz w:val="24"/>
          <w:szCs w:val="24"/>
        </w:rPr>
        <w:t>em</w:t>
      </w:r>
      <w:r w:rsidR="00E81717" w:rsidRPr="005850AF">
        <w:rPr>
          <w:rFonts w:ascii="Arial" w:hAnsi="Arial" w:cs="Arial"/>
          <w:sz w:val="24"/>
          <w:szCs w:val="24"/>
        </w:rPr>
        <w:t xml:space="preserve"> novos caminhos em várias disciplinas, como tecnologias assistivas, psicologia cognitiva, visão computacional, processamento sensorial</w:t>
      </w:r>
      <w:r w:rsidR="00730802" w:rsidRPr="005850AF">
        <w:rPr>
          <w:rFonts w:ascii="Arial" w:hAnsi="Arial" w:cs="Arial"/>
          <w:sz w:val="24"/>
          <w:szCs w:val="24"/>
        </w:rPr>
        <w:t>,</w:t>
      </w:r>
      <w:r w:rsidR="00F742CB" w:rsidRPr="005850AF">
        <w:rPr>
          <w:rFonts w:ascii="Arial" w:hAnsi="Arial" w:cs="Arial"/>
          <w:sz w:val="24"/>
          <w:szCs w:val="24"/>
        </w:rPr>
        <w:t xml:space="preserve"> reabilitação, acessibilidade</w:t>
      </w:r>
      <w:r w:rsidR="00521A90">
        <w:rPr>
          <w:rFonts w:ascii="Arial" w:hAnsi="Arial" w:cs="Arial"/>
          <w:sz w:val="24"/>
          <w:szCs w:val="24"/>
        </w:rPr>
        <w:t>,</w:t>
      </w:r>
      <w:r w:rsidR="00F742CB" w:rsidRPr="005850AF">
        <w:rPr>
          <w:rFonts w:ascii="Arial" w:hAnsi="Arial" w:cs="Arial"/>
          <w:sz w:val="24"/>
          <w:szCs w:val="24"/>
        </w:rPr>
        <w:t xml:space="preserve"> incluindo interação humano-computador.</w:t>
      </w:r>
    </w:p>
    <w:p w14:paraId="5D38EFC8" w14:textId="528A704B" w:rsidR="007B67CB" w:rsidRPr="005850AF" w:rsidRDefault="007B67CB"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As tecnologias assistivas facilitam o acesso dos deficientes visuais a informações, promovem </w:t>
      </w:r>
      <w:r w:rsidR="00521A90">
        <w:rPr>
          <w:rFonts w:ascii="Arial" w:hAnsi="Arial" w:cs="Arial"/>
          <w:sz w:val="24"/>
          <w:szCs w:val="24"/>
        </w:rPr>
        <w:t xml:space="preserve">sua </w:t>
      </w:r>
      <w:r w:rsidRPr="005850AF">
        <w:rPr>
          <w:rFonts w:ascii="Arial" w:hAnsi="Arial" w:cs="Arial"/>
          <w:sz w:val="24"/>
          <w:szCs w:val="24"/>
        </w:rPr>
        <w:t>segurança</w:t>
      </w:r>
      <w:r w:rsidR="00123C40" w:rsidRPr="005850AF">
        <w:rPr>
          <w:rFonts w:ascii="Arial" w:hAnsi="Arial" w:cs="Arial"/>
          <w:sz w:val="24"/>
          <w:szCs w:val="24"/>
        </w:rPr>
        <w:t>, apoiam sua mobilidade e gera</w:t>
      </w:r>
      <w:r w:rsidR="005F27EE" w:rsidRPr="005850AF">
        <w:rPr>
          <w:rFonts w:ascii="Arial" w:hAnsi="Arial" w:cs="Arial"/>
          <w:sz w:val="24"/>
          <w:szCs w:val="24"/>
        </w:rPr>
        <w:t>m</w:t>
      </w:r>
      <w:r w:rsidR="00123C40" w:rsidRPr="005850AF">
        <w:rPr>
          <w:rFonts w:ascii="Arial" w:hAnsi="Arial" w:cs="Arial"/>
          <w:sz w:val="24"/>
          <w:szCs w:val="24"/>
        </w:rPr>
        <w:t xml:space="preserve"> </w:t>
      </w:r>
      <w:r w:rsidR="005F27EE" w:rsidRPr="005850AF">
        <w:rPr>
          <w:rFonts w:ascii="Arial" w:hAnsi="Arial" w:cs="Arial"/>
          <w:sz w:val="24"/>
          <w:szCs w:val="24"/>
        </w:rPr>
        <w:t xml:space="preserve">considerável </w:t>
      </w:r>
      <w:r w:rsidR="00123C40" w:rsidRPr="005850AF">
        <w:rPr>
          <w:rFonts w:ascii="Arial" w:hAnsi="Arial" w:cs="Arial"/>
          <w:sz w:val="24"/>
          <w:szCs w:val="24"/>
        </w:rPr>
        <w:t>melhora na qualidade de vida</w:t>
      </w:r>
      <w:r w:rsidR="005F27EE" w:rsidRPr="005850AF">
        <w:rPr>
          <w:rFonts w:ascii="Arial" w:hAnsi="Arial" w:cs="Arial"/>
          <w:sz w:val="24"/>
          <w:szCs w:val="24"/>
        </w:rPr>
        <w:t>,</w:t>
      </w:r>
      <w:r w:rsidR="00123C40" w:rsidRPr="005850AF">
        <w:rPr>
          <w:rFonts w:ascii="Arial" w:hAnsi="Arial" w:cs="Arial"/>
          <w:sz w:val="24"/>
          <w:szCs w:val="24"/>
        </w:rPr>
        <w:t xml:space="preserve"> com grande impacto direto na inclusão social</w:t>
      </w:r>
      <w:r w:rsidR="00440A01" w:rsidRPr="005850AF">
        <w:rPr>
          <w:rFonts w:ascii="Arial" w:hAnsi="Arial" w:cs="Arial"/>
          <w:sz w:val="24"/>
          <w:szCs w:val="24"/>
        </w:rPr>
        <w:t xml:space="preserve"> (MANDUCHI</w:t>
      </w:r>
      <w:r w:rsidR="005916D4" w:rsidRPr="005850AF">
        <w:rPr>
          <w:rFonts w:ascii="Arial" w:hAnsi="Arial" w:cs="Arial"/>
          <w:sz w:val="24"/>
          <w:szCs w:val="24"/>
        </w:rPr>
        <w:t xml:space="preserve">; </w:t>
      </w:r>
      <w:r w:rsidR="00440A01" w:rsidRPr="005850AF">
        <w:rPr>
          <w:rFonts w:ascii="Arial" w:hAnsi="Arial" w:cs="Arial"/>
          <w:sz w:val="24"/>
          <w:szCs w:val="24"/>
        </w:rPr>
        <w:t>COUGHLAN</w:t>
      </w:r>
      <w:r w:rsidR="005916D4" w:rsidRPr="005850AF">
        <w:rPr>
          <w:rFonts w:ascii="Arial" w:hAnsi="Arial" w:cs="Arial"/>
          <w:sz w:val="24"/>
          <w:szCs w:val="24"/>
        </w:rPr>
        <w:t>,</w:t>
      </w:r>
      <w:r w:rsidR="00440A01" w:rsidRPr="005850AF">
        <w:rPr>
          <w:rFonts w:ascii="Arial" w:hAnsi="Arial" w:cs="Arial"/>
          <w:sz w:val="24"/>
          <w:szCs w:val="24"/>
        </w:rPr>
        <w:t xml:space="preserve"> 2012)</w:t>
      </w:r>
      <w:r w:rsidR="00123C40" w:rsidRPr="005850AF">
        <w:rPr>
          <w:rFonts w:ascii="Arial" w:hAnsi="Arial" w:cs="Arial"/>
          <w:sz w:val="24"/>
          <w:szCs w:val="24"/>
        </w:rPr>
        <w:t>.</w:t>
      </w:r>
    </w:p>
    <w:p w14:paraId="086440F9" w14:textId="3F52D099" w:rsidR="00A24DE5" w:rsidRDefault="00A24DE5" w:rsidP="00A24DE5">
      <w:pPr>
        <w:spacing w:after="0" w:line="360" w:lineRule="auto"/>
        <w:ind w:firstLine="851"/>
        <w:jc w:val="both"/>
        <w:rPr>
          <w:rFonts w:ascii="Arial" w:hAnsi="Arial" w:cs="Arial"/>
          <w:sz w:val="24"/>
          <w:szCs w:val="24"/>
        </w:rPr>
      </w:pPr>
      <w:proofErr w:type="spellStart"/>
      <w:r>
        <w:rPr>
          <w:rFonts w:ascii="Arial" w:hAnsi="Arial" w:cs="Arial"/>
          <w:sz w:val="24"/>
          <w:szCs w:val="24"/>
        </w:rPr>
        <w:t>Manjari</w:t>
      </w:r>
      <w:proofErr w:type="spellEnd"/>
      <w:r>
        <w:rPr>
          <w:rFonts w:ascii="Arial" w:hAnsi="Arial" w:cs="Arial"/>
          <w:sz w:val="24"/>
          <w:szCs w:val="24"/>
        </w:rPr>
        <w:t xml:space="preserve">, </w:t>
      </w:r>
      <w:proofErr w:type="spellStart"/>
      <w:r>
        <w:rPr>
          <w:rFonts w:ascii="Arial" w:hAnsi="Arial" w:cs="Arial"/>
          <w:sz w:val="24"/>
          <w:szCs w:val="24"/>
        </w:rPr>
        <w:t>Verma</w:t>
      </w:r>
      <w:proofErr w:type="spellEnd"/>
      <w:r>
        <w:rPr>
          <w:rFonts w:ascii="Arial" w:hAnsi="Arial" w:cs="Arial"/>
          <w:sz w:val="24"/>
          <w:szCs w:val="24"/>
        </w:rPr>
        <w:t xml:space="preserve"> e </w:t>
      </w:r>
      <w:proofErr w:type="spellStart"/>
      <w:r>
        <w:rPr>
          <w:rFonts w:ascii="Arial" w:hAnsi="Arial" w:cs="Arial"/>
          <w:sz w:val="24"/>
          <w:szCs w:val="24"/>
        </w:rPr>
        <w:t>Singal</w:t>
      </w:r>
      <w:proofErr w:type="spellEnd"/>
      <w:r>
        <w:rPr>
          <w:rFonts w:ascii="Arial" w:hAnsi="Arial" w:cs="Arial"/>
          <w:sz w:val="24"/>
          <w:szCs w:val="24"/>
        </w:rPr>
        <w:t xml:space="preserve"> (2020) </w:t>
      </w:r>
      <w:r w:rsidR="000368D5">
        <w:rPr>
          <w:rFonts w:ascii="Arial" w:hAnsi="Arial" w:cs="Arial"/>
          <w:sz w:val="24"/>
          <w:szCs w:val="24"/>
        </w:rPr>
        <w:t xml:space="preserve">definem dois grandes grupos de pesquisa dentro das tecnologias assistivas: </w:t>
      </w:r>
      <w:r w:rsidR="00641A17">
        <w:rPr>
          <w:rFonts w:ascii="Arial" w:hAnsi="Arial" w:cs="Arial"/>
          <w:sz w:val="24"/>
          <w:szCs w:val="24"/>
        </w:rPr>
        <w:t xml:space="preserve">1 - </w:t>
      </w:r>
      <w:r w:rsidR="000368D5">
        <w:rPr>
          <w:rFonts w:ascii="Arial" w:hAnsi="Arial" w:cs="Arial"/>
          <w:sz w:val="24"/>
          <w:szCs w:val="24"/>
        </w:rPr>
        <w:t>a substituição visual</w:t>
      </w:r>
      <w:r w:rsidR="00A17DCA">
        <w:rPr>
          <w:rFonts w:ascii="Arial" w:hAnsi="Arial" w:cs="Arial"/>
          <w:sz w:val="24"/>
          <w:szCs w:val="24"/>
        </w:rPr>
        <w:t xml:space="preserve"> </w:t>
      </w:r>
      <w:r w:rsidR="0081627D">
        <w:rPr>
          <w:rFonts w:ascii="Arial" w:hAnsi="Arial" w:cs="Arial"/>
          <w:sz w:val="24"/>
          <w:szCs w:val="24"/>
        </w:rPr>
        <w:t xml:space="preserve">onde uma imagem </w:t>
      </w:r>
      <w:proofErr w:type="spellStart"/>
      <w:r w:rsidR="0081627D">
        <w:rPr>
          <w:rFonts w:ascii="Arial" w:hAnsi="Arial" w:cs="Arial"/>
          <w:sz w:val="24"/>
          <w:szCs w:val="24"/>
        </w:rPr>
        <w:t>é</w:t>
      </w:r>
      <w:proofErr w:type="spellEnd"/>
      <w:r w:rsidR="00521A90">
        <w:rPr>
          <w:rFonts w:ascii="Arial" w:hAnsi="Arial" w:cs="Arial"/>
          <w:sz w:val="24"/>
          <w:szCs w:val="24"/>
        </w:rPr>
        <w:t xml:space="preserve"> </w:t>
      </w:r>
      <w:r w:rsidR="0081627D">
        <w:rPr>
          <w:rFonts w:ascii="Arial" w:hAnsi="Arial" w:cs="Arial"/>
          <w:sz w:val="24"/>
          <w:szCs w:val="24"/>
        </w:rPr>
        <w:t>capturada e processada</w:t>
      </w:r>
      <w:r w:rsidR="00521A90">
        <w:rPr>
          <w:rFonts w:ascii="Arial" w:hAnsi="Arial" w:cs="Arial"/>
          <w:sz w:val="24"/>
          <w:szCs w:val="24"/>
        </w:rPr>
        <w:t>,</w:t>
      </w:r>
      <w:r w:rsidR="0081627D">
        <w:rPr>
          <w:rFonts w:ascii="Arial" w:hAnsi="Arial" w:cs="Arial"/>
          <w:sz w:val="24"/>
          <w:szCs w:val="24"/>
        </w:rPr>
        <w:t xml:space="preserve"> e uma saída é fornecida ao deficiente visual</w:t>
      </w:r>
      <w:r w:rsidR="00F679AA">
        <w:rPr>
          <w:rFonts w:ascii="Arial" w:hAnsi="Arial" w:cs="Arial"/>
          <w:sz w:val="24"/>
          <w:szCs w:val="24"/>
        </w:rPr>
        <w:t xml:space="preserve"> podendo ser auditiva, vibratória ou </w:t>
      </w:r>
      <w:r w:rsidR="003C0E3B">
        <w:rPr>
          <w:rFonts w:ascii="Arial" w:hAnsi="Arial" w:cs="Arial"/>
          <w:sz w:val="24"/>
          <w:szCs w:val="24"/>
        </w:rPr>
        <w:t xml:space="preserve">com </w:t>
      </w:r>
      <w:r w:rsidR="008254C9">
        <w:rPr>
          <w:rFonts w:ascii="Arial" w:hAnsi="Arial" w:cs="Arial"/>
          <w:sz w:val="24"/>
          <w:szCs w:val="24"/>
        </w:rPr>
        <w:t>ambas as abordagens</w:t>
      </w:r>
      <w:r w:rsidR="00236506">
        <w:rPr>
          <w:rFonts w:ascii="Arial" w:hAnsi="Arial" w:cs="Arial"/>
          <w:sz w:val="24"/>
          <w:szCs w:val="24"/>
        </w:rPr>
        <w:t xml:space="preserve">; </w:t>
      </w:r>
      <w:r w:rsidR="00641A17">
        <w:rPr>
          <w:rFonts w:ascii="Arial" w:hAnsi="Arial" w:cs="Arial"/>
          <w:sz w:val="24"/>
          <w:szCs w:val="24"/>
        </w:rPr>
        <w:t xml:space="preserve">2 - </w:t>
      </w:r>
      <w:r w:rsidR="00710335">
        <w:rPr>
          <w:rFonts w:ascii="Arial" w:hAnsi="Arial" w:cs="Arial"/>
          <w:sz w:val="24"/>
          <w:szCs w:val="24"/>
        </w:rPr>
        <w:t>o aprimoramento visual</w:t>
      </w:r>
      <w:r w:rsidR="006A1BEA">
        <w:rPr>
          <w:rFonts w:ascii="Arial" w:hAnsi="Arial" w:cs="Arial"/>
          <w:sz w:val="24"/>
          <w:szCs w:val="24"/>
        </w:rPr>
        <w:t xml:space="preserve"> </w:t>
      </w:r>
      <w:r w:rsidR="00770A23">
        <w:rPr>
          <w:rFonts w:ascii="Arial" w:hAnsi="Arial" w:cs="Arial"/>
          <w:sz w:val="24"/>
          <w:szCs w:val="24"/>
        </w:rPr>
        <w:t xml:space="preserve">é um processo semelhante </w:t>
      </w:r>
      <w:r w:rsidR="00521A90">
        <w:rPr>
          <w:rFonts w:ascii="Arial" w:hAnsi="Arial" w:cs="Arial"/>
          <w:sz w:val="24"/>
          <w:szCs w:val="24"/>
        </w:rPr>
        <w:t>à</w:t>
      </w:r>
      <w:r w:rsidR="00770A23">
        <w:rPr>
          <w:rFonts w:ascii="Arial" w:hAnsi="Arial" w:cs="Arial"/>
          <w:sz w:val="24"/>
          <w:szCs w:val="24"/>
        </w:rPr>
        <w:t xml:space="preserve"> substituição visual</w:t>
      </w:r>
      <w:r w:rsidR="00521A90">
        <w:rPr>
          <w:rFonts w:ascii="Arial" w:hAnsi="Arial" w:cs="Arial"/>
          <w:sz w:val="24"/>
          <w:szCs w:val="24"/>
        </w:rPr>
        <w:t>, mas</w:t>
      </w:r>
      <w:r w:rsidR="009A75E9">
        <w:rPr>
          <w:rFonts w:ascii="Arial" w:hAnsi="Arial" w:cs="Arial"/>
          <w:sz w:val="24"/>
          <w:szCs w:val="24"/>
        </w:rPr>
        <w:t xml:space="preserve"> a saída</w:t>
      </w:r>
      <w:r w:rsidR="00174144">
        <w:rPr>
          <w:rFonts w:ascii="Arial" w:hAnsi="Arial" w:cs="Arial"/>
          <w:sz w:val="24"/>
          <w:szCs w:val="24"/>
        </w:rPr>
        <w:t xml:space="preserve"> é fornecida ao usuário por meio de realidade virtual</w:t>
      </w:r>
      <w:r w:rsidR="00521A90">
        <w:rPr>
          <w:rFonts w:ascii="Arial" w:hAnsi="Arial" w:cs="Arial"/>
          <w:sz w:val="24"/>
          <w:szCs w:val="24"/>
        </w:rPr>
        <w:t xml:space="preserve"> </w:t>
      </w:r>
      <w:r w:rsidR="00174144">
        <w:rPr>
          <w:rFonts w:ascii="Arial" w:hAnsi="Arial" w:cs="Arial"/>
          <w:sz w:val="24"/>
          <w:szCs w:val="24"/>
        </w:rPr>
        <w:t>(VR)</w:t>
      </w:r>
      <w:r w:rsidR="00751D56">
        <w:rPr>
          <w:rFonts w:ascii="Arial" w:hAnsi="Arial" w:cs="Arial"/>
          <w:sz w:val="24"/>
          <w:szCs w:val="24"/>
        </w:rPr>
        <w:t xml:space="preserve"> ou </w:t>
      </w:r>
      <w:r w:rsidR="00174144">
        <w:rPr>
          <w:rFonts w:ascii="Arial" w:hAnsi="Arial" w:cs="Arial"/>
          <w:sz w:val="24"/>
          <w:szCs w:val="24"/>
        </w:rPr>
        <w:t>realidade aumentada</w:t>
      </w:r>
      <w:r w:rsidR="00521A90">
        <w:rPr>
          <w:rFonts w:ascii="Arial" w:hAnsi="Arial" w:cs="Arial"/>
          <w:sz w:val="24"/>
          <w:szCs w:val="24"/>
        </w:rPr>
        <w:t xml:space="preserve"> </w:t>
      </w:r>
      <w:r w:rsidR="00174144">
        <w:rPr>
          <w:rFonts w:ascii="Arial" w:hAnsi="Arial" w:cs="Arial"/>
          <w:sz w:val="24"/>
          <w:szCs w:val="24"/>
        </w:rPr>
        <w:t>(AR)</w:t>
      </w:r>
      <w:r w:rsidR="008254C9">
        <w:rPr>
          <w:rFonts w:ascii="Arial" w:hAnsi="Arial" w:cs="Arial"/>
          <w:sz w:val="24"/>
          <w:szCs w:val="24"/>
        </w:rPr>
        <w:t>, exibido para o córtex do usuário</w:t>
      </w:r>
      <w:r w:rsidR="00521A90">
        <w:rPr>
          <w:rFonts w:ascii="Arial" w:hAnsi="Arial" w:cs="Arial"/>
          <w:sz w:val="24"/>
          <w:szCs w:val="24"/>
        </w:rPr>
        <w:t>,</w:t>
      </w:r>
      <w:r w:rsidR="0023304D">
        <w:rPr>
          <w:rFonts w:ascii="Arial" w:hAnsi="Arial" w:cs="Arial"/>
          <w:sz w:val="24"/>
          <w:szCs w:val="24"/>
        </w:rPr>
        <w:t xml:space="preserve"> sendo utilizado no campo das pesquisas médicas.</w:t>
      </w:r>
      <w:r w:rsidR="008254C9">
        <w:rPr>
          <w:rFonts w:ascii="Arial" w:hAnsi="Arial" w:cs="Arial"/>
          <w:sz w:val="24"/>
          <w:szCs w:val="24"/>
        </w:rPr>
        <w:t xml:space="preserve"> </w:t>
      </w:r>
    </w:p>
    <w:p w14:paraId="06F27B99" w14:textId="55E58A34" w:rsidR="0036283C" w:rsidRDefault="0036283C" w:rsidP="00A24DE5">
      <w:pPr>
        <w:spacing w:after="0" w:line="360" w:lineRule="auto"/>
        <w:ind w:firstLine="851"/>
        <w:jc w:val="both"/>
        <w:rPr>
          <w:rFonts w:ascii="Arial" w:hAnsi="Arial" w:cs="Arial"/>
          <w:sz w:val="24"/>
          <w:szCs w:val="24"/>
        </w:rPr>
      </w:pPr>
      <w:r>
        <w:rPr>
          <w:rFonts w:ascii="Arial" w:hAnsi="Arial" w:cs="Arial"/>
          <w:sz w:val="24"/>
          <w:szCs w:val="24"/>
        </w:rPr>
        <w:t>As tecnologias assistivas podem ser divididas em três grupos: Assistentes eletrônicos de viagem (</w:t>
      </w:r>
      <w:proofErr w:type="spellStart"/>
      <w:r w:rsidRPr="00B13074">
        <w:rPr>
          <w:rFonts w:ascii="Arial" w:hAnsi="Arial" w:cs="Arial"/>
          <w:i/>
          <w:iCs/>
          <w:sz w:val="24"/>
          <w:szCs w:val="24"/>
        </w:rPr>
        <w:t>Electronic</w:t>
      </w:r>
      <w:proofErr w:type="spellEnd"/>
      <w:r w:rsidRPr="00B13074">
        <w:rPr>
          <w:rFonts w:ascii="Arial" w:hAnsi="Arial" w:cs="Arial"/>
          <w:i/>
          <w:iCs/>
          <w:sz w:val="24"/>
          <w:szCs w:val="24"/>
        </w:rPr>
        <w:t xml:space="preserve"> </w:t>
      </w:r>
      <w:proofErr w:type="spellStart"/>
      <w:r w:rsidRPr="00B13074">
        <w:rPr>
          <w:rFonts w:ascii="Arial" w:hAnsi="Arial" w:cs="Arial"/>
          <w:i/>
          <w:iCs/>
          <w:sz w:val="24"/>
          <w:szCs w:val="24"/>
        </w:rPr>
        <w:t>Travel</w:t>
      </w:r>
      <w:proofErr w:type="spellEnd"/>
      <w:r w:rsidRPr="00B13074">
        <w:rPr>
          <w:rFonts w:ascii="Arial" w:hAnsi="Arial" w:cs="Arial"/>
          <w:i/>
          <w:iCs/>
          <w:sz w:val="24"/>
          <w:szCs w:val="24"/>
        </w:rPr>
        <w:t xml:space="preserve"> Aids</w:t>
      </w:r>
      <w:r>
        <w:rPr>
          <w:rFonts w:ascii="Arial" w:hAnsi="Arial" w:cs="Arial"/>
          <w:sz w:val="24"/>
          <w:szCs w:val="24"/>
        </w:rPr>
        <w:t xml:space="preserve"> – </w:t>
      </w:r>
      <w:proofErr w:type="spellStart"/>
      <w:r>
        <w:rPr>
          <w:rFonts w:ascii="Arial" w:hAnsi="Arial" w:cs="Arial"/>
          <w:sz w:val="24"/>
          <w:szCs w:val="24"/>
        </w:rPr>
        <w:t>ETAs</w:t>
      </w:r>
      <w:proofErr w:type="spellEnd"/>
      <w:r>
        <w:rPr>
          <w:rFonts w:ascii="Arial" w:hAnsi="Arial" w:cs="Arial"/>
          <w:sz w:val="24"/>
          <w:szCs w:val="24"/>
        </w:rPr>
        <w:t>), Assistentes eletrônicos de orientação (</w:t>
      </w:r>
      <w:proofErr w:type="spellStart"/>
      <w:r w:rsidRPr="00B13074">
        <w:rPr>
          <w:rFonts w:ascii="Arial" w:hAnsi="Arial" w:cs="Arial"/>
          <w:i/>
          <w:iCs/>
          <w:sz w:val="24"/>
          <w:szCs w:val="24"/>
        </w:rPr>
        <w:t>Electronic</w:t>
      </w:r>
      <w:proofErr w:type="spellEnd"/>
      <w:r w:rsidRPr="00B13074">
        <w:rPr>
          <w:rFonts w:ascii="Arial" w:hAnsi="Arial" w:cs="Arial"/>
          <w:i/>
          <w:iCs/>
          <w:sz w:val="24"/>
          <w:szCs w:val="24"/>
        </w:rPr>
        <w:t xml:space="preserve"> </w:t>
      </w:r>
      <w:proofErr w:type="spellStart"/>
      <w:r w:rsidRPr="00B13074">
        <w:rPr>
          <w:rFonts w:ascii="Arial" w:hAnsi="Arial" w:cs="Arial"/>
          <w:i/>
          <w:iCs/>
          <w:sz w:val="24"/>
          <w:szCs w:val="24"/>
        </w:rPr>
        <w:t>Orientation</w:t>
      </w:r>
      <w:proofErr w:type="spellEnd"/>
      <w:r w:rsidRPr="00B13074">
        <w:rPr>
          <w:rFonts w:ascii="Arial" w:hAnsi="Arial" w:cs="Arial"/>
          <w:i/>
          <w:iCs/>
          <w:sz w:val="24"/>
          <w:szCs w:val="24"/>
        </w:rPr>
        <w:t xml:space="preserve"> Aids</w:t>
      </w:r>
      <w:r>
        <w:rPr>
          <w:rFonts w:ascii="Arial" w:hAnsi="Arial" w:cs="Arial"/>
          <w:sz w:val="24"/>
          <w:szCs w:val="24"/>
        </w:rPr>
        <w:t xml:space="preserve"> – </w:t>
      </w:r>
      <w:proofErr w:type="spellStart"/>
      <w:r>
        <w:rPr>
          <w:rFonts w:ascii="Arial" w:hAnsi="Arial" w:cs="Arial"/>
          <w:sz w:val="24"/>
          <w:szCs w:val="24"/>
        </w:rPr>
        <w:t>EOAs</w:t>
      </w:r>
      <w:proofErr w:type="spellEnd"/>
      <w:r>
        <w:rPr>
          <w:rFonts w:ascii="Arial" w:hAnsi="Arial" w:cs="Arial"/>
          <w:sz w:val="24"/>
          <w:szCs w:val="24"/>
        </w:rPr>
        <w:t xml:space="preserve">) e Dispositivos para localização e </w:t>
      </w:r>
      <w:r>
        <w:rPr>
          <w:rFonts w:ascii="Arial" w:hAnsi="Arial" w:cs="Arial"/>
          <w:sz w:val="24"/>
          <w:szCs w:val="24"/>
        </w:rPr>
        <w:lastRenderedPageBreak/>
        <w:t>geolocalização (</w:t>
      </w:r>
      <w:r w:rsidRPr="00B13074">
        <w:rPr>
          <w:rFonts w:ascii="Arial" w:hAnsi="Arial" w:cs="Arial"/>
          <w:i/>
          <w:iCs/>
          <w:sz w:val="24"/>
          <w:szCs w:val="24"/>
        </w:rPr>
        <w:t xml:space="preserve">Position </w:t>
      </w:r>
      <w:proofErr w:type="spellStart"/>
      <w:r w:rsidRPr="00B13074">
        <w:rPr>
          <w:rFonts w:ascii="Arial" w:hAnsi="Arial" w:cs="Arial"/>
          <w:i/>
          <w:iCs/>
          <w:sz w:val="24"/>
          <w:szCs w:val="24"/>
        </w:rPr>
        <w:t>Locator</w:t>
      </w:r>
      <w:proofErr w:type="spellEnd"/>
      <w:r w:rsidRPr="00B13074">
        <w:rPr>
          <w:rFonts w:ascii="Arial" w:hAnsi="Arial" w:cs="Arial"/>
          <w:i/>
          <w:iCs/>
          <w:sz w:val="24"/>
          <w:szCs w:val="24"/>
        </w:rPr>
        <w:t xml:space="preserve"> Devices</w:t>
      </w:r>
      <w:r>
        <w:rPr>
          <w:rFonts w:ascii="Arial" w:hAnsi="Arial" w:cs="Arial"/>
          <w:sz w:val="24"/>
          <w:szCs w:val="24"/>
        </w:rPr>
        <w:t xml:space="preserve"> – </w:t>
      </w:r>
      <w:proofErr w:type="spellStart"/>
      <w:r>
        <w:rPr>
          <w:rFonts w:ascii="Arial" w:hAnsi="Arial" w:cs="Arial"/>
          <w:sz w:val="24"/>
          <w:szCs w:val="24"/>
        </w:rPr>
        <w:t>PLDs</w:t>
      </w:r>
      <w:proofErr w:type="spellEnd"/>
      <w:r>
        <w:rPr>
          <w:rFonts w:ascii="Arial" w:hAnsi="Arial" w:cs="Arial"/>
          <w:sz w:val="24"/>
          <w:szCs w:val="24"/>
        </w:rPr>
        <w:t>), sendo que</w:t>
      </w:r>
      <w:r w:rsidR="00521A90">
        <w:rPr>
          <w:rFonts w:ascii="Arial" w:hAnsi="Arial" w:cs="Arial"/>
          <w:sz w:val="24"/>
          <w:szCs w:val="24"/>
        </w:rPr>
        <w:t>, n</w:t>
      </w:r>
      <w:r>
        <w:rPr>
          <w:rFonts w:ascii="Arial" w:hAnsi="Arial" w:cs="Arial"/>
          <w:sz w:val="24"/>
          <w:szCs w:val="24"/>
        </w:rPr>
        <w:t xml:space="preserve">a área de estudo das </w:t>
      </w:r>
      <w:proofErr w:type="spellStart"/>
      <w:r>
        <w:rPr>
          <w:rFonts w:ascii="Arial" w:hAnsi="Arial" w:cs="Arial"/>
          <w:sz w:val="24"/>
          <w:szCs w:val="24"/>
        </w:rPr>
        <w:t>ETAs</w:t>
      </w:r>
      <w:proofErr w:type="spellEnd"/>
      <w:r w:rsidR="00521A90">
        <w:rPr>
          <w:rFonts w:ascii="Arial" w:hAnsi="Arial" w:cs="Arial"/>
          <w:sz w:val="24"/>
          <w:szCs w:val="24"/>
        </w:rPr>
        <w:t>,</w:t>
      </w:r>
      <w:r>
        <w:rPr>
          <w:rFonts w:ascii="Arial" w:hAnsi="Arial" w:cs="Arial"/>
          <w:sz w:val="24"/>
          <w:szCs w:val="24"/>
        </w:rPr>
        <w:t xml:space="preserve"> </w:t>
      </w:r>
      <w:r w:rsidR="00521A90">
        <w:rPr>
          <w:rFonts w:ascii="Arial" w:hAnsi="Arial" w:cs="Arial"/>
          <w:sz w:val="24"/>
          <w:szCs w:val="24"/>
        </w:rPr>
        <w:t>se tê</w:t>
      </w:r>
      <w:r>
        <w:rPr>
          <w:rFonts w:ascii="Arial" w:hAnsi="Arial" w:cs="Arial"/>
          <w:sz w:val="24"/>
          <w:szCs w:val="24"/>
        </w:rPr>
        <w:t>m realizado maiores avanços (MANJARI; VERMA; SINGAL, 2020).</w:t>
      </w:r>
    </w:p>
    <w:p w14:paraId="1B191D85" w14:textId="557FD765" w:rsidR="00F05401" w:rsidRDefault="00F05401" w:rsidP="003E4E0D">
      <w:pPr>
        <w:spacing w:after="0" w:line="360" w:lineRule="auto"/>
        <w:ind w:firstLine="851"/>
        <w:jc w:val="both"/>
        <w:rPr>
          <w:rFonts w:ascii="Arial" w:hAnsi="Arial" w:cs="Arial"/>
          <w:sz w:val="24"/>
          <w:szCs w:val="24"/>
        </w:rPr>
      </w:pPr>
      <w:r>
        <w:rPr>
          <w:rFonts w:ascii="Arial" w:hAnsi="Arial" w:cs="Arial"/>
          <w:sz w:val="24"/>
          <w:szCs w:val="24"/>
        </w:rPr>
        <w:t xml:space="preserve">As </w:t>
      </w:r>
      <w:proofErr w:type="spellStart"/>
      <w:r>
        <w:rPr>
          <w:rFonts w:ascii="Arial" w:hAnsi="Arial" w:cs="Arial"/>
          <w:sz w:val="24"/>
          <w:szCs w:val="24"/>
        </w:rPr>
        <w:t>ETAs</w:t>
      </w:r>
      <w:proofErr w:type="spellEnd"/>
      <w:r w:rsidR="001F3A3D">
        <w:rPr>
          <w:rFonts w:ascii="Arial" w:hAnsi="Arial" w:cs="Arial"/>
          <w:sz w:val="24"/>
          <w:szCs w:val="24"/>
        </w:rPr>
        <w:t xml:space="preserve"> retornam dados do ambiente ao usuário através de sensores</w:t>
      </w:r>
      <w:r w:rsidR="00E933B8">
        <w:rPr>
          <w:rFonts w:ascii="Arial" w:hAnsi="Arial" w:cs="Arial"/>
          <w:sz w:val="24"/>
          <w:szCs w:val="24"/>
        </w:rPr>
        <w:t xml:space="preserve"> com</w:t>
      </w:r>
      <w:r w:rsidR="005323A7">
        <w:rPr>
          <w:rFonts w:ascii="Arial" w:hAnsi="Arial" w:cs="Arial"/>
          <w:sz w:val="24"/>
          <w:szCs w:val="24"/>
        </w:rPr>
        <w:t>o</w:t>
      </w:r>
      <w:r w:rsidR="00E933B8">
        <w:rPr>
          <w:rFonts w:ascii="Arial" w:hAnsi="Arial" w:cs="Arial"/>
          <w:sz w:val="24"/>
          <w:szCs w:val="24"/>
        </w:rPr>
        <w:t xml:space="preserve"> em </w:t>
      </w:r>
      <w:r w:rsidR="00313DE1" w:rsidRPr="00313DE1">
        <w:rPr>
          <w:rFonts w:ascii="Arial" w:hAnsi="Arial" w:cs="Arial"/>
          <w:sz w:val="24"/>
          <w:szCs w:val="24"/>
        </w:rPr>
        <w:t xml:space="preserve">Kumar </w:t>
      </w:r>
      <w:r w:rsidR="00521A90" w:rsidRPr="00521A90">
        <w:rPr>
          <w:rFonts w:ascii="Arial" w:hAnsi="Arial" w:cs="Arial"/>
          <w:i/>
          <w:sz w:val="24"/>
          <w:szCs w:val="24"/>
        </w:rPr>
        <w:t>et al</w:t>
      </w:r>
      <w:r w:rsidR="00313DE1" w:rsidRPr="00313DE1">
        <w:rPr>
          <w:rFonts w:ascii="Arial" w:hAnsi="Arial" w:cs="Arial"/>
          <w:sz w:val="24"/>
          <w:szCs w:val="24"/>
        </w:rPr>
        <w:t xml:space="preserve">. </w:t>
      </w:r>
      <w:r w:rsidR="00313DE1" w:rsidRPr="00313DE1">
        <w:rPr>
          <w:rFonts w:ascii="Arial" w:hAnsi="Arial" w:cs="Arial"/>
          <w:sz w:val="24"/>
          <w:szCs w:val="24"/>
          <w:lang w:val="en-US"/>
        </w:rPr>
        <w:t>(2014)</w:t>
      </w:r>
      <w:r w:rsidR="006102B4">
        <w:rPr>
          <w:rFonts w:ascii="Arial" w:hAnsi="Arial" w:cs="Arial"/>
          <w:sz w:val="24"/>
          <w:szCs w:val="24"/>
          <w:lang w:val="en-US"/>
        </w:rPr>
        <w:t>,</w:t>
      </w:r>
      <w:r w:rsidR="00313DE1" w:rsidRPr="00313DE1">
        <w:rPr>
          <w:rFonts w:ascii="Arial" w:hAnsi="Arial" w:cs="Arial"/>
          <w:sz w:val="24"/>
          <w:szCs w:val="24"/>
          <w:lang w:val="en-US"/>
        </w:rPr>
        <w:t xml:space="preserve"> Sadi </w:t>
      </w:r>
      <w:r w:rsidR="00521A90" w:rsidRPr="00521A90">
        <w:rPr>
          <w:rFonts w:ascii="Arial" w:hAnsi="Arial" w:cs="Arial"/>
          <w:i/>
          <w:iCs/>
          <w:sz w:val="24"/>
          <w:szCs w:val="24"/>
          <w:lang w:val="en-US"/>
        </w:rPr>
        <w:t>et al</w:t>
      </w:r>
      <w:r w:rsidR="00240E76">
        <w:rPr>
          <w:rFonts w:ascii="Arial" w:hAnsi="Arial" w:cs="Arial"/>
          <w:i/>
          <w:iCs/>
          <w:sz w:val="24"/>
          <w:szCs w:val="24"/>
          <w:lang w:val="en-US"/>
        </w:rPr>
        <w:t>.</w:t>
      </w:r>
      <w:r w:rsidR="00313DE1" w:rsidRPr="00313DE1">
        <w:rPr>
          <w:rFonts w:ascii="Arial" w:hAnsi="Arial" w:cs="Arial"/>
          <w:sz w:val="24"/>
          <w:szCs w:val="24"/>
          <w:lang w:val="en-US"/>
        </w:rPr>
        <w:t xml:space="preserve"> (2014)</w:t>
      </w:r>
      <w:r w:rsidR="006102B4">
        <w:rPr>
          <w:rFonts w:ascii="Arial" w:hAnsi="Arial" w:cs="Arial"/>
          <w:sz w:val="24"/>
          <w:szCs w:val="24"/>
          <w:lang w:val="en-US"/>
        </w:rPr>
        <w:t>,</w:t>
      </w:r>
      <w:r w:rsidR="00313DE1" w:rsidRPr="00313DE1">
        <w:rPr>
          <w:rFonts w:ascii="Arial" w:hAnsi="Arial" w:cs="Arial"/>
          <w:sz w:val="24"/>
          <w:szCs w:val="24"/>
          <w:lang w:val="en-US"/>
        </w:rPr>
        <w:t xml:space="preserve"> Yasuno </w:t>
      </w:r>
      <w:r w:rsidR="00521A90" w:rsidRPr="00521A90">
        <w:rPr>
          <w:rFonts w:ascii="Arial" w:hAnsi="Arial" w:cs="Arial"/>
          <w:i/>
          <w:iCs/>
          <w:sz w:val="24"/>
          <w:szCs w:val="24"/>
          <w:lang w:val="en-US"/>
        </w:rPr>
        <w:t>et al</w:t>
      </w:r>
      <w:r w:rsidR="00240E76">
        <w:rPr>
          <w:rFonts w:ascii="Arial" w:hAnsi="Arial" w:cs="Arial"/>
          <w:i/>
          <w:iCs/>
          <w:sz w:val="24"/>
          <w:szCs w:val="24"/>
          <w:lang w:val="en-US"/>
        </w:rPr>
        <w:t>.</w:t>
      </w:r>
      <w:r w:rsidR="00313DE1" w:rsidRPr="00313DE1">
        <w:rPr>
          <w:rFonts w:ascii="Arial" w:hAnsi="Arial" w:cs="Arial"/>
          <w:sz w:val="24"/>
          <w:szCs w:val="24"/>
          <w:lang w:val="en-US"/>
        </w:rPr>
        <w:t xml:space="preserve"> (2016)</w:t>
      </w:r>
      <w:r w:rsidR="006102B4">
        <w:rPr>
          <w:rFonts w:ascii="Arial" w:hAnsi="Arial" w:cs="Arial"/>
          <w:sz w:val="24"/>
          <w:szCs w:val="24"/>
          <w:lang w:val="en-US"/>
        </w:rPr>
        <w:t>,</w:t>
      </w:r>
      <w:r w:rsidR="00313DE1" w:rsidRPr="00313DE1">
        <w:rPr>
          <w:rFonts w:ascii="Arial" w:hAnsi="Arial" w:cs="Arial"/>
          <w:sz w:val="24"/>
          <w:szCs w:val="24"/>
          <w:lang w:val="en-US"/>
        </w:rPr>
        <w:t xml:space="preserve"> Dang </w:t>
      </w:r>
      <w:r w:rsidR="00521A90" w:rsidRPr="00521A90">
        <w:rPr>
          <w:rFonts w:ascii="Arial" w:hAnsi="Arial" w:cs="Arial"/>
          <w:i/>
          <w:iCs/>
          <w:sz w:val="24"/>
          <w:szCs w:val="24"/>
          <w:lang w:val="en-US"/>
        </w:rPr>
        <w:t>et al</w:t>
      </w:r>
      <w:r w:rsidR="00240E76">
        <w:rPr>
          <w:rFonts w:ascii="Arial" w:hAnsi="Arial" w:cs="Arial"/>
          <w:i/>
          <w:iCs/>
          <w:sz w:val="24"/>
          <w:szCs w:val="24"/>
          <w:lang w:val="en-US"/>
        </w:rPr>
        <w:t>.</w:t>
      </w:r>
      <w:r w:rsidR="00313DE1" w:rsidRPr="00313DE1">
        <w:rPr>
          <w:rFonts w:ascii="Arial" w:hAnsi="Arial" w:cs="Arial"/>
          <w:sz w:val="24"/>
          <w:szCs w:val="24"/>
          <w:lang w:val="en-US"/>
        </w:rPr>
        <w:t xml:space="preserve"> </w:t>
      </w:r>
      <w:r w:rsidR="00313DE1" w:rsidRPr="001C0BE4">
        <w:rPr>
          <w:rFonts w:ascii="Arial" w:hAnsi="Arial" w:cs="Arial"/>
          <w:sz w:val="24"/>
          <w:szCs w:val="24"/>
          <w:lang w:val="en-US"/>
        </w:rPr>
        <w:t>(2016)</w:t>
      </w:r>
      <w:r w:rsidR="006102B4" w:rsidRPr="001C0BE4">
        <w:rPr>
          <w:rFonts w:ascii="Arial" w:hAnsi="Arial" w:cs="Arial"/>
          <w:sz w:val="24"/>
          <w:szCs w:val="24"/>
          <w:lang w:val="en-US"/>
        </w:rPr>
        <w:t xml:space="preserve"> e </w:t>
      </w:r>
      <w:r w:rsidR="00313DE1" w:rsidRPr="001C0BE4">
        <w:rPr>
          <w:rFonts w:ascii="Arial" w:hAnsi="Arial" w:cs="Arial"/>
          <w:sz w:val="24"/>
          <w:szCs w:val="24"/>
          <w:lang w:val="en-US"/>
        </w:rPr>
        <w:t xml:space="preserve">Hoang </w:t>
      </w:r>
      <w:r w:rsidR="00521A90" w:rsidRPr="00521A90">
        <w:rPr>
          <w:rFonts w:ascii="Arial" w:hAnsi="Arial" w:cs="Arial"/>
          <w:i/>
          <w:iCs/>
          <w:sz w:val="24"/>
          <w:szCs w:val="24"/>
          <w:lang w:val="en-US"/>
        </w:rPr>
        <w:t>et al</w:t>
      </w:r>
      <w:r w:rsidR="00313DE1" w:rsidRPr="001C0BE4">
        <w:rPr>
          <w:rFonts w:ascii="Arial" w:hAnsi="Arial" w:cs="Arial"/>
          <w:sz w:val="24"/>
          <w:szCs w:val="24"/>
          <w:lang w:val="en-US"/>
        </w:rPr>
        <w:t xml:space="preserve"> (2017)</w:t>
      </w:r>
      <w:r w:rsidR="006102B4" w:rsidRPr="001C0BE4">
        <w:rPr>
          <w:rFonts w:ascii="Arial" w:hAnsi="Arial" w:cs="Arial"/>
          <w:sz w:val="24"/>
          <w:szCs w:val="24"/>
          <w:lang w:val="en-US"/>
        </w:rPr>
        <w:t>.</w:t>
      </w:r>
      <w:r w:rsidR="00EA06EC" w:rsidRPr="001C0BE4">
        <w:rPr>
          <w:rFonts w:ascii="Arial" w:hAnsi="Arial" w:cs="Arial"/>
          <w:sz w:val="24"/>
          <w:szCs w:val="24"/>
          <w:lang w:val="en-US"/>
        </w:rPr>
        <w:t xml:space="preserve"> </w:t>
      </w:r>
      <w:proofErr w:type="spellStart"/>
      <w:r w:rsidR="00EA06EC" w:rsidRPr="009449B0">
        <w:rPr>
          <w:rFonts w:ascii="Arial" w:hAnsi="Arial" w:cs="Arial"/>
          <w:sz w:val="24"/>
          <w:szCs w:val="24"/>
        </w:rPr>
        <w:t>Bledsoe</w:t>
      </w:r>
      <w:proofErr w:type="spellEnd"/>
      <w:r w:rsidR="00EA06EC" w:rsidRPr="009449B0">
        <w:rPr>
          <w:rFonts w:ascii="Arial" w:hAnsi="Arial" w:cs="Arial"/>
          <w:sz w:val="24"/>
          <w:szCs w:val="24"/>
        </w:rPr>
        <w:t xml:space="preserve"> (1997) </w:t>
      </w:r>
      <w:r w:rsidR="009449B0" w:rsidRPr="009449B0">
        <w:rPr>
          <w:rFonts w:ascii="Arial" w:hAnsi="Arial" w:cs="Arial"/>
          <w:sz w:val="24"/>
          <w:szCs w:val="24"/>
        </w:rPr>
        <w:t xml:space="preserve">demonstrou os </w:t>
      </w:r>
      <w:r w:rsidR="00AC1BE0" w:rsidRPr="009449B0">
        <w:rPr>
          <w:rFonts w:ascii="Arial" w:hAnsi="Arial" w:cs="Arial"/>
          <w:sz w:val="24"/>
          <w:szCs w:val="24"/>
        </w:rPr>
        <w:t>princípios</w:t>
      </w:r>
      <w:r w:rsidR="009449B0" w:rsidRPr="009449B0">
        <w:rPr>
          <w:rFonts w:ascii="Arial" w:hAnsi="Arial" w:cs="Arial"/>
          <w:sz w:val="24"/>
          <w:szCs w:val="24"/>
        </w:rPr>
        <w:t xml:space="preserve"> </w:t>
      </w:r>
      <w:r w:rsidR="00AC1BE0">
        <w:rPr>
          <w:rFonts w:ascii="Arial" w:hAnsi="Arial" w:cs="Arial"/>
          <w:sz w:val="24"/>
          <w:szCs w:val="24"/>
        </w:rPr>
        <w:t>desejados n</w:t>
      </w:r>
      <w:r w:rsidR="009449B0">
        <w:rPr>
          <w:rFonts w:ascii="Arial" w:hAnsi="Arial" w:cs="Arial"/>
          <w:sz w:val="24"/>
          <w:szCs w:val="24"/>
        </w:rPr>
        <w:t>este tipo de assistente eletrônico: 1</w:t>
      </w:r>
      <w:r w:rsidR="00240E76">
        <w:rPr>
          <w:rFonts w:ascii="Arial" w:hAnsi="Arial" w:cs="Arial"/>
          <w:sz w:val="24"/>
          <w:szCs w:val="24"/>
        </w:rPr>
        <w:t xml:space="preserve"> – d</w:t>
      </w:r>
      <w:r w:rsidR="00B76CBF">
        <w:rPr>
          <w:rFonts w:ascii="Arial" w:hAnsi="Arial" w:cs="Arial"/>
          <w:sz w:val="24"/>
          <w:szCs w:val="24"/>
        </w:rPr>
        <w:t>etectar obstáculos próximos ao corpo do chão a cabeça do usuário</w:t>
      </w:r>
      <w:r w:rsidR="00240E76">
        <w:rPr>
          <w:rFonts w:ascii="Arial" w:hAnsi="Arial" w:cs="Arial"/>
          <w:sz w:val="24"/>
          <w:szCs w:val="24"/>
        </w:rPr>
        <w:t>;</w:t>
      </w:r>
      <w:r w:rsidR="00B76CBF">
        <w:rPr>
          <w:rFonts w:ascii="Arial" w:hAnsi="Arial" w:cs="Arial"/>
          <w:sz w:val="24"/>
          <w:szCs w:val="24"/>
        </w:rPr>
        <w:t xml:space="preserve"> 2</w:t>
      </w:r>
      <w:r w:rsidR="00240E76">
        <w:rPr>
          <w:rFonts w:ascii="Arial" w:hAnsi="Arial" w:cs="Arial"/>
          <w:sz w:val="24"/>
          <w:szCs w:val="24"/>
        </w:rPr>
        <w:t xml:space="preserve"> –</w:t>
      </w:r>
      <w:r w:rsidR="00B76CBF">
        <w:rPr>
          <w:rFonts w:ascii="Arial" w:hAnsi="Arial" w:cs="Arial"/>
          <w:sz w:val="24"/>
          <w:szCs w:val="24"/>
        </w:rPr>
        <w:t xml:space="preserve"> </w:t>
      </w:r>
      <w:r w:rsidR="00240E76">
        <w:rPr>
          <w:rFonts w:ascii="Arial" w:hAnsi="Arial" w:cs="Arial"/>
          <w:sz w:val="24"/>
          <w:szCs w:val="24"/>
        </w:rPr>
        <w:t>l</w:t>
      </w:r>
      <w:r w:rsidR="00DE075B">
        <w:rPr>
          <w:rFonts w:ascii="Arial" w:hAnsi="Arial" w:cs="Arial"/>
          <w:sz w:val="24"/>
          <w:szCs w:val="24"/>
        </w:rPr>
        <w:t>ocalizar algum item entre os obstáculos</w:t>
      </w:r>
      <w:r w:rsidR="00240E76">
        <w:rPr>
          <w:rFonts w:ascii="Arial" w:hAnsi="Arial" w:cs="Arial"/>
          <w:sz w:val="24"/>
          <w:szCs w:val="24"/>
        </w:rPr>
        <w:t>;</w:t>
      </w:r>
      <w:r w:rsidR="00DE075B">
        <w:rPr>
          <w:rFonts w:ascii="Arial" w:hAnsi="Arial" w:cs="Arial"/>
          <w:sz w:val="24"/>
          <w:szCs w:val="24"/>
        </w:rPr>
        <w:t xml:space="preserve"> 3</w:t>
      </w:r>
      <w:r w:rsidR="00240E76">
        <w:rPr>
          <w:rFonts w:ascii="Arial" w:hAnsi="Arial" w:cs="Arial"/>
          <w:sz w:val="24"/>
          <w:szCs w:val="24"/>
        </w:rPr>
        <w:t xml:space="preserve"> – c</w:t>
      </w:r>
      <w:r w:rsidR="00EC6B04">
        <w:rPr>
          <w:rFonts w:ascii="Arial" w:hAnsi="Arial" w:cs="Arial"/>
          <w:sz w:val="24"/>
          <w:szCs w:val="24"/>
        </w:rPr>
        <w:t xml:space="preserve">onscientizar </w:t>
      </w:r>
      <w:r w:rsidR="00EB033F">
        <w:rPr>
          <w:rFonts w:ascii="Arial" w:hAnsi="Arial" w:cs="Arial"/>
          <w:sz w:val="24"/>
          <w:szCs w:val="24"/>
        </w:rPr>
        <w:t>os usuários</w:t>
      </w:r>
      <w:r w:rsidR="00EC6B04">
        <w:rPr>
          <w:rFonts w:ascii="Arial" w:hAnsi="Arial" w:cs="Arial"/>
          <w:sz w:val="24"/>
          <w:szCs w:val="24"/>
        </w:rPr>
        <w:t xml:space="preserve"> da distância entre ele e o obstáculo</w:t>
      </w:r>
      <w:r w:rsidR="00240E76">
        <w:rPr>
          <w:rFonts w:ascii="Arial" w:hAnsi="Arial" w:cs="Arial"/>
          <w:sz w:val="24"/>
          <w:szCs w:val="24"/>
        </w:rPr>
        <w:t>;</w:t>
      </w:r>
      <w:r w:rsidR="00EC6B04">
        <w:rPr>
          <w:rFonts w:ascii="Arial" w:hAnsi="Arial" w:cs="Arial"/>
          <w:sz w:val="24"/>
          <w:szCs w:val="24"/>
        </w:rPr>
        <w:t xml:space="preserve"> </w:t>
      </w:r>
      <w:r w:rsidR="00EB033F">
        <w:rPr>
          <w:rFonts w:ascii="Arial" w:hAnsi="Arial" w:cs="Arial"/>
          <w:sz w:val="24"/>
          <w:szCs w:val="24"/>
        </w:rPr>
        <w:t>4</w:t>
      </w:r>
      <w:r w:rsidR="00240E76">
        <w:rPr>
          <w:rFonts w:ascii="Arial" w:hAnsi="Arial" w:cs="Arial"/>
          <w:sz w:val="24"/>
          <w:szCs w:val="24"/>
        </w:rPr>
        <w:t xml:space="preserve"> – f</w:t>
      </w:r>
      <w:r w:rsidR="00EB033F">
        <w:rPr>
          <w:rFonts w:ascii="Arial" w:hAnsi="Arial" w:cs="Arial"/>
          <w:sz w:val="24"/>
          <w:szCs w:val="24"/>
        </w:rPr>
        <w:t xml:space="preserve">ornecer ao usuário instruções sobre </w:t>
      </w:r>
      <w:r w:rsidR="00873203">
        <w:rPr>
          <w:rFonts w:ascii="Arial" w:hAnsi="Arial" w:cs="Arial"/>
          <w:sz w:val="24"/>
          <w:szCs w:val="24"/>
        </w:rPr>
        <w:t>o piso como sua textura.</w:t>
      </w:r>
    </w:p>
    <w:p w14:paraId="1CBC47B5" w14:textId="09C59773" w:rsidR="00873203" w:rsidRDefault="00EE3447" w:rsidP="003E4E0D">
      <w:pPr>
        <w:spacing w:after="0" w:line="360" w:lineRule="auto"/>
        <w:ind w:firstLine="851"/>
        <w:jc w:val="both"/>
        <w:rPr>
          <w:rFonts w:ascii="Arial" w:hAnsi="Arial" w:cs="Arial"/>
          <w:sz w:val="24"/>
          <w:szCs w:val="24"/>
        </w:rPr>
      </w:pPr>
      <w:r>
        <w:rPr>
          <w:rFonts w:ascii="Arial" w:hAnsi="Arial" w:cs="Arial"/>
          <w:sz w:val="24"/>
          <w:szCs w:val="24"/>
        </w:rPr>
        <w:t xml:space="preserve">As </w:t>
      </w:r>
      <w:proofErr w:type="spellStart"/>
      <w:r>
        <w:rPr>
          <w:rFonts w:ascii="Arial" w:hAnsi="Arial" w:cs="Arial"/>
          <w:sz w:val="24"/>
          <w:szCs w:val="24"/>
        </w:rPr>
        <w:t>EOAs</w:t>
      </w:r>
      <w:proofErr w:type="spellEnd"/>
      <w:r>
        <w:rPr>
          <w:rFonts w:ascii="Arial" w:hAnsi="Arial" w:cs="Arial"/>
          <w:sz w:val="24"/>
          <w:szCs w:val="24"/>
        </w:rPr>
        <w:t xml:space="preserve"> têm</w:t>
      </w:r>
      <w:r w:rsidR="009F38D7">
        <w:rPr>
          <w:rFonts w:ascii="Arial" w:hAnsi="Arial" w:cs="Arial"/>
          <w:sz w:val="24"/>
          <w:szCs w:val="24"/>
        </w:rPr>
        <w:t xml:space="preserve"> como objetivo orientar</w:t>
      </w:r>
      <w:r w:rsidR="00016C95">
        <w:rPr>
          <w:rFonts w:ascii="Arial" w:hAnsi="Arial" w:cs="Arial"/>
          <w:sz w:val="24"/>
          <w:szCs w:val="24"/>
        </w:rPr>
        <w:t xml:space="preserve"> e guiar</w:t>
      </w:r>
      <w:r w:rsidR="009F38D7">
        <w:rPr>
          <w:rFonts w:ascii="Arial" w:hAnsi="Arial" w:cs="Arial"/>
          <w:sz w:val="24"/>
          <w:szCs w:val="24"/>
        </w:rPr>
        <w:t xml:space="preserve"> o usuário sobre seu caminho</w:t>
      </w:r>
      <w:r w:rsidR="00240E76">
        <w:rPr>
          <w:rFonts w:ascii="Arial" w:hAnsi="Arial" w:cs="Arial"/>
          <w:sz w:val="24"/>
          <w:szCs w:val="24"/>
        </w:rPr>
        <w:t>,</w:t>
      </w:r>
      <w:r w:rsidR="009F38D7">
        <w:rPr>
          <w:rFonts w:ascii="Arial" w:hAnsi="Arial" w:cs="Arial"/>
          <w:sz w:val="24"/>
          <w:szCs w:val="24"/>
        </w:rPr>
        <w:t xml:space="preserve"> fornecendo</w:t>
      </w:r>
      <w:r w:rsidR="006C79A3">
        <w:rPr>
          <w:rFonts w:ascii="Arial" w:hAnsi="Arial" w:cs="Arial"/>
          <w:sz w:val="24"/>
          <w:szCs w:val="24"/>
        </w:rPr>
        <w:t xml:space="preserve"> as</w:t>
      </w:r>
      <w:r w:rsidR="009F38D7">
        <w:rPr>
          <w:rFonts w:ascii="Arial" w:hAnsi="Arial" w:cs="Arial"/>
          <w:sz w:val="24"/>
          <w:szCs w:val="24"/>
        </w:rPr>
        <w:t xml:space="preserve"> direçõe</w:t>
      </w:r>
      <w:r w:rsidR="00423846">
        <w:rPr>
          <w:rFonts w:ascii="Arial" w:hAnsi="Arial" w:cs="Arial"/>
          <w:sz w:val="24"/>
          <w:szCs w:val="24"/>
        </w:rPr>
        <w:t xml:space="preserve">s como </w:t>
      </w:r>
      <w:r w:rsidR="005323A7">
        <w:rPr>
          <w:rFonts w:ascii="Arial" w:hAnsi="Arial" w:cs="Arial"/>
          <w:sz w:val="24"/>
          <w:szCs w:val="24"/>
        </w:rPr>
        <w:t xml:space="preserve">em Fusco e </w:t>
      </w:r>
      <w:proofErr w:type="spellStart"/>
      <w:r w:rsidR="005323A7">
        <w:rPr>
          <w:rFonts w:ascii="Arial" w:hAnsi="Arial" w:cs="Arial"/>
          <w:sz w:val="24"/>
          <w:szCs w:val="24"/>
        </w:rPr>
        <w:t>Coughlan</w:t>
      </w:r>
      <w:proofErr w:type="spellEnd"/>
      <w:r w:rsidR="005323A7">
        <w:rPr>
          <w:rFonts w:ascii="Arial" w:hAnsi="Arial" w:cs="Arial"/>
          <w:sz w:val="24"/>
          <w:szCs w:val="24"/>
        </w:rPr>
        <w:t xml:space="preserve"> (2020), Kassi</w:t>
      </w:r>
      <w:r w:rsidR="00240E76">
        <w:rPr>
          <w:rFonts w:ascii="Arial" w:hAnsi="Arial" w:cs="Arial"/>
          <w:sz w:val="24"/>
          <w:szCs w:val="24"/>
        </w:rPr>
        <w:t>m</w:t>
      </w:r>
      <w:r w:rsidR="005323A7">
        <w:rPr>
          <w:rFonts w:ascii="Arial" w:hAnsi="Arial" w:cs="Arial"/>
          <w:sz w:val="24"/>
          <w:szCs w:val="24"/>
        </w:rPr>
        <w:t xml:space="preserve"> </w:t>
      </w:r>
      <w:r w:rsidR="00521A90" w:rsidRPr="00521A90">
        <w:rPr>
          <w:rFonts w:ascii="Arial" w:hAnsi="Arial" w:cs="Arial"/>
          <w:i/>
          <w:iCs/>
          <w:sz w:val="24"/>
          <w:szCs w:val="24"/>
        </w:rPr>
        <w:t>et al</w:t>
      </w:r>
      <w:r w:rsidR="00240E76">
        <w:rPr>
          <w:rFonts w:ascii="Arial" w:hAnsi="Arial" w:cs="Arial"/>
          <w:i/>
          <w:iCs/>
          <w:sz w:val="24"/>
          <w:szCs w:val="24"/>
        </w:rPr>
        <w:t>.</w:t>
      </w:r>
      <w:r w:rsidR="005323A7">
        <w:rPr>
          <w:rFonts w:ascii="Arial" w:hAnsi="Arial" w:cs="Arial"/>
          <w:sz w:val="24"/>
          <w:szCs w:val="24"/>
        </w:rPr>
        <w:t xml:space="preserve"> (2016), Fan</w:t>
      </w:r>
      <w:r w:rsidR="007F4157">
        <w:rPr>
          <w:rFonts w:ascii="Arial" w:hAnsi="Arial" w:cs="Arial"/>
          <w:sz w:val="24"/>
          <w:szCs w:val="24"/>
        </w:rPr>
        <w:t xml:space="preserve">, </w:t>
      </w:r>
      <w:proofErr w:type="spellStart"/>
      <w:r w:rsidR="007F4157">
        <w:rPr>
          <w:rFonts w:ascii="Arial" w:hAnsi="Arial" w:cs="Arial"/>
          <w:sz w:val="24"/>
          <w:szCs w:val="24"/>
        </w:rPr>
        <w:t>Bao</w:t>
      </w:r>
      <w:proofErr w:type="spellEnd"/>
      <w:r w:rsidR="007F4157">
        <w:rPr>
          <w:rFonts w:ascii="Arial" w:hAnsi="Arial" w:cs="Arial"/>
          <w:sz w:val="24"/>
          <w:szCs w:val="24"/>
        </w:rPr>
        <w:t xml:space="preserve"> e Tang </w:t>
      </w:r>
      <w:r w:rsidR="005323A7">
        <w:rPr>
          <w:rFonts w:ascii="Arial" w:hAnsi="Arial" w:cs="Arial"/>
          <w:sz w:val="24"/>
          <w:szCs w:val="24"/>
        </w:rPr>
        <w:t xml:space="preserve">(2014) e Gupta </w:t>
      </w:r>
      <w:r w:rsidR="00521A90" w:rsidRPr="00521A90">
        <w:rPr>
          <w:rFonts w:ascii="Arial" w:hAnsi="Arial" w:cs="Arial"/>
          <w:i/>
          <w:iCs/>
          <w:sz w:val="24"/>
          <w:szCs w:val="24"/>
        </w:rPr>
        <w:t>et al</w:t>
      </w:r>
      <w:r w:rsidR="00240E76">
        <w:rPr>
          <w:rFonts w:ascii="Arial" w:hAnsi="Arial" w:cs="Arial"/>
          <w:i/>
          <w:iCs/>
          <w:sz w:val="24"/>
          <w:szCs w:val="24"/>
        </w:rPr>
        <w:t>.</w:t>
      </w:r>
      <w:r w:rsidR="005323A7">
        <w:rPr>
          <w:rFonts w:ascii="Arial" w:hAnsi="Arial" w:cs="Arial"/>
          <w:sz w:val="24"/>
          <w:szCs w:val="24"/>
        </w:rPr>
        <w:t xml:space="preserve"> (2015). </w:t>
      </w:r>
      <w:r w:rsidR="00F2112F">
        <w:rPr>
          <w:rFonts w:ascii="Arial" w:hAnsi="Arial" w:cs="Arial"/>
          <w:sz w:val="24"/>
          <w:szCs w:val="24"/>
        </w:rPr>
        <w:t>Algumas diretrizes para esse tipo de dispositivo são: 1</w:t>
      </w:r>
      <w:r w:rsidR="00240E76">
        <w:rPr>
          <w:rFonts w:ascii="Arial" w:hAnsi="Arial" w:cs="Arial"/>
          <w:sz w:val="24"/>
          <w:szCs w:val="24"/>
        </w:rPr>
        <w:t xml:space="preserve"> – s</w:t>
      </w:r>
      <w:r w:rsidR="00F2112F">
        <w:rPr>
          <w:rFonts w:ascii="Arial" w:hAnsi="Arial" w:cs="Arial"/>
          <w:sz w:val="24"/>
          <w:szCs w:val="24"/>
        </w:rPr>
        <w:t>elecionar o melhor caminho definindo a rota</w:t>
      </w:r>
      <w:r w:rsidR="00240E76">
        <w:rPr>
          <w:rFonts w:ascii="Arial" w:hAnsi="Arial" w:cs="Arial"/>
          <w:sz w:val="24"/>
          <w:szCs w:val="24"/>
        </w:rPr>
        <w:t>;</w:t>
      </w:r>
      <w:r w:rsidR="00F2112F">
        <w:rPr>
          <w:rFonts w:ascii="Arial" w:hAnsi="Arial" w:cs="Arial"/>
          <w:sz w:val="24"/>
          <w:szCs w:val="24"/>
        </w:rPr>
        <w:t xml:space="preserve"> 2</w:t>
      </w:r>
      <w:r w:rsidR="00240E76">
        <w:rPr>
          <w:rFonts w:ascii="Arial" w:hAnsi="Arial" w:cs="Arial"/>
          <w:sz w:val="24"/>
          <w:szCs w:val="24"/>
        </w:rPr>
        <w:t xml:space="preserve"> – c</w:t>
      </w:r>
      <w:r w:rsidR="009A0A49">
        <w:rPr>
          <w:rFonts w:ascii="Arial" w:hAnsi="Arial" w:cs="Arial"/>
          <w:sz w:val="24"/>
          <w:szCs w:val="24"/>
        </w:rPr>
        <w:t>alcular a localização aproximada do usuário traçando o caminho</w:t>
      </w:r>
      <w:r w:rsidR="00240E76">
        <w:rPr>
          <w:rFonts w:ascii="Arial" w:hAnsi="Arial" w:cs="Arial"/>
          <w:sz w:val="24"/>
          <w:szCs w:val="24"/>
        </w:rPr>
        <w:t>;</w:t>
      </w:r>
      <w:r w:rsidR="009A0A49">
        <w:rPr>
          <w:rFonts w:ascii="Arial" w:hAnsi="Arial" w:cs="Arial"/>
          <w:sz w:val="24"/>
          <w:szCs w:val="24"/>
        </w:rPr>
        <w:t xml:space="preserve"> 3</w:t>
      </w:r>
      <w:r w:rsidR="00240E76">
        <w:rPr>
          <w:rFonts w:ascii="Arial" w:hAnsi="Arial" w:cs="Arial"/>
          <w:sz w:val="24"/>
          <w:szCs w:val="24"/>
        </w:rPr>
        <w:t xml:space="preserve"> – o</w:t>
      </w:r>
      <w:r w:rsidR="000451D7">
        <w:rPr>
          <w:rFonts w:ascii="Arial" w:hAnsi="Arial" w:cs="Arial"/>
          <w:sz w:val="24"/>
          <w:szCs w:val="24"/>
        </w:rPr>
        <w:t>rientar o usuário fornecendo sinais e instruções a respeito da rota definida</w:t>
      </w:r>
      <w:r w:rsidR="000B267B">
        <w:rPr>
          <w:rFonts w:ascii="Arial" w:hAnsi="Arial" w:cs="Arial"/>
          <w:sz w:val="24"/>
          <w:szCs w:val="24"/>
        </w:rPr>
        <w:t xml:space="preserve"> (KAMMOUN</w:t>
      </w:r>
      <w:r w:rsidR="00D1765F">
        <w:rPr>
          <w:rFonts w:ascii="Arial" w:hAnsi="Arial" w:cs="Arial"/>
          <w:sz w:val="24"/>
          <w:szCs w:val="24"/>
        </w:rPr>
        <w:t xml:space="preserve"> </w:t>
      </w:r>
      <w:r w:rsidR="00521A90" w:rsidRPr="00521A90">
        <w:rPr>
          <w:rFonts w:ascii="Arial" w:hAnsi="Arial" w:cs="Arial"/>
          <w:i/>
          <w:sz w:val="24"/>
          <w:szCs w:val="24"/>
        </w:rPr>
        <w:t>et al</w:t>
      </w:r>
      <w:r w:rsidR="00240E76">
        <w:rPr>
          <w:rFonts w:ascii="Arial" w:hAnsi="Arial" w:cs="Arial"/>
          <w:i/>
          <w:sz w:val="24"/>
          <w:szCs w:val="24"/>
        </w:rPr>
        <w:t>.</w:t>
      </w:r>
      <w:r w:rsidR="000B267B">
        <w:rPr>
          <w:rFonts w:ascii="Arial" w:hAnsi="Arial" w:cs="Arial"/>
          <w:sz w:val="24"/>
          <w:szCs w:val="24"/>
        </w:rPr>
        <w:t>, 2011)</w:t>
      </w:r>
      <w:r w:rsidR="000451D7">
        <w:rPr>
          <w:rFonts w:ascii="Arial" w:hAnsi="Arial" w:cs="Arial"/>
          <w:sz w:val="24"/>
          <w:szCs w:val="24"/>
        </w:rPr>
        <w:t>.</w:t>
      </w:r>
    </w:p>
    <w:p w14:paraId="0D3AEBE4" w14:textId="396299D4" w:rsidR="00F50762" w:rsidRDefault="009A3A21" w:rsidP="003E4E0D">
      <w:pPr>
        <w:spacing w:after="0" w:line="360" w:lineRule="auto"/>
        <w:ind w:firstLine="851"/>
        <w:jc w:val="both"/>
        <w:rPr>
          <w:rFonts w:ascii="Arial" w:hAnsi="Arial" w:cs="Arial"/>
          <w:sz w:val="24"/>
          <w:szCs w:val="24"/>
        </w:rPr>
      </w:pPr>
      <w:r>
        <w:rPr>
          <w:rFonts w:ascii="Arial" w:hAnsi="Arial" w:cs="Arial"/>
          <w:sz w:val="24"/>
          <w:szCs w:val="24"/>
        </w:rPr>
        <w:t xml:space="preserve">As </w:t>
      </w:r>
      <w:proofErr w:type="spellStart"/>
      <w:r>
        <w:rPr>
          <w:rFonts w:ascii="Arial" w:hAnsi="Arial" w:cs="Arial"/>
          <w:sz w:val="24"/>
          <w:szCs w:val="24"/>
        </w:rPr>
        <w:t>PLDs</w:t>
      </w:r>
      <w:proofErr w:type="spellEnd"/>
      <w:r>
        <w:rPr>
          <w:rFonts w:ascii="Arial" w:hAnsi="Arial" w:cs="Arial"/>
          <w:sz w:val="24"/>
          <w:szCs w:val="24"/>
        </w:rPr>
        <w:t xml:space="preserve"> têm</w:t>
      </w:r>
      <w:r w:rsidR="0024659E">
        <w:rPr>
          <w:rFonts w:ascii="Arial" w:hAnsi="Arial" w:cs="Arial"/>
          <w:sz w:val="24"/>
          <w:szCs w:val="24"/>
        </w:rPr>
        <w:t xml:space="preserve"> por objetivo determinar a localização do usuário</w:t>
      </w:r>
      <w:r w:rsidR="00240E76">
        <w:rPr>
          <w:rFonts w:ascii="Arial" w:hAnsi="Arial" w:cs="Arial"/>
          <w:sz w:val="24"/>
          <w:szCs w:val="24"/>
        </w:rPr>
        <w:t>,</w:t>
      </w:r>
      <w:r w:rsidR="0024377A">
        <w:rPr>
          <w:rFonts w:ascii="Arial" w:hAnsi="Arial" w:cs="Arial"/>
          <w:sz w:val="24"/>
          <w:szCs w:val="24"/>
        </w:rPr>
        <w:t xml:space="preserve"> o que auxilia o defici</w:t>
      </w:r>
      <w:r w:rsidR="00CA3002">
        <w:rPr>
          <w:rFonts w:ascii="Arial" w:hAnsi="Arial" w:cs="Arial"/>
          <w:sz w:val="24"/>
          <w:szCs w:val="24"/>
        </w:rPr>
        <w:t>ente</w:t>
      </w:r>
      <w:r w:rsidR="0024377A">
        <w:rPr>
          <w:rFonts w:ascii="Arial" w:hAnsi="Arial" w:cs="Arial"/>
          <w:sz w:val="24"/>
          <w:szCs w:val="24"/>
        </w:rPr>
        <w:t xml:space="preserve"> visual em suas viagens</w:t>
      </w:r>
      <w:r w:rsidR="00240E76">
        <w:rPr>
          <w:rFonts w:ascii="Arial" w:hAnsi="Arial" w:cs="Arial"/>
          <w:sz w:val="24"/>
          <w:szCs w:val="24"/>
        </w:rPr>
        <w:t>. O</w:t>
      </w:r>
      <w:r w:rsidR="0024377A">
        <w:rPr>
          <w:rFonts w:ascii="Arial" w:hAnsi="Arial" w:cs="Arial"/>
          <w:sz w:val="24"/>
          <w:szCs w:val="24"/>
        </w:rPr>
        <w:t xml:space="preserve"> </w:t>
      </w:r>
      <w:r>
        <w:rPr>
          <w:rFonts w:ascii="Arial" w:hAnsi="Arial" w:cs="Arial"/>
          <w:sz w:val="24"/>
          <w:szCs w:val="24"/>
        </w:rPr>
        <w:t>S</w:t>
      </w:r>
      <w:r w:rsidR="0024377A">
        <w:rPr>
          <w:rFonts w:ascii="Arial" w:hAnsi="Arial" w:cs="Arial"/>
          <w:sz w:val="24"/>
          <w:szCs w:val="24"/>
        </w:rPr>
        <w:t>istema Global de Posicio</w:t>
      </w:r>
      <w:r>
        <w:rPr>
          <w:rFonts w:ascii="Arial" w:hAnsi="Arial" w:cs="Arial"/>
          <w:sz w:val="24"/>
          <w:szCs w:val="24"/>
        </w:rPr>
        <w:t xml:space="preserve">namento (GPS) é um exemplo deste tipo de dispositivo. </w:t>
      </w:r>
      <w:r w:rsidR="00A30B20" w:rsidRPr="00726C12">
        <w:rPr>
          <w:rFonts w:ascii="Arial" w:hAnsi="Arial" w:cs="Arial"/>
          <w:sz w:val="24"/>
          <w:szCs w:val="24"/>
          <w:lang w:val="en-US"/>
        </w:rPr>
        <w:t xml:space="preserve">Fan, Bao e Tang (2014), </w:t>
      </w:r>
      <w:r w:rsidR="006F0376" w:rsidRPr="00726C12">
        <w:rPr>
          <w:rFonts w:ascii="Arial" w:hAnsi="Arial" w:cs="Arial"/>
          <w:sz w:val="24"/>
          <w:szCs w:val="24"/>
          <w:lang w:val="en-US"/>
        </w:rPr>
        <w:t xml:space="preserve">Gupta </w:t>
      </w:r>
      <w:r w:rsidR="00521A90" w:rsidRPr="00726C12">
        <w:rPr>
          <w:rFonts w:ascii="Arial" w:hAnsi="Arial" w:cs="Arial"/>
          <w:i/>
          <w:iCs/>
          <w:sz w:val="24"/>
          <w:szCs w:val="24"/>
          <w:lang w:val="en-US"/>
        </w:rPr>
        <w:t>et al</w:t>
      </w:r>
      <w:r w:rsidR="00240E76" w:rsidRPr="00726C12">
        <w:rPr>
          <w:rFonts w:ascii="Arial" w:hAnsi="Arial" w:cs="Arial"/>
          <w:i/>
          <w:iCs/>
          <w:sz w:val="24"/>
          <w:szCs w:val="24"/>
          <w:lang w:val="en-US"/>
        </w:rPr>
        <w:t>.</w:t>
      </w:r>
      <w:r w:rsidR="006F0376" w:rsidRPr="00726C12">
        <w:rPr>
          <w:rFonts w:ascii="Arial" w:hAnsi="Arial" w:cs="Arial"/>
          <w:sz w:val="24"/>
          <w:szCs w:val="24"/>
          <w:lang w:val="en-US"/>
        </w:rPr>
        <w:t xml:space="preserve"> (2015)</w:t>
      </w:r>
      <w:r w:rsidR="00A30B20" w:rsidRPr="00726C12">
        <w:rPr>
          <w:rFonts w:ascii="Arial" w:hAnsi="Arial" w:cs="Arial"/>
          <w:sz w:val="24"/>
          <w:szCs w:val="24"/>
          <w:lang w:val="en-US"/>
        </w:rPr>
        <w:t xml:space="preserve">, Krishman </w:t>
      </w:r>
      <w:r w:rsidR="00A30B20" w:rsidRPr="00726C12">
        <w:rPr>
          <w:rFonts w:ascii="Arial" w:hAnsi="Arial" w:cs="Arial"/>
          <w:i/>
          <w:iCs/>
          <w:sz w:val="24"/>
          <w:szCs w:val="24"/>
          <w:lang w:val="en-US"/>
        </w:rPr>
        <w:t>et al.</w:t>
      </w:r>
      <w:r w:rsidR="00A30B20" w:rsidRPr="00726C12">
        <w:rPr>
          <w:rFonts w:ascii="Arial" w:hAnsi="Arial" w:cs="Arial"/>
          <w:sz w:val="24"/>
          <w:szCs w:val="24"/>
          <w:lang w:val="en-US"/>
        </w:rPr>
        <w:t xml:space="preserve"> </w:t>
      </w:r>
      <w:r w:rsidR="00A30B20" w:rsidRPr="00CA3002">
        <w:rPr>
          <w:rFonts w:ascii="Arial" w:hAnsi="Arial" w:cs="Arial"/>
          <w:sz w:val="24"/>
          <w:szCs w:val="24"/>
        </w:rPr>
        <w:t>(2016)</w:t>
      </w:r>
      <w:r w:rsidR="00A30B20">
        <w:rPr>
          <w:rFonts w:ascii="Arial" w:hAnsi="Arial" w:cs="Arial"/>
          <w:sz w:val="24"/>
          <w:szCs w:val="24"/>
        </w:rPr>
        <w:t xml:space="preserve"> e</w:t>
      </w:r>
      <w:r w:rsidR="006F0376" w:rsidRPr="00CA3002">
        <w:rPr>
          <w:rFonts w:ascii="Arial" w:hAnsi="Arial" w:cs="Arial"/>
          <w:sz w:val="24"/>
          <w:szCs w:val="24"/>
        </w:rPr>
        <w:t xml:space="preserve"> </w:t>
      </w:r>
      <w:proofErr w:type="spellStart"/>
      <w:r w:rsidR="00A30B20" w:rsidRPr="00CA3002">
        <w:rPr>
          <w:rFonts w:ascii="Arial" w:hAnsi="Arial" w:cs="Arial"/>
          <w:sz w:val="24"/>
          <w:szCs w:val="24"/>
        </w:rPr>
        <w:t>Romadhome</w:t>
      </w:r>
      <w:proofErr w:type="spellEnd"/>
      <w:r w:rsidR="00A30B20" w:rsidRPr="00CA3002">
        <w:rPr>
          <w:rFonts w:ascii="Arial" w:hAnsi="Arial" w:cs="Arial"/>
          <w:sz w:val="24"/>
          <w:szCs w:val="24"/>
        </w:rPr>
        <w:t xml:space="preserve"> e Husein (2020)</w:t>
      </w:r>
      <w:r w:rsidR="006F0376" w:rsidRPr="00CA3002">
        <w:rPr>
          <w:rFonts w:ascii="Arial" w:hAnsi="Arial" w:cs="Arial"/>
          <w:sz w:val="24"/>
          <w:szCs w:val="24"/>
        </w:rPr>
        <w:t xml:space="preserve"> </w:t>
      </w:r>
      <w:r w:rsidR="00CA3002" w:rsidRPr="00CA3002">
        <w:rPr>
          <w:rFonts w:ascii="Arial" w:hAnsi="Arial" w:cs="Arial"/>
          <w:sz w:val="24"/>
          <w:szCs w:val="24"/>
        </w:rPr>
        <w:t xml:space="preserve">utilizam </w:t>
      </w:r>
      <w:r w:rsidR="00CA3002">
        <w:rPr>
          <w:rFonts w:ascii="Arial" w:hAnsi="Arial" w:cs="Arial"/>
          <w:sz w:val="24"/>
          <w:szCs w:val="24"/>
        </w:rPr>
        <w:t>o sistema GPS para navegação e geolocalização dos usuários.</w:t>
      </w:r>
    </w:p>
    <w:p w14:paraId="542E1B46" w14:textId="5D24D93E" w:rsidR="00CA3002" w:rsidRDefault="00CA3002" w:rsidP="00CA3002">
      <w:pPr>
        <w:spacing w:after="0" w:line="360" w:lineRule="auto"/>
        <w:ind w:firstLine="851"/>
        <w:jc w:val="both"/>
        <w:rPr>
          <w:rFonts w:ascii="Arial" w:hAnsi="Arial" w:cs="Arial"/>
          <w:sz w:val="24"/>
          <w:szCs w:val="24"/>
        </w:rPr>
      </w:pPr>
      <w:r>
        <w:rPr>
          <w:rFonts w:ascii="Arial" w:hAnsi="Arial" w:cs="Arial"/>
          <w:sz w:val="24"/>
          <w:szCs w:val="24"/>
        </w:rPr>
        <w:t>As</w:t>
      </w:r>
      <w:r w:rsidRPr="005850AF">
        <w:rPr>
          <w:rFonts w:ascii="Arial" w:hAnsi="Arial" w:cs="Arial"/>
          <w:sz w:val="24"/>
          <w:szCs w:val="24"/>
        </w:rPr>
        <w:t xml:space="preserve"> tecnologias assistivas estão focadas em mobilidade, identificação de objetos, navegação, acesso a informações</w:t>
      </w:r>
      <w:r w:rsidR="009A2E5E">
        <w:rPr>
          <w:rFonts w:ascii="Arial" w:hAnsi="Arial" w:cs="Arial"/>
          <w:sz w:val="24"/>
          <w:szCs w:val="24"/>
        </w:rPr>
        <w:t>,</w:t>
      </w:r>
      <w:r w:rsidRPr="005850AF">
        <w:rPr>
          <w:rFonts w:ascii="Arial" w:hAnsi="Arial" w:cs="Arial"/>
          <w:sz w:val="24"/>
          <w:szCs w:val="24"/>
        </w:rPr>
        <w:t xml:space="preserve"> a artefatos impressos e interação social. Os avanços referem a reabilitação, engenharia, tecnologias vestíveis, adaptações multissensoriais, bengalas inteligentes e, principalmente, o uso de </w:t>
      </w:r>
      <w:r w:rsidR="00681443" w:rsidRPr="00681443">
        <w:rPr>
          <w:rFonts w:ascii="Arial" w:hAnsi="Arial" w:cs="Arial"/>
          <w:i/>
          <w:iCs/>
          <w:sz w:val="24"/>
          <w:szCs w:val="24"/>
        </w:rPr>
        <w:t>smartphone</w:t>
      </w:r>
      <w:r w:rsidRPr="005850AF">
        <w:rPr>
          <w:rFonts w:ascii="Arial" w:hAnsi="Arial" w:cs="Arial"/>
          <w:i/>
          <w:iCs/>
          <w:sz w:val="24"/>
          <w:szCs w:val="24"/>
        </w:rPr>
        <w:t>s</w:t>
      </w:r>
      <w:r w:rsidRPr="005850AF">
        <w:rPr>
          <w:rFonts w:ascii="Arial" w:hAnsi="Arial" w:cs="Arial"/>
          <w:sz w:val="24"/>
          <w:szCs w:val="24"/>
        </w:rPr>
        <w:t>. Os aplicativos abrem novas perspectivas de oportunidades para melhorar a qualidade de vida das pessoas com deficiência visual (TERVEN</w:t>
      </w:r>
      <w:r w:rsidR="007F4157">
        <w:rPr>
          <w:rFonts w:ascii="Arial" w:hAnsi="Arial" w:cs="Arial"/>
          <w:sz w:val="24"/>
          <w:szCs w:val="24"/>
        </w:rPr>
        <w:t xml:space="preserve">; </w:t>
      </w:r>
      <w:r w:rsidR="007F4157" w:rsidRPr="00726C12">
        <w:rPr>
          <w:rStyle w:val="citation"/>
          <w:rFonts w:ascii="Arial" w:hAnsi="Arial" w:cs="Arial"/>
          <w:color w:val="000000"/>
          <w:sz w:val="24"/>
          <w:szCs w:val="24"/>
        </w:rPr>
        <w:t>SALAS; RADUCANU</w:t>
      </w:r>
      <w:r w:rsidR="007F4157">
        <w:rPr>
          <w:rFonts w:ascii="Arial" w:hAnsi="Arial" w:cs="Arial"/>
          <w:sz w:val="24"/>
          <w:szCs w:val="24"/>
        </w:rPr>
        <w:t>,</w:t>
      </w:r>
      <w:r w:rsidRPr="005850AF">
        <w:rPr>
          <w:rFonts w:ascii="Arial" w:hAnsi="Arial" w:cs="Arial"/>
          <w:sz w:val="24"/>
          <w:szCs w:val="24"/>
        </w:rPr>
        <w:t xml:space="preserve"> 2014).</w:t>
      </w:r>
    </w:p>
    <w:p w14:paraId="74AAC5C7" w14:textId="69AF195B" w:rsidR="00343C62" w:rsidRPr="005850AF" w:rsidRDefault="00343C62" w:rsidP="003E4E0D">
      <w:pPr>
        <w:spacing w:after="0" w:line="360" w:lineRule="auto"/>
        <w:ind w:firstLine="851"/>
        <w:jc w:val="both"/>
        <w:rPr>
          <w:rFonts w:ascii="Arial" w:hAnsi="Arial" w:cs="Arial"/>
          <w:sz w:val="24"/>
          <w:szCs w:val="24"/>
        </w:rPr>
      </w:pPr>
      <w:r w:rsidRPr="005850AF">
        <w:rPr>
          <w:rFonts w:ascii="Arial" w:hAnsi="Arial" w:cs="Arial"/>
          <w:sz w:val="24"/>
          <w:szCs w:val="24"/>
        </w:rPr>
        <w:t>A área de reconhecimento de objetos/obstáculos cresceu nos últimos anos e</w:t>
      </w:r>
      <w:r w:rsidR="009A2E5E">
        <w:rPr>
          <w:rFonts w:ascii="Arial" w:hAnsi="Arial" w:cs="Arial"/>
          <w:sz w:val="24"/>
          <w:szCs w:val="24"/>
        </w:rPr>
        <w:t xml:space="preserve"> </w:t>
      </w:r>
      <w:r w:rsidRPr="005850AF">
        <w:rPr>
          <w:rFonts w:ascii="Arial" w:hAnsi="Arial" w:cs="Arial"/>
          <w:sz w:val="24"/>
          <w:szCs w:val="24"/>
        </w:rPr>
        <w:t>se tornou uma técnica de visão computa</w:t>
      </w:r>
      <w:r w:rsidR="00AE5732" w:rsidRPr="005850AF">
        <w:rPr>
          <w:rFonts w:ascii="Arial" w:hAnsi="Arial" w:cs="Arial"/>
          <w:sz w:val="24"/>
          <w:szCs w:val="24"/>
        </w:rPr>
        <w:t xml:space="preserve">cional </w:t>
      </w:r>
      <w:r w:rsidR="009B2066" w:rsidRPr="005850AF">
        <w:rPr>
          <w:rFonts w:ascii="Arial" w:hAnsi="Arial" w:cs="Arial"/>
          <w:sz w:val="24"/>
          <w:szCs w:val="24"/>
        </w:rPr>
        <w:t>bem conhecida para identificação de objetos em imagens ou vídeos.</w:t>
      </w:r>
      <w:r w:rsidR="006E6766" w:rsidRPr="005850AF">
        <w:rPr>
          <w:rFonts w:ascii="Arial" w:hAnsi="Arial" w:cs="Arial"/>
          <w:sz w:val="24"/>
          <w:szCs w:val="24"/>
        </w:rPr>
        <w:t xml:space="preserve"> Várias pesquisas visam utilizar </w:t>
      </w:r>
      <w:r w:rsidR="00D26178" w:rsidRPr="005850AF">
        <w:rPr>
          <w:rFonts w:ascii="Arial" w:hAnsi="Arial" w:cs="Arial"/>
          <w:sz w:val="24"/>
          <w:szCs w:val="24"/>
        </w:rPr>
        <w:t xml:space="preserve">os recursos acessíveis </w:t>
      </w:r>
      <w:r w:rsidR="005B16B1" w:rsidRPr="005850AF">
        <w:rPr>
          <w:rFonts w:ascii="Arial" w:hAnsi="Arial" w:cs="Arial"/>
          <w:sz w:val="24"/>
          <w:szCs w:val="24"/>
        </w:rPr>
        <w:t>e</w:t>
      </w:r>
      <w:r w:rsidR="00D26178" w:rsidRPr="005850AF">
        <w:rPr>
          <w:rFonts w:ascii="Arial" w:hAnsi="Arial" w:cs="Arial"/>
          <w:sz w:val="24"/>
          <w:szCs w:val="24"/>
        </w:rPr>
        <w:t xml:space="preserve"> poderoso</w:t>
      </w:r>
      <w:r w:rsidR="005B16B1" w:rsidRPr="005850AF">
        <w:rPr>
          <w:rFonts w:ascii="Arial" w:hAnsi="Arial" w:cs="Arial"/>
          <w:sz w:val="24"/>
          <w:szCs w:val="24"/>
        </w:rPr>
        <w:t>s</w:t>
      </w:r>
      <w:r w:rsidR="00D26178" w:rsidRPr="005850AF">
        <w:rPr>
          <w:rFonts w:ascii="Arial" w:hAnsi="Arial" w:cs="Arial"/>
          <w:sz w:val="24"/>
          <w:szCs w:val="24"/>
        </w:rPr>
        <w:t xml:space="preserve"> dos </w:t>
      </w:r>
      <w:r w:rsidR="00681443" w:rsidRPr="00681443">
        <w:rPr>
          <w:rFonts w:ascii="Arial" w:hAnsi="Arial" w:cs="Arial"/>
          <w:i/>
          <w:sz w:val="24"/>
          <w:szCs w:val="24"/>
        </w:rPr>
        <w:t>smartphone</w:t>
      </w:r>
      <w:r w:rsidR="00D26178" w:rsidRPr="005850AF">
        <w:rPr>
          <w:rFonts w:ascii="Arial" w:hAnsi="Arial" w:cs="Arial"/>
          <w:i/>
          <w:sz w:val="24"/>
          <w:szCs w:val="24"/>
        </w:rPr>
        <w:t>s</w:t>
      </w:r>
      <w:r w:rsidR="00D5461B" w:rsidRPr="005850AF">
        <w:rPr>
          <w:rFonts w:ascii="Arial" w:hAnsi="Arial" w:cs="Arial"/>
          <w:sz w:val="24"/>
          <w:szCs w:val="24"/>
        </w:rPr>
        <w:t xml:space="preserve"> para desenvolvimento de aplicações que focam, por exemplo, </w:t>
      </w:r>
      <w:r w:rsidR="005F27EE" w:rsidRPr="005850AF">
        <w:rPr>
          <w:rFonts w:ascii="Arial" w:hAnsi="Arial" w:cs="Arial"/>
          <w:sz w:val="24"/>
          <w:szCs w:val="24"/>
        </w:rPr>
        <w:t>o reconhecimento de</w:t>
      </w:r>
      <w:r w:rsidR="00D5461B" w:rsidRPr="005850AF">
        <w:rPr>
          <w:rFonts w:ascii="Arial" w:hAnsi="Arial" w:cs="Arial"/>
          <w:sz w:val="24"/>
          <w:szCs w:val="24"/>
        </w:rPr>
        <w:t xml:space="preserve"> </w:t>
      </w:r>
      <w:r w:rsidR="00345A20" w:rsidRPr="005850AF">
        <w:rPr>
          <w:rFonts w:ascii="Arial" w:hAnsi="Arial" w:cs="Arial"/>
          <w:sz w:val="24"/>
          <w:szCs w:val="24"/>
        </w:rPr>
        <w:t xml:space="preserve">obstáculos </w:t>
      </w:r>
      <w:r w:rsidR="005B16B1" w:rsidRPr="005850AF">
        <w:rPr>
          <w:rFonts w:ascii="Arial" w:hAnsi="Arial" w:cs="Arial"/>
          <w:sz w:val="24"/>
          <w:szCs w:val="24"/>
        </w:rPr>
        <w:t>à</w:t>
      </w:r>
      <w:r w:rsidR="00345A20" w:rsidRPr="005850AF">
        <w:rPr>
          <w:rFonts w:ascii="Arial" w:hAnsi="Arial" w:cs="Arial"/>
          <w:sz w:val="24"/>
          <w:szCs w:val="24"/>
        </w:rPr>
        <w:t xml:space="preserve"> frente do usuário</w:t>
      </w:r>
      <w:r w:rsidR="000D6AB9" w:rsidRPr="005850AF">
        <w:rPr>
          <w:rFonts w:ascii="Arial" w:hAnsi="Arial" w:cs="Arial"/>
          <w:sz w:val="24"/>
          <w:szCs w:val="24"/>
        </w:rPr>
        <w:t xml:space="preserve">. A área de visão computacional também </w:t>
      </w:r>
      <w:r w:rsidR="009A2E5E">
        <w:rPr>
          <w:rFonts w:ascii="Arial" w:hAnsi="Arial" w:cs="Arial"/>
          <w:sz w:val="24"/>
          <w:szCs w:val="24"/>
        </w:rPr>
        <w:t xml:space="preserve">assistiu a </w:t>
      </w:r>
      <w:r w:rsidR="003406A4" w:rsidRPr="005850AF">
        <w:rPr>
          <w:rFonts w:ascii="Arial" w:hAnsi="Arial" w:cs="Arial"/>
          <w:sz w:val="24"/>
          <w:szCs w:val="24"/>
        </w:rPr>
        <w:t>muitos avanços a partir da utilização de redes neurais convolucionais</w:t>
      </w:r>
      <w:r w:rsidR="00A577F2" w:rsidRPr="005850AF">
        <w:rPr>
          <w:rFonts w:ascii="Arial" w:hAnsi="Arial" w:cs="Arial"/>
          <w:sz w:val="24"/>
          <w:szCs w:val="24"/>
        </w:rPr>
        <w:t xml:space="preserve"> (JIANG</w:t>
      </w:r>
      <w:r w:rsidR="005B16B1" w:rsidRPr="005850AF">
        <w:rPr>
          <w:rFonts w:ascii="Arial" w:hAnsi="Arial" w:cs="Arial"/>
          <w:sz w:val="24"/>
          <w:szCs w:val="24"/>
        </w:rPr>
        <w:t xml:space="preserve"> </w:t>
      </w:r>
      <w:r w:rsidR="00521A90" w:rsidRPr="00521A90">
        <w:rPr>
          <w:rFonts w:ascii="Arial" w:hAnsi="Arial" w:cs="Arial"/>
          <w:i/>
          <w:sz w:val="24"/>
          <w:szCs w:val="24"/>
        </w:rPr>
        <w:t>et al</w:t>
      </w:r>
      <w:r w:rsidR="005F27EE" w:rsidRPr="005850AF">
        <w:rPr>
          <w:rFonts w:ascii="Arial" w:hAnsi="Arial" w:cs="Arial"/>
          <w:i/>
          <w:sz w:val="24"/>
          <w:szCs w:val="24"/>
        </w:rPr>
        <w:t>.</w:t>
      </w:r>
      <w:r w:rsidR="005B16B1" w:rsidRPr="005850AF">
        <w:rPr>
          <w:rFonts w:ascii="Arial" w:hAnsi="Arial" w:cs="Arial"/>
          <w:sz w:val="24"/>
          <w:szCs w:val="24"/>
        </w:rPr>
        <w:t>, 2019; N</w:t>
      </w:r>
      <w:r w:rsidR="005916D4" w:rsidRPr="005850AF">
        <w:rPr>
          <w:rFonts w:ascii="Arial" w:hAnsi="Arial" w:cs="Arial"/>
          <w:sz w:val="24"/>
          <w:szCs w:val="24"/>
        </w:rPr>
        <w:t>EHA</w:t>
      </w:r>
      <w:r w:rsidR="0022271E" w:rsidRPr="005850AF">
        <w:rPr>
          <w:rFonts w:ascii="Arial" w:hAnsi="Arial" w:cs="Arial"/>
          <w:sz w:val="24"/>
          <w:szCs w:val="24"/>
        </w:rPr>
        <w:t>;</w:t>
      </w:r>
      <w:r w:rsidR="005B16B1" w:rsidRPr="005850AF">
        <w:rPr>
          <w:rFonts w:ascii="Arial" w:hAnsi="Arial" w:cs="Arial"/>
          <w:sz w:val="24"/>
          <w:szCs w:val="24"/>
        </w:rPr>
        <w:t xml:space="preserve"> S</w:t>
      </w:r>
      <w:r w:rsidR="005916D4" w:rsidRPr="005850AF">
        <w:rPr>
          <w:rFonts w:ascii="Arial" w:hAnsi="Arial" w:cs="Arial"/>
          <w:sz w:val="24"/>
          <w:szCs w:val="24"/>
        </w:rPr>
        <w:t>HAKIB</w:t>
      </w:r>
      <w:r w:rsidR="005B16B1" w:rsidRPr="005850AF">
        <w:rPr>
          <w:rFonts w:ascii="Arial" w:hAnsi="Arial" w:cs="Arial"/>
          <w:sz w:val="24"/>
          <w:szCs w:val="24"/>
        </w:rPr>
        <w:t>, 2021)</w:t>
      </w:r>
      <w:r w:rsidR="00345A20" w:rsidRPr="005850AF">
        <w:rPr>
          <w:rFonts w:ascii="Arial" w:hAnsi="Arial" w:cs="Arial"/>
          <w:sz w:val="24"/>
          <w:szCs w:val="24"/>
        </w:rPr>
        <w:t>.</w:t>
      </w:r>
    </w:p>
    <w:p w14:paraId="5B4506C3" w14:textId="7D6C9F3B" w:rsidR="009301B0" w:rsidRPr="005850AF" w:rsidRDefault="00BD7706" w:rsidP="003E4E0D">
      <w:pPr>
        <w:spacing w:after="0" w:line="360" w:lineRule="auto"/>
        <w:ind w:firstLine="851"/>
        <w:jc w:val="both"/>
        <w:rPr>
          <w:rFonts w:ascii="Arial" w:hAnsi="Arial" w:cs="Arial"/>
          <w:sz w:val="24"/>
          <w:szCs w:val="24"/>
        </w:rPr>
      </w:pPr>
      <w:r>
        <w:rPr>
          <w:rFonts w:ascii="Arial" w:hAnsi="Arial" w:cs="Arial"/>
          <w:sz w:val="24"/>
          <w:szCs w:val="24"/>
        </w:rPr>
        <w:lastRenderedPageBreak/>
        <w:t xml:space="preserve">É prevalente a </w:t>
      </w:r>
      <w:r w:rsidR="009152A2">
        <w:rPr>
          <w:rFonts w:ascii="Arial" w:hAnsi="Arial" w:cs="Arial"/>
          <w:sz w:val="24"/>
          <w:szCs w:val="24"/>
        </w:rPr>
        <w:t>necessidade do desenvolvimento de dispositivos e/ou modelos de algoritmos que possam auxiliar os deficientes visuais</w:t>
      </w:r>
      <w:r w:rsidR="0004577A">
        <w:rPr>
          <w:rFonts w:ascii="Arial" w:hAnsi="Arial" w:cs="Arial"/>
          <w:sz w:val="24"/>
          <w:szCs w:val="24"/>
        </w:rPr>
        <w:t>, utilizando os avanç</w:t>
      </w:r>
      <w:r w:rsidR="005B3137">
        <w:rPr>
          <w:rFonts w:ascii="Arial" w:hAnsi="Arial" w:cs="Arial"/>
          <w:sz w:val="24"/>
          <w:szCs w:val="24"/>
        </w:rPr>
        <w:t>o</w:t>
      </w:r>
      <w:r w:rsidR="0004577A">
        <w:rPr>
          <w:rFonts w:ascii="Arial" w:hAnsi="Arial" w:cs="Arial"/>
          <w:sz w:val="24"/>
          <w:szCs w:val="24"/>
        </w:rPr>
        <w:t xml:space="preserve">s de aprendizado de máquina e de novos recursos de tecnologia como </w:t>
      </w:r>
      <w:r w:rsidR="00681443" w:rsidRPr="00681443">
        <w:rPr>
          <w:rFonts w:ascii="Arial" w:hAnsi="Arial" w:cs="Arial"/>
          <w:i/>
          <w:sz w:val="24"/>
          <w:szCs w:val="24"/>
        </w:rPr>
        <w:t>smartphone</w:t>
      </w:r>
      <w:r w:rsidR="0004577A" w:rsidRPr="00681443">
        <w:rPr>
          <w:rFonts w:ascii="Arial" w:hAnsi="Arial" w:cs="Arial"/>
          <w:i/>
          <w:sz w:val="24"/>
          <w:szCs w:val="24"/>
        </w:rPr>
        <w:t>s</w:t>
      </w:r>
      <w:r w:rsidR="00644895">
        <w:rPr>
          <w:rFonts w:ascii="Arial" w:hAnsi="Arial" w:cs="Arial"/>
          <w:sz w:val="24"/>
          <w:szCs w:val="24"/>
        </w:rPr>
        <w:t xml:space="preserve"> cada vez mais poderosos</w:t>
      </w:r>
      <w:r w:rsidR="006B1D63">
        <w:rPr>
          <w:rFonts w:ascii="Arial" w:hAnsi="Arial" w:cs="Arial"/>
          <w:sz w:val="24"/>
          <w:szCs w:val="24"/>
        </w:rPr>
        <w:t>,</w:t>
      </w:r>
      <w:r w:rsidR="0004577A">
        <w:rPr>
          <w:rFonts w:ascii="Arial" w:hAnsi="Arial" w:cs="Arial"/>
          <w:sz w:val="24"/>
          <w:szCs w:val="24"/>
        </w:rPr>
        <w:t xml:space="preserve"> </w:t>
      </w:r>
      <w:r w:rsidR="006B1D63">
        <w:rPr>
          <w:rFonts w:ascii="Arial" w:hAnsi="Arial" w:cs="Arial"/>
          <w:sz w:val="24"/>
          <w:szCs w:val="24"/>
        </w:rPr>
        <w:t>que estão</w:t>
      </w:r>
      <w:r w:rsidR="00644895">
        <w:rPr>
          <w:rFonts w:ascii="Arial" w:hAnsi="Arial" w:cs="Arial"/>
          <w:sz w:val="24"/>
          <w:szCs w:val="24"/>
        </w:rPr>
        <w:t xml:space="preserve">, a </w:t>
      </w:r>
      <w:r w:rsidR="00E1047E">
        <w:rPr>
          <w:rFonts w:ascii="Arial" w:hAnsi="Arial" w:cs="Arial"/>
          <w:sz w:val="24"/>
          <w:szCs w:val="24"/>
        </w:rPr>
        <w:t xml:space="preserve">cada </w:t>
      </w:r>
      <w:r w:rsidR="00644895">
        <w:rPr>
          <w:rFonts w:ascii="Arial" w:hAnsi="Arial" w:cs="Arial"/>
          <w:sz w:val="24"/>
          <w:szCs w:val="24"/>
        </w:rPr>
        <w:t xml:space="preserve">dia, </w:t>
      </w:r>
      <w:r w:rsidR="00E1047E">
        <w:rPr>
          <w:rFonts w:ascii="Arial" w:hAnsi="Arial" w:cs="Arial"/>
          <w:sz w:val="24"/>
          <w:szCs w:val="24"/>
        </w:rPr>
        <w:t>mais inserido</w:t>
      </w:r>
      <w:r w:rsidR="006B1D63">
        <w:rPr>
          <w:rFonts w:ascii="Arial" w:hAnsi="Arial" w:cs="Arial"/>
          <w:sz w:val="24"/>
          <w:szCs w:val="24"/>
        </w:rPr>
        <w:t>s</w:t>
      </w:r>
      <w:r w:rsidR="00E1047E">
        <w:rPr>
          <w:rFonts w:ascii="Arial" w:hAnsi="Arial" w:cs="Arial"/>
          <w:sz w:val="24"/>
          <w:szCs w:val="24"/>
        </w:rPr>
        <w:t xml:space="preserve"> </w:t>
      </w:r>
      <w:r w:rsidR="006B1D63">
        <w:rPr>
          <w:rFonts w:ascii="Arial" w:hAnsi="Arial" w:cs="Arial"/>
          <w:sz w:val="24"/>
          <w:szCs w:val="24"/>
        </w:rPr>
        <w:t xml:space="preserve">dentre </w:t>
      </w:r>
      <w:r w:rsidR="00E1047E">
        <w:rPr>
          <w:rFonts w:ascii="Arial" w:hAnsi="Arial" w:cs="Arial"/>
          <w:sz w:val="24"/>
          <w:szCs w:val="24"/>
        </w:rPr>
        <w:t>a população</w:t>
      </w:r>
      <w:r w:rsidR="006B1D63">
        <w:rPr>
          <w:rFonts w:ascii="Arial" w:hAnsi="Arial" w:cs="Arial"/>
          <w:sz w:val="24"/>
          <w:szCs w:val="24"/>
        </w:rPr>
        <w:t xml:space="preserve">. </w:t>
      </w:r>
      <w:r w:rsidR="007D2D94">
        <w:rPr>
          <w:rFonts w:ascii="Arial" w:hAnsi="Arial" w:cs="Arial"/>
          <w:sz w:val="24"/>
          <w:szCs w:val="24"/>
        </w:rPr>
        <w:t>No entanto não se deve deixar a preocupação com o custo de tais dispositivos</w:t>
      </w:r>
      <w:r w:rsidR="009A2E5E">
        <w:rPr>
          <w:rFonts w:ascii="Arial" w:hAnsi="Arial" w:cs="Arial"/>
          <w:sz w:val="24"/>
          <w:szCs w:val="24"/>
        </w:rPr>
        <w:t>,</w:t>
      </w:r>
      <w:r w:rsidR="007D2D94">
        <w:rPr>
          <w:rFonts w:ascii="Arial" w:hAnsi="Arial" w:cs="Arial"/>
          <w:sz w:val="24"/>
          <w:szCs w:val="24"/>
        </w:rPr>
        <w:t xml:space="preserve"> pois</w:t>
      </w:r>
      <w:r w:rsidR="009A2E5E">
        <w:rPr>
          <w:rFonts w:ascii="Arial" w:hAnsi="Arial" w:cs="Arial"/>
          <w:sz w:val="24"/>
          <w:szCs w:val="24"/>
        </w:rPr>
        <w:t>,</w:t>
      </w:r>
      <w:r w:rsidR="007D2D94">
        <w:rPr>
          <w:rFonts w:ascii="Arial" w:hAnsi="Arial" w:cs="Arial"/>
          <w:sz w:val="24"/>
          <w:szCs w:val="24"/>
        </w:rPr>
        <w:t xml:space="preserve"> como observado</w:t>
      </w:r>
      <w:r w:rsidR="009A2E5E">
        <w:rPr>
          <w:rFonts w:ascii="Arial" w:hAnsi="Arial" w:cs="Arial"/>
          <w:sz w:val="24"/>
          <w:szCs w:val="24"/>
        </w:rPr>
        <w:t>,</w:t>
      </w:r>
      <w:r w:rsidR="007D2D94">
        <w:rPr>
          <w:rFonts w:ascii="Arial" w:hAnsi="Arial" w:cs="Arial"/>
          <w:sz w:val="24"/>
          <w:szCs w:val="24"/>
        </w:rPr>
        <w:t xml:space="preserve"> a maioria d</w:t>
      </w:r>
      <w:r w:rsidR="0019473E">
        <w:rPr>
          <w:rFonts w:ascii="Arial" w:hAnsi="Arial" w:cs="Arial"/>
          <w:sz w:val="24"/>
          <w:szCs w:val="24"/>
        </w:rPr>
        <w:t>a população</w:t>
      </w:r>
      <w:r w:rsidR="007D2D94">
        <w:rPr>
          <w:rFonts w:ascii="Arial" w:hAnsi="Arial" w:cs="Arial"/>
          <w:sz w:val="24"/>
          <w:szCs w:val="24"/>
        </w:rPr>
        <w:t xml:space="preserve"> desassistid</w:t>
      </w:r>
      <w:r w:rsidR="0019473E">
        <w:rPr>
          <w:rFonts w:ascii="Arial" w:hAnsi="Arial" w:cs="Arial"/>
          <w:sz w:val="24"/>
          <w:szCs w:val="24"/>
        </w:rPr>
        <w:t xml:space="preserve">a se encontra em regiões pobres </w:t>
      </w:r>
      <w:r w:rsidR="005C6AEC">
        <w:rPr>
          <w:rFonts w:ascii="Arial" w:hAnsi="Arial" w:cs="Arial"/>
          <w:sz w:val="24"/>
          <w:szCs w:val="24"/>
        </w:rPr>
        <w:t>do mundo</w:t>
      </w:r>
      <w:r w:rsidR="008C3A4D">
        <w:rPr>
          <w:rFonts w:ascii="Arial" w:hAnsi="Arial" w:cs="Arial"/>
          <w:sz w:val="24"/>
          <w:szCs w:val="24"/>
        </w:rPr>
        <w:t xml:space="preserve"> e possu</w:t>
      </w:r>
      <w:r w:rsidR="009A2E5E">
        <w:rPr>
          <w:rFonts w:ascii="Arial" w:hAnsi="Arial" w:cs="Arial"/>
          <w:sz w:val="24"/>
          <w:szCs w:val="24"/>
        </w:rPr>
        <w:t xml:space="preserve">i </w:t>
      </w:r>
      <w:r w:rsidR="008C3A4D">
        <w:rPr>
          <w:rFonts w:ascii="Arial" w:hAnsi="Arial" w:cs="Arial"/>
          <w:sz w:val="24"/>
          <w:szCs w:val="24"/>
        </w:rPr>
        <w:t>acesso restrito ou limitado a tais recursos.</w:t>
      </w:r>
    </w:p>
    <w:p w14:paraId="7D4774F2" w14:textId="77777777" w:rsidR="00343C62" w:rsidRPr="005850AF" w:rsidRDefault="00343C62" w:rsidP="003E4E0D">
      <w:pPr>
        <w:spacing w:after="0" w:line="360" w:lineRule="auto"/>
        <w:ind w:firstLine="851"/>
        <w:jc w:val="both"/>
        <w:rPr>
          <w:rFonts w:ascii="Arial" w:hAnsi="Arial" w:cs="Arial"/>
          <w:sz w:val="24"/>
          <w:szCs w:val="24"/>
        </w:rPr>
      </w:pPr>
    </w:p>
    <w:p w14:paraId="2BFC56A6" w14:textId="091095CE" w:rsidR="00E90C5B" w:rsidRPr="005850AF" w:rsidRDefault="0059311F" w:rsidP="003E4E0D">
      <w:pPr>
        <w:pStyle w:val="Ttulo2"/>
        <w:spacing w:line="360" w:lineRule="auto"/>
        <w:rPr>
          <w:rFonts w:cs="Arial"/>
        </w:rPr>
      </w:pPr>
      <w:bookmarkStart w:id="4" w:name="_Toc199697577"/>
      <w:r w:rsidRPr="005850AF">
        <w:rPr>
          <w:rFonts w:cs="Arial"/>
        </w:rPr>
        <w:t>1</w:t>
      </w:r>
      <w:r w:rsidR="00AD39FC" w:rsidRPr="005850AF">
        <w:rPr>
          <w:rFonts w:cs="Arial"/>
        </w:rPr>
        <w:t>.1</w:t>
      </w:r>
      <w:r w:rsidRPr="005850AF">
        <w:rPr>
          <w:rFonts w:cs="Arial"/>
        </w:rPr>
        <w:t xml:space="preserve"> </w:t>
      </w:r>
      <w:r w:rsidR="00E90C5B" w:rsidRPr="005850AF">
        <w:rPr>
          <w:rFonts w:cs="Arial"/>
        </w:rPr>
        <w:t>Justificativa</w:t>
      </w:r>
      <w:bookmarkEnd w:id="4"/>
    </w:p>
    <w:p w14:paraId="155EB998" w14:textId="77777777" w:rsidR="001454B5" w:rsidRPr="005850AF" w:rsidRDefault="001454B5" w:rsidP="003E4E0D">
      <w:pPr>
        <w:spacing w:after="0" w:line="360" w:lineRule="auto"/>
        <w:ind w:firstLine="851"/>
        <w:jc w:val="both"/>
        <w:rPr>
          <w:rFonts w:ascii="Arial" w:hAnsi="Arial" w:cs="Arial"/>
          <w:sz w:val="24"/>
          <w:szCs w:val="24"/>
        </w:rPr>
      </w:pPr>
    </w:p>
    <w:p w14:paraId="7E595E90" w14:textId="49775488" w:rsidR="00C40F9E" w:rsidRDefault="0078482D" w:rsidP="003E4E0D">
      <w:pPr>
        <w:spacing w:after="0" w:line="360" w:lineRule="auto"/>
        <w:ind w:firstLine="851"/>
        <w:jc w:val="both"/>
        <w:rPr>
          <w:rFonts w:ascii="Arial" w:hAnsi="Arial" w:cs="Arial"/>
          <w:sz w:val="24"/>
          <w:szCs w:val="24"/>
        </w:rPr>
      </w:pPr>
      <w:r>
        <w:rPr>
          <w:rFonts w:ascii="Arial" w:hAnsi="Arial" w:cs="Arial"/>
          <w:sz w:val="24"/>
          <w:szCs w:val="24"/>
        </w:rPr>
        <w:t>A principal justifica</w:t>
      </w:r>
      <w:r w:rsidR="003763B5">
        <w:rPr>
          <w:rFonts w:ascii="Arial" w:hAnsi="Arial" w:cs="Arial"/>
          <w:sz w:val="24"/>
          <w:szCs w:val="24"/>
        </w:rPr>
        <w:t>tiva</w:t>
      </w:r>
      <w:r>
        <w:rPr>
          <w:rFonts w:ascii="Arial" w:hAnsi="Arial" w:cs="Arial"/>
          <w:sz w:val="24"/>
          <w:szCs w:val="24"/>
        </w:rPr>
        <w:t xml:space="preserve"> para </w:t>
      </w:r>
      <w:r w:rsidR="003763B5">
        <w:rPr>
          <w:rFonts w:ascii="Arial" w:hAnsi="Arial" w:cs="Arial"/>
          <w:sz w:val="24"/>
          <w:szCs w:val="24"/>
        </w:rPr>
        <w:t xml:space="preserve">este </w:t>
      </w:r>
      <w:r>
        <w:rPr>
          <w:rFonts w:ascii="Arial" w:hAnsi="Arial" w:cs="Arial"/>
          <w:sz w:val="24"/>
          <w:szCs w:val="24"/>
        </w:rPr>
        <w:t>trabalho é de cunho social</w:t>
      </w:r>
      <w:r w:rsidR="003763B5">
        <w:rPr>
          <w:rFonts w:ascii="Arial" w:hAnsi="Arial" w:cs="Arial"/>
          <w:sz w:val="24"/>
          <w:szCs w:val="24"/>
        </w:rPr>
        <w:t xml:space="preserve">: </w:t>
      </w:r>
      <w:r>
        <w:rPr>
          <w:rFonts w:ascii="Arial" w:hAnsi="Arial" w:cs="Arial"/>
          <w:sz w:val="24"/>
          <w:szCs w:val="24"/>
        </w:rPr>
        <w:t xml:space="preserve">a necessidade </w:t>
      </w:r>
      <w:r w:rsidR="00C40F9E">
        <w:rPr>
          <w:rFonts w:ascii="Arial" w:hAnsi="Arial" w:cs="Arial"/>
          <w:sz w:val="24"/>
          <w:szCs w:val="24"/>
        </w:rPr>
        <w:t>de desenvolvimento de novos recursos que possam auxiliar a população que possui alguma deficiência visual</w:t>
      </w:r>
      <w:r w:rsidR="00AD0B7D">
        <w:rPr>
          <w:rFonts w:ascii="Arial" w:hAnsi="Arial" w:cs="Arial"/>
          <w:sz w:val="24"/>
          <w:szCs w:val="24"/>
        </w:rPr>
        <w:t xml:space="preserve"> e que</w:t>
      </w:r>
      <w:r w:rsidR="003763B5">
        <w:rPr>
          <w:rFonts w:ascii="Arial" w:hAnsi="Arial" w:cs="Arial"/>
          <w:sz w:val="24"/>
          <w:szCs w:val="24"/>
        </w:rPr>
        <w:t>,</w:t>
      </w:r>
      <w:r w:rsidR="00AD0B7D">
        <w:rPr>
          <w:rFonts w:ascii="Arial" w:hAnsi="Arial" w:cs="Arial"/>
          <w:sz w:val="24"/>
          <w:szCs w:val="24"/>
        </w:rPr>
        <w:t xml:space="preserve"> geralmente</w:t>
      </w:r>
      <w:r w:rsidR="003763B5">
        <w:rPr>
          <w:rFonts w:ascii="Arial" w:hAnsi="Arial" w:cs="Arial"/>
          <w:sz w:val="24"/>
          <w:szCs w:val="24"/>
        </w:rPr>
        <w:t>,</w:t>
      </w:r>
      <w:r w:rsidR="00AD0B7D">
        <w:rPr>
          <w:rFonts w:ascii="Arial" w:hAnsi="Arial" w:cs="Arial"/>
          <w:sz w:val="24"/>
          <w:szCs w:val="24"/>
        </w:rPr>
        <w:t xml:space="preserve"> está no grupo de pessoas social e economicamente </w:t>
      </w:r>
      <w:r w:rsidR="00E92C9B">
        <w:rPr>
          <w:rFonts w:ascii="Arial" w:hAnsi="Arial" w:cs="Arial"/>
          <w:sz w:val="24"/>
          <w:szCs w:val="24"/>
        </w:rPr>
        <w:t>vulneráveis</w:t>
      </w:r>
      <w:r w:rsidR="00AD0B7D">
        <w:rPr>
          <w:rFonts w:ascii="Arial" w:hAnsi="Arial" w:cs="Arial"/>
          <w:sz w:val="24"/>
          <w:szCs w:val="24"/>
        </w:rPr>
        <w:t xml:space="preserve"> </w:t>
      </w:r>
      <w:r w:rsidR="00E92C9B">
        <w:rPr>
          <w:rFonts w:ascii="Arial" w:hAnsi="Arial" w:cs="Arial"/>
          <w:sz w:val="24"/>
          <w:szCs w:val="24"/>
        </w:rPr>
        <w:t>(</w:t>
      </w:r>
      <w:r w:rsidR="009F5D9A" w:rsidRPr="00320589">
        <w:rPr>
          <w:rFonts w:ascii="Arial" w:hAnsi="Arial" w:cs="Arial"/>
          <w:sz w:val="24"/>
          <w:szCs w:val="24"/>
        </w:rPr>
        <w:t>B</w:t>
      </w:r>
      <w:r w:rsidR="009F5D9A">
        <w:rPr>
          <w:rFonts w:ascii="Arial" w:hAnsi="Arial" w:cs="Arial"/>
          <w:sz w:val="24"/>
          <w:szCs w:val="24"/>
        </w:rPr>
        <w:t>OURNE</w:t>
      </w:r>
      <w:r w:rsidR="009F5D9A" w:rsidRPr="00320589">
        <w:rPr>
          <w:rFonts w:ascii="Arial" w:hAnsi="Arial" w:cs="Arial"/>
          <w:sz w:val="24"/>
          <w:szCs w:val="24"/>
        </w:rPr>
        <w:t xml:space="preserve"> </w:t>
      </w:r>
      <w:r w:rsidR="00521A90" w:rsidRPr="00521A90">
        <w:rPr>
          <w:rFonts w:ascii="Arial" w:hAnsi="Arial" w:cs="Arial"/>
          <w:i/>
          <w:iCs/>
          <w:sz w:val="24"/>
          <w:szCs w:val="24"/>
        </w:rPr>
        <w:t>et al</w:t>
      </w:r>
      <w:r w:rsidR="00645DB0">
        <w:rPr>
          <w:rFonts w:ascii="Arial" w:hAnsi="Arial" w:cs="Arial"/>
          <w:sz w:val="24"/>
          <w:szCs w:val="24"/>
        </w:rPr>
        <w:t>.</w:t>
      </w:r>
      <w:r w:rsidR="009F5D9A">
        <w:rPr>
          <w:rFonts w:ascii="Arial" w:hAnsi="Arial" w:cs="Arial"/>
          <w:sz w:val="24"/>
          <w:szCs w:val="24"/>
        </w:rPr>
        <w:t xml:space="preserve">, </w:t>
      </w:r>
      <w:r w:rsidR="009F5D9A" w:rsidRPr="00320589">
        <w:rPr>
          <w:rFonts w:ascii="Arial" w:hAnsi="Arial" w:cs="Arial"/>
          <w:sz w:val="24"/>
          <w:szCs w:val="24"/>
        </w:rPr>
        <w:t>2017</w:t>
      </w:r>
      <w:r w:rsidR="00A30B20">
        <w:rPr>
          <w:rFonts w:ascii="Arial" w:hAnsi="Arial" w:cs="Arial"/>
          <w:sz w:val="24"/>
          <w:szCs w:val="24"/>
        </w:rPr>
        <w:t xml:space="preserve">; ONU, 2019; </w:t>
      </w:r>
      <w:r w:rsidR="00A30B20" w:rsidRPr="00320589">
        <w:rPr>
          <w:rFonts w:ascii="Arial" w:hAnsi="Arial" w:cs="Arial"/>
          <w:sz w:val="24"/>
          <w:szCs w:val="24"/>
        </w:rPr>
        <w:t>B</w:t>
      </w:r>
      <w:r w:rsidR="00A30B20">
        <w:rPr>
          <w:rFonts w:ascii="Arial" w:hAnsi="Arial" w:cs="Arial"/>
          <w:sz w:val="24"/>
          <w:szCs w:val="24"/>
        </w:rPr>
        <w:t>OURNE</w:t>
      </w:r>
      <w:r w:rsidR="00A30B20" w:rsidRPr="00320589">
        <w:rPr>
          <w:rFonts w:ascii="Arial" w:hAnsi="Arial" w:cs="Arial"/>
          <w:sz w:val="24"/>
          <w:szCs w:val="24"/>
        </w:rPr>
        <w:t xml:space="preserve"> </w:t>
      </w:r>
      <w:r w:rsidR="00A30B20" w:rsidRPr="00521A90">
        <w:rPr>
          <w:rFonts w:ascii="Arial" w:hAnsi="Arial" w:cs="Arial"/>
          <w:i/>
          <w:iCs/>
          <w:sz w:val="24"/>
          <w:szCs w:val="24"/>
        </w:rPr>
        <w:t>et al</w:t>
      </w:r>
      <w:r w:rsidR="00A30B20">
        <w:rPr>
          <w:rFonts w:ascii="Arial" w:hAnsi="Arial" w:cs="Arial"/>
          <w:sz w:val="24"/>
          <w:szCs w:val="24"/>
        </w:rPr>
        <w:t xml:space="preserve">., </w:t>
      </w:r>
      <w:r w:rsidR="00A30B20" w:rsidRPr="00320589">
        <w:rPr>
          <w:rFonts w:ascii="Arial" w:hAnsi="Arial" w:cs="Arial"/>
          <w:sz w:val="24"/>
          <w:szCs w:val="24"/>
        </w:rPr>
        <w:t>20</w:t>
      </w:r>
      <w:r w:rsidR="00A30B20">
        <w:rPr>
          <w:rFonts w:ascii="Arial" w:hAnsi="Arial" w:cs="Arial"/>
          <w:sz w:val="24"/>
          <w:szCs w:val="24"/>
        </w:rPr>
        <w:t>20;</w:t>
      </w:r>
      <w:r w:rsidR="00287F1B">
        <w:rPr>
          <w:rFonts w:ascii="Arial" w:hAnsi="Arial" w:cs="Arial"/>
          <w:sz w:val="24"/>
          <w:szCs w:val="24"/>
        </w:rPr>
        <w:t xml:space="preserve"> OMS, 2021</w:t>
      </w:r>
      <w:r w:rsidR="009F5D9A">
        <w:rPr>
          <w:rFonts w:ascii="Arial" w:hAnsi="Arial" w:cs="Arial"/>
          <w:sz w:val="24"/>
          <w:szCs w:val="24"/>
        </w:rPr>
        <w:t>).</w:t>
      </w:r>
    </w:p>
    <w:p w14:paraId="789DF0A1" w14:textId="1D0F2B33" w:rsidR="00F77EA8" w:rsidRPr="005850AF" w:rsidRDefault="003247BB" w:rsidP="003E4E0D">
      <w:pPr>
        <w:spacing w:after="0" w:line="360" w:lineRule="auto"/>
        <w:ind w:firstLine="851"/>
        <w:jc w:val="both"/>
        <w:rPr>
          <w:rFonts w:ascii="Arial" w:hAnsi="Arial" w:cs="Arial"/>
          <w:sz w:val="24"/>
          <w:szCs w:val="24"/>
        </w:rPr>
      </w:pPr>
      <w:r w:rsidRPr="005850AF">
        <w:rPr>
          <w:rFonts w:ascii="Arial" w:hAnsi="Arial" w:cs="Arial"/>
          <w:sz w:val="24"/>
          <w:szCs w:val="24"/>
        </w:rPr>
        <w:t>Muitos avanços foram propostos na área de visão computacional e de sistemas de navegação</w:t>
      </w:r>
      <w:r w:rsidR="003E5D12" w:rsidRPr="005850AF">
        <w:rPr>
          <w:rFonts w:ascii="Arial" w:hAnsi="Arial" w:cs="Arial"/>
          <w:sz w:val="24"/>
          <w:szCs w:val="24"/>
        </w:rPr>
        <w:t xml:space="preserve"> na última década</w:t>
      </w:r>
      <w:r w:rsidR="00440542" w:rsidRPr="005850AF">
        <w:rPr>
          <w:rFonts w:ascii="Arial" w:hAnsi="Arial" w:cs="Arial"/>
          <w:sz w:val="24"/>
          <w:szCs w:val="24"/>
        </w:rPr>
        <w:t xml:space="preserve"> (</w:t>
      </w:r>
      <w:r w:rsidR="00853D6F" w:rsidRPr="005850AF">
        <w:rPr>
          <w:rFonts w:ascii="Arial" w:hAnsi="Arial" w:cs="Arial"/>
          <w:sz w:val="24"/>
          <w:szCs w:val="24"/>
        </w:rPr>
        <w:t>L</w:t>
      </w:r>
      <w:r w:rsidR="00D00E9F" w:rsidRPr="005850AF">
        <w:rPr>
          <w:rFonts w:ascii="Arial" w:hAnsi="Arial" w:cs="Arial"/>
          <w:sz w:val="24"/>
          <w:szCs w:val="24"/>
        </w:rPr>
        <w:t>AKDE</w:t>
      </w:r>
      <w:r w:rsidR="000145E3" w:rsidRPr="005850AF">
        <w:rPr>
          <w:rFonts w:ascii="Arial" w:hAnsi="Arial" w:cs="Arial"/>
          <w:sz w:val="24"/>
          <w:szCs w:val="24"/>
        </w:rPr>
        <w:t>;</w:t>
      </w:r>
      <w:r w:rsidR="00853D6F" w:rsidRPr="005850AF">
        <w:rPr>
          <w:rFonts w:ascii="Arial" w:hAnsi="Arial" w:cs="Arial"/>
          <w:sz w:val="24"/>
          <w:szCs w:val="24"/>
        </w:rPr>
        <w:t xml:space="preserve"> P</w:t>
      </w:r>
      <w:r w:rsidR="00D00E9F" w:rsidRPr="005850AF">
        <w:rPr>
          <w:rFonts w:ascii="Arial" w:hAnsi="Arial" w:cs="Arial"/>
          <w:sz w:val="24"/>
          <w:szCs w:val="24"/>
        </w:rPr>
        <w:t>RASAD</w:t>
      </w:r>
      <w:r w:rsidR="00853D6F" w:rsidRPr="005850AF">
        <w:rPr>
          <w:rFonts w:ascii="Arial" w:hAnsi="Arial" w:cs="Arial"/>
          <w:sz w:val="24"/>
          <w:szCs w:val="24"/>
        </w:rPr>
        <w:t>, 2015</w:t>
      </w:r>
      <w:r w:rsidR="00A30B20">
        <w:rPr>
          <w:rFonts w:ascii="Arial" w:hAnsi="Arial" w:cs="Arial"/>
          <w:sz w:val="24"/>
          <w:szCs w:val="24"/>
        </w:rPr>
        <w:t xml:space="preserve">; </w:t>
      </w:r>
      <w:r w:rsidR="00A30B20" w:rsidRPr="005850AF">
        <w:rPr>
          <w:rFonts w:ascii="Arial" w:hAnsi="Arial" w:cs="Arial"/>
          <w:sz w:val="24"/>
          <w:szCs w:val="24"/>
        </w:rPr>
        <w:t xml:space="preserve">RIZZO </w:t>
      </w:r>
      <w:r w:rsidR="00A30B20" w:rsidRPr="00521A90">
        <w:rPr>
          <w:rFonts w:ascii="Arial" w:hAnsi="Arial" w:cs="Arial"/>
          <w:i/>
          <w:sz w:val="24"/>
          <w:szCs w:val="24"/>
        </w:rPr>
        <w:t>et al</w:t>
      </w:r>
      <w:r w:rsidR="00A30B20" w:rsidRPr="005850AF">
        <w:rPr>
          <w:rFonts w:ascii="Arial" w:hAnsi="Arial" w:cs="Arial"/>
          <w:i/>
          <w:sz w:val="24"/>
          <w:szCs w:val="24"/>
        </w:rPr>
        <w:t>.</w:t>
      </w:r>
      <w:r w:rsidR="00A30B20" w:rsidRPr="005850AF">
        <w:rPr>
          <w:rFonts w:ascii="Arial" w:hAnsi="Arial" w:cs="Arial"/>
          <w:sz w:val="24"/>
          <w:szCs w:val="24"/>
        </w:rPr>
        <w:t>, 2017</w:t>
      </w:r>
      <w:r w:rsidR="00853D6F" w:rsidRPr="005850AF">
        <w:rPr>
          <w:rFonts w:ascii="Arial" w:hAnsi="Arial" w:cs="Arial"/>
          <w:sz w:val="24"/>
          <w:szCs w:val="24"/>
        </w:rPr>
        <w:t>)</w:t>
      </w:r>
      <w:r w:rsidR="005E4954" w:rsidRPr="005850AF">
        <w:rPr>
          <w:rFonts w:ascii="Arial" w:hAnsi="Arial" w:cs="Arial"/>
          <w:sz w:val="24"/>
          <w:szCs w:val="24"/>
        </w:rPr>
        <w:t>. M</w:t>
      </w:r>
      <w:r w:rsidR="003E5D12" w:rsidRPr="005850AF">
        <w:rPr>
          <w:rFonts w:ascii="Arial" w:hAnsi="Arial" w:cs="Arial"/>
          <w:sz w:val="24"/>
          <w:szCs w:val="24"/>
        </w:rPr>
        <w:t xml:space="preserve">uitos sistemas propostos estavam baseados em equipamentos caros, pesados ou não amplamente disponíveis </w:t>
      </w:r>
      <w:r w:rsidR="00070B92" w:rsidRPr="005850AF">
        <w:rPr>
          <w:rFonts w:ascii="Arial" w:hAnsi="Arial" w:cs="Arial"/>
          <w:sz w:val="24"/>
          <w:szCs w:val="24"/>
        </w:rPr>
        <w:t>à</w:t>
      </w:r>
      <w:r w:rsidR="003E5D12" w:rsidRPr="005850AF">
        <w:rPr>
          <w:rFonts w:ascii="Arial" w:hAnsi="Arial" w:cs="Arial"/>
          <w:sz w:val="24"/>
          <w:szCs w:val="24"/>
        </w:rPr>
        <w:t xml:space="preserve"> população</w:t>
      </w:r>
      <w:r w:rsidR="006261A7" w:rsidRPr="005850AF">
        <w:rPr>
          <w:rFonts w:ascii="Arial" w:hAnsi="Arial" w:cs="Arial"/>
          <w:sz w:val="24"/>
          <w:szCs w:val="24"/>
        </w:rPr>
        <w:t xml:space="preserve"> </w:t>
      </w:r>
      <w:r w:rsidR="00C66541" w:rsidRPr="005850AF">
        <w:rPr>
          <w:rFonts w:ascii="Arial" w:hAnsi="Arial" w:cs="Arial"/>
          <w:sz w:val="24"/>
          <w:szCs w:val="24"/>
        </w:rPr>
        <w:t>(H</w:t>
      </w:r>
      <w:r w:rsidR="00F8755B" w:rsidRPr="005850AF">
        <w:rPr>
          <w:rFonts w:ascii="Arial" w:hAnsi="Arial" w:cs="Arial"/>
          <w:sz w:val="24"/>
          <w:szCs w:val="24"/>
        </w:rPr>
        <w:t>OANG</w:t>
      </w:r>
      <w:r w:rsidR="00C66541" w:rsidRPr="005850AF">
        <w:rPr>
          <w:rFonts w:ascii="Arial" w:hAnsi="Arial" w:cs="Arial"/>
          <w:sz w:val="24"/>
          <w:szCs w:val="24"/>
        </w:rPr>
        <w:t xml:space="preserve"> </w:t>
      </w:r>
      <w:r w:rsidR="00521A90" w:rsidRPr="00521A90">
        <w:rPr>
          <w:rFonts w:ascii="Arial" w:hAnsi="Arial" w:cs="Arial"/>
          <w:i/>
          <w:sz w:val="24"/>
          <w:szCs w:val="24"/>
        </w:rPr>
        <w:t>et al</w:t>
      </w:r>
      <w:r w:rsidR="00C66541" w:rsidRPr="005850AF">
        <w:rPr>
          <w:rFonts w:ascii="Arial" w:hAnsi="Arial" w:cs="Arial"/>
          <w:sz w:val="24"/>
          <w:szCs w:val="24"/>
        </w:rPr>
        <w:t xml:space="preserve">., 2017; RIZZO </w:t>
      </w:r>
      <w:r w:rsidR="00521A90" w:rsidRPr="00521A90">
        <w:rPr>
          <w:rFonts w:ascii="Arial" w:hAnsi="Arial" w:cs="Arial"/>
          <w:i/>
          <w:sz w:val="24"/>
          <w:szCs w:val="24"/>
        </w:rPr>
        <w:t>et al</w:t>
      </w:r>
      <w:r w:rsidR="005E4954" w:rsidRPr="005850AF">
        <w:rPr>
          <w:rFonts w:ascii="Arial" w:hAnsi="Arial" w:cs="Arial"/>
          <w:i/>
          <w:sz w:val="24"/>
          <w:szCs w:val="24"/>
        </w:rPr>
        <w:t>.</w:t>
      </w:r>
      <w:r w:rsidR="00C66541" w:rsidRPr="005850AF">
        <w:rPr>
          <w:rFonts w:ascii="Arial" w:hAnsi="Arial" w:cs="Arial"/>
          <w:sz w:val="24"/>
          <w:szCs w:val="24"/>
        </w:rPr>
        <w:t>, 2017)</w:t>
      </w:r>
      <w:r w:rsidR="005E4954" w:rsidRPr="005850AF">
        <w:rPr>
          <w:rFonts w:ascii="Arial" w:hAnsi="Arial" w:cs="Arial"/>
          <w:sz w:val="24"/>
          <w:szCs w:val="24"/>
        </w:rPr>
        <w:t>,</w:t>
      </w:r>
      <w:r w:rsidR="003E5D12" w:rsidRPr="005850AF">
        <w:rPr>
          <w:rFonts w:ascii="Arial" w:hAnsi="Arial" w:cs="Arial"/>
          <w:sz w:val="24"/>
          <w:szCs w:val="24"/>
        </w:rPr>
        <w:t xml:space="preserve"> ou</w:t>
      </w:r>
      <w:r w:rsidR="005E4954" w:rsidRPr="005850AF">
        <w:rPr>
          <w:rFonts w:ascii="Arial" w:hAnsi="Arial" w:cs="Arial"/>
          <w:sz w:val="24"/>
          <w:szCs w:val="24"/>
        </w:rPr>
        <w:t>,</w:t>
      </w:r>
      <w:r w:rsidR="003E5D12" w:rsidRPr="005850AF">
        <w:rPr>
          <w:rFonts w:ascii="Arial" w:hAnsi="Arial" w:cs="Arial"/>
          <w:sz w:val="24"/>
          <w:szCs w:val="24"/>
        </w:rPr>
        <w:t xml:space="preserve"> ainda</w:t>
      </w:r>
      <w:r w:rsidR="005E4954" w:rsidRPr="005850AF">
        <w:rPr>
          <w:rFonts w:ascii="Arial" w:hAnsi="Arial" w:cs="Arial"/>
          <w:sz w:val="24"/>
          <w:szCs w:val="24"/>
        </w:rPr>
        <w:t>,</w:t>
      </w:r>
      <w:r w:rsidR="003E5D12" w:rsidRPr="005850AF">
        <w:rPr>
          <w:rFonts w:ascii="Arial" w:hAnsi="Arial" w:cs="Arial"/>
          <w:sz w:val="24"/>
          <w:szCs w:val="24"/>
        </w:rPr>
        <w:t xml:space="preserve"> utilizavam como requisito para seu funcionamento uma rede de dados móvel para obt</w:t>
      </w:r>
      <w:r w:rsidR="003763B5">
        <w:rPr>
          <w:rFonts w:ascii="Arial" w:hAnsi="Arial" w:cs="Arial"/>
          <w:sz w:val="24"/>
          <w:szCs w:val="24"/>
        </w:rPr>
        <w:t>er</w:t>
      </w:r>
      <w:r w:rsidR="003E5D12" w:rsidRPr="005850AF">
        <w:rPr>
          <w:rFonts w:ascii="Arial" w:hAnsi="Arial" w:cs="Arial"/>
          <w:sz w:val="24"/>
          <w:szCs w:val="24"/>
        </w:rPr>
        <w:t xml:space="preserve"> acesso a algum servidor remoto</w:t>
      </w:r>
      <w:r w:rsidR="006570C7" w:rsidRPr="005850AF">
        <w:rPr>
          <w:rFonts w:ascii="Arial" w:hAnsi="Arial" w:cs="Arial"/>
          <w:sz w:val="24"/>
          <w:szCs w:val="24"/>
        </w:rPr>
        <w:t xml:space="preserve"> (</w:t>
      </w:r>
      <w:r w:rsidR="001336EF" w:rsidRPr="005850AF">
        <w:rPr>
          <w:rFonts w:ascii="Arial" w:hAnsi="Arial" w:cs="Arial"/>
          <w:sz w:val="24"/>
          <w:szCs w:val="24"/>
        </w:rPr>
        <w:t>LIN</w:t>
      </w:r>
      <w:r w:rsidR="00A45E7D">
        <w:rPr>
          <w:rFonts w:ascii="Arial" w:hAnsi="Arial" w:cs="Arial"/>
          <w:sz w:val="24"/>
          <w:szCs w:val="24"/>
        </w:rPr>
        <w:t xml:space="preserve">; </w:t>
      </w:r>
      <w:r w:rsidR="00A45E7D" w:rsidRPr="00726C12">
        <w:rPr>
          <w:rFonts w:ascii="Arial" w:hAnsi="Arial" w:cs="Arial"/>
          <w:sz w:val="24"/>
          <w:szCs w:val="24"/>
        </w:rPr>
        <w:t>LEE; CHIANG</w:t>
      </w:r>
      <w:r w:rsidR="001336EF" w:rsidRPr="005850AF">
        <w:rPr>
          <w:rFonts w:ascii="Arial" w:hAnsi="Arial" w:cs="Arial"/>
          <w:sz w:val="24"/>
          <w:szCs w:val="24"/>
        </w:rPr>
        <w:t>, 2017</w:t>
      </w:r>
      <w:r w:rsidR="00A30B20">
        <w:rPr>
          <w:rFonts w:ascii="Arial" w:hAnsi="Arial" w:cs="Arial"/>
          <w:sz w:val="24"/>
          <w:szCs w:val="24"/>
        </w:rPr>
        <w:t xml:space="preserve">; </w:t>
      </w:r>
      <w:r w:rsidR="00A30B20" w:rsidRPr="005850AF">
        <w:rPr>
          <w:rFonts w:ascii="Arial" w:hAnsi="Arial" w:cs="Arial"/>
          <w:sz w:val="24"/>
          <w:szCs w:val="24"/>
        </w:rPr>
        <w:t xml:space="preserve">JIANG </w:t>
      </w:r>
      <w:r w:rsidR="00A30B20" w:rsidRPr="00521A90">
        <w:rPr>
          <w:rFonts w:ascii="Arial" w:hAnsi="Arial" w:cs="Arial"/>
          <w:i/>
          <w:sz w:val="24"/>
          <w:szCs w:val="24"/>
        </w:rPr>
        <w:t>et al</w:t>
      </w:r>
      <w:r w:rsidR="00A30B20" w:rsidRPr="005850AF">
        <w:rPr>
          <w:rFonts w:ascii="Arial" w:hAnsi="Arial" w:cs="Arial"/>
          <w:sz w:val="24"/>
          <w:szCs w:val="24"/>
        </w:rPr>
        <w:t>., 2019</w:t>
      </w:r>
      <w:r w:rsidR="001336EF" w:rsidRPr="005850AF">
        <w:rPr>
          <w:rFonts w:ascii="Arial" w:hAnsi="Arial" w:cs="Arial"/>
          <w:sz w:val="24"/>
          <w:szCs w:val="24"/>
        </w:rPr>
        <w:t>)</w:t>
      </w:r>
      <w:r w:rsidR="003E5D12" w:rsidRPr="005850AF">
        <w:rPr>
          <w:rFonts w:ascii="Arial" w:hAnsi="Arial" w:cs="Arial"/>
          <w:sz w:val="24"/>
          <w:szCs w:val="24"/>
        </w:rPr>
        <w:t>.</w:t>
      </w:r>
      <w:r w:rsidR="00CB66E4" w:rsidRPr="005850AF">
        <w:rPr>
          <w:rFonts w:ascii="Arial" w:hAnsi="Arial" w:cs="Arial"/>
          <w:sz w:val="24"/>
          <w:szCs w:val="24"/>
        </w:rPr>
        <w:t xml:space="preserve"> Deste modo</w:t>
      </w:r>
      <w:r w:rsidR="009C3E86">
        <w:rPr>
          <w:rFonts w:ascii="Arial" w:hAnsi="Arial" w:cs="Arial"/>
          <w:sz w:val="24"/>
          <w:szCs w:val="24"/>
        </w:rPr>
        <w:t>,</w:t>
      </w:r>
      <w:r w:rsidR="00CB66E4" w:rsidRPr="005850AF">
        <w:rPr>
          <w:rFonts w:ascii="Arial" w:hAnsi="Arial" w:cs="Arial"/>
          <w:sz w:val="24"/>
          <w:szCs w:val="24"/>
        </w:rPr>
        <w:t xml:space="preserve"> a bengala continua sendo o dispositivo preferido para detecção de obstáculos</w:t>
      </w:r>
      <w:r w:rsidR="009C3E86">
        <w:rPr>
          <w:rFonts w:ascii="Arial" w:hAnsi="Arial" w:cs="Arial"/>
          <w:sz w:val="24"/>
          <w:szCs w:val="24"/>
        </w:rPr>
        <w:t>,</w:t>
      </w:r>
      <w:r w:rsidR="00CB66E4" w:rsidRPr="005850AF">
        <w:rPr>
          <w:rFonts w:ascii="Arial" w:hAnsi="Arial" w:cs="Arial"/>
          <w:sz w:val="24"/>
          <w:szCs w:val="24"/>
        </w:rPr>
        <w:t xml:space="preserve"> pois é um equipamento portável e de baixo custo.</w:t>
      </w:r>
    </w:p>
    <w:p w14:paraId="6176B7E1" w14:textId="4B259F35" w:rsidR="00CB66E4" w:rsidRPr="005850AF" w:rsidRDefault="00CB66E4"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Com o advento dos métodos de aprendizado de </w:t>
      </w:r>
      <w:r w:rsidRPr="00DE6993">
        <w:rPr>
          <w:rFonts w:ascii="Arial" w:hAnsi="Arial" w:cs="Arial"/>
          <w:sz w:val="24"/>
          <w:szCs w:val="24"/>
        </w:rPr>
        <w:t xml:space="preserve">máquina denominados </w:t>
      </w:r>
      <w:r w:rsidR="009C3E86" w:rsidRPr="00DE6993">
        <w:rPr>
          <w:rFonts w:ascii="Arial" w:hAnsi="Arial" w:cs="Arial"/>
          <w:sz w:val="24"/>
          <w:szCs w:val="24"/>
        </w:rPr>
        <w:t xml:space="preserve">de </w:t>
      </w:r>
      <w:r w:rsidR="003A6959" w:rsidRPr="00DE6993">
        <w:rPr>
          <w:rFonts w:ascii="Arial" w:hAnsi="Arial" w:cs="Arial"/>
          <w:sz w:val="24"/>
          <w:szCs w:val="24"/>
        </w:rPr>
        <w:t>aprendizado profundo</w:t>
      </w:r>
      <w:r w:rsidR="003A6959" w:rsidRPr="00DE6993">
        <w:rPr>
          <w:rStyle w:val="Refdenotaderodap"/>
          <w:rFonts w:ascii="Arial" w:hAnsi="Arial" w:cs="Arial"/>
          <w:sz w:val="24"/>
          <w:szCs w:val="24"/>
        </w:rPr>
        <w:footnoteReference w:id="1"/>
      </w:r>
      <w:r w:rsidR="003A6959" w:rsidRPr="00DE6993">
        <w:rPr>
          <w:rFonts w:ascii="Arial" w:hAnsi="Arial" w:cs="Arial"/>
          <w:sz w:val="24"/>
          <w:szCs w:val="24"/>
        </w:rPr>
        <w:t xml:space="preserve"> </w:t>
      </w:r>
      <w:r w:rsidR="009D3573" w:rsidRPr="00DE6993">
        <w:rPr>
          <w:rFonts w:ascii="Arial" w:hAnsi="Arial" w:cs="Arial"/>
          <w:sz w:val="24"/>
          <w:szCs w:val="24"/>
        </w:rPr>
        <w:t>(LECUN;</w:t>
      </w:r>
      <w:r w:rsidR="004F64AA" w:rsidRPr="00DE6993">
        <w:rPr>
          <w:rFonts w:ascii="Arial" w:hAnsi="Arial" w:cs="Arial"/>
          <w:sz w:val="24"/>
          <w:szCs w:val="24"/>
        </w:rPr>
        <w:t xml:space="preserve"> </w:t>
      </w:r>
      <w:r w:rsidR="009D3573" w:rsidRPr="00DE6993">
        <w:rPr>
          <w:rFonts w:ascii="Arial" w:hAnsi="Arial" w:cs="Arial"/>
          <w:sz w:val="24"/>
          <w:szCs w:val="24"/>
        </w:rPr>
        <w:t>BENGIO;</w:t>
      </w:r>
      <w:r w:rsidR="004F64AA" w:rsidRPr="00DE6993">
        <w:rPr>
          <w:rFonts w:ascii="Arial" w:hAnsi="Arial" w:cs="Arial"/>
          <w:sz w:val="24"/>
          <w:szCs w:val="24"/>
        </w:rPr>
        <w:t xml:space="preserve"> </w:t>
      </w:r>
      <w:r w:rsidR="009D3573" w:rsidRPr="00DE6993">
        <w:rPr>
          <w:rFonts w:ascii="Arial" w:hAnsi="Arial" w:cs="Arial"/>
          <w:sz w:val="24"/>
          <w:szCs w:val="24"/>
        </w:rPr>
        <w:t>HI</w:t>
      </w:r>
      <w:r w:rsidR="003E2DD6" w:rsidRPr="00DE6993">
        <w:rPr>
          <w:rFonts w:ascii="Arial" w:hAnsi="Arial" w:cs="Arial"/>
          <w:sz w:val="24"/>
          <w:szCs w:val="24"/>
        </w:rPr>
        <w:t>N</w:t>
      </w:r>
      <w:r w:rsidR="009D3573" w:rsidRPr="00DE6993">
        <w:rPr>
          <w:rFonts w:ascii="Arial" w:hAnsi="Arial" w:cs="Arial"/>
          <w:sz w:val="24"/>
          <w:szCs w:val="24"/>
        </w:rPr>
        <w:t>TON, 2015</w:t>
      </w:r>
      <w:r w:rsidR="00CE01BF" w:rsidRPr="00DE6993">
        <w:rPr>
          <w:rFonts w:ascii="Arial" w:hAnsi="Arial" w:cs="Arial"/>
          <w:sz w:val="24"/>
          <w:szCs w:val="24"/>
        </w:rPr>
        <w:t>; SCHMIDHUBER, 2015)</w:t>
      </w:r>
      <w:r w:rsidRPr="00DE6993">
        <w:rPr>
          <w:rFonts w:ascii="Arial" w:hAnsi="Arial" w:cs="Arial"/>
          <w:i/>
          <w:iCs/>
          <w:sz w:val="24"/>
          <w:szCs w:val="24"/>
        </w:rPr>
        <w:t xml:space="preserve">, </w:t>
      </w:r>
      <w:r w:rsidRPr="00DE6993">
        <w:rPr>
          <w:rFonts w:ascii="Arial" w:hAnsi="Arial" w:cs="Arial"/>
          <w:sz w:val="24"/>
          <w:szCs w:val="24"/>
        </w:rPr>
        <w:t xml:space="preserve">especialmente as </w:t>
      </w:r>
      <w:r w:rsidR="00DD19B5" w:rsidRPr="00DE6993">
        <w:rPr>
          <w:rFonts w:ascii="Arial" w:hAnsi="Arial" w:cs="Arial"/>
          <w:sz w:val="24"/>
          <w:szCs w:val="24"/>
        </w:rPr>
        <w:t>redes neurais convolucionais</w:t>
      </w:r>
      <w:r w:rsidR="003A6959" w:rsidRPr="00DE6993">
        <w:rPr>
          <w:rFonts w:ascii="Arial" w:hAnsi="Arial" w:cs="Arial"/>
          <w:sz w:val="24"/>
          <w:szCs w:val="24"/>
        </w:rPr>
        <w:t xml:space="preserve"> (</w:t>
      </w:r>
      <w:r w:rsidR="003541CA" w:rsidRPr="00DE6993">
        <w:rPr>
          <w:rFonts w:ascii="Arial" w:hAnsi="Arial" w:cs="Arial"/>
          <w:sz w:val="24"/>
          <w:szCs w:val="24"/>
        </w:rPr>
        <w:t>CNN</w:t>
      </w:r>
      <w:r w:rsidR="003A6959" w:rsidRPr="00DE6993">
        <w:rPr>
          <w:rFonts w:ascii="Arial" w:hAnsi="Arial" w:cs="Arial"/>
          <w:sz w:val="24"/>
          <w:szCs w:val="24"/>
        </w:rPr>
        <w:t>)</w:t>
      </w:r>
      <w:r w:rsidR="00DD19B5" w:rsidRPr="00DE6993">
        <w:rPr>
          <w:rStyle w:val="Refdenotaderodap"/>
          <w:rFonts w:ascii="Arial" w:hAnsi="Arial" w:cs="Arial"/>
          <w:sz w:val="24"/>
          <w:szCs w:val="24"/>
        </w:rPr>
        <w:footnoteReference w:id="2"/>
      </w:r>
      <w:r w:rsidR="00496C6D" w:rsidRPr="00DE6993">
        <w:rPr>
          <w:rFonts w:ascii="Arial" w:hAnsi="Arial" w:cs="Arial"/>
          <w:sz w:val="24"/>
          <w:szCs w:val="24"/>
        </w:rPr>
        <w:t xml:space="preserve"> </w:t>
      </w:r>
      <w:r w:rsidR="003E2DD6" w:rsidRPr="00DE6993">
        <w:rPr>
          <w:rFonts w:ascii="Arial" w:hAnsi="Arial" w:cs="Arial"/>
          <w:sz w:val="24"/>
          <w:szCs w:val="24"/>
        </w:rPr>
        <w:t>(</w:t>
      </w:r>
      <w:r w:rsidR="003E2DD6" w:rsidRPr="005850AF">
        <w:rPr>
          <w:rFonts w:ascii="Arial" w:hAnsi="Arial" w:cs="Arial"/>
          <w:sz w:val="24"/>
          <w:szCs w:val="24"/>
        </w:rPr>
        <w:t>KRIZHEVSKY;</w:t>
      </w:r>
      <w:r w:rsidR="004F64AA" w:rsidRPr="005850AF">
        <w:rPr>
          <w:rFonts w:ascii="Arial" w:hAnsi="Arial" w:cs="Arial"/>
          <w:sz w:val="24"/>
          <w:szCs w:val="24"/>
        </w:rPr>
        <w:t xml:space="preserve"> </w:t>
      </w:r>
      <w:r w:rsidR="003E2DD6" w:rsidRPr="005850AF">
        <w:rPr>
          <w:rFonts w:ascii="Arial" w:hAnsi="Arial" w:cs="Arial"/>
          <w:sz w:val="24"/>
          <w:szCs w:val="24"/>
        </w:rPr>
        <w:t>SUTSKEVER;</w:t>
      </w:r>
      <w:r w:rsidR="004F64AA" w:rsidRPr="005850AF">
        <w:rPr>
          <w:rFonts w:ascii="Arial" w:hAnsi="Arial" w:cs="Arial"/>
          <w:sz w:val="24"/>
          <w:szCs w:val="24"/>
        </w:rPr>
        <w:t xml:space="preserve"> </w:t>
      </w:r>
      <w:r w:rsidR="003E2DD6" w:rsidRPr="005850AF">
        <w:rPr>
          <w:rFonts w:ascii="Arial" w:hAnsi="Arial" w:cs="Arial"/>
          <w:sz w:val="24"/>
          <w:szCs w:val="24"/>
        </w:rPr>
        <w:t>HINTON,</w:t>
      </w:r>
      <w:r w:rsidR="008673AA" w:rsidRPr="005850AF">
        <w:rPr>
          <w:rFonts w:ascii="Arial" w:hAnsi="Arial" w:cs="Arial"/>
          <w:sz w:val="24"/>
          <w:szCs w:val="24"/>
        </w:rPr>
        <w:t xml:space="preserve"> 2012</w:t>
      </w:r>
      <w:r w:rsidR="00DE6993">
        <w:rPr>
          <w:rFonts w:ascii="Arial" w:hAnsi="Arial" w:cs="Arial"/>
          <w:sz w:val="24"/>
          <w:szCs w:val="24"/>
        </w:rPr>
        <w:t xml:space="preserve">; </w:t>
      </w:r>
      <w:r w:rsidR="00DE6993" w:rsidRPr="005850AF">
        <w:rPr>
          <w:rFonts w:ascii="Arial" w:hAnsi="Arial" w:cs="Arial"/>
          <w:sz w:val="24"/>
          <w:szCs w:val="24"/>
        </w:rPr>
        <w:t xml:space="preserve">CAI </w:t>
      </w:r>
      <w:r w:rsidR="00DE6993" w:rsidRPr="00521A90">
        <w:rPr>
          <w:rFonts w:ascii="Arial" w:hAnsi="Arial" w:cs="Arial"/>
          <w:i/>
          <w:sz w:val="24"/>
          <w:szCs w:val="24"/>
        </w:rPr>
        <w:t>et al</w:t>
      </w:r>
      <w:r w:rsidR="00DE6993" w:rsidRPr="005850AF">
        <w:rPr>
          <w:rFonts w:ascii="Arial" w:hAnsi="Arial" w:cs="Arial"/>
          <w:i/>
          <w:sz w:val="24"/>
          <w:szCs w:val="24"/>
        </w:rPr>
        <w:t>.</w:t>
      </w:r>
      <w:r w:rsidR="00DE6993" w:rsidRPr="005850AF">
        <w:rPr>
          <w:rFonts w:ascii="Arial" w:hAnsi="Arial" w:cs="Arial"/>
          <w:sz w:val="24"/>
          <w:szCs w:val="24"/>
        </w:rPr>
        <w:t>, 2016;</w:t>
      </w:r>
      <w:r w:rsidR="00DE6993">
        <w:rPr>
          <w:rFonts w:ascii="Arial" w:hAnsi="Arial" w:cs="Arial"/>
          <w:sz w:val="24"/>
          <w:szCs w:val="24"/>
        </w:rPr>
        <w:t xml:space="preserve"> </w:t>
      </w:r>
      <w:r w:rsidR="00DE6993" w:rsidRPr="007A3FB6">
        <w:rPr>
          <w:rFonts w:ascii="Arial" w:hAnsi="Arial" w:cs="Arial"/>
          <w:sz w:val="24"/>
          <w:szCs w:val="24"/>
        </w:rPr>
        <w:t>HOWARD</w:t>
      </w:r>
      <w:r w:rsidR="00DE6993" w:rsidRPr="005850AF">
        <w:rPr>
          <w:rFonts w:ascii="Arial" w:hAnsi="Arial" w:cs="Arial"/>
          <w:sz w:val="24"/>
          <w:szCs w:val="24"/>
        </w:rPr>
        <w:t xml:space="preserve"> </w:t>
      </w:r>
      <w:r w:rsidR="00DE6993" w:rsidRPr="00521A90">
        <w:rPr>
          <w:rFonts w:ascii="Arial" w:hAnsi="Arial" w:cs="Arial"/>
          <w:i/>
          <w:sz w:val="24"/>
          <w:szCs w:val="24"/>
        </w:rPr>
        <w:t>et al</w:t>
      </w:r>
      <w:r w:rsidR="00DE6993" w:rsidRPr="005850AF">
        <w:rPr>
          <w:rFonts w:ascii="Arial" w:hAnsi="Arial" w:cs="Arial"/>
          <w:i/>
          <w:sz w:val="24"/>
          <w:szCs w:val="24"/>
        </w:rPr>
        <w:t>.</w:t>
      </w:r>
      <w:r w:rsidR="00DE6993" w:rsidRPr="005850AF">
        <w:rPr>
          <w:rFonts w:ascii="Arial" w:hAnsi="Arial" w:cs="Arial"/>
          <w:sz w:val="24"/>
          <w:szCs w:val="24"/>
        </w:rPr>
        <w:t>, 2017</w:t>
      </w:r>
      <w:r w:rsidR="006E480B" w:rsidRPr="005850AF">
        <w:rPr>
          <w:rFonts w:ascii="Arial" w:hAnsi="Arial" w:cs="Arial"/>
          <w:sz w:val="24"/>
          <w:szCs w:val="24"/>
        </w:rPr>
        <w:t>)</w:t>
      </w:r>
      <w:r w:rsidR="009C3E86">
        <w:rPr>
          <w:rFonts w:ascii="Arial" w:hAnsi="Arial" w:cs="Arial"/>
          <w:sz w:val="24"/>
          <w:szCs w:val="24"/>
        </w:rPr>
        <w:t>,</w:t>
      </w:r>
      <w:r w:rsidRPr="005850AF">
        <w:rPr>
          <w:rFonts w:ascii="Arial" w:hAnsi="Arial" w:cs="Arial"/>
          <w:sz w:val="24"/>
          <w:szCs w:val="24"/>
        </w:rPr>
        <w:t xml:space="preserve"> </w:t>
      </w:r>
      <w:r w:rsidR="009C3E86">
        <w:rPr>
          <w:rFonts w:ascii="Arial" w:hAnsi="Arial" w:cs="Arial"/>
          <w:sz w:val="24"/>
          <w:szCs w:val="24"/>
        </w:rPr>
        <w:t xml:space="preserve">eles </w:t>
      </w:r>
      <w:r w:rsidRPr="005850AF">
        <w:rPr>
          <w:rFonts w:ascii="Arial" w:hAnsi="Arial" w:cs="Arial"/>
          <w:sz w:val="24"/>
          <w:szCs w:val="24"/>
        </w:rPr>
        <w:t xml:space="preserve">foram responsáveis por grandes avanços na detecção de objetos e na classificação de imagens, sendo a classe de redes neurais comumente utilizada para esse objetivo.  </w:t>
      </w:r>
    </w:p>
    <w:p w14:paraId="37C0C5F4" w14:textId="3B75B6A2" w:rsidR="00CE2DF7" w:rsidRPr="005850AF" w:rsidRDefault="00CE2DF7" w:rsidP="003E4E0D">
      <w:pPr>
        <w:spacing w:after="0" w:line="360" w:lineRule="auto"/>
        <w:ind w:firstLine="851"/>
        <w:jc w:val="both"/>
        <w:rPr>
          <w:rFonts w:ascii="Arial" w:hAnsi="Arial" w:cs="Arial"/>
          <w:sz w:val="24"/>
          <w:szCs w:val="24"/>
        </w:rPr>
      </w:pPr>
      <w:r w:rsidRPr="005850AF">
        <w:rPr>
          <w:rFonts w:ascii="Arial" w:hAnsi="Arial" w:cs="Arial"/>
          <w:sz w:val="24"/>
          <w:szCs w:val="24"/>
        </w:rPr>
        <w:t>Como qualquer modelo de aprendizado supervisionado</w:t>
      </w:r>
      <w:r w:rsidR="005E4954" w:rsidRPr="005850AF">
        <w:rPr>
          <w:rFonts w:ascii="Arial" w:hAnsi="Arial" w:cs="Arial"/>
          <w:sz w:val="24"/>
          <w:szCs w:val="24"/>
        </w:rPr>
        <w:t>,</w:t>
      </w:r>
      <w:r w:rsidRPr="005850AF">
        <w:rPr>
          <w:rFonts w:ascii="Arial" w:hAnsi="Arial" w:cs="Arial"/>
          <w:sz w:val="24"/>
          <w:szCs w:val="24"/>
        </w:rPr>
        <w:t xml:space="preserve"> as </w:t>
      </w:r>
      <w:proofErr w:type="spellStart"/>
      <w:r w:rsidR="003541CA" w:rsidRPr="005850AF">
        <w:rPr>
          <w:rFonts w:ascii="Arial" w:hAnsi="Arial" w:cs="Arial"/>
          <w:sz w:val="24"/>
          <w:szCs w:val="24"/>
        </w:rPr>
        <w:t>CNN</w:t>
      </w:r>
      <w:r w:rsidRPr="005850AF">
        <w:rPr>
          <w:rFonts w:ascii="Arial" w:hAnsi="Arial" w:cs="Arial"/>
          <w:sz w:val="24"/>
          <w:szCs w:val="24"/>
        </w:rPr>
        <w:t>s</w:t>
      </w:r>
      <w:proofErr w:type="spellEnd"/>
      <w:r w:rsidRPr="005850AF">
        <w:rPr>
          <w:rFonts w:ascii="Arial" w:hAnsi="Arial" w:cs="Arial"/>
          <w:sz w:val="24"/>
          <w:szCs w:val="24"/>
        </w:rPr>
        <w:t xml:space="preserve"> necessitam de uma grande quantidade de amostras (imagens) rotuladas </w:t>
      </w:r>
      <w:r w:rsidR="005E4954" w:rsidRPr="005850AF">
        <w:rPr>
          <w:rFonts w:ascii="Arial" w:hAnsi="Arial" w:cs="Arial"/>
          <w:sz w:val="24"/>
          <w:szCs w:val="24"/>
        </w:rPr>
        <w:t>que,</w:t>
      </w:r>
      <w:r w:rsidRPr="005850AF">
        <w:rPr>
          <w:rFonts w:ascii="Arial" w:hAnsi="Arial" w:cs="Arial"/>
          <w:sz w:val="24"/>
          <w:szCs w:val="24"/>
        </w:rPr>
        <w:t xml:space="preserve"> na sua fase de treinamento</w:t>
      </w:r>
      <w:r w:rsidR="005E4954" w:rsidRPr="005850AF">
        <w:rPr>
          <w:rFonts w:ascii="Arial" w:hAnsi="Arial" w:cs="Arial"/>
          <w:sz w:val="24"/>
          <w:szCs w:val="24"/>
        </w:rPr>
        <w:t>,</w:t>
      </w:r>
      <w:r w:rsidRPr="005850AF">
        <w:rPr>
          <w:rFonts w:ascii="Arial" w:hAnsi="Arial" w:cs="Arial"/>
          <w:sz w:val="24"/>
          <w:szCs w:val="24"/>
        </w:rPr>
        <w:t xml:space="preserve"> serão expostas a milhares de características diferentes de cada uma das </w:t>
      </w:r>
      <w:r w:rsidRPr="005850AF">
        <w:rPr>
          <w:rFonts w:ascii="Arial" w:hAnsi="Arial" w:cs="Arial"/>
          <w:sz w:val="24"/>
          <w:szCs w:val="24"/>
        </w:rPr>
        <w:lastRenderedPageBreak/>
        <w:t>amostras. O processo de rotular imagens é muito custoso e demorado para ser realizado</w:t>
      </w:r>
      <w:r w:rsidR="00496C6D" w:rsidRPr="005850AF">
        <w:rPr>
          <w:rFonts w:ascii="Arial" w:hAnsi="Arial" w:cs="Arial"/>
          <w:sz w:val="24"/>
          <w:szCs w:val="24"/>
        </w:rPr>
        <w:t xml:space="preserve"> </w:t>
      </w:r>
      <w:r w:rsidR="008A2DC0" w:rsidRPr="005850AF">
        <w:rPr>
          <w:rFonts w:ascii="Arial" w:hAnsi="Arial" w:cs="Arial"/>
          <w:sz w:val="24"/>
          <w:szCs w:val="24"/>
        </w:rPr>
        <w:t>(OQUA</w:t>
      </w:r>
      <w:r w:rsidR="00866E20" w:rsidRPr="005850AF">
        <w:rPr>
          <w:rFonts w:ascii="Arial" w:hAnsi="Arial" w:cs="Arial"/>
          <w:sz w:val="24"/>
          <w:szCs w:val="24"/>
        </w:rPr>
        <w:t xml:space="preserve">B </w:t>
      </w:r>
      <w:r w:rsidR="00521A90" w:rsidRPr="00521A90">
        <w:rPr>
          <w:rFonts w:ascii="Arial" w:hAnsi="Arial" w:cs="Arial"/>
          <w:i/>
          <w:sz w:val="24"/>
          <w:szCs w:val="24"/>
        </w:rPr>
        <w:t>et al</w:t>
      </w:r>
      <w:r w:rsidR="005E4954" w:rsidRPr="005850AF">
        <w:rPr>
          <w:rFonts w:ascii="Arial" w:hAnsi="Arial" w:cs="Arial"/>
          <w:i/>
          <w:sz w:val="24"/>
          <w:szCs w:val="24"/>
        </w:rPr>
        <w:t>.</w:t>
      </w:r>
      <w:r w:rsidR="00866E20" w:rsidRPr="005850AF">
        <w:rPr>
          <w:rFonts w:ascii="Arial" w:hAnsi="Arial" w:cs="Arial"/>
          <w:sz w:val="24"/>
          <w:szCs w:val="24"/>
        </w:rPr>
        <w:t>, 2014)</w:t>
      </w:r>
      <w:r w:rsidR="00496C6D" w:rsidRPr="005850AF">
        <w:rPr>
          <w:rFonts w:ascii="Arial" w:hAnsi="Arial" w:cs="Arial"/>
          <w:sz w:val="24"/>
          <w:szCs w:val="24"/>
        </w:rPr>
        <w:t>.</w:t>
      </w:r>
    </w:p>
    <w:p w14:paraId="07A88D4E" w14:textId="7015AB21" w:rsidR="00995607" w:rsidRPr="005850AF" w:rsidRDefault="00995607" w:rsidP="003E4E0D">
      <w:pPr>
        <w:spacing w:after="0" w:line="360" w:lineRule="auto"/>
        <w:ind w:firstLine="851"/>
        <w:jc w:val="both"/>
        <w:rPr>
          <w:rFonts w:ascii="Arial" w:hAnsi="Arial" w:cs="Arial"/>
          <w:sz w:val="24"/>
          <w:szCs w:val="24"/>
        </w:rPr>
      </w:pPr>
      <w:r w:rsidRPr="005850AF">
        <w:rPr>
          <w:rFonts w:ascii="Arial" w:hAnsi="Arial" w:cs="Arial"/>
          <w:sz w:val="24"/>
          <w:szCs w:val="24"/>
        </w:rPr>
        <w:t>A utilização de transferência de aprendizado</w:t>
      </w:r>
      <w:r w:rsidRPr="005850AF">
        <w:rPr>
          <w:rStyle w:val="Refdenotaderodap"/>
          <w:rFonts w:ascii="Arial" w:hAnsi="Arial" w:cs="Arial"/>
          <w:sz w:val="24"/>
          <w:szCs w:val="24"/>
        </w:rPr>
        <w:footnoteReference w:id="3"/>
      </w:r>
      <w:r w:rsidRPr="005850AF">
        <w:rPr>
          <w:rFonts w:ascii="Arial" w:hAnsi="Arial" w:cs="Arial"/>
          <w:sz w:val="24"/>
          <w:szCs w:val="24"/>
        </w:rPr>
        <w:t xml:space="preserve"> permite aplicar camadas que foram treinadas em grandes </w:t>
      </w:r>
      <w:r w:rsidR="00EC13F2" w:rsidRPr="005850AF">
        <w:rPr>
          <w:rFonts w:ascii="Arial" w:hAnsi="Arial" w:cs="Arial"/>
          <w:sz w:val="24"/>
          <w:szCs w:val="24"/>
        </w:rPr>
        <w:t xml:space="preserve">conjuntos </w:t>
      </w:r>
      <w:r w:rsidRPr="005850AF">
        <w:rPr>
          <w:rFonts w:ascii="Arial" w:hAnsi="Arial" w:cs="Arial"/>
          <w:sz w:val="24"/>
          <w:szCs w:val="24"/>
        </w:rPr>
        <w:t>de imagens</w:t>
      </w:r>
      <w:r w:rsidR="009C3E86">
        <w:rPr>
          <w:rFonts w:ascii="Arial" w:hAnsi="Arial" w:cs="Arial"/>
          <w:sz w:val="24"/>
          <w:szCs w:val="24"/>
        </w:rPr>
        <w:t>,</w:t>
      </w:r>
      <w:r w:rsidRPr="005850AF">
        <w:rPr>
          <w:rFonts w:ascii="Arial" w:hAnsi="Arial" w:cs="Arial"/>
          <w:sz w:val="24"/>
          <w:szCs w:val="24"/>
        </w:rPr>
        <w:t xml:space="preserve"> otimizando o aprendizado em aplicações de </w:t>
      </w:r>
      <w:proofErr w:type="spellStart"/>
      <w:r w:rsidR="003541CA" w:rsidRPr="005850AF">
        <w:rPr>
          <w:rFonts w:ascii="Arial" w:hAnsi="Arial" w:cs="Arial"/>
          <w:sz w:val="24"/>
          <w:szCs w:val="24"/>
        </w:rPr>
        <w:t>CNN</w:t>
      </w:r>
      <w:r w:rsidRPr="005850AF">
        <w:rPr>
          <w:rFonts w:ascii="Arial" w:hAnsi="Arial" w:cs="Arial"/>
          <w:sz w:val="24"/>
          <w:szCs w:val="24"/>
        </w:rPr>
        <w:t>s</w:t>
      </w:r>
      <w:proofErr w:type="spellEnd"/>
      <w:r w:rsidR="005E4954" w:rsidRPr="005850AF">
        <w:rPr>
          <w:rFonts w:ascii="Arial" w:hAnsi="Arial" w:cs="Arial"/>
          <w:sz w:val="24"/>
          <w:szCs w:val="24"/>
        </w:rPr>
        <w:t>, cuj</w:t>
      </w:r>
      <w:r w:rsidR="0033737A">
        <w:rPr>
          <w:rFonts w:ascii="Arial" w:hAnsi="Arial" w:cs="Arial"/>
          <w:sz w:val="24"/>
          <w:szCs w:val="24"/>
        </w:rPr>
        <w:t>os conjuntos</w:t>
      </w:r>
      <w:r w:rsidRPr="005850AF">
        <w:rPr>
          <w:rFonts w:ascii="Arial" w:hAnsi="Arial" w:cs="Arial"/>
          <w:sz w:val="24"/>
          <w:szCs w:val="24"/>
        </w:rPr>
        <w:t xml:space="preserve"> de treinamento são escass</w:t>
      </w:r>
      <w:r w:rsidR="009C3E86">
        <w:rPr>
          <w:rFonts w:ascii="Arial" w:hAnsi="Arial" w:cs="Arial"/>
          <w:sz w:val="24"/>
          <w:szCs w:val="24"/>
        </w:rPr>
        <w:t>o</w:t>
      </w:r>
      <w:r w:rsidRPr="005850AF">
        <w:rPr>
          <w:rFonts w:ascii="Arial" w:hAnsi="Arial" w:cs="Arial"/>
          <w:sz w:val="24"/>
          <w:szCs w:val="24"/>
        </w:rPr>
        <w:t xml:space="preserve">s, reduzindo os custos de treinamento do modelo a ser empregado </w:t>
      </w:r>
      <w:r w:rsidR="004D33F2" w:rsidRPr="005850AF">
        <w:rPr>
          <w:rFonts w:ascii="Arial" w:hAnsi="Arial" w:cs="Arial"/>
          <w:sz w:val="24"/>
          <w:szCs w:val="24"/>
        </w:rPr>
        <w:t xml:space="preserve">(OQUAB </w:t>
      </w:r>
      <w:r w:rsidR="00521A90" w:rsidRPr="00521A90">
        <w:rPr>
          <w:rFonts w:ascii="Arial" w:hAnsi="Arial" w:cs="Arial"/>
          <w:i/>
          <w:sz w:val="24"/>
          <w:szCs w:val="24"/>
        </w:rPr>
        <w:t>et al</w:t>
      </w:r>
      <w:r w:rsidR="005E4954" w:rsidRPr="005850AF">
        <w:rPr>
          <w:rFonts w:ascii="Arial" w:hAnsi="Arial" w:cs="Arial"/>
          <w:i/>
          <w:sz w:val="24"/>
          <w:szCs w:val="24"/>
        </w:rPr>
        <w:t>.</w:t>
      </w:r>
      <w:r w:rsidR="004D33F2" w:rsidRPr="005850AF">
        <w:rPr>
          <w:rFonts w:ascii="Arial" w:hAnsi="Arial" w:cs="Arial"/>
          <w:sz w:val="24"/>
          <w:szCs w:val="24"/>
        </w:rPr>
        <w:t>, 2014)</w:t>
      </w:r>
      <w:r w:rsidRPr="005850AF">
        <w:rPr>
          <w:rFonts w:ascii="Arial" w:hAnsi="Arial" w:cs="Arial"/>
          <w:sz w:val="24"/>
          <w:szCs w:val="24"/>
        </w:rPr>
        <w:t>. A técnica de transferência de aprendizado foi utilizada com sucesso em diversas situações</w:t>
      </w:r>
      <w:r w:rsidR="004F64AA" w:rsidRPr="005850AF">
        <w:rPr>
          <w:rFonts w:ascii="Arial" w:hAnsi="Arial" w:cs="Arial"/>
          <w:sz w:val="24"/>
          <w:szCs w:val="24"/>
        </w:rPr>
        <w:t xml:space="preserve"> </w:t>
      </w:r>
      <w:r w:rsidR="00D66CC2" w:rsidRPr="005850AF">
        <w:rPr>
          <w:rFonts w:ascii="Arial" w:hAnsi="Arial" w:cs="Arial"/>
          <w:sz w:val="24"/>
          <w:szCs w:val="24"/>
        </w:rPr>
        <w:t>(</w:t>
      </w:r>
      <w:r w:rsidR="00DE6993" w:rsidRPr="005850AF">
        <w:rPr>
          <w:rFonts w:ascii="Arial" w:hAnsi="Arial" w:cs="Arial"/>
          <w:sz w:val="24"/>
          <w:szCs w:val="24"/>
        </w:rPr>
        <w:t>SIMONYAN; ZISSERMAN, 2015S</w:t>
      </w:r>
      <w:r w:rsidR="00DE6993">
        <w:rPr>
          <w:rFonts w:ascii="Arial" w:hAnsi="Arial" w:cs="Arial"/>
          <w:sz w:val="24"/>
          <w:szCs w:val="24"/>
        </w:rPr>
        <w:t xml:space="preserve">; </w:t>
      </w:r>
      <w:r w:rsidR="00DE6993" w:rsidRPr="005850AF">
        <w:rPr>
          <w:rFonts w:ascii="Arial" w:hAnsi="Arial" w:cs="Arial"/>
          <w:sz w:val="24"/>
          <w:szCs w:val="24"/>
        </w:rPr>
        <w:t xml:space="preserve">ZEGEDY </w:t>
      </w:r>
      <w:r w:rsidR="00DE6993" w:rsidRPr="00521A90">
        <w:rPr>
          <w:rFonts w:ascii="Arial" w:hAnsi="Arial" w:cs="Arial"/>
          <w:i/>
          <w:sz w:val="24"/>
          <w:szCs w:val="24"/>
        </w:rPr>
        <w:t>et al</w:t>
      </w:r>
      <w:r w:rsidR="00DE6993" w:rsidRPr="005850AF">
        <w:rPr>
          <w:rFonts w:ascii="Arial" w:hAnsi="Arial" w:cs="Arial"/>
          <w:i/>
          <w:sz w:val="24"/>
          <w:szCs w:val="24"/>
        </w:rPr>
        <w:t>.</w:t>
      </w:r>
      <w:r w:rsidR="00DE6993" w:rsidRPr="005850AF">
        <w:rPr>
          <w:rFonts w:ascii="Arial" w:hAnsi="Arial" w:cs="Arial"/>
          <w:sz w:val="24"/>
          <w:szCs w:val="24"/>
        </w:rPr>
        <w:t>, 2016;</w:t>
      </w:r>
      <w:r w:rsidR="00DE6993">
        <w:rPr>
          <w:rFonts w:ascii="Arial" w:hAnsi="Arial" w:cs="Arial"/>
          <w:sz w:val="24"/>
          <w:szCs w:val="24"/>
        </w:rPr>
        <w:t xml:space="preserve"> </w:t>
      </w:r>
      <w:r w:rsidR="004F64AA" w:rsidRPr="005850AF">
        <w:rPr>
          <w:rFonts w:ascii="Arial" w:hAnsi="Arial" w:cs="Arial"/>
          <w:sz w:val="24"/>
          <w:szCs w:val="24"/>
        </w:rPr>
        <w:t xml:space="preserve">GOPALAKRISHNAM </w:t>
      </w:r>
      <w:r w:rsidR="00521A90" w:rsidRPr="00521A90">
        <w:rPr>
          <w:rFonts w:ascii="Arial" w:hAnsi="Arial" w:cs="Arial"/>
          <w:i/>
          <w:sz w:val="24"/>
          <w:szCs w:val="24"/>
        </w:rPr>
        <w:t>et al</w:t>
      </w:r>
      <w:r w:rsidR="005E4954" w:rsidRPr="005850AF">
        <w:rPr>
          <w:rFonts w:ascii="Arial" w:hAnsi="Arial" w:cs="Arial"/>
          <w:i/>
          <w:sz w:val="24"/>
          <w:szCs w:val="24"/>
        </w:rPr>
        <w:t>.</w:t>
      </w:r>
      <w:r w:rsidR="004F64AA" w:rsidRPr="005850AF">
        <w:rPr>
          <w:rFonts w:ascii="Arial" w:hAnsi="Arial" w:cs="Arial"/>
          <w:sz w:val="24"/>
          <w:szCs w:val="24"/>
        </w:rPr>
        <w:t>, 2017)</w:t>
      </w:r>
      <w:r w:rsidRPr="005850AF">
        <w:rPr>
          <w:rFonts w:ascii="Arial" w:hAnsi="Arial" w:cs="Arial"/>
          <w:sz w:val="24"/>
          <w:szCs w:val="24"/>
        </w:rPr>
        <w:t>.</w:t>
      </w:r>
    </w:p>
    <w:p w14:paraId="6B83DD82" w14:textId="7D5988FF" w:rsidR="003A6959" w:rsidRPr="005850AF" w:rsidRDefault="003A6959"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O treinamento das </w:t>
      </w:r>
      <w:proofErr w:type="spellStart"/>
      <w:r w:rsidR="003541CA" w:rsidRPr="005850AF">
        <w:rPr>
          <w:rFonts w:ascii="Arial" w:hAnsi="Arial" w:cs="Arial"/>
          <w:sz w:val="24"/>
          <w:szCs w:val="24"/>
        </w:rPr>
        <w:t>CNN</w:t>
      </w:r>
      <w:r w:rsidRPr="005850AF">
        <w:rPr>
          <w:rFonts w:ascii="Arial" w:hAnsi="Arial" w:cs="Arial"/>
          <w:sz w:val="24"/>
          <w:szCs w:val="24"/>
        </w:rPr>
        <w:t>s</w:t>
      </w:r>
      <w:proofErr w:type="spellEnd"/>
      <w:r w:rsidRPr="005850AF">
        <w:rPr>
          <w:rFonts w:ascii="Arial" w:hAnsi="Arial" w:cs="Arial"/>
          <w:sz w:val="24"/>
          <w:szCs w:val="24"/>
        </w:rPr>
        <w:t xml:space="preserve"> é a etapa que exige o maior custo computacional, mas</w:t>
      </w:r>
      <w:r w:rsidR="00602DA7" w:rsidRPr="005850AF">
        <w:rPr>
          <w:rFonts w:ascii="Arial" w:hAnsi="Arial" w:cs="Arial"/>
          <w:sz w:val="24"/>
          <w:szCs w:val="24"/>
        </w:rPr>
        <w:t>,</w:t>
      </w:r>
      <w:r w:rsidRPr="005850AF">
        <w:rPr>
          <w:rFonts w:ascii="Arial" w:hAnsi="Arial" w:cs="Arial"/>
          <w:sz w:val="24"/>
          <w:szCs w:val="24"/>
        </w:rPr>
        <w:t xml:space="preserve"> uma vez treinadas</w:t>
      </w:r>
      <w:r w:rsidR="00602DA7" w:rsidRPr="005850AF">
        <w:rPr>
          <w:rFonts w:ascii="Arial" w:hAnsi="Arial" w:cs="Arial"/>
          <w:sz w:val="24"/>
          <w:szCs w:val="24"/>
        </w:rPr>
        <w:t>,</w:t>
      </w:r>
      <w:r w:rsidRPr="005850AF">
        <w:rPr>
          <w:rFonts w:ascii="Arial" w:hAnsi="Arial" w:cs="Arial"/>
          <w:sz w:val="24"/>
          <w:szCs w:val="24"/>
        </w:rPr>
        <w:t xml:space="preserve"> conseguem estabelecer inferências de forma relativamente rápida</w:t>
      </w:r>
      <w:r w:rsidR="00602DA7" w:rsidRPr="005850AF">
        <w:rPr>
          <w:rFonts w:ascii="Arial" w:hAnsi="Arial" w:cs="Arial"/>
          <w:sz w:val="24"/>
          <w:szCs w:val="24"/>
        </w:rPr>
        <w:t>,</w:t>
      </w:r>
      <w:r w:rsidRPr="005850AF">
        <w:rPr>
          <w:rFonts w:ascii="Arial" w:hAnsi="Arial" w:cs="Arial"/>
          <w:sz w:val="24"/>
          <w:szCs w:val="24"/>
        </w:rPr>
        <w:t xml:space="preserve"> o que possibilita </w:t>
      </w:r>
      <w:r w:rsidR="00811ADF" w:rsidRPr="005850AF">
        <w:rPr>
          <w:rFonts w:ascii="Arial" w:hAnsi="Arial" w:cs="Arial"/>
          <w:sz w:val="24"/>
          <w:szCs w:val="24"/>
        </w:rPr>
        <w:t>sua utilização</w:t>
      </w:r>
      <w:r w:rsidRPr="005850AF">
        <w:rPr>
          <w:rFonts w:ascii="Arial" w:hAnsi="Arial" w:cs="Arial"/>
          <w:sz w:val="24"/>
          <w:szCs w:val="24"/>
        </w:rPr>
        <w:t xml:space="preserve"> na maioria dos </w:t>
      </w:r>
      <w:r w:rsidR="00681443" w:rsidRPr="00681443">
        <w:rPr>
          <w:rFonts w:ascii="Arial" w:hAnsi="Arial" w:cs="Arial"/>
          <w:i/>
          <w:iCs/>
          <w:sz w:val="24"/>
          <w:szCs w:val="24"/>
        </w:rPr>
        <w:t>smartphone</w:t>
      </w:r>
      <w:r w:rsidRPr="005850AF">
        <w:rPr>
          <w:rFonts w:ascii="Arial" w:hAnsi="Arial" w:cs="Arial"/>
          <w:i/>
          <w:iCs/>
          <w:sz w:val="24"/>
          <w:szCs w:val="24"/>
        </w:rPr>
        <w:t>s</w:t>
      </w:r>
      <w:r w:rsidRPr="005850AF">
        <w:rPr>
          <w:rFonts w:ascii="Arial" w:hAnsi="Arial" w:cs="Arial"/>
          <w:sz w:val="24"/>
          <w:szCs w:val="24"/>
        </w:rPr>
        <w:t xml:space="preserve"> do mercado, permitindo a captura de uma imagem através destes aparelhos e obtendo uma inferência através de modelos algoritmos de </w:t>
      </w:r>
      <w:proofErr w:type="spellStart"/>
      <w:r w:rsidR="003541CA" w:rsidRPr="005850AF">
        <w:rPr>
          <w:rFonts w:ascii="Arial" w:hAnsi="Arial" w:cs="Arial"/>
          <w:sz w:val="24"/>
          <w:szCs w:val="24"/>
        </w:rPr>
        <w:t>CNN</w:t>
      </w:r>
      <w:r w:rsidRPr="005850AF">
        <w:rPr>
          <w:rFonts w:ascii="Arial" w:hAnsi="Arial" w:cs="Arial"/>
          <w:sz w:val="24"/>
          <w:szCs w:val="24"/>
        </w:rPr>
        <w:t>s</w:t>
      </w:r>
      <w:proofErr w:type="spellEnd"/>
      <w:r w:rsidRPr="005850AF">
        <w:rPr>
          <w:rFonts w:ascii="Arial" w:hAnsi="Arial" w:cs="Arial"/>
          <w:sz w:val="24"/>
          <w:szCs w:val="24"/>
        </w:rPr>
        <w:t xml:space="preserve"> como o VGG19</w:t>
      </w:r>
      <w:r w:rsidR="006A45D9" w:rsidRPr="005850AF">
        <w:rPr>
          <w:rFonts w:ascii="Arial" w:hAnsi="Arial" w:cs="Arial"/>
          <w:sz w:val="24"/>
          <w:szCs w:val="24"/>
        </w:rPr>
        <w:t xml:space="preserve"> (SIMONYAN; ZISSERMAN, 2015)</w:t>
      </w:r>
      <w:r w:rsidRPr="005850AF">
        <w:rPr>
          <w:rFonts w:ascii="Arial" w:hAnsi="Arial" w:cs="Arial"/>
          <w:sz w:val="24"/>
          <w:szCs w:val="24"/>
        </w:rPr>
        <w:t xml:space="preserve"> ou o InceptionV3</w:t>
      </w:r>
      <w:r w:rsidR="006A45D9" w:rsidRPr="005850AF">
        <w:rPr>
          <w:rFonts w:ascii="Arial" w:hAnsi="Arial" w:cs="Arial"/>
          <w:sz w:val="24"/>
          <w:szCs w:val="24"/>
        </w:rPr>
        <w:t xml:space="preserve"> (SZEGEDY </w:t>
      </w:r>
      <w:r w:rsidR="00521A90" w:rsidRPr="00521A90">
        <w:rPr>
          <w:rFonts w:ascii="Arial" w:hAnsi="Arial" w:cs="Arial"/>
          <w:i/>
          <w:sz w:val="24"/>
          <w:szCs w:val="24"/>
        </w:rPr>
        <w:t>et al</w:t>
      </w:r>
      <w:r w:rsidR="00602DA7" w:rsidRPr="005850AF">
        <w:rPr>
          <w:rFonts w:ascii="Arial" w:hAnsi="Arial" w:cs="Arial"/>
          <w:i/>
          <w:sz w:val="24"/>
          <w:szCs w:val="24"/>
        </w:rPr>
        <w:t>.</w:t>
      </w:r>
      <w:r w:rsidR="006A45D9" w:rsidRPr="005850AF">
        <w:rPr>
          <w:rFonts w:ascii="Arial" w:hAnsi="Arial" w:cs="Arial"/>
          <w:sz w:val="24"/>
          <w:szCs w:val="24"/>
        </w:rPr>
        <w:t>, 2016)</w:t>
      </w:r>
      <w:r w:rsidRPr="005850AF">
        <w:rPr>
          <w:rFonts w:ascii="Arial" w:hAnsi="Arial" w:cs="Arial"/>
          <w:sz w:val="24"/>
          <w:szCs w:val="24"/>
        </w:rPr>
        <w:t>.</w:t>
      </w:r>
    </w:p>
    <w:p w14:paraId="144972FD" w14:textId="6EE9892F" w:rsidR="004B414A" w:rsidRDefault="00995607" w:rsidP="004B414A">
      <w:pPr>
        <w:spacing w:after="0" w:line="360" w:lineRule="auto"/>
        <w:ind w:firstLine="851"/>
        <w:jc w:val="both"/>
        <w:rPr>
          <w:rFonts w:ascii="Arial" w:hAnsi="Arial" w:cs="Arial"/>
          <w:sz w:val="24"/>
          <w:szCs w:val="24"/>
        </w:rPr>
      </w:pPr>
      <w:r w:rsidRPr="005850AF">
        <w:rPr>
          <w:rFonts w:ascii="Arial" w:hAnsi="Arial" w:cs="Arial"/>
          <w:sz w:val="24"/>
          <w:szCs w:val="24"/>
        </w:rPr>
        <w:t>Neste cenário</w:t>
      </w:r>
      <w:r w:rsidR="00602DA7" w:rsidRPr="005850AF">
        <w:rPr>
          <w:rFonts w:ascii="Arial" w:hAnsi="Arial" w:cs="Arial"/>
          <w:sz w:val="24"/>
          <w:szCs w:val="24"/>
        </w:rPr>
        <w:t>,</w:t>
      </w:r>
      <w:r w:rsidRPr="005850AF">
        <w:rPr>
          <w:rFonts w:ascii="Arial" w:hAnsi="Arial" w:cs="Arial"/>
          <w:sz w:val="24"/>
          <w:szCs w:val="24"/>
        </w:rPr>
        <w:t xml:space="preserve"> é possível </w:t>
      </w:r>
      <w:r w:rsidR="00DB6128" w:rsidRPr="005850AF">
        <w:rPr>
          <w:rFonts w:ascii="Arial" w:hAnsi="Arial" w:cs="Arial"/>
          <w:sz w:val="24"/>
          <w:szCs w:val="24"/>
        </w:rPr>
        <w:t>construir um sistema assistente</w:t>
      </w:r>
      <w:r w:rsidR="009555D6">
        <w:rPr>
          <w:rFonts w:ascii="Arial" w:hAnsi="Arial" w:cs="Arial"/>
          <w:sz w:val="24"/>
          <w:szCs w:val="24"/>
        </w:rPr>
        <w:t xml:space="preserve">, composto por </w:t>
      </w:r>
      <w:r w:rsidR="009555D6" w:rsidRPr="00681443">
        <w:rPr>
          <w:rFonts w:ascii="Arial" w:hAnsi="Arial" w:cs="Arial"/>
          <w:i/>
          <w:sz w:val="24"/>
          <w:szCs w:val="24"/>
        </w:rPr>
        <w:t>hardware</w:t>
      </w:r>
      <w:r w:rsidR="009555D6">
        <w:rPr>
          <w:rFonts w:ascii="Arial" w:hAnsi="Arial" w:cs="Arial"/>
          <w:sz w:val="24"/>
          <w:szCs w:val="24"/>
        </w:rPr>
        <w:t xml:space="preserve"> e </w:t>
      </w:r>
      <w:r w:rsidR="009555D6" w:rsidRPr="00681443">
        <w:rPr>
          <w:rFonts w:ascii="Arial" w:hAnsi="Arial" w:cs="Arial"/>
          <w:i/>
          <w:sz w:val="24"/>
          <w:szCs w:val="24"/>
        </w:rPr>
        <w:t>software</w:t>
      </w:r>
      <w:r w:rsidR="00602DA7" w:rsidRPr="005850AF">
        <w:rPr>
          <w:rFonts w:ascii="Arial" w:hAnsi="Arial" w:cs="Arial"/>
          <w:sz w:val="24"/>
          <w:szCs w:val="24"/>
        </w:rPr>
        <w:t>,</w:t>
      </w:r>
      <w:r w:rsidR="00DB6128" w:rsidRPr="005850AF">
        <w:rPr>
          <w:rFonts w:ascii="Arial" w:hAnsi="Arial" w:cs="Arial"/>
          <w:sz w:val="24"/>
          <w:szCs w:val="24"/>
        </w:rPr>
        <w:t xml:space="preserve"> utilizado juntamente com a bengala</w:t>
      </w:r>
      <w:r w:rsidR="00602DA7" w:rsidRPr="005850AF">
        <w:rPr>
          <w:rFonts w:ascii="Arial" w:hAnsi="Arial" w:cs="Arial"/>
          <w:sz w:val="24"/>
          <w:szCs w:val="24"/>
        </w:rPr>
        <w:t>,</w:t>
      </w:r>
      <w:r w:rsidR="00DB6128" w:rsidRPr="005850AF">
        <w:rPr>
          <w:rFonts w:ascii="Arial" w:hAnsi="Arial" w:cs="Arial"/>
          <w:sz w:val="24"/>
          <w:szCs w:val="24"/>
        </w:rPr>
        <w:t xml:space="preserve"> </w:t>
      </w:r>
      <w:r w:rsidR="009555D6">
        <w:rPr>
          <w:rFonts w:ascii="Arial" w:hAnsi="Arial" w:cs="Arial"/>
          <w:sz w:val="24"/>
          <w:szCs w:val="24"/>
        </w:rPr>
        <w:t xml:space="preserve">que </w:t>
      </w:r>
      <w:r w:rsidR="00DB6128" w:rsidRPr="005850AF">
        <w:rPr>
          <w:rFonts w:ascii="Arial" w:hAnsi="Arial" w:cs="Arial"/>
          <w:sz w:val="24"/>
          <w:szCs w:val="24"/>
        </w:rPr>
        <w:t xml:space="preserve">permita coletar </w:t>
      </w:r>
      <w:r w:rsidR="004B414A" w:rsidRPr="005850AF">
        <w:rPr>
          <w:rFonts w:ascii="Arial" w:hAnsi="Arial" w:cs="Arial"/>
          <w:sz w:val="24"/>
          <w:szCs w:val="24"/>
        </w:rPr>
        <w:t>imagens</w:t>
      </w:r>
      <w:r w:rsidR="004B414A">
        <w:rPr>
          <w:rFonts w:ascii="Arial" w:hAnsi="Arial" w:cs="Arial"/>
          <w:sz w:val="24"/>
          <w:szCs w:val="24"/>
        </w:rPr>
        <w:t xml:space="preserve"> </w:t>
      </w:r>
      <w:r w:rsidR="004B414A" w:rsidRPr="005850AF">
        <w:rPr>
          <w:rFonts w:ascii="Arial" w:hAnsi="Arial" w:cs="Arial"/>
          <w:sz w:val="24"/>
          <w:szCs w:val="24"/>
        </w:rPr>
        <w:t>do</w:t>
      </w:r>
      <w:r w:rsidR="00DB6128" w:rsidRPr="005850AF">
        <w:rPr>
          <w:rFonts w:ascii="Arial" w:hAnsi="Arial" w:cs="Arial"/>
          <w:sz w:val="24"/>
          <w:szCs w:val="24"/>
        </w:rPr>
        <w:t xml:space="preserve"> caminho a ser percorrido pelo usuário através de seu </w:t>
      </w:r>
      <w:r w:rsidR="00681443" w:rsidRPr="00681443">
        <w:rPr>
          <w:rFonts w:ascii="Arial" w:hAnsi="Arial" w:cs="Arial"/>
          <w:i/>
          <w:sz w:val="24"/>
          <w:szCs w:val="24"/>
        </w:rPr>
        <w:t>smartphone</w:t>
      </w:r>
      <w:r w:rsidR="009C3E86">
        <w:rPr>
          <w:rFonts w:ascii="Arial" w:hAnsi="Arial" w:cs="Arial"/>
          <w:sz w:val="24"/>
          <w:szCs w:val="24"/>
        </w:rPr>
        <w:t>,</w:t>
      </w:r>
      <w:r w:rsidR="00DB6128" w:rsidRPr="005850AF">
        <w:rPr>
          <w:rFonts w:ascii="Arial" w:hAnsi="Arial" w:cs="Arial"/>
          <w:sz w:val="24"/>
          <w:szCs w:val="24"/>
        </w:rPr>
        <w:t xml:space="preserve"> classificando-o como um caminho limpo ou com obstáculos</w:t>
      </w:r>
      <w:r w:rsidR="009C3E86">
        <w:rPr>
          <w:rFonts w:ascii="Arial" w:hAnsi="Arial" w:cs="Arial"/>
          <w:sz w:val="24"/>
          <w:szCs w:val="24"/>
        </w:rPr>
        <w:t>. E</w:t>
      </w:r>
      <w:r w:rsidR="004A4E67">
        <w:rPr>
          <w:rFonts w:ascii="Arial" w:hAnsi="Arial" w:cs="Arial"/>
          <w:sz w:val="24"/>
          <w:szCs w:val="24"/>
        </w:rPr>
        <w:t>ssas imagens devem ser</w:t>
      </w:r>
      <w:r w:rsidR="007678E4">
        <w:rPr>
          <w:rFonts w:ascii="Arial" w:hAnsi="Arial" w:cs="Arial"/>
          <w:sz w:val="24"/>
          <w:szCs w:val="24"/>
        </w:rPr>
        <w:t xml:space="preserve"> coletadas</w:t>
      </w:r>
      <w:r w:rsidR="004A4E67">
        <w:rPr>
          <w:rFonts w:ascii="Arial" w:hAnsi="Arial" w:cs="Arial"/>
          <w:sz w:val="24"/>
          <w:szCs w:val="24"/>
        </w:rPr>
        <w:t xml:space="preserve"> </w:t>
      </w:r>
      <w:r w:rsidR="00B033DD">
        <w:rPr>
          <w:rFonts w:ascii="Arial" w:hAnsi="Arial" w:cs="Arial"/>
          <w:sz w:val="24"/>
          <w:szCs w:val="24"/>
        </w:rPr>
        <w:t>à</w:t>
      </w:r>
      <w:r w:rsidR="001F3A2A">
        <w:rPr>
          <w:rFonts w:ascii="Arial" w:hAnsi="Arial" w:cs="Arial"/>
          <w:sz w:val="24"/>
          <w:szCs w:val="24"/>
        </w:rPr>
        <w:t xml:space="preserve"> frente da amplitude da bengala utilizada pelo usuário, de modo que lhe proporcione um alerta antecipado </w:t>
      </w:r>
      <w:r w:rsidR="00B033DD">
        <w:rPr>
          <w:rFonts w:ascii="Arial" w:hAnsi="Arial" w:cs="Arial"/>
          <w:sz w:val="24"/>
          <w:szCs w:val="24"/>
        </w:rPr>
        <w:t>d</w:t>
      </w:r>
      <w:r w:rsidR="001F3A2A">
        <w:rPr>
          <w:rFonts w:ascii="Arial" w:hAnsi="Arial" w:cs="Arial"/>
          <w:sz w:val="24"/>
          <w:szCs w:val="24"/>
        </w:rPr>
        <w:t>os obstáculos</w:t>
      </w:r>
      <w:r w:rsidR="00DB6128" w:rsidRPr="005850AF">
        <w:rPr>
          <w:rFonts w:ascii="Arial" w:hAnsi="Arial" w:cs="Arial"/>
          <w:sz w:val="24"/>
          <w:szCs w:val="24"/>
        </w:rPr>
        <w:t>.</w:t>
      </w:r>
      <w:r w:rsidR="00494B25">
        <w:rPr>
          <w:rFonts w:ascii="Arial" w:hAnsi="Arial" w:cs="Arial"/>
          <w:sz w:val="24"/>
          <w:szCs w:val="24"/>
        </w:rPr>
        <w:t xml:space="preserve"> </w:t>
      </w:r>
    </w:p>
    <w:p w14:paraId="2609EDA8" w14:textId="1040B54E" w:rsidR="002631C3" w:rsidRPr="002631C3" w:rsidRDefault="00213608" w:rsidP="003E4E0D">
      <w:pPr>
        <w:spacing w:after="0" w:line="360" w:lineRule="auto"/>
        <w:ind w:firstLine="851"/>
        <w:jc w:val="both"/>
        <w:rPr>
          <w:rFonts w:ascii="Arial" w:hAnsi="Arial" w:cs="Arial"/>
          <w:sz w:val="24"/>
          <w:szCs w:val="24"/>
        </w:rPr>
      </w:pPr>
      <w:r>
        <w:rPr>
          <w:rFonts w:ascii="Arial" w:hAnsi="Arial" w:cs="Arial"/>
          <w:sz w:val="24"/>
          <w:szCs w:val="24"/>
        </w:rPr>
        <w:t>O</w:t>
      </w:r>
      <w:r w:rsidR="00F20D07">
        <w:rPr>
          <w:rFonts w:ascii="Arial" w:hAnsi="Arial" w:cs="Arial"/>
          <w:sz w:val="24"/>
          <w:szCs w:val="24"/>
        </w:rPr>
        <w:t xml:space="preserve"> sistema deve prever o processamento das imagens em um servidor remoto</w:t>
      </w:r>
      <w:r w:rsidR="00B033DD">
        <w:rPr>
          <w:rFonts w:ascii="Arial" w:hAnsi="Arial" w:cs="Arial"/>
          <w:sz w:val="24"/>
          <w:szCs w:val="24"/>
        </w:rPr>
        <w:t>,</w:t>
      </w:r>
      <w:r w:rsidR="001B11C6">
        <w:rPr>
          <w:rFonts w:ascii="Arial" w:hAnsi="Arial" w:cs="Arial"/>
          <w:sz w:val="24"/>
          <w:szCs w:val="24"/>
        </w:rPr>
        <w:t xml:space="preserve"> desde que exista rede de dados disponível, quando não for possível deverá realizar processamento</w:t>
      </w:r>
      <w:r w:rsidR="009C2050">
        <w:rPr>
          <w:rFonts w:ascii="Arial" w:hAnsi="Arial" w:cs="Arial"/>
          <w:sz w:val="24"/>
          <w:szCs w:val="24"/>
        </w:rPr>
        <w:t xml:space="preserve"> local no </w:t>
      </w:r>
      <w:r w:rsidR="00681443" w:rsidRPr="00681443">
        <w:rPr>
          <w:rFonts w:ascii="Arial" w:hAnsi="Arial" w:cs="Arial"/>
          <w:i/>
          <w:iCs/>
          <w:sz w:val="24"/>
          <w:szCs w:val="24"/>
        </w:rPr>
        <w:t>smartphone</w:t>
      </w:r>
      <w:r w:rsidR="009C2050">
        <w:rPr>
          <w:rFonts w:ascii="Arial" w:hAnsi="Arial" w:cs="Arial"/>
          <w:i/>
          <w:iCs/>
          <w:sz w:val="24"/>
          <w:szCs w:val="24"/>
        </w:rPr>
        <w:t>.</w:t>
      </w:r>
      <w:r w:rsidR="004B414A">
        <w:rPr>
          <w:rFonts w:ascii="Arial" w:hAnsi="Arial" w:cs="Arial"/>
          <w:i/>
          <w:iCs/>
          <w:sz w:val="24"/>
          <w:szCs w:val="24"/>
        </w:rPr>
        <w:t xml:space="preserve"> </w:t>
      </w:r>
      <w:r w:rsidR="002631C3">
        <w:rPr>
          <w:rFonts w:ascii="Arial" w:hAnsi="Arial" w:cs="Arial"/>
          <w:sz w:val="24"/>
          <w:szCs w:val="24"/>
        </w:rPr>
        <w:t xml:space="preserve">Dentro do </w:t>
      </w:r>
      <w:r w:rsidR="002631C3" w:rsidRPr="00681443">
        <w:rPr>
          <w:rFonts w:ascii="Arial" w:hAnsi="Arial" w:cs="Arial"/>
          <w:i/>
          <w:sz w:val="24"/>
          <w:szCs w:val="24"/>
        </w:rPr>
        <w:t>framework</w:t>
      </w:r>
      <w:r w:rsidR="002631C3">
        <w:rPr>
          <w:rFonts w:ascii="Arial" w:hAnsi="Arial" w:cs="Arial"/>
          <w:sz w:val="24"/>
          <w:szCs w:val="24"/>
        </w:rPr>
        <w:t xml:space="preserve"> proposto</w:t>
      </w:r>
      <w:r w:rsidR="00B033DD">
        <w:rPr>
          <w:rFonts w:ascii="Arial" w:hAnsi="Arial" w:cs="Arial"/>
          <w:sz w:val="24"/>
          <w:szCs w:val="24"/>
        </w:rPr>
        <w:t>,</w:t>
      </w:r>
      <w:r w:rsidR="002631C3">
        <w:rPr>
          <w:rFonts w:ascii="Arial" w:hAnsi="Arial" w:cs="Arial"/>
          <w:sz w:val="24"/>
          <w:szCs w:val="24"/>
        </w:rPr>
        <w:t xml:space="preserve"> </w:t>
      </w:r>
      <w:r w:rsidR="00570F1B">
        <w:rPr>
          <w:rFonts w:ascii="Arial" w:hAnsi="Arial" w:cs="Arial"/>
          <w:sz w:val="24"/>
          <w:szCs w:val="24"/>
        </w:rPr>
        <w:t>deverá ser adicionad</w:t>
      </w:r>
      <w:r w:rsidR="00B033DD">
        <w:rPr>
          <w:rFonts w:ascii="Arial" w:hAnsi="Arial" w:cs="Arial"/>
          <w:sz w:val="24"/>
          <w:szCs w:val="24"/>
        </w:rPr>
        <w:t>a</w:t>
      </w:r>
      <w:r w:rsidR="00570F1B">
        <w:rPr>
          <w:rFonts w:ascii="Arial" w:hAnsi="Arial" w:cs="Arial"/>
          <w:sz w:val="24"/>
          <w:szCs w:val="24"/>
        </w:rPr>
        <w:t xml:space="preserve"> </w:t>
      </w:r>
      <w:r w:rsidR="007D7281">
        <w:rPr>
          <w:rFonts w:ascii="Arial" w:hAnsi="Arial" w:cs="Arial"/>
          <w:sz w:val="24"/>
          <w:szCs w:val="24"/>
        </w:rPr>
        <w:t xml:space="preserve">a leitura </w:t>
      </w:r>
      <w:r w:rsidR="00570F1B">
        <w:rPr>
          <w:rFonts w:ascii="Arial" w:hAnsi="Arial" w:cs="Arial"/>
          <w:sz w:val="24"/>
          <w:szCs w:val="24"/>
        </w:rPr>
        <w:t xml:space="preserve">de </w:t>
      </w:r>
      <w:r w:rsidR="00075D17">
        <w:rPr>
          <w:rFonts w:ascii="Arial" w:hAnsi="Arial" w:cs="Arial"/>
          <w:sz w:val="24"/>
          <w:szCs w:val="24"/>
        </w:rPr>
        <w:t>sensores</w:t>
      </w:r>
      <w:r w:rsidR="00570F1B">
        <w:rPr>
          <w:rFonts w:ascii="Arial" w:hAnsi="Arial" w:cs="Arial"/>
          <w:sz w:val="24"/>
          <w:szCs w:val="24"/>
        </w:rPr>
        <w:t xml:space="preserve"> de distância </w:t>
      </w:r>
      <w:r w:rsidR="00FF3FF8">
        <w:rPr>
          <w:rFonts w:ascii="Arial" w:hAnsi="Arial" w:cs="Arial"/>
          <w:sz w:val="24"/>
          <w:szCs w:val="24"/>
        </w:rPr>
        <w:t xml:space="preserve">junto </w:t>
      </w:r>
      <w:r w:rsidR="00B033DD">
        <w:rPr>
          <w:rFonts w:ascii="Arial" w:hAnsi="Arial" w:cs="Arial"/>
          <w:sz w:val="24"/>
          <w:szCs w:val="24"/>
        </w:rPr>
        <w:t>à</w:t>
      </w:r>
      <w:r w:rsidR="00FF3FF8">
        <w:rPr>
          <w:rFonts w:ascii="Arial" w:hAnsi="Arial" w:cs="Arial"/>
          <w:sz w:val="24"/>
          <w:szCs w:val="24"/>
        </w:rPr>
        <w:t xml:space="preserve"> bengala </w:t>
      </w:r>
      <w:r w:rsidR="00570F1B">
        <w:rPr>
          <w:rFonts w:ascii="Arial" w:hAnsi="Arial" w:cs="Arial"/>
          <w:sz w:val="24"/>
          <w:szCs w:val="24"/>
        </w:rPr>
        <w:t xml:space="preserve">e outros recursos </w:t>
      </w:r>
      <w:r w:rsidR="003A40D4">
        <w:rPr>
          <w:rFonts w:ascii="Arial" w:hAnsi="Arial" w:cs="Arial"/>
          <w:sz w:val="24"/>
          <w:szCs w:val="24"/>
        </w:rPr>
        <w:t>que permitam o melhor reconhecimento dos obstáculos.</w:t>
      </w:r>
    </w:p>
    <w:p w14:paraId="3A00C669" w14:textId="77AC10F0" w:rsidR="00B977DA" w:rsidRDefault="00E43731" w:rsidP="00A713A4">
      <w:pPr>
        <w:spacing w:after="0" w:line="360" w:lineRule="auto"/>
        <w:ind w:firstLine="851"/>
        <w:jc w:val="both"/>
        <w:rPr>
          <w:rFonts w:ascii="Arial" w:hAnsi="Arial" w:cs="Arial"/>
          <w:sz w:val="24"/>
          <w:szCs w:val="24"/>
        </w:rPr>
      </w:pPr>
      <w:r w:rsidRPr="005850AF">
        <w:rPr>
          <w:rFonts w:ascii="Arial" w:hAnsi="Arial" w:cs="Arial"/>
          <w:sz w:val="24"/>
          <w:szCs w:val="24"/>
        </w:rPr>
        <w:t>A aplicaç</w:t>
      </w:r>
      <w:r>
        <w:rPr>
          <w:rFonts w:ascii="Arial" w:hAnsi="Arial" w:cs="Arial"/>
          <w:sz w:val="24"/>
          <w:szCs w:val="24"/>
        </w:rPr>
        <w:t>ão</w:t>
      </w:r>
      <w:r w:rsidR="00DB6128" w:rsidRPr="005850AF">
        <w:rPr>
          <w:rFonts w:ascii="Arial" w:hAnsi="Arial" w:cs="Arial"/>
          <w:sz w:val="24"/>
          <w:szCs w:val="24"/>
        </w:rPr>
        <w:t xml:space="preserve"> de </w:t>
      </w:r>
      <w:proofErr w:type="spellStart"/>
      <w:r w:rsidR="003541CA" w:rsidRPr="005850AF">
        <w:rPr>
          <w:rFonts w:ascii="Arial" w:hAnsi="Arial" w:cs="Arial"/>
          <w:sz w:val="24"/>
          <w:szCs w:val="24"/>
        </w:rPr>
        <w:t>CNN</w:t>
      </w:r>
      <w:r w:rsidR="00DB6128" w:rsidRPr="005850AF">
        <w:rPr>
          <w:rFonts w:ascii="Arial" w:hAnsi="Arial" w:cs="Arial"/>
          <w:sz w:val="24"/>
          <w:szCs w:val="24"/>
        </w:rPr>
        <w:t>s</w:t>
      </w:r>
      <w:proofErr w:type="spellEnd"/>
      <w:r w:rsidR="00DB6128" w:rsidRPr="005850AF">
        <w:rPr>
          <w:rFonts w:ascii="Arial" w:hAnsi="Arial" w:cs="Arial"/>
          <w:sz w:val="24"/>
          <w:szCs w:val="24"/>
        </w:rPr>
        <w:t xml:space="preserve"> no cenário proposto,</w:t>
      </w:r>
      <w:r w:rsidR="00D66053">
        <w:rPr>
          <w:rFonts w:ascii="Arial" w:hAnsi="Arial" w:cs="Arial"/>
          <w:sz w:val="24"/>
          <w:szCs w:val="24"/>
        </w:rPr>
        <w:t xml:space="preserve"> para a classificação das imagens</w:t>
      </w:r>
      <w:r w:rsidR="00B033DD">
        <w:rPr>
          <w:rFonts w:ascii="Arial" w:hAnsi="Arial" w:cs="Arial"/>
          <w:sz w:val="24"/>
          <w:szCs w:val="24"/>
        </w:rPr>
        <w:t>,</w:t>
      </w:r>
      <w:r w:rsidR="007F6AE2">
        <w:rPr>
          <w:rFonts w:ascii="Arial" w:hAnsi="Arial" w:cs="Arial"/>
          <w:sz w:val="24"/>
          <w:szCs w:val="24"/>
        </w:rPr>
        <w:t xml:space="preserve"> implicaria no treinamento </w:t>
      </w:r>
      <w:r w:rsidR="00592E05">
        <w:rPr>
          <w:rFonts w:ascii="Arial" w:hAnsi="Arial" w:cs="Arial"/>
          <w:sz w:val="24"/>
          <w:szCs w:val="24"/>
        </w:rPr>
        <w:t>destes modelos</w:t>
      </w:r>
      <w:r w:rsidR="00B033DD">
        <w:rPr>
          <w:rFonts w:ascii="Arial" w:hAnsi="Arial" w:cs="Arial"/>
          <w:sz w:val="24"/>
          <w:szCs w:val="24"/>
        </w:rPr>
        <w:t>,</w:t>
      </w:r>
      <w:r w:rsidR="00592E05">
        <w:rPr>
          <w:rFonts w:ascii="Arial" w:hAnsi="Arial" w:cs="Arial"/>
          <w:sz w:val="24"/>
          <w:szCs w:val="24"/>
        </w:rPr>
        <w:t xml:space="preserve"> o que exige um grande volume de imagens classificadas para o modelo</w:t>
      </w:r>
      <w:r w:rsidR="00B033DD">
        <w:rPr>
          <w:rFonts w:ascii="Arial" w:hAnsi="Arial" w:cs="Arial"/>
          <w:sz w:val="24"/>
          <w:szCs w:val="24"/>
        </w:rPr>
        <w:t>,</w:t>
      </w:r>
      <w:r w:rsidR="00B931C6">
        <w:rPr>
          <w:rFonts w:ascii="Arial" w:hAnsi="Arial" w:cs="Arial"/>
          <w:sz w:val="24"/>
          <w:szCs w:val="24"/>
        </w:rPr>
        <w:t xml:space="preserve"> e o</w:t>
      </w:r>
      <w:r w:rsidR="006A0056">
        <w:rPr>
          <w:rFonts w:ascii="Arial" w:hAnsi="Arial" w:cs="Arial"/>
          <w:sz w:val="24"/>
          <w:szCs w:val="24"/>
        </w:rPr>
        <w:t xml:space="preserve"> treinamento de uma CNN</w:t>
      </w:r>
      <w:r w:rsidR="00622FF6">
        <w:rPr>
          <w:rFonts w:ascii="Arial" w:hAnsi="Arial" w:cs="Arial"/>
          <w:sz w:val="24"/>
          <w:szCs w:val="24"/>
        </w:rPr>
        <w:t xml:space="preserve"> é </w:t>
      </w:r>
      <w:r w:rsidR="00C31163">
        <w:rPr>
          <w:rFonts w:ascii="Arial" w:hAnsi="Arial" w:cs="Arial"/>
          <w:sz w:val="24"/>
          <w:szCs w:val="24"/>
        </w:rPr>
        <w:t>custoso</w:t>
      </w:r>
      <w:r w:rsidR="00622FF6">
        <w:rPr>
          <w:rFonts w:ascii="Arial" w:hAnsi="Arial" w:cs="Arial"/>
          <w:sz w:val="24"/>
          <w:szCs w:val="24"/>
        </w:rPr>
        <w:t xml:space="preserve"> computacionalmente</w:t>
      </w:r>
      <w:r w:rsidR="00B033DD">
        <w:rPr>
          <w:rFonts w:ascii="Arial" w:hAnsi="Arial" w:cs="Arial"/>
          <w:sz w:val="24"/>
          <w:szCs w:val="24"/>
        </w:rPr>
        <w:t>,</w:t>
      </w:r>
      <w:r w:rsidR="00622FF6">
        <w:rPr>
          <w:rFonts w:ascii="Arial" w:hAnsi="Arial" w:cs="Arial"/>
          <w:sz w:val="24"/>
          <w:szCs w:val="24"/>
        </w:rPr>
        <w:t xml:space="preserve"> exigindo recursos de </w:t>
      </w:r>
      <w:r w:rsidR="00622FF6" w:rsidRPr="00681443">
        <w:rPr>
          <w:rFonts w:ascii="Arial" w:hAnsi="Arial" w:cs="Arial"/>
          <w:i/>
          <w:sz w:val="24"/>
          <w:szCs w:val="24"/>
        </w:rPr>
        <w:t>hardware</w:t>
      </w:r>
      <w:r w:rsidR="00622FF6">
        <w:rPr>
          <w:rFonts w:ascii="Arial" w:hAnsi="Arial" w:cs="Arial"/>
          <w:sz w:val="24"/>
          <w:szCs w:val="24"/>
        </w:rPr>
        <w:t xml:space="preserve"> para o seu processamento.</w:t>
      </w:r>
      <w:r w:rsidR="00C31163">
        <w:rPr>
          <w:rFonts w:ascii="Arial" w:hAnsi="Arial" w:cs="Arial"/>
          <w:sz w:val="24"/>
          <w:szCs w:val="24"/>
        </w:rPr>
        <w:t xml:space="preserve"> </w:t>
      </w:r>
      <w:r w:rsidR="00B033DD">
        <w:rPr>
          <w:rFonts w:ascii="Arial" w:hAnsi="Arial" w:cs="Arial"/>
          <w:sz w:val="24"/>
          <w:szCs w:val="24"/>
        </w:rPr>
        <w:t>D</w:t>
      </w:r>
      <w:r w:rsidR="00C31163">
        <w:rPr>
          <w:rFonts w:ascii="Arial" w:hAnsi="Arial" w:cs="Arial"/>
          <w:sz w:val="24"/>
          <w:szCs w:val="24"/>
        </w:rPr>
        <w:t>iante d</w:t>
      </w:r>
      <w:r w:rsidR="00DB6128" w:rsidRPr="005850AF">
        <w:rPr>
          <w:rFonts w:ascii="Arial" w:hAnsi="Arial" w:cs="Arial"/>
          <w:sz w:val="24"/>
          <w:szCs w:val="24"/>
        </w:rPr>
        <w:t xml:space="preserve">as limitações de recursos para deixar o sistema simples e barato, </w:t>
      </w:r>
      <w:r w:rsidR="00E50FF6">
        <w:rPr>
          <w:rFonts w:ascii="Arial" w:hAnsi="Arial" w:cs="Arial"/>
          <w:sz w:val="24"/>
          <w:szCs w:val="24"/>
        </w:rPr>
        <w:t>ser</w:t>
      </w:r>
      <w:r w:rsidR="00B033DD">
        <w:rPr>
          <w:rFonts w:ascii="Arial" w:hAnsi="Arial" w:cs="Arial"/>
          <w:sz w:val="24"/>
          <w:szCs w:val="24"/>
        </w:rPr>
        <w:t>ão</w:t>
      </w:r>
      <w:r w:rsidR="00E50FF6">
        <w:rPr>
          <w:rFonts w:ascii="Arial" w:hAnsi="Arial" w:cs="Arial"/>
          <w:sz w:val="24"/>
          <w:szCs w:val="24"/>
        </w:rPr>
        <w:t xml:space="preserve"> utiliza</w:t>
      </w:r>
      <w:r w:rsidR="00864B38">
        <w:rPr>
          <w:rFonts w:ascii="Arial" w:hAnsi="Arial" w:cs="Arial"/>
          <w:sz w:val="24"/>
          <w:szCs w:val="24"/>
        </w:rPr>
        <w:t>d</w:t>
      </w:r>
      <w:r w:rsidR="00B033DD">
        <w:rPr>
          <w:rFonts w:ascii="Arial" w:hAnsi="Arial" w:cs="Arial"/>
          <w:sz w:val="24"/>
          <w:szCs w:val="24"/>
        </w:rPr>
        <w:t>as</w:t>
      </w:r>
      <w:r w:rsidR="00E50FF6">
        <w:rPr>
          <w:rFonts w:ascii="Arial" w:hAnsi="Arial" w:cs="Arial"/>
          <w:sz w:val="24"/>
          <w:szCs w:val="24"/>
        </w:rPr>
        <w:t xml:space="preserve"> as </w:t>
      </w:r>
      <w:proofErr w:type="spellStart"/>
      <w:r w:rsidR="00E50FF6">
        <w:rPr>
          <w:rFonts w:ascii="Arial" w:hAnsi="Arial" w:cs="Arial"/>
          <w:sz w:val="24"/>
          <w:szCs w:val="24"/>
        </w:rPr>
        <w:t>CNNs</w:t>
      </w:r>
      <w:proofErr w:type="spellEnd"/>
      <w:r w:rsidR="00E50FF6">
        <w:rPr>
          <w:rFonts w:ascii="Arial" w:hAnsi="Arial" w:cs="Arial"/>
          <w:sz w:val="24"/>
          <w:szCs w:val="24"/>
        </w:rPr>
        <w:t xml:space="preserve"> como extratores de características e aproveit</w:t>
      </w:r>
      <w:r w:rsidR="00B033DD">
        <w:rPr>
          <w:rFonts w:ascii="Arial" w:hAnsi="Arial" w:cs="Arial"/>
          <w:sz w:val="24"/>
          <w:szCs w:val="24"/>
        </w:rPr>
        <w:t>ado</w:t>
      </w:r>
      <w:r w:rsidR="00E50FF6">
        <w:rPr>
          <w:rFonts w:ascii="Arial" w:hAnsi="Arial" w:cs="Arial"/>
          <w:sz w:val="24"/>
          <w:szCs w:val="24"/>
        </w:rPr>
        <w:t xml:space="preserve"> </w:t>
      </w:r>
      <w:r w:rsidR="00B14362">
        <w:rPr>
          <w:rFonts w:ascii="Arial" w:hAnsi="Arial" w:cs="Arial"/>
          <w:sz w:val="24"/>
          <w:szCs w:val="24"/>
        </w:rPr>
        <w:t xml:space="preserve">o treinamento já </w:t>
      </w:r>
      <w:r w:rsidR="00B14362">
        <w:rPr>
          <w:rFonts w:ascii="Arial" w:hAnsi="Arial" w:cs="Arial"/>
          <w:sz w:val="24"/>
          <w:szCs w:val="24"/>
        </w:rPr>
        <w:lastRenderedPageBreak/>
        <w:t xml:space="preserve">realizado em grandes </w:t>
      </w:r>
      <w:r w:rsidR="009C4305">
        <w:rPr>
          <w:rFonts w:ascii="Arial" w:hAnsi="Arial" w:cs="Arial"/>
          <w:sz w:val="24"/>
          <w:szCs w:val="24"/>
        </w:rPr>
        <w:t>conjuntos</w:t>
      </w:r>
      <w:r w:rsidR="00B14362">
        <w:rPr>
          <w:rFonts w:ascii="Arial" w:hAnsi="Arial" w:cs="Arial"/>
          <w:sz w:val="24"/>
          <w:szCs w:val="24"/>
        </w:rPr>
        <w:t xml:space="preserve"> de imagens existentes na internet como a </w:t>
      </w:r>
      <w:r w:rsidR="00B14362" w:rsidRPr="00B14362">
        <w:rPr>
          <w:rFonts w:ascii="Arial" w:hAnsi="Arial" w:cs="Arial"/>
          <w:i/>
          <w:iCs/>
          <w:sz w:val="24"/>
          <w:szCs w:val="24"/>
        </w:rPr>
        <w:t>ImageNet</w:t>
      </w:r>
      <w:r w:rsidR="00B14362">
        <w:rPr>
          <w:rFonts w:ascii="Arial" w:hAnsi="Arial" w:cs="Arial"/>
          <w:sz w:val="24"/>
          <w:szCs w:val="24"/>
        </w:rPr>
        <w:t xml:space="preserve"> (</w:t>
      </w:r>
      <w:r w:rsidR="00B033DD" w:rsidRPr="005850AF">
        <w:rPr>
          <w:rFonts w:ascii="Arial" w:hAnsi="Arial" w:cs="Arial"/>
          <w:sz w:val="24"/>
          <w:szCs w:val="24"/>
        </w:rPr>
        <w:t>R</w:t>
      </w:r>
      <w:r w:rsidR="00B033DD">
        <w:rPr>
          <w:rFonts w:ascii="Arial" w:hAnsi="Arial" w:cs="Arial"/>
          <w:sz w:val="24"/>
          <w:szCs w:val="24"/>
        </w:rPr>
        <w:t>USSAKOVSKY</w:t>
      </w:r>
      <w:r w:rsidR="00B977DA">
        <w:rPr>
          <w:rFonts w:ascii="Arial" w:hAnsi="Arial" w:cs="Arial"/>
          <w:sz w:val="24"/>
          <w:szCs w:val="24"/>
        </w:rPr>
        <w:t xml:space="preserve"> </w:t>
      </w:r>
      <w:r w:rsidR="00521A90" w:rsidRPr="00521A90">
        <w:rPr>
          <w:rFonts w:ascii="Arial" w:hAnsi="Arial" w:cs="Arial"/>
          <w:i/>
          <w:sz w:val="24"/>
          <w:szCs w:val="24"/>
        </w:rPr>
        <w:t>et al</w:t>
      </w:r>
      <w:r w:rsidR="00B977DA" w:rsidRPr="005850AF">
        <w:rPr>
          <w:rFonts w:ascii="Arial" w:hAnsi="Arial" w:cs="Arial"/>
          <w:i/>
          <w:sz w:val="24"/>
          <w:szCs w:val="24"/>
        </w:rPr>
        <w:t>.</w:t>
      </w:r>
      <w:r w:rsidR="00B977DA" w:rsidRPr="005850AF">
        <w:rPr>
          <w:rFonts w:ascii="Arial" w:hAnsi="Arial" w:cs="Arial"/>
          <w:sz w:val="24"/>
          <w:szCs w:val="24"/>
        </w:rPr>
        <w:t>, 2015)</w:t>
      </w:r>
      <w:r w:rsidR="00A713A4">
        <w:rPr>
          <w:rFonts w:ascii="Arial" w:hAnsi="Arial" w:cs="Arial"/>
          <w:sz w:val="24"/>
          <w:szCs w:val="24"/>
        </w:rPr>
        <w:t xml:space="preserve"> através de transferência de </w:t>
      </w:r>
      <w:r w:rsidR="00B977DA">
        <w:rPr>
          <w:rFonts w:ascii="Arial" w:hAnsi="Arial" w:cs="Arial"/>
          <w:sz w:val="24"/>
          <w:szCs w:val="24"/>
        </w:rPr>
        <w:t>aprendizado</w:t>
      </w:r>
      <w:r w:rsidR="00B033DD">
        <w:rPr>
          <w:rFonts w:ascii="Arial" w:hAnsi="Arial" w:cs="Arial"/>
          <w:sz w:val="24"/>
          <w:szCs w:val="24"/>
        </w:rPr>
        <w:t>; deve-se</w:t>
      </w:r>
      <w:r w:rsidR="00D40B19">
        <w:rPr>
          <w:rFonts w:ascii="Arial" w:hAnsi="Arial" w:cs="Arial"/>
          <w:sz w:val="24"/>
          <w:szCs w:val="24"/>
        </w:rPr>
        <w:t xml:space="preserve"> validar se esse processo resultará em</w:t>
      </w:r>
      <w:r w:rsidR="00B977DA">
        <w:rPr>
          <w:rFonts w:ascii="Arial" w:hAnsi="Arial" w:cs="Arial"/>
          <w:sz w:val="24"/>
          <w:szCs w:val="24"/>
        </w:rPr>
        <w:t xml:space="preserve"> uma extração de características adequada</w:t>
      </w:r>
      <w:r w:rsidR="00B033DD">
        <w:rPr>
          <w:rFonts w:ascii="Arial" w:hAnsi="Arial" w:cs="Arial"/>
          <w:sz w:val="24"/>
          <w:szCs w:val="24"/>
        </w:rPr>
        <w:t>s</w:t>
      </w:r>
      <w:r w:rsidR="00B977DA">
        <w:rPr>
          <w:rFonts w:ascii="Arial" w:hAnsi="Arial" w:cs="Arial"/>
          <w:sz w:val="24"/>
          <w:szCs w:val="24"/>
        </w:rPr>
        <w:t xml:space="preserve"> </w:t>
      </w:r>
      <w:r w:rsidR="00B033DD">
        <w:rPr>
          <w:rFonts w:ascii="Arial" w:hAnsi="Arial" w:cs="Arial"/>
          <w:sz w:val="24"/>
          <w:szCs w:val="24"/>
        </w:rPr>
        <w:t>à</w:t>
      </w:r>
      <w:r w:rsidR="00B977DA">
        <w:rPr>
          <w:rFonts w:ascii="Arial" w:hAnsi="Arial" w:cs="Arial"/>
          <w:sz w:val="24"/>
          <w:szCs w:val="24"/>
        </w:rPr>
        <w:t xml:space="preserve"> classificação das imagens para o </w:t>
      </w:r>
      <w:r w:rsidR="00716741">
        <w:rPr>
          <w:rFonts w:ascii="Arial" w:hAnsi="Arial" w:cs="Arial"/>
          <w:sz w:val="24"/>
          <w:szCs w:val="24"/>
        </w:rPr>
        <w:t>problema</w:t>
      </w:r>
      <w:r w:rsidR="00B977DA">
        <w:rPr>
          <w:rFonts w:ascii="Arial" w:hAnsi="Arial" w:cs="Arial"/>
          <w:sz w:val="24"/>
          <w:szCs w:val="24"/>
        </w:rPr>
        <w:t xml:space="preserve">. </w:t>
      </w:r>
    </w:p>
    <w:p w14:paraId="2DA35F0B" w14:textId="1D783419" w:rsidR="00B977DA" w:rsidRDefault="0001682E" w:rsidP="00A713A4">
      <w:pPr>
        <w:spacing w:after="0" w:line="360" w:lineRule="auto"/>
        <w:ind w:firstLine="851"/>
        <w:jc w:val="both"/>
        <w:rPr>
          <w:rFonts w:ascii="Arial" w:hAnsi="Arial" w:cs="Arial"/>
          <w:sz w:val="24"/>
          <w:szCs w:val="24"/>
        </w:rPr>
      </w:pPr>
      <w:r>
        <w:rPr>
          <w:rFonts w:ascii="Arial" w:hAnsi="Arial" w:cs="Arial"/>
          <w:sz w:val="24"/>
          <w:szCs w:val="24"/>
        </w:rPr>
        <w:t>Dentro do processo de extração de características</w:t>
      </w:r>
      <w:r w:rsidR="00B033DD">
        <w:rPr>
          <w:rFonts w:ascii="Arial" w:hAnsi="Arial" w:cs="Arial"/>
          <w:sz w:val="24"/>
          <w:szCs w:val="24"/>
        </w:rPr>
        <w:t>,</w:t>
      </w:r>
      <w:r>
        <w:rPr>
          <w:rFonts w:ascii="Arial" w:hAnsi="Arial" w:cs="Arial"/>
          <w:sz w:val="24"/>
          <w:szCs w:val="24"/>
        </w:rPr>
        <w:t xml:space="preserve"> deve-se determinar qual </w:t>
      </w:r>
      <w:r w:rsidR="00915F20">
        <w:rPr>
          <w:rFonts w:ascii="Arial" w:hAnsi="Arial" w:cs="Arial"/>
          <w:sz w:val="24"/>
          <w:szCs w:val="24"/>
        </w:rPr>
        <w:t>o melhor modelo de CNN para o problema proposto</w:t>
      </w:r>
      <w:r w:rsidR="00B033DD">
        <w:rPr>
          <w:rFonts w:ascii="Arial" w:hAnsi="Arial" w:cs="Arial"/>
          <w:sz w:val="24"/>
          <w:szCs w:val="24"/>
        </w:rPr>
        <w:t xml:space="preserve"> e</w:t>
      </w:r>
      <w:r w:rsidR="00915F20">
        <w:rPr>
          <w:rFonts w:ascii="Arial" w:hAnsi="Arial" w:cs="Arial"/>
          <w:sz w:val="24"/>
          <w:szCs w:val="24"/>
        </w:rPr>
        <w:t xml:space="preserve"> enfatizar que ocorrerá um processo de extração </w:t>
      </w:r>
      <w:r w:rsidR="00734DB5">
        <w:rPr>
          <w:rFonts w:ascii="Arial" w:hAnsi="Arial" w:cs="Arial"/>
          <w:sz w:val="24"/>
          <w:szCs w:val="24"/>
        </w:rPr>
        <w:t>em um servidor</w:t>
      </w:r>
      <w:r w:rsidR="00915F20">
        <w:rPr>
          <w:rFonts w:ascii="Arial" w:hAnsi="Arial" w:cs="Arial"/>
          <w:sz w:val="24"/>
          <w:szCs w:val="24"/>
        </w:rPr>
        <w:t xml:space="preserve"> quando</w:t>
      </w:r>
      <w:r w:rsidR="006D7902">
        <w:rPr>
          <w:rFonts w:ascii="Arial" w:hAnsi="Arial" w:cs="Arial"/>
          <w:sz w:val="24"/>
          <w:szCs w:val="24"/>
        </w:rPr>
        <w:t xml:space="preserve"> existir</w:t>
      </w:r>
      <w:r w:rsidR="00915F20">
        <w:rPr>
          <w:rFonts w:ascii="Arial" w:hAnsi="Arial" w:cs="Arial"/>
          <w:sz w:val="24"/>
          <w:szCs w:val="24"/>
        </w:rPr>
        <w:t xml:space="preserve"> rede de dados </w:t>
      </w:r>
      <w:r w:rsidR="006D7902">
        <w:rPr>
          <w:rFonts w:ascii="Arial" w:hAnsi="Arial" w:cs="Arial"/>
          <w:sz w:val="24"/>
          <w:szCs w:val="24"/>
        </w:rPr>
        <w:t>disponível,</w:t>
      </w:r>
      <w:r w:rsidR="00B24114">
        <w:rPr>
          <w:rFonts w:ascii="Arial" w:hAnsi="Arial" w:cs="Arial"/>
          <w:sz w:val="24"/>
          <w:szCs w:val="24"/>
        </w:rPr>
        <w:t xml:space="preserve"> o que possibilita um maior recurso computacional</w:t>
      </w:r>
      <w:r w:rsidR="00733EBE">
        <w:rPr>
          <w:rFonts w:ascii="Arial" w:hAnsi="Arial" w:cs="Arial"/>
          <w:sz w:val="24"/>
          <w:szCs w:val="24"/>
        </w:rPr>
        <w:t>,</w:t>
      </w:r>
      <w:r w:rsidR="00B24114">
        <w:rPr>
          <w:rFonts w:ascii="Arial" w:hAnsi="Arial" w:cs="Arial"/>
          <w:sz w:val="24"/>
          <w:szCs w:val="24"/>
        </w:rPr>
        <w:t xml:space="preserve"> ou local</w:t>
      </w:r>
      <w:r w:rsidR="00733EBE">
        <w:rPr>
          <w:rFonts w:ascii="Arial" w:hAnsi="Arial" w:cs="Arial"/>
          <w:sz w:val="24"/>
          <w:szCs w:val="24"/>
        </w:rPr>
        <w:t>,</w:t>
      </w:r>
      <w:r w:rsidR="00B24114">
        <w:rPr>
          <w:rFonts w:ascii="Arial" w:hAnsi="Arial" w:cs="Arial"/>
          <w:sz w:val="24"/>
          <w:szCs w:val="24"/>
        </w:rPr>
        <w:t xml:space="preserve"> no </w:t>
      </w:r>
      <w:r w:rsidR="00681443" w:rsidRPr="00681443">
        <w:rPr>
          <w:rFonts w:ascii="Arial" w:hAnsi="Arial" w:cs="Arial"/>
          <w:i/>
          <w:sz w:val="24"/>
          <w:szCs w:val="24"/>
        </w:rPr>
        <w:t>smartphone</w:t>
      </w:r>
      <w:r w:rsidR="00B24114">
        <w:rPr>
          <w:rFonts w:ascii="Arial" w:hAnsi="Arial" w:cs="Arial"/>
          <w:sz w:val="24"/>
          <w:szCs w:val="24"/>
        </w:rPr>
        <w:t xml:space="preserve"> do usuário se não houver rede de dados</w:t>
      </w:r>
      <w:r w:rsidR="00B033DD">
        <w:rPr>
          <w:rFonts w:ascii="Arial" w:hAnsi="Arial" w:cs="Arial"/>
          <w:sz w:val="24"/>
          <w:szCs w:val="24"/>
        </w:rPr>
        <w:t>,</w:t>
      </w:r>
      <w:r w:rsidR="00B24114">
        <w:rPr>
          <w:rFonts w:ascii="Arial" w:hAnsi="Arial" w:cs="Arial"/>
          <w:sz w:val="24"/>
          <w:szCs w:val="24"/>
        </w:rPr>
        <w:t xml:space="preserve"> o que </w:t>
      </w:r>
      <w:r w:rsidR="00B32E91">
        <w:rPr>
          <w:rFonts w:ascii="Arial" w:hAnsi="Arial" w:cs="Arial"/>
          <w:sz w:val="24"/>
          <w:szCs w:val="24"/>
        </w:rPr>
        <w:t xml:space="preserve">determinará </w:t>
      </w:r>
      <w:r w:rsidR="00220DFC">
        <w:rPr>
          <w:rFonts w:ascii="Arial" w:hAnsi="Arial" w:cs="Arial"/>
          <w:sz w:val="24"/>
          <w:szCs w:val="24"/>
        </w:rPr>
        <w:t xml:space="preserve">a escolha de diferentes </w:t>
      </w:r>
      <w:r w:rsidR="003D37AC">
        <w:rPr>
          <w:rFonts w:ascii="Arial" w:hAnsi="Arial" w:cs="Arial"/>
          <w:sz w:val="24"/>
          <w:szCs w:val="24"/>
        </w:rPr>
        <w:t>abordagens</w:t>
      </w:r>
      <w:r w:rsidR="00220DFC">
        <w:rPr>
          <w:rFonts w:ascii="Arial" w:hAnsi="Arial" w:cs="Arial"/>
          <w:sz w:val="24"/>
          <w:szCs w:val="24"/>
        </w:rPr>
        <w:t xml:space="preserve"> </w:t>
      </w:r>
      <w:r w:rsidR="003D37AC">
        <w:rPr>
          <w:rFonts w:ascii="Arial" w:hAnsi="Arial" w:cs="Arial"/>
          <w:sz w:val="24"/>
          <w:szCs w:val="24"/>
        </w:rPr>
        <w:t>par</w:t>
      </w:r>
      <w:r w:rsidR="00220DFC">
        <w:rPr>
          <w:rFonts w:ascii="Arial" w:hAnsi="Arial" w:cs="Arial"/>
          <w:sz w:val="24"/>
          <w:szCs w:val="24"/>
        </w:rPr>
        <w:t>a cada uma das situações</w:t>
      </w:r>
      <w:r w:rsidR="00B32E91">
        <w:rPr>
          <w:rFonts w:ascii="Arial" w:hAnsi="Arial" w:cs="Arial"/>
          <w:sz w:val="24"/>
          <w:szCs w:val="24"/>
        </w:rPr>
        <w:t>.</w:t>
      </w:r>
    </w:p>
    <w:p w14:paraId="3E6DC930" w14:textId="26F8C453" w:rsidR="00220DFC" w:rsidRDefault="00220DFC" w:rsidP="00A713A4">
      <w:pPr>
        <w:spacing w:after="0" w:line="360" w:lineRule="auto"/>
        <w:ind w:firstLine="851"/>
        <w:jc w:val="both"/>
        <w:rPr>
          <w:rFonts w:ascii="Arial" w:hAnsi="Arial" w:cs="Arial"/>
          <w:sz w:val="24"/>
          <w:szCs w:val="24"/>
        </w:rPr>
      </w:pPr>
      <w:r>
        <w:rPr>
          <w:rFonts w:ascii="Arial" w:hAnsi="Arial" w:cs="Arial"/>
          <w:sz w:val="24"/>
          <w:szCs w:val="24"/>
        </w:rPr>
        <w:t xml:space="preserve">As </w:t>
      </w:r>
      <w:proofErr w:type="spellStart"/>
      <w:r>
        <w:rPr>
          <w:rFonts w:ascii="Arial" w:hAnsi="Arial" w:cs="Arial"/>
          <w:sz w:val="24"/>
          <w:szCs w:val="24"/>
        </w:rPr>
        <w:t>CNNs</w:t>
      </w:r>
      <w:proofErr w:type="spellEnd"/>
      <w:r>
        <w:rPr>
          <w:rFonts w:ascii="Arial" w:hAnsi="Arial" w:cs="Arial"/>
          <w:sz w:val="24"/>
          <w:szCs w:val="24"/>
        </w:rPr>
        <w:t xml:space="preserve"> </w:t>
      </w:r>
      <w:r w:rsidR="00733EBE">
        <w:rPr>
          <w:rFonts w:ascii="Arial" w:hAnsi="Arial" w:cs="Arial"/>
          <w:sz w:val="24"/>
          <w:szCs w:val="24"/>
        </w:rPr>
        <w:t xml:space="preserve">extraem </w:t>
      </w:r>
      <w:r w:rsidR="00EA6540">
        <w:rPr>
          <w:rFonts w:ascii="Arial" w:hAnsi="Arial" w:cs="Arial"/>
          <w:sz w:val="24"/>
          <w:szCs w:val="24"/>
        </w:rPr>
        <w:t>muitas características</w:t>
      </w:r>
      <w:r w:rsidR="00B033DD">
        <w:rPr>
          <w:rFonts w:ascii="Arial" w:hAnsi="Arial" w:cs="Arial"/>
          <w:sz w:val="24"/>
          <w:szCs w:val="24"/>
        </w:rPr>
        <w:t>,</w:t>
      </w:r>
      <w:r w:rsidR="003C01CB">
        <w:rPr>
          <w:rFonts w:ascii="Arial" w:hAnsi="Arial" w:cs="Arial"/>
          <w:sz w:val="24"/>
          <w:szCs w:val="24"/>
        </w:rPr>
        <w:t xml:space="preserve"> o que pode ser um problema em relação </w:t>
      </w:r>
      <w:r w:rsidR="00B033DD">
        <w:rPr>
          <w:rFonts w:ascii="Arial" w:hAnsi="Arial" w:cs="Arial"/>
          <w:sz w:val="24"/>
          <w:szCs w:val="24"/>
        </w:rPr>
        <w:t>à</w:t>
      </w:r>
      <w:r w:rsidR="003C01CB">
        <w:rPr>
          <w:rFonts w:ascii="Arial" w:hAnsi="Arial" w:cs="Arial"/>
          <w:sz w:val="24"/>
          <w:szCs w:val="24"/>
        </w:rPr>
        <w:t xml:space="preserve"> dimensionalidade d</w:t>
      </w:r>
      <w:r w:rsidR="00B96729">
        <w:rPr>
          <w:rFonts w:ascii="Arial" w:hAnsi="Arial" w:cs="Arial"/>
          <w:sz w:val="24"/>
          <w:szCs w:val="24"/>
        </w:rPr>
        <w:t>ess</w:t>
      </w:r>
      <w:r w:rsidR="003C01CB">
        <w:rPr>
          <w:rFonts w:ascii="Arial" w:hAnsi="Arial" w:cs="Arial"/>
          <w:sz w:val="24"/>
          <w:szCs w:val="24"/>
        </w:rPr>
        <w:t xml:space="preserve">as informações. Deve-se avaliar </w:t>
      </w:r>
      <w:r w:rsidR="00C11695">
        <w:rPr>
          <w:rFonts w:ascii="Arial" w:hAnsi="Arial" w:cs="Arial"/>
          <w:sz w:val="24"/>
          <w:szCs w:val="24"/>
        </w:rPr>
        <w:t>a aplicação de modelos de seleção e/ou redução de características</w:t>
      </w:r>
      <w:r w:rsidR="00EA6540">
        <w:rPr>
          <w:rFonts w:ascii="Arial" w:hAnsi="Arial" w:cs="Arial"/>
          <w:sz w:val="24"/>
          <w:szCs w:val="24"/>
        </w:rPr>
        <w:t xml:space="preserve"> antes da classificação e</w:t>
      </w:r>
      <w:r w:rsidR="00B033DD">
        <w:rPr>
          <w:rFonts w:ascii="Arial" w:hAnsi="Arial" w:cs="Arial"/>
          <w:sz w:val="24"/>
          <w:szCs w:val="24"/>
        </w:rPr>
        <w:t>,</w:t>
      </w:r>
      <w:r w:rsidR="00EA6540">
        <w:rPr>
          <w:rFonts w:ascii="Arial" w:hAnsi="Arial" w:cs="Arial"/>
          <w:sz w:val="24"/>
          <w:szCs w:val="24"/>
        </w:rPr>
        <w:t xml:space="preserve"> ainda</w:t>
      </w:r>
      <w:r w:rsidR="00B033DD">
        <w:rPr>
          <w:rFonts w:ascii="Arial" w:hAnsi="Arial" w:cs="Arial"/>
          <w:sz w:val="24"/>
          <w:szCs w:val="24"/>
        </w:rPr>
        <w:t>,</w:t>
      </w:r>
      <w:r w:rsidR="00EA6540">
        <w:rPr>
          <w:rFonts w:ascii="Arial" w:hAnsi="Arial" w:cs="Arial"/>
          <w:sz w:val="24"/>
          <w:szCs w:val="24"/>
        </w:rPr>
        <w:t xml:space="preserve"> mensurar o desempenho quando comparad</w:t>
      </w:r>
      <w:r w:rsidR="00B033DD">
        <w:rPr>
          <w:rFonts w:ascii="Arial" w:hAnsi="Arial" w:cs="Arial"/>
          <w:sz w:val="24"/>
          <w:szCs w:val="24"/>
        </w:rPr>
        <w:t>a</w:t>
      </w:r>
      <w:r w:rsidR="00EA6540">
        <w:rPr>
          <w:rFonts w:ascii="Arial" w:hAnsi="Arial" w:cs="Arial"/>
          <w:sz w:val="24"/>
          <w:szCs w:val="24"/>
        </w:rPr>
        <w:t xml:space="preserve"> a utilização de todos os dados extraídos.</w:t>
      </w:r>
    </w:p>
    <w:p w14:paraId="0A062604" w14:textId="25B17540" w:rsidR="00B977DA" w:rsidRDefault="00B033DD" w:rsidP="00A713A4">
      <w:pPr>
        <w:spacing w:after="0" w:line="360" w:lineRule="auto"/>
        <w:ind w:firstLine="851"/>
        <w:jc w:val="both"/>
        <w:rPr>
          <w:rFonts w:ascii="Arial" w:hAnsi="Arial" w:cs="Arial"/>
          <w:sz w:val="24"/>
          <w:szCs w:val="24"/>
        </w:rPr>
      </w:pPr>
      <w:r>
        <w:rPr>
          <w:rFonts w:ascii="Arial" w:hAnsi="Arial" w:cs="Arial"/>
          <w:sz w:val="24"/>
          <w:szCs w:val="24"/>
        </w:rPr>
        <w:t>É preciso a</w:t>
      </w:r>
      <w:r w:rsidR="00A321B2">
        <w:rPr>
          <w:rFonts w:ascii="Arial" w:hAnsi="Arial" w:cs="Arial"/>
          <w:sz w:val="24"/>
          <w:szCs w:val="24"/>
        </w:rPr>
        <w:t xml:space="preserve">valiar </w:t>
      </w:r>
      <w:r w:rsidR="000C1DB5">
        <w:rPr>
          <w:rFonts w:ascii="Arial" w:hAnsi="Arial" w:cs="Arial"/>
          <w:sz w:val="24"/>
          <w:szCs w:val="24"/>
        </w:rPr>
        <w:t xml:space="preserve">o desempenho de classificadores supervisionados </w:t>
      </w:r>
      <w:r w:rsidR="0027460E">
        <w:rPr>
          <w:rFonts w:ascii="Arial" w:hAnsi="Arial" w:cs="Arial"/>
          <w:sz w:val="24"/>
          <w:szCs w:val="24"/>
        </w:rPr>
        <w:t>com o conjunto de dados e a integração dos processos de Extração</w:t>
      </w:r>
      <w:r w:rsidR="008D1FB8">
        <w:rPr>
          <w:rFonts w:ascii="Arial" w:hAnsi="Arial" w:cs="Arial"/>
          <w:sz w:val="24"/>
          <w:szCs w:val="24"/>
        </w:rPr>
        <w:t xml:space="preserve"> </w:t>
      </w:r>
      <w:r w:rsidR="0027460E">
        <w:rPr>
          <w:rFonts w:ascii="Arial" w:hAnsi="Arial" w:cs="Arial"/>
          <w:sz w:val="24"/>
          <w:szCs w:val="24"/>
        </w:rPr>
        <w:t>+</w:t>
      </w:r>
      <w:r w:rsidR="008D1FB8">
        <w:rPr>
          <w:rFonts w:ascii="Arial" w:hAnsi="Arial" w:cs="Arial"/>
          <w:sz w:val="24"/>
          <w:szCs w:val="24"/>
        </w:rPr>
        <w:t xml:space="preserve"> </w:t>
      </w:r>
      <w:r w:rsidR="0027460E">
        <w:rPr>
          <w:rFonts w:ascii="Arial" w:hAnsi="Arial" w:cs="Arial"/>
          <w:sz w:val="24"/>
          <w:szCs w:val="24"/>
        </w:rPr>
        <w:t xml:space="preserve">Seleção/Redução de </w:t>
      </w:r>
      <w:r w:rsidR="008D1FB8">
        <w:rPr>
          <w:rFonts w:ascii="Arial" w:hAnsi="Arial" w:cs="Arial"/>
          <w:sz w:val="24"/>
          <w:szCs w:val="24"/>
        </w:rPr>
        <w:t>Características</w:t>
      </w:r>
      <w:r w:rsidR="0027460E">
        <w:rPr>
          <w:rFonts w:ascii="Arial" w:hAnsi="Arial" w:cs="Arial"/>
          <w:sz w:val="24"/>
          <w:szCs w:val="24"/>
        </w:rPr>
        <w:t xml:space="preserve"> + Classificação</w:t>
      </w:r>
      <w:r w:rsidR="00771459">
        <w:rPr>
          <w:rFonts w:ascii="Arial" w:hAnsi="Arial" w:cs="Arial"/>
          <w:sz w:val="24"/>
          <w:szCs w:val="24"/>
        </w:rPr>
        <w:t>. A utilização de classificadores supervisionados foi preconizada no trabalho</w:t>
      </w:r>
      <w:r>
        <w:rPr>
          <w:rFonts w:ascii="Arial" w:hAnsi="Arial" w:cs="Arial"/>
          <w:sz w:val="24"/>
          <w:szCs w:val="24"/>
        </w:rPr>
        <w:t>,</w:t>
      </w:r>
      <w:r w:rsidR="00771459">
        <w:rPr>
          <w:rFonts w:ascii="Arial" w:hAnsi="Arial" w:cs="Arial"/>
          <w:sz w:val="24"/>
          <w:szCs w:val="24"/>
        </w:rPr>
        <w:t xml:space="preserve"> pois podem ser treinados previamente e realizam a predição</w:t>
      </w:r>
      <w:r w:rsidR="007D2D1F">
        <w:rPr>
          <w:rFonts w:ascii="Arial" w:hAnsi="Arial" w:cs="Arial"/>
          <w:sz w:val="24"/>
          <w:szCs w:val="24"/>
        </w:rPr>
        <w:t xml:space="preserve"> em menor tempo que </w:t>
      </w:r>
      <w:r>
        <w:rPr>
          <w:rFonts w:ascii="Arial" w:hAnsi="Arial" w:cs="Arial"/>
          <w:sz w:val="24"/>
          <w:szCs w:val="24"/>
        </w:rPr>
        <w:t xml:space="preserve">o </w:t>
      </w:r>
      <w:r w:rsidR="007D2D1F">
        <w:rPr>
          <w:rFonts w:ascii="Arial" w:hAnsi="Arial" w:cs="Arial"/>
          <w:sz w:val="24"/>
          <w:szCs w:val="24"/>
        </w:rPr>
        <w:t xml:space="preserve">modelo </w:t>
      </w:r>
      <w:proofErr w:type="spellStart"/>
      <w:r w:rsidR="007D2D1F">
        <w:rPr>
          <w:rFonts w:ascii="Arial" w:hAnsi="Arial" w:cs="Arial"/>
          <w:sz w:val="24"/>
          <w:szCs w:val="24"/>
        </w:rPr>
        <w:t>semi</w:t>
      </w:r>
      <w:r>
        <w:rPr>
          <w:rFonts w:ascii="Arial" w:hAnsi="Arial" w:cs="Arial"/>
          <w:sz w:val="24"/>
          <w:szCs w:val="24"/>
        </w:rPr>
        <w:t>-</w:t>
      </w:r>
      <w:r w:rsidR="007D2D1F">
        <w:rPr>
          <w:rFonts w:ascii="Arial" w:hAnsi="Arial" w:cs="Arial"/>
          <w:sz w:val="24"/>
          <w:szCs w:val="24"/>
        </w:rPr>
        <w:t>supervisionados</w:t>
      </w:r>
      <w:proofErr w:type="spellEnd"/>
      <w:r w:rsidR="007D2D1F">
        <w:rPr>
          <w:rFonts w:ascii="Arial" w:hAnsi="Arial" w:cs="Arial"/>
          <w:sz w:val="24"/>
          <w:szCs w:val="24"/>
        </w:rPr>
        <w:t xml:space="preserve"> ou não</w:t>
      </w:r>
      <w:r>
        <w:rPr>
          <w:rFonts w:ascii="Arial" w:hAnsi="Arial" w:cs="Arial"/>
          <w:sz w:val="24"/>
          <w:szCs w:val="24"/>
        </w:rPr>
        <w:t xml:space="preserve"> </w:t>
      </w:r>
      <w:r w:rsidR="007D2D1F">
        <w:rPr>
          <w:rFonts w:ascii="Arial" w:hAnsi="Arial" w:cs="Arial"/>
          <w:sz w:val="24"/>
          <w:szCs w:val="24"/>
        </w:rPr>
        <w:t>supervisionados.</w:t>
      </w:r>
    </w:p>
    <w:p w14:paraId="6830BF4B" w14:textId="23EBCCED" w:rsidR="00120DC0" w:rsidRDefault="00120DC0" w:rsidP="00A713A4">
      <w:pPr>
        <w:spacing w:after="0" w:line="360" w:lineRule="auto"/>
        <w:ind w:firstLine="851"/>
        <w:jc w:val="both"/>
        <w:rPr>
          <w:rFonts w:ascii="Arial" w:hAnsi="Arial" w:cs="Arial"/>
          <w:sz w:val="24"/>
          <w:szCs w:val="24"/>
        </w:rPr>
      </w:pPr>
      <w:r>
        <w:rPr>
          <w:rFonts w:ascii="Arial" w:hAnsi="Arial" w:cs="Arial"/>
          <w:sz w:val="24"/>
          <w:szCs w:val="24"/>
        </w:rPr>
        <w:t xml:space="preserve">A construção de um modelo </w:t>
      </w:r>
      <w:r w:rsidR="00E9107E">
        <w:rPr>
          <w:rFonts w:ascii="Arial" w:hAnsi="Arial" w:cs="Arial"/>
          <w:sz w:val="24"/>
          <w:szCs w:val="24"/>
        </w:rPr>
        <w:t>que permita realizar a predição se um caminho está limpo ou com obstáculos sem a necessidade do treinamento de uma CNN</w:t>
      </w:r>
      <w:r w:rsidR="004E5391">
        <w:rPr>
          <w:rFonts w:ascii="Arial" w:hAnsi="Arial" w:cs="Arial"/>
          <w:sz w:val="24"/>
          <w:szCs w:val="24"/>
        </w:rPr>
        <w:t>, utilizando transferência de aprendizado</w:t>
      </w:r>
      <w:r w:rsidR="00551500">
        <w:rPr>
          <w:rFonts w:ascii="Arial" w:hAnsi="Arial" w:cs="Arial"/>
          <w:sz w:val="24"/>
          <w:szCs w:val="24"/>
        </w:rPr>
        <w:t xml:space="preserve"> com desempenho semelhante ao das redes convolucionais</w:t>
      </w:r>
      <w:r w:rsidR="00B033DD">
        <w:rPr>
          <w:rFonts w:ascii="Arial" w:hAnsi="Arial" w:cs="Arial"/>
          <w:sz w:val="24"/>
          <w:szCs w:val="24"/>
        </w:rPr>
        <w:t>,</w:t>
      </w:r>
      <w:r w:rsidR="00551500">
        <w:rPr>
          <w:rFonts w:ascii="Arial" w:hAnsi="Arial" w:cs="Arial"/>
          <w:sz w:val="24"/>
          <w:szCs w:val="24"/>
        </w:rPr>
        <w:t xml:space="preserve"> é umas das contribuições deste trabalho.</w:t>
      </w:r>
    </w:p>
    <w:p w14:paraId="411689CC" w14:textId="18B12BEE" w:rsidR="00E90C5B" w:rsidRPr="005850AF" w:rsidRDefault="00E90C5B" w:rsidP="003E4E0D">
      <w:pPr>
        <w:spacing w:after="0" w:line="360" w:lineRule="auto"/>
        <w:ind w:firstLine="851"/>
        <w:rPr>
          <w:rFonts w:ascii="Arial" w:hAnsi="Arial" w:cs="Arial"/>
          <w:sz w:val="24"/>
          <w:szCs w:val="24"/>
        </w:rPr>
      </w:pPr>
    </w:p>
    <w:p w14:paraId="5FEF149D" w14:textId="7A0065D3" w:rsidR="00E90C5B" w:rsidRPr="005850AF" w:rsidRDefault="00AD39FC" w:rsidP="003E4E0D">
      <w:pPr>
        <w:pStyle w:val="Ttulo2"/>
        <w:spacing w:line="360" w:lineRule="auto"/>
        <w:rPr>
          <w:rFonts w:cs="Arial"/>
        </w:rPr>
      </w:pPr>
      <w:bookmarkStart w:id="5" w:name="_Toc199697578"/>
      <w:r w:rsidRPr="005850AF">
        <w:rPr>
          <w:rFonts w:cs="Arial"/>
        </w:rPr>
        <w:t>1.</w:t>
      </w:r>
      <w:r w:rsidR="0059311F" w:rsidRPr="005850AF">
        <w:rPr>
          <w:rFonts w:cs="Arial"/>
        </w:rPr>
        <w:t xml:space="preserve">2 </w:t>
      </w:r>
      <w:r w:rsidR="00E90C5B" w:rsidRPr="005850AF">
        <w:rPr>
          <w:rFonts w:cs="Arial"/>
        </w:rPr>
        <w:t>Objetivos</w:t>
      </w:r>
      <w:bookmarkEnd w:id="5"/>
    </w:p>
    <w:p w14:paraId="573203FE" w14:textId="77777777" w:rsidR="001454B5" w:rsidRPr="005850AF" w:rsidRDefault="001454B5" w:rsidP="003E4E0D">
      <w:pPr>
        <w:spacing w:after="0" w:line="360" w:lineRule="auto"/>
        <w:ind w:firstLine="851"/>
        <w:jc w:val="both"/>
        <w:rPr>
          <w:rFonts w:ascii="Arial" w:hAnsi="Arial" w:cs="Arial"/>
          <w:sz w:val="24"/>
          <w:szCs w:val="24"/>
        </w:rPr>
      </w:pPr>
    </w:p>
    <w:p w14:paraId="6B6E3DC7" w14:textId="57B82C07" w:rsidR="005C6490" w:rsidRDefault="009B1078"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O objetivo </w:t>
      </w:r>
      <w:r w:rsidR="00FE4617" w:rsidRPr="005850AF">
        <w:rPr>
          <w:rFonts w:ascii="Arial" w:hAnsi="Arial" w:cs="Arial"/>
          <w:sz w:val="24"/>
          <w:szCs w:val="24"/>
        </w:rPr>
        <w:t xml:space="preserve">principal deste trabalho </w:t>
      </w:r>
      <w:r w:rsidRPr="005850AF">
        <w:rPr>
          <w:rFonts w:ascii="Arial" w:hAnsi="Arial" w:cs="Arial"/>
          <w:sz w:val="24"/>
          <w:szCs w:val="24"/>
        </w:rPr>
        <w:t xml:space="preserve">é </w:t>
      </w:r>
      <w:r w:rsidR="00F46EDB" w:rsidRPr="005850AF">
        <w:rPr>
          <w:rFonts w:ascii="Arial" w:hAnsi="Arial" w:cs="Arial"/>
          <w:sz w:val="24"/>
          <w:szCs w:val="24"/>
        </w:rPr>
        <w:t xml:space="preserve">propor </w:t>
      </w:r>
      <w:r w:rsidR="005C6490">
        <w:rPr>
          <w:rFonts w:ascii="Arial" w:hAnsi="Arial" w:cs="Arial"/>
          <w:sz w:val="24"/>
          <w:szCs w:val="24"/>
        </w:rPr>
        <w:t xml:space="preserve">a construção de um </w:t>
      </w:r>
      <w:r w:rsidR="005C6490" w:rsidRPr="00D61526">
        <w:rPr>
          <w:rFonts w:ascii="Arial" w:hAnsi="Arial" w:cs="Arial"/>
          <w:i/>
          <w:iCs/>
          <w:sz w:val="24"/>
          <w:szCs w:val="24"/>
        </w:rPr>
        <w:t>framework</w:t>
      </w:r>
      <w:r w:rsidR="00E6085F">
        <w:rPr>
          <w:rFonts w:ascii="Arial" w:hAnsi="Arial" w:cs="Arial"/>
          <w:sz w:val="24"/>
          <w:szCs w:val="24"/>
        </w:rPr>
        <w:t xml:space="preserve"> que auxilie o deficiente visual em sua tarefa de locomoção</w:t>
      </w:r>
      <w:r w:rsidR="00D61526">
        <w:rPr>
          <w:rFonts w:ascii="Arial" w:hAnsi="Arial" w:cs="Arial"/>
          <w:sz w:val="24"/>
          <w:szCs w:val="24"/>
        </w:rPr>
        <w:t xml:space="preserve">. O </w:t>
      </w:r>
      <w:r w:rsidR="00D61526" w:rsidRPr="00D61526">
        <w:rPr>
          <w:rFonts w:ascii="Arial" w:hAnsi="Arial" w:cs="Arial"/>
          <w:i/>
          <w:iCs/>
          <w:sz w:val="24"/>
          <w:szCs w:val="24"/>
        </w:rPr>
        <w:t>framework</w:t>
      </w:r>
      <w:r w:rsidR="00D61526">
        <w:rPr>
          <w:rFonts w:ascii="Arial" w:hAnsi="Arial" w:cs="Arial"/>
          <w:sz w:val="24"/>
          <w:szCs w:val="24"/>
        </w:rPr>
        <w:t xml:space="preserve"> será composto por um </w:t>
      </w:r>
      <w:r w:rsidR="00D61526" w:rsidRPr="00D61526">
        <w:rPr>
          <w:rFonts w:ascii="Arial" w:hAnsi="Arial" w:cs="Arial"/>
          <w:i/>
          <w:iCs/>
          <w:sz w:val="24"/>
          <w:szCs w:val="24"/>
        </w:rPr>
        <w:t>software</w:t>
      </w:r>
      <w:r w:rsidR="00D61526">
        <w:rPr>
          <w:rFonts w:ascii="Arial" w:hAnsi="Arial" w:cs="Arial"/>
          <w:sz w:val="24"/>
          <w:szCs w:val="24"/>
        </w:rPr>
        <w:t xml:space="preserve"> em um servidor e um aplicativo </w:t>
      </w:r>
      <w:r w:rsidR="00D61526" w:rsidRPr="00D61526">
        <w:rPr>
          <w:rFonts w:ascii="Arial" w:hAnsi="Arial" w:cs="Arial"/>
          <w:i/>
          <w:iCs/>
          <w:sz w:val="24"/>
          <w:szCs w:val="24"/>
        </w:rPr>
        <w:t>mobile</w:t>
      </w:r>
      <w:r w:rsidR="00D61526">
        <w:rPr>
          <w:rFonts w:ascii="Arial" w:hAnsi="Arial" w:cs="Arial"/>
          <w:sz w:val="24"/>
          <w:szCs w:val="24"/>
        </w:rPr>
        <w:t xml:space="preserve"> mantendo uma relação de baixo custo </w:t>
      </w:r>
      <w:r w:rsidR="008C1190">
        <w:rPr>
          <w:rFonts w:ascii="Arial" w:hAnsi="Arial" w:cs="Arial"/>
          <w:sz w:val="24"/>
          <w:szCs w:val="24"/>
        </w:rPr>
        <w:t>final para a solução</w:t>
      </w:r>
      <w:r w:rsidR="001968F6">
        <w:rPr>
          <w:rFonts w:ascii="Arial" w:hAnsi="Arial" w:cs="Arial"/>
          <w:sz w:val="24"/>
          <w:szCs w:val="24"/>
        </w:rPr>
        <w:t xml:space="preserve"> e será utilizado como complemento a recursos tradicionais como a bengala</w:t>
      </w:r>
      <w:r w:rsidR="008C1190">
        <w:rPr>
          <w:rFonts w:ascii="Arial" w:hAnsi="Arial" w:cs="Arial"/>
          <w:sz w:val="24"/>
          <w:szCs w:val="24"/>
        </w:rPr>
        <w:t>.</w:t>
      </w:r>
    </w:p>
    <w:p w14:paraId="6A614370" w14:textId="277376DB" w:rsidR="00E978CF" w:rsidRDefault="00533E00" w:rsidP="003E4E0D">
      <w:pPr>
        <w:spacing w:after="0" w:line="360" w:lineRule="auto"/>
        <w:ind w:firstLine="851"/>
        <w:jc w:val="both"/>
        <w:rPr>
          <w:rFonts w:ascii="Arial" w:hAnsi="Arial" w:cs="Arial"/>
          <w:sz w:val="24"/>
          <w:szCs w:val="24"/>
        </w:rPr>
      </w:pPr>
      <w:r>
        <w:rPr>
          <w:rFonts w:ascii="Arial" w:hAnsi="Arial" w:cs="Arial"/>
          <w:sz w:val="24"/>
          <w:szCs w:val="24"/>
        </w:rPr>
        <w:t xml:space="preserve">O </w:t>
      </w:r>
      <w:r w:rsidRPr="00681443">
        <w:rPr>
          <w:rFonts w:ascii="Arial" w:hAnsi="Arial" w:cs="Arial"/>
          <w:i/>
          <w:sz w:val="24"/>
          <w:szCs w:val="24"/>
        </w:rPr>
        <w:t>framework</w:t>
      </w:r>
      <w:r>
        <w:rPr>
          <w:rFonts w:ascii="Arial" w:hAnsi="Arial" w:cs="Arial"/>
          <w:sz w:val="24"/>
          <w:szCs w:val="24"/>
        </w:rPr>
        <w:t xml:space="preserve"> deverá captura</w:t>
      </w:r>
      <w:r w:rsidR="00FC3796">
        <w:rPr>
          <w:rFonts w:ascii="Arial" w:hAnsi="Arial" w:cs="Arial"/>
          <w:sz w:val="24"/>
          <w:szCs w:val="24"/>
        </w:rPr>
        <w:t>r</w:t>
      </w:r>
      <w:r>
        <w:rPr>
          <w:rFonts w:ascii="Arial" w:hAnsi="Arial" w:cs="Arial"/>
          <w:sz w:val="24"/>
          <w:szCs w:val="24"/>
        </w:rPr>
        <w:t xml:space="preserve"> imagens </w:t>
      </w:r>
      <w:r w:rsidR="00C53142">
        <w:rPr>
          <w:rFonts w:ascii="Arial" w:hAnsi="Arial" w:cs="Arial"/>
          <w:sz w:val="24"/>
          <w:szCs w:val="24"/>
        </w:rPr>
        <w:t xml:space="preserve">a partir de um </w:t>
      </w:r>
      <w:r w:rsidR="00681443" w:rsidRPr="00681443">
        <w:rPr>
          <w:rFonts w:ascii="Arial" w:hAnsi="Arial" w:cs="Arial"/>
          <w:i/>
          <w:iCs/>
          <w:sz w:val="24"/>
          <w:szCs w:val="24"/>
        </w:rPr>
        <w:t>smartphone</w:t>
      </w:r>
      <w:r w:rsidR="00C53142">
        <w:rPr>
          <w:rFonts w:ascii="Arial" w:hAnsi="Arial" w:cs="Arial"/>
          <w:sz w:val="24"/>
          <w:szCs w:val="24"/>
        </w:rPr>
        <w:t xml:space="preserve"> </w:t>
      </w:r>
      <w:r>
        <w:rPr>
          <w:rFonts w:ascii="Arial" w:hAnsi="Arial" w:cs="Arial"/>
          <w:sz w:val="24"/>
          <w:szCs w:val="24"/>
        </w:rPr>
        <w:t xml:space="preserve">e </w:t>
      </w:r>
      <w:r w:rsidR="00E978CF">
        <w:rPr>
          <w:rFonts w:ascii="Arial" w:hAnsi="Arial" w:cs="Arial"/>
          <w:sz w:val="24"/>
          <w:szCs w:val="24"/>
        </w:rPr>
        <w:t xml:space="preserve">realizar </w:t>
      </w:r>
      <w:r>
        <w:rPr>
          <w:rFonts w:ascii="Arial" w:hAnsi="Arial" w:cs="Arial"/>
          <w:sz w:val="24"/>
          <w:szCs w:val="24"/>
        </w:rPr>
        <w:t xml:space="preserve">a </w:t>
      </w:r>
      <w:r w:rsidR="00C53142">
        <w:rPr>
          <w:rFonts w:ascii="Arial" w:hAnsi="Arial" w:cs="Arial"/>
          <w:sz w:val="24"/>
          <w:szCs w:val="24"/>
        </w:rPr>
        <w:t>identificação de obstáculos</w:t>
      </w:r>
      <w:r w:rsidR="00E978CF">
        <w:rPr>
          <w:rFonts w:ascii="Arial" w:hAnsi="Arial" w:cs="Arial"/>
          <w:sz w:val="24"/>
          <w:szCs w:val="24"/>
        </w:rPr>
        <w:t xml:space="preserve"> no caminho</w:t>
      </w:r>
      <w:r w:rsidR="00C53142">
        <w:rPr>
          <w:rFonts w:ascii="Arial" w:hAnsi="Arial" w:cs="Arial"/>
          <w:sz w:val="24"/>
          <w:szCs w:val="24"/>
        </w:rPr>
        <w:t>, permitindo</w:t>
      </w:r>
      <w:r w:rsidR="00C21B8C">
        <w:rPr>
          <w:rFonts w:ascii="Arial" w:hAnsi="Arial" w:cs="Arial"/>
          <w:sz w:val="24"/>
          <w:szCs w:val="24"/>
        </w:rPr>
        <w:t>,</w:t>
      </w:r>
      <w:r w:rsidR="00C53142">
        <w:rPr>
          <w:rFonts w:ascii="Arial" w:hAnsi="Arial" w:cs="Arial"/>
          <w:sz w:val="24"/>
          <w:szCs w:val="24"/>
        </w:rPr>
        <w:t xml:space="preserve"> </w:t>
      </w:r>
      <w:r w:rsidR="00E978CF">
        <w:rPr>
          <w:rFonts w:ascii="Arial" w:hAnsi="Arial" w:cs="Arial"/>
          <w:sz w:val="24"/>
          <w:szCs w:val="24"/>
        </w:rPr>
        <w:t>ainda</w:t>
      </w:r>
      <w:r w:rsidR="00C21B8C">
        <w:rPr>
          <w:rFonts w:ascii="Arial" w:hAnsi="Arial" w:cs="Arial"/>
          <w:sz w:val="24"/>
          <w:szCs w:val="24"/>
        </w:rPr>
        <w:t>,</w:t>
      </w:r>
      <w:r w:rsidR="00E978CF">
        <w:rPr>
          <w:rFonts w:ascii="Arial" w:hAnsi="Arial" w:cs="Arial"/>
          <w:sz w:val="24"/>
          <w:szCs w:val="24"/>
        </w:rPr>
        <w:t xml:space="preserve"> </w:t>
      </w:r>
      <w:r w:rsidR="00C53142">
        <w:rPr>
          <w:rFonts w:ascii="Arial" w:hAnsi="Arial" w:cs="Arial"/>
          <w:sz w:val="24"/>
          <w:szCs w:val="24"/>
        </w:rPr>
        <w:t xml:space="preserve">integrar sensores </w:t>
      </w:r>
      <w:r w:rsidR="005E28D4">
        <w:rPr>
          <w:rFonts w:ascii="Arial" w:hAnsi="Arial" w:cs="Arial"/>
          <w:sz w:val="24"/>
          <w:szCs w:val="24"/>
        </w:rPr>
        <w:t xml:space="preserve">adicionais para a </w:t>
      </w:r>
      <w:r w:rsidR="007A1A2D">
        <w:rPr>
          <w:rFonts w:ascii="Arial" w:hAnsi="Arial" w:cs="Arial"/>
          <w:sz w:val="24"/>
          <w:szCs w:val="24"/>
        </w:rPr>
        <w:t>melhoria</w:t>
      </w:r>
      <w:r w:rsidR="005E28D4">
        <w:rPr>
          <w:rFonts w:ascii="Arial" w:hAnsi="Arial" w:cs="Arial"/>
          <w:sz w:val="24"/>
          <w:szCs w:val="24"/>
        </w:rPr>
        <w:t xml:space="preserve"> de desempenho do modelo de detecção.</w:t>
      </w:r>
    </w:p>
    <w:p w14:paraId="369D6D68" w14:textId="28216E2D" w:rsidR="009F0669" w:rsidRDefault="006A2EE9" w:rsidP="003E4E0D">
      <w:pPr>
        <w:spacing w:after="0" w:line="360" w:lineRule="auto"/>
        <w:ind w:firstLine="851"/>
        <w:jc w:val="both"/>
        <w:rPr>
          <w:rFonts w:ascii="Arial" w:hAnsi="Arial" w:cs="Arial"/>
          <w:sz w:val="24"/>
          <w:szCs w:val="24"/>
        </w:rPr>
      </w:pPr>
      <w:r>
        <w:rPr>
          <w:rFonts w:ascii="Arial" w:hAnsi="Arial" w:cs="Arial"/>
          <w:sz w:val="24"/>
          <w:szCs w:val="24"/>
        </w:rPr>
        <w:lastRenderedPageBreak/>
        <w:t>Deve</w:t>
      </w:r>
      <w:r w:rsidR="009A6D94">
        <w:rPr>
          <w:rFonts w:ascii="Arial" w:hAnsi="Arial" w:cs="Arial"/>
          <w:sz w:val="24"/>
          <w:szCs w:val="24"/>
        </w:rPr>
        <w:t>-se</w:t>
      </w:r>
      <w:r>
        <w:rPr>
          <w:rFonts w:ascii="Arial" w:hAnsi="Arial" w:cs="Arial"/>
          <w:sz w:val="24"/>
          <w:szCs w:val="24"/>
        </w:rPr>
        <w:t xml:space="preserve"> implementar recurso de colaboração com a sociedade por meio do envio de imagens</w:t>
      </w:r>
      <w:r w:rsidR="007B329B">
        <w:rPr>
          <w:rFonts w:ascii="Arial" w:hAnsi="Arial" w:cs="Arial"/>
          <w:sz w:val="24"/>
          <w:szCs w:val="24"/>
        </w:rPr>
        <w:t xml:space="preserve"> de obstáculos e sua geolocalização</w:t>
      </w:r>
      <w:r w:rsidR="00C21B8C">
        <w:rPr>
          <w:rFonts w:ascii="Arial" w:hAnsi="Arial" w:cs="Arial"/>
          <w:sz w:val="24"/>
          <w:szCs w:val="24"/>
        </w:rPr>
        <w:t>, a serem</w:t>
      </w:r>
      <w:r w:rsidR="007B329B">
        <w:rPr>
          <w:rFonts w:ascii="Arial" w:hAnsi="Arial" w:cs="Arial"/>
          <w:sz w:val="24"/>
          <w:szCs w:val="24"/>
        </w:rPr>
        <w:t xml:space="preserve"> utilizadas em alerta antecipado</w:t>
      </w:r>
      <w:r w:rsidR="002E2780">
        <w:rPr>
          <w:rFonts w:ascii="Arial" w:hAnsi="Arial" w:cs="Arial"/>
          <w:sz w:val="24"/>
          <w:szCs w:val="24"/>
        </w:rPr>
        <w:t xml:space="preserve"> para o usuário</w:t>
      </w:r>
      <w:r w:rsidR="004E2F08">
        <w:rPr>
          <w:rFonts w:ascii="Arial" w:hAnsi="Arial" w:cs="Arial"/>
          <w:sz w:val="24"/>
          <w:szCs w:val="24"/>
        </w:rPr>
        <w:t xml:space="preserve"> a partir de sua localização atual.</w:t>
      </w:r>
    </w:p>
    <w:p w14:paraId="43D427AD" w14:textId="343CE984" w:rsidR="00411665" w:rsidRPr="005850AF" w:rsidRDefault="00411665" w:rsidP="003E4E0D">
      <w:pPr>
        <w:spacing w:after="0" w:line="360" w:lineRule="auto"/>
        <w:ind w:firstLine="851"/>
        <w:jc w:val="both"/>
        <w:rPr>
          <w:rFonts w:ascii="Arial" w:hAnsi="Arial" w:cs="Arial"/>
          <w:sz w:val="24"/>
          <w:szCs w:val="24"/>
        </w:rPr>
      </w:pPr>
      <w:r w:rsidRPr="005850AF">
        <w:rPr>
          <w:rFonts w:ascii="Arial" w:hAnsi="Arial" w:cs="Arial"/>
          <w:sz w:val="24"/>
          <w:szCs w:val="24"/>
        </w:rPr>
        <w:t>Para iss</w:t>
      </w:r>
      <w:r w:rsidR="00941BAE" w:rsidRPr="005850AF">
        <w:rPr>
          <w:rFonts w:ascii="Arial" w:hAnsi="Arial" w:cs="Arial"/>
          <w:sz w:val="24"/>
          <w:szCs w:val="24"/>
        </w:rPr>
        <w:t>o</w:t>
      </w:r>
      <w:r w:rsidR="00C21B8C">
        <w:rPr>
          <w:rFonts w:ascii="Arial" w:hAnsi="Arial" w:cs="Arial"/>
          <w:sz w:val="24"/>
          <w:szCs w:val="24"/>
        </w:rPr>
        <w:t>,</w:t>
      </w:r>
      <w:r w:rsidR="00941BAE" w:rsidRPr="005850AF">
        <w:rPr>
          <w:rFonts w:ascii="Arial" w:hAnsi="Arial" w:cs="Arial"/>
          <w:sz w:val="24"/>
          <w:szCs w:val="24"/>
        </w:rPr>
        <w:t xml:space="preserve"> durante </w:t>
      </w:r>
      <w:r w:rsidR="006C7B91">
        <w:rPr>
          <w:rFonts w:ascii="Arial" w:hAnsi="Arial" w:cs="Arial"/>
          <w:sz w:val="24"/>
          <w:szCs w:val="24"/>
        </w:rPr>
        <w:t>a fase de qualificação</w:t>
      </w:r>
      <w:r w:rsidR="00941BAE" w:rsidRPr="005850AF">
        <w:rPr>
          <w:rFonts w:ascii="Arial" w:hAnsi="Arial" w:cs="Arial"/>
          <w:sz w:val="24"/>
          <w:szCs w:val="24"/>
        </w:rPr>
        <w:t>, os objetivos específicos foram:</w:t>
      </w:r>
    </w:p>
    <w:p w14:paraId="56940CBE" w14:textId="011AED75" w:rsidR="00941BAE" w:rsidRPr="005850AF" w:rsidRDefault="006C7B91" w:rsidP="003E4E0D">
      <w:pPr>
        <w:pStyle w:val="PargrafodaLista"/>
        <w:numPr>
          <w:ilvl w:val="0"/>
          <w:numId w:val="4"/>
        </w:numPr>
        <w:spacing w:after="0" w:line="360" w:lineRule="auto"/>
        <w:ind w:left="1491" w:hanging="357"/>
        <w:jc w:val="both"/>
        <w:rPr>
          <w:rFonts w:ascii="Arial" w:hAnsi="Arial" w:cs="Arial"/>
          <w:sz w:val="24"/>
          <w:szCs w:val="24"/>
        </w:rPr>
      </w:pPr>
      <w:r>
        <w:rPr>
          <w:rFonts w:ascii="Arial" w:hAnsi="Arial" w:cs="Arial"/>
          <w:sz w:val="24"/>
          <w:szCs w:val="24"/>
        </w:rPr>
        <w:t xml:space="preserve">Revisar o </w:t>
      </w:r>
      <w:r w:rsidR="00855B4B" w:rsidRPr="005850AF">
        <w:rPr>
          <w:rFonts w:ascii="Arial" w:hAnsi="Arial" w:cs="Arial"/>
          <w:sz w:val="24"/>
          <w:szCs w:val="24"/>
        </w:rPr>
        <w:t>estudo bibliográfico dos conceitos a serem utilizados durante es</w:t>
      </w:r>
      <w:r w:rsidR="00C21B8C">
        <w:rPr>
          <w:rFonts w:ascii="Arial" w:hAnsi="Arial" w:cs="Arial"/>
          <w:sz w:val="24"/>
          <w:szCs w:val="24"/>
        </w:rPr>
        <w:t>ta</w:t>
      </w:r>
      <w:r w:rsidR="00855B4B" w:rsidRPr="005850AF">
        <w:rPr>
          <w:rFonts w:ascii="Arial" w:hAnsi="Arial" w:cs="Arial"/>
          <w:sz w:val="24"/>
          <w:szCs w:val="24"/>
        </w:rPr>
        <w:t xml:space="preserve"> pesquisa</w:t>
      </w:r>
      <w:r w:rsidR="001264BF">
        <w:rPr>
          <w:rFonts w:ascii="Arial" w:hAnsi="Arial" w:cs="Arial"/>
          <w:sz w:val="24"/>
          <w:szCs w:val="24"/>
        </w:rPr>
        <w:t>;</w:t>
      </w:r>
    </w:p>
    <w:p w14:paraId="5AC4F21E" w14:textId="33C061CD" w:rsidR="00855B4B" w:rsidRPr="005850AF" w:rsidRDefault="006C7B91" w:rsidP="003E4E0D">
      <w:pPr>
        <w:pStyle w:val="PargrafodaLista"/>
        <w:numPr>
          <w:ilvl w:val="0"/>
          <w:numId w:val="4"/>
        </w:numPr>
        <w:spacing w:after="0" w:line="360" w:lineRule="auto"/>
        <w:ind w:left="1491" w:hanging="357"/>
        <w:jc w:val="both"/>
        <w:rPr>
          <w:rFonts w:ascii="Arial" w:hAnsi="Arial" w:cs="Arial"/>
          <w:sz w:val="24"/>
          <w:szCs w:val="24"/>
        </w:rPr>
      </w:pPr>
      <w:r>
        <w:rPr>
          <w:rFonts w:ascii="Arial" w:hAnsi="Arial" w:cs="Arial"/>
          <w:sz w:val="24"/>
          <w:szCs w:val="24"/>
        </w:rPr>
        <w:t>Revisar</w:t>
      </w:r>
      <w:r w:rsidR="00855B4B" w:rsidRPr="005850AF">
        <w:rPr>
          <w:rFonts w:ascii="Arial" w:hAnsi="Arial" w:cs="Arial"/>
          <w:sz w:val="24"/>
          <w:szCs w:val="24"/>
        </w:rPr>
        <w:t xml:space="preserve"> </w:t>
      </w:r>
      <w:r>
        <w:rPr>
          <w:rFonts w:ascii="Arial" w:hAnsi="Arial" w:cs="Arial"/>
          <w:sz w:val="24"/>
          <w:szCs w:val="24"/>
        </w:rPr>
        <w:t>o l</w:t>
      </w:r>
      <w:r w:rsidR="00855B4B" w:rsidRPr="005850AF">
        <w:rPr>
          <w:rFonts w:ascii="Arial" w:hAnsi="Arial" w:cs="Arial"/>
          <w:sz w:val="24"/>
          <w:szCs w:val="24"/>
        </w:rPr>
        <w:t>evantamento</w:t>
      </w:r>
      <w:r w:rsidR="00D733A1" w:rsidRPr="005850AF">
        <w:rPr>
          <w:rFonts w:ascii="Arial" w:hAnsi="Arial" w:cs="Arial"/>
          <w:sz w:val="24"/>
          <w:szCs w:val="24"/>
        </w:rPr>
        <w:t xml:space="preserve"> de trabalhos correlatos</w:t>
      </w:r>
      <w:r w:rsidR="00C21B8C">
        <w:rPr>
          <w:rFonts w:ascii="Arial" w:hAnsi="Arial" w:cs="Arial"/>
          <w:sz w:val="24"/>
          <w:szCs w:val="24"/>
        </w:rPr>
        <w:t>,</w:t>
      </w:r>
      <w:r w:rsidR="00D733A1" w:rsidRPr="005850AF">
        <w:rPr>
          <w:rFonts w:ascii="Arial" w:hAnsi="Arial" w:cs="Arial"/>
          <w:sz w:val="24"/>
          <w:szCs w:val="24"/>
        </w:rPr>
        <w:t xml:space="preserve"> avaliando metodologias utilizadas </w:t>
      </w:r>
      <w:r w:rsidR="00EC13F2" w:rsidRPr="005850AF">
        <w:rPr>
          <w:rFonts w:ascii="Arial" w:hAnsi="Arial" w:cs="Arial"/>
          <w:sz w:val="24"/>
          <w:szCs w:val="24"/>
        </w:rPr>
        <w:t>e conjuntos</w:t>
      </w:r>
      <w:r w:rsidR="00D733A1" w:rsidRPr="005850AF">
        <w:rPr>
          <w:rFonts w:ascii="Arial" w:hAnsi="Arial" w:cs="Arial"/>
          <w:sz w:val="24"/>
          <w:szCs w:val="24"/>
        </w:rPr>
        <w:t xml:space="preserve"> de imagens disponíveis para </w:t>
      </w:r>
      <w:r w:rsidR="008147B9" w:rsidRPr="005850AF">
        <w:rPr>
          <w:rFonts w:ascii="Arial" w:hAnsi="Arial" w:cs="Arial"/>
          <w:sz w:val="24"/>
          <w:szCs w:val="24"/>
        </w:rPr>
        <w:t>futuros testes</w:t>
      </w:r>
      <w:r w:rsidR="001264BF">
        <w:rPr>
          <w:rFonts w:ascii="Arial" w:hAnsi="Arial" w:cs="Arial"/>
          <w:sz w:val="24"/>
          <w:szCs w:val="24"/>
        </w:rPr>
        <w:t>;</w:t>
      </w:r>
    </w:p>
    <w:p w14:paraId="678C133F" w14:textId="57FF0AA5" w:rsidR="0065652D" w:rsidRDefault="008147B9" w:rsidP="000E487E">
      <w:pPr>
        <w:pStyle w:val="PargrafodaLista"/>
        <w:numPr>
          <w:ilvl w:val="0"/>
          <w:numId w:val="4"/>
        </w:numPr>
        <w:spacing w:after="0" w:line="360" w:lineRule="auto"/>
        <w:ind w:left="1491" w:hanging="357"/>
        <w:jc w:val="both"/>
        <w:rPr>
          <w:rFonts w:ascii="Arial" w:hAnsi="Arial" w:cs="Arial"/>
          <w:sz w:val="24"/>
          <w:szCs w:val="24"/>
        </w:rPr>
      </w:pPr>
      <w:r w:rsidRPr="00215A98">
        <w:rPr>
          <w:rFonts w:ascii="Arial" w:hAnsi="Arial" w:cs="Arial"/>
          <w:sz w:val="24"/>
          <w:szCs w:val="24"/>
        </w:rPr>
        <w:t xml:space="preserve">Estabelecer um </w:t>
      </w:r>
      <w:r w:rsidR="001264BF">
        <w:rPr>
          <w:rFonts w:ascii="Arial" w:hAnsi="Arial" w:cs="Arial"/>
          <w:sz w:val="24"/>
          <w:szCs w:val="24"/>
        </w:rPr>
        <w:t>fluxo</w:t>
      </w:r>
      <w:r w:rsidR="00036D12">
        <w:rPr>
          <w:rFonts w:ascii="Arial" w:hAnsi="Arial" w:cs="Arial"/>
          <w:sz w:val="24"/>
          <w:szCs w:val="24"/>
        </w:rPr>
        <w:t xml:space="preserve"> inicial</w:t>
      </w:r>
      <w:r w:rsidR="00215A98">
        <w:rPr>
          <w:rFonts w:ascii="Arial" w:hAnsi="Arial" w:cs="Arial"/>
          <w:sz w:val="24"/>
          <w:szCs w:val="24"/>
        </w:rPr>
        <w:t xml:space="preserve"> de </w:t>
      </w:r>
      <w:r w:rsidR="001264BF">
        <w:rPr>
          <w:rFonts w:ascii="Arial" w:hAnsi="Arial" w:cs="Arial"/>
          <w:sz w:val="24"/>
          <w:szCs w:val="24"/>
        </w:rPr>
        <w:t>fun</w:t>
      </w:r>
      <w:r w:rsidR="00215A98">
        <w:rPr>
          <w:rFonts w:ascii="Arial" w:hAnsi="Arial" w:cs="Arial"/>
          <w:sz w:val="24"/>
          <w:szCs w:val="24"/>
        </w:rPr>
        <w:t xml:space="preserve">cionamento do </w:t>
      </w:r>
      <w:r w:rsidR="00215A98" w:rsidRPr="00681443">
        <w:rPr>
          <w:rFonts w:ascii="Arial" w:hAnsi="Arial" w:cs="Arial"/>
          <w:i/>
          <w:sz w:val="24"/>
          <w:szCs w:val="24"/>
        </w:rPr>
        <w:t>framework</w:t>
      </w:r>
      <w:r w:rsidR="001264BF">
        <w:rPr>
          <w:rFonts w:ascii="Arial" w:hAnsi="Arial" w:cs="Arial"/>
          <w:sz w:val="24"/>
          <w:szCs w:val="24"/>
        </w:rPr>
        <w:t>;</w:t>
      </w:r>
    </w:p>
    <w:p w14:paraId="7F45600B" w14:textId="04C148B2" w:rsidR="00215A98" w:rsidRDefault="00380EB1" w:rsidP="000E487E">
      <w:pPr>
        <w:pStyle w:val="PargrafodaLista"/>
        <w:numPr>
          <w:ilvl w:val="0"/>
          <w:numId w:val="4"/>
        </w:numPr>
        <w:spacing w:after="0" w:line="360" w:lineRule="auto"/>
        <w:ind w:left="1491" w:hanging="357"/>
        <w:jc w:val="both"/>
        <w:rPr>
          <w:rFonts w:ascii="Arial" w:hAnsi="Arial" w:cs="Arial"/>
          <w:sz w:val="24"/>
          <w:szCs w:val="24"/>
        </w:rPr>
      </w:pPr>
      <w:r w:rsidRPr="00D415B5">
        <w:rPr>
          <w:rFonts w:ascii="Arial" w:hAnsi="Arial" w:cs="Arial"/>
          <w:sz w:val="24"/>
          <w:szCs w:val="24"/>
        </w:rPr>
        <w:t>Estabelecer o modelo de classificação de imagens</w:t>
      </w:r>
      <w:r w:rsidR="00DE6FD1" w:rsidRPr="00D415B5">
        <w:rPr>
          <w:rFonts w:ascii="Arial" w:hAnsi="Arial" w:cs="Arial"/>
          <w:sz w:val="24"/>
          <w:szCs w:val="24"/>
        </w:rPr>
        <w:t xml:space="preserve"> </w:t>
      </w:r>
      <w:r w:rsidR="00D415B5">
        <w:rPr>
          <w:rFonts w:ascii="Arial" w:hAnsi="Arial" w:cs="Arial"/>
          <w:sz w:val="24"/>
          <w:szCs w:val="24"/>
        </w:rPr>
        <w:t xml:space="preserve">que não envolva o treinamento de uma CNN e avaliar o </w:t>
      </w:r>
      <w:r w:rsidR="003C585E">
        <w:rPr>
          <w:rFonts w:ascii="Arial" w:hAnsi="Arial" w:cs="Arial"/>
          <w:sz w:val="24"/>
          <w:szCs w:val="24"/>
        </w:rPr>
        <w:t xml:space="preserve">seu </w:t>
      </w:r>
      <w:r w:rsidR="00D415B5">
        <w:rPr>
          <w:rFonts w:ascii="Arial" w:hAnsi="Arial" w:cs="Arial"/>
          <w:sz w:val="24"/>
          <w:szCs w:val="24"/>
        </w:rPr>
        <w:t>desempenho</w:t>
      </w:r>
      <w:r w:rsidR="003C585E">
        <w:rPr>
          <w:rFonts w:ascii="Arial" w:hAnsi="Arial" w:cs="Arial"/>
          <w:sz w:val="24"/>
          <w:szCs w:val="24"/>
        </w:rPr>
        <w:t>;</w:t>
      </w:r>
    </w:p>
    <w:p w14:paraId="4ED5C878" w14:textId="22D095E7" w:rsidR="003C585E" w:rsidRPr="00D415B5" w:rsidRDefault="003C585E" w:rsidP="000E487E">
      <w:pPr>
        <w:pStyle w:val="PargrafodaLista"/>
        <w:numPr>
          <w:ilvl w:val="0"/>
          <w:numId w:val="4"/>
        </w:numPr>
        <w:spacing w:after="0" w:line="360" w:lineRule="auto"/>
        <w:ind w:left="1491" w:hanging="357"/>
        <w:jc w:val="both"/>
        <w:rPr>
          <w:rFonts w:ascii="Arial" w:hAnsi="Arial" w:cs="Arial"/>
          <w:sz w:val="24"/>
          <w:szCs w:val="24"/>
        </w:rPr>
      </w:pPr>
      <w:r>
        <w:rPr>
          <w:rFonts w:ascii="Arial" w:hAnsi="Arial" w:cs="Arial"/>
          <w:sz w:val="24"/>
          <w:szCs w:val="24"/>
        </w:rPr>
        <w:t>Propor as próximas etapas para a continuidade do trabalho de pesquisa.</w:t>
      </w:r>
    </w:p>
    <w:p w14:paraId="1A9B1BBF" w14:textId="77777777" w:rsidR="00215A98" w:rsidRPr="00215A98" w:rsidRDefault="00215A98" w:rsidP="00215A98">
      <w:pPr>
        <w:spacing w:after="0" w:line="360" w:lineRule="auto"/>
        <w:jc w:val="both"/>
        <w:rPr>
          <w:rFonts w:ascii="Arial" w:hAnsi="Arial" w:cs="Arial"/>
          <w:sz w:val="24"/>
          <w:szCs w:val="24"/>
        </w:rPr>
      </w:pPr>
    </w:p>
    <w:p w14:paraId="6C984F6E" w14:textId="34D7EFF8" w:rsidR="0065652D" w:rsidRPr="005850AF" w:rsidRDefault="0065652D" w:rsidP="003E4E0D">
      <w:pPr>
        <w:pStyle w:val="Ttulo2"/>
        <w:spacing w:line="360" w:lineRule="auto"/>
        <w:rPr>
          <w:rFonts w:cs="Arial"/>
        </w:rPr>
      </w:pPr>
      <w:bookmarkStart w:id="6" w:name="_Toc199697579"/>
      <w:r w:rsidRPr="005850AF">
        <w:rPr>
          <w:rFonts w:cs="Arial"/>
        </w:rPr>
        <w:t xml:space="preserve">1.3 </w:t>
      </w:r>
      <w:r w:rsidR="00C82341" w:rsidRPr="005850AF">
        <w:rPr>
          <w:rFonts w:cs="Arial"/>
        </w:rPr>
        <w:t>Organização do trabalho</w:t>
      </w:r>
      <w:bookmarkEnd w:id="6"/>
    </w:p>
    <w:p w14:paraId="74887FCC" w14:textId="77777777" w:rsidR="001454B5" w:rsidRPr="005850AF" w:rsidRDefault="001454B5" w:rsidP="003E4E0D">
      <w:pPr>
        <w:spacing w:after="0" w:line="360" w:lineRule="auto"/>
        <w:ind w:firstLine="851"/>
        <w:jc w:val="both"/>
        <w:rPr>
          <w:rFonts w:ascii="Arial" w:hAnsi="Arial" w:cs="Arial"/>
          <w:sz w:val="24"/>
          <w:szCs w:val="24"/>
        </w:rPr>
      </w:pPr>
    </w:p>
    <w:p w14:paraId="36857149" w14:textId="309056B2" w:rsidR="00C82341" w:rsidRPr="005850AF" w:rsidRDefault="00C82341"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Este trabalho </w:t>
      </w:r>
      <w:r w:rsidR="00B34145">
        <w:rPr>
          <w:rFonts w:ascii="Arial" w:hAnsi="Arial" w:cs="Arial"/>
          <w:sz w:val="24"/>
          <w:szCs w:val="24"/>
        </w:rPr>
        <w:t>está</w:t>
      </w:r>
      <w:r w:rsidRPr="005850AF">
        <w:rPr>
          <w:rFonts w:ascii="Arial" w:hAnsi="Arial" w:cs="Arial"/>
          <w:sz w:val="24"/>
          <w:szCs w:val="24"/>
        </w:rPr>
        <w:t xml:space="preserve"> organizado em</w:t>
      </w:r>
      <w:r w:rsidR="00F230F9" w:rsidRPr="005850AF">
        <w:rPr>
          <w:rFonts w:ascii="Arial" w:hAnsi="Arial" w:cs="Arial"/>
          <w:sz w:val="24"/>
          <w:szCs w:val="24"/>
        </w:rPr>
        <w:t xml:space="preserve"> 6 </w:t>
      </w:r>
      <w:r w:rsidR="008A5809">
        <w:rPr>
          <w:rFonts w:ascii="Arial" w:hAnsi="Arial" w:cs="Arial"/>
          <w:sz w:val="24"/>
          <w:szCs w:val="24"/>
        </w:rPr>
        <w:t>capítulos</w:t>
      </w:r>
      <w:r w:rsidR="00F230F9" w:rsidRPr="005850AF">
        <w:rPr>
          <w:rFonts w:ascii="Arial" w:hAnsi="Arial" w:cs="Arial"/>
          <w:sz w:val="24"/>
          <w:szCs w:val="24"/>
        </w:rPr>
        <w:t xml:space="preserve">: </w:t>
      </w:r>
      <w:commentRangeStart w:id="7"/>
      <w:r w:rsidR="00E4432F">
        <w:rPr>
          <w:rFonts w:ascii="Arial" w:hAnsi="Arial" w:cs="Arial"/>
          <w:sz w:val="24"/>
          <w:szCs w:val="24"/>
        </w:rPr>
        <w:t>esta</w:t>
      </w:r>
      <w:r w:rsidR="00602DA7" w:rsidRPr="005850AF">
        <w:rPr>
          <w:rFonts w:ascii="Arial" w:hAnsi="Arial" w:cs="Arial"/>
          <w:sz w:val="24"/>
          <w:szCs w:val="24"/>
        </w:rPr>
        <w:t xml:space="preserve"> seção comporta a introdução, com a temática sobre os deficientes visuais e sua necessidade de tecnologias assistivas</w:t>
      </w:r>
      <w:commentRangeEnd w:id="7"/>
      <w:r w:rsidR="00616AC3">
        <w:rPr>
          <w:rStyle w:val="Refdecomentrio"/>
        </w:rPr>
        <w:commentReference w:id="7"/>
      </w:r>
      <w:r w:rsidR="00602DA7" w:rsidRPr="005850AF">
        <w:rPr>
          <w:rFonts w:ascii="Arial" w:hAnsi="Arial" w:cs="Arial"/>
          <w:sz w:val="24"/>
          <w:szCs w:val="24"/>
        </w:rPr>
        <w:t xml:space="preserve">; </w:t>
      </w:r>
      <w:r w:rsidR="003B08C0">
        <w:rPr>
          <w:rFonts w:ascii="Arial" w:hAnsi="Arial" w:cs="Arial"/>
          <w:sz w:val="24"/>
          <w:szCs w:val="24"/>
        </w:rPr>
        <w:t>o</w:t>
      </w:r>
      <w:r w:rsidR="00425325">
        <w:rPr>
          <w:rFonts w:ascii="Arial" w:hAnsi="Arial" w:cs="Arial"/>
          <w:sz w:val="24"/>
          <w:szCs w:val="24"/>
        </w:rPr>
        <w:t xml:space="preserve"> </w:t>
      </w:r>
      <w:r w:rsidR="003B08C0">
        <w:rPr>
          <w:rFonts w:ascii="Arial" w:hAnsi="Arial" w:cs="Arial"/>
          <w:sz w:val="24"/>
          <w:szCs w:val="24"/>
        </w:rPr>
        <w:t>capítulo</w:t>
      </w:r>
      <w:r w:rsidR="00BA1C68" w:rsidRPr="005850AF">
        <w:rPr>
          <w:rFonts w:ascii="Arial" w:hAnsi="Arial" w:cs="Arial"/>
          <w:sz w:val="24"/>
          <w:szCs w:val="24"/>
        </w:rPr>
        <w:t xml:space="preserve"> 2</w:t>
      </w:r>
      <w:r w:rsidR="00602DA7" w:rsidRPr="005850AF">
        <w:rPr>
          <w:rFonts w:ascii="Arial" w:hAnsi="Arial" w:cs="Arial"/>
          <w:sz w:val="24"/>
          <w:szCs w:val="24"/>
        </w:rPr>
        <w:t xml:space="preserve"> apresenta </w:t>
      </w:r>
      <w:r w:rsidR="00BA1C68" w:rsidRPr="005850AF">
        <w:rPr>
          <w:rFonts w:ascii="Arial" w:hAnsi="Arial" w:cs="Arial"/>
          <w:sz w:val="24"/>
          <w:szCs w:val="24"/>
        </w:rPr>
        <w:t>a fundamentação teórica para o entendimento dos conceitos</w:t>
      </w:r>
      <w:r w:rsidR="009B608D" w:rsidRPr="005850AF">
        <w:rPr>
          <w:rFonts w:ascii="Arial" w:hAnsi="Arial" w:cs="Arial"/>
          <w:sz w:val="24"/>
          <w:szCs w:val="24"/>
        </w:rPr>
        <w:t xml:space="preserve"> e abordagens utilizadas; </w:t>
      </w:r>
      <w:r w:rsidR="003B08C0">
        <w:rPr>
          <w:rFonts w:ascii="Arial" w:hAnsi="Arial" w:cs="Arial"/>
          <w:sz w:val="24"/>
          <w:szCs w:val="24"/>
        </w:rPr>
        <w:t>o</w:t>
      </w:r>
      <w:r w:rsidR="00B60C1E">
        <w:rPr>
          <w:rFonts w:ascii="Arial" w:hAnsi="Arial" w:cs="Arial"/>
          <w:sz w:val="24"/>
          <w:szCs w:val="24"/>
        </w:rPr>
        <w:t xml:space="preserve"> capítulo</w:t>
      </w:r>
      <w:r w:rsidR="009B608D" w:rsidRPr="005850AF">
        <w:rPr>
          <w:rFonts w:ascii="Arial" w:hAnsi="Arial" w:cs="Arial"/>
          <w:sz w:val="24"/>
          <w:szCs w:val="24"/>
        </w:rPr>
        <w:t xml:space="preserve"> 3 </w:t>
      </w:r>
      <w:r w:rsidR="00602DA7" w:rsidRPr="005850AF">
        <w:rPr>
          <w:rFonts w:ascii="Arial" w:hAnsi="Arial" w:cs="Arial"/>
          <w:sz w:val="24"/>
          <w:szCs w:val="24"/>
        </w:rPr>
        <w:t xml:space="preserve">traz um </w:t>
      </w:r>
      <w:r w:rsidR="009B608D" w:rsidRPr="005850AF">
        <w:rPr>
          <w:rFonts w:ascii="Arial" w:hAnsi="Arial" w:cs="Arial"/>
          <w:sz w:val="24"/>
          <w:szCs w:val="24"/>
        </w:rPr>
        <w:t>levantamento bibliográfico de trabalhos</w:t>
      </w:r>
      <w:r w:rsidR="00E060F5" w:rsidRPr="005850AF">
        <w:rPr>
          <w:rFonts w:ascii="Arial" w:hAnsi="Arial" w:cs="Arial"/>
          <w:sz w:val="24"/>
          <w:szCs w:val="24"/>
        </w:rPr>
        <w:t xml:space="preserve"> relevantes </w:t>
      </w:r>
      <w:r w:rsidR="00602DA7" w:rsidRPr="005850AF">
        <w:rPr>
          <w:rFonts w:ascii="Arial" w:hAnsi="Arial" w:cs="Arial"/>
          <w:sz w:val="24"/>
          <w:szCs w:val="24"/>
        </w:rPr>
        <w:t xml:space="preserve">ao contexto da pesquisa; </w:t>
      </w:r>
      <w:r w:rsidR="00B60C1E">
        <w:rPr>
          <w:rFonts w:ascii="Arial" w:hAnsi="Arial" w:cs="Arial"/>
          <w:sz w:val="24"/>
          <w:szCs w:val="24"/>
        </w:rPr>
        <w:t>o capítulo</w:t>
      </w:r>
      <w:r w:rsidR="00602DA7" w:rsidRPr="005850AF">
        <w:rPr>
          <w:rFonts w:ascii="Arial" w:hAnsi="Arial" w:cs="Arial"/>
          <w:sz w:val="24"/>
          <w:szCs w:val="24"/>
        </w:rPr>
        <w:t xml:space="preserve"> </w:t>
      </w:r>
      <w:r w:rsidR="00E060F5" w:rsidRPr="005850AF">
        <w:rPr>
          <w:rFonts w:ascii="Arial" w:hAnsi="Arial" w:cs="Arial"/>
          <w:sz w:val="24"/>
          <w:szCs w:val="24"/>
        </w:rPr>
        <w:t>4 contém a metodologia proposta para o desenvolvimento do modelo</w:t>
      </w:r>
      <w:r w:rsidR="0027327A" w:rsidRPr="005850AF">
        <w:rPr>
          <w:rFonts w:ascii="Arial" w:hAnsi="Arial" w:cs="Arial"/>
          <w:sz w:val="24"/>
          <w:szCs w:val="24"/>
        </w:rPr>
        <w:t xml:space="preserve">; </w:t>
      </w:r>
      <w:r w:rsidR="00B60C1E">
        <w:rPr>
          <w:rFonts w:ascii="Arial" w:hAnsi="Arial" w:cs="Arial"/>
          <w:sz w:val="24"/>
          <w:szCs w:val="24"/>
        </w:rPr>
        <w:t>o capítulo</w:t>
      </w:r>
      <w:r w:rsidR="00602DA7" w:rsidRPr="005850AF">
        <w:rPr>
          <w:rFonts w:ascii="Arial" w:hAnsi="Arial" w:cs="Arial"/>
          <w:sz w:val="24"/>
          <w:szCs w:val="24"/>
        </w:rPr>
        <w:t xml:space="preserve"> </w:t>
      </w:r>
      <w:r w:rsidR="0027327A" w:rsidRPr="005850AF">
        <w:rPr>
          <w:rFonts w:ascii="Arial" w:hAnsi="Arial" w:cs="Arial"/>
          <w:sz w:val="24"/>
          <w:szCs w:val="24"/>
        </w:rPr>
        <w:t xml:space="preserve">5 apresenta os resultados </w:t>
      </w:r>
      <w:r w:rsidR="00BA25A2">
        <w:rPr>
          <w:rFonts w:ascii="Arial" w:hAnsi="Arial" w:cs="Arial"/>
          <w:sz w:val="24"/>
          <w:szCs w:val="24"/>
        </w:rPr>
        <w:t>parciais</w:t>
      </w:r>
      <w:r w:rsidR="000B4261" w:rsidRPr="005850AF">
        <w:rPr>
          <w:rFonts w:ascii="Arial" w:hAnsi="Arial" w:cs="Arial"/>
          <w:sz w:val="24"/>
          <w:szCs w:val="24"/>
        </w:rPr>
        <w:t xml:space="preserve"> d</w:t>
      </w:r>
      <w:r w:rsidR="00602DA7" w:rsidRPr="005850AF">
        <w:rPr>
          <w:rFonts w:ascii="Arial" w:hAnsi="Arial" w:cs="Arial"/>
          <w:sz w:val="24"/>
          <w:szCs w:val="24"/>
        </w:rPr>
        <w:t>a</w:t>
      </w:r>
      <w:r w:rsidR="000B4261" w:rsidRPr="005850AF">
        <w:rPr>
          <w:rFonts w:ascii="Arial" w:hAnsi="Arial" w:cs="Arial"/>
          <w:sz w:val="24"/>
          <w:szCs w:val="24"/>
        </w:rPr>
        <w:t xml:space="preserve"> pesquisa</w:t>
      </w:r>
      <w:r w:rsidR="00602DA7" w:rsidRPr="005850AF">
        <w:rPr>
          <w:rFonts w:ascii="Arial" w:hAnsi="Arial" w:cs="Arial"/>
          <w:sz w:val="24"/>
          <w:szCs w:val="24"/>
        </w:rPr>
        <w:t>;</w:t>
      </w:r>
      <w:r w:rsidR="000B4261" w:rsidRPr="005850AF">
        <w:rPr>
          <w:rFonts w:ascii="Arial" w:hAnsi="Arial" w:cs="Arial"/>
          <w:sz w:val="24"/>
          <w:szCs w:val="24"/>
        </w:rPr>
        <w:t xml:space="preserve"> e </w:t>
      </w:r>
      <w:r w:rsidR="00B60C1E">
        <w:rPr>
          <w:rFonts w:ascii="Arial" w:hAnsi="Arial" w:cs="Arial"/>
          <w:sz w:val="24"/>
          <w:szCs w:val="24"/>
        </w:rPr>
        <w:t>o capítulo</w:t>
      </w:r>
      <w:r w:rsidR="000B4261" w:rsidRPr="005850AF">
        <w:rPr>
          <w:rFonts w:ascii="Arial" w:hAnsi="Arial" w:cs="Arial"/>
          <w:sz w:val="24"/>
          <w:szCs w:val="24"/>
        </w:rPr>
        <w:t xml:space="preserve"> 6</w:t>
      </w:r>
      <w:r w:rsidR="00425325">
        <w:rPr>
          <w:rFonts w:ascii="Arial" w:hAnsi="Arial" w:cs="Arial"/>
          <w:sz w:val="24"/>
          <w:szCs w:val="24"/>
        </w:rPr>
        <w:t xml:space="preserve"> traz </w:t>
      </w:r>
      <w:r w:rsidR="000B4261" w:rsidRPr="005850AF">
        <w:rPr>
          <w:rFonts w:ascii="Arial" w:hAnsi="Arial" w:cs="Arial"/>
          <w:sz w:val="24"/>
          <w:szCs w:val="24"/>
        </w:rPr>
        <w:t>o cronograma de execução desta pesquisa.</w:t>
      </w:r>
    </w:p>
    <w:p w14:paraId="0F586CA7" w14:textId="1F07F0D5" w:rsidR="0065652D" w:rsidRPr="005850AF" w:rsidRDefault="0065652D" w:rsidP="003E4E0D">
      <w:pPr>
        <w:spacing w:after="0" w:line="360" w:lineRule="auto"/>
        <w:ind w:firstLine="851"/>
        <w:jc w:val="both"/>
        <w:rPr>
          <w:rFonts w:ascii="Arial" w:hAnsi="Arial" w:cs="Arial"/>
          <w:sz w:val="24"/>
          <w:szCs w:val="24"/>
        </w:rPr>
      </w:pPr>
    </w:p>
    <w:p w14:paraId="0EAED5E7" w14:textId="77777777" w:rsidR="00602DA7" w:rsidRPr="005850AF" w:rsidRDefault="00602DA7" w:rsidP="003E4E0D">
      <w:pPr>
        <w:spacing w:after="0" w:line="360" w:lineRule="auto"/>
        <w:ind w:firstLine="851"/>
        <w:jc w:val="both"/>
        <w:rPr>
          <w:rFonts w:ascii="Arial" w:hAnsi="Arial" w:cs="Arial"/>
          <w:sz w:val="24"/>
          <w:szCs w:val="24"/>
        </w:rPr>
      </w:pPr>
    </w:p>
    <w:p w14:paraId="3FB81C0D" w14:textId="77777777" w:rsidR="0065652D" w:rsidRPr="005850AF" w:rsidRDefault="0065652D" w:rsidP="003E4E0D">
      <w:pPr>
        <w:pStyle w:val="Ttulo1"/>
        <w:rPr>
          <w:rFonts w:cs="Arial"/>
        </w:rPr>
      </w:pPr>
      <w:r w:rsidRPr="005850AF">
        <w:rPr>
          <w:rFonts w:cs="Arial"/>
        </w:rPr>
        <w:br w:type="page"/>
      </w:r>
    </w:p>
    <w:p w14:paraId="1861F281" w14:textId="081B3C8A" w:rsidR="00E90C5B" w:rsidRPr="005850AF" w:rsidRDefault="00F66C75" w:rsidP="00CD1C8E">
      <w:pPr>
        <w:pStyle w:val="Ttulo1"/>
        <w:spacing w:line="360" w:lineRule="auto"/>
        <w:rPr>
          <w:rFonts w:cs="Arial"/>
        </w:rPr>
      </w:pPr>
      <w:bookmarkStart w:id="8" w:name="_Ref108977144"/>
      <w:bookmarkStart w:id="9" w:name="_Toc199697580"/>
      <w:r w:rsidRPr="005850AF">
        <w:rPr>
          <w:rFonts w:cs="Arial"/>
        </w:rPr>
        <w:lastRenderedPageBreak/>
        <w:t xml:space="preserve">2 </w:t>
      </w:r>
      <w:r w:rsidR="00324686" w:rsidRPr="005850AF">
        <w:rPr>
          <w:rFonts w:cs="Arial"/>
        </w:rPr>
        <w:t>F</w:t>
      </w:r>
      <w:r w:rsidRPr="005850AF">
        <w:rPr>
          <w:rFonts w:cs="Arial"/>
        </w:rPr>
        <w:t xml:space="preserve">undamentação </w:t>
      </w:r>
      <w:r w:rsidR="00324686" w:rsidRPr="005850AF">
        <w:rPr>
          <w:rFonts w:cs="Arial"/>
        </w:rPr>
        <w:t>T</w:t>
      </w:r>
      <w:r w:rsidRPr="005850AF">
        <w:rPr>
          <w:rFonts w:cs="Arial"/>
        </w:rPr>
        <w:t>eórica</w:t>
      </w:r>
      <w:bookmarkEnd w:id="8"/>
      <w:bookmarkEnd w:id="9"/>
    </w:p>
    <w:p w14:paraId="506EE9AC" w14:textId="5FCCD113" w:rsidR="005A68D3" w:rsidRPr="005850AF" w:rsidRDefault="005A68D3" w:rsidP="00681443">
      <w:pPr>
        <w:spacing w:after="0" w:line="360" w:lineRule="auto"/>
        <w:ind w:firstLine="851"/>
        <w:jc w:val="both"/>
        <w:rPr>
          <w:rFonts w:ascii="Arial" w:hAnsi="Arial" w:cs="Arial"/>
          <w:sz w:val="24"/>
          <w:szCs w:val="24"/>
        </w:rPr>
      </w:pPr>
    </w:p>
    <w:p w14:paraId="4F7DA908" w14:textId="3FF1D98E" w:rsidR="00E3450E" w:rsidRPr="005850AF" w:rsidRDefault="00E3450E" w:rsidP="00681443">
      <w:pPr>
        <w:spacing w:after="0" w:line="360" w:lineRule="auto"/>
        <w:ind w:firstLine="851"/>
        <w:jc w:val="both"/>
        <w:rPr>
          <w:rFonts w:ascii="Arial" w:hAnsi="Arial" w:cs="Arial"/>
          <w:sz w:val="24"/>
          <w:szCs w:val="24"/>
        </w:rPr>
      </w:pPr>
      <w:r w:rsidRPr="005850AF">
        <w:rPr>
          <w:rFonts w:ascii="Arial" w:hAnsi="Arial" w:cs="Arial"/>
          <w:sz w:val="24"/>
          <w:szCs w:val="24"/>
        </w:rPr>
        <w:t>Est</w:t>
      </w:r>
      <w:r w:rsidR="00482A53" w:rsidRPr="005850AF">
        <w:rPr>
          <w:rFonts w:ascii="Arial" w:hAnsi="Arial" w:cs="Arial"/>
          <w:sz w:val="24"/>
          <w:szCs w:val="24"/>
        </w:rPr>
        <w:t xml:space="preserve">a seção </w:t>
      </w:r>
      <w:r w:rsidRPr="005850AF">
        <w:rPr>
          <w:rFonts w:ascii="Arial" w:hAnsi="Arial" w:cs="Arial"/>
          <w:sz w:val="24"/>
          <w:szCs w:val="24"/>
        </w:rPr>
        <w:t xml:space="preserve">tem como objetivo apresentar os conceitos necessários para a elucidação da metodologia proposta, tais como </w:t>
      </w:r>
      <w:r w:rsidR="00B855FC" w:rsidRPr="005850AF">
        <w:rPr>
          <w:rFonts w:ascii="Arial" w:hAnsi="Arial" w:cs="Arial"/>
          <w:sz w:val="24"/>
          <w:szCs w:val="24"/>
        </w:rPr>
        <w:t xml:space="preserve">informações sobre </w:t>
      </w:r>
      <w:r w:rsidR="00D2223E" w:rsidRPr="005850AF">
        <w:rPr>
          <w:rFonts w:ascii="Arial" w:hAnsi="Arial" w:cs="Arial"/>
          <w:sz w:val="24"/>
          <w:szCs w:val="24"/>
        </w:rPr>
        <w:t xml:space="preserve">as deficiências visuais, </w:t>
      </w:r>
      <w:r w:rsidR="00F03976" w:rsidRPr="005850AF">
        <w:rPr>
          <w:rFonts w:ascii="Arial" w:hAnsi="Arial" w:cs="Arial"/>
          <w:sz w:val="24"/>
          <w:szCs w:val="24"/>
        </w:rPr>
        <w:t>aprendizado profundo (</w:t>
      </w:r>
      <w:proofErr w:type="spellStart"/>
      <w:r w:rsidR="00F03976" w:rsidRPr="005850AF">
        <w:rPr>
          <w:rFonts w:ascii="Arial" w:hAnsi="Arial" w:cs="Arial"/>
          <w:i/>
          <w:iCs/>
          <w:sz w:val="24"/>
          <w:szCs w:val="24"/>
        </w:rPr>
        <w:t>deep</w:t>
      </w:r>
      <w:proofErr w:type="spellEnd"/>
      <w:r w:rsidR="00F03976" w:rsidRPr="005850AF">
        <w:rPr>
          <w:rFonts w:ascii="Arial" w:hAnsi="Arial" w:cs="Arial"/>
          <w:i/>
          <w:iCs/>
          <w:sz w:val="24"/>
          <w:szCs w:val="24"/>
        </w:rPr>
        <w:t xml:space="preserve"> learning</w:t>
      </w:r>
      <w:r w:rsidR="00F03976" w:rsidRPr="005850AF">
        <w:rPr>
          <w:rFonts w:ascii="Arial" w:hAnsi="Arial" w:cs="Arial"/>
          <w:sz w:val="24"/>
          <w:szCs w:val="24"/>
        </w:rPr>
        <w:t>)</w:t>
      </w:r>
      <w:r w:rsidR="00482A53" w:rsidRPr="005850AF">
        <w:rPr>
          <w:rFonts w:ascii="Arial" w:hAnsi="Arial" w:cs="Arial"/>
          <w:sz w:val="24"/>
          <w:szCs w:val="24"/>
        </w:rPr>
        <w:t>,</w:t>
      </w:r>
      <w:r w:rsidR="00F03976" w:rsidRPr="005850AF">
        <w:rPr>
          <w:rFonts w:ascii="Arial" w:hAnsi="Arial" w:cs="Arial"/>
          <w:sz w:val="24"/>
          <w:szCs w:val="24"/>
        </w:rPr>
        <w:t xml:space="preserve"> principalmente redes neurais convolucionais (</w:t>
      </w:r>
      <w:r w:rsidR="006040BE" w:rsidRPr="005850AF">
        <w:rPr>
          <w:rFonts w:ascii="Arial" w:hAnsi="Arial" w:cs="Arial"/>
          <w:sz w:val="24"/>
          <w:szCs w:val="24"/>
        </w:rPr>
        <w:t xml:space="preserve">CNN) </w:t>
      </w:r>
      <w:r w:rsidR="00EC13F2" w:rsidRPr="005850AF">
        <w:rPr>
          <w:rFonts w:ascii="Arial" w:hAnsi="Arial" w:cs="Arial"/>
          <w:sz w:val="24"/>
          <w:szCs w:val="24"/>
        </w:rPr>
        <w:t xml:space="preserve">e </w:t>
      </w:r>
      <w:r w:rsidR="00D2223E" w:rsidRPr="005850AF">
        <w:rPr>
          <w:rFonts w:ascii="Arial" w:hAnsi="Arial" w:cs="Arial"/>
          <w:sz w:val="24"/>
          <w:szCs w:val="24"/>
        </w:rPr>
        <w:t>redução de dimensionalidade</w:t>
      </w:r>
      <w:r w:rsidR="000424BF" w:rsidRPr="005850AF">
        <w:rPr>
          <w:rFonts w:ascii="Arial" w:hAnsi="Arial" w:cs="Arial"/>
          <w:sz w:val="24"/>
          <w:szCs w:val="24"/>
        </w:rPr>
        <w:t>.</w:t>
      </w:r>
      <w:r w:rsidRPr="005850AF">
        <w:rPr>
          <w:rFonts w:ascii="Arial" w:hAnsi="Arial" w:cs="Arial"/>
          <w:sz w:val="24"/>
          <w:szCs w:val="24"/>
        </w:rPr>
        <w:t xml:space="preserve"> Outros aspectos importantes e necessários para avaliação</w:t>
      </w:r>
      <w:r w:rsidR="006A46D2" w:rsidRPr="005850AF">
        <w:rPr>
          <w:rFonts w:ascii="Arial" w:hAnsi="Arial" w:cs="Arial"/>
          <w:sz w:val="24"/>
          <w:szCs w:val="24"/>
        </w:rPr>
        <w:t xml:space="preserve"> </w:t>
      </w:r>
      <w:r w:rsidRPr="005850AF">
        <w:rPr>
          <w:rFonts w:ascii="Arial" w:hAnsi="Arial" w:cs="Arial"/>
          <w:sz w:val="24"/>
          <w:szCs w:val="24"/>
        </w:rPr>
        <w:t>de atributos, tais como medidas de desempenho e classificadores, também são</w:t>
      </w:r>
      <w:r w:rsidR="006A46D2" w:rsidRPr="005850AF">
        <w:rPr>
          <w:rFonts w:ascii="Arial" w:hAnsi="Arial" w:cs="Arial"/>
          <w:sz w:val="24"/>
          <w:szCs w:val="24"/>
        </w:rPr>
        <w:t xml:space="preserve"> </w:t>
      </w:r>
      <w:r w:rsidRPr="005850AF">
        <w:rPr>
          <w:rFonts w:ascii="Arial" w:hAnsi="Arial" w:cs="Arial"/>
          <w:sz w:val="24"/>
          <w:szCs w:val="24"/>
        </w:rPr>
        <w:t>apresentados.</w:t>
      </w:r>
    </w:p>
    <w:p w14:paraId="2BFD81D3" w14:textId="77777777" w:rsidR="00E3450E" w:rsidRPr="005850AF" w:rsidRDefault="00E3450E" w:rsidP="00681443">
      <w:pPr>
        <w:spacing w:after="0" w:line="360" w:lineRule="auto"/>
        <w:ind w:firstLine="851"/>
        <w:rPr>
          <w:rFonts w:ascii="Arial" w:hAnsi="Arial" w:cs="Arial"/>
        </w:rPr>
      </w:pPr>
    </w:p>
    <w:p w14:paraId="31391170" w14:textId="72D872BB" w:rsidR="005A68D3" w:rsidRPr="005850AF" w:rsidRDefault="003E5D32" w:rsidP="003E4E0D">
      <w:pPr>
        <w:pStyle w:val="Ttulo2"/>
        <w:spacing w:line="360" w:lineRule="auto"/>
        <w:rPr>
          <w:rFonts w:cs="Arial"/>
        </w:rPr>
      </w:pPr>
      <w:bookmarkStart w:id="10" w:name="_Toc199697581"/>
      <w:r w:rsidRPr="005850AF">
        <w:rPr>
          <w:rFonts w:cs="Arial"/>
        </w:rPr>
        <w:t>2</w:t>
      </w:r>
      <w:r w:rsidR="005A68D3" w:rsidRPr="005850AF">
        <w:rPr>
          <w:rFonts w:cs="Arial"/>
        </w:rPr>
        <w:t xml:space="preserve">.1 </w:t>
      </w:r>
      <w:r w:rsidR="00B05E61" w:rsidRPr="005850AF">
        <w:rPr>
          <w:rFonts w:cs="Arial"/>
        </w:rPr>
        <w:t>Classificação de níveis de deficiência Visual</w:t>
      </w:r>
      <w:bookmarkEnd w:id="10"/>
    </w:p>
    <w:p w14:paraId="79FFBD90" w14:textId="77777777" w:rsidR="001454B5" w:rsidRPr="005850AF" w:rsidRDefault="001454B5" w:rsidP="003E4E0D">
      <w:pPr>
        <w:spacing w:after="0" w:line="360" w:lineRule="auto"/>
        <w:ind w:firstLine="851"/>
        <w:jc w:val="both"/>
        <w:rPr>
          <w:rFonts w:ascii="Arial" w:hAnsi="Arial" w:cs="Arial"/>
          <w:sz w:val="24"/>
          <w:szCs w:val="24"/>
        </w:rPr>
      </w:pPr>
    </w:p>
    <w:p w14:paraId="60C94641" w14:textId="2E756603" w:rsidR="004466A2" w:rsidRPr="005850AF" w:rsidRDefault="008F7D9D" w:rsidP="003E4E0D">
      <w:pPr>
        <w:spacing w:after="0" w:line="360" w:lineRule="auto"/>
        <w:ind w:firstLine="851"/>
        <w:jc w:val="both"/>
        <w:rPr>
          <w:rFonts w:ascii="Arial" w:hAnsi="Arial" w:cs="Arial"/>
          <w:sz w:val="24"/>
          <w:szCs w:val="24"/>
        </w:rPr>
      </w:pPr>
      <w:r w:rsidRPr="005850AF">
        <w:rPr>
          <w:rFonts w:ascii="Arial" w:hAnsi="Arial" w:cs="Arial"/>
          <w:sz w:val="24"/>
          <w:szCs w:val="24"/>
        </w:rPr>
        <w:t>A Classificação Internacional de Doenças – versão 10 (CID 10) estabelece quatro níveis de função visual: visão normal, deficiência visual moderada</w:t>
      </w:r>
      <w:r w:rsidR="00634795" w:rsidRPr="005850AF">
        <w:rPr>
          <w:rFonts w:ascii="Arial" w:hAnsi="Arial" w:cs="Arial"/>
          <w:sz w:val="24"/>
          <w:szCs w:val="24"/>
        </w:rPr>
        <w:t>, deficiência visual grave e cegueira.</w:t>
      </w:r>
      <w:r w:rsidR="00C14AF2">
        <w:rPr>
          <w:rFonts w:ascii="Arial" w:hAnsi="Arial" w:cs="Arial"/>
          <w:sz w:val="24"/>
          <w:szCs w:val="24"/>
        </w:rPr>
        <w:t xml:space="preserve"> </w:t>
      </w:r>
      <w:r w:rsidR="004466A2" w:rsidRPr="005850AF">
        <w:rPr>
          <w:rFonts w:ascii="Arial" w:hAnsi="Arial" w:cs="Arial"/>
          <w:sz w:val="24"/>
          <w:szCs w:val="24"/>
        </w:rPr>
        <w:t xml:space="preserve">Essa classificação </w:t>
      </w:r>
      <w:r w:rsidR="006B7C6B">
        <w:rPr>
          <w:rFonts w:ascii="Arial" w:hAnsi="Arial" w:cs="Arial"/>
          <w:sz w:val="24"/>
          <w:szCs w:val="24"/>
        </w:rPr>
        <w:t>institui</w:t>
      </w:r>
      <w:r w:rsidR="004466A2" w:rsidRPr="005850AF">
        <w:rPr>
          <w:rFonts w:ascii="Arial" w:hAnsi="Arial" w:cs="Arial"/>
          <w:sz w:val="24"/>
          <w:szCs w:val="24"/>
        </w:rPr>
        <w:t xml:space="preserve"> duas escalas oftalmológicas com parâmetros para avaliar</w:t>
      </w:r>
      <w:r w:rsidR="00886B97" w:rsidRPr="005850AF">
        <w:rPr>
          <w:rFonts w:ascii="Arial" w:hAnsi="Arial" w:cs="Arial"/>
          <w:sz w:val="24"/>
          <w:szCs w:val="24"/>
        </w:rPr>
        <w:t xml:space="preserve"> a deficiência visual: a acuidade visual (capacidade de reconhecer objeto</w:t>
      </w:r>
      <w:r w:rsidR="00482A53" w:rsidRPr="005850AF">
        <w:rPr>
          <w:rFonts w:ascii="Arial" w:hAnsi="Arial" w:cs="Arial"/>
          <w:sz w:val="24"/>
          <w:szCs w:val="24"/>
        </w:rPr>
        <w:t xml:space="preserve"> em</w:t>
      </w:r>
      <w:r w:rsidR="00886B97" w:rsidRPr="005850AF">
        <w:rPr>
          <w:rFonts w:ascii="Arial" w:hAnsi="Arial" w:cs="Arial"/>
          <w:sz w:val="24"/>
          <w:szCs w:val="24"/>
        </w:rPr>
        <w:t xml:space="preserve"> determinada distância) e campo visual (amplitude da área alcançada pela visão)</w:t>
      </w:r>
      <w:r w:rsidR="007A6727" w:rsidRPr="005850AF">
        <w:rPr>
          <w:rFonts w:ascii="Arial" w:hAnsi="Arial" w:cs="Arial"/>
          <w:sz w:val="24"/>
          <w:szCs w:val="24"/>
        </w:rPr>
        <w:t xml:space="preserve"> (</w:t>
      </w:r>
      <w:r w:rsidR="00D30E7D">
        <w:rPr>
          <w:rFonts w:ascii="Arial" w:hAnsi="Arial" w:cs="Arial"/>
          <w:sz w:val="24"/>
          <w:szCs w:val="24"/>
        </w:rPr>
        <w:t>OMS</w:t>
      </w:r>
      <w:r w:rsidR="007A6727" w:rsidRPr="005850AF">
        <w:rPr>
          <w:rFonts w:ascii="Arial" w:hAnsi="Arial" w:cs="Arial"/>
          <w:sz w:val="24"/>
          <w:szCs w:val="24"/>
        </w:rPr>
        <w:t>, 20</w:t>
      </w:r>
      <w:r w:rsidR="00FB5541">
        <w:rPr>
          <w:rFonts w:ascii="Arial" w:hAnsi="Arial" w:cs="Arial"/>
          <w:sz w:val="24"/>
          <w:szCs w:val="24"/>
        </w:rPr>
        <w:t>19</w:t>
      </w:r>
      <w:r w:rsidR="007A6727" w:rsidRPr="005850AF">
        <w:rPr>
          <w:rFonts w:ascii="Arial" w:hAnsi="Arial" w:cs="Arial"/>
          <w:sz w:val="24"/>
          <w:szCs w:val="24"/>
        </w:rPr>
        <w:t>)</w:t>
      </w:r>
      <w:r w:rsidR="00886B97" w:rsidRPr="005850AF">
        <w:rPr>
          <w:rFonts w:ascii="Arial" w:hAnsi="Arial" w:cs="Arial"/>
          <w:sz w:val="24"/>
          <w:szCs w:val="24"/>
        </w:rPr>
        <w:t>.</w:t>
      </w:r>
    </w:p>
    <w:p w14:paraId="4267BB1C" w14:textId="68D75648" w:rsidR="00AA6695" w:rsidRPr="005850AF" w:rsidRDefault="00AA6695" w:rsidP="003E4E0D">
      <w:pPr>
        <w:spacing w:after="0" w:line="360" w:lineRule="auto"/>
        <w:ind w:firstLine="851"/>
        <w:jc w:val="both"/>
        <w:rPr>
          <w:rFonts w:ascii="Arial" w:hAnsi="Arial" w:cs="Arial"/>
          <w:sz w:val="24"/>
          <w:szCs w:val="24"/>
        </w:rPr>
      </w:pPr>
      <w:r w:rsidRPr="005850AF">
        <w:rPr>
          <w:rFonts w:ascii="Arial" w:hAnsi="Arial" w:cs="Arial"/>
          <w:sz w:val="24"/>
          <w:szCs w:val="24"/>
        </w:rPr>
        <w:t>A função da visão é classificada em 6 níveis</w:t>
      </w:r>
      <w:r w:rsidR="006B7C6B">
        <w:rPr>
          <w:rFonts w:ascii="Arial" w:hAnsi="Arial" w:cs="Arial"/>
          <w:sz w:val="24"/>
          <w:szCs w:val="24"/>
        </w:rPr>
        <w:t>:</w:t>
      </w:r>
      <w:r w:rsidRPr="005850AF">
        <w:rPr>
          <w:rFonts w:ascii="Arial" w:hAnsi="Arial" w:cs="Arial"/>
          <w:sz w:val="24"/>
          <w:szCs w:val="24"/>
        </w:rPr>
        <w:t xml:space="preserve"> categoria 1 – deficiência visual leve, categoria 2 – deficiência visual moderada, categoria 3 – cegueira, categoria 4 – cegueira severa, categoria 5 – cegueira muito severa, categoria 6 – cegueira total</w:t>
      </w:r>
      <w:r w:rsidR="007A6727" w:rsidRPr="005850AF">
        <w:rPr>
          <w:rFonts w:ascii="Arial" w:hAnsi="Arial" w:cs="Arial"/>
          <w:sz w:val="24"/>
          <w:szCs w:val="24"/>
        </w:rPr>
        <w:t xml:space="preserve"> </w:t>
      </w:r>
      <w:r w:rsidR="00E804FC" w:rsidRPr="005850AF">
        <w:rPr>
          <w:rFonts w:ascii="Arial" w:hAnsi="Arial" w:cs="Arial"/>
          <w:sz w:val="24"/>
          <w:szCs w:val="24"/>
        </w:rPr>
        <w:t>(</w:t>
      </w:r>
      <w:r w:rsidR="00D30E7D">
        <w:rPr>
          <w:rFonts w:ascii="Arial" w:hAnsi="Arial" w:cs="Arial"/>
          <w:sz w:val="24"/>
          <w:szCs w:val="24"/>
        </w:rPr>
        <w:t>OMS</w:t>
      </w:r>
      <w:r w:rsidR="00E804FC" w:rsidRPr="005850AF">
        <w:rPr>
          <w:rFonts w:ascii="Arial" w:hAnsi="Arial" w:cs="Arial"/>
          <w:sz w:val="24"/>
          <w:szCs w:val="24"/>
        </w:rPr>
        <w:t>, 20</w:t>
      </w:r>
      <w:r w:rsidR="000E5FE8">
        <w:rPr>
          <w:rFonts w:ascii="Arial" w:hAnsi="Arial" w:cs="Arial"/>
          <w:sz w:val="24"/>
          <w:szCs w:val="24"/>
        </w:rPr>
        <w:t>21</w:t>
      </w:r>
      <w:r w:rsidR="00E804FC" w:rsidRPr="005850AF">
        <w:rPr>
          <w:rFonts w:ascii="Arial" w:hAnsi="Arial" w:cs="Arial"/>
          <w:sz w:val="24"/>
          <w:szCs w:val="24"/>
        </w:rPr>
        <w:t>)</w:t>
      </w:r>
      <w:r w:rsidRPr="005850AF">
        <w:rPr>
          <w:rFonts w:ascii="Arial" w:hAnsi="Arial" w:cs="Arial"/>
          <w:sz w:val="24"/>
          <w:szCs w:val="24"/>
        </w:rPr>
        <w:t>.</w:t>
      </w:r>
    </w:p>
    <w:p w14:paraId="120E309C" w14:textId="20D8C5D3" w:rsidR="00886B97" w:rsidRPr="005850AF" w:rsidRDefault="002349A0" w:rsidP="003E4E0D">
      <w:pPr>
        <w:spacing w:after="0" w:line="360" w:lineRule="auto"/>
        <w:ind w:firstLine="851"/>
        <w:jc w:val="both"/>
        <w:rPr>
          <w:rFonts w:ascii="Arial" w:hAnsi="Arial" w:cs="Arial"/>
          <w:sz w:val="24"/>
          <w:szCs w:val="24"/>
        </w:rPr>
      </w:pPr>
      <w:r w:rsidRPr="005850AF">
        <w:rPr>
          <w:rFonts w:ascii="Arial" w:hAnsi="Arial" w:cs="Arial"/>
          <w:sz w:val="24"/>
          <w:szCs w:val="24"/>
        </w:rPr>
        <w:t>Os termos “cegueira legal” ou “cegueira parcial” são utilizados para classificar</w:t>
      </w:r>
      <w:r w:rsidR="005D7A91" w:rsidRPr="005850AF">
        <w:rPr>
          <w:rFonts w:ascii="Arial" w:hAnsi="Arial" w:cs="Arial"/>
          <w:sz w:val="24"/>
          <w:szCs w:val="24"/>
        </w:rPr>
        <w:t xml:space="preserve"> a deficiência visual de indivíduos que apresentam uma de duas condições: visão corri</w:t>
      </w:r>
      <w:r w:rsidR="003D2D40" w:rsidRPr="005850AF">
        <w:rPr>
          <w:rFonts w:ascii="Arial" w:hAnsi="Arial" w:cs="Arial"/>
          <w:sz w:val="24"/>
          <w:szCs w:val="24"/>
        </w:rPr>
        <w:t>gida do melhor olho de 20/400 ou menor, ou diâmetro mais largo do campo visual com medida inferior a 20 graus de arco</w:t>
      </w:r>
      <w:r w:rsidR="0018297A" w:rsidRPr="005850AF">
        <w:rPr>
          <w:rFonts w:ascii="Arial" w:hAnsi="Arial" w:cs="Arial"/>
          <w:sz w:val="24"/>
          <w:szCs w:val="24"/>
        </w:rPr>
        <w:t xml:space="preserve">, ainda que o campo visual possa ser superior </w:t>
      </w:r>
      <w:r w:rsidR="00482A53" w:rsidRPr="005850AF">
        <w:rPr>
          <w:rFonts w:ascii="Arial" w:hAnsi="Arial" w:cs="Arial"/>
          <w:sz w:val="24"/>
          <w:szCs w:val="24"/>
        </w:rPr>
        <w:t>à</w:t>
      </w:r>
      <w:r w:rsidR="0018297A" w:rsidRPr="005850AF">
        <w:rPr>
          <w:rFonts w:ascii="Arial" w:hAnsi="Arial" w:cs="Arial"/>
          <w:sz w:val="24"/>
          <w:szCs w:val="24"/>
        </w:rPr>
        <w:t xml:space="preserve"> medida anterior (chamado de “visão em túnel”) (</w:t>
      </w:r>
      <w:r w:rsidR="00A413FB" w:rsidRPr="005850AF">
        <w:rPr>
          <w:rFonts w:ascii="Arial" w:hAnsi="Arial" w:cs="Arial"/>
          <w:sz w:val="24"/>
          <w:szCs w:val="24"/>
        </w:rPr>
        <w:t xml:space="preserve">OTTAIANO </w:t>
      </w:r>
      <w:r w:rsidR="00521A90" w:rsidRPr="00521A90">
        <w:rPr>
          <w:rFonts w:ascii="Arial" w:hAnsi="Arial" w:cs="Arial"/>
          <w:i/>
          <w:sz w:val="24"/>
          <w:szCs w:val="24"/>
        </w:rPr>
        <w:t>et al</w:t>
      </w:r>
      <w:r w:rsidR="00482A53" w:rsidRPr="005850AF">
        <w:rPr>
          <w:rFonts w:ascii="Arial" w:hAnsi="Arial" w:cs="Arial"/>
          <w:i/>
          <w:sz w:val="24"/>
          <w:szCs w:val="24"/>
        </w:rPr>
        <w:t>.</w:t>
      </w:r>
      <w:r w:rsidR="00A413FB" w:rsidRPr="005850AF">
        <w:rPr>
          <w:rFonts w:ascii="Arial" w:hAnsi="Arial" w:cs="Arial"/>
          <w:sz w:val="24"/>
          <w:szCs w:val="24"/>
        </w:rPr>
        <w:t>, 2019)</w:t>
      </w:r>
      <w:r w:rsidR="0018297A" w:rsidRPr="005850AF">
        <w:rPr>
          <w:rFonts w:ascii="Arial" w:hAnsi="Arial" w:cs="Arial"/>
          <w:sz w:val="24"/>
          <w:szCs w:val="24"/>
        </w:rPr>
        <w:t>.</w:t>
      </w:r>
    </w:p>
    <w:p w14:paraId="3C60993B" w14:textId="5EBBA67C" w:rsidR="00156819" w:rsidRPr="005850AF" w:rsidRDefault="00A13DB0" w:rsidP="003E4E0D">
      <w:pPr>
        <w:spacing w:after="0" w:line="360" w:lineRule="auto"/>
        <w:ind w:firstLine="851"/>
        <w:jc w:val="both"/>
        <w:rPr>
          <w:rFonts w:ascii="Arial" w:hAnsi="Arial" w:cs="Arial"/>
          <w:sz w:val="24"/>
          <w:szCs w:val="24"/>
        </w:rPr>
      </w:pPr>
      <w:r w:rsidRPr="005850AF">
        <w:rPr>
          <w:rFonts w:ascii="Arial" w:hAnsi="Arial" w:cs="Arial"/>
          <w:sz w:val="24"/>
          <w:szCs w:val="24"/>
        </w:rPr>
        <w:t>O nível de deficiência visual</w:t>
      </w:r>
      <w:r w:rsidR="00AA765A" w:rsidRPr="005850AF">
        <w:rPr>
          <w:rFonts w:ascii="Arial" w:hAnsi="Arial" w:cs="Arial"/>
          <w:sz w:val="24"/>
          <w:szCs w:val="24"/>
        </w:rPr>
        <w:t xml:space="preserve"> é uma informação a ser considerada</w:t>
      </w:r>
      <w:r w:rsidR="00482A53" w:rsidRPr="005850AF">
        <w:rPr>
          <w:rFonts w:ascii="Arial" w:hAnsi="Arial" w:cs="Arial"/>
          <w:sz w:val="24"/>
          <w:szCs w:val="24"/>
        </w:rPr>
        <w:t>,</w:t>
      </w:r>
      <w:r w:rsidR="00AA765A" w:rsidRPr="005850AF">
        <w:rPr>
          <w:rFonts w:ascii="Arial" w:hAnsi="Arial" w:cs="Arial"/>
          <w:sz w:val="24"/>
          <w:szCs w:val="24"/>
        </w:rPr>
        <w:t xml:space="preserve"> pois pessoas totalmente cegas ou indivíduos com diferentes níveis de deficiência visual possuem padrões e comportamento diferentes</w:t>
      </w:r>
      <w:r w:rsidR="00802121" w:rsidRPr="005850AF">
        <w:rPr>
          <w:rFonts w:ascii="Arial" w:hAnsi="Arial" w:cs="Arial"/>
          <w:sz w:val="24"/>
          <w:szCs w:val="24"/>
        </w:rPr>
        <w:t>.</w:t>
      </w:r>
      <w:r w:rsidR="00A54889" w:rsidRPr="005850AF">
        <w:rPr>
          <w:rFonts w:ascii="Arial" w:hAnsi="Arial" w:cs="Arial"/>
          <w:sz w:val="24"/>
          <w:szCs w:val="24"/>
        </w:rPr>
        <w:t xml:space="preserve"> </w:t>
      </w:r>
      <w:r w:rsidR="00802121" w:rsidRPr="005850AF">
        <w:rPr>
          <w:rFonts w:ascii="Arial" w:hAnsi="Arial" w:cs="Arial"/>
          <w:sz w:val="24"/>
          <w:szCs w:val="24"/>
        </w:rPr>
        <w:t>B</w:t>
      </w:r>
      <w:r w:rsidR="00721FAD" w:rsidRPr="005850AF">
        <w:rPr>
          <w:rFonts w:ascii="Arial" w:hAnsi="Arial" w:cs="Arial"/>
          <w:sz w:val="24"/>
          <w:szCs w:val="24"/>
        </w:rPr>
        <w:t>aseado na literatura</w:t>
      </w:r>
      <w:r w:rsidR="00482A53" w:rsidRPr="005850AF">
        <w:rPr>
          <w:rFonts w:ascii="Arial" w:hAnsi="Arial" w:cs="Arial"/>
          <w:sz w:val="24"/>
          <w:szCs w:val="24"/>
        </w:rPr>
        <w:t>,</w:t>
      </w:r>
      <w:r w:rsidR="00721FAD" w:rsidRPr="005850AF">
        <w:rPr>
          <w:rFonts w:ascii="Arial" w:hAnsi="Arial" w:cs="Arial"/>
          <w:sz w:val="24"/>
          <w:szCs w:val="24"/>
        </w:rPr>
        <w:t xml:space="preserve"> pode-se verificar que </w:t>
      </w:r>
      <w:r w:rsidR="00C663C8" w:rsidRPr="005850AF">
        <w:rPr>
          <w:rFonts w:ascii="Arial" w:hAnsi="Arial" w:cs="Arial"/>
          <w:sz w:val="24"/>
          <w:szCs w:val="24"/>
        </w:rPr>
        <w:t>existe mudança de mentalidade causada pela forma sensorial alter</w:t>
      </w:r>
      <w:r w:rsidR="00482A53" w:rsidRPr="005850AF">
        <w:rPr>
          <w:rFonts w:ascii="Arial" w:hAnsi="Arial" w:cs="Arial"/>
          <w:sz w:val="24"/>
          <w:szCs w:val="24"/>
        </w:rPr>
        <w:t xml:space="preserve">ada referente ao mundo exterior, </w:t>
      </w:r>
      <w:r w:rsidR="00C663C8" w:rsidRPr="005850AF">
        <w:rPr>
          <w:rFonts w:ascii="Arial" w:hAnsi="Arial" w:cs="Arial"/>
          <w:sz w:val="24"/>
          <w:szCs w:val="24"/>
        </w:rPr>
        <w:t>o que causa impacto no padrão de comportamento</w:t>
      </w:r>
      <w:r w:rsidR="00A46E96" w:rsidRPr="005850AF">
        <w:rPr>
          <w:rFonts w:ascii="Arial" w:hAnsi="Arial" w:cs="Arial"/>
          <w:sz w:val="24"/>
          <w:szCs w:val="24"/>
        </w:rPr>
        <w:t xml:space="preserve"> </w:t>
      </w:r>
      <w:r w:rsidR="00802121" w:rsidRPr="005850AF">
        <w:rPr>
          <w:rFonts w:ascii="Arial" w:hAnsi="Arial" w:cs="Arial"/>
          <w:sz w:val="24"/>
          <w:szCs w:val="24"/>
        </w:rPr>
        <w:t xml:space="preserve">do indivíduo </w:t>
      </w:r>
      <w:r w:rsidR="00A46E96" w:rsidRPr="005850AF">
        <w:rPr>
          <w:rFonts w:ascii="Arial" w:hAnsi="Arial" w:cs="Arial"/>
          <w:sz w:val="24"/>
          <w:szCs w:val="24"/>
        </w:rPr>
        <w:t>(ANDERS</w:t>
      </w:r>
      <w:r w:rsidR="00FC0838">
        <w:rPr>
          <w:rFonts w:ascii="Arial" w:hAnsi="Arial" w:cs="Arial"/>
          <w:sz w:val="24"/>
          <w:szCs w:val="24"/>
        </w:rPr>
        <w:t>O</w:t>
      </w:r>
      <w:r w:rsidR="00A46E96" w:rsidRPr="005850AF">
        <w:rPr>
          <w:rFonts w:ascii="Arial" w:hAnsi="Arial" w:cs="Arial"/>
          <w:sz w:val="24"/>
          <w:szCs w:val="24"/>
        </w:rPr>
        <w:t xml:space="preserve">N </w:t>
      </w:r>
      <w:r w:rsidR="00521A90" w:rsidRPr="00521A90">
        <w:rPr>
          <w:rFonts w:ascii="Arial" w:hAnsi="Arial" w:cs="Arial"/>
          <w:i/>
          <w:sz w:val="24"/>
          <w:szCs w:val="24"/>
        </w:rPr>
        <w:t>et al</w:t>
      </w:r>
      <w:r w:rsidR="00482A53" w:rsidRPr="005850AF">
        <w:rPr>
          <w:rFonts w:ascii="Arial" w:hAnsi="Arial" w:cs="Arial"/>
          <w:i/>
          <w:sz w:val="24"/>
          <w:szCs w:val="24"/>
        </w:rPr>
        <w:t>.</w:t>
      </w:r>
      <w:r w:rsidR="00A46E96" w:rsidRPr="005850AF">
        <w:rPr>
          <w:rFonts w:ascii="Arial" w:hAnsi="Arial" w:cs="Arial"/>
          <w:sz w:val="24"/>
          <w:szCs w:val="24"/>
        </w:rPr>
        <w:t>, 20</w:t>
      </w:r>
      <w:r w:rsidR="006B7C6B">
        <w:rPr>
          <w:rFonts w:ascii="Arial" w:hAnsi="Arial" w:cs="Arial"/>
          <w:sz w:val="24"/>
          <w:szCs w:val="24"/>
        </w:rPr>
        <w:t>1</w:t>
      </w:r>
      <w:r w:rsidR="00A46E96" w:rsidRPr="005850AF">
        <w:rPr>
          <w:rFonts w:ascii="Arial" w:hAnsi="Arial" w:cs="Arial"/>
          <w:sz w:val="24"/>
          <w:szCs w:val="24"/>
        </w:rPr>
        <w:t>3)</w:t>
      </w:r>
      <w:r w:rsidR="00C663C8" w:rsidRPr="005850AF">
        <w:rPr>
          <w:rFonts w:ascii="Arial" w:hAnsi="Arial" w:cs="Arial"/>
          <w:sz w:val="24"/>
          <w:szCs w:val="24"/>
        </w:rPr>
        <w:t>.</w:t>
      </w:r>
    </w:p>
    <w:p w14:paraId="23652C3E" w14:textId="5FEEC5BA" w:rsidR="00B73237" w:rsidRPr="005850AF" w:rsidRDefault="00B73237"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Bicket</w:t>
      </w:r>
      <w:proofErr w:type="spellEnd"/>
      <w:r w:rsidR="005A66D0" w:rsidRPr="005850AF">
        <w:rPr>
          <w:rFonts w:ascii="Arial" w:hAnsi="Arial" w:cs="Arial"/>
          <w:sz w:val="24"/>
          <w:szCs w:val="24"/>
        </w:rPr>
        <w:t xml:space="preserve"> </w:t>
      </w:r>
      <w:r w:rsidR="00521A90" w:rsidRPr="00521A90">
        <w:rPr>
          <w:rFonts w:ascii="Arial" w:hAnsi="Arial" w:cs="Arial"/>
          <w:i/>
          <w:sz w:val="24"/>
          <w:szCs w:val="24"/>
        </w:rPr>
        <w:t>et al</w:t>
      </w:r>
      <w:r w:rsidR="00482A53" w:rsidRPr="005850AF">
        <w:rPr>
          <w:rFonts w:ascii="Arial" w:hAnsi="Arial" w:cs="Arial"/>
          <w:i/>
          <w:sz w:val="24"/>
          <w:szCs w:val="24"/>
        </w:rPr>
        <w:t>.</w:t>
      </w:r>
      <w:r w:rsidR="00E31D65" w:rsidRPr="005850AF">
        <w:rPr>
          <w:rFonts w:ascii="Arial" w:hAnsi="Arial" w:cs="Arial"/>
          <w:sz w:val="24"/>
          <w:szCs w:val="24"/>
        </w:rPr>
        <w:t xml:space="preserve"> (2020) </w:t>
      </w:r>
      <w:r w:rsidR="00CF1A89" w:rsidRPr="005850AF">
        <w:rPr>
          <w:rFonts w:ascii="Arial" w:hAnsi="Arial" w:cs="Arial"/>
          <w:sz w:val="24"/>
          <w:szCs w:val="24"/>
        </w:rPr>
        <w:t>demonstr</w:t>
      </w:r>
      <w:r w:rsidR="00482A53" w:rsidRPr="005850AF">
        <w:rPr>
          <w:rFonts w:ascii="Arial" w:hAnsi="Arial" w:cs="Arial"/>
          <w:sz w:val="24"/>
          <w:szCs w:val="24"/>
        </w:rPr>
        <w:t xml:space="preserve">aram </w:t>
      </w:r>
      <w:r w:rsidR="00CF1A89" w:rsidRPr="005850AF">
        <w:rPr>
          <w:rFonts w:ascii="Arial" w:hAnsi="Arial" w:cs="Arial"/>
          <w:sz w:val="24"/>
          <w:szCs w:val="24"/>
        </w:rPr>
        <w:t>que</w:t>
      </w:r>
      <w:r w:rsidR="00482A53" w:rsidRPr="005850AF">
        <w:rPr>
          <w:rFonts w:ascii="Arial" w:hAnsi="Arial" w:cs="Arial"/>
          <w:sz w:val="24"/>
          <w:szCs w:val="24"/>
        </w:rPr>
        <w:t>,</w:t>
      </w:r>
      <w:r w:rsidR="00CF1A89" w:rsidRPr="005850AF">
        <w:rPr>
          <w:rFonts w:ascii="Arial" w:hAnsi="Arial" w:cs="Arial"/>
          <w:sz w:val="24"/>
          <w:szCs w:val="24"/>
        </w:rPr>
        <w:t xml:space="preserve"> em pessoas com glaucoma, de acordo com a gravidade da doença, ocorrem distúrbios </w:t>
      </w:r>
      <w:r w:rsidR="004C3C79" w:rsidRPr="005850AF">
        <w:rPr>
          <w:rFonts w:ascii="Arial" w:hAnsi="Arial" w:cs="Arial"/>
          <w:sz w:val="24"/>
          <w:szCs w:val="24"/>
        </w:rPr>
        <w:t xml:space="preserve">na forma de andar. O glaucoma está </w:t>
      </w:r>
      <w:r w:rsidR="004C3C79" w:rsidRPr="005850AF">
        <w:rPr>
          <w:rFonts w:ascii="Arial" w:hAnsi="Arial" w:cs="Arial"/>
          <w:sz w:val="24"/>
          <w:szCs w:val="24"/>
        </w:rPr>
        <w:lastRenderedPageBreak/>
        <w:t>associado a alterações de vários parâmetros do passo</w:t>
      </w:r>
      <w:r w:rsidR="00D75837" w:rsidRPr="005850AF">
        <w:rPr>
          <w:rFonts w:ascii="Arial" w:hAnsi="Arial" w:cs="Arial"/>
          <w:sz w:val="24"/>
          <w:szCs w:val="24"/>
        </w:rPr>
        <w:t>, como o comprimento da passada</w:t>
      </w:r>
      <w:r w:rsidR="003C0140" w:rsidRPr="005850AF">
        <w:rPr>
          <w:rFonts w:ascii="Arial" w:hAnsi="Arial" w:cs="Arial"/>
          <w:sz w:val="24"/>
          <w:szCs w:val="24"/>
        </w:rPr>
        <w:t>. C</w:t>
      </w:r>
      <w:r w:rsidR="007F4BF2" w:rsidRPr="005850AF">
        <w:rPr>
          <w:rFonts w:ascii="Arial" w:hAnsi="Arial" w:cs="Arial"/>
          <w:sz w:val="24"/>
          <w:szCs w:val="24"/>
        </w:rPr>
        <w:t>oncluem que pessoas com mais danos em seu ca</w:t>
      </w:r>
      <w:r w:rsidR="00482A53" w:rsidRPr="005850AF">
        <w:rPr>
          <w:rFonts w:ascii="Arial" w:hAnsi="Arial" w:cs="Arial"/>
          <w:sz w:val="24"/>
          <w:szCs w:val="24"/>
        </w:rPr>
        <w:t>m</w:t>
      </w:r>
      <w:r w:rsidR="007F4BF2" w:rsidRPr="005850AF">
        <w:rPr>
          <w:rFonts w:ascii="Arial" w:hAnsi="Arial" w:cs="Arial"/>
          <w:sz w:val="24"/>
          <w:szCs w:val="24"/>
        </w:rPr>
        <w:t>po visual demon</w:t>
      </w:r>
      <w:r w:rsidR="00C96627" w:rsidRPr="005850AF">
        <w:rPr>
          <w:rFonts w:ascii="Arial" w:hAnsi="Arial" w:cs="Arial"/>
          <w:sz w:val="24"/>
          <w:szCs w:val="24"/>
        </w:rPr>
        <w:t>s</w:t>
      </w:r>
      <w:r w:rsidR="007F4BF2" w:rsidRPr="005850AF">
        <w:rPr>
          <w:rFonts w:ascii="Arial" w:hAnsi="Arial" w:cs="Arial"/>
          <w:sz w:val="24"/>
          <w:szCs w:val="24"/>
        </w:rPr>
        <w:t>tram degradação</w:t>
      </w:r>
      <w:r w:rsidR="0066227F" w:rsidRPr="005850AF">
        <w:rPr>
          <w:rFonts w:ascii="Arial" w:hAnsi="Arial" w:cs="Arial"/>
          <w:sz w:val="24"/>
          <w:szCs w:val="24"/>
        </w:rPr>
        <w:t xml:space="preserve"> extrema da forma de andar</w:t>
      </w:r>
      <w:r w:rsidR="00482A53" w:rsidRPr="005850AF">
        <w:rPr>
          <w:rFonts w:ascii="Arial" w:hAnsi="Arial" w:cs="Arial"/>
          <w:sz w:val="24"/>
          <w:szCs w:val="24"/>
        </w:rPr>
        <w:t>,</w:t>
      </w:r>
      <w:r w:rsidR="0066227F" w:rsidRPr="005850AF">
        <w:rPr>
          <w:rFonts w:ascii="Arial" w:hAnsi="Arial" w:cs="Arial"/>
          <w:sz w:val="24"/>
          <w:szCs w:val="24"/>
        </w:rPr>
        <w:t xml:space="preserve"> o que não pode ser medid</w:t>
      </w:r>
      <w:r w:rsidR="00482A53" w:rsidRPr="005850AF">
        <w:rPr>
          <w:rFonts w:ascii="Arial" w:hAnsi="Arial" w:cs="Arial"/>
          <w:sz w:val="24"/>
          <w:szCs w:val="24"/>
        </w:rPr>
        <w:t>o</w:t>
      </w:r>
      <w:r w:rsidR="00C96627" w:rsidRPr="005850AF">
        <w:rPr>
          <w:rFonts w:ascii="Arial" w:hAnsi="Arial" w:cs="Arial"/>
          <w:sz w:val="24"/>
          <w:szCs w:val="24"/>
        </w:rPr>
        <w:t xml:space="preserve"> apenas pelo medo de cair.</w:t>
      </w:r>
    </w:p>
    <w:p w14:paraId="1A8356ED" w14:textId="643F1E90" w:rsidR="005A66D0" w:rsidRPr="005850AF" w:rsidRDefault="008F09B9"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Turano </w:t>
      </w:r>
      <w:r w:rsidR="00521A90" w:rsidRPr="00521A90">
        <w:rPr>
          <w:rFonts w:ascii="Arial" w:hAnsi="Arial" w:cs="Arial"/>
          <w:i/>
          <w:sz w:val="24"/>
          <w:szCs w:val="24"/>
        </w:rPr>
        <w:t>et al</w:t>
      </w:r>
      <w:r w:rsidR="00482A53" w:rsidRPr="005850AF">
        <w:rPr>
          <w:rFonts w:ascii="Arial" w:hAnsi="Arial" w:cs="Arial"/>
          <w:i/>
          <w:sz w:val="24"/>
          <w:szCs w:val="24"/>
        </w:rPr>
        <w:t>.</w:t>
      </w:r>
      <w:r w:rsidR="00FB7974" w:rsidRPr="005850AF">
        <w:rPr>
          <w:rFonts w:ascii="Arial" w:hAnsi="Arial" w:cs="Arial"/>
          <w:sz w:val="24"/>
          <w:szCs w:val="24"/>
        </w:rPr>
        <w:t xml:space="preserve"> (2001) de</w:t>
      </w:r>
      <w:r w:rsidR="00F478BC">
        <w:rPr>
          <w:rFonts w:ascii="Arial" w:hAnsi="Arial" w:cs="Arial"/>
          <w:sz w:val="24"/>
          <w:szCs w:val="24"/>
        </w:rPr>
        <w:t>monstraram</w:t>
      </w:r>
      <w:r w:rsidR="00482A53" w:rsidRPr="005850AF">
        <w:rPr>
          <w:rFonts w:ascii="Arial" w:hAnsi="Arial" w:cs="Arial"/>
          <w:sz w:val="24"/>
          <w:szCs w:val="24"/>
        </w:rPr>
        <w:t xml:space="preserve">, </w:t>
      </w:r>
      <w:r w:rsidR="00FB7974" w:rsidRPr="005850AF">
        <w:rPr>
          <w:rFonts w:ascii="Arial" w:hAnsi="Arial" w:cs="Arial"/>
          <w:sz w:val="24"/>
          <w:szCs w:val="24"/>
        </w:rPr>
        <w:t>em seu estudo</w:t>
      </w:r>
      <w:r w:rsidR="00482A53" w:rsidRPr="005850AF">
        <w:rPr>
          <w:rFonts w:ascii="Arial" w:hAnsi="Arial" w:cs="Arial"/>
          <w:sz w:val="24"/>
          <w:szCs w:val="24"/>
        </w:rPr>
        <w:t>,</w:t>
      </w:r>
      <w:r w:rsidR="00FB7974" w:rsidRPr="005850AF">
        <w:rPr>
          <w:rFonts w:ascii="Arial" w:hAnsi="Arial" w:cs="Arial"/>
          <w:sz w:val="24"/>
          <w:szCs w:val="24"/>
        </w:rPr>
        <w:t xml:space="preserve"> que pessoas com retinite </w:t>
      </w:r>
      <w:proofErr w:type="spellStart"/>
      <w:r w:rsidR="00FB7974" w:rsidRPr="005850AF">
        <w:rPr>
          <w:rFonts w:ascii="Arial" w:hAnsi="Arial" w:cs="Arial"/>
          <w:sz w:val="24"/>
          <w:szCs w:val="24"/>
        </w:rPr>
        <w:t>pigmentosa</w:t>
      </w:r>
      <w:proofErr w:type="spellEnd"/>
      <w:r w:rsidR="00FB7974" w:rsidRPr="005850AF">
        <w:rPr>
          <w:rFonts w:ascii="Arial" w:hAnsi="Arial" w:cs="Arial"/>
          <w:sz w:val="24"/>
          <w:szCs w:val="24"/>
        </w:rPr>
        <w:t xml:space="preserve"> (</w:t>
      </w:r>
      <w:r w:rsidR="00851746" w:rsidRPr="005850AF">
        <w:rPr>
          <w:rFonts w:ascii="Arial" w:hAnsi="Arial" w:cs="Arial"/>
          <w:sz w:val="24"/>
          <w:szCs w:val="24"/>
        </w:rPr>
        <w:t>RP) tinham</w:t>
      </w:r>
      <w:r w:rsidR="00CC729A" w:rsidRPr="005850AF">
        <w:rPr>
          <w:rFonts w:ascii="Arial" w:hAnsi="Arial" w:cs="Arial"/>
          <w:sz w:val="24"/>
          <w:szCs w:val="24"/>
        </w:rPr>
        <w:t xml:space="preserve"> comportamentos diferentes de uma pessoa com visão normal</w:t>
      </w:r>
      <w:r w:rsidR="006B7C6B">
        <w:rPr>
          <w:rFonts w:ascii="Arial" w:hAnsi="Arial" w:cs="Arial"/>
          <w:sz w:val="24"/>
          <w:szCs w:val="24"/>
        </w:rPr>
        <w:t xml:space="preserve"> </w:t>
      </w:r>
      <w:r w:rsidR="00CC729A" w:rsidRPr="005850AF">
        <w:rPr>
          <w:rFonts w:ascii="Arial" w:hAnsi="Arial" w:cs="Arial"/>
          <w:sz w:val="24"/>
          <w:szCs w:val="24"/>
        </w:rPr>
        <w:t xml:space="preserve">durante uma caminhada. </w:t>
      </w:r>
      <w:r w:rsidR="00851746" w:rsidRPr="005850AF">
        <w:rPr>
          <w:rFonts w:ascii="Arial" w:hAnsi="Arial" w:cs="Arial"/>
          <w:sz w:val="24"/>
          <w:szCs w:val="24"/>
        </w:rPr>
        <w:t>Indivíduos</w:t>
      </w:r>
      <w:r w:rsidR="00CC729A" w:rsidRPr="005850AF">
        <w:rPr>
          <w:rFonts w:ascii="Arial" w:hAnsi="Arial" w:cs="Arial"/>
          <w:sz w:val="24"/>
          <w:szCs w:val="24"/>
        </w:rPr>
        <w:t xml:space="preserve"> com essa </w:t>
      </w:r>
      <w:r w:rsidR="00851746" w:rsidRPr="005850AF">
        <w:rPr>
          <w:rFonts w:ascii="Arial" w:hAnsi="Arial" w:cs="Arial"/>
          <w:sz w:val="24"/>
          <w:szCs w:val="24"/>
        </w:rPr>
        <w:t>deficiência</w:t>
      </w:r>
      <w:r w:rsidR="00482A53" w:rsidRPr="005850AF">
        <w:rPr>
          <w:rFonts w:ascii="Arial" w:hAnsi="Arial" w:cs="Arial"/>
          <w:sz w:val="24"/>
          <w:szCs w:val="24"/>
        </w:rPr>
        <w:t>,</w:t>
      </w:r>
      <w:r w:rsidR="00851746" w:rsidRPr="005850AF">
        <w:rPr>
          <w:rFonts w:ascii="Arial" w:hAnsi="Arial" w:cs="Arial"/>
          <w:sz w:val="24"/>
          <w:szCs w:val="24"/>
        </w:rPr>
        <w:t xml:space="preserve"> </w:t>
      </w:r>
      <w:r w:rsidR="002B0191" w:rsidRPr="005850AF">
        <w:rPr>
          <w:rFonts w:ascii="Arial" w:hAnsi="Arial" w:cs="Arial"/>
          <w:sz w:val="24"/>
          <w:szCs w:val="24"/>
        </w:rPr>
        <w:t>quando andam</w:t>
      </w:r>
      <w:r w:rsidR="00482A53" w:rsidRPr="005850AF">
        <w:rPr>
          <w:rFonts w:ascii="Arial" w:hAnsi="Arial" w:cs="Arial"/>
          <w:sz w:val="24"/>
          <w:szCs w:val="24"/>
        </w:rPr>
        <w:t>,</w:t>
      </w:r>
      <w:r w:rsidR="002B0191" w:rsidRPr="005850AF">
        <w:rPr>
          <w:rFonts w:ascii="Arial" w:hAnsi="Arial" w:cs="Arial"/>
          <w:sz w:val="24"/>
          <w:szCs w:val="24"/>
        </w:rPr>
        <w:t xml:space="preserve"> fixam</w:t>
      </w:r>
      <w:r w:rsidR="002B7CF7" w:rsidRPr="005850AF">
        <w:rPr>
          <w:rFonts w:ascii="Arial" w:hAnsi="Arial" w:cs="Arial"/>
          <w:sz w:val="24"/>
          <w:szCs w:val="24"/>
        </w:rPr>
        <w:t xml:space="preserve"> seu campo </w:t>
      </w:r>
      <w:r w:rsidR="00286CE0" w:rsidRPr="005850AF">
        <w:rPr>
          <w:rFonts w:ascii="Arial" w:hAnsi="Arial" w:cs="Arial"/>
          <w:sz w:val="24"/>
          <w:szCs w:val="24"/>
        </w:rPr>
        <w:t>visual em</w:t>
      </w:r>
      <w:r w:rsidR="002B7CF7" w:rsidRPr="005850AF">
        <w:rPr>
          <w:rFonts w:ascii="Arial" w:hAnsi="Arial" w:cs="Arial"/>
          <w:sz w:val="24"/>
          <w:szCs w:val="24"/>
        </w:rPr>
        <w:t xml:space="preserve"> uma área 3 vezes maior do ambiente</w:t>
      </w:r>
      <w:r w:rsidR="00482A53" w:rsidRPr="005850AF">
        <w:rPr>
          <w:rFonts w:ascii="Arial" w:hAnsi="Arial" w:cs="Arial"/>
          <w:sz w:val="24"/>
          <w:szCs w:val="24"/>
        </w:rPr>
        <w:t>,</w:t>
      </w:r>
      <w:r w:rsidR="00DA3431" w:rsidRPr="005850AF">
        <w:rPr>
          <w:rFonts w:ascii="Arial" w:hAnsi="Arial" w:cs="Arial"/>
          <w:sz w:val="24"/>
          <w:szCs w:val="24"/>
        </w:rPr>
        <w:t xml:space="preserve"> e 87% das fixações foram direcionadas para objetos</w:t>
      </w:r>
      <w:r w:rsidR="00286CE0" w:rsidRPr="005850AF">
        <w:rPr>
          <w:rFonts w:ascii="Arial" w:hAnsi="Arial" w:cs="Arial"/>
          <w:sz w:val="24"/>
          <w:szCs w:val="24"/>
        </w:rPr>
        <w:t xml:space="preserve"> ou para baixo no campo visual.</w:t>
      </w:r>
    </w:p>
    <w:p w14:paraId="68C0EFA0" w14:textId="4A896DF4" w:rsidR="00FE34AE" w:rsidRPr="005850AF" w:rsidRDefault="002419CA" w:rsidP="003E4E0D">
      <w:pPr>
        <w:spacing w:after="0" w:line="360" w:lineRule="auto"/>
        <w:ind w:firstLine="851"/>
        <w:jc w:val="both"/>
        <w:rPr>
          <w:rFonts w:ascii="Arial" w:hAnsi="Arial" w:cs="Arial"/>
          <w:sz w:val="24"/>
          <w:szCs w:val="24"/>
        </w:rPr>
      </w:pPr>
      <w:proofErr w:type="spellStart"/>
      <w:r w:rsidRPr="005850AF">
        <w:rPr>
          <w:rStyle w:val="citation"/>
          <w:rFonts w:ascii="Arial" w:hAnsi="Arial" w:cs="Arial"/>
          <w:sz w:val="24"/>
          <w:szCs w:val="24"/>
        </w:rPr>
        <w:t>Geruschat</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482A53" w:rsidRPr="005850AF">
        <w:rPr>
          <w:rFonts w:ascii="Arial" w:hAnsi="Arial" w:cs="Arial"/>
          <w:i/>
          <w:sz w:val="24"/>
          <w:szCs w:val="24"/>
        </w:rPr>
        <w:t>.</w:t>
      </w:r>
      <w:r w:rsidR="00FE34AE" w:rsidRPr="005850AF">
        <w:rPr>
          <w:rFonts w:ascii="Arial" w:hAnsi="Arial" w:cs="Arial"/>
          <w:sz w:val="24"/>
          <w:szCs w:val="24"/>
        </w:rPr>
        <w:t xml:space="preserve"> (2006) </w:t>
      </w:r>
      <w:r w:rsidR="00333D5C" w:rsidRPr="005850AF">
        <w:rPr>
          <w:rFonts w:ascii="Arial" w:hAnsi="Arial" w:cs="Arial"/>
          <w:sz w:val="24"/>
          <w:szCs w:val="24"/>
        </w:rPr>
        <w:t>explor</w:t>
      </w:r>
      <w:r w:rsidR="00482A53" w:rsidRPr="005850AF">
        <w:rPr>
          <w:rFonts w:ascii="Arial" w:hAnsi="Arial" w:cs="Arial"/>
          <w:sz w:val="24"/>
          <w:szCs w:val="24"/>
        </w:rPr>
        <w:t>aram</w:t>
      </w:r>
      <w:r w:rsidR="00333D5C" w:rsidRPr="005850AF">
        <w:rPr>
          <w:rFonts w:ascii="Arial" w:hAnsi="Arial" w:cs="Arial"/>
          <w:sz w:val="24"/>
          <w:szCs w:val="24"/>
        </w:rPr>
        <w:t xml:space="preserve"> os padrões de olhar de sujeitos </w:t>
      </w:r>
      <w:r w:rsidR="00BF07DD" w:rsidRPr="005850AF">
        <w:rPr>
          <w:rFonts w:ascii="Arial" w:hAnsi="Arial" w:cs="Arial"/>
          <w:sz w:val="24"/>
          <w:szCs w:val="24"/>
        </w:rPr>
        <w:t>com visão normal</w:t>
      </w:r>
      <w:r w:rsidR="00333D5C" w:rsidRPr="005850AF">
        <w:rPr>
          <w:rFonts w:ascii="Arial" w:hAnsi="Arial" w:cs="Arial"/>
          <w:sz w:val="24"/>
          <w:szCs w:val="24"/>
        </w:rPr>
        <w:t xml:space="preserve"> e deficientes visuais durante atividade de alto risco</w:t>
      </w:r>
      <w:r w:rsidR="00BF07DD" w:rsidRPr="005850AF">
        <w:rPr>
          <w:rFonts w:ascii="Arial" w:hAnsi="Arial" w:cs="Arial"/>
          <w:sz w:val="24"/>
          <w:szCs w:val="24"/>
        </w:rPr>
        <w:t>.</w:t>
      </w:r>
      <w:r w:rsidR="00FF2510" w:rsidRPr="005850AF">
        <w:rPr>
          <w:rFonts w:ascii="Arial" w:hAnsi="Arial" w:cs="Arial"/>
          <w:sz w:val="24"/>
          <w:szCs w:val="24"/>
        </w:rPr>
        <w:t xml:space="preserve"> </w:t>
      </w:r>
      <w:r w:rsidR="00BF07DD" w:rsidRPr="005850AF">
        <w:rPr>
          <w:rFonts w:ascii="Arial" w:hAnsi="Arial" w:cs="Arial"/>
          <w:sz w:val="24"/>
          <w:szCs w:val="24"/>
        </w:rPr>
        <w:t>F</w:t>
      </w:r>
      <w:r w:rsidR="00FF2510" w:rsidRPr="005850AF">
        <w:rPr>
          <w:rFonts w:ascii="Arial" w:hAnsi="Arial" w:cs="Arial"/>
          <w:sz w:val="24"/>
          <w:szCs w:val="24"/>
        </w:rPr>
        <w:t>oram</w:t>
      </w:r>
      <w:r w:rsidR="00CD28D3" w:rsidRPr="005850AF">
        <w:rPr>
          <w:rFonts w:ascii="Arial" w:hAnsi="Arial" w:cs="Arial"/>
          <w:sz w:val="24"/>
          <w:szCs w:val="24"/>
        </w:rPr>
        <w:t xml:space="preserve"> observados 12 </w:t>
      </w:r>
      <w:r w:rsidR="007442FA" w:rsidRPr="005850AF">
        <w:rPr>
          <w:rFonts w:ascii="Arial" w:hAnsi="Arial" w:cs="Arial"/>
          <w:sz w:val="24"/>
          <w:szCs w:val="24"/>
        </w:rPr>
        <w:t>indivíduos</w:t>
      </w:r>
      <w:r w:rsidR="00D93C27" w:rsidRPr="005850AF">
        <w:rPr>
          <w:rFonts w:ascii="Arial" w:hAnsi="Arial" w:cs="Arial"/>
          <w:sz w:val="24"/>
          <w:szCs w:val="24"/>
        </w:rPr>
        <w:t xml:space="preserve"> com visão perfeita, 12 com deficiência resultante de glaucoma e 9 </w:t>
      </w:r>
      <w:r w:rsidR="007442FA" w:rsidRPr="005850AF">
        <w:rPr>
          <w:rFonts w:ascii="Arial" w:hAnsi="Arial" w:cs="Arial"/>
          <w:sz w:val="24"/>
          <w:szCs w:val="24"/>
        </w:rPr>
        <w:t>indivíduos</w:t>
      </w:r>
      <w:r w:rsidR="00D93C27" w:rsidRPr="005850AF">
        <w:rPr>
          <w:rFonts w:ascii="Arial" w:hAnsi="Arial" w:cs="Arial"/>
          <w:sz w:val="24"/>
          <w:szCs w:val="24"/>
        </w:rPr>
        <w:t xml:space="preserve"> co</w:t>
      </w:r>
      <w:r w:rsidR="00795510" w:rsidRPr="005850AF">
        <w:rPr>
          <w:rFonts w:ascii="Arial" w:hAnsi="Arial" w:cs="Arial"/>
          <w:sz w:val="24"/>
          <w:szCs w:val="24"/>
        </w:rPr>
        <w:t xml:space="preserve">m deficiência visual resultante de degeneração macular relacionada </w:t>
      </w:r>
      <w:r w:rsidR="00482A53" w:rsidRPr="005850AF">
        <w:rPr>
          <w:rFonts w:ascii="Arial" w:hAnsi="Arial" w:cs="Arial"/>
          <w:sz w:val="24"/>
          <w:szCs w:val="24"/>
        </w:rPr>
        <w:t>à</w:t>
      </w:r>
      <w:r w:rsidR="00795510" w:rsidRPr="005850AF">
        <w:rPr>
          <w:rFonts w:ascii="Arial" w:hAnsi="Arial" w:cs="Arial"/>
          <w:sz w:val="24"/>
          <w:szCs w:val="24"/>
        </w:rPr>
        <w:t xml:space="preserve"> idade (DMRI)</w:t>
      </w:r>
      <w:r w:rsidR="008E28B4" w:rsidRPr="005850AF">
        <w:rPr>
          <w:rFonts w:ascii="Arial" w:hAnsi="Arial" w:cs="Arial"/>
          <w:sz w:val="24"/>
          <w:szCs w:val="24"/>
        </w:rPr>
        <w:t>. As ob</w:t>
      </w:r>
      <w:r w:rsidR="007442FA" w:rsidRPr="005850AF">
        <w:rPr>
          <w:rFonts w:ascii="Arial" w:hAnsi="Arial" w:cs="Arial"/>
          <w:sz w:val="24"/>
          <w:szCs w:val="24"/>
        </w:rPr>
        <w:t>serva</w:t>
      </w:r>
      <w:r w:rsidR="008E28B4" w:rsidRPr="005850AF">
        <w:rPr>
          <w:rFonts w:ascii="Arial" w:hAnsi="Arial" w:cs="Arial"/>
          <w:sz w:val="24"/>
          <w:szCs w:val="24"/>
        </w:rPr>
        <w:t>ções foram realizadas utilizando</w:t>
      </w:r>
      <w:r w:rsidR="00C838E3" w:rsidRPr="005850AF">
        <w:rPr>
          <w:rFonts w:ascii="Arial" w:hAnsi="Arial" w:cs="Arial"/>
          <w:sz w:val="24"/>
          <w:szCs w:val="24"/>
        </w:rPr>
        <w:t xml:space="preserve"> um rastreador durante a travessia de um cruzamento.</w:t>
      </w:r>
      <w:r w:rsidR="00235A32" w:rsidRPr="005850AF">
        <w:rPr>
          <w:rFonts w:ascii="Arial" w:hAnsi="Arial" w:cs="Arial"/>
          <w:sz w:val="24"/>
          <w:szCs w:val="24"/>
        </w:rPr>
        <w:t xml:space="preserve"> Como resultado</w:t>
      </w:r>
      <w:r w:rsidR="00482A53" w:rsidRPr="005850AF">
        <w:rPr>
          <w:rFonts w:ascii="Arial" w:hAnsi="Arial" w:cs="Arial"/>
          <w:sz w:val="24"/>
          <w:szCs w:val="24"/>
        </w:rPr>
        <w:t>, te</w:t>
      </w:r>
      <w:r w:rsidR="00235A32" w:rsidRPr="005850AF">
        <w:rPr>
          <w:rFonts w:ascii="Arial" w:hAnsi="Arial" w:cs="Arial"/>
          <w:sz w:val="24"/>
          <w:szCs w:val="24"/>
        </w:rPr>
        <w:t>m-se que todos os grupos</w:t>
      </w:r>
      <w:r w:rsidR="00482A53" w:rsidRPr="005850AF">
        <w:rPr>
          <w:rFonts w:ascii="Arial" w:hAnsi="Arial" w:cs="Arial"/>
          <w:sz w:val="24"/>
          <w:szCs w:val="24"/>
        </w:rPr>
        <w:t>,</w:t>
      </w:r>
      <w:r w:rsidR="00235A32" w:rsidRPr="005850AF">
        <w:rPr>
          <w:rFonts w:ascii="Arial" w:hAnsi="Arial" w:cs="Arial"/>
          <w:sz w:val="24"/>
          <w:szCs w:val="24"/>
        </w:rPr>
        <w:t xml:space="preserve"> inicialmente</w:t>
      </w:r>
      <w:r w:rsidR="00482A53" w:rsidRPr="005850AF">
        <w:rPr>
          <w:rFonts w:ascii="Arial" w:hAnsi="Arial" w:cs="Arial"/>
          <w:sz w:val="24"/>
          <w:szCs w:val="24"/>
        </w:rPr>
        <w:t>,</w:t>
      </w:r>
      <w:r w:rsidR="00235A32" w:rsidRPr="005850AF">
        <w:rPr>
          <w:rFonts w:ascii="Arial" w:hAnsi="Arial" w:cs="Arial"/>
          <w:sz w:val="24"/>
          <w:szCs w:val="24"/>
        </w:rPr>
        <w:t xml:space="preserve"> tiveram o mesmo comportamento</w:t>
      </w:r>
      <w:r w:rsidR="00482A53" w:rsidRPr="005850AF">
        <w:rPr>
          <w:rFonts w:ascii="Arial" w:hAnsi="Arial" w:cs="Arial"/>
          <w:sz w:val="24"/>
          <w:szCs w:val="24"/>
        </w:rPr>
        <w:t>,</w:t>
      </w:r>
      <w:r w:rsidR="00235A32" w:rsidRPr="005850AF">
        <w:rPr>
          <w:rFonts w:ascii="Arial" w:hAnsi="Arial" w:cs="Arial"/>
          <w:sz w:val="24"/>
          <w:szCs w:val="24"/>
        </w:rPr>
        <w:t xml:space="preserve"> </w:t>
      </w:r>
      <w:r w:rsidR="0005294B" w:rsidRPr="005850AF">
        <w:rPr>
          <w:rFonts w:ascii="Arial" w:hAnsi="Arial" w:cs="Arial"/>
          <w:sz w:val="24"/>
          <w:szCs w:val="24"/>
        </w:rPr>
        <w:t>que era de fixar sua visão nos veículos e</w:t>
      </w:r>
      <w:r w:rsidR="00482A53" w:rsidRPr="005850AF">
        <w:rPr>
          <w:rFonts w:ascii="Arial" w:hAnsi="Arial" w:cs="Arial"/>
          <w:sz w:val="24"/>
          <w:szCs w:val="24"/>
        </w:rPr>
        <w:t>,</w:t>
      </w:r>
      <w:r w:rsidR="0005294B" w:rsidRPr="005850AF">
        <w:rPr>
          <w:rFonts w:ascii="Arial" w:hAnsi="Arial" w:cs="Arial"/>
          <w:sz w:val="24"/>
          <w:szCs w:val="24"/>
        </w:rPr>
        <w:t xml:space="preserve"> </w:t>
      </w:r>
      <w:r w:rsidR="00482A53" w:rsidRPr="005850AF">
        <w:rPr>
          <w:rFonts w:ascii="Arial" w:hAnsi="Arial" w:cs="Arial"/>
          <w:sz w:val="24"/>
          <w:szCs w:val="24"/>
        </w:rPr>
        <w:t>à</w:t>
      </w:r>
      <w:r w:rsidR="0005294B" w:rsidRPr="005850AF">
        <w:rPr>
          <w:rFonts w:ascii="Arial" w:hAnsi="Arial" w:cs="Arial"/>
          <w:sz w:val="24"/>
          <w:szCs w:val="24"/>
        </w:rPr>
        <w:t xml:space="preserve"> medida que atravessavam a rua</w:t>
      </w:r>
      <w:r w:rsidR="00482A53" w:rsidRPr="005850AF">
        <w:rPr>
          <w:rFonts w:ascii="Arial" w:hAnsi="Arial" w:cs="Arial"/>
          <w:sz w:val="24"/>
          <w:szCs w:val="24"/>
        </w:rPr>
        <w:t>,</w:t>
      </w:r>
      <w:r w:rsidR="0005294B" w:rsidRPr="005850AF">
        <w:rPr>
          <w:rFonts w:ascii="Arial" w:hAnsi="Arial" w:cs="Arial"/>
          <w:sz w:val="24"/>
          <w:szCs w:val="24"/>
        </w:rPr>
        <w:t xml:space="preserve"> mudavam </w:t>
      </w:r>
      <w:r w:rsidR="00600814" w:rsidRPr="005850AF">
        <w:rPr>
          <w:rFonts w:ascii="Arial" w:hAnsi="Arial" w:cs="Arial"/>
          <w:sz w:val="24"/>
          <w:szCs w:val="24"/>
        </w:rPr>
        <w:t>o foco de sua visão</w:t>
      </w:r>
      <w:r w:rsidR="006B7C6B">
        <w:rPr>
          <w:rFonts w:ascii="Arial" w:hAnsi="Arial" w:cs="Arial"/>
          <w:sz w:val="24"/>
          <w:szCs w:val="24"/>
        </w:rPr>
        <w:t>. D</w:t>
      </w:r>
      <w:r w:rsidR="00D83F78" w:rsidRPr="005850AF">
        <w:rPr>
          <w:rFonts w:ascii="Arial" w:hAnsi="Arial" w:cs="Arial"/>
          <w:sz w:val="24"/>
          <w:szCs w:val="24"/>
        </w:rPr>
        <w:t>o mesmo modo</w:t>
      </w:r>
      <w:r w:rsidR="00482A53" w:rsidRPr="005850AF">
        <w:rPr>
          <w:rFonts w:ascii="Arial" w:hAnsi="Arial" w:cs="Arial"/>
          <w:sz w:val="24"/>
          <w:szCs w:val="24"/>
        </w:rPr>
        <w:t>,</w:t>
      </w:r>
      <w:r w:rsidR="00D83F78" w:rsidRPr="005850AF">
        <w:rPr>
          <w:rFonts w:ascii="Arial" w:hAnsi="Arial" w:cs="Arial"/>
          <w:sz w:val="24"/>
          <w:szCs w:val="24"/>
        </w:rPr>
        <w:t xml:space="preserve"> o tempo </w:t>
      </w:r>
      <w:r w:rsidR="00482A53" w:rsidRPr="005850AF">
        <w:rPr>
          <w:rFonts w:ascii="Arial" w:hAnsi="Arial" w:cs="Arial"/>
          <w:sz w:val="24"/>
          <w:szCs w:val="24"/>
        </w:rPr>
        <w:t xml:space="preserve">em </w:t>
      </w:r>
      <w:r w:rsidR="00D83F78" w:rsidRPr="005850AF">
        <w:rPr>
          <w:rFonts w:ascii="Arial" w:hAnsi="Arial" w:cs="Arial"/>
          <w:sz w:val="24"/>
          <w:szCs w:val="24"/>
        </w:rPr>
        <w:t xml:space="preserve">que </w:t>
      </w:r>
      <w:r w:rsidR="006F1D1D" w:rsidRPr="005850AF">
        <w:rPr>
          <w:rFonts w:ascii="Arial" w:hAnsi="Arial" w:cs="Arial"/>
          <w:sz w:val="24"/>
          <w:szCs w:val="24"/>
        </w:rPr>
        <w:t xml:space="preserve">identificavam os obstáculos era diferente. </w:t>
      </w:r>
      <w:r w:rsidR="001F480F">
        <w:rPr>
          <w:rFonts w:ascii="Arial" w:hAnsi="Arial" w:cs="Arial"/>
          <w:sz w:val="24"/>
          <w:szCs w:val="24"/>
        </w:rPr>
        <w:t>C</w:t>
      </w:r>
      <w:r w:rsidR="006F1D1D" w:rsidRPr="005850AF">
        <w:rPr>
          <w:rFonts w:ascii="Arial" w:hAnsi="Arial" w:cs="Arial"/>
          <w:sz w:val="24"/>
          <w:szCs w:val="24"/>
        </w:rPr>
        <w:t>onclui-se que</w:t>
      </w:r>
      <w:r w:rsidR="00781E41" w:rsidRPr="005850AF">
        <w:rPr>
          <w:rFonts w:ascii="Arial" w:hAnsi="Arial" w:cs="Arial"/>
          <w:sz w:val="24"/>
          <w:szCs w:val="24"/>
        </w:rPr>
        <w:t xml:space="preserve"> o </w:t>
      </w:r>
      <w:r w:rsidR="00781E41" w:rsidRPr="005850AF">
        <w:rPr>
          <w:rFonts w:ascii="Arial" w:hAnsi="Arial" w:cs="Arial"/>
          <w:i/>
          <w:sz w:val="24"/>
          <w:szCs w:val="24"/>
        </w:rPr>
        <w:t>status</w:t>
      </w:r>
      <w:r w:rsidR="00781E41" w:rsidRPr="005850AF">
        <w:rPr>
          <w:rFonts w:ascii="Arial" w:hAnsi="Arial" w:cs="Arial"/>
          <w:sz w:val="24"/>
          <w:szCs w:val="24"/>
        </w:rPr>
        <w:t xml:space="preserve"> da visão afeta a alocação da fixação do foco visual durante essa atividade.</w:t>
      </w:r>
    </w:p>
    <w:p w14:paraId="3A5BA4C3" w14:textId="154C0355" w:rsidR="002419CA" w:rsidRPr="005850AF" w:rsidRDefault="00BE658B"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Aspinall</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482A53" w:rsidRPr="005850AF">
        <w:rPr>
          <w:rFonts w:ascii="Arial" w:hAnsi="Arial" w:cs="Arial"/>
          <w:i/>
          <w:sz w:val="24"/>
          <w:szCs w:val="24"/>
        </w:rPr>
        <w:t>.</w:t>
      </w:r>
      <w:r w:rsidRPr="005850AF">
        <w:rPr>
          <w:rFonts w:ascii="Arial" w:hAnsi="Arial" w:cs="Arial"/>
          <w:sz w:val="24"/>
          <w:szCs w:val="24"/>
        </w:rPr>
        <w:t xml:space="preserve"> (2014)</w:t>
      </w:r>
      <w:r w:rsidR="005F5E8E" w:rsidRPr="005850AF">
        <w:rPr>
          <w:rFonts w:ascii="Arial" w:hAnsi="Arial" w:cs="Arial"/>
          <w:sz w:val="24"/>
          <w:szCs w:val="24"/>
        </w:rPr>
        <w:t xml:space="preserve"> </w:t>
      </w:r>
      <w:r w:rsidR="00D6018F" w:rsidRPr="005850AF">
        <w:rPr>
          <w:rFonts w:ascii="Arial" w:hAnsi="Arial" w:cs="Arial"/>
          <w:sz w:val="24"/>
          <w:szCs w:val="24"/>
        </w:rPr>
        <w:t xml:space="preserve">relataram que </w:t>
      </w:r>
      <w:r w:rsidR="00507520" w:rsidRPr="005850AF">
        <w:rPr>
          <w:rFonts w:ascii="Arial" w:hAnsi="Arial" w:cs="Arial"/>
          <w:sz w:val="24"/>
          <w:szCs w:val="24"/>
        </w:rPr>
        <w:t>pacientes com DMRI possuem o seu campo visual central particularmente afetado</w:t>
      </w:r>
      <w:r w:rsidR="00482A53" w:rsidRPr="005850AF">
        <w:rPr>
          <w:rFonts w:ascii="Arial" w:hAnsi="Arial" w:cs="Arial"/>
          <w:sz w:val="24"/>
          <w:szCs w:val="24"/>
        </w:rPr>
        <w:t>,</w:t>
      </w:r>
      <w:r w:rsidR="00EF0F44" w:rsidRPr="005850AF">
        <w:rPr>
          <w:rFonts w:ascii="Arial" w:hAnsi="Arial" w:cs="Arial"/>
          <w:sz w:val="24"/>
          <w:szCs w:val="24"/>
        </w:rPr>
        <w:t xml:space="preserve"> o que impacta no comportamento durante as execuções de suas tarefas diárias</w:t>
      </w:r>
      <w:r w:rsidR="009F359C">
        <w:rPr>
          <w:rFonts w:ascii="Arial" w:hAnsi="Arial" w:cs="Arial"/>
          <w:sz w:val="24"/>
          <w:szCs w:val="24"/>
        </w:rPr>
        <w:t>,</w:t>
      </w:r>
      <w:r w:rsidR="00EF0F44" w:rsidRPr="005850AF">
        <w:rPr>
          <w:rFonts w:ascii="Arial" w:hAnsi="Arial" w:cs="Arial"/>
          <w:sz w:val="24"/>
          <w:szCs w:val="24"/>
        </w:rPr>
        <w:t xml:space="preserve"> incluindo a navegação</w:t>
      </w:r>
      <w:r w:rsidR="00102668" w:rsidRPr="005850AF">
        <w:rPr>
          <w:rFonts w:ascii="Arial" w:hAnsi="Arial" w:cs="Arial"/>
          <w:sz w:val="24"/>
          <w:szCs w:val="24"/>
        </w:rPr>
        <w:t xml:space="preserve"> em comparação com pessoas com visão normal</w:t>
      </w:r>
      <w:r w:rsidR="00716B82" w:rsidRPr="005850AF">
        <w:rPr>
          <w:rFonts w:ascii="Arial" w:hAnsi="Arial" w:cs="Arial"/>
          <w:sz w:val="24"/>
          <w:szCs w:val="24"/>
        </w:rPr>
        <w:t>.</w:t>
      </w:r>
    </w:p>
    <w:p w14:paraId="7626F800" w14:textId="2028979E" w:rsidR="00DF2DDF" w:rsidRPr="005850AF" w:rsidRDefault="005E3BDC" w:rsidP="003E4E0D">
      <w:pPr>
        <w:spacing w:after="0" w:line="360" w:lineRule="auto"/>
        <w:ind w:firstLine="851"/>
        <w:jc w:val="both"/>
        <w:rPr>
          <w:rFonts w:ascii="Arial" w:hAnsi="Arial" w:cs="Arial"/>
          <w:sz w:val="24"/>
          <w:szCs w:val="24"/>
        </w:rPr>
      </w:pPr>
      <w:r w:rsidRPr="005850AF">
        <w:rPr>
          <w:rFonts w:ascii="Arial" w:hAnsi="Arial" w:cs="Arial"/>
          <w:sz w:val="24"/>
          <w:szCs w:val="24"/>
        </w:rPr>
        <w:t>Assim</w:t>
      </w:r>
      <w:r w:rsidR="00482A53" w:rsidRPr="005850AF">
        <w:rPr>
          <w:rFonts w:ascii="Arial" w:hAnsi="Arial" w:cs="Arial"/>
          <w:sz w:val="24"/>
          <w:szCs w:val="24"/>
        </w:rPr>
        <w:t>,</w:t>
      </w:r>
      <w:r w:rsidRPr="005850AF">
        <w:rPr>
          <w:rFonts w:ascii="Arial" w:hAnsi="Arial" w:cs="Arial"/>
          <w:sz w:val="24"/>
          <w:szCs w:val="24"/>
        </w:rPr>
        <w:t xml:space="preserve"> mudanças no processo de aprendizagem</w:t>
      </w:r>
      <w:r w:rsidR="00482A53" w:rsidRPr="005850AF">
        <w:rPr>
          <w:rFonts w:ascii="Arial" w:hAnsi="Arial" w:cs="Arial"/>
          <w:sz w:val="24"/>
          <w:szCs w:val="24"/>
        </w:rPr>
        <w:t>,</w:t>
      </w:r>
      <w:r w:rsidRPr="005850AF">
        <w:rPr>
          <w:rFonts w:ascii="Arial" w:hAnsi="Arial" w:cs="Arial"/>
          <w:sz w:val="24"/>
          <w:szCs w:val="24"/>
        </w:rPr>
        <w:t xml:space="preserve"> de acordo com as experiências </w:t>
      </w:r>
      <w:r w:rsidR="00482A53" w:rsidRPr="005850AF">
        <w:rPr>
          <w:rFonts w:ascii="Arial" w:hAnsi="Arial" w:cs="Arial"/>
          <w:sz w:val="24"/>
          <w:szCs w:val="24"/>
        </w:rPr>
        <w:t xml:space="preserve">a </w:t>
      </w:r>
      <w:r w:rsidRPr="005850AF">
        <w:rPr>
          <w:rFonts w:ascii="Arial" w:hAnsi="Arial" w:cs="Arial"/>
          <w:sz w:val="24"/>
          <w:szCs w:val="24"/>
        </w:rPr>
        <w:t>que as pessoas portadoras de deficiências visuais foram submetidas</w:t>
      </w:r>
      <w:r w:rsidR="00482A53" w:rsidRPr="005850AF">
        <w:rPr>
          <w:rFonts w:ascii="Arial" w:hAnsi="Arial" w:cs="Arial"/>
          <w:sz w:val="24"/>
          <w:szCs w:val="24"/>
        </w:rPr>
        <w:t>,</w:t>
      </w:r>
      <w:r w:rsidRPr="005850AF">
        <w:rPr>
          <w:rFonts w:ascii="Arial" w:hAnsi="Arial" w:cs="Arial"/>
          <w:sz w:val="24"/>
          <w:szCs w:val="24"/>
        </w:rPr>
        <w:t xml:space="preserve"> definem padrões de comportamento </w:t>
      </w:r>
      <w:r w:rsidR="00DD4FDB" w:rsidRPr="005850AF">
        <w:rPr>
          <w:rFonts w:ascii="Arial" w:hAnsi="Arial" w:cs="Arial"/>
          <w:sz w:val="24"/>
          <w:szCs w:val="24"/>
        </w:rPr>
        <w:t xml:space="preserve">em diferentes estágios. </w:t>
      </w:r>
      <w:proofErr w:type="gramStart"/>
      <w:r w:rsidR="001A5CBF" w:rsidRPr="005850AF">
        <w:rPr>
          <w:rFonts w:ascii="Arial" w:hAnsi="Arial" w:cs="Arial"/>
          <w:sz w:val="24"/>
          <w:szCs w:val="24"/>
        </w:rPr>
        <w:t>Um</w:t>
      </w:r>
      <w:r w:rsidR="001A5CBF">
        <w:rPr>
          <w:rFonts w:ascii="Arial" w:hAnsi="Arial" w:cs="Arial"/>
          <w:sz w:val="24"/>
          <w:szCs w:val="24"/>
        </w:rPr>
        <w:t>a</w:t>
      </w:r>
      <w:r w:rsidR="008A5809">
        <w:rPr>
          <w:rFonts w:ascii="Arial" w:hAnsi="Arial" w:cs="Arial"/>
          <w:sz w:val="24"/>
          <w:szCs w:val="24"/>
        </w:rPr>
        <w:t xml:space="preserve"> </w:t>
      </w:r>
      <w:r w:rsidR="001A5CBF" w:rsidRPr="005850AF">
        <w:rPr>
          <w:rFonts w:ascii="Arial" w:hAnsi="Arial" w:cs="Arial"/>
          <w:sz w:val="24"/>
          <w:szCs w:val="24"/>
        </w:rPr>
        <w:t>importante</w:t>
      </w:r>
      <w:proofErr w:type="gramEnd"/>
      <w:r w:rsidR="00DD4FDB" w:rsidRPr="005850AF">
        <w:rPr>
          <w:rFonts w:ascii="Arial" w:hAnsi="Arial" w:cs="Arial"/>
          <w:sz w:val="24"/>
          <w:szCs w:val="24"/>
        </w:rPr>
        <w:t xml:space="preserve"> diferença observa-se nas habilidades e preferências sensoriais e cognitivas</w:t>
      </w:r>
      <w:r w:rsidR="00D15446" w:rsidRPr="005850AF">
        <w:rPr>
          <w:rFonts w:ascii="Arial" w:hAnsi="Arial" w:cs="Arial"/>
          <w:sz w:val="24"/>
          <w:szCs w:val="24"/>
        </w:rPr>
        <w:t xml:space="preserve"> entre cegos congênitos e tardios.</w:t>
      </w:r>
    </w:p>
    <w:p w14:paraId="10438694" w14:textId="6F16FC0F" w:rsidR="00DF2DDF" w:rsidRPr="005850AF" w:rsidRDefault="00DF2DDF"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Pasqualotto</w:t>
      </w:r>
      <w:proofErr w:type="spellEnd"/>
      <w:r w:rsidRPr="005850AF">
        <w:rPr>
          <w:rFonts w:ascii="Arial" w:hAnsi="Arial" w:cs="Arial"/>
          <w:sz w:val="24"/>
          <w:szCs w:val="24"/>
        </w:rPr>
        <w:t xml:space="preserve"> e </w:t>
      </w:r>
      <w:proofErr w:type="spellStart"/>
      <w:r w:rsidRPr="005850AF">
        <w:rPr>
          <w:rFonts w:ascii="Arial" w:hAnsi="Arial" w:cs="Arial"/>
          <w:sz w:val="24"/>
          <w:szCs w:val="24"/>
        </w:rPr>
        <w:t>Proulx</w:t>
      </w:r>
      <w:proofErr w:type="spellEnd"/>
      <w:r w:rsidR="00CE1768" w:rsidRPr="005850AF">
        <w:rPr>
          <w:rFonts w:ascii="Arial" w:hAnsi="Arial" w:cs="Arial"/>
          <w:sz w:val="24"/>
          <w:szCs w:val="24"/>
        </w:rPr>
        <w:t xml:space="preserve"> (2012)</w:t>
      </w:r>
      <w:r w:rsidRPr="005850AF">
        <w:rPr>
          <w:rFonts w:ascii="Arial" w:hAnsi="Arial" w:cs="Arial"/>
          <w:sz w:val="24"/>
          <w:szCs w:val="24"/>
        </w:rPr>
        <w:t xml:space="preserve"> observ</w:t>
      </w:r>
      <w:r w:rsidR="00482A53" w:rsidRPr="005850AF">
        <w:rPr>
          <w:rFonts w:ascii="Arial" w:hAnsi="Arial" w:cs="Arial"/>
          <w:sz w:val="24"/>
          <w:szCs w:val="24"/>
        </w:rPr>
        <w:t>aram</w:t>
      </w:r>
      <w:r w:rsidRPr="005850AF">
        <w:rPr>
          <w:rFonts w:ascii="Arial" w:hAnsi="Arial" w:cs="Arial"/>
          <w:sz w:val="24"/>
          <w:szCs w:val="24"/>
        </w:rPr>
        <w:t xml:space="preserve"> que </w:t>
      </w:r>
      <w:r w:rsidR="002548A2" w:rsidRPr="005850AF">
        <w:rPr>
          <w:rFonts w:ascii="Arial" w:hAnsi="Arial" w:cs="Arial"/>
          <w:sz w:val="24"/>
          <w:szCs w:val="24"/>
        </w:rPr>
        <w:t>a</w:t>
      </w:r>
      <w:r w:rsidR="00D724F9" w:rsidRPr="005850AF">
        <w:rPr>
          <w:rFonts w:ascii="Arial" w:hAnsi="Arial" w:cs="Arial"/>
          <w:sz w:val="24"/>
          <w:szCs w:val="24"/>
        </w:rPr>
        <w:t xml:space="preserve"> cegueira</w:t>
      </w:r>
      <w:r w:rsidR="00482A53" w:rsidRPr="005850AF">
        <w:rPr>
          <w:rFonts w:ascii="Arial" w:hAnsi="Arial" w:cs="Arial"/>
          <w:sz w:val="24"/>
          <w:szCs w:val="24"/>
        </w:rPr>
        <w:t>,</w:t>
      </w:r>
      <w:r w:rsidR="00D724F9" w:rsidRPr="005850AF">
        <w:rPr>
          <w:rFonts w:ascii="Arial" w:hAnsi="Arial" w:cs="Arial"/>
          <w:sz w:val="24"/>
          <w:szCs w:val="24"/>
        </w:rPr>
        <w:t xml:space="preserve"> muitas vezes</w:t>
      </w:r>
      <w:r w:rsidR="00482A53" w:rsidRPr="005850AF">
        <w:rPr>
          <w:rFonts w:ascii="Arial" w:hAnsi="Arial" w:cs="Arial"/>
          <w:sz w:val="24"/>
          <w:szCs w:val="24"/>
        </w:rPr>
        <w:t>,</w:t>
      </w:r>
      <w:r w:rsidR="00D724F9" w:rsidRPr="005850AF">
        <w:rPr>
          <w:rFonts w:ascii="Arial" w:hAnsi="Arial" w:cs="Arial"/>
          <w:sz w:val="24"/>
          <w:szCs w:val="24"/>
        </w:rPr>
        <w:t xml:space="preserve"> resulta na reorganização neural adaptativa das modalidades restantes, produzindo desempenho auditivo mais nítido. No entanto, as modalidades não visuais podem ser </w:t>
      </w:r>
      <w:r w:rsidR="009F359C">
        <w:rPr>
          <w:rFonts w:ascii="Arial" w:hAnsi="Arial" w:cs="Arial"/>
          <w:sz w:val="24"/>
          <w:szCs w:val="24"/>
        </w:rPr>
        <w:t>in</w:t>
      </w:r>
      <w:r w:rsidR="00D724F9" w:rsidRPr="005850AF">
        <w:rPr>
          <w:rFonts w:ascii="Arial" w:hAnsi="Arial" w:cs="Arial"/>
          <w:sz w:val="24"/>
          <w:szCs w:val="24"/>
        </w:rPr>
        <w:t xml:space="preserve">capazes de compensar totalmente a falta de experiência visual, como no caso da cegueira congênita. </w:t>
      </w:r>
      <w:r w:rsidR="009F359C">
        <w:rPr>
          <w:rFonts w:ascii="Arial" w:hAnsi="Arial" w:cs="Arial"/>
          <w:sz w:val="24"/>
          <w:szCs w:val="24"/>
        </w:rPr>
        <w:t>A</w:t>
      </w:r>
      <w:r w:rsidR="00482A53" w:rsidRPr="005850AF">
        <w:rPr>
          <w:rFonts w:ascii="Arial" w:hAnsi="Arial" w:cs="Arial"/>
          <w:sz w:val="24"/>
          <w:szCs w:val="24"/>
        </w:rPr>
        <w:t xml:space="preserve"> </w:t>
      </w:r>
      <w:r w:rsidR="00D724F9" w:rsidRPr="005850AF">
        <w:rPr>
          <w:rFonts w:ascii="Arial" w:hAnsi="Arial" w:cs="Arial"/>
          <w:sz w:val="24"/>
          <w:szCs w:val="24"/>
        </w:rPr>
        <w:t>experiência visual de desenvolvimento</w:t>
      </w:r>
      <w:r w:rsidR="009F359C">
        <w:rPr>
          <w:rFonts w:ascii="Arial" w:hAnsi="Arial" w:cs="Arial"/>
          <w:sz w:val="24"/>
          <w:szCs w:val="24"/>
        </w:rPr>
        <w:t>, p</w:t>
      </w:r>
      <w:r w:rsidR="009F359C" w:rsidRPr="005850AF">
        <w:rPr>
          <w:rFonts w:ascii="Arial" w:hAnsi="Arial" w:cs="Arial"/>
          <w:sz w:val="24"/>
          <w:szCs w:val="24"/>
        </w:rPr>
        <w:t>or exemplo,</w:t>
      </w:r>
      <w:r w:rsidR="00D724F9" w:rsidRPr="005850AF">
        <w:rPr>
          <w:rFonts w:ascii="Arial" w:hAnsi="Arial" w:cs="Arial"/>
          <w:sz w:val="24"/>
          <w:szCs w:val="24"/>
        </w:rPr>
        <w:t xml:space="preserve"> parece ser necessária para a maturação de neurônios multissensoriais para tarefas espaciais. </w:t>
      </w:r>
      <w:r w:rsidR="00D724F9" w:rsidRPr="005850AF">
        <w:rPr>
          <w:rFonts w:ascii="Arial" w:hAnsi="Arial" w:cs="Arial"/>
          <w:sz w:val="24"/>
          <w:szCs w:val="24"/>
        </w:rPr>
        <w:lastRenderedPageBreak/>
        <w:t>Além disso, a capacidade da visão de transmitir informações em paralelo pode ser considerada</w:t>
      </w:r>
      <w:r w:rsidR="002A159D" w:rsidRPr="005850AF">
        <w:rPr>
          <w:rFonts w:ascii="Arial" w:hAnsi="Arial" w:cs="Arial"/>
          <w:sz w:val="24"/>
          <w:szCs w:val="24"/>
        </w:rPr>
        <w:t xml:space="preserve"> </w:t>
      </w:r>
      <w:r w:rsidR="00D724F9" w:rsidRPr="005850AF">
        <w:rPr>
          <w:rFonts w:ascii="Arial" w:hAnsi="Arial" w:cs="Arial"/>
          <w:sz w:val="24"/>
          <w:szCs w:val="24"/>
        </w:rPr>
        <w:t xml:space="preserve">como o atributo principal que não pode ser totalmente compensado pelas modalidades poupadas. </w:t>
      </w:r>
    </w:p>
    <w:p w14:paraId="064BF795" w14:textId="14BBCF93" w:rsidR="003952EC" w:rsidRPr="005850AF" w:rsidRDefault="00AF41C9"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Pasqualotto</w:t>
      </w:r>
      <w:proofErr w:type="spellEnd"/>
      <w:r w:rsidRPr="005850AF">
        <w:rPr>
          <w:rFonts w:ascii="Arial" w:hAnsi="Arial" w:cs="Arial"/>
          <w:sz w:val="24"/>
          <w:szCs w:val="24"/>
        </w:rPr>
        <w:t xml:space="preserve"> e </w:t>
      </w:r>
      <w:proofErr w:type="spellStart"/>
      <w:r w:rsidRPr="005850AF">
        <w:rPr>
          <w:rFonts w:ascii="Arial" w:hAnsi="Arial" w:cs="Arial"/>
          <w:sz w:val="24"/>
          <w:szCs w:val="24"/>
        </w:rPr>
        <w:t>Proulx</w:t>
      </w:r>
      <w:proofErr w:type="spellEnd"/>
      <w:r w:rsidRPr="005850AF">
        <w:rPr>
          <w:rFonts w:ascii="Arial" w:hAnsi="Arial" w:cs="Arial"/>
          <w:sz w:val="24"/>
          <w:szCs w:val="24"/>
        </w:rPr>
        <w:t xml:space="preserve"> </w:t>
      </w:r>
      <w:r w:rsidR="00CE1768" w:rsidRPr="005850AF">
        <w:rPr>
          <w:rFonts w:ascii="Arial" w:hAnsi="Arial" w:cs="Arial"/>
          <w:sz w:val="24"/>
          <w:szCs w:val="24"/>
        </w:rPr>
        <w:t>(2012)</w:t>
      </w:r>
      <w:r w:rsidR="00482A53" w:rsidRPr="005850AF">
        <w:rPr>
          <w:rFonts w:ascii="Arial" w:hAnsi="Arial" w:cs="Arial"/>
          <w:sz w:val="24"/>
          <w:szCs w:val="24"/>
        </w:rPr>
        <w:t xml:space="preserve"> observaram</w:t>
      </w:r>
      <w:r w:rsidRPr="005850AF">
        <w:rPr>
          <w:rFonts w:ascii="Arial" w:hAnsi="Arial" w:cs="Arial"/>
          <w:sz w:val="24"/>
          <w:szCs w:val="24"/>
        </w:rPr>
        <w:t xml:space="preserve"> que a classificação comum de cego "precoce" pode ser um equívoco, já que um ou dois anos de experiência visual pode</w:t>
      </w:r>
      <w:r w:rsidR="009F359C">
        <w:rPr>
          <w:rFonts w:ascii="Arial" w:hAnsi="Arial" w:cs="Arial"/>
          <w:sz w:val="24"/>
          <w:szCs w:val="24"/>
        </w:rPr>
        <w:t>m</w:t>
      </w:r>
      <w:r w:rsidRPr="005850AF">
        <w:rPr>
          <w:rFonts w:ascii="Arial" w:hAnsi="Arial" w:cs="Arial"/>
          <w:sz w:val="24"/>
          <w:szCs w:val="24"/>
        </w:rPr>
        <w:t xml:space="preserve"> levar ao desenvolvimento do cérebro </w:t>
      </w:r>
      <w:r w:rsidR="009F359C">
        <w:rPr>
          <w:rFonts w:ascii="Arial" w:hAnsi="Arial" w:cs="Arial"/>
          <w:sz w:val="24"/>
          <w:szCs w:val="24"/>
        </w:rPr>
        <w:t xml:space="preserve">de forma </w:t>
      </w:r>
      <w:r w:rsidRPr="005850AF">
        <w:rPr>
          <w:rFonts w:ascii="Arial" w:hAnsi="Arial" w:cs="Arial"/>
          <w:sz w:val="24"/>
          <w:szCs w:val="24"/>
        </w:rPr>
        <w:t xml:space="preserve">semelhante ao de um cego tardio ou mesmo de uma pessoa com visão. </w:t>
      </w:r>
      <w:proofErr w:type="spellStart"/>
      <w:r w:rsidR="009F359C" w:rsidRPr="005850AF">
        <w:rPr>
          <w:rFonts w:ascii="Arial" w:hAnsi="Arial" w:cs="Arial"/>
          <w:sz w:val="24"/>
          <w:szCs w:val="24"/>
        </w:rPr>
        <w:t>Paschalotto</w:t>
      </w:r>
      <w:proofErr w:type="spellEnd"/>
      <w:r w:rsidR="009F359C">
        <w:rPr>
          <w:rFonts w:ascii="Arial" w:hAnsi="Arial" w:cs="Arial"/>
          <w:sz w:val="24"/>
          <w:szCs w:val="24"/>
        </w:rPr>
        <w:t>,</w:t>
      </w:r>
      <w:r w:rsidR="009F359C" w:rsidRPr="005850AF">
        <w:rPr>
          <w:rFonts w:ascii="Arial" w:hAnsi="Arial" w:cs="Arial"/>
          <w:sz w:val="24"/>
          <w:szCs w:val="24"/>
        </w:rPr>
        <w:t xml:space="preserve"> </w:t>
      </w:r>
      <w:proofErr w:type="spellStart"/>
      <w:r w:rsidR="009F359C" w:rsidRPr="005850AF">
        <w:rPr>
          <w:rFonts w:ascii="Arial" w:hAnsi="Arial" w:cs="Arial"/>
          <w:sz w:val="24"/>
          <w:szCs w:val="24"/>
        </w:rPr>
        <w:t>Lam</w:t>
      </w:r>
      <w:proofErr w:type="spellEnd"/>
      <w:r w:rsidR="009F359C">
        <w:rPr>
          <w:rFonts w:ascii="Arial" w:hAnsi="Arial" w:cs="Arial"/>
          <w:sz w:val="24"/>
          <w:szCs w:val="24"/>
        </w:rPr>
        <w:t xml:space="preserve"> e</w:t>
      </w:r>
      <w:r w:rsidR="009F359C" w:rsidRPr="005850AF">
        <w:rPr>
          <w:rFonts w:ascii="Arial" w:hAnsi="Arial" w:cs="Arial"/>
          <w:sz w:val="24"/>
          <w:szCs w:val="24"/>
        </w:rPr>
        <w:t xml:space="preserve"> </w:t>
      </w:r>
      <w:proofErr w:type="spellStart"/>
      <w:r w:rsidR="009F359C" w:rsidRPr="005850AF">
        <w:rPr>
          <w:rFonts w:ascii="Arial" w:hAnsi="Arial" w:cs="Arial"/>
          <w:sz w:val="24"/>
          <w:szCs w:val="24"/>
        </w:rPr>
        <w:t>Proulux</w:t>
      </w:r>
      <w:proofErr w:type="spellEnd"/>
      <w:r w:rsidR="009F359C" w:rsidRPr="005850AF">
        <w:rPr>
          <w:rFonts w:ascii="Arial" w:hAnsi="Arial" w:cs="Arial"/>
          <w:sz w:val="24"/>
          <w:szCs w:val="24"/>
        </w:rPr>
        <w:t xml:space="preserve"> </w:t>
      </w:r>
      <w:r w:rsidR="009F359C">
        <w:rPr>
          <w:rFonts w:ascii="Arial" w:hAnsi="Arial" w:cs="Arial"/>
          <w:sz w:val="24"/>
          <w:szCs w:val="24"/>
        </w:rPr>
        <w:t xml:space="preserve">(2013) também identificaram que </w:t>
      </w:r>
      <w:r w:rsidR="00E75FEA" w:rsidRPr="005850AF">
        <w:rPr>
          <w:rFonts w:ascii="Arial" w:hAnsi="Arial" w:cs="Arial"/>
          <w:sz w:val="24"/>
          <w:szCs w:val="24"/>
        </w:rPr>
        <w:t xml:space="preserve">as pessoas portadoras </w:t>
      </w:r>
      <w:r w:rsidR="009F359C">
        <w:rPr>
          <w:rFonts w:ascii="Arial" w:hAnsi="Arial" w:cs="Arial"/>
          <w:sz w:val="24"/>
          <w:szCs w:val="24"/>
        </w:rPr>
        <w:t>de</w:t>
      </w:r>
      <w:r w:rsidR="009F359C" w:rsidRPr="005850AF">
        <w:rPr>
          <w:rFonts w:ascii="Arial" w:hAnsi="Arial" w:cs="Arial"/>
          <w:sz w:val="24"/>
          <w:szCs w:val="24"/>
        </w:rPr>
        <w:t xml:space="preserve"> cegueira congênita</w:t>
      </w:r>
      <w:r w:rsidR="009F1A68" w:rsidRPr="005850AF">
        <w:rPr>
          <w:rFonts w:ascii="Arial" w:hAnsi="Arial" w:cs="Arial"/>
          <w:sz w:val="24"/>
          <w:szCs w:val="24"/>
        </w:rPr>
        <w:t xml:space="preserve"> possuem</w:t>
      </w:r>
      <w:r w:rsidRPr="005850AF">
        <w:rPr>
          <w:rFonts w:ascii="Arial" w:hAnsi="Arial" w:cs="Arial"/>
          <w:sz w:val="24"/>
          <w:szCs w:val="24"/>
        </w:rPr>
        <w:t xml:space="preserve"> habilidades superiores de memória auditiva</w:t>
      </w:r>
      <w:r w:rsidR="009F359C">
        <w:rPr>
          <w:rFonts w:ascii="Arial" w:hAnsi="Arial" w:cs="Arial"/>
          <w:sz w:val="24"/>
          <w:szCs w:val="24"/>
        </w:rPr>
        <w:t>.</w:t>
      </w:r>
    </w:p>
    <w:p w14:paraId="536A21A4" w14:textId="0416F380" w:rsidR="00420196" w:rsidRPr="005850AF" w:rsidRDefault="00262D58"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As principais causas globais de deficiência visual e cegueira são erros de refração não corrigidos, catarata, DMRI e glaucoma </w:t>
      </w:r>
      <w:r w:rsidR="005C4D3D" w:rsidRPr="005850AF">
        <w:rPr>
          <w:rFonts w:ascii="Arial" w:hAnsi="Arial" w:cs="Arial"/>
          <w:sz w:val="24"/>
          <w:szCs w:val="24"/>
        </w:rPr>
        <w:t>(OTTAIANO</w:t>
      </w:r>
      <w:r w:rsidR="00425CD3" w:rsidRPr="005850AF">
        <w:rPr>
          <w:rFonts w:ascii="Arial" w:hAnsi="Arial" w:cs="Arial"/>
          <w:sz w:val="24"/>
          <w:szCs w:val="24"/>
        </w:rPr>
        <w:t xml:space="preserve"> </w:t>
      </w:r>
      <w:r w:rsidR="00521A90" w:rsidRPr="00521A90">
        <w:rPr>
          <w:rFonts w:ascii="Arial" w:hAnsi="Arial" w:cs="Arial"/>
          <w:i/>
          <w:sz w:val="24"/>
          <w:szCs w:val="24"/>
        </w:rPr>
        <w:t>et al</w:t>
      </w:r>
      <w:r w:rsidR="00C93C0B" w:rsidRPr="005850AF">
        <w:rPr>
          <w:rFonts w:ascii="Arial" w:hAnsi="Arial" w:cs="Arial"/>
          <w:i/>
          <w:sz w:val="24"/>
          <w:szCs w:val="24"/>
        </w:rPr>
        <w:t>.</w:t>
      </w:r>
      <w:r w:rsidR="00425CD3" w:rsidRPr="005850AF">
        <w:rPr>
          <w:rFonts w:ascii="Arial" w:hAnsi="Arial" w:cs="Arial"/>
          <w:sz w:val="24"/>
          <w:szCs w:val="24"/>
        </w:rPr>
        <w:t>, 2019).</w:t>
      </w:r>
    </w:p>
    <w:p w14:paraId="4FFE1369" w14:textId="145AC764" w:rsidR="007F7CB9" w:rsidRPr="005850AF" w:rsidRDefault="00854CC3"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Hu </w:t>
      </w:r>
      <w:r w:rsidR="00521A90" w:rsidRPr="00521A90">
        <w:rPr>
          <w:rFonts w:ascii="Arial" w:hAnsi="Arial" w:cs="Arial"/>
          <w:i/>
          <w:sz w:val="24"/>
          <w:szCs w:val="24"/>
        </w:rPr>
        <w:t>et al</w:t>
      </w:r>
      <w:r w:rsidR="00C93C0B" w:rsidRPr="005850AF">
        <w:rPr>
          <w:rFonts w:ascii="Arial" w:hAnsi="Arial" w:cs="Arial"/>
          <w:i/>
          <w:sz w:val="24"/>
          <w:szCs w:val="24"/>
        </w:rPr>
        <w:t>.</w:t>
      </w:r>
      <w:r w:rsidRPr="005850AF">
        <w:rPr>
          <w:rFonts w:ascii="Arial" w:hAnsi="Arial" w:cs="Arial"/>
          <w:sz w:val="24"/>
          <w:szCs w:val="24"/>
        </w:rPr>
        <w:t xml:space="preserve"> (2019) </w:t>
      </w:r>
      <w:r w:rsidR="00A408DC" w:rsidRPr="005850AF">
        <w:rPr>
          <w:rFonts w:ascii="Arial" w:hAnsi="Arial" w:cs="Arial"/>
          <w:sz w:val="24"/>
          <w:szCs w:val="24"/>
        </w:rPr>
        <w:t>ger</w:t>
      </w:r>
      <w:r w:rsidR="00C93C0B" w:rsidRPr="005850AF">
        <w:rPr>
          <w:rFonts w:ascii="Arial" w:hAnsi="Arial" w:cs="Arial"/>
          <w:sz w:val="24"/>
          <w:szCs w:val="24"/>
        </w:rPr>
        <w:t>aram</w:t>
      </w:r>
      <w:r w:rsidR="00A408DC" w:rsidRPr="005850AF">
        <w:rPr>
          <w:rFonts w:ascii="Arial" w:hAnsi="Arial" w:cs="Arial"/>
          <w:sz w:val="24"/>
          <w:szCs w:val="24"/>
        </w:rPr>
        <w:t xml:space="preserve"> </w:t>
      </w:r>
      <w:r w:rsidR="000950CC" w:rsidRPr="005850AF">
        <w:rPr>
          <w:rFonts w:ascii="Arial" w:hAnsi="Arial" w:cs="Arial"/>
          <w:sz w:val="24"/>
          <w:szCs w:val="24"/>
        </w:rPr>
        <w:t>imagens simuladas no computador e as resumi</w:t>
      </w:r>
      <w:r w:rsidR="00C93C0B" w:rsidRPr="005850AF">
        <w:rPr>
          <w:rFonts w:ascii="Arial" w:hAnsi="Arial" w:cs="Arial"/>
          <w:sz w:val="24"/>
          <w:szCs w:val="24"/>
        </w:rPr>
        <w:t>ram</w:t>
      </w:r>
      <w:r w:rsidR="000950CC" w:rsidRPr="005850AF">
        <w:rPr>
          <w:rFonts w:ascii="Arial" w:hAnsi="Arial" w:cs="Arial"/>
          <w:sz w:val="24"/>
          <w:szCs w:val="24"/>
        </w:rPr>
        <w:t xml:space="preserve"> </w:t>
      </w:r>
      <w:r w:rsidR="009F359C">
        <w:rPr>
          <w:rFonts w:ascii="Arial" w:hAnsi="Arial" w:cs="Arial"/>
          <w:sz w:val="24"/>
          <w:szCs w:val="24"/>
        </w:rPr>
        <w:t xml:space="preserve">conforme </w:t>
      </w:r>
      <w:r w:rsidR="000950CC" w:rsidRPr="005850AF">
        <w:rPr>
          <w:rFonts w:ascii="Arial" w:hAnsi="Arial" w:cs="Arial"/>
          <w:sz w:val="24"/>
          <w:szCs w:val="24"/>
        </w:rPr>
        <w:t>a</w:t>
      </w:r>
      <w:r w:rsidR="00633E5F" w:rsidRPr="005850AF">
        <w:rPr>
          <w:rFonts w:ascii="Arial" w:hAnsi="Arial" w:cs="Arial"/>
          <w:sz w:val="24"/>
          <w:szCs w:val="24"/>
        </w:rPr>
        <w:t xml:space="preserve"> </w:t>
      </w:r>
      <w:r w:rsidR="00633E5F" w:rsidRPr="005850AF">
        <w:rPr>
          <w:rFonts w:ascii="Arial" w:hAnsi="Arial" w:cs="Arial"/>
          <w:sz w:val="24"/>
          <w:szCs w:val="24"/>
        </w:rPr>
        <w:fldChar w:fldCharType="begin"/>
      </w:r>
      <w:r w:rsidR="00633E5F" w:rsidRPr="005850AF">
        <w:rPr>
          <w:rFonts w:ascii="Arial" w:hAnsi="Arial" w:cs="Arial"/>
          <w:sz w:val="24"/>
          <w:szCs w:val="24"/>
        </w:rPr>
        <w:instrText xml:space="preserve"> REF _Ref84337977  \* MERGEFORMAT </w:instrText>
      </w:r>
      <w:r w:rsidR="00633E5F" w:rsidRPr="005850AF">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w:t>
      </w:r>
      <w:r w:rsidR="00633E5F" w:rsidRPr="005850AF">
        <w:rPr>
          <w:rFonts w:ascii="Arial" w:hAnsi="Arial" w:cs="Arial"/>
          <w:sz w:val="24"/>
          <w:szCs w:val="24"/>
        </w:rPr>
        <w:fldChar w:fldCharType="end"/>
      </w:r>
      <w:r w:rsidR="000950CC" w:rsidRPr="005850AF">
        <w:rPr>
          <w:rFonts w:ascii="Arial" w:hAnsi="Arial" w:cs="Arial"/>
          <w:sz w:val="24"/>
          <w:szCs w:val="24"/>
        </w:rPr>
        <w:t>.</w:t>
      </w:r>
    </w:p>
    <w:p w14:paraId="4597DA4B" w14:textId="2C486ECE" w:rsidR="007F7CB9" w:rsidRPr="005850AF" w:rsidRDefault="007F7CB9" w:rsidP="003E4E0D">
      <w:pPr>
        <w:spacing w:after="0" w:line="360" w:lineRule="auto"/>
        <w:ind w:firstLine="851"/>
        <w:jc w:val="both"/>
        <w:rPr>
          <w:rFonts w:ascii="Arial" w:hAnsi="Arial" w:cs="Arial"/>
          <w:sz w:val="24"/>
          <w:szCs w:val="24"/>
        </w:rPr>
      </w:pPr>
    </w:p>
    <w:p w14:paraId="71CFA767" w14:textId="7F9D1A23" w:rsidR="007F7CB9" w:rsidRPr="005850AF" w:rsidRDefault="007F7CB9" w:rsidP="003E4E0D">
      <w:pPr>
        <w:pStyle w:val="Legenda"/>
        <w:spacing w:after="0"/>
        <w:jc w:val="center"/>
        <w:rPr>
          <w:rFonts w:ascii="Arial" w:hAnsi="Arial" w:cs="Arial"/>
          <w:i w:val="0"/>
          <w:iCs w:val="0"/>
          <w:color w:val="auto"/>
          <w:sz w:val="20"/>
          <w:szCs w:val="20"/>
        </w:rPr>
      </w:pPr>
      <w:bookmarkStart w:id="11" w:name="_Ref84337977"/>
      <w:bookmarkStart w:id="12" w:name="_Toc199697535"/>
      <w:r w:rsidRPr="005850AF">
        <w:rPr>
          <w:rFonts w:ascii="Arial" w:hAnsi="Arial" w:cs="Arial"/>
          <w:b/>
          <w:bCs/>
          <w:i w:val="0"/>
          <w:iCs w:val="0"/>
          <w:color w:val="auto"/>
          <w:sz w:val="20"/>
          <w:szCs w:val="20"/>
        </w:rPr>
        <w:t xml:space="preserve">Figura </w:t>
      </w:r>
      <w:r w:rsidRPr="005850AF">
        <w:rPr>
          <w:rFonts w:ascii="Arial" w:hAnsi="Arial" w:cs="Arial"/>
          <w:b/>
          <w:bCs/>
          <w:i w:val="0"/>
          <w:iCs w:val="0"/>
          <w:color w:val="auto"/>
          <w:sz w:val="20"/>
          <w:szCs w:val="20"/>
        </w:rPr>
        <w:fldChar w:fldCharType="begin"/>
      </w:r>
      <w:r w:rsidRPr="005850AF">
        <w:rPr>
          <w:rFonts w:ascii="Arial" w:hAnsi="Arial" w:cs="Arial"/>
          <w:b/>
          <w:bCs/>
          <w:i w:val="0"/>
          <w:iCs w:val="0"/>
          <w:color w:val="auto"/>
          <w:sz w:val="20"/>
          <w:szCs w:val="20"/>
        </w:rPr>
        <w:instrText xml:space="preserve"> SEQ Figura \* ARABIC </w:instrText>
      </w:r>
      <w:r w:rsidRPr="005850AF">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w:t>
      </w:r>
      <w:r w:rsidRPr="005850AF">
        <w:rPr>
          <w:rFonts w:ascii="Arial" w:hAnsi="Arial" w:cs="Arial"/>
          <w:b/>
          <w:bCs/>
          <w:i w:val="0"/>
          <w:iCs w:val="0"/>
          <w:color w:val="auto"/>
          <w:sz w:val="20"/>
          <w:szCs w:val="20"/>
        </w:rPr>
        <w:fldChar w:fldCharType="end"/>
      </w:r>
      <w:bookmarkEnd w:id="11"/>
      <w:r w:rsidRPr="005850AF">
        <w:rPr>
          <w:rFonts w:ascii="Arial" w:hAnsi="Arial" w:cs="Arial"/>
          <w:i w:val="0"/>
          <w:iCs w:val="0"/>
          <w:color w:val="auto"/>
          <w:sz w:val="20"/>
          <w:szCs w:val="20"/>
        </w:rPr>
        <w:t xml:space="preserve"> </w:t>
      </w:r>
      <w:r w:rsidR="00555B90" w:rsidRPr="005850AF">
        <w:rPr>
          <w:rFonts w:ascii="Arial" w:hAnsi="Arial" w:cs="Arial"/>
          <w:i w:val="0"/>
          <w:iCs w:val="0"/>
          <w:color w:val="auto"/>
          <w:sz w:val="20"/>
          <w:szCs w:val="20"/>
        </w:rPr>
        <w:t>–</w:t>
      </w:r>
      <w:r w:rsidRPr="005850AF">
        <w:rPr>
          <w:rFonts w:ascii="Arial" w:hAnsi="Arial" w:cs="Arial"/>
          <w:i w:val="0"/>
          <w:iCs w:val="0"/>
          <w:color w:val="auto"/>
          <w:sz w:val="20"/>
          <w:szCs w:val="20"/>
        </w:rPr>
        <w:t xml:space="preserve"> </w:t>
      </w:r>
      <w:r w:rsidR="00555B90" w:rsidRPr="005850AF">
        <w:rPr>
          <w:rFonts w:ascii="Arial" w:hAnsi="Arial" w:cs="Arial"/>
          <w:i w:val="0"/>
          <w:iCs w:val="0"/>
          <w:color w:val="auto"/>
          <w:sz w:val="20"/>
          <w:szCs w:val="20"/>
        </w:rPr>
        <w:t xml:space="preserve">Imagens </w:t>
      </w:r>
      <w:r w:rsidR="00EE5BA4" w:rsidRPr="005850AF">
        <w:rPr>
          <w:rFonts w:ascii="Arial" w:hAnsi="Arial" w:cs="Arial"/>
          <w:i w:val="0"/>
          <w:iCs w:val="0"/>
          <w:color w:val="auto"/>
          <w:sz w:val="20"/>
          <w:szCs w:val="20"/>
        </w:rPr>
        <w:t>simuladas de deficiências visuais</w:t>
      </w:r>
      <w:bookmarkEnd w:id="12"/>
    </w:p>
    <w:p w14:paraId="723D94D9" w14:textId="77777777" w:rsidR="007F7CB9" w:rsidRPr="005850AF" w:rsidRDefault="007F7CB9" w:rsidP="003E4E0D">
      <w:pPr>
        <w:spacing w:after="0" w:line="240" w:lineRule="auto"/>
        <w:jc w:val="center"/>
        <w:rPr>
          <w:rFonts w:ascii="Arial" w:hAnsi="Arial" w:cs="Arial"/>
          <w:sz w:val="24"/>
          <w:szCs w:val="24"/>
        </w:rPr>
      </w:pPr>
      <w:r w:rsidRPr="005850AF">
        <w:rPr>
          <w:rFonts w:ascii="Arial" w:hAnsi="Arial" w:cs="Arial"/>
          <w:noProof/>
          <w:sz w:val="24"/>
          <w:szCs w:val="24"/>
          <w:lang w:eastAsia="pt-BR"/>
        </w:rPr>
        <w:drawing>
          <wp:inline distT="0" distB="0" distL="0" distR="0" wp14:anchorId="4F60421F" wp14:editId="0C97AEFC">
            <wp:extent cx="5752465" cy="3275330"/>
            <wp:effectExtent l="0" t="0" r="635" b="1270"/>
            <wp:docPr id="1" name="Imagem 1" descr="Foto em preto e branco de placa de sinalizaç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Foto em preto e branco de placa de sinalização&#10;&#10;Descrição gerada automa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2465" cy="3275330"/>
                    </a:xfrm>
                    <a:prstGeom prst="rect">
                      <a:avLst/>
                    </a:prstGeom>
                    <a:noFill/>
                    <a:ln>
                      <a:noFill/>
                    </a:ln>
                  </pic:spPr>
                </pic:pic>
              </a:graphicData>
            </a:graphic>
          </wp:inline>
        </w:drawing>
      </w:r>
    </w:p>
    <w:p w14:paraId="3F843E8B" w14:textId="24505ECE" w:rsidR="007F7CB9" w:rsidRPr="005850AF" w:rsidRDefault="007F7CB9" w:rsidP="003E4E0D">
      <w:pPr>
        <w:spacing w:after="0" w:line="360" w:lineRule="auto"/>
        <w:jc w:val="center"/>
        <w:rPr>
          <w:rFonts w:ascii="Arial" w:hAnsi="Arial" w:cs="Arial"/>
          <w:sz w:val="20"/>
          <w:szCs w:val="20"/>
        </w:rPr>
      </w:pPr>
      <w:r w:rsidRPr="005850AF">
        <w:rPr>
          <w:rFonts w:ascii="Arial" w:hAnsi="Arial" w:cs="Arial"/>
          <w:sz w:val="20"/>
          <w:szCs w:val="20"/>
        </w:rPr>
        <w:t xml:space="preserve">Fonte: Adaptado de </w:t>
      </w:r>
      <w:r w:rsidR="00555B90" w:rsidRPr="005850AF">
        <w:rPr>
          <w:rFonts w:ascii="Arial" w:hAnsi="Arial" w:cs="Arial"/>
          <w:sz w:val="20"/>
          <w:szCs w:val="20"/>
        </w:rPr>
        <w:t xml:space="preserve">Hu </w:t>
      </w:r>
      <w:r w:rsidR="00521A90" w:rsidRPr="00521A90">
        <w:rPr>
          <w:rFonts w:ascii="Arial" w:hAnsi="Arial" w:cs="Arial"/>
          <w:i/>
          <w:sz w:val="20"/>
          <w:szCs w:val="20"/>
        </w:rPr>
        <w:t>et al</w:t>
      </w:r>
      <w:r w:rsidR="00EE5BA4" w:rsidRPr="005850AF">
        <w:rPr>
          <w:rFonts w:ascii="Arial" w:hAnsi="Arial" w:cs="Arial"/>
          <w:i/>
          <w:sz w:val="20"/>
          <w:szCs w:val="20"/>
        </w:rPr>
        <w:t>.</w:t>
      </w:r>
      <w:r w:rsidR="00555B90" w:rsidRPr="005850AF">
        <w:rPr>
          <w:rFonts w:ascii="Arial" w:hAnsi="Arial" w:cs="Arial"/>
          <w:sz w:val="20"/>
          <w:szCs w:val="20"/>
        </w:rPr>
        <w:t xml:space="preserve"> (2019)</w:t>
      </w:r>
    </w:p>
    <w:p w14:paraId="2409A9BB" w14:textId="77777777" w:rsidR="007F7CB9" w:rsidRPr="005850AF" w:rsidRDefault="007F7CB9" w:rsidP="003E4E0D">
      <w:pPr>
        <w:spacing w:after="0" w:line="360" w:lineRule="auto"/>
        <w:ind w:firstLine="851"/>
        <w:jc w:val="both"/>
        <w:rPr>
          <w:rFonts w:ascii="Arial" w:hAnsi="Arial" w:cs="Arial"/>
          <w:sz w:val="24"/>
          <w:szCs w:val="24"/>
        </w:rPr>
      </w:pPr>
    </w:p>
    <w:p w14:paraId="3CD5C51A" w14:textId="07F35344" w:rsidR="000950CC" w:rsidRPr="005850AF" w:rsidRDefault="000950CC"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 </w:t>
      </w:r>
      <w:r w:rsidR="009F359C">
        <w:rPr>
          <w:rFonts w:ascii="Arial" w:hAnsi="Arial" w:cs="Arial"/>
          <w:sz w:val="24"/>
          <w:szCs w:val="24"/>
        </w:rPr>
        <w:t>Pela</w:t>
      </w:r>
      <w:r w:rsidR="00D91907" w:rsidRPr="005850AF">
        <w:rPr>
          <w:rFonts w:ascii="Arial" w:hAnsi="Arial" w:cs="Arial"/>
          <w:sz w:val="24"/>
          <w:szCs w:val="24"/>
        </w:rPr>
        <w:t xml:space="preserve"> </w:t>
      </w:r>
      <w:r w:rsidR="00D91907" w:rsidRPr="005850AF">
        <w:rPr>
          <w:rFonts w:ascii="Arial" w:hAnsi="Arial" w:cs="Arial"/>
          <w:sz w:val="24"/>
          <w:szCs w:val="24"/>
        </w:rPr>
        <w:fldChar w:fldCharType="begin"/>
      </w:r>
      <w:r w:rsidR="00D91907" w:rsidRPr="005850AF">
        <w:rPr>
          <w:rFonts w:ascii="Arial" w:hAnsi="Arial" w:cs="Arial"/>
          <w:sz w:val="24"/>
          <w:szCs w:val="24"/>
        </w:rPr>
        <w:instrText xml:space="preserve"> REF _Ref84337977 </w:instrText>
      </w:r>
      <w:r w:rsidR="00E432B7" w:rsidRPr="005850AF">
        <w:rPr>
          <w:rFonts w:ascii="Arial" w:hAnsi="Arial" w:cs="Arial"/>
          <w:sz w:val="24"/>
          <w:szCs w:val="24"/>
        </w:rPr>
        <w:instrText xml:space="preserve"> \* MERGEFORMAT </w:instrText>
      </w:r>
      <w:r w:rsidR="00D91907" w:rsidRPr="005850AF">
        <w:rPr>
          <w:rFonts w:ascii="Arial" w:hAnsi="Arial" w:cs="Arial"/>
          <w:sz w:val="24"/>
          <w:szCs w:val="24"/>
        </w:rPr>
        <w:fldChar w:fldCharType="separate"/>
      </w:r>
      <w:r w:rsidR="008E32E4" w:rsidRPr="008E32E4">
        <w:rPr>
          <w:rFonts w:ascii="Arial" w:hAnsi="Arial" w:cs="Arial"/>
          <w:sz w:val="24"/>
          <w:szCs w:val="24"/>
        </w:rPr>
        <w:t>Figura 1</w:t>
      </w:r>
      <w:r w:rsidR="00D91907" w:rsidRPr="005850AF">
        <w:rPr>
          <w:rFonts w:ascii="Arial" w:hAnsi="Arial" w:cs="Arial"/>
          <w:sz w:val="24"/>
          <w:szCs w:val="24"/>
        </w:rPr>
        <w:fldChar w:fldCharType="end"/>
      </w:r>
      <w:r w:rsidR="00D91907" w:rsidRPr="005850AF">
        <w:rPr>
          <w:rFonts w:ascii="Arial" w:hAnsi="Arial" w:cs="Arial"/>
          <w:sz w:val="24"/>
          <w:szCs w:val="24"/>
        </w:rPr>
        <w:t xml:space="preserve">, Hu </w:t>
      </w:r>
      <w:r w:rsidR="00521A90" w:rsidRPr="00521A90">
        <w:rPr>
          <w:rFonts w:ascii="Arial" w:hAnsi="Arial" w:cs="Arial"/>
          <w:i/>
          <w:sz w:val="24"/>
          <w:szCs w:val="24"/>
        </w:rPr>
        <w:t>et al</w:t>
      </w:r>
      <w:r w:rsidR="00EE5BA4" w:rsidRPr="005850AF">
        <w:rPr>
          <w:rFonts w:ascii="Arial" w:hAnsi="Arial" w:cs="Arial"/>
          <w:i/>
          <w:sz w:val="24"/>
          <w:szCs w:val="24"/>
        </w:rPr>
        <w:t>.</w:t>
      </w:r>
      <w:r w:rsidR="00D91907" w:rsidRPr="005850AF">
        <w:rPr>
          <w:rFonts w:ascii="Arial" w:hAnsi="Arial" w:cs="Arial"/>
          <w:sz w:val="24"/>
          <w:szCs w:val="24"/>
        </w:rPr>
        <w:t xml:space="preserve"> (2019)</w:t>
      </w:r>
      <w:r w:rsidR="00C93C0B" w:rsidRPr="005850AF">
        <w:rPr>
          <w:rFonts w:ascii="Arial" w:hAnsi="Arial" w:cs="Arial"/>
          <w:sz w:val="24"/>
          <w:szCs w:val="24"/>
        </w:rPr>
        <w:t xml:space="preserve"> demonstraram</w:t>
      </w:r>
      <w:r w:rsidR="00D527DD" w:rsidRPr="005850AF">
        <w:rPr>
          <w:rFonts w:ascii="Arial" w:hAnsi="Arial" w:cs="Arial"/>
          <w:sz w:val="24"/>
          <w:szCs w:val="24"/>
        </w:rPr>
        <w:t xml:space="preserve"> como as pessoas</w:t>
      </w:r>
      <w:r w:rsidRPr="005850AF">
        <w:rPr>
          <w:rFonts w:ascii="Arial" w:hAnsi="Arial" w:cs="Arial"/>
          <w:sz w:val="24"/>
          <w:szCs w:val="24"/>
        </w:rPr>
        <w:t xml:space="preserve"> com glaucoma </w:t>
      </w:r>
      <w:r w:rsidR="009F359C">
        <w:rPr>
          <w:rFonts w:ascii="Arial" w:hAnsi="Arial" w:cs="Arial"/>
          <w:sz w:val="24"/>
          <w:szCs w:val="24"/>
        </w:rPr>
        <w:t xml:space="preserve">em </w:t>
      </w:r>
      <w:r w:rsidRPr="005850AF">
        <w:rPr>
          <w:rFonts w:ascii="Arial" w:hAnsi="Arial" w:cs="Arial"/>
          <w:sz w:val="24"/>
          <w:szCs w:val="24"/>
        </w:rPr>
        <w:t xml:space="preserve">estágio </w:t>
      </w:r>
      <w:r w:rsidR="009F359C">
        <w:rPr>
          <w:rFonts w:ascii="Arial" w:hAnsi="Arial" w:cs="Arial"/>
          <w:sz w:val="24"/>
          <w:szCs w:val="24"/>
        </w:rPr>
        <w:t xml:space="preserve">inicial </w:t>
      </w:r>
      <w:r w:rsidRPr="005850AF">
        <w:rPr>
          <w:rFonts w:ascii="Arial" w:hAnsi="Arial" w:cs="Arial"/>
          <w:sz w:val="24"/>
          <w:szCs w:val="24"/>
        </w:rPr>
        <w:t>perde</w:t>
      </w:r>
      <w:r w:rsidR="00C93C0B" w:rsidRPr="005850AF">
        <w:rPr>
          <w:rFonts w:ascii="Arial" w:hAnsi="Arial" w:cs="Arial"/>
          <w:sz w:val="24"/>
          <w:szCs w:val="24"/>
        </w:rPr>
        <w:t>m</w:t>
      </w:r>
      <w:r w:rsidRPr="005850AF">
        <w:rPr>
          <w:rFonts w:ascii="Arial" w:hAnsi="Arial" w:cs="Arial"/>
          <w:sz w:val="24"/>
          <w:szCs w:val="24"/>
        </w:rPr>
        <w:t xml:space="preserve"> seu campo visual periférico, e então uma visão tubular aparece lentamente à medida que a doença se deteriora. A segunda linha</w:t>
      </w:r>
      <w:r w:rsidR="00E31CCC" w:rsidRPr="005850AF">
        <w:rPr>
          <w:rFonts w:ascii="Arial" w:hAnsi="Arial" w:cs="Arial"/>
          <w:sz w:val="24"/>
          <w:szCs w:val="24"/>
        </w:rPr>
        <w:t xml:space="preserve"> </w:t>
      </w:r>
      <w:r w:rsidRPr="005850AF">
        <w:rPr>
          <w:rFonts w:ascii="Arial" w:hAnsi="Arial" w:cs="Arial"/>
          <w:sz w:val="24"/>
          <w:szCs w:val="24"/>
        </w:rPr>
        <w:t xml:space="preserve">demonstra que a deficiência visual da DMRI se manifesta principalmente como perda de visão central. </w:t>
      </w:r>
      <w:r w:rsidR="00E31CCC" w:rsidRPr="005850AF">
        <w:rPr>
          <w:rFonts w:ascii="Arial" w:hAnsi="Arial" w:cs="Arial"/>
          <w:sz w:val="24"/>
          <w:szCs w:val="24"/>
        </w:rPr>
        <w:t xml:space="preserve">A retinite </w:t>
      </w:r>
      <w:proofErr w:type="spellStart"/>
      <w:r w:rsidR="00E31CCC" w:rsidRPr="005850AF">
        <w:rPr>
          <w:rFonts w:ascii="Arial" w:hAnsi="Arial" w:cs="Arial"/>
          <w:sz w:val="24"/>
          <w:szCs w:val="24"/>
        </w:rPr>
        <w:t>pigmentosa</w:t>
      </w:r>
      <w:proofErr w:type="spellEnd"/>
      <w:r w:rsidRPr="005850AF">
        <w:rPr>
          <w:rFonts w:ascii="Arial" w:hAnsi="Arial" w:cs="Arial"/>
          <w:sz w:val="24"/>
          <w:szCs w:val="24"/>
        </w:rPr>
        <w:t xml:space="preserve"> é uma doença ocular incurável</w:t>
      </w:r>
      <w:r w:rsidR="00C93C0B" w:rsidRPr="005850AF">
        <w:rPr>
          <w:rFonts w:ascii="Arial" w:hAnsi="Arial" w:cs="Arial"/>
          <w:sz w:val="24"/>
          <w:szCs w:val="24"/>
        </w:rPr>
        <w:t>,</w:t>
      </w:r>
      <w:r w:rsidRPr="005850AF">
        <w:rPr>
          <w:rFonts w:ascii="Arial" w:hAnsi="Arial" w:cs="Arial"/>
          <w:sz w:val="24"/>
          <w:szCs w:val="24"/>
        </w:rPr>
        <w:t xml:space="preserve"> e a visão das </w:t>
      </w:r>
      <w:r w:rsidRPr="005850AF">
        <w:rPr>
          <w:rFonts w:ascii="Arial" w:hAnsi="Arial" w:cs="Arial"/>
          <w:sz w:val="24"/>
          <w:szCs w:val="24"/>
        </w:rPr>
        <w:lastRenderedPageBreak/>
        <w:t>pessoas com RP piora à medida que a doença progride (a terceira linha). Erros de refração não corrigidos podem ser corrigidos pelo uso de lentes dióptricas (a última linha da Fig</w:t>
      </w:r>
      <w:r w:rsidR="00E31CCC" w:rsidRPr="005850AF">
        <w:rPr>
          <w:rFonts w:ascii="Arial" w:hAnsi="Arial" w:cs="Arial"/>
          <w:sz w:val="24"/>
          <w:szCs w:val="24"/>
        </w:rPr>
        <w:t>ura</w:t>
      </w:r>
      <w:r w:rsidRPr="005850AF">
        <w:rPr>
          <w:rFonts w:ascii="Arial" w:hAnsi="Arial" w:cs="Arial"/>
          <w:sz w:val="24"/>
          <w:szCs w:val="24"/>
        </w:rPr>
        <w:t>). Essas imagens simuladas (</w:t>
      </w:r>
      <w:r w:rsidR="00EB7F40" w:rsidRPr="005850AF">
        <w:rPr>
          <w:rFonts w:ascii="Arial" w:hAnsi="Arial" w:cs="Arial"/>
          <w:sz w:val="24"/>
          <w:szCs w:val="24"/>
        </w:rPr>
        <w:fldChar w:fldCharType="begin"/>
      </w:r>
      <w:r w:rsidR="00EB7F40" w:rsidRPr="005850AF">
        <w:rPr>
          <w:rFonts w:ascii="Arial" w:hAnsi="Arial" w:cs="Arial"/>
          <w:sz w:val="24"/>
          <w:szCs w:val="24"/>
        </w:rPr>
        <w:instrText xml:space="preserve"> REF _Ref84337977  \* MERGEFORMAT </w:instrText>
      </w:r>
      <w:r w:rsidR="00EB7F40" w:rsidRPr="005850AF">
        <w:rPr>
          <w:rFonts w:ascii="Arial" w:hAnsi="Arial" w:cs="Arial"/>
          <w:sz w:val="24"/>
          <w:szCs w:val="24"/>
        </w:rPr>
        <w:fldChar w:fldCharType="separate"/>
      </w:r>
      <w:r w:rsidR="008E32E4" w:rsidRPr="008E32E4">
        <w:rPr>
          <w:rFonts w:ascii="Arial" w:hAnsi="Arial" w:cs="Arial"/>
          <w:sz w:val="24"/>
          <w:szCs w:val="24"/>
        </w:rPr>
        <w:t>Figura 1</w:t>
      </w:r>
      <w:r w:rsidR="00EB7F40" w:rsidRPr="005850AF">
        <w:rPr>
          <w:rFonts w:ascii="Arial" w:hAnsi="Arial" w:cs="Arial"/>
          <w:sz w:val="24"/>
          <w:szCs w:val="24"/>
        </w:rPr>
        <w:fldChar w:fldCharType="end"/>
      </w:r>
      <w:r w:rsidRPr="005850AF">
        <w:rPr>
          <w:rFonts w:ascii="Arial" w:hAnsi="Arial" w:cs="Arial"/>
          <w:sz w:val="24"/>
          <w:szCs w:val="24"/>
        </w:rPr>
        <w:t>) podem fornecer orientação para o projeto e desenvolvimento de dispositivos auxiliares.</w:t>
      </w:r>
    </w:p>
    <w:p w14:paraId="7D65A1E6" w14:textId="77777777" w:rsidR="008B70AA" w:rsidRPr="005850AF" w:rsidRDefault="008B70AA" w:rsidP="003E4E0D">
      <w:pPr>
        <w:spacing w:after="0" w:line="360" w:lineRule="auto"/>
        <w:ind w:firstLine="851"/>
        <w:jc w:val="both"/>
        <w:rPr>
          <w:rFonts w:ascii="Arial" w:hAnsi="Arial" w:cs="Arial"/>
          <w:sz w:val="24"/>
          <w:szCs w:val="24"/>
        </w:rPr>
      </w:pPr>
    </w:p>
    <w:p w14:paraId="73E933BD" w14:textId="3B324A3D" w:rsidR="004F0B1F" w:rsidRPr="005850AF" w:rsidRDefault="003E5D32" w:rsidP="003E4E0D">
      <w:pPr>
        <w:pStyle w:val="Ttulo2"/>
        <w:spacing w:line="360" w:lineRule="auto"/>
        <w:rPr>
          <w:rFonts w:cs="Arial"/>
        </w:rPr>
      </w:pPr>
      <w:bookmarkStart w:id="13" w:name="_Toc199697582"/>
      <w:r w:rsidRPr="005850AF">
        <w:rPr>
          <w:rFonts w:cs="Arial"/>
        </w:rPr>
        <w:t>2</w:t>
      </w:r>
      <w:r w:rsidR="00BA1951" w:rsidRPr="005850AF">
        <w:rPr>
          <w:rFonts w:cs="Arial"/>
        </w:rPr>
        <w:t>.</w:t>
      </w:r>
      <w:r w:rsidR="00112D20" w:rsidRPr="005850AF">
        <w:rPr>
          <w:rFonts w:cs="Arial"/>
        </w:rPr>
        <w:t>2</w:t>
      </w:r>
      <w:r w:rsidR="00BA1951" w:rsidRPr="005850AF">
        <w:rPr>
          <w:rFonts w:cs="Arial"/>
        </w:rPr>
        <w:t xml:space="preserve"> </w:t>
      </w:r>
      <w:r w:rsidR="001B7B27" w:rsidRPr="005850AF">
        <w:rPr>
          <w:rFonts w:cs="Arial"/>
        </w:rPr>
        <w:t>Aprendizado Profundo</w:t>
      </w:r>
      <w:bookmarkEnd w:id="13"/>
    </w:p>
    <w:p w14:paraId="1BDA6137" w14:textId="77777777" w:rsidR="004F0D83" w:rsidRPr="005850AF" w:rsidRDefault="004F0D83" w:rsidP="003E4E0D">
      <w:pPr>
        <w:spacing w:after="0" w:line="360" w:lineRule="auto"/>
        <w:ind w:firstLine="851"/>
        <w:jc w:val="both"/>
        <w:rPr>
          <w:rFonts w:ascii="Arial" w:hAnsi="Arial" w:cs="Arial"/>
          <w:sz w:val="24"/>
          <w:szCs w:val="24"/>
        </w:rPr>
      </w:pPr>
    </w:p>
    <w:p w14:paraId="53C3D48D" w14:textId="3C9F522A" w:rsidR="004F0B1F" w:rsidRPr="005850AF" w:rsidRDefault="00F55F01"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O aprendizado de máquina se tornou muito difundido </w:t>
      </w:r>
      <w:r w:rsidR="00ED52B6" w:rsidRPr="005850AF">
        <w:rPr>
          <w:rFonts w:ascii="Arial" w:hAnsi="Arial" w:cs="Arial"/>
          <w:sz w:val="24"/>
          <w:szCs w:val="24"/>
        </w:rPr>
        <w:t>nas</w:t>
      </w:r>
      <w:r w:rsidRPr="005850AF">
        <w:rPr>
          <w:rFonts w:ascii="Arial" w:hAnsi="Arial" w:cs="Arial"/>
          <w:sz w:val="24"/>
          <w:szCs w:val="24"/>
        </w:rPr>
        <w:t xml:space="preserve"> pesquisa</w:t>
      </w:r>
      <w:r w:rsidR="00ED52B6" w:rsidRPr="005850AF">
        <w:rPr>
          <w:rFonts w:ascii="Arial" w:hAnsi="Arial" w:cs="Arial"/>
          <w:sz w:val="24"/>
          <w:szCs w:val="24"/>
        </w:rPr>
        <w:t>s</w:t>
      </w:r>
      <w:r w:rsidRPr="005850AF">
        <w:rPr>
          <w:rFonts w:ascii="Arial" w:hAnsi="Arial" w:cs="Arial"/>
          <w:sz w:val="24"/>
          <w:szCs w:val="24"/>
        </w:rPr>
        <w:t xml:space="preserve"> e tem sido incorporado </w:t>
      </w:r>
      <w:r w:rsidR="00C93C0B" w:rsidRPr="005850AF">
        <w:rPr>
          <w:rFonts w:ascii="Arial" w:hAnsi="Arial" w:cs="Arial"/>
          <w:sz w:val="24"/>
          <w:szCs w:val="24"/>
        </w:rPr>
        <w:t>a</w:t>
      </w:r>
      <w:r w:rsidRPr="005850AF">
        <w:rPr>
          <w:rFonts w:ascii="Arial" w:hAnsi="Arial" w:cs="Arial"/>
          <w:sz w:val="24"/>
          <w:szCs w:val="24"/>
        </w:rPr>
        <w:t xml:space="preserve"> uma variedade de aplicações</w:t>
      </w:r>
      <w:r w:rsidR="003D7C21" w:rsidRPr="005850AF">
        <w:rPr>
          <w:rFonts w:ascii="Arial" w:hAnsi="Arial" w:cs="Arial"/>
          <w:sz w:val="24"/>
          <w:szCs w:val="24"/>
        </w:rPr>
        <w:t xml:space="preserve"> como: mineração de texto, detecção de </w:t>
      </w:r>
      <w:r w:rsidR="003D7C21" w:rsidRPr="005850AF">
        <w:rPr>
          <w:rFonts w:ascii="Arial" w:hAnsi="Arial" w:cs="Arial"/>
          <w:i/>
          <w:sz w:val="24"/>
          <w:szCs w:val="24"/>
        </w:rPr>
        <w:t>spam</w:t>
      </w:r>
      <w:r w:rsidR="003D7C21" w:rsidRPr="005850AF">
        <w:rPr>
          <w:rFonts w:ascii="Arial" w:hAnsi="Arial" w:cs="Arial"/>
          <w:sz w:val="24"/>
          <w:szCs w:val="24"/>
        </w:rPr>
        <w:t>, recomendação de vídeo, classificação de imagem</w:t>
      </w:r>
      <w:r w:rsidR="003F20F9" w:rsidRPr="005850AF">
        <w:rPr>
          <w:rFonts w:ascii="Arial" w:hAnsi="Arial" w:cs="Arial"/>
          <w:sz w:val="24"/>
          <w:szCs w:val="24"/>
        </w:rPr>
        <w:t>, entre outr</w:t>
      </w:r>
      <w:r w:rsidR="009F359C">
        <w:rPr>
          <w:rFonts w:ascii="Arial" w:hAnsi="Arial" w:cs="Arial"/>
          <w:sz w:val="24"/>
          <w:szCs w:val="24"/>
        </w:rPr>
        <w:t>a</w:t>
      </w:r>
      <w:r w:rsidR="003F20F9" w:rsidRPr="005850AF">
        <w:rPr>
          <w:rFonts w:ascii="Arial" w:hAnsi="Arial" w:cs="Arial"/>
          <w:sz w:val="24"/>
          <w:szCs w:val="24"/>
        </w:rPr>
        <w:t>s.</w:t>
      </w:r>
      <w:r w:rsidR="00912556" w:rsidRPr="005850AF">
        <w:rPr>
          <w:rFonts w:ascii="Arial" w:hAnsi="Arial" w:cs="Arial"/>
          <w:sz w:val="24"/>
          <w:szCs w:val="24"/>
        </w:rPr>
        <w:t xml:space="preserve"> O aprendizado profundo (</w:t>
      </w:r>
      <w:proofErr w:type="spellStart"/>
      <w:r w:rsidR="00912556" w:rsidRPr="005850AF">
        <w:rPr>
          <w:rFonts w:ascii="Arial" w:hAnsi="Arial" w:cs="Arial"/>
          <w:i/>
          <w:iCs/>
          <w:sz w:val="24"/>
          <w:szCs w:val="24"/>
        </w:rPr>
        <w:t>Deep</w:t>
      </w:r>
      <w:proofErr w:type="spellEnd"/>
      <w:r w:rsidR="00912556" w:rsidRPr="005850AF">
        <w:rPr>
          <w:rFonts w:ascii="Arial" w:hAnsi="Arial" w:cs="Arial"/>
          <w:i/>
          <w:iCs/>
          <w:sz w:val="24"/>
          <w:szCs w:val="24"/>
        </w:rPr>
        <w:t xml:space="preserve"> learning</w:t>
      </w:r>
      <w:r w:rsidR="00912556" w:rsidRPr="005850AF">
        <w:rPr>
          <w:rFonts w:ascii="Arial" w:hAnsi="Arial" w:cs="Arial"/>
          <w:sz w:val="24"/>
          <w:szCs w:val="24"/>
        </w:rPr>
        <w:t>) é derivado da rede neural convencional, mas supera consideravelmente seu predecessor</w:t>
      </w:r>
      <w:r w:rsidR="00B9186F" w:rsidRPr="005850AF">
        <w:rPr>
          <w:rFonts w:ascii="Arial" w:hAnsi="Arial" w:cs="Arial"/>
          <w:sz w:val="24"/>
          <w:szCs w:val="24"/>
        </w:rPr>
        <w:t xml:space="preserve"> </w:t>
      </w:r>
      <w:r w:rsidR="00F962FE" w:rsidRPr="005850AF">
        <w:rPr>
          <w:rFonts w:ascii="Arial" w:hAnsi="Arial" w:cs="Arial"/>
          <w:sz w:val="24"/>
          <w:szCs w:val="24"/>
        </w:rPr>
        <w:t>(LECUN; BENGIO; HINTON, 2015).</w:t>
      </w:r>
    </w:p>
    <w:p w14:paraId="650D89A7" w14:textId="65AB4BE3" w:rsidR="00467D3A" w:rsidRPr="005850AF" w:rsidRDefault="004F5949" w:rsidP="003E4E0D">
      <w:pPr>
        <w:spacing w:after="0" w:line="360" w:lineRule="auto"/>
        <w:ind w:firstLine="851"/>
        <w:jc w:val="both"/>
        <w:rPr>
          <w:rFonts w:ascii="Arial" w:hAnsi="Arial" w:cs="Arial"/>
          <w:sz w:val="24"/>
          <w:szCs w:val="24"/>
        </w:rPr>
      </w:pPr>
      <w:r w:rsidRPr="005850AF">
        <w:rPr>
          <w:rFonts w:ascii="Arial" w:hAnsi="Arial" w:cs="Arial"/>
          <w:sz w:val="24"/>
          <w:szCs w:val="24"/>
        </w:rPr>
        <w:t>Uma rede neural convencional é limitada em sua capacidade de processar dados naturais de forma bruta</w:t>
      </w:r>
      <w:r w:rsidR="00ED7015">
        <w:rPr>
          <w:rFonts w:ascii="Arial" w:hAnsi="Arial" w:cs="Arial"/>
          <w:sz w:val="24"/>
          <w:szCs w:val="24"/>
        </w:rPr>
        <w:t>. E</w:t>
      </w:r>
      <w:r w:rsidR="00355BC3" w:rsidRPr="005850AF">
        <w:rPr>
          <w:rFonts w:ascii="Arial" w:hAnsi="Arial" w:cs="Arial"/>
          <w:sz w:val="24"/>
          <w:szCs w:val="24"/>
        </w:rPr>
        <w:t>sse modelo exige uma cuidadosa engen</w:t>
      </w:r>
      <w:r w:rsidR="00C93C0B" w:rsidRPr="005850AF">
        <w:rPr>
          <w:rFonts w:ascii="Arial" w:hAnsi="Arial" w:cs="Arial"/>
          <w:sz w:val="24"/>
          <w:szCs w:val="24"/>
        </w:rPr>
        <w:t>haria e considerável experiê</w:t>
      </w:r>
      <w:r w:rsidR="00355BC3" w:rsidRPr="005850AF">
        <w:rPr>
          <w:rFonts w:ascii="Arial" w:hAnsi="Arial" w:cs="Arial"/>
          <w:sz w:val="24"/>
          <w:szCs w:val="24"/>
        </w:rPr>
        <w:t xml:space="preserve">ncia de domínio </w:t>
      </w:r>
      <w:r w:rsidR="00845871" w:rsidRPr="005850AF">
        <w:rPr>
          <w:rFonts w:ascii="Arial" w:hAnsi="Arial" w:cs="Arial"/>
          <w:sz w:val="24"/>
          <w:szCs w:val="24"/>
        </w:rPr>
        <w:t>do tema a ser analisad</w:t>
      </w:r>
      <w:r w:rsidR="00ED7015">
        <w:rPr>
          <w:rFonts w:ascii="Arial" w:hAnsi="Arial" w:cs="Arial"/>
          <w:sz w:val="24"/>
          <w:szCs w:val="24"/>
        </w:rPr>
        <w:t>o</w:t>
      </w:r>
      <w:r w:rsidR="00845871" w:rsidRPr="005850AF">
        <w:rPr>
          <w:rFonts w:ascii="Arial" w:hAnsi="Arial" w:cs="Arial"/>
          <w:sz w:val="24"/>
          <w:szCs w:val="24"/>
        </w:rPr>
        <w:t xml:space="preserve"> para projetar um recurso extrator que transforma os dados brutos (valores de pixel em uma imagem, por exemplo) em </w:t>
      </w:r>
      <w:r w:rsidR="004F59F9" w:rsidRPr="005850AF">
        <w:rPr>
          <w:rFonts w:ascii="Arial" w:hAnsi="Arial" w:cs="Arial"/>
          <w:sz w:val="24"/>
          <w:szCs w:val="24"/>
        </w:rPr>
        <w:t xml:space="preserve">uma representação adequada ou um vetor de recursos </w:t>
      </w:r>
      <w:r w:rsidR="00C93C0B" w:rsidRPr="005850AF">
        <w:rPr>
          <w:rFonts w:ascii="Arial" w:hAnsi="Arial" w:cs="Arial"/>
          <w:sz w:val="24"/>
          <w:szCs w:val="24"/>
        </w:rPr>
        <w:t>no</w:t>
      </w:r>
      <w:r w:rsidR="004F59F9" w:rsidRPr="005850AF">
        <w:rPr>
          <w:rFonts w:ascii="Arial" w:hAnsi="Arial" w:cs="Arial"/>
          <w:sz w:val="24"/>
          <w:szCs w:val="24"/>
        </w:rPr>
        <w:t xml:space="preserve"> qual</w:t>
      </w:r>
      <w:r w:rsidR="0054695A" w:rsidRPr="005850AF">
        <w:rPr>
          <w:rFonts w:ascii="Arial" w:hAnsi="Arial" w:cs="Arial"/>
          <w:sz w:val="24"/>
          <w:szCs w:val="24"/>
        </w:rPr>
        <w:t xml:space="preserve"> um classificador pode detectar padrões (LECUN; BENGIO; HINTON, 2015).</w:t>
      </w:r>
    </w:p>
    <w:p w14:paraId="33F68D3C" w14:textId="0AF3AAB0" w:rsidR="001A6F30" w:rsidRPr="005850AF" w:rsidRDefault="00C540FC" w:rsidP="003E4E0D">
      <w:pPr>
        <w:spacing w:after="0" w:line="360" w:lineRule="auto"/>
        <w:ind w:firstLine="851"/>
        <w:jc w:val="both"/>
        <w:rPr>
          <w:rFonts w:ascii="Arial" w:hAnsi="Arial" w:cs="Arial"/>
          <w:sz w:val="24"/>
          <w:szCs w:val="24"/>
        </w:rPr>
      </w:pPr>
      <w:r w:rsidRPr="005850AF">
        <w:rPr>
          <w:rFonts w:ascii="Arial" w:hAnsi="Arial" w:cs="Arial"/>
          <w:sz w:val="24"/>
          <w:szCs w:val="24"/>
        </w:rPr>
        <w:t>O aprendizado profundo</w:t>
      </w:r>
      <w:r w:rsidR="00E47AC5" w:rsidRPr="005850AF">
        <w:rPr>
          <w:rFonts w:ascii="Arial" w:hAnsi="Arial" w:cs="Arial"/>
          <w:sz w:val="24"/>
          <w:szCs w:val="24"/>
        </w:rPr>
        <w:t xml:space="preserve"> é capaz de </w:t>
      </w:r>
      <w:r w:rsidR="00B9186F" w:rsidRPr="005850AF">
        <w:rPr>
          <w:rFonts w:ascii="Arial" w:hAnsi="Arial" w:cs="Arial"/>
          <w:sz w:val="24"/>
          <w:szCs w:val="24"/>
        </w:rPr>
        <w:t>analisar</w:t>
      </w:r>
      <w:r w:rsidR="00C93C0B" w:rsidRPr="005850AF">
        <w:rPr>
          <w:rFonts w:ascii="Arial" w:hAnsi="Arial" w:cs="Arial"/>
          <w:sz w:val="24"/>
          <w:szCs w:val="24"/>
        </w:rPr>
        <w:t>,</w:t>
      </w:r>
      <w:r w:rsidR="00B9186F" w:rsidRPr="005850AF">
        <w:rPr>
          <w:rFonts w:ascii="Arial" w:hAnsi="Arial" w:cs="Arial"/>
          <w:sz w:val="24"/>
          <w:szCs w:val="24"/>
        </w:rPr>
        <w:t xml:space="preserve"> de forma eficaz</w:t>
      </w:r>
      <w:r w:rsidR="00C93C0B" w:rsidRPr="005850AF">
        <w:rPr>
          <w:rFonts w:ascii="Arial" w:hAnsi="Arial" w:cs="Arial"/>
          <w:sz w:val="24"/>
          <w:szCs w:val="24"/>
        </w:rPr>
        <w:t>,</w:t>
      </w:r>
      <w:r w:rsidR="00B9186F" w:rsidRPr="005850AF">
        <w:rPr>
          <w:rFonts w:ascii="Arial" w:hAnsi="Arial" w:cs="Arial"/>
          <w:sz w:val="24"/>
          <w:szCs w:val="24"/>
        </w:rPr>
        <w:t xml:space="preserve"> funções complexas e não lineares, </w:t>
      </w:r>
      <w:r w:rsidR="00654636" w:rsidRPr="005850AF">
        <w:rPr>
          <w:rFonts w:ascii="Arial" w:hAnsi="Arial" w:cs="Arial"/>
          <w:sz w:val="24"/>
          <w:szCs w:val="24"/>
        </w:rPr>
        <w:t>gerar representações de recursos distribuídos e hierárquicos</w:t>
      </w:r>
      <w:r w:rsidR="00C93C0B" w:rsidRPr="005850AF">
        <w:rPr>
          <w:rFonts w:ascii="Arial" w:hAnsi="Arial" w:cs="Arial"/>
          <w:sz w:val="24"/>
          <w:szCs w:val="24"/>
        </w:rPr>
        <w:t xml:space="preserve"> e</w:t>
      </w:r>
      <w:r w:rsidR="00654636" w:rsidRPr="005850AF">
        <w:rPr>
          <w:rFonts w:ascii="Arial" w:hAnsi="Arial" w:cs="Arial"/>
          <w:sz w:val="24"/>
          <w:szCs w:val="24"/>
        </w:rPr>
        <w:t xml:space="preserve"> permitir o uso eficaz de dados rotulados e não rotulados</w:t>
      </w:r>
      <w:r w:rsidR="00606CE5" w:rsidRPr="005850AF">
        <w:rPr>
          <w:rFonts w:ascii="Arial" w:hAnsi="Arial" w:cs="Arial"/>
          <w:sz w:val="24"/>
          <w:szCs w:val="24"/>
        </w:rPr>
        <w:t xml:space="preserve"> (PANG </w:t>
      </w:r>
      <w:r w:rsidR="00521A90" w:rsidRPr="00521A90">
        <w:rPr>
          <w:rFonts w:ascii="Arial" w:hAnsi="Arial" w:cs="Arial"/>
          <w:i/>
          <w:sz w:val="24"/>
          <w:szCs w:val="24"/>
        </w:rPr>
        <w:t>et al</w:t>
      </w:r>
      <w:r w:rsidR="00C93C0B" w:rsidRPr="005850AF">
        <w:rPr>
          <w:rFonts w:ascii="Arial" w:hAnsi="Arial" w:cs="Arial"/>
          <w:i/>
          <w:sz w:val="24"/>
          <w:szCs w:val="24"/>
        </w:rPr>
        <w:t>.</w:t>
      </w:r>
      <w:r w:rsidR="00606CE5" w:rsidRPr="005850AF">
        <w:rPr>
          <w:rFonts w:ascii="Arial" w:hAnsi="Arial" w:cs="Arial"/>
          <w:sz w:val="24"/>
          <w:szCs w:val="24"/>
        </w:rPr>
        <w:t>, 2018)</w:t>
      </w:r>
      <w:r w:rsidR="00207A48" w:rsidRPr="005850AF">
        <w:rPr>
          <w:rFonts w:ascii="Arial" w:hAnsi="Arial" w:cs="Arial"/>
          <w:sz w:val="24"/>
          <w:szCs w:val="24"/>
        </w:rPr>
        <w:t>.</w:t>
      </w:r>
      <w:r w:rsidR="003611BC" w:rsidRPr="005850AF">
        <w:rPr>
          <w:rFonts w:ascii="Arial" w:hAnsi="Arial" w:cs="Arial"/>
          <w:sz w:val="24"/>
          <w:szCs w:val="24"/>
        </w:rPr>
        <w:t xml:space="preserve"> </w:t>
      </w:r>
      <w:r w:rsidR="001E6041" w:rsidRPr="005850AF">
        <w:rPr>
          <w:rFonts w:ascii="Arial" w:hAnsi="Arial" w:cs="Arial"/>
          <w:sz w:val="24"/>
          <w:szCs w:val="24"/>
        </w:rPr>
        <w:t>A</w:t>
      </w:r>
      <w:r w:rsidR="003611BC" w:rsidRPr="005850AF">
        <w:rPr>
          <w:rFonts w:ascii="Arial" w:hAnsi="Arial" w:cs="Arial"/>
          <w:sz w:val="24"/>
          <w:szCs w:val="24"/>
        </w:rPr>
        <w:t xml:space="preserve">s </w:t>
      </w:r>
      <w:r w:rsidR="001E6041" w:rsidRPr="005850AF">
        <w:rPr>
          <w:rFonts w:ascii="Arial" w:hAnsi="Arial" w:cs="Arial"/>
          <w:sz w:val="24"/>
          <w:szCs w:val="24"/>
        </w:rPr>
        <w:t>técnicas</w:t>
      </w:r>
      <w:r w:rsidR="003611BC" w:rsidRPr="005850AF">
        <w:rPr>
          <w:rFonts w:ascii="Arial" w:hAnsi="Arial" w:cs="Arial"/>
          <w:sz w:val="24"/>
          <w:szCs w:val="24"/>
        </w:rPr>
        <w:t xml:space="preserve"> de aprendizado profundo empregam transformações gráficas simultâneas </w:t>
      </w:r>
      <w:r w:rsidR="001E6041" w:rsidRPr="005850AF">
        <w:rPr>
          <w:rFonts w:ascii="Arial" w:hAnsi="Arial" w:cs="Arial"/>
          <w:sz w:val="24"/>
          <w:szCs w:val="24"/>
        </w:rPr>
        <w:t xml:space="preserve">a </w:t>
      </w:r>
      <w:r w:rsidR="00856F7A" w:rsidRPr="005850AF">
        <w:rPr>
          <w:rFonts w:ascii="Arial" w:hAnsi="Arial" w:cs="Arial"/>
          <w:sz w:val="24"/>
          <w:szCs w:val="24"/>
        </w:rPr>
        <w:t>f</w:t>
      </w:r>
      <w:r w:rsidR="001E6041" w:rsidRPr="005850AF">
        <w:rPr>
          <w:rFonts w:ascii="Arial" w:hAnsi="Arial" w:cs="Arial"/>
          <w:sz w:val="24"/>
          <w:szCs w:val="24"/>
        </w:rPr>
        <w:t>im de constru</w:t>
      </w:r>
      <w:r w:rsidR="00AA52D5">
        <w:rPr>
          <w:rFonts w:ascii="Arial" w:hAnsi="Arial" w:cs="Arial"/>
          <w:sz w:val="24"/>
          <w:szCs w:val="24"/>
        </w:rPr>
        <w:t>í</w:t>
      </w:r>
      <w:r w:rsidR="001E6041" w:rsidRPr="005850AF">
        <w:rPr>
          <w:rFonts w:ascii="Arial" w:hAnsi="Arial" w:cs="Arial"/>
          <w:sz w:val="24"/>
          <w:szCs w:val="24"/>
        </w:rPr>
        <w:t>r</w:t>
      </w:r>
      <w:r w:rsidR="00ED7015">
        <w:rPr>
          <w:rFonts w:ascii="Arial" w:hAnsi="Arial" w:cs="Arial"/>
          <w:sz w:val="24"/>
          <w:szCs w:val="24"/>
        </w:rPr>
        <w:t>em</w:t>
      </w:r>
      <w:r w:rsidR="001E6041" w:rsidRPr="005850AF">
        <w:rPr>
          <w:rFonts w:ascii="Arial" w:hAnsi="Arial" w:cs="Arial"/>
          <w:sz w:val="24"/>
          <w:szCs w:val="24"/>
        </w:rPr>
        <w:t xml:space="preserve"> modelos de aprendizagem multicamadas</w:t>
      </w:r>
      <w:r w:rsidR="0008584F" w:rsidRPr="005850AF">
        <w:rPr>
          <w:rFonts w:ascii="Arial" w:hAnsi="Arial" w:cs="Arial"/>
          <w:sz w:val="24"/>
          <w:szCs w:val="24"/>
        </w:rPr>
        <w:t xml:space="preserve"> (ALZU</w:t>
      </w:r>
      <w:r w:rsidR="00812AB5" w:rsidRPr="005850AF">
        <w:rPr>
          <w:rFonts w:ascii="Arial" w:hAnsi="Arial" w:cs="Arial"/>
          <w:sz w:val="24"/>
          <w:szCs w:val="24"/>
        </w:rPr>
        <w:t xml:space="preserve">BAIDI </w:t>
      </w:r>
      <w:r w:rsidR="00521A90" w:rsidRPr="00521A90">
        <w:rPr>
          <w:rFonts w:ascii="Arial" w:hAnsi="Arial" w:cs="Arial"/>
          <w:i/>
          <w:sz w:val="24"/>
          <w:szCs w:val="24"/>
        </w:rPr>
        <w:t>et al</w:t>
      </w:r>
      <w:r w:rsidR="00C93C0B" w:rsidRPr="005850AF">
        <w:rPr>
          <w:rFonts w:ascii="Arial" w:hAnsi="Arial" w:cs="Arial"/>
          <w:i/>
          <w:sz w:val="24"/>
          <w:szCs w:val="24"/>
        </w:rPr>
        <w:t>.</w:t>
      </w:r>
      <w:r w:rsidR="00812AB5" w:rsidRPr="005850AF">
        <w:rPr>
          <w:rFonts w:ascii="Arial" w:hAnsi="Arial" w:cs="Arial"/>
          <w:sz w:val="24"/>
          <w:szCs w:val="24"/>
        </w:rPr>
        <w:t>, 2021)</w:t>
      </w:r>
      <w:r w:rsidR="001E6041" w:rsidRPr="005850AF">
        <w:rPr>
          <w:rFonts w:ascii="Arial" w:hAnsi="Arial" w:cs="Arial"/>
          <w:sz w:val="24"/>
          <w:szCs w:val="24"/>
        </w:rPr>
        <w:t>.</w:t>
      </w:r>
    </w:p>
    <w:p w14:paraId="16F5D441" w14:textId="48B780E4" w:rsidR="008F6947" w:rsidRPr="005850AF" w:rsidRDefault="00210C47" w:rsidP="003E4E0D">
      <w:pPr>
        <w:spacing w:after="0" w:line="360" w:lineRule="auto"/>
        <w:ind w:firstLine="851"/>
        <w:jc w:val="both"/>
        <w:rPr>
          <w:rFonts w:ascii="Arial" w:hAnsi="Arial" w:cs="Arial"/>
          <w:sz w:val="24"/>
          <w:szCs w:val="24"/>
        </w:rPr>
      </w:pPr>
      <w:r w:rsidRPr="005850AF">
        <w:rPr>
          <w:rFonts w:ascii="Arial" w:hAnsi="Arial" w:cs="Arial"/>
          <w:sz w:val="24"/>
          <w:szCs w:val="24"/>
        </w:rPr>
        <w:t>O aprendizado de máquina é altamente dependente da integridade e da representação dos dados de entrada</w:t>
      </w:r>
      <w:r w:rsidR="00A55C7A" w:rsidRPr="005850AF">
        <w:rPr>
          <w:rFonts w:ascii="Arial" w:hAnsi="Arial" w:cs="Arial"/>
          <w:sz w:val="24"/>
          <w:szCs w:val="24"/>
        </w:rPr>
        <w:t xml:space="preserve">, sendo </w:t>
      </w:r>
      <w:r w:rsidR="007C13F3" w:rsidRPr="005850AF">
        <w:rPr>
          <w:rFonts w:ascii="Arial" w:hAnsi="Arial" w:cs="Arial"/>
          <w:sz w:val="24"/>
          <w:szCs w:val="24"/>
        </w:rPr>
        <w:t>determinante</w:t>
      </w:r>
      <w:r w:rsidR="00A55C7A" w:rsidRPr="005850AF">
        <w:rPr>
          <w:rFonts w:ascii="Arial" w:hAnsi="Arial" w:cs="Arial"/>
          <w:sz w:val="24"/>
          <w:szCs w:val="24"/>
        </w:rPr>
        <w:t xml:space="preserve"> para um desempenho adequado nos modelos propostos.</w:t>
      </w:r>
      <w:r w:rsidR="007C13F3" w:rsidRPr="005850AF">
        <w:rPr>
          <w:rFonts w:ascii="Arial" w:hAnsi="Arial" w:cs="Arial"/>
          <w:sz w:val="24"/>
          <w:szCs w:val="24"/>
        </w:rPr>
        <w:t xml:space="preserve"> Deste modo</w:t>
      </w:r>
      <w:r w:rsidR="00C93C0B" w:rsidRPr="005850AF">
        <w:rPr>
          <w:rFonts w:ascii="Arial" w:hAnsi="Arial" w:cs="Arial"/>
          <w:sz w:val="24"/>
          <w:szCs w:val="24"/>
        </w:rPr>
        <w:t>,</w:t>
      </w:r>
      <w:r w:rsidR="00571DBA" w:rsidRPr="005850AF">
        <w:rPr>
          <w:rFonts w:ascii="Arial" w:hAnsi="Arial" w:cs="Arial"/>
          <w:sz w:val="24"/>
          <w:szCs w:val="24"/>
        </w:rPr>
        <w:t xml:space="preserve"> a extração de recursos (características) tornou-se</w:t>
      </w:r>
      <w:r w:rsidR="00661BE9" w:rsidRPr="005850AF">
        <w:rPr>
          <w:rFonts w:ascii="Arial" w:hAnsi="Arial" w:cs="Arial"/>
          <w:sz w:val="24"/>
          <w:szCs w:val="24"/>
        </w:rPr>
        <w:t xml:space="preserve"> alvo de inúmeras pesquisas, visando constru</w:t>
      </w:r>
      <w:r w:rsidR="00ED7015">
        <w:rPr>
          <w:rFonts w:ascii="Arial" w:hAnsi="Arial" w:cs="Arial"/>
          <w:sz w:val="24"/>
          <w:szCs w:val="24"/>
        </w:rPr>
        <w:t>í-los</w:t>
      </w:r>
      <w:r w:rsidR="00661BE9" w:rsidRPr="005850AF">
        <w:rPr>
          <w:rFonts w:ascii="Arial" w:hAnsi="Arial" w:cs="Arial"/>
          <w:sz w:val="24"/>
          <w:szCs w:val="24"/>
        </w:rPr>
        <w:t xml:space="preserve"> a partir de dados brutos</w:t>
      </w:r>
      <w:r w:rsidR="00336EDB" w:rsidRPr="005850AF">
        <w:rPr>
          <w:rFonts w:ascii="Arial" w:hAnsi="Arial" w:cs="Arial"/>
          <w:sz w:val="24"/>
          <w:szCs w:val="24"/>
        </w:rPr>
        <w:t xml:space="preserve"> e</w:t>
      </w:r>
      <w:r w:rsidR="007A7A39" w:rsidRPr="005850AF">
        <w:rPr>
          <w:rFonts w:ascii="Arial" w:hAnsi="Arial" w:cs="Arial"/>
          <w:sz w:val="24"/>
          <w:szCs w:val="24"/>
        </w:rPr>
        <w:t>,</w:t>
      </w:r>
      <w:r w:rsidR="00336EDB" w:rsidRPr="005850AF">
        <w:rPr>
          <w:rFonts w:ascii="Arial" w:hAnsi="Arial" w:cs="Arial"/>
          <w:sz w:val="24"/>
          <w:szCs w:val="24"/>
        </w:rPr>
        <w:t xml:space="preserve"> muitas vezes</w:t>
      </w:r>
      <w:r w:rsidR="007A7A39" w:rsidRPr="005850AF">
        <w:rPr>
          <w:rFonts w:ascii="Arial" w:hAnsi="Arial" w:cs="Arial"/>
          <w:sz w:val="24"/>
          <w:szCs w:val="24"/>
        </w:rPr>
        <w:t>,</w:t>
      </w:r>
      <w:r w:rsidR="00336EDB" w:rsidRPr="005850AF">
        <w:rPr>
          <w:rFonts w:ascii="Arial" w:hAnsi="Arial" w:cs="Arial"/>
          <w:sz w:val="24"/>
          <w:szCs w:val="24"/>
        </w:rPr>
        <w:t xml:space="preserve"> para atingir seus objetivos</w:t>
      </w:r>
      <w:r w:rsidR="007A7A39" w:rsidRPr="005850AF">
        <w:rPr>
          <w:rFonts w:ascii="Arial" w:hAnsi="Arial" w:cs="Arial"/>
          <w:sz w:val="24"/>
          <w:szCs w:val="24"/>
        </w:rPr>
        <w:t>,</w:t>
      </w:r>
      <w:r w:rsidR="00336EDB" w:rsidRPr="005850AF">
        <w:rPr>
          <w:rFonts w:ascii="Arial" w:hAnsi="Arial" w:cs="Arial"/>
          <w:sz w:val="24"/>
          <w:szCs w:val="24"/>
        </w:rPr>
        <w:t xml:space="preserve"> necessita de um grande esforço humano</w:t>
      </w:r>
      <w:r w:rsidR="006A2F92" w:rsidRPr="005850AF">
        <w:rPr>
          <w:rFonts w:ascii="Arial" w:hAnsi="Arial" w:cs="Arial"/>
          <w:sz w:val="24"/>
          <w:szCs w:val="24"/>
        </w:rPr>
        <w:t xml:space="preserve"> (ALZUBAIDI </w:t>
      </w:r>
      <w:r w:rsidR="00521A90" w:rsidRPr="00521A90">
        <w:rPr>
          <w:rFonts w:ascii="Arial" w:hAnsi="Arial" w:cs="Arial"/>
          <w:i/>
          <w:sz w:val="24"/>
          <w:szCs w:val="24"/>
        </w:rPr>
        <w:t>et al</w:t>
      </w:r>
      <w:r w:rsidR="007A7A39" w:rsidRPr="005850AF">
        <w:rPr>
          <w:rFonts w:ascii="Arial" w:hAnsi="Arial" w:cs="Arial"/>
          <w:i/>
          <w:sz w:val="24"/>
          <w:szCs w:val="24"/>
        </w:rPr>
        <w:t>.</w:t>
      </w:r>
      <w:r w:rsidR="006A2F92" w:rsidRPr="005850AF">
        <w:rPr>
          <w:rFonts w:ascii="Arial" w:hAnsi="Arial" w:cs="Arial"/>
          <w:sz w:val="24"/>
          <w:szCs w:val="24"/>
        </w:rPr>
        <w:t>, 2021).</w:t>
      </w:r>
    </w:p>
    <w:p w14:paraId="654C02A5" w14:textId="749D82EA" w:rsidR="006A2F92" w:rsidRPr="005850AF" w:rsidRDefault="006A2F92"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São exemplos </w:t>
      </w:r>
      <w:r w:rsidR="00A109EB" w:rsidRPr="005850AF">
        <w:rPr>
          <w:rFonts w:ascii="Arial" w:hAnsi="Arial" w:cs="Arial"/>
          <w:sz w:val="24"/>
          <w:szCs w:val="24"/>
        </w:rPr>
        <w:t>dos esforços para extração adequada de dados dentro da visão computacional</w:t>
      </w:r>
      <w:r w:rsidR="005D1C1C" w:rsidRPr="005850AF">
        <w:rPr>
          <w:rFonts w:ascii="Arial" w:hAnsi="Arial" w:cs="Arial"/>
          <w:sz w:val="24"/>
          <w:szCs w:val="24"/>
        </w:rPr>
        <w:t>: histograma de gradientes orientados (HOG)</w:t>
      </w:r>
      <w:r w:rsidR="00BD26E9" w:rsidRPr="005850AF">
        <w:rPr>
          <w:rFonts w:ascii="Arial" w:hAnsi="Arial" w:cs="Arial"/>
          <w:sz w:val="24"/>
          <w:szCs w:val="24"/>
        </w:rPr>
        <w:t xml:space="preserve"> (D</w:t>
      </w:r>
      <w:r w:rsidR="007943A7" w:rsidRPr="005850AF">
        <w:rPr>
          <w:rFonts w:ascii="Arial" w:hAnsi="Arial" w:cs="Arial"/>
          <w:sz w:val="24"/>
          <w:szCs w:val="24"/>
        </w:rPr>
        <w:t>ALAL; TRIGGS, 2005)</w:t>
      </w:r>
      <w:r w:rsidR="005D1C1C" w:rsidRPr="005850AF">
        <w:rPr>
          <w:rFonts w:ascii="Arial" w:hAnsi="Arial" w:cs="Arial"/>
          <w:sz w:val="24"/>
          <w:szCs w:val="24"/>
        </w:rPr>
        <w:t xml:space="preserve">, </w:t>
      </w:r>
      <w:proofErr w:type="spellStart"/>
      <w:r w:rsidR="000D047B" w:rsidRPr="005850AF">
        <w:rPr>
          <w:rFonts w:ascii="Arial" w:hAnsi="Arial" w:cs="Arial"/>
          <w:i/>
          <w:iCs/>
          <w:sz w:val="24"/>
          <w:szCs w:val="24"/>
        </w:rPr>
        <w:t>S</w:t>
      </w:r>
      <w:r w:rsidR="007A727B" w:rsidRPr="005850AF">
        <w:rPr>
          <w:rFonts w:ascii="Arial" w:hAnsi="Arial" w:cs="Arial"/>
          <w:i/>
          <w:iCs/>
          <w:sz w:val="24"/>
          <w:szCs w:val="24"/>
        </w:rPr>
        <w:t>cale-</w:t>
      </w:r>
      <w:r w:rsidR="000D047B" w:rsidRPr="005850AF">
        <w:rPr>
          <w:rFonts w:ascii="Arial" w:hAnsi="Arial" w:cs="Arial"/>
          <w:i/>
          <w:iCs/>
          <w:sz w:val="24"/>
          <w:szCs w:val="24"/>
        </w:rPr>
        <w:t>I</w:t>
      </w:r>
      <w:r w:rsidR="007A727B" w:rsidRPr="005850AF">
        <w:rPr>
          <w:rFonts w:ascii="Arial" w:hAnsi="Arial" w:cs="Arial"/>
          <w:i/>
          <w:iCs/>
          <w:sz w:val="24"/>
          <w:szCs w:val="24"/>
        </w:rPr>
        <w:t>nvariant</w:t>
      </w:r>
      <w:proofErr w:type="spellEnd"/>
      <w:r w:rsidR="007A727B" w:rsidRPr="005850AF">
        <w:rPr>
          <w:rFonts w:ascii="Arial" w:hAnsi="Arial" w:cs="Arial"/>
          <w:i/>
          <w:iCs/>
          <w:sz w:val="24"/>
          <w:szCs w:val="24"/>
        </w:rPr>
        <w:t xml:space="preserve"> </w:t>
      </w:r>
      <w:r w:rsidR="000D047B" w:rsidRPr="005850AF">
        <w:rPr>
          <w:rFonts w:ascii="Arial" w:hAnsi="Arial" w:cs="Arial"/>
          <w:i/>
          <w:iCs/>
          <w:sz w:val="24"/>
          <w:szCs w:val="24"/>
        </w:rPr>
        <w:t>F</w:t>
      </w:r>
      <w:r w:rsidR="007A727B" w:rsidRPr="005850AF">
        <w:rPr>
          <w:rFonts w:ascii="Arial" w:hAnsi="Arial" w:cs="Arial"/>
          <w:i/>
          <w:iCs/>
          <w:sz w:val="24"/>
          <w:szCs w:val="24"/>
        </w:rPr>
        <w:t xml:space="preserve">eature </w:t>
      </w:r>
      <w:proofErr w:type="spellStart"/>
      <w:r w:rsidR="000D047B" w:rsidRPr="005850AF">
        <w:rPr>
          <w:rFonts w:ascii="Arial" w:hAnsi="Arial" w:cs="Arial"/>
          <w:i/>
          <w:iCs/>
          <w:sz w:val="24"/>
          <w:szCs w:val="24"/>
        </w:rPr>
        <w:t>T</w:t>
      </w:r>
      <w:r w:rsidR="007A727B" w:rsidRPr="005850AF">
        <w:rPr>
          <w:rFonts w:ascii="Arial" w:hAnsi="Arial" w:cs="Arial"/>
          <w:i/>
          <w:iCs/>
          <w:sz w:val="24"/>
          <w:szCs w:val="24"/>
        </w:rPr>
        <w:t>ransform</w:t>
      </w:r>
      <w:proofErr w:type="spellEnd"/>
      <w:r w:rsidR="007A727B" w:rsidRPr="005850AF">
        <w:rPr>
          <w:rFonts w:ascii="Arial" w:hAnsi="Arial" w:cs="Arial"/>
          <w:sz w:val="24"/>
          <w:szCs w:val="24"/>
        </w:rPr>
        <w:t xml:space="preserve"> (SIFT)</w:t>
      </w:r>
      <w:r w:rsidR="007943A7" w:rsidRPr="005850AF">
        <w:rPr>
          <w:rFonts w:ascii="Arial" w:hAnsi="Arial" w:cs="Arial"/>
          <w:sz w:val="24"/>
          <w:szCs w:val="24"/>
        </w:rPr>
        <w:t xml:space="preserve"> (LOWE, 1999)</w:t>
      </w:r>
      <w:r w:rsidR="00CB6C53" w:rsidRPr="005850AF">
        <w:rPr>
          <w:rFonts w:ascii="Arial" w:hAnsi="Arial" w:cs="Arial"/>
          <w:sz w:val="24"/>
          <w:szCs w:val="24"/>
        </w:rPr>
        <w:t>,</w:t>
      </w:r>
      <w:r w:rsidR="000D047B" w:rsidRPr="005850AF">
        <w:rPr>
          <w:rFonts w:ascii="Arial" w:hAnsi="Arial" w:cs="Arial"/>
          <w:sz w:val="24"/>
          <w:szCs w:val="24"/>
        </w:rPr>
        <w:t xml:space="preserve"> </w:t>
      </w:r>
      <w:r w:rsidR="000D047B" w:rsidRPr="005850AF">
        <w:rPr>
          <w:rFonts w:ascii="Arial" w:hAnsi="Arial" w:cs="Arial"/>
          <w:i/>
          <w:iCs/>
          <w:sz w:val="24"/>
          <w:szCs w:val="24"/>
        </w:rPr>
        <w:t>B</w:t>
      </w:r>
      <w:r w:rsidR="00CB6C53" w:rsidRPr="005850AF">
        <w:rPr>
          <w:rFonts w:ascii="Arial" w:hAnsi="Arial" w:cs="Arial"/>
          <w:i/>
          <w:iCs/>
          <w:sz w:val="24"/>
          <w:szCs w:val="24"/>
        </w:rPr>
        <w:t xml:space="preserve">ag </w:t>
      </w:r>
      <w:proofErr w:type="spellStart"/>
      <w:r w:rsidR="00CB6C53" w:rsidRPr="005850AF">
        <w:rPr>
          <w:rFonts w:ascii="Arial" w:hAnsi="Arial" w:cs="Arial"/>
          <w:i/>
          <w:iCs/>
          <w:sz w:val="24"/>
          <w:szCs w:val="24"/>
        </w:rPr>
        <w:t>of</w:t>
      </w:r>
      <w:proofErr w:type="spellEnd"/>
      <w:r w:rsidR="00CB6C53" w:rsidRPr="005850AF">
        <w:rPr>
          <w:rFonts w:ascii="Arial" w:hAnsi="Arial" w:cs="Arial"/>
          <w:i/>
          <w:iCs/>
          <w:sz w:val="24"/>
          <w:szCs w:val="24"/>
        </w:rPr>
        <w:t xml:space="preserve"> </w:t>
      </w:r>
      <w:r w:rsidR="000D047B" w:rsidRPr="005850AF">
        <w:rPr>
          <w:rFonts w:ascii="Arial" w:hAnsi="Arial" w:cs="Arial"/>
          <w:i/>
          <w:iCs/>
          <w:sz w:val="24"/>
          <w:szCs w:val="24"/>
        </w:rPr>
        <w:t>W</w:t>
      </w:r>
      <w:r w:rsidR="00CB6C53" w:rsidRPr="005850AF">
        <w:rPr>
          <w:rFonts w:ascii="Arial" w:hAnsi="Arial" w:cs="Arial"/>
          <w:i/>
          <w:iCs/>
          <w:sz w:val="24"/>
          <w:szCs w:val="24"/>
        </w:rPr>
        <w:t>ords</w:t>
      </w:r>
      <w:r w:rsidR="00CB6C53" w:rsidRPr="005850AF">
        <w:rPr>
          <w:rFonts w:ascii="Arial" w:hAnsi="Arial" w:cs="Arial"/>
          <w:sz w:val="24"/>
          <w:szCs w:val="24"/>
        </w:rPr>
        <w:t xml:space="preserve"> (</w:t>
      </w:r>
      <w:proofErr w:type="spellStart"/>
      <w:r w:rsidR="00CB6C53" w:rsidRPr="005850AF">
        <w:rPr>
          <w:rFonts w:ascii="Arial" w:hAnsi="Arial" w:cs="Arial"/>
          <w:sz w:val="24"/>
          <w:szCs w:val="24"/>
        </w:rPr>
        <w:t>BoW</w:t>
      </w:r>
      <w:proofErr w:type="spellEnd"/>
      <w:r w:rsidR="00CB6C53" w:rsidRPr="005850AF">
        <w:rPr>
          <w:rFonts w:ascii="Arial" w:hAnsi="Arial" w:cs="Arial"/>
          <w:sz w:val="24"/>
          <w:szCs w:val="24"/>
        </w:rPr>
        <w:t>)</w:t>
      </w:r>
      <w:r w:rsidR="007943A7" w:rsidRPr="005850AF">
        <w:rPr>
          <w:rFonts w:ascii="Arial" w:hAnsi="Arial" w:cs="Arial"/>
          <w:sz w:val="24"/>
          <w:szCs w:val="24"/>
        </w:rPr>
        <w:t xml:space="preserve"> (</w:t>
      </w:r>
      <w:r w:rsidR="009C1744" w:rsidRPr="005850AF">
        <w:rPr>
          <w:rFonts w:ascii="Arial" w:hAnsi="Arial" w:cs="Arial"/>
          <w:sz w:val="24"/>
          <w:szCs w:val="24"/>
        </w:rPr>
        <w:t>WU; HOI; YU, 2010)</w:t>
      </w:r>
      <w:r w:rsidR="00CB6C53" w:rsidRPr="005850AF">
        <w:rPr>
          <w:rFonts w:ascii="Arial" w:hAnsi="Arial" w:cs="Arial"/>
          <w:sz w:val="24"/>
          <w:szCs w:val="24"/>
        </w:rPr>
        <w:t>,</w:t>
      </w:r>
      <w:r w:rsidR="00A0317B" w:rsidRPr="005850AF">
        <w:rPr>
          <w:rFonts w:ascii="Arial" w:hAnsi="Arial" w:cs="Arial"/>
          <w:i/>
          <w:iCs/>
          <w:sz w:val="24"/>
          <w:szCs w:val="24"/>
        </w:rPr>
        <w:t xml:space="preserve"> </w:t>
      </w:r>
      <w:proofErr w:type="spellStart"/>
      <w:r w:rsidR="00A0317B" w:rsidRPr="005850AF">
        <w:rPr>
          <w:rFonts w:ascii="Arial" w:hAnsi="Arial" w:cs="Arial"/>
          <w:i/>
          <w:iCs/>
          <w:sz w:val="24"/>
          <w:szCs w:val="24"/>
        </w:rPr>
        <w:t>Speed</w:t>
      </w:r>
      <w:proofErr w:type="spellEnd"/>
      <w:r w:rsidR="000D047B" w:rsidRPr="005850AF">
        <w:rPr>
          <w:rFonts w:ascii="Arial" w:hAnsi="Arial" w:cs="Arial"/>
          <w:i/>
          <w:iCs/>
          <w:sz w:val="24"/>
          <w:szCs w:val="24"/>
        </w:rPr>
        <w:t xml:space="preserve"> </w:t>
      </w:r>
      <w:proofErr w:type="spellStart"/>
      <w:r w:rsidR="00A0317B" w:rsidRPr="005850AF">
        <w:rPr>
          <w:rFonts w:ascii="Arial" w:hAnsi="Arial" w:cs="Arial"/>
          <w:i/>
          <w:iCs/>
          <w:sz w:val="24"/>
          <w:szCs w:val="24"/>
        </w:rPr>
        <w:t>Up</w:t>
      </w:r>
      <w:proofErr w:type="spellEnd"/>
      <w:r w:rsidR="000D047B" w:rsidRPr="005850AF">
        <w:rPr>
          <w:rFonts w:ascii="Arial" w:hAnsi="Arial" w:cs="Arial"/>
          <w:i/>
          <w:iCs/>
          <w:sz w:val="24"/>
          <w:szCs w:val="24"/>
        </w:rPr>
        <w:t xml:space="preserve"> </w:t>
      </w:r>
      <w:proofErr w:type="spellStart"/>
      <w:r w:rsidR="000D047B" w:rsidRPr="005850AF">
        <w:rPr>
          <w:rFonts w:ascii="Arial" w:hAnsi="Arial" w:cs="Arial"/>
          <w:i/>
          <w:iCs/>
          <w:sz w:val="24"/>
          <w:szCs w:val="24"/>
        </w:rPr>
        <w:t>Robust</w:t>
      </w:r>
      <w:proofErr w:type="spellEnd"/>
      <w:r w:rsidR="000D047B" w:rsidRPr="005850AF">
        <w:rPr>
          <w:rFonts w:ascii="Arial" w:hAnsi="Arial" w:cs="Arial"/>
          <w:i/>
          <w:iCs/>
          <w:sz w:val="24"/>
          <w:szCs w:val="24"/>
        </w:rPr>
        <w:t xml:space="preserve"> Features</w:t>
      </w:r>
      <w:r w:rsidR="00944E2F" w:rsidRPr="005850AF">
        <w:rPr>
          <w:rFonts w:ascii="Arial" w:hAnsi="Arial" w:cs="Arial"/>
          <w:sz w:val="24"/>
          <w:szCs w:val="24"/>
        </w:rPr>
        <w:t xml:space="preserve"> (SURF) (</w:t>
      </w:r>
      <w:r w:rsidR="00B05D23" w:rsidRPr="005850AF">
        <w:rPr>
          <w:rFonts w:ascii="Arial" w:hAnsi="Arial" w:cs="Arial"/>
          <w:sz w:val="24"/>
          <w:szCs w:val="24"/>
        </w:rPr>
        <w:t>BAY</w:t>
      </w:r>
      <w:r w:rsidR="00944E2F" w:rsidRPr="005850AF">
        <w:rPr>
          <w:rFonts w:ascii="Arial" w:hAnsi="Arial" w:cs="Arial"/>
          <w:sz w:val="24"/>
          <w:szCs w:val="24"/>
        </w:rPr>
        <w:t>;</w:t>
      </w:r>
      <w:r w:rsidR="00B05D23" w:rsidRPr="005850AF">
        <w:rPr>
          <w:rFonts w:ascii="Arial" w:hAnsi="Arial" w:cs="Arial"/>
          <w:sz w:val="24"/>
          <w:szCs w:val="24"/>
        </w:rPr>
        <w:t xml:space="preserve"> </w:t>
      </w:r>
      <w:r w:rsidR="00AF348C" w:rsidRPr="005850AF">
        <w:rPr>
          <w:rFonts w:ascii="Arial" w:hAnsi="Arial" w:cs="Arial"/>
          <w:sz w:val="24"/>
          <w:szCs w:val="24"/>
        </w:rPr>
        <w:t>TUYTELAARS</w:t>
      </w:r>
      <w:r w:rsidR="007A7A39" w:rsidRPr="005850AF">
        <w:rPr>
          <w:rFonts w:ascii="Arial" w:hAnsi="Arial" w:cs="Arial"/>
          <w:sz w:val="24"/>
          <w:szCs w:val="24"/>
        </w:rPr>
        <w:t>; VAN</w:t>
      </w:r>
      <w:r w:rsidR="001535C2" w:rsidRPr="005850AF">
        <w:rPr>
          <w:rFonts w:ascii="Arial" w:hAnsi="Arial" w:cs="Arial"/>
          <w:sz w:val="24"/>
          <w:szCs w:val="24"/>
        </w:rPr>
        <w:t xml:space="preserve"> </w:t>
      </w:r>
      <w:r w:rsidR="001535C2" w:rsidRPr="005850AF">
        <w:rPr>
          <w:rFonts w:ascii="Arial" w:hAnsi="Arial" w:cs="Arial"/>
          <w:sz w:val="24"/>
          <w:szCs w:val="24"/>
        </w:rPr>
        <w:lastRenderedPageBreak/>
        <w:t>GOOL, 2006).</w:t>
      </w:r>
      <w:r w:rsidR="00861324" w:rsidRPr="005850AF">
        <w:rPr>
          <w:rFonts w:ascii="Arial" w:hAnsi="Arial" w:cs="Arial"/>
          <w:sz w:val="24"/>
          <w:szCs w:val="24"/>
        </w:rPr>
        <w:t xml:space="preserve"> </w:t>
      </w:r>
      <w:proofErr w:type="spellStart"/>
      <w:r w:rsidR="00861324" w:rsidRPr="005850AF">
        <w:rPr>
          <w:rFonts w:ascii="Arial" w:hAnsi="Arial" w:cs="Arial"/>
          <w:sz w:val="24"/>
          <w:szCs w:val="24"/>
        </w:rPr>
        <w:t>L</w:t>
      </w:r>
      <w:r w:rsidR="00041570" w:rsidRPr="005850AF">
        <w:rPr>
          <w:rFonts w:ascii="Arial" w:hAnsi="Arial" w:cs="Arial"/>
          <w:sz w:val="24"/>
          <w:szCs w:val="24"/>
        </w:rPr>
        <w:t>eCun</w:t>
      </w:r>
      <w:proofErr w:type="spellEnd"/>
      <w:r w:rsidR="00041570" w:rsidRPr="005850AF">
        <w:rPr>
          <w:rFonts w:ascii="Arial" w:hAnsi="Arial" w:cs="Arial"/>
          <w:sz w:val="24"/>
          <w:szCs w:val="24"/>
        </w:rPr>
        <w:t>,</w:t>
      </w:r>
      <w:r w:rsidR="003A2750" w:rsidRPr="005850AF">
        <w:rPr>
          <w:rFonts w:ascii="Arial" w:hAnsi="Arial" w:cs="Arial"/>
          <w:sz w:val="24"/>
          <w:szCs w:val="24"/>
        </w:rPr>
        <w:t xml:space="preserve"> </w:t>
      </w:r>
      <w:proofErr w:type="spellStart"/>
      <w:r w:rsidR="003A2750" w:rsidRPr="005850AF">
        <w:rPr>
          <w:rFonts w:ascii="Arial" w:hAnsi="Arial" w:cs="Arial"/>
          <w:sz w:val="24"/>
          <w:szCs w:val="24"/>
        </w:rPr>
        <w:t>Bengio</w:t>
      </w:r>
      <w:proofErr w:type="spellEnd"/>
      <w:r w:rsidR="003A2750" w:rsidRPr="005850AF">
        <w:rPr>
          <w:rFonts w:ascii="Arial" w:hAnsi="Arial" w:cs="Arial"/>
          <w:sz w:val="24"/>
          <w:szCs w:val="24"/>
        </w:rPr>
        <w:t xml:space="preserve"> e </w:t>
      </w:r>
      <w:proofErr w:type="spellStart"/>
      <w:r w:rsidR="003A2750" w:rsidRPr="005850AF">
        <w:rPr>
          <w:rFonts w:ascii="Arial" w:hAnsi="Arial" w:cs="Arial"/>
          <w:sz w:val="24"/>
          <w:szCs w:val="24"/>
        </w:rPr>
        <w:t>Hinton</w:t>
      </w:r>
      <w:proofErr w:type="spellEnd"/>
      <w:r w:rsidR="00041570" w:rsidRPr="005850AF">
        <w:rPr>
          <w:rFonts w:ascii="Arial" w:hAnsi="Arial" w:cs="Arial"/>
          <w:sz w:val="24"/>
          <w:szCs w:val="24"/>
        </w:rPr>
        <w:t xml:space="preserve"> (2015)</w:t>
      </w:r>
      <w:r w:rsidR="003A2750" w:rsidRPr="005850AF">
        <w:rPr>
          <w:rFonts w:ascii="Arial" w:hAnsi="Arial" w:cs="Arial"/>
          <w:sz w:val="24"/>
          <w:szCs w:val="24"/>
        </w:rPr>
        <w:t xml:space="preserve"> afirmam que</w:t>
      </w:r>
      <w:r w:rsidR="007A7A39" w:rsidRPr="005850AF">
        <w:rPr>
          <w:rFonts w:ascii="Arial" w:hAnsi="Arial" w:cs="Arial"/>
          <w:sz w:val="24"/>
          <w:szCs w:val="24"/>
        </w:rPr>
        <w:t>,</w:t>
      </w:r>
      <w:r w:rsidR="003A2750" w:rsidRPr="005850AF">
        <w:rPr>
          <w:rFonts w:ascii="Arial" w:hAnsi="Arial" w:cs="Arial"/>
          <w:sz w:val="24"/>
          <w:szCs w:val="24"/>
        </w:rPr>
        <w:t xml:space="preserve"> como a extração de recursos é realizada de forma automática dentro dos algoritmos de aprendizado profundo</w:t>
      </w:r>
      <w:r w:rsidR="007843D3" w:rsidRPr="005850AF">
        <w:rPr>
          <w:rFonts w:ascii="Arial" w:hAnsi="Arial" w:cs="Arial"/>
          <w:sz w:val="24"/>
          <w:szCs w:val="24"/>
        </w:rPr>
        <w:t xml:space="preserve">, possibilita </w:t>
      </w:r>
      <w:r w:rsidR="007A7A39" w:rsidRPr="005850AF">
        <w:rPr>
          <w:rFonts w:ascii="Arial" w:hAnsi="Arial" w:cs="Arial"/>
          <w:sz w:val="24"/>
          <w:szCs w:val="24"/>
        </w:rPr>
        <w:t>a</w:t>
      </w:r>
      <w:r w:rsidR="007843D3" w:rsidRPr="005850AF">
        <w:rPr>
          <w:rFonts w:ascii="Arial" w:hAnsi="Arial" w:cs="Arial"/>
          <w:sz w:val="24"/>
          <w:szCs w:val="24"/>
        </w:rPr>
        <w:t>os pesquisadores extraírem características discriminativas usando o menor esforço humano e conhecimento do problema.</w:t>
      </w:r>
    </w:p>
    <w:p w14:paraId="3C60B1F4" w14:textId="06FEEA74" w:rsidR="00FC7DC9" w:rsidRPr="005850AF" w:rsidRDefault="00EC03A7"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Para </w:t>
      </w:r>
      <w:proofErr w:type="spellStart"/>
      <w:r w:rsidRPr="005850AF">
        <w:rPr>
          <w:rFonts w:ascii="Arial" w:hAnsi="Arial" w:cs="Arial"/>
          <w:sz w:val="24"/>
          <w:szCs w:val="24"/>
        </w:rPr>
        <w:t>Alzubaidi</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7A7A39" w:rsidRPr="005850AF">
        <w:rPr>
          <w:rFonts w:ascii="Arial" w:hAnsi="Arial" w:cs="Arial"/>
          <w:i/>
          <w:sz w:val="24"/>
          <w:szCs w:val="24"/>
        </w:rPr>
        <w:t>.</w:t>
      </w:r>
      <w:r w:rsidRPr="005850AF">
        <w:rPr>
          <w:rFonts w:ascii="Arial" w:hAnsi="Arial" w:cs="Arial"/>
          <w:sz w:val="24"/>
          <w:szCs w:val="24"/>
        </w:rPr>
        <w:t xml:space="preserve"> (2021)</w:t>
      </w:r>
      <w:r w:rsidR="007A7A39" w:rsidRPr="005850AF">
        <w:rPr>
          <w:rFonts w:ascii="Arial" w:hAnsi="Arial" w:cs="Arial"/>
          <w:sz w:val="24"/>
          <w:szCs w:val="24"/>
        </w:rPr>
        <w:t>,</w:t>
      </w:r>
      <w:r w:rsidRPr="005850AF">
        <w:rPr>
          <w:rFonts w:ascii="Arial" w:hAnsi="Arial" w:cs="Arial"/>
          <w:sz w:val="24"/>
          <w:szCs w:val="24"/>
        </w:rPr>
        <w:t xml:space="preserve"> o</w:t>
      </w:r>
      <w:r w:rsidR="00B57AD2" w:rsidRPr="005850AF">
        <w:rPr>
          <w:rFonts w:ascii="Arial" w:hAnsi="Arial" w:cs="Arial"/>
          <w:sz w:val="24"/>
          <w:szCs w:val="24"/>
        </w:rPr>
        <w:t xml:space="preserve">s algoritmos de aprendizado profundo </w:t>
      </w:r>
      <w:r w:rsidR="008C2CEC" w:rsidRPr="005850AF">
        <w:rPr>
          <w:rFonts w:ascii="Arial" w:hAnsi="Arial" w:cs="Arial"/>
          <w:sz w:val="24"/>
          <w:szCs w:val="24"/>
        </w:rPr>
        <w:t xml:space="preserve">têm uma arquitetura de representação de dados multicamadas, </w:t>
      </w:r>
      <w:r w:rsidR="007A7A39" w:rsidRPr="005850AF">
        <w:rPr>
          <w:rFonts w:ascii="Arial" w:hAnsi="Arial" w:cs="Arial"/>
          <w:sz w:val="24"/>
          <w:szCs w:val="24"/>
        </w:rPr>
        <w:t xml:space="preserve">cujas </w:t>
      </w:r>
      <w:r w:rsidR="008C2CEC" w:rsidRPr="005850AF">
        <w:rPr>
          <w:rFonts w:ascii="Arial" w:hAnsi="Arial" w:cs="Arial"/>
          <w:sz w:val="24"/>
          <w:szCs w:val="24"/>
        </w:rPr>
        <w:t>primeiras camadas extraem os recursos de baixo nível</w:t>
      </w:r>
      <w:r w:rsidR="007A7A39" w:rsidRPr="005850AF">
        <w:rPr>
          <w:rFonts w:ascii="Arial" w:hAnsi="Arial" w:cs="Arial"/>
          <w:sz w:val="24"/>
          <w:szCs w:val="24"/>
        </w:rPr>
        <w:t>,</w:t>
      </w:r>
      <w:r w:rsidR="008C2CEC" w:rsidRPr="005850AF">
        <w:rPr>
          <w:rFonts w:ascii="Arial" w:hAnsi="Arial" w:cs="Arial"/>
          <w:sz w:val="24"/>
          <w:szCs w:val="24"/>
        </w:rPr>
        <w:t xml:space="preserve"> enquanto as últimas camadas extraem os recursos de alto nível.</w:t>
      </w:r>
      <w:r w:rsidR="00A0705B" w:rsidRPr="005850AF">
        <w:rPr>
          <w:rFonts w:ascii="Arial" w:hAnsi="Arial" w:cs="Arial"/>
          <w:sz w:val="24"/>
          <w:szCs w:val="24"/>
        </w:rPr>
        <w:t xml:space="preserve"> Este processo simula</w:t>
      </w:r>
      <w:r w:rsidR="003F56A7" w:rsidRPr="005850AF">
        <w:rPr>
          <w:rFonts w:ascii="Arial" w:hAnsi="Arial" w:cs="Arial"/>
          <w:sz w:val="24"/>
          <w:szCs w:val="24"/>
        </w:rPr>
        <w:t xml:space="preserve"> o que ocorre nas regiões sensoriais do cérebro humano</w:t>
      </w:r>
      <w:r w:rsidR="007A7A39" w:rsidRPr="005850AF">
        <w:rPr>
          <w:rFonts w:ascii="Arial" w:hAnsi="Arial" w:cs="Arial"/>
          <w:sz w:val="24"/>
          <w:szCs w:val="24"/>
        </w:rPr>
        <w:t>:</w:t>
      </w:r>
      <w:r w:rsidR="003F56A7" w:rsidRPr="005850AF">
        <w:rPr>
          <w:rFonts w:ascii="Arial" w:hAnsi="Arial" w:cs="Arial"/>
          <w:sz w:val="24"/>
          <w:szCs w:val="24"/>
        </w:rPr>
        <w:t xml:space="preserve"> utilizando diferentes cenas</w:t>
      </w:r>
      <w:r w:rsidR="007A7A39" w:rsidRPr="005850AF">
        <w:rPr>
          <w:rFonts w:ascii="Arial" w:hAnsi="Arial" w:cs="Arial"/>
          <w:sz w:val="24"/>
          <w:szCs w:val="24"/>
        </w:rPr>
        <w:t>,</w:t>
      </w:r>
      <w:r w:rsidR="003F56A7" w:rsidRPr="005850AF">
        <w:rPr>
          <w:rFonts w:ascii="Arial" w:hAnsi="Arial" w:cs="Arial"/>
          <w:sz w:val="24"/>
          <w:szCs w:val="24"/>
        </w:rPr>
        <w:t xml:space="preserve"> o cérebro</w:t>
      </w:r>
      <w:r w:rsidR="00CB2BAB" w:rsidRPr="005850AF">
        <w:rPr>
          <w:rFonts w:ascii="Arial" w:hAnsi="Arial" w:cs="Arial"/>
          <w:sz w:val="24"/>
          <w:szCs w:val="24"/>
        </w:rPr>
        <w:t xml:space="preserve"> extrai automaticamente a representação de dados e</w:t>
      </w:r>
      <w:r w:rsidR="007A7A39" w:rsidRPr="005850AF">
        <w:rPr>
          <w:rFonts w:ascii="Arial" w:hAnsi="Arial" w:cs="Arial"/>
          <w:sz w:val="24"/>
          <w:szCs w:val="24"/>
        </w:rPr>
        <w:t>,</w:t>
      </w:r>
      <w:r w:rsidR="00CB2BAB" w:rsidRPr="005850AF">
        <w:rPr>
          <w:rFonts w:ascii="Arial" w:hAnsi="Arial" w:cs="Arial"/>
          <w:sz w:val="24"/>
          <w:szCs w:val="24"/>
        </w:rPr>
        <w:t xml:space="preserve"> na saída do processo</w:t>
      </w:r>
      <w:r w:rsidR="007A7A39" w:rsidRPr="005850AF">
        <w:rPr>
          <w:rFonts w:ascii="Arial" w:hAnsi="Arial" w:cs="Arial"/>
          <w:sz w:val="24"/>
          <w:szCs w:val="24"/>
        </w:rPr>
        <w:t>,</w:t>
      </w:r>
      <w:r w:rsidR="00CB2BAB" w:rsidRPr="005850AF">
        <w:rPr>
          <w:rFonts w:ascii="Arial" w:hAnsi="Arial" w:cs="Arial"/>
          <w:sz w:val="24"/>
          <w:szCs w:val="24"/>
        </w:rPr>
        <w:t xml:space="preserve"> os objetos são classificados</w:t>
      </w:r>
      <w:r w:rsidR="007A7A39" w:rsidRPr="005850AF">
        <w:rPr>
          <w:rFonts w:ascii="Arial" w:hAnsi="Arial" w:cs="Arial"/>
          <w:sz w:val="24"/>
          <w:szCs w:val="24"/>
        </w:rPr>
        <w:t>,</w:t>
      </w:r>
      <w:r w:rsidR="00973987" w:rsidRPr="005850AF">
        <w:rPr>
          <w:rFonts w:ascii="Arial" w:hAnsi="Arial" w:cs="Arial"/>
          <w:sz w:val="24"/>
          <w:szCs w:val="24"/>
        </w:rPr>
        <w:t xml:space="preserve"> o que</w:t>
      </w:r>
      <w:r w:rsidR="00924F2B" w:rsidRPr="005850AF">
        <w:rPr>
          <w:rFonts w:ascii="Arial" w:hAnsi="Arial" w:cs="Arial"/>
          <w:sz w:val="24"/>
          <w:szCs w:val="24"/>
        </w:rPr>
        <w:t xml:space="preserve"> é o principal benefício da aprendizagem profunda.</w:t>
      </w:r>
    </w:p>
    <w:p w14:paraId="6300EEA9" w14:textId="7C751211" w:rsidR="00C85149" w:rsidRPr="005850AF" w:rsidRDefault="00C85149"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As redes neurais convolucionais (CNN) são </w:t>
      </w:r>
      <w:r w:rsidR="00772F38" w:rsidRPr="005850AF">
        <w:rPr>
          <w:rFonts w:ascii="Arial" w:hAnsi="Arial" w:cs="Arial"/>
          <w:sz w:val="24"/>
          <w:szCs w:val="24"/>
        </w:rPr>
        <w:t>um dos</w:t>
      </w:r>
      <w:r w:rsidRPr="005850AF">
        <w:rPr>
          <w:rFonts w:ascii="Arial" w:hAnsi="Arial" w:cs="Arial"/>
          <w:sz w:val="24"/>
          <w:szCs w:val="24"/>
        </w:rPr>
        <w:t xml:space="preserve"> mais </w:t>
      </w:r>
      <w:r w:rsidR="001E6D6A" w:rsidRPr="005850AF">
        <w:rPr>
          <w:rFonts w:ascii="Arial" w:hAnsi="Arial" w:cs="Arial"/>
          <w:sz w:val="24"/>
          <w:szCs w:val="24"/>
        </w:rPr>
        <w:t>populares</w:t>
      </w:r>
      <w:r w:rsidRPr="005850AF">
        <w:rPr>
          <w:rFonts w:ascii="Arial" w:hAnsi="Arial" w:cs="Arial"/>
          <w:sz w:val="24"/>
          <w:szCs w:val="24"/>
        </w:rPr>
        <w:t xml:space="preserve"> </w:t>
      </w:r>
      <w:r w:rsidR="002F5BA1" w:rsidRPr="005850AF">
        <w:rPr>
          <w:rFonts w:ascii="Arial" w:hAnsi="Arial" w:cs="Arial"/>
          <w:sz w:val="24"/>
          <w:szCs w:val="24"/>
        </w:rPr>
        <w:t>modelos</w:t>
      </w:r>
      <w:r w:rsidR="00F66E90" w:rsidRPr="005850AF">
        <w:rPr>
          <w:rFonts w:ascii="Arial" w:hAnsi="Arial" w:cs="Arial"/>
          <w:sz w:val="24"/>
          <w:szCs w:val="24"/>
        </w:rPr>
        <w:t xml:space="preserve"> de redes</w:t>
      </w:r>
      <w:r w:rsidR="002F5BA1" w:rsidRPr="005850AF">
        <w:rPr>
          <w:rFonts w:ascii="Arial" w:hAnsi="Arial" w:cs="Arial"/>
          <w:sz w:val="24"/>
          <w:szCs w:val="24"/>
        </w:rPr>
        <w:t xml:space="preserve"> de aprendizado profundo</w:t>
      </w:r>
      <w:r w:rsidR="00B70951" w:rsidRPr="005850AF">
        <w:rPr>
          <w:rFonts w:ascii="Arial" w:hAnsi="Arial" w:cs="Arial"/>
          <w:sz w:val="24"/>
          <w:szCs w:val="24"/>
        </w:rPr>
        <w:t xml:space="preserve">, sendo esse modelo que trouxe a </w:t>
      </w:r>
      <w:r w:rsidR="008864F3" w:rsidRPr="005850AF">
        <w:rPr>
          <w:rFonts w:ascii="Arial" w:hAnsi="Arial" w:cs="Arial"/>
          <w:sz w:val="24"/>
          <w:szCs w:val="24"/>
        </w:rPr>
        <w:t xml:space="preserve">maior </w:t>
      </w:r>
      <w:r w:rsidR="00B70951" w:rsidRPr="005850AF">
        <w:rPr>
          <w:rFonts w:ascii="Arial" w:hAnsi="Arial" w:cs="Arial"/>
          <w:sz w:val="24"/>
          <w:szCs w:val="24"/>
        </w:rPr>
        <w:t xml:space="preserve">visibilidade </w:t>
      </w:r>
      <w:r w:rsidR="008864F3" w:rsidRPr="005850AF">
        <w:rPr>
          <w:rFonts w:ascii="Arial" w:hAnsi="Arial" w:cs="Arial"/>
          <w:sz w:val="24"/>
          <w:szCs w:val="24"/>
        </w:rPr>
        <w:t>para a</w:t>
      </w:r>
      <w:r w:rsidR="00ED7015">
        <w:rPr>
          <w:rFonts w:ascii="Arial" w:hAnsi="Arial" w:cs="Arial"/>
          <w:sz w:val="24"/>
          <w:szCs w:val="24"/>
        </w:rPr>
        <w:t>s</w:t>
      </w:r>
      <w:r w:rsidR="008864F3" w:rsidRPr="005850AF">
        <w:rPr>
          <w:rFonts w:ascii="Arial" w:hAnsi="Arial" w:cs="Arial"/>
          <w:sz w:val="24"/>
          <w:szCs w:val="24"/>
        </w:rPr>
        <w:t xml:space="preserve"> redes de aprendizado profundo</w:t>
      </w:r>
      <w:r w:rsidR="007A7A39" w:rsidRPr="005850AF">
        <w:rPr>
          <w:rFonts w:ascii="Arial" w:hAnsi="Arial" w:cs="Arial"/>
          <w:sz w:val="24"/>
          <w:szCs w:val="24"/>
        </w:rPr>
        <w:t>. I</w:t>
      </w:r>
      <w:r w:rsidR="008864F3" w:rsidRPr="005850AF">
        <w:rPr>
          <w:rFonts w:ascii="Arial" w:hAnsi="Arial" w:cs="Arial"/>
          <w:sz w:val="24"/>
          <w:szCs w:val="24"/>
        </w:rPr>
        <w:t xml:space="preserve">sso ocorre </w:t>
      </w:r>
      <w:r w:rsidR="007A7A39" w:rsidRPr="005850AF">
        <w:rPr>
          <w:rFonts w:ascii="Arial" w:hAnsi="Arial" w:cs="Arial"/>
          <w:sz w:val="24"/>
          <w:szCs w:val="24"/>
        </w:rPr>
        <w:t>porque,</w:t>
      </w:r>
      <w:r w:rsidR="008864F3" w:rsidRPr="005850AF">
        <w:rPr>
          <w:rFonts w:ascii="Arial" w:hAnsi="Arial" w:cs="Arial"/>
          <w:sz w:val="24"/>
          <w:szCs w:val="24"/>
        </w:rPr>
        <w:t xml:space="preserve"> automaticamente</w:t>
      </w:r>
      <w:r w:rsidR="007A7A39" w:rsidRPr="005850AF">
        <w:rPr>
          <w:rFonts w:ascii="Arial" w:hAnsi="Arial" w:cs="Arial"/>
          <w:sz w:val="24"/>
          <w:szCs w:val="24"/>
        </w:rPr>
        <w:t>,</w:t>
      </w:r>
      <w:r w:rsidR="008864F3" w:rsidRPr="005850AF">
        <w:rPr>
          <w:rFonts w:ascii="Arial" w:hAnsi="Arial" w:cs="Arial"/>
          <w:sz w:val="24"/>
          <w:szCs w:val="24"/>
        </w:rPr>
        <w:t xml:space="preserve"> detecta</w:t>
      </w:r>
      <w:r w:rsidR="007A7A39" w:rsidRPr="005850AF">
        <w:rPr>
          <w:rFonts w:ascii="Arial" w:hAnsi="Arial" w:cs="Arial"/>
          <w:sz w:val="24"/>
          <w:szCs w:val="24"/>
        </w:rPr>
        <w:t>m</w:t>
      </w:r>
      <w:r w:rsidR="008864F3" w:rsidRPr="005850AF">
        <w:rPr>
          <w:rFonts w:ascii="Arial" w:hAnsi="Arial" w:cs="Arial"/>
          <w:sz w:val="24"/>
          <w:szCs w:val="24"/>
        </w:rPr>
        <w:t xml:space="preserve"> as características significativas sem qualquer supervisão humana</w:t>
      </w:r>
      <w:r w:rsidR="00FC681E" w:rsidRPr="005850AF">
        <w:rPr>
          <w:rFonts w:ascii="Arial" w:hAnsi="Arial" w:cs="Arial"/>
          <w:sz w:val="24"/>
          <w:szCs w:val="24"/>
        </w:rPr>
        <w:t xml:space="preserve">. As redes neurais de aprendizado profundo podem ainda ser do tipo: </w:t>
      </w:r>
      <w:r w:rsidR="0072420D">
        <w:rPr>
          <w:rFonts w:ascii="Arial" w:hAnsi="Arial" w:cs="Arial"/>
          <w:sz w:val="24"/>
          <w:szCs w:val="24"/>
        </w:rPr>
        <w:t>Redes Neurais (</w:t>
      </w:r>
      <w:r w:rsidR="00FC681E" w:rsidRPr="005850AF">
        <w:rPr>
          <w:rFonts w:ascii="Arial" w:hAnsi="Arial" w:cs="Arial"/>
          <w:sz w:val="24"/>
          <w:szCs w:val="24"/>
        </w:rPr>
        <w:t>RN</w:t>
      </w:r>
      <w:r w:rsidR="0072420D">
        <w:rPr>
          <w:rFonts w:ascii="Arial" w:hAnsi="Arial" w:cs="Arial"/>
          <w:sz w:val="24"/>
          <w:szCs w:val="24"/>
        </w:rPr>
        <w:t>)</w:t>
      </w:r>
      <w:r w:rsidR="00FC681E" w:rsidRPr="005850AF">
        <w:rPr>
          <w:rFonts w:ascii="Arial" w:hAnsi="Arial" w:cs="Arial"/>
          <w:sz w:val="24"/>
          <w:szCs w:val="24"/>
        </w:rPr>
        <w:t xml:space="preserve"> recursivas ou RN recorrentes</w:t>
      </w:r>
      <w:r w:rsidR="004D68A3" w:rsidRPr="005850AF">
        <w:rPr>
          <w:rFonts w:ascii="Arial" w:hAnsi="Arial" w:cs="Arial"/>
          <w:sz w:val="24"/>
          <w:szCs w:val="24"/>
        </w:rPr>
        <w:t xml:space="preserve"> (ALZUBAIDI </w:t>
      </w:r>
      <w:r w:rsidR="00521A90" w:rsidRPr="00521A90">
        <w:rPr>
          <w:rFonts w:ascii="Arial" w:hAnsi="Arial" w:cs="Arial"/>
          <w:i/>
          <w:sz w:val="24"/>
          <w:szCs w:val="24"/>
        </w:rPr>
        <w:t>et al</w:t>
      </w:r>
      <w:r w:rsidR="007A7A39" w:rsidRPr="005850AF">
        <w:rPr>
          <w:rFonts w:ascii="Arial" w:hAnsi="Arial" w:cs="Arial"/>
          <w:i/>
          <w:sz w:val="24"/>
          <w:szCs w:val="24"/>
        </w:rPr>
        <w:t>.</w:t>
      </w:r>
      <w:r w:rsidR="004D68A3" w:rsidRPr="005850AF">
        <w:rPr>
          <w:rFonts w:ascii="Arial" w:hAnsi="Arial" w:cs="Arial"/>
          <w:sz w:val="24"/>
          <w:szCs w:val="24"/>
        </w:rPr>
        <w:t>, 2021)</w:t>
      </w:r>
      <w:r w:rsidR="00FC681E" w:rsidRPr="005850AF">
        <w:rPr>
          <w:rFonts w:ascii="Arial" w:hAnsi="Arial" w:cs="Arial"/>
          <w:sz w:val="24"/>
          <w:szCs w:val="24"/>
        </w:rPr>
        <w:t>.</w:t>
      </w:r>
    </w:p>
    <w:p w14:paraId="78CEA26A" w14:textId="2A39A4BC" w:rsidR="00ED1A04" w:rsidRPr="005850AF" w:rsidRDefault="00ED1A04" w:rsidP="003E4E0D">
      <w:pPr>
        <w:spacing w:after="0" w:line="360" w:lineRule="auto"/>
        <w:ind w:firstLine="851"/>
        <w:rPr>
          <w:rFonts w:ascii="Arial" w:hAnsi="Arial" w:cs="Arial"/>
        </w:rPr>
      </w:pPr>
    </w:p>
    <w:p w14:paraId="25A0442A" w14:textId="1AB6F32B" w:rsidR="00ED1A04" w:rsidRPr="005850AF" w:rsidRDefault="00ED1A04" w:rsidP="003E4E0D">
      <w:pPr>
        <w:pStyle w:val="Ttulo2"/>
        <w:spacing w:line="360" w:lineRule="auto"/>
        <w:rPr>
          <w:rFonts w:cs="Arial"/>
        </w:rPr>
      </w:pPr>
      <w:bookmarkStart w:id="14" w:name="_Toc199697583"/>
      <w:r w:rsidRPr="005850AF">
        <w:rPr>
          <w:rFonts w:cs="Arial"/>
        </w:rPr>
        <w:t>2.</w:t>
      </w:r>
      <w:r w:rsidR="001D6FAA" w:rsidRPr="005850AF">
        <w:rPr>
          <w:rFonts w:cs="Arial"/>
        </w:rPr>
        <w:t>3</w:t>
      </w:r>
      <w:r w:rsidRPr="005850AF">
        <w:rPr>
          <w:rFonts w:cs="Arial"/>
        </w:rPr>
        <w:t xml:space="preserve"> Redes Neurais Convolucionais</w:t>
      </w:r>
      <w:bookmarkEnd w:id="14"/>
    </w:p>
    <w:p w14:paraId="56C3733A" w14:textId="77777777" w:rsidR="004F0D83" w:rsidRPr="005850AF" w:rsidRDefault="004F0D83" w:rsidP="003E4E0D">
      <w:pPr>
        <w:spacing w:after="0" w:line="360" w:lineRule="auto"/>
        <w:ind w:firstLine="851"/>
        <w:jc w:val="both"/>
        <w:rPr>
          <w:rFonts w:ascii="Arial" w:hAnsi="Arial" w:cs="Arial"/>
          <w:sz w:val="24"/>
          <w:szCs w:val="24"/>
        </w:rPr>
      </w:pPr>
    </w:p>
    <w:p w14:paraId="390EA636" w14:textId="2A14F2AF" w:rsidR="00425A67" w:rsidRPr="005850AF" w:rsidRDefault="007246C4"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As redes </w:t>
      </w:r>
      <w:r w:rsidR="008E252A" w:rsidRPr="005850AF">
        <w:rPr>
          <w:rFonts w:ascii="Arial" w:hAnsi="Arial" w:cs="Arial"/>
          <w:sz w:val="24"/>
          <w:szCs w:val="24"/>
        </w:rPr>
        <w:t xml:space="preserve">neurais </w:t>
      </w:r>
      <w:r w:rsidRPr="005850AF">
        <w:rPr>
          <w:rFonts w:ascii="Arial" w:hAnsi="Arial" w:cs="Arial"/>
          <w:sz w:val="24"/>
          <w:szCs w:val="24"/>
        </w:rPr>
        <w:t>convolucionais</w:t>
      </w:r>
      <w:r w:rsidR="008E252A" w:rsidRPr="005850AF">
        <w:rPr>
          <w:rFonts w:ascii="Arial" w:hAnsi="Arial" w:cs="Arial"/>
          <w:sz w:val="24"/>
          <w:szCs w:val="24"/>
        </w:rPr>
        <w:t xml:space="preserve"> são redes neurais do tipo </w:t>
      </w:r>
      <w:proofErr w:type="spellStart"/>
      <w:r w:rsidR="0024592E" w:rsidRPr="005850AF">
        <w:rPr>
          <w:rFonts w:ascii="Arial" w:hAnsi="Arial" w:cs="Arial"/>
          <w:i/>
          <w:iCs/>
          <w:sz w:val="24"/>
          <w:szCs w:val="24"/>
        </w:rPr>
        <w:t>feedforward</w:t>
      </w:r>
      <w:proofErr w:type="spellEnd"/>
      <w:r w:rsidR="00B30102" w:rsidRPr="005850AF">
        <w:rPr>
          <w:rFonts w:ascii="Arial" w:hAnsi="Arial" w:cs="Arial"/>
          <w:sz w:val="24"/>
          <w:szCs w:val="24"/>
        </w:rPr>
        <w:t xml:space="preserve"> e extraem as características dos dados através de convolução</w:t>
      </w:r>
      <w:r w:rsidR="00797675" w:rsidRPr="005850AF">
        <w:rPr>
          <w:rFonts w:ascii="Arial" w:hAnsi="Arial" w:cs="Arial"/>
          <w:sz w:val="24"/>
          <w:szCs w:val="24"/>
        </w:rPr>
        <w:t xml:space="preserve">, </w:t>
      </w:r>
      <w:r w:rsidR="00B53F2D">
        <w:rPr>
          <w:rFonts w:ascii="Arial" w:hAnsi="Arial" w:cs="Arial"/>
          <w:sz w:val="24"/>
          <w:szCs w:val="24"/>
        </w:rPr>
        <w:t xml:space="preserve">cuja </w:t>
      </w:r>
      <w:r w:rsidR="00100309" w:rsidRPr="005850AF">
        <w:rPr>
          <w:rFonts w:ascii="Arial" w:hAnsi="Arial" w:cs="Arial"/>
          <w:sz w:val="24"/>
          <w:szCs w:val="24"/>
        </w:rPr>
        <w:t>arquitetura</w:t>
      </w:r>
      <w:r w:rsidR="00B53F2D">
        <w:rPr>
          <w:rFonts w:ascii="Arial" w:hAnsi="Arial" w:cs="Arial"/>
          <w:sz w:val="24"/>
          <w:szCs w:val="24"/>
        </w:rPr>
        <w:t xml:space="preserve"> é</w:t>
      </w:r>
      <w:r w:rsidR="00100309" w:rsidRPr="005850AF">
        <w:rPr>
          <w:rFonts w:ascii="Arial" w:hAnsi="Arial" w:cs="Arial"/>
          <w:sz w:val="24"/>
          <w:szCs w:val="24"/>
        </w:rPr>
        <w:t xml:space="preserve"> inspirada em percepção visual. Deste modo</w:t>
      </w:r>
      <w:r w:rsidR="007A7A39" w:rsidRPr="005850AF">
        <w:rPr>
          <w:rFonts w:ascii="Arial" w:hAnsi="Arial" w:cs="Arial"/>
          <w:sz w:val="24"/>
          <w:szCs w:val="24"/>
        </w:rPr>
        <w:t>,</w:t>
      </w:r>
      <w:r w:rsidR="00100309" w:rsidRPr="005850AF">
        <w:rPr>
          <w:rFonts w:ascii="Arial" w:hAnsi="Arial" w:cs="Arial"/>
          <w:sz w:val="24"/>
          <w:szCs w:val="24"/>
        </w:rPr>
        <w:t xml:space="preserve"> cada </w:t>
      </w:r>
      <w:r w:rsidR="00100309" w:rsidRPr="005850AF">
        <w:rPr>
          <w:rFonts w:ascii="Arial" w:hAnsi="Arial" w:cs="Arial"/>
          <w:i/>
          <w:iCs/>
          <w:sz w:val="24"/>
          <w:szCs w:val="24"/>
        </w:rPr>
        <w:t>kernel</w:t>
      </w:r>
      <w:r w:rsidR="00100309" w:rsidRPr="005850AF">
        <w:rPr>
          <w:rFonts w:ascii="Arial" w:hAnsi="Arial" w:cs="Arial"/>
          <w:sz w:val="24"/>
          <w:szCs w:val="24"/>
        </w:rPr>
        <w:t xml:space="preserve"> dentro da rede</w:t>
      </w:r>
      <w:r w:rsidR="007E2FD5" w:rsidRPr="005850AF">
        <w:rPr>
          <w:rFonts w:ascii="Arial" w:hAnsi="Arial" w:cs="Arial"/>
          <w:sz w:val="24"/>
          <w:szCs w:val="24"/>
        </w:rPr>
        <w:t xml:space="preserve"> representa diferentes receptores que respondem a cada tipo de característica</w:t>
      </w:r>
      <w:r w:rsidR="00631BFE" w:rsidRPr="005850AF">
        <w:rPr>
          <w:rFonts w:ascii="Arial" w:hAnsi="Arial" w:cs="Arial"/>
          <w:sz w:val="24"/>
          <w:szCs w:val="24"/>
        </w:rPr>
        <w:t xml:space="preserve"> (</w:t>
      </w:r>
      <w:r w:rsidR="007A7A39" w:rsidRPr="005850AF">
        <w:rPr>
          <w:rFonts w:ascii="Arial" w:hAnsi="Arial" w:cs="Arial"/>
          <w:sz w:val="24"/>
          <w:szCs w:val="24"/>
        </w:rPr>
        <w:t xml:space="preserve">LI </w:t>
      </w:r>
      <w:r w:rsidR="00521A90" w:rsidRPr="00521A90">
        <w:rPr>
          <w:rFonts w:ascii="Arial" w:hAnsi="Arial" w:cs="Arial"/>
          <w:i/>
          <w:sz w:val="24"/>
          <w:szCs w:val="24"/>
        </w:rPr>
        <w:t>et al</w:t>
      </w:r>
      <w:r w:rsidR="007A7A39" w:rsidRPr="005850AF">
        <w:rPr>
          <w:rFonts w:ascii="Arial" w:hAnsi="Arial" w:cs="Arial"/>
          <w:i/>
          <w:sz w:val="24"/>
          <w:szCs w:val="24"/>
        </w:rPr>
        <w:t>.</w:t>
      </w:r>
      <w:r w:rsidR="007A7A39" w:rsidRPr="005850AF">
        <w:rPr>
          <w:rFonts w:ascii="Arial" w:hAnsi="Arial" w:cs="Arial"/>
          <w:sz w:val="24"/>
          <w:szCs w:val="24"/>
        </w:rPr>
        <w:t xml:space="preserve">, 2020; </w:t>
      </w:r>
      <w:r w:rsidR="00631BFE" w:rsidRPr="005850AF">
        <w:rPr>
          <w:rFonts w:ascii="Arial" w:hAnsi="Arial" w:cs="Arial"/>
          <w:sz w:val="24"/>
          <w:szCs w:val="24"/>
        </w:rPr>
        <w:t xml:space="preserve">ALZUBAIDI </w:t>
      </w:r>
      <w:r w:rsidR="00521A90" w:rsidRPr="00521A90">
        <w:rPr>
          <w:rFonts w:ascii="Arial" w:hAnsi="Arial" w:cs="Arial"/>
          <w:i/>
          <w:sz w:val="24"/>
          <w:szCs w:val="24"/>
        </w:rPr>
        <w:t>et al</w:t>
      </w:r>
      <w:r w:rsidR="007A7A39" w:rsidRPr="005850AF">
        <w:rPr>
          <w:rFonts w:ascii="Arial" w:hAnsi="Arial" w:cs="Arial"/>
          <w:i/>
          <w:sz w:val="24"/>
          <w:szCs w:val="24"/>
        </w:rPr>
        <w:t>.</w:t>
      </w:r>
      <w:r w:rsidR="001E568D" w:rsidRPr="005850AF">
        <w:rPr>
          <w:rFonts w:ascii="Arial" w:hAnsi="Arial" w:cs="Arial"/>
          <w:sz w:val="24"/>
          <w:szCs w:val="24"/>
        </w:rPr>
        <w:t>, 202</w:t>
      </w:r>
      <w:r w:rsidR="00B157AC" w:rsidRPr="005850AF">
        <w:rPr>
          <w:rFonts w:ascii="Arial" w:hAnsi="Arial" w:cs="Arial"/>
          <w:sz w:val="24"/>
          <w:szCs w:val="24"/>
        </w:rPr>
        <w:t>1</w:t>
      </w:r>
      <w:r w:rsidR="00287F69" w:rsidRPr="005850AF">
        <w:rPr>
          <w:rFonts w:ascii="Arial" w:hAnsi="Arial" w:cs="Arial"/>
          <w:sz w:val="24"/>
          <w:szCs w:val="24"/>
        </w:rPr>
        <w:t>; HAKIM;</w:t>
      </w:r>
      <w:r w:rsidR="00BF5573" w:rsidRPr="005850AF">
        <w:rPr>
          <w:rFonts w:ascii="Arial" w:hAnsi="Arial" w:cs="Arial"/>
          <w:sz w:val="24"/>
          <w:szCs w:val="24"/>
        </w:rPr>
        <w:t xml:space="preserve"> </w:t>
      </w:r>
      <w:r w:rsidR="00873F94" w:rsidRPr="005850AF">
        <w:rPr>
          <w:rFonts w:ascii="Arial" w:hAnsi="Arial" w:cs="Arial"/>
          <w:sz w:val="24"/>
          <w:szCs w:val="24"/>
        </w:rPr>
        <w:t>FADHIL, 2021</w:t>
      </w:r>
      <w:r w:rsidR="001E568D" w:rsidRPr="005850AF">
        <w:rPr>
          <w:rFonts w:ascii="Arial" w:hAnsi="Arial" w:cs="Arial"/>
          <w:sz w:val="24"/>
          <w:szCs w:val="24"/>
        </w:rPr>
        <w:t>).</w:t>
      </w:r>
    </w:p>
    <w:p w14:paraId="1DB50A42" w14:textId="0F892B40" w:rsidR="00AD11B4" w:rsidRPr="005850AF" w:rsidRDefault="00D61BDA"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Li </w:t>
      </w:r>
      <w:r w:rsidR="00521A90" w:rsidRPr="00521A90">
        <w:rPr>
          <w:rFonts w:ascii="Arial" w:hAnsi="Arial" w:cs="Arial"/>
          <w:i/>
          <w:sz w:val="24"/>
          <w:szCs w:val="24"/>
        </w:rPr>
        <w:t>et al</w:t>
      </w:r>
      <w:r w:rsidR="003216FF">
        <w:rPr>
          <w:rFonts w:ascii="Arial" w:hAnsi="Arial" w:cs="Arial"/>
          <w:i/>
          <w:sz w:val="24"/>
          <w:szCs w:val="24"/>
        </w:rPr>
        <w:t>.</w:t>
      </w:r>
      <w:r w:rsidRPr="005850AF">
        <w:rPr>
          <w:rFonts w:ascii="Arial" w:hAnsi="Arial" w:cs="Arial"/>
          <w:sz w:val="24"/>
          <w:szCs w:val="24"/>
        </w:rPr>
        <w:t xml:space="preserve"> (2020) </w:t>
      </w:r>
      <w:r w:rsidR="00631BFE" w:rsidRPr="005850AF">
        <w:rPr>
          <w:rFonts w:ascii="Arial" w:hAnsi="Arial" w:cs="Arial"/>
          <w:sz w:val="24"/>
          <w:szCs w:val="24"/>
        </w:rPr>
        <w:t>faz</w:t>
      </w:r>
      <w:r w:rsidR="007A7A39" w:rsidRPr="005850AF">
        <w:rPr>
          <w:rFonts w:ascii="Arial" w:hAnsi="Arial" w:cs="Arial"/>
          <w:sz w:val="24"/>
          <w:szCs w:val="24"/>
        </w:rPr>
        <w:t>em</w:t>
      </w:r>
      <w:r w:rsidR="00631BFE" w:rsidRPr="005850AF">
        <w:rPr>
          <w:rFonts w:ascii="Arial" w:hAnsi="Arial" w:cs="Arial"/>
          <w:sz w:val="24"/>
          <w:szCs w:val="24"/>
        </w:rPr>
        <w:t xml:space="preserve"> um comparativo </w:t>
      </w:r>
      <w:r w:rsidR="005D22BF">
        <w:rPr>
          <w:rFonts w:ascii="Arial" w:hAnsi="Arial" w:cs="Arial"/>
          <w:sz w:val="24"/>
          <w:szCs w:val="24"/>
        </w:rPr>
        <w:t>em que</w:t>
      </w:r>
      <w:r w:rsidR="00AD11B4" w:rsidRPr="005850AF">
        <w:rPr>
          <w:rFonts w:ascii="Arial" w:hAnsi="Arial" w:cs="Arial"/>
          <w:sz w:val="24"/>
          <w:szCs w:val="24"/>
        </w:rPr>
        <w:t xml:space="preserve"> </w:t>
      </w:r>
      <w:r w:rsidR="00D138D7" w:rsidRPr="005850AF">
        <w:rPr>
          <w:rFonts w:ascii="Arial" w:hAnsi="Arial" w:cs="Arial"/>
          <w:sz w:val="24"/>
          <w:szCs w:val="24"/>
        </w:rPr>
        <w:t>as redes neurais convolucionais apresentam vantagens</w:t>
      </w:r>
      <w:r w:rsidR="00631BFE" w:rsidRPr="005850AF">
        <w:rPr>
          <w:rFonts w:ascii="Arial" w:hAnsi="Arial" w:cs="Arial"/>
          <w:sz w:val="24"/>
          <w:szCs w:val="24"/>
        </w:rPr>
        <w:t xml:space="preserve"> em relação </w:t>
      </w:r>
      <w:r w:rsidR="007A7A39" w:rsidRPr="005850AF">
        <w:rPr>
          <w:rFonts w:ascii="Arial" w:hAnsi="Arial" w:cs="Arial"/>
          <w:sz w:val="24"/>
          <w:szCs w:val="24"/>
        </w:rPr>
        <w:t>à</w:t>
      </w:r>
      <w:r w:rsidR="00631BFE" w:rsidRPr="005850AF">
        <w:rPr>
          <w:rFonts w:ascii="Arial" w:hAnsi="Arial" w:cs="Arial"/>
          <w:sz w:val="24"/>
          <w:szCs w:val="24"/>
        </w:rPr>
        <w:t>s redes neurais tradicionais</w:t>
      </w:r>
      <w:r w:rsidR="00D138D7" w:rsidRPr="005850AF">
        <w:rPr>
          <w:rFonts w:ascii="Arial" w:hAnsi="Arial" w:cs="Arial"/>
          <w:sz w:val="24"/>
          <w:szCs w:val="24"/>
        </w:rPr>
        <w:t xml:space="preserve">, como: I </w:t>
      </w:r>
      <w:r w:rsidR="000373B1" w:rsidRPr="005850AF">
        <w:rPr>
          <w:rFonts w:ascii="Arial" w:hAnsi="Arial" w:cs="Arial"/>
          <w:sz w:val="24"/>
          <w:szCs w:val="24"/>
        </w:rPr>
        <w:t>–</w:t>
      </w:r>
      <w:r w:rsidR="00D138D7" w:rsidRPr="005850AF">
        <w:rPr>
          <w:rFonts w:ascii="Arial" w:hAnsi="Arial" w:cs="Arial"/>
          <w:sz w:val="24"/>
          <w:szCs w:val="24"/>
        </w:rPr>
        <w:t xml:space="preserve"> </w:t>
      </w:r>
      <w:r w:rsidR="000373B1" w:rsidRPr="005850AF">
        <w:rPr>
          <w:rFonts w:ascii="Arial" w:hAnsi="Arial" w:cs="Arial"/>
          <w:sz w:val="24"/>
          <w:szCs w:val="24"/>
        </w:rPr>
        <w:t>Conexões locais – onde cada neurônio</w:t>
      </w:r>
      <w:r w:rsidR="00672191" w:rsidRPr="005850AF">
        <w:rPr>
          <w:rFonts w:ascii="Arial" w:hAnsi="Arial" w:cs="Arial"/>
          <w:sz w:val="24"/>
          <w:szCs w:val="24"/>
        </w:rPr>
        <w:t xml:space="preserve"> não está conectado a todos os neurônios </w:t>
      </w:r>
      <w:r w:rsidR="00D73D03" w:rsidRPr="005850AF">
        <w:rPr>
          <w:rFonts w:ascii="Arial" w:hAnsi="Arial" w:cs="Arial"/>
          <w:sz w:val="24"/>
          <w:szCs w:val="24"/>
        </w:rPr>
        <w:t xml:space="preserve">da camada anterior, mas apenas </w:t>
      </w:r>
      <w:r w:rsidR="00944C8B" w:rsidRPr="005850AF">
        <w:rPr>
          <w:rFonts w:ascii="Arial" w:hAnsi="Arial" w:cs="Arial"/>
          <w:sz w:val="24"/>
          <w:szCs w:val="24"/>
        </w:rPr>
        <w:t xml:space="preserve">a um pequeno número deles, o que é eficaz reduzindo parâmetros e acelerando a convergência; II </w:t>
      </w:r>
      <w:r w:rsidR="001A0D8F" w:rsidRPr="005850AF">
        <w:rPr>
          <w:rFonts w:ascii="Arial" w:hAnsi="Arial" w:cs="Arial"/>
          <w:sz w:val="24"/>
          <w:szCs w:val="24"/>
        </w:rPr>
        <w:t>–</w:t>
      </w:r>
      <w:r w:rsidR="00944C8B" w:rsidRPr="005850AF">
        <w:rPr>
          <w:rFonts w:ascii="Arial" w:hAnsi="Arial" w:cs="Arial"/>
          <w:sz w:val="24"/>
          <w:szCs w:val="24"/>
        </w:rPr>
        <w:t xml:space="preserve"> </w:t>
      </w:r>
      <w:r w:rsidR="001A0D8F" w:rsidRPr="005850AF">
        <w:rPr>
          <w:rFonts w:ascii="Arial" w:hAnsi="Arial" w:cs="Arial"/>
          <w:sz w:val="24"/>
          <w:szCs w:val="24"/>
        </w:rPr>
        <w:t xml:space="preserve">Peso compartilhado – um grupo de conexões pode compartilhar os mesmos pesos na rede, o que reduz ainda mais o número de parâmetros; III </w:t>
      </w:r>
      <w:r w:rsidR="00786B3B" w:rsidRPr="005850AF">
        <w:rPr>
          <w:rFonts w:ascii="Arial" w:hAnsi="Arial" w:cs="Arial"/>
          <w:sz w:val="24"/>
          <w:szCs w:val="24"/>
        </w:rPr>
        <w:t>–</w:t>
      </w:r>
      <w:r w:rsidR="001A0D8F" w:rsidRPr="005850AF">
        <w:rPr>
          <w:rFonts w:ascii="Arial" w:hAnsi="Arial" w:cs="Arial"/>
          <w:sz w:val="24"/>
          <w:szCs w:val="24"/>
        </w:rPr>
        <w:t xml:space="preserve"> </w:t>
      </w:r>
      <w:r w:rsidR="00786B3B" w:rsidRPr="005850AF">
        <w:rPr>
          <w:rFonts w:ascii="Arial" w:hAnsi="Arial" w:cs="Arial"/>
          <w:sz w:val="24"/>
          <w:szCs w:val="24"/>
        </w:rPr>
        <w:t>Redução de dimensionalidade (</w:t>
      </w:r>
      <w:proofErr w:type="spellStart"/>
      <w:r w:rsidR="00786B3B" w:rsidRPr="005850AF">
        <w:rPr>
          <w:rFonts w:ascii="Arial" w:hAnsi="Arial" w:cs="Arial"/>
          <w:i/>
          <w:iCs/>
          <w:sz w:val="24"/>
          <w:szCs w:val="24"/>
        </w:rPr>
        <w:t>down-sampling</w:t>
      </w:r>
      <w:proofErr w:type="spellEnd"/>
      <w:r w:rsidR="00786B3B" w:rsidRPr="005850AF">
        <w:rPr>
          <w:rFonts w:ascii="Arial" w:hAnsi="Arial" w:cs="Arial"/>
          <w:sz w:val="24"/>
          <w:szCs w:val="24"/>
        </w:rPr>
        <w:t xml:space="preserve">) </w:t>
      </w:r>
      <w:r w:rsidR="008D5E16" w:rsidRPr="005850AF">
        <w:rPr>
          <w:rFonts w:ascii="Arial" w:hAnsi="Arial" w:cs="Arial"/>
          <w:sz w:val="24"/>
          <w:szCs w:val="24"/>
        </w:rPr>
        <w:t>– uma camada</w:t>
      </w:r>
      <w:r w:rsidR="00560597" w:rsidRPr="005850AF">
        <w:rPr>
          <w:rFonts w:ascii="Arial" w:hAnsi="Arial" w:cs="Arial"/>
          <w:sz w:val="24"/>
          <w:szCs w:val="24"/>
        </w:rPr>
        <w:t xml:space="preserve"> de </w:t>
      </w:r>
      <w:proofErr w:type="spellStart"/>
      <w:r w:rsidR="00560597" w:rsidRPr="005850AF">
        <w:rPr>
          <w:rFonts w:ascii="Arial" w:hAnsi="Arial" w:cs="Arial"/>
          <w:i/>
          <w:iCs/>
          <w:sz w:val="24"/>
          <w:szCs w:val="24"/>
        </w:rPr>
        <w:t>pooling</w:t>
      </w:r>
      <w:proofErr w:type="spellEnd"/>
      <w:r w:rsidR="00560597" w:rsidRPr="005850AF">
        <w:rPr>
          <w:rFonts w:ascii="Arial" w:hAnsi="Arial" w:cs="Arial"/>
          <w:sz w:val="24"/>
          <w:szCs w:val="24"/>
        </w:rPr>
        <w:t xml:space="preserve"> aproveita o princípio da correlação local da imagem para reduzir a </w:t>
      </w:r>
      <w:r w:rsidR="00560597" w:rsidRPr="005850AF">
        <w:rPr>
          <w:rFonts w:ascii="Arial" w:hAnsi="Arial" w:cs="Arial"/>
          <w:sz w:val="24"/>
          <w:szCs w:val="24"/>
        </w:rPr>
        <w:lastRenderedPageBreak/>
        <w:t>amostragem de uma imagem</w:t>
      </w:r>
      <w:r w:rsidR="003B7008" w:rsidRPr="005850AF">
        <w:rPr>
          <w:rFonts w:ascii="Arial" w:hAnsi="Arial" w:cs="Arial"/>
          <w:sz w:val="24"/>
          <w:szCs w:val="24"/>
        </w:rPr>
        <w:t>, diminuindo a quantidade de dados, mas mantendo a formação.</w:t>
      </w:r>
    </w:p>
    <w:p w14:paraId="00718D41" w14:textId="10A2E113" w:rsidR="00ED1A04" w:rsidRPr="005850AF" w:rsidRDefault="00B359C4"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A abordagem comum de redes neurais convolucionais é similar a uma rede neural </w:t>
      </w:r>
      <w:proofErr w:type="spellStart"/>
      <w:r w:rsidRPr="005850AF">
        <w:rPr>
          <w:rFonts w:ascii="Arial" w:hAnsi="Arial" w:cs="Arial"/>
          <w:i/>
          <w:iCs/>
          <w:sz w:val="24"/>
          <w:szCs w:val="24"/>
        </w:rPr>
        <w:t>multi</w:t>
      </w:r>
      <w:r w:rsidR="00824642" w:rsidRPr="005850AF">
        <w:rPr>
          <w:rFonts w:ascii="Arial" w:hAnsi="Arial" w:cs="Arial"/>
          <w:i/>
          <w:iCs/>
          <w:sz w:val="24"/>
          <w:szCs w:val="24"/>
        </w:rPr>
        <w:t>-layer</w:t>
      </w:r>
      <w:proofErr w:type="spellEnd"/>
      <w:r w:rsidR="00824642" w:rsidRPr="005850AF">
        <w:rPr>
          <w:rFonts w:ascii="Arial" w:hAnsi="Arial" w:cs="Arial"/>
          <w:i/>
          <w:iCs/>
          <w:sz w:val="24"/>
          <w:szCs w:val="24"/>
        </w:rPr>
        <w:t xml:space="preserve"> </w:t>
      </w:r>
      <w:proofErr w:type="spellStart"/>
      <w:r w:rsidR="00824642" w:rsidRPr="005850AF">
        <w:rPr>
          <w:rFonts w:ascii="Arial" w:hAnsi="Arial" w:cs="Arial"/>
          <w:i/>
          <w:iCs/>
          <w:sz w:val="24"/>
          <w:szCs w:val="24"/>
        </w:rPr>
        <w:t>perceptron</w:t>
      </w:r>
      <w:proofErr w:type="spellEnd"/>
      <w:r w:rsidR="00824642" w:rsidRPr="005850AF">
        <w:rPr>
          <w:rFonts w:ascii="Arial" w:hAnsi="Arial" w:cs="Arial"/>
          <w:i/>
          <w:iCs/>
          <w:sz w:val="24"/>
          <w:szCs w:val="24"/>
        </w:rPr>
        <w:t xml:space="preserve"> (MLP),</w:t>
      </w:r>
      <w:r w:rsidR="009451B2" w:rsidRPr="005850AF">
        <w:rPr>
          <w:rFonts w:ascii="Arial" w:hAnsi="Arial" w:cs="Arial"/>
          <w:sz w:val="24"/>
          <w:szCs w:val="24"/>
        </w:rPr>
        <w:t xml:space="preserve"> consistind</w:t>
      </w:r>
      <w:r w:rsidR="004701A6" w:rsidRPr="005850AF">
        <w:rPr>
          <w:rFonts w:ascii="Arial" w:hAnsi="Arial" w:cs="Arial"/>
          <w:sz w:val="24"/>
          <w:szCs w:val="24"/>
        </w:rPr>
        <w:t xml:space="preserve">o </w:t>
      </w:r>
      <w:r w:rsidR="00FD5BB4" w:rsidRPr="005850AF">
        <w:rPr>
          <w:rFonts w:ascii="Arial" w:hAnsi="Arial" w:cs="Arial"/>
          <w:sz w:val="24"/>
          <w:szCs w:val="24"/>
        </w:rPr>
        <w:t>em</w:t>
      </w:r>
      <w:r w:rsidR="009451B2" w:rsidRPr="005850AF">
        <w:rPr>
          <w:rFonts w:ascii="Arial" w:hAnsi="Arial" w:cs="Arial"/>
          <w:sz w:val="24"/>
          <w:szCs w:val="24"/>
        </w:rPr>
        <w:t xml:space="preserve"> várias camadas de convolução</w:t>
      </w:r>
      <w:r w:rsidR="00824642" w:rsidRPr="005850AF">
        <w:rPr>
          <w:rFonts w:ascii="Arial" w:hAnsi="Arial" w:cs="Arial"/>
          <w:sz w:val="24"/>
          <w:szCs w:val="24"/>
        </w:rPr>
        <w:t xml:space="preserve"> </w:t>
      </w:r>
      <w:r w:rsidR="008E6604" w:rsidRPr="005850AF">
        <w:rPr>
          <w:rFonts w:ascii="Arial" w:hAnsi="Arial" w:cs="Arial"/>
          <w:sz w:val="24"/>
          <w:szCs w:val="24"/>
        </w:rPr>
        <w:t xml:space="preserve">precedendo camadas de </w:t>
      </w:r>
      <w:proofErr w:type="spellStart"/>
      <w:r w:rsidR="008E6604" w:rsidRPr="005850AF">
        <w:rPr>
          <w:rFonts w:ascii="Arial" w:hAnsi="Arial" w:cs="Arial"/>
          <w:sz w:val="24"/>
          <w:szCs w:val="24"/>
        </w:rPr>
        <w:t>subamostragem</w:t>
      </w:r>
      <w:proofErr w:type="spellEnd"/>
      <w:r w:rsidR="008E6604" w:rsidRPr="005850AF">
        <w:rPr>
          <w:rFonts w:ascii="Arial" w:hAnsi="Arial" w:cs="Arial"/>
          <w:sz w:val="24"/>
          <w:szCs w:val="24"/>
        </w:rPr>
        <w:t xml:space="preserve"> (agrupamento)</w:t>
      </w:r>
      <w:r w:rsidR="004701A6" w:rsidRPr="005850AF">
        <w:rPr>
          <w:rFonts w:ascii="Arial" w:hAnsi="Arial" w:cs="Arial"/>
          <w:sz w:val="24"/>
          <w:szCs w:val="24"/>
        </w:rPr>
        <w:t>,</w:t>
      </w:r>
      <w:r w:rsidR="00945DB9" w:rsidRPr="005850AF">
        <w:rPr>
          <w:rFonts w:ascii="Arial" w:hAnsi="Arial" w:cs="Arial"/>
          <w:sz w:val="24"/>
          <w:szCs w:val="24"/>
        </w:rPr>
        <w:t xml:space="preserve"> e as camadas finais </w:t>
      </w:r>
      <w:r w:rsidR="002E7311" w:rsidRPr="005850AF">
        <w:rPr>
          <w:rFonts w:ascii="Arial" w:hAnsi="Arial" w:cs="Arial"/>
          <w:sz w:val="24"/>
          <w:szCs w:val="24"/>
        </w:rPr>
        <w:t>são do tipo totalmente conectadas (</w:t>
      </w:r>
      <w:proofErr w:type="spellStart"/>
      <w:r w:rsidR="002E7311" w:rsidRPr="005850AF">
        <w:rPr>
          <w:rFonts w:ascii="Arial" w:hAnsi="Arial" w:cs="Arial"/>
          <w:i/>
          <w:iCs/>
          <w:sz w:val="24"/>
          <w:szCs w:val="24"/>
        </w:rPr>
        <w:t>fully-connect</w:t>
      </w:r>
      <w:r w:rsidR="009B4F16" w:rsidRPr="005850AF">
        <w:rPr>
          <w:rFonts w:ascii="Arial" w:hAnsi="Arial" w:cs="Arial"/>
          <w:i/>
          <w:iCs/>
          <w:sz w:val="24"/>
          <w:szCs w:val="24"/>
        </w:rPr>
        <w:t>ed</w:t>
      </w:r>
      <w:proofErr w:type="spellEnd"/>
      <w:r w:rsidR="002E7311" w:rsidRPr="005850AF">
        <w:rPr>
          <w:rFonts w:ascii="Arial" w:hAnsi="Arial" w:cs="Arial"/>
          <w:sz w:val="24"/>
          <w:szCs w:val="24"/>
        </w:rPr>
        <w:t>)</w:t>
      </w:r>
      <w:r w:rsidR="00F25035">
        <w:rPr>
          <w:rFonts w:ascii="Arial" w:hAnsi="Arial" w:cs="Arial"/>
          <w:sz w:val="24"/>
          <w:szCs w:val="24"/>
        </w:rPr>
        <w:t xml:space="preserve"> </w:t>
      </w:r>
      <w:r w:rsidR="00F25035" w:rsidRPr="005850AF">
        <w:rPr>
          <w:rFonts w:ascii="Arial" w:hAnsi="Arial" w:cs="Arial"/>
          <w:sz w:val="24"/>
          <w:szCs w:val="24"/>
        </w:rPr>
        <w:t xml:space="preserve">(ALZUBAIDI </w:t>
      </w:r>
      <w:r w:rsidR="00F25035" w:rsidRPr="00521A90">
        <w:rPr>
          <w:rFonts w:ascii="Arial" w:hAnsi="Arial" w:cs="Arial"/>
          <w:i/>
          <w:sz w:val="24"/>
          <w:szCs w:val="24"/>
        </w:rPr>
        <w:t>et al</w:t>
      </w:r>
      <w:r w:rsidR="00F25035" w:rsidRPr="005850AF">
        <w:rPr>
          <w:rFonts w:ascii="Arial" w:hAnsi="Arial" w:cs="Arial"/>
          <w:i/>
          <w:sz w:val="24"/>
          <w:szCs w:val="24"/>
        </w:rPr>
        <w:t>.</w:t>
      </w:r>
      <w:r w:rsidR="00F25035" w:rsidRPr="005850AF">
        <w:rPr>
          <w:rFonts w:ascii="Arial" w:hAnsi="Arial" w:cs="Arial"/>
          <w:sz w:val="24"/>
          <w:szCs w:val="24"/>
        </w:rPr>
        <w:t>, 2021)</w:t>
      </w:r>
      <w:r w:rsidR="009A06A5" w:rsidRPr="005850AF">
        <w:rPr>
          <w:rFonts w:ascii="Arial" w:hAnsi="Arial" w:cs="Arial"/>
          <w:sz w:val="24"/>
          <w:szCs w:val="24"/>
        </w:rPr>
        <w:t xml:space="preserve">, como </w:t>
      </w:r>
      <w:r w:rsidR="004701A6" w:rsidRPr="005850AF">
        <w:rPr>
          <w:rFonts w:ascii="Arial" w:hAnsi="Arial" w:cs="Arial"/>
          <w:sz w:val="24"/>
          <w:szCs w:val="24"/>
        </w:rPr>
        <w:t xml:space="preserve">se </w:t>
      </w:r>
      <w:r w:rsidR="009A06A5" w:rsidRPr="005850AF">
        <w:rPr>
          <w:rFonts w:ascii="Arial" w:hAnsi="Arial" w:cs="Arial"/>
          <w:sz w:val="24"/>
          <w:szCs w:val="24"/>
        </w:rPr>
        <w:t xml:space="preserve">pode verificar na </w:t>
      </w:r>
      <w:r w:rsidR="007964AE" w:rsidRPr="005850AF">
        <w:rPr>
          <w:rFonts w:ascii="Arial" w:hAnsi="Arial" w:cs="Arial"/>
          <w:sz w:val="24"/>
          <w:szCs w:val="24"/>
        </w:rPr>
        <w:fldChar w:fldCharType="begin"/>
      </w:r>
      <w:r w:rsidR="007964AE" w:rsidRPr="005850AF">
        <w:rPr>
          <w:rFonts w:ascii="Arial" w:hAnsi="Arial" w:cs="Arial"/>
          <w:sz w:val="24"/>
          <w:szCs w:val="24"/>
        </w:rPr>
        <w:instrText xml:space="preserve"> REF _Ref86128413 \h  \* MERGEFORMAT </w:instrText>
      </w:r>
      <w:r w:rsidR="007964AE" w:rsidRPr="005850AF">
        <w:rPr>
          <w:rFonts w:ascii="Arial" w:hAnsi="Arial" w:cs="Arial"/>
          <w:sz w:val="24"/>
          <w:szCs w:val="24"/>
        </w:rPr>
      </w:r>
      <w:r w:rsidR="007964AE" w:rsidRPr="005850AF">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2</w:t>
      </w:r>
      <w:r w:rsidR="007964AE" w:rsidRPr="005850AF">
        <w:rPr>
          <w:rFonts w:ascii="Arial" w:hAnsi="Arial" w:cs="Arial"/>
          <w:sz w:val="24"/>
          <w:szCs w:val="24"/>
        </w:rPr>
        <w:fldChar w:fldCharType="end"/>
      </w:r>
      <w:r w:rsidR="007964AE" w:rsidRPr="005850AF">
        <w:rPr>
          <w:rFonts w:ascii="Arial" w:hAnsi="Arial" w:cs="Arial"/>
          <w:sz w:val="24"/>
          <w:szCs w:val="24"/>
        </w:rPr>
        <w:t>.</w:t>
      </w:r>
    </w:p>
    <w:p w14:paraId="434C240A" w14:textId="01A0CA6D" w:rsidR="002069FC" w:rsidRPr="005850AF" w:rsidRDefault="002069FC" w:rsidP="003E4E0D">
      <w:pPr>
        <w:spacing w:after="0" w:line="360" w:lineRule="auto"/>
        <w:ind w:firstLine="851"/>
        <w:jc w:val="both"/>
        <w:rPr>
          <w:rFonts w:ascii="Arial" w:hAnsi="Arial" w:cs="Arial"/>
          <w:sz w:val="24"/>
          <w:szCs w:val="24"/>
        </w:rPr>
      </w:pPr>
    </w:p>
    <w:p w14:paraId="2F15CCB0" w14:textId="5F74BD6F" w:rsidR="00C066FF" w:rsidRPr="005850AF" w:rsidRDefault="00544898" w:rsidP="003E4E0D">
      <w:pPr>
        <w:spacing w:after="0" w:line="240" w:lineRule="auto"/>
        <w:jc w:val="center"/>
        <w:rPr>
          <w:rFonts w:ascii="Arial" w:hAnsi="Arial" w:cs="Arial"/>
          <w:sz w:val="20"/>
          <w:szCs w:val="20"/>
        </w:rPr>
      </w:pPr>
      <w:bookmarkStart w:id="15" w:name="_Ref86128413"/>
      <w:bookmarkStart w:id="16" w:name="_Toc199697536"/>
      <w:r w:rsidRPr="005850AF">
        <w:rPr>
          <w:rFonts w:ascii="Arial" w:hAnsi="Arial" w:cs="Arial"/>
          <w:noProof/>
          <w:sz w:val="20"/>
          <w:szCs w:val="20"/>
          <w:lang w:eastAsia="pt-BR"/>
        </w:rPr>
        <w:drawing>
          <wp:anchor distT="0" distB="0" distL="114300" distR="114300" simplePos="0" relativeHeight="251662336" behindDoc="0" locked="0" layoutInCell="1" allowOverlap="1" wp14:anchorId="1F1F7487" wp14:editId="1B1B4D8D">
            <wp:simplePos x="0" y="0"/>
            <wp:positionH relativeFrom="margin">
              <wp:posOffset>41104</wp:posOffset>
            </wp:positionH>
            <wp:positionV relativeFrom="paragraph">
              <wp:posOffset>207304</wp:posOffset>
            </wp:positionV>
            <wp:extent cx="5752465" cy="2415540"/>
            <wp:effectExtent l="0" t="0" r="635" b="3810"/>
            <wp:wrapThrough wrapText="bothSides">
              <wp:wrapPolygon edited="0">
                <wp:start x="0" y="0"/>
                <wp:lineTo x="0" y="21464"/>
                <wp:lineTo x="21531" y="21464"/>
                <wp:lineTo x="21531" y="0"/>
                <wp:lineTo x="0" y="0"/>
              </wp:wrapPolygon>
            </wp:wrapThrough>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2465" cy="2415540"/>
                    </a:xfrm>
                    <a:prstGeom prst="rect">
                      <a:avLst/>
                    </a:prstGeom>
                    <a:noFill/>
                    <a:ln>
                      <a:noFill/>
                    </a:ln>
                  </pic:spPr>
                </pic:pic>
              </a:graphicData>
            </a:graphic>
          </wp:anchor>
        </w:drawing>
      </w:r>
      <w:r w:rsidR="002069FC" w:rsidRPr="005850AF">
        <w:rPr>
          <w:rFonts w:ascii="Arial" w:hAnsi="Arial" w:cs="Arial"/>
          <w:b/>
          <w:bCs/>
          <w:sz w:val="20"/>
          <w:szCs w:val="20"/>
        </w:rPr>
        <w:t xml:space="preserve">Figura </w:t>
      </w:r>
      <w:r w:rsidR="002069FC" w:rsidRPr="005850AF">
        <w:rPr>
          <w:rFonts w:ascii="Arial" w:hAnsi="Arial" w:cs="Arial"/>
          <w:b/>
          <w:bCs/>
          <w:i/>
          <w:iCs/>
          <w:sz w:val="20"/>
          <w:szCs w:val="20"/>
        </w:rPr>
        <w:fldChar w:fldCharType="begin"/>
      </w:r>
      <w:r w:rsidR="002069FC" w:rsidRPr="005850AF">
        <w:rPr>
          <w:rFonts w:ascii="Arial" w:hAnsi="Arial" w:cs="Arial"/>
          <w:b/>
          <w:bCs/>
          <w:sz w:val="20"/>
          <w:szCs w:val="20"/>
        </w:rPr>
        <w:instrText xml:space="preserve"> SEQ Figura \* ARABIC </w:instrText>
      </w:r>
      <w:r w:rsidR="002069FC" w:rsidRPr="005850AF">
        <w:rPr>
          <w:rFonts w:ascii="Arial" w:hAnsi="Arial" w:cs="Arial"/>
          <w:b/>
          <w:bCs/>
          <w:i/>
          <w:iCs/>
          <w:sz w:val="20"/>
          <w:szCs w:val="20"/>
        </w:rPr>
        <w:fldChar w:fldCharType="separate"/>
      </w:r>
      <w:r w:rsidR="008E32E4">
        <w:rPr>
          <w:rFonts w:ascii="Arial" w:hAnsi="Arial" w:cs="Arial"/>
          <w:b/>
          <w:bCs/>
          <w:noProof/>
          <w:sz w:val="20"/>
          <w:szCs w:val="20"/>
        </w:rPr>
        <w:t>2</w:t>
      </w:r>
      <w:r w:rsidR="002069FC" w:rsidRPr="005850AF">
        <w:rPr>
          <w:rFonts w:ascii="Arial" w:hAnsi="Arial" w:cs="Arial"/>
          <w:b/>
          <w:bCs/>
          <w:i/>
          <w:iCs/>
          <w:sz w:val="20"/>
          <w:szCs w:val="20"/>
        </w:rPr>
        <w:fldChar w:fldCharType="end"/>
      </w:r>
      <w:bookmarkEnd w:id="15"/>
      <w:r w:rsidR="002069FC" w:rsidRPr="005850AF">
        <w:rPr>
          <w:rFonts w:ascii="Arial" w:hAnsi="Arial" w:cs="Arial"/>
          <w:sz w:val="20"/>
          <w:szCs w:val="20"/>
        </w:rPr>
        <w:t xml:space="preserve"> – </w:t>
      </w:r>
      <w:r w:rsidR="00067741" w:rsidRPr="005850AF">
        <w:rPr>
          <w:rFonts w:ascii="Arial" w:hAnsi="Arial" w:cs="Arial"/>
          <w:sz w:val="20"/>
          <w:szCs w:val="20"/>
        </w:rPr>
        <w:t>Arquitetura de Redes Neurais Convolucionais para classificação de imagens</w:t>
      </w:r>
      <w:bookmarkEnd w:id="16"/>
    </w:p>
    <w:p w14:paraId="6990348E" w14:textId="7E822575" w:rsidR="002069FC" w:rsidRPr="005850AF" w:rsidRDefault="00067741" w:rsidP="003E4E0D">
      <w:pPr>
        <w:spacing w:after="0" w:line="360" w:lineRule="auto"/>
        <w:jc w:val="center"/>
        <w:rPr>
          <w:rFonts w:ascii="Arial" w:hAnsi="Arial" w:cs="Arial"/>
          <w:sz w:val="20"/>
          <w:szCs w:val="20"/>
        </w:rPr>
      </w:pPr>
      <w:r w:rsidRPr="005850AF">
        <w:rPr>
          <w:rFonts w:ascii="Arial" w:hAnsi="Arial" w:cs="Arial"/>
          <w:sz w:val="20"/>
          <w:szCs w:val="20"/>
        </w:rPr>
        <w:t xml:space="preserve">Fonte: Adaptado de </w:t>
      </w:r>
      <w:proofErr w:type="spellStart"/>
      <w:r w:rsidR="00883C9F" w:rsidRPr="005850AF">
        <w:rPr>
          <w:rFonts w:ascii="Arial" w:hAnsi="Arial" w:cs="Arial"/>
          <w:sz w:val="20"/>
          <w:szCs w:val="20"/>
        </w:rPr>
        <w:t>Alzubaidi</w:t>
      </w:r>
      <w:proofErr w:type="spellEnd"/>
      <w:r w:rsidR="00FA3F79">
        <w:rPr>
          <w:rFonts w:ascii="Arial" w:hAnsi="Arial" w:cs="Arial"/>
          <w:sz w:val="20"/>
          <w:szCs w:val="20"/>
        </w:rPr>
        <w:t xml:space="preserve"> </w:t>
      </w:r>
      <w:r w:rsidR="00521A90" w:rsidRPr="00521A90">
        <w:rPr>
          <w:rFonts w:ascii="Arial" w:hAnsi="Arial" w:cs="Arial"/>
          <w:i/>
          <w:iCs/>
          <w:sz w:val="20"/>
          <w:szCs w:val="20"/>
        </w:rPr>
        <w:t>et al</w:t>
      </w:r>
      <w:r w:rsidR="00FA3F79">
        <w:rPr>
          <w:rFonts w:ascii="Arial" w:hAnsi="Arial" w:cs="Arial"/>
          <w:i/>
          <w:iCs/>
          <w:sz w:val="20"/>
          <w:szCs w:val="20"/>
        </w:rPr>
        <w:t>.</w:t>
      </w:r>
      <w:r w:rsidR="00883C9F" w:rsidRPr="005850AF">
        <w:rPr>
          <w:rFonts w:ascii="Arial" w:hAnsi="Arial" w:cs="Arial"/>
          <w:sz w:val="20"/>
          <w:szCs w:val="20"/>
        </w:rPr>
        <w:t xml:space="preserve"> (2021)</w:t>
      </w:r>
    </w:p>
    <w:p w14:paraId="5DD26E49" w14:textId="504A236A" w:rsidR="00F644C8" w:rsidRPr="005850AF" w:rsidRDefault="00F644C8" w:rsidP="003E4E0D">
      <w:pPr>
        <w:spacing w:after="0" w:line="360" w:lineRule="auto"/>
        <w:ind w:firstLine="851"/>
        <w:jc w:val="both"/>
        <w:rPr>
          <w:rFonts w:ascii="Arial" w:hAnsi="Arial" w:cs="Arial"/>
          <w:sz w:val="24"/>
          <w:szCs w:val="24"/>
        </w:rPr>
      </w:pPr>
    </w:p>
    <w:p w14:paraId="473D6928" w14:textId="191CE0DD" w:rsidR="008559F8" w:rsidRPr="005850AF" w:rsidRDefault="008559F8" w:rsidP="009D2A66">
      <w:pPr>
        <w:spacing w:after="0" w:line="360" w:lineRule="auto"/>
        <w:ind w:firstLine="851"/>
        <w:jc w:val="both"/>
        <w:rPr>
          <w:rFonts w:ascii="Arial" w:eastAsiaTheme="minorEastAsia" w:hAnsi="Arial" w:cs="Arial"/>
          <w:sz w:val="24"/>
          <w:szCs w:val="24"/>
        </w:rPr>
      </w:pPr>
      <w:r w:rsidRPr="009D2A66">
        <w:rPr>
          <w:rFonts w:ascii="Arial" w:eastAsiaTheme="minorEastAsia" w:hAnsi="Arial" w:cs="Arial"/>
          <w:sz w:val="24"/>
          <w:szCs w:val="24"/>
        </w:rPr>
        <w:t xml:space="preserve">A entrada </w:t>
      </w:r>
      <m:oMath>
        <m:r>
          <w:rPr>
            <w:rFonts w:ascii="Cambria Math" w:eastAsiaTheme="minorEastAsia" w:hAnsi="Cambria Math" w:cs="Arial"/>
            <w:sz w:val="24"/>
            <w:szCs w:val="24"/>
          </w:rPr>
          <m:t>X</m:t>
        </m:r>
      </m:oMath>
      <w:r w:rsidRPr="009D2A66">
        <w:rPr>
          <w:rFonts w:ascii="Arial" w:eastAsiaTheme="minorEastAsia" w:hAnsi="Arial" w:cs="Arial"/>
          <w:sz w:val="24"/>
          <w:szCs w:val="24"/>
        </w:rPr>
        <w:t xml:space="preserve"> de cada camada em um modelo de </w:t>
      </w:r>
      <w:r w:rsidR="004B6353" w:rsidRPr="009D2A66">
        <w:rPr>
          <w:rFonts w:ascii="Arial" w:eastAsiaTheme="minorEastAsia" w:hAnsi="Arial" w:cs="Arial"/>
          <w:sz w:val="24"/>
          <w:szCs w:val="24"/>
        </w:rPr>
        <w:t>CNN</w:t>
      </w:r>
      <w:r w:rsidR="00821540" w:rsidRPr="009D2A66">
        <w:rPr>
          <w:rFonts w:ascii="Arial" w:eastAsiaTheme="minorEastAsia" w:hAnsi="Arial" w:cs="Arial"/>
          <w:sz w:val="24"/>
          <w:szCs w:val="24"/>
        </w:rPr>
        <w:t xml:space="preserve"> é organizada em três dimensões: altura, largura e profundidade, ou </w:t>
      </w:r>
      <m:oMath>
        <m:r>
          <w:rPr>
            <w:rFonts w:ascii="Cambria Math" w:eastAsiaTheme="minorEastAsia" w:hAnsi="Cambria Math" w:cs="Arial"/>
            <w:sz w:val="24"/>
            <w:szCs w:val="24"/>
          </w:rPr>
          <m:t>m</m:t>
        </m:r>
        <m:r>
          <m:rPr>
            <m:sty m:val="p"/>
          </m:rPr>
          <w:rPr>
            <w:rFonts w:ascii="Cambria Math" w:eastAsiaTheme="minorEastAsia" w:hAnsi="Cambria Math" w:cs="Arial"/>
            <w:sz w:val="24"/>
            <w:szCs w:val="24"/>
          </w:rPr>
          <m:t xml:space="preserve"> × </m:t>
        </m:r>
        <m:r>
          <w:rPr>
            <w:rFonts w:ascii="Cambria Math" w:eastAsiaTheme="minorEastAsia" w:hAnsi="Cambria Math" w:cs="Arial"/>
            <w:sz w:val="24"/>
            <w:szCs w:val="24"/>
          </w:rPr>
          <m:t>n</m:t>
        </m:r>
        <m:r>
          <m:rPr>
            <m:sty m:val="p"/>
          </m:rPr>
          <w:rPr>
            <w:rFonts w:ascii="Cambria Math" w:eastAsiaTheme="minorEastAsia" w:hAnsi="Cambria Math" w:cs="Arial"/>
            <w:sz w:val="24"/>
            <w:szCs w:val="24"/>
          </w:rPr>
          <m:t xml:space="preserve"> × </m:t>
        </m:r>
        <m:r>
          <w:rPr>
            <w:rFonts w:ascii="Cambria Math" w:eastAsiaTheme="minorEastAsia" w:hAnsi="Cambria Math" w:cs="Arial"/>
            <w:sz w:val="24"/>
            <w:szCs w:val="24"/>
          </w:rPr>
          <m:t>r</m:t>
        </m:r>
      </m:oMath>
      <w:r w:rsidR="00AC037D" w:rsidRPr="005850AF">
        <w:rPr>
          <w:rFonts w:ascii="Arial" w:eastAsiaTheme="minorEastAsia" w:hAnsi="Arial" w:cs="Arial"/>
          <w:sz w:val="24"/>
          <w:szCs w:val="24"/>
        </w:rPr>
        <w:t xml:space="preserve">. </w:t>
      </w:r>
      <w:r w:rsidR="002B14D1">
        <w:rPr>
          <w:rFonts w:ascii="Arial" w:eastAsiaTheme="minorEastAsia" w:hAnsi="Arial" w:cs="Arial"/>
          <w:sz w:val="24"/>
          <w:szCs w:val="24"/>
        </w:rPr>
        <w:t>E</w:t>
      </w:r>
      <w:r w:rsidR="00AC037D" w:rsidRPr="005850AF">
        <w:rPr>
          <w:rFonts w:ascii="Arial" w:eastAsiaTheme="minorEastAsia" w:hAnsi="Arial" w:cs="Arial"/>
          <w:sz w:val="24"/>
          <w:szCs w:val="24"/>
        </w:rPr>
        <w:t>m uma imagem RGB</w:t>
      </w:r>
      <w:r w:rsidR="004701A6" w:rsidRPr="005850AF">
        <w:rPr>
          <w:rFonts w:ascii="Arial" w:eastAsiaTheme="minorEastAsia" w:hAnsi="Arial" w:cs="Arial"/>
          <w:sz w:val="24"/>
          <w:szCs w:val="24"/>
        </w:rPr>
        <w:t>,</w:t>
      </w:r>
      <w:r w:rsidR="00AC037D" w:rsidRPr="005850AF">
        <w:rPr>
          <w:rFonts w:ascii="Arial" w:eastAsiaTheme="minorEastAsia" w:hAnsi="Arial" w:cs="Arial"/>
          <w:sz w:val="24"/>
          <w:szCs w:val="24"/>
        </w:rPr>
        <w:t xml:space="preserve"> </w:t>
      </w:r>
      <w:r w:rsidR="002B14D1">
        <w:rPr>
          <w:rFonts w:ascii="Arial" w:eastAsiaTheme="minorEastAsia" w:hAnsi="Arial" w:cs="Arial"/>
          <w:sz w:val="24"/>
          <w:szCs w:val="24"/>
        </w:rPr>
        <w:t>p</w:t>
      </w:r>
      <w:r w:rsidR="002B14D1" w:rsidRPr="005850AF">
        <w:rPr>
          <w:rFonts w:ascii="Arial" w:eastAsiaTheme="minorEastAsia" w:hAnsi="Arial" w:cs="Arial"/>
          <w:sz w:val="24"/>
          <w:szCs w:val="24"/>
        </w:rPr>
        <w:t xml:space="preserve">or exemplo, </w:t>
      </w:r>
      <w:r w:rsidR="00AC037D" w:rsidRPr="005850AF">
        <w:rPr>
          <w:rFonts w:ascii="Arial" w:eastAsiaTheme="minorEastAsia" w:hAnsi="Arial" w:cs="Arial"/>
          <w:sz w:val="24"/>
          <w:szCs w:val="24"/>
        </w:rPr>
        <w:t>a profundidade é igual a três</w:t>
      </w:r>
      <w:r w:rsidR="00803E75" w:rsidRPr="005850AF">
        <w:rPr>
          <w:rFonts w:ascii="Arial" w:eastAsiaTheme="minorEastAsia" w:hAnsi="Arial" w:cs="Arial"/>
          <w:sz w:val="24"/>
          <w:szCs w:val="24"/>
        </w:rPr>
        <w:t xml:space="preserve">. </w:t>
      </w:r>
      <w:r w:rsidR="006E6ACF" w:rsidRPr="005850AF">
        <w:rPr>
          <w:rFonts w:ascii="Arial" w:eastAsiaTheme="minorEastAsia" w:hAnsi="Arial" w:cs="Arial"/>
          <w:sz w:val="24"/>
          <w:szCs w:val="24"/>
        </w:rPr>
        <w:t xml:space="preserve">Vários filtros </w:t>
      </w:r>
      <w:r w:rsidR="004E0A09" w:rsidRPr="005850AF">
        <w:rPr>
          <w:rFonts w:ascii="Arial" w:eastAsiaTheme="minorEastAsia" w:hAnsi="Arial" w:cs="Arial"/>
          <w:sz w:val="24"/>
          <w:szCs w:val="24"/>
        </w:rPr>
        <w:t>(</w:t>
      </w:r>
      <w:r w:rsidR="004E0A09" w:rsidRPr="00681443">
        <w:rPr>
          <w:rFonts w:ascii="Arial" w:eastAsiaTheme="minorEastAsia" w:hAnsi="Arial" w:cs="Arial"/>
          <w:i/>
          <w:sz w:val="24"/>
          <w:szCs w:val="24"/>
        </w:rPr>
        <w:t>kernels</w:t>
      </w:r>
      <w:r w:rsidR="004E0A09" w:rsidRPr="005850AF">
        <w:rPr>
          <w:rFonts w:ascii="Arial" w:eastAsiaTheme="minorEastAsia" w:hAnsi="Arial" w:cs="Arial"/>
          <w:sz w:val="24"/>
          <w:szCs w:val="24"/>
        </w:rPr>
        <w:t xml:space="preserve">) estão disponíveis em cada camada convolucional, </w:t>
      </w:r>
      <w:r w:rsidR="002B14D1">
        <w:rPr>
          <w:rFonts w:ascii="Arial" w:eastAsiaTheme="minorEastAsia" w:hAnsi="Arial" w:cs="Arial"/>
          <w:sz w:val="24"/>
          <w:szCs w:val="24"/>
        </w:rPr>
        <w:t xml:space="preserve">são </w:t>
      </w:r>
      <w:r w:rsidR="004E0A09" w:rsidRPr="005850AF">
        <w:rPr>
          <w:rFonts w:ascii="Arial" w:eastAsiaTheme="minorEastAsia" w:hAnsi="Arial" w:cs="Arial"/>
          <w:sz w:val="24"/>
          <w:szCs w:val="24"/>
        </w:rPr>
        <w:t>indicados por</w:t>
      </w:r>
      <w:r w:rsidR="004701A6" w:rsidRPr="005850AF">
        <w:rPr>
          <w:rFonts w:ascii="Arial" w:eastAsiaTheme="minorEastAsia" w:hAnsi="Arial" w:cs="Arial"/>
          <w:sz w:val="24"/>
          <w:szCs w:val="24"/>
        </w:rPr>
        <w:t xml:space="preserve"> </w:t>
      </w:r>
      <m:oMath>
        <m:r>
          <w:rPr>
            <w:rFonts w:ascii="Cambria Math" w:eastAsiaTheme="minorEastAsia" w:hAnsi="Cambria Math" w:cs="Arial"/>
            <w:sz w:val="24"/>
            <w:szCs w:val="24"/>
          </w:rPr>
          <m:t>w</m:t>
        </m:r>
      </m:oMath>
      <w:r w:rsidR="002207C4" w:rsidRPr="005850AF">
        <w:rPr>
          <w:rFonts w:ascii="Arial" w:eastAsiaTheme="minorEastAsia" w:hAnsi="Arial" w:cs="Arial"/>
          <w:sz w:val="24"/>
          <w:szCs w:val="24"/>
        </w:rPr>
        <w:t xml:space="preserve"> </w:t>
      </w:r>
      <w:r w:rsidR="00F1668C" w:rsidRPr="005850AF">
        <w:rPr>
          <w:rFonts w:ascii="Arial" w:eastAsiaTheme="minorEastAsia" w:hAnsi="Arial" w:cs="Arial"/>
          <w:sz w:val="24"/>
          <w:szCs w:val="24"/>
        </w:rPr>
        <w:t>e</w:t>
      </w:r>
      <w:r w:rsidR="002207C4" w:rsidRPr="005850AF">
        <w:rPr>
          <w:rFonts w:ascii="Arial" w:eastAsiaTheme="minorEastAsia" w:hAnsi="Arial" w:cs="Arial"/>
          <w:sz w:val="24"/>
          <w:szCs w:val="24"/>
        </w:rPr>
        <w:t xml:space="preserve"> possuem três dimensões</w:t>
      </w:r>
      <w:r w:rsidR="004701A6" w:rsidRPr="005850AF">
        <w:rPr>
          <w:rFonts w:ascii="Arial" w:eastAsiaTheme="minorEastAsia" w:hAnsi="Arial" w:cs="Arial"/>
          <w:sz w:val="24"/>
          <w:szCs w:val="24"/>
        </w:rPr>
        <w:t xml:space="preserve"> </w:t>
      </w:r>
      <m:oMath>
        <m:r>
          <w:rPr>
            <w:rFonts w:ascii="Cambria Math" w:eastAsiaTheme="minorEastAsia" w:hAnsi="Cambria Math" w:cs="Arial"/>
            <w:sz w:val="24"/>
            <w:szCs w:val="24"/>
          </w:rPr>
          <m:t>i</m:t>
        </m:r>
        <m:r>
          <w:rPr>
            <w:rFonts w:ascii="Cambria Math" w:hAnsi="Cambria Math"/>
          </w:rPr>
          <m:t>×</m:t>
        </m:r>
        <m:r>
          <w:rPr>
            <w:rFonts w:ascii="Cambria Math" w:eastAsiaTheme="minorEastAsia" w:hAnsi="Cambria Math" w:cs="Arial"/>
            <w:sz w:val="24"/>
            <w:szCs w:val="24"/>
          </w:rPr>
          <m:t>j</m:t>
        </m:r>
        <m:r>
          <w:rPr>
            <w:rFonts w:ascii="Cambria Math" w:hAnsi="Cambria Math"/>
          </w:rPr>
          <m:t>×</m:t>
        </m:r>
        <m:r>
          <w:rPr>
            <w:rFonts w:ascii="Cambria Math" w:eastAsiaTheme="minorEastAsia" w:hAnsi="Cambria Math" w:cs="Arial"/>
            <w:sz w:val="24"/>
            <w:szCs w:val="24"/>
          </w:rPr>
          <m:t>q</m:t>
        </m:r>
        <m:r>
          <m:rPr>
            <m:sty m:val="p"/>
          </m:rPr>
          <w:rPr>
            <w:rFonts w:ascii="Cambria Math" w:eastAsiaTheme="minorEastAsia" w:hAnsi="Cambria Math" w:cs="Arial"/>
            <w:sz w:val="24"/>
            <w:szCs w:val="24"/>
          </w:rPr>
          <m:t>,</m:t>
        </m:r>
      </m:oMath>
      <w:r w:rsidR="002207C4" w:rsidRPr="005850AF">
        <w:rPr>
          <w:rFonts w:ascii="Arial" w:eastAsiaTheme="minorEastAsia" w:hAnsi="Arial" w:cs="Arial"/>
          <w:sz w:val="24"/>
          <w:szCs w:val="24"/>
        </w:rPr>
        <w:t xml:space="preserve"> semelhantes </w:t>
      </w:r>
      <w:r w:rsidR="004701A6" w:rsidRPr="005850AF">
        <w:rPr>
          <w:rFonts w:ascii="Arial" w:eastAsiaTheme="minorEastAsia" w:hAnsi="Arial" w:cs="Arial"/>
          <w:sz w:val="24"/>
          <w:szCs w:val="24"/>
        </w:rPr>
        <w:t>à</w:t>
      </w:r>
      <w:r w:rsidR="002207C4" w:rsidRPr="005850AF">
        <w:rPr>
          <w:rFonts w:ascii="Arial" w:eastAsiaTheme="minorEastAsia" w:hAnsi="Arial" w:cs="Arial"/>
          <w:sz w:val="24"/>
          <w:szCs w:val="24"/>
        </w:rPr>
        <w:t xml:space="preserve"> camada de entrada</w:t>
      </w:r>
      <w:r w:rsidR="001536D3" w:rsidRPr="005850AF">
        <w:rPr>
          <w:rFonts w:ascii="Arial" w:eastAsiaTheme="minorEastAsia" w:hAnsi="Arial" w:cs="Arial"/>
          <w:sz w:val="24"/>
          <w:szCs w:val="24"/>
        </w:rPr>
        <w:t xml:space="preserve"> (A</w:t>
      </w:r>
      <w:r w:rsidR="00AB6C98" w:rsidRPr="005850AF">
        <w:rPr>
          <w:rFonts w:ascii="Arial" w:eastAsiaTheme="minorEastAsia" w:hAnsi="Arial" w:cs="Arial"/>
          <w:sz w:val="24"/>
          <w:szCs w:val="24"/>
        </w:rPr>
        <w:t>LZUBAIDI</w:t>
      </w:r>
      <w:r w:rsidR="002405DE" w:rsidRPr="005850AF">
        <w:rPr>
          <w:rFonts w:ascii="Arial" w:eastAsiaTheme="minorEastAsia" w:hAnsi="Arial" w:cs="Arial"/>
          <w:sz w:val="24"/>
          <w:szCs w:val="24"/>
        </w:rPr>
        <w:t xml:space="preserve"> </w:t>
      </w:r>
      <w:r w:rsidR="00521A90" w:rsidRPr="00521A90">
        <w:rPr>
          <w:rFonts w:ascii="Arial" w:eastAsiaTheme="minorEastAsia" w:hAnsi="Arial" w:cs="Arial"/>
          <w:i/>
          <w:sz w:val="24"/>
          <w:szCs w:val="24"/>
        </w:rPr>
        <w:t>et al</w:t>
      </w:r>
      <w:r w:rsidR="004701A6" w:rsidRPr="009D2A66">
        <w:rPr>
          <w:rFonts w:ascii="Arial" w:eastAsiaTheme="minorEastAsia" w:hAnsi="Arial" w:cs="Arial"/>
          <w:sz w:val="24"/>
          <w:szCs w:val="24"/>
        </w:rPr>
        <w:t>.</w:t>
      </w:r>
      <w:r w:rsidR="002405DE" w:rsidRPr="005850AF">
        <w:rPr>
          <w:rFonts w:ascii="Arial" w:eastAsiaTheme="minorEastAsia" w:hAnsi="Arial" w:cs="Arial"/>
          <w:sz w:val="24"/>
          <w:szCs w:val="24"/>
        </w:rPr>
        <w:t>, 2021;</w:t>
      </w:r>
      <w:r w:rsidR="00AB6C98" w:rsidRPr="005850AF">
        <w:rPr>
          <w:rFonts w:ascii="Arial" w:eastAsiaTheme="minorEastAsia" w:hAnsi="Arial" w:cs="Arial"/>
          <w:sz w:val="24"/>
          <w:szCs w:val="24"/>
        </w:rPr>
        <w:t xml:space="preserve"> HAKIM; FADHIL, 2021)</w:t>
      </w:r>
      <w:r w:rsidR="002207C4" w:rsidRPr="005850AF">
        <w:rPr>
          <w:rFonts w:ascii="Arial" w:eastAsiaTheme="minorEastAsia" w:hAnsi="Arial" w:cs="Arial"/>
          <w:sz w:val="24"/>
          <w:szCs w:val="24"/>
        </w:rPr>
        <w:t>.</w:t>
      </w:r>
    </w:p>
    <w:p w14:paraId="5EAA47B9" w14:textId="0E68486F" w:rsidR="00D42F5C" w:rsidRPr="005850AF" w:rsidRDefault="00AF64C7"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 xml:space="preserve">Nos filtros, entretanto, </w:t>
      </w:r>
      <w:r w:rsidR="009A4EAE" w:rsidRPr="005850AF">
        <w:rPr>
          <w:rFonts w:ascii="Arial" w:eastAsiaTheme="minorEastAsia" w:hAnsi="Arial" w:cs="Arial"/>
          <w:sz w:val="24"/>
          <w:szCs w:val="24"/>
        </w:rPr>
        <w:t xml:space="preserve">o valor de </w:t>
      </w:r>
      <m:oMath>
        <m:r>
          <w:rPr>
            <w:rFonts w:ascii="Cambria Math" w:eastAsiaTheme="minorEastAsia" w:hAnsi="Cambria Math" w:cs="Arial"/>
            <w:sz w:val="24"/>
            <w:szCs w:val="24"/>
          </w:rPr>
          <m:t>i</m:t>
        </m:r>
      </m:oMath>
      <w:r w:rsidR="009A4EAE" w:rsidRPr="005850AF">
        <w:rPr>
          <w:rFonts w:ascii="Arial" w:eastAsiaTheme="minorEastAsia" w:hAnsi="Arial" w:cs="Arial"/>
          <w:sz w:val="24"/>
          <w:szCs w:val="24"/>
        </w:rPr>
        <w:t xml:space="preserve"> deve ser menor que </w:t>
      </w:r>
      <m:oMath>
        <m:r>
          <w:rPr>
            <w:rFonts w:ascii="Cambria Math" w:eastAsiaTheme="minorEastAsia" w:hAnsi="Cambria Math" w:cs="Arial"/>
            <w:sz w:val="24"/>
            <w:szCs w:val="24"/>
          </w:rPr>
          <m:t xml:space="preserve">m, </m:t>
        </m:r>
      </m:oMath>
      <w:r w:rsidR="009A04ED" w:rsidRPr="005850AF">
        <w:rPr>
          <w:rFonts w:ascii="Arial" w:eastAsiaTheme="minorEastAsia" w:hAnsi="Arial" w:cs="Arial"/>
          <w:sz w:val="24"/>
          <w:szCs w:val="24"/>
        </w:rPr>
        <w:t xml:space="preserve">o valor de </w:t>
      </w:r>
      <m:oMath>
        <m:r>
          <w:rPr>
            <w:rFonts w:ascii="Cambria Math" w:eastAsiaTheme="minorEastAsia" w:hAnsi="Cambria Math" w:cs="Arial"/>
            <w:sz w:val="24"/>
            <w:szCs w:val="24"/>
          </w:rPr>
          <m:t>j</m:t>
        </m:r>
      </m:oMath>
      <w:r w:rsidR="009A04ED" w:rsidRPr="005850AF">
        <w:rPr>
          <w:rFonts w:ascii="Arial" w:eastAsiaTheme="minorEastAsia" w:hAnsi="Arial" w:cs="Arial"/>
          <w:sz w:val="24"/>
          <w:szCs w:val="24"/>
        </w:rPr>
        <w:t xml:space="preserve"> de</w:t>
      </w:r>
      <w:proofErr w:type="spellStart"/>
      <w:r w:rsidR="004701A6" w:rsidRPr="005850AF">
        <w:rPr>
          <w:rFonts w:ascii="Arial" w:eastAsiaTheme="minorEastAsia" w:hAnsi="Arial" w:cs="Arial"/>
          <w:sz w:val="24"/>
          <w:szCs w:val="24"/>
        </w:rPr>
        <w:t>ve</w:t>
      </w:r>
      <w:proofErr w:type="spellEnd"/>
      <w:r w:rsidR="00051E41">
        <w:rPr>
          <w:rFonts w:ascii="Arial" w:eastAsiaTheme="minorEastAsia" w:hAnsi="Arial" w:cs="Arial"/>
          <w:sz w:val="24"/>
          <w:szCs w:val="24"/>
        </w:rPr>
        <w:t xml:space="preserve"> </w:t>
      </w:r>
      <w:r w:rsidR="009A04ED" w:rsidRPr="005850AF">
        <w:rPr>
          <w:rFonts w:ascii="Arial" w:eastAsiaTheme="minorEastAsia" w:hAnsi="Arial" w:cs="Arial"/>
          <w:sz w:val="24"/>
          <w:szCs w:val="24"/>
        </w:rPr>
        <w:t xml:space="preserve">ser menor que o valor de </w:t>
      </w:r>
      <m:oMath>
        <m:r>
          <w:rPr>
            <w:rFonts w:ascii="Cambria Math" w:eastAsiaTheme="minorEastAsia" w:hAnsi="Cambria Math" w:cs="Arial"/>
            <w:sz w:val="24"/>
            <w:szCs w:val="24"/>
          </w:rPr>
          <m:t>n</m:t>
        </m:r>
      </m:oMath>
      <w:r w:rsidR="001B340C" w:rsidRPr="005850AF">
        <w:rPr>
          <w:rFonts w:ascii="Arial" w:eastAsiaTheme="minorEastAsia" w:hAnsi="Arial" w:cs="Arial"/>
          <w:sz w:val="24"/>
          <w:szCs w:val="24"/>
        </w:rPr>
        <w:t xml:space="preserve">, </w:t>
      </w:r>
      <w:r w:rsidR="00D67DF0" w:rsidRPr="005850AF">
        <w:rPr>
          <w:rFonts w:ascii="Arial" w:eastAsiaTheme="minorEastAsia" w:hAnsi="Arial" w:cs="Arial"/>
          <w:sz w:val="24"/>
          <w:szCs w:val="24"/>
        </w:rPr>
        <w:t>enquanto</w:t>
      </w:r>
      <w:r w:rsidR="004701A6" w:rsidRPr="005850AF">
        <w:rPr>
          <w:rFonts w:ascii="Arial" w:eastAsiaTheme="minorEastAsia" w:hAnsi="Arial" w:cs="Arial"/>
          <w:sz w:val="24"/>
          <w:szCs w:val="24"/>
        </w:rPr>
        <w:t xml:space="preserve"> </w:t>
      </w:r>
      <w:r w:rsidR="004701A6" w:rsidRPr="005850AF">
        <w:rPr>
          <w:rFonts w:ascii="Arial" w:eastAsiaTheme="minorEastAsia" w:hAnsi="Arial" w:cs="Arial"/>
          <w:i/>
          <w:sz w:val="24"/>
          <w:szCs w:val="24"/>
        </w:rPr>
        <w:t>q</w:t>
      </w:r>
      <w:r w:rsidR="00D67DF0" w:rsidRPr="005850AF">
        <w:rPr>
          <w:rFonts w:ascii="Arial" w:eastAsiaTheme="minorEastAsia" w:hAnsi="Arial" w:cs="Arial"/>
          <w:sz w:val="24"/>
          <w:szCs w:val="24"/>
        </w:rPr>
        <w:t xml:space="preserve"> é igual ou menor que</w:t>
      </w:r>
      <w:r w:rsidR="004701A6" w:rsidRPr="005850AF">
        <w:rPr>
          <w:rFonts w:ascii="Arial" w:eastAsiaTheme="minorEastAsia" w:hAnsi="Arial" w:cs="Arial"/>
          <w:sz w:val="24"/>
          <w:szCs w:val="24"/>
        </w:rPr>
        <w:t xml:space="preserve"> </w:t>
      </w:r>
      <w:r w:rsidR="004701A6" w:rsidRPr="005850AF">
        <w:rPr>
          <w:rFonts w:ascii="Arial" w:eastAsiaTheme="minorEastAsia" w:hAnsi="Arial" w:cs="Arial"/>
          <w:i/>
          <w:sz w:val="24"/>
          <w:szCs w:val="24"/>
        </w:rPr>
        <w:t>r</w:t>
      </w:r>
      <w:r w:rsidR="004701A6" w:rsidRPr="005850AF">
        <w:rPr>
          <w:rFonts w:ascii="Arial" w:eastAsiaTheme="minorEastAsia" w:hAnsi="Arial" w:cs="Arial"/>
          <w:sz w:val="24"/>
          <w:szCs w:val="24"/>
        </w:rPr>
        <w:t>;</w:t>
      </w:r>
      <w:r w:rsidR="004812F7" w:rsidRPr="005850AF">
        <w:rPr>
          <w:rFonts w:ascii="Arial" w:eastAsiaTheme="minorEastAsia" w:hAnsi="Arial" w:cs="Arial"/>
          <w:sz w:val="24"/>
          <w:szCs w:val="24"/>
        </w:rPr>
        <w:t xml:space="preserve"> além disso</w:t>
      </w:r>
      <w:r w:rsidR="004701A6" w:rsidRPr="005850AF">
        <w:rPr>
          <w:rFonts w:ascii="Arial" w:eastAsiaTheme="minorEastAsia" w:hAnsi="Arial" w:cs="Arial"/>
          <w:sz w:val="24"/>
          <w:szCs w:val="24"/>
        </w:rPr>
        <w:t>,</w:t>
      </w:r>
      <w:r w:rsidR="004812F7" w:rsidRPr="005850AF">
        <w:rPr>
          <w:rFonts w:ascii="Arial" w:eastAsiaTheme="minorEastAsia" w:hAnsi="Arial" w:cs="Arial"/>
          <w:sz w:val="24"/>
          <w:szCs w:val="24"/>
        </w:rPr>
        <w:t xml:space="preserve"> os filtros (</w:t>
      </w:r>
      <w:r w:rsidR="004812F7" w:rsidRPr="005850AF">
        <w:rPr>
          <w:rFonts w:ascii="Arial" w:eastAsiaTheme="minorEastAsia" w:hAnsi="Arial" w:cs="Arial"/>
          <w:i/>
          <w:iCs/>
          <w:sz w:val="24"/>
          <w:szCs w:val="24"/>
        </w:rPr>
        <w:t>kernels</w:t>
      </w:r>
      <w:r w:rsidR="004812F7" w:rsidRPr="005850AF">
        <w:rPr>
          <w:rFonts w:ascii="Arial" w:eastAsiaTheme="minorEastAsia" w:hAnsi="Arial" w:cs="Arial"/>
          <w:sz w:val="24"/>
          <w:szCs w:val="24"/>
        </w:rPr>
        <w:t xml:space="preserve">) são a base das conexões locais e compartilham parâmetros semelhantes de </w:t>
      </w:r>
      <w:r w:rsidR="001801DE" w:rsidRPr="005850AF">
        <w:rPr>
          <w:rFonts w:ascii="Arial" w:eastAsiaTheme="minorEastAsia" w:hAnsi="Arial" w:cs="Arial"/>
          <w:i/>
          <w:iCs/>
          <w:sz w:val="24"/>
          <w:szCs w:val="24"/>
        </w:rPr>
        <w:t>bias</w:t>
      </w:r>
      <w:r w:rsidR="001801DE" w:rsidRPr="005850AF">
        <w:rPr>
          <w:rFonts w:ascii="Arial" w:eastAsiaTheme="minorEastAsia" w:hAnsi="Arial" w:cs="Arial"/>
          <w:sz w:val="24"/>
          <w:szCs w:val="24"/>
        </w:rPr>
        <w:t xml:space="preserve"> </w:t>
      </w:r>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b</m:t>
            </m:r>
          </m:e>
          <m:sup>
            <m:r>
              <w:rPr>
                <w:rFonts w:ascii="Cambria Math" w:eastAsiaTheme="minorEastAsia" w:hAnsi="Cambria Math" w:cs="Arial"/>
                <w:sz w:val="24"/>
                <w:szCs w:val="24"/>
              </w:rPr>
              <m:t>k</m:t>
            </m:r>
          </m:sup>
        </m:sSup>
      </m:oMath>
      <w:r w:rsidR="001801DE" w:rsidRPr="005850AF">
        <w:rPr>
          <w:rFonts w:ascii="Arial" w:eastAsiaTheme="minorEastAsia" w:hAnsi="Arial" w:cs="Arial"/>
          <w:sz w:val="24"/>
          <w:szCs w:val="24"/>
        </w:rPr>
        <w:t xml:space="preserve"> </w:t>
      </w:r>
      <w:r w:rsidR="002D108F" w:rsidRPr="005850AF">
        <w:rPr>
          <w:rFonts w:ascii="Arial" w:eastAsiaTheme="minorEastAsia" w:hAnsi="Arial" w:cs="Arial"/>
          <w:sz w:val="24"/>
          <w:szCs w:val="24"/>
        </w:rPr>
        <w:t>e</w:t>
      </w:r>
      <w:r w:rsidR="00060281">
        <w:rPr>
          <w:rFonts w:ascii="Arial" w:eastAsiaTheme="minorEastAsia" w:hAnsi="Arial" w:cs="Arial"/>
          <w:sz w:val="24"/>
          <w:szCs w:val="24"/>
        </w:rPr>
        <w:t xml:space="preserve"> </w:t>
      </w:r>
      <w:r w:rsidR="002D108F" w:rsidRPr="005850AF">
        <w:rPr>
          <w:rFonts w:ascii="Arial" w:eastAsiaTheme="minorEastAsia" w:hAnsi="Arial" w:cs="Arial"/>
          <w:sz w:val="24"/>
          <w:szCs w:val="24"/>
        </w:rPr>
        <w:t xml:space="preserve">pesos </w:t>
      </w:r>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w</m:t>
            </m:r>
          </m:e>
          <m:sup>
            <m:r>
              <w:rPr>
                <w:rFonts w:ascii="Cambria Math" w:eastAsiaTheme="minorEastAsia" w:hAnsi="Cambria Math" w:cs="Arial"/>
                <w:sz w:val="24"/>
                <w:szCs w:val="24"/>
              </w:rPr>
              <m:t>k</m:t>
            </m:r>
          </m:sup>
        </m:sSup>
      </m:oMath>
      <w:r w:rsidR="0078402D" w:rsidRPr="005850AF">
        <w:rPr>
          <w:rFonts w:ascii="Arial" w:eastAsiaTheme="minorEastAsia" w:hAnsi="Arial" w:cs="Arial"/>
          <w:sz w:val="24"/>
          <w:szCs w:val="24"/>
        </w:rPr>
        <w:t xml:space="preserve">, </w:t>
      </w:r>
      <w:r w:rsidR="007E3905" w:rsidRPr="005850AF">
        <w:rPr>
          <w:rFonts w:ascii="Arial" w:eastAsiaTheme="minorEastAsia" w:hAnsi="Arial" w:cs="Arial"/>
          <w:sz w:val="24"/>
          <w:szCs w:val="24"/>
        </w:rPr>
        <w:t xml:space="preserve">de forma a gerar </w:t>
      </w:r>
      <m:oMath>
        <m:r>
          <w:rPr>
            <w:rFonts w:ascii="Cambria Math" w:eastAsiaTheme="minorEastAsia" w:hAnsi="Cambria Math" w:cs="Arial"/>
            <w:sz w:val="24"/>
            <w:szCs w:val="24"/>
          </w:rPr>
          <m:t>k</m:t>
        </m:r>
      </m:oMath>
      <w:r w:rsidR="007E3905" w:rsidRPr="005850AF">
        <w:rPr>
          <w:rFonts w:ascii="Arial" w:eastAsiaTheme="minorEastAsia" w:hAnsi="Arial" w:cs="Arial"/>
          <w:sz w:val="24"/>
          <w:szCs w:val="24"/>
        </w:rPr>
        <w:t xml:space="preserve"> mapas de características</w:t>
      </w:r>
      <w:r w:rsidR="001801DE" w:rsidRPr="005850AF">
        <w:rPr>
          <w:rFonts w:ascii="Arial" w:eastAsiaTheme="minorEastAsia" w:hAnsi="Arial" w:cs="Arial"/>
          <w:sz w:val="24"/>
          <w:szCs w:val="24"/>
        </w:rPr>
        <w:t xml:space="preserve"> </w:t>
      </w:r>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H</m:t>
            </m:r>
          </m:e>
          <m:sup>
            <m:r>
              <w:rPr>
                <w:rFonts w:ascii="Cambria Math" w:eastAsiaTheme="minorEastAsia" w:hAnsi="Cambria Math" w:cs="Arial"/>
                <w:sz w:val="24"/>
                <w:szCs w:val="24"/>
              </w:rPr>
              <m:t>k</m:t>
            </m:r>
          </m:sup>
        </m:sSup>
      </m:oMath>
      <w:r w:rsidR="00C51D41" w:rsidRPr="005850AF">
        <w:rPr>
          <w:rFonts w:ascii="Arial" w:eastAsiaTheme="minorEastAsia" w:hAnsi="Arial" w:cs="Arial"/>
          <w:sz w:val="24"/>
          <w:szCs w:val="24"/>
        </w:rPr>
        <w:t xml:space="preserve">, com tamanho de </w:t>
      </w:r>
      <m:oMath>
        <m:r>
          <w:rPr>
            <w:rFonts w:ascii="Cambria Math" w:eastAsiaTheme="minorEastAsia" w:hAnsi="Cambria Math" w:cs="Arial"/>
            <w:sz w:val="24"/>
            <w:szCs w:val="24"/>
          </w:rPr>
          <m:t>(m-n-1)</m:t>
        </m:r>
      </m:oMath>
      <w:r w:rsidR="0074305F" w:rsidRPr="005850AF">
        <w:rPr>
          <w:rFonts w:ascii="Arial" w:eastAsiaTheme="minorEastAsia" w:hAnsi="Arial" w:cs="Arial"/>
          <w:sz w:val="24"/>
          <w:szCs w:val="24"/>
        </w:rPr>
        <w:t xml:space="preserve"> (ALZUBAIDI </w:t>
      </w:r>
      <w:r w:rsidR="00521A90" w:rsidRPr="00521A90">
        <w:rPr>
          <w:rFonts w:ascii="Arial" w:eastAsiaTheme="minorEastAsia" w:hAnsi="Arial" w:cs="Arial"/>
          <w:i/>
          <w:sz w:val="24"/>
          <w:szCs w:val="24"/>
        </w:rPr>
        <w:t>et al</w:t>
      </w:r>
      <w:r w:rsidR="004701A6" w:rsidRPr="005850AF">
        <w:rPr>
          <w:rFonts w:ascii="Arial" w:eastAsiaTheme="minorEastAsia" w:hAnsi="Arial" w:cs="Arial"/>
          <w:i/>
          <w:sz w:val="24"/>
          <w:szCs w:val="24"/>
        </w:rPr>
        <w:t>.</w:t>
      </w:r>
      <w:r w:rsidR="0074305F" w:rsidRPr="005850AF">
        <w:rPr>
          <w:rFonts w:ascii="Arial" w:eastAsiaTheme="minorEastAsia" w:hAnsi="Arial" w:cs="Arial"/>
          <w:sz w:val="24"/>
          <w:szCs w:val="24"/>
        </w:rPr>
        <w:t>, 2021; HAKIM; FADHIL, 2021)</w:t>
      </w:r>
      <w:r w:rsidR="00DE1F80" w:rsidRPr="005850AF">
        <w:rPr>
          <w:rFonts w:ascii="Arial" w:eastAsiaTheme="minorEastAsia" w:hAnsi="Arial" w:cs="Arial"/>
          <w:sz w:val="24"/>
          <w:szCs w:val="24"/>
        </w:rPr>
        <w:t xml:space="preserve">. </w:t>
      </w:r>
    </w:p>
    <w:p w14:paraId="0C2056A2" w14:textId="730F5E52" w:rsidR="001118B1" w:rsidRPr="005850AF" w:rsidRDefault="007A0D4E"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 xml:space="preserve">Hakim e </w:t>
      </w:r>
      <w:proofErr w:type="spellStart"/>
      <w:r w:rsidRPr="005850AF">
        <w:rPr>
          <w:rFonts w:ascii="Arial" w:eastAsiaTheme="minorEastAsia" w:hAnsi="Arial" w:cs="Arial"/>
          <w:sz w:val="24"/>
          <w:szCs w:val="24"/>
        </w:rPr>
        <w:t>Fadhil</w:t>
      </w:r>
      <w:proofErr w:type="spellEnd"/>
      <w:r w:rsidRPr="005850AF">
        <w:rPr>
          <w:rFonts w:ascii="Arial" w:eastAsiaTheme="minorEastAsia" w:hAnsi="Arial" w:cs="Arial"/>
          <w:sz w:val="24"/>
          <w:szCs w:val="24"/>
        </w:rPr>
        <w:t xml:space="preserve"> (2021) demonstram graficamente o processo de convolução</w:t>
      </w:r>
      <w:r w:rsidR="000035D2" w:rsidRPr="005850AF">
        <w:rPr>
          <w:rFonts w:ascii="Arial" w:eastAsiaTheme="minorEastAsia" w:hAnsi="Arial" w:cs="Arial"/>
          <w:sz w:val="24"/>
          <w:szCs w:val="24"/>
        </w:rPr>
        <w:t xml:space="preserve"> (</w:t>
      </w:r>
      <w:r w:rsidR="000035D2" w:rsidRPr="005850AF">
        <w:rPr>
          <w:rFonts w:ascii="Arial" w:eastAsiaTheme="minorEastAsia" w:hAnsi="Arial" w:cs="Arial"/>
          <w:sz w:val="24"/>
          <w:szCs w:val="24"/>
        </w:rPr>
        <w:fldChar w:fldCharType="begin"/>
      </w:r>
      <w:r w:rsidR="000035D2" w:rsidRPr="005850AF">
        <w:rPr>
          <w:rFonts w:ascii="Arial" w:eastAsiaTheme="minorEastAsia" w:hAnsi="Arial" w:cs="Arial"/>
          <w:sz w:val="24"/>
          <w:szCs w:val="24"/>
        </w:rPr>
        <w:instrText xml:space="preserve"> REF _Ref86141099 \h  \* MERGEFORMAT </w:instrText>
      </w:r>
      <w:r w:rsidR="000035D2" w:rsidRPr="005850AF">
        <w:rPr>
          <w:rFonts w:ascii="Arial" w:eastAsiaTheme="minorEastAsia" w:hAnsi="Arial" w:cs="Arial"/>
          <w:sz w:val="24"/>
          <w:szCs w:val="24"/>
        </w:rPr>
      </w:r>
      <w:r w:rsidR="000035D2" w:rsidRPr="005850AF">
        <w:rPr>
          <w:rFonts w:ascii="Arial" w:eastAsiaTheme="minorEastAsia"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3</w:t>
      </w:r>
      <w:r w:rsidR="000035D2" w:rsidRPr="005850AF">
        <w:rPr>
          <w:rFonts w:ascii="Arial" w:eastAsiaTheme="minorEastAsia" w:hAnsi="Arial" w:cs="Arial"/>
          <w:sz w:val="24"/>
          <w:szCs w:val="24"/>
        </w:rPr>
        <w:fldChar w:fldCharType="end"/>
      </w:r>
      <w:r w:rsidR="000035D2" w:rsidRPr="005850AF">
        <w:rPr>
          <w:rFonts w:ascii="Arial" w:eastAsiaTheme="minorEastAsia" w:hAnsi="Arial" w:cs="Arial"/>
          <w:sz w:val="24"/>
          <w:szCs w:val="24"/>
        </w:rPr>
        <w:t>)</w:t>
      </w:r>
      <w:r w:rsidR="004701A6" w:rsidRPr="005850AF">
        <w:rPr>
          <w:rFonts w:ascii="Arial" w:eastAsiaTheme="minorEastAsia" w:hAnsi="Arial" w:cs="Arial"/>
          <w:sz w:val="24"/>
          <w:szCs w:val="24"/>
        </w:rPr>
        <w:t>,</w:t>
      </w:r>
      <w:r w:rsidR="00711925" w:rsidRPr="005850AF">
        <w:rPr>
          <w:rFonts w:ascii="Arial" w:eastAsiaTheme="minorEastAsia" w:hAnsi="Arial" w:cs="Arial"/>
          <w:sz w:val="24"/>
          <w:szCs w:val="24"/>
        </w:rPr>
        <w:t xml:space="preserve"> onde um filtro desliza por todos os elementos da imagem</w:t>
      </w:r>
      <w:r w:rsidR="00051E41">
        <w:rPr>
          <w:rFonts w:ascii="Arial" w:eastAsiaTheme="minorEastAsia" w:hAnsi="Arial" w:cs="Arial"/>
          <w:sz w:val="24"/>
          <w:szCs w:val="24"/>
        </w:rPr>
        <w:t>,</w:t>
      </w:r>
      <w:r w:rsidR="00711925" w:rsidRPr="005850AF">
        <w:rPr>
          <w:rFonts w:ascii="Arial" w:eastAsiaTheme="minorEastAsia" w:hAnsi="Arial" w:cs="Arial"/>
          <w:sz w:val="24"/>
          <w:szCs w:val="24"/>
        </w:rPr>
        <w:t xml:space="preserve"> </w:t>
      </w:r>
      <w:r w:rsidR="003F1F41" w:rsidRPr="005850AF">
        <w:rPr>
          <w:rFonts w:ascii="Arial" w:eastAsiaTheme="minorEastAsia" w:hAnsi="Arial" w:cs="Arial"/>
          <w:sz w:val="24"/>
          <w:szCs w:val="24"/>
        </w:rPr>
        <w:t>sendo multiplicado por cada um dos elementos</w:t>
      </w:r>
      <w:r w:rsidR="004701A6" w:rsidRPr="005850AF">
        <w:rPr>
          <w:rFonts w:ascii="Arial" w:eastAsiaTheme="minorEastAsia" w:hAnsi="Arial" w:cs="Arial"/>
          <w:sz w:val="24"/>
          <w:szCs w:val="24"/>
        </w:rPr>
        <w:t xml:space="preserve"> e</w:t>
      </w:r>
      <w:r w:rsidR="003F1F41" w:rsidRPr="005850AF">
        <w:rPr>
          <w:rFonts w:ascii="Arial" w:eastAsiaTheme="minorEastAsia" w:hAnsi="Arial" w:cs="Arial"/>
          <w:sz w:val="24"/>
          <w:szCs w:val="24"/>
        </w:rPr>
        <w:t xml:space="preserve"> produzindo uma soma desta multiplicação</w:t>
      </w:r>
      <w:r w:rsidR="009501A3" w:rsidRPr="005850AF">
        <w:rPr>
          <w:rFonts w:ascii="Arial" w:eastAsiaTheme="minorEastAsia" w:hAnsi="Arial" w:cs="Arial"/>
          <w:sz w:val="24"/>
          <w:szCs w:val="24"/>
        </w:rPr>
        <w:t xml:space="preserve">, </w:t>
      </w:r>
      <w:r w:rsidR="009501A3" w:rsidRPr="005850AF">
        <w:rPr>
          <w:rFonts w:ascii="Arial" w:eastAsiaTheme="minorEastAsia" w:hAnsi="Arial" w:cs="Arial"/>
          <w:sz w:val="24"/>
          <w:szCs w:val="24"/>
        </w:rPr>
        <w:lastRenderedPageBreak/>
        <w:t>que</w:t>
      </w:r>
      <w:r w:rsidR="004701A6" w:rsidRPr="005850AF">
        <w:rPr>
          <w:rFonts w:ascii="Arial" w:eastAsiaTheme="minorEastAsia" w:hAnsi="Arial" w:cs="Arial"/>
          <w:sz w:val="24"/>
          <w:szCs w:val="24"/>
        </w:rPr>
        <w:t>,</w:t>
      </w:r>
      <w:r w:rsidR="009501A3" w:rsidRPr="005850AF">
        <w:rPr>
          <w:rFonts w:ascii="Arial" w:eastAsiaTheme="minorEastAsia" w:hAnsi="Arial" w:cs="Arial"/>
          <w:sz w:val="24"/>
          <w:szCs w:val="24"/>
        </w:rPr>
        <w:t xml:space="preserve"> como </w:t>
      </w:r>
      <w:r w:rsidR="00932496" w:rsidRPr="005850AF">
        <w:rPr>
          <w:rFonts w:ascii="Arial" w:eastAsiaTheme="minorEastAsia" w:hAnsi="Arial" w:cs="Arial"/>
          <w:sz w:val="24"/>
          <w:szCs w:val="24"/>
        </w:rPr>
        <w:t>resultado</w:t>
      </w:r>
      <w:r w:rsidR="004701A6" w:rsidRPr="005850AF">
        <w:rPr>
          <w:rFonts w:ascii="Arial" w:eastAsiaTheme="minorEastAsia" w:hAnsi="Arial" w:cs="Arial"/>
          <w:sz w:val="24"/>
          <w:szCs w:val="24"/>
        </w:rPr>
        <w:t>,</w:t>
      </w:r>
      <w:r w:rsidR="009501A3" w:rsidRPr="005850AF">
        <w:rPr>
          <w:rFonts w:ascii="Arial" w:eastAsiaTheme="minorEastAsia" w:hAnsi="Arial" w:cs="Arial"/>
          <w:sz w:val="24"/>
          <w:szCs w:val="24"/>
        </w:rPr>
        <w:t xml:space="preserve"> irá gerar a matriz de características.</w:t>
      </w:r>
      <w:r w:rsidR="000035D2" w:rsidRPr="005850AF">
        <w:rPr>
          <w:rFonts w:ascii="Arial" w:eastAsiaTheme="minorEastAsia" w:hAnsi="Arial" w:cs="Arial"/>
          <w:sz w:val="24"/>
          <w:szCs w:val="24"/>
        </w:rPr>
        <w:t xml:space="preserve"> No exemplo</w:t>
      </w:r>
      <w:r w:rsidR="004701A6" w:rsidRPr="005850AF">
        <w:rPr>
          <w:rFonts w:ascii="Arial" w:eastAsiaTheme="minorEastAsia" w:hAnsi="Arial" w:cs="Arial"/>
          <w:sz w:val="24"/>
          <w:szCs w:val="24"/>
        </w:rPr>
        <w:t>,</w:t>
      </w:r>
      <w:r w:rsidR="000035D2" w:rsidRPr="005850AF">
        <w:rPr>
          <w:rFonts w:ascii="Arial" w:eastAsiaTheme="minorEastAsia" w:hAnsi="Arial" w:cs="Arial"/>
          <w:sz w:val="24"/>
          <w:szCs w:val="24"/>
        </w:rPr>
        <w:t xml:space="preserve"> tem</w:t>
      </w:r>
      <w:r w:rsidR="004701A6" w:rsidRPr="005850AF">
        <w:rPr>
          <w:rFonts w:ascii="Arial" w:eastAsiaTheme="minorEastAsia" w:hAnsi="Arial" w:cs="Arial"/>
          <w:sz w:val="24"/>
          <w:szCs w:val="24"/>
        </w:rPr>
        <w:t>-se</w:t>
      </w:r>
      <w:r w:rsidR="000035D2" w:rsidRPr="005850AF">
        <w:rPr>
          <w:rFonts w:ascii="Arial" w:eastAsiaTheme="minorEastAsia" w:hAnsi="Arial" w:cs="Arial"/>
          <w:sz w:val="24"/>
          <w:szCs w:val="24"/>
        </w:rPr>
        <w:t xml:space="preserve"> uma imagem 5x5 </w:t>
      </w:r>
      <w:r w:rsidR="009B4BC1" w:rsidRPr="005850AF">
        <w:rPr>
          <w:rFonts w:ascii="Arial" w:eastAsiaTheme="minorEastAsia" w:hAnsi="Arial" w:cs="Arial"/>
          <w:sz w:val="24"/>
          <w:szCs w:val="24"/>
        </w:rPr>
        <w:t>realizando a convolução com um filtro 3x3.</w:t>
      </w:r>
      <w:r w:rsidR="00D6741F" w:rsidRPr="005850AF">
        <w:rPr>
          <w:rFonts w:ascii="Arial" w:eastAsiaTheme="minorEastAsia" w:hAnsi="Arial" w:cs="Arial"/>
          <w:sz w:val="24"/>
          <w:szCs w:val="24"/>
        </w:rPr>
        <w:t xml:space="preserve"> </w:t>
      </w:r>
    </w:p>
    <w:p w14:paraId="028F7A77" w14:textId="794926DC" w:rsidR="00D42F5C" w:rsidRPr="005850AF" w:rsidRDefault="00D42F5C" w:rsidP="003E4E0D">
      <w:pPr>
        <w:spacing w:after="0" w:line="360" w:lineRule="auto"/>
        <w:ind w:firstLine="851"/>
        <w:jc w:val="both"/>
        <w:rPr>
          <w:rFonts w:ascii="Arial" w:eastAsiaTheme="minorEastAsia" w:hAnsi="Arial" w:cs="Arial"/>
          <w:sz w:val="24"/>
          <w:szCs w:val="24"/>
        </w:rPr>
      </w:pPr>
    </w:p>
    <w:p w14:paraId="0664B1F9" w14:textId="07338675" w:rsidR="001A6842" w:rsidRPr="005850AF" w:rsidRDefault="001A6842" w:rsidP="003E4E0D">
      <w:pPr>
        <w:spacing w:after="0" w:line="240" w:lineRule="auto"/>
        <w:jc w:val="center"/>
        <w:rPr>
          <w:rFonts w:ascii="Arial" w:hAnsi="Arial" w:cs="Arial"/>
          <w:sz w:val="20"/>
          <w:szCs w:val="20"/>
        </w:rPr>
      </w:pPr>
      <w:bookmarkStart w:id="17" w:name="_Ref86141099"/>
      <w:bookmarkStart w:id="18" w:name="_Ref86141091"/>
      <w:bookmarkStart w:id="19" w:name="_Toc199697537"/>
      <w:r w:rsidRPr="005850AF">
        <w:rPr>
          <w:rFonts w:ascii="Arial" w:hAnsi="Arial" w:cs="Arial"/>
          <w:b/>
          <w:bCs/>
          <w:sz w:val="20"/>
          <w:szCs w:val="20"/>
        </w:rPr>
        <w:t xml:space="preserve">Figura </w:t>
      </w:r>
      <w:r w:rsidRPr="005850AF">
        <w:rPr>
          <w:rFonts w:ascii="Arial" w:hAnsi="Arial" w:cs="Arial"/>
          <w:b/>
          <w:bCs/>
          <w:i/>
          <w:iCs/>
          <w:sz w:val="20"/>
          <w:szCs w:val="20"/>
        </w:rPr>
        <w:fldChar w:fldCharType="begin"/>
      </w:r>
      <w:r w:rsidRPr="005850AF">
        <w:rPr>
          <w:rFonts w:ascii="Arial" w:hAnsi="Arial" w:cs="Arial"/>
          <w:b/>
          <w:bCs/>
          <w:sz w:val="20"/>
          <w:szCs w:val="20"/>
        </w:rPr>
        <w:instrText xml:space="preserve"> SEQ Figura \* ARABIC </w:instrText>
      </w:r>
      <w:r w:rsidRPr="005850AF">
        <w:rPr>
          <w:rFonts w:ascii="Arial" w:hAnsi="Arial" w:cs="Arial"/>
          <w:b/>
          <w:bCs/>
          <w:i/>
          <w:iCs/>
          <w:sz w:val="20"/>
          <w:szCs w:val="20"/>
        </w:rPr>
        <w:fldChar w:fldCharType="separate"/>
      </w:r>
      <w:r w:rsidR="008E32E4">
        <w:rPr>
          <w:rFonts w:ascii="Arial" w:hAnsi="Arial" w:cs="Arial"/>
          <w:b/>
          <w:bCs/>
          <w:noProof/>
          <w:sz w:val="20"/>
          <w:szCs w:val="20"/>
        </w:rPr>
        <w:t>3</w:t>
      </w:r>
      <w:r w:rsidRPr="005850AF">
        <w:rPr>
          <w:rFonts w:ascii="Arial" w:hAnsi="Arial" w:cs="Arial"/>
          <w:b/>
          <w:bCs/>
          <w:i/>
          <w:iCs/>
          <w:sz w:val="20"/>
          <w:szCs w:val="20"/>
        </w:rPr>
        <w:fldChar w:fldCharType="end"/>
      </w:r>
      <w:bookmarkEnd w:id="17"/>
      <w:r w:rsidRPr="005850AF">
        <w:rPr>
          <w:rFonts w:ascii="Arial" w:hAnsi="Arial" w:cs="Arial"/>
          <w:sz w:val="20"/>
          <w:szCs w:val="20"/>
        </w:rPr>
        <w:t xml:space="preserve"> – Exemplo de </w:t>
      </w:r>
      <w:r w:rsidR="00051E41">
        <w:rPr>
          <w:rFonts w:ascii="Arial" w:hAnsi="Arial" w:cs="Arial"/>
          <w:sz w:val="20"/>
          <w:szCs w:val="20"/>
        </w:rPr>
        <w:t>c</w:t>
      </w:r>
      <w:r w:rsidRPr="005850AF">
        <w:rPr>
          <w:rFonts w:ascii="Arial" w:hAnsi="Arial" w:cs="Arial"/>
          <w:sz w:val="20"/>
          <w:szCs w:val="20"/>
        </w:rPr>
        <w:t>onvolução</w:t>
      </w:r>
      <w:bookmarkEnd w:id="18"/>
      <w:bookmarkEnd w:id="19"/>
    </w:p>
    <w:p w14:paraId="44312D63" w14:textId="4CC4C751" w:rsidR="001A6842" w:rsidRPr="005850AF" w:rsidRDefault="005B1420" w:rsidP="00681443">
      <w:pPr>
        <w:spacing w:after="0" w:line="240" w:lineRule="auto"/>
        <w:jc w:val="center"/>
        <w:rPr>
          <w:rFonts w:ascii="Arial" w:hAnsi="Arial" w:cs="Arial"/>
          <w:sz w:val="24"/>
          <w:szCs w:val="24"/>
        </w:rPr>
      </w:pPr>
      <w:r>
        <w:rPr>
          <w:rFonts w:ascii="Arial" w:hAnsi="Arial" w:cs="Arial"/>
          <w:noProof/>
          <w:sz w:val="24"/>
          <w:szCs w:val="24"/>
          <w:lang w:eastAsia="pt-BR"/>
        </w:rPr>
        <w:drawing>
          <wp:inline distT="0" distB="0" distL="0" distR="0" wp14:anchorId="5E1F6A16" wp14:editId="0995A417">
            <wp:extent cx="5713095" cy="2703195"/>
            <wp:effectExtent l="0" t="0" r="1905" b="190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3095" cy="2703195"/>
                    </a:xfrm>
                    <a:prstGeom prst="rect">
                      <a:avLst/>
                    </a:prstGeom>
                    <a:noFill/>
                    <a:ln>
                      <a:noFill/>
                    </a:ln>
                  </pic:spPr>
                </pic:pic>
              </a:graphicData>
            </a:graphic>
          </wp:inline>
        </w:drawing>
      </w:r>
    </w:p>
    <w:p w14:paraId="0F6006E7" w14:textId="74CA8ADC" w:rsidR="001A6842" w:rsidRPr="005850AF" w:rsidRDefault="001A6842" w:rsidP="003E4E0D">
      <w:pPr>
        <w:spacing w:after="0" w:line="360" w:lineRule="auto"/>
        <w:jc w:val="center"/>
        <w:rPr>
          <w:rFonts w:ascii="Arial" w:hAnsi="Arial" w:cs="Arial"/>
          <w:sz w:val="20"/>
          <w:szCs w:val="20"/>
        </w:rPr>
      </w:pPr>
      <w:r w:rsidRPr="005850AF">
        <w:rPr>
          <w:rFonts w:ascii="Arial" w:hAnsi="Arial" w:cs="Arial"/>
          <w:sz w:val="20"/>
          <w:szCs w:val="20"/>
        </w:rPr>
        <w:t xml:space="preserve">Fonte: </w:t>
      </w:r>
      <w:r w:rsidR="00864BFB" w:rsidRPr="005850AF">
        <w:rPr>
          <w:rFonts w:ascii="Arial" w:hAnsi="Arial" w:cs="Arial"/>
          <w:sz w:val="20"/>
          <w:szCs w:val="20"/>
        </w:rPr>
        <w:t xml:space="preserve">Adaptado de </w:t>
      </w:r>
      <w:r w:rsidRPr="005850AF">
        <w:rPr>
          <w:rFonts w:ascii="Arial" w:hAnsi="Arial" w:cs="Arial"/>
          <w:sz w:val="20"/>
          <w:szCs w:val="20"/>
        </w:rPr>
        <w:t xml:space="preserve">Hakim e </w:t>
      </w:r>
      <w:proofErr w:type="spellStart"/>
      <w:r w:rsidRPr="005850AF">
        <w:rPr>
          <w:rFonts w:ascii="Arial" w:hAnsi="Arial" w:cs="Arial"/>
          <w:sz w:val="20"/>
          <w:szCs w:val="20"/>
        </w:rPr>
        <w:t>Fadhil</w:t>
      </w:r>
      <w:proofErr w:type="spellEnd"/>
      <w:r w:rsidRPr="005850AF">
        <w:rPr>
          <w:rFonts w:ascii="Arial" w:hAnsi="Arial" w:cs="Arial"/>
          <w:sz w:val="20"/>
          <w:szCs w:val="20"/>
        </w:rPr>
        <w:t xml:space="preserve"> (2021)</w:t>
      </w:r>
    </w:p>
    <w:p w14:paraId="37B0A96A" w14:textId="77777777" w:rsidR="001A6842" w:rsidRPr="005850AF" w:rsidRDefault="001A6842" w:rsidP="003E4E0D">
      <w:pPr>
        <w:spacing w:after="0" w:line="360" w:lineRule="auto"/>
        <w:jc w:val="center"/>
        <w:rPr>
          <w:rFonts w:ascii="Arial" w:eastAsiaTheme="minorEastAsia" w:hAnsi="Arial" w:cs="Arial"/>
          <w:sz w:val="24"/>
          <w:szCs w:val="24"/>
        </w:rPr>
      </w:pPr>
    </w:p>
    <w:p w14:paraId="097B1E12" w14:textId="20CC70EA" w:rsidR="000D36BB" w:rsidRDefault="00DE1F80"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A camada de convolução calcula um produto escalar entre sua entrada e os pesos</w:t>
      </w:r>
      <w:r w:rsidR="00060281">
        <w:rPr>
          <w:rFonts w:ascii="Arial" w:eastAsiaTheme="minorEastAsia" w:hAnsi="Arial" w:cs="Arial"/>
          <w:sz w:val="24"/>
          <w:szCs w:val="24"/>
        </w:rPr>
        <w:t>,</w:t>
      </w:r>
      <w:r w:rsidRPr="005850AF">
        <w:rPr>
          <w:rFonts w:ascii="Arial" w:eastAsiaTheme="minorEastAsia" w:hAnsi="Arial" w:cs="Arial"/>
          <w:sz w:val="24"/>
          <w:szCs w:val="24"/>
        </w:rPr>
        <w:t xml:space="preserve"> </w:t>
      </w:r>
      <w:r w:rsidR="00190A72">
        <w:rPr>
          <w:rFonts w:ascii="Arial" w:eastAsiaTheme="minorEastAsia" w:hAnsi="Arial" w:cs="Arial"/>
          <w:sz w:val="24"/>
          <w:szCs w:val="24"/>
        </w:rPr>
        <w:t xml:space="preserve">representado pela equação: </w:t>
      </w:r>
      <m:oMath>
        <m:sSup>
          <m:sSupPr>
            <m:ctrlPr>
              <w:rPr>
                <w:rFonts w:ascii="Cambria Math" w:eastAsiaTheme="minorEastAsia" w:hAnsi="Cambria Math" w:cs="Arial"/>
                <w:sz w:val="24"/>
                <w:szCs w:val="24"/>
              </w:rPr>
            </m:ctrlPr>
          </m:sSupPr>
          <m:e>
            <m:r>
              <w:rPr>
                <w:rFonts w:ascii="Cambria Math" w:eastAsiaTheme="minorEastAsia" w:hAnsi="Cambria Math" w:cs="Arial"/>
                <w:sz w:val="24"/>
                <w:szCs w:val="24"/>
              </w:rPr>
              <m:t>h</m:t>
            </m:r>
          </m:e>
          <m:sup>
            <m:r>
              <w:rPr>
                <w:rFonts w:ascii="Cambria Math" w:eastAsiaTheme="minorEastAsia" w:hAnsi="Cambria Math" w:cs="Arial"/>
                <w:sz w:val="24"/>
                <w:szCs w:val="24"/>
              </w:rPr>
              <m:t>k</m:t>
            </m:r>
          </m:sup>
        </m:sSup>
        <m:r>
          <w:rPr>
            <w:rFonts w:ascii="Cambria Math" w:eastAsiaTheme="minorEastAsia" w:hAnsi="Cambria Math" w:cs="Arial"/>
            <w:sz w:val="24"/>
            <w:szCs w:val="24"/>
          </w:rPr>
          <m:t>=f</m:t>
        </m:r>
        <m:d>
          <m:dPr>
            <m:ctrlPr>
              <w:rPr>
                <w:rFonts w:ascii="Cambria Math" w:eastAsiaTheme="minorEastAsia" w:hAnsi="Cambria Math" w:cs="Arial"/>
                <w:i/>
                <w:sz w:val="24"/>
                <w:szCs w:val="24"/>
              </w:rPr>
            </m:ctrlPr>
          </m:dPr>
          <m:e>
            <m:sSup>
              <m:sSupPr>
                <m:ctrlPr>
                  <w:rPr>
                    <w:rFonts w:ascii="Cambria Math" w:eastAsiaTheme="minorEastAsia" w:hAnsi="Cambria Math" w:cs="Arial"/>
                    <w:sz w:val="24"/>
                    <w:szCs w:val="24"/>
                  </w:rPr>
                </m:ctrlPr>
              </m:sSupPr>
              <m:e>
                <m:r>
                  <w:rPr>
                    <w:rFonts w:ascii="Cambria Math" w:eastAsiaTheme="minorEastAsia" w:hAnsi="Cambria Math" w:cs="Arial"/>
                    <w:sz w:val="24"/>
                    <w:szCs w:val="24"/>
                  </w:rPr>
                  <m:t>w</m:t>
                </m:r>
              </m:e>
              <m:sup>
                <m:r>
                  <w:rPr>
                    <w:rFonts w:ascii="Cambria Math" w:eastAsiaTheme="minorEastAsia" w:hAnsi="Cambria Math" w:cs="Arial"/>
                    <w:sz w:val="24"/>
                    <w:szCs w:val="24"/>
                  </w:rPr>
                  <m:t>k</m:t>
                </m:r>
              </m:sup>
            </m:sSup>
            <m:r>
              <w:rPr>
                <w:rFonts w:ascii="Cambria Math" w:eastAsiaTheme="minorEastAsia" w:hAnsi="Cambria Math" w:cs="Arial"/>
                <w:sz w:val="24"/>
                <w:szCs w:val="24"/>
              </w:rPr>
              <m:t xml:space="preserve"> .  x+</m:t>
            </m:r>
            <m:sSup>
              <m:sSupPr>
                <m:ctrlPr>
                  <w:rPr>
                    <w:rFonts w:ascii="Cambria Math" w:eastAsiaTheme="minorEastAsia" w:hAnsi="Cambria Math" w:cs="Arial"/>
                    <w:sz w:val="24"/>
                    <w:szCs w:val="24"/>
                  </w:rPr>
                </m:ctrlPr>
              </m:sSupPr>
              <m:e>
                <m:r>
                  <w:rPr>
                    <w:rFonts w:ascii="Cambria Math" w:eastAsiaTheme="minorEastAsia" w:hAnsi="Cambria Math" w:cs="Arial"/>
                    <w:sz w:val="24"/>
                    <w:szCs w:val="24"/>
                  </w:rPr>
                  <m:t>b</m:t>
                </m:r>
              </m:e>
              <m:sup>
                <m:r>
                  <w:rPr>
                    <w:rFonts w:ascii="Cambria Math" w:eastAsiaTheme="minorEastAsia" w:hAnsi="Cambria Math" w:cs="Arial"/>
                    <w:sz w:val="24"/>
                    <w:szCs w:val="24"/>
                  </w:rPr>
                  <m:t>k</m:t>
                </m:r>
              </m:sup>
            </m:sSup>
          </m:e>
        </m:d>
      </m:oMath>
      <w:r w:rsidR="00142C17">
        <w:rPr>
          <w:rFonts w:ascii="Arial" w:eastAsiaTheme="minorEastAsia" w:hAnsi="Arial" w:cs="Arial"/>
          <w:sz w:val="24"/>
          <w:szCs w:val="24"/>
        </w:rPr>
        <w:t xml:space="preserve">, onde </w:t>
      </w:r>
      <w:r w:rsidR="00142C17" w:rsidRPr="005850AF">
        <w:rPr>
          <w:rFonts w:ascii="Arial" w:eastAsiaTheme="minorEastAsia" w:hAnsi="Arial" w:cs="Arial"/>
          <w:sz w:val="24"/>
          <w:szCs w:val="24"/>
        </w:rPr>
        <w:t xml:space="preserve">a função </w:t>
      </w:r>
      <m:oMath>
        <m:r>
          <w:rPr>
            <w:rFonts w:ascii="Cambria Math" w:eastAsiaTheme="minorEastAsia" w:hAnsi="Cambria Math" w:cs="Arial"/>
            <w:sz w:val="24"/>
            <w:szCs w:val="24"/>
          </w:rPr>
          <m:t>f</m:t>
        </m:r>
      </m:oMath>
      <w:r w:rsidR="00142C17" w:rsidRPr="005850AF">
        <w:rPr>
          <w:rFonts w:ascii="Arial" w:eastAsiaTheme="minorEastAsia" w:hAnsi="Arial" w:cs="Arial"/>
          <w:sz w:val="24"/>
          <w:szCs w:val="24"/>
        </w:rPr>
        <w:t xml:space="preserve"> representa a função de não linearidade ou função de ativação</w:t>
      </w:r>
      <w:r w:rsidR="00142C17">
        <w:rPr>
          <w:rFonts w:ascii="Arial" w:eastAsiaTheme="minorEastAsia" w:hAnsi="Arial" w:cs="Arial"/>
          <w:sz w:val="24"/>
          <w:szCs w:val="24"/>
        </w:rPr>
        <w:t xml:space="preserve"> </w:t>
      </w:r>
      <w:r w:rsidR="0036421C" w:rsidRPr="005850AF">
        <w:rPr>
          <w:rFonts w:ascii="Arial" w:eastAsiaTheme="minorEastAsia" w:hAnsi="Arial" w:cs="Arial"/>
          <w:sz w:val="24"/>
          <w:szCs w:val="24"/>
        </w:rPr>
        <w:t xml:space="preserve">(ALZUBAIDI </w:t>
      </w:r>
      <w:r w:rsidR="00521A90" w:rsidRPr="00521A90">
        <w:rPr>
          <w:rFonts w:ascii="Arial" w:eastAsiaTheme="minorEastAsia" w:hAnsi="Arial" w:cs="Arial"/>
          <w:i/>
          <w:sz w:val="24"/>
          <w:szCs w:val="24"/>
        </w:rPr>
        <w:t>et al</w:t>
      </w:r>
      <w:r w:rsidR="004701A6" w:rsidRPr="005850AF">
        <w:rPr>
          <w:rFonts w:ascii="Arial" w:eastAsiaTheme="minorEastAsia" w:hAnsi="Arial" w:cs="Arial"/>
          <w:i/>
          <w:sz w:val="24"/>
          <w:szCs w:val="24"/>
        </w:rPr>
        <w:t>.</w:t>
      </w:r>
      <w:r w:rsidR="0036421C" w:rsidRPr="005850AF">
        <w:rPr>
          <w:rFonts w:ascii="Arial" w:eastAsiaTheme="minorEastAsia" w:hAnsi="Arial" w:cs="Arial"/>
          <w:sz w:val="24"/>
          <w:szCs w:val="24"/>
        </w:rPr>
        <w:t>, 2021)</w:t>
      </w:r>
      <w:r w:rsidR="0071146A" w:rsidRPr="005850AF">
        <w:rPr>
          <w:rFonts w:ascii="Arial" w:eastAsiaTheme="minorEastAsia" w:hAnsi="Arial" w:cs="Arial"/>
          <w:sz w:val="24"/>
          <w:szCs w:val="24"/>
        </w:rPr>
        <w:t>.</w:t>
      </w:r>
    </w:p>
    <w:p w14:paraId="04D7F5B3" w14:textId="52F07D45" w:rsidR="006C651D" w:rsidRPr="005850AF" w:rsidRDefault="00142C17" w:rsidP="003E4E0D">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A</w:t>
      </w:r>
      <w:r w:rsidR="00996861" w:rsidRPr="005850AF">
        <w:rPr>
          <w:rFonts w:ascii="Arial" w:eastAsiaTheme="minorEastAsia" w:hAnsi="Arial" w:cs="Arial"/>
          <w:sz w:val="24"/>
          <w:szCs w:val="24"/>
        </w:rPr>
        <w:t xml:space="preserve"> função que adiciona a não linearidade às </w:t>
      </w:r>
      <w:proofErr w:type="spellStart"/>
      <w:r>
        <w:rPr>
          <w:rFonts w:ascii="Arial" w:eastAsiaTheme="minorEastAsia" w:hAnsi="Arial" w:cs="Arial"/>
          <w:sz w:val="24"/>
          <w:szCs w:val="24"/>
        </w:rPr>
        <w:t>C</w:t>
      </w:r>
      <w:r w:rsidR="00996861" w:rsidRPr="005850AF">
        <w:rPr>
          <w:rFonts w:ascii="Arial" w:eastAsiaTheme="minorEastAsia" w:hAnsi="Arial" w:cs="Arial"/>
          <w:sz w:val="24"/>
          <w:szCs w:val="24"/>
        </w:rPr>
        <w:t>NNs</w:t>
      </w:r>
      <w:proofErr w:type="spellEnd"/>
      <w:r w:rsidR="00996861" w:rsidRPr="005850AF">
        <w:rPr>
          <w:rFonts w:ascii="Arial" w:eastAsiaTheme="minorEastAsia" w:hAnsi="Arial" w:cs="Arial"/>
          <w:sz w:val="24"/>
          <w:szCs w:val="24"/>
        </w:rPr>
        <w:t xml:space="preserve"> permitindo apreender modelos não lineares </w:t>
      </w:r>
      <w:r w:rsidR="00E12CEF" w:rsidRPr="005850AF">
        <w:rPr>
          <w:rFonts w:ascii="Arial" w:eastAsiaTheme="minorEastAsia" w:hAnsi="Arial" w:cs="Arial"/>
          <w:sz w:val="24"/>
          <w:szCs w:val="24"/>
        </w:rPr>
        <w:t>também é denominada de</w:t>
      </w:r>
      <w:r w:rsidR="003438AD" w:rsidRPr="005850AF">
        <w:rPr>
          <w:rFonts w:ascii="Arial" w:eastAsiaTheme="minorEastAsia" w:hAnsi="Arial" w:cs="Arial"/>
          <w:sz w:val="24"/>
          <w:szCs w:val="24"/>
        </w:rPr>
        <w:t xml:space="preserve"> </w:t>
      </w:r>
      <w:r w:rsidR="00E12CEF" w:rsidRPr="005850AF">
        <w:rPr>
          <w:rFonts w:ascii="Arial" w:eastAsiaTheme="minorEastAsia" w:hAnsi="Arial" w:cs="Arial"/>
          <w:sz w:val="24"/>
          <w:szCs w:val="24"/>
        </w:rPr>
        <w:t>Unidade Linear Retificada</w:t>
      </w:r>
      <w:r w:rsidR="00537019">
        <w:rPr>
          <w:rFonts w:ascii="Arial" w:eastAsiaTheme="minorEastAsia" w:hAnsi="Arial" w:cs="Arial"/>
          <w:sz w:val="24"/>
          <w:szCs w:val="24"/>
        </w:rPr>
        <w:t>,</w:t>
      </w:r>
      <w:r w:rsidR="00E12CEF" w:rsidRPr="005850AF">
        <w:rPr>
          <w:rFonts w:ascii="Arial" w:eastAsiaTheme="minorEastAsia" w:hAnsi="Arial" w:cs="Arial"/>
          <w:sz w:val="24"/>
          <w:szCs w:val="24"/>
        </w:rPr>
        <w:t xml:space="preserve"> ou do inglês </w:t>
      </w:r>
      <w:proofErr w:type="spellStart"/>
      <w:r w:rsidR="00E12CEF" w:rsidRPr="005850AF">
        <w:rPr>
          <w:rFonts w:ascii="Arial" w:eastAsiaTheme="minorEastAsia" w:hAnsi="Arial" w:cs="Arial"/>
          <w:i/>
          <w:iCs/>
          <w:sz w:val="24"/>
          <w:szCs w:val="24"/>
        </w:rPr>
        <w:t>Re</w:t>
      </w:r>
      <w:r w:rsidR="0075761A" w:rsidRPr="005850AF">
        <w:rPr>
          <w:rFonts w:ascii="Arial" w:eastAsiaTheme="minorEastAsia" w:hAnsi="Arial" w:cs="Arial"/>
          <w:i/>
          <w:iCs/>
          <w:sz w:val="24"/>
          <w:szCs w:val="24"/>
        </w:rPr>
        <w:t>c</w:t>
      </w:r>
      <w:r w:rsidR="00E12CEF" w:rsidRPr="005850AF">
        <w:rPr>
          <w:rFonts w:ascii="Arial" w:eastAsiaTheme="minorEastAsia" w:hAnsi="Arial" w:cs="Arial"/>
          <w:i/>
          <w:iCs/>
          <w:sz w:val="24"/>
          <w:szCs w:val="24"/>
        </w:rPr>
        <w:t>tified</w:t>
      </w:r>
      <w:proofErr w:type="spellEnd"/>
      <w:r w:rsidR="00E12CEF" w:rsidRPr="005850AF">
        <w:rPr>
          <w:rFonts w:ascii="Arial" w:eastAsiaTheme="minorEastAsia" w:hAnsi="Arial" w:cs="Arial"/>
          <w:i/>
          <w:iCs/>
          <w:sz w:val="24"/>
          <w:szCs w:val="24"/>
        </w:rPr>
        <w:t xml:space="preserve"> Linear </w:t>
      </w:r>
      <w:r w:rsidR="0075761A" w:rsidRPr="005850AF">
        <w:rPr>
          <w:rFonts w:ascii="Arial" w:eastAsiaTheme="minorEastAsia" w:hAnsi="Arial" w:cs="Arial"/>
          <w:i/>
          <w:iCs/>
          <w:sz w:val="24"/>
          <w:szCs w:val="24"/>
        </w:rPr>
        <w:t>Unit</w:t>
      </w:r>
      <w:r w:rsidR="004701A6" w:rsidRPr="005850AF">
        <w:rPr>
          <w:rFonts w:ascii="Arial" w:eastAsiaTheme="minorEastAsia" w:hAnsi="Arial" w:cs="Arial"/>
          <w:sz w:val="24"/>
          <w:szCs w:val="24"/>
        </w:rPr>
        <w:t xml:space="preserve">, </w:t>
      </w:r>
      <w:r w:rsidR="0075761A" w:rsidRPr="005850AF">
        <w:rPr>
          <w:rFonts w:ascii="Arial" w:eastAsiaTheme="minorEastAsia" w:hAnsi="Arial" w:cs="Arial"/>
          <w:sz w:val="24"/>
          <w:szCs w:val="24"/>
        </w:rPr>
        <w:t xml:space="preserve">ou simplesmente </w:t>
      </w:r>
      <w:proofErr w:type="spellStart"/>
      <w:r w:rsidR="0075761A" w:rsidRPr="005850AF">
        <w:rPr>
          <w:rFonts w:ascii="Arial" w:eastAsiaTheme="minorEastAsia" w:hAnsi="Arial" w:cs="Arial"/>
          <w:sz w:val="24"/>
          <w:szCs w:val="24"/>
        </w:rPr>
        <w:t>ReLU</w:t>
      </w:r>
      <w:proofErr w:type="spellEnd"/>
      <w:r w:rsidR="00A87BBE" w:rsidRPr="005850AF">
        <w:rPr>
          <w:rFonts w:ascii="Arial" w:eastAsiaTheme="minorEastAsia" w:hAnsi="Arial" w:cs="Arial"/>
          <w:sz w:val="24"/>
          <w:szCs w:val="24"/>
        </w:rPr>
        <w:t xml:space="preserve"> </w:t>
      </w:r>
      <w:r w:rsidR="008D5EAC" w:rsidRPr="005850AF">
        <w:rPr>
          <w:rFonts w:ascii="Arial" w:eastAsiaTheme="minorEastAsia" w:hAnsi="Arial" w:cs="Arial"/>
          <w:sz w:val="24"/>
          <w:szCs w:val="24"/>
        </w:rPr>
        <w:t>(HAKIM; FADHIL, 2021).</w:t>
      </w:r>
      <w:r w:rsidR="00563ECB" w:rsidRPr="005850AF">
        <w:rPr>
          <w:rFonts w:ascii="Arial" w:eastAsiaTheme="minorEastAsia" w:hAnsi="Arial" w:cs="Arial"/>
          <w:sz w:val="24"/>
          <w:szCs w:val="24"/>
        </w:rPr>
        <w:t xml:space="preserve"> Est</w:t>
      </w:r>
      <w:r w:rsidR="004701A6" w:rsidRPr="005850AF">
        <w:rPr>
          <w:rFonts w:ascii="Arial" w:eastAsiaTheme="minorEastAsia" w:hAnsi="Arial" w:cs="Arial"/>
          <w:sz w:val="24"/>
          <w:szCs w:val="24"/>
        </w:rPr>
        <w:t>a</w:t>
      </w:r>
      <w:r w:rsidR="00563ECB" w:rsidRPr="005850AF">
        <w:rPr>
          <w:rFonts w:ascii="Arial" w:eastAsiaTheme="minorEastAsia" w:hAnsi="Arial" w:cs="Arial"/>
          <w:sz w:val="24"/>
          <w:szCs w:val="24"/>
        </w:rPr>
        <w:t xml:space="preserve"> operação substitui os valores negativos </w:t>
      </w:r>
      <w:r w:rsidR="00205B91" w:rsidRPr="005850AF">
        <w:rPr>
          <w:rFonts w:ascii="Arial" w:eastAsiaTheme="minorEastAsia" w:hAnsi="Arial" w:cs="Arial"/>
          <w:sz w:val="24"/>
          <w:szCs w:val="24"/>
        </w:rPr>
        <w:t>resultantes da convolução</w:t>
      </w:r>
      <w:r w:rsidR="00432BAB" w:rsidRPr="005850AF">
        <w:rPr>
          <w:rFonts w:ascii="Arial" w:eastAsiaTheme="minorEastAsia" w:hAnsi="Arial" w:cs="Arial"/>
          <w:sz w:val="24"/>
          <w:szCs w:val="24"/>
        </w:rPr>
        <w:t xml:space="preserve"> </w:t>
      </w:r>
      <w:r>
        <w:rPr>
          <w:rFonts w:ascii="Arial" w:eastAsiaTheme="minorEastAsia" w:hAnsi="Arial" w:cs="Arial"/>
          <w:sz w:val="24"/>
          <w:szCs w:val="24"/>
        </w:rPr>
        <w:t xml:space="preserve">de </w:t>
      </w:r>
      <m:oMath>
        <m:r>
          <w:rPr>
            <w:rFonts w:ascii="Cambria Math" w:eastAsiaTheme="minorEastAsia" w:hAnsi="Cambria Math" w:cs="Arial"/>
            <w:sz w:val="24"/>
            <w:szCs w:val="24"/>
          </w:rPr>
          <m:t>w*x</m:t>
        </m:r>
      </m:oMath>
      <w:r w:rsidR="00FB0205" w:rsidRPr="005850AF">
        <w:rPr>
          <w:rFonts w:ascii="Arial" w:eastAsiaTheme="minorEastAsia" w:hAnsi="Arial" w:cs="Arial"/>
          <w:sz w:val="24"/>
          <w:szCs w:val="24"/>
        </w:rPr>
        <w:t xml:space="preserve"> gerando o </w:t>
      </w:r>
      <w:r w:rsidR="003438AD" w:rsidRPr="005850AF">
        <w:rPr>
          <w:rFonts w:ascii="Arial" w:eastAsiaTheme="minorEastAsia" w:hAnsi="Arial" w:cs="Arial"/>
          <w:sz w:val="24"/>
          <w:szCs w:val="24"/>
        </w:rPr>
        <w:t>vetor de características</w:t>
      </w:r>
      <w:r w:rsidR="00EE514E" w:rsidRPr="005850AF">
        <w:rPr>
          <w:rFonts w:ascii="Arial" w:eastAsiaTheme="minorEastAsia" w:hAnsi="Arial" w:cs="Arial"/>
          <w:sz w:val="24"/>
          <w:szCs w:val="24"/>
        </w:rPr>
        <w:t>.</w:t>
      </w:r>
      <w:r w:rsidR="003438AD" w:rsidRPr="005850AF">
        <w:rPr>
          <w:rFonts w:ascii="Arial" w:eastAsiaTheme="minorEastAsia" w:hAnsi="Arial" w:cs="Arial"/>
          <w:sz w:val="24"/>
          <w:szCs w:val="24"/>
        </w:rPr>
        <w:t xml:space="preserve"> </w:t>
      </w:r>
      <w:r w:rsidR="004058D2" w:rsidRPr="005850AF">
        <w:rPr>
          <w:rFonts w:ascii="Arial" w:eastAsiaTheme="minorEastAsia" w:hAnsi="Arial" w:cs="Arial"/>
          <w:sz w:val="24"/>
          <w:szCs w:val="24"/>
        </w:rPr>
        <w:t xml:space="preserve">A função </w:t>
      </w:r>
      <w:proofErr w:type="spellStart"/>
      <w:r w:rsidR="004058D2" w:rsidRPr="005850AF">
        <w:rPr>
          <w:rFonts w:ascii="Arial" w:eastAsiaTheme="minorEastAsia" w:hAnsi="Arial" w:cs="Arial"/>
          <w:sz w:val="24"/>
          <w:szCs w:val="24"/>
        </w:rPr>
        <w:t>ReLU</w:t>
      </w:r>
      <w:proofErr w:type="spellEnd"/>
      <w:r w:rsidR="004058D2" w:rsidRPr="005850AF">
        <w:rPr>
          <w:rFonts w:ascii="Arial" w:eastAsiaTheme="minorEastAsia" w:hAnsi="Arial" w:cs="Arial"/>
          <w:sz w:val="24"/>
          <w:szCs w:val="24"/>
        </w:rPr>
        <w:t xml:space="preserve"> é </w:t>
      </w:r>
      <w:r w:rsidR="005E1A3B" w:rsidRPr="005850AF">
        <w:rPr>
          <w:rFonts w:ascii="Arial" w:eastAsiaTheme="minorEastAsia" w:hAnsi="Arial" w:cs="Arial"/>
          <w:sz w:val="24"/>
          <w:szCs w:val="24"/>
        </w:rPr>
        <w:t>assim denomina</w:t>
      </w:r>
      <w:r w:rsidR="00F04313" w:rsidRPr="005850AF">
        <w:rPr>
          <w:rFonts w:ascii="Arial" w:eastAsiaTheme="minorEastAsia" w:hAnsi="Arial" w:cs="Arial"/>
          <w:sz w:val="24"/>
          <w:szCs w:val="24"/>
        </w:rPr>
        <w:t>da</w:t>
      </w:r>
      <w:r w:rsidR="00537019">
        <w:rPr>
          <w:rFonts w:ascii="Arial" w:eastAsiaTheme="minorEastAsia" w:hAnsi="Arial" w:cs="Arial"/>
          <w:sz w:val="24"/>
          <w:szCs w:val="24"/>
        </w:rPr>
        <w:t xml:space="preserve"> porque</w:t>
      </w:r>
      <w:r w:rsidR="005E1A3B" w:rsidRPr="005850AF">
        <w:rPr>
          <w:rFonts w:ascii="Arial" w:eastAsiaTheme="minorEastAsia" w:hAnsi="Arial" w:cs="Arial"/>
          <w:sz w:val="24"/>
          <w:szCs w:val="24"/>
        </w:rPr>
        <w:t xml:space="preserve"> é a mais comumente utilizada e é </w:t>
      </w:r>
      <w:r w:rsidR="004058D2" w:rsidRPr="005850AF">
        <w:rPr>
          <w:rFonts w:ascii="Arial" w:eastAsiaTheme="minorEastAsia" w:hAnsi="Arial" w:cs="Arial"/>
          <w:sz w:val="24"/>
          <w:szCs w:val="24"/>
        </w:rPr>
        <w:t xml:space="preserve">determinada pela </w:t>
      </w:r>
      <w:r>
        <w:rPr>
          <w:rFonts w:ascii="Arial" w:eastAsiaTheme="minorEastAsia" w:hAnsi="Arial" w:cs="Arial"/>
          <w:sz w:val="24"/>
          <w:szCs w:val="24"/>
        </w:rPr>
        <w:t xml:space="preserve">equação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f(x)</m:t>
            </m:r>
          </m:e>
          <m:sub>
            <m:r>
              <w:rPr>
                <w:rFonts w:ascii="Cambria Math" w:eastAsiaTheme="minorEastAsia" w:hAnsi="Cambria Math" w:cs="Arial"/>
                <w:sz w:val="24"/>
                <w:szCs w:val="24"/>
              </w:rPr>
              <m:t>ReLU</m:t>
            </m:r>
          </m:sub>
        </m:sSub>
        <m:r>
          <w:rPr>
            <w:rFonts w:ascii="Cambria Math" w:eastAsiaTheme="minorEastAsia" w:hAnsi="Cambria Math" w:cs="Arial"/>
            <w:sz w:val="24"/>
            <w:szCs w:val="24"/>
          </w:rPr>
          <m:t>=</m:t>
        </m:r>
        <m:r>
          <m:rPr>
            <m:sty m:val="p"/>
          </m:rPr>
          <w:rPr>
            <w:rFonts w:ascii="Cambria Math" w:eastAsiaTheme="minorEastAsia" w:hAnsi="Cambria Math" w:cs="Arial"/>
            <w:sz w:val="24"/>
            <w:szCs w:val="24"/>
          </w:rPr>
          <m:t>max⁡</m:t>
        </m:r>
        <m:r>
          <w:rPr>
            <w:rFonts w:ascii="Cambria Math" w:eastAsiaTheme="minorEastAsia" w:hAnsi="Cambria Math" w:cs="Arial"/>
            <w:sz w:val="24"/>
            <w:szCs w:val="24"/>
          </w:rPr>
          <m:t>(0,x)</m:t>
        </m:r>
      </m:oMath>
      <w:r w:rsidR="005D24A6">
        <w:rPr>
          <w:rFonts w:ascii="Arial" w:eastAsiaTheme="minorEastAsia" w:hAnsi="Arial" w:cs="Arial"/>
          <w:sz w:val="24"/>
          <w:szCs w:val="24"/>
        </w:rPr>
        <w:t>.</w:t>
      </w:r>
    </w:p>
    <w:p w14:paraId="4955C6C7" w14:textId="50C8F71C" w:rsidR="004058D2" w:rsidRPr="005850AF" w:rsidRDefault="005E1A3B"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A função de ativação</w:t>
      </w:r>
      <w:r w:rsidR="000714AA" w:rsidRPr="005850AF">
        <w:rPr>
          <w:rFonts w:ascii="Arial" w:eastAsiaTheme="minorEastAsia" w:hAnsi="Arial" w:cs="Arial"/>
          <w:sz w:val="24"/>
          <w:szCs w:val="24"/>
        </w:rPr>
        <w:t xml:space="preserve"> também pode receber outras funções como a </w:t>
      </w:r>
      <w:r w:rsidR="00B32D9D" w:rsidRPr="005850AF">
        <w:rPr>
          <w:rFonts w:ascii="Arial" w:eastAsiaTheme="minorEastAsia" w:hAnsi="Arial" w:cs="Arial"/>
          <w:sz w:val="24"/>
          <w:szCs w:val="24"/>
        </w:rPr>
        <w:t xml:space="preserve">Sigmoide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f(x)</m:t>
            </m:r>
          </m:e>
          <m:sub>
            <m:r>
              <w:rPr>
                <w:rFonts w:ascii="Cambria Math" w:eastAsiaTheme="minorEastAsia" w:hAnsi="Cambria Math" w:cs="Arial"/>
                <w:sz w:val="24"/>
                <w:szCs w:val="24"/>
              </w:rPr>
              <m:t>sigm</m:t>
            </m:r>
          </m:sub>
        </m:sSub>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1+</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-x</m:t>
                </m:r>
              </m:sup>
            </m:sSup>
          </m:den>
        </m:f>
      </m:oMath>
      <w:r w:rsidR="00B32D9D" w:rsidRPr="005850AF">
        <w:rPr>
          <w:rFonts w:ascii="Arial" w:eastAsiaTheme="minorEastAsia" w:hAnsi="Arial" w:cs="Arial"/>
          <w:sz w:val="24"/>
          <w:szCs w:val="24"/>
        </w:rPr>
        <w:t xml:space="preserve"> </w:t>
      </w:r>
      <w:r w:rsidR="00A27799" w:rsidRPr="005850AF">
        <w:rPr>
          <w:rFonts w:ascii="Arial" w:eastAsiaTheme="minorEastAsia" w:hAnsi="Arial" w:cs="Arial"/>
          <w:sz w:val="24"/>
          <w:szCs w:val="24"/>
        </w:rPr>
        <w:t xml:space="preserve">, onde </w:t>
      </w:r>
      <w:r w:rsidR="00E611CC" w:rsidRPr="005850AF">
        <w:rPr>
          <w:rFonts w:ascii="Arial" w:eastAsiaTheme="minorEastAsia" w:hAnsi="Arial" w:cs="Arial"/>
          <w:sz w:val="24"/>
          <w:szCs w:val="24"/>
        </w:rPr>
        <w:t xml:space="preserve">a saída é uma resposta entre </w:t>
      </w:r>
      <m:oMath>
        <m:r>
          <w:rPr>
            <w:rFonts w:ascii="Cambria Math" w:eastAsiaTheme="minorEastAsia" w:hAnsi="Cambria Math" w:cs="Arial"/>
            <w:sz w:val="24"/>
            <w:szCs w:val="24"/>
          </w:rPr>
          <m:t>0 a 1</m:t>
        </m:r>
      </m:oMath>
      <w:r w:rsidR="00E611CC" w:rsidRPr="005850AF">
        <w:rPr>
          <w:rFonts w:ascii="Arial" w:eastAsiaTheme="minorEastAsia" w:hAnsi="Arial" w:cs="Arial"/>
          <w:sz w:val="24"/>
          <w:szCs w:val="24"/>
        </w:rPr>
        <w:t xml:space="preserve"> </w:t>
      </w:r>
      <w:r w:rsidR="00B32D9D" w:rsidRPr="005850AF">
        <w:rPr>
          <w:rFonts w:ascii="Arial" w:eastAsiaTheme="minorEastAsia" w:hAnsi="Arial" w:cs="Arial"/>
          <w:sz w:val="24"/>
          <w:szCs w:val="24"/>
        </w:rPr>
        <w:t xml:space="preserve">e a função </w:t>
      </w:r>
      <w:proofErr w:type="spellStart"/>
      <w:r w:rsidR="00B32D9D" w:rsidRPr="005850AF">
        <w:rPr>
          <w:rFonts w:ascii="Arial" w:eastAsiaTheme="minorEastAsia" w:hAnsi="Arial" w:cs="Arial"/>
          <w:sz w:val="24"/>
          <w:szCs w:val="24"/>
        </w:rPr>
        <w:t>Tanh</w:t>
      </w:r>
      <w:proofErr w:type="spellEnd"/>
      <w:r w:rsidR="00A85D15" w:rsidRPr="005850AF">
        <w:rPr>
          <w:rFonts w:ascii="Arial" w:eastAsiaTheme="minorEastAsia" w:hAnsi="Arial" w:cs="Arial"/>
          <w:sz w:val="24"/>
          <w:szCs w:val="24"/>
        </w:rPr>
        <w:t xml:space="preserve"> (tangente hiperbólica)</w:t>
      </w:r>
      <w:r w:rsidR="00B32D9D" w:rsidRPr="005850AF">
        <w:rPr>
          <w:rFonts w:ascii="Arial" w:eastAsiaTheme="minorEastAsia" w:hAnsi="Arial" w:cs="Arial"/>
          <w:sz w:val="24"/>
          <w:szCs w:val="24"/>
        </w:rPr>
        <w:t xml:space="preserv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f(x)</m:t>
            </m:r>
          </m:e>
          <m:sub>
            <m:r>
              <w:rPr>
                <w:rFonts w:ascii="Cambria Math" w:eastAsiaTheme="minorEastAsia" w:hAnsi="Cambria Math" w:cs="Arial"/>
                <w:sz w:val="24"/>
                <w:szCs w:val="24"/>
              </w:rPr>
              <m:t>tanh</m:t>
            </m:r>
          </m:sub>
        </m:sSub>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x</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-x</m:t>
                </m:r>
              </m:sup>
            </m:sSup>
          </m:num>
          <m:den>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x</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-x</m:t>
                </m:r>
              </m:sup>
            </m:sSup>
          </m:den>
        </m:f>
      </m:oMath>
      <w:r w:rsidR="00E611CC" w:rsidRPr="005850AF">
        <w:rPr>
          <w:rFonts w:ascii="Arial" w:eastAsiaTheme="minorEastAsia" w:hAnsi="Arial" w:cs="Arial"/>
          <w:sz w:val="24"/>
          <w:szCs w:val="24"/>
        </w:rPr>
        <w:t>,</w:t>
      </w:r>
      <w:r w:rsidR="00686E88" w:rsidRPr="005850AF">
        <w:rPr>
          <w:rFonts w:ascii="Arial" w:eastAsiaTheme="minorEastAsia" w:hAnsi="Arial" w:cs="Arial"/>
          <w:sz w:val="24"/>
          <w:szCs w:val="24"/>
        </w:rPr>
        <w:t xml:space="preserve"> e o retorno da função é um </w:t>
      </w:r>
      <w:r w:rsidR="00355942" w:rsidRPr="005850AF">
        <w:rPr>
          <w:rFonts w:ascii="Arial" w:eastAsiaTheme="minorEastAsia" w:hAnsi="Arial" w:cs="Arial"/>
          <w:sz w:val="24"/>
          <w:szCs w:val="24"/>
        </w:rPr>
        <w:t>intervalo de</w:t>
      </w:r>
      <w:r w:rsidR="00813492" w:rsidRPr="005850AF">
        <w:rPr>
          <w:rFonts w:ascii="Arial" w:eastAsiaTheme="minorEastAsia" w:hAnsi="Arial" w:cs="Arial"/>
          <w:sz w:val="24"/>
          <w:szCs w:val="24"/>
        </w:rPr>
        <w:t xml:space="preserve"> </w:t>
      </w:r>
      <m:oMath>
        <m:r>
          <w:rPr>
            <w:rFonts w:ascii="Cambria Math" w:eastAsiaTheme="minorEastAsia" w:hAnsi="Cambria Math" w:cs="Arial"/>
            <w:sz w:val="24"/>
            <w:szCs w:val="24"/>
          </w:rPr>
          <m:t>-1 a 1</m:t>
        </m:r>
      </m:oMath>
      <w:r w:rsidR="006F7828" w:rsidRPr="005850AF">
        <w:rPr>
          <w:rFonts w:ascii="Arial" w:eastAsiaTheme="minorEastAsia" w:hAnsi="Arial" w:cs="Arial"/>
          <w:sz w:val="24"/>
          <w:szCs w:val="24"/>
        </w:rPr>
        <w:t xml:space="preserve"> </w:t>
      </w:r>
      <w:r w:rsidR="00F23C78" w:rsidRPr="005850AF">
        <w:rPr>
          <w:rFonts w:ascii="Arial" w:eastAsiaTheme="minorEastAsia" w:hAnsi="Arial" w:cs="Arial"/>
          <w:sz w:val="24"/>
          <w:szCs w:val="24"/>
        </w:rPr>
        <w:t>(</w:t>
      </w:r>
      <w:r w:rsidR="00A85D15" w:rsidRPr="005850AF">
        <w:rPr>
          <w:rFonts w:ascii="Arial" w:eastAsiaTheme="minorEastAsia" w:hAnsi="Arial" w:cs="Arial"/>
          <w:sz w:val="24"/>
          <w:szCs w:val="24"/>
        </w:rPr>
        <w:t xml:space="preserve">ALZUBAIDI </w:t>
      </w:r>
      <w:r w:rsidR="00521A90" w:rsidRPr="00521A90">
        <w:rPr>
          <w:rFonts w:ascii="Arial" w:eastAsiaTheme="minorEastAsia" w:hAnsi="Arial" w:cs="Arial"/>
          <w:i/>
          <w:sz w:val="24"/>
          <w:szCs w:val="24"/>
        </w:rPr>
        <w:t>et al</w:t>
      </w:r>
      <w:r w:rsidR="004701A6" w:rsidRPr="005850AF">
        <w:rPr>
          <w:rFonts w:ascii="Arial" w:eastAsiaTheme="minorEastAsia" w:hAnsi="Arial" w:cs="Arial"/>
          <w:i/>
          <w:sz w:val="24"/>
          <w:szCs w:val="24"/>
        </w:rPr>
        <w:t>.</w:t>
      </w:r>
      <w:r w:rsidR="00A85D15" w:rsidRPr="005850AF">
        <w:rPr>
          <w:rFonts w:ascii="Arial" w:eastAsiaTheme="minorEastAsia" w:hAnsi="Arial" w:cs="Arial"/>
          <w:sz w:val="24"/>
          <w:szCs w:val="24"/>
        </w:rPr>
        <w:t>, 2021).</w:t>
      </w:r>
    </w:p>
    <w:p w14:paraId="2293A08E" w14:textId="48BCCA4F" w:rsidR="00FB54E7" w:rsidRPr="005850AF" w:rsidRDefault="00FB54E7"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 xml:space="preserve">O próximo passo de processamento em uma CNN é reduzir a amostragem levando </w:t>
      </w:r>
      <w:r w:rsidR="0071661A" w:rsidRPr="005850AF">
        <w:rPr>
          <w:rFonts w:ascii="Arial" w:eastAsiaTheme="minorEastAsia" w:hAnsi="Arial" w:cs="Arial"/>
          <w:sz w:val="24"/>
          <w:szCs w:val="24"/>
        </w:rPr>
        <w:t xml:space="preserve">a </w:t>
      </w:r>
      <w:r w:rsidRPr="005850AF">
        <w:rPr>
          <w:rFonts w:ascii="Arial" w:eastAsiaTheme="minorEastAsia" w:hAnsi="Arial" w:cs="Arial"/>
          <w:sz w:val="24"/>
          <w:szCs w:val="24"/>
        </w:rPr>
        <w:t xml:space="preserve">uma redução de parâmetros da rede, acelerando o processo de treinamento e permitindo o tratamento do problema de </w:t>
      </w:r>
      <w:proofErr w:type="spellStart"/>
      <w:r w:rsidRPr="005850AF">
        <w:rPr>
          <w:rFonts w:ascii="Arial" w:eastAsiaTheme="minorEastAsia" w:hAnsi="Arial" w:cs="Arial"/>
          <w:i/>
          <w:iCs/>
          <w:sz w:val="24"/>
          <w:szCs w:val="24"/>
        </w:rPr>
        <w:t>overfitting</w:t>
      </w:r>
      <w:proofErr w:type="spellEnd"/>
      <w:r w:rsidRPr="005850AF">
        <w:rPr>
          <w:rStyle w:val="Refdenotaderodap"/>
          <w:rFonts w:ascii="Arial" w:eastAsiaTheme="minorEastAsia" w:hAnsi="Arial" w:cs="Arial"/>
          <w:i/>
          <w:iCs/>
          <w:sz w:val="24"/>
          <w:szCs w:val="24"/>
          <w:lang w:val="en-US"/>
        </w:rPr>
        <w:footnoteReference w:id="4"/>
      </w:r>
      <w:r w:rsidRPr="005850AF">
        <w:rPr>
          <w:rFonts w:ascii="Arial" w:eastAsiaTheme="minorEastAsia" w:hAnsi="Arial" w:cs="Arial"/>
          <w:sz w:val="24"/>
          <w:szCs w:val="24"/>
        </w:rPr>
        <w:t xml:space="preserve">. A camada de </w:t>
      </w:r>
      <w:proofErr w:type="spellStart"/>
      <w:r w:rsidRPr="005850AF">
        <w:rPr>
          <w:rFonts w:ascii="Arial" w:eastAsiaTheme="minorEastAsia" w:hAnsi="Arial" w:cs="Arial"/>
          <w:i/>
          <w:iCs/>
          <w:sz w:val="24"/>
          <w:szCs w:val="24"/>
        </w:rPr>
        <w:t>pooling</w:t>
      </w:r>
      <w:proofErr w:type="spellEnd"/>
      <w:r w:rsidRPr="005850AF">
        <w:rPr>
          <w:rFonts w:ascii="Arial" w:eastAsiaTheme="minorEastAsia" w:hAnsi="Arial" w:cs="Arial"/>
          <w:sz w:val="24"/>
          <w:szCs w:val="24"/>
        </w:rPr>
        <w:t xml:space="preserve"> é </w:t>
      </w:r>
      <w:r w:rsidRPr="005850AF">
        <w:rPr>
          <w:rFonts w:ascii="Arial" w:eastAsiaTheme="minorEastAsia" w:hAnsi="Arial" w:cs="Arial"/>
          <w:sz w:val="24"/>
          <w:szCs w:val="24"/>
        </w:rPr>
        <w:lastRenderedPageBreak/>
        <w:t>responsável por realizar a síntese da informação,</w:t>
      </w:r>
      <w:r w:rsidR="005F06CE">
        <w:rPr>
          <w:rFonts w:ascii="Arial" w:eastAsiaTheme="minorEastAsia" w:hAnsi="Arial" w:cs="Arial"/>
          <w:sz w:val="24"/>
          <w:szCs w:val="24"/>
        </w:rPr>
        <w:t xml:space="preserve"> </w:t>
      </w:r>
      <w:r w:rsidRPr="005850AF">
        <w:rPr>
          <w:rFonts w:ascii="Arial" w:eastAsiaTheme="minorEastAsia" w:hAnsi="Arial" w:cs="Arial"/>
          <w:sz w:val="24"/>
          <w:szCs w:val="24"/>
        </w:rPr>
        <w:t xml:space="preserve">através de uma função de máximo, soma ou média </w:t>
      </w:r>
      <m:oMath>
        <m:d>
          <m:dPr>
            <m:endChr m:val="|"/>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max</m:t>
                </m:r>
              </m:fName>
              <m:e>
                <m:r>
                  <w:rPr>
                    <w:rFonts w:ascii="Cambria Math" w:eastAsiaTheme="minorEastAsia" w:hAnsi="Cambria Math" w:cs="Arial"/>
                    <w:sz w:val="24"/>
                    <w:szCs w:val="24"/>
                  </w:rPr>
                  <m:t>|</m:t>
                </m:r>
              </m:e>
            </m:func>
            <m:r>
              <w:rPr>
                <w:rFonts w:ascii="Cambria Math" w:eastAsiaTheme="minorEastAsia" w:hAnsi="Cambria Math" w:cs="Arial"/>
                <w:sz w:val="24"/>
                <w:szCs w:val="24"/>
              </w:rPr>
              <m:t xml:space="preserve"> sum </m:t>
            </m:r>
          </m:e>
        </m:d>
        <m:r>
          <w:rPr>
            <w:rFonts w:ascii="Cambria Math" w:eastAsiaTheme="minorEastAsia" w:hAnsi="Cambria Math" w:cs="Arial"/>
            <w:sz w:val="24"/>
            <w:szCs w:val="24"/>
          </w:rPr>
          <m:t xml:space="preserve"> avg )</m:t>
        </m:r>
      </m:oMath>
      <w:r w:rsidRPr="005850AF">
        <w:rPr>
          <w:rFonts w:ascii="Arial" w:eastAsiaTheme="minorEastAsia" w:hAnsi="Arial" w:cs="Arial"/>
          <w:sz w:val="24"/>
          <w:szCs w:val="24"/>
        </w:rPr>
        <w:t xml:space="preserve"> para uma determinada instância, onde cada pontuação representa a probabilidade de uma classe específica (ALZUBAIDI </w:t>
      </w:r>
      <w:r w:rsidR="00521A90" w:rsidRPr="00521A90">
        <w:rPr>
          <w:rFonts w:ascii="Arial" w:eastAsiaTheme="minorEastAsia" w:hAnsi="Arial" w:cs="Arial"/>
          <w:i/>
          <w:sz w:val="24"/>
          <w:szCs w:val="24"/>
        </w:rPr>
        <w:t>et al</w:t>
      </w:r>
      <w:r w:rsidR="004701A6" w:rsidRPr="005850AF">
        <w:rPr>
          <w:rFonts w:ascii="Arial" w:eastAsiaTheme="minorEastAsia" w:hAnsi="Arial" w:cs="Arial"/>
          <w:i/>
          <w:sz w:val="24"/>
          <w:szCs w:val="24"/>
        </w:rPr>
        <w:t>.</w:t>
      </w:r>
      <w:r w:rsidRPr="005850AF">
        <w:rPr>
          <w:rFonts w:ascii="Arial" w:eastAsiaTheme="minorEastAsia" w:hAnsi="Arial" w:cs="Arial"/>
          <w:sz w:val="24"/>
          <w:szCs w:val="24"/>
        </w:rPr>
        <w:t>, 2021).</w:t>
      </w:r>
    </w:p>
    <w:p w14:paraId="46B82F82" w14:textId="0DAA0A13" w:rsidR="00311537" w:rsidRPr="005850AF" w:rsidRDefault="00FB54E7"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 xml:space="preserve">Hakim e </w:t>
      </w:r>
      <w:proofErr w:type="spellStart"/>
      <w:r w:rsidRPr="005850AF">
        <w:rPr>
          <w:rFonts w:ascii="Arial" w:eastAsiaTheme="minorEastAsia" w:hAnsi="Arial" w:cs="Arial"/>
          <w:sz w:val="24"/>
          <w:szCs w:val="24"/>
        </w:rPr>
        <w:t>Fadhil</w:t>
      </w:r>
      <w:proofErr w:type="spellEnd"/>
      <w:r w:rsidRPr="005850AF">
        <w:rPr>
          <w:rFonts w:ascii="Arial" w:eastAsiaTheme="minorEastAsia" w:hAnsi="Arial" w:cs="Arial"/>
          <w:sz w:val="24"/>
          <w:szCs w:val="24"/>
        </w:rPr>
        <w:t xml:space="preserve"> (2021) </w:t>
      </w:r>
      <w:r w:rsidR="00FD6DDF" w:rsidRPr="005850AF">
        <w:rPr>
          <w:rFonts w:ascii="Arial" w:eastAsiaTheme="minorEastAsia" w:hAnsi="Arial" w:cs="Arial"/>
          <w:sz w:val="24"/>
          <w:szCs w:val="24"/>
        </w:rPr>
        <w:t xml:space="preserve">estabelecem que </w:t>
      </w:r>
      <w:proofErr w:type="spellStart"/>
      <w:r w:rsidR="00FD6DDF" w:rsidRPr="005850AF">
        <w:rPr>
          <w:rFonts w:ascii="Arial" w:eastAsiaTheme="minorEastAsia" w:hAnsi="Arial" w:cs="Arial"/>
          <w:i/>
          <w:iCs/>
          <w:sz w:val="24"/>
          <w:szCs w:val="24"/>
        </w:rPr>
        <w:t>pooling</w:t>
      </w:r>
      <w:proofErr w:type="spellEnd"/>
      <w:r w:rsidR="00FD6DDF" w:rsidRPr="005850AF">
        <w:rPr>
          <w:rFonts w:ascii="Arial" w:eastAsiaTheme="minorEastAsia" w:hAnsi="Arial" w:cs="Arial"/>
          <w:sz w:val="24"/>
          <w:szCs w:val="24"/>
        </w:rPr>
        <w:t xml:space="preserve"> é um dos conceitos distintivos das </w:t>
      </w:r>
      <w:proofErr w:type="spellStart"/>
      <w:r w:rsidR="00FD6DDF" w:rsidRPr="005850AF">
        <w:rPr>
          <w:rFonts w:ascii="Arial" w:eastAsiaTheme="minorEastAsia" w:hAnsi="Arial" w:cs="Arial"/>
          <w:sz w:val="24"/>
          <w:szCs w:val="24"/>
        </w:rPr>
        <w:t>CNNs</w:t>
      </w:r>
      <w:proofErr w:type="spellEnd"/>
      <w:r w:rsidR="00FD6DDF" w:rsidRPr="005850AF">
        <w:rPr>
          <w:rFonts w:ascii="Arial" w:eastAsiaTheme="minorEastAsia" w:hAnsi="Arial" w:cs="Arial"/>
          <w:sz w:val="24"/>
          <w:szCs w:val="24"/>
        </w:rPr>
        <w:t>, sendo seu objet</w:t>
      </w:r>
      <w:r w:rsidR="00996454" w:rsidRPr="005850AF">
        <w:rPr>
          <w:rFonts w:ascii="Arial" w:eastAsiaTheme="minorEastAsia" w:hAnsi="Arial" w:cs="Arial"/>
          <w:sz w:val="24"/>
          <w:szCs w:val="24"/>
        </w:rPr>
        <w:t>iv</w:t>
      </w:r>
      <w:r w:rsidR="00FD6DDF" w:rsidRPr="005850AF">
        <w:rPr>
          <w:rFonts w:ascii="Arial" w:eastAsiaTheme="minorEastAsia" w:hAnsi="Arial" w:cs="Arial"/>
          <w:sz w:val="24"/>
          <w:szCs w:val="24"/>
        </w:rPr>
        <w:t>o reduzir a dimensionalidade de cada mapa de características</w:t>
      </w:r>
      <w:r w:rsidR="00EB1BE4" w:rsidRPr="005850AF">
        <w:rPr>
          <w:rFonts w:ascii="Arial" w:eastAsiaTheme="minorEastAsia" w:hAnsi="Arial" w:cs="Arial"/>
          <w:sz w:val="24"/>
          <w:szCs w:val="24"/>
        </w:rPr>
        <w:t>, eliminando convoluções ruidosas e redundantes</w:t>
      </w:r>
      <w:r w:rsidR="007C17DC" w:rsidRPr="005850AF">
        <w:rPr>
          <w:rFonts w:ascii="Arial" w:eastAsiaTheme="minorEastAsia" w:hAnsi="Arial" w:cs="Arial"/>
          <w:sz w:val="24"/>
          <w:szCs w:val="24"/>
        </w:rPr>
        <w:t>, mas ainda reten</w:t>
      </w:r>
      <w:r w:rsidR="0060776B" w:rsidRPr="005850AF">
        <w:rPr>
          <w:rFonts w:ascii="Arial" w:eastAsiaTheme="minorEastAsia" w:hAnsi="Arial" w:cs="Arial"/>
          <w:sz w:val="24"/>
          <w:szCs w:val="24"/>
        </w:rPr>
        <w:t>d</w:t>
      </w:r>
      <w:r w:rsidR="007C17DC" w:rsidRPr="005850AF">
        <w:rPr>
          <w:rFonts w:ascii="Arial" w:eastAsiaTheme="minorEastAsia" w:hAnsi="Arial" w:cs="Arial"/>
          <w:sz w:val="24"/>
          <w:szCs w:val="24"/>
        </w:rPr>
        <w:t>o a maioria das informações importantes</w:t>
      </w:r>
      <w:r w:rsidR="00311537" w:rsidRPr="005850AF">
        <w:rPr>
          <w:rFonts w:ascii="Arial" w:eastAsiaTheme="minorEastAsia" w:hAnsi="Arial" w:cs="Arial"/>
          <w:sz w:val="24"/>
          <w:szCs w:val="24"/>
        </w:rPr>
        <w:t>.</w:t>
      </w:r>
    </w:p>
    <w:p w14:paraId="31BC26DD" w14:textId="440A0162" w:rsidR="00224A19" w:rsidRPr="005850AF" w:rsidRDefault="0055746B" w:rsidP="003E4E0D">
      <w:pPr>
        <w:spacing w:after="0" w:line="360" w:lineRule="auto"/>
        <w:ind w:firstLine="851"/>
        <w:jc w:val="both"/>
        <w:rPr>
          <w:rFonts w:ascii="Arial" w:eastAsiaTheme="minorEastAsia" w:hAnsi="Arial" w:cs="Arial"/>
          <w:sz w:val="24"/>
          <w:szCs w:val="24"/>
        </w:rPr>
      </w:pPr>
      <w:proofErr w:type="spellStart"/>
      <w:r w:rsidRPr="005850AF">
        <w:rPr>
          <w:rFonts w:ascii="Arial" w:eastAsiaTheme="minorEastAsia" w:hAnsi="Arial" w:cs="Arial"/>
          <w:sz w:val="24"/>
          <w:szCs w:val="24"/>
        </w:rPr>
        <w:t>Aluzbaidi</w:t>
      </w:r>
      <w:proofErr w:type="spellEnd"/>
      <w:r w:rsidRPr="005850AF">
        <w:rPr>
          <w:rFonts w:ascii="Arial" w:eastAsiaTheme="minorEastAsia" w:hAnsi="Arial" w:cs="Arial"/>
          <w:sz w:val="24"/>
          <w:szCs w:val="24"/>
        </w:rPr>
        <w:t xml:space="preserve"> </w:t>
      </w:r>
      <w:r w:rsidR="00521A90" w:rsidRPr="00521A90">
        <w:rPr>
          <w:rFonts w:ascii="Arial" w:eastAsiaTheme="minorEastAsia" w:hAnsi="Arial" w:cs="Arial"/>
          <w:i/>
          <w:sz w:val="24"/>
          <w:szCs w:val="24"/>
        </w:rPr>
        <w:t>et al</w:t>
      </w:r>
      <w:r w:rsidR="00537019">
        <w:rPr>
          <w:rFonts w:ascii="Arial" w:eastAsiaTheme="minorEastAsia" w:hAnsi="Arial" w:cs="Arial"/>
          <w:i/>
          <w:sz w:val="24"/>
          <w:szCs w:val="24"/>
        </w:rPr>
        <w:t>.</w:t>
      </w:r>
      <w:r w:rsidRPr="005850AF">
        <w:rPr>
          <w:rFonts w:ascii="Arial" w:eastAsiaTheme="minorEastAsia" w:hAnsi="Arial" w:cs="Arial"/>
          <w:sz w:val="24"/>
          <w:szCs w:val="24"/>
        </w:rPr>
        <w:t xml:space="preserve"> (2021)</w:t>
      </w:r>
      <w:r w:rsidR="001401FC" w:rsidRPr="005850AF">
        <w:rPr>
          <w:rFonts w:ascii="Arial" w:eastAsiaTheme="minorEastAsia" w:hAnsi="Arial" w:cs="Arial"/>
          <w:sz w:val="24"/>
          <w:szCs w:val="24"/>
        </w:rPr>
        <w:t xml:space="preserve"> demonstra</w:t>
      </w:r>
      <w:r w:rsidR="00996454" w:rsidRPr="005850AF">
        <w:rPr>
          <w:rFonts w:ascii="Arial" w:eastAsiaTheme="minorEastAsia" w:hAnsi="Arial" w:cs="Arial"/>
          <w:sz w:val="24"/>
          <w:szCs w:val="24"/>
        </w:rPr>
        <w:t>m</w:t>
      </w:r>
      <w:r w:rsidR="001401FC" w:rsidRPr="005850AF">
        <w:rPr>
          <w:rFonts w:ascii="Arial" w:eastAsiaTheme="minorEastAsia" w:hAnsi="Arial" w:cs="Arial"/>
          <w:sz w:val="24"/>
          <w:szCs w:val="24"/>
        </w:rPr>
        <w:t xml:space="preserve"> </w:t>
      </w:r>
      <w:r w:rsidR="00DC2DE7" w:rsidRPr="005850AF">
        <w:rPr>
          <w:rFonts w:ascii="Arial" w:eastAsiaTheme="minorEastAsia" w:hAnsi="Arial" w:cs="Arial"/>
          <w:sz w:val="24"/>
          <w:szCs w:val="24"/>
        </w:rPr>
        <w:t>o cálculo da</w:t>
      </w:r>
      <w:r w:rsidR="00311537" w:rsidRPr="005850AF">
        <w:rPr>
          <w:rFonts w:ascii="Arial" w:eastAsiaTheme="minorEastAsia" w:hAnsi="Arial" w:cs="Arial"/>
          <w:sz w:val="24"/>
          <w:szCs w:val="24"/>
        </w:rPr>
        <w:t xml:space="preserve"> camada de </w:t>
      </w:r>
      <w:proofErr w:type="spellStart"/>
      <w:r w:rsidR="00311537" w:rsidRPr="005850AF">
        <w:rPr>
          <w:rFonts w:ascii="Arial" w:eastAsiaTheme="minorEastAsia" w:hAnsi="Arial" w:cs="Arial"/>
          <w:i/>
          <w:iCs/>
          <w:sz w:val="24"/>
          <w:szCs w:val="24"/>
        </w:rPr>
        <w:t>pooling</w:t>
      </w:r>
      <w:proofErr w:type="spellEnd"/>
      <w:r w:rsidR="004961EA" w:rsidRPr="005850AF">
        <w:rPr>
          <w:rFonts w:ascii="Arial" w:eastAsiaTheme="minorEastAsia" w:hAnsi="Arial" w:cs="Arial"/>
          <w:i/>
          <w:iCs/>
          <w:sz w:val="24"/>
          <w:szCs w:val="24"/>
        </w:rPr>
        <w:t xml:space="preserve"> </w:t>
      </w:r>
      <w:r w:rsidR="004961EA" w:rsidRPr="005850AF">
        <w:rPr>
          <w:rFonts w:ascii="Arial" w:eastAsiaTheme="minorEastAsia" w:hAnsi="Arial" w:cs="Arial"/>
          <w:sz w:val="24"/>
          <w:szCs w:val="24"/>
        </w:rPr>
        <w:t>utilizando uma janela 2x2</w:t>
      </w:r>
      <w:r w:rsidR="00DC2DE7" w:rsidRPr="005850AF">
        <w:rPr>
          <w:rFonts w:ascii="Arial" w:eastAsiaTheme="minorEastAsia" w:hAnsi="Arial" w:cs="Arial"/>
          <w:sz w:val="24"/>
          <w:szCs w:val="24"/>
        </w:rPr>
        <w:t xml:space="preserve">, onde </w:t>
      </w:r>
      <w:r w:rsidR="00996454" w:rsidRPr="005850AF">
        <w:rPr>
          <w:rFonts w:ascii="Arial" w:eastAsiaTheme="minorEastAsia" w:hAnsi="Arial" w:cs="Arial"/>
          <w:sz w:val="24"/>
          <w:szCs w:val="24"/>
        </w:rPr>
        <w:t xml:space="preserve">se </w:t>
      </w:r>
      <w:r w:rsidR="005C4025">
        <w:rPr>
          <w:rFonts w:ascii="Arial" w:eastAsiaTheme="minorEastAsia" w:hAnsi="Arial" w:cs="Arial"/>
          <w:sz w:val="24"/>
          <w:szCs w:val="24"/>
        </w:rPr>
        <w:t>observa</w:t>
      </w:r>
      <w:r w:rsidR="00996454" w:rsidRPr="005850AF">
        <w:rPr>
          <w:rFonts w:ascii="Arial" w:eastAsiaTheme="minorEastAsia" w:hAnsi="Arial" w:cs="Arial"/>
          <w:sz w:val="24"/>
          <w:szCs w:val="24"/>
        </w:rPr>
        <w:t xml:space="preserve"> </w:t>
      </w:r>
      <w:r w:rsidR="00DC2DE7" w:rsidRPr="005850AF">
        <w:rPr>
          <w:rFonts w:ascii="Arial" w:eastAsiaTheme="minorEastAsia" w:hAnsi="Arial" w:cs="Arial"/>
          <w:sz w:val="24"/>
          <w:szCs w:val="24"/>
        </w:rPr>
        <w:t xml:space="preserve">o </w:t>
      </w:r>
      <w:r w:rsidR="005C68AC" w:rsidRPr="005850AF">
        <w:rPr>
          <w:rFonts w:ascii="Arial" w:eastAsiaTheme="minorEastAsia" w:hAnsi="Arial" w:cs="Arial"/>
          <w:sz w:val="24"/>
          <w:szCs w:val="24"/>
        </w:rPr>
        <w:t>“</w:t>
      </w:r>
      <w:proofErr w:type="spellStart"/>
      <w:r w:rsidR="005C68AC" w:rsidRPr="005850AF">
        <w:rPr>
          <w:rFonts w:ascii="Arial" w:eastAsiaTheme="minorEastAsia" w:hAnsi="Arial" w:cs="Arial"/>
          <w:i/>
          <w:iCs/>
          <w:sz w:val="24"/>
          <w:szCs w:val="24"/>
        </w:rPr>
        <w:t>average</w:t>
      </w:r>
      <w:proofErr w:type="spellEnd"/>
      <w:r w:rsidR="005C68AC" w:rsidRPr="005850AF">
        <w:rPr>
          <w:rFonts w:ascii="Arial" w:eastAsiaTheme="minorEastAsia" w:hAnsi="Arial" w:cs="Arial"/>
          <w:i/>
          <w:iCs/>
          <w:sz w:val="24"/>
          <w:szCs w:val="24"/>
        </w:rPr>
        <w:t xml:space="preserve"> </w:t>
      </w:r>
      <w:proofErr w:type="spellStart"/>
      <w:r w:rsidR="005C68AC" w:rsidRPr="005850AF">
        <w:rPr>
          <w:rFonts w:ascii="Arial" w:eastAsiaTheme="minorEastAsia" w:hAnsi="Arial" w:cs="Arial"/>
          <w:i/>
          <w:iCs/>
          <w:sz w:val="24"/>
          <w:szCs w:val="24"/>
        </w:rPr>
        <w:t>pooling</w:t>
      </w:r>
      <w:proofErr w:type="spellEnd"/>
      <w:r w:rsidR="00996454" w:rsidRPr="005850AF">
        <w:rPr>
          <w:rFonts w:ascii="Arial" w:eastAsiaTheme="minorEastAsia" w:hAnsi="Arial" w:cs="Arial"/>
          <w:sz w:val="24"/>
          <w:szCs w:val="24"/>
        </w:rPr>
        <w:t>”,</w:t>
      </w:r>
      <w:r w:rsidR="005C4025">
        <w:rPr>
          <w:rFonts w:ascii="Arial" w:eastAsiaTheme="minorEastAsia" w:hAnsi="Arial" w:cs="Arial"/>
          <w:sz w:val="24"/>
          <w:szCs w:val="24"/>
        </w:rPr>
        <w:t xml:space="preserve"> que é</w:t>
      </w:r>
      <w:r w:rsidR="005C68AC" w:rsidRPr="005850AF">
        <w:rPr>
          <w:rFonts w:ascii="Arial" w:eastAsiaTheme="minorEastAsia" w:hAnsi="Arial" w:cs="Arial"/>
          <w:sz w:val="24"/>
          <w:szCs w:val="24"/>
        </w:rPr>
        <w:t xml:space="preserve"> calculado pela média </w:t>
      </w:r>
      <w:r w:rsidR="004E305F" w:rsidRPr="005850AF">
        <w:rPr>
          <w:rFonts w:ascii="Arial" w:eastAsiaTheme="minorEastAsia" w:hAnsi="Arial" w:cs="Arial"/>
          <w:sz w:val="24"/>
          <w:szCs w:val="24"/>
        </w:rPr>
        <w:t>dos elementos na janela indicada</w:t>
      </w:r>
      <w:r w:rsidR="007C4DAC" w:rsidRPr="005850AF">
        <w:rPr>
          <w:rFonts w:ascii="Arial" w:eastAsiaTheme="minorEastAsia" w:hAnsi="Arial" w:cs="Arial"/>
          <w:sz w:val="24"/>
          <w:szCs w:val="24"/>
        </w:rPr>
        <w:t>. Do mesmo modo</w:t>
      </w:r>
      <w:r w:rsidR="00996454" w:rsidRPr="005850AF">
        <w:rPr>
          <w:rFonts w:ascii="Arial" w:eastAsiaTheme="minorEastAsia" w:hAnsi="Arial" w:cs="Arial"/>
          <w:sz w:val="24"/>
          <w:szCs w:val="24"/>
        </w:rPr>
        <w:t xml:space="preserve"> tem-se</w:t>
      </w:r>
      <w:r w:rsidR="007C4DAC" w:rsidRPr="005850AF">
        <w:rPr>
          <w:rFonts w:ascii="Arial" w:eastAsiaTheme="minorEastAsia" w:hAnsi="Arial" w:cs="Arial"/>
          <w:sz w:val="24"/>
          <w:szCs w:val="24"/>
        </w:rPr>
        <w:t xml:space="preserve"> o “</w:t>
      </w:r>
      <w:proofErr w:type="spellStart"/>
      <w:r w:rsidR="007C4DAC" w:rsidRPr="005850AF">
        <w:rPr>
          <w:rFonts w:ascii="Arial" w:eastAsiaTheme="minorEastAsia" w:hAnsi="Arial" w:cs="Arial"/>
          <w:i/>
          <w:iCs/>
          <w:sz w:val="24"/>
          <w:szCs w:val="24"/>
        </w:rPr>
        <w:t>max</w:t>
      </w:r>
      <w:proofErr w:type="spellEnd"/>
      <w:r w:rsidR="007C4DAC" w:rsidRPr="005850AF">
        <w:rPr>
          <w:rFonts w:ascii="Arial" w:eastAsiaTheme="minorEastAsia" w:hAnsi="Arial" w:cs="Arial"/>
          <w:i/>
          <w:iCs/>
          <w:sz w:val="24"/>
          <w:szCs w:val="24"/>
        </w:rPr>
        <w:t xml:space="preserve"> </w:t>
      </w:r>
      <w:proofErr w:type="spellStart"/>
      <w:r w:rsidR="007C4DAC" w:rsidRPr="005850AF">
        <w:rPr>
          <w:rFonts w:ascii="Arial" w:eastAsiaTheme="minorEastAsia" w:hAnsi="Arial" w:cs="Arial"/>
          <w:i/>
          <w:iCs/>
          <w:sz w:val="24"/>
          <w:szCs w:val="24"/>
        </w:rPr>
        <w:t>pooling</w:t>
      </w:r>
      <w:proofErr w:type="spellEnd"/>
      <w:r w:rsidR="007C4DAC" w:rsidRPr="005850AF">
        <w:rPr>
          <w:rFonts w:ascii="Arial" w:eastAsiaTheme="minorEastAsia" w:hAnsi="Arial" w:cs="Arial"/>
          <w:sz w:val="24"/>
          <w:szCs w:val="24"/>
        </w:rPr>
        <w:t>”</w:t>
      </w:r>
      <w:r w:rsidR="0029184D">
        <w:rPr>
          <w:rFonts w:ascii="Arial" w:eastAsiaTheme="minorEastAsia" w:hAnsi="Arial" w:cs="Arial"/>
          <w:sz w:val="24"/>
          <w:szCs w:val="24"/>
        </w:rPr>
        <w:t>,</w:t>
      </w:r>
      <w:r w:rsidR="007C4DAC" w:rsidRPr="005850AF">
        <w:rPr>
          <w:rFonts w:ascii="Arial" w:eastAsiaTheme="minorEastAsia" w:hAnsi="Arial" w:cs="Arial"/>
          <w:sz w:val="24"/>
          <w:szCs w:val="24"/>
        </w:rPr>
        <w:t xml:space="preserve"> que é calculado extraindo o elemento mais relevante dentro da janela </w:t>
      </w:r>
      <w:r w:rsidR="00531B1D" w:rsidRPr="005850AF">
        <w:rPr>
          <w:rFonts w:ascii="Arial" w:eastAsiaTheme="minorEastAsia" w:hAnsi="Arial" w:cs="Arial"/>
          <w:sz w:val="24"/>
          <w:szCs w:val="24"/>
        </w:rPr>
        <w:t>analisada</w:t>
      </w:r>
      <w:r w:rsidR="00594896" w:rsidRPr="005850AF">
        <w:rPr>
          <w:rFonts w:ascii="Arial" w:eastAsiaTheme="minorEastAsia" w:hAnsi="Arial" w:cs="Arial"/>
          <w:sz w:val="24"/>
          <w:szCs w:val="24"/>
        </w:rPr>
        <w:t xml:space="preserve"> e o “</w:t>
      </w:r>
      <w:r w:rsidR="00594896" w:rsidRPr="005850AF">
        <w:rPr>
          <w:rFonts w:ascii="Arial" w:eastAsiaTheme="minorEastAsia" w:hAnsi="Arial" w:cs="Arial"/>
          <w:i/>
          <w:iCs/>
          <w:sz w:val="24"/>
          <w:szCs w:val="24"/>
        </w:rPr>
        <w:t xml:space="preserve">global </w:t>
      </w:r>
      <w:proofErr w:type="spellStart"/>
      <w:r w:rsidR="00594896" w:rsidRPr="005850AF">
        <w:rPr>
          <w:rFonts w:ascii="Arial" w:eastAsiaTheme="minorEastAsia" w:hAnsi="Arial" w:cs="Arial"/>
          <w:i/>
          <w:iCs/>
          <w:sz w:val="24"/>
          <w:szCs w:val="24"/>
        </w:rPr>
        <w:t>average</w:t>
      </w:r>
      <w:proofErr w:type="spellEnd"/>
      <w:r w:rsidR="00594896" w:rsidRPr="005850AF">
        <w:rPr>
          <w:rFonts w:ascii="Arial" w:eastAsiaTheme="minorEastAsia" w:hAnsi="Arial" w:cs="Arial"/>
          <w:i/>
          <w:iCs/>
          <w:sz w:val="24"/>
          <w:szCs w:val="24"/>
        </w:rPr>
        <w:t xml:space="preserve"> </w:t>
      </w:r>
      <w:proofErr w:type="spellStart"/>
      <w:r w:rsidR="00594896" w:rsidRPr="005850AF">
        <w:rPr>
          <w:rFonts w:ascii="Arial" w:eastAsiaTheme="minorEastAsia" w:hAnsi="Arial" w:cs="Arial"/>
          <w:i/>
          <w:iCs/>
          <w:sz w:val="24"/>
          <w:szCs w:val="24"/>
        </w:rPr>
        <w:t>pooling</w:t>
      </w:r>
      <w:proofErr w:type="spellEnd"/>
      <w:r w:rsidR="006B5077" w:rsidRPr="005850AF">
        <w:rPr>
          <w:rFonts w:ascii="Arial" w:eastAsiaTheme="minorEastAsia" w:hAnsi="Arial" w:cs="Arial"/>
          <w:i/>
          <w:iCs/>
          <w:sz w:val="24"/>
          <w:szCs w:val="24"/>
        </w:rPr>
        <w:t xml:space="preserve"> </w:t>
      </w:r>
      <w:r w:rsidR="0029184D">
        <w:rPr>
          <w:rFonts w:ascii="Arial" w:eastAsiaTheme="minorEastAsia" w:hAnsi="Arial" w:cs="Arial"/>
          <w:i/>
          <w:iCs/>
          <w:sz w:val="24"/>
          <w:szCs w:val="24"/>
        </w:rPr>
        <w:t>–</w:t>
      </w:r>
      <w:r w:rsidR="006B5077" w:rsidRPr="005850AF">
        <w:rPr>
          <w:rFonts w:ascii="Arial" w:eastAsiaTheme="minorEastAsia" w:hAnsi="Arial" w:cs="Arial"/>
          <w:i/>
          <w:iCs/>
          <w:sz w:val="24"/>
          <w:szCs w:val="24"/>
        </w:rPr>
        <w:t xml:space="preserve"> GAP</w:t>
      </w:r>
      <w:r w:rsidR="0029184D">
        <w:rPr>
          <w:rFonts w:ascii="Arial" w:eastAsiaTheme="minorEastAsia" w:hAnsi="Arial" w:cs="Arial"/>
          <w:i/>
          <w:iCs/>
          <w:sz w:val="24"/>
          <w:szCs w:val="24"/>
        </w:rPr>
        <w:t>”</w:t>
      </w:r>
      <w:r w:rsidR="00996454" w:rsidRPr="005850AF">
        <w:rPr>
          <w:rFonts w:ascii="Arial" w:eastAsiaTheme="minorEastAsia" w:hAnsi="Arial" w:cs="Arial"/>
          <w:sz w:val="24"/>
          <w:szCs w:val="24"/>
        </w:rPr>
        <w:t>,</w:t>
      </w:r>
      <w:r w:rsidR="006B5077" w:rsidRPr="005850AF">
        <w:rPr>
          <w:rFonts w:ascii="Arial" w:eastAsiaTheme="minorEastAsia" w:hAnsi="Arial" w:cs="Arial"/>
          <w:sz w:val="24"/>
          <w:szCs w:val="24"/>
        </w:rPr>
        <w:t xml:space="preserve"> </w:t>
      </w:r>
      <w:r w:rsidR="0029184D">
        <w:rPr>
          <w:rFonts w:ascii="Arial" w:eastAsiaTheme="minorEastAsia" w:hAnsi="Arial" w:cs="Arial"/>
          <w:sz w:val="24"/>
          <w:szCs w:val="24"/>
        </w:rPr>
        <w:t>cujo</w:t>
      </w:r>
      <w:r w:rsidR="0095507D" w:rsidRPr="005850AF">
        <w:rPr>
          <w:rFonts w:ascii="Arial" w:eastAsiaTheme="minorEastAsia" w:hAnsi="Arial" w:cs="Arial"/>
          <w:sz w:val="24"/>
          <w:szCs w:val="24"/>
        </w:rPr>
        <w:t xml:space="preserve"> valor calculado representa a média dos elementos do mapa de características</w:t>
      </w:r>
      <w:r w:rsidR="00394524">
        <w:rPr>
          <w:rFonts w:ascii="Arial" w:eastAsiaTheme="minorEastAsia" w:hAnsi="Arial" w:cs="Arial"/>
          <w:sz w:val="24"/>
          <w:szCs w:val="24"/>
        </w:rPr>
        <w:t xml:space="preserve"> (Figura 4)</w:t>
      </w:r>
      <w:r w:rsidR="0095507D" w:rsidRPr="005850AF">
        <w:rPr>
          <w:rFonts w:ascii="Arial" w:eastAsiaTheme="minorEastAsia" w:hAnsi="Arial" w:cs="Arial"/>
          <w:sz w:val="24"/>
          <w:szCs w:val="24"/>
        </w:rPr>
        <w:t>.</w:t>
      </w:r>
      <w:r w:rsidR="00224A19" w:rsidRPr="005850AF">
        <w:rPr>
          <w:rFonts w:ascii="Arial" w:eastAsiaTheme="minorEastAsia" w:hAnsi="Arial" w:cs="Arial"/>
          <w:sz w:val="24"/>
          <w:szCs w:val="24"/>
        </w:rPr>
        <w:t xml:space="preserve"> </w:t>
      </w:r>
    </w:p>
    <w:p w14:paraId="6ED691B6" w14:textId="77777777" w:rsidR="00996454" w:rsidRPr="005850AF" w:rsidRDefault="00996454" w:rsidP="003E4E0D">
      <w:pPr>
        <w:spacing w:after="0" w:line="360" w:lineRule="auto"/>
        <w:ind w:firstLine="851"/>
        <w:jc w:val="both"/>
        <w:rPr>
          <w:rFonts w:ascii="Arial" w:hAnsi="Arial" w:cs="Arial"/>
          <w:b/>
          <w:bCs/>
          <w:sz w:val="24"/>
          <w:szCs w:val="24"/>
        </w:rPr>
      </w:pPr>
      <w:bookmarkStart w:id="20" w:name="_Ref86149565"/>
      <w:bookmarkStart w:id="21" w:name="_Ref86149558"/>
    </w:p>
    <w:p w14:paraId="34D71171" w14:textId="53D8167D" w:rsidR="006C7419" w:rsidRPr="005850AF" w:rsidRDefault="006C7419" w:rsidP="00681443">
      <w:pPr>
        <w:spacing w:after="0" w:line="240" w:lineRule="auto"/>
        <w:jc w:val="center"/>
        <w:rPr>
          <w:rFonts w:ascii="Arial" w:hAnsi="Arial" w:cs="Arial"/>
          <w:sz w:val="20"/>
          <w:szCs w:val="20"/>
        </w:rPr>
      </w:pPr>
      <w:bookmarkStart w:id="22" w:name="_Toc199697538"/>
      <w:r w:rsidRPr="005850AF">
        <w:rPr>
          <w:rFonts w:ascii="Arial" w:hAnsi="Arial" w:cs="Arial"/>
          <w:b/>
          <w:bCs/>
          <w:sz w:val="20"/>
          <w:szCs w:val="20"/>
        </w:rPr>
        <w:t xml:space="preserve">Figura </w:t>
      </w:r>
      <w:r w:rsidRPr="005850AF">
        <w:rPr>
          <w:rFonts w:ascii="Arial" w:hAnsi="Arial" w:cs="Arial"/>
          <w:b/>
          <w:bCs/>
          <w:i/>
          <w:iCs/>
          <w:sz w:val="20"/>
          <w:szCs w:val="20"/>
        </w:rPr>
        <w:fldChar w:fldCharType="begin"/>
      </w:r>
      <w:r w:rsidRPr="005850AF">
        <w:rPr>
          <w:rFonts w:ascii="Arial" w:hAnsi="Arial" w:cs="Arial"/>
          <w:b/>
          <w:bCs/>
          <w:sz w:val="20"/>
          <w:szCs w:val="20"/>
        </w:rPr>
        <w:instrText xml:space="preserve"> SEQ Figura \* ARABIC </w:instrText>
      </w:r>
      <w:r w:rsidRPr="005850AF">
        <w:rPr>
          <w:rFonts w:ascii="Arial" w:hAnsi="Arial" w:cs="Arial"/>
          <w:b/>
          <w:bCs/>
          <w:i/>
          <w:iCs/>
          <w:sz w:val="20"/>
          <w:szCs w:val="20"/>
        </w:rPr>
        <w:fldChar w:fldCharType="separate"/>
      </w:r>
      <w:r w:rsidR="008E32E4">
        <w:rPr>
          <w:rFonts w:ascii="Arial" w:hAnsi="Arial" w:cs="Arial"/>
          <w:b/>
          <w:bCs/>
          <w:noProof/>
          <w:sz w:val="20"/>
          <w:szCs w:val="20"/>
        </w:rPr>
        <w:t>4</w:t>
      </w:r>
      <w:r w:rsidRPr="005850AF">
        <w:rPr>
          <w:rFonts w:ascii="Arial" w:hAnsi="Arial" w:cs="Arial"/>
          <w:b/>
          <w:bCs/>
          <w:i/>
          <w:iCs/>
          <w:sz w:val="20"/>
          <w:szCs w:val="20"/>
        </w:rPr>
        <w:fldChar w:fldCharType="end"/>
      </w:r>
      <w:bookmarkEnd w:id="20"/>
      <w:r w:rsidRPr="005850AF">
        <w:rPr>
          <w:rFonts w:ascii="Arial" w:hAnsi="Arial" w:cs="Arial"/>
          <w:sz w:val="20"/>
          <w:szCs w:val="20"/>
        </w:rPr>
        <w:t xml:space="preserve"> – Exemplo de cálculo da camada de</w:t>
      </w:r>
      <w:r w:rsidRPr="005850AF">
        <w:rPr>
          <w:rFonts w:ascii="Arial" w:hAnsi="Arial" w:cs="Arial"/>
          <w:i/>
          <w:iCs/>
          <w:sz w:val="20"/>
          <w:szCs w:val="20"/>
        </w:rPr>
        <w:t xml:space="preserve"> </w:t>
      </w:r>
      <w:proofErr w:type="spellStart"/>
      <w:r w:rsidRPr="005850AF">
        <w:rPr>
          <w:rFonts w:ascii="Arial" w:hAnsi="Arial" w:cs="Arial"/>
          <w:i/>
          <w:iCs/>
          <w:sz w:val="20"/>
          <w:szCs w:val="20"/>
        </w:rPr>
        <w:t>pooling</w:t>
      </w:r>
      <w:bookmarkEnd w:id="21"/>
      <w:bookmarkEnd w:id="22"/>
      <w:proofErr w:type="spellEnd"/>
    </w:p>
    <w:p w14:paraId="19DF382B" w14:textId="4392D9A3" w:rsidR="00FB54E7" w:rsidRPr="005850AF" w:rsidRDefault="0055746B">
      <w:pPr>
        <w:spacing w:after="0" w:line="240" w:lineRule="auto"/>
        <w:jc w:val="center"/>
        <w:rPr>
          <w:rFonts w:ascii="Arial" w:eastAsiaTheme="minorEastAsia" w:hAnsi="Arial" w:cs="Arial"/>
          <w:sz w:val="24"/>
          <w:szCs w:val="24"/>
        </w:rPr>
      </w:pPr>
      <w:r w:rsidRPr="005850AF">
        <w:rPr>
          <w:rFonts w:ascii="Arial" w:eastAsiaTheme="minorEastAsia" w:hAnsi="Arial" w:cs="Arial"/>
          <w:noProof/>
          <w:sz w:val="24"/>
          <w:szCs w:val="24"/>
          <w:lang w:eastAsia="pt-BR"/>
        </w:rPr>
        <w:drawing>
          <wp:inline distT="0" distB="0" distL="0" distR="0" wp14:anchorId="57DAA9C0" wp14:editId="3DEEF940">
            <wp:extent cx="3393939" cy="1998570"/>
            <wp:effectExtent l="0" t="0" r="0" b="190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52339" cy="2032959"/>
                    </a:xfrm>
                    <a:prstGeom prst="rect">
                      <a:avLst/>
                    </a:prstGeom>
                    <a:noFill/>
                    <a:ln>
                      <a:noFill/>
                    </a:ln>
                  </pic:spPr>
                </pic:pic>
              </a:graphicData>
            </a:graphic>
          </wp:inline>
        </w:drawing>
      </w:r>
    </w:p>
    <w:p w14:paraId="1551FF61" w14:textId="1817CE35" w:rsidR="006C7419" w:rsidRPr="005850AF" w:rsidRDefault="006C7419" w:rsidP="003E4E0D">
      <w:pPr>
        <w:spacing w:after="0" w:line="240" w:lineRule="auto"/>
        <w:jc w:val="center"/>
        <w:rPr>
          <w:rFonts w:ascii="Arial" w:hAnsi="Arial" w:cs="Arial"/>
          <w:sz w:val="20"/>
          <w:szCs w:val="20"/>
        </w:rPr>
      </w:pPr>
      <w:r w:rsidRPr="005850AF">
        <w:rPr>
          <w:rFonts w:ascii="Arial" w:hAnsi="Arial" w:cs="Arial"/>
          <w:sz w:val="20"/>
          <w:szCs w:val="20"/>
        </w:rPr>
        <w:t xml:space="preserve">Fonte: Adaptado de </w:t>
      </w:r>
      <w:proofErr w:type="spellStart"/>
      <w:r w:rsidRPr="005850AF">
        <w:rPr>
          <w:rFonts w:ascii="Arial" w:hAnsi="Arial" w:cs="Arial"/>
          <w:sz w:val="20"/>
          <w:szCs w:val="20"/>
        </w:rPr>
        <w:t>Alzubaidi</w:t>
      </w:r>
      <w:proofErr w:type="spellEnd"/>
      <w:r w:rsidR="00594341">
        <w:rPr>
          <w:rFonts w:ascii="Arial" w:hAnsi="Arial" w:cs="Arial"/>
          <w:sz w:val="20"/>
          <w:szCs w:val="20"/>
        </w:rPr>
        <w:t xml:space="preserve"> </w:t>
      </w:r>
      <w:r w:rsidR="00521A90" w:rsidRPr="00521A90">
        <w:rPr>
          <w:rFonts w:ascii="Arial" w:hAnsi="Arial" w:cs="Arial"/>
          <w:i/>
          <w:iCs/>
          <w:sz w:val="20"/>
          <w:szCs w:val="20"/>
        </w:rPr>
        <w:t>et al</w:t>
      </w:r>
      <w:r w:rsidR="00594341">
        <w:rPr>
          <w:rFonts w:ascii="Arial" w:hAnsi="Arial" w:cs="Arial"/>
          <w:i/>
          <w:iCs/>
          <w:sz w:val="20"/>
          <w:szCs w:val="20"/>
        </w:rPr>
        <w:t>.</w:t>
      </w:r>
      <w:r w:rsidRPr="005850AF">
        <w:rPr>
          <w:rFonts w:ascii="Arial" w:hAnsi="Arial" w:cs="Arial"/>
          <w:sz w:val="20"/>
          <w:szCs w:val="20"/>
        </w:rPr>
        <w:t xml:space="preserve"> (2021)</w:t>
      </w:r>
    </w:p>
    <w:p w14:paraId="111E2063" w14:textId="77777777" w:rsidR="006C277A" w:rsidRDefault="006C277A" w:rsidP="003E4E0D">
      <w:pPr>
        <w:spacing w:after="0" w:line="360" w:lineRule="auto"/>
        <w:ind w:firstLine="851"/>
        <w:jc w:val="both"/>
        <w:rPr>
          <w:rFonts w:ascii="Arial" w:eastAsiaTheme="minorEastAsia" w:hAnsi="Arial" w:cs="Arial"/>
          <w:sz w:val="24"/>
          <w:szCs w:val="24"/>
        </w:rPr>
      </w:pPr>
    </w:p>
    <w:p w14:paraId="28CCFF3C" w14:textId="644E9028" w:rsidR="00394524" w:rsidRPr="005850AF" w:rsidRDefault="00517692" w:rsidP="00394524">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Além d</w:t>
      </w:r>
      <w:r w:rsidR="00CB4DE6">
        <w:rPr>
          <w:rFonts w:ascii="Arial" w:eastAsiaTheme="minorEastAsia" w:hAnsi="Arial" w:cs="Arial"/>
          <w:sz w:val="24"/>
          <w:szCs w:val="24"/>
        </w:rPr>
        <w:t>o</w:t>
      </w:r>
      <w:r w:rsidR="00394524" w:rsidRPr="005850AF">
        <w:rPr>
          <w:rFonts w:ascii="Arial" w:eastAsiaTheme="minorEastAsia" w:hAnsi="Arial" w:cs="Arial"/>
          <w:sz w:val="24"/>
          <w:szCs w:val="24"/>
        </w:rPr>
        <w:t xml:space="preserve">s métodos apresentados na Figura </w:t>
      </w:r>
      <w:r w:rsidR="00394524">
        <w:rPr>
          <w:rFonts w:ascii="Arial" w:eastAsiaTheme="minorEastAsia" w:hAnsi="Arial" w:cs="Arial"/>
          <w:sz w:val="24"/>
          <w:szCs w:val="24"/>
        </w:rPr>
        <w:t>4</w:t>
      </w:r>
      <w:r w:rsidR="0029184D">
        <w:rPr>
          <w:rFonts w:ascii="Arial" w:eastAsiaTheme="minorEastAsia" w:hAnsi="Arial" w:cs="Arial"/>
          <w:sz w:val="24"/>
          <w:szCs w:val="24"/>
        </w:rPr>
        <w:t>,</w:t>
      </w:r>
      <w:r w:rsidR="00394524" w:rsidRPr="005850AF">
        <w:rPr>
          <w:rFonts w:ascii="Arial" w:eastAsiaTheme="minorEastAsia" w:hAnsi="Arial" w:cs="Arial"/>
          <w:sz w:val="24"/>
          <w:szCs w:val="24"/>
        </w:rPr>
        <w:t xml:space="preserve"> pode</w:t>
      </w:r>
      <w:r w:rsidR="0029184D">
        <w:rPr>
          <w:rFonts w:ascii="Arial" w:eastAsiaTheme="minorEastAsia" w:hAnsi="Arial" w:cs="Arial"/>
          <w:sz w:val="24"/>
          <w:szCs w:val="24"/>
        </w:rPr>
        <w:t>m-</w:t>
      </w:r>
      <w:r w:rsidR="00CB4DE6">
        <w:rPr>
          <w:rFonts w:ascii="Arial" w:eastAsiaTheme="minorEastAsia" w:hAnsi="Arial" w:cs="Arial"/>
          <w:sz w:val="24"/>
          <w:szCs w:val="24"/>
        </w:rPr>
        <w:t xml:space="preserve">se </w:t>
      </w:r>
      <w:r w:rsidR="00394524" w:rsidRPr="005850AF">
        <w:rPr>
          <w:rFonts w:ascii="Arial" w:eastAsiaTheme="minorEastAsia" w:hAnsi="Arial" w:cs="Arial"/>
          <w:sz w:val="24"/>
          <w:szCs w:val="24"/>
        </w:rPr>
        <w:t>utilizar outras funções como “</w:t>
      </w:r>
      <w:proofErr w:type="spellStart"/>
      <w:r w:rsidR="00394524" w:rsidRPr="005850AF">
        <w:rPr>
          <w:rFonts w:ascii="Arial" w:eastAsiaTheme="minorEastAsia" w:hAnsi="Arial" w:cs="Arial"/>
          <w:i/>
          <w:iCs/>
          <w:sz w:val="24"/>
          <w:szCs w:val="24"/>
        </w:rPr>
        <w:t>tree</w:t>
      </w:r>
      <w:proofErr w:type="spellEnd"/>
      <w:r w:rsidR="00394524" w:rsidRPr="005850AF">
        <w:rPr>
          <w:rFonts w:ascii="Arial" w:eastAsiaTheme="minorEastAsia" w:hAnsi="Arial" w:cs="Arial"/>
          <w:i/>
          <w:iCs/>
          <w:sz w:val="24"/>
          <w:szCs w:val="24"/>
        </w:rPr>
        <w:t xml:space="preserve"> </w:t>
      </w:r>
      <w:proofErr w:type="spellStart"/>
      <w:r w:rsidR="00394524" w:rsidRPr="005850AF">
        <w:rPr>
          <w:rFonts w:ascii="Arial" w:eastAsiaTheme="minorEastAsia" w:hAnsi="Arial" w:cs="Arial"/>
          <w:i/>
          <w:iCs/>
          <w:sz w:val="24"/>
          <w:szCs w:val="24"/>
        </w:rPr>
        <w:t>pooling</w:t>
      </w:r>
      <w:proofErr w:type="spellEnd"/>
      <w:r w:rsidR="00394524" w:rsidRPr="005850AF">
        <w:rPr>
          <w:rFonts w:ascii="Arial" w:eastAsiaTheme="minorEastAsia" w:hAnsi="Arial" w:cs="Arial"/>
          <w:i/>
          <w:iCs/>
          <w:sz w:val="24"/>
          <w:szCs w:val="24"/>
        </w:rPr>
        <w:t>”, “</w:t>
      </w:r>
      <w:proofErr w:type="spellStart"/>
      <w:r w:rsidR="00394524" w:rsidRPr="005850AF">
        <w:rPr>
          <w:rFonts w:ascii="Arial" w:eastAsiaTheme="minorEastAsia" w:hAnsi="Arial" w:cs="Arial"/>
          <w:i/>
          <w:iCs/>
          <w:sz w:val="24"/>
          <w:szCs w:val="24"/>
        </w:rPr>
        <w:t>gated</w:t>
      </w:r>
      <w:proofErr w:type="spellEnd"/>
      <w:r w:rsidR="00394524" w:rsidRPr="005850AF">
        <w:rPr>
          <w:rFonts w:ascii="Arial" w:eastAsiaTheme="minorEastAsia" w:hAnsi="Arial" w:cs="Arial"/>
          <w:i/>
          <w:iCs/>
          <w:sz w:val="24"/>
          <w:szCs w:val="24"/>
        </w:rPr>
        <w:t xml:space="preserve"> </w:t>
      </w:r>
      <w:proofErr w:type="spellStart"/>
      <w:r w:rsidR="00394524" w:rsidRPr="005850AF">
        <w:rPr>
          <w:rFonts w:ascii="Arial" w:eastAsiaTheme="minorEastAsia" w:hAnsi="Arial" w:cs="Arial"/>
          <w:i/>
          <w:iCs/>
          <w:sz w:val="24"/>
          <w:szCs w:val="24"/>
        </w:rPr>
        <w:t>pooling</w:t>
      </w:r>
      <w:proofErr w:type="spellEnd"/>
      <w:r w:rsidR="00394524" w:rsidRPr="005850AF">
        <w:rPr>
          <w:rFonts w:ascii="Arial" w:eastAsiaTheme="minorEastAsia" w:hAnsi="Arial" w:cs="Arial"/>
          <w:i/>
          <w:iCs/>
          <w:sz w:val="24"/>
          <w:szCs w:val="24"/>
        </w:rPr>
        <w:t xml:space="preserve">”, “min </w:t>
      </w:r>
      <w:proofErr w:type="spellStart"/>
      <w:r w:rsidR="00394524" w:rsidRPr="005850AF">
        <w:rPr>
          <w:rFonts w:ascii="Arial" w:eastAsiaTheme="minorEastAsia" w:hAnsi="Arial" w:cs="Arial"/>
          <w:i/>
          <w:iCs/>
          <w:sz w:val="24"/>
          <w:szCs w:val="24"/>
        </w:rPr>
        <w:t>pooling</w:t>
      </w:r>
      <w:proofErr w:type="spellEnd"/>
      <w:r w:rsidR="00394524" w:rsidRPr="005850AF">
        <w:rPr>
          <w:rFonts w:ascii="Arial" w:eastAsiaTheme="minorEastAsia" w:hAnsi="Arial" w:cs="Arial"/>
          <w:i/>
          <w:iCs/>
          <w:sz w:val="24"/>
          <w:szCs w:val="24"/>
        </w:rPr>
        <w:t xml:space="preserve">” </w:t>
      </w:r>
      <w:r w:rsidR="00394524" w:rsidRPr="005850AF">
        <w:rPr>
          <w:rFonts w:ascii="Arial" w:eastAsiaTheme="minorEastAsia" w:hAnsi="Arial" w:cs="Arial"/>
          <w:sz w:val="24"/>
          <w:szCs w:val="24"/>
        </w:rPr>
        <w:t>ou o</w:t>
      </w:r>
      <w:r w:rsidR="00394524" w:rsidRPr="005850AF">
        <w:rPr>
          <w:rFonts w:ascii="Arial" w:eastAsiaTheme="minorEastAsia" w:hAnsi="Arial" w:cs="Arial"/>
          <w:i/>
          <w:iCs/>
          <w:sz w:val="24"/>
          <w:szCs w:val="24"/>
        </w:rPr>
        <w:t xml:space="preserve"> “global </w:t>
      </w:r>
      <w:proofErr w:type="spellStart"/>
      <w:r w:rsidR="00394524" w:rsidRPr="005850AF">
        <w:rPr>
          <w:rFonts w:ascii="Arial" w:eastAsiaTheme="minorEastAsia" w:hAnsi="Arial" w:cs="Arial"/>
          <w:i/>
          <w:iCs/>
          <w:sz w:val="24"/>
          <w:szCs w:val="24"/>
        </w:rPr>
        <w:t>max</w:t>
      </w:r>
      <w:proofErr w:type="spellEnd"/>
      <w:r w:rsidR="00394524" w:rsidRPr="005850AF">
        <w:rPr>
          <w:rFonts w:ascii="Arial" w:eastAsiaTheme="minorEastAsia" w:hAnsi="Arial" w:cs="Arial"/>
          <w:i/>
          <w:iCs/>
          <w:sz w:val="24"/>
          <w:szCs w:val="24"/>
        </w:rPr>
        <w:t xml:space="preserve"> </w:t>
      </w:r>
      <w:proofErr w:type="spellStart"/>
      <w:r w:rsidR="00394524" w:rsidRPr="005850AF">
        <w:rPr>
          <w:rFonts w:ascii="Arial" w:eastAsiaTheme="minorEastAsia" w:hAnsi="Arial" w:cs="Arial"/>
          <w:i/>
          <w:iCs/>
          <w:sz w:val="24"/>
          <w:szCs w:val="24"/>
        </w:rPr>
        <w:t>pooling</w:t>
      </w:r>
      <w:proofErr w:type="spellEnd"/>
      <w:r w:rsidR="00394524" w:rsidRPr="005850AF">
        <w:rPr>
          <w:rFonts w:ascii="Arial" w:eastAsiaTheme="minorEastAsia" w:hAnsi="Arial" w:cs="Arial"/>
          <w:sz w:val="24"/>
          <w:szCs w:val="24"/>
        </w:rPr>
        <w:t xml:space="preserve">”. </w:t>
      </w:r>
    </w:p>
    <w:p w14:paraId="1B5F2755" w14:textId="34FD449F" w:rsidR="006C277A" w:rsidRPr="005850AF" w:rsidRDefault="00335064" w:rsidP="00CD1C8E">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 xml:space="preserve">A </w:t>
      </w:r>
      <w:r w:rsidR="009567BB" w:rsidRPr="005850AF">
        <w:rPr>
          <w:rFonts w:ascii="Arial" w:eastAsiaTheme="minorEastAsia" w:hAnsi="Arial" w:cs="Arial"/>
          <w:sz w:val="24"/>
          <w:szCs w:val="24"/>
        </w:rPr>
        <w:t>camada totalmente conectada está normalmente localizada no final da arquitetura de uma CNN. Nesta camada, cada neurônio está conectado a todos os neurônios da camada</w:t>
      </w:r>
      <w:r w:rsidR="00FB21A4" w:rsidRPr="005850AF">
        <w:rPr>
          <w:rFonts w:ascii="Arial" w:eastAsiaTheme="minorEastAsia" w:hAnsi="Arial" w:cs="Arial"/>
          <w:sz w:val="24"/>
          <w:szCs w:val="24"/>
        </w:rPr>
        <w:t xml:space="preserve">, </w:t>
      </w:r>
      <w:r w:rsidR="008A3054" w:rsidRPr="005850AF">
        <w:rPr>
          <w:rFonts w:ascii="Arial" w:eastAsiaTheme="minorEastAsia" w:hAnsi="Arial" w:cs="Arial"/>
          <w:sz w:val="24"/>
          <w:szCs w:val="24"/>
        </w:rPr>
        <w:t>de modo que esta abordagem é denominada</w:t>
      </w:r>
      <w:r w:rsidR="00FB21A4" w:rsidRPr="005850AF">
        <w:rPr>
          <w:rFonts w:ascii="Arial" w:eastAsiaTheme="minorEastAsia" w:hAnsi="Arial" w:cs="Arial"/>
          <w:sz w:val="24"/>
          <w:szCs w:val="24"/>
        </w:rPr>
        <w:t xml:space="preserve"> </w:t>
      </w:r>
      <w:proofErr w:type="spellStart"/>
      <w:r w:rsidR="00FB21A4" w:rsidRPr="005850AF">
        <w:rPr>
          <w:rFonts w:ascii="Arial" w:eastAsiaTheme="minorEastAsia" w:hAnsi="Arial" w:cs="Arial"/>
          <w:i/>
          <w:iCs/>
          <w:sz w:val="24"/>
          <w:szCs w:val="24"/>
        </w:rPr>
        <w:t>Fully</w:t>
      </w:r>
      <w:proofErr w:type="spellEnd"/>
      <w:r w:rsidR="00FB21A4" w:rsidRPr="005850AF">
        <w:rPr>
          <w:rFonts w:ascii="Arial" w:eastAsiaTheme="minorEastAsia" w:hAnsi="Arial" w:cs="Arial"/>
          <w:i/>
          <w:iCs/>
          <w:sz w:val="24"/>
          <w:szCs w:val="24"/>
        </w:rPr>
        <w:t xml:space="preserve"> </w:t>
      </w:r>
      <w:proofErr w:type="spellStart"/>
      <w:r w:rsidR="00FB21A4" w:rsidRPr="005850AF">
        <w:rPr>
          <w:rFonts w:ascii="Arial" w:eastAsiaTheme="minorEastAsia" w:hAnsi="Arial" w:cs="Arial"/>
          <w:i/>
          <w:iCs/>
          <w:sz w:val="24"/>
          <w:szCs w:val="24"/>
        </w:rPr>
        <w:t>Connected</w:t>
      </w:r>
      <w:proofErr w:type="spellEnd"/>
      <w:r w:rsidR="00FB21A4" w:rsidRPr="005850AF">
        <w:rPr>
          <w:rFonts w:ascii="Arial" w:eastAsiaTheme="minorEastAsia" w:hAnsi="Arial" w:cs="Arial"/>
          <w:i/>
          <w:iCs/>
          <w:sz w:val="24"/>
          <w:szCs w:val="24"/>
        </w:rPr>
        <w:t xml:space="preserve"> (FC)</w:t>
      </w:r>
      <w:r w:rsidR="00FB21A4" w:rsidRPr="005850AF">
        <w:rPr>
          <w:rFonts w:ascii="Arial" w:eastAsiaTheme="minorEastAsia" w:hAnsi="Arial" w:cs="Arial"/>
          <w:sz w:val="24"/>
          <w:szCs w:val="24"/>
        </w:rPr>
        <w:t>.</w:t>
      </w:r>
      <w:r w:rsidR="00252DF5" w:rsidRPr="005850AF">
        <w:rPr>
          <w:rFonts w:ascii="Arial" w:eastAsiaTheme="minorEastAsia" w:hAnsi="Arial" w:cs="Arial"/>
          <w:sz w:val="24"/>
          <w:szCs w:val="24"/>
        </w:rPr>
        <w:t xml:space="preserve"> Deste modo</w:t>
      </w:r>
      <w:r w:rsidR="00996454" w:rsidRPr="005850AF">
        <w:rPr>
          <w:rFonts w:ascii="Arial" w:eastAsiaTheme="minorEastAsia" w:hAnsi="Arial" w:cs="Arial"/>
          <w:sz w:val="24"/>
          <w:szCs w:val="24"/>
        </w:rPr>
        <w:t>,</w:t>
      </w:r>
      <w:r w:rsidR="00252DF5" w:rsidRPr="005850AF">
        <w:rPr>
          <w:rFonts w:ascii="Arial" w:eastAsiaTheme="minorEastAsia" w:hAnsi="Arial" w:cs="Arial"/>
          <w:sz w:val="24"/>
          <w:szCs w:val="24"/>
        </w:rPr>
        <w:t xml:space="preserve"> é utilizad</w:t>
      </w:r>
      <w:r w:rsidR="008A3054" w:rsidRPr="005850AF">
        <w:rPr>
          <w:rFonts w:ascii="Arial" w:eastAsiaTheme="minorEastAsia" w:hAnsi="Arial" w:cs="Arial"/>
          <w:sz w:val="24"/>
          <w:szCs w:val="24"/>
        </w:rPr>
        <w:t>a</w:t>
      </w:r>
      <w:r w:rsidR="00252DF5" w:rsidRPr="005850AF">
        <w:rPr>
          <w:rFonts w:ascii="Arial" w:eastAsiaTheme="minorEastAsia" w:hAnsi="Arial" w:cs="Arial"/>
          <w:sz w:val="24"/>
          <w:szCs w:val="24"/>
        </w:rPr>
        <w:t xml:space="preserve"> uma rede neural multicamadas como classificador</w:t>
      </w:r>
      <w:r w:rsidR="00996454" w:rsidRPr="005850AF">
        <w:rPr>
          <w:rFonts w:ascii="Arial" w:eastAsiaTheme="minorEastAsia" w:hAnsi="Arial" w:cs="Arial"/>
          <w:sz w:val="24"/>
          <w:szCs w:val="24"/>
        </w:rPr>
        <w:t>,</w:t>
      </w:r>
      <w:r w:rsidR="00D330E4" w:rsidRPr="005850AF">
        <w:rPr>
          <w:rFonts w:ascii="Arial" w:eastAsiaTheme="minorEastAsia" w:hAnsi="Arial" w:cs="Arial"/>
          <w:sz w:val="24"/>
          <w:szCs w:val="24"/>
        </w:rPr>
        <w:t xml:space="preserve"> utilizando como entrada o vetor de saída da última camada, seja de </w:t>
      </w:r>
      <w:proofErr w:type="spellStart"/>
      <w:r w:rsidR="00D330E4" w:rsidRPr="005850AF">
        <w:rPr>
          <w:rFonts w:ascii="Arial" w:eastAsiaTheme="minorEastAsia" w:hAnsi="Arial" w:cs="Arial"/>
          <w:i/>
          <w:iCs/>
          <w:sz w:val="24"/>
          <w:szCs w:val="24"/>
        </w:rPr>
        <w:t>pooling</w:t>
      </w:r>
      <w:proofErr w:type="spellEnd"/>
      <w:r w:rsidR="00996454" w:rsidRPr="005850AF">
        <w:rPr>
          <w:rFonts w:ascii="Arial" w:eastAsiaTheme="minorEastAsia" w:hAnsi="Arial" w:cs="Arial"/>
          <w:iCs/>
          <w:sz w:val="24"/>
          <w:szCs w:val="24"/>
        </w:rPr>
        <w:t>, seja</w:t>
      </w:r>
      <w:r w:rsidR="00D330E4" w:rsidRPr="005850AF">
        <w:rPr>
          <w:rFonts w:ascii="Arial" w:eastAsiaTheme="minorEastAsia" w:hAnsi="Arial" w:cs="Arial"/>
          <w:sz w:val="24"/>
          <w:szCs w:val="24"/>
        </w:rPr>
        <w:t xml:space="preserve"> convolucional</w:t>
      </w:r>
      <w:r w:rsidR="00727319" w:rsidRPr="005850AF">
        <w:rPr>
          <w:rFonts w:ascii="Arial" w:eastAsiaTheme="minorEastAsia" w:hAnsi="Arial" w:cs="Arial"/>
          <w:sz w:val="24"/>
          <w:szCs w:val="24"/>
        </w:rPr>
        <w:t xml:space="preserve"> (ALZUBAIDI </w:t>
      </w:r>
      <w:r w:rsidR="00521A90" w:rsidRPr="00521A90">
        <w:rPr>
          <w:rFonts w:ascii="Arial" w:eastAsiaTheme="minorEastAsia" w:hAnsi="Arial" w:cs="Arial"/>
          <w:i/>
          <w:sz w:val="24"/>
          <w:szCs w:val="24"/>
        </w:rPr>
        <w:t>et al</w:t>
      </w:r>
      <w:r w:rsidR="003E4E0D" w:rsidRPr="005850AF">
        <w:rPr>
          <w:rFonts w:ascii="Arial" w:eastAsiaTheme="minorEastAsia" w:hAnsi="Arial" w:cs="Arial"/>
          <w:sz w:val="24"/>
          <w:szCs w:val="24"/>
        </w:rPr>
        <w:t>.</w:t>
      </w:r>
      <w:r w:rsidR="00727319" w:rsidRPr="005850AF">
        <w:rPr>
          <w:rFonts w:ascii="Arial" w:eastAsiaTheme="minorEastAsia" w:hAnsi="Arial" w:cs="Arial"/>
          <w:sz w:val="24"/>
          <w:szCs w:val="24"/>
        </w:rPr>
        <w:t>, 2021; HAKIM; FADHIL, 2021)</w:t>
      </w:r>
      <w:r w:rsidR="00D330E4" w:rsidRPr="005850AF">
        <w:rPr>
          <w:rFonts w:ascii="Arial" w:eastAsiaTheme="minorEastAsia" w:hAnsi="Arial" w:cs="Arial"/>
          <w:sz w:val="24"/>
          <w:szCs w:val="24"/>
        </w:rPr>
        <w:t>.</w:t>
      </w:r>
    </w:p>
    <w:p w14:paraId="4F339013" w14:textId="77777777" w:rsidR="00892477" w:rsidRPr="005850AF" w:rsidRDefault="00892477" w:rsidP="00CD1C8E">
      <w:pPr>
        <w:spacing w:after="0" w:line="360" w:lineRule="auto"/>
        <w:ind w:firstLine="851"/>
        <w:rPr>
          <w:rFonts w:ascii="Arial" w:hAnsi="Arial" w:cs="Arial"/>
        </w:rPr>
      </w:pPr>
    </w:p>
    <w:p w14:paraId="22FCCF6A" w14:textId="7B843B24" w:rsidR="001D6FAA" w:rsidRPr="005850AF" w:rsidRDefault="00C44E16" w:rsidP="00CD1C8E">
      <w:pPr>
        <w:pStyle w:val="Ttulo3"/>
        <w:rPr>
          <w:rFonts w:cs="Arial"/>
        </w:rPr>
      </w:pPr>
      <w:bookmarkStart w:id="23" w:name="_Toc199697584"/>
      <w:r w:rsidRPr="005850AF">
        <w:rPr>
          <w:rFonts w:cs="Arial"/>
        </w:rPr>
        <w:lastRenderedPageBreak/>
        <w:t xml:space="preserve">2.3.1 </w:t>
      </w:r>
      <w:r w:rsidR="001D6FAA" w:rsidRPr="005850AF">
        <w:rPr>
          <w:rFonts w:cs="Arial"/>
        </w:rPr>
        <w:t xml:space="preserve">Arquiteturas de Redes Neurais </w:t>
      </w:r>
      <w:r w:rsidR="00663960" w:rsidRPr="005850AF">
        <w:rPr>
          <w:rFonts w:cs="Arial"/>
        </w:rPr>
        <w:t>Convolucionais</w:t>
      </w:r>
      <w:bookmarkEnd w:id="23"/>
    </w:p>
    <w:p w14:paraId="5E6A1837" w14:textId="77777777" w:rsidR="00CD1C8E" w:rsidRPr="005850AF" w:rsidRDefault="00CD1C8E" w:rsidP="00CD1C8E">
      <w:pPr>
        <w:spacing w:after="0" w:line="360" w:lineRule="auto"/>
        <w:ind w:firstLine="851"/>
        <w:jc w:val="both"/>
        <w:rPr>
          <w:rFonts w:ascii="Arial" w:eastAsiaTheme="minorEastAsia" w:hAnsi="Arial" w:cs="Arial"/>
          <w:sz w:val="24"/>
          <w:szCs w:val="24"/>
        </w:rPr>
      </w:pPr>
    </w:p>
    <w:p w14:paraId="30AF3AC8" w14:textId="66885486" w:rsidR="002A1912" w:rsidRDefault="005142BF" w:rsidP="00CD1C8E">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Desde 19</w:t>
      </w:r>
      <w:r w:rsidR="0001718A">
        <w:rPr>
          <w:rFonts w:ascii="Arial" w:eastAsiaTheme="minorEastAsia" w:hAnsi="Arial" w:cs="Arial"/>
          <w:sz w:val="24"/>
          <w:szCs w:val="24"/>
        </w:rPr>
        <w:t>7</w:t>
      </w:r>
      <w:r w:rsidRPr="005850AF">
        <w:rPr>
          <w:rFonts w:ascii="Arial" w:eastAsiaTheme="minorEastAsia" w:hAnsi="Arial" w:cs="Arial"/>
          <w:sz w:val="24"/>
          <w:szCs w:val="24"/>
        </w:rPr>
        <w:t>9</w:t>
      </w:r>
      <w:r w:rsidR="005B6F01" w:rsidRPr="005850AF">
        <w:rPr>
          <w:rFonts w:ascii="Arial" w:eastAsiaTheme="minorEastAsia" w:hAnsi="Arial" w:cs="Arial"/>
          <w:sz w:val="24"/>
          <w:szCs w:val="24"/>
        </w:rPr>
        <w:t>,</w:t>
      </w:r>
      <w:r w:rsidRPr="005850AF">
        <w:rPr>
          <w:rFonts w:ascii="Arial" w:eastAsiaTheme="minorEastAsia" w:hAnsi="Arial" w:cs="Arial"/>
          <w:sz w:val="24"/>
          <w:szCs w:val="24"/>
        </w:rPr>
        <w:t xml:space="preserve"> </w:t>
      </w:r>
      <w:r w:rsidR="009B233C" w:rsidRPr="005850AF">
        <w:rPr>
          <w:rFonts w:ascii="Arial" w:eastAsiaTheme="minorEastAsia" w:hAnsi="Arial" w:cs="Arial"/>
          <w:sz w:val="24"/>
          <w:szCs w:val="24"/>
        </w:rPr>
        <w:t xml:space="preserve">várias arquiteturas de </w:t>
      </w:r>
      <w:proofErr w:type="spellStart"/>
      <w:r w:rsidR="009B233C" w:rsidRPr="005850AF">
        <w:rPr>
          <w:rFonts w:ascii="Arial" w:eastAsiaTheme="minorEastAsia" w:hAnsi="Arial" w:cs="Arial"/>
          <w:sz w:val="24"/>
          <w:szCs w:val="24"/>
        </w:rPr>
        <w:t>CNNs</w:t>
      </w:r>
      <w:proofErr w:type="spellEnd"/>
      <w:r w:rsidR="009B233C" w:rsidRPr="005850AF">
        <w:rPr>
          <w:rFonts w:ascii="Arial" w:eastAsiaTheme="minorEastAsia" w:hAnsi="Arial" w:cs="Arial"/>
          <w:sz w:val="24"/>
          <w:szCs w:val="24"/>
        </w:rPr>
        <w:t xml:space="preserve"> foram apresentadas, sendo a arquitetura um fator </w:t>
      </w:r>
      <w:r w:rsidR="00E80F79" w:rsidRPr="005850AF">
        <w:rPr>
          <w:rFonts w:ascii="Arial" w:eastAsiaTheme="minorEastAsia" w:hAnsi="Arial" w:cs="Arial"/>
          <w:sz w:val="24"/>
          <w:szCs w:val="24"/>
        </w:rPr>
        <w:t>crítico</w:t>
      </w:r>
      <w:r w:rsidR="009B233C" w:rsidRPr="005850AF">
        <w:rPr>
          <w:rFonts w:ascii="Arial" w:eastAsiaTheme="minorEastAsia" w:hAnsi="Arial" w:cs="Arial"/>
          <w:sz w:val="24"/>
          <w:szCs w:val="24"/>
        </w:rPr>
        <w:t xml:space="preserve"> para o desempenho em diferentes aplicações</w:t>
      </w:r>
      <w:r w:rsidR="00E80F79" w:rsidRPr="005850AF">
        <w:rPr>
          <w:rFonts w:ascii="Arial" w:eastAsiaTheme="minorEastAsia" w:hAnsi="Arial" w:cs="Arial"/>
          <w:sz w:val="24"/>
          <w:szCs w:val="24"/>
        </w:rPr>
        <w:t>. Entre as reformulações</w:t>
      </w:r>
      <w:r w:rsidR="005B6F01" w:rsidRPr="005850AF">
        <w:rPr>
          <w:rFonts w:ascii="Arial" w:eastAsiaTheme="minorEastAsia" w:hAnsi="Arial" w:cs="Arial"/>
          <w:sz w:val="24"/>
          <w:szCs w:val="24"/>
        </w:rPr>
        <w:t>,</w:t>
      </w:r>
      <w:r w:rsidR="00E80F79" w:rsidRPr="005850AF">
        <w:rPr>
          <w:rFonts w:ascii="Arial" w:eastAsiaTheme="minorEastAsia" w:hAnsi="Arial" w:cs="Arial"/>
          <w:sz w:val="24"/>
          <w:szCs w:val="24"/>
        </w:rPr>
        <w:t xml:space="preserve"> incluem-se a reformulação estrutural, regularização, otimizações de parâmetros etc.</w:t>
      </w:r>
      <w:r w:rsidR="00684445" w:rsidRPr="005850AF">
        <w:rPr>
          <w:rFonts w:ascii="Arial" w:eastAsiaTheme="minorEastAsia" w:hAnsi="Arial" w:cs="Arial"/>
          <w:sz w:val="24"/>
          <w:szCs w:val="24"/>
        </w:rPr>
        <w:t xml:space="preserve"> Nesta </w:t>
      </w:r>
      <w:r w:rsidR="00BA3E21">
        <w:rPr>
          <w:rFonts w:ascii="Arial" w:eastAsiaTheme="minorEastAsia" w:hAnsi="Arial" w:cs="Arial"/>
          <w:sz w:val="24"/>
          <w:szCs w:val="24"/>
        </w:rPr>
        <w:t>sub</w:t>
      </w:r>
      <w:r w:rsidR="00684445" w:rsidRPr="005850AF">
        <w:rPr>
          <w:rFonts w:ascii="Arial" w:eastAsiaTheme="minorEastAsia" w:hAnsi="Arial" w:cs="Arial"/>
          <w:sz w:val="24"/>
          <w:szCs w:val="24"/>
        </w:rPr>
        <w:t xml:space="preserve">seção </w:t>
      </w:r>
      <w:r w:rsidR="005B6F01" w:rsidRPr="005850AF">
        <w:rPr>
          <w:rFonts w:ascii="Arial" w:eastAsiaTheme="minorEastAsia" w:hAnsi="Arial" w:cs="Arial"/>
          <w:sz w:val="24"/>
          <w:szCs w:val="24"/>
        </w:rPr>
        <w:t xml:space="preserve">são </w:t>
      </w:r>
      <w:r w:rsidR="00684445" w:rsidRPr="005850AF">
        <w:rPr>
          <w:rFonts w:ascii="Arial" w:eastAsiaTheme="minorEastAsia" w:hAnsi="Arial" w:cs="Arial"/>
          <w:sz w:val="24"/>
          <w:szCs w:val="24"/>
        </w:rPr>
        <w:t>apresenta</w:t>
      </w:r>
      <w:r w:rsidR="005B6F01" w:rsidRPr="005850AF">
        <w:rPr>
          <w:rFonts w:ascii="Arial" w:eastAsiaTheme="minorEastAsia" w:hAnsi="Arial" w:cs="Arial"/>
          <w:sz w:val="24"/>
          <w:szCs w:val="24"/>
        </w:rPr>
        <w:t>das</w:t>
      </w:r>
      <w:r w:rsidR="00684445" w:rsidRPr="005850AF">
        <w:rPr>
          <w:rFonts w:ascii="Arial" w:eastAsiaTheme="minorEastAsia" w:hAnsi="Arial" w:cs="Arial"/>
          <w:sz w:val="24"/>
          <w:szCs w:val="24"/>
        </w:rPr>
        <w:t xml:space="preserve"> </w:t>
      </w:r>
      <w:r w:rsidR="00823E40" w:rsidRPr="005850AF">
        <w:rPr>
          <w:rFonts w:ascii="Arial" w:eastAsiaTheme="minorEastAsia" w:hAnsi="Arial" w:cs="Arial"/>
          <w:sz w:val="24"/>
          <w:szCs w:val="24"/>
        </w:rPr>
        <w:t xml:space="preserve">as arquiteturas mais </w:t>
      </w:r>
      <w:r w:rsidR="006A6F3F" w:rsidRPr="005850AF">
        <w:rPr>
          <w:rFonts w:ascii="Arial" w:eastAsiaTheme="minorEastAsia" w:hAnsi="Arial" w:cs="Arial"/>
          <w:sz w:val="24"/>
          <w:szCs w:val="24"/>
        </w:rPr>
        <w:t>utilizadas</w:t>
      </w:r>
      <w:r w:rsidR="005B6F01" w:rsidRPr="005850AF">
        <w:rPr>
          <w:rFonts w:ascii="Arial" w:eastAsiaTheme="minorEastAsia" w:hAnsi="Arial" w:cs="Arial"/>
          <w:sz w:val="24"/>
          <w:szCs w:val="24"/>
        </w:rPr>
        <w:t>.</w:t>
      </w:r>
    </w:p>
    <w:p w14:paraId="5C4E4667" w14:textId="733E456D" w:rsidR="004B491A" w:rsidRPr="005850AF" w:rsidRDefault="0001718A" w:rsidP="00936AA5">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Fukushima (19</w:t>
      </w:r>
      <w:r w:rsidR="001241A7">
        <w:rPr>
          <w:rFonts w:ascii="Arial" w:eastAsiaTheme="minorEastAsia" w:hAnsi="Arial" w:cs="Arial"/>
          <w:sz w:val="24"/>
          <w:szCs w:val="24"/>
        </w:rPr>
        <w:t>80</w:t>
      </w:r>
      <w:r>
        <w:rPr>
          <w:rFonts w:ascii="Arial" w:eastAsiaTheme="minorEastAsia" w:hAnsi="Arial" w:cs="Arial"/>
          <w:sz w:val="24"/>
          <w:szCs w:val="24"/>
        </w:rPr>
        <w:t>)</w:t>
      </w:r>
      <w:r w:rsidR="00DA1CFA">
        <w:rPr>
          <w:rFonts w:ascii="Arial" w:eastAsiaTheme="minorEastAsia" w:hAnsi="Arial" w:cs="Arial"/>
          <w:sz w:val="24"/>
          <w:szCs w:val="24"/>
        </w:rPr>
        <w:t xml:space="preserve"> apresentou uma rede neural artificia</w:t>
      </w:r>
      <w:r w:rsidR="006176E9">
        <w:rPr>
          <w:rFonts w:ascii="Arial" w:eastAsiaTheme="minorEastAsia" w:hAnsi="Arial" w:cs="Arial"/>
          <w:sz w:val="24"/>
          <w:szCs w:val="24"/>
        </w:rPr>
        <w:t>l hierárquica e multicamada que foi utilizada para a identificação de caracteres manuscritos japoneses</w:t>
      </w:r>
      <w:r w:rsidR="002361FA">
        <w:rPr>
          <w:rFonts w:ascii="Arial" w:eastAsiaTheme="minorEastAsia" w:hAnsi="Arial" w:cs="Arial"/>
          <w:sz w:val="24"/>
          <w:szCs w:val="24"/>
        </w:rPr>
        <w:t xml:space="preserve"> e outras tarefas de reconhecimento de padrões</w:t>
      </w:r>
      <w:r w:rsidR="00C758C2">
        <w:rPr>
          <w:rFonts w:ascii="Arial" w:eastAsiaTheme="minorEastAsia" w:hAnsi="Arial" w:cs="Arial"/>
          <w:sz w:val="24"/>
          <w:szCs w:val="24"/>
        </w:rPr>
        <w:t xml:space="preserve"> (FUKUSHIMA, 1988)</w:t>
      </w:r>
      <w:r w:rsidR="002361FA">
        <w:rPr>
          <w:rFonts w:ascii="Arial" w:eastAsiaTheme="minorEastAsia" w:hAnsi="Arial" w:cs="Arial"/>
          <w:sz w:val="24"/>
          <w:szCs w:val="24"/>
        </w:rPr>
        <w:t>.</w:t>
      </w:r>
      <w:r w:rsidR="00F77969">
        <w:rPr>
          <w:rFonts w:ascii="Arial" w:eastAsiaTheme="minorEastAsia" w:hAnsi="Arial" w:cs="Arial"/>
          <w:sz w:val="24"/>
          <w:szCs w:val="24"/>
        </w:rPr>
        <w:t xml:space="preserve"> Foi denominada como </w:t>
      </w:r>
      <w:proofErr w:type="spellStart"/>
      <w:r w:rsidR="00723C0C">
        <w:rPr>
          <w:rFonts w:ascii="Arial" w:eastAsiaTheme="minorEastAsia" w:hAnsi="Arial" w:cs="Arial"/>
          <w:sz w:val="24"/>
          <w:szCs w:val="24"/>
        </w:rPr>
        <w:t>Neocognitron</w:t>
      </w:r>
      <w:proofErr w:type="spellEnd"/>
      <w:r w:rsidR="000359D0">
        <w:rPr>
          <w:rFonts w:ascii="Arial" w:eastAsiaTheme="minorEastAsia" w:hAnsi="Arial" w:cs="Arial"/>
          <w:sz w:val="24"/>
          <w:szCs w:val="24"/>
        </w:rPr>
        <w:t xml:space="preserve"> e</w:t>
      </w:r>
      <w:r w:rsidR="00DD0A29">
        <w:rPr>
          <w:rFonts w:ascii="Arial" w:eastAsiaTheme="minorEastAsia" w:hAnsi="Arial" w:cs="Arial"/>
          <w:sz w:val="24"/>
          <w:szCs w:val="24"/>
        </w:rPr>
        <w:t xml:space="preserve"> consiste </w:t>
      </w:r>
      <w:proofErr w:type="gramStart"/>
      <w:r w:rsidR="00BA3E21">
        <w:rPr>
          <w:rFonts w:ascii="Arial" w:eastAsiaTheme="minorEastAsia" w:hAnsi="Arial" w:cs="Arial"/>
          <w:sz w:val="24"/>
          <w:szCs w:val="24"/>
        </w:rPr>
        <w:t>de</w:t>
      </w:r>
      <w:proofErr w:type="gramEnd"/>
      <w:r w:rsidR="00DD0A29">
        <w:rPr>
          <w:rFonts w:ascii="Arial" w:eastAsiaTheme="minorEastAsia" w:hAnsi="Arial" w:cs="Arial"/>
          <w:sz w:val="24"/>
          <w:szCs w:val="24"/>
        </w:rPr>
        <w:t xml:space="preserve"> vários tipos de células</w:t>
      </w:r>
      <w:r w:rsidR="00C7705F">
        <w:rPr>
          <w:rFonts w:ascii="Arial" w:eastAsiaTheme="minorEastAsia" w:hAnsi="Arial" w:cs="Arial"/>
          <w:sz w:val="24"/>
          <w:szCs w:val="24"/>
        </w:rPr>
        <w:t>, das quais as mais importantes são as células S</w:t>
      </w:r>
      <w:r w:rsidR="00587612">
        <w:rPr>
          <w:rFonts w:ascii="Arial" w:eastAsiaTheme="minorEastAsia" w:hAnsi="Arial" w:cs="Arial"/>
          <w:sz w:val="24"/>
          <w:szCs w:val="24"/>
        </w:rPr>
        <w:t xml:space="preserve"> </w:t>
      </w:r>
      <w:r w:rsidR="00C7705F">
        <w:rPr>
          <w:rFonts w:ascii="Arial" w:eastAsiaTheme="minorEastAsia" w:hAnsi="Arial" w:cs="Arial"/>
          <w:sz w:val="24"/>
          <w:szCs w:val="24"/>
        </w:rPr>
        <w:t>e as células C</w:t>
      </w:r>
      <w:r w:rsidR="00BA3E21">
        <w:rPr>
          <w:rFonts w:ascii="Arial" w:eastAsiaTheme="minorEastAsia" w:hAnsi="Arial" w:cs="Arial"/>
          <w:sz w:val="24"/>
          <w:szCs w:val="24"/>
        </w:rPr>
        <w:t>,</w:t>
      </w:r>
      <w:r w:rsidR="00931307">
        <w:rPr>
          <w:rFonts w:ascii="Arial" w:eastAsiaTheme="minorEastAsia" w:hAnsi="Arial" w:cs="Arial"/>
          <w:sz w:val="24"/>
          <w:szCs w:val="24"/>
        </w:rPr>
        <w:t xml:space="preserve"> que se organizam de uma forma hierárquica.</w:t>
      </w:r>
      <w:r w:rsidR="00E31B46">
        <w:rPr>
          <w:rFonts w:ascii="Arial" w:eastAsiaTheme="minorEastAsia" w:hAnsi="Arial" w:cs="Arial"/>
          <w:sz w:val="24"/>
          <w:szCs w:val="24"/>
        </w:rPr>
        <w:t xml:space="preserve"> </w:t>
      </w:r>
    </w:p>
    <w:p w14:paraId="743D7448" w14:textId="271E329B" w:rsidR="00D94307" w:rsidRDefault="007E08C0"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A</w:t>
      </w:r>
      <w:r w:rsidR="00861BC0" w:rsidRPr="005850AF">
        <w:rPr>
          <w:rFonts w:ascii="Arial" w:eastAsiaTheme="minorEastAsia" w:hAnsi="Arial" w:cs="Arial"/>
          <w:sz w:val="24"/>
          <w:szCs w:val="24"/>
        </w:rPr>
        <w:t xml:space="preserve"> </w:t>
      </w:r>
      <w:proofErr w:type="spellStart"/>
      <w:r w:rsidR="00861BC0" w:rsidRPr="005850AF">
        <w:rPr>
          <w:rFonts w:ascii="Arial" w:eastAsiaTheme="minorEastAsia" w:hAnsi="Arial" w:cs="Arial"/>
          <w:sz w:val="24"/>
          <w:szCs w:val="24"/>
        </w:rPr>
        <w:t>LeNet</w:t>
      </w:r>
      <w:proofErr w:type="spellEnd"/>
      <w:r w:rsidR="00861BC0" w:rsidRPr="005850AF">
        <w:rPr>
          <w:rFonts w:ascii="Arial" w:eastAsiaTheme="minorEastAsia" w:hAnsi="Arial" w:cs="Arial"/>
          <w:sz w:val="24"/>
          <w:szCs w:val="24"/>
        </w:rPr>
        <w:t xml:space="preserve"> </w:t>
      </w:r>
      <w:r w:rsidR="00BE2BA0" w:rsidRPr="005850AF">
        <w:rPr>
          <w:rFonts w:ascii="Arial" w:eastAsiaTheme="minorEastAsia" w:hAnsi="Arial" w:cs="Arial"/>
          <w:sz w:val="24"/>
          <w:szCs w:val="24"/>
        </w:rPr>
        <w:t xml:space="preserve">proposta por </w:t>
      </w:r>
      <w:proofErr w:type="spellStart"/>
      <w:r w:rsidR="00BE2BA0" w:rsidRPr="005850AF">
        <w:rPr>
          <w:rFonts w:ascii="Arial" w:eastAsiaTheme="minorEastAsia" w:hAnsi="Arial" w:cs="Arial"/>
          <w:sz w:val="24"/>
          <w:szCs w:val="24"/>
        </w:rPr>
        <w:t>Le</w:t>
      </w:r>
      <w:r w:rsidR="006F7609">
        <w:rPr>
          <w:rFonts w:ascii="Arial" w:eastAsiaTheme="minorEastAsia" w:hAnsi="Arial" w:cs="Arial"/>
          <w:sz w:val="24"/>
          <w:szCs w:val="24"/>
        </w:rPr>
        <w:t>C</w:t>
      </w:r>
      <w:r w:rsidR="00BE2BA0" w:rsidRPr="005850AF">
        <w:rPr>
          <w:rFonts w:ascii="Arial" w:eastAsiaTheme="minorEastAsia" w:hAnsi="Arial" w:cs="Arial"/>
          <w:sz w:val="24"/>
          <w:szCs w:val="24"/>
        </w:rPr>
        <w:t>un</w:t>
      </w:r>
      <w:proofErr w:type="spellEnd"/>
      <w:r w:rsidR="00BE2BA0" w:rsidRPr="005850AF">
        <w:rPr>
          <w:rFonts w:ascii="Arial" w:eastAsiaTheme="minorEastAsia" w:hAnsi="Arial" w:cs="Arial"/>
          <w:sz w:val="24"/>
          <w:szCs w:val="24"/>
        </w:rPr>
        <w:t xml:space="preserve"> </w:t>
      </w:r>
      <w:r w:rsidR="00521A90" w:rsidRPr="00521A90">
        <w:rPr>
          <w:rFonts w:ascii="Arial" w:eastAsiaTheme="minorEastAsia" w:hAnsi="Arial" w:cs="Arial"/>
          <w:i/>
          <w:sz w:val="24"/>
          <w:szCs w:val="24"/>
        </w:rPr>
        <w:t>et al</w:t>
      </w:r>
      <w:r w:rsidR="005B6F01" w:rsidRPr="005850AF">
        <w:rPr>
          <w:rFonts w:ascii="Arial" w:eastAsiaTheme="minorEastAsia" w:hAnsi="Arial" w:cs="Arial"/>
          <w:i/>
          <w:sz w:val="24"/>
          <w:szCs w:val="24"/>
        </w:rPr>
        <w:t>.</w:t>
      </w:r>
      <w:r w:rsidR="00BE2BA0" w:rsidRPr="005850AF">
        <w:rPr>
          <w:rFonts w:ascii="Arial" w:eastAsiaTheme="minorEastAsia" w:hAnsi="Arial" w:cs="Arial"/>
          <w:sz w:val="24"/>
          <w:szCs w:val="24"/>
        </w:rPr>
        <w:t xml:space="preserve"> (19</w:t>
      </w:r>
      <w:r w:rsidR="000D0508" w:rsidRPr="005850AF">
        <w:rPr>
          <w:rFonts w:ascii="Arial" w:eastAsiaTheme="minorEastAsia" w:hAnsi="Arial" w:cs="Arial"/>
          <w:sz w:val="24"/>
          <w:szCs w:val="24"/>
        </w:rPr>
        <w:t>89</w:t>
      </w:r>
      <w:r w:rsidR="00BE2BA0" w:rsidRPr="005850AF">
        <w:rPr>
          <w:rFonts w:ascii="Arial" w:eastAsiaTheme="minorEastAsia" w:hAnsi="Arial" w:cs="Arial"/>
          <w:sz w:val="24"/>
          <w:szCs w:val="24"/>
        </w:rPr>
        <w:t xml:space="preserve">) </w:t>
      </w:r>
      <w:r w:rsidR="00F45311" w:rsidRPr="005850AF">
        <w:rPr>
          <w:rFonts w:ascii="Arial" w:eastAsiaTheme="minorEastAsia" w:hAnsi="Arial" w:cs="Arial"/>
          <w:sz w:val="24"/>
          <w:szCs w:val="24"/>
        </w:rPr>
        <w:t>propunha a identificação</w:t>
      </w:r>
      <w:r w:rsidR="005B6F01" w:rsidRPr="005850AF">
        <w:rPr>
          <w:rFonts w:ascii="Arial" w:eastAsiaTheme="minorEastAsia" w:hAnsi="Arial" w:cs="Arial"/>
          <w:sz w:val="24"/>
          <w:szCs w:val="24"/>
        </w:rPr>
        <w:t xml:space="preserve"> de dígitos escritos </w:t>
      </w:r>
      <w:r w:rsidR="00AB6F20">
        <w:rPr>
          <w:rFonts w:ascii="Arial" w:eastAsiaTheme="minorEastAsia" w:hAnsi="Arial" w:cs="Arial"/>
          <w:sz w:val="24"/>
          <w:szCs w:val="24"/>
        </w:rPr>
        <w:t>à</w:t>
      </w:r>
      <w:r w:rsidR="002B37A0" w:rsidRPr="005850AF">
        <w:rPr>
          <w:rFonts w:ascii="Arial" w:eastAsiaTheme="minorEastAsia" w:hAnsi="Arial" w:cs="Arial"/>
          <w:sz w:val="24"/>
          <w:szCs w:val="24"/>
        </w:rPr>
        <w:t xml:space="preserve"> mão.</w:t>
      </w:r>
      <w:r w:rsidR="00D7152C" w:rsidRPr="005850AF">
        <w:rPr>
          <w:rFonts w:ascii="Arial" w:eastAsiaTheme="minorEastAsia" w:hAnsi="Arial" w:cs="Arial"/>
          <w:sz w:val="24"/>
          <w:szCs w:val="24"/>
        </w:rPr>
        <w:t xml:space="preserve"> </w:t>
      </w:r>
      <w:proofErr w:type="spellStart"/>
      <w:r w:rsidR="003D05E2" w:rsidRPr="005850AF">
        <w:rPr>
          <w:rFonts w:ascii="Arial" w:eastAsiaTheme="minorEastAsia" w:hAnsi="Arial" w:cs="Arial"/>
          <w:sz w:val="24"/>
          <w:szCs w:val="24"/>
        </w:rPr>
        <w:t>Le</w:t>
      </w:r>
      <w:r w:rsidR="006F7609">
        <w:rPr>
          <w:rFonts w:ascii="Arial" w:eastAsiaTheme="minorEastAsia" w:hAnsi="Arial" w:cs="Arial"/>
          <w:sz w:val="24"/>
          <w:szCs w:val="24"/>
        </w:rPr>
        <w:t>C</w:t>
      </w:r>
      <w:r w:rsidR="003D05E2" w:rsidRPr="005850AF">
        <w:rPr>
          <w:rFonts w:ascii="Arial" w:eastAsiaTheme="minorEastAsia" w:hAnsi="Arial" w:cs="Arial"/>
          <w:sz w:val="24"/>
          <w:szCs w:val="24"/>
        </w:rPr>
        <w:t>un</w:t>
      </w:r>
      <w:proofErr w:type="spellEnd"/>
      <w:r w:rsidR="003D05E2" w:rsidRPr="005850AF">
        <w:rPr>
          <w:rFonts w:ascii="Arial" w:eastAsiaTheme="minorEastAsia" w:hAnsi="Arial" w:cs="Arial"/>
          <w:sz w:val="24"/>
          <w:szCs w:val="24"/>
        </w:rPr>
        <w:t xml:space="preserve"> </w:t>
      </w:r>
      <w:r w:rsidR="00521A90" w:rsidRPr="00521A90">
        <w:rPr>
          <w:rFonts w:ascii="Arial" w:eastAsiaTheme="minorEastAsia" w:hAnsi="Arial" w:cs="Arial"/>
          <w:i/>
          <w:sz w:val="24"/>
          <w:szCs w:val="24"/>
        </w:rPr>
        <w:t>et al</w:t>
      </w:r>
      <w:r w:rsidR="005B6F01" w:rsidRPr="005850AF">
        <w:rPr>
          <w:rFonts w:ascii="Arial" w:eastAsiaTheme="minorEastAsia" w:hAnsi="Arial" w:cs="Arial"/>
          <w:i/>
          <w:sz w:val="24"/>
          <w:szCs w:val="24"/>
        </w:rPr>
        <w:t>.</w:t>
      </w:r>
      <w:r w:rsidR="003D05E2" w:rsidRPr="005850AF">
        <w:rPr>
          <w:rFonts w:ascii="Arial" w:eastAsiaTheme="minorEastAsia" w:hAnsi="Arial" w:cs="Arial"/>
          <w:sz w:val="24"/>
          <w:szCs w:val="24"/>
        </w:rPr>
        <w:t xml:space="preserve"> (1995)</w:t>
      </w:r>
      <w:r w:rsidR="00D7152C" w:rsidRPr="005850AF">
        <w:rPr>
          <w:rFonts w:ascii="Arial" w:eastAsiaTheme="minorEastAsia" w:hAnsi="Arial" w:cs="Arial"/>
          <w:sz w:val="24"/>
          <w:szCs w:val="24"/>
        </w:rPr>
        <w:t xml:space="preserve"> </w:t>
      </w:r>
      <w:r w:rsidR="003D05E2" w:rsidRPr="005850AF">
        <w:rPr>
          <w:rFonts w:ascii="Arial" w:eastAsiaTheme="minorEastAsia" w:hAnsi="Arial" w:cs="Arial"/>
          <w:sz w:val="24"/>
          <w:szCs w:val="24"/>
        </w:rPr>
        <w:t>apresenta</w:t>
      </w:r>
      <w:r w:rsidR="005B6F01" w:rsidRPr="005850AF">
        <w:rPr>
          <w:rFonts w:ascii="Arial" w:eastAsiaTheme="minorEastAsia" w:hAnsi="Arial" w:cs="Arial"/>
          <w:sz w:val="24"/>
          <w:szCs w:val="24"/>
        </w:rPr>
        <w:t>m</w:t>
      </w:r>
      <w:r w:rsidR="003D05E2" w:rsidRPr="005850AF">
        <w:rPr>
          <w:rFonts w:ascii="Arial" w:eastAsiaTheme="minorEastAsia" w:hAnsi="Arial" w:cs="Arial"/>
          <w:sz w:val="24"/>
          <w:szCs w:val="24"/>
        </w:rPr>
        <w:t xml:space="preserve"> as atualizações de seu trabalho e</w:t>
      </w:r>
      <w:r w:rsidR="005B6F01" w:rsidRPr="005850AF">
        <w:rPr>
          <w:rFonts w:ascii="Arial" w:eastAsiaTheme="minorEastAsia" w:hAnsi="Arial" w:cs="Arial"/>
          <w:sz w:val="24"/>
          <w:szCs w:val="24"/>
        </w:rPr>
        <w:t>,</w:t>
      </w:r>
      <w:r w:rsidR="003D05E2" w:rsidRPr="005850AF">
        <w:rPr>
          <w:rFonts w:ascii="Arial" w:eastAsiaTheme="minorEastAsia" w:hAnsi="Arial" w:cs="Arial"/>
          <w:sz w:val="24"/>
          <w:szCs w:val="24"/>
        </w:rPr>
        <w:t xml:space="preserve"> </w:t>
      </w:r>
      <w:r w:rsidR="00FE2BAC" w:rsidRPr="005850AF">
        <w:rPr>
          <w:rFonts w:ascii="Arial" w:eastAsiaTheme="minorEastAsia" w:hAnsi="Arial" w:cs="Arial"/>
          <w:sz w:val="24"/>
          <w:szCs w:val="24"/>
        </w:rPr>
        <w:t>neste artigo</w:t>
      </w:r>
      <w:r w:rsidR="005B6F01" w:rsidRPr="005850AF">
        <w:rPr>
          <w:rFonts w:ascii="Arial" w:eastAsiaTheme="minorEastAsia" w:hAnsi="Arial" w:cs="Arial"/>
          <w:sz w:val="24"/>
          <w:szCs w:val="24"/>
        </w:rPr>
        <w:t>,</w:t>
      </w:r>
      <w:r w:rsidR="00FE2BAC" w:rsidRPr="005850AF">
        <w:rPr>
          <w:rFonts w:ascii="Arial" w:eastAsiaTheme="minorEastAsia" w:hAnsi="Arial" w:cs="Arial"/>
          <w:sz w:val="24"/>
          <w:szCs w:val="24"/>
        </w:rPr>
        <w:t xml:space="preserve"> </w:t>
      </w:r>
      <w:r w:rsidR="005B6F01" w:rsidRPr="005850AF">
        <w:rPr>
          <w:rFonts w:ascii="Arial" w:eastAsiaTheme="minorEastAsia" w:hAnsi="Arial" w:cs="Arial"/>
          <w:sz w:val="24"/>
          <w:szCs w:val="24"/>
        </w:rPr>
        <w:t>pode-se</w:t>
      </w:r>
      <w:r w:rsidR="00FE2BAC" w:rsidRPr="005850AF">
        <w:rPr>
          <w:rFonts w:ascii="Arial" w:eastAsiaTheme="minorEastAsia" w:hAnsi="Arial" w:cs="Arial"/>
          <w:sz w:val="24"/>
          <w:szCs w:val="24"/>
        </w:rPr>
        <w:t xml:space="preserve"> verificar </w:t>
      </w:r>
      <w:r w:rsidR="00D7152C" w:rsidRPr="005850AF">
        <w:rPr>
          <w:rFonts w:ascii="Arial" w:eastAsiaTheme="minorEastAsia" w:hAnsi="Arial" w:cs="Arial"/>
          <w:sz w:val="24"/>
          <w:szCs w:val="24"/>
        </w:rPr>
        <w:t>a arquitetura básica d</w:t>
      </w:r>
      <w:r w:rsidR="002E7D21">
        <w:rPr>
          <w:rFonts w:ascii="Arial" w:eastAsiaTheme="minorEastAsia" w:hAnsi="Arial" w:cs="Arial"/>
          <w:sz w:val="24"/>
          <w:szCs w:val="24"/>
        </w:rPr>
        <w:t>a</w:t>
      </w:r>
      <w:r w:rsidR="00D7152C" w:rsidRPr="005850AF">
        <w:rPr>
          <w:rFonts w:ascii="Arial" w:eastAsiaTheme="minorEastAsia" w:hAnsi="Arial" w:cs="Arial"/>
          <w:sz w:val="24"/>
          <w:szCs w:val="24"/>
        </w:rPr>
        <w:t xml:space="preserve"> rede neural convolucional</w:t>
      </w:r>
      <w:r w:rsidR="002E7D21">
        <w:rPr>
          <w:rFonts w:ascii="Arial" w:eastAsiaTheme="minorEastAsia" w:hAnsi="Arial" w:cs="Arial"/>
          <w:sz w:val="24"/>
          <w:szCs w:val="24"/>
        </w:rPr>
        <w:t xml:space="preserve"> </w:t>
      </w:r>
      <w:r w:rsidR="00D94307">
        <w:rPr>
          <w:rFonts w:ascii="Arial" w:eastAsiaTheme="minorEastAsia" w:hAnsi="Arial" w:cs="Arial"/>
          <w:sz w:val="24"/>
          <w:szCs w:val="24"/>
        </w:rPr>
        <w:t>proposta</w:t>
      </w:r>
      <w:r w:rsidR="00F47BD3" w:rsidRPr="005850AF">
        <w:rPr>
          <w:rFonts w:ascii="Arial" w:eastAsiaTheme="minorEastAsia" w:hAnsi="Arial" w:cs="Arial"/>
          <w:sz w:val="24"/>
          <w:szCs w:val="24"/>
        </w:rPr>
        <w:t xml:space="preserve"> (</w:t>
      </w:r>
      <w:r w:rsidR="00F47BD3" w:rsidRPr="005850AF">
        <w:rPr>
          <w:rFonts w:ascii="Arial" w:eastAsiaTheme="minorEastAsia" w:hAnsi="Arial" w:cs="Arial"/>
          <w:sz w:val="24"/>
          <w:szCs w:val="24"/>
        </w:rPr>
        <w:fldChar w:fldCharType="begin"/>
      </w:r>
      <w:r w:rsidR="00F47BD3" w:rsidRPr="005850AF">
        <w:rPr>
          <w:rFonts w:ascii="Arial" w:eastAsiaTheme="minorEastAsia" w:hAnsi="Arial" w:cs="Arial"/>
          <w:sz w:val="24"/>
          <w:szCs w:val="24"/>
        </w:rPr>
        <w:instrText xml:space="preserve"> REF _Ref86160465 \h  \* MERGEFORMAT </w:instrText>
      </w:r>
      <w:r w:rsidR="00F47BD3" w:rsidRPr="005850AF">
        <w:rPr>
          <w:rFonts w:ascii="Arial" w:eastAsiaTheme="minorEastAsia" w:hAnsi="Arial" w:cs="Arial"/>
          <w:sz w:val="24"/>
          <w:szCs w:val="24"/>
        </w:rPr>
      </w:r>
      <w:r w:rsidR="00F47BD3" w:rsidRPr="005850AF">
        <w:rPr>
          <w:rFonts w:ascii="Arial" w:eastAsiaTheme="minorEastAsia"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5</w:t>
      </w:r>
      <w:r w:rsidR="00F47BD3" w:rsidRPr="005850AF">
        <w:rPr>
          <w:rFonts w:ascii="Arial" w:eastAsiaTheme="minorEastAsia" w:hAnsi="Arial" w:cs="Arial"/>
          <w:sz w:val="24"/>
          <w:szCs w:val="24"/>
        </w:rPr>
        <w:fldChar w:fldCharType="end"/>
      </w:r>
      <w:r w:rsidR="00F47BD3" w:rsidRPr="005850AF">
        <w:rPr>
          <w:rFonts w:ascii="Arial" w:eastAsiaTheme="minorEastAsia" w:hAnsi="Arial" w:cs="Arial"/>
          <w:sz w:val="24"/>
          <w:szCs w:val="24"/>
        </w:rPr>
        <w:t>).</w:t>
      </w:r>
    </w:p>
    <w:p w14:paraId="5EE46CB5" w14:textId="77777777" w:rsidR="00BA3E21" w:rsidRPr="005850AF" w:rsidRDefault="00BA3E21" w:rsidP="003E4E0D">
      <w:pPr>
        <w:spacing w:after="0" w:line="360" w:lineRule="auto"/>
        <w:ind w:firstLine="851"/>
        <w:jc w:val="both"/>
        <w:rPr>
          <w:rFonts w:ascii="Arial" w:eastAsiaTheme="minorEastAsia" w:hAnsi="Arial" w:cs="Arial"/>
          <w:sz w:val="24"/>
          <w:szCs w:val="24"/>
        </w:rPr>
      </w:pPr>
    </w:p>
    <w:p w14:paraId="0D44AC87" w14:textId="07AA4A4E" w:rsidR="00D9701F" w:rsidRPr="005850AF" w:rsidRDefault="00D9701F" w:rsidP="00681443">
      <w:pPr>
        <w:spacing w:after="0" w:line="240" w:lineRule="auto"/>
        <w:jc w:val="center"/>
        <w:rPr>
          <w:rFonts w:ascii="Arial" w:hAnsi="Arial" w:cs="Arial"/>
          <w:sz w:val="20"/>
          <w:szCs w:val="24"/>
        </w:rPr>
      </w:pPr>
      <w:bookmarkStart w:id="24" w:name="_Ref86160465"/>
      <w:bookmarkStart w:id="25" w:name="_Toc199697539"/>
      <w:r w:rsidRPr="005850AF">
        <w:rPr>
          <w:rFonts w:ascii="Arial" w:hAnsi="Arial" w:cs="Arial"/>
          <w:b/>
          <w:bCs/>
          <w:sz w:val="20"/>
          <w:szCs w:val="24"/>
        </w:rPr>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5</w:t>
      </w:r>
      <w:r w:rsidRPr="005850AF">
        <w:rPr>
          <w:rFonts w:ascii="Arial" w:hAnsi="Arial" w:cs="Arial"/>
          <w:b/>
          <w:bCs/>
          <w:i/>
          <w:iCs/>
          <w:sz w:val="20"/>
          <w:szCs w:val="24"/>
        </w:rPr>
        <w:fldChar w:fldCharType="end"/>
      </w:r>
      <w:bookmarkEnd w:id="24"/>
      <w:r w:rsidRPr="005850AF">
        <w:rPr>
          <w:rFonts w:ascii="Arial" w:hAnsi="Arial" w:cs="Arial"/>
          <w:sz w:val="20"/>
          <w:szCs w:val="24"/>
        </w:rPr>
        <w:t xml:space="preserve"> – Arquitetura da CNN – LeNet</w:t>
      </w:r>
      <w:r w:rsidR="00564BF4">
        <w:rPr>
          <w:rFonts w:ascii="Arial" w:hAnsi="Arial" w:cs="Arial"/>
          <w:sz w:val="20"/>
          <w:szCs w:val="24"/>
        </w:rPr>
        <w:t>-5</w:t>
      </w:r>
      <w:bookmarkEnd w:id="25"/>
    </w:p>
    <w:p w14:paraId="35C5A46F" w14:textId="14F4E264" w:rsidR="00D9701F" w:rsidRPr="005850AF" w:rsidRDefault="00564BF4" w:rsidP="00681443">
      <w:pPr>
        <w:spacing w:after="0" w:line="240" w:lineRule="auto"/>
        <w:jc w:val="center"/>
        <w:rPr>
          <w:rFonts w:ascii="Arial" w:hAnsi="Arial" w:cs="Arial"/>
          <w:sz w:val="24"/>
          <w:szCs w:val="24"/>
        </w:rPr>
      </w:pPr>
      <w:r>
        <w:rPr>
          <w:rFonts w:ascii="Arial" w:hAnsi="Arial" w:cs="Arial"/>
          <w:noProof/>
          <w:sz w:val="24"/>
          <w:szCs w:val="24"/>
          <w:lang w:eastAsia="pt-BR"/>
        </w:rPr>
        <w:drawing>
          <wp:inline distT="0" distB="0" distL="0" distR="0" wp14:anchorId="2DFE2600" wp14:editId="02D7340F">
            <wp:extent cx="5749925" cy="2052955"/>
            <wp:effectExtent l="0" t="0" r="3175" b="444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9925" cy="2052955"/>
                    </a:xfrm>
                    <a:prstGeom prst="rect">
                      <a:avLst/>
                    </a:prstGeom>
                    <a:noFill/>
                    <a:ln>
                      <a:noFill/>
                    </a:ln>
                  </pic:spPr>
                </pic:pic>
              </a:graphicData>
            </a:graphic>
          </wp:inline>
        </w:drawing>
      </w:r>
    </w:p>
    <w:p w14:paraId="0B0EF103" w14:textId="56F33FD7" w:rsidR="00DA38B2" w:rsidRPr="005850AF" w:rsidRDefault="00DA38B2" w:rsidP="003E4E0D">
      <w:pPr>
        <w:spacing w:after="0" w:line="360" w:lineRule="auto"/>
        <w:jc w:val="center"/>
        <w:rPr>
          <w:rFonts w:ascii="Arial" w:hAnsi="Arial" w:cs="Arial"/>
          <w:sz w:val="20"/>
          <w:szCs w:val="20"/>
        </w:rPr>
      </w:pPr>
      <w:r w:rsidRPr="005850AF">
        <w:rPr>
          <w:rFonts w:ascii="Arial" w:hAnsi="Arial" w:cs="Arial"/>
          <w:sz w:val="20"/>
          <w:szCs w:val="20"/>
        </w:rPr>
        <w:t xml:space="preserve">Fonte: Adaptado de </w:t>
      </w:r>
      <w:proofErr w:type="spellStart"/>
      <w:r w:rsidR="00AE083A">
        <w:rPr>
          <w:rFonts w:ascii="Arial" w:hAnsi="Arial" w:cs="Arial"/>
          <w:sz w:val="20"/>
          <w:szCs w:val="20"/>
        </w:rPr>
        <w:t>LeCun</w:t>
      </w:r>
      <w:proofErr w:type="spellEnd"/>
      <w:r w:rsidR="00594341">
        <w:rPr>
          <w:rFonts w:ascii="Arial" w:hAnsi="Arial" w:cs="Arial"/>
          <w:sz w:val="20"/>
          <w:szCs w:val="20"/>
        </w:rPr>
        <w:t xml:space="preserve"> </w:t>
      </w:r>
      <w:r w:rsidR="00521A90" w:rsidRPr="00521A90">
        <w:rPr>
          <w:rFonts w:ascii="Arial" w:hAnsi="Arial" w:cs="Arial"/>
          <w:i/>
          <w:iCs/>
          <w:sz w:val="20"/>
          <w:szCs w:val="20"/>
        </w:rPr>
        <w:t>et al</w:t>
      </w:r>
      <w:r w:rsidR="00594341">
        <w:rPr>
          <w:rFonts w:ascii="Arial" w:hAnsi="Arial" w:cs="Arial"/>
          <w:i/>
          <w:iCs/>
          <w:sz w:val="20"/>
          <w:szCs w:val="20"/>
        </w:rPr>
        <w:t>.</w:t>
      </w:r>
      <w:r w:rsidR="00594341" w:rsidRPr="005850AF">
        <w:rPr>
          <w:rFonts w:ascii="Arial" w:hAnsi="Arial" w:cs="Arial"/>
          <w:sz w:val="20"/>
          <w:szCs w:val="20"/>
        </w:rPr>
        <w:t xml:space="preserve"> </w:t>
      </w:r>
      <w:r w:rsidRPr="005850AF">
        <w:rPr>
          <w:rFonts w:ascii="Arial" w:hAnsi="Arial" w:cs="Arial"/>
          <w:sz w:val="20"/>
          <w:szCs w:val="20"/>
        </w:rPr>
        <w:t>(</w:t>
      </w:r>
      <w:r w:rsidR="00AE083A">
        <w:rPr>
          <w:rFonts w:ascii="Arial" w:hAnsi="Arial" w:cs="Arial"/>
          <w:sz w:val="20"/>
          <w:szCs w:val="20"/>
        </w:rPr>
        <w:t>1998</w:t>
      </w:r>
      <w:r w:rsidRPr="005850AF">
        <w:rPr>
          <w:rFonts w:ascii="Arial" w:hAnsi="Arial" w:cs="Arial"/>
          <w:sz w:val="20"/>
          <w:szCs w:val="20"/>
        </w:rPr>
        <w:t>)</w:t>
      </w:r>
    </w:p>
    <w:p w14:paraId="657B63EE" w14:textId="6A605909" w:rsidR="007E08C0" w:rsidRPr="005850AF" w:rsidRDefault="00D7152C"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 xml:space="preserve"> </w:t>
      </w:r>
    </w:p>
    <w:p w14:paraId="6D8C8F68" w14:textId="4CE4F279" w:rsidR="002B37A0" w:rsidRPr="005850AF" w:rsidRDefault="006B6E1A" w:rsidP="003E4E0D">
      <w:pPr>
        <w:spacing w:after="0" w:line="360" w:lineRule="auto"/>
        <w:ind w:firstLine="851"/>
        <w:jc w:val="both"/>
        <w:rPr>
          <w:rFonts w:ascii="Arial" w:eastAsiaTheme="minorEastAsia" w:hAnsi="Arial" w:cs="Arial"/>
          <w:sz w:val="24"/>
          <w:szCs w:val="24"/>
        </w:rPr>
      </w:pPr>
      <w:proofErr w:type="spellStart"/>
      <w:r w:rsidRPr="005850AF">
        <w:rPr>
          <w:rFonts w:ascii="Arial" w:eastAsiaTheme="minorEastAsia" w:hAnsi="Arial" w:cs="Arial"/>
          <w:sz w:val="24"/>
          <w:szCs w:val="24"/>
        </w:rPr>
        <w:t>Krizhevsky</w:t>
      </w:r>
      <w:proofErr w:type="spellEnd"/>
      <w:r w:rsidR="00BF4C68" w:rsidRPr="005850AF">
        <w:rPr>
          <w:rFonts w:ascii="Arial" w:eastAsiaTheme="minorEastAsia" w:hAnsi="Arial" w:cs="Arial"/>
          <w:sz w:val="24"/>
          <w:szCs w:val="24"/>
        </w:rPr>
        <w:t xml:space="preserve">, </w:t>
      </w:r>
      <w:proofErr w:type="spellStart"/>
      <w:r w:rsidR="00B50AD5" w:rsidRPr="005850AF">
        <w:rPr>
          <w:rFonts w:ascii="Arial" w:eastAsiaTheme="minorEastAsia" w:hAnsi="Arial" w:cs="Arial"/>
          <w:sz w:val="24"/>
          <w:szCs w:val="24"/>
        </w:rPr>
        <w:t>SutSkever</w:t>
      </w:r>
      <w:proofErr w:type="spellEnd"/>
      <w:r w:rsidR="00B50AD5" w:rsidRPr="005850AF">
        <w:rPr>
          <w:rFonts w:ascii="Arial" w:eastAsiaTheme="minorEastAsia" w:hAnsi="Arial" w:cs="Arial"/>
          <w:sz w:val="24"/>
          <w:szCs w:val="24"/>
        </w:rPr>
        <w:t xml:space="preserve"> e </w:t>
      </w:r>
      <w:proofErr w:type="spellStart"/>
      <w:r w:rsidR="00B50AD5" w:rsidRPr="005850AF">
        <w:rPr>
          <w:rFonts w:ascii="Arial" w:eastAsiaTheme="minorEastAsia" w:hAnsi="Arial" w:cs="Arial"/>
          <w:sz w:val="24"/>
          <w:szCs w:val="24"/>
        </w:rPr>
        <w:t>Hinton</w:t>
      </w:r>
      <w:proofErr w:type="spellEnd"/>
      <w:r w:rsidR="00BF4C68" w:rsidRPr="005850AF">
        <w:rPr>
          <w:rFonts w:ascii="Arial" w:eastAsiaTheme="minorEastAsia" w:hAnsi="Arial" w:cs="Arial"/>
          <w:sz w:val="24"/>
          <w:szCs w:val="24"/>
        </w:rPr>
        <w:t xml:space="preserve"> (2012)</w:t>
      </w:r>
      <w:r w:rsidR="004B2E2B" w:rsidRPr="005850AF">
        <w:rPr>
          <w:rFonts w:ascii="Arial" w:eastAsiaTheme="minorEastAsia" w:hAnsi="Arial" w:cs="Arial"/>
          <w:sz w:val="24"/>
          <w:szCs w:val="24"/>
        </w:rPr>
        <w:t xml:space="preserve"> prop</w:t>
      </w:r>
      <w:r w:rsidR="00B50AD5" w:rsidRPr="005850AF">
        <w:rPr>
          <w:rFonts w:ascii="Arial" w:eastAsiaTheme="minorEastAsia" w:hAnsi="Arial" w:cs="Arial"/>
          <w:sz w:val="24"/>
          <w:szCs w:val="24"/>
        </w:rPr>
        <w:t xml:space="preserve">useram </w:t>
      </w:r>
      <w:r w:rsidR="004B2E2B" w:rsidRPr="005850AF">
        <w:rPr>
          <w:rFonts w:ascii="Arial" w:eastAsiaTheme="minorEastAsia" w:hAnsi="Arial" w:cs="Arial"/>
          <w:sz w:val="24"/>
          <w:szCs w:val="24"/>
        </w:rPr>
        <w:t>a AlexNet</w:t>
      </w:r>
      <w:r w:rsidR="005B6F01" w:rsidRPr="005850AF">
        <w:rPr>
          <w:rFonts w:ascii="Arial" w:eastAsiaTheme="minorEastAsia" w:hAnsi="Arial" w:cs="Arial"/>
          <w:sz w:val="24"/>
          <w:szCs w:val="24"/>
        </w:rPr>
        <w:t>,</w:t>
      </w:r>
      <w:r w:rsidR="00B75516" w:rsidRPr="005850AF">
        <w:rPr>
          <w:rFonts w:ascii="Arial" w:eastAsiaTheme="minorEastAsia" w:hAnsi="Arial" w:cs="Arial"/>
          <w:sz w:val="24"/>
          <w:szCs w:val="24"/>
        </w:rPr>
        <w:t xml:space="preserve"> que </w:t>
      </w:r>
      <w:r w:rsidR="004E146A" w:rsidRPr="005850AF">
        <w:rPr>
          <w:rFonts w:ascii="Arial" w:eastAsiaTheme="minorEastAsia" w:hAnsi="Arial" w:cs="Arial"/>
          <w:sz w:val="24"/>
          <w:szCs w:val="24"/>
        </w:rPr>
        <w:t>incrementou os resultados no campo de reconhecimento e classificação de imagens</w:t>
      </w:r>
      <w:r w:rsidR="00606DA7" w:rsidRPr="005850AF">
        <w:rPr>
          <w:rFonts w:ascii="Arial" w:eastAsiaTheme="minorEastAsia" w:hAnsi="Arial" w:cs="Arial"/>
          <w:sz w:val="24"/>
          <w:szCs w:val="24"/>
        </w:rPr>
        <w:t xml:space="preserve">, pois melhorou a capacidade de aprendizagem das </w:t>
      </w:r>
      <w:proofErr w:type="spellStart"/>
      <w:r w:rsidR="00606DA7" w:rsidRPr="005850AF">
        <w:rPr>
          <w:rFonts w:ascii="Arial" w:eastAsiaTheme="minorEastAsia" w:hAnsi="Arial" w:cs="Arial"/>
          <w:sz w:val="24"/>
          <w:szCs w:val="24"/>
        </w:rPr>
        <w:t>CNNs</w:t>
      </w:r>
      <w:proofErr w:type="spellEnd"/>
      <w:r w:rsidR="00606DA7" w:rsidRPr="005850AF">
        <w:rPr>
          <w:rFonts w:ascii="Arial" w:eastAsiaTheme="minorEastAsia" w:hAnsi="Arial" w:cs="Arial"/>
          <w:sz w:val="24"/>
          <w:szCs w:val="24"/>
        </w:rPr>
        <w:t xml:space="preserve"> através do aumento da profundidade da rede e </w:t>
      </w:r>
      <w:r w:rsidR="00FD5BBC" w:rsidRPr="005850AF">
        <w:rPr>
          <w:rFonts w:ascii="Arial" w:eastAsiaTheme="minorEastAsia" w:hAnsi="Arial" w:cs="Arial"/>
          <w:sz w:val="24"/>
          <w:szCs w:val="24"/>
        </w:rPr>
        <w:t>da implementação</w:t>
      </w:r>
      <w:r w:rsidR="005B6F01" w:rsidRPr="005850AF">
        <w:rPr>
          <w:rFonts w:ascii="Arial" w:eastAsiaTheme="minorEastAsia" w:hAnsi="Arial" w:cs="Arial"/>
          <w:sz w:val="24"/>
          <w:szCs w:val="24"/>
        </w:rPr>
        <w:t xml:space="preserve"> de</w:t>
      </w:r>
      <w:r w:rsidR="00FD5BBC" w:rsidRPr="005850AF">
        <w:rPr>
          <w:rFonts w:ascii="Arial" w:eastAsiaTheme="minorEastAsia" w:hAnsi="Arial" w:cs="Arial"/>
          <w:sz w:val="24"/>
          <w:szCs w:val="24"/>
        </w:rPr>
        <w:t xml:space="preserve"> várias estratégias de otimização</w:t>
      </w:r>
      <w:r w:rsidR="006D7FE7" w:rsidRPr="005850AF">
        <w:rPr>
          <w:rFonts w:ascii="Arial" w:eastAsiaTheme="minorEastAsia" w:hAnsi="Arial" w:cs="Arial"/>
          <w:sz w:val="24"/>
          <w:szCs w:val="24"/>
        </w:rPr>
        <w:t xml:space="preserve"> como a aplicada da função de ativação (</w:t>
      </w:r>
      <w:proofErr w:type="spellStart"/>
      <w:r w:rsidR="006D7FE7" w:rsidRPr="005850AF">
        <w:rPr>
          <w:rFonts w:ascii="Arial" w:eastAsiaTheme="minorEastAsia" w:hAnsi="Arial" w:cs="Arial"/>
          <w:sz w:val="24"/>
          <w:szCs w:val="24"/>
        </w:rPr>
        <w:t>ReLU</w:t>
      </w:r>
      <w:proofErr w:type="spellEnd"/>
      <w:r w:rsidR="006D7FE7" w:rsidRPr="005850AF">
        <w:rPr>
          <w:rFonts w:ascii="Arial" w:eastAsiaTheme="minorEastAsia" w:hAnsi="Arial" w:cs="Arial"/>
          <w:sz w:val="24"/>
          <w:szCs w:val="24"/>
        </w:rPr>
        <w:t>) durante o processo de convolução</w:t>
      </w:r>
      <w:r w:rsidR="00FD5BBC" w:rsidRPr="005850AF">
        <w:rPr>
          <w:rFonts w:ascii="Arial" w:eastAsiaTheme="minorEastAsia" w:hAnsi="Arial" w:cs="Arial"/>
          <w:sz w:val="24"/>
          <w:szCs w:val="24"/>
        </w:rPr>
        <w:t>.</w:t>
      </w:r>
      <w:r w:rsidR="0014135C" w:rsidRPr="005850AF">
        <w:rPr>
          <w:rFonts w:ascii="Arial" w:eastAsiaTheme="minorEastAsia" w:hAnsi="Arial" w:cs="Arial"/>
          <w:sz w:val="24"/>
          <w:szCs w:val="24"/>
        </w:rPr>
        <w:t xml:space="preserve"> </w:t>
      </w:r>
      <w:r w:rsidR="006D7FE7" w:rsidRPr="005850AF">
        <w:rPr>
          <w:rFonts w:ascii="Arial" w:eastAsiaTheme="minorEastAsia" w:hAnsi="Arial" w:cs="Arial"/>
          <w:sz w:val="24"/>
          <w:szCs w:val="24"/>
        </w:rPr>
        <w:t xml:space="preserve">Em testes </w:t>
      </w:r>
      <w:r w:rsidR="006D7FE7" w:rsidRPr="005850AF">
        <w:rPr>
          <w:rFonts w:ascii="Arial" w:eastAsiaTheme="minorEastAsia" w:hAnsi="Arial" w:cs="Arial"/>
          <w:sz w:val="24"/>
          <w:szCs w:val="24"/>
        </w:rPr>
        <w:lastRenderedPageBreak/>
        <w:t>realizados com base ImageNet</w:t>
      </w:r>
      <w:r w:rsidR="005B6F01" w:rsidRPr="005850AF">
        <w:rPr>
          <w:rFonts w:ascii="Arial" w:eastAsiaTheme="minorEastAsia" w:hAnsi="Arial" w:cs="Arial"/>
          <w:sz w:val="24"/>
          <w:szCs w:val="24"/>
        </w:rPr>
        <w:t>,</w:t>
      </w:r>
      <w:r w:rsidR="006D7FE7" w:rsidRPr="005850AF">
        <w:rPr>
          <w:rFonts w:ascii="Arial" w:eastAsiaTheme="minorEastAsia" w:hAnsi="Arial" w:cs="Arial"/>
          <w:sz w:val="24"/>
          <w:szCs w:val="24"/>
        </w:rPr>
        <w:t xml:space="preserve"> obteve</w:t>
      </w:r>
      <w:r w:rsidR="005B6F01" w:rsidRPr="005850AF">
        <w:rPr>
          <w:rFonts w:ascii="Arial" w:eastAsiaTheme="minorEastAsia" w:hAnsi="Arial" w:cs="Arial"/>
          <w:sz w:val="24"/>
          <w:szCs w:val="24"/>
        </w:rPr>
        <w:t>-se</w:t>
      </w:r>
      <w:r w:rsidR="006D7FE7" w:rsidRPr="005850AF">
        <w:rPr>
          <w:rFonts w:ascii="Arial" w:eastAsiaTheme="minorEastAsia" w:hAnsi="Arial" w:cs="Arial"/>
          <w:sz w:val="24"/>
          <w:szCs w:val="24"/>
        </w:rPr>
        <w:t xml:space="preserve"> uma taxa de erro de </w:t>
      </w:r>
      <w:r w:rsidR="00A60791" w:rsidRPr="005850AF">
        <w:rPr>
          <w:rFonts w:ascii="Arial" w:eastAsiaTheme="minorEastAsia" w:hAnsi="Arial" w:cs="Arial"/>
          <w:sz w:val="24"/>
          <w:szCs w:val="24"/>
        </w:rPr>
        <w:t>15,3%</w:t>
      </w:r>
      <w:r w:rsidR="006D7FE7" w:rsidRPr="005850AF">
        <w:rPr>
          <w:rFonts w:ascii="Arial" w:eastAsiaTheme="minorEastAsia" w:hAnsi="Arial" w:cs="Arial"/>
          <w:sz w:val="24"/>
          <w:szCs w:val="24"/>
        </w:rPr>
        <w:t>.</w:t>
      </w:r>
      <w:r w:rsidR="00462341" w:rsidRPr="005850AF">
        <w:rPr>
          <w:rFonts w:ascii="Arial" w:eastAsiaTheme="minorEastAsia" w:hAnsi="Arial" w:cs="Arial"/>
          <w:sz w:val="24"/>
          <w:szCs w:val="24"/>
        </w:rPr>
        <w:t xml:space="preserve"> Na </w:t>
      </w:r>
      <w:r w:rsidR="00372FF7" w:rsidRPr="005850AF">
        <w:rPr>
          <w:rFonts w:ascii="Arial" w:eastAsiaTheme="minorEastAsia" w:hAnsi="Arial" w:cs="Arial"/>
          <w:sz w:val="24"/>
          <w:szCs w:val="24"/>
        </w:rPr>
        <w:t xml:space="preserve">Figura 6 </w:t>
      </w:r>
      <w:r w:rsidR="00462341" w:rsidRPr="005850AF">
        <w:rPr>
          <w:rFonts w:ascii="Arial" w:eastAsiaTheme="minorEastAsia" w:hAnsi="Arial" w:cs="Arial"/>
          <w:sz w:val="24"/>
          <w:szCs w:val="24"/>
        </w:rPr>
        <w:t>está representada a arquitetura da AlexNet.</w:t>
      </w:r>
    </w:p>
    <w:p w14:paraId="503703DE" w14:textId="699C2DFE" w:rsidR="00462341" w:rsidRPr="005850AF" w:rsidRDefault="00462341" w:rsidP="003E4E0D">
      <w:pPr>
        <w:spacing w:after="0" w:line="360" w:lineRule="auto"/>
        <w:ind w:firstLine="851"/>
        <w:jc w:val="both"/>
        <w:rPr>
          <w:rFonts w:ascii="Arial" w:eastAsiaTheme="minorEastAsia" w:hAnsi="Arial" w:cs="Arial"/>
          <w:sz w:val="24"/>
          <w:szCs w:val="24"/>
        </w:rPr>
      </w:pPr>
    </w:p>
    <w:p w14:paraId="183B9AC5" w14:textId="0FF19252" w:rsidR="00462341" w:rsidRPr="005850AF" w:rsidRDefault="00462341" w:rsidP="00681443">
      <w:pPr>
        <w:spacing w:after="0" w:line="240" w:lineRule="auto"/>
        <w:jc w:val="center"/>
        <w:rPr>
          <w:rFonts w:ascii="Arial" w:hAnsi="Arial" w:cs="Arial"/>
          <w:sz w:val="20"/>
          <w:szCs w:val="24"/>
        </w:rPr>
      </w:pPr>
      <w:bookmarkStart w:id="26" w:name="_Toc199697540"/>
      <w:r w:rsidRPr="005850AF">
        <w:rPr>
          <w:rFonts w:ascii="Arial" w:hAnsi="Arial" w:cs="Arial"/>
          <w:b/>
          <w:bCs/>
          <w:sz w:val="20"/>
          <w:szCs w:val="24"/>
        </w:rPr>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6</w:t>
      </w:r>
      <w:r w:rsidRPr="005850AF">
        <w:rPr>
          <w:rFonts w:ascii="Arial" w:hAnsi="Arial" w:cs="Arial"/>
          <w:b/>
          <w:bCs/>
          <w:i/>
          <w:iCs/>
          <w:sz w:val="20"/>
          <w:szCs w:val="24"/>
        </w:rPr>
        <w:fldChar w:fldCharType="end"/>
      </w:r>
      <w:r w:rsidRPr="005850AF">
        <w:rPr>
          <w:rFonts w:ascii="Arial" w:hAnsi="Arial" w:cs="Arial"/>
          <w:sz w:val="20"/>
          <w:szCs w:val="24"/>
        </w:rPr>
        <w:t xml:space="preserve"> – Arquitetura da CNN – AlexNet</w:t>
      </w:r>
      <w:bookmarkEnd w:id="26"/>
    </w:p>
    <w:p w14:paraId="156413D7" w14:textId="4987631F" w:rsidR="00462341" w:rsidRPr="005850AF" w:rsidRDefault="00DC1D8F" w:rsidP="00681443">
      <w:pPr>
        <w:spacing w:after="0" w:line="240" w:lineRule="auto"/>
        <w:jc w:val="center"/>
        <w:rPr>
          <w:rFonts w:ascii="Arial" w:hAnsi="Arial" w:cs="Arial"/>
          <w:sz w:val="24"/>
          <w:szCs w:val="24"/>
        </w:rPr>
      </w:pPr>
      <w:r>
        <w:rPr>
          <w:rFonts w:ascii="Arial" w:hAnsi="Arial" w:cs="Arial"/>
          <w:noProof/>
          <w:sz w:val="24"/>
          <w:szCs w:val="24"/>
          <w:lang w:eastAsia="pt-BR"/>
        </w:rPr>
        <w:drawing>
          <wp:inline distT="0" distB="0" distL="0" distR="0" wp14:anchorId="3D8876CE" wp14:editId="296602D5">
            <wp:extent cx="5755640" cy="2171065"/>
            <wp:effectExtent l="0" t="0" r="0" b="63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5640" cy="2171065"/>
                    </a:xfrm>
                    <a:prstGeom prst="rect">
                      <a:avLst/>
                    </a:prstGeom>
                    <a:noFill/>
                    <a:ln>
                      <a:noFill/>
                    </a:ln>
                  </pic:spPr>
                </pic:pic>
              </a:graphicData>
            </a:graphic>
          </wp:inline>
        </w:drawing>
      </w:r>
    </w:p>
    <w:p w14:paraId="36203F98" w14:textId="04A2BDA4" w:rsidR="00462341" w:rsidRPr="005850AF" w:rsidRDefault="00462341" w:rsidP="00681443">
      <w:pPr>
        <w:spacing w:after="0" w:line="240" w:lineRule="auto"/>
        <w:jc w:val="center"/>
        <w:rPr>
          <w:rFonts w:ascii="Arial" w:hAnsi="Arial" w:cs="Arial"/>
          <w:sz w:val="20"/>
          <w:szCs w:val="20"/>
        </w:rPr>
      </w:pPr>
      <w:r w:rsidRPr="005850AF">
        <w:rPr>
          <w:rFonts w:ascii="Arial" w:hAnsi="Arial" w:cs="Arial"/>
          <w:sz w:val="20"/>
          <w:szCs w:val="20"/>
        </w:rPr>
        <w:t xml:space="preserve">Fonte: Adaptado de </w:t>
      </w:r>
      <w:proofErr w:type="spellStart"/>
      <w:r w:rsidR="003B106D">
        <w:rPr>
          <w:rFonts w:ascii="Arial" w:hAnsi="Arial" w:cs="Arial"/>
          <w:sz w:val="20"/>
          <w:szCs w:val="20"/>
        </w:rPr>
        <w:t>Krizhevsky</w:t>
      </w:r>
      <w:proofErr w:type="spellEnd"/>
      <w:r w:rsidR="003B106D">
        <w:rPr>
          <w:rFonts w:ascii="Arial" w:hAnsi="Arial" w:cs="Arial"/>
          <w:sz w:val="20"/>
          <w:szCs w:val="20"/>
        </w:rPr>
        <w:t xml:space="preserve">, </w:t>
      </w:r>
      <w:proofErr w:type="spellStart"/>
      <w:r w:rsidR="003B106D">
        <w:rPr>
          <w:rFonts w:ascii="Arial" w:hAnsi="Arial" w:cs="Arial"/>
          <w:sz w:val="20"/>
          <w:szCs w:val="20"/>
        </w:rPr>
        <w:t>SutSkever</w:t>
      </w:r>
      <w:proofErr w:type="spellEnd"/>
      <w:r w:rsidR="003B106D">
        <w:rPr>
          <w:rFonts w:ascii="Arial" w:hAnsi="Arial" w:cs="Arial"/>
          <w:sz w:val="20"/>
          <w:szCs w:val="20"/>
        </w:rPr>
        <w:t xml:space="preserve"> e </w:t>
      </w:r>
      <w:proofErr w:type="spellStart"/>
      <w:r w:rsidR="003B106D">
        <w:rPr>
          <w:rFonts w:ascii="Arial" w:hAnsi="Arial" w:cs="Arial"/>
          <w:sz w:val="20"/>
          <w:szCs w:val="20"/>
        </w:rPr>
        <w:t>Hinton</w:t>
      </w:r>
      <w:proofErr w:type="spellEnd"/>
      <w:r w:rsidR="003B106D">
        <w:rPr>
          <w:rFonts w:ascii="Arial" w:hAnsi="Arial" w:cs="Arial"/>
          <w:sz w:val="20"/>
          <w:szCs w:val="20"/>
        </w:rPr>
        <w:t xml:space="preserve"> (2012)</w:t>
      </w:r>
    </w:p>
    <w:p w14:paraId="009CE80C" w14:textId="1E7EB64E" w:rsidR="00462341" w:rsidRPr="005850AF" w:rsidRDefault="00462341" w:rsidP="00681443">
      <w:pPr>
        <w:spacing w:after="0" w:line="360" w:lineRule="auto"/>
        <w:ind w:firstLine="851"/>
        <w:jc w:val="both"/>
        <w:rPr>
          <w:rFonts w:ascii="Arial" w:hAnsi="Arial" w:cs="Arial"/>
          <w:sz w:val="24"/>
          <w:szCs w:val="24"/>
        </w:rPr>
      </w:pPr>
    </w:p>
    <w:p w14:paraId="7E248CAD" w14:textId="64B30529" w:rsidR="00462341" w:rsidRPr="005850AF" w:rsidRDefault="00332459"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 xml:space="preserve">A CNN Network-in-Network (NIN) foi proposta por </w:t>
      </w:r>
      <w:r w:rsidR="00613187" w:rsidRPr="005850AF">
        <w:rPr>
          <w:rFonts w:ascii="Arial" w:eastAsiaTheme="minorEastAsia" w:hAnsi="Arial" w:cs="Arial"/>
          <w:sz w:val="24"/>
          <w:szCs w:val="24"/>
        </w:rPr>
        <w:t>Lin, Chen e Yan (2014)</w:t>
      </w:r>
      <w:r w:rsidR="00FC6B95" w:rsidRPr="005850AF">
        <w:rPr>
          <w:rFonts w:ascii="Arial" w:eastAsiaTheme="minorEastAsia" w:hAnsi="Arial" w:cs="Arial"/>
          <w:sz w:val="24"/>
          <w:szCs w:val="24"/>
        </w:rPr>
        <w:t xml:space="preserve"> </w:t>
      </w:r>
      <w:r w:rsidR="00DC0366" w:rsidRPr="005850AF">
        <w:rPr>
          <w:rFonts w:ascii="Arial" w:eastAsiaTheme="minorEastAsia" w:hAnsi="Arial" w:cs="Arial"/>
          <w:sz w:val="24"/>
          <w:szCs w:val="24"/>
        </w:rPr>
        <w:t xml:space="preserve">e </w:t>
      </w:r>
      <w:r w:rsidR="00FC6B95" w:rsidRPr="005850AF">
        <w:rPr>
          <w:rFonts w:ascii="Arial" w:eastAsiaTheme="minorEastAsia" w:hAnsi="Arial" w:cs="Arial"/>
          <w:sz w:val="24"/>
          <w:szCs w:val="24"/>
        </w:rPr>
        <w:t xml:space="preserve">introduziu novos conceitos na arquitetura das </w:t>
      </w:r>
      <w:proofErr w:type="spellStart"/>
      <w:r w:rsidR="00FC6B95" w:rsidRPr="005850AF">
        <w:rPr>
          <w:rFonts w:ascii="Arial" w:eastAsiaTheme="minorEastAsia" w:hAnsi="Arial" w:cs="Arial"/>
          <w:sz w:val="24"/>
          <w:szCs w:val="24"/>
        </w:rPr>
        <w:t>CNNs</w:t>
      </w:r>
      <w:proofErr w:type="spellEnd"/>
      <w:r w:rsidR="00FC6B95" w:rsidRPr="005850AF">
        <w:rPr>
          <w:rFonts w:ascii="Arial" w:eastAsiaTheme="minorEastAsia" w:hAnsi="Arial" w:cs="Arial"/>
          <w:sz w:val="24"/>
          <w:szCs w:val="24"/>
        </w:rPr>
        <w:t xml:space="preserve"> com</w:t>
      </w:r>
      <w:r w:rsidR="00FF5F6A" w:rsidRPr="005850AF">
        <w:rPr>
          <w:rFonts w:ascii="Arial" w:eastAsiaTheme="minorEastAsia" w:hAnsi="Arial" w:cs="Arial"/>
          <w:sz w:val="24"/>
          <w:szCs w:val="24"/>
        </w:rPr>
        <w:t xml:space="preserve"> a camada denominada “</w:t>
      </w:r>
      <w:proofErr w:type="spellStart"/>
      <w:r w:rsidR="00FF5F6A" w:rsidRPr="005850AF">
        <w:rPr>
          <w:rFonts w:ascii="Arial" w:eastAsiaTheme="minorEastAsia" w:hAnsi="Arial" w:cs="Arial"/>
          <w:sz w:val="24"/>
          <w:szCs w:val="24"/>
        </w:rPr>
        <w:t>mIpConv</w:t>
      </w:r>
      <w:proofErr w:type="spellEnd"/>
      <w:r w:rsidR="00FF5F6A" w:rsidRPr="005850AF">
        <w:rPr>
          <w:rFonts w:ascii="Arial" w:eastAsiaTheme="minorEastAsia" w:hAnsi="Arial" w:cs="Arial"/>
          <w:sz w:val="24"/>
          <w:szCs w:val="24"/>
        </w:rPr>
        <w:t xml:space="preserve">”. Essa camada adiciona </w:t>
      </w:r>
      <w:r w:rsidR="00873392" w:rsidRPr="005850AF">
        <w:rPr>
          <w:rFonts w:ascii="Arial" w:eastAsiaTheme="minorEastAsia" w:hAnsi="Arial" w:cs="Arial"/>
          <w:sz w:val="24"/>
          <w:szCs w:val="24"/>
        </w:rPr>
        <w:t>dois filtros 1x1 que proporciona</w:t>
      </w:r>
      <w:r w:rsidR="005B6F01" w:rsidRPr="005850AF">
        <w:rPr>
          <w:rFonts w:ascii="Arial" w:eastAsiaTheme="minorEastAsia" w:hAnsi="Arial" w:cs="Arial"/>
          <w:sz w:val="24"/>
          <w:szCs w:val="24"/>
        </w:rPr>
        <w:t>m</w:t>
      </w:r>
      <w:r w:rsidR="00873392" w:rsidRPr="005850AF">
        <w:rPr>
          <w:rFonts w:ascii="Arial" w:eastAsiaTheme="minorEastAsia" w:hAnsi="Arial" w:cs="Arial"/>
          <w:sz w:val="24"/>
          <w:szCs w:val="24"/>
        </w:rPr>
        <w:t xml:space="preserve"> uma adição de não linearidade extra na rede, permitindo aumentar sua pro</w:t>
      </w:r>
      <w:r w:rsidR="00955623" w:rsidRPr="005850AF">
        <w:rPr>
          <w:rFonts w:ascii="Arial" w:eastAsiaTheme="minorEastAsia" w:hAnsi="Arial" w:cs="Arial"/>
          <w:sz w:val="24"/>
          <w:szCs w:val="24"/>
        </w:rPr>
        <w:t xml:space="preserve">fundidade após ser regularizada por </w:t>
      </w:r>
      <w:proofErr w:type="spellStart"/>
      <w:r w:rsidR="00955623" w:rsidRPr="005850AF">
        <w:rPr>
          <w:rFonts w:ascii="Arial" w:eastAsiaTheme="minorEastAsia" w:hAnsi="Arial" w:cs="Arial"/>
          <w:i/>
          <w:iCs/>
          <w:sz w:val="24"/>
          <w:szCs w:val="24"/>
        </w:rPr>
        <w:t>dropout</w:t>
      </w:r>
      <w:proofErr w:type="spellEnd"/>
      <w:r w:rsidR="007C0399" w:rsidRPr="005850AF">
        <w:rPr>
          <w:rFonts w:ascii="Arial" w:eastAsiaTheme="minorEastAsia" w:hAnsi="Arial" w:cs="Arial"/>
          <w:i/>
          <w:iCs/>
          <w:sz w:val="24"/>
          <w:szCs w:val="24"/>
        </w:rPr>
        <w:t xml:space="preserve">. </w:t>
      </w:r>
      <w:r w:rsidR="007C0399" w:rsidRPr="005850AF">
        <w:rPr>
          <w:rFonts w:ascii="Arial" w:eastAsiaTheme="minorEastAsia" w:hAnsi="Arial" w:cs="Arial"/>
          <w:sz w:val="24"/>
          <w:szCs w:val="24"/>
        </w:rPr>
        <w:t>O modelo foi testado nas bases CIFAR-10, CIFAR-100 e MINST</w:t>
      </w:r>
      <w:r w:rsidR="00203EFE" w:rsidRPr="005850AF">
        <w:rPr>
          <w:rFonts w:ascii="Arial" w:eastAsiaTheme="minorEastAsia" w:hAnsi="Arial" w:cs="Arial"/>
          <w:sz w:val="24"/>
          <w:szCs w:val="24"/>
        </w:rPr>
        <w:t xml:space="preserve"> com taxas de erro de 10,41</w:t>
      </w:r>
      <w:r w:rsidR="00C433A7">
        <w:rPr>
          <w:rFonts w:ascii="Arial" w:eastAsiaTheme="minorEastAsia" w:hAnsi="Arial" w:cs="Arial"/>
          <w:sz w:val="24"/>
          <w:szCs w:val="24"/>
        </w:rPr>
        <w:t>%</w:t>
      </w:r>
      <w:r w:rsidR="00203EFE" w:rsidRPr="005850AF">
        <w:rPr>
          <w:rFonts w:ascii="Arial" w:eastAsiaTheme="minorEastAsia" w:hAnsi="Arial" w:cs="Arial"/>
          <w:sz w:val="24"/>
          <w:szCs w:val="24"/>
        </w:rPr>
        <w:t>, 35,68</w:t>
      </w:r>
      <w:r w:rsidR="00C433A7">
        <w:rPr>
          <w:rFonts w:ascii="Arial" w:eastAsiaTheme="minorEastAsia" w:hAnsi="Arial" w:cs="Arial"/>
          <w:sz w:val="24"/>
          <w:szCs w:val="24"/>
        </w:rPr>
        <w:t>%</w:t>
      </w:r>
      <w:r w:rsidR="00203EFE" w:rsidRPr="005850AF">
        <w:rPr>
          <w:rFonts w:ascii="Arial" w:eastAsiaTheme="minorEastAsia" w:hAnsi="Arial" w:cs="Arial"/>
          <w:sz w:val="24"/>
          <w:szCs w:val="24"/>
        </w:rPr>
        <w:t xml:space="preserve"> e 0,45</w:t>
      </w:r>
      <w:r w:rsidR="00C433A7">
        <w:rPr>
          <w:rFonts w:ascii="Arial" w:eastAsiaTheme="minorEastAsia" w:hAnsi="Arial" w:cs="Arial"/>
          <w:sz w:val="24"/>
          <w:szCs w:val="24"/>
        </w:rPr>
        <w:t>%</w:t>
      </w:r>
      <w:r w:rsidR="00203EFE" w:rsidRPr="005850AF">
        <w:rPr>
          <w:rFonts w:ascii="Arial" w:eastAsiaTheme="minorEastAsia" w:hAnsi="Arial" w:cs="Arial"/>
          <w:sz w:val="24"/>
          <w:szCs w:val="24"/>
        </w:rPr>
        <w:t xml:space="preserve"> respectivamente.</w:t>
      </w:r>
    </w:p>
    <w:p w14:paraId="72FC0826" w14:textId="7251E317" w:rsidR="00140D93" w:rsidRPr="005850AF" w:rsidRDefault="00140D93" w:rsidP="003E4E0D">
      <w:pPr>
        <w:spacing w:after="0" w:line="360" w:lineRule="auto"/>
        <w:ind w:firstLine="851"/>
        <w:jc w:val="both"/>
        <w:rPr>
          <w:rFonts w:ascii="Arial" w:eastAsiaTheme="minorEastAsia" w:hAnsi="Arial" w:cs="Arial"/>
          <w:sz w:val="24"/>
          <w:szCs w:val="24"/>
        </w:rPr>
      </w:pPr>
      <w:proofErr w:type="spellStart"/>
      <w:r w:rsidRPr="005850AF">
        <w:rPr>
          <w:rFonts w:ascii="Arial" w:eastAsiaTheme="minorEastAsia" w:hAnsi="Arial" w:cs="Arial"/>
          <w:sz w:val="24"/>
          <w:szCs w:val="24"/>
        </w:rPr>
        <w:t>Zeiler</w:t>
      </w:r>
      <w:proofErr w:type="spellEnd"/>
      <w:r w:rsidRPr="005850AF">
        <w:rPr>
          <w:rFonts w:ascii="Arial" w:eastAsiaTheme="minorEastAsia" w:hAnsi="Arial" w:cs="Arial"/>
          <w:sz w:val="24"/>
          <w:szCs w:val="24"/>
        </w:rPr>
        <w:t xml:space="preserve"> e </w:t>
      </w:r>
      <w:proofErr w:type="spellStart"/>
      <w:r w:rsidRPr="005850AF">
        <w:rPr>
          <w:rFonts w:ascii="Arial" w:eastAsiaTheme="minorEastAsia" w:hAnsi="Arial" w:cs="Arial"/>
          <w:sz w:val="24"/>
          <w:szCs w:val="24"/>
        </w:rPr>
        <w:t>Fergus</w:t>
      </w:r>
      <w:proofErr w:type="spellEnd"/>
      <w:r w:rsidR="00D243B0" w:rsidRPr="005850AF">
        <w:rPr>
          <w:rFonts w:ascii="Arial" w:eastAsiaTheme="minorEastAsia" w:hAnsi="Arial" w:cs="Arial"/>
          <w:sz w:val="24"/>
          <w:szCs w:val="24"/>
        </w:rPr>
        <w:t xml:space="preserve"> (2014) </w:t>
      </w:r>
      <w:r w:rsidR="00D65594" w:rsidRPr="005850AF">
        <w:rPr>
          <w:rFonts w:ascii="Arial" w:eastAsiaTheme="minorEastAsia" w:hAnsi="Arial" w:cs="Arial"/>
          <w:sz w:val="24"/>
          <w:szCs w:val="24"/>
        </w:rPr>
        <w:t xml:space="preserve">propuseram a </w:t>
      </w:r>
      <w:proofErr w:type="spellStart"/>
      <w:r w:rsidR="00D65594" w:rsidRPr="005850AF">
        <w:rPr>
          <w:rFonts w:ascii="Arial" w:eastAsiaTheme="minorEastAsia" w:hAnsi="Arial" w:cs="Arial"/>
          <w:sz w:val="24"/>
          <w:szCs w:val="24"/>
        </w:rPr>
        <w:t>ZefNet</w:t>
      </w:r>
      <w:proofErr w:type="spellEnd"/>
      <w:r w:rsidR="005B6F01" w:rsidRPr="005850AF">
        <w:rPr>
          <w:rFonts w:ascii="Arial" w:eastAsiaTheme="minorEastAsia" w:hAnsi="Arial" w:cs="Arial"/>
          <w:sz w:val="24"/>
          <w:szCs w:val="24"/>
        </w:rPr>
        <w:t>,</w:t>
      </w:r>
      <w:r w:rsidR="00D65594" w:rsidRPr="005850AF">
        <w:rPr>
          <w:rFonts w:ascii="Arial" w:eastAsiaTheme="minorEastAsia" w:hAnsi="Arial" w:cs="Arial"/>
          <w:sz w:val="24"/>
          <w:szCs w:val="24"/>
        </w:rPr>
        <w:t xml:space="preserve"> que apresentou o conceito de visualização de camadas. Essa proposta surgiu</w:t>
      </w:r>
      <w:r w:rsidR="00A34EBE" w:rsidRPr="005850AF">
        <w:rPr>
          <w:rFonts w:ascii="Arial" w:eastAsiaTheme="minorEastAsia" w:hAnsi="Arial" w:cs="Arial"/>
          <w:sz w:val="24"/>
          <w:szCs w:val="24"/>
        </w:rPr>
        <w:t xml:space="preserve"> a partir da necessidade da compreensão do mecanismo de aprendizagem das </w:t>
      </w:r>
      <w:proofErr w:type="spellStart"/>
      <w:r w:rsidR="00A34EBE" w:rsidRPr="005850AF">
        <w:rPr>
          <w:rFonts w:ascii="Arial" w:eastAsiaTheme="minorEastAsia" w:hAnsi="Arial" w:cs="Arial"/>
          <w:sz w:val="24"/>
          <w:szCs w:val="24"/>
        </w:rPr>
        <w:t>CNNs</w:t>
      </w:r>
      <w:proofErr w:type="spellEnd"/>
      <w:r w:rsidR="00A34EBE" w:rsidRPr="005850AF">
        <w:rPr>
          <w:rFonts w:ascii="Arial" w:eastAsiaTheme="minorEastAsia" w:hAnsi="Arial" w:cs="Arial"/>
          <w:sz w:val="24"/>
          <w:szCs w:val="24"/>
        </w:rPr>
        <w:t xml:space="preserve">, </w:t>
      </w:r>
      <w:r w:rsidR="005B6F01" w:rsidRPr="005850AF">
        <w:rPr>
          <w:rFonts w:ascii="Arial" w:eastAsiaTheme="minorEastAsia" w:hAnsi="Arial" w:cs="Arial"/>
          <w:sz w:val="24"/>
          <w:szCs w:val="24"/>
        </w:rPr>
        <w:t>por meio</w:t>
      </w:r>
      <w:r w:rsidR="00A34EBE" w:rsidRPr="005850AF">
        <w:rPr>
          <w:rFonts w:ascii="Arial" w:eastAsiaTheme="minorEastAsia" w:hAnsi="Arial" w:cs="Arial"/>
          <w:sz w:val="24"/>
          <w:szCs w:val="24"/>
        </w:rPr>
        <w:t xml:space="preserve"> do monitoramento da ativação do neurônio</w:t>
      </w:r>
      <w:r w:rsidR="005B6F01" w:rsidRPr="005850AF">
        <w:rPr>
          <w:rFonts w:ascii="Arial" w:eastAsiaTheme="minorEastAsia" w:hAnsi="Arial" w:cs="Arial"/>
          <w:sz w:val="24"/>
          <w:szCs w:val="24"/>
        </w:rPr>
        <w:t>,</w:t>
      </w:r>
      <w:r w:rsidR="00C46E24" w:rsidRPr="005850AF">
        <w:rPr>
          <w:rFonts w:ascii="Arial" w:eastAsiaTheme="minorEastAsia" w:hAnsi="Arial" w:cs="Arial"/>
          <w:sz w:val="24"/>
          <w:szCs w:val="24"/>
        </w:rPr>
        <w:t xml:space="preserve"> conseguindo visualizar quantitativamente a red</w:t>
      </w:r>
      <w:r w:rsidR="003125F3" w:rsidRPr="005850AF">
        <w:rPr>
          <w:rFonts w:ascii="Arial" w:eastAsiaTheme="minorEastAsia" w:hAnsi="Arial" w:cs="Arial"/>
          <w:sz w:val="24"/>
          <w:szCs w:val="24"/>
        </w:rPr>
        <w:t>e</w:t>
      </w:r>
      <w:r w:rsidR="000E6E81" w:rsidRPr="005850AF">
        <w:rPr>
          <w:rFonts w:ascii="Arial" w:eastAsiaTheme="minorEastAsia" w:hAnsi="Arial" w:cs="Arial"/>
          <w:sz w:val="24"/>
          <w:szCs w:val="24"/>
        </w:rPr>
        <w:t xml:space="preserve">, o que permitiu melhorar a arquitetura da CNN. A </w:t>
      </w:r>
      <w:proofErr w:type="spellStart"/>
      <w:r w:rsidR="000E6E81" w:rsidRPr="005850AF">
        <w:rPr>
          <w:rFonts w:ascii="Arial" w:eastAsiaTheme="minorEastAsia" w:hAnsi="Arial" w:cs="Arial"/>
          <w:sz w:val="24"/>
          <w:szCs w:val="24"/>
        </w:rPr>
        <w:t>ZefNet</w:t>
      </w:r>
      <w:proofErr w:type="spellEnd"/>
      <w:r w:rsidR="000E6E81" w:rsidRPr="005850AF">
        <w:rPr>
          <w:rFonts w:ascii="Arial" w:eastAsiaTheme="minorEastAsia" w:hAnsi="Arial" w:cs="Arial"/>
          <w:sz w:val="24"/>
          <w:szCs w:val="24"/>
        </w:rPr>
        <w:t xml:space="preserve"> em testes com a base ImageNet</w:t>
      </w:r>
      <w:r w:rsidR="003668EE" w:rsidRPr="005850AF">
        <w:rPr>
          <w:rFonts w:ascii="Arial" w:eastAsiaTheme="minorEastAsia" w:hAnsi="Arial" w:cs="Arial"/>
          <w:sz w:val="24"/>
          <w:szCs w:val="24"/>
        </w:rPr>
        <w:t xml:space="preserve"> </w:t>
      </w:r>
      <w:r w:rsidR="003668EE" w:rsidRPr="005850AF">
        <w:rPr>
          <w:rFonts w:ascii="Arial" w:hAnsi="Arial" w:cs="Arial"/>
          <w:sz w:val="24"/>
          <w:szCs w:val="24"/>
        </w:rPr>
        <w:t xml:space="preserve">(RUSSAKOVSKY </w:t>
      </w:r>
      <w:r w:rsidR="00521A90" w:rsidRPr="00521A90">
        <w:rPr>
          <w:rFonts w:ascii="Arial" w:hAnsi="Arial" w:cs="Arial"/>
          <w:i/>
          <w:sz w:val="24"/>
          <w:szCs w:val="24"/>
        </w:rPr>
        <w:t>et al</w:t>
      </w:r>
      <w:r w:rsidR="005B6F01" w:rsidRPr="005850AF">
        <w:rPr>
          <w:rFonts w:ascii="Arial" w:hAnsi="Arial" w:cs="Arial"/>
          <w:i/>
          <w:sz w:val="24"/>
          <w:szCs w:val="24"/>
        </w:rPr>
        <w:t>.</w:t>
      </w:r>
      <w:r w:rsidR="003668EE" w:rsidRPr="005850AF">
        <w:rPr>
          <w:rFonts w:ascii="Arial" w:hAnsi="Arial" w:cs="Arial"/>
          <w:sz w:val="24"/>
          <w:szCs w:val="24"/>
        </w:rPr>
        <w:t>, 2015)</w:t>
      </w:r>
      <w:r w:rsidR="000E6E81" w:rsidRPr="005850AF">
        <w:rPr>
          <w:rFonts w:ascii="Arial" w:eastAsiaTheme="minorEastAsia" w:hAnsi="Arial" w:cs="Arial"/>
          <w:sz w:val="24"/>
          <w:szCs w:val="24"/>
        </w:rPr>
        <w:t xml:space="preserve"> obteve uma taxa de erro de 11,7</w:t>
      </w:r>
      <w:r w:rsidR="00C433A7">
        <w:rPr>
          <w:rFonts w:ascii="Arial" w:eastAsiaTheme="minorEastAsia" w:hAnsi="Arial" w:cs="Arial"/>
          <w:sz w:val="24"/>
          <w:szCs w:val="24"/>
        </w:rPr>
        <w:t>%</w:t>
      </w:r>
      <w:r w:rsidR="000E6E81" w:rsidRPr="005850AF">
        <w:rPr>
          <w:rFonts w:ascii="Arial" w:eastAsiaTheme="minorEastAsia" w:hAnsi="Arial" w:cs="Arial"/>
          <w:sz w:val="24"/>
          <w:szCs w:val="24"/>
        </w:rPr>
        <w:t>.</w:t>
      </w:r>
    </w:p>
    <w:p w14:paraId="09378855" w14:textId="094A2905" w:rsidR="00D41D89" w:rsidRPr="005850AF" w:rsidRDefault="00D41D89" w:rsidP="003E4E0D">
      <w:pPr>
        <w:spacing w:after="0" w:line="360" w:lineRule="auto"/>
        <w:ind w:firstLine="851"/>
        <w:jc w:val="both"/>
        <w:rPr>
          <w:rFonts w:ascii="Arial" w:eastAsiaTheme="minorEastAsia" w:hAnsi="Arial" w:cs="Arial"/>
          <w:sz w:val="24"/>
          <w:szCs w:val="24"/>
        </w:rPr>
      </w:pPr>
      <w:proofErr w:type="spellStart"/>
      <w:r w:rsidRPr="005850AF">
        <w:rPr>
          <w:rFonts w:ascii="Arial" w:eastAsiaTheme="minorEastAsia" w:hAnsi="Arial" w:cs="Arial"/>
          <w:sz w:val="24"/>
          <w:szCs w:val="24"/>
        </w:rPr>
        <w:t>Simonyan</w:t>
      </w:r>
      <w:proofErr w:type="spellEnd"/>
      <w:r w:rsidRPr="005850AF">
        <w:rPr>
          <w:rFonts w:ascii="Arial" w:eastAsiaTheme="minorEastAsia" w:hAnsi="Arial" w:cs="Arial"/>
          <w:sz w:val="24"/>
          <w:szCs w:val="24"/>
        </w:rPr>
        <w:t xml:space="preserve"> </w:t>
      </w:r>
      <w:r w:rsidR="00825236" w:rsidRPr="005850AF">
        <w:rPr>
          <w:rFonts w:ascii="Arial" w:eastAsiaTheme="minorEastAsia" w:hAnsi="Arial" w:cs="Arial"/>
          <w:sz w:val="24"/>
          <w:szCs w:val="24"/>
        </w:rPr>
        <w:t xml:space="preserve">e </w:t>
      </w:r>
      <w:proofErr w:type="spellStart"/>
      <w:r w:rsidRPr="005850AF">
        <w:rPr>
          <w:rFonts w:ascii="Arial" w:eastAsiaTheme="minorEastAsia" w:hAnsi="Arial" w:cs="Arial"/>
          <w:sz w:val="24"/>
          <w:szCs w:val="24"/>
        </w:rPr>
        <w:t>Zisserman</w:t>
      </w:r>
      <w:proofErr w:type="spellEnd"/>
      <w:r w:rsidRPr="005850AF">
        <w:rPr>
          <w:rFonts w:ascii="Arial" w:eastAsiaTheme="minorEastAsia" w:hAnsi="Arial" w:cs="Arial"/>
          <w:sz w:val="24"/>
          <w:szCs w:val="24"/>
        </w:rPr>
        <w:t xml:space="preserve"> (201</w:t>
      </w:r>
      <w:r w:rsidR="00223FE5" w:rsidRPr="005850AF">
        <w:rPr>
          <w:rFonts w:ascii="Arial" w:eastAsiaTheme="minorEastAsia" w:hAnsi="Arial" w:cs="Arial"/>
          <w:sz w:val="24"/>
          <w:szCs w:val="24"/>
        </w:rPr>
        <w:t>5</w:t>
      </w:r>
      <w:r w:rsidRPr="005850AF">
        <w:rPr>
          <w:rFonts w:ascii="Arial" w:eastAsiaTheme="minorEastAsia" w:hAnsi="Arial" w:cs="Arial"/>
          <w:sz w:val="24"/>
          <w:szCs w:val="24"/>
        </w:rPr>
        <w:t xml:space="preserve">) apresentaram a </w:t>
      </w:r>
      <w:r w:rsidR="00CE2E6F" w:rsidRPr="005850AF">
        <w:rPr>
          <w:rFonts w:ascii="Arial" w:eastAsiaTheme="minorEastAsia" w:hAnsi="Arial" w:cs="Arial"/>
          <w:sz w:val="24"/>
          <w:szCs w:val="24"/>
        </w:rPr>
        <w:t xml:space="preserve">rede neural convolucional denominada </w:t>
      </w:r>
      <w:r w:rsidR="00CE2E6F" w:rsidRPr="005850AF">
        <w:rPr>
          <w:rFonts w:ascii="Arial" w:eastAsiaTheme="minorEastAsia" w:hAnsi="Arial" w:cs="Arial"/>
          <w:i/>
          <w:iCs/>
          <w:sz w:val="24"/>
          <w:szCs w:val="24"/>
        </w:rPr>
        <w:t xml:space="preserve">Virtual </w:t>
      </w:r>
      <w:proofErr w:type="spellStart"/>
      <w:r w:rsidR="00CE2E6F" w:rsidRPr="005850AF">
        <w:rPr>
          <w:rFonts w:ascii="Arial" w:eastAsiaTheme="minorEastAsia" w:hAnsi="Arial" w:cs="Arial"/>
          <w:i/>
          <w:iCs/>
          <w:sz w:val="24"/>
          <w:szCs w:val="24"/>
        </w:rPr>
        <w:t>Geometry</w:t>
      </w:r>
      <w:proofErr w:type="spellEnd"/>
      <w:r w:rsidR="00CE2E6F" w:rsidRPr="005850AF">
        <w:rPr>
          <w:rFonts w:ascii="Arial" w:eastAsiaTheme="minorEastAsia" w:hAnsi="Arial" w:cs="Arial"/>
          <w:i/>
          <w:iCs/>
          <w:sz w:val="24"/>
          <w:szCs w:val="24"/>
        </w:rPr>
        <w:t xml:space="preserve"> </w:t>
      </w:r>
      <w:proofErr w:type="spellStart"/>
      <w:r w:rsidR="00CE2E6F" w:rsidRPr="005850AF">
        <w:rPr>
          <w:rFonts w:ascii="Arial" w:eastAsiaTheme="minorEastAsia" w:hAnsi="Arial" w:cs="Arial"/>
          <w:i/>
          <w:iCs/>
          <w:sz w:val="24"/>
          <w:szCs w:val="24"/>
        </w:rPr>
        <w:t>Group</w:t>
      </w:r>
      <w:proofErr w:type="spellEnd"/>
      <w:r w:rsidR="00740E3E" w:rsidRPr="005850AF">
        <w:rPr>
          <w:rFonts w:ascii="Arial" w:eastAsiaTheme="minorEastAsia" w:hAnsi="Arial" w:cs="Arial"/>
          <w:sz w:val="24"/>
          <w:szCs w:val="24"/>
        </w:rPr>
        <w:t xml:space="preserve"> </w:t>
      </w:r>
      <w:r w:rsidR="005B6F01" w:rsidRPr="005850AF">
        <w:rPr>
          <w:rFonts w:ascii="Arial" w:eastAsiaTheme="minorEastAsia" w:hAnsi="Arial" w:cs="Arial"/>
          <w:sz w:val="24"/>
          <w:szCs w:val="24"/>
        </w:rPr>
        <w:t>(</w:t>
      </w:r>
      <w:r w:rsidRPr="005850AF">
        <w:rPr>
          <w:rFonts w:ascii="Arial" w:eastAsiaTheme="minorEastAsia" w:hAnsi="Arial" w:cs="Arial"/>
          <w:sz w:val="24"/>
          <w:szCs w:val="24"/>
        </w:rPr>
        <w:t>VGG</w:t>
      </w:r>
      <w:r w:rsidR="005B6F01" w:rsidRPr="005850AF">
        <w:rPr>
          <w:rFonts w:ascii="Arial" w:eastAsiaTheme="minorEastAsia" w:hAnsi="Arial" w:cs="Arial"/>
          <w:sz w:val="24"/>
          <w:szCs w:val="24"/>
        </w:rPr>
        <w:t>),</w:t>
      </w:r>
      <w:r w:rsidR="00114A1D" w:rsidRPr="005850AF">
        <w:rPr>
          <w:rFonts w:ascii="Arial" w:eastAsiaTheme="minorEastAsia" w:hAnsi="Arial" w:cs="Arial"/>
          <w:sz w:val="24"/>
          <w:szCs w:val="24"/>
        </w:rPr>
        <w:t xml:space="preserve"> que foi </w:t>
      </w:r>
      <w:r w:rsidR="00954D98" w:rsidRPr="005850AF">
        <w:rPr>
          <w:rFonts w:ascii="Arial" w:eastAsiaTheme="minorEastAsia" w:hAnsi="Arial" w:cs="Arial"/>
          <w:sz w:val="24"/>
          <w:szCs w:val="24"/>
        </w:rPr>
        <w:t>desenhada para ser eficaz no reconhecimento de imagem</w:t>
      </w:r>
      <w:r w:rsidR="00AD2F7A" w:rsidRPr="005850AF">
        <w:rPr>
          <w:rFonts w:ascii="Arial" w:eastAsiaTheme="minorEastAsia" w:hAnsi="Arial" w:cs="Arial"/>
          <w:sz w:val="24"/>
          <w:szCs w:val="24"/>
        </w:rPr>
        <w:t>.</w:t>
      </w:r>
      <w:r w:rsidR="00B14AEE" w:rsidRPr="005850AF">
        <w:rPr>
          <w:rFonts w:ascii="Arial" w:eastAsiaTheme="minorEastAsia" w:hAnsi="Arial" w:cs="Arial"/>
          <w:sz w:val="24"/>
          <w:szCs w:val="24"/>
        </w:rPr>
        <w:t xml:space="preserve"> </w:t>
      </w:r>
      <w:r w:rsidR="00DC0366" w:rsidRPr="005850AF">
        <w:rPr>
          <w:rFonts w:ascii="Arial" w:eastAsiaTheme="minorEastAsia" w:hAnsi="Arial" w:cs="Arial"/>
          <w:sz w:val="24"/>
          <w:szCs w:val="24"/>
        </w:rPr>
        <w:t>Esta rede i</w:t>
      </w:r>
      <w:r w:rsidR="00B14AEE" w:rsidRPr="005850AF">
        <w:rPr>
          <w:rFonts w:ascii="Arial" w:eastAsiaTheme="minorEastAsia" w:hAnsi="Arial" w:cs="Arial"/>
          <w:sz w:val="24"/>
          <w:szCs w:val="24"/>
        </w:rPr>
        <w:t>ntroduziu uma camada de filtros 3x3</w:t>
      </w:r>
      <w:r w:rsidR="004E7B10" w:rsidRPr="005850AF">
        <w:rPr>
          <w:rFonts w:ascii="Arial" w:eastAsiaTheme="minorEastAsia" w:hAnsi="Arial" w:cs="Arial"/>
          <w:sz w:val="24"/>
          <w:szCs w:val="24"/>
        </w:rPr>
        <w:t xml:space="preserve"> que produzia a mesma influência na rede de filtros maiores</w:t>
      </w:r>
      <w:r w:rsidR="009A15C5" w:rsidRPr="005850AF">
        <w:rPr>
          <w:rFonts w:ascii="Arial" w:eastAsiaTheme="minorEastAsia" w:hAnsi="Arial" w:cs="Arial"/>
          <w:sz w:val="24"/>
          <w:szCs w:val="24"/>
        </w:rPr>
        <w:t xml:space="preserve"> e</w:t>
      </w:r>
      <w:r w:rsidR="005B6F01" w:rsidRPr="005850AF">
        <w:rPr>
          <w:rFonts w:ascii="Arial" w:eastAsiaTheme="minorEastAsia" w:hAnsi="Arial" w:cs="Arial"/>
          <w:sz w:val="24"/>
          <w:szCs w:val="24"/>
        </w:rPr>
        <w:t>,</w:t>
      </w:r>
      <w:r w:rsidR="009A15C5" w:rsidRPr="005850AF">
        <w:rPr>
          <w:rFonts w:ascii="Arial" w:eastAsiaTheme="minorEastAsia" w:hAnsi="Arial" w:cs="Arial"/>
          <w:sz w:val="24"/>
          <w:szCs w:val="24"/>
        </w:rPr>
        <w:t xml:space="preserve"> </w:t>
      </w:r>
      <w:r w:rsidR="005B6F01" w:rsidRPr="005850AF">
        <w:rPr>
          <w:rFonts w:ascii="Arial" w:eastAsiaTheme="minorEastAsia" w:hAnsi="Arial" w:cs="Arial"/>
          <w:sz w:val="24"/>
          <w:szCs w:val="24"/>
        </w:rPr>
        <w:t>ao se in</w:t>
      </w:r>
      <w:r w:rsidR="009A15C5" w:rsidRPr="005850AF">
        <w:rPr>
          <w:rFonts w:ascii="Arial" w:eastAsiaTheme="minorEastAsia" w:hAnsi="Arial" w:cs="Arial"/>
          <w:sz w:val="24"/>
          <w:szCs w:val="24"/>
        </w:rPr>
        <w:t>seri</w:t>
      </w:r>
      <w:r w:rsidR="005B6F01" w:rsidRPr="005850AF">
        <w:rPr>
          <w:rFonts w:ascii="Arial" w:eastAsiaTheme="minorEastAsia" w:hAnsi="Arial" w:cs="Arial"/>
          <w:sz w:val="24"/>
          <w:szCs w:val="24"/>
        </w:rPr>
        <w:t>r</w:t>
      </w:r>
      <w:r w:rsidR="009A15C5" w:rsidRPr="005850AF">
        <w:rPr>
          <w:rFonts w:ascii="Arial" w:eastAsiaTheme="minorEastAsia" w:hAnsi="Arial" w:cs="Arial"/>
          <w:sz w:val="24"/>
          <w:szCs w:val="24"/>
        </w:rPr>
        <w:t xml:space="preserve"> um filtro 1x1 entre as camadas convolucionais</w:t>
      </w:r>
      <w:r w:rsidR="005B6F01" w:rsidRPr="005850AF">
        <w:rPr>
          <w:rFonts w:ascii="Arial" w:eastAsiaTheme="minorEastAsia" w:hAnsi="Arial" w:cs="Arial"/>
          <w:sz w:val="24"/>
          <w:szCs w:val="24"/>
        </w:rPr>
        <w:t>,</w:t>
      </w:r>
      <w:r w:rsidR="009A15C5" w:rsidRPr="005850AF">
        <w:rPr>
          <w:rFonts w:ascii="Arial" w:eastAsiaTheme="minorEastAsia" w:hAnsi="Arial" w:cs="Arial"/>
          <w:sz w:val="24"/>
          <w:szCs w:val="24"/>
        </w:rPr>
        <w:t xml:space="preserve"> </w:t>
      </w:r>
      <w:r w:rsidR="0062532D" w:rsidRPr="005850AF">
        <w:rPr>
          <w:rFonts w:ascii="Arial" w:eastAsiaTheme="minorEastAsia" w:hAnsi="Arial" w:cs="Arial"/>
          <w:sz w:val="24"/>
          <w:szCs w:val="24"/>
        </w:rPr>
        <w:t>consegue</w:t>
      </w:r>
      <w:r w:rsidR="005B6F01" w:rsidRPr="005850AF">
        <w:rPr>
          <w:rFonts w:ascii="Arial" w:eastAsiaTheme="minorEastAsia" w:hAnsi="Arial" w:cs="Arial"/>
          <w:sz w:val="24"/>
          <w:szCs w:val="24"/>
        </w:rPr>
        <w:t xml:space="preserve">–se </w:t>
      </w:r>
      <w:r w:rsidR="0062532D" w:rsidRPr="005850AF">
        <w:rPr>
          <w:rFonts w:ascii="Arial" w:eastAsiaTheme="minorEastAsia" w:hAnsi="Arial" w:cs="Arial"/>
          <w:sz w:val="24"/>
          <w:szCs w:val="24"/>
        </w:rPr>
        <w:t>regular a complexidade da rede</w:t>
      </w:r>
      <w:r w:rsidR="00912F5A" w:rsidRPr="005850AF">
        <w:rPr>
          <w:rFonts w:ascii="Arial" w:eastAsiaTheme="minorEastAsia" w:hAnsi="Arial" w:cs="Arial"/>
          <w:sz w:val="24"/>
          <w:szCs w:val="24"/>
        </w:rPr>
        <w:t xml:space="preserve"> e aumentar o número de camadas na rede</w:t>
      </w:r>
      <w:r w:rsidR="00E27C9D" w:rsidRPr="005850AF">
        <w:rPr>
          <w:rFonts w:ascii="Arial" w:eastAsiaTheme="minorEastAsia" w:hAnsi="Arial" w:cs="Arial"/>
          <w:sz w:val="24"/>
          <w:szCs w:val="24"/>
        </w:rPr>
        <w:t xml:space="preserve"> (</w:t>
      </w:r>
      <w:r w:rsidR="00E27C9D" w:rsidRPr="005850AF">
        <w:rPr>
          <w:rFonts w:ascii="Arial" w:eastAsiaTheme="minorEastAsia" w:hAnsi="Arial" w:cs="Arial"/>
          <w:sz w:val="24"/>
          <w:szCs w:val="24"/>
        </w:rPr>
        <w:fldChar w:fldCharType="begin"/>
      </w:r>
      <w:r w:rsidR="00E27C9D" w:rsidRPr="005850AF">
        <w:rPr>
          <w:rFonts w:ascii="Arial" w:eastAsiaTheme="minorEastAsia" w:hAnsi="Arial" w:cs="Arial"/>
          <w:sz w:val="24"/>
          <w:szCs w:val="24"/>
        </w:rPr>
        <w:instrText xml:space="preserve"> REF _Ref86164989 \h  \* MERGEFORMAT </w:instrText>
      </w:r>
      <w:r w:rsidR="00E27C9D" w:rsidRPr="005850AF">
        <w:rPr>
          <w:rFonts w:ascii="Arial" w:eastAsiaTheme="minorEastAsia" w:hAnsi="Arial" w:cs="Arial"/>
          <w:sz w:val="24"/>
          <w:szCs w:val="24"/>
        </w:rPr>
      </w:r>
      <w:r w:rsidR="00E27C9D" w:rsidRPr="005850AF">
        <w:rPr>
          <w:rFonts w:ascii="Arial" w:eastAsiaTheme="minorEastAsia"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7</w:t>
      </w:r>
      <w:r w:rsidR="00E27C9D" w:rsidRPr="005850AF">
        <w:rPr>
          <w:rFonts w:ascii="Arial" w:eastAsiaTheme="minorEastAsia" w:hAnsi="Arial" w:cs="Arial"/>
          <w:sz w:val="24"/>
          <w:szCs w:val="24"/>
        </w:rPr>
        <w:fldChar w:fldCharType="end"/>
      </w:r>
      <w:r w:rsidR="00E27C9D" w:rsidRPr="005850AF">
        <w:rPr>
          <w:rFonts w:ascii="Arial" w:eastAsiaTheme="minorEastAsia" w:hAnsi="Arial" w:cs="Arial"/>
          <w:sz w:val="24"/>
          <w:szCs w:val="24"/>
        </w:rPr>
        <w:t>)</w:t>
      </w:r>
      <w:r w:rsidR="00912F5A" w:rsidRPr="005850AF">
        <w:rPr>
          <w:rFonts w:ascii="Arial" w:eastAsiaTheme="minorEastAsia" w:hAnsi="Arial" w:cs="Arial"/>
          <w:sz w:val="24"/>
          <w:szCs w:val="24"/>
        </w:rPr>
        <w:t xml:space="preserve">. </w:t>
      </w:r>
      <w:r w:rsidR="00C95BE9" w:rsidRPr="005850AF">
        <w:rPr>
          <w:rFonts w:ascii="Arial" w:eastAsiaTheme="minorEastAsia" w:hAnsi="Arial" w:cs="Arial"/>
          <w:sz w:val="24"/>
          <w:szCs w:val="24"/>
        </w:rPr>
        <w:t>Este modelo foi testado utilizando a base ImageNet</w:t>
      </w:r>
      <w:r w:rsidR="003668EE" w:rsidRPr="005850AF">
        <w:rPr>
          <w:rFonts w:ascii="Arial" w:eastAsiaTheme="minorEastAsia" w:hAnsi="Arial" w:cs="Arial"/>
          <w:sz w:val="24"/>
          <w:szCs w:val="24"/>
        </w:rPr>
        <w:t xml:space="preserve"> </w:t>
      </w:r>
      <w:r w:rsidR="003668EE" w:rsidRPr="005850AF">
        <w:rPr>
          <w:rFonts w:ascii="Arial" w:hAnsi="Arial" w:cs="Arial"/>
          <w:sz w:val="24"/>
          <w:szCs w:val="24"/>
        </w:rPr>
        <w:t xml:space="preserve">(RUSSAKOVSKY </w:t>
      </w:r>
      <w:r w:rsidR="00521A90" w:rsidRPr="00521A90">
        <w:rPr>
          <w:rFonts w:ascii="Arial" w:hAnsi="Arial" w:cs="Arial"/>
          <w:i/>
          <w:sz w:val="24"/>
          <w:szCs w:val="24"/>
        </w:rPr>
        <w:t>et al</w:t>
      </w:r>
      <w:r w:rsidR="005B6F01" w:rsidRPr="005850AF">
        <w:rPr>
          <w:rFonts w:ascii="Arial" w:hAnsi="Arial" w:cs="Arial"/>
          <w:i/>
          <w:sz w:val="24"/>
          <w:szCs w:val="24"/>
        </w:rPr>
        <w:t>.</w:t>
      </w:r>
      <w:r w:rsidR="003668EE" w:rsidRPr="005850AF">
        <w:rPr>
          <w:rFonts w:ascii="Arial" w:hAnsi="Arial" w:cs="Arial"/>
          <w:sz w:val="24"/>
          <w:szCs w:val="24"/>
        </w:rPr>
        <w:t>, 2015)</w:t>
      </w:r>
      <w:r w:rsidR="00C95BE9" w:rsidRPr="005850AF">
        <w:rPr>
          <w:rFonts w:ascii="Arial" w:eastAsiaTheme="minorEastAsia" w:hAnsi="Arial" w:cs="Arial"/>
          <w:sz w:val="24"/>
          <w:szCs w:val="24"/>
        </w:rPr>
        <w:t xml:space="preserve"> e obteve uma taxa de erro de 7,3</w:t>
      </w:r>
      <w:r w:rsidR="00C433A7">
        <w:rPr>
          <w:rFonts w:ascii="Arial" w:eastAsiaTheme="minorEastAsia" w:hAnsi="Arial" w:cs="Arial"/>
          <w:sz w:val="24"/>
          <w:szCs w:val="24"/>
        </w:rPr>
        <w:t>%</w:t>
      </w:r>
      <w:r w:rsidR="00C95BE9" w:rsidRPr="005850AF">
        <w:rPr>
          <w:rFonts w:ascii="Arial" w:eastAsiaTheme="minorEastAsia" w:hAnsi="Arial" w:cs="Arial"/>
          <w:sz w:val="24"/>
          <w:szCs w:val="24"/>
        </w:rPr>
        <w:t>.</w:t>
      </w:r>
    </w:p>
    <w:p w14:paraId="4F93514A" w14:textId="4B0A8B26" w:rsidR="000E6E81" w:rsidRPr="005850AF" w:rsidRDefault="000E6E81" w:rsidP="003E4E0D">
      <w:pPr>
        <w:spacing w:after="0" w:line="360" w:lineRule="auto"/>
        <w:ind w:firstLine="851"/>
        <w:jc w:val="both"/>
        <w:rPr>
          <w:rFonts w:ascii="Arial" w:eastAsiaTheme="minorEastAsia" w:hAnsi="Arial" w:cs="Arial"/>
          <w:sz w:val="24"/>
          <w:szCs w:val="24"/>
        </w:rPr>
      </w:pPr>
    </w:p>
    <w:p w14:paraId="6E88FE34" w14:textId="66E69C0E" w:rsidR="00395D33" w:rsidRPr="005850AF" w:rsidRDefault="00395D33" w:rsidP="00681443">
      <w:pPr>
        <w:spacing w:after="0" w:line="240" w:lineRule="auto"/>
        <w:jc w:val="center"/>
        <w:rPr>
          <w:rFonts w:ascii="Arial" w:hAnsi="Arial" w:cs="Arial"/>
          <w:sz w:val="20"/>
          <w:szCs w:val="24"/>
        </w:rPr>
      </w:pPr>
      <w:bookmarkStart w:id="27" w:name="_Ref86164989"/>
      <w:bookmarkStart w:id="28" w:name="_Toc199697541"/>
      <w:bookmarkStart w:id="29" w:name="_Hlk88122276"/>
      <w:r w:rsidRPr="005850AF">
        <w:rPr>
          <w:rFonts w:ascii="Arial" w:hAnsi="Arial" w:cs="Arial"/>
          <w:b/>
          <w:bCs/>
          <w:sz w:val="20"/>
          <w:szCs w:val="24"/>
        </w:rPr>
        <w:lastRenderedPageBreak/>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7</w:t>
      </w:r>
      <w:r w:rsidRPr="005850AF">
        <w:rPr>
          <w:rFonts w:ascii="Arial" w:hAnsi="Arial" w:cs="Arial"/>
          <w:b/>
          <w:bCs/>
          <w:i/>
          <w:iCs/>
          <w:sz w:val="20"/>
          <w:szCs w:val="24"/>
        </w:rPr>
        <w:fldChar w:fldCharType="end"/>
      </w:r>
      <w:bookmarkEnd w:id="27"/>
      <w:r w:rsidRPr="005850AF">
        <w:rPr>
          <w:rFonts w:ascii="Arial" w:hAnsi="Arial" w:cs="Arial"/>
          <w:sz w:val="20"/>
          <w:szCs w:val="24"/>
        </w:rPr>
        <w:t xml:space="preserve"> – Arquitetura da CNN – VGG</w:t>
      </w:r>
      <w:bookmarkEnd w:id="28"/>
    </w:p>
    <w:p w14:paraId="20AB7C16" w14:textId="168D80C4" w:rsidR="00395D33" w:rsidRPr="005850AF" w:rsidRDefault="007B65A4" w:rsidP="00681443">
      <w:pPr>
        <w:spacing w:after="0" w:line="240" w:lineRule="auto"/>
        <w:jc w:val="center"/>
        <w:rPr>
          <w:rFonts w:ascii="Arial" w:hAnsi="Arial" w:cs="Arial"/>
          <w:sz w:val="24"/>
          <w:szCs w:val="24"/>
        </w:rPr>
      </w:pPr>
      <w:r w:rsidRPr="005850AF">
        <w:rPr>
          <w:rFonts w:ascii="Arial" w:hAnsi="Arial" w:cs="Arial"/>
          <w:noProof/>
          <w:sz w:val="24"/>
          <w:szCs w:val="24"/>
          <w:lang w:eastAsia="pt-BR"/>
        </w:rPr>
        <w:drawing>
          <wp:inline distT="0" distB="0" distL="0" distR="0" wp14:anchorId="47C05D65" wp14:editId="7285123C">
            <wp:extent cx="4510585" cy="1380710"/>
            <wp:effectExtent l="0" t="0" r="4445"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30719" cy="1386873"/>
                    </a:xfrm>
                    <a:prstGeom prst="rect">
                      <a:avLst/>
                    </a:prstGeom>
                    <a:noFill/>
                    <a:ln>
                      <a:noFill/>
                    </a:ln>
                  </pic:spPr>
                </pic:pic>
              </a:graphicData>
            </a:graphic>
          </wp:inline>
        </w:drawing>
      </w:r>
    </w:p>
    <w:p w14:paraId="6D529A02" w14:textId="38A1643C" w:rsidR="00395D33" w:rsidRPr="005850AF" w:rsidRDefault="00395D33" w:rsidP="00681443">
      <w:pPr>
        <w:spacing w:after="0" w:line="240" w:lineRule="auto"/>
        <w:jc w:val="center"/>
        <w:rPr>
          <w:rFonts w:ascii="Arial" w:hAnsi="Arial" w:cs="Arial"/>
          <w:sz w:val="20"/>
          <w:szCs w:val="20"/>
        </w:rPr>
      </w:pPr>
      <w:r w:rsidRPr="005850AF">
        <w:rPr>
          <w:rFonts w:ascii="Arial" w:hAnsi="Arial" w:cs="Arial"/>
          <w:sz w:val="20"/>
          <w:szCs w:val="20"/>
        </w:rPr>
        <w:t xml:space="preserve">Fonte: Adaptado de </w:t>
      </w:r>
      <w:proofErr w:type="spellStart"/>
      <w:r w:rsidRPr="005850AF">
        <w:rPr>
          <w:rFonts w:ascii="Arial" w:hAnsi="Arial" w:cs="Arial"/>
          <w:sz w:val="20"/>
          <w:szCs w:val="20"/>
        </w:rPr>
        <w:t>Alzubaidi</w:t>
      </w:r>
      <w:proofErr w:type="spellEnd"/>
      <w:r w:rsidRPr="005850AF">
        <w:rPr>
          <w:rFonts w:ascii="Arial" w:hAnsi="Arial" w:cs="Arial"/>
          <w:sz w:val="20"/>
          <w:szCs w:val="20"/>
        </w:rPr>
        <w:t xml:space="preserve"> </w:t>
      </w:r>
      <w:r w:rsidR="002045BD">
        <w:rPr>
          <w:rFonts w:ascii="Arial" w:hAnsi="Arial" w:cs="Arial"/>
          <w:i/>
          <w:sz w:val="20"/>
          <w:szCs w:val="20"/>
        </w:rPr>
        <w:t>et al</w:t>
      </w:r>
      <w:r w:rsidR="002045BD">
        <w:rPr>
          <w:rFonts w:ascii="Arial" w:hAnsi="Arial" w:cs="Arial"/>
          <w:sz w:val="20"/>
          <w:szCs w:val="20"/>
        </w:rPr>
        <w:t xml:space="preserve">. </w:t>
      </w:r>
      <w:r w:rsidRPr="005850AF">
        <w:rPr>
          <w:rFonts w:ascii="Arial" w:hAnsi="Arial" w:cs="Arial"/>
          <w:sz w:val="20"/>
          <w:szCs w:val="20"/>
        </w:rPr>
        <w:t>(2021)</w:t>
      </w:r>
    </w:p>
    <w:bookmarkEnd w:id="29"/>
    <w:p w14:paraId="47BC8E0D" w14:textId="77777777" w:rsidR="00395D33" w:rsidRPr="005850AF" w:rsidRDefault="00395D33" w:rsidP="003E4E0D">
      <w:pPr>
        <w:spacing w:after="0" w:line="360" w:lineRule="auto"/>
        <w:jc w:val="center"/>
        <w:rPr>
          <w:rFonts w:ascii="Arial" w:eastAsiaTheme="minorEastAsia" w:hAnsi="Arial" w:cs="Arial"/>
          <w:sz w:val="24"/>
          <w:szCs w:val="24"/>
        </w:rPr>
      </w:pPr>
    </w:p>
    <w:p w14:paraId="279D5B04" w14:textId="652B6611" w:rsidR="00462341" w:rsidRPr="005850AF" w:rsidRDefault="003774AB" w:rsidP="003E4E0D">
      <w:pPr>
        <w:spacing w:after="0" w:line="360" w:lineRule="auto"/>
        <w:ind w:firstLine="851"/>
        <w:jc w:val="both"/>
        <w:rPr>
          <w:rFonts w:ascii="Arial" w:hAnsi="Arial" w:cs="Arial"/>
          <w:sz w:val="24"/>
          <w:szCs w:val="24"/>
        </w:rPr>
      </w:pPr>
      <w:r w:rsidRPr="005850AF">
        <w:rPr>
          <w:rFonts w:ascii="Arial" w:eastAsiaTheme="minorEastAsia" w:hAnsi="Arial" w:cs="Arial"/>
          <w:sz w:val="24"/>
          <w:szCs w:val="24"/>
        </w:rPr>
        <w:t>A GoogleLeNet</w:t>
      </w:r>
      <w:r w:rsidR="00C97650" w:rsidRPr="005850AF">
        <w:rPr>
          <w:rFonts w:ascii="Arial" w:eastAsiaTheme="minorEastAsia" w:hAnsi="Arial" w:cs="Arial"/>
          <w:sz w:val="24"/>
          <w:szCs w:val="24"/>
        </w:rPr>
        <w:t xml:space="preserve"> </w:t>
      </w:r>
      <w:r w:rsidR="00DF41B1" w:rsidRPr="005850AF">
        <w:rPr>
          <w:rFonts w:ascii="Arial" w:eastAsiaTheme="minorEastAsia" w:hAnsi="Arial" w:cs="Arial"/>
          <w:sz w:val="24"/>
          <w:szCs w:val="24"/>
        </w:rPr>
        <w:t xml:space="preserve">(Inception-V1) </w:t>
      </w:r>
      <w:r w:rsidR="00C97650" w:rsidRPr="005850AF">
        <w:rPr>
          <w:rFonts w:ascii="Arial" w:eastAsiaTheme="minorEastAsia" w:hAnsi="Arial" w:cs="Arial"/>
          <w:sz w:val="24"/>
          <w:szCs w:val="24"/>
        </w:rPr>
        <w:t xml:space="preserve">proposta por </w:t>
      </w:r>
      <w:proofErr w:type="spellStart"/>
      <w:r w:rsidR="00C97650" w:rsidRPr="005850AF">
        <w:rPr>
          <w:rFonts w:ascii="Arial" w:hAnsi="Arial" w:cs="Arial"/>
          <w:sz w:val="24"/>
          <w:szCs w:val="24"/>
        </w:rPr>
        <w:t>Szegedy</w:t>
      </w:r>
      <w:proofErr w:type="spellEnd"/>
      <w:r w:rsidR="00C97650" w:rsidRPr="005850AF">
        <w:rPr>
          <w:rFonts w:ascii="Arial" w:hAnsi="Arial" w:cs="Arial"/>
          <w:sz w:val="24"/>
          <w:szCs w:val="24"/>
        </w:rPr>
        <w:t xml:space="preserve"> </w:t>
      </w:r>
      <w:r w:rsidR="00521A90" w:rsidRPr="00521A90">
        <w:rPr>
          <w:rFonts w:ascii="Arial" w:hAnsi="Arial" w:cs="Arial"/>
          <w:i/>
          <w:sz w:val="24"/>
          <w:szCs w:val="24"/>
        </w:rPr>
        <w:t>et al</w:t>
      </w:r>
      <w:r w:rsidR="005B6F01" w:rsidRPr="005850AF">
        <w:rPr>
          <w:rFonts w:ascii="Arial" w:hAnsi="Arial" w:cs="Arial"/>
          <w:i/>
          <w:sz w:val="24"/>
          <w:szCs w:val="24"/>
        </w:rPr>
        <w:t>.</w:t>
      </w:r>
      <w:r w:rsidR="00C97650" w:rsidRPr="005850AF">
        <w:rPr>
          <w:rFonts w:ascii="Arial" w:hAnsi="Arial" w:cs="Arial"/>
          <w:sz w:val="24"/>
          <w:szCs w:val="24"/>
        </w:rPr>
        <w:t xml:space="preserve"> (2015)</w:t>
      </w:r>
      <w:r w:rsidR="00294C43" w:rsidRPr="005850AF">
        <w:rPr>
          <w:rFonts w:ascii="Arial" w:hAnsi="Arial" w:cs="Arial"/>
          <w:sz w:val="24"/>
          <w:szCs w:val="24"/>
        </w:rPr>
        <w:t xml:space="preserve"> </w:t>
      </w:r>
      <w:r w:rsidR="0019053E" w:rsidRPr="005850AF">
        <w:rPr>
          <w:rFonts w:ascii="Arial" w:hAnsi="Arial" w:cs="Arial"/>
          <w:sz w:val="24"/>
          <w:szCs w:val="24"/>
        </w:rPr>
        <w:t>apresentou o conceito de blocos</w:t>
      </w:r>
      <w:r w:rsidR="00570987" w:rsidRPr="005850AF">
        <w:rPr>
          <w:rFonts w:ascii="Arial" w:hAnsi="Arial" w:cs="Arial"/>
          <w:sz w:val="24"/>
          <w:szCs w:val="24"/>
        </w:rPr>
        <w:t xml:space="preserve"> </w:t>
      </w:r>
      <w:r w:rsidR="005B6F01" w:rsidRPr="005850AF">
        <w:rPr>
          <w:rFonts w:ascii="Arial" w:hAnsi="Arial" w:cs="Arial"/>
          <w:sz w:val="24"/>
          <w:szCs w:val="24"/>
        </w:rPr>
        <w:t>que</w:t>
      </w:r>
      <w:r w:rsidR="00570987" w:rsidRPr="005850AF">
        <w:rPr>
          <w:rFonts w:ascii="Arial" w:hAnsi="Arial" w:cs="Arial"/>
          <w:sz w:val="24"/>
          <w:szCs w:val="24"/>
        </w:rPr>
        <w:t xml:space="preserve"> combina transformações convolucionais</w:t>
      </w:r>
      <w:r w:rsidR="00DB726E" w:rsidRPr="005850AF">
        <w:rPr>
          <w:rFonts w:ascii="Arial" w:hAnsi="Arial" w:cs="Arial"/>
          <w:sz w:val="24"/>
          <w:szCs w:val="24"/>
        </w:rPr>
        <w:t xml:space="preserve"> em múltiplas escalas</w:t>
      </w:r>
      <w:r w:rsidR="002F3A45" w:rsidRPr="005850AF">
        <w:rPr>
          <w:rFonts w:ascii="Arial" w:hAnsi="Arial" w:cs="Arial"/>
          <w:sz w:val="24"/>
          <w:szCs w:val="24"/>
        </w:rPr>
        <w:t xml:space="preserve"> (</w:t>
      </w:r>
      <m:oMath>
        <m:r>
          <w:rPr>
            <w:rFonts w:ascii="Cambria Math" w:eastAsiaTheme="minorEastAsia" w:hAnsi="Cambria Math" w:cs="Arial"/>
            <w:sz w:val="24"/>
            <w:szCs w:val="24"/>
          </w:rPr>
          <m:t>5</m:t>
        </m:r>
        <m:r>
          <m:rPr>
            <m:sty m:val="p"/>
          </m:rPr>
          <w:rPr>
            <w:rFonts w:ascii="Cambria Math" w:eastAsiaTheme="minorEastAsia" w:hAnsi="Cambria Math" w:cs="Arial"/>
            <w:sz w:val="24"/>
            <w:szCs w:val="24"/>
          </w:rPr>
          <m:t xml:space="preserve"> × 5,  3×3,  1×1</m:t>
        </m:r>
      </m:oMath>
      <w:r w:rsidR="002F3A45" w:rsidRPr="005850AF">
        <w:rPr>
          <w:rFonts w:ascii="Arial" w:hAnsi="Arial" w:cs="Arial"/>
          <w:sz w:val="24"/>
          <w:szCs w:val="24"/>
        </w:rPr>
        <w:t>)</w:t>
      </w:r>
      <w:r w:rsidR="00746269" w:rsidRPr="005850AF">
        <w:rPr>
          <w:rFonts w:ascii="Arial" w:hAnsi="Arial" w:cs="Arial"/>
          <w:sz w:val="24"/>
          <w:szCs w:val="24"/>
        </w:rPr>
        <w:t xml:space="preserve"> e </w:t>
      </w:r>
      <w:r w:rsidR="0004472B" w:rsidRPr="005850AF">
        <w:rPr>
          <w:rFonts w:ascii="Arial" w:hAnsi="Arial" w:cs="Arial"/>
          <w:sz w:val="24"/>
          <w:szCs w:val="24"/>
        </w:rPr>
        <w:t>concatenações gerando uma camada</w:t>
      </w:r>
      <m:oMath>
        <m:r>
          <m:rPr>
            <m:sty m:val="p"/>
          </m:rPr>
          <w:rPr>
            <w:rFonts w:ascii="Cambria Math" w:eastAsiaTheme="minorEastAsia" w:hAnsi="Cambria Math" w:cs="Arial"/>
            <w:sz w:val="24"/>
            <w:szCs w:val="24"/>
          </w:rPr>
          <m:t xml:space="preserve">  1×1</m:t>
        </m:r>
      </m:oMath>
      <w:r w:rsidR="0004472B" w:rsidRPr="005850AF">
        <w:rPr>
          <w:rFonts w:ascii="Arial" w:hAnsi="Arial" w:cs="Arial"/>
          <w:sz w:val="24"/>
          <w:szCs w:val="24"/>
        </w:rPr>
        <w:t xml:space="preserve"> ao final de cada bloco</w:t>
      </w:r>
      <w:r w:rsidR="00D85B51" w:rsidRPr="005850AF">
        <w:rPr>
          <w:rFonts w:ascii="Arial" w:hAnsi="Arial" w:cs="Arial"/>
          <w:sz w:val="24"/>
          <w:szCs w:val="24"/>
        </w:rPr>
        <w:t>.</w:t>
      </w:r>
      <w:r w:rsidR="00AB318D" w:rsidRPr="005850AF">
        <w:rPr>
          <w:rFonts w:ascii="Arial" w:hAnsi="Arial" w:cs="Arial"/>
          <w:sz w:val="24"/>
          <w:szCs w:val="24"/>
        </w:rPr>
        <w:t xml:space="preserve"> Utilizou conexões esparsas para superar o problema de informações redundantes</w:t>
      </w:r>
      <w:r w:rsidR="009E5CD4" w:rsidRPr="005850AF">
        <w:rPr>
          <w:rFonts w:ascii="Arial" w:hAnsi="Arial" w:cs="Arial"/>
          <w:sz w:val="24"/>
          <w:szCs w:val="24"/>
        </w:rPr>
        <w:t xml:space="preserve"> e diminuiu o custo ao negligenciar os canais irrelevantes</w:t>
      </w:r>
      <w:r w:rsidR="002045BD">
        <w:rPr>
          <w:rFonts w:ascii="Arial" w:hAnsi="Arial" w:cs="Arial"/>
          <w:sz w:val="24"/>
          <w:szCs w:val="24"/>
        </w:rPr>
        <w:t>. E</w:t>
      </w:r>
      <w:r w:rsidR="009E5CD4" w:rsidRPr="005850AF">
        <w:rPr>
          <w:rFonts w:ascii="Arial" w:hAnsi="Arial" w:cs="Arial"/>
          <w:sz w:val="24"/>
          <w:szCs w:val="24"/>
        </w:rPr>
        <w:t>st</w:t>
      </w:r>
      <w:r w:rsidR="005B6F01" w:rsidRPr="005850AF">
        <w:rPr>
          <w:rFonts w:ascii="Arial" w:hAnsi="Arial" w:cs="Arial"/>
          <w:sz w:val="24"/>
          <w:szCs w:val="24"/>
        </w:rPr>
        <w:t>e processo leva, ocasionalmente, à</w:t>
      </w:r>
      <w:r w:rsidR="009E5CD4" w:rsidRPr="005850AF">
        <w:rPr>
          <w:rFonts w:ascii="Arial" w:hAnsi="Arial" w:cs="Arial"/>
          <w:sz w:val="24"/>
          <w:szCs w:val="24"/>
        </w:rPr>
        <w:t xml:space="preserve"> perda de informações importantes.</w:t>
      </w:r>
      <w:r w:rsidR="00D313D1" w:rsidRPr="005850AF">
        <w:rPr>
          <w:rFonts w:ascii="Arial" w:hAnsi="Arial" w:cs="Arial"/>
          <w:sz w:val="24"/>
          <w:szCs w:val="24"/>
        </w:rPr>
        <w:t xml:space="preserve"> </w:t>
      </w:r>
      <w:r w:rsidR="009E5CD4" w:rsidRPr="005850AF">
        <w:rPr>
          <w:rFonts w:ascii="Arial" w:hAnsi="Arial" w:cs="Arial"/>
          <w:sz w:val="24"/>
          <w:szCs w:val="24"/>
        </w:rPr>
        <w:t>D</w:t>
      </w:r>
      <w:r w:rsidR="00C2637D" w:rsidRPr="005850AF">
        <w:rPr>
          <w:rFonts w:ascii="Arial" w:hAnsi="Arial" w:cs="Arial"/>
          <w:sz w:val="24"/>
          <w:szCs w:val="24"/>
        </w:rPr>
        <w:t>emonstr</w:t>
      </w:r>
      <w:r w:rsidR="005B6F01" w:rsidRPr="005850AF">
        <w:rPr>
          <w:rFonts w:ascii="Arial" w:hAnsi="Arial" w:cs="Arial"/>
          <w:sz w:val="24"/>
          <w:szCs w:val="24"/>
        </w:rPr>
        <w:t>aram</w:t>
      </w:r>
      <w:r w:rsidR="00C2637D" w:rsidRPr="005850AF">
        <w:rPr>
          <w:rFonts w:ascii="Arial" w:hAnsi="Arial" w:cs="Arial"/>
          <w:sz w:val="24"/>
          <w:szCs w:val="24"/>
        </w:rPr>
        <w:t xml:space="preserve"> sua CNN com 22 camadas</w:t>
      </w:r>
      <w:r w:rsidR="009E5CD4" w:rsidRPr="005850AF">
        <w:rPr>
          <w:rFonts w:ascii="Arial" w:hAnsi="Arial" w:cs="Arial"/>
          <w:sz w:val="24"/>
          <w:szCs w:val="24"/>
        </w:rPr>
        <w:t xml:space="preserve"> e</w:t>
      </w:r>
      <w:r w:rsidR="00C2637D" w:rsidRPr="005850AF">
        <w:rPr>
          <w:rFonts w:ascii="Arial" w:hAnsi="Arial" w:cs="Arial"/>
          <w:sz w:val="24"/>
          <w:szCs w:val="24"/>
        </w:rPr>
        <w:t xml:space="preserve"> utiliz</w:t>
      </w:r>
      <w:r w:rsidR="005B6F01" w:rsidRPr="005850AF">
        <w:rPr>
          <w:rFonts w:ascii="Arial" w:hAnsi="Arial" w:cs="Arial"/>
          <w:sz w:val="24"/>
          <w:szCs w:val="24"/>
        </w:rPr>
        <w:t>aram</w:t>
      </w:r>
      <w:r w:rsidR="00C2637D" w:rsidRPr="005850AF">
        <w:rPr>
          <w:rFonts w:ascii="Arial" w:hAnsi="Arial" w:cs="Arial"/>
          <w:sz w:val="24"/>
          <w:szCs w:val="24"/>
        </w:rPr>
        <w:t xml:space="preserve"> a base ImageNet para testes com taxa de erro de 6,7</w:t>
      </w:r>
      <w:r w:rsidR="00C433A7">
        <w:rPr>
          <w:rFonts w:ascii="Arial" w:hAnsi="Arial" w:cs="Arial"/>
          <w:sz w:val="24"/>
          <w:szCs w:val="24"/>
        </w:rPr>
        <w:t>%</w:t>
      </w:r>
      <w:r w:rsidR="00C2637D" w:rsidRPr="005850AF">
        <w:rPr>
          <w:rFonts w:ascii="Arial" w:hAnsi="Arial" w:cs="Arial"/>
          <w:sz w:val="24"/>
          <w:szCs w:val="24"/>
        </w:rPr>
        <w:t>.</w:t>
      </w:r>
    </w:p>
    <w:p w14:paraId="248CF705" w14:textId="763CA825" w:rsidR="00040E72" w:rsidRPr="005850AF" w:rsidRDefault="00040E72" w:rsidP="003E4E0D">
      <w:pPr>
        <w:spacing w:after="0" w:line="360" w:lineRule="auto"/>
        <w:ind w:firstLine="851"/>
        <w:jc w:val="both"/>
        <w:rPr>
          <w:rFonts w:ascii="Arial" w:hAnsi="Arial" w:cs="Arial"/>
          <w:sz w:val="24"/>
          <w:szCs w:val="24"/>
        </w:rPr>
      </w:pPr>
      <w:r w:rsidRPr="005850AF">
        <w:rPr>
          <w:rFonts w:ascii="Arial" w:hAnsi="Arial" w:cs="Arial"/>
          <w:sz w:val="24"/>
          <w:szCs w:val="24"/>
        </w:rPr>
        <w:t>Em 2015</w:t>
      </w:r>
      <w:r w:rsidR="005B6F01" w:rsidRPr="005850AF">
        <w:rPr>
          <w:rFonts w:ascii="Arial" w:hAnsi="Arial" w:cs="Arial"/>
          <w:sz w:val="24"/>
          <w:szCs w:val="24"/>
        </w:rPr>
        <w:t>,</w:t>
      </w:r>
      <w:r w:rsidRPr="005850AF">
        <w:rPr>
          <w:rFonts w:ascii="Arial" w:hAnsi="Arial" w:cs="Arial"/>
          <w:sz w:val="24"/>
          <w:szCs w:val="24"/>
        </w:rPr>
        <w:t xml:space="preserve"> </w:t>
      </w:r>
      <w:proofErr w:type="spellStart"/>
      <w:r w:rsidRPr="005850AF">
        <w:rPr>
          <w:rFonts w:ascii="Arial" w:hAnsi="Arial" w:cs="Arial"/>
          <w:sz w:val="24"/>
          <w:szCs w:val="24"/>
        </w:rPr>
        <w:t>Srivastava</w:t>
      </w:r>
      <w:proofErr w:type="spellEnd"/>
      <w:r w:rsidRPr="005850AF">
        <w:rPr>
          <w:rFonts w:ascii="Arial" w:hAnsi="Arial" w:cs="Arial"/>
          <w:sz w:val="24"/>
          <w:szCs w:val="24"/>
        </w:rPr>
        <w:t xml:space="preserve">, Greff e </w:t>
      </w:r>
      <w:proofErr w:type="spellStart"/>
      <w:r w:rsidRPr="005850AF">
        <w:rPr>
          <w:rFonts w:ascii="Arial" w:hAnsi="Arial" w:cs="Arial"/>
          <w:sz w:val="24"/>
          <w:szCs w:val="24"/>
        </w:rPr>
        <w:t>Schmidhuber</w:t>
      </w:r>
      <w:proofErr w:type="spellEnd"/>
      <w:r w:rsidRPr="005850AF">
        <w:rPr>
          <w:rFonts w:ascii="Arial" w:hAnsi="Arial" w:cs="Arial"/>
          <w:sz w:val="24"/>
          <w:szCs w:val="24"/>
        </w:rPr>
        <w:t xml:space="preserve"> (2015) propuseram a </w:t>
      </w:r>
      <w:r w:rsidR="00F44C5B" w:rsidRPr="005850AF">
        <w:rPr>
          <w:rFonts w:ascii="Arial" w:hAnsi="Arial" w:cs="Arial"/>
          <w:sz w:val="24"/>
          <w:szCs w:val="24"/>
        </w:rPr>
        <w:t>CNN denominada como “</w:t>
      </w:r>
      <w:r w:rsidRPr="005850AF">
        <w:rPr>
          <w:rFonts w:ascii="Arial" w:hAnsi="Arial" w:cs="Arial"/>
          <w:sz w:val="24"/>
          <w:szCs w:val="24"/>
        </w:rPr>
        <w:t>Highway</w:t>
      </w:r>
      <w:r w:rsidR="00F44C5B" w:rsidRPr="005850AF">
        <w:rPr>
          <w:rFonts w:ascii="Arial" w:hAnsi="Arial" w:cs="Arial"/>
          <w:sz w:val="24"/>
          <w:szCs w:val="24"/>
        </w:rPr>
        <w:t>”</w:t>
      </w:r>
      <w:r w:rsidR="005B6F01" w:rsidRPr="005850AF">
        <w:rPr>
          <w:rFonts w:ascii="Arial" w:hAnsi="Arial" w:cs="Arial"/>
          <w:sz w:val="24"/>
          <w:szCs w:val="24"/>
        </w:rPr>
        <w:t>, que cont</w:t>
      </w:r>
      <w:r w:rsidR="00A516B1" w:rsidRPr="005850AF">
        <w:rPr>
          <w:rFonts w:ascii="Arial" w:hAnsi="Arial" w:cs="Arial"/>
          <w:sz w:val="24"/>
          <w:szCs w:val="24"/>
        </w:rPr>
        <w:t>ém</w:t>
      </w:r>
      <w:r w:rsidR="000271B2" w:rsidRPr="005850AF">
        <w:rPr>
          <w:rFonts w:ascii="Arial" w:hAnsi="Arial" w:cs="Arial"/>
          <w:sz w:val="24"/>
          <w:szCs w:val="24"/>
        </w:rPr>
        <w:t xml:space="preserve"> uma rede que permite </w:t>
      </w:r>
      <w:r w:rsidR="00A516B1" w:rsidRPr="005850AF">
        <w:rPr>
          <w:rFonts w:ascii="Arial" w:hAnsi="Arial" w:cs="Arial"/>
          <w:sz w:val="24"/>
          <w:szCs w:val="24"/>
        </w:rPr>
        <w:t xml:space="preserve">que </w:t>
      </w:r>
      <w:r w:rsidR="000271B2" w:rsidRPr="005850AF">
        <w:rPr>
          <w:rFonts w:ascii="Arial" w:hAnsi="Arial" w:cs="Arial"/>
          <w:sz w:val="24"/>
          <w:szCs w:val="24"/>
        </w:rPr>
        <w:t>o</w:t>
      </w:r>
      <w:r w:rsidR="00FA1F57" w:rsidRPr="005850AF">
        <w:rPr>
          <w:rFonts w:ascii="Arial" w:hAnsi="Arial" w:cs="Arial"/>
          <w:sz w:val="24"/>
          <w:szCs w:val="24"/>
        </w:rPr>
        <w:t>s valores se propaguem pelas camadas através de múltiplos caminhos</w:t>
      </w:r>
      <w:r w:rsidR="00A516B1" w:rsidRPr="005850AF">
        <w:rPr>
          <w:rFonts w:ascii="Arial" w:hAnsi="Arial" w:cs="Arial"/>
          <w:sz w:val="24"/>
          <w:szCs w:val="24"/>
        </w:rPr>
        <w:t>,</w:t>
      </w:r>
      <w:r w:rsidR="00FA1F57" w:rsidRPr="005850AF">
        <w:rPr>
          <w:rFonts w:ascii="Arial" w:hAnsi="Arial" w:cs="Arial"/>
          <w:sz w:val="24"/>
          <w:szCs w:val="24"/>
        </w:rPr>
        <w:t xml:space="preserve"> o que </w:t>
      </w:r>
      <w:r w:rsidR="00A516B1" w:rsidRPr="005850AF">
        <w:rPr>
          <w:rFonts w:ascii="Arial" w:hAnsi="Arial" w:cs="Arial"/>
          <w:sz w:val="24"/>
          <w:szCs w:val="24"/>
        </w:rPr>
        <w:t>possibilita</w:t>
      </w:r>
      <w:r w:rsidR="00FA1F57" w:rsidRPr="005850AF">
        <w:rPr>
          <w:rFonts w:ascii="Arial" w:hAnsi="Arial" w:cs="Arial"/>
          <w:sz w:val="24"/>
          <w:szCs w:val="24"/>
        </w:rPr>
        <w:t xml:space="preserve"> redes mais profundas </w:t>
      </w:r>
      <w:r w:rsidR="00A516B1" w:rsidRPr="005850AF">
        <w:rPr>
          <w:rFonts w:ascii="Arial" w:hAnsi="Arial" w:cs="Arial"/>
          <w:sz w:val="24"/>
          <w:szCs w:val="24"/>
        </w:rPr>
        <w:t xml:space="preserve">e </w:t>
      </w:r>
      <w:r w:rsidR="003931D5" w:rsidRPr="005850AF">
        <w:rPr>
          <w:rFonts w:ascii="Arial" w:hAnsi="Arial" w:cs="Arial"/>
          <w:sz w:val="24"/>
          <w:szCs w:val="24"/>
        </w:rPr>
        <w:t>minimiza</w:t>
      </w:r>
      <w:r w:rsidR="00A516B1" w:rsidRPr="005850AF">
        <w:rPr>
          <w:rFonts w:ascii="Arial" w:hAnsi="Arial" w:cs="Arial"/>
          <w:sz w:val="24"/>
          <w:szCs w:val="24"/>
        </w:rPr>
        <w:t>ção do</w:t>
      </w:r>
      <w:r w:rsidR="003931D5" w:rsidRPr="005850AF">
        <w:rPr>
          <w:rFonts w:ascii="Arial" w:hAnsi="Arial" w:cs="Arial"/>
          <w:sz w:val="24"/>
          <w:szCs w:val="24"/>
        </w:rPr>
        <w:t xml:space="preserve"> problema de custo em relação ao aprendizado nestes tipos de arquiteturas. A </w:t>
      </w:r>
      <w:r w:rsidR="002045BD">
        <w:rPr>
          <w:rFonts w:ascii="Arial" w:hAnsi="Arial" w:cs="Arial"/>
          <w:sz w:val="24"/>
          <w:szCs w:val="24"/>
        </w:rPr>
        <w:t>“</w:t>
      </w:r>
      <w:r w:rsidR="003931D5" w:rsidRPr="005850AF">
        <w:rPr>
          <w:rFonts w:ascii="Arial" w:hAnsi="Arial" w:cs="Arial"/>
          <w:sz w:val="24"/>
          <w:szCs w:val="24"/>
        </w:rPr>
        <w:t>Highway</w:t>
      </w:r>
      <w:r w:rsidR="002045BD">
        <w:rPr>
          <w:rFonts w:ascii="Arial" w:hAnsi="Arial" w:cs="Arial"/>
          <w:sz w:val="24"/>
          <w:szCs w:val="24"/>
        </w:rPr>
        <w:t>”</w:t>
      </w:r>
      <w:r w:rsidR="003931D5" w:rsidRPr="005850AF">
        <w:rPr>
          <w:rFonts w:ascii="Arial" w:hAnsi="Arial" w:cs="Arial"/>
          <w:sz w:val="24"/>
          <w:szCs w:val="24"/>
        </w:rPr>
        <w:t xml:space="preserve"> foi testada na base CIFAR-10 e obteve uma taxa de erro de 7,76</w:t>
      </w:r>
      <w:r w:rsidR="00C433A7">
        <w:rPr>
          <w:rFonts w:ascii="Arial" w:hAnsi="Arial" w:cs="Arial"/>
          <w:sz w:val="24"/>
          <w:szCs w:val="24"/>
        </w:rPr>
        <w:t>%</w:t>
      </w:r>
      <w:r w:rsidR="003931D5" w:rsidRPr="005850AF">
        <w:rPr>
          <w:rFonts w:ascii="Arial" w:hAnsi="Arial" w:cs="Arial"/>
          <w:sz w:val="24"/>
          <w:szCs w:val="24"/>
        </w:rPr>
        <w:t>.</w:t>
      </w:r>
    </w:p>
    <w:p w14:paraId="3917ACCC" w14:textId="3D50FFDC" w:rsidR="00BE28B5" w:rsidRPr="005850AF" w:rsidRDefault="00395455"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He </w:t>
      </w:r>
      <w:r w:rsidR="00521A90" w:rsidRPr="00521A90">
        <w:rPr>
          <w:rFonts w:ascii="Arial" w:hAnsi="Arial" w:cs="Arial"/>
          <w:i/>
          <w:sz w:val="24"/>
          <w:szCs w:val="24"/>
        </w:rPr>
        <w:t>et al</w:t>
      </w:r>
      <w:r w:rsidR="00A516B1" w:rsidRPr="005850AF">
        <w:rPr>
          <w:rFonts w:ascii="Arial" w:hAnsi="Arial" w:cs="Arial"/>
          <w:i/>
          <w:sz w:val="24"/>
          <w:szCs w:val="24"/>
        </w:rPr>
        <w:t>.</w:t>
      </w:r>
      <w:r w:rsidRPr="005850AF">
        <w:rPr>
          <w:rFonts w:ascii="Arial" w:hAnsi="Arial" w:cs="Arial"/>
          <w:sz w:val="24"/>
          <w:szCs w:val="24"/>
        </w:rPr>
        <w:t xml:space="preserve"> (2016</w:t>
      </w:r>
      <w:r w:rsidR="0088621D">
        <w:rPr>
          <w:rFonts w:ascii="Arial" w:hAnsi="Arial" w:cs="Arial"/>
          <w:sz w:val="24"/>
          <w:szCs w:val="24"/>
        </w:rPr>
        <w:t>a</w:t>
      </w:r>
      <w:r w:rsidRPr="005850AF">
        <w:rPr>
          <w:rFonts w:ascii="Arial" w:hAnsi="Arial" w:cs="Arial"/>
          <w:sz w:val="24"/>
          <w:szCs w:val="24"/>
        </w:rPr>
        <w:t>) desenvolve</w:t>
      </w:r>
      <w:r w:rsidR="00A516B1" w:rsidRPr="005850AF">
        <w:rPr>
          <w:rFonts w:ascii="Arial" w:hAnsi="Arial" w:cs="Arial"/>
          <w:sz w:val="24"/>
          <w:szCs w:val="24"/>
        </w:rPr>
        <w:t>ram</w:t>
      </w:r>
      <w:r w:rsidRPr="005850AF">
        <w:rPr>
          <w:rFonts w:ascii="Arial" w:hAnsi="Arial" w:cs="Arial"/>
          <w:sz w:val="24"/>
          <w:szCs w:val="24"/>
        </w:rPr>
        <w:t xml:space="preserve"> a ResNet</w:t>
      </w:r>
      <w:r w:rsidR="00A516B1" w:rsidRPr="005850AF">
        <w:rPr>
          <w:rFonts w:ascii="Arial" w:hAnsi="Arial" w:cs="Arial"/>
          <w:sz w:val="24"/>
          <w:szCs w:val="24"/>
        </w:rPr>
        <w:t>, cujo</w:t>
      </w:r>
      <w:r w:rsidR="00683F50" w:rsidRPr="005850AF">
        <w:rPr>
          <w:rFonts w:ascii="Arial" w:hAnsi="Arial" w:cs="Arial"/>
          <w:sz w:val="24"/>
          <w:szCs w:val="24"/>
        </w:rPr>
        <w:t xml:space="preserve"> objetivo foi </w:t>
      </w:r>
      <w:r w:rsidR="002045BD">
        <w:rPr>
          <w:rFonts w:ascii="Arial" w:hAnsi="Arial" w:cs="Arial"/>
          <w:sz w:val="24"/>
          <w:szCs w:val="24"/>
        </w:rPr>
        <w:t>apresentar</w:t>
      </w:r>
      <w:r w:rsidR="00683F50" w:rsidRPr="005850AF">
        <w:rPr>
          <w:rFonts w:ascii="Arial" w:hAnsi="Arial" w:cs="Arial"/>
          <w:sz w:val="24"/>
          <w:szCs w:val="24"/>
        </w:rPr>
        <w:t xml:space="preserve"> uma rede </w:t>
      </w:r>
      <w:proofErr w:type="spellStart"/>
      <w:r w:rsidR="00683F50" w:rsidRPr="005850AF">
        <w:rPr>
          <w:rFonts w:ascii="Arial" w:hAnsi="Arial" w:cs="Arial"/>
          <w:sz w:val="24"/>
          <w:szCs w:val="24"/>
        </w:rPr>
        <w:t>ultraprofunda</w:t>
      </w:r>
      <w:proofErr w:type="spellEnd"/>
      <w:r w:rsidR="00A516B1" w:rsidRPr="005850AF">
        <w:rPr>
          <w:rFonts w:ascii="Arial" w:hAnsi="Arial" w:cs="Arial"/>
          <w:sz w:val="24"/>
          <w:szCs w:val="24"/>
        </w:rPr>
        <w:t>. P</w:t>
      </w:r>
      <w:r w:rsidR="007E6233" w:rsidRPr="005850AF">
        <w:rPr>
          <w:rFonts w:ascii="Arial" w:hAnsi="Arial" w:cs="Arial"/>
          <w:sz w:val="24"/>
          <w:szCs w:val="24"/>
        </w:rPr>
        <w:t>ara isso</w:t>
      </w:r>
      <w:r w:rsidR="00A516B1" w:rsidRPr="005850AF">
        <w:rPr>
          <w:rFonts w:ascii="Arial" w:hAnsi="Arial" w:cs="Arial"/>
          <w:sz w:val="24"/>
          <w:szCs w:val="24"/>
        </w:rPr>
        <w:t>,</w:t>
      </w:r>
      <w:r w:rsidR="007E6233" w:rsidRPr="005850AF">
        <w:rPr>
          <w:rFonts w:ascii="Arial" w:hAnsi="Arial" w:cs="Arial"/>
          <w:sz w:val="24"/>
          <w:szCs w:val="24"/>
        </w:rPr>
        <w:t xml:space="preserve"> utiliz</w:t>
      </w:r>
      <w:r w:rsidR="00A516B1" w:rsidRPr="005850AF">
        <w:rPr>
          <w:rFonts w:ascii="Arial" w:hAnsi="Arial" w:cs="Arial"/>
          <w:sz w:val="24"/>
          <w:szCs w:val="24"/>
        </w:rPr>
        <w:t>aram</w:t>
      </w:r>
      <w:r w:rsidR="007E6233" w:rsidRPr="005850AF">
        <w:rPr>
          <w:rFonts w:ascii="Arial" w:hAnsi="Arial" w:cs="Arial"/>
          <w:sz w:val="24"/>
          <w:szCs w:val="24"/>
        </w:rPr>
        <w:t xml:space="preserve"> os conceitos empregados na CNN </w:t>
      </w:r>
      <w:r w:rsidR="002045BD">
        <w:rPr>
          <w:rFonts w:ascii="Arial" w:hAnsi="Arial" w:cs="Arial"/>
          <w:sz w:val="24"/>
          <w:szCs w:val="24"/>
        </w:rPr>
        <w:t>“</w:t>
      </w:r>
      <w:r w:rsidR="007E6233" w:rsidRPr="005850AF">
        <w:rPr>
          <w:rFonts w:ascii="Arial" w:hAnsi="Arial" w:cs="Arial"/>
          <w:sz w:val="24"/>
          <w:szCs w:val="24"/>
        </w:rPr>
        <w:t>Highway</w:t>
      </w:r>
      <w:r w:rsidR="002045BD">
        <w:rPr>
          <w:rFonts w:ascii="Arial" w:hAnsi="Arial" w:cs="Arial"/>
          <w:sz w:val="24"/>
          <w:szCs w:val="24"/>
        </w:rPr>
        <w:t>”</w:t>
      </w:r>
      <w:r w:rsidR="009F2F89" w:rsidRPr="005850AF">
        <w:rPr>
          <w:rFonts w:ascii="Arial" w:hAnsi="Arial" w:cs="Arial"/>
          <w:sz w:val="24"/>
          <w:szCs w:val="24"/>
        </w:rPr>
        <w:t xml:space="preserve"> </w:t>
      </w:r>
      <w:r w:rsidR="00A516B1" w:rsidRPr="005850AF">
        <w:rPr>
          <w:rFonts w:ascii="Arial" w:hAnsi="Arial" w:cs="Arial"/>
          <w:sz w:val="24"/>
          <w:szCs w:val="24"/>
        </w:rPr>
        <w:t>empregando</w:t>
      </w:r>
      <w:r w:rsidR="007E6233" w:rsidRPr="005850AF">
        <w:rPr>
          <w:rFonts w:ascii="Arial" w:hAnsi="Arial" w:cs="Arial"/>
          <w:sz w:val="24"/>
          <w:szCs w:val="24"/>
        </w:rPr>
        <w:t xml:space="preserve"> múltiplos caminhos</w:t>
      </w:r>
      <w:r w:rsidR="00973892" w:rsidRPr="005850AF">
        <w:rPr>
          <w:rFonts w:ascii="Arial" w:hAnsi="Arial" w:cs="Arial"/>
          <w:sz w:val="24"/>
          <w:szCs w:val="24"/>
        </w:rPr>
        <w:t xml:space="preserve"> (</w:t>
      </w:r>
      <w:proofErr w:type="spellStart"/>
      <w:r w:rsidR="00973892" w:rsidRPr="005850AF">
        <w:rPr>
          <w:rFonts w:ascii="Arial" w:hAnsi="Arial" w:cs="Arial"/>
          <w:i/>
          <w:iCs/>
          <w:sz w:val="24"/>
          <w:szCs w:val="24"/>
        </w:rPr>
        <w:t>Skip</w:t>
      </w:r>
      <w:proofErr w:type="spellEnd"/>
      <w:r w:rsidR="00973892" w:rsidRPr="005850AF">
        <w:rPr>
          <w:rFonts w:ascii="Arial" w:hAnsi="Arial" w:cs="Arial"/>
          <w:i/>
          <w:iCs/>
          <w:sz w:val="24"/>
          <w:szCs w:val="24"/>
        </w:rPr>
        <w:t>-Links</w:t>
      </w:r>
      <w:r w:rsidR="00973892" w:rsidRPr="005850AF">
        <w:rPr>
          <w:rFonts w:ascii="Arial" w:hAnsi="Arial" w:cs="Arial"/>
          <w:sz w:val="24"/>
          <w:szCs w:val="24"/>
        </w:rPr>
        <w:t>)</w:t>
      </w:r>
      <w:r w:rsidR="007E6233" w:rsidRPr="005850AF">
        <w:rPr>
          <w:rFonts w:ascii="Arial" w:hAnsi="Arial" w:cs="Arial"/>
          <w:sz w:val="24"/>
          <w:szCs w:val="24"/>
        </w:rPr>
        <w:t xml:space="preserve"> dentro da arquitetura de sua rede</w:t>
      </w:r>
      <w:r w:rsidR="00E25ABD" w:rsidRPr="005850AF">
        <w:rPr>
          <w:rFonts w:ascii="Arial" w:hAnsi="Arial" w:cs="Arial"/>
          <w:sz w:val="24"/>
          <w:szCs w:val="24"/>
        </w:rPr>
        <w:t xml:space="preserve">. </w:t>
      </w:r>
      <w:r w:rsidR="00A10AD5" w:rsidRPr="005850AF">
        <w:rPr>
          <w:rFonts w:ascii="Arial" w:hAnsi="Arial" w:cs="Arial"/>
          <w:sz w:val="24"/>
          <w:szCs w:val="24"/>
        </w:rPr>
        <w:t>Os autores construíram redes de 34 a 1202 camadas, sendo o mais comum a ResNet50</w:t>
      </w:r>
      <w:r w:rsidR="00A516B1" w:rsidRPr="005850AF">
        <w:rPr>
          <w:rFonts w:ascii="Arial" w:hAnsi="Arial" w:cs="Arial"/>
          <w:sz w:val="24"/>
          <w:szCs w:val="24"/>
        </w:rPr>
        <w:t>,</w:t>
      </w:r>
      <w:r w:rsidR="00A10AD5" w:rsidRPr="005850AF">
        <w:rPr>
          <w:rFonts w:ascii="Arial" w:hAnsi="Arial" w:cs="Arial"/>
          <w:sz w:val="24"/>
          <w:szCs w:val="24"/>
        </w:rPr>
        <w:t xml:space="preserve"> que compreendia 49 camadas convolucionais e 1 totalmente conectada.</w:t>
      </w:r>
      <w:r w:rsidR="005B77C5" w:rsidRPr="005850AF">
        <w:rPr>
          <w:rFonts w:ascii="Arial" w:hAnsi="Arial" w:cs="Arial"/>
          <w:sz w:val="24"/>
          <w:szCs w:val="24"/>
        </w:rPr>
        <w:t xml:space="preserve"> Na ILSVRC 2015</w:t>
      </w:r>
      <w:r w:rsidR="00A516B1" w:rsidRPr="005850AF">
        <w:rPr>
          <w:rFonts w:ascii="Arial" w:hAnsi="Arial" w:cs="Arial"/>
          <w:sz w:val="24"/>
          <w:szCs w:val="24"/>
        </w:rPr>
        <w:t>,</w:t>
      </w:r>
      <w:r w:rsidR="005B77C5" w:rsidRPr="005850AF">
        <w:rPr>
          <w:rFonts w:ascii="Arial" w:hAnsi="Arial" w:cs="Arial"/>
          <w:sz w:val="24"/>
          <w:szCs w:val="24"/>
        </w:rPr>
        <w:t xml:space="preserve"> uma rede ResNet de 152 camadas</w:t>
      </w:r>
      <w:r w:rsidR="004A7178" w:rsidRPr="005850AF">
        <w:rPr>
          <w:rFonts w:ascii="Arial" w:hAnsi="Arial" w:cs="Arial"/>
          <w:sz w:val="24"/>
          <w:szCs w:val="24"/>
        </w:rPr>
        <w:t xml:space="preserve"> obteve o 1º lugar</w:t>
      </w:r>
      <w:r w:rsidR="00A516B1" w:rsidRPr="005850AF">
        <w:rPr>
          <w:rFonts w:ascii="Arial" w:hAnsi="Arial" w:cs="Arial"/>
          <w:sz w:val="24"/>
          <w:szCs w:val="24"/>
        </w:rPr>
        <w:t>,</w:t>
      </w:r>
      <w:r w:rsidR="004A7178" w:rsidRPr="005850AF">
        <w:rPr>
          <w:rFonts w:ascii="Arial" w:hAnsi="Arial" w:cs="Arial"/>
          <w:sz w:val="24"/>
          <w:szCs w:val="24"/>
        </w:rPr>
        <w:t xml:space="preserve"> atingindo uma taxa de erro de 3,57%</w:t>
      </w:r>
      <w:r w:rsidR="002045BD">
        <w:rPr>
          <w:rFonts w:ascii="Arial" w:hAnsi="Arial" w:cs="Arial"/>
          <w:sz w:val="24"/>
          <w:szCs w:val="24"/>
        </w:rPr>
        <w:t>,</w:t>
      </w:r>
      <w:r w:rsidR="004A7178" w:rsidRPr="005850AF">
        <w:rPr>
          <w:rFonts w:ascii="Arial" w:hAnsi="Arial" w:cs="Arial"/>
          <w:sz w:val="24"/>
          <w:szCs w:val="24"/>
        </w:rPr>
        <w:t xml:space="preserve"> utilizando </w:t>
      </w:r>
      <w:r w:rsidR="002045BD">
        <w:rPr>
          <w:rFonts w:ascii="Arial" w:hAnsi="Arial" w:cs="Arial"/>
          <w:sz w:val="24"/>
          <w:szCs w:val="24"/>
        </w:rPr>
        <w:t>o</w:t>
      </w:r>
      <w:r w:rsidR="004A7178" w:rsidRPr="005850AF">
        <w:rPr>
          <w:rFonts w:ascii="Arial" w:hAnsi="Arial" w:cs="Arial"/>
          <w:sz w:val="24"/>
          <w:szCs w:val="24"/>
        </w:rPr>
        <w:t xml:space="preserve"> </w:t>
      </w:r>
      <w:r w:rsidR="001D5EDA" w:rsidRPr="005850AF">
        <w:rPr>
          <w:rFonts w:ascii="Arial" w:hAnsi="Arial" w:cs="Arial"/>
          <w:sz w:val="24"/>
          <w:szCs w:val="24"/>
        </w:rPr>
        <w:t>conjunto</w:t>
      </w:r>
      <w:r w:rsidR="004A7178" w:rsidRPr="005850AF">
        <w:rPr>
          <w:rFonts w:ascii="Arial" w:hAnsi="Arial" w:cs="Arial"/>
          <w:sz w:val="24"/>
          <w:szCs w:val="24"/>
        </w:rPr>
        <w:t xml:space="preserve"> de dados ImageNet</w:t>
      </w:r>
      <w:r w:rsidR="003668EE" w:rsidRPr="005850AF">
        <w:rPr>
          <w:rFonts w:ascii="Arial" w:hAnsi="Arial" w:cs="Arial"/>
          <w:sz w:val="24"/>
          <w:szCs w:val="24"/>
        </w:rPr>
        <w:t xml:space="preserve"> (RUSSAKOVSKY </w:t>
      </w:r>
      <w:r w:rsidR="00521A90" w:rsidRPr="00521A90">
        <w:rPr>
          <w:rFonts w:ascii="Arial" w:hAnsi="Arial" w:cs="Arial"/>
          <w:i/>
          <w:sz w:val="24"/>
          <w:szCs w:val="24"/>
        </w:rPr>
        <w:t>et al</w:t>
      </w:r>
      <w:r w:rsidR="00A516B1" w:rsidRPr="005850AF">
        <w:rPr>
          <w:rFonts w:ascii="Arial" w:hAnsi="Arial" w:cs="Arial"/>
          <w:i/>
          <w:sz w:val="24"/>
          <w:szCs w:val="24"/>
        </w:rPr>
        <w:t>.</w:t>
      </w:r>
      <w:r w:rsidR="003668EE" w:rsidRPr="005850AF">
        <w:rPr>
          <w:rFonts w:ascii="Arial" w:hAnsi="Arial" w:cs="Arial"/>
          <w:sz w:val="24"/>
          <w:szCs w:val="24"/>
        </w:rPr>
        <w:t>, 2015)</w:t>
      </w:r>
      <w:r w:rsidR="004A7178" w:rsidRPr="005850AF">
        <w:rPr>
          <w:rFonts w:ascii="Arial" w:hAnsi="Arial" w:cs="Arial"/>
          <w:sz w:val="24"/>
          <w:szCs w:val="24"/>
        </w:rPr>
        <w:t>.</w:t>
      </w:r>
    </w:p>
    <w:p w14:paraId="4BD19DBE" w14:textId="29CDBCF3" w:rsidR="00DB666D" w:rsidRPr="005850AF" w:rsidRDefault="00837DEB"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A CNN Inception-V3 foi apresentada</w:t>
      </w:r>
      <w:r w:rsidR="006527E4" w:rsidRPr="005850AF">
        <w:rPr>
          <w:rFonts w:ascii="Arial" w:eastAsiaTheme="minorEastAsia" w:hAnsi="Arial" w:cs="Arial"/>
          <w:sz w:val="24"/>
          <w:szCs w:val="24"/>
        </w:rPr>
        <w:t xml:space="preserve"> por </w:t>
      </w:r>
      <w:proofErr w:type="spellStart"/>
      <w:r w:rsidR="006527E4" w:rsidRPr="005850AF">
        <w:rPr>
          <w:rFonts w:ascii="Arial" w:eastAsiaTheme="minorEastAsia" w:hAnsi="Arial" w:cs="Arial"/>
          <w:sz w:val="24"/>
          <w:szCs w:val="24"/>
        </w:rPr>
        <w:t>Szegedy</w:t>
      </w:r>
      <w:proofErr w:type="spellEnd"/>
      <w:r w:rsidR="006527E4" w:rsidRPr="005850AF">
        <w:rPr>
          <w:rFonts w:ascii="Arial" w:eastAsiaTheme="minorEastAsia" w:hAnsi="Arial" w:cs="Arial"/>
          <w:sz w:val="24"/>
          <w:szCs w:val="24"/>
        </w:rPr>
        <w:t xml:space="preserve"> </w:t>
      </w:r>
      <w:r w:rsidR="00521A90" w:rsidRPr="00521A90">
        <w:rPr>
          <w:rFonts w:ascii="Arial" w:eastAsiaTheme="minorEastAsia" w:hAnsi="Arial" w:cs="Arial"/>
          <w:i/>
          <w:sz w:val="24"/>
          <w:szCs w:val="24"/>
        </w:rPr>
        <w:t>et al</w:t>
      </w:r>
      <w:r w:rsidR="00A516B1" w:rsidRPr="005850AF">
        <w:rPr>
          <w:rFonts w:ascii="Arial" w:eastAsiaTheme="minorEastAsia" w:hAnsi="Arial" w:cs="Arial"/>
          <w:i/>
          <w:sz w:val="24"/>
          <w:szCs w:val="24"/>
        </w:rPr>
        <w:t>.</w:t>
      </w:r>
      <w:r w:rsidR="006527E4" w:rsidRPr="005850AF">
        <w:rPr>
          <w:rFonts w:ascii="Arial" w:eastAsiaTheme="minorEastAsia" w:hAnsi="Arial" w:cs="Arial"/>
          <w:sz w:val="24"/>
          <w:szCs w:val="24"/>
        </w:rPr>
        <w:t xml:space="preserve"> (2016)</w:t>
      </w:r>
      <w:r w:rsidR="00A516B1" w:rsidRPr="005850AF">
        <w:rPr>
          <w:rFonts w:ascii="Arial" w:eastAsiaTheme="minorEastAsia" w:hAnsi="Arial" w:cs="Arial"/>
          <w:sz w:val="24"/>
          <w:szCs w:val="24"/>
        </w:rPr>
        <w:t>.</w:t>
      </w:r>
      <w:r w:rsidR="006527E4" w:rsidRPr="005850AF">
        <w:rPr>
          <w:rFonts w:ascii="Arial" w:eastAsiaTheme="minorEastAsia" w:hAnsi="Arial" w:cs="Arial"/>
          <w:sz w:val="24"/>
          <w:szCs w:val="24"/>
        </w:rPr>
        <w:t xml:space="preserve"> </w:t>
      </w:r>
      <w:r w:rsidR="009B4A80" w:rsidRPr="005850AF">
        <w:rPr>
          <w:rFonts w:ascii="Arial" w:eastAsiaTheme="minorEastAsia" w:hAnsi="Arial" w:cs="Arial"/>
          <w:sz w:val="24"/>
          <w:szCs w:val="24"/>
        </w:rPr>
        <w:t xml:space="preserve">O conceito do Inception-V3 era minimizar o custo computacional </w:t>
      </w:r>
      <w:r w:rsidR="005051C5" w:rsidRPr="005850AF">
        <w:rPr>
          <w:rFonts w:ascii="Arial" w:eastAsiaTheme="minorEastAsia" w:hAnsi="Arial" w:cs="Arial"/>
          <w:sz w:val="24"/>
          <w:szCs w:val="24"/>
        </w:rPr>
        <w:t>sem efeito na generalização da rede</w:t>
      </w:r>
      <w:r w:rsidR="00A516B1" w:rsidRPr="005850AF">
        <w:rPr>
          <w:rFonts w:ascii="Arial" w:eastAsiaTheme="minorEastAsia" w:hAnsi="Arial" w:cs="Arial"/>
          <w:sz w:val="24"/>
          <w:szCs w:val="24"/>
        </w:rPr>
        <w:t>. P</w:t>
      </w:r>
      <w:r w:rsidR="005051C5" w:rsidRPr="005850AF">
        <w:rPr>
          <w:rFonts w:ascii="Arial" w:eastAsiaTheme="minorEastAsia" w:hAnsi="Arial" w:cs="Arial"/>
          <w:sz w:val="24"/>
          <w:szCs w:val="24"/>
        </w:rPr>
        <w:t>ara isso</w:t>
      </w:r>
      <w:r w:rsidR="00A516B1" w:rsidRPr="005850AF">
        <w:rPr>
          <w:rFonts w:ascii="Arial" w:eastAsiaTheme="minorEastAsia" w:hAnsi="Arial" w:cs="Arial"/>
          <w:sz w:val="24"/>
          <w:szCs w:val="24"/>
        </w:rPr>
        <w:t xml:space="preserve">, foram </w:t>
      </w:r>
      <w:r w:rsidR="005051C5" w:rsidRPr="005850AF">
        <w:rPr>
          <w:rFonts w:ascii="Arial" w:eastAsiaTheme="minorEastAsia" w:hAnsi="Arial" w:cs="Arial"/>
          <w:sz w:val="24"/>
          <w:szCs w:val="24"/>
        </w:rPr>
        <w:t>utiliz</w:t>
      </w:r>
      <w:r w:rsidR="00A516B1" w:rsidRPr="005850AF">
        <w:rPr>
          <w:rFonts w:ascii="Arial" w:eastAsiaTheme="minorEastAsia" w:hAnsi="Arial" w:cs="Arial"/>
          <w:sz w:val="24"/>
          <w:szCs w:val="24"/>
        </w:rPr>
        <w:t>ados</w:t>
      </w:r>
      <w:r w:rsidR="005051C5" w:rsidRPr="005850AF">
        <w:rPr>
          <w:rFonts w:ascii="Arial" w:eastAsiaTheme="minorEastAsia" w:hAnsi="Arial" w:cs="Arial"/>
          <w:sz w:val="24"/>
          <w:szCs w:val="24"/>
        </w:rPr>
        <w:t xml:space="preserve"> filtros de tamanho pequeno como</w:t>
      </w:r>
      <m:oMath>
        <m:r>
          <m:rPr>
            <m:sty m:val="p"/>
          </m:rPr>
          <w:rPr>
            <w:rFonts w:ascii="Cambria Math" w:eastAsiaTheme="minorEastAsia" w:hAnsi="Cambria Math" w:cs="Arial"/>
            <w:sz w:val="24"/>
            <w:szCs w:val="24"/>
          </w:rPr>
          <m:t xml:space="preserve"> 7×1</m:t>
        </m:r>
      </m:oMath>
      <w:r w:rsidR="005051C5" w:rsidRPr="005850AF">
        <w:rPr>
          <w:rFonts w:ascii="Arial" w:eastAsiaTheme="minorEastAsia" w:hAnsi="Arial" w:cs="Arial"/>
          <w:sz w:val="24"/>
          <w:szCs w:val="24"/>
        </w:rPr>
        <w:t xml:space="preserve"> e</w:t>
      </w:r>
      <m:oMath>
        <m:r>
          <m:rPr>
            <m:sty m:val="p"/>
          </m:rPr>
          <w:rPr>
            <w:rFonts w:ascii="Cambria Math" w:eastAsiaTheme="minorEastAsia" w:hAnsi="Cambria Math" w:cs="Arial"/>
            <w:sz w:val="24"/>
            <w:szCs w:val="24"/>
          </w:rPr>
          <m:t xml:space="preserve"> 1×7</m:t>
        </m:r>
      </m:oMath>
      <w:r w:rsidR="00A516B1" w:rsidRPr="005850AF">
        <w:rPr>
          <w:rFonts w:ascii="Arial" w:eastAsiaTheme="minorEastAsia" w:hAnsi="Arial" w:cs="Arial"/>
          <w:sz w:val="24"/>
          <w:szCs w:val="24"/>
        </w:rPr>
        <w:t>,</w:t>
      </w:r>
      <w:r w:rsidR="007D5258" w:rsidRPr="005850AF">
        <w:rPr>
          <w:rFonts w:ascii="Arial" w:eastAsiaTheme="minorEastAsia" w:hAnsi="Arial" w:cs="Arial"/>
          <w:sz w:val="24"/>
          <w:szCs w:val="24"/>
        </w:rPr>
        <w:t xml:space="preserve"> além de uma camada</w:t>
      </w:r>
      <m:oMath>
        <m:r>
          <m:rPr>
            <m:sty m:val="p"/>
          </m:rPr>
          <w:rPr>
            <w:rFonts w:ascii="Cambria Math" w:eastAsiaTheme="minorEastAsia" w:hAnsi="Cambria Math" w:cs="Arial"/>
            <w:sz w:val="24"/>
            <w:szCs w:val="24"/>
          </w:rPr>
          <m:t xml:space="preserve"> 1×1</m:t>
        </m:r>
      </m:oMath>
      <w:r w:rsidR="002045BD">
        <w:rPr>
          <w:rFonts w:ascii="Arial" w:eastAsiaTheme="minorEastAsia" w:hAnsi="Arial" w:cs="Arial"/>
          <w:sz w:val="24"/>
          <w:szCs w:val="24"/>
        </w:rPr>
        <w:t xml:space="preserve"> </w:t>
      </w:r>
      <w:r w:rsidR="007D5258" w:rsidRPr="005850AF">
        <w:rPr>
          <w:rFonts w:ascii="Arial" w:eastAsiaTheme="minorEastAsia" w:hAnsi="Arial" w:cs="Arial"/>
          <w:sz w:val="24"/>
          <w:szCs w:val="24"/>
        </w:rPr>
        <w:t>antes de filtros maiores</w:t>
      </w:r>
      <w:r w:rsidR="00A516B1" w:rsidRPr="005850AF">
        <w:rPr>
          <w:rFonts w:ascii="Arial" w:eastAsiaTheme="minorEastAsia" w:hAnsi="Arial" w:cs="Arial"/>
          <w:sz w:val="24"/>
          <w:szCs w:val="24"/>
        </w:rPr>
        <w:t>. E</w:t>
      </w:r>
      <w:r w:rsidR="002D4E3C" w:rsidRPr="005850AF">
        <w:rPr>
          <w:rFonts w:ascii="Arial" w:eastAsiaTheme="minorEastAsia" w:hAnsi="Arial" w:cs="Arial"/>
          <w:sz w:val="24"/>
          <w:szCs w:val="24"/>
        </w:rPr>
        <w:t xml:space="preserve">sse processo recebeu o nome de </w:t>
      </w:r>
      <w:r w:rsidR="002D4E3C" w:rsidRPr="005850AF">
        <w:rPr>
          <w:rFonts w:ascii="Arial" w:eastAsiaTheme="minorEastAsia" w:hAnsi="Arial" w:cs="Arial"/>
          <w:sz w:val="24"/>
          <w:szCs w:val="24"/>
        </w:rPr>
        <w:lastRenderedPageBreak/>
        <w:t>fatoração</w:t>
      </w:r>
      <w:r w:rsidR="007D5258" w:rsidRPr="005850AF">
        <w:rPr>
          <w:rFonts w:ascii="Arial" w:eastAsiaTheme="minorEastAsia" w:hAnsi="Arial" w:cs="Arial"/>
          <w:sz w:val="24"/>
          <w:szCs w:val="24"/>
        </w:rPr>
        <w:t>.</w:t>
      </w:r>
      <w:r w:rsidR="00FC0436" w:rsidRPr="005850AF">
        <w:rPr>
          <w:rFonts w:ascii="Arial" w:eastAsiaTheme="minorEastAsia" w:hAnsi="Arial" w:cs="Arial"/>
          <w:sz w:val="24"/>
          <w:szCs w:val="24"/>
        </w:rPr>
        <w:t xml:space="preserve"> A Inception-V3 obteve uma taxa de erro de 3,5%</w:t>
      </w:r>
      <w:r w:rsidR="00211EA3" w:rsidRPr="005850AF">
        <w:rPr>
          <w:rFonts w:ascii="Arial" w:eastAsiaTheme="minorEastAsia" w:hAnsi="Arial" w:cs="Arial"/>
          <w:sz w:val="24"/>
          <w:szCs w:val="24"/>
        </w:rPr>
        <w:t xml:space="preserve"> na classificação da base ImageNet</w:t>
      </w:r>
      <w:r w:rsidR="003668EE" w:rsidRPr="005850AF">
        <w:rPr>
          <w:rFonts w:ascii="Arial" w:eastAsiaTheme="minorEastAsia" w:hAnsi="Arial" w:cs="Arial"/>
          <w:sz w:val="24"/>
          <w:szCs w:val="24"/>
        </w:rPr>
        <w:t xml:space="preserve"> </w:t>
      </w:r>
      <w:r w:rsidR="003668EE" w:rsidRPr="005850AF">
        <w:rPr>
          <w:rFonts w:ascii="Arial" w:hAnsi="Arial" w:cs="Arial"/>
          <w:sz w:val="24"/>
          <w:szCs w:val="24"/>
        </w:rPr>
        <w:t xml:space="preserve">(RUSSAKOVSKY </w:t>
      </w:r>
      <w:r w:rsidR="00521A90" w:rsidRPr="00521A90">
        <w:rPr>
          <w:rFonts w:ascii="Arial" w:hAnsi="Arial" w:cs="Arial"/>
          <w:i/>
          <w:sz w:val="24"/>
          <w:szCs w:val="24"/>
        </w:rPr>
        <w:t>et al</w:t>
      </w:r>
      <w:r w:rsidR="00A516B1" w:rsidRPr="005850AF">
        <w:rPr>
          <w:rFonts w:ascii="Arial" w:hAnsi="Arial" w:cs="Arial"/>
          <w:i/>
          <w:sz w:val="24"/>
          <w:szCs w:val="24"/>
        </w:rPr>
        <w:t>.</w:t>
      </w:r>
      <w:r w:rsidR="003668EE" w:rsidRPr="005850AF">
        <w:rPr>
          <w:rFonts w:ascii="Arial" w:hAnsi="Arial" w:cs="Arial"/>
          <w:sz w:val="24"/>
          <w:szCs w:val="24"/>
        </w:rPr>
        <w:t>, 2015)</w:t>
      </w:r>
      <w:r w:rsidR="00211EA3" w:rsidRPr="005850AF">
        <w:rPr>
          <w:rFonts w:ascii="Arial" w:eastAsiaTheme="minorEastAsia" w:hAnsi="Arial" w:cs="Arial"/>
          <w:sz w:val="24"/>
          <w:szCs w:val="24"/>
        </w:rPr>
        <w:t>.</w:t>
      </w:r>
      <w:r w:rsidR="00B14086" w:rsidRPr="005850AF">
        <w:rPr>
          <w:rFonts w:ascii="Arial" w:eastAsiaTheme="minorEastAsia" w:hAnsi="Arial" w:cs="Arial"/>
          <w:sz w:val="24"/>
          <w:szCs w:val="24"/>
        </w:rPr>
        <w:t xml:space="preserve"> </w:t>
      </w:r>
    </w:p>
    <w:p w14:paraId="0652E50A" w14:textId="058A4095" w:rsidR="00DB666D" w:rsidRPr="005850AF" w:rsidRDefault="00DF41B1" w:rsidP="003E4E0D">
      <w:pPr>
        <w:spacing w:after="0" w:line="360" w:lineRule="auto"/>
        <w:ind w:firstLine="851"/>
        <w:jc w:val="both"/>
        <w:rPr>
          <w:rFonts w:ascii="Arial" w:eastAsiaTheme="minorEastAsia" w:hAnsi="Arial" w:cs="Arial"/>
          <w:sz w:val="24"/>
          <w:szCs w:val="24"/>
        </w:rPr>
      </w:pPr>
      <w:proofErr w:type="spellStart"/>
      <w:r w:rsidRPr="005850AF">
        <w:rPr>
          <w:rFonts w:ascii="Arial" w:eastAsiaTheme="minorEastAsia" w:hAnsi="Arial" w:cs="Arial"/>
          <w:sz w:val="24"/>
          <w:szCs w:val="24"/>
        </w:rPr>
        <w:t>Szegedy</w:t>
      </w:r>
      <w:proofErr w:type="spellEnd"/>
      <w:r w:rsidRPr="005850AF">
        <w:rPr>
          <w:rFonts w:ascii="Arial" w:eastAsiaTheme="minorEastAsia" w:hAnsi="Arial" w:cs="Arial"/>
          <w:sz w:val="24"/>
          <w:szCs w:val="24"/>
        </w:rPr>
        <w:t xml:space="preserve"> </w:t>
      </w:r>
      <w:r w:rsidR="00521A90" w:rsidRPr="00521A90">
        <w:rPr>
          <w:rFonts w:ascii="Arial" w:eastAsiaTheme="minorEastAsia" w:hAnsi="Arial" w:cs="Arial"/>
          <w:i/>
          <w:sz w:val="24"/>
          <w:szCs w:val="24"/>
        </w:rPr>
        <w:t>et al</w:t>
      </w:r>
      <w:r w:rsidR="00A516B1" w:rsidRPr="005850AF">
        <w:rPr>
          <w:rFonts w:ascii="Arial" w:eastAsiaTheme="minorEastAsia" w:hAnsi="Arial" w:cs="Arial"/>
          <w:i/>
          <w:sz w:val="24"/>
          <w:szCs w:val="24"/>
        </w:rPr>
        <w:t>.</w:t>
      </w:r>
      <w:r w:rsidRPr="005850AF">
        <w:rPr>
          <w:rFonts w:ascii="Arial" w:eastAsiaTheme="minorEastAsia" w:hAnsi="Arial" w:cs="Arial"/>
          <w:sz w:val="24"/>
          <w:szCs w:val="24"/>
        </w:rPr>
        <w:t xml:space="preserve"> (201</w:t>
      </w:r>
      <w:r w:rsidR="00224122">
        <w:rPr>
          <w:rFonts w:ascii="Arial" w:eastAsiaTheme="minorEastAsia" w:hAnsi="Arial" w:cs="Arial"/>
          <w:sz w:val="24"/>
          <w:szCs w:val="24"/>
        </w:rPr>
        <w:t>7</w:t>
      </w:r>
      <w:r w:rsidRPr="005850AF">
        <w:rPr>
          <w:rFonts w:ascii="Arial" w:eastAsiaTheme="minorEastAsia" w:hAnsi="Arial" w:cs="Arial"/>
          <w:sz w:val="24"/>
          <w:szCs w:val="24"/>
        </w:rPr>
        <w:t>)</w:t>
      </w:r>
      <w:r w:rsidR="00211EA3" w:rsidRPr="005850AF">
        <w:rPr>
          <w:rFonts w:ascii="Arial" w:eastAsiaTheme="minorEastAsia" w:hAnsi="Arial" w:cs="Arial"/>
          <w:sz w:val="24"/>
          <w:szCs w:val="24"/>
        </w:rPr>
        <w:t xml:space="preserve"> </w:t>
      </w:r>
      <w:r w:rsidR="00D577A4" w:rsidRPr="005850AF">
        <w:rPr>
          <w:rFonts w:ascii="Arial" w:eastAsiaTheme="minorEastAsia" w:hAnsi="Arial" w:cs="Arial"/>
          <w:sz w:val="24"/>
          <w:szCs w:val="24"/>
        </w:rPr>
        <w:t>demonstr</w:t>
      </w:r>
      <w:r w:rsidR="00A516B1" w:rsidRPr="005850AF">
        <w:rPr>
          <w:rFonts w:ascii="Arial" w:eastAsiaTheme="minorEastAsia" w:hAnsi="Arial" w:cs="Arial"/>
          <w:sz w:val="24"/>
          <w:szCs w:val="24"/>
        </w:rPr>
        <w:t>aram</w:t>
      </w:r>
      <w:r w:rsidR="00376494" w:rsidRPr="005850AF">
        <w:rPr>
          <w:rFonts w:ascii="Arial" w:eastAsiaTheme="minorEastAsia" w:hAnsi="Arial" w:cs="Arial"/>
          <w:sz w:val="24"/>
          <w:szCs w:val="24"/>
        </w:rPr>
        <w:t xml:space="preserve"> a Intercepton-V4</w:t>
      </w:r>
      <w:r w:rsidR="00A516B1" w:rsidRPr="005850AF">
        <w:rPr>
          <w:rFonts w:ascii="Arial" w:eastAsiaTheme="minorEastAsia" w:hAnsi="Arial" w:cs="Arial"/>
          <w:sz w:val="24"/>
          <w:szCs w:val="24"/>
        </w:rPr>
        <w:t>,</w:t>
      </w:r>
      <w:r w:rsidR="00376494" w:rsidRPr="005850AF">
        <w:rPr>
          <w:rFonts w:ascii="Arial" w:eastAsiaTheme="minorEastAsia" w:hAnsi="Arial" w:cs="Arial"/>
          <w:sz w:val="24"/>
          <w:szCs w:val="24"/>
        </w:rPr>
        <w:t xml:space="preserve"> que é uma rede com mais módulos de iniciação do que a </w:t>
      </w:r>
      <w:r w:rsidR="009F364B" w:rsidRPr="005850AF">
        <w:rPr>
          <w:rFonts w:ascii="Arial" w:eastAsiaTheme="minorEastAsia" w:hAnsi="Arial" w:cs="Arial"/>
          <w:sz w:val="24"/>
          <w:szCs w:val="24"/>
        </w:rPr>
        <w:t>Incep</w:t>
      </w:r>
      <w:r w:rsidR="00C74615">
        <w:rPr>
          <w:rFonts w:ascii="Arial" w:eastAsiaTheme="minorEastAsia" w:hAnsi="Arial" w:cs="Arial"/>
          <w:sz w:val="24"/>
          <w:szCs w:val="24"/>
        </w:rPr>
        <w:t>tion</w:t>
      </w:r>
      <w:r w:rsidR="009F364B" w:rsidRPr="005850AF">
        <w:rPr>
          <w:rFonts w:ascii="Arial" w:eastAsiaTheme="minorEastAsia" w:hAnsi="Arial" w:cs="Arial"/>
          <w:sz w:val="24"/>
          <w:szCs w:val="24"/>
        </w:rPr>
        <w:t>-V3</w:t>
      </w:r>
      <w:r w:rsidR="00247FB4">
        <w:rPr>
          <w:rFonts w:ascii="Arial" w:eastAsiaTheme="minorEastAsia" w:hAnsi="Arial" w:cs="Arial"/>
          <w:sz w:val="24"/>
          <w:szCs w:val="24"/>
        </w:rPr>
        <w:t>. Com</w:t>
      </w:r>
      <w:r w:rsidR="004208EA" w:rsidRPr="005850AF">
        <w:rPr>
          <w:rFonts w:ascii="Arial" w:eastAsiaTheme="minorEastAsia" w:hAnsi="Arial" w:cs="Arial"/>
          <w:sz w:val="24"/>
          <w:szCs w:val="24"/>
        </w:rPr>
        <w:t xml:space="preserve"> estrutura mais simplificada</w:t>
      </w:r>
      <w:r w:rsidR="00F77AE5" w:rsidRPr="005850AF">
        <w:rPr>
          <w:rFonts w:ascii="Arial" w:eastAsiaTheme="minorEastAsia" w:hAnsi="Arial" w:cs="Arial"/>
          <w:sz w:val="24"/>
          <w:szCs w:val="24"/>
        </w:rPr>
        <w:t>,</w:t>
      </w:r>
      <w:r w:rsidR="007607A8" w:rsidRPr="005850AF">
        <w:rPr>
          <w:rFonts w:ascii="Arial" w:eastAsiaTheme="minorEastAsia" w:hAnsi="Arial" w:cs="Arial"/>
          <w:sz w:val="24"/>
          <w:szCs w:val="24"/>
        </w:rPr>
        <w:t xml:space="preserve"> alcançou</w:t>
      </w:r>
      <w:r w:rsidR="00247FB4">
        <w:rPr>
          <w:rFonts w:ascii="Arial" w:eastAsiaTheme="minorEastAsia" w:hAnsi="Arial" w:cs="Arial"/>
          <w:sz w:val="24"/>
          <w:szCs w:val="24"/>
        </w:rPr>
        <w:t>,</w:t>
      </w:r>
      <w:r w:rsidR="007607A8" w:rsidRPr="005850AF">
        <w:rPr>
          <w:rFonts w:ascii="Arial" w:eastAsiaTheme="minorEastAsia" w:hAnsi="Arial" w:cs="Arial"/>
          <w:sz w:val="24"/>
          <w:szCs w:val="24"/>
        </w:rPr>
        <w:t xml:space="preserve"> em testes com a base ImageNet</w:t>
      </w:r>
      <w:r w:rsidR="00247FB4">
        <w:rPr>
          <w:rFonts w:ascii="Arial" w:eastAsiaTheme="minorEastAsia" w:hAnsi="Arial" w:cs="Arial"/>
          <w:sz w:val="24"/>
          <w:szCs w:val="24"/>
        </w:rPr>
        <w:t>,</w:t>
      </w:r>
      <w:r w:rsidR="007607A8" w:rsidRPr="005850AF">
        <w:rPr>
          <w:rFonts w:ascii="Arial" w:eastAsiaTheme="minorEastAsia" w:hAnsi="Arial" w:cs="Arial"/>
          <w:sz w:val="24"/>
          <w:szCs w:val="24"/>
        </w:rPr>
        <w:t xml:space="preserve"> a taxa de erro de 3,08%</w:t>
      </w:r>
      <w:r w:rsidR="005645CC" w:rsidRPr="005850AF">
        <w:rPr>
          <w:rFonts w:ascii="Arial" w:eastAsiaTheme="minorEastAsia" w:hAnsi="Arial" w:cs="Arial"/>
          <w:sz w:val="24"/>
          <w:szCs w:val="24"/>
        </w:rPr>
        <w:t>.</w:t>
      </w:r>
      <w:r w:rsidR="00F77AE5" w:rsidRPr="005850AF">
        <w:rPr>
          <w:rFonts w:ascii="Arial" w:eastAsiaTheme="minorEastAsia" w:hAnsi="Arial" w:cs="Arial"/>
          <w:sz w:val="24"/>
          <w:szCs w:val="24"/>
        </w:rPr>
        <w:t xml:space="preserve"> </w:t>
      </w:r>
      <w:r w:rsidR="005645CC" w:rsidRPr="005850AF">
        <w:rPr>
          <w:rFonts w:ascii="Arial" w:eastAsiaTheme="minorEastAsia" w:hAnsi="Arial" w:cs="Arial"/>
          <w:sz w:val="24"/>
          <w:szCs w:val="24"/>
        </w:rPr>
        <w:t>Foi apresentada também</w:t>
      </w:r>
      <w:r w:rsidR="00D577A4" w:rsidRPr="005850AF">
        <w:rPr>
          <w:rFonts w:ascii="Arial" w:eastAsiaTheme="minorEastAsia" w:hAnsi="Arial" w:cs="Arial"/>
          <w:sz w:val="24"/>
          <w:szCs w:val="24"/>
        </w:rPr>
        <w:t xml:space="preserve"> a </w:t>
      </w:r>
      <w:proofErr w:type="spellStart"/>
      <w:r w:rsidR="00D577A4" w:rsidRPr="005850AF">
        <w:rPr>
          <w:rFonts w:ascii="Arial" w:eastAsiaTheme="minorEastAsia" w:hAnsi="Arial" w:cs="Arial"/>
          <w:sz w:val="24"/>
          <w:szCs w:val="24"/>
        </w:rPr>
        <w:t>Inception-Resnet</w:t>
      </w:r>
      <w:proofErr w:type="spellEnd"/>
      <w:r w:rsidR="00A516B1" w:rsidRPr="005850AF">
        <w:rPr>
          <w:rFonts w:ascii="Arial" w:eastAsiaTheme="minorEastAsia" w:hAnsi="Arial" w:cs="Arial"/>
          <w:sz w:val="24"/>
          <w:szCs w:val="24"/>
        </w:rPr>
        <w:t>,</w:t>
      </w:r>
      <w:r w:rsidR="00D577A4" w:rsidRPr="005850AF">
        <w:rPr>
          <w:rFonts w:ascii="Arial" w:eastAsiaTheme="minorEastAsia" w:hAnsi="Arial" w:cs="Arial"/>
          <w:sz w:val="24"/>
          <w:szCs w:val="24"/>
        </w:rPr>
        <w:t xml:space="preserve"> que é uma rede Inception-V4</w:t>
      </w:r>
      <w:r w:rsidR="00AB716F" w:rsidRPr="005850AF">
        <w:rPr>
          <w:rFonts w:ascii="Arial" w:eastAsiaTheme="minorEastAsia" w:hAnsi="Arial" w:cs="Arial"/>
          <w:sz w:val="24"/>
          <w:szCs w:val="24"/>
        </w:rPr>
        <w:t xml:space="preserve"> utilizando conexões residuais</w:t>
      </w:r>
      <w:r w:rsidR="00FD10E9" w:rsidRPr="005850AF">
        <w:rPr>
          <w:rFonts w:ascii="Arial" w:eastAsiaTheme="minorEastAsia" w:hAnsi="Arial" w:cs="Arial"/>
          <w:sz w:val="24"/>
          <w:szCs w:val="24"/>
        </w:rPr>
        <w:t xml:space="preserve"> (</w:t>
      </w:r>
      <w:r w:rsidR="00FD10E9" w:rsidRPr="005850AF">
        <w:rPr>
          <w:rFonts w:ascii="Arial" w:eastAsiaTheme="minorEastAsia" w:hAnsi="Arial" w:cs="Arial"/>
          <w:i/>
          <w:iCs/>
          <w:sz w:val="24"/>
          <w:szCs w:val="24"/>
        </w:rPr>
        <w:t>Residual Links</w:t>
      </w:r>
      <w:r w:rsidR="00A516B1" w:rsidRPr="005850AF">
        <w:rPr>
          <w:rFonts w:ascii="Arial" w:eastAsiaTheme="minorEastAsia" w:hAnsi="Arial" w:cs="Arial"/>
          <w:sz w:val="24"/>
          <w:szCs w:val="24"/>
        </w:rPr>
        <w:t xml:space="preserve"> – </w:t>
      </w:r>
      <w:r w:rsidR="00247FB4">
        <w:rPr>
          <w:rFonts w:ascii="Arial" w:eastAsiaTheme="minorEastAsia" w:hAnsi="Arial" w:cs="Arial"/>
          <w:sz w:val="24"/>
          <w:szCs w:val="24"/>
        </w:rPr>
        <w:t xml:space="preserve">já </w:t>
      </w:r>
      <w:r w:rsidR="00FD10E9" w:rsidRPr="005850AF">
        <w:rPr>
          <w:rFonts w:ascii="Arial" w:eastAsiaTheme="minorEastAsia" w:hAnsi="Arial" w:cs="Arial"/>
          <w:sz w:val="24"/>
          <w:szCs w:val="24"/>
        </w:rPr>
        <w:t>introduzido</w:t>
      </w:r>
      <w:r w:rsidR="00A516B1" w:rsidRPr="005850AF">
        <w:rPr>
          <w:rFonts w:ascii="Arial" w:eastAsiaTheme="minorEastAsia" w:hAnsi="Arial" w:cs="Arial"/>
          <w:sz w:val="24"/>
          <w:szCs w:val="24"/>
        </w:rPr>
        <w:t>s</w:t>
      </w:r>
      <w:r w:rsidR="00FD10E9" w:rsidRPr="005850AF">
        <w:rPr>
          <w:rFonts w:ascii="Arial" w:eastAsiaTheme="minorEastAsia" w:hAnsi="Arial" w:cs="Arial"/>
          <w:sz w:val="24"/>
          <w:szCs w:val="24"/>
        </w:rPr>
        <w:t xml:space="preserve"> neste trabalho)</w:t>
      </w:r>
      <w:r w:rsidR="00A516B1" w:rsidRPr="005850AF">
        <w:rPr>
          <w:rFonts w:ascii="Arial" w:eastAsiaTheme="minorEastAsia" w:hAnsi="Arial" w:cs="Arial"/>
          <w:sz w:val="24"/>
          <w:szCs w:val="24"/>
        </w:rPr>
        <w:t>,</w:t>
      </w:r>
      <w:r w:rsidR="00AB716F" w:rsidRPr="005850AF">
        <w:rPr>
          <w:rFonts w:ascii="Arial" w:eastAsiaTheme="minorEastAsia" w:hAnsi="Arial" w:cs="Arial"/>
          <w:sz w:val="24"/>
          <w:szCs w:val="24"/>
        </w:rPr>
        <w:t xml:space="preserve"> o que permit</w:t>
      </w:r>
      <w:r w:rsidR="00FD10E9" w:rsidRPr="005850AF">
        <w:rPr>
          <w:rFonts w:ascii="Arial" w:eastAsiaTheme="minorEastAsia" w:hAnsi="Arial" w:cs="Arial"/>
          <w:sz w:val="24"/>
          <w:szCs w:val="24"/>
        </w:rPr>
        <w:t>ia</w:t>
      </w:r>
      <w:r w:rsidR="00AB716F" w:rsidRPr="005850AF">
        <w:rPr>
          <w:rFonts w:ascii="Arial" w:eastAsiaTheme="minorEastAsia" w:hAnsi="Arial" w:cs="Arial"/>
          <w:sz w:val="24"/>
          <w:szCs w:val="24"/>
        </w:rPr>
        <w:t xml:space="preserve"> largura e profundidade ampliadas</w:t>
      </w:r>
      <w:r w:rsidR="00A516B1" w:rsidRPr="005850AF">
        <w:rPr>
          <w:rFonts w:ascii="Arial" w:eastAsiaTheme="minorEastAsia" w:hAnsi="Arial" w:cs="Arial"/>
          <w:sz w:val="24"/>
          <w:szCs w:val="24"/>
        </w:rPr>
        <w:t>. E</w:t>
      </w:r>
      <w:r w:rsidR="005645CC" w:rsidRPr="005850AF">
        <w:rPr>
          <w:rFonts w:ascii="Arial" w:eastAsiaTheme="minorEastAsia" w:hAnsi="Arial" w:cs="Arial"/>
          <w:sz w:val="24"/>
          <w:szCs w:val="24"/>
        </w:rPr>
        <w:t xml:space="preserve">ssa rede pode ser treinada de forma mais </w:t>
      </w:r>
      <w:r w:rsidR="00FD10E9" w:rsidRPr="005850AF">
        <w:rPr>
          <w:rFonts w:ascii="Arial" w:eastAsiaTheme="minorEastAsia" w:hAnsi="Arial" w:cs="Arial"/>
          <w:sz w:val="24"/>
          <w:szCs w:val="24"/>
        </w:rPr>
        <w:t>rápida e possui o custo computacional de uma rede Inception-V3, mas</w:t>
      </w:r>
      <w:r w:rsidR="00A516B1" w:rsidRPr="005850AF">
        <w:rPr>
          <w:rFonts w:ascii="Arial" w:eastAsiaTheme="minorEastAsia" w:hAnsi="Arial" w:cs="Arial"/>
          <w:sz w:val="24"/>
          <w:szCs w:val="24"/>
        </w:rPr>
        <w:t>,</w:t>
      </w:r>
      <w:r w:rsidR="00FD10E9" w:rsidRPr="005850AF">
        <w:rPr>
          <w:rFonts w:ascii="Arial" w:eastAsiaTheme="minorEastAsia" w:hAnsi="Arial" w:cs="Arial"/>
          <w:sz w:val="24"/>
          <w:szCs w:val="24"/>
        </w:rPr>
        <w:t xml:space="preserve"> em testes com a base ImageNet</w:t>
      </w:r>
      <w:r w:rsidR="00A516B1" w:rsidRPr="005850AF">
        <w:rPr>
          <w:rFonts w:ascii="Arial" w:hAnsi="Arial" w:cs="Arial"/>
          <w:sz w:val="24"/>
          <w:szCs w:val="24"/>
        </w:rPr>
        <w:t>,</w:t>
      </w:r>
      <w:r w:rsidR="00FD10E9" w:rsidRPr="005850AF">
        <w:rPr>
          <w:rFonts w:ascii="Arial" w:eastAsiaTheme="minorEastAsia" w:hAnsi="Arial" w:cs="Arial"/>
          <w:sz w:val="24"/>
          <w:szCs w:val="24"/>
        </w:rPr>
        <w:t xml:space="preserve"> obteve uma taxa de erro um pouco maior </w:t>
      </w:r>
      <w:r w:rsidR="00A516B1" w:rsidRPr="005850AF">
        <w:rPr>
          <w:rFonts w:ascii="Arial" w:eastAsiaTheme="minorEastAsia" w:hAnsi="Arial" w:cs="Arial"/>
          <w:sz w:val="24"/>
          <w:szCs w:val="24"/>
        </w:rPr>
        <w:t>que</w:t>
      </w:r>
      <w:r w:rsidR="00FD10E9" w:rsidRPr="005850AF">
        <w:rPr>
          <w:rFonts w:ascii="Arial" w:eastAsiaTheme="minorEastAsia" w:hAnsi="Arial" w:cs="Arial"/>
          <w:sz w:val="24"/>
          <w:szCs w:val="24"/>
        </w:rPr>
        <w:t xml:space="preserve"> 3,52%</w:t>
      </w:r>
      <w:r w:rsidR="00CF2D08">
        <w:rPr>
          <w:rFonts w:ascii="Arial" w:eastAsiaTheme="minorEastAsia" w:hAnsi="Arial" w:cs="Arial"/>
          <w:sz w:val="24"/>
          <w:szCs w:val="24"/>
        </w:rPr>
        <w:t xml:space="preserve"> </w:t>
      </w:r>
      <w:r w:rsidR="00CF2D08" w:rsidRPr="005850AF">
        <w:rPr>
          <w:rFonts w:ascii="Arial" w:hAnsi="Arial" w:cs="Arial"/>
          <w:sz w:val="24"/>
          <w:szCs w:val="24"/>
        </w:rPr>
        <w:t xml:space="preserve">(RUSSAKOVSKY </w:t>
      </w:r>
      <w:r w:rsidR="00CF2D08" w:rsidRPr="00521A90">
        <w:rPr>
          <w:rFonts w:ascii="Arial" w:hAnsi="Arial" w:cs="Arial"/>
          <w:i/>
          <w:sz w:val="24"/>
          <w:szCs w:val="24"/>
        </w:rPr>
        <w:t>et al</w:t>
      </w:r>
      <w:r w:rsidR="00CF2D08" w:rsidRPr="005850AF">
        <w:rPr>
          <w:rFonts w:ascii="Arial" w:hAnsi="Arial" w:cs="Arial"/>
          <w:i/>
          <w:sz w:val="24"/>
          <w:szCs w:val="24"/>
        </w:rPr>
        <w:t>.</w:t>
      </w:r>
      <w:r w:rsidR="00CF2D08" w:rsidRPr="005850AF">
        <w:rPr>
          <w:rFonts w:ascii="Arial" w:hAnsi="Arial" w:cs="Arial"/>
          <w:sz w:val="24"/>
          <w:szCs w:val="24"/>
        </w:rPr>
        <w:t>, 2015)</w:t>
      </w:r>
      <w:r w:rsidR="00FD10E9" w:rsidRPr="005850AF">
        <w:rPr>
          <w:rFonts w:ascii="Arial" w:eastAsiaTheme="minorEastAsia" w:hAnsi="Arial" w:cs="Arial"/>
          <w:sz w:val="24"/>
          <w:szCs w:val="24"/>
        </w:rPr>
        <w:t xml:space="preserve">. </w:t>
      </w:r>
    </w:p>
    <w:p w14:paraId="6FCD1C3E" w14:textId="0E91B78E" w:rsidR="00942F4C" w:rsidRPr="005850AF" w:rsidRDefault="00942F4C" w:rsidP="003E4E0D">
      <w:pPr>
        <w:spacing w:after="0" w:line="360" w:lineRule="auto"/>
        <w:ind w:firstLine="851"/>
        <w:jc w:val="both"/>
        <w:rPr>
          <w:rStyle w:val="citation"/>
          <w:rFonts w:ascii="Arial" w:hAnsi="Arial" w:cs="Arial"/>
          <w:color w:val="000000"/>
          <w:sz w:val="24"/>
          <w:szCs w:val="24"/>
        </w:rPr>
      </w:pPr>
      <w:r w:rsidRPr="005850AF">
        <w:rPr>
          <w:rFonts w:ascii="Arial" w:eastAsiaTheme="minorEastAsia" w:hAnsi="Arial" w:cs="Arial"/>
          <w:sz w:val="24"/>
          <w:szCs w:val="24"/>
        </w:rPr>
        <w:t xml:space="preserve">A CNN DenseNet proposta por </w:t>
      </w:r>
      <w:r w:rsidR="002E46C2" w:rsidRPr="005850AF">
        <w:rPr>
          <w:rStyle w:val="citation"/>
          <w:rFonts w:ascii="Arial" w:hAnsi="Arial" w:cs="Arial"/>
          <w:color w:val="000000"/>
          <w:sz w:val="24"/>
          <w:szCs w:val="24"/>
        </w:rPr>
        <w:t xml:space="preserve">Huang </w:t>
      </w:r>
      <w:r w:rsidR="00521A90" w:rsidRPr="00521A90">
        <w:rPr>
          <w:rStyle w:val="citation"/>
          <w:rFonts w:ascii="Arial" w:hAnsi="Arial" w:cs="Arial"/>
          <w:i/>
          <w:color w:val="000000"/>
          <w:sz w:val="24"/>
          <w:szCs w:val="24"/>
        </w:rPr>
        <w:t>et al</w:t>
      </w:r>
      <w:r w:rsidR="00A516B1" w:rsidRPr="005850AF">
        <w:rPr>
          <w:rStyle w:val="citation"/>
          <w:rFonts w:ascii="Arial" w:hAnsi="Arial" w:cs="Arial"/>
          <w:i/>
          <w:color w:val="000000"/>
          <w:sz w:val="24"/>
          <w:szCs w:val="24"/>
        </w:rPr>
        <w:t>.</w:t>
      </w:r>
      <w:r w:rsidR="002E46C2" w:rsidRPr="005850AF">
        <w:rPr>
          <w:rStyle w:val="citation"/>
          <w:rFonts w:ascii="Arial" w:hAnsi="Arial" w:cs="Arial"/>
          <w:color w:val="000000"/>
          <w:sz w:val="24"/>
          <w:szCs w:val="24"/>
        </w:rPr>
        <w:t xml:space="preserve"> (2017)</w:t>
      </w:r>
      <w:r w:rsidR="006B06DF" w:rsidRPr="005850AF">
        <w:rPr>
          <w:rStyle w:val="citation"/>
          <w:rFonts w:ascii="Arial" w:hAnsi="Arial" w:cs="Arial"/>
          <w:color w:val="000000"/>
          <w:sz w:val="24"/>
          <w:szCs w:val="24"/>
        </w:rPr>
        <w:t xml:space="preserve"> </w:t>
      </w:r>
      <w:r w:rsidR="00112435" w:rsidRPr="005850AF">
        <w:rPr>
          <w:rStyle w:val="citation"/>
          <w:rFonts w:ascii="Arial" w:hAnsi="Arial" w:cs="Arial"/>
          <w:color w:val="000000"/>
          <w:sz w:val="24"/>
          <w:szCs w:val="24"/>
        </w:rPr>
        <w:t xml:space="preserve">segue na direção </w:t>
      </w:r>
      <w:r w:rsidR="00570BC6">
        <w:rPr>
          <w:rStyle w:val="citation"/>
          <w:rFonts w:ascii="Arial" w:hAnsi="Arial" w:cs="Arial"/>
          <w:color w:val="000000"/>
          <w:sz w:val="24"/>
          <w:szCs w:val="24"/>
        </w:rPr>
        <w:t xml:space="preserve">contrária </w:t>
      </w:r>
      <w:r w:rsidR="00112435" w:rsidRPr="005850AF">
        <w:rPr>
          <w:rStyle w:val="citation"/>
          <w:rFonts w:ascii="Arial" w:hAnsi="Arial" w:cs="Arial"/>
          <w:color w:val="000000"/>
          <w:sz w:val="24"/>
          <w:szCs w:val="24"/>
        </w:rPr>
        <w:t>do que foi proposto anteriormente na</w:t>
      </w:r>
      <w:r w:rsidR="000C77ED" w:rsidRPr="005850AF">
        <w:rPr>
          <w:rStyle w:val="citation"/>
          <w:rFonts w:ascii="Arial" w:hAnsi="Arial" w:cs="Arial"/>
          <w:color w:val="000000"/>
          <w:sz w:val="24"/>
          <w:szCs w:val="24"/>
        </w:rPr>
        <w:t>s CNN</w:t>
      </w:r>
      <w:r w:rsidR="00112435" w:rsidRPr="005850AF">
        <w:rPr>
          <w:rStyle w:val="citation"/>
          <w:rFonts w:ascii="Arial" w:hAnsi="Arial" w:cs="Arial"/>
          <w:color w:val="000000"/>
          <w:sz w:val="24"/>
          <w:szCs w:val="24"/>
        </w:rPr>
        <w:t xml:space="preserve"> </w:t>
      </w:r>
      <w:proofErr w:type="spellStart"/>
      <w:r w:rsidR="00112435" w:rsidRPr="005850AF">
        <w:rPr>
          <w:rStyle w:val="citation"/>
          <w:rFonts w:ascii="Arial" w:hAnsi="Arial" w:cs="Arial"/>
          <w:color w:val="000000"/>
          <w:sz w:val="24"/>
          <w:szCs w:val="24"/>
        </w:rPr>
        <w:t>Resnet</w:t>
      </w:r>
      <w:proofErr w:type="spellEnd"/>
      <w:r w:rsidR="000C77ED" w:rsidRPr="005850AF">
        <w:rPr>
          <w:rStyle w:val="citation"/>
          <w:rFonts w:ascii="Arial" w:hAnsi="Arial" w:cs="Arial"/>
          <w:color w:val="000000"/>
          <w:sz w:val="24"/>
          <w:szCs w:val="24"/>
        </w:rPr>
        <w:t xml:space="preserve"> e </w:t>
      </w:r>
      <w:proofErr w:type="spellStart"/>
      <w:r w:rsidR="000C77ED" w:rsidRPr="005850AF">
        <w:rPr>
          <w:rStyle w:val="citation"/>
          <w:rFonts w:ascii="Arial" w:hAnsi="Arial" w:cs="Arial"/>
          <w:color w:val="000000"/>
          <w:sz w:val="24"/>
          <w:szCs w:val="24"/>
        </w:rPr>
        <w:t>Highways</w:t>
      </w:r>
      <w:proofErr w:type="spellEnd"/>
      <w:r w:rsidR="00C73286" w:rsidRPr="005850AF">
        <w:rPr>
          <w:rStyle w:val="citation"/>
          <w:rFonts w:ascii="Arial" w:hAnsi="Arial" w:cs="Arial"/>
          <w:color w:val="000000"/>
          <w:sz w:val="24"/>
          <w:szCs w:val="24"/>
        </w:rPr>
        <w:t xml:space="preserve">. Essa CNN é estruturada em blocos de camadas conectadas </w:t>
      </w:r>
      <w:r w:rsidR="0009136C" w:rsidRPr="005850AF">
        <w:rPr>
          <w:rStyle w:val="citation"/>
          <w:rFonts w:ascii="Arial" w:hAnsi="Arial" w:cs="Arial"/>
          <w:color w:val="000000"/>
          <w:sz w:val="24"/>
          <w:szCs w:val="24"/>
        </w:rPr>
        <w:t>e possui</w:t>
      </w:r>
      <w:r w:rsidR="005C6982" w:rsidRPr="005850AF">
        <w:rPr>
          <w:rStyle w:val="citation"/>
          <w:rFonts w:ascii="Arial" w:hAnsi="Arial" w:cs="Arial"/>
          <w:color w:val="000000"/>
          <w:sz w:val="24"/>
          <w:szCs w:val="24"/>
        </w:rPr>
        <w:t xml:space="preserve"> uma arquitetura estreita</w:t>
      </w:r>
      <w:r w:rsidR="00A516B1" w:rsidRPr="005850AF">
        <w:rPr>
          <w:rStyle w:val="citation"/>
          <w:rFonts w:ascii="Arial" w:hAnsi="Arial" w:cs="Arial"/>
          <w:color w:val="000000"/>
          <w:sz w:val="24"/>
          <w:szCs w:val="24"/>
        </w:rPr>
        <w:t>,</w:t>
      </w:r>
      <w:r w:rsidR="005C6982" w:rsidRPr="005850AF">
        <w:rPr>
          <w:rStyle w:val="citation"/>
          <w:rFonts w:ascii="Arial" w:hAnsi="Arial" w:cs="Arial"/>
          <w:color w:val="000000"/>
          <w:sz w:val="24"/>
          <w:szCs w:val="24"/>
        </w:rPr>
        <w:t xml:space="preserve"> o que torna a DenseNet custosa computacionalmente</w:t>
      </w:r>
      <w:r w:rsidR="00D1379A" w:rsidRPr="005850AF">
        <w:rPr>
          <w:rStyle w:val="citation"/>
          <w:rFonts w:ascii="Arial" w:hAnsi="Arial" w:cs="Arial"/>
          <w:color w:val="000000"/>
          <w:sz w:val="24"/>
          <w:szCs w:val="24"/>
        </w:rPr>
        <w:t>. Em testes realizados</w:t>
      </w:r>
      <w:r w:rsidR="000C6DD6" w:rsidRPr="005850AF">
        <w:rPr>
          <w:rStyle w:val="citation"/>
          <w:rFonts w:ascii="Arial" w:hAnsi="Arial" w:cs="Arial"/>
          <w:color w:val="000000"/>
          <w:sz w:val="24"/>
          <w:szCs w:val="24"/>
        </w:rPr>
        <w:t xml:space="preserve"> com as bases CIFAR-10, CIFAR-100 e ImageNet</w:t>
      </w:r>
      <w:r w:rsidR="00A516B1" w:rsidRPr="005850AF">
        <w:rPr>
          <w:rFonts w:ascii="Arial" w:hAnsi="Arial" w:cs="Arial"/>
          <w:sz w:val="24"/>
          <w:szCs w:val="24"/>
        </w:rPr>
        <w:t>,</w:t>
      </w:r>
      <w:r w:rsidR="000C6DD6" w:rsidRPr="005850AF">
        <w:rPr>
          <w:rStyle w:val="citation"/>
          <w:rFonts w:ascii="Arial" w:hAnsi="Arial" w:cs="Arial"/>
          <w:color w:val="000000"/>
          <w:sz w:val="24"/>
          <w:szCs w:val="24"/>
        </w:rPr>
        <w:t xml:space="preserve"> obteve</w:t>
      </w:r>
      <w:r w:rsidR="00A516B1" w:rsidRPr="005850AF">
        <w:rPr>
          <w:rStyle w:val="citation"/>
          <w:rFonts w:ascii="Arial" w:hAnsi="Arial" w:cs="Arial"/>
          <w:color w:val="000000"/>
          <w:sz w:val="24"/>
          <w:szCs w:val="24"/>
        </w:rPr>
        <w:t>,</w:t>
      </w:r>
      <w:r w:rsidR="000C6DD6" w:rsidRPr="005850AF">
        <w:rPr>
          <w:rStyle w:val="citation"/>
          <w:rFonts w:ascii="Arial" w:hAnsi="Arial" w:cs="Arial"/>
          <w:color w:val="000000"/>
          <w:sz w:val="24"/>
          <w:szCs w:val="24"/>
        </w:rPr>
        <w:t xml:space="preserve"> como taxa de erro na classificação, 3,46%, 17,18% e 3,54%</w:t>
      </w:r>
      <w:r w:rsidR="00F47975" w:rsidRPr="005850AF">
        <w:rPr>
          <w:rStyle w:val="citation"/>
          <w:rFonts w:ascii="Arial" w:hAnsi="Arial" w:cs="Arial"/>
          <w:color w:val="000000"/>
          <w:sz w:val="24"/>
          <w:szCs w:val="24"/>
        </w:rPr>
        <w:t xml:space="preserve"> respectivamente</w:t>
      </w:r>
      <w:r w:rsidR="00FE3203">
        <w:rPr>
          <w:rStyle w:val="citation"/>
          <w:rFonts w:ascii="Arial" w:hAnsi="Arial" w:cs="Arial"/>
          <w:color w:val="000000"/>
          <w:sz w:val="24"/>
          <w:szCs w:val="24"/>
        </w:rPr>
        <w:t xml:space="preserve"> </w:t>
      </w:r>
      <w:r w:rsidR="00FE3203" w:rsidRPr="005850AF">
        <w:rPr>
          <w:rFonts w:ascii="Arial" w:hAnsi="Arial" w:cs="Arial"/>
          <w:sz w:val="24"/>
          <w:szCs w:val="24"/>
        </w:rPr>
        <w:t xml:space="preserve">(RUSSAKOVSKY </w:t>
      </w:r>
      <w:r w:rsidR="00FE3203" w:rsidRPr="00521A90">
        <w:rPr>
          <w:rFonts w:ascii="Arial" w:hAnsi="Arial" w:cs="Arial"/>
          <w:i/>
          <w:sz w:val="24"/>
          <w:szCs w:val="24"/>
        </w:rPr>
        <w:t>et al</w:t>
      </w:r>
      <w:r w:rsidR="00FE3203" w:rsidRPr="005850AF">
        <w:rPr>
          <w:rFonts w:ascii="Arial" w:hAnsi="Arial" w:cs="Arial"/>
          <w:i/>
          <w:sz w:val="24"/>
          <w:szCs w:val="24"/>
        </w:rPr>
        <w:t>.</w:t>
      </w:r>
      <w:r w:rsidR="00FE3203" w:rsidRPr="005850AF">
        <w:rPr>
          <w:rFonts w:ascii="Arial" w:hAnsi="Arial" w:cs="Arial"/>
          <w:sz w:val="24"/>
          <w:szCs w:val="24"/>
        </w:rPr>
        <w:t>, 2015)</w:t>
      </w:r>
      <w:r w:rsidR="00F47975" w:rsidRPr="005850AF">
        <w:rPr>
          <w:rStyle w:val="citation"/>
          <w:rFonts w:ascii="Arial" w:hAnsi="Arial" w:cs="Arial"/>
          <w:color w:val="000000"/>
          <w:sz w:val="24"/>
          <w:szCs w:val="24"/>
        </w:rPr>
        <w:t>.</w:t>
      </w:r>
    </w:p>
    <w:p w14:paraId="61C9DD4D" w14:textId="0F3B74D7" w:rsidR="00662FC4" w:rsidRPr="005850AF" w:rsidRDefault="00662FC4" w:rsidP="003E4E0D">
      <w:pPr>
        <w:spacing w:after="0" w:line="360" w:lineRule="auto"/>
        <w:ind w:firstLine="851"/>
        <w:jc w:val="both"/>
        <w:rPr>
          <w:rStyle w:val="citation"/>
          <w:rFonts w:ascii="Arial" w:hAnsi="Arial" w:cs="Arial"/>
          <w:sz w:val="24"/>
          <w:szCs w:val="24"/>
        </w:rPr>
      </w:pPr>
      <w:r w:rsidRPr="005850AF">
        <w:rPr>
          <w:rStyle w:val="citation"/>
          <w:rFonts w:ascii="Arial" w:hAnsi="Arial" w:cs="Arial"/>
          <w:color w:val="000000"/>
          <w:sz w:val="24"/>
          <w:szCs w:val="24"/>
        </w:rPr>
        <w:t xml:space="preserve">A rede convolucional </w:t>
      </w:r>
      <w:proofErr w:type="spellStart"/>
      <w:r w:rsidRPr="005850AF">
        <w:rPr>
          <w:rStyle w:val="citation"/>
          <w:rFonts w:ascii="Arial" w:hAnsi="Arial" w:cs="Arial"/>
          <w:color w:val="000000"/>
          <w:sz w:val="24"/>
          <w:szCs w:val="24"/>
        </w:rPr>
        <w:t>WideResNet</w:t>
      </w:r>
      <w:proofErr w:type="spellEnd"/>
      <w:r w:rsidR="00A516B1" w:rsidRPr="005850AF">
        <w:rPr>
          <w:rStyle w:val="citation"/>
          <w:rFonts w:ascii="Arial" w:hAnsi="Arial" w:cs="Arial"/>
          <w:color w:val="000000"/>
          <w:sz w:val="24"/>
          <w:szCs w:val="24"/>
        </w:rPr>
        <w:t>,</w:t>
      </w:r>
      <w:r w:rsidRPr="005850AF">
        <w:rPr>
          <w:rStyle w:val="citation"/>
          <w:rFonts w:ascii="Arial" w:hAnsi="Arial" w:cs="Arial"/>
          <w:color w:val="000000"/>
          <w:sz w:val="24"/>
          <w:szCs w:val="24"/>
        </w:rPr>
        <w:t xml:space="preserve"> proposta por </w:t>
      </w:r>
      <w:proofErr w:type="spellStart"/>
      <w:r w:rsidR="00D80F67" w:rsidRPr="005850AF">
        <w:rPr>
          <w:rStyle w:val="citation"/>
          <w:rFonts w:ascii="Arial" w:hAnsi="Arial" w:cs="Arial"/>
          <w:sz w:val="24"/>
          <w:szCs w:val="24"/>
        </w:rPr>
        <w:t>Zagoruyko</w:t>
      </w:r>
      <w:proofErr w:type="spellEnd"/>
      <w:r w:rsidR="00D80F67" w:rsidRPr="005850AF">
        <w:rPr>
          <w:rStyle w:val="citation"/>
          <w:rFonts w:ascii="Arial" w:hAnsi="Arial" w:cs="Arial"/>
          <w:sz w:val="24"/>
          <w:szCs w:val="24"/>
        </w:rPr>
        <w:t xml:space="preserve"> e </w:t>
      </w:r>
      <w:proofErr w:type="spellStart"/>
      <w:r w:rsidR="00D80F67" w:rsidRPr="005850AF">
        <w:rPr>
          <w:rStyle w:val="citation"/>
          <w:rFonts w:ascii="Arial" w:hAnsi="Arial" w:cs="Arial"/>
          <w:sz w:val="24"/>
          <w:szCs w:val="24"/>
        </w:rPr>
        <w:t>Komodakis</w:t>
      </w:r>
      <w:proofErr w:type="spellEnd"/>
      <w:r w:rsidR="00D80F67" w:rsidRPr="005850AF">
        <w:rPr>
          <w:rStyle w:val="citation"/>
          <w:rFonts w:ascii="Arial" w:hAnsi="Arial" w:cs="Arial"/>
          <w:sz w:val="24"/>
          <w:szCs w:val="24"/>
        </w:rPr>
        <w:t xml:space="preserve"> (2016)</w:t>
      </w:r>
      <w:r w:rsidR="00A516B1" w:rsidRPr="005850AF">
        <w:rPr>
          <w:rStyle w:val="citation"/>
          <w:rFonts w:ascii="Arial" w:hAnsi="Arial" w:cs="Arial"/>
          <w:sz w:val="24"/>
          <w:szCs w:val="24"/>
        </w:rPr>
        <w:t>,</w:t>
      </w:r>
      <w:r w:rsidR="00D80F67" w:rsidRPr="005850AF">
        <w:rPr>
          <w:rStyle w:val="citation"/>
          <w:rFonts w:ascii="Arial" w:hAnsi="Arial" w:cs="Arial"/>
          <w:sz w:val="24"/>
          <w:szCs w:val="24"/>
        </w:rPr>
        <w:t xml:space="preserve"> </w:t>
      </w:r>
      <w:r w:rsidR="003B630A" w:rsidRPr="005850AF">
        <w:rPr>
          <w:rStyle w:val="citation"/>
          <w:rFonts w:ascii="Arial" w:hAnsi="Arial" w:cs="Arial"/>
          <w:sz w:val="24"/>
          <w:szCs w:val="24"/>
        </w:rPr>
        <w:t xml:space="preserve">visava resolver o problema </w:t>
      </w:r>
      <w:r w:rsidR="00331D92" w:rsidRPr="005850AF">
        <w:rPr>
          <w:rStyle w:val="citation"/>
          <w:rFonts w:ascii="Arial" w:hAnsi="Arial" w:cs="Arial"/>
          <w:sz w:val="24"/>
          <w:szCs w:val="24"/>
        </w:rPr>
        <w:t xml:space="preserve">da baixa contribuição </w:t>
      </w:r>
      <w:r w:rsidR="00A26FC3" w:rsidRPr="005850AF">
        <w:rPr>
          <w:rStyle w:val="citation"/>
          <w:rFonts w:ascii="Arial" w:hAnsi="Arial" w:cs="Arial"/>
          <w:sz w:val="24"/>
          <w:szCs w:val="24"/>
        </w:rPr>
        <w:t>que certos blocos de recursos ou transformações</w:t>
      </w:r>
      <w:r w:rsidR="00A516B1" w:rsidRPr="005850AF">
        <w:rPr>
          <w:rStyle w:val="citation"/>
          <w:rFonts w:ascii="Arial" w:hAnsi="Arial" w:cs="Arial"/>
          <w:sz w:val="24"/>
          <w:szCs w:val="24"/>
        </w:rPr>
        <w:t xml:space="preserve"> forneciam à</w:t>
      </w:r>
      <w:r w:rsidR="00331D92" w:rsidRPr="005850AF">
        <w:rPr>
          <w:rStyle w:val="citation"/>
          <w:rFonts w:ascii="Arial" w:hAnsi="Arial" w:cs="Arial"/>
          <w:sz w:val="24"/>
          <w:szCs w:val="24"/>
        </w:rPr>
        <w:t xml:space="preserve">s redes </w:t>
      </w:r>
      <w:r w:rsidR="00991FDE" w:rsidRPr="005850AF">
        <w:rPr>
          <w:rStyle w:val="citation"/>
          <w:rFonts w:ascii="Arial" w:hAnsi="Arial" w:cs="Arial"/>
          <w:sz w:val="24"/>
          <w:szCs w:val="24"/>
        </w:rPr>
        <w:t xml:space="preserve">residuais profundas. </w:t>
      </w:r>
      <w:r w:rsidR="0027637D" w:rsidRPr="005850AF">
        <w:rPr>
          <w:rStyle w:val="citation"/>
          <w:rFonts w:ascii="Arial" w:hAnsi="Arial" w:cs="Arial"/>
          <w:sz w:val="24"/>
          <w:szCs w:val="24"/>
        </w:rPr>
        <w:t>Para isso</w:t>
      </w:r>
      <w:r w:rsidR="00A516B1" w:rsidRPr="005850AF">
        <w:rPr>
          <w:rStyle w:val="citation"/>
          <w:rFonts w:ascii="Arial" w:hAnsi="Arial" w:cs="Arial"/>
          <w:sz w:val="24"/>
          <w:szCs w:val="24"/>
        </w:rPr>
        <w:t>,</w:t>
      </w:r>
      <w:r w:rsidR="0027637D" w:rsidRPr="005850AF">
        <w:rPr>
          <w:rStyle w:val="citation"/>
          <w:rFonts w:ascii="Arial" w:hAnsi="Arial" w:cs="Arial"/>
          <w:sz w:val="24"/>
          <w:szCs w:val="24"/>
        </w:rPr>
        <w:t xml:space="preserve"> </w:t>
      </w:r>
      <w:r w:rsidR="00F9258D" w:rsidRPr="005850AF">
        <w:rPr>
          <w:rStyle w:val="citation"/>
          <w:rFonts w:ascii="Arial" w:hAnsi="Arial" w:cs="Arial"/>
          <w:sz w:val="24"/>
          <w:szCs w:val="24"/>
        </w:rPr>
        <w:t>os autores propuseram diminuir a profundidade da rede e aumentar sua largura</w:t>
      </w:r>
      <w:r w:rsidR="00FE3203">
        <w:rPr>
          <w:rStyle w:val="citation"/>
          <w:rFonts w:ascii="Arial" w:hAnsi="Arial" w:cs="Arial"/>
          <w:sz w:val="24"/>
          <w:szCs w:val="24"/>
        </w:rPr>
        <w:t>.</w:t>
      </w:r>
      <w:r w:rsidR="00F9258D" w:rsidRPr="005850AF">
        <w:rPr>
          <w:rStyle w:val="citation"/>
          <w:rFonts w:ascii="Arial" w:hAnsi="Arial" w:cs="Arial"/>
          <w:sz w:val="24"/>
          <w:szCs w:val="24"/>
        </w:rPr>
        <w:t xml:space="preserve"> </w:t>
      </w:r>
      <w:r w:rsidR="00FE3203">
        <w:rPr>
          <w:rStyle w:val="citation"/>
          <w:rFonts w:ascii="Arial" w:hAnsi="Arial" w:cs="Arial"/>
          <w:sz w:val="24"/>
          <w:szCs w:val="24"/>
        </w:rPr>
        <w:t>U</w:t>
      </w:r>
      <w:r w:rsidR="00F9258D" w:rsidRPr="005850AF">
        <w:rPr>
          <w:rStyle w:val="citation"/>
          <w:rFonts w:ascii="Arial" w:hAnsi="Arial" w:cs="Arial"/>
          <w:sz w:val="24"/>
          <w:szCs w:val="24"/>
        </w:rPr>
        <w:t>tilizaram</w:t>
      </w:r>
      <w:r w:rsidR="00A516B1" w:rsidRPr="005850AF">
        <w:rPr>
          <w:rStyle w:val="citation"/>
          <w:rFonts w:ascii="Arial" w:hAnsi="Arial" w:cs="Arial"/>
          <w:sz w:val="24"/>
          <w:szCs w:val="24"/>
        </w:rPr>
        <w:t>,</w:t>
      </w:r>
      <w:r w:rsidR="00F9258D" w:rsidRPr="005850AF">
        <w:rPr>
          <w:rStyle w:val="citation"/>
          <w:rFonts w:ascii="Arial" w:hAnsi="Arial" w:cs="Arial"/>
          <w:sz w:val="24"/>
          <w:szCs w:val="24"/>
        </w:rPr>
        <w:t xml:space="preserve"> também</w:t>
      </w:r>
      <w:r w:rsidR="00A516B1" w:rsidRPr="005850AF">
        <w:rPr>
          <w:rStyle w:val="citation"/>
          <w:rFonts w:ascii="Arial" w:hAnsi="Arial" w:cs="Arial"/>
          <w:sz w:val="24"/>
          <w:szCs w:val="24"/>
        </w:rPr>
        <w:t>,</w:t>
      </w:r>
      <w:r w:rsidR="00F9258D" w:rsidRPr="005850AF">
        <w:rPr>
          <w:rStyle w:val="citation"/>
          <w:rFonts w:ascii="Arial" w:hAnsi="Arial" w:cs="Arial"/>
          <w:sz w:val="24"/>
          <w:szCs w:val="24"/>
        </w:rPr>
        <w:t xml:space="preserve"> o conceito de </w:t>
      </w:r>
      <w:proofErr w:type="spellStart"/>
      <w:r w:rsidR="00F9258D" w:rsidRPr="005850AF">
        <w:rPr>
          <w:rStyle w:val="citation"/>
          <w:rFonts w:ascii="Arial" w:hAnsi="Arial" w:cs="Arial"/>
          <w:i/>
          <w:iCs/>
          <w:sz w:val="24"/>
          <w:szCs w:val="24"/>
        </w:rPr>
        <w:t>Drop</w:t>
      </w:r>
      <w:proofErr w:type="spellEnd"/>
      <w:r w:rsidR="00F9258D" w:rsidRPr="005850AF">
        <w:rPr>
          <w:rStyle w:val="citation"/>
          <w:rFonts w:ascii="Arial" w:hAnsi="Arial" w:cs="Arial"/>
          <w:i/>
          <w:iCs/>
          <w:sz w:val="24"/>
          <w:szCs w:val="24"/>
        </w:rPr>
        <w:t>-out</w:t>
      </w:r>
      <w:r w:rsidR="00F9258D" w:rsidRPr="005850AF">
        <w:rPr>
          <w:rStyle w:val="citation"/>
          <w:rFonts w:ascii="Arial" w:hAnsi="Arial" w:cs="Arial"/>
          <w:sz w:val="24"/>
          <w:szCs w:val="24"/>
        </w:rPr>
        <w:t xml:space="preserve"> para eliminar alguns neurônios da rede durante o processamento.</w:t>
      </w:r>
      <w:r w:rsidR="003B630A" w:rsidRPr="005850AF">
        <w:rPr>
          <w:rStyle w:val="citation"/>
          <w:rFonts w:ascii="Arial" w:hAnsi="Arial" w:cs="Arial"/>
          <w:sz w:val="24"/>
          <w:szCs w:val="24"/>
        </w:rPr>
        <w:t xml:space="preserve"> </w:t>
      </w:r>
      <w:r w:rsidR="00F9258D" w:rsidRPr="005850AF">
        <w:rPr>
          <w:rStyle w:val="citation"/>
          <w:rFonts w:ascii="Arial" w:hAnsi="Arial" w:cs="Arial"/>
          <w:sz w:val="24"/>
          <w:szCs w:val="24"/>
        </w:rPr>
        <w:t xml:space="preserve">A </w:t>
      </w:r>
      <w:proofErr w:type="spellStart"/>
      <w:r w:rsidR="00F9258D" w:rsidRPr="005850AF">
        <w:rPr>
          <w:rStyle w:val="citation"/>
          <w:rFonts w:ascii="Arial" w:hAnsi="Arial" w:cs="Arial"/>
          <w:sz w:val="24"/>
          <w:szCs w:val="24"/>
        </w:rPr>
        <w:t>WideResNet</w:t>
      </w:r>
      <w:proofErr w:type="spellEnd"/>
      <w:r w:rsidR="00FE3203">
        <w:rPr>
          <w:rStyle w:val="citation"/>
          <w:rFonts w:ascii="Arial" w:hAnsi="Arial" w:cs="Arial"/>
          <w:sz w:val="24"/>
          <w:szCs w:val="24"/>
        </w:rPr>
        <w:t>,</w:t>
      </w:r>
      <w:r w:rsidR="00F9258D" w:rsidRPr="005850AF">
        <w:rPr>
          <w:rStyle w:val="citation"/>
          <w:rFonts w:ascii="Arial" w:hAnsi="Arial" w:cs="Arial"/>
          <w:sz w:val="24"/>
          <w:szCs w:val="24"/>
        </w:rPr>
        <w:t xml:space="preserve"> </w:t>
      </w:r>
      <w:r w:rsidR="00DB2D9D" w:rsidRPr="005850AF">
        <w:rPr>
          <w:rStyle w:val="citation"/>
          <w:rFonts w:ascii="Arial" w:hAnsi="Arial" w:cs="Arial"/>
          <w:sz w:val="24"/>
          <w:szCs w:val="24"/>
        </w:rPr>
        <w:t>em testes com a base CIFAR-10</w:t>
      </w:r>
      <w:r w:rsidR="00FE3203">
        <w:rPr>
          <w:rStyle w:val="citation"/>
          <w:rFonts w:ascii="Arial" w:hAnsi="Arial" w:cs="Arial"/>
          <w:sz w:val="24"/>
          <w:szCs w:val="24"/>
        </w:rPr>
        <w:t>,</w:t>
      </w:r>
      <w:r w:rsidR="00DB2D9D" w:rsidRPr="005850AF">
        <w:rPr>
          <w:rStyle w:val="citation"/>
          <w:rFonts w:ascii="Arial" w:hAnsi="Arial" w:cs="Arial"/>
          <w:sz w:val="24"/>
          <w:szCs w:val="24"/>
        </w:rPr>
        <w:t xml:space="preserve"> obteve 3,89% de taxa de erro, enquanto</w:t>
      </w:r>
      <w:r w:rsidR="00A516B1" w:rsidRPr="005850AF">
        <w:rPr>
          <w:rStyle w:val="citation"/>
          <w:rFonts w:ascii="Arial" w:hAnsi="Arial" w:cs="Arial"/>
          <w:sz w:val="24"/>
          <w:szCs w:val="24"/>
        </w:rPr>
        <w:t>,</w:t>
      </w:r>
      <w:r w:rsidR="00DB2D9D" w:rsidRPr="005850AF">
        <w:rPr>
          <w:rStyle w:val="citation"/>
          <w:rFonts w:ascii="Arial" w:hAnsi="Arial" w:cs="Arial"/>
          <w:sz w:val="24"/>
          <w:szCs w:val="24"/>
        </w:rPr>
        <w:t xml:space="preserve"> com a base CIFAR-100</w:t>
      </w:r>
      <w:r w:rsidR="00A516B1" w:rsidRPr="005850AF">
        <w:rPr>
          <w:rStyle w:val="citation"/>
          <w:rFonts w:ascii="Arial" w:hAnsi="Arial" w:cs="Arial"/>
          <w:sz w:val="24"/>
          <w:szCs w:val="24"/>
        </w:rPr>
        <w:t>,</w:t>
      </w:r>
      <w:r w:rsidR="00DB2D9D" w:rsidRPr="005850AF">
        <w:rPr>
          <w:rStyle w:val="citation"/>
          <w:rFonts w:ascii="Arial" w:hAnsi="Arial" w:cs="Arial"/>
          <w:sz w:val="24"/>
          <w:szCs w:val="24"/>
        </w:rPr>
        <w:t xml:space="preserve"> os testes demonstraram uma taxa de erro de 18,85%.</w:t>
      </w:r>
    </w:p>
    <w:p w14:paraId="22AE45B5" w14:textId="5CF6947D" w:rsidR="00DD29D3" w:rsidRPr="005850AF" w:rsidRDefault="00DD29D3" w:rsidP="00412C48">
      <w:pPr>
        <w:spacing w:after="0" w:line="360" w:lineRule="auto"/>
        <w:ind w:firstLine="851"/>
        <w:jc w:val="both"/>
        <w:rPr>
          <w:rStyle w:val="citation"/>
          <w:rFonts w:ascii="Arial" w:hAnsi="Arial" w:cs="Arial"/>
          <w:sz w:val="24"/>
          <w:szCs w:val="24"/>
        </w:rPr>
      </w:pPr>
      <w:proofErr w:type="spellStart"/>
      <w:r w:rsidRPr="005850AF">
        <w:rPr>
          <w:rStyle w:val="citation"/>
          <w:rFonts w:ascii="Arial" w:hAnsi="Arial" w:cs="Arial"/>
          <w:sz w:val="24"/>
          <w:szCs w:val="24"/>
        </w:rPr>
        <w:t>Chollet</w:t>
      </w:r>
      <w:proofErr w:type="spellEnd"/>
      <w:r w:rsidRPr="005850AF">
        <w:rPr>
          <w:rStyle w:val="citation"/>
          <w:rFonts w:ascii="Arial" w:hAnsi="Arial" w:cs="Arial"/>
          <w:sz w:val="24"/>
          <w:szCs w:val="24"/>
        </w:rPr>
        <w:t xml:space="preserve"> (2017) apresentou a CNN Xception</w:t>
      </w:r>
      <w:r w:rsidR="00FE3203">
        <w:rPr>
          <w:rStyle w:val="citation"/>
          <w:rFonts w:ascii="Arial" w:hAnsi="Arial" w:cs="Arial"/>
          <w:sz w:val="24"/>
          <w:szCs w:val="24"/>
        </w:rPr>
        <w:t>,</w:t>
      </w:r>
      <w:r w:rsidRPr="005850AF">
        <w:rPr>
          <w:rStyle w:val="citation"/>
          <w:rFonts w:ascii="Arial" w:hAnsi="Arial" w:cs="Arial"/>
          <w:sz w:val="24"/>
          <w:szCs w:val="24"/>
        </w:rPr>
        <w:t xml:space="preserve"> </w:t>
      </w:r>
      <w:r w:rsidR="00DD5C3B" w:rsidRPr="005850AF">
        <w:rPr>
          <w:rStyle w:val="citation"/>
          <w:rFonts w:ascii="Arial" w:hAnsi="Arial" w:cs="Arial"/>
          <w:sz w:val="24"/>
          <w:szCs w:val="24"/>
        </w:rPr>
        <w:t>te</w:t>
      </w:r>
      <w:r w:rsidR="00A516B1" w:rsidRPr="005850AF">
        <w:rPr>
          <w:rStyle w:val="citation"/>
          <w:rFonts w:ascii="Arial" w:hAnsi="Arial" w:cs="Arial"/>
          <w:sz w:val="24"/>
          <w:szCs w:val="24"/>
        </w:rPr>
        <w:t>ndo</w:t>
      </w:r>
      <w:r w:rsidR="00DD5C3B" w:rsidRPr="005850AF">
        <w:rPr>
          <w:rStyle w:val="citation"/>
          <w:rFonts w:ascii="Arial" w:hAnsi="Arial" w:cs="Arial"/>
          <w:sz w:val="24"/>
          <w:szCs w:val="24"/>
        </w:rPr>
        <w:t xml:space="preserve"> a rede </w:t>
      </w:r>
      <w:proofErr w:type="spellStart"/>
      <w:r w:rsidR="00DD5C3B" w:rsidRPr="005850AF">
        <w:rPr>
          <w:rStyle w:val="citation"/>
          <w:rFonts w:ascii="Arial" w:hAnsi="Arial" w:cs="Arial"/>
          <w:sz w:val="24"/>
          <w:szCs w:val="24"/>
        </w:rPr>
        <w:t>Inception</w:t>
      </w:r>
      <w:proofErr w:type="spellEnd"/>
      <w:r w:rsidR="00DD5C3B" w:rsidRPr="005850AF">
        <w:rPr>
          <w:rStyle w:val="citation"/>
          <w:rFonts w:ascii="Arial" w:hAnsi="Arial" w:cs="Arial"/>
          <w:sz w:val="24"/>
          <w:szCs w:val="24"/>
        </w:rPr>
        <w:t xml:space="preserve"> como </w:t>
      </w:r>
      <w:r w:rsidR="00C36BD7" w:rsidRPr="005850AF">
        <w:rPr>
          <w:rStyle w:val="citation"/>
          <w:rFonts w:ascii="Arial" w:hAnsi="Arial" w:cs="Arial"/>
          <w:sz w:val="24"/>
          <w:szCs w:val="24"/>
        </w:rPr>
        <w:t>base</w:t>
      </w:r>
      <w:r w:rsidR="00FE3203">
        <w:rPr>
          <w:rStyle w:val="citation"/>
          <w:rFonts w:ascii="Arial" w:hAnsi="Arial" w:cs="Arial"/>
          <w:sz w:val="24"/>
          <w:szCs w:val="24"/>
        </w:rPr>
        <w:t>,</w:t>
      </w:r>
      <w:r w:rsidR="00C36BD7" w:rsidRPr="005850AF">
        <w:rPr>
          <w:rStyle w:val="citation"/>
          <w:rFonts w:ascii="Arial" w:hAnsi="Arial" w:cs="Arial"/>
          <w:sz w:val="24"/>
          <w:szCs w:val="24"/>
        </w:rPr>
        <w:t xml:space="preserve"> e modificou sua estrutura inicial diminuindo a profundidade e aumentando sua </w:t>
      </w:r>
      <w:r w:rsidR="001D0F75" w:rsidRPr="005850AF">
        <w:rPr>
          <w:rStyle w:val="citation"/>
          <w:rFonts w:ascii="Arial" w:hAnsi="Arial" w:cs="Arial"/>
          <w:sz w:val="24"/>
          <w:szCs w:val="24"/>
        </w:rPr>
        <w:t>largura</w:t>
      </w:r>
      <w:r w:rsidR="00A516B1" w:rsidRPr="005850AF">
        <w:rPr>
          <w:rStyle w:val="citation"/>
          <w:rFonts w:ascii="Arial" w:hAnsi="Arial" w:cs="Arial"/>
          <w:sz w:val="24"/>
          <w:szCs w:val="24"/>
        </w:rPr>
        <w:t>.</w:t>
      </w:r>
      <w:r w:rsidR="001D0F75" w:rsidRPr="005850AF">
        <w:rPr>
          <w:rStyle w:val="citation"/>
          <w:rFonts w:ascii="Arial" w:hAnsi="Arial" w:cs="Arial"/>
          <w:sz w:val="24"/>
          <w:szCs w:val="24"/>
        </w:rPr>
        <w:t xml:space="preserve"> </w:t>
      </w:r>
      <w:r w:rsidR="00A516B1" w:rsidRPr="005850AF">
        <w:rPr>
          <w:rStyle w:val="citation"/>
          <w:rFonts w:ascii="Arial" w:hAnsi="Arial" w:cs="Arial"/>
          <w:sz w:val="24"/>
          <w:szCs w:val="24"/>
        </w:rPr>
        <w:t>E</w:t>
      </w:r>
      <w:r w:rsidR="001D0F75" w:rsidRPr="005850AF">
        <w:rPr>
          <w:rStyle w:val="citation"/>
          <w:rFonts w:ascii="Arial" w:hAnsi="Arial" w:cs="Arial"/>
          <w:sz w:val="24"/>
          <w:szCs w:val="24"/>
        </w:rPr>
        <w:t>ste processo é denominado pelo autor</w:t>
      </w:r>
      <w:r w:rsidR="00FF41C5" w:rsidRPr="005850AF">
        <w:rPr>
          <w:rStyle w:val="citation"/>
          <w:rFonts w:ascii="Arial" w:hAnsi="Arial" w:cs="Arial"/>
          <w:sz w:val="24"/>
          <w:szCs w:val="24"/>
        </w:rPr>
        <w:t xml:space="preserve"> como convolução separável em profundidade.</w:t>
      </w:r>
      <w:r w:rsidR="00E534D8" w:rsidRPr="005850AF">
        <w:rPr>
          <w:rStyle w:val="citation"/>
          <w:rFonts w:ascii="Arial" w:hAnsi="Arial" w:cs="Arial"/>
          <w:sz w:val="24"/>
          <w:szCs w:val="24"/>
        </w:rPr>
        <w:t xml:space="preserve"> Em testes com a base ImageNet</w:t>
      </w:r>
      <w:r w:rsidR="00AE18FF">
        <w:rPr>
          <w:rStyle w:val="citation"/>
          <w:rFonts w:ascii="Arial" w:hAnsi="Arial" w:cs="Arial"/>
          <w:sz w:val="24"/>
          <w:szCs w:val="24"/>
        </w:rPr>
        <w:t>,</w:t>
      </w:r>
      <w:r w:rsidR="00E534D8" w:rsidRPr="005850AF">
        <w:rPr>
          <w:rStyle w:val="citation"/>
          <w:rFonts w:ascii="Arial" w:hAnsi="Arial" w:cs="Arial"/>
          <w:sz w:val="24"/>
          <w:szCs w:val="24"/>
        </w:rPr>
        <w:t xml:space="preserve"> o Xception supera ligeiramente o Inception-V3</w:t>
      </w:r>
      <w:r w:rsidR="00924393" w:rsidRPr="005850AF">
        <w:rPr>
          <w:rStyle w:val="citation"/>
          <w:rFonts w:ascii="Arial" w:hAnsi="Arial" w:cs="Arial"/>
          <w:sz w:val="24"/>
          <w:szCs w:val="24"/>
        </w:rPr>
        <w:t>. O Xception possui o mesmo número de parâmetros do Inception-V</w:t>
      </w:r>
      <w:r w:rsidR="00BD39FE" w:rsidRPr="005850AF">
        <w:rPr>
          <w:rStyle w:val="citation"/>
          <w:rFonts w:ascii="Arial" w:hAnsi="Arial" w:cs="Arial"/>
          <w:sz w:val="24"/>
          <w:szCs w:val="24"/>
        </w:rPr>
        <w:t>3</w:t>
      </w:r>
      <w:r w:rsidR="00834A60" w:rsidRPr="005850AF">
        <w:rPr>
          <w:rStyle w:val="citation"/>
          <w:rFonts w:ascii="Arial" w:hAnsi="Arial" w:cs="Arial"/>
          <w:sz w:val="24"/>
          <w:szCs w:val="24"/>
        </w:rPr>
        <w:t>,</w:t>
      </w:r>
      <w:r w:rsidR="00A516B1" w:rsidRPr="005850AF">
        <w:rPr>
          <w:rStyle w:val="citation"/>
          <w:rFonts w:ascii="Arial" w:hAnsi="Arial" w:cs="Arial"/>
          <w:sz w:val="24"/>
          <w:szCs w:val="24"/>
        </w:rPr>
        <w:t xml:space="preserve"> cujos</w:t>
      </w:r>
      <w:r w:rsidR="00BD39FE" w:rsidRPr="005850AF">
        <w:rPr>
          <w:rStyle w:val="citation"/>
          <w:rFonts w:ascii="Arial" w:hAnsi="Arial" w:cs="Arial"/>
          <w:sz w:val="24"/>
          <w:szCs w:val="24"/>
        </w:rPr>
        <w:t xml:space="preserve"> ganhos de desempenho não foram obtidos através de aumento de capacidade, mas com o uso mais eficiente destes parâmetros dentro do modelo.</w:t>
      </w:r>
    </w:p>
    <w:p w14:paraId="0227AC18" w14:textId="1C8CBA79" w:rsidR="00333EEB" w:rsidRDefault="007A0B2E" w:rsidP="003E4E0D">
      <w:pPr>
        <w:spacing w:after="0" w:line="360" w:lineRule="auto"/>
        <w:ind w:firstLine="851"/>
        <w:jc w:val="both"/>
        <w:rPr>
          <w:rStyle w:val="citation"/>
          <w:rFonts w:ascii="Arial" w:hAnsi="Arial" w:cs="Arial"/>
          <w:sz w:val="24"/>
          <w:szCs w:val="24"/>
        </w:rPr>
      </w:pPr>
      <w:r w:rsidRPr="001C62B8">
        <w:rPr>
          <w:rStyle w:val="citation"/>
          <w:rFonts w:ascii="Arial" w:hAnsi="Arial" w:cs="Arial"/>
          <w:sz w:val="24"/>
          <w:szCs w:val="24"/>
          <w:lang w:val="en-US"/>
        </w:rPr>
        <w:t xml:space="preserve">Wang </w:t>
      </w:r>
      <w:r w:rsidR="00521A90" w:rsidRPr="00521A90">
        <w:rPr>
          <w:rStyle w:val="citation"/>
          <w:rFonts w:ascii="Arial" w:hAnsi="Arial" w:cs="Arial"/>
          <w:i/>
          <w:sz w:val="24"/>
          <w:szCs w:val="24"/>
          <w:lang w:val="en-US"/>
        </w:rPr>
        <w:t>et al</w:t>
      </w:r>
      <w:r w:rsidR="00A516B1" w:rsidRPr="001C62B8">
        <w:rPr>
          <w:rStyle w:val="citation"/>
          <w:rFonts w:ascii="Arial" w:hAnsi="Arial" w:cs="Arial"/>
          <w:i/>
          <w:sz w:val="24"/>
          <w:szCs w:val="24"/>
          <w:lang w:val="en-US"/>
        </w:rPr>
        <w:t>.</w:t>
      </w:r>
      <w:r w:rsidRPr="001C62B8">
        <w:rPr>
          <w:rStyle w:val="citation"/>
          <w:rFonts w:ascii="Arial" w:hAnsi="Arial" w:cs="Arial"/>
          <w:sz w:val="24"/>
          <w:szCs w:val="24"/>
          <w:lang w:val="en-US"/>
        </w:rPr>
        <w:t xml:space="preserve"> (2017)</w:t>
      </w:r>
      <w:r w:rsidR="00DE6993">
        <w:rPr>
          <w:rStyle w:val="citation"/>
          <w:rFonts w:ascii="Arial" w:hAnsi="Arial" w:cs="Arial"/>
          <w:sz w:val="24"/>
          <w:szCs w:val="24"/>
          <w:lang w:val="en-US"/>
        </w:rPr>
        <w:t xml:space="preserve"> </w:t>
      </w:r>
      <w:proofErr w:type="spellStart"/>
      <w:r w:rsidR="00DE6993">
        <w:rPr>
          <w:rStyle w:val="citation"/>
          <w:rFonts w:ascii="Arial" w:hAnsi="Arial" w:cs="Arial"/>
          <w:sz w:val="24"/>
          <w:szCs w:val="24"/>
          <w:lang w:val="en-US"/>
        </w:rPr>
        <w:t>apresentaram</w:t>
      </w:r>
      <w:proofErr w:type="spellEnd"/>
      <w:r w:rsidR="00DE6993">
        <w:rPr>
          <w:rStyle w:val="citation"/>
          <w:rFonts w:ascii="Arial" w:hAnsi="Arial" w:cs="Arial"/>
          <w:sz w:val="24"/>
          <w:szCs w:val="24"/>
          <w:lang w:val="en-US"/>
        </w:rPr>
        <w:t xml:space="preserve"> </w:t>
      </w:r>
      <w:r w:rsidR="00BB16D6" w:rsidRPr="001C62B8">
        <w:rPr>
          <w:rStyle w:val="citation"/>
          <w:rFonts w:ascii="Arial" w:hAnsi="Arial" w:cs="Arial"/>
          <w:sz w:val="24"/>
          <w:szCs w:val="24"/>
          <w:lang w:val="en-US"/>
        </w:rPr>
        <w:t xml:space="preserve">a </w:t>
      </w:r>
      <w:r w:rsidR="006C7CE3" w:rsidRPr="001C62B8">
        <w:rPr>
          <w:rStyle w:val="citation"/>
          <w:rFonts w:ascii="Arial" w:hAnsi="Arial" w:cs="Arial"/>
          <w:sz w:val="24"/>
          <w:szCs w:val="24"/>
          <w:lang w:val="en-US"/>
        </w:rPr>
        <w:t>CNN</w:t>
      </w:r>
      <w:r w:rsidR="00AC4E85">
        <w:rPr>
          <w:rStyle w:val="citation"/>
          <w:rFonts w:ascii="Arial" w:hAnsi="Arial" w:cs="Arial"/>
          <w:sz w:val="24"/>
          <w:szCs w:val="24"/>
          <w:lang w:val="en-US"/>
        </w:rPr>
        <w:t xml:space="preserve">, </w:t>
      </w:r>
      <w:proofErr w:type="spellStart"/>
      <w:r w:rsidR="00BB16D6" w:rsidRPr="001C62B8">
        <w:rPr>
          <w:rStyle w:val="citation"/>
          <w:rFonts w:ascii="Arial" w:hAnsi="Arial" w:cs="Arial"/>
          <w:sz w:val="24"/>
          <w:szCs w:val="24"/>
          <w:lang w:val="en-US"/>
        </w:rPr>
        <w:t>denominada</w:t>
      </w:r>
      <w:proofErr w:type="spellEnd"/>
      <w:r w:rsidR="00BB16D6" w:rsidRPr="001C62B8">
        <w:rPr>
          <w:rStyle w:val="citation"/>
          <w:rFonts w:ascii="Arial" w:hAnsi="Arial" w:cs="Arial"/>
          <w:sz w:val="24"/>
          <w:szCs w:val="24"/>
          <w:lang w:val="en-US"/>
        </w:rPr>
        <w:t xml:space="preserve"> </w:t>
      </w:r>
      <w:r w:rsidR="00BB16D6" w:rsidRPr="001C62B8">
        <w:rPr>
          <w:rStyle w:val="citation"/>
          <w:rFonts w:ascii="Arial" w:hAnsi="Arial" w:cs="Arial"/>
          <w:i/>
          <w:iCs/>
          <w:sz w:val="24"/>
          <w:szCs w:val="24"/>
          <w:lang w:val="en-US"/>
        </w:rPr>
        <w:t xml:space="preserve">Residual </w:t>
      </w:r>
      <w:r w:rsidR="006C7CE3" w:rsidRPr="001C62B8">
        <w:rPr>
          <w:rStyle w:val="citation"/>
          <w:rFonts w:ascii="Arial" w:hAnsi="Arial" w:cs="Arial"/>
          <w:i/>
          <w:iCs/>
          <w:sz w:val="24"/>
          <w:szCs w:val="24"/>
          <w:lang w:val="en-US"/>
        </w:rPr>
        <w:t>Attention Network</w:t>
      </w:r>
      <w:r w:rsidR="00A516B1" w:rsidRPr="001C62B8">
        <w:rPr>
          <w:rStyle w:val="citation"/>
          <w:rFonts w:ascii="Arial" w:hAnsi="Arial" w:cs="Arial"/>
          <w:iCs/>
          <w:sz w:val="24"/>
          <w:szCs w:val="24"/>
          <w:lang w:val="en-US"/>
        </w:rPr>
        <w:t xml:space="preserve">. </w:t>
      </w:r>
      <w:r w:rsidR="00A516B1" w:rsidRPr="005850AF">
        <w:rPr>
          <w:rStyle w:val="citation"/>
          <w:rFonts w:ascii="Arial" w:hAnsi="Arial" w:cs="Arial"/>
          <w:iCs/>
          <w:sz w:val="24"/>
          <w:szCs w:val="24"/>
        </w:rPr>
        <w:t>N</w:t>
      </w:r>
      <w:r w:rsidR="00A516B1" w:rsidRPr="005850AF">
        <w:rPr>
          <w:rStyle w:val="citation"/>
          <w:rFonts w:ascii="Arial" w:hAnsi="Arial" w:cs="Arial"/>
          <w:sz w:val="24"/>
          <w:szCs w:val="24"/>
        </w:rPr>
        <w:t>ess</w:t>
      </w:r>
      <w:r w:rsidR="00D97600" w:rsidRPr="005850AF">
        <w:rPr>
          <w:rStyle w:val="citation"/>
          <w:rFonts w:ascii="Arial" w:hAnsi="Arial" w:cs="Arial"/>
          <w:sz w:val="24"/>
          <w:szCs w:val="24"/>
        </w:rPr>
        <w:t>e trabalho</w:t>
      </w:r>
      <w:r w:rsidR="00A516B1" w:rsidRPr="005850AF">
        <w:rPr>
          <w:rStyle w:val="citation"/>
          <w:rFonts w:ascii="Arial" w:hAnsi="Arial" w:cs="Arial"/>
          <w:sz w:val="24"/>
          <w:szCs w:val="24"/>
        </w:rPr>
        <w:t>,</w:t>
      </w:r>
      <w:r w:rsidR="00D97600" w:rsidRPr="005850AF">
        <w:rPr>
          <w:rStyle w:val="citation"/>
          <w:rFonts w:ascii="Arial" w:hAnsi="Arial" w:cs="Arial"/>
          <w:sz w:val="24"/>
          <w:szCs w:val="24"/>
        </w:rPr>
        <w:t xml:space="preserve"> os autores propuseram</w:t>
      </w:r>
      <w:r w:rsidR="00D20F59" w:rsidRPr="005850AF">
        <w:rPr>
          <w:rStyle w:val="citation"/>
          <w:rFonts w:ascii="Arial" w:hAnsi="Arial" w:cs="Arial"/>
          <w:sz w:val="24"/>
          <w:szCs w:val="24"/>
        </w:rPr>
        <w:t xml:space="preserve"> um bloco na rede </w:t>
      </w:r>
      <w:r w:rsidR="00834A60" w:rsidRPr="005850AF">
        <w:rPr>
          <w:rStyle w:val="citation"/>
          <w:rFonts w:ascii="Arial" w:hAnsi="Arial" w:cs="Arial"/>
          <w:sz w:val="24"/>
          <w:szCs w:val="24"/>
        </w:rPr>
        <w:t xml:space="preserve">a </w:t>
      </w:r>
      <w:r w:rsidR="00D20F59" w:rsidRPr="005850AF">
        <w:rPr>
          <w:rStyle w:val="citation"/>
          <w:rFonts w:ascii="Arial" w:hAnsi="Arial" w:cs="Arial"/>
          <w:sz w:val="24"/>
          <w:szCs w:val="24"/>
        </w:rPr>
        <w:t xml:space="preserve">que chamaram </w:t>
      </w:r>
      <w:r w:rsidR="00D20F59" w:rsidRPr="005850AF">
        <w:rPr>
          <w:rStyle w:val="citation"/>
          <w:rFonts w:ascii="Arial" w:hAnsi="Arial" w:cs="Arial"/>
          <w:sz w:val="24"/>
          <w:szCs w:val="24"/>
        </w:rPr>
        <w:lastRenderedPageBreak/>
        <w:t>de “bloco de atenção”.</w:t>
      </w:r>
      <w:r w:rsidR="000B513C" w:rsidRPr="005850AF">
        <w:rPr>
          <w:rStyle w:val="citation"/>
          <w:rFonts w:ascii="Arial" w:hAnsi="Arial" w:cs="Arial"/>
          <w:sz w:val="24"/>
          <w:szCs w:val="24"/>
        </w:rPr>
        <w:t xml:space="preserve"> </w:t>
      </w:r>
      <w:r w:rsidR="00D20F59" w:rsidRPr="005850AF">
        <w:rPr>
          <w:rStyle w:val="citation"/>
          <w:rFonts w:ascii="Arial" w:hAnsi="Arial" w:cs="Arial"/>
          <w:sz w:val="24"/>
          <w:szCs w:val="24"/>
        </w:rPr>
        <w:t>Este bloco visa habilitar a rede para apr</w:t>
      </w:r>
      <w:r w:rsidR="00834A60" w:rsidRPr="005850AF">
        <w:rPr>
          <w:rStyle w:val="citation"/>
          <w:rFonts w:ascii="Arial" w:hAnsi="Arial" w:cs="Arial"/>
          <w:sz w:val="24"/>
          <w:szCs w:val="24"/>
        </w:rPr>
        <w:t>e</w:t>
      </w:r>
      <w:r w:rsidR="00D20F59" w:rsidRPr="005850AF">
        <w:rPr>
          <w:rStyle w:val="citation"/>
          <w:rFonts w:ascii="Arial" w:hAnsi="Arial" w:cs="Arial"/>
          <w:sz w:val="24"/>
          <w:szCs w:val="24"/>
        </w:rPr>
        <w:t xml:space="preserve">ender as características do </w:t>
      </w:r>
      <w:r w:rsidR="006608AA" w:rsidRPr="005850AF">
        <w:rPr>
          <w:rStyle w:val="citation"/>
          <w:rFonts w:ascii="Arial" w:hAnsi="Arial" w:cs="Arial"/>
          <w:sz w:val="24"/>
          <w:szCs w:val="24"/>
        </w:rPr>
        <w:t>objeto</w:t>
      </w:r>
      <w:r w:rsidR="00834A60" w:rsidRPr="005850AF">
        <w:rPr>
          <w:rStyle w:val="citation"/>
          <w:rFonts w:ascii="Arial" w:hAnsi="Arial" w:cs="Arial"/>
          <w:sz w:val="24"/>
          <w:szCs w:val="24"/>
        </w:rPr>
        <w:t>. C</w:t>
      </w:r>
      <w:r w:rsidR="00C43F3E" w:rsidRPr="005850AF">
        <w:rPr>
          <w:rStyle w:val="citation"/>
          <w:rFonts w:ascii="Arial" w:hAnsi="Arial" w:cs="Arial"/>
          <w:sz w:val="24"/>
          <w:szCs w:val="24"/>
        </w:rPr>
        <w:t>omo estratégia</w:t>
      </w:r>
      <w:r w:rsidR="00834A60" w:rsidRPr="005850AF">
        <w:rPr>
          <w:rStyle w:val="citation"/>
          <w:rFonts w:ascii="Arial" w:hAnsi="Arial" w:cs="Arial"/>
          <w:sz w:val="24"/>
          <w:szCs w:val="24"/>
        </w:rPr>
        <w:t>,</w:t>
      </w:r>
      <w:r w:rsidR="00C43F3E" w:rsidRPr="005850AF">
        <w:rPr>
          <w:rStyle w:val="citation"/>
          <w:rFonts w:ascii="Arial" w:hAnsi="Arial" w:cs="Arial"/>
          <w:sz w:val="24"/>
          <w:szCs w:val="24"/>
        </w:rPr>
        <w:t xml:space="preserve"> divide-se em dois ramos</w:t>
      </w:r>
      <w:r w:rsidR="000B513C" w:rsidRPr="005850AF">
        <w:rPr>
          <w:rStyle w:val="citation"/>
          <w:rFonts w:ascii="Arial" w:hAnsi="Arial" w:cs="Arial"/>
          <w:sz w:val="24"/>
          <w:szCs w:val="24"/>
        </w:rPr>
        <w:t xml:space="preserve"> denominados de </w:t>
      </w:r>
      <w:r w:rsidR="004F7B0A" w:rsidRPr="005850AF">
        <w:rPr>
          <w:rStyle w:val="citation"/>
          <w:rFonts w:ascii="Arial" w:hAnsi="Arial" w:cs="Arial"/>
          <w:sz w:val="24"/>
          <w:szCs w:val="24"/>
        </w:rPr>
        <w:t>máscara (</w:t>
      </w:r>
      <w:proofErr w:type="spellStart"/>
      <w:r w:rsidR="004F7B0A" w:rsidRPr="005850AF">
        <w:rPr>
          <w:rStyle w:val="citation"/>
          <w:rFonts w:ascii="Arial" w:hAnsi="Arial" w:cs="Arial"/>
          <w:i/>
          <w:iCs/>
          <w:sz w:val="24"/>
          <w:szCs w:val="24"/>
        </w:rPr>
        <w:t>mask</w:t>
      </w:r>
      <w:proofErr w:type="spellEnd"/>
      <w:r w:rsidR="004F7B0A" w:rsidRPr="005850AF">
        <w:rPr>
          <w:rStyle w:val="citation"/>
          <w:rFonts w:ascii="Arial" w:hAnsi="Arial" w:cs="Arial"/>
          <w:sz w:val="24"/>
          <w:szCs w:val="24"/>
        </w:rPr>
        <w:t xml:space="preserve">) e tronco </w:t>
      </w:r>
      <w:r w:rsidR="004F7B0A" w:rsidRPr="005850AF">
        <w:rPr>
          <w:rStyle w:val="citation"/>
          <w:rFonts w:ascii="Arial" w:hAnsi="Arial" w:cs="Arial"/>
          <w:i/>
          <w:iCs/>
          <w:sz w:val="24"/>
          <w:szCs w:val="24"/>
        </w:rPr>
        <w:t>(</w:t>
      </w:r>
      <w:proofErr w:type="spellStart"/>
      <w:r w:rsidR="004F7B0A" w:rsidRPr="005850AF">
        <w:rPr>
          <w:rStyle w:val="citation"/>
          <w:rFonts w:ascii="Arial" w:hAnsi="Arial" w:cs="Arial"/>
          <w:i/>
          <w:iCs/>
          <w:sz w:val="24"/>
          <w:szCs w:val="24"/>
        </w:rPr>
        <w:t>trunk</w:t>
      </w:r>
      <w:proofErr w:type="spellEnd"/>
      <w:r w:rsidR="004F7B0A" w:rsidRPr="005850AF">
        <w:rPr>
          <w:rStyle w:val="citation"/>
          <w:rFonts w:ascii="Arial" w:hAnsi="Arial" w:cs="Arial"/>
          <w:i/>
          <w:iCs/>
          <w:sz w:val="24"/>
          <w:szCs w:val="24"/>
        </w:rPr>
        <w:t>)</w:t>
      </w:r>
      <w:r w:rsidR="00834A60" w:rsidRPr="005850AF">
        <w:rPr>
          <w:rStyle w:val="citation"/>
          <w:rFonts w:ascii="Arial" w:hAnsi="Arial" w:cs="Arial"/>
          <w:i/>
          <w:iCs/>
          <w:sz w:val="24"/>
          <w:szCs w:val="24"/>
        </w:rPr>
        <w:t>,</w:t>
      </w:r>
      <w:r w:rsidR="00011FE6" w:rsidRPr="005850AF">
        <w:rPr>
          <w:rStyle w:val="citation"/>
          <w:rFonts w:ascii="Arial" w:hAnsi="Arial" w:cs="Arial"/>
          <w:sz w:val="24"/>
          <w:szCs w:val="24"/>
        </w:rPr>
        <w:t xml:space="preserve"> adotando um aprendizado de cima para baixo e d</w:t>
      </w:r>
      <w:r w:rsidR="00834A60" w:rsidRPr="005850AF">
        <w:rPr>
          <w:rStyle w:val="citation"/>
          <w:rFonts w:ascii="Arial" w:hAnsi="Arial" w:cs="Arial"/>
          <w:sz w:val="24"/>
          <w:szCs w:val="24"/>
        </w:rPr>
        <w:t xml:space="preserve">e </w:t>
      </w:r>
      <w:r w:rsidR="00011FE6" w:rsidRPr="005850AF">
        <w:rPr>
          <w:rStyle w:val="citation"/>
          <w:rFonts w:ascii="Arial" w:hAnsi="Arial" w:cs="Arial"/>
          <w:sz w:val="24"/>
          <w:szCs w:val="24"/>
        </w:rPr>
        <w:t>baixo para cima</w:t>
      </w:r>
      <w:r w:rsidR="00207172" w:rsidRPr="005850AF">
        <w:rPr>
          <w:rStyle w:val="citation"/>
          <w:rFonts w:ascii="Arial" w:hAnsi="Arial" w:cs="Arial"/>
          <w:sz w:val="24"/>
          <w:szCs w:val="24"/>
        </w:rPr>
        <w:t xml:space="preserve"> respectivamente. Essa abordagem permite o empilhamento de centenas de blocos na rede. </w:t>
      </w:r>
      <w:r w:rsidR="00CD4426" w:rsidRPr="005850AF">
        <w:rPr>
          <w:rStyle w:val="citation"/>
          <w:rFonts w:ascii="Arial" w:hAnsi="Arial" w:cs="Arial"/>
          <w:sz w:val="24"/>
          <w:szCs w:val="24"/>
        </w:rPr>
        <w:t>Em testes</w:t>
      </w:r>
      <w:r w:rsidR="00834A60" w:rsidRPr="005850AF">
        <w:rPr>
          <w:rStyle w:val="citation"/>
          <w:rFonts w:ascii="Arial" w:hAnsi="Arial" w:cs="Arial"/>
          <w:sz w:val="24"/>
          <w:szCs w:val="24"/>
        </w:rPr>
        <w:t>,</w:t>
      </w:r>
      <w:r w:rsidR="00CD4426" w:rsidRPr="005850AF">
        <w:rPr>
          <w:rStyle w:val="citation"/>
          <w:rFonts w:ascii="Arial" w:hAnsi="Arial" w:cs="Arial"/>
          <w:sz w:val="24"/>
          <w:szCs w:val="24"/>
        </w:rPr>
        <w:t xml:space="preserve"> atingiu</w:t>
      </w:r>
      <w:r w:rsidR="00834A60" w:rsidRPr="005850AF">
        <w:rPr>
          <w:rStyle w:val="citation"/>
          <w:rFonts w:ascii="Arial" w:hAnsi="Arial" w:cs="Arial"/>
          <w:sz w:val="24"/>
          <w:szCs w:val="24"/>
        </w:rPr>
        <w:t>,</w:t>
      </w:r>
      <w:r w:rsidR="00CD4426" w:rsidRPr="005850AF">
        <w:rPr>
          <w:rStyle w:val="citation"/>
          <w:rFonts w:ascii="Arial" w:hAnsi="Arial" w:cs="Arial"/>
          <w:sz w:val="24"/>
          <w:szCs w:val="24"/>
        </w:rPr>
        <w:t xml:space="preserve"> com a base CIFAR-10</w:t>
      </w:r>
      <w:r w:rsidR="00834A60" w:rsidRPr="005850AF">
        <w:rPr>
          <w:rStyle w:val="citation"/>
          <w:rFonts w:ascii="Arial" w:hAnsi="Arial" w:cs="Arial"/>
          <w:sz w:val="24"/>
          <w:szCs w:val="24"/>
        </w:rPr>
        <w:t>,</w:t>
      </w:r>
      <w:r w:rsidR="00CD4426" w:rsidRPr="005850AF">
        <w:rPr>
          <w:rStyle w:val="citation"/>
          <w:rFonts w:ascii="Arial" w:hAnsi="Arial" w:cs="Arial"/>
          <w:sz w:val="24"/>
          <w:szCs w:val="24"/>
        </w:rPr>
        <w:t xml:space="preserve"> uma taxa de erro de 3,90% e</w:t>
      </w:r>
      <w:r w:rsidR="00834A60" w:rsidRPr="005850AF">
        <w:rPr>
          <w:rStyle w:val="citation"/>
          <w:rFonts w:ascii="Arial" w:hAnsi="Arial" w:cs="Arial"/>
          <w:sz w:val="24"/>
          <w:szCs w:val="24"/>
        </w:rPr>
        <w:t>,</w:t>
      </w:r>
      <w:r w:rsidR="00CD4426" w:rsidRPr="005850AF">
        <w:rPr>
          <w:rStyle w:val="citation"/>
          <w:rFonts w:ascii="Arial" w:hAnsi="Arial" w:cs="Arial"/>
          <w:sz w:val="24"/>
          <w:szCs w:val="24"/>
        </w:rPr>
        <w:t xml:space="preserve"> com a base CIFAR-100</w:t>
      </w:r>
      <w:r w:rsidR="00834A60" w:rsidRPr="005850AF">
        <w:rPr>
          <w:rStyle w:val="citation"/>
          <w:rFonts w:ascii="Arial" w:hAnsi="Arial" w:cs="Arial"/>
          <w:sz w:val="24"/>
          <w:szCs w:val="24"/>
        </w:rPr>
        <w:t>,</w:t>
      </w:r>
      <w:r w:rsidR="00CD4426" w:rsidRPr="005850AF">
        <w:rPr>
          <w:rStyle w:val="citation"/>
          <w:rFonts w:ascii="Arial" w:hAnsi="Arial" w:cs="Arial"/>
          <w:sz w:val="24"/>
          <w:szCs w:val="24"/>
        </w:rPr>
        <w:t xml:space="preserve"> apresentou uma taxa de erro de 20,45%</w:t>
      </w:r>
      <w:r w:rsidR="00834A60" w:rsidRPr="005850AF">
        <w:rPr>
          <w:rStyle w:val="citation"/>
          <w:rFonts w:ascii="Arial" w:hAnsi="Arial" w:cs="Arial"/>
          <w:sz w:val="24"/>
          <w:szCs w:val="24"/>
        </w:rPr>
        <w:t>.</w:t>
      </w:r>
      <w:r w:rsidR="00DD5AAB" w:rsidRPr="005850AF">
        <w:rPr>
          <w:rStyle w:val="citation"/>
          <w:rFonts w:ascii="Arial" w:hAnsi="Arial" w:cs="Arial"/>
          <w:sz w:val="24"/>
          <w:szCs w:val="24"/>
        </w:rPr>
        <w:t xml:space="preserve"> </w:t>
      </w:r>
      <w:r w:rsidR="00834A60" w:rsidRPr="005850AF">
        <w:rPr>
          <w:rStyle w:val="citation"/>
          <w:rFonts w:ascii="Arial" w:hAnsi="Arial" w:cs="Arial"/>
          <w:sz w:val="24"/>
          <w:szCs w:val="24"/>
        </w:rPr>
        <w:t>O</w:t>
      </w:r>
      <w:r w:rsidR="00333EEB" w:rsidRPr="005850AF">
        <w:rPr>
          <w:rStyle w:val="citation"/>
          <w:rFonts w:ascii="Arial" w:hAnsi="Arial" w:cs="Arial"/>
          <w:sz w:val="24"/>
          <w:szCs w:val="24"/>
        </w:rPr>
        <w:t>s testes ainda demonstraram que o modelo é robusto em imagens ruidosas.</w:t>
      </w:r>
    </w:p>
    <w:p w14:paraId="320B94B3" w14:textId="10F9B4CA" w:rsidR="00895F5F" w:rsidRPr="00EA3C8C" w:rsidRDefault="00895F5F" w:rsidP="003E4E0D">
      <w:pPr>
        <w:spacing w:after="0" w:line="360" w:lineRule="auto"/>
        <w:ind w:firstLine="851"/>
        <w:jc w:val="both"/>
        <w:rPr>
          <w:rStyle w:val="citation"/>
          <w:rFonts w:ascii="Arial" w:hAnsi="Arial" w:cs="Arial"/>
          <w:sz w:val="24"/>
          <w:szCs w:val="24"/>
        </w:rPr>
      </w:pPr>
      <w:r>
        <w:rPr>
          <w:rStyle w:val="citation"/>
          <w:rFonts w:ascii="Arial" w:hAnsi="Arial" w:cs="Arial"/>
          <w:sz w:val="24"/>
          <w:szCs w:val="24"/>
        </w:rPr>
        <w:t xml:space="preserve">Howard </w:t>
      </w:r>
      <w:r w:rsidR="00521A90" w:rsidRPr="00521A90">
        <w:rPr>
          <w:rStyle w:val="citation"/>
          <w:rFonts w:ascii="Arial" w:hAnsi="Arial" w:cs="Arial"/>
          <w:i/>
          <w:iCs/>
          <w:sz w:val="24"/>
          <w:szCs w:val="24"/>
        </w:rPr>
        <w:t>et al</w:t>
      </w:r>
      <w:r w:rsidR="00FE3203">
        <w:rPr>
          <w:rStyle w:val="citation"/>
          <w:rFonts w:ascii="Arial" w:hAnsi="Arial" w:cs="Arial"/>
          <w:i/>
          <w:iCs/>
          <w:sz w:val="24"/>
          <w:szCs w:val="24"/>
        </w:rPr>
        <w:t>.</w:t>
      </w:r>
      <w:r w:rsidR="0018310C">
        <w:rPr>
          <w:rStyle w:val="citation"/>
          <w:rFonts w:ascii="Arial" w:hAnsi="Arial" w:cs="Arial"/>
          <w:sz w:val="24"/>
          <w:szCs w:val="24"/>
        </w:rPr>
        <w:t xml:space="preserve"> </w:t>
      </w:r>
      <w:r>
        <w:rPr>
          <w:rStyle w:val="citation"/>
          <w:rFonts w:ascii="Arial" w:hAnsi="Arial" w:cs="Arial"/>
          <w:sz w:val="24"/>
          <w:szCs w:val="24"/>
        </w:rPr>
        <w:t>(2017) apresent</w:t>
      </w:r>
      <w:r w:rsidR="00FE3203">
        <w:rPr>
          <w:rStyle w:val="citation"/>
          <w:rFonts w:ascii="Arial" w:hAnsi="Arial" w:cs="Arial"/>
          <w:sz w:val="24"/>
          <w:szCs w:val="24"/>
        </w:rPr>
        <w:t>aram</w:t>
      </w:r>
      <w:r>
        <w:rPr>
          <w:rStyle w:val="citation"/>
          <w:rFonts w:ascii="Arial" w:hAnsi="Arial" w:cs="Arial"/>
          <w:sz w:val="24"/>
          <w:szCs w:val="24"/>
        </w:rPr>
        <w:t xml:space="preserve"> a CNN denominada </w:t>
      </w:r>
      <w:proofErr w:type="spellStart"/>
      <w:r>
        <w:rPr>
          <w:rStyle w:val="citation"/>
          <w:rFonts w:ascii="Arial" w:hAnsi="Arial" w:cs="Arial"/>
          <w:sz w:val="24"/>
          <w:szCs w:val="24"/>
        </w:rPr>
        <w:t>MobileNets</w:t>
      </w:r>
      <w:proofErr w:type="spellEnd"/>
      <w:r w:rsidR="00B653B3">
        <w:rPr>
          <w:rStyle w:val="citation"/>
          <w:rFonts w:ascii="Arial" w:hAnsi="Arial" w:cs="Arial"/>
          <w:sz w:val="24"/>
          <w:szCs w:val="24"/>
        </w:rPr>
        <w:t>,</w:t>
      </w:r>
      <w:r w:rsidR="000659DF">
        <w:rPr>
          <w:rStyle w:val="citation"/>
          <w:rFonts w:ascii="Arial" w:hAnsi="Arial" w:cs="Arial"/>
          <w:sz w:val="24"/>
          <w:szCs w:val="24"/>
        </w:rPr>
        <w:t xml:space="preserve"> que se propõem </w:t>
      </w:r>
      <w:r w:rsidR="00DE74AC">
        <w:rPr>
          <w:rStyle w:val="citation"/>
          <w:rFonts w:ascii="Arial" w:hAnsi="Arial" w:cs="Arial"/>
          <w:sz w:val="24"/>
          <w:szCs w:val="24"/>
        </w:rPr>
        <w:t>executar em dispositivos móveis através de uma arquitetura simplificada</w:t>
      </w:r>
      <w:r w:rsidR="00183E97">
        <w:rPr>
          <w:rStyle w:val="citation"/>
          <w:rFonts w:ascii="Arial" w:hAnsi="Arial" w:cs="Arial"/>
          <w:sz w:val="24"/>
          <w:szCs w:val="24"/>
        </w:rPr>
        <w:t xml:space="preserve"> determinada pelos processos </w:t>
      </w:r>
      <w:r w:rsidR="00B653B3">
        <w:rPr>
          <w:rStyle w:val="citation"/>
          <w:rFonts w:ascii="Arial" w:hAnsi="Arial" w:cs="Arial"/>
          <w:sz w:val="24"/>
          <w:szCs w:val="24"/>
        </w:rPr>
        <w:t>sugeridos</w:t>
      </w:r>
      <w:r w:rsidR="00183E97">
        <w:rPr>
          <w:rStyle w:val="citation"/>
          <w:rFonts w:ascii="Arial" w:hAnsi="Arial" w:cs="Arial"/>
          <w:sz w:val="24"/>
          <w:szCs w:val="24"/>
        </w:rPr>
        <w:t>:</w:t>
      </w:r>
      <w:r w:rsidR="00DE74AC">
        <w:rPr>
          <w:rStyle w:val="citation"/>
          <w:rFonts w:ascii="Arial" w:hAnsi="Arial" w:cs="Arial"/>
          <w:sz w:val="24"/>
          <w:szCs w:val="24"/>
        </w:rPr>
        <w:t xml:space="preserve"> </w:t>
      </w:r>
      <w:proofErr w:type="spellStart"/>
      <w:r w:rsidR="00183E97" w:rsidRPr="00EA3C8C">
        <w:rPr>
          <w:rStyle w:val="citation"/>
          <w:rFonts w:ascii="Arial" w:hAnsi="Arial" w:cs="Arial"/>
          <w:i/>
          <w:iCs/>
          <w:sz w:val="24"/>
          <w:szCs w:val="24"/>
        </w:rPr>
        <w:t>depthwise</w:t>
      </w:r>
      <w:proofErr w:type="spellEnd"/>
      <w:r w:rsidR="00183E97" w:rsidRPr="00EA3C8C">
        <w:rPr>
          <w:rStyle w:val="citation"/>
          <w:rFonts w:ascii="Arial" w:hAnsi="Arial" w:cs="Arial"/>
          <w:i/>
          <w:iCs/>
          <w:sz w:val="24"/>
          <w:szCs w:val="24"/>
        </w:rPr>
        <w:t xml:space="preserve"> </w:t>
      </w:r>
      <w:proofErr w:type="spellStart"/>
      <w:r w:rsidR="00183E97" w:rsidRPr="00EA3C8C">
        <w:rPr>
          <w:rStyle w:val="citation"/>
          <w:rFonts w:ascii="Arial" w:hAnsi="Arial" w:cs="Arial"/>
          <w:i/>
          <w:iCs/>
          <w:sz w:val="24"/>
          <w:szCs w:val="24"/>
        </w:rPr>
        <w:t>convolution</w:t>
      </w:r>
      <w:proofErr w:type="spellEnd"/>
      <w:r w:rsidR="00183E97">
        <w:rPr>
          <w:rStyle w:val="citation"/>
          <w:rFonts w:ascii="Arial" w:hAnsi="Arial" w:cs="Arial"/>
          <w:sz w:val="24"/>
          <w:szCs w:val="24"/>
        </w:rPr>
        <w:t xml:space="preserve"> e </w:t>
      </w:r>
      <w:proofErr w:type="spellStart"/>
      <w:r w:rsidR="00183E97" w:rsidRPr="00EA3C8C">
        <w:rPr>
          <w:rStyle w:val="citation"/>
          <w:rFonts w:ascii="Arial" w:hAnsi="Arial" w:cs="Arial"/>
          <w:i/>
          <w:iCs/>
          <w:sz w:val="24"/>
          <w:szCs w:val="24"/>
        </w:rPr>
        <w:t>pointwise</w:t>
      </w:r>
      <w:proofErr w:type="spellEnd"/>
      <w:r w:rsidR="00183E97" w:rsidRPr="00EA3C8C">
        <w:rPr>
          <w:rStyle w:val="citation"/>
          <w:rFonts w:ascii="Arial" w:hAnsi="Arial" w:cs="Arial"/>
          <w:i/>
          <w:iCs/>
          <w:sz w:val="24"/>
          <w:szCs w:val="24"/>
        </w:rPr>
        <w:t xml:space="preserve"> </w:t>
      </w:r>
      <w:proofErr w:type="spellStart"/>
      <w:r w:rsidR="00183E97" w:rsidRPr="00EA3C8C">
        <w:rPr>
          <w:rStyle w:val="citation"/>
          <w:rFonts w:ascii="Arial" w:hAnsi="Arial" w:cs="Arial"/>
          <w:i/>
          <w:iCs/>
          <w:sz w:val="24"/>
          <w:szCs w:val="24"/>
        </w:rPr>
        <w:t>convolution</w:t>
      </w:r>
      <w:proofErr w:type="spellEnd"/>
      <w:r w:rsidR="00EA3C8C">
        <w:rPr>
          <w:rStyle w:val="citation"/>
          <w:rFonts w:ascii="Arial" w:hAnsi="Arial" w:cs="Arial"/>
          <w:i/>
          <w:iCs/>
          <w:sz w:val="24"/>
          <w:szCs w:val="24"/>
        </w:rPr>
        <w:t xml:space="preserve">. </w:t>
      </w:r>
    </w:p>
    <w:p w14:paraId="0ED39662" w14:textId="56996E8A" w:rsidR="007F3A9A" w:rsidRPr="005850AF" w:rsidRDefault="007F3A9A"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Hu, Shen e Sun (2018) </w:t>
      </w:r>
      <w:r w:rsidR="00E45E14" w:rsidRPr="005850AF">
        <w:rPr>
          <w:rFonts w:ascii="Arial" w:hAnsi="Arial" w:cs="Arial"/>
          <w:sz w:val="24"/>
          <w:szCs w:val="24"/>
        </w:rPr>
        <w:t>apresentaram a rede denominada “Squeeze-</w:t>
      </w:r>
      <w:proofErr w:type="spellStart"/>
      <w:r w:rsidR="00E45E14" w:rsidRPr="005850AF">
        <w:rPr>
          <w:rFonts w:ascii="Arial" w:hAnsi="Arial" w:cs="Arial"/>
          <w:sz w:val="24"/>
          <w:szCs w:val="24"/>
        </w:rPr>
        <w:t>and</w:t>
      </w:r>
      <w:proofErr w:type="spellEnd"/>
      <w:r w:rsidR="00E45E14" w:rsidRPr="005850AF">
        <w:rPr>
          <w:rFonts w:ascii="Arial" w:hAnsi="Arial" w:cs="Arial"/>
          <w:sz w:val="24"/>
          <w:szCs w:val="24"/>
        </w:rPr>
        <w:t>-</w:t>
      </w:r>
      <w:proofErr w:type="spellStart"/>
      <w:r w:rsidR="00E45E14" w:rsidRPr="005850AF">
        <w:rPr>
          <w:rFonts w:ascii="Arial" w:hAnsi="Arial" w:cs="Arial"/>
          <w:sz w:val="24"/>
          <w:szCs w:val="24"/>
        </w:rPr>
        <w:t>excitation</w:t>
      </w:r>
      <w:proofErr w:type="spellEnd"/>
      <w:r w:rsidR="00E45E14" w:rsidRPr="005850AF">
        <w:rPr>
          <w:rFonts w:ascii="Arial" w:hAnsi="Arial" w:cs="Arial"/>
          <w:sz w:val="24"/>
          <w:szCs w:val="24"/>
        </w:rPr>
        <w:t xml:space="preserve"> networks”</w:t>
      </w:r>
      <w:r w:rsidR="00834A60" w:rsidRPr="005850AF">
        <w:rPr>
          <w:rFonts w:ascii="Arial" w:hAnsi="Arial" w:cs="Arial"/>
          <w:sz w:val="24"/>
          <w:szCs w:val="24"/>
        </w:rPr>
        <w:t>. O</w:t>
      </w:r>
      <w:r w:rsidR="00115053" w:rsidRPr="005850AF">
        <w:rPr>
          <w:rFonts w:ascii="Arial" w:hAnsi="Arial" w:cs="Arial"/>
          <w:sz w:val="24"/>
          <w:szCs w:val="24"/>
        </w:rPr>
        <w:t xml:space="preserve">s autores afirmam que as redes convolucionais são construídas sobre a operação de convolução que extrai </w:t>
      </w:r>
      <w:r w:rsidR="0075298C" w:rsidRPr="005850AF">
        <w:rPr>
          <w:rFonts w:ascii="Arial" w:hAnsi="Arial" w:cs="Arial"/>
          <w:sz w:val="24"/>
          <w:szCs w:val="24"/>
        </w:rPr>
        <w:t>recursos por fusão de informações espaciais e de canais</w:t>
      </w:r>
      <w:r w:rsidR="00834A60" w:rsidRPr="005850AF">
        <w:rPr>
          <w:rFonts w:ascii="Arial" w:hAnsi="Arial" w:cs="Arial"/>
          <w:sz w:val="24"/>
          <w:szCs w:val="24"/>
        </w:rPr>
        <w:t>. A</w:t>
      </w:r>
      <w:r w:rsidR="0075298C" w:rsidRPr="005850AF">
        <w:rPr>
          <w:rFonts w:ascii="Arial" w:hAnsi="Arial" w:cs="Arial"/>
          <w:sz w:val="24"/>
          <w:szCs w:val="24"/>
        </w:rPr>
        <w:t xml:space="preserve"> fim de aumentar o poder de representação de uma rede</w:t>
      </w:r>
      <w:r w:rsidR="00834A60" w:rsidRPr="005850AF">
        <w:rPr>
          <w:rFonts w:ascii="Arial" w:hAnsi="Arial" w:cs="Arial"/>
          <w:sz w:val="24"/>
          <w:szCs w:val="24"/>
        </w:rPr>
        <w:t>,</w:t>
      </w:r>
      <w:r w:rsidR="00DD7066" w:rsidRPr="005850AF">
        <w:rPr>
          <w:rFonts w:ascii="Arial" w:hAnsi="Arial" w:cs="Arial"/>
          <w:sz w:val="24"/>
          <w:szCs w:val="24"/>
        </w:rPr>
        <w:t xml:space="preserve"> é importante melhor</w:t>
      </w:r>
      <w:r w:rsidR="00834A60" w:rsidRPr="005850AF">
        <w:rPr>
          <w:rFonts w:ascii="Arial" w:hAnsi="Arial" w:cs="Arial"/>
          <w:sz w:val="24"/>
          <w:szCs w:val="24"/>
        </w:rPr>
        <w:t>ar</w:t>
      </w:r>
      <w:r w:rsidR="00DD7066" w:rsidRPr="005850AF">
        <w:rPr>
          <w:rFonts w:ascii="Arial" w:hAnsi="Arial" w:cs="Arial"/>
          <w:sz w:val="24"/>
          <w:szCs w:val="24"/>
        </w:rPr>
        <w:t xml:space="preserve"> a codificação espacial. </w:t>
      </w:r>
      <w:r w:rsidR="00B653B3">
        <w:rPr>
          <w:rFonts w:ascii="Arial" w:hAnsi="Arial" w:cs="Arial"/>
          <w:sz w:val="24"/>
          <w:szCs w:val="24"/>
        </w:rPr>
        <w:t>Assim, p</w:t>
      </w:r>
      <w:r w:rsidR="00DD7066" w:rsidRPr="005850AF">
        <w:rPr>
          <w:rFonts w:ascii="Arial" w:hAnsi="Arial" w:cs="Arial"/>
          <w:sz w:val="24"/>
          <w:szCs w:val="24"/>
        </w:rPr>
        <w:t>ropuseram</w:t>
      </w:r>
      <w:r w:rsidR="00C04183" w:rsidRPr="005850AF">
        <w:rPr>
          <w:rFonts w:ascii="Arial" w:hAnsi="Arial" w:cs="Arial"/>
          <w:sz w:val="24"/>
          <w:szCs w:val="24"/>
        </w:rPr>
        <w:t xml:space="preserve"> </w:t>
      </w:r>
      <w:r w:rsidR="007C33BA" w:rsidRPr="005850AF">
        <w:rPr>
          <w:rFonts w:ascii="Arial" w:hAnsi="Arial" w:cs="Arial"/>
          <w:sz w:val="24"/>
          <w:szCs w:val="24"/>
        </w:rPr>
        <w:t>um novo bloco</w:t>
      </w:r>
      <w:r w:rsidR="00C04183" w:rsidRPr="005850AF">
        <w:rPr>
          <w:rFonts w:ascii="Arial" w:hAnsi="Arial" w:cs="Arial"/>
          <w:sz w:val="24"/>
          <w:szCs w:val="24"/>
        </w:rPr>
        <w:t xml:space="preserve"> de arquitetura de CNN denominado “Squeeze-</w:t>
      </w:r>
      <w:proofErr w:type="spellStart"/>
      <w:r w:rsidR="00C04183" w:rsidRPr="005850AF">
        <w:rPr>
          <w:rFonts w:ascii="Arial" w:hAnsi="Arial" w:cs="Arial"/>
          <w:sz w:val="24"/>
          <w:szCs w:val="24"/>
        </w:rPr>
        <w:t>and</w:t>
      </w:r>
      <w:proofErr w:type="spellEnd"/>
      <w:r w:rsidR="00C04183" w:rsidRPr="005850AF">
        <w:rPr>
          <w:rFonts w:ascii="Arial" w:hAnsi="Arial" w:cs="Arial"/>
          <w:sz w:val="24"/>
          <w:szCs w:val="24"/>
        </w:rPr>
        <w:t>-</w:t>
      </w:r>
      <w:proofErr w:type="spellStart"/>
      <w:r w:rsidR="00C04183" w:rsidRPr="005850AF">
        <w:rPr>
          <w:rFonts w:ascii="Arial" w:hAnsi="Arial" w:cs="Arial"/>
          <w:sz w:val="24"/>
          <w:szCs w:val="24"/>
        </w:rPr>
        <w:t>Excitation</w:t>
      </w:r>
      <w:proofErr w:type="spellEnd"/>
      <w:r w:rsidR="00C04183" w:rsidRPr="005850AF">
        <w:rPr>
          <w:rFonts w:ascii="Arial" w:hAnsi="Arial" w:cs="Arial"/>
          <w:sz w:val="24"/>
          <w:szCs w:val="24"/>
        </w:rPr>
        <w:t xml:space="preserve"> - SE”</w:t>
      </w:r>
      <w:r w:rsidR="00834A60" w:rsidRPr="005850AF">
        <w:rPr>
          <w:rFonts w:ascii="Arial" w:hAnsi="Arial" w:cs="Arial"/>
          <w:sz w:val="24"/>
          <w:szCs w:val="24"/>
        </w:rPr>
        <w:t>, cuja</w:t>
      </w:r>
      <w:r w:rsidR="006836FE" w:rsidRPr="005850AF">
        <w:rPr>
          <w:rFonts w:ascii="Arial" w:hAnsi="Arial" w:cs="Arial"/>
          <w:sz w:val="24"/>
          <w:szCs w:val="24"/>
        </w:rPr>
        <w:t xml:space="preserve"> função </w:t>
      </w:r>
      <w:r w:rsidR="00834A60" w:rsidRPr="005850AF">
        <w:rPr>
          <w:rFonts w:ascii="Arial" w:hAnsi="Arial" w:cs="Arial"/>
          <w:sz w:val="24"/>
          <w:szCs w:val="24"/>
        </w:rPr>
        <w:t>é</w:t>
      </w:r>
      <w:r w:rsidR="006836FE" w:rsidRPr="005850AF">
        <w:rPr>
          <w:rFonts w:ascii="Arial" w:hAnsi="Arial" w:cs="Arial"/>
          <w:sz w:val="24"/>
          <w:szCs w:val="24"/>
        </w:rPr>
        <w:t xml:space="preserve"> ser um mecanismo de reconhecimento de conteúdo que pondera de forma adaptativa</w:t>
      </w:r>
      <w:r w:rsidR="00834A60" w:rsidRPr="005850AF">
        <w:rPr>
          <w:rFonts w:ascii="Arial" w:hAnsi="Arial" w:cs="Arial"/>
          <w:sz w:val="24"/>
          <w:szCs w:val="24"/>
        </w:rPr>
        <w:t>,</w:t>
      </w:r>
      <w:r w:rsidR="006836FE" w:rsidRPr="005850AF">
        <w:rPr>
          <w:rFonts w:ascii="Arial" w:hAnsi="Arial" w:cs="Arial"/>
          <w:sz w:val="24"/>
          <w:szCs w:val="24"/>
        </w:rPr>
        <w:t xml:space="preserve"> geran</w:t>
      </w:r>
      <w:r w:rsidR="0039339E" w:rsidRPr="005850AF">
        <w:rPr>
          <w:rFonts w:ascii="Arial" w:hAnsi="Arial" w:cs="Arial"/>
          <w:sz w:val="24"/>
          <w:szCs w:val="24"/>
        </w:rPr>
        <w:t>do um único parâmetro para cada ca</w:t>
      </w:r>
      <w:r w:rsidR="002773CE" w:rsidRPr="005850AF">
        <w:rPr>
          <w:rFonts w:ascii="Arial" w:hAnsi="Arial" w:cs="Arial"/>
          <w:sz w:val="24"/>
          <w:szCs w:val="24"/>
        </w:rPr>
        <w:t>nal fornecendo uma escala linear de relevância.</w:t>
      </w:r>
    </w:p>
    <w:p w14:paraId="381DCA79" w14:textId="24A0194F" w:rsidR="00777306" w:rsidRDefault="00777306"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Em </w:t>
      </w:r>
      <w:proofErr w:type="spellStart"/>
      <w:r w:rsidRPr="005850AF">
        <w:rPr>
          <w:rFonts w:ascii="Arial" w:hAnsi="Arial" w:cs="Arial"/>
          <w:sz w:val="24"/>
          <w:szCs w:val="24"/>
        </w:rPr>
        <w:t>CNNs</w:t>
      </w:r>
      <w:proofErr w:type="spellEnd"/>
      <w:r w:rsidRPr="005850AF">
        <w:rPr>
          <w:rFonts w:ascii="Arial" w:hAnsi="Arial" w:cs="Arial"/>
          <w:sz w:val="24"/>
          <w:szCs w:val="24"/>
        </w:rPr>
        <w:t xml:space="preserve"> como VGG (</w:t>
      </w:r>
      <w:r w:rsidR="00834A60" w:rsidRPr="005850AF">
        <w:rPr>
          <w:rFonts w:ascii="Arial" w:eastAsiaTheme="minorEastAsia" w:hAnsi="Arial" w:cs="Arial"/>
          <w:sz w:val="24"/>
          <w:szCs w:val="24"/>
        </w:rPr>
        <w:t>SIMONYAN; ZISSERMAN,</w:t>
      </w:r>
      <w:r w:rsidRPr="005850AF">
        <w:rPr>
          <w:rFonts w:ascii="Arial" w:eastAsiaTheme="minorEastAsia" w:hAnsi="Arial" w:cs="Arial"/>
          <w:sz w:val="24"/>
          <w:szCs w:val="24"/>
        </w:rPr>
        <w:t xml:space="preserve"> 2015)</w:t>
      </w:r>
      <w:r w:rsidRPr="005850AF">
        <w:rPr>
          <w:rFonts w:ascii="Arial" w:hAnsi="Arial" w:cs="Arial"/>
          <w:sz w:val="24"/>
          <w:szCs w:val="24"/>
        </w:rPr>
        <w:t xml:space="preserve"> ou ResNet (H</w:t>
      </w:r>
      <w:r w:rsidR="00785948">
        <w:rPr>
          <w:rFonts w:ascii="Arial" w:hAnsi="Arial" w:cs="Arial"/>
          <w:sz w:val="24"/>
          <w:szCs w:val="24"/>
        </w:rPr>
        <w:t>E</w:t>
      </w:r>
      <w:r w:rsidRPr="005850AF">
        <w:rPr>
          <w:rFonts w:ascii="Arial" w:hAnsi="Arial" w:cs="Arial"/>
          <w:sz w:val="24"/>
          <w:szCs w:val="24"/>
        </w:rPr>
        <w:t xml:space="preserve"> </w:t>
      </w:r>
      <w:r w:rsidR="00521A90" w:rsidRPr="00521A90">
        <w:rPr>
          <w:rFonts w:ascii="Arial" w:hAnsi="Arial" w:cs="Arial"/>
          <w:i/>
          <w:sz w:val="24"/>
          <w:szCs w:val="24"/>
        </w:rPr>
        <w:t>et al</w:t>
      </w:r>
      <w:r w:rsidR="00834A60" w:rsidRPr="005850AF">
        <w:rPr>
          <w:rFonts w:ascii="Arial" w:hAnsi="Arial" w:cs="Arial"/>
          <w:i/>
          <w:sz w:val="24"/>
          <w:szCs w:val="24"/>
        </w:rPr>
        <w:t>.</w:t>
      </w:r>
      <w:r w:rsidR="00C468C0" w:rsidRPr="005850AF">
        <w:rPr>
          <w:rFonts w:ascii="Arial" w:hAnsi="Arial" w:cs="Arial"/>
          <w:sz w:val="24"/>
          <w:szCs w:val="24"/>
        </w:rPr>
        <w:t xml:space="preserve">, </w:t>
      </w:r>
      <w:r w:rsidRPr="005850AF">
        <w:rPr>
          <w:rFonts w:ascii="Arial" w:hAnsi="Arial" w:cs="Arial"/>
          <w:sz w:val="24"/>
          <w:szCs w:val="24"/>
        </w:rPr>
        <w:t>2016</w:t>
      </w:r>
      <w:r w:rsidR="0088621D">
        <w:rPr>
          <w:rFonts w:ascii="Arial" w:hAnsi="Arial" w:cs="Arial"/>
          <w:sz w:val="24"/>
          <w:szCs w:val="24"/>
        </w:rPr>
        <w:t>a</w:t>
      </w:r>
      <w:r w:rsidRPr="005850AF">
        <w:rPr>
          <w:rFonts w:ascii="Arial" w:hAnsi="Arial" w:cs="Arial"/>
          <w:sz w:val="24"/>
          <w:szCs w:val="24"/>
        </w:rPr>
        <w:t>)</w:t>
      </w:r>
      <w:r w:rsidR="00834A60" w:rsidRPr="005850AF">
        <w:rPr>
          <w:rFonts w:ascii="Arial" w:hAnsi="Arial" w:cs="Arial"/>
          <w:sz w:val="24"/>
          <w:szCs w:val="24"/>
        </w:rPr>
        <w:t>,</w:t>
      </w:r>
      <w:r w:rsidR="00FE3C8F" w:rsidRPr="005850AF">
        <w:rPr>
          <w:rFonts w:ascii="Arial" w:hAnsi="Arial" w:cs="Arial"/>
          <w:sz w:val="24"/>
          <w:szCs w:val="24"/>
        </w:rPr>
        <w:t xml:space="preserve"> as imagens de entrada são </w:t>
      </w:r>
      <w:r w:rsidR="004B66B7" w:rsidRPr="005850AF">
        <w:rPr>
          <w:rFonts w:ascii="Arial" w:hAnsi="Arial" w:cs="Arial"/>
          <w:sz w:val="24"/>
          <w:szCs w:val="24"/>
        </w:rPr>
        <w:t xml:space="preserve">codificadas através de convoluções em imagens de baixa resolução, </w:t>
      </w:r>
      <w:r w:rsidR="004B1DFD" w:rsidRPr="005850AF">
        <w:rPr>
          <w:rFonts w:ascii="Arial" w:hAnsi="Arial" w:cs="Arial"/>
          <w:sz w:val="24"/>
          <w:szCs w:val="24"/>
        </w:rPr>
        <w:t>mas</w:t>
      </w:r>
      <w:r w:rsidR="00834A60" w:rsidRPr="005850AF">
        <w:rPr>
          <w:rFonts w:ascii="Arial" w:hAnsi="Arial" w:cs="Arial"/>
          <w:sz w:val="24"/>
          <w:szCs w:val="24"/>
        </w:rPr>
        <w:t>,</w:t>
      </w:r>
      <w:r w:rsidR="004B1DFD" w:rsidRPr="005850AF">
        <w:rPr>
          <w:rFonts w:ascii="Arial" w:hAnsi="Arial" w:cs="Arial"/>
          <w:sz w:val="24"/>
          <w:szCs w:val="24"/>
        </w:rPr>
        <w:t xml:space="preserve"> em tarefas de visão sensíveis</w:t>
      </w:r>
      <w:r w:rsidR="00834A60" w:rsidRPr="005850AF">
        <w:rPr>
          <w:rFonts w:ascii="Arial" w:hAnsi="Arial" w:cs="Arial"/>
          <w:sz w:val="24"/>
          <w:szCs w:val="24"/>
        </w:rPr>
        <w:t>,</w:t>
      </w:r>
      <w:r w:rsidR="004B1DFD" w:rsidRPr="005850AF">
        <w:rPr>
          <w:rFonts w:ascii="Arial" w:hAnsi="Arial" w:cs="Arial"/>
          <w:sz w:val="24"/>
          <w:szCs w:val="24"/>
        </w:rPr>
        <w:t xml:space="preserve"> a posição e estimativa de pose humana </w:t>
      </w:r>
      <w:r w:rsidR="00E862C1">
        <w:rPr>
          <w:rFonts w:ascii="Arial" w:hAnsi="Arial" w:cs="Arial"/>
          <w:sz w:val="24"/>
          <w:szCs w:val="24"/>
        </w:rPr>
        <w:t>necessitam de</w:t>
      </w:r>
      <w:r w:rsidR="004B1DFD" w:rsidRPr="005850AF">
        <w:rPr>
          <w:rFonts w:ascii="Arial" w:hAnsi="Arial" w:cs="Arial"/>
          <w:sz w:val="24"/>
          <w:szCs w:val="24"/>
        </w:rPr>
        <w:t xml:space="preserve"> representações de alta resolução.</w:t>
      </w:r>
      <w:r w:rsidR="00D95408" w:rsidRPr="005850AF">
        <w:rPr>
          <w:rFonts w:ascii="Arial" w:hAnsi="Arial" w:cs="Arial"/>
          <w:sz w:val="24"/>
          <w:szCs w:val="24"/>
        </w:rPr>
        <w:t xml:space="preserve"> </w:t>
      </w:r>
      <w:r w:rsidR="005B1E50" w:rsidRPr="001C62B8">
        <w:rPr>
          <w:rFonts w:ascii="Arial" w:hAnsi="Arial" w:cs="Arial"/>
          <w:sz w:val="24"/>
          <w:szCs w:val="24"/>
          <w:lang w:val="en-US"/>
        </w:rPr>
        <w:t xml:space="preserve">Sun </w:t>
      </w:r>
      <w:r w:rsidR="00521A90" w:rsidRPr="00521A90">
        <w:rPr>
          <w:rFonts w:ascii="Arial" w:hAnsi="Arial" w:cs="Arial"/>
          <w:i/>
          <w:sz w:val="24"/>
          <w:szCs w:val="24"/>
          <w:lang w:val="en-US"/>
        </w:rPr>
        <w:t>et al</w:t>
      </w:r>
      <w:r w:rsidR="00834A60" w:rsidRPr="001C62B8">
        <w:rPr>
          <w:rFonts w:ascii="Arial" w:hAnsi="Arial" w:cs="Arial"/>
          <w:i/>
          <w:sz w:val="24"/>
          <w:szCs w:val="24"/>
          <w:lang w:val="en-US"/>
        </w:rPr>
        <w:t>.</w:t>
      </w:r>
      <w:r w:rsidR="005B1E50" w:rsidRPr="001C62B8">
        <w:rPr>
          <w:rFonts w:ascii="Arial" w:hAnsi="Arial" w:cs="Arial"/>
          <w:sz w:val="24"/>
          <w:szCs w:val="24"/>
          <w:lang w:val="en-US"/>
        </w:rPr>
        <w:t xml:space="preserve"> (2020) </w:t>
      </w:r>
      <w:proofErr w:type="spellStart"/>
      <w:r w:rsidR="005B1E50" w:rsidRPr="001C62B8">
        <w:rPr>
          <w:rFonts w:ascii="Arial" w:hAnsi="Arial" w:cs="Arial"/>
          <w:sz w:val="24"/>
          <w:szCs w:val="24"/>
          <w:lang w:val="en-US"/>
        </w:rPr>
        <w:t>apresenta</w:t>
      </w:r>
      <w:r w:rsidR="00161717">
        <w:rPr>
          <w:rFonts w:ascii="Arial" w:hAnsi="Arial" w:cs="Arial"/>
          <w:sz w:val="24"/>
          <w:szCs w:val="24"/>
          <w:lang w:val="en-US"/>
        </w:rPr>
        <w:t>ra</w:t>
      </w:r>
      <w:r w:rsidR="005B1E50" w:rsidRPr="001C62B8">
        <w:rPr>
          <w:rFonts w:ascii="Arial" w:hAnsi="Arial" w:cs="Arial"/>
          <w:sz w:val="24"/>
          <w:szCs w:val="24"/>
          <w:lang w:val="en-US"/>
        </w:rPr>
        <w:t>m</w:t>
      </w:r>
      <w:proofErr w:type="spellEnd"/>
      <w:r w:rsidR="005B1E50" w:rsidRPr="001C62B8">
        <w:rPr>
          <w:rFonts w:ascii="Arial" w:hAnsi="Arial" w:cs="Arial"/>
          <w:sz w:val="24"/>
          <w:szCs w:val="24"/>
          <w:lang w:val="en-US"/>
        </w:rPr>
        <w:t xml:space="preserve"> a </w:t>
      </w:r>
      <w:r w:rsidR="006C6534" w:rsidRPr="001C62B8">
        <w:rPr>
          <w:rFonts w:ascii="Arial" w:hAnsi="Arial" w:cs="Arial"/>
          <w:i/>
          <w:iCs/>
          <w:sz w:val="24"/>
          <w:szCs w:val="24"/>
          <w:lang w:val="en-US"/>
        </w:rPr>
        <w:t>High-Resolution Net</w:t>
      </w:r>
      <w:r w:rsidR="006C6534" w:rsidRPr="001C62B8">
        <w:rPr>
          <w:rFonts w:ascii="Arial" w:hAnsi="Arial" w:cs="Arial"/>
          <w:sz w:val="24"/>
          <w:szCs w:val="24"/>
          <w:lang w:val="en-US"/>
        </w:rPr>
        <w:t xml:space="preserve"> (</w:t>
      </w:r>
      <w:proofErr w:type="spellStart"/>
      <w:r w:rsidR="006C6534" w:rsidRPr="001C62B8">
        <w:rPr>
          <w:rFonts w:ascii="Arial" w:hAnsi="Arial" w:cs="Arial"/>
          <w:sz w:val="24"/>
          <w:szCs w:val="24"/>
          <w:lang w:val="en-US"/>
        </w:rPr>
        <w:t>H</w:t>
      </w:r>
      <w:r w:rsidR="005B1E50" w:rsidRPr="001C62B8">
        <w:rPr>
          <w:rFonts w:ascii="Arial" w:hAnsi="Arial" w:cs="Arial"/>
          <w:sz w:val="24"/>
          <w:szCs w:val="24"/>
          <w:lang w:val="en-US"/>
        </w:rPr>
        <w:t>RNet</w:t>
      </w:r>
      <w:proofErr w:type="spellEnd"/>
      <w:r w:rsidR="006C6534" w:rsidRPr="001C62B8">
        <w:rPr>
          <w:rFonts w:ascii="Arial" w:hAnsi="Arial" w:cs="Arial"/>
          <w:sz w:val="24"/>
          <w:szCs w:val="24"/>
          <w:lang w:val="en-US"/>
        </w:rPr>
        <w:t>)</w:t>
      </w:r>
      <w:r w:rsidR="005B1E50" w:rsidRPr="001C62B8">
        <w:rPr>
          <w:rFonts w:ascii="Arial" w:hAnsi="Arial" w:cs="Arial"/>
          <w:sz w:val="24"/>
          <w:szCs w:val="24"/>
          <w:lang w:val="en-US"/>
        </w:rPr>
        <w:t xml:space="preserve"> e </w:t>
      </w:r>
      <w:r w:rsidR="00D95408" w:rsidRPr="001C62B8">
        <w:rPr>
          <w:rFonts w:ascii="Arial" w:hAnsi="Arial" w:cs="Arial"/>
          <w:sz w:val="24"/>
          <w:szCs w:val="24"/>
          <w:lang w:val="en-US"/>
        </w:rPr>
        <w:t xml:space="preserve">Cheng </w:t>
      </w:r>
      <w:r w:rsidR="00521A90" w:rsidRPr="00521A90">
        <w:rPr>
          <w:rFonts w:ascii="Arial" w:hAnsi="Arial" w:cs="Arial"/>
          <w:i/>
          <w:sz w:val="24"/>
          <w:szCs w:val="24"/>
          <w:lang w:val="en-US"/>
        </w:rPr>
        <w:t>et al</w:t>
      </w:r>
      <w:r w:rsidR="00834A60" w:rsidRPr="001C62B8">
        <w:rPr>
          <w:rFonts w:ascii="Arial" w:hAnsi="Arial" w:cs="Arial"/>
          <w:i/>
          <w:sz w:val="24"/>
          <w:szCs w:val="24"/>
          <w:lang w:val="en-US"/>
        </w:rPr>
        <w:t>.</w:t>
      </w:r>
      <w:r w:rsidR="00D95408" w:rsidRPr="001C62B8">
        <w:rPr>
          <w:rFonts w:ascii="Arial" w:hAnsi="Arial" w:cs="Arial"/>
          <w:sz w:val="24"/>
          <w:szCs w:val="24"/>
          <w:lang w:val="en-US"/>
        </w:rPr>
        <w:t xml:space="preserve"> </w:t>
      </w:r>
      <w:r w:rsidR="00D95408" w:rsidRPr="005850AF">
        <w:rPr>
          <w:rFonts w:ascii="Arial" w:hAnsi="Arial" w:cs="Arial"/>
          <w:sz w:val="24"/>
          <w:szCs w:val="24"/>
        </w:rPr>
        <w:t>(2020)</w:t>
      </w:r>
      <w:r w:rsidR="00161717">
        <w:rPr>
          <w:rFonts w:ascii="Arial" w:hAnsi="Arial" w:cs="Arial"/>
          <w:sz w:val="24"/>
          <w:szCs w:val="24"/>
        </w:rPr>
        <w:t>,</w:t>
      </w:r>
      <w:r w:rsidR="005B1E50" w:rsidRPr="005850AF">
        <w:rPr>
          <w:rFonts w:ascii="Arial" w:hAnsi="Arial" w:cs="Arial"/>
          <w:sz w:val="24"/>
          <w:szCs w:val="24"/>
        </w:rPr>
        <w:t xml:space="preserve"> a </w:t>
      </w:r>
      <w:proofErr w:type="spellStart"/>
      <w:r w:rsidR="005B1E50" w:rsidRPr="005850AF">
        <w:rPr>
          <w:rFonts w:ascii="Arial" w:hAnsi="Arial" w:cs="Arial"/>
          <w:sz w:val="24"/>
          <w:szCs w:val="24"/>
        </w:rPr>
        <w:t>HigherHRNet</w:t>
      </w:r>
      <w:proofErr w:type="spellEnd"/>
      <w:r w:rsidR="00834A60" w:rsidRPr="005850AF">
        <w:rPr>
          <w:rFonts w:ascii="Arial" w:hAnsi="Arial" w:cs="Arial"/>
          <w:sz w:val="24"/>
          <w:szCs w:val="24"/>
        </w:rPr>
        <w:t>,</w:t>
      </w:r>
      <w:r w:rsidR="00D95408" w:rsidRPr="005850AF">
        <w:rPr>
          <w:rFonts w:ascii="Arial" w:hAnsi="Arial" w:cs="Arial"/>
          <w:sz w:val="24"/>
          <w:szCs w:val="24"/>
        </w:rPr>
        <w:t xml:space="preserve"> </w:t>
      </w:r>
      <w:r w:rsidR="00C8458F" w:rsidRPr="005850AF">
        <w:rPr>
          <w:rFonts w:ascii="Arial" w:hAnsi="Arial" w:cs="Arial"/>
          <w:sz w:val="24"/>
          <w:szCs w:val="24"/>
        </w:rPr>
        <w:t>que</w:t>
      </w:r>
      <w:r w:rsidR="00AC4B39" w:rsidRPr="005850AF">
        <w:rPr>
          <w:rFonts w:ascii="Arial" w:hAnsi="Arial" w:cs="Arial"/>
          <w:sz w:val="24"/>
          <w:szCs w:val="24"/>
        </w:rPr>
        <w:t xml:space="preserve"> são redes que</w:t>
      </w:r>
      <w:r w:rsidR="00C8458F" w:rsidRPr="005850AF">
        <w:rPr>
          <w:rFonts w:ascii="Arial" w:hAnsi="Arial" w:cs="Arial"/>
          <w:sz w:val="24"/>
          <w:szCs w:val="24"/>
        </w:rPr>
        <w:t xml:space="preserve"> mant</w:t>
      </w:r>
      <w:r w:rsidR="00834A60" w:rsidRPr="005850AF">
        <w:rPr>
          <w:rFonts w:ascii="Arial" w:hAnsi="Arial" w:cs="Arial"/>
          <w:sz w:val="24"/>
          <w:szCs w:val="24"/>
        </w:rPr>
        <w:t>ê</w:t>
      </w:r>
      <w:r w:rsidR="00C8458F" w:rsidRPr="005850AF">
        <w:rPr>
          <w:rFonts w:ascii="Arial" w:hAnsi="Arial" w:cs="Arial"/>
          <w:sz w:val="24"/>
          <w:szCs w:val="24"/>
        </w:rPr>
        <w:t>m</w:t>
      </w:r>
      <w:r w:rsidR="00834A60" w:rsidRPr="005850AF">
        <w:rPr>
          <w:rFonts w:ascii="Arial" w:hAnsi="Arial" w:cs="Arial"/>
          <w:sz w:val="24"/>
          <w:szCs w:val="24"/>
        </w:rPr>
        <w:t>,</w:t>
      </w:r>
      <w:r w:rsidR="00C8458F" w:rsidRPr="005850AF">
        <w:rPr>
          <w:rFonts w:ascii="Arial" w:hAnsi="Arial" w:cs="Arial"/>
          <w:sz w:val="24"/>
          <w:szCs w:val="24"/>
        </w:rPr>
        <w:t xml:space="preserve"> </w:t>
      </w:r>
      <w:r w:rsidR="00A31D9D" w:rsidRPr="005850AF">
        <w:rPr>
          <w:rFonts w:ascii="Arial" w:hAnsi="Arial" w:cs="Arial"/>
          <w:sz w:val="24"/>
          <w:szCs w:val="24"/>
        </w:rPr>
        <w:t>no primeiro estágio</w:t>
      </w:r>
      <w:r w:rsidR="00834A60" w:rsidRPr="005850AF">
        <w:rPr>
          <w:rFonts w:ascii="Arial" w:hAnsi="Arial" w:cs="Arial"/>
          <w:sz w:val="24"/>
          <w:szCs w:val="24"/>
        </w:rPr>
        <w:t>,</w:t>
      </w:r>
      <w:r w:rsidR="00A31D9D" w:rsidRPr="005850AF">
        <w:rPr>
          <w:rFonts w:ascii="Arial" w:hAnsi="Arial" w:cs="Arial"/>
          <w:sz w:val="24"/>
          <w:szCs w:val="24"/>
        </w:rPr>
        <w:t xml:space="preserve"> </w:t>
      </w:r>
      <w:proofErr w:type="gramStart"/>
      <w:r w:rsidR="00A31D9D" w:rsidRPr="005850AF">
        <w:rPr>
          <w:rFonts w:ascii="Arial" w:hAnsi="Arial" w:cs="Arial"/>
          <w:sz w:val="24"/>
          <w:szCs w:val="24"/>
        </w:rPr>
        <w:t>a</w:t>
      </w:r>
      <w:proofErr w:type="gramEnd"/>
      <w:r w:rsidR="00A31D9D" w:rsidRPr="005850AF">
        <w:rPr>
          <w:rFonts w:ascii="Arial" w:hAnsi="Arial" w:cs="Arial"/>
          <w:sz w:val="24"/>
          <w:szCs w:val="24"/>
        </w:rPr>
        <w:t xml:space="preserve"> alta resolução da imagem e adiciona</w:t>
      </w:r>
      <w:r w:rsidR="00AC4B39" w:rsidRPr="005850AF">
        <w:rPr>
          <w:rFonts w:ascii="Arial" w:hAnsi="Arial" w:cs="Arial"/>
          <w:sz w:val="24"/>
          <w:szCs w:val="24"/>
        </w:rPr>
        <w:t>m</w:t>
      </w:r>
      <w:r w:rsidR="00834A60" w:rsidRPr="005850AF">
        <w:rPr>
          <w:rFonts w:ascii="Arial" w:hAnsi="Arial" w:cs="Arial"/>
          <w:sz w:val="24"/>
          <w:szCs w:val="24"/>
        </w:rPr>
        <w:t>,</w:t>
      </w:r>
      <w:r w:rsidR="00A31D9D" w:rsidRPr="005850AF">
        <w:rPr>
          <w:rFonts w:ascii="Arial" w:hAnsi="Arial" w:cs="Arial"/>
          <w:sz w:val="24"/>
          <w:szCs w:val="24"/>
        </w:rPr>
        <w:t xml:space="preserve"> gradualmente</w:t>
      </w:r>
      <w:r w:rsidR="00834A60" w:rsidRPr="005850AF">
        <w:rPr>
          <w:rFonts w:ascii="Arial" w:hAnsi="Arial" w:cs="Arial"/>
          <w:sz w:val="24"/>
          <w:szCs w:val="24"/>
        </w:rPr>
        <w:t>,</w:t>
      </w:r>
      <w:r w:rsidR="00A31D9D" w:rsidRPr="005850AF">
        <w:rPr>
          <w:rFonts w:ascii="Arial" w:hAnsi="Arial" w:cs="Arial"/>
          <w:sz w:val="24"/>
          <w:szCs w:val="24"/>
        </w:rPr>
        <w:t xml:space="preserve"> </w:t>
      </w:r>
      <w:proofErr w:type="spellStart"/>
      <w:r w:rsidR="00A31D9D" w:rsidRPr="005850AF">
        <w:rPr>
          <w:rFonts w:ascii="Arial" w:hAnsi="Arial" w:cs="Arial"/>
          <w:sz w:val="24"/>
          <w:szCs w:val="24"/>
        </w:rPr>
        <w:t>sub</w:t>
      </w:r>
      <w:r w:rsidR="00834A60" w:rsidRPr="005850AF">
        <w:rPr>
          <w:rFonts w:ascii="Arial" w:hAnsi="Arial" w:cs="Arial"/>
          <w:sz w:val="24"/>
          <w:szCs w:val="24"/>
        </w:rPr>
        <w:t>-</w:t>
      </w:r>
      <w:r w:rsidR="00A31D9D" w:rsidRPr="005850AF">
        <w:rPr>
          <w:rFonts w:ascii="Arial" w:hAnsi="Arial" w:cs="Arial"/>
          <w:sz w:val="24"/>
          <w:szCs w:val="24"/>
        </w:rPr>
        <w:t>redes</w:t>
      </w:r>
      <w:proofErr w:type="spellEnd"/>
      <w:r w:rsidR="00A31D9D" w:rsidRPr="005850AF">
        <w:rPr>
          <w:rFonts w:ascii="Arial" w:hAnsi="Arial" w:cs="Arial"/>
          <w:sz w:val="24"/>
          <w:szCs w:val="24"/>
        </w:rPr>
        <w:t xml:space="preserve"> de alta para baixa resolução</w:t>
      </w:r>
      <w:r w:rsidR="00AC4B39" w:rsidRPr="005850AF">
        <w:rPr>
          <w:rFonts w:ascii="Arial" w:hAnsi="Arial" w:cs="Arial"/>
          <w:sz w:val="24"/>
          <w:szCs w:val="24"/>
        </w:rPr>
        <w:t xml:space="preserve"> </w:t>
      </w:r>
      <w:r w:rsidR="00DC5448" w:rsidRPr="005850AF">
        <w:rPr>
          <w:rFonts w:ascii="Arial" w:hAnsi="Arial" w:cs="Arial"/>
          <w:sz w:val="24"/>
          <w:szCs w:val="24"/>
        </w:rPr>
        <w:t>em par</w:t>
      </w:r>
      <w:r w:rsidR="00A36F04" w:rsidRPr="005850AF">
        <w:rPr>
          <w:rFonts w:ascii="Arial" w:hAnsi="Arial" w:cs="Arial"/>
          <w:sz w:val="24"/>
          <w:szCs w:val="24"/>
        </w:rPr>
        <w:t>a</w:t>
      </w:r>
      <w:r w:rsidR="00DC5448" w:rsidRPr="005850AF">
        <w:rPr>
          <w:rFonts w:ascii="Arial" w:hAnsi="Arial" w:cs="Arial"/>
          <w:sz w:val="24"/>
          <w:szCs w:val="24"/>
        </w:rPr>
        <w:t>l</w:t>
      </w:r>
      <w:r w:rsidR="00A36F04" w:rsidRPr="005850AF">
        <w:rPr>
          <w:rFonts w:ascii="Arial" w:hAnsi="Arial" w:cs="Arial"/>
          <w:sz w:val="24"/>
          <w:szCs w:val="24"/>
        </w:rPr>
        <w:t>e</w:t>
      </w:r>
      <w:r w:rsidR="00DC5448" w:rsidRPr="005850AF">
        <w:rPr>
          <w:rFonts w:ascii="Arial" w:hAnsi="Arial" w:cs="Arial"/>
          <w:sz w:val="24"/>
          <w:szCs w:val="24"/>
        </w:rPr>
        <w:t>lo</w:t>
      </w:r>
      <w:r w:rsidR="00834A60" w:rsidRPr="005850AF">
        <w:rPr>
          <w:rFonts w:ascii="Arial" w:hAnsi="Arial" w:cs="Arial"/>
          <w:sz w:val="24"/>
          <w:szCs w:val="24"/>
        </w:rPr>
        <w:t>,</w:t>
      </w:r>
      <w:r w:rsidR="00A36F04" w:rsidRPr="005850AF">
        <w:rPr>
          <w:rFonts w:ascii="Arial" w:hAnsi="Arial" w:cs="Arial"/>
          <w:sz w:val="24"/>
          <w:szCs w:val="24"/>
        </w:rPr>
        <w:t xml:space="preserve"> </w:t>
      </w:r>
      <w:r w:rsidR="00AC4B39" w:rsidRPr="005850AF">
        <w:rPr>
          <w:rFonts w:ascii="Arial" w:hAnsi="Arial" w:cs="Arial"/>
          <w:sz w:val="24"/>
          <w:szCs w:val="24"/>
        </w:rPr>
        <w:t xml:space="preserve">formando múltiplas </w:t>
      </w:r>
      <w:proofErr w:type="spellStart"/>
      <w:r w:rsidR="00AC4B39" w:rsidRPr="005850AF">
        <w:rPr>
          <w:rFonts w:ascii="Arial" w:hAnsi="Arial" w:cs="Arial"/>
          <w:sz w:val="24"/>
          <w:szCs w:val="24"/>
        </w:rPr>
        <w:t>sub</w:t>
      </w:r>
      <w:r w:rsidR="00834A60" w:rsidRPr="005850AF">
        <w:rPr>
          <w:rFonts w:ascii="Arial" w:hAnsi="Arial" w:cs="Arial"/>
          <w:sz w:val="24"/>
          <w:szCs w:val="24"/>
        </w:rPr>
        <w:t>-</w:t>
      </w:r>
      <w:r w:rsidR="00AC4B39" w:rsidRPr="005850AF">
        <w:rPr>
          <w:rFonts w:ascii="Arial" w:hAnsi="Arial" w:cs="Arial"/>
          <w:sz w:val="24"/>
          <w:szCs w:val="24"/>
        </w:rPr>
        <w:t>redes</w:t>
      </w:r>
      <w:proofErr w:type="spellEnd"/>
      <w:r w:rsidR="00811A44" w:rsidRPr="005850AF">
        <w:rPr>
          <w:rFonts w:ascii="Arial" w:hAnsi="Arial" w:cs="Arial"/>
          <w:sz w:val="24"/>
          <w:szCs w:val="24"/>
        </w:rPr>
        <w:t xml:space="preserve"> variando a resolução espacial</w:t>
      </w:r>
      <w:r w:rsidR="00A36F04" w:rsidRPr="005850AF">
        <w:rPr>
          <w:rFonts w:ascii="Arial" w:hAnsi="Arial" w:cs="Arial"/>
          <w:sz w:val="24"/>
          <w:szCs w:val="24"/>
        </w:rPr>
        <w:t xml:space="preserve">. A vantagem </w:t>
      </w:r>
      <w:r w:rsidR="00610C30" w:rsidRPr="005850AF">
        <w:rPr>
          <w:rFonts w:ascii="Arial" w:hAnsi="Arial" w:cs="Arial"/>
          <w:sz w:val="24"/>
          <w:szCs w:val="24"/>
        </w:rPr>
        <w:t>é a obtenção de uma representação mais precisa no domínio espacial e no domínio semântico para predição de pose humana</w:t>
      </w:r>
      <w:r w:rsidR="006C6534" w:rsidRPr="005850AF">
        <w:rPr>
          <w:rFonts w:ascii="Arial" w:hAnsi="Arial" w:cs="Arial"/>
          <w:sz w:val="24"/>
          <w:szCs w:val="24"/>
        </w:rPr>
        <w:t>.</w:t>
      </w:r>
    </w:p>
    <w:p w14:paraId="07A13AF0" w14:textId="24F5CA06" w:rsidR="008916F2" w:rsidRPr="005850AF" w:rsidRDefault="00C77F2B" w:rsidP="003E4E0D">
      <w:pPr>
        <w:spacing w:after="0" w:line="360" w:lineRule="auto"/>
        <w:ind w:firstLine="851"/>
        <w:jc w:val="both"/>
        <w:rPr>
          <w:rFonts w:ascii="Arial" w:hAnsi="Arial" w:cs="Arial"/>
          <w:sz w:val="24"/>
          <w:szCs w:val="24"/>
        </w:rPr>
      </w:pPr>
      <w:r>
        <w:rPr>
          <w:rFonts w:ascii="Arial" w:hAnsi="Arial" w:cs="Arial"/>
          <w:sz w:val="24"/>
          <w:szCs w:val="24"/>
        </w:rPr>
        <w:t>Tan e Le (2020) apresentaram uma nova abordagem de rede neural convolucional</w:t>
      </w:r>
      <w:r w:rsidR="00B82203">
        <w:rPr>
          <w:rFonts w:ascii="Arial" w:hAnsi="Arial" w:cs="Arial"/>
          <w:sz w:val="24"/>
          <w:szCs w:val="24"/>
        </w:rPr>
        <w:t xml:space="preserve"> denominada </w:t>
      </w:r>
      <w:proofErr w:type="spellStart"/>
      <w:r w:rsidR="00B82203">
        <w:rPr>
          <w:rFonts w:ascii="Arial" w:hAnsi="Arial" w:cs="Arial"/>
          <w:sz w:val="24"/>
          <w:szCs w:val="24"/>
        </w:rPr>
        <w:t>EfficientNet</w:t>
      </w:r>
      <w:proofErr w:type="spellEnd"/>
      <w:r w:rsidR="00161717">
        <w:rPr>
          <w:rFonts w:ascii="Arial" w:hAnsi="Arial" w:cs="Arial"/>
          <w:sz w:val="24"/>
          <w:szCs w:val="24"/>
        </w:rPr>
        <w:t>. E</w:t>
      </w:r>
      <w:r w:rsidR="00B82203">
        <w:rPr>
          <w:rFonts w:ascii="Arial" w:hAnsi="Arial" w:cs="Arial"/>
          <w:sz w:val="24"/>
          <w:szCs w:val="24"/>
        </w:rPr>
        <w:t xml:space="preserve">ssa CNN possui abordagens de processamento denominadas </w:t>
      </w:r>
      <w:r w:rsidR="00BA2FB4">
        <w:rPr>
          <w:rFonts w:ascii="Arial" w:hAnsi="Arial" w:cs="Arial"/>
          <w:sz w:val="24"/>
          <w:szCs w:val="24"/>
        </w:rPr>
        <w:t>EfficientNet-</w:t>
      </w:r>
      <w:r w:rsidR="00B82203">
        <w:rPr>
          <w:rFonts w:ascii="Arial" w:hAnsi="Arial" w:cs="Arial"/>
          <w:sz w:val="24"/>
          <w:szCs w:val="24"/>
        </w:rPr>
        <w:t xml:space="preserve">B0 </w:t>
      </w:r>
      <w:r w:rsidR="0014519F">
        <w:rPr>
          <w:rFonts w:ascii="Arial" w:hAnsi="Arial" w:cs="Arial"/>
          <w:sz w:val="24"/>
          <w:szCs w:val="24"/>
        </w:rPr>
        <w:t>até EfficienteNet</w:t>
      </w:r>
      <w:r w:rsidR="00BA2FB4">
        <w:rPr>
          <w:rFonts w:ascii="Arial" w:hAnsi="Arial" w:cs="Arial"/>
          <w:sz w:val="24"/>
          <w:szCs w:val="24"/>
        </w:rPr>
        <w:t>-</w:t>
      </w:r>
      <w:r w:rsidR="00B82203">
        <w:rPr>
          <w:rFonts w:ascii="Arial" w:hAnsi="Arial" w:cs="Arial"/>
          <w:sz w:val="24"/>
          <w:szCs w:val="24"/>
        </w:rPr>
        <w:t>B7</w:t>
      </w:r>
      <w:r w:rsidR="00946E6F">
        <w:rPr>
          <w:rFonts w:ascii="Arial" w:hAnsi="Arial" w:cs="Arial"/>
          <w:sz w:val="24"/>
          <w:szCs w:val="24"/>
        </w:rPr>
        <w:t xml:space="preserve">. A </w:t>
      </w:r>
      <w:proofErr w:type="spellStart"/>
      <w:r w:rsidR="00946E6F">
        <w:rPr>
          <w:rFonts w:ascii="Arial" w:hAnsi="Arial" w:cs="Arial"/>
          <w:sz w:val="24"/>
          <w:szCs w:val="24"/>
        </w:rPr>
        <w:t>EfficientNet</w:t>
      </w:r>
      <w:proofErr w:type="spellEnd"/>
      <w:r w:rsidR="00946E6F">
        <w:rPr>
          <w:rFonts w:ascii="Arial" w:hAnsi="Arial" w:cs="Arial"/>
          <w:sz w:val="24"/>
          <w:szCs w:val="24"/>
        </w:rPr>
        <w:t xml:space="preserve"> apresentou uma abordagem interessante dentro da detecção de objetos</w:t>
      </w:r>
      <w:r w:rsidR="00B66706">
        <w:rPr>
          <w:rFonts w:ascii="Arial" w:hAnsi="Arial" w:cs="Arial"/>
          <w:sz w:val="24"/>
          <w:szCs w:val="24"/>
        </w:rPr>
        <w:t xml:space="preserve"> ao utilizar </w:t>
      </w:r>
      <w:r w:rsidR="00B66706">
        <w:rPr>
          <w:rFonts w:ascii="Arial" w:hAnsi="Arial" w:cs="Arial"/>
          <w:sz w:val="24"/>
          <w:szCs w:val="24"/>
        </w:rPr>
        <w:lastRenderedPageBreak/>
        <w:t>uma série de detectores escaláveis e eficientes</w:t>
      </w:r>
      <w:r w:rsidR="00FC3444">
        <w:rPr>
          <w:rFonts w:ascii="Arial" w:hAnsi="Arial" w:cs="Arial"/>
          <w:sz w:val="24"/>
          <w:szCs w:val="24"/>
        </w:rPr>
        <w:t xml:space="preserve"> que utiliza</w:t>
      </w:r>
      <w:r w:rsidR="00161717">
        <w:rPr>
          <w:rFonts w:ascii="Arial" w:hAnsi="Arial" w:cs="Arial"/>
          <w:sz w:val="24"/>
          <w:szCs w:val="24"/>
        </w:rPr>
        <w:t>m</w:t>
      </w:r>
      <w:r w:rsidR="00FC3444">
        <w:rPr>
          <w:rFonts w:ascii="Arial" w:hAnsi="Arial" w:cs="Arial"/>
          <w:sz w:val="24"/>
          <w:szCs w:val="24"/>
        </w:rPr>
        <w:t xml:space="preserve"> menos recursos computacionais para processamento.</w:t>
      </w:r>
      <w:r w:rsidR="00C86173">
        <w:rPr>
          <w:rFonts w:ascii="Arial" w:hAnsi="Arial" w:cs="Arial"/>
          <w:sz w:val="24"/>
          <w:szCs w:val="24"/>
        </w:rPr>
        <w:t xml:space="preserve"> </w:t>
      </w:r>
      <w:r w:rsidR="00B806B2">
        <w:rPr>
          <w:rFonts w:ascii="Arial" w:hAnsi="Arial" w:cs="Arial"/>
          <w:sz w:val="24"/>
          <w:szCs w:val="24"/>
        </w:rPr>
        <w:t xml:space="preserve">Propuseram </w:t>
      </w:r>
      <w:r w:rsidR="00741D79">
        <w:rPr>
          <w:rFonts w:ascii="Arial" w:hAnsi="Arial" w:cs="Arial"/>
          <w:sz w:val="24"/>
          <w:szCs w:val="24"/>
        </w:rPr>
        <w:t xml:space="preserve">um método automático denominado </w:t>
      </w:r>
      <w:proofErr w:type="spellStart"/>
      <w:r w:rsidR="00741D79" w:rsidRPr="0014519F">
        <w:rPr>
          <w:rFonts w:ascii="Arial" w:hAnsi="Arial" w:cs="Arial"/>
          <w:i/>
          <w:iCs/>
          <w:sz w:val="24"/>
          <w:szCs w:val="24"/>
        </w:rPr>
        <w:t>compound</w:t>
      </w:r>
      <w:proofErr w:type="spellEnd"/>
      <w:r w:rsidR="00741D79" w:rsidRPr="0014519F">
        <w:rPr>
          <w:rFonts w:ascii="Arial" w:hAnsi="Arial" w:cs="Arial"/>
          <w:i/>
          <w:iCs/>
          <w:sz w:val="24"/>
          <w:szCs w:val="24"/>
        </w:rPr>
        <w:t xml:space="preserve"> </w:t>
      </w:r>
      <w:proofErr w:type="spellStart"/>
      <w:r w:rsidR="00741D79" w:rsidRPr="0014519F">
        <w:rPr>
          <w:rFonts w:ascii="Arial" w:hAnsi="Arial" w:cs="Arial"/>
          <w:i/>
          <w:iCs/>
          <w:sz w:val="24"/>
          <w:szCs w:val="24"/>
        </w:rPr>
        <w:t>scaling</w:t>
      </w:r>
      <w:proofErr w:type="spellEnd"/>
      <w:r w:rsidR="00AD376D">
        <w:rPr>
          <w:rFonts w:ascii="Arial" w:hAnsi="Arial" w:cs="Arial"/>
          <w:sz w:val="24"/>
          <w:szCs w:val="24"/>
        </w:rPr>
        <w:t xml:space="preserve"> que </w:t>
      </w:r>
      <w:r w:rsidR="0014519F">
        <w:rPr>
          <w:rFonts w:ascii="Arial" w:hAnsi="Arial" w:cs="Arial"/>
          <w:sz w:val="24"/>
          <w:szCs w:val="24"/>
        </w:rPr>
        <w:t>utiliza</w:t>
      </w:r>
      <w:r w:rsidR="00AD376D">
        <w:rPr>
          <w:rFonts w:ascii="Arial" w:hAnsi="Arial" w:cs="Arial"/>
          <w:sz w:val="24"/>
          <w:szCs w:val="24"/>
        </w:rPr>
        <w:t xml:space="preserve"> um coeficiente para alterar a profundidade e a largura da rede</w:t>
      </w:r>
      <w:r w:rsidR="000879D6">
        <w:rPr>
          <w:rFonts w:ascii="Arial" w:hAnsi="Arial" w:cs="Arial"/>
          <w:sz w:val="24"/>
          <w:szCs w:val="24"/>
        </w:rPr>
        <w:t>.</w:t>
      </w:r>
    </w:p>
    <w:p w14:paraId="06A3968D" w14:textId="1368BE82" w:rsidR="00CE47BB" w:rsidRDefault="00B933CB" w:rsidP="003E4E0D">
      <w:pPr>
        <w:spacing w:after="0" w:line="360" w:lineRule="auto"/>
        <w:ind w:firstLine="851"/>
        <w:jc w:val="both"/>
        <w:rPr>
          <w:rFonts w:ascii="Arial" w:hAnsi="Arial" w:cs="Arial"/>
          <w:sz w:val="24"/>
          <w:szCs w:val="24"/>
        </w:rPr>
      </w:pPr>
      <w:commentRangeStart w:id="30"/>
      <w:r w:rsidRPr="005850AF">
        <w:rPr>
          <w:rFonts w:ascii="Arial" w:hAnsi="Arial" w:cs="Arial"/>
          <w:sz w:val="24"/>
          <w:szCs w:val="24"/>
        </w:rPr>
        <w:t xml:space="preserve">Na </w:t>
      </w:r>
      <w:r w:rsidRPr="005850AF">
        <w:rPr>
          <w:rFonts w:ascii="Arial" w:hAnsi="Arial" w:cs="Arial"/>
          <w:sz w:val="24"/>
          <w:szCs w:val="24"/>
        </w:rPr>
        <w:fldChar w:fldCharType="begin"/>
      </w:r>
      <w:r w:rsidRPr="005850AF">
        <w:rPr>
          <w:rFonts w:ascii="Arial" w:hAnsi="Arial" w:cs="Arial"/>
          <w:sz w:val="24"/>
          <w:szCs w:val="24"/>
        </w:rPr>
        <w:instrText xml:space="preserve"> REF _Ref86509075 \h </w:instrText>
      </w:r>
      <w:r w:rsidR="009A174A" w:rsidRPr="005850AF">
        <w:rPr>
          <w:rFonts w:ascii="Arial" w:hAnsi="Arial" w:cs="Arial"/>
          <w:sz w:val="24"/>
          <w:szCs w:val="24"/>
        </w:rPr>
        <w:instrText xml:space="preserve"> \* MERGEFORMAT </w:instrText>
      </w:r>
      <w:r w:rsidRPr="005850AF">
        <w:rPr>
          <w:rFonts w:ascii="Arial" w:hAnsi="Arial" w:cs="Arial"/>
          <w:sz w:val="24"/>
          <w:szCs w:val="24"/>
        </w:rPr>
      </w:r>
      <w:r w:rsidRPr="005850AF">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w:t>
      </w:r>
      <w:r w:rsidRPr="005850AF">
        <w:rPr>
          <w:rFonts w:ascii="Arial" w:hAnsi="Arial" w:cs="Arial"/>
          <w:sz w:val="24"/>
          <w:szCs w:val="24"/>
        </w:rPr>
        <w:fldChar w:fldCharType="end"/>
      </w:r>
      <w:r w:rsidRPr="005850AF">
        <w:rPr>
          <w:rFonts w:ascii="Arial" w:hAnsi="Arial" w:cs="Arial"/>
          <w:sz w:val="24"/>
          <w:szCs w:val="24"/>
        </w:rPr>
        <w:t xml:space="preserve"> est</w:t>
      </w:r>
      <w:r w:rsidR="002E5CB3" w:rsidRPr="005850AF">
        <w:rPr>
          <w:rFonts w:ascii="Arial" w:hAnsi="Arial" w:cs="Arial"/>
          <w:sz w:val="24"/>
          <w:szCs w:val="24"/>
        </w:rPr>
        <w:t xml:space="preserve">ão </w:t>
      </w:r>
      <w:r w:rsidRPr="005850AF">
        <w:rPr>
          <w:rFonts w:ascii="Arial" w:hAnsi="Arial" w:cs="Arial"/>
          <w:sz w:val="24"/>
          <w:szCs w:val="24"/>
        </w:rPr>
        <w:t>resumid</w:t>
      </w:r>
      <w:r w:rsidR="002E5CB3" w:rsidRPr="005850AF">
        <w:rPr>
          <w:rFonts w:ascii="Arial" w:hAnsi="Arial" w:cs="Arial"/>
          <w:sz w:val="24"/>
          <w:szCs w:val="24"/>
        </w:rPr>
        <w:t>as</w:t>
      </w:r>
      <w:r w:rsidRPr="005850AF">
        <w:rPr>
          <w:rFonts w:ascii="Arial" w:hAnsi="Arial" w:cs="Arial"/>
          <w:sz w:val="24"/>
          <w:szCs w:val="24"/>
        </w:rPr>
        <w:t xml:space="preserve"> as</w:t>
      </w:r>
      <w:r w:rsidR="009A174A" w:rsidRPr="005850AF">
        <w:rPr>
          <w:rFonts w:ascii="Arial" w:hAnsi="Arial" w:cs="Arial"/>
          <w:sz w:val="24"/>
          <w:szCs w:val="24"/>
        </w:rPr>
        <w:t xml:space="preserve"> arquiteturas de redes neurais convolucionais apresentadas nest</w:t>
      </w:r>
      <w:r w:rsidR="00533AE0" w:rsidRPr="005850AF">
        <w:rPr>
          <w:rFonts w:ascii="Arial" w:hAnsi="Arial" w:cs="Arial"/>
          <w:sz w:val="24"/>
          <w:szCs w:val="24"/>
        </w:rPr>
        <w:t>a seção</w:t>
      </w:r>
      <w:commentRangeEnd w:id="30"/>
      <w:r w:rsidR="00E97648">
        <w:rPr>
          <w:rStyle w:val="Refdecomentrio"/>
        </w:rPr>
        <w:commentReference w:id="30"/>
      </w:r>
      <w:r w:rsidR="009A174A" w:rsidRPr="005850AF">
        <w:rPr>
          <w:rFonts w:ascii="Arial" w:hAnsi="Arial" w:cs="Arial"/>
          <w:sz w:val="24"/>
          <w:szCs w:val="24"/>
        </w:rPr>
        <w:t>.</w:t>
      </w:r>
    </w:p>
    <w:p w14:paraId="3181AA53" w14:textId="77777777" w:rsidR="00912F35" w:rsidRPr="005850AF" w:rsidRDefault="00912F35" w:rsidP="003E4E0D">
      <w:pPr>
        <w:spacing w:after="0" w:line="360" w:lineRule="auto"/>
        <w:ind w:firstLine="851"/>
        <w:jc w:val="both"/>
        <w:rPr>
          <w:rFonts w:ascii="Arial" w:hAnsi="Arial" w:cs="Arial"/>
          <w:sz w:val="24"/>
          <w:szCs w:val="24"/>
        </w:rPr>
      </w:pPr>
    </w:p>
    <w:p w14:paraId="38ED4205" w14:textId="6C14AA64" w:rsidR="00B7057B" w:rsidRPr="005850AF" w:rsidRDefault="0073553C" w:rsidP="00681443">
      <w:pPr>
        <w:spacing w:after="0" w:line="240" w:lineRule="auto"/>
        <w:jc w:val="center"/>
        <w:rPr>
          <w:rFonts w:ascii="Arial" w:eastAsiaTheme="minorEastAsia" w:hAnsi="Arial" w:cs="Arial"/>
          <w:sz w:val="20"/>
          <w:szCs w:val="24"/>
        </w:rPr>
      </w:pPr>
      <w:bookmarkStart w:id="31" w:name="_Ref86509075"/>
      <w:bookmarkStart w:id="32" w:name="_Toc199697559"/>
      <w:r w:rsidRPr="005850AF">
        <w:rPr>
          <w:rFonts w:ascii="Arial" w:hAnsi="Arial" w:cs="Arial"/>
          <w:b/>
          <w:bCs/>
          <w:sz w:val="20"/>
          <w:szCs w:val="24"/>
        </w:rPr>
        <w:t xml:space="preserve">Tabela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Tabela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1</w:t>
      </w:r>
      <w:r w:rsidRPr="005850AF">
        <w:rPr>
          <w:rFonts w:ascii="Arial" w:hAnsi="Arial" w:cs="Arial"/>
          <w:b/>
          <w:bCs/>
          <w:i/>
          <w:iCs/>
          <w:sz w:val="20"/>
          <w:szCs w:val="24"/>
        </w:rPr>
        <w:fldChar w:fldCharType="end"/>
      </w:r>
      <w:bookmarkEnd w:id="31"/>
      <w:r w:rsidR="000310CF">
        <w:rPr>
          <w:rFonts w:ascii="Arial" w:hAnsi="Arial" w:cs="Arial"/>
          <w:b/>
          <w:bCs/>
          <w:sz w:val="20"/>
          <w:szCs w:val="24"/>
        </w:rPr>
        <w:t>:</w:t>
      </w:r>
      <w:r w:rsidRPr="005850AF">
        <w:rPr>
          <w:rFonts w:ascii="Arial" w:hAnsi="Arial" w:cs="Arial"/>
          <w:sz w:val="20"/>
          <w:szCs w:val="24"/>
        </w:rPr>
        <w:t xml:space="preserve"> Visualização de </w:t>
      </w:r>
      <w:r w:rsidR="00161717">
        <w:rPr>
          <w:rFonts w:ascii="Arial" w:hAnsi="Arial" w:cs="Arial"/>
          <w:sz w:val="20"/>
          <w:szCs w:val="24"/>
        </w:rPr>
        <w:t>a</w:t>
      </w:r>
      <w:r w:rsidRPr="005850AF">
        <w:rPr>
          <w:rFonts w:ascii="Arial" w:hAnsi="Arial" w:cs="Arial"/>
          <w:sz w:val="20"/>
          <w:szCs w:val="24"/>
        </w:rPr>
        <w:t xml:space="preserve">rquiteturas de </w:t>
      </w:r>
      <w:proofErr w:type="spellStart"/>
      <w:r w:rsidRPr="005850AF">
        <w:rPr>
          <w:rFonts w:ascii="Arial" w:hAnsi="Arial" w:cs="Arial"/>
          <w:sz w:val="20"/>
          <w:szCs w:val="24"/>
        </w:rPr>
        <w:t>CNNs</w:t>
      </w:r>
      <w:bookmarkEnd w:id="32"/>
      <w:proofErr w:type="spellEnd"/>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5"/>
        <w:gridCol w:w="2335"/>
        <w:gridCol w:w="1072"/>
        <w:gridCol w:w="1245"/>
        <w:gridCol w:w="947"/>
        <w:gridCol w:w="1382"/>
        <w:gridCol w:w="695"/>
      </w:tblGrid>
      <w:tr w:rsidR="00FF5D64" w:rsidRPr="005850AF" w14:paraId="289BC709" w14:textId="77777777" w:rsidTr="00422142">
        <w:tc>
          <w:tcPr>
            <w:tcW w:w="1395" w:type="dxa"/>
            <w:tcBorders>
              <w:top w:val="single" w:sz="4" w:space="0" w:color="auto"/>
              <w:bottom w:val="single" w:sz="4" w:space="0" w:color="auto"/>
            </w:tcBorders>
          </w:tcPr>
          <w:p w14:paraId="4E126FD4" w14:textId="6BD9C2D0" w:rsidR="000C3A9F" w:rsidRPr="005850AF" w:rsidRDefault="000C3A9F" w:rsidP="003E4E0D">
            <w:pPr>
              <w:rPr>
                <w:rFonts w:ascii="Arial" w:eastAsiaTheme="minorEastAsia" w:hAnsi="Arial" w:cs="Arial"/>
                <w:sz w:val="20"/>
                <w:szCs w:val="20"/>
              </w:rPr>
            </w:pPr>
            <w:r w:rsidRPr="005850AF">
              <w:rPr>
                <w:rFonts w:ascii="Arial" w:eastAsiaTheme="minorEastAsia" w:hAnsi="Arial" w:cs="Arial"/>
                <w:sz w:val="20"/>
                <w:szCs w:val="20"/>
              </w:rPr>
              <w:t>Model</w:t>
            </w:r>
          </w:p>
        </w:tc>
        <w:tc>
          <w:tcPr>
            <w:tcW w:w="2335" w:type="dxa"/>
            <w:tcBorders>
              <w:top w:val="single" w:sz="4" w:space="0" w:color="auto"/>
              <w:bottom w:val="single" w:sz="4" w:space="0" w:color="auto"/>
            </w:tcBorders>
          </w:tcPr>
          <w:p w14:paraId="3458EA4A" w14:textId="78DEA17A" w:rsidR="000C3A9F" w:rsidRPr="005850AF" w:rsidRDefault="000C3A9F" w:rsidP="003E4E0D">
            <w:pPr>
              <w:rPr>
                <w:rFonts w:ascii="Arial" w:eastAsiaTheme="minorEastAsia" w:hAnsi="Arial" w:cs="Arial"/>
                <w:sz w:val="20"/>
                <w:szCs w:val="20"/>
              </w:rPr>
            </w:pPr>
            <w:r w:rsidRPr="005850AF">
              <w:rPr>
                <w:rFonts w:ascii="Arial" w:eastAsiaTheme="minorEastAsia" w:hAnsi="Arial" w:cs="Arial"/>
                <w:sz w:val="20"/>
                <w:szCs w:val="20"/>
              </w:rPr>
              <w:t>Inovação</w:t>
            </w:r>
          </w:p>
        </w:tc>
        <w:tc>
          <w:tcPr>
            <w:tcW w:w="1072" w:type="dxa"/>
            <w:tcBorders>
              <w:top w:val="single" w:sz="4" w:space="0" w:color="auto"/>
              <w:bottom w:val="single" w:sz="4" w:space="0" w:color="auto"/>
            </w:tcBorders>
          </w:tcPr>
          <w:p w14:paraId="5220DD4B" w14:textId="6C3A1FD4" w:rsidR="000C3A9F" w:rsidRPr="005850AF" w:rsidRDefault="000C3A9F" w:rsidP="003E4E0D">
            <w:pPr>
              <w:jc w:val="center"/>
              <w:rPr>
                <w:rFonts w:ascii="Arial" w:eastAsiaTheme="minorEastAsia" w:hAnsi="Arial" w:cs="Arial"/>
                <w:sz w:val="20"/>
                <w:szCs w:val="20"/>
              </w:rPr>
            </w:pPr>
            <w:r w:rsidRPr="005850AF">
              <w:rPr>
                <w:rFonts w:ascii="Arial" w:eastAsiaTheme="minorEastAsia" w:hAnsi="Arial" w:cs="Arial"/>
                <w:sz w:val="20"/>
                <w:szCs w:val="20"/>
              </w:rPr>
              <w:t>Camadas</w:t>
            </w:r>
          </w:p>
        </w:tc>
        <w:tc>
          <w:tcPr>
            <w:tcW w:w="1245" w:type="dxa"/>
            <w:tcBorders>
              <w:top w:val="single" w:sz="4" w:space="0" w:color="auto"/>
              <w:bottom w:val="single" w:sz="4" w:space="0" w:color="auto"/>
            </w:tcBorders>
          </w:tcPr>
          <w:p w14:paraId="51D659DE" w14:textId="1514E527" w:rsidR="000C3A9F" w:rsidRPr="005850AF" w:rsidRDefault="001D5EDA" w:rsidP="003E4E0D">
            <w:pPr>
              <w:rPr>
                <w:rFonts w:ascii="Arial" w:eastAsiaTheme="minorEastAsia" w:hAnsi="Arial" w:cs="Arial"/>
                <w:sz w:val="20"/>
                <w:szCs w:val="20"/>
              </w:rPr>
            </w:pPr>
            <w:r w:rsidRPr="005850AF">
              <w:rPr>
                <w:rFonts w:ascii="Arial" w:eastAsiaTheme="minorEastAsia" w:hAnsi="Arial" w:cs="Arial"/>
                <w:sz w:val="20"/>
                <w:szCs w:val="20"/>
              </w:rPr>
              <w:t>Conjunto</w:t>
            </w:r>
            <w:r w:rsidR="000C3A9F" w:rsidRPr="005850AF">
              <w:rPr>
                <w:rFonts w:ascii="Arial" w:eastAsiaTheme="minorEastAsia" w:hAnsi="Arial" w:cs="Arial"/>
                <w:sz w:val="20"/>
                <w:szCs w:val="20"/>
              </w:rPr>
              <w:t xml:space="preserve"> de Dados</w:t>
            </w:r>
          </w:p>
        </w:tc>
        <w:tc>
          <w:tcPr>
            <w:tcW w:w="947" w:type="dxa"/>
            <w:tcBorders>
              <w:top w:val="single" w:sz="4" w:space="0" w:color="auto"/>
              <w:bottom w:val="single" w:sz="4" w:space="0" w:color="auto"/>
            </w:tcBorders>
          </w:tcPr>
          <w:p w14:paraId="27426866" w14:textId="4F2091F1" w:rsidR="000C3A9F" w:rsidRPr="005850AF" w:rsidRDefault="000C3A9F" w:rsidP="003E4E0D">
            <w:pPr>
              <w:jc w:val="right"/>
              <w:rPr>
                <w:rFonts w:ascii="Arial" w:eastAsiaTheme="minorEastAsia" w:hAnsi="Arial" w:cs="Arial"/>
                <w:sz w:val="20"/>
                <w:szCs w:val="20"/>
              </w:rPr>
            </w:pPr>
            <w:r w:rsidRPr="005850AF">
              <w:rPr>
                <w:rFonts w:ascii="Arial" w:eastAsiaTheme="minorEastAsia" w:hAnsi="Arial" w:cs="Arial"/>
                <w:sz w:val="20"/>
                <w:szCs w:val="20"/>
              </w:rPr>
              <w:t>Taxa de erro</w:t>
            </w:r>
            <w:r w:rsidR="002E5CB3" w:rsidRPr="005850AF">
              <w:rPr>
                <w:rFonts w:ascii="Arial" w:eastAsiaTheme="minorEastAsia" w:hAnsi="Arial" w:cs="Arial"/>
                <w:sz w:val="20"/>
                <w:szCs w:val="20"/>
              </w:rPr>
              <w:t xml:space="preserve"> (%)</w:t>
            </w:r>
          </w:p>
        </w:tc>
        <w:tc>
          <w:tcPr>
            <w:tcW w:w="1382" w:type="dxa"/>
            <w:tcBorders>
              <w:top w:val="single" w:sz="4" w:space="0" w:color="auto"/>
              <w:bottom w:val="single" w:sz="4" w:space="0" w:color="auto"/>
            </w:tcBorders>
          </w:tcPr>
          <w:p w14:paraId="39ABE739" w14:textId="62D768B2" w:rsidR="000C3A9F" w:rsidRPr="005850AF" w:rsidRDefault="00EF088C" w:rsidP="003E4E0D">
            <w:pPr>
              <w:rPr>
                <w:rFonts w:ascii="Arial" w:eastAsiaTheme="minorEastAsia" w:hAnsi="Arial" w:cs="Arial"/>
                <w:sz w:val="20"/>
                <w:szCs w:val="20"/>
              </w:rPr>
            </w:pPr>
            <w:r w:rsidRPr="005850AF">
              <w:rPr>
                <w:rFonts w:ascii="Arial" w:eastAsiaTheme="minorEastAsia" w:hAnsi="Arial" w:cs="Arial"/>
                <w:sz w:val="20"/>
                <w:szCs w:val="20"/>
              </w:rPr>
              <w:t>Tamanho da entrada</w:t>
            </w:r>
          </w:p>
        </w:tc>
        <w:tc>
          <w:tcPr>
            <w:tcW w:w="695" w:type="dxa"/>
            <w:tcBorders>
              <w:top w:val="single" w:sz="4" w:space="0" w:color="auto"/>
              <w:bottom w:val="single" w:sz="4" w:space="0" w:color="auto"/>
            </w:tcBorders>
          </w:tcPr>
          <w:p w14:paraId="12D24B34" w14:textId="54140D81" w:rsidR="000C3A9F" w:rsidRPr="005850AF" w:rsidRDefault="00EF088C" w:rsidP="003E4E0D">
            <w:pPr>
              <w:rPr>
                <w:rFonts w:ascii="Arial" w:eastAsiaTheme="minorEastAsia" w:hAnsi="Arial" w:cs="Arial"/>
                <w:sz w:val="20"/>
                <w:szCs w:val="20"/>
              </w:rPr>
            </w:pPr>
            <w:r w:rsidRPr="005850AF">
              <w:rPr>
                <w:rFonts w:ascii="Arial" w:eastAsiaTheme="minorEastAsia" w:hAnsi="Arial" w:cs="Arial"/>
                <w:sz w:val="20"/>
                <w:szCs w:val="20"/>
              </w:rPr>
              <w:t>Ano</w:t>
            </w:r>
          </w:p>
        </w:tc>
      </w:tr>
      <w:tr w:rsidR="00FF5D64" w:rsidRPr="005850AF" w14:paraId="63ED8892" w14:textId="77777777" w:rsidTr="00422142">
        <w:tc>
          <w:tcPr>
            <w:tcW w:w="1395" w:type="dxa"/>
            <w:tcBorders>
              <w:top w:val="single" w:sz="4" w:space="0" w:color="auto"/>
              <w:bottom w:val="dotted" w:sz="4" w:space="0" w:color="auto"/>
            </w:tcBorders>
          </w:tcPr>
          <w:p w14:paraId="7B2F6022" w14:textId="20C7B722" w:rsidR="000C3A9F" w:rsidRPr="005850AF" w:rsidRDefault="0068207C" w:rsidP="003E4E0D">
            <w:pPr>
              <w:jc w:val="both"/>
              <w:rPr>
                <w:rFonts w:ascii="Arial" w:eastAsiaTheme="minorEastAsia" w:hAnsi="Arial" w:cs="Arial"/>
                <w:sz w:val="20"/>
                <w:szCs w:val="20"/>
              </w:rPr>
            </w:pPr>
            <w:r w:rsidRPr="005850AF">
              <w:rPr>
                <w:rFonts w:ascii="Arial" w:eastAsiaTheme="minorEastAsia" w:hAnsi="Arial" w:cs="Arial"/>
                <w:sz w:val="20"/>
                <w:szCs w:val="20"/>
              </w:rPr>
              <w:t>AlexNet</w:t>
            </w:r>
          </w:p>
        </w:tc>
        <w:tc>
          <w:tcPr>
            <w:tcW w:w="2335" w:type="dxa"/>
            <w:tcBorders>
              <w:top w:val="single" w:sz="4" w:space="0" w:color="auto"/>
              <w:bottom w:val="dotted" w:sz="4" w:space="0" w:color="auto"/>
            </w:tcBorders>
          </w:tcPr>
          <w:p w14:paraId="6387FD92" w14:textId="0EAFEBAC" w:rsidR="000C3A9F" w:rsidRPr="005850AF" w:rsidRDefault="00E61F9B" w:rsidP="003E4E0D">
            <w:pPr>
              <w:rPr>
                <w:rFonts w:ascii="Arial" w:eastAsiaTheme="minorEastAsia" w:hAnsi="Arial" w:cs="Arial"/>
                <w:sz w:val="20"/>
                <w:szCs w:val="20"/>
              </w:rPr>
            </w:pPr>
            <w:proofErr w:type="spellStart"/>
            <w:r w:rsidRPr="005850AF">
              <w:rPr>
                <w:rFonts w:ascii="Arial" w:eastAsiaTheme="minorEastAsia" w:hAnsi="Arial" w:cs="Arial"/>
                <w:sz w:val="20"/>
                <w:szCs w:val="20"/>
              </w:rPr>
              <w:t>Dropout</w:t>
            </w:r>
            <w:proofErr w:type="spellEnd"/>
            <w:r w:rsidRPr="005850AF">
              <w:rPr>
                <w:rFonts w:ascii="Arial" w:eastAsiaTheme="minorEastAsia" w:hAnsi="Arial" w:cs="Arial"/>
                <w:sz w:val="20"/>
                <w:szCs w:val="20"/>
              </w:rPr>
              <w:t xml:space="preserve"> e </w:t>
            </w:r>
            <w:proofErr w:type="spellStart"/>
            <w:r w:rsidRPr="005850AF">
              <w:rPr>
                <w:rFonts w:ascii="Arial" w:eastAsiaTheme="minorEastAsia" w:hAnsi="Arial" w:cs="Arial"/>
                <w:sz w:val="20"/>
                <w:szCs w:val="20"/>
              </w:rPr>
              <w:t>ReLU</w:t>
            </w:r>
            <w:proofErr w:type="spellEnd"/>
          </w:p>
        </w:tc>
        <w:tc>
          <w:tcPr>
            <w:tcW w:w="1072" w:type="dxa"/>
            <w:tcBorders>
              <w:top w:val="single" w:sz="4" w:space="0" w:color="auto"/>
              <w:bottom w:val="dotted" w:sz="4" w:space="0" w:color="auto"/>
            </w:tcBorders>
          </w:tcPr>
          <w:p w14:paraId="7317C8BD" w14:textId="2B3A35C9" w:rsidR="000C3A9F"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8</w:t>
            </w:r>
          </w:p>
        </w:tc>
        <w:tc>
          <w:tcPr>
            <w:tcW w:w="1245" w:type="dxa"/>
            <w:tcBorders>
              <w:top w:val="single" w:sz="4" w:space="0" w:color="auto"/>
              <w:bottom w:val="dotted" w:sz="4" w:space="0" w:color="auto"/>
            </w:tcBorders>
          </w:tcPr>
          <w:p w14:paraId="727D00C7" w14:textId="605EFBB0" w:rsidR="000C3A9F" w:rsidRPr="005850AF" w:rsidRDefault="00C33C51"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single" w:sz="4" w:space="0" w:color="auto"/>
              <w:bottom w:val="dotted" w:sz="4" w:space="0" w:color="auto"/>
            </w:tcBorders>
          </w:tcPr>
          <w:p w14:paraId="4093D7E4" w14:textId="642ACEA8" w:rsidR="000C3A9F" w:rsidRPr="005850AF" w:rsidRDefault="00C33C51" w:rsidP="003E4E0D">
            <w:pPr>
              <w:jc w:val="right"/>
              <w:rPr>
                <w:rFonts w:ascii="Arial" w:eastAsiaTheme="minorEastAsia" w:hAnsi="Arial" w:cs="Arial"/>
                <w:sz w:val="20"/>
                <w:szCs w:val="20"/>
              </w:rPr>
            </w:pPr>
            <w:r w:rsidRPr="005850AF">
              <w:rPr>
                <w:rFonts w:ascii="Arial" w:eastAsiaTheme="minorEastAsia" w:hAnsi="Arial" w:cs="Arial"/>
                <w:sz w:val="20"/>
                <w:szCs w:val="20"/>
              </w:rPr>
              <w:t>1</w:t>
            </w:r>
            <w:r w:rsidR="00B9544C" w:rsidRPr="005850AF">
              <w:rPr>
                <w:rFonts w:ascii="Arial" w:eastAsiaTheme="minorEastAsia" w:hAnsi="Arial" w:cs="Arial"/>
                <w:sz w:val="20"/>
                <w:szCs w:val="20"/>
              </w:rPr>
              <w:t>5</w:t>
            </w:r>
            <w:r w:rsidRPr="005850AF">
              <w:rPr>
                <w:rFonts w:ascii="Arial" w:eastAsiaTheme="minorEastAsia" w:hAnsi="Arial" w:cs="Arial"/>
                <w:sz w:val="20"/>
                <w:szCs w:val="20"/>
              </w:rPr>
              <w:t>,</w:t>
            </w:r>
            <w:r w:rsidR="00B9544C" w:rsidRPr="005850AF">
              <w:rPr>
                <w:rFonts w:ascii="Arial" w:eastAsiaTheme="minorEastAsia" w:hAnsi="Arial" w:cs="Arial"/>
                <w:sz w:val="20"/>
                <w:szCs w:val="20"/>
              </w:rPr>
              <w:t>3</w:t>
            </w:r>
          </w:p>
        </w:tc>
        <w:tc>
          <w:tcPr>
            <w:tcW w:w="1382" w:type="dxa"/>
            <w:tcBorders>
              <w:top w:val="single" w:sz="4" w:space="0" w:color="auto"/>
              <w:bottom w:val="dotted" w:sz="4" w:space="0" w:color="auto"/>
            </w:tcBorders>
          </w:tcPr>
          <w:p w14:paraId="02CE1A93" w14:textId="7AA7B89D" w:rsidR="000C3A9F"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 xml:space="preserve">227x 227x3 </w:t>
            </w:r>
          </w:p>
        </w:tc>
        <w:tc>
          <w:tcPr>
            <w:tcW w:w="695" w:type="dxa"/>
            <w:tcBorders>
              <w:top w:val="single" w:sz="4" w:space="0" w:color="auto"/>
              <w:bottom w:val="dotted" w:sz="4" w:space="0" w:color="auto"/>
            </w:tcBorders>
          </w:tcPr>
          <w:p w14:paraId="37DE3D97" w14:textId="2CB012C8" w:rsidR="000C3A9F"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2012</w:t>
            </w:r>
          </w:p>
        </w:tc>
      </w:tr>
      <w:tr w:rsidR="00FF5D64" w:rsidRPr="005850AF" w14:paraId="43309A1C" w14:textId="77777777" w:rsidTr="00422142">
        <w:tc>
          <w:tcPr>
            <w:tcW w:w="1395" w:type="dxa"/>
            <w:tcBorders>
              <w:top w:val="dotted" w:sz="4" w:space="0" w:color="auto"/>
              <w:bottom w:val="dotted" w:sz="4" w:space="0" w:color="auto"/>
            </w:tcBorders>
          </w:tcPr>
          <w:p w14:paraId="5F220EBC" w14:textId="282EB224" w:rsidR="0068207C" w:rsidRPr="005850AF" w:rsidRDefault="0048269F" w:rsidP="003E4E0D">
            <w:pPr>
              <w:jc w:val="both"/>
              <w:rPr>
                <w:rFonts w:ascii="Arial" w:eastAsiaTheme="minorEastAsia" w:hAnsi="Arial" w:cs="Arial"/>
                <w:sz w:val="20"/>
                <w:szCs w:val="20"/>
              </w:rPr>
            </w:pPr>
            <w:r w:rsidRPr="005850AF">
              <w:rPr>
                <w:rFonts w:ascii="Arial" w:eastAsiaTheme="minorEastAsia" w:hAnsi="Arial" w:cs="Arial"/>
                <w:sz w:val="20"/>
                <w:szCs w:val="20"/>
              </w:rPr>
              <w:t>Network-in-Network (</w:t>
            </w:r>
            <w:r w:rsidR="0068207C" w:rsidRPr="005850AF">
              <w:rPr>
                <w:rFonts w:ascii="Arial" w:eastAsiaTheme="minorEastAsia" w:hAnsi="Arial" w:cs="Arial"/>
                <w:sz w:val="20"/>
                <w:szCs w:val="20"/>
              </w:rPr>
              <w:t>NIN</w:t>
            </w:r>
            <w:r w:rsidRPr="005850AF">
              <w:rPr>
                <w:rFonts w:ascii="Arial" w:eastAsiaTheme="minorEastAsia" w:hAnsi="Arial" w:cs="Arial"/>
                <w:sz w:val="20"/>
                <w:szCs w:val="20"/>
              </w:rPr>
              <w:t>)</w:t>
            </w:r>
          </w:p>
        </w:tc>
        <w:tc>
          <w:tcPr>
            <w:tcW w:w="2335" w:type="dxa"/>
            <w:tcBorders>
              <w:top w:val="dotted" w:sz="4" w:space="0" w:color="auto"/>
              <w:bottom w:val="dotted" w:sz="4" w:space="0" w:color="auto"/>
            </w:tcBorders>
          </w:tcPr>
          <w:p w14:paraId="389C2CD8" w14:textId="7FE34A0D" w:rsidR="0068207C" w:rsidRPr="005850AF" w:rsidRDefault="00C90603" w:rsidP="003E4E0D">
            <w:pPr>
              <w:rPr>
                <w:rFonts w:ascii="Arial" w:eastAsiaTheme="minorEastAsia" w:hAnsi="Arial" w:cs="Arial"/>
                <w:sz w:val="20"/>
                <w:szCs w:val="20"/>
              </w:rPr>
            </w:pPr>
            <w:r w:rsidRPr="005850AF">
              <w:rPr>
                <w:rFonts w:ascii="Arial" w:eastAsiaTheme="minorEastAsia" w:hAnsi="Arial" w:cs="Arial"/>
                <w:sz w:val="20"/>
                <w:szCs w:val="20"/>
              </w:rPr>
              <w:t>Nova Camada “</w:t>
            </w:r>
            <w:proofErr w:type="spellStart"/>
            <w:r w:rsidRPr="005850AF">
              <w:rPr>
                <w:rFonts w:ascii="Arial" w:eastAsiaTheme="minorEastAsia" w:hAnsi="Arial" w:cs="Arial"/>
                <w:sz w:val="20"/>
                <w:szCs w:val="20"/>
              </w:rPr>
              <w:t>mIpconv</w:t>
            </w:r>
            <w:proofErr w:type="spellEnd"/>
            <w:r w:rsidRPr="005850AF">
              <w:rPr>
                <w:rFonts w:ascii="Arial" w:eastAsiaTheme="minorEastAsia" w:hAnsi="Arial" w:cs="Arial"/>
                <w:sz w:val="20"/>
                <w:szCs w:val="20"/>
              </w:rPr>
              <w:t>”, GAP</w:t>
            </w:r>
          </w:p>
        </w:tc>
        <w:tc>
          <w:tcPr>
            <w:tcW w:w="1072" w:type="dxa"/>
            <w:tcBorders>
              <w:top w:val="dotted" w:sz="4" w:space="0" w:color="auto"/>
              <w:bottom w:val="dotted" w:sz="4" w:space="0" w:color="auto"/>
            </w:tcBorders>
          </w:tcPr>
          <w:p w14:paraId="5A713F8C" w14:textId="732E1BA9" w:rsidR="0068207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3</w:t>
            </w:r>
          </w:p>
        </w:tc>
        <w:tc>
          <w:tcPr>
            <w:tcW w:w="1245" w:type="dxa"/>
            <w:tcBorders>
              <w:top w:val="dotted" w:sz="4" w:space="0" w:color="auto"/>
              <w:bottom w:val="dotted" w:sz="4" w:space="0" w:color="auto"/>
            </w:tcBorders>
          </w:tcPr>
          <w:p w14:paraId="28AA37C9" w14:textId="77777777" w:rsidR="0068207C" w:rsidRPr="005850AF" w:rsidRDefault="00C33C51" w:rsidP="003E4E0D">
            <w:pPr>
              <w:jc w:val="both"/>
              <w:rPr>
                <w:rFonts w:ascii="Arial" w:eastAsiaTheme="minorEastAsia" w:hAnsi="Arial" w:cs="Arial"/>
                <w:sz w:val="20"/>
                <w:szCs w:val="20"/>
              </w:rPr>
            </w:pPr>
            <w:r w:rsidRPr="005850AF">
              <w:rPr>
                <w:rFonts w:ascii="Arial" w:eastAsiaTheme="minorEastAsia" w:hAnsi="Arial" w:cs="Arial"/>
                <w:sz w:val="20"/>
                <w:szCs w:val="20"/>
              </w:rPr>
              <w:t>CIFAR-10</w:t>
            </w:r>
          </w:p>
          <w:p w14:paraId="6220A754" w14:textId="77777777" w:rsidR="00C33C51" w:rsidRPr="005850AF" w:rsidRDefault="00C33C51" w:rsidP="003E4E0D">
            <w:pPr>
              <w:jc w:val="both"/>
              <w:rPr>
                <w:rFonts w:ascii="Arial" w:eastAsiaTheme="minorEastAsia" w:hAnsi="Arial" w:cs="Arial"/>
                <w:sz w:val="20"/>
                <w:szCs w:val="20"/>
              </w:rPr>
            </w:pPr>
            <w:r w:rsidRPr="005850AF">
              <w:rPr>
                <w:rFonts w:ascii="Arial" w:eastAsiaTheme="minorEastAsia" w:hAnsi="Arial" w:cs="Arial"/>
                <w:sz w:val="20"/>
                <w:szCs w:val="20"/>
              </w:rPr>
              <w:t>CIFAR-100</w:t>
            </w:r>
          </w:p>
          <w:p w14:paraId="459FB8F9" w14:textId="71002524" w:rsidR="00C33C51" w:rsidRPr="005850AF" w:rsidRDefault="00C33C51" w:rsidP="003E4E0D">
            <w:pPr>
              <w:jc w:val="both"/>
              <w:rPr>
                <w:rFonts w:ascii="Arial" w:eastAsiaTheme="minorEastAsia" w:hAnsi="Arial" w:cs="Arial"/>
                <w:sz w:val="20"/>
                <w:szCs w:val="20"/>
              </w:rPr>
            </w:pPr>
            <w:r w:rsidRPr="005850AF">
              <w:rPr>
                <w:rFonts w:ascii="Arial" w:eastAsiaTheme="minorEastAsia" w:hAnsi="Arial" w:cs="Arial"/>
                <w:sz w:val="20"/>
                <w:szCs w:val="20"/>
              </w:rPr>
              <w:t>MNIST</w:t>
            </w:r>
          </w:p>
        </w:tc>
        <w:tc>
          <w:tcPr>
            <w:tcW w:w="947" w:type="dxa"/>
            <w:tcBorders>
              <w:top w:val="dotted" w:sz="4" w:space="0" w:color="auto"/>
              <w:bottom w:val="dotted" w:sz="4" w:space="0" w:color="auto"/>
            </w:tcBorders>
          </w:tcPr>
          <w:p w14:paraId="00F622F3" w14:textId="77777777" w:rsidR="0068207C" w:rsidRPr="005850AF" w:rsidRDefault="00C33C51" w:rsidP="003E4E0D">
            <w:pPr>
              <w:jc w:val="right"/>
              <w:rPr>
                <w:rFonts w:ascii="Arial" w:eastAsiaTheme="minorEastAsia" w:hAnsi="Arial" w:cs="Arial"/>
                <w:sz w:val="20"/>
                <w:szCs w:val="20"/>
              </w:rPr>
            </w:pPr>
            <w:r w:rsidRPr="005850AF">
              <w:rPr>
                <w:rFonts w:ascii="Arial" w:eastAsiaTheme="minorEastAsia" w:hAnsi="Arial" w:cs="Arial"/>
                <w:sz w:val="20"/>
                <w:szCs w:val="20"/>
              </w:rPr>
              <w:t>10,41</w:t>
            </w:r>
          </w:p>
          <w:p w14:paraId="14FF6C21" w14:textId="77777777" w:rsidR="00C33C51" w:rsidRPr="005850AF" w:rsidRDefault="00C33C51" w:rsidP="003E4E0D">
            <w:pPr>
              <w:jc w:val="right"/>
              <w:rPr>
                <w:rFonts w:ascii="Arial" w:eastAsiaTheme="minorEastAsia" w:hAnsi="Arial" w:cs="Arial"/>
                <w:sz w:val="20"/>
                <w:szCs w:val="20"/>
              </w:rPr>
            </w:pPr>
            <w:r w:rsidRPr="005850AF">
              <w:rPr>
                <w:rFonts w:ascii="Arial" w:eastAsiaTheme="minorEastAsia" w:hAnsi="Arial" w:cs="Arial"/>
                <w:sz w:val="20"/>
                <w:szCs w:val="20"/>
              </w:rPr>
              <w:t>35,68</w:t>
            </w:r>
          </w:p>
          <w:p w14:paraId="1B87FD81" w14:textId="2E4F0515" w:rsidR="00C33C51" w:rsidRPr="005850AF" w:rsidRDefault="00C33C51" w:rsidP="003E4E0D">
            <w:pPr>
              <w:jc w:val="right"/>
              <w:rPr>
                <w:rFonts w:ascii="Arial" w:eastAsiaTheme="minorEastAsia" w:hAnsi="Arial" w:cs="Arial"/>
                <w:sz w:val="20"/>
                <w:szCs w:val="20"/>
              </w:rPr>
            </w:pPr>
            <w:r w:rsidRPr="005850AF">
              <w:rPr>
                <w:rFonts w:ascii="Arial" w:eastAsiaTheme="minorEastAsia" w:hAnsi="Arial" w:cs="Arial"/>
                <w:sz w:val="20"/>
                <w:szCs w:val="20"/>
              </w:rPr>
              <w:t>0,45</w:t>
            </w:r>
          </w:p>
        </w:tc>
        <w:tc>
          <w:tcPr>
            <w:tcW w:w="1382" w:type="dxa"/>
            <w:tcBorders>
              <w:top w:val="dotted" w:sz="4" w:space="0" w:color="auto"/>
              <w:bottom w:val="dotted" w:sz="4" w:space="0" w:color="auto"/>
            </w:tcBorders>
          </w:tcPr>
          <w:p w14:paraId="4B14F78F" w14:textId="7DFEC5A2" w:rsidR="0068207C"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32x32x3</w:t>
            </w:r>
          </w:p>
        </w:tc>
        <w:tc>
          <w:tcPr>
            <w:tcW w:w="695" w:type="dxa"/>
            <w:tcBorders>
              <w:top w:val="dotted" w:sz="4" w:space="0" w:color="auto"/>
              <w:bottom w:val="dotted" w:sz="4" w:space="0" w:color="auto"/>
            </w:tcBorders>
          </w:tcPr>
          <w:p w14:paraId="7E69FD8A" w14:textId="311E21ED" w:rsidR="0068207C"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2013</w:t>
            </w:r>
          </w:p>
        </w:tc>
      </w:tr>
      <w:tr w:rsidR="00FF5D64" w:rsidRPr="005850AF" w14:paraId="155CB754" w14:textId="77777777" w:rsidTr="00422142">
        <w:tc>
          <w:tcPr>
            <w:tcW w:w="1395" w:type="dxa"/>
            <w:tcBorders>
              <w:top w:val="dotted" w:sz="4" w:space="0" w:color="auto"/>
              <w:bottom w:val="dotted" w:sz="4" w:space="0" w:color="auto"/>
            </w:tcBorders>
          </w:tcPr>
          <w:p w14:paraId="7C286284" w14:textId="37F720D1" w:rsidR="0068207C" w:rsidRPr="005850AF" w:rsidRDefault="0068207C" w:rsidP="003E4E0D">
            <w:pPr>
              <w:jc w:val="both"/>
              <w:rPr>
                <w:rFonts w:ascii="Arial" w:eastAsiaTheme="minorEastAsia" w:hAnsi="Arial" w:cs="Arial"/>
                <w:sz w:val="20"/>
                <w:szCs w:val="20"/>
              </w:rPr>
            </w:pPr>
            <w:proofErr w:type="spellStart"/>
            <w:r w:rsidRPr="005850AF">
              <w:rPr>
                <w:rFonts w:ascii="Arial" w:eastAsiaTheme="minorEastAsia" w:hAnsi="Arial" w:cs="Arial"/>
                <w:sz w:val="20"/>
                <w:szCs w:val="20"/>
              </w:rPr>
              <w:t>Z</w:t>
            </w:r>
            <w:r w:rsidR="00D243B0" w:rsidRPr="005850AF">
              <w:rPr>
                <w:rFonts w:ascii="Arial" w:eastAsiaTheme="minorEastAsia" w:hAnsi="Arial" w:cs="Arial"/>
                <w:sz w:val="20"/>
                <w:szCs w:val="20"/>
              </w:rPr>
              <w:t>e</w:t>
            </w:r>
            <w:r w:rsidRPr="005850AF">
              <w:rPr>
                <w:rFonts w:ascii="Arial" w:eastAsiaTheme="minorEastAsia" w:hAnsi="Arial" w:cs="Arial"/>
                <w:sz w:val="20"/>
                <w:szCs w:val="20"/>
              </w:rPr>
              <w:t>fNet</w:t>
            </w:r>
            <w:proofErr w:type="spellEnd"/>
          </w:p>
        </w:tc>
        <w:tc>
          <w:tcPr>
            <w:tcW w:w="2335" w:type="dxa"/>
            <w:tcBorders>
              <w:top w:val="dotted" w:sz="4" w:space="0" w:color="auto"/>
              <w:bottom w:val="dotted" w:sz="4" w:space="0" w:color="auto"/>
            </w:tcBorders>
          </w:tcPr>
          <w:p w14:paraId="34584C81" w14:textId="1C59500F" w:rsidR="0068207C" w:rsidRPr="005850AF" w:rsidRDefault="00A62DEA" w:rsidP="003E4E0D">
            <w:pPr>
              <w:rPr>
                <w:rFonts w:ascii="Arial" w:eastAsiaTheme="minorEastAsia" w:hAnsi="Arial" w:cs="Arial"/>
                <w:sz w:val="20"/>
                <w:szCs w:val="20"/>
              </w:rPr>
            </w:pPr>
            <w:r w:rsidRPr="005850AF">
              <w:rPr>
                <w:rFonts w:ascii="Arial" w:eastAsiaTheme="minorEastAsia" w:hAnsi="Arial" w:cs="Arial"/>
                <w:sz w:val="20"/>
                <w:szCs w:val="20"/>
              </w:rPr>
              <w:t>Visualização de camadas intermediárias</w:t>
            </w:r>
          </w:p>
        </w:tc>
        <w:tc>
          <w:tcPr>
            <w:tcW w:w="1072" w:type="dxa"/>
            <w:tcBorders>
              <w:top w:val="dotted" w:sz="4" w:space="0" w:color="auto"/>
              <w:bottom w:val="dotted" w:sz="4" w:space="0" w:color="auto"/>
            </w:tcBorders>
          </w:tcPr>
          <w:p w14:paraId="3A7BAFBB" w14:textId="4AE812B6" w:rsidR="0068207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8</w:t>
            </w:r>
          </w:p>
        </w:tc>
        <w:tc>
          <w:tcPr>
            <w:tcW w:w="1245" w:type="dxa"/>
            <w:tcBorders>
              <w:top w:val="dotted" w:sz="4" w:space="0" w:color="auto"/>
              <w:bottom w:val="dotted" w:sz="4" w:space="0" w:color="auto"/>
            </w:tcBorders>
          </w:tcPr>
          <w:p w14:paraId="36115B9F" w14:textId="711B55CE" w:rsidR="0068207C" w:rsidRPr="005850AF" w:rsidRDefault="00C33C51"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52F4AF90" w14:textId="36EBF4CD" w:rsidR="0068207C" w:rsidRPr="005850AF" w:rsidRDefault="00C33C51" w:rsidP="003E4E0D">
            <w:pPr>
              <w:jc w:val="right"/>
              <w:rPr>
                <w:rFonts w:ascii="Arial" w:eastAsiaTheme="minorEastAsia" w:hAnsi="Arial" w:cs="Arial"/>
                <w:sz w:val="20"/>
                <w:szCs w:val="20"/>
              </w:rPr>
            </w:pPr>
            <w:r w:rsidRPr="005850AF">
              <w:rPr>
                <w:rFonts w:ascii="Arial" w:eastAsiaTheme="minorEastAsia" w:hAnsi="Arial" w:cs="Arial"/>
                <w:sz w:val="20"/>
                <w:szCs w:val="20"/>
              </w:rPr>
              <w:t>11,7</w:t>
            </w:r>
          </w:p>
        </w:tc>
        <w:tc>
          <w:tcPr>
            <w:tcW w:w="1382" w:type="dxa"/>
            <w:tcBorders>
              <w:top w:val="dotted" w:sz="4" w:space="0" w:color="auto"/>
              <w:bottom w:val="dotted" w:sz="4" w:space="0" w:color="auto"/>
            </w:tcBorders>
          </w:tcPr>
          <w:p w14:paraId="10000820" w14:textId="60AB18DF" w:rsidR="0068207C"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224x224x3</w:t>
            </w:r>
          </w:p>
        </w:tc>
        <w:tc>
          <w:tcPr>
            <w:tcW w:w="695" w:type="dxa"/>
            <w:tcBorders>
              <w:top w:val="dotted" w:sz="4" w:space="0" w:color="auto"/>
              <w:bottom w:val="dotted" w:sz="4" w:space="0" w:color="auto"/>
            </w:tcBorders>
          </w:tcPr>
          <w:p w14:paraId="6C445ACF" w14:textId="00238680" w:rsidR="0068207C"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2014</w:t>
            </w:r>
          </w:p>
        </w:tc>
      </w:tr>
      <w:tr w:rsidR="00FF5D64" w:rsidRPr="005850AF" w14:paraId="419345F6" w14:textId="77777777" w:rsidTr="00422142">
        <w:tc>
          <w:tcPr>
            <w:tcW w:w="1395" w:type="dxa"/>
            <w:tcBorders>
              <w:top w:val="dotted" w:sz="4" w:space="0" w:color="auto"/>
              <w:bottom w:val="dotted" w:sz="4" w:space="0" w:color="auto"/>
            </w:tcBorders>
          </w:tcPr>
          <w:p w14:paraId="2B204DD7" w14:textId="23B577FF" w:rsidR="0068207C" w:rsidRPr="005850AF" w:rsidRDefault="0068207C" w:rsidP="003E4E0D">
            <w:pPr>
              <w:jc w:val="both"/>
              <w:rPr>
                <w:rFonts w:ascii="Arial" w:eastAsiaTheme="minorEastAsia" w:hAnsi="Arial" w:cs="Arial"/>
                <w:sz w:val="20"/>
                <w:szCs w:val="20"/>
              </w:rPr>
            </w:pPr>
            <w:r w:rsidRPr="005850AF">
              <w:rPr>
                <w:rFonts w:ascii="Arial" w:eastAsiaTheme="minorEastAsia" w:hAnsi="Arial" w:cs="Arial"/>
                <w:sz w:val="20"/>
                <w:szCs w:val="20"/>
              </w:rPr>
              <w:t>VGG</w:t>
            </w:r>
          </w:p>
        </w:tc>
        <w:tc>
          <w:tcPr>
            <w:tcW w:w="2335" w:type="dxa"/>
            <w:tcBorders>
              <w:top w:val="dotted" w:sz="4" w:space="0" w:color="auto"/>
              <w:bottom w:val="dotted" w:sz="4" w:space="0" w:color="auto"/>
            </w:tcBorders>
          </w:tcPr>
          <w:p w14:paraId="1156FC7D" w14:textId="2E074D51" w:rsidR="0068207C" w:rsidRPr="005850AF" w:rsidRDefault="00224444" w:rsidP="003E4E0D">
            <w:pPr>
              <w:rPr>
                <w:rFonts w:ascii="Arial" w:eastAsiaTheme="minorEastAsia" w:hAnsi="Arial" w:cs="Arial"/>
                <w:sz w:val="20"/>
                <w:szCs w:val="20"/>
              </w:rPr>
            </w:pPr>
            <w:r w:rsidRPr="005850AF">
              <w:rPr>
                <w:rFonts w:ascii="Arial" w:eastAsiaTheme="minorEastAsia" w:hAnsi="Arial" w:cs="Arial"/>
                <w:sz w:val="20"/>
                <w:szCs w:val="20"/>
              </w:rPr>
              <w:t>Maior profundidade e filtro pequeno</w:t>
            </w:r>
          </w:p>
        </w:tc>
        <w:tc>
          <w:tcPr>
            <w:tcW w:w="1072" w:type="dxa"/>
            <w:tcBorders>
              <w:top w:val="dotted" w:sz="4" w:space="0" w:color="auto"/>
              <w:bottom w:val="dotted" w:sz="4" w:space="0" w:color="auto"/>
            </w:tcBorders>
          </w:tcPr>
          <w:p w14:paraId="5120F08C" w14:textId="5CC0F7AB" w:rsidR="0068207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16, 19</w:t>
            </w:r>
          </w:p>
        </w:tc>
        <w:tc>
          <w:tcPr>
            <w:tcW w:w="1245" w:type="dxa"/>
            <w:tcBorders>
              <w:top w:val="dotted" w:sz="4" w:space="0" w:color="auto"/>
              <w:bottom w:val="dotted" w:sz="4" w:space="0" w:color="auto"/>
            </w:tcBorders>
          </w:tcPr>
          <w:p w14:paraId="77B8F9FB" w14:textId="094DAD8B" w:rsidR="0068207C" w:rsidRPr="005850AF" w:rsidRDefault="00CD3572"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0E5B0B32" w14:textId="3CFC56DF" w:rsidR="0068207C" w:rsidRPr="005850AF" w:rsidRDefault="00CD3572" w:rsidP="003E4E0D">
            <w:pPr>
              <w:jc w:val="right"/>
              <w:rPr>
                <w:rFonts w:ascii="Arial" w:eastAsiaTheme="minorEastAsia" w:hAnsi="Arial" w:cs="Arial"/>
                <w:sz w:val="20"/>
                <w:szCs w:val="20"/>
              </w:rPr>
            </w:pPr>
            <w:r w:rsidRPr="005850AF">
              <w:rPr>
                <w:rFonts w:ascii="Arial" w:eastAsiaTheme="minorEastAsia" w:hAnsi="Arial" w:cs="Arial"/>
                <w:sz w:val="20"/>
                <w:szCs w:val="20"/>
              </w:rPr>
              <w:t>7,3</w:t>
            </w:r>
          </w:p>
        </w:tc>
        <w:tc>
          <w:tcPr>
            <w:tcW w:w="1382" w:type="dxa"/>
            <w:tcBorders>
              <w:top w:val="dotted" w:sz="4" w:space="0" w:color="auto"/>
              <w:bottom w:val="dotted" w:sz="4" w:space="0" w:color="auto"/>
            </w:tcBorders>
          </w:tcPr>
          <w:p w14:paraId="55C93E20" w14:textId="353C5CD0" w:rsidR="0068207C"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224x224x3</w:t>
            </w:r>
          </w:p>
        </w:tc>
        <w:tc>
          <w:tcPr>
            <w:tcW w:w="695" w:type="dxa"/>
            <w:tcBorders>
              <w:top w:val="dotted" w:sz="4" w:space="0" w:color="auto"/>
              <w:bottom w:val="dotted" w:sz="4" w:space="0" w:color="auto"/>
            </w:tcBorders>
          </w:tcPr>
          <w:p w14:paraId="24613DF9" w14:textId="7E36EDDA" w:rsidR="0068207C"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2014</w:t>
            </w:r>
          </w:p>
        </w:tc>
      </w:tr>
      <w:tr w:rsidR="00FF5D64" w:rsidRPr="005850AF" w14:paraId="1A3B5CD6" w14:textId="77777777" w:rsidTr="00422142">
        <w:tc>
          <w:tcPr>
            <w:tcW w:w="1395" w:type="dxa"/>
            <w:tcBorders>
              <w:top w:val="dotted" w:sz="4" w:space="0" w:color="auto"/>
              <w:bottom w:val="dotted" w:sz="4" w:space="0" w:color="auto"/>
            </w:tcBorders>
          </w:tcPr>
          <w:p w14:paraId="5488B6DC" w14:textId="24A1975D" w:rsidR="0068207C" w:rsidRPr="005850AF" w:rsidRDefault="0068207C" w:rsidP="003E4E0D">
            <w:pPr>
              <w:jc w:val="both"/>
              <w:rPr>
                <w:rFonts w:ascii="Arial" w:eastAsiaTheme="minorEastAsia" w:hAnsi="Arial" w:cs="Arial"/>
                <w:sz w:val="20"/>
                <w:szCs w:val="20"/>
              </w:rPr>
            </w:pPr>
            <w:r w:rsidRPr="005850AF">
              <w:rPr>
                <w:rFonts w:ascii="Arial" w:eastAsiaTheme="minorEastAsia" w:hAnsi="Arial" w:cs="Arial"/>
                <w:sz w:val="20"/>
                <w:szCs w:val="20"/>
              </w:rPr>
              <w:t>GoogleLeNet</w:t>
            </w:r>
          </w:p>
        </w:tc>
        <w:tc>
          <w:tcPr>
            <w:tcW w:w="2335" w:type="dxa"/>
            <w:tcBorders>
              <w:top w:val="dotted" w:sz="4" w:space="0" w:color="auto"/>
              <w:bottom w:val="dotted" w:sz="4" w:space="0" w:color="auto"/>
            </w:tcBorders>
          </w:tcPr>
          <w:p w14:paraId="1BDC027F" w14:textId="5125D23D" w:rsidR="0068207C" w:rsidRPr="005850AF" w:rsidRDefault="00F90480" w:rsidP="003E4E0D">
            <w:pPr>
              <w:rPr>
                <w:rFonts w:ascii="Arial" w:eastAsiaTheme="minorEastAsia" w:hAnsi="Arial" w:cs="Arial"/>
                <w:sz w:val="20"/>
                <w:szCs w:val="20"/>
              </w:rPr>
            </w:pPr>
            <w:r w:rsidRPr="005850AF">
              <w:rPr>
                <w:rFonts w:ascii="Arial" w:eastAsiaTheme="minorEastAsia" w:hAnsi="Arial" w:cs="Arial"/>
                <w:sz w:val="20"/>
                <w:szCs w:val="20"/>
              </w:rPr>
              <w:t>Maior profundidade, conceito de bloco, tamanhos diferentes de filtros, conceito de concatenação</w:t>
            </w:r>
          </w:p>
        </w:tc>
        <w:tc>
          <w:tcPr>
            <w:tcW w:w="1072" w:type="dxa"/>
            <w:tcBorders>
              <w:top w:val="dotted" w:sz="4" w:space="0" w:color="auto"/>
              <w:bottom w:val="dotted" w:sz="4" w:space="0" w:color="auto"/>
            </w:tcBorders>
          </w:tcPr>
          <w:p w14:paraId="62587D2E" w14:textId="456F6FEE" w:rsidR="0068207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22</w:t>
            </w:r>
          </w:p>
        </w:tc>
        <w:tc>
          <w:tcPr>
            <w:tcW w:w="1245" w:type="dxa"/>
            <w:tcBorders>
              <w:top w:val="dotted" w:sz="4" w:space="0" w:color="auto"/>
              <w:bottom w:val="dotted" w:sz="4" w:space="0" w:color="auto"/>
            </w:tcBorders>
          </w:tcPr>
          <w:p w14:paraId="77C72CA4" w14:textId="1776CAFC" w:rsidR="0068207C" w:rsidRPr="005850AF" w:rsidRDefault="00CD3572"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2F08951A" w14:textId="36004B91" w:rsidR="0068207C" w:rsidRPr="005850AF" w:rsidRDefault="00CD3572" w:rsidP="003E4E0D">
            <w:pPr>
              <w:jc w:val="right"/>
              <w:rPr>
                <w:rFonts w:ascii="Arial" w:eastAsiaTheme="minorEastAsia" w:hAnsi="Arial" w:cs="Arial"/>
                <w:sz w:val="20"/>
                <w:szCs w:val="20"/>
              </w:rPr>
            </w:pPr>
            <w:r w:rsidRPr="005850AF">
              <w:rPr>
                <w:rFonts w:ascii="Arial" w:eastAsiaTheme="minorEastAsia" w:hAnsi="Arial" w:cs="Arial"/>
                <w:sz w:val="20"/>
                <w:szCs w:val="20"/>
              </w:rPr>
              <w:t>6,7</w:t>
            </w:r>
          </w:p>
        </w:tc>
        <w:tc>
          <w:tcPr>
            <w:tcW w:w="1382" w:type="dxa"/>
            <w:tcBorders>
              <w:top w:val="dotted" w:sz="4" w:space="0" w:color="auto"/>
              <w:bottom w:val="dotted" w:sz="4" w:space="0" w:color="auto"/>
            </w:tcBorders>
          </w:tcPr>
          <w:p w14:paraId="774CD44B" w14:textId="717C3DBA" w:rsidR="0068207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224x224x3</w:t>
            </w:r>
          </w:p>
        </w:tc>
        <w:tc>
          <w:tcPr>
            <w:tcW w:w="695" w:type="dxa"/>
            <w:tcBorders>
              <w:top w:val="dotted" w:sz="4" w:space="0" w:color="auto"/>
              <w:bottom w:val="dotted" w:sz="4" w:space="0" w:color="auto"/>
            </w:tcBorders>
          </w:tcPr>
          <w:p w14:paraId="597936E2" w14:textId="198558C5" w:rsidR="0068207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2015</w:t>
            </w:r>
          </w:p>
        </w:tc>
      </w:tr>
      <w:tr w:rsidR="00FF5D64" w:rsidRPr="005850AF" w14:paraId="0D87B5B1" w14:textId="77777777" w:rsidTr="00422142">
        <w:tc>
          <w:tcPr>
            <w:tcW w:w="1395" w:type="dxa"/>
            <w:tcBorders>
              <w:top w:val="dotted" w:sz="4" w:space="0" w:color="auto"/>
              <w:bottom w:val="dotted" w:sz="4" w:space="0" w:color="auto"/>
            </w:tcBorders>
          </w:tcPr>
          <w:p w14:paraId="3D703DD2" w14:textId="4E0C89CE" w:rsidR="0068207C" w:rsidRPr="005850AF" w:rsidRDefault="003812AC" w:rsidP="003E4E0D">
            <w:pPr>
              <w:jc w:val="both"/>
              <w:rPr>
                <w:rFonts w:ascii="Arial" w:eastAsiaTheme="minorEastAsia" w:hAnsi="Arial" w:cs="Arial"/>
                <w:sz w:val="20"/>
                <w:szCs w:val="20"/>
              </w:rPr>
            </w:pPr>
            <w:r w:rsidRPr="005850AF">
              <w:rPr>
                <w:rFonts w:ascii="Arial" w:eastAsiaTheme="minorEastAsia" w:hAnsi="Arial" w:cs="Arial"/>
                <w:sz w:val="20"/>
                <w:szCs w:val="20"/>
              </w:rPr>
              <w:t>Inception-V3</w:t>
            </w:r>
          </w:p>
        </w:tc>
        <w:tc>
          <w:tcPr>
            <w:tcW w:w="2335" w:type="dxa"/>
            <w:tcBorders>
              <w:top w:val="dotted" w:sz="4" w:space="0" w:color="auto"/>
              <w:bottom w:val="dotted" w:sz="4" w:space="0" w:color="auto"/>
            </w:tcBorders>
          </w:tcPr>
          <w:p w14:paraId="160076EF" w14:textId="55117C1A" w:rsidR="0068207C" w:rsidRPr="005850AF" w:rsidRDefault="00446E9A" w:rsidP="003E4E0D">
            <w:pPr>
              <w:rPr>
                <w:rFonts w:ascii="Arial" w:eastAsiaTheme="minorEastAsia" w:hAnsi="Arial" w:cs="Arial"/>
                <w:sz w:val="20"/>
                <w:szCs w:val="20"/>
              </w:rPr>
            </w:pPr>
            <w:r w:rsidRPr="005850AF">
              <w:rPr>
                <w:rFonts w:ascii="Arial" w:eastAsiaTheme="minorEastAsia" w:hAnsi="Arial" w:cs="Arial"/>
                <w:sz w:val="20"/>
                <w:szCs w:val="20"/>
              </w:rPr>
              <w:t>Melhor representação dos recursos, filtro pequeno</w:t>
            </w:r>
          </w:p>
        </w:tc>
        <w:tc>
          <w:tcPr>
            <w:tcW w:w="1072" w:type="dxa"/>
            <w:tcBorders>
              <w:top w:val="dotted" w:sz="4" w:space="0" w:color="auto"/>
              <w:bottom w:val="dotted" w:sz="4" w:space="0" w:color="auto"/>
            </w:tcBorders>
          </w:tcPr>
          <w:p w14:paraId="2ADF79E7" w14:textId="476B918B" w:rsidR="0068207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48</w:t>
            </w:r>
          </w:p>
        </w:tc>
        <w:tc>
          <w:tcPr>
            <w:tcW w:w="1245" w:type="dxa"/>
            <w:tcBorders>
              <w:top w:val="dotted" w:sz="4" w:space="0" w:color="auto"/>
              <w:bottom w:val="dotted" w:sz="4" w:space="0" w:color="auto"/>
            </w:tcBorders>
          </w:tcPr>
          <w:p w14:paraId="5A546CE8" w14:textId="1DABFB77" w:rsidR="0068207C" w:rsidRPr="005850AF" w:rsidRDefault="00CD3572"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73E2DFE3" w14:textId="3BF0BA0F" w:rsidR="0068207C" w:rsidRPr="005850AF" w:rsidRDefault="00CD3572" w:rsidP="003E4E0D">
            <w:pPr>
              <w:jc w:val="right"/>
              <w:rPr>
                <w:rFonts w:ascii="Arial" w:eastAsiaTheme="minorEastAsia" w:hAnsi="Arial" w:cs="Arial"/>
                <w:sz w:val="20"/>
                <w:szCs w:val="20"/>
              </w:rPr>
            </w:pPr>
            <w:r w:rsidRPr="005850AF">
              <w:rPr>
                <w:rFonts w:ascii="Arial" w:eastAsiaTheme="minorEastAsia" w:hAnsi="Arial" w:cs="Arial"/>
                <w:sz w:val="20"/>
                <w:szCs w:val="20"/>
              </w:rPr>
              <w:t>3,5</w:t>
            </w:r>
          </w:p>
        </w:tc>
        <w:tc>
          <w:tcPr>
            <w:tcW w:w="1382" w:type="dxa"/>
            <w:tcBorders>
              <w:top w:val="dotted" w:sz="4" w:space="0" w:color="auto"/>
              <w:bottom w:val="dotted" w:sz="4" w:space="0" w:color="auto"/>
            </w:tcBorders>
          </w:tcPr>
          <w:p w14:paraId="61B3FEF9" w14:textId="7B987038" w:rsidR="0068207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229x229x3</w:t>
            </w:r>
          </w:p>
        </w:tc>
        <w:tc>
          <w:tcPr>
            <w:tcW w:w="695" w:type="dxa"/>
            <w:tcBorders>
              <w:top w:val="dotted" w:sz="4" w:space="0" w:color="auto"/>
              <w:bottom w:val="dotted" w:sz="4" w:space="0" w:color="auto"/>
            </w:tcBorders>
          </w:tcPr>
          <w:p w14:paraId="51498BDE" w14:textId="379C8FA6" w:rsidR="0068207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2015</w:t>
            </w:r>
          </w:p>
        </w:tc>
      </w:tr>
      <w:tr w:rsidR="00FF5D64" w:rsidRPr="005850AF" w14:paraId="1E5F1F34" w14:textId="77777777" w:rsidTr="00422142">
        <w:tc>
          <w:tcPr>
            <w:tcW w:w="1395" w:type="dxa"/>
            <w:tcBorders>
              <w:top w:val="dotted" w:sz="4" w:space="0" w:color="auto"/>
              <w:bottom w:val="dotted" w:sz="4" w:space="0" w:color="auto"/>
            </w:tcBorders>
          </w:tcPr>
          <w:p w14:paraId="41AD4B4C" w14:textId="28EB182C" w:rsidR="003812AC" w:rsidRPr="005850AF" w:rsidRDefault="003812AC" w:rsidP="003E4E0D">
            <w:pPr>
              <w:jc w:val="both"/>
              <w:rPr>
                <w:rFonts w:ascii="Arial" w:eastAsiaTheme="minorEastAsia" w:hAnsi="Arial" w:cs="Arial"/>
                <w:sz w:val="20"/>
                <w:szCs w:val="20"/>
              </w:rPr>
            </w:pPr>
            <w:r w:rsidRPr="005850AF">
              <w:rPr>
                <w:rFonts w:ascii="Arial" w:eastAsiaTheme="minorEastAsia" w:hAnsi="Arial" w:cs="Arial"/>
                <w:sz w:val="20"/>
                <w:szCs w:val="20"/>
              </w:rPr>
              <w:t>Highway</w:t>
            </w:r>
          </w:p>
        </w:tc>
        <w:tc>
          <w:tcPr>
            <w:tcW w:w="2335" w:type="dxa"/>
            <w:tcBorders>
              <w:top w:val="dotted" w:sz="4" w:space="0" w:color="auto"/>
              <w:bottom w:val="dotted" w:sz="4" w:space="0" w:color="auto"/>
            </w:tcBorders>
          </w:tcPr>
          <w:p w14:paraId="302E67FF" w14:textId="2FDE4E72" w:rsidR="003812AC" w:rsidRPr="005850AF" w:rsidRDefault="005738E0">
            <w:pPr>
              <w:rPr>
                <w:rFonts w:ascii="Arial" w:eastAsiaTheme="minorEastAsia" w:hAnsi="Arial" w:cs="Arial"/>
                <w:sz w:val="20"/>
                <w:szCs w:val="20"/>
              </w:rPr>
            </w:pPr>
            <w:r w:rsidRPr="005850AF">
              <w:rPr>
                <w:rFonts w:ascii="Arial" w:eastAsiaTheme="minorEastAsia" w:hAnsi="Arial" w:cs="Arial"/>
                <w:sz w:val="20"/>
                <w:szCs w:val="20"/>
              </w:rPr>
              <w:t xml:space="preserve">Conceito de </w:t>
            </w:r>
            <w:proofErr w:type="spellStart"/>
            <w:r w:rsidRPr="005850AF">
              <w:rPr>
                <w:rFonts w:ascii="Arial" w:eastAsiaTheme="minorEastAsia" w:hAnsi="Arial" w:cs="Arial"/>
                <w:sz w:val="20"/>
                <w:szCs w:val="20"/>
              </w:rPr>
              <w:t>multipercurso</w:t>
            </w:r>
            <w:proofErr w:type="spellEnd"/>
          </w:p>
        </w:tc>
        <w:tc>
          <w:tcPr>
            <w:tcW w:w="1072" w:type="dxa"/>
            <w:tcBorders>
              <w:top w:val="dotted" w:sz="4" w:space="0" w:color="auto"/>
              <w:bottom w:val="dotted" w:sz="4" w:space="0" w:color="auto"/>
            </w:tcBorders>
          </w:tcPr>
          <w:p w14:paraId="7F585CC0" w14:textId="5444D975" w:rsidR="003812A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19, 32</w:t>
            </w:r>
          </w:p>
        </w:tc>
        <w:tc>
          <w:tcPr>
            <w:tcW w:w="1245" w:type="dxa"/>
            <w:tcBorders>
              <w:top w:val="dotted" w:sz="4" w:space="0" w:color="auto"/>
              <w:bottom w:val="dotted" w:sz="4" w:space="0" w:color="auto"/>
            </w:tcBorders>
          </w:tcPr>
          <w:p w14:paraId="7BEB3E03" w14:textId="4D693DBF" w:rsidR="003812AC" w:rsidRPr="005850AF" w:rsidRDefault="002D697E" w:rsidP="003E4E0D">
            <w:pPr>
              <w:jc w:val="both"/>
              <w:rPr>
                <w:rFonts w:ascii="Arial" w:eastAsiaTheme="minorEastAsia" w:hAnsi="Arial" w:cs="Arial"/>
                <w:sz w:val="20"/>
                <w:szCs w:val="20"/>
              </w:rPr>
            </w:pPr>
            <w:r w:rsidRPr="005850AF">
              <w:rPr>
                <w:rFonts w:ascii="Arial" w:eastAsiaTheme="minorEastAsia" w:hAnsi="Arial" w:cs="Arial"/>
                <w:sz w:val="20"/>
                <w:szCs w:val="20"/>
              </w:rPr>
              <w:t>CIFAR-10</w:t>
            </w:r>
          </w:p>
        </w:tc>
        <w:tc>
          <w:tcPr>
            <w:tcW w:w="947" w:type="dxa"/>
            <w:tcBorders>
              <w:top w:val="dotted" w:sz="4" w:space="0" w:color="auto"/>
              <w:bottom w:val="dotted" w:sz="4" w:space="0" w:color="auto"/>
            </w:tcBorders>
          </w:tcPr>
          <w:p w14:paraId="0AB6FA7F" w14:textId="63291BFC" w:rsidR="003812AC" w:rsidRPr="005850AF" w:rsidRDefault="002D697E" w:rsidP="003E4E0D">
            <w:pPr>
              <w:jc w:val="right"/>
              <w:rPr>
                <w:rFonts w:ascii="Arial" w:eastAsiaTheme="minorEastAsia" w:hAnsi="Arial" w:cs="Arial"/>
                <w:sz w:val="20"/>
                <w:szCs w:val="20"/>
              </w:rPr>
            </w:pPr>
            <w:r w:rsidRPr="005850AF">
              <w:rPr>
                <w:rFonts w:ascii="Arial" w:eastAsiaTheme="minorEastAsia" w:hAnsi="Arial" w:cs="Arial"/>
                <w:sz w:val="20"/>
                <w:szCs w:val="20"/>
              </w:rPr>
              <w:t>7,76</w:t>
            </w:r>
          </w:p>
        </w:tc>
        <w:tc>
          <w:tcPr>
            <w:tcW w:w="1382" w:type="dxa"/>
            <w:tcBorders>
              <w:top w:val="dotted" w:sz="4" w:space="0" w:color="auto"/>
              <w:bottom w:val="dotted" w:sz="4" w:space="0" w:color="auto"/>
            </w:tcBorders>
          </w:tcPr>
          <w:p w14:paraId="28B481ED" w14:textId="15102CE8" w:rsidR="003812A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32x32x3</w:t>
            </w:r>
          </w:p>
        </w:tc>
        <w:tc>
          <w:tcPr>
            <w:tcW w:w="695" w:type="dxa"/>
            <w:tcBorders>
              <w:top w:val="dotted" w:sz="4" w:space="0" w:color="auto"/>
              <w:bottom w:val="dotted" w:sz="4" w:space="0" w:color="auto"/>
            </w:tcBorders>
          </w:tcPr>
          <w:p w14:paraId="2FE925E2" w14:textId="4233EAC7" w:rsidR="003812A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2015</w:t>
            </w:r>
          </w:p>
        </w:tc>
      </w:tr>
      <w:tr w:rsidR="00FF5D64" w:rsidRPr="005850AF" w14:paraId="01459CE1" w14:textId="77777777" w:rsidTr="00422142">
        <w:tc>
          <w:tcPr>
            <w:tcW w:w="1395" w:type="dxa"/>
            <w:tcBorders>
              <w:top w:val="dotted" w:sz="4" w:space="0" w:color="auto"/>
              <w:bottom w:val="dotted" w:sz="4" w:space="0" w:color="auto"/>
            </w:tcBorders>
          </w:tcPr>
          <w:p w14:paraId="00447D7F" w14:textId="55E7B71D" w:rsidR="003812AC" w:rsidRPr="005850AF" w:rsidRDefault="003812AC" w:rsidP="003E4E0D">
            <w:pPr>
              <w:jc w:val="both"/>
              <w:rPr>
                <w:rFonts w:ascii="Arial" w:eastAsiaTheme="minorEastAsia" w:hAnsi="Arial" w:cs="Arial"/>
                <w:sz w:val="20"/>
                <w:szCs w:val="20"/>
              </w:rPr>
            </w:pPr>
            <w:r w:rsidRPr="005850AF">
              <w:rPr>
                <w:rFonts w:ascii="Arial" w:eastAsiaTheme="minorEastAsia" w:hAnsi="Arial" w:cs="Arial"/>
                <w:sz w:val="20"/>
                <w:szCs w:val="20"/>
              </w:rPr>
              <w:t>Incepton-V4</w:t>
            </w:r>
          </w:p>
        </w:tc>
        <w:tc>
          <w:tcPr>
            <w:tcW w:w="2335" w:type="dxa"/>
            <w:tcBorders>
              <w:top w:val="dotted" w:sz="4" w:space="0" w:color="auto"/>
              <w:bottom w:val="dotted" w:sz="4" w:space="0" w:color="auto"/>
            </w:tcBorders>
          </w:tcPr>
          <w:p w14:paraId="5E8F29B5" w14:textId="600CECF3" w:rsidR="003812AC" w:rsidRPr="005850AF" w:rsidRDefault="009011B0" w:rsidP="003E4E0D">
            <w:pPr>
              <w:rPr>
                <w:rFonts w:ascii="Arial" w:eastAsiaTheme="minorEastAsia" w:hAnsi="Arial" w:cs="Arial"/>
                <w:sz w:val="20"/>
                <w:szCs w:val="20"/>
              </w:rPr>
            </w:pPr>
            <w:r w:rsidRPr="005850AF">
              <w:rPr>
                <w:rFonts w:ascii="Arial" w:eastAsiaTheme="minorEastAsia" w:hAnsi="Arial" w:cs="Arial"/>
                <w:sz w:val="20"/>
                <w:szCs w:val="20"/>
              </w:rPr>
              <w:t>Transformada</w:t>
            </w:r>
            <w:r w:rsidR="00013F02" w:rsidRPr="005850AF">
              <w:rPr>
                <w:rFonts w:ascii="Arial" w:eastAsiaTheme="minorEastAsia" w:hAnsi="Arial" w:cs="Arial"/>
                <w:sz w:val="20"/>
                <w:szCs w:val="20"/>
              </w:rPr>
              <w:t xml:space="preserve"> dividida e conceito de integração</w:t>
            </w:r>
          </w:p>
        </w:tc>
        <w:tc>
          <w:tcPr>
            <w:tcW w:w="1072" w:type="dxa"/>
            <w:tcBorders>
              <w:top w:val="dotted" w:sz="4" w:space="0" w:color="auto"/>
              <w:bottom w:val="dotted" w:sz="4" w:space="0" w:color="auto"/>
            </w:tcBorders>
          </w:tcPr>
          <w:p w14:paraId="353FE3EA" w14:textId="5E856A89" w:rsidR="003812A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70</w:t>
            </w:r>
          </w:p>
        </w:tc>
        <w:tc>
          <w:tcPr>
            <w:tcW w:w="1245" w:type="dxa"/>
            <w:tcBorders>
              <w:top w:val="dotted" w:sz="4" w:space="0" w:color="auto"/>
              <w:bottom w:val="dotted" w:sz="4" w:space="0" w:color="auto"/>
            </w:tcBorders>
          </w:tcPr>
          <w:p w14:paraId="6F176418" w14:textId="597864FB" w:rsidR="003812AC" w:rsidRPr="005850AF" w:rsidRDefault="002D697E"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6F67CF9F" w14:textId="73882DE3" w:rsidR="003812AC" w:rsidRPr="005850AF" w:rsidRDefault="002D697E" w:rsidP="003E4E0D">
            <w:pPr>
              <w:jc w:val="right"/>
              <w:rPr>
                <w:rFonts w:ascii="Arial" w:eastAsiaTheme="minorEastAsia" w:hAnsi="Arial" w:cs="Arial"/>
                <w:sz w:val="20"/>
                <w:szCs w:val="20"/>
              </w:rPr>
            </w:pPr>
            <w:r w:rsidRPr="005850AF">
              <w:rPr>
                <w:rFonts w:ascii="Arial" w:eastAsiaTheme="minorEastAsia" w:hAnsi="Arial" w:cs="Arial"/>
                <w:sz w:val="20"/>
                <w:szCs w:val="20"/>
              </w:rPr>
              <w:t>3,08</w:t>
            </w:r>
          </w:p>
        </w:tc>
        <w:tc>
          <w:tcPr>
            <w:tcW w:w="1382" w:type="dxa"/>
            <w:tcBorders>
              <w:top w:val="dotted" w:sz="4" w:space="0" w:color="auto"/>
              <w:bottom w:val="dotted" w:sz="4" w:space="0" w:color="auto"/>
            </w:tcBorders>
          </w:tcPr>
          <w:p w14:paraId="7C94FDF8" w14:textId="3F800C18" w:rsidR="003812A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229x229x3</w:t>
            </w:r>
          </w:p>
        </w:tc>
        <w:tc>
          <w:tcPr>
            <w:tcW w:w="695" w:type="dxa"/>
            <w:tcBorders>
              <w:top w:val="dotted" w:sz="4" w:space="0" w:color="auto"/>
              <w:bottom w:val="dotted" w:sz="4" w:space="0" w:color="auto"/>
            </w:tcBorders>
          </w:tcPr>
          <w:p w14:paraId="7AE012FE" w14:textId="12DF1247" w:rsidR="003812A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2016</w:t>
            </w:r>
          </w:p>
        </w:tc>
      </w:tr>
      <w:tr w:rsidR="00FF5D64" w:rsidRPr="005850AF" w14:paraId="6EF47189" w14:textId="77777777" w:rsidTr="00422142">
        <w:tc>
          <w:tcPr>
            <w:tcW w:w="1395" w:type="dxa"/>
            <w:tcBorders>
              <w:top w:val="dotted" w:sz="4" w:space="0" w:color="auto"/>
              <w:bottom w:val="dotted" w:sz="4" w:space="0" w:color="auto"/>
            </w:tcBorders>
          </w:tcPr>
          <w:p w14:paraId="381F3108" w14:textId="0CA6D97F" w:rsidR="003812AC" w:rsidRPr="005850AF" w:rsidRDefault="0057212C" w:rsidP="003E4E0D">
            <w:pPr>
              <w:jc w:val="both"/>
              <w:rPr>
                <w:rFonts w:ascii="Arial" w:eastAsiaTheme="minorEastAsia" w:hAnsi="Arial" w:cs="Arial"/>
                <w:sz w:val="20"/>
                <w:szCs w:val="20"/>
              </w:rPr>
            </w:pPr>
            <w:r w:rsidRPr="005850AF">
              <w:rPr>
                <w:rFonts w:ascii="Arial" w:eastAsiaTheme="minorEastAsia" w:hAnsi="Arial" w:cs="Arial"/>
                <w:sz w:val="20"/>
                <w:szCs w:val="20"/>
              </w:rPr>
              <w:t>ResNet</w:t>
            </w:r>
          </w:p>
        </w:tc>
        <w:tc>
          <w:tcPr>
            <w:tcW w:w="2335" w:type="dxa"/>
            <w:tcBorders>
              <w:top w:val="dotted" w:sz="4" w:space="0" w:color="auto"/>
              <w:bottom w:val="dotted" w:sz="4" w:space="0" w:color="auto"/>
            </w:tcBorders>
          </w:tcPr>
          <w:p w14:paraId="1FA8C990" w14:textId="7E743F7B" w:rsidR="003812AC" w:rsidRPr="005850AF" w:rsidRDefault="00FC665A">
            <w:pPr>
              <w:rPr>
                <w:rFonts w:ascii="Arial" w:eastAsiaTheme="minorEastAsia" w:hAnsi="Arial" w:cs="Arial"/>
                <w:sz w:val="20"/>
                <w:szCs w:val="20"/>
              </w:rPr>
            </w:pPr>
            <w:r w:rsidRPr="005850AF">
              <w:rPr>
                <w:rFonts w:ascii="Arial" w:eastAsiaTheme="minorEastAsia" w:hAnsi="Arial" w:cs="Arial"/>
                <w:sz w:val="20"/>
                <w:szCs w:val="20"/>
              </w:rPr>
              <w:t xml:space="preserve">Robusto contra </w:t>
            </w:r>
            <w:proofErr w:type="spellStart"/>
            <w:r w:rsidRPr="005850AF">
              <w:rPr>
                <w:rFonts w:ascii="Arial" w:eastAsiaTheme="minorEastAsia" w:hAnsi="Arial" w:cs="Arial"/>
                <w:sz w:val="20"/>
                <w:szCs w:val="20"/>
              </w:rPr>
              <w:t>overfitting</w:t>
            </w:r>
            <w:proofErr w:type="spellEnd"/>
            <w:r w:rsidRPr="005850AF">
              <w:rPr>
                <w:rFonts w:ascii="Arial" w:eastAsiaTheme="minorEastAsia" w:hAnsi="Arial" w:cs="Arial"/>
                <w:sz w:val="20"/>
                <w:szCs w:val="20"/>
              </w:rPr>
              <w:t xml:space="preserve"> devido </w:t>
            </w:r>
            <w:r w:rsidR="00161717">
              <w:rPr>
                <w:rFonts w:ascii="Arial" w:eastAsiaTheme="minorEastAsia" w:hAnsi="Arial" w:cs="Arial"/>
                <w:sz w:val="20"/>
                <w:szCs w:val="20"/>
              </w:rPr>
              <w:t>à</w:t>
            </w:r>
            <w:r w:rsidRPr="005850AF">
              <w:rPr>
                <w:rFonts w:ascii="Arial" w:eastAsiaTheme="minorEastAsia" w:hAnsi="Arial" w:cs="Arial"/>
                <w:sz w:val="20"/>
                <w:szCs w:val="20"/>
              </w:rPr>
              <w:t xml:space="preserve"> simetria</w:t>
            </w:r>
            <w:r w:rsidR="0052216B" w:rsidRPr="005850AF">
              <w:rPr>
                <w:rFonts w:ascii="Arial" w:eastAsiaTheme="minorEastAsia" w:hAnsi="Arial" w:cs="Arial"/>
                <w:sz w:val="20"/>
                <w:szCs w:val="20"/>
              </w:rPr>
              <w:t xml:space="preserve"> baseado no mapeamento “</w:t>
            </w:r>
            <w:proofErr w:type="spellStart"/>
            <w:r w:rsidR="0052216B" w:rsidRPr="005850AF">
              <w:rPr>
                <w:rFonts w:ascii="Arial" w:eastAsiaTheme="minorEastAsia" w:hAnsi="Arial" w:cs="Arial"/>
                <w:i/>
                <w:iCs/>
                <w:sz w:val="20"/>
                <w:szCs w:val="20"/>
              </w:rPr>
              <w:t>skip</w:t>
            </w:r>
            <w:proofErr w:type="spellEnd"/>
            <w:r w:rsidR="0052216B" w:rsidRPr="005850AF">
              <w:rPr>
                <w:rFonts w:ascii="Arial" w:eastAsiaTheme="minorEastAsia" w:hAnsi="Arial" w:cs="Arial"/>
                <w:i/>
                <w:iCs/>
                <w:sz w:val="20"/>
                <w:szCs w:val="20"/>
              </w:rPr>
              <w:t>-links”</w:t>
            </w:r>
          </w:p>
        </w:tc>
        <w:tc>
          <w:tcPr>
            <w:tcW w:w="1072" w:type="dxa"/>
            <w:tcBorders>
              <w:top w:val="dotted" w:sz="4" w:space="0" w:color="auto"/>
              <w:bottom w:val="dotted" w:sz="4" w:space="0" w:color="auto"/>
            </w:tcBorders>
          </w:tcPr>
          <w:p w14:paraId="294961FF" w14:textId="424F80FC" w:rsidR="003812A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152</w:t>
            </w:r>
          </w:p>
        </w:tc>
        <w:tc>
          <w:tcPr>
            <w:tcW w:w="1245" w:type="dxa"/>
            <w:tcBorders>
              <w:top w:val="dotted" w:sz="4" w:space="0" w:color="auto"/>
              <w:bottom w:val="dotted" w:sz="4" w:space="0" w:color="auto"/>
            </w:tcBorders>
          </w:tcPr>
          <w:p w14:paraId="7F412E74" w14:textId="5586C059" w:rsidR="003812AC" w:rsidRPr="005850AF" w:rsidRDefault="002D697E"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02A0088A" w14:textId="7C516A69" w:rsidR="003812AC" w:rsidRPr="005850AF" w:rsidRDefault="002D697E" w:rsidP="003E4E0D">
            <w:pPr>
              <w:jc w:val="right"/>
              <w:rPr>
                <w:rFonts w:ascii="Arial" w:eastAsiaTheme="minorEastAsia" w:hAnsi="Arial" w:cs="Arial"/>
                <w:sz w:val="20"/>
                <w:szCs w:val="20"/>
              </w:rPr>
            </w:pPr>
            <w:r w:rsidRPr="005850AF">
              <w:rPr>
                <w:rFonts w:ascii="Arial" w:eastAsiaTheme="minorEastAsia" w:hAnsi="Arial" w:cs="Arial"/>
                <w:sz w:val="20"/>
                <w:szCs w:val="20"/>
              </w:rPr>
              <w:t>3,57</w:t>
            </w:r>
          </w:p>
        </w:tc>
        <w:tc>
          <w:tcPr>
            <w:tcW w:w="1382" w:type="dxa"/>
            <w:tcBorders>
              <w:top w:val="dotted" w:sz="4" w:space="0" w:color="auto"/>
              <w:bottom w:val="dotted" w:sz="4" w:space="0" w:color="auto"/>
            </w:tcBorders>
          </w:tcPr>
          <w:p w14:paraId="507434ED" w14:textId="12D9E33D" w:rsidR="003812AC" w:rsidRPr="005850AF" w:rsidRDefault="008C2A5E" w:rsidP="003E4E0D">
            <w:pPr>
              <w:jc w:val="both"/>
              <w:rPr>
                <w:rFonts w:ascii="Arial" w:eastAsiaTheme="minorEastAsia" w:hAnsi="Arial" w:cs="Arial"/>
                <w:sz w:val="20"/>
                <w:szCs w:val="20"/>
              </w:rPr>
            </w:pPr>
            <w:r w:rsidRPr="005850AF">
              <w:rPr>
                <w:rFonts w:ascii="Arial" w:eastAsiaTheme="minorEastAsia" w:hAnsi="Arial" w:cs="Arial"/>
                <w:sz w:val="20"/>
                <w:szCs w:val="20"/>
              </w:rPr>
              <w:t>224x224x3</w:t>
            </w:r>
          </w:p>
        </w:tc>
        <w:tc>
          <w:tcPr>
            <w:tcW w:w="695" w:type="dxa"/>
            <w:tcBorders>
              <w:top w:val="dotted" w:sz="4" w:space="0" w:color="auto"/>
              <w:bottom w:val="dotted" w:sz="4" w:space="0" w:color="auto"/>
            </w:tcBorders>
          </w:tcPr>
          <w:p w14:paraId="151F5B0B" w14:textId="5564667F" w:rsidR="003812AC" w:rsidRPr="005850AF" w:rsidRDefault="008C2A5E" w:rsidP="003E4E0D">
            <w:pPr>
              <w:jc w:val="both"/>
              <w:rPr>
                <w:rFonts w:ascii="Arial" w:eastAsiaTheme="minorEastAsia" w:hAnsi="Arial" w:cs="Arial"/>
                <w:sz w:val="20"/>
                <w:szCs w:val="20"/>
              </w:rPr>
            </w:pPr>
            <w:r w:rsidRPr="005850AF">
              <w:rPr>
                <w:rFonts w:ascii="Arial" w:eastAsiaTheme="minorEastAsia" w:hAnsi="Arial" w:cs="Arial"/>
                <w:sz w:val="20"/>
                <w:szCs w:val="20"/>
              </w:rPr>
              <w:t>2016</w:t>
            </w:r>
          </w:p>
        </w:tc>
      </w:tr>
      <w:tr w:rsidR="00FF5D64" w:rsidRPr="005850AF" w14:paraId="4CE5D776" w14:textId="77777777" w:rsidTr="00422142">
        <w:tc>
          <w:tcPr>
            <w:tcW w:w="1395" w:type="dxa"/>
            <w:tcBorders>
              <w:top w:val="dotted" w:sz="4" w:space="0" w:color="auto"/>
              <w:bottom w:val="dotted" w:sz="4" w:space="0" w:color="auto"/>
            </w:tcBorders>
          </w:tcPr>
          <w:p w14:paraId="1B73B235" w14:textId="2CBD2F31" w:rsidR="0057212C" w:rsidRPr="005850AF" w:rsidRDefault="0057212C" w:rsidP="003E4E0D">
            <w:pPr>
              <w:jc w:val="both"/>
              <w:rPr>
                <w:rFonts w:ascii="Arial" w:eastAsiaTheme="minorEastAsia" w:hAnsi="Arial" w:cs="Arial"/>
                <w:sz w:val="20"/>
                <w:szCs w:val="20"/>
              </w:rPr>
            </w:pPr>
            <w:r w:rsidRPr="005850AF">
              <w:rPr>
                <w:rFonts w:ascii="Arial" w:eastAsiaTheme="minorEastAsia" w:hAnsi="Arial" w:cs="Arial"/>
                <w:sz w:val="20"/>
                <w:szCs w:val="20"/>
              </w:rPr>
              <w:t>Inception-ResNet-V2</w:t>
            </w:r>
          </w:p>
        </w:tc>
        <w:tc>
          <w:tcPr>
            <w:tcW w:w="2335" w:type="dxa"/>
            <w:tcBorders>
              <w:top w:val="dotted" w:sz="4" w:space="0" w:color="auto"/>
              <w:bottom w:val="dotted" w:sz="4" w:space="0" w:color="auto"/>
            </w:tcBorders>
          </w:tcPr>
          <w:p w14:paraId="40886582" w14:textId="4122EC25" w:rsidR="0057212C" w:rsidRPr="005850AF" w:rsidRDefault="0052216B" w:rsidP="003E4E0D">
            <w:pPr>
              <w:rPr>
                <w:rFonts w:ascii="Arial" w:eastAsiaTheme="minorEastAsia" w:hAnsi="Arial" w:cs="Arial"/>
                <w:sz w:val="20"/>
                <w:szCs w:val="20"/>
              </w:rPr>
            </w:pPr>
            <w:r w:rsidRPr="005850AF">
              <w:rPr>
                <w:rFonts w:ascii="Arial" w:eastAsiaTheme="minorEastAsia" w:hAnsi="Arial" w:cs="Arial"/>
                <w:sz w:val="20"/>
                <w:szCs w:val="20"/>
              </w:rPr>
              <w:t>Introduz</w:t>
            </w:r>
            <w:r w:rsidR="00161717">
              <w:rPr>
                <w:rFonts w:ascii="Arial" w:eastAsiaTheme="minorEastAsia" w:hAnsi="Arial" w:cs="Arial"/>
                <w:sz w:val="20"/>
                <w:szCs w:val="20"/>
              </w:rPr>
              <w:t>iu</w:t>
            </w:r>
            <w:r w:rsidRPr="005850AF">
              <w:rPr>
                <w:rFonts w:ascii="Arial" w:eastAsiaTheme="minorEastAsia" w:hAnsi="Arial" w:cs="Arial"/>
                <w:sz w:val="20"/>
                <w:szCs w:val="20"/>
              </w:rPr>
              <w:t xml:space="preserve"> o conceito de </w:t>
            </w:r>
            <w:proofErr w:type="gramStart"/>
            <w:r w:rsidRPr="005850AF">
              <w:rPr>
                <w:rFonts w:ascii="Arial" w:eastAsiaTheme="minorEastAsia" w:hAnsi="Arial" w:cs="Arial"/>
                <w:sz w:val="20"/>
                <w:szCs w:val="20"/>
              </w:rPr>
              <w:t>“</w:t>
            </w:r>
            <w:r w:rsidRPr="005850AF">
              <w:rPr>
                <w:rFonts w:ascii="Arial" w:eastAsiaTheme="minorEastAsia" w:hAnsi="Arial" w:cs="Arial"/>
                <w:i/>
                <w:iCs/>
                <w:sz w:val="20"/>
                <w:szCs w:val="20"/>
              </w:rPr>
              <w:t>residual links</w:t>
            </w:r>
            <w:r w:rsidRPr="005850AF">
              <w:rPr>
                <w:rFonts w:ascii="Arial" w:eastAsiaTheme="minorEastAsia" w:hAnsi="Arial" w:cs="Arial"/>
                <w:sz w:val="20"/>
                <w:szCs w:val="20"/>
              </w:rPr>
              <w:t>”</w:t>
            </w:r>
            <w:proofErr w:type="gramEnd"/>
          </w:p>
        </w:tc>
        <w:tc>
          <w:tcPr>
            <w:tcW w:w="1072" w:type="dxa"/>
            <w:tcBorders>
              <w:top w:val="dotted" w:sz="4" w:space="0" w:color="auto"/>
              <w:bottom w:val="dotted" w:sz="4" w:space="0" w:color="auto"/>
            </w:tcBorders>
          </w:tcPr>
          <w:p w14:paraId="4BAB064A" w14:textId="5C8AF6BF" w:rsidR="0057212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164</w:t>
            </w:r>
          </w:p>
        </w:tc>
        <w:tc>
          <w:tcPr>
            <w:tcW w:w="1245" w:type="dxa"/>
            <w:tcBorders>
              <w:top w:val="dotted" w:sz="4" w:space="0" w:color="auto"/>
              <w:bottom w:val="dotted" w:sz="4" w:space="0" w:color="auto"/>
            </w:tcBorders>
          </w:tcPr>
          <w:p w14:paraId="7B1D2B75" w14:textId="2476479D" w:rsidR="0057212C" w:rsidRPr="005850AF" w:rsidRDefault="006A21BB"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29191AE5" w14:textId="35BF548B" w:rsidR="0057212C" w:rsidRPr="005850AF" w:rsidRDefault="006A21BB" w:rsidP="003E4E0D">
            <w:pPr>
              <w:jc w:val="right"/>
              <w:rPr>
                <w:rFonts w:ascii="Arial" w:eastAsiaTheme="minorEastAsia" w:hAnsi="Arial" w:cs="Arial"/>
                <w:sz w:val="20"/>
                <w:szCs w:val="20"/>
              </w:rPr>
            </w:pPr>
            <w:r w:rsidRPr="005850AF">
              <w:rPr>
                <w:rFonts w:ascii="Arial" w:eastAsiaTheme="minorEastAsia" w:hAnsi="Arial" w:cs="Arial"/>
                <w:sz w:val="20"/>
                <w:szCs w:val="20"/>
              </w:rPr>
              <w:t>3,52</w:t>
            </w:r>
          </w:p>
        </w:tc>
        <w:tc>
          <w:tcPr>
            <w:tcW w:w="1382" w:type="dxa"/>
            <w:tcBorders>
              <w:top w:val="dotted" w:sz="4" w:space="0" w:color="auto"/>
              <w:bottom w:val="dotted" w:sz="4" w:space="0" w:color="auto"/>
            </w:tcBorders>
          </w:tcPr>
          <w:p w14:paraId="4329928A" w14:textId="2D9F8EBA" w:rsidR="0057212C" w:rsidRPr="005850AF" w:rsidRDefault="008C2A5E" w:rsidP="003E4E0D">
            <w:pPr>
              <w:jc w:val="both"/>
              <w:rPr>
                <w:rFonts w:ascii="Arial" w:eastAsiaTheme="minorEastAsia" w:hAnsi="Arial" w:cs="Arial"/>
                <w:sz w:val="20"/>
                <w:szCs w:val="20"/>
              </w:rPr>
            </w:pPr>
            <w:r w:rsidRPr="005850AF">
              <w:rPr>
                <w:rFonts w:ascii="Arial" w:eastAsiaTheme="minorEastAsia" w:hAnsi="Arial" w:cs="Arial"/>
                <w:sz w:val="20"/>
                <w:szCs w:val="20"/>
              </w:rPr>
              <w:t>229x229x3</w:t>
            </w:r>
          </w:p>
        </w:tc>
        <w:tc>
          <w:tcPr>
            <w:tcW w:w="695" w:type="dxa"/>
            <w:tcBorders>
              <w:top w:val="dotted" w:sz="4" w:space="0" w:color="auto"/>
              <w:bottom w:val="dotted" w:sz="4" w:space="0" w:color="auto"/>
            </w:tcBorders>
          </w:tcPr>
          <w:p w14:paraId="2CE79FAF" w14:textId="03604F08" w:rsidR="0057212C" w:rsidRPr="005850AF" w:rsidRDefault="008C2A5E" w:rsidP="003E4E0D">
            <w:pPr>
              <w:jc w:val="both"/>
              <w:rPr>
                <w:rFonts w:ascii="Arial" w:eastAsiaTheme="minorEastAsia" w:hAnsi="Arial" w:cs="Arial"/>
                <w:sz w:val="20"/>
                <w:szCs w:val="20"/>
              </w:rPr>
            </w:pPr>
            <w:r w:rsidRPr="005850AF">
              <w:rPr>
                <w:rFonts w:ascii="Arial" w:eastAsiaTheme="minorEastAsia" w:hAnsi="Arial" w:cs="Arial"/>
                <w:sz w:val="20"/>
                <w:szCs w:val="20"/>
              </w:rPr>
              <w:t>2016</w:t>
            </w:r>
          </w:p>
        </w:tc>
      </w:tr>
      <w:tr w:rsidR="00FF5D64" w:rsidRPr="005850AF" w14:paraId="3A54D74B" w14:textId="77777777" w:rsidTr="00422142">
        <w:tc>
          <w:tcPr>
            <w:tcW w:w="1395" w:type="dxa"/>
            <w:tcBorders>
              <w:top w:val="dotted" w:sz="4" w:space="0" w:color="auto"/>
              <w:bottom w:val="dotted" w:sz="4" w:space="0" w:color="auto"/>
            </w:tcBorders>
          </w:tcPr>
          <w:p w14:paraId="2C3098F3" w14:textId="24531B2F" w:rsidR="0057212C" w:rsidRPr="005850AF" w:rsidRDefault="0057212C" w:rsidP="003E4E0D">
            <w:pPr>
              <w:jc w:val="both"/>
              <w:rPr>
                <w:rFonts w:ascii="Arial" w:eastAsiaTheme="minorEastAsia" w:hAnsi="Arial" w:cs="Arial"/>
                <w:sz w:val="20"/>
                <w:szCs w:val="20"/>
              </w:rPr>
            </w:pPr>
            <w:r w:rsidRPr="005850AF">
              <w:rPr>
                <w:rFonts w:ascii="Arial" w:eastAsiaTheme="minorEastAsia" w:hAnsi="Arial" w:cs="Arial"/>
                <w:sz w:val="20"/>
                <w:szCs w:val="20"/>
              </w:rPr>
              <w:t>WideResnet</w:t>
            </w:r>
          </w:p>
        </w:tc>
        <w:tc>
          <w:tcPr>
            <w:tcW w:w="2335" w:type="dxa"/>
            <w:tcBorders>
              <w:top w:val="dotted" w:sz="4" w:space="0" w:color="auto"/>
              <w:bottom w:val="dotted" w:sz="4" w:space="0" w:color="auto"/>
            </w:tcBorders>
          </w:tcPr>
          <w:p w14:paraId="5F6864E3" w14:textId="3B911067" w:rsidR="009A174A" w:rsidRPr="005850AF" w:rsidRDefault="002A2770" w:rsidP="003E4E0D">
            <w:pPr>
              <w:rPr>
                <w:rFonts w:ascii="Arial" w:eastAsiaTheme="minorEastAsia" w:hAnsi="Arial" w:cs="Arial"/>
                <w:sz w:val="20"/>
                <w:szCs w:val="20"/>
              </w:rPr>
            </w:pPr>
            <w:r w:rsidRPr="005850AF">
              <w:rPr>
                <w:rFonts w:ascii="Arial" w:eastAsiaTheme="minorEastAsia" w:hAnsi="Arial" w:cs="Arial"/>
                <w:sz w:val="20"/>
                <w:szCs w:val="20"/>
              </w:rPr>
              <w:t>Diminuiu a profundidade e aument</w:t>
            </w:r>
            <w:r w:rsidR="00161717">
              <w:rPr>
                <w:rFonts w:ascii="Arial" w:eastAsiaTheme="minorEastAsia" w:hAnsi="Arial" w:cs="Arial"/>
                <w:sz w:val="20"/>
                <w:szCs w:val="20"/>
              </w:rPr>
              <w:t>a</w:t>
            </w:r>
            <w:r w:rsidRPr="005850AF">
              <w:rPr>
                <w:rFonts w:ascii="Arial" w:eastAsiaTheme="minorEastAsia" w:hAnsi="Arial" w:cs="Arial"/>
                <w:sz w:val="20"/>
                <w:szCs w:val="20"/>
              </w:rPr>
              <w:t xml:space="preserve"> a largura</w:t>
            </w:r>
          </w:p>
        </w:tc>
        <w:tc>
          <w:tcPr>
            <w:tcW w:w="1072" w:type="dxa"/>
            <w:tcBorders>
              <w:top w:val="dotted" w:sz="4" w:space="0" w:color="auto"/>
              <w:bottom w:val="dotted" w:sz="4" w:space="0" w:color="auto"/>
            </w:tcBorders>
          </w:tcPr>
          <w:p w14:paraId="42F344A9" w14:textId="170FBF35" w:rsidR="0057212C" w:rsidRPr="005850AF" w:rsidRDefault="003946F4" w:rsidP="003E4E0D">
            <w:pPr>
              <w:jc w:val="center"/>
              <w:rPr>
                <w:rFonts w:ascii="Arial" w:eastAsiaTheme="minorEastAsia" w:hAnsi="Arial" w:cs="Arial"/>
                <w:sz w:val="20"/>
                <w:szCs w:val="20"/>
              </w:rPr>
            </w:pPr>
            <w:r w:rsidRPr="005850AF">
              <w:rPr>
                <w:rFonts w:ascii="Arial" w:eastAsiaTheme="minorEastAsia" w:hAnsi="Arial" w:cs="Arial"/>
                <w:sz w:val="20"/>
                <w:szCs w:val="20"/>
              </w:rPr>
              <w:t>28</w:t>
            </w:r>
          </w:p>
        </w:tc>
        <w:tc>
          <w:tcPr>
            <w:tcW w:w="1245" w:type="dxa"/>
            <w:tcBorders>
              <w:top w:val="dotted" w:sz="4" w:space="0" w:color="auto"/>
              <w:bottom w:val="dotted" w:sz="4" w:space="0" w:color="auto"/>
            </w:tcBorders>
          </w:tcPr>
          <w:p w14:paraId="035571CC" w14:textId="77777777" w:rsidR="006C4596" w:rsidRPr="005850AF" w:rsidRDefault="006C4596" w:rsidP="003E4E0D">
            <w:pPr>
              <w:jc w:val="both"/>
              <w:rPr>
                <w:rFonts w:ascii="Arial" w:eastAsiaTheme="minorEastAsia" w:hAnsi="Arial" w:cs="Arial"/>
                <w:sz w:val="20"/>
                <w:szCs w:val="20"/>
              </w:rPr>
            </w:pPr>
            <w:r w:rsidRPr="005850AF">
              <w:rPr>
                <w:rFonts w:ascii="Arial" w:eastAsiaTheme="minorEastAsia" w:hAnsi="Arial" w:cs="Arial"/>
                <w:sz w:val="20"/>
                <w:szCs w:val="20"/>
              </w:rPr>
              <w:t>CIFAR-10</w:t>
            </w:r>
          </w:p>
          <w:p w14:paraId="099DEC54" w14:textId="7FFB4445" w:rsidR="0057212C" w:rsidRPr="005850AF" w:rsidRDefault="006C4596" w:rsidP="003E4E0D">
            <w:pPr>
              <w:jc w:val="both"/>
              <w:rPr>
                <w:rFonts w:ascii="Arial" w:eastAsiaTheme="minorEastAsia" w:hAnsi="Arial" w:cs="Arial"/>
                <w:sz w:val="20"/>
                <w:szCs w:val="20"/>
              </w:rPr>
            </w:pPr>
            <w:r w:rsidRPr="005850AF">
              <w:rPr>
                <w:rFonts w:ascii="Arial" w:eastAsiaTheme="minorEastAsia" w:hAnsi="Arial" w:cs="Arial"/>
                <w:sz w:val="20"/>
                <w:szCs w:val="20"/>
              </w:rPr>
              <w:t>CIFAR-100</w:t>
            </w:r>
          </w:p>
        </w:tc>
        <w:tc>
          <w:tcPr>
            <w:tcW w:w="947" w:type="dxa"/>
            <w:tcBorders>
              <w:top w:val="dotted" w:sz="4" w:space="0" w:color="auto"/>
              <w:bottom w:val="dotted" w:sz="4" w:space="0" w:color="auto"/>
            </w:tcBorders>
          </w:tcPr>
          <w:p w14:paraId="458140CB" w14:textId="77777777" w:rsidR="0057212C" w:rsidRPr="005850AF" w:rsidRDefault="006C4596" w:rsidP="003E4E0D">
            <w:pPr>
              <w:jc w:val="right"/>
              <w:rPr>
                <w:rFonts w:ascii="Arial" w:eastAsiaTheme="minorEastAsia" w:hAnsi="Arial" w:cs="Arial"/>
                <w:sz w:val="20"/>
                <w:szCs w:val="20"/>
              </w:rPr>
            </w:pPr>
            <w:r w:rsidRPr="005850AF">
              <w:rPr>
                <w:rFonts w:ascii="Arial" w:eastAsiaTheme="minorEastAsia" w:hAnsi="Arial" w:cs="Arial"/>
                <w:sz w:val="20"/>
                <w:szCs w:val="20"/>
              </w:rPr>
              <w:t>3,89</w:t>
            </w:r>
          </w:p>
          <w:p w14:paraId="0A7FF955" w14:textId="0B90878E" w:rsidR="006C4596" w:rsidRPr="005850AF" w:rsidRDefault="006C4596" w:rsidP="003E4E0D">
            <w:pPr>
              <w:jc w:val="right"/>
              <w:rPr>
                <w:rFonts w:ascii="Arial" w:eastAsiaTheme="minorEastAsia" w:hAnsi="Arial" w:cs="Arial"/>
                <w:sz w:val="20"/>
                <w:szCs w:val="20"/>
              </w:rPr>
            </w:pPr>
            <w:r w:rsidRPr="005850AF">
              <w:rPr>
                <w:rFonts w:ascii="Arial" w:eastAsiaTheme="minorEastAsia" w:hAnsi="Arial" w:cs="Arial"/>
                <w:sz w:val="20"/>
                <w:szCs w:val="20"/>
              </w:rPr>
              <w:t>18,85</w:t>
            </w:r>
          </w:p>
        </w:tc>
        <w:tc>
          <w:tcPr>
            <w:tcW w:w="1382" w:type="dxa"/>
            <w:tcBorders>
              <w:top w:val="dotted" w:sz="4" w:space="0" w:color="auto"/>
              <w:bottom w:val="dotted" w:sz="4" w:space="0" w:color="auto"/>
            </w:tcBorders>
          </w:tcPr>
          <w:p w14:paraId="6A8CE8CD" w14:textId="7C2A1907" w:rsidR="0057212C" w:rsidRPr="005850AF" w:rsidRDefault="007B00B7" w:rsidP="003E4E0D">
            <w:pPr>
              <w:jc w:val="both"/>
              <w:rPr>
                <w:rFonts w:ascii="Arial" w:eastAsiaTheme="minorEastAsia" w:hAnsi="Arial" w:cs="Arial"/>
                <w:sz w:val="20"/>
                <w:szCs w:val="20"/>
              </w:rPr>
            </w:pPr>
            <w:r w:rsidRPr="005850AF">
              <w:rPr>
                <w:rFonts w:ascii="Arial" w:eastAsiaTheme="minorEastAsia" w:hAnsi="Arial" w:cs="Arial"/>
                <w:sz w:val="20"/>
                <w:szCs w:val="20"/>
              </w:rPr>
              <w:t>32x32x3</w:t>
            </w:r>
          </w:p>
        </w:tc>
        <w:tc>
          <w:tcPr>
            <w:tcW w:w="695" w:type="dxa"/>
            <w:tcBorders>
              <w:top w:val="dotted" w:sz="4" w:space="0" w:color="auto"/>
              <w:bottom w:val="dotted" w:sz="4" w:space="0" w:color="auto"/>
            </w:tcBorders>
          </w:tcPr>
          <w:p w14:paraId="3ACBDFC8" w14:textId="26B0AA6A" w:rsidR="0057212C" w:rsidRPr="005850AF" w:rsidRDefault="007B00B7" w:rsidP="003E4E0D">
            <w:pPr>
              <w:jc w:val="both"/>
              <w:rPr>
                <w:rFonts w:ascii="Arial" w:eastAsiaTheme="minorEastAsia" w:hAnsi="Arial" w:cs="Arial"/>
                <w:sz w:val="20"/>
                <w:szCs w:val="20"/>
              </w:rPr>
            </w:pPr>
            <w:r w:rsidRPr="005850AF">
              <w:rPr>
                <w:rFonts w:ascii="Arial" w:eastAsiaTheme="minorEastAsia" w:hAnsi="Arial" w:cs="Arial"/>
                <w:sz w:val="20"/>
                <w:szCs w:val="20"/>
              </w:rPr>
              <w:t>2016</w:t>
            </w:r>
          </w:p>
        </w:tc>
      </w:tr>
      <w:tr w:rsidR="00FF5D64" w:rsidRPr="005850AF" w14:paraId="686E82C6" w14:textId="77777777" w:rsidTr="00DD5AAB">
        <w:tc>
          <w:tcPr>
            <w:tcW w:w="1395" w:type="dxa"/>
            <w:tcBorders>
              <w:top w:val="dotted" w:sz="4" w:space="0" w:color="auto"/>
              <w:bottom w:val="dotted" w:sz="4" w:space="0" w:color="auto"/>
            </w:tcBorders>
          </w:tcPr>
          <w:p w14:paraId="5E468CF9" w14:textId="6705D509" w:rsidR="0057212C" w:rsidRPr="005850AF" w:rsidRDefault="0057212C" w:rsidP="003E4E0D">
            <w:pPr>
              <w:jc w:val="both"/>
              <w:rPr>
                <w:rFonts w:ascii="Arial" w:eastAsiaTheme="minorEastAsia" w:hAnsi="Arial" w:cs="Arial"/>
                <w:sz w:val="20"/>
                <w:szCs w:val="20"/>
              </w:rPr>
            </w:pPr>
            <w:r w:rsidRPr="005850AF">
              <w:rPr>
                <w:rFonts w:ascii="Arial" w:eastAsiaTheme="minorEastAsia" w:hAnsi="Arial" w:cs="Arial"/>
                <w:sz w:val="20"/>
                <w:szCs w:val="20"/>
              </w:rPr>
              <w:t>Xception</w:t>
            </w:r>
          </w:p>
        </w:tc>
        <w:tc>
          <w:tcPr>
            <w:tcW w:w="2335" w:type="dxa"/>
            <w:tcBorders>
              <w:top w:val="dotted" w:sz="4" w:space="0" w:color="auto"/>
              <w:bottom w:val="dotted" w:sz="4" w:space="0" w:color="auto"/>
            </w:tcBorders>
          </w:tcPr>
          <w:p w14:paraId="539B1D13" w14:textId="4BD2C829" w:rsidR="0057212C" w:rsidRPr="005850AF" w:rsidRDefault="00185A65" w:rsidP="003E4E0D">
            <w:pPr>
              <w:rPr>
                <w:rFonts w:ascii="Arial" w:eastAsiaTheme="minorEastAsia" w:hAnsi="Arial" w:cs="Arial"/>
                <w:sz w:val="20"/>
                <w:szCs w:val="20"/>
              </w:rPr>
            </w:pPr>
            <w:r w:rsidRPr="005850AF">
              <w:rPr>
                <w:rFonts w:ascii="Arial" w:eastAsiaTheme="minorEastAsia" w:hAnsi="Arial" w:cs="Arial"/>
                <w:sz w:val="20"/>
                <w:szCs w:val="20"/>
              </w:rPr>
              <w:t>Convoluções separáveis em profundidade</w:t>
            </w:r>
          </w:p>
        </w:tc>
        <w:tc>
          <w:tcPr>
            <w:tcW w:w="1072" w:type="dxa"/>
            <w:tcBorders>
              <w:top w:val="dotted" w:sz="4" w:space="0" w:color="auto"/>
              <w:bottom w:val="dotted" w:sz="4" w:space="0" w:color="auto"/>
            </w:tcBorders>
          </w:tcPr>
          <w:p w14:paraId="00B73BF8" w14:textId="413A81C2" w:rsidR="0057212C" w:rsidRPr="005850AF" w:rsidRDefault="003946F4" w:rsidP="003E4E0D">
            <w:pPr>
              <w:jc w:val="center"/>
              <w:rPr>
                <w:rFonts w:ascii="Arial" w:eastAsiaTheme="minorEastAsia" w:hAnsi="Arial" w:cs="Arial"/>
                <w:sz w:val="20"/>
                <w:szCs w:val="20"/>
              </w:rPr>
            </w:pPr>
            <w:r w:rsidRPr="005850AF">
              <w:rPr>
                <w:rFonts w:ascii="Arial" w:eastAsiaTheme="minorEastAsia" w:hAnsi="Arial" w:cs="Arial"/>
                <w:sz w:val="20"/>
                <w:szCs w:val="20"/>
              </w:rPr>
              <w:t>71</w:t>
            </w:r>
          </w:p>
        </w:tc>
        <w:tc>
          <w:tcPr>
            <w:tcW w:w="1245" w:type="dxa"/>
            <w:tcBorders>
              <w:top w:val="dotted" w:sz="4" w:space="0" w:color="auto"/>
              <w:bottom w:val="dotted" w:sz="4" w:space="0" w:color="auto"/>
            </w:tcBorders>
          </w:tcPr>
          <w:p w14:paraId="1084594F" w14:textId="35948A0F" w:rsidR="0057212C" w:rsidRPr="005850AF" w:rsidRDefault="006C4596"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4062F8BA" w14:textId="24C24EC1" w:rsidR="0057212C" w:rsidRPr="005850AF" w:rsidRDefault="006C4596" w:rsidP="003E4E0D">
            <w:pPr>
              <w:jc w:val="right"/>
              <w:rPr>
                <w:rFonts w:ascii="Arial" w:eastAsiaTheme="minorEastAsia" w:hAnsi="Arial" w:cs="Arial"/>
                <w:sz w:val="20"/>
                <w:szCs w:val="20"/>
              </w:rPr>
            </w:pPr>
            <w:r w:rsidRPr="005850AF">
              <w:rPr>
                <w:rFonts w:ascii="Arial" w:eastAsiaTheme="minorEastAsia" w:hAnsi="Arial" w:cs="Arial"/>
                <w:sz w:val="20"/>
                <w:szCs w:val="20"/>
              </w:rPr>
              <w:t>0,055</w:t>
            </w:r>
          </w:p>
        </w:tc>
        <w:tc>
          <w:tcPr>
            <w:tcW w:w="1382" w:type="dxa"/>
            <w:tcBorders>
              <w:top w:val="dotted" w:sz="4" w:space="0" w:color="auto"/>
              <w:bottom w:val="dotted" w:sz="4" w:space="0" w:color="auto"/>
            </w:tcBorders>
          </w:tcPr>
          <w:p w14:paraId="2FECD26C" w14:textId="26DE4E2B" w:rsidR="0057212C" w:rsidRPr="005850AF" w:rsidRDefault="007B00B7" w:rsidP="003E4E0D">
            <w:pPr>
              <w:jc w:val="both"/>
              <w:rPr>
                <w:rFonts w:ascii="Arial" w:eastAsiaTheme="minorEastAsia" w:hAnsi="Arial" w:cs="Arial"/>
                <w:sz w:val="20"/>
                <w:szCs w:val="20"/>
              </w:rPr>
            </w:pPr>
            <w:r w:rsidRPr="005850AF">
              <w:rPr>
                <w:rFonts w:ascii="Arial" w:eastAsiaTheme="minorEastAsia" w:hAnsi="Arial" w:cs="Arial"/>
                <w:sz w:val="20"/>
                <w:szCs w:val="20"/>
              </w:rPr>
              <w:t>229x229x3</w:t>
            </w:r>
          </w:p>
        </w:tc>
        <w:tc>
          <w:tcPr>
            <w:tcW w:w="695" w:type="dxa"/>
            <w:tcBorders>
              <w:top w:val="dotted" w:sz="4" w:space="0" w:color="auto"/>
              <w:bottom w:val="dotted" w:sz="4" w:space="0" w:color="auto"/>
            </w:tcBorders>
          </w:tcPr>
          <w:p w14:paraId="2B51491C" w14:textId="48A746B4" w:rsidR="0057212C" w:rsidRPr="005850AF" w:rsidRDefault="007B00B7" w:rsidP="003E4E0D">
            <w:pPr>
              <w:jc w:val="both"/>
              <w:rPr>
                <w:rFonts w:ascii="Arial" w:eastAsiaTheme="minorEastAsia" w:hAnsi="Arial" w:cs="Arial"/>
                <w:sz w:val="20"/>
                <w:szCs w:val="20"/>
              </w:rPr>
            </w:pPr>
            <w:r w:rsidRPr="005850AF">
              <w:rPr>
                <w:rFonts w:ascii="Arial" w:eastAsiaTheme="minorEastAsia" w:hAnsi="Arial" w:cs="Arial"/>
                <w:sz w:val="20"/>
                <w:szCs w:val="20"/>
              </w:rPr>
              <w:t>2017</w:t>
            </w:r>
          </w:p>
        </w:tc>
      </w:tr>
      <w:tr w:rsidR="00FF5D64" w:rsidRPr="005850AF" w14:paraId="29B41E41" w14:textId="77777777" w:rsidTr="00422142">
        <w:tc>
          <w:tcPr>
            <w:tcW w:w="1395" w:type="dxa"/>
            <w:tcBorders>
              <w:top w:val="dotted" w:sz="4" w:space="0" w:color="auto"/>
              <w:bottom w:val="dotted" w:sz="4" w:space="0" w:color="auto"/>
            </w:tcBorders>
          </w:tcPr>
          <w:p w14:paraId="54336403" w14:textId="7C2DC247" w:rsidR="0057212C" w:rsidRPr="005850AF" w:rsidRDefault="006009D1" w:rsidP="003E4E0D">
            <w:pPr>
              <w:jc w:val="both"/>
              <w:rPr>
                <w:rFonts w:ascii="Arial" w:eastAsiaTheme="minorEastAsia" w:hAnsi="Arial" w:cs="Arial"/>
                <w:sz w:val="20"/>
                <w:szCs w:val="20"/>
              </w:rPr>
            </w:pPr>
            <w:r w:rsidRPr="005850AF">
              <w:rPr>
                <w:rFonts w:ascii="Arial" w:eastAsiaTheme="minorEastAsia" w:hAnsi="Arial" w:cs="Arial"/>
                <w:sz w:val="20"/>
                <w:szCs w:val="20"/>
              </w:rPr>
              <w:t>Residual attention neural network</w:t>
            </w:r>
          </w:p>
        </w:tc>
        <w:tc>
          <w:tcPr>
            <w:tcW w:w="2335" w:type="dxa"/>
            <w:tcBorders>
              <w:top w:val="dotted" w:sz="4" w:space="0" w:color="auto"/>
              <w:bottom w:val="dotted" w:sz="4" w:space="0" w:color="auto"/>
            </w:tcBorders>
          </w:tcPr>
          <w:p w14:paraId="5290A054" w14:textId="65AEA3E7" w:rsidR="0057212C" w:rsidRPr="005850AF" w:rsidRDefault="00DA0991" w:rsidP="003E4E0D">
            <w:pPr>
              <w:rPr>
                <w:rFonts w:ascii="Arial" w:eastAsiaTheme="minorEastAsia" w:hAnsi="Arial" w:cs="Arial"/>
                <w:sz w:val="20"/>
                <w:szCs w:val="20"/>
              </w:rPr>
            </w:pPr>
            <w:r w:rsidRPr="005850AF">
              <w:rPr>
                <w:rFonts w:ascii="Arial" w:eastAsiaTheme="minorEastAsia" w:hAnsi="Arial" w:cs="Arial"/>
                <w:sz w:val="20"/>
                <w:szCs w:val="20"/>
              </w:rPr>
              <w:t>Apresentou a técnica de atenção</w:t>
            </w:r>
          </w:p>
        </w:tc>
        <w:tc>
          <w:tcPr>
            <w:tcW w:w="1072" w:type="dxa"/>
            <w:tcBorders>
              <w:top w:val="dotted" w:sz="4" w:space="0" w:color="auto"/>
              <w:bottom w:val="dotted" w:sz="4" w:space="0" w:color="auto"/>
            </w:tcBorders>
          </w:tcPr>
          <w:p w14:paraId="11639D2C" w14:textId="56C38B3D" w:rsidR="0057212C" w:rsidRPr="005850AF" w:rsidRDefault="003946F4" w:rsidP="003E4E0D">
            <w:pPr>
              <w:jc w:val="center"/>
              <w:rPr>
                <w:rFonts w:ascii="Arial" w:eastAsiaTheme="minorEastAsia" w:hAnsi="Arial" w:cs="Arial"/>
                <w:sz w:val="20"/>
                <w:szCs w:val="20"/>
              </w:rPr>
            </w:pPr>
            <w:r w:rsidRPr="005850AF">
              <w:rPr>
                <w:rFonts w:ascii="Arial" w:eastAsiaTheme="minorEastAsia" w:hAnsi="Arial" w:cs="Arial"/>
                <w:sz w:val="20"/>
                <w:szCs w:val="20"/>
              </w:rPr>
              <w:t>452</w:t>
            </w:r>
          </w:p>
        </w:tc>
        <w:tc>
          <w:tcPr>
            <w:tcW w:w="1245" w:type="dxa"/>
            <w:tcBorders>
              <w:top w:val="dotted" w:sz="4" w:space="0" w:color="auto"/>
              <w:bottom w:val="dotted" w:sz="4" w:space="0" w:color="auto"/>
            </w:tcBorders>
          </w:tcPr>
          <w:p w14:paraId="6614AEF7" w14:textId="77777777" w:rsidR="0057212C" w:rsidRPr="005850AF" w:rsidRDefault="007B3E09" w:rsidP="003E4E0D">
            <w:pPr>
              <w:jc w:val="both"/>
              <w:rPr>
                <w:rFonts w:ascii="Arial" w:eastAsiaTheme="minorEastAsia" w:hAnsi="Arial" w:cs="Arial"/>
                <w:sz w:val="20"/>
                <w:szCs w:val="20"/>
              </w:rPr>
            </w:pPr>
            <w:r w:rsidRPr="005850AF">
              <w:rPr>
                <w:rFonts w:ascii="Arial" w:eastAsiaTheme="minorEastAsia" w:hAnsi="Arial" w:cs="Arial"/>
                <w:sz w:val="20"/>
                <w:szCs w:val="20"/>
              </w:rPr>
              <w:t>CIFAR-10</w:t>
            </w:r>
          </w:p>
          <w:p w14:paraId="35914E9E" w14:textId="18A4BA04" w:rsidR="007B3E09" w:rsidRPr="005850AF" w:rsidRDefault="007B3E09" w:rsidP="003E4E0D">
            <w:pPr>
              <w:jc w:val="both"/>
              <w:rPr>
                <w:rFonts w:ascii="Arial" w:eastAsiaTheme="minorEastAsia" w:hAnsi="Arial" w:cs="Arial"/>
                <w:sz w:val="20"/>
                <w:szCs w:val="20"/>
              </w:rPr>
            </w:pPr>
            <w:r w:rsidRPr="005850AF">
              <w:rPr>
                <w:rFonts w:ascii="Arial" w:eastAsiaTheme="minorEastAsia" w:hAnsi="Arial" w:cs="Arial"/>
                <w:sz w:val="20"/>
                <w:szCs w:val="20"/>
              </w:rPr>
              <w:t>CIFAR-100</w:t>
            </w:r>
          </w:p>
        </w:tc>
        <w:tc>
          <w:tcPr>
            <w:tcW w:w="947" w:type="dxa"/>
            <w:tcBorders>
              <w:top w:val="dotted" w:sz="4" w:space="0" w:color="auto"/>
              <w:bottom w:val="dotted" w:sz="4" w:space="0" w:color="auto"/>
            </w:tcBorders>
          </w:tcPr>
          <w:p w14:paraId="73D6FAF7" w14:textId="6146E132" w:rsidR="0057212C" w:rsidRPr="005850AF" w:rsidRDefault="007B3E09" w:rsidP="003E4E0D">
            <w:pPr>
              <w:jc w:val="right"/>
              <w:rPr>
                <w:rFonts w:ascii="Arial" w:eastAsiaTheme="minorEastAsia" w:hAnsi="Arial" w:cs="Arial"/>
                <w:sz w:val="20"/>
                <w:szCs w:val="20"/>
              </w:rPr>
            </w:pPr>
            <w:r w:rsidRPr="005850AF">
              <w:rPr>
                <w:rFonts w:ascii="Arial" w:eastAsiaTheme="minorEastAsia" w:hAnsi="Arial" w:cs="Arial"/>
                <w:sz w:val="20"/>
                <w:szCs w:val="20"/>
              </w:rPr>
              <w:t>3,90</w:t>
            </w:r>
          </w:p>
          <w:p w14:paraId="2281CEA1" w14:textId="773A1F0A" w:rsidR="007B3E09" w:rsidRPr="005850AF" w:rsidRDefault="007B3E09" w:rsidP="003E4E0D">
            <w:pPr>
              <w:jc w:val="right"/>
              <w:rPr>
                <w:rFonts w:ascii="Arial" w:eastAsiaTheme="minorEastAsia" w:hAnsi="Arial" w:cs="Arial"/>
                <w:sz w:val="20"/>
                <w:szCs w:val="20"/>
              </w:rPr>
            </w:pPr>
            <w:r w:rsidRPr="005850AF">
              <w:rPr>
                <w:rFonts w:ascii="Arial" w:eastAsiaTheme="minorEastAsia" w:hAnsi="Arial" w:cs="Arial"/>
                <w:sz w:val="20"/>
                <w:szCs w:val="20"/>
              </w:rPr>
              <w:t>20,40</w:t>
            </w:r>
          </w:p>
        </w:tc>
        <w:tc>
          <w:tcPr>
            <w:tcW w:w="1382" w:type="dxa"/>
            <w:tcBorders>
              <w:top w:val="dotted" w:sz="4" w:space="0" w:color="auto"/>
              <w:bottom w:val="dotted" w:sz="4" w:space="0" w:color="auto"/>
            </w:tcBorders>
          </w:tcPr>
          <w:p w14:paraId="68E0B80C" w14:textId="038FBAE6" w:rsidR="0057212C" w:rsidRPr="005850AF" w:rsidRDefault="007B00B7" w:rsidP="003E4E0D">
            <w:pPr>
              <w:jc w:val="both"/>
              <w:rPr>
                <w:rFonts w:ascii="Arial" w:eastAsiaTheme="minorEastAsia" w:hAnsi="Arial" w:cs="Arial"/>
                <w:sz w:val="20"/>
                <w:szCs w:val="20"/>
              </w:rPr>
            </w:pPr>
            <w:r w:rsidRPr="005850AF">
              <w:rPr>
                <w:rFonts w:ascii="Arial" w:eastAsiaTheme="minorEastAsia" w:hAnsi="Arial" w:cs="Arial"/>
                <w:sz w:val="20"/>
                <w:szCs w:val="20"/>
              </w:rPr>
              <w:t>40x40x3</w:t>
            </w:r>
          </w:p>
        </w:tc>
        <w:tc>
          <w:tcPr>
            <w:tcW w:w="695" w:type="dxa"/>
            <w:tcBorders>
              <w:top w:val="dotted" w:sz="4" w:space="0" w:color="auto"/>
              <w:bottom w:val="dotted" w:sz="4" w:space="0" w:color="auto"/>
            </w:tcBorders>
          </w:tcPr>
          <w:p w14:paraId="1001A218" w14:textId="28FFC5EB" w:rsidR="0057212C" w:rsidRPr="005850AF" w:rsidRDefault="007B00B7" w:rsidP="003E4E0D">
            <w:pPr>
              <w:jc w:val="both"/>
              <w:rPr>
                <w:rFonts w:ascii="Arial" w:eastAsiaTheme="minorEastAsia" w:hAnsi="Arial" w:cs="Arial"/>
                <w:sz w:val="20"/>
                <w:szCs w:val="20"/>
              </w:rPr>
            </w:pPr>
            <w:r w:rsidRPr="005850AF">
              <w:rPr>
                <w:rFonts w:ascii="Arial" w:eastAsiaTheme="minorEastAsia" w:hAnsi="Arial" w:cs="Arial"/>
                <w:sz w:val="20"/>
                <w:szCs w:val="20"/>
              </w:rPr>
              <w:t>2017</w:t>
            </w:r>
          </w:p>
        </w:tc>
      </w:tr>
      <w:tr w:rsidR="00FF5D64" w:rsidRPr="005850AF" w14:paraId="6B777F90" w14:textId="77777777" w:rsidTr="00422142">
        <w:tc>
          <w:tcPr>
            <w:tcW w:w="1395" w:type="dxa"/>
            <w:tcBorders>
              <w:top w:val="dotted" w:sz="4" w:space="0" w:color="auto"/>
              <w:bottom w:val="dotted" w:sz="4" w:space="0" w:color="auto"/>
            </w:tcBorders>
          </w:tcPr>
          <w:p w14:paraId="724ED01F" w14:textId="092E4C5D" w:rsidR="006009D1" w:rsidRPr="005850AF" w:rsidRDefault="006009D1" w:rsidP="003E4E0D">
            <w:pPr>
              <w:jc w:val="both"/>
              <w:rPr>
                <w:rFonts w:ascii="Arial" w:eastAsiaTheme="minorEastAsia" w:hAnsi="Arial" w:cs="Arial"/>
                <w:sz w:val="20"/>
                <w:szCs w:val="20"/>
              </w:rPr>
            </w:pPr>
            <w:r w:rsidRPr="005850AF">
              <w:rPr>
                <w:rFonts w:ascii="Arial" w:eastAsiaTheme="minorEastAsia" w:hAnsi="Arial" w:cs="Arial"/>
                <w:sz w:val="20"/>
                <w:szCs w:val="20"/>
              </w:rPr>
              <w:t>Squeeze-</w:t>
            </w:r>
            <w:proofErr w:type="spellStart"/>
            <w:r w:rsidRPr="005850AF">
              <w:rPr>
                <w:rFonts w:ascii="Arial" w:eastAsiaTheme="minorEastAsia" w:hAnsi="Arial" w:cs="Arial"/>
                <w:sz w:val="20"/>
                <w:szCs w:val="20"/>
              </w:rPr>
              <w:t>and</w:t>
            </w:r>
            <w:proofErr w:type="spellEnd"/>
            <w:r w:rsidRPr="005850AF">
              <w:rPr>
                <w:rFonts w:ascii="Arial" w:eastAsiaTheme="minorEastAsia" w:hAnsi="Arial" w:cs="Arial"/>
                <w:sz w:val="20"/>
                <w:szCs w:val="20"/>
              </w:rPr>
              <w:t>-</w:t>
            </w:r>
            <w:proofErr w:type="spellStart"/>
            <w:r w:rsidRPr="005850AF">
              <w:rPr>
                <w:rFonts w:ascii="Arial" w:eastAsiaTheme="minorEastAsia" w:hAnsi="Arial" w:cs="Arial"/>
                <w:sz w:val="20"/>
                <w:szCs w:val="20"/>
              </w:rPr>
              <w:t>excitation</w:t>
            </w:r>
            <w:proofErr w:type="spellEnd"/>
            <w:r w:rsidRPr="005850AF">
              <w:rPr>
                <w:rFonts w:ascii="Arial" w:eastAsiaTheme="minorEastAsia" w:hAnsi="Arial" w:cs="Arial"/>
                <w:sz w:val="20"/>
                <w:szCs w:val="20"/>
              </w:rPr>
              <w:t xml:space="preserve"> networks</w:t>
            </w:r>
          </w:p>
        </w:tc>
        <w:tc>
          <w:tcPr>
            <w:tcW w:w="2335" w:type="dxa"/>
            <w:tcBorders>
              <w:top w:val="dotted" w:sz="4" w:space="0" w:color="auto"/>
              <w:bottom w:val="dotted" w:sz="4" w:space="0" w:color="auto"/>
            </w:tcBorders>
          </w:tcPr>
          <w:p w14:paraId="54931C23" w14:textId="47518EA0" w:rsidR="006009D1" w:rsidRPr="005850AF" w:rsidRDefault="00FF5D64" w:rsidP="003E4E0D">
            <w:pPr>
              <w:rPr>
                <w:rFonts w:ascii="Arial" w:eastAsiaTheme="minorEastAsia" w:hAnsi="Arial" w:cs="Arial"/>
                <w:sz w:val="20"/>
                <w:szCs w:val="20"/>
              </w:rPr>
            </w:pPr>
            <w:r w:rsidRPr="005850AF">
              <w:rPr>
                <w:rFonts w:ascii="Arial" w:eastAsiaTheme="minorEastAsia" w:hAnsi="Arial" w:cs="Arial"/>
                <w:sz w:val="20"/>
                <w:szCs w:val="20"/>
              </w:rPr>
              <w:t xml:space="preserve">Interdependências </w:t>
            </w:r>
            <w:r w:rsidR="00AE01E9" w:rsidRPr="005850AF">
              <w:rPr>
                <w:rFonts w:ascii="Arial" w:eastAsiaTheme="minorEastAsia" w:hAnsi="Arial" w:cs="Arial"/>
                <w:sz w:val="20"/>
                <w:szCs w:val="20"/>
              </w:rPr>
              <w:t>modeladas entre canais</w:t>
            </w:r>
          </w:p>
        </w:tc>
        <w:tc>
          <w:tcPr>
            <w:tcW w:w="1072" w:type="dxa"/>
            <w:tcBorders>
              <w:top w:val="dotted" w:sz="4" w:space="0" w:color="auto"/>
              <w:bottom w:val="dotted" w:sz="4" w:space="0" w:color="auto"/>
            </w:tcBorders>
          </w:tcPr>
          <w:p w14:paraId="2AAB53B1" w14:textId="732CB79E" w:rsidR="006009D1" w:rsidRPr="005850AF" w:rsidRDefault="003946F4" w:rsidP="003E4E0D">
            <w:pPr>
              <w:jc w:val="center"/>
              <w:rPr>
                <w:rFonts w:ascii="Arial" w:eastAsiaTheme="minorEastAsia" w:hAnsi="Arial" w:cs="Arial"/>
                <w:sz w:val="20"/>
                <w:szCs w:val="20"/>
              </w:rPr>
            </w:pPr>
            <w:r w:rsidRPr="005850AF">
              <w:rPr>
                <w:rFonts w:ascii="Arial" w:eastAsiaTheme="minorEastAsia" w:hAnsi="Arial" w:cs="Arial"/>
                <w:sz w:val="20"/>
                <w:szCs w:val="20"/>
              </w:rPr>
              <w:t>152</w:t>
            </w:r>
          </w:p>
        </w:tc>
        <w:tc>
          <w:tcPr>
            <w:tcW w:w="1245" w:type="dxa"/>
            <w:tcBorders>
              <w:top w:val="dotted" w:sz="4" w:space="0" w:color="auto"/>
              <w:bottom w:val="dotted" w:sz="4" w:space="0" w:color="auto"/>
            </w:tcBorders>
          </w:tcPr>
          <w:p w14:paraId="09B67323" w14:textId="7C1E788A" w:rsidR="006009D1" w:rsidRPr="005850AF" w:rsidRDefault="007B3E09"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376BC448" w14:textId="6897E5B9" w:rsidR="006009D1" w:rsidRPr="005850AF" w:rsidRDefault="007B3E09" w:rsidP="003E4E0D">
            <w:pPr>
              <w:jc w:val="right"/>
              <w:rPr>
                <w:rFonts w:ascii="Arial" w:eastAsiaTheme="minorEastAsia" w:hAnsi="Arial" w:cs="Arial"/>
                <w:sz w:val="20"/>
                <w:szCs w:val="20"/>
              </w:rPr>
            </w:pPr>
            <w:r w:rsidRPr="005850AF">
              <w:rPr>
                <w:rFonts w:ascii="Arial" w:eastAsiaTheme="minorEastAsia" w:hAnsi="Arial" w:cs="Arial"/>
                <w:sz w:val="20"/>
                <w:szCs w:val="20"/>
              </w:rPr>
              <w:t>2,25</w:t>
            </w:r>
          </w:p>
        </w:tc>
        <w:tc>
          <w:tcPr>
            <w:tcW w:w="1382" w:type="dxa"/>
            <w:tcBorders>
              <w:top w:val="dotted" w:sz="4" w:space="0" w:color="auto"/>
              <w:bottom w:val="dotted" w:sz="4" w:space="0" w:color="auto"/>
            </w:tcBorders>
          </w:tcPr>
          <w:p w14:paraId="71AB048D" w14:textId="77777777" w:rsidR="006009D1" w:rsidRPr="005850AF" w:rsidRDefault="00672DAD" w:rsidP="003E4E0D">
            <w:pPr>
              <w:jc w:val="both"/>
              <w:rPr>
                <w:rFonts w:ascii="Arial" w:eastAsiaTheme="minorEastAsia" w:hAnsi="Arial" w:cs="Arial"/>
                <w:sz w:val="20"/>
                <w:szCs w:val="20"/>
              </w:rPr>
            </w:pPr>
            <w:r w:rsidRPr="005850AF">
              <w:rPr>
                <w:rFonts w:ascii="Arial" w:eastAsiaTheme="minorEastAsia" w:hAnsi="Arial" w:cs="Arial"/>
                <w:sz w:val="20"/>
                <w:szCs w:val="20"/>
              </w:rPr>
              <w:t>229x229x3</w:t>
            </w:r>
          </w:p>
          <w:p w14:paraId="78B878D2" w14:textId="77777777" w:rsidR="00672DAD" w:rsidRPr="005850AF" w:rsidRDefault="00672DAD" w:rsidP="003E4E0D">
            <w:pPr>
              <w:jc w:val="both"/>
              <w:rPr>
                <w:rFonts w:ascii="Arial" w:eastAsiaTheme="minorEastAsia" w:hAnsi="Arial" w:cs="Arial"/>
                <w:sz w:val="20"/>
                <w:szCs w:val="20"/>
              </w:rPr>
            </w:pPr>
            <w:r w:rsidRPr="005850AF">
              <w:rPr>
                <w:rFonts w:ascii="Arial" w:eastAsiaTheme="minorEastAsia" w:hAnsi="Arial" w:cs="Arial"/>
                <w:sz w:val="20"/>
                <w:szCs w:val="20"/>
              </w:rPr>
              <w:t>224x224x3</w:t>
            </w:r>
          </w:p>
          <w:p w14:paraId="3C55CB55" w14:textId="78825B03" w:rsidR="00672DAD" w:rsidRPr="005850AF" w:rsidRDefault="00672DAD" w:rsidP="003E4E0D">
            <w:pPr>
              <w:jc w:val="both"/>
              <w:rPr>
                <w:rFonts w:ascii="Arial" w:eastAsiaTheme="minorEastAsia" w:hAnsi="Arial" w:cs="Arial"/>
                <w:sz w:val="20"/>
                <w:szCs w:val="20"/>
              </w:rPr>
            </w:pPr>
            <w:r w:rsidRPr="005850AF">
              <w:rPr>
                <w:rFonts w:ascii="Arial" w:eastAsiaTheme="minorEastAsia" w:hAnsi="Arial" w:cs="Arial"/>
                <w:sz w:val="20"/>
                <w:szCs w:val="20"/>
              </w:rPr>
              <w:t>320x320x3</w:t>
            </w:r>
          </w:p>
        </w:tc>
        <w:tc>
          <w:tcPr>
            <w:tcW w:w="695" w:type="dxa"/>
            <w:tcBorders>
              <w:top w:val="dotted" w:sz="4" w:space="0" w:color="auto"/>
              <w:bottom w:val="dotted" w:sz="4" w:space="0" w:color="auto"/>
            </w:tcBorders>
          </w:tcPr>
          <w:p w14:paraId="4266592A" w14:textId="0DA3C8F6" w:rsidR="006009D1" w:rsidRPr="005850AF" w:rsidRDefault="00672DAD" w:rsidP="003E4E0D">
            <w:pPr>
              <w:jc w:val="both"/>
              <w:rPr>
                <w:rFonts w:ascii="Arial" w:eastAsiaTheme="minorEastAsia" w:hAnsi="Arial" w:cs="Arial"/>
                <w:sz w:val="20"/>
                <w:szCs w:val="20"/>
              </w:rPr>
            </w:pPr>
            <w:r w:rsidRPr="005850AF">
              <w:rPr>
                <w:rFonts w:ascii="Arial" w:eastAsiaTheme="minorEastAsia" w:hAnsi="Arial" w:cs="Arial"/>
                <w:sz w:val="20"/>
                <w:szCs w:val="20"/>
              </w:rPr>
              <w:t>2017</w:t>
            </w:r>
          </w:p>
        </w:tc>
      </w:tr>
      <w:tr w:rsidR="00FF5D64" w:rsidRPr="005850AF" w14:paraId="094B1921" w14:textId="77777777" w:rsidTr="00DD5AAB">
        <w:tc>
          <w:tcPr>
            <w:tcW w:w="1395" w:type="dxa"/>
            <w:tcBorders>
              <w:top w:val="dotted" w:sz="4" w:space="0" w:color="auto"/>
              <w:bottom w:val="single" w:sz="4" w:space="0" w:color="auto"/>
            </w:tcBorders>
          </w:tcPr>
          <w:p w14:paraId="6ECF1A41" w14:textId="3F22F1CC" w:rsidR="006009D1" w:rsidRPr="005850AF" w:rsidRDefault="006009D1" w:rsidP="003E4E0D">
            <w:pPr>
              <w:jc w:val="both"/>
              <w:rPr>
                <w:rFonts w:ascii="Arial" w:eastAsiaTheme="minorEastAsia" w:hAnsi="Arial" w:cs="Arial"/>
                <w:sz w:val="20"/>
                <w:szCs w:val="20"/>
              </w:rPr>
            </w:pPr>
            <w:r w:rsidRPr="005850AF">
              <w:rPr>
                <w:rFonts w:ascii="Arial" w:eastAsiaTheme="minorEastAsia" w:hAnsi="Arial" w:cs="Arial"/>
                <w:sz w:val="20"/>
                <w:szCs w:val="20"/>
              </w:rPr>
              <w:lastRenderedPageBreak/>
              <w:t>DenseNet</w:t>
            </w:r>
          </w:p>
        </w:tc>
        <w:tc>
          <w:tcPr>
            <w:tcW w:w="2335" w:type="dxa"/>
            <w:tcBorders>
              <w:top w:val="dotted" w:sz="4" w:space="0" w:color="auto"/>
              <w:bottom w:val="single" w:sz="4" w:space="0" w:color="auto"/>
            </w:tcBorders>
          </w:tcPr>
          <w:p w14:paraId="1A2F185E" w14:textId="1AC9B609" w:rsidR="006009D1" w:rsidRPr="005850AF" w:rsidRDefault="00AE01E9" w:rsidP="003E4E0D">
            <w:pPr>
              <w:rPr>
                <w:rFonts w:ascii="Arial" w:eastAsiaTheme="minorEastAsia" w:hAnsi="Arial" w:cs="Arial"/>
                <w:sz w:val="20"/>
                <w:szCs w:val="20"/>
              </w:rPr>
            </w:pPr>
            <w:r w:rsidRPr="005850AF">
              <w:rPr>
                <w:rFonts w:ascii="Arial" w:eastAsiaTheme="minorEastAsia" w:hAnsi="Arial" w:cs="Arial"/>
                <w:sz w:val="20"/>
                <w:szCs w:val="20"/>
              </w:rPr>
              <w:t>Blocos de camadas e camadas conectadas umas com as outras</w:t>
            </w:r>
          </w:p>
        </w:tc>
        <w:tc>
          <w:tcPr>
            <w:tcW w:w="1072" w:type="dxa"/>
            <w:tcBorders>
              <w:top w:val="dotted" w:sz="4" w:space="0" w:color="auto"/>
              <w:bottom w:val="single" w:sz="4" w:space="0" w:color="auto"/>
            </w:tcBorders>
          </w:tcPr>
          <w:p w14:paraId="1BC67F3B" w14:textId="3A22A747" w:rsidR="006009D1" w:rsidRPr="005850AF" w:rsidRDefault="003946F4" w:rsidP="003E4E0D">
            <w:pPr>
              <w:jc w:val="center"/>
              <w:rPr>
                <w:rFonts w:ascii="Arial" w:eastAsiaTheme="minorEastAsia" w:hAnsi="Arial" w:cs="Arial"/>
                <w:sz w:val="20"/>
                <w:szCs w:val="20"/>
              </w:rPr>
            </w:pPr>
            <w:r w:rsidRPr="005850AF">
              <w:rPr>
                <w:rFonts w:ascii="Arial" w:eastAsiaTheme="minorEastAsia" w:hAnsi="Arial" w:cs="Arial"/>
                <w:sz w:val="20"/>
                <w:szCs w:val="20"/>
              </w:rPr>
              <w:t>201</w:t>
            </w:r>
          </w:p>
        </w:tc>
        <w:tc>
          <w:tcPr>
            <w:tcW w:w="1245" w:type="dxa"/>
            <w:tcBorders>
              <w:top w:val="dotted" w:sz="4" w:space="0" w:color="auto"/>
              <w:bottom w:val="single" w:sz="4" w:space="0" w:color="auto"/>
            </w:tcBorders>
          </w:tcPr>
          <w:p w14:paraId="2E87605C" w14:textId="77777777" w:rsidR="006009D1" w:rsidRPr="005850AF" w:rsidRDefault="007B3E09" w:rsidP="003E4E0D">
            <w:pPr>
              <w:jc w:val="both"/>
              <w:rPr>
                <w:rFonts w:ascii="Arial" w:eastAsiaTheme="minorEastAsia" w:hAnsi="Arial" w:cs="Arial"/>
                <w:sz w:val="20"/>
                <w:szCs w:val="20"/>
              </w:rPr>
            </w:pPr>
            <w:r w:rsidRPr="005850AF">
              <w:rPr>
                <w:rFonts w:ascii="Arial" w:eastAsiaTheme="minorEastAsia" w:hAnsi="Arial" w:cs="Arial"/>
                <w:sz w:val="20"/>
                <w:szCs w:val="20"/>
              </w:rPr>
              <w:t>CIFAR-10</w:t>
            </w:r>
          </w:p>
          <w:p w14:paraId="3FC3D9A3" w14:textId="77777777" w:rsidR="007B3E09" w:rsidRPr="005850AF" w:rsidRDefault="007B3E09" w:rsidP="003E4E0D">
            <w:pPr>
              <w:jc w:val="both"/>
              <w:rPr>
                <w:rFonts w:ascii="Arial" w:eastAsiaTheme="minorEastAsia" w:hAnsi="Arial" w:cs="Arial"/>
                <w:sz w:val="20"/>
                <w:szCs w:val="20"/>
              </w:rPr>
            </w:pPr>
            <w:r w:rsidRPr="005850AF">
              <w:rPr>
                <w:rFonts w:ascii="Arial" w:eastAsiaTheme="minorEastAsia" w:hAnsi="Arial" w:cs="Arial"/>
                <w:sz w:val="20"/>
                <w:szCs w:val="20"/>
              </w:rPr>
              <w:t>CIFAR-100</w:t>
            </w:r>
          </w:p>
          <w:p w14:paraId="290BACF0" w14:textId="4A3F89D4" w:rsidR="007B3E09" w:rsidRPr="005850AF" w:rsidRDefault="007B3E09"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single" w:sz="4" w:space="0" w:color="auto"/>
            </w:tcBorders>
          </w:tcPr>
          <w:p w14:paraId="51A832C1" w14:textId="77777777" w:rsidR="006009D1" w:rsidRPr="005850AF" w:rsidRDefault="00C5350D" w:rsidP="003E4E0D">
            <w:pPr>
              <w:jc w:val="right"/>
              <w:rPr>
                <w:rFonts w:ascii="Arial" w:eastAsiaTheme="minorEastAsia" w:hAnsi="Arial" w:cs="Arial"/>
                <w:sz w:val="20"/>
                <w:szCs w:val="20"/>
              </w:rPr>
            </w:pPr>
            <w:r w:rsidRPr="005850AF">
              <w:rPr>
                <w:rFonts w:ascii="Arial" w:eastAsiaTheme="minorEastAsia" w:hAnsi="Arial" w:cs="Arial"/>
                <w:sz w:val="20"/>
                <w:szCs w:val="20"/>
              </w:rPr>
              <w:t>3,46</w:t>
            </w:r>
          </w:p>
          <w:p w14:paraId="2F0B828F" w14:textId="77777777" w:rsidR="00C5350D" w:rsidRPr="005850AF" w:rsidRDefault="00C5350D" w:rsidP="003E4E0D">
            <w:pPr>
              <w:jc w:val="right"/>
              <w:rPr>
                <w:rFonts w:ascii="Arial" w:eastAsiaTheme="minorEastAsia" w:hAnsi="Arial" w:cs="Arial"/>
                <w:sz w:val="20"/>
                <w:szCs w:val="20"/>
              </w:rPr>
            </w:pPr>
            <w:r w:rsidRPr="005850AF">
              <w:rPr>
                <w:rFonts w:ascii="Arial" w:eastAsiaTheme="minorEastAsia" w:hAnsi="Arial" w:cs="Arial"/>
                <w:sz w:val="20"/>
                <w:szCs w:val="20"/>
              </w:rPr>
              <w:t>17,18</w:t>
            </w:r>
          </w:p>
          <w:p w14:paraId="3FF636FF" w14:textId="3EF6507E" w:rsidR="00C5350D" w:rsidRPr="005850AF" w:rsidRDefault="00C5350D" w:rsidP="003E4E0D">
            <w:pPr>
              <w:jc w:val="right"/>
              <w:rPr>
                <w:rFonts w:ascii="Arial" w:eastAsiaTheme="minorEastAsia" w:hAnsi="Arial" w:cs="Arial"/>
                <w:sz w:val="20"/>
                <w:szCs w:val="20"/>
              </w:rPr>
            </w:pPr>
            <w:r w:rsidRPr="005850AF">
              <w:rPr>
                <w:rFonts w:ascii="Arial" w:eastAsiaTheme="minorEastAsia" w:hAnsi="Arial" w:cs="Arial"/>
                <w:sz w:val="20"/>
                <w:szCs w:val="20"/>
              </w:rPr>
              <w:t>3,54</w:t>
            </w:r>
          </w:p>
        </w:tc>
        <w:tc>
          <w:tcPr>
            <w:tcW w:w="1382" w:type="dxa"/>
            <w:tcBorders>
              <w:top w:val="dotted" w:sz="4" w:space="0" w:color="auto"/>
              <w:bottom w:val="single" w:sz="4" w:space="0" w:color="auto"/>
            </w:tcBorders>
          </w:tcPr>
          <w:p w14:paraId="63A8BD3C" w14:textId="67040361" w:rsidR="006009D1" w:rsidRPr="005850AF" w:rsidRDefault="00672DAD" w:rsidP="003E4E0D">
            <w:pPr>
              <w:jc w:val="both"/>
              <w:rPr>
                <w:rFonts w:ascii="Arial" w:eastAsiaTheme="minorEastAsia" w:hAnsi="Arial" w:cs="Arial"/>
                <w:sz w:val="20"/>
                <w:szCs w:val="20"/>
              </w:rPr>
            </w:pPr>
            <w:r w:rsidRPr="005850AF">
              <w:rPr>
                <w:rFonts w:ascii="Arial" w:eastAsiaTheme="minorEastAsia" w:hAnsi="Arial" w:cs="Arial"/>
                <w:sz w:val="20"/>
                <w:szCs w:val="20"/>
              </w:rPr>
              <w:t>224x224x3</w:t>
            </w:r>
          </w:p>
        </w:tc>
        <w:tc>
          <w:tcPr>
            <w:tcW w:w="695" w:type="dxa"/>
            <w:tcBorders>
              <w:top w:val="dotted" w:sz="4" w:space="0" w:color="auto"/>
              <w:bottom w:val="single" w:sz="4" w:space="0" w:color="auto"/>
            </w:tcBorders>
          </w:tcPr>
          <w:p w14:paraId="5B709683" w14:textId="75CAAD0C" w:rsidR="006009D1" w:rsidRPr="005850AF" w:rsidRDefault="00672DAD" w:rsidP="003E4E0D">
            <w:pPr>
              <w:jc w:val="both"/>
              <w:rPr>
                <w:rFonts w:ascii="Arial" w:eastAsiaTheme="minorEastAsia" w:hAnsi="Arial" w:cs="Arial"/>
                <w:sz w:val="20"/>
                <w:szCs w:val="20"/>
              </w:rPr>
            </w:pPr>
            <w:r w:rsidRPr="005850AF">
              <w:rPr>
                <w:rFonts w:ascii="Arial" w:eastAsiaTheme="minorEastAsia" w:hAnsi="Arial" w:cs="Arial"/>
                <w:sz w:val="20"/>
                <w:szCs w:val="20"/>
              </w:rPr>
              <w:t>2017</w:t>
            </w:r>
          </w:p>
        </w:tc>
      </w:tr>
      <w:tr w:rsidR="00443FDB" w:rsidRPr="005850AF" w14:paraId="4D34EA13" w14:textId="77777777" w:rsidTr="00DD5AAB">
        <w:tc>
          <w:tcPr>
            <w:tcW w:w="1395" w:type="dxa"/>
            <w:tcBorders>
              <w:top w:val="single" w:sz="4" w:space="0" w:color="auto"/>
              <w:bottom w:val="single" w:sz="4" w:space="0" w:color="auto"/>
            </w:tcBorders>
          </w:tcPr>
          <w:p w14:paraId="279C06F6" w14:textId="77777777" w:rsidR="00443FDB" w:rsidRPr="00161717" w:rsidRDefault="00443FDB" w:rsidP="003E4E0D">
            <w:pPr>
              <w:jc w:val="both"/>
              <w:rPr>
                <w:rFonts w:ascii="Arial" w:eastAsiaTheme="minorEastAsia" w:hAnsi="Arial" w:cs="Arial"/>
                <w:sz w:val="20"/>
                <w:szCs w:val="20"/>
              </w:rPr>
            </w:pPr>
            <w:proofErr w:type="spellStart"/>
            <w:r w:rsidRPr="00161717">
              <w:rPr>
                <w:rFonts w:ascii="Arial" w:eastAsiaTheme="minorEastAsia" w:hAnsi="Arial" w:cs="Arial"/>
                <w:sz w:val="20"/>
                <w:szCs w:val="20"/>
              </w:rPr>
              <w:t>MobileNet</w:t>
            </w:r>
            <w:proofErr w:type="spellEnd"/>
          </w:p>
          <w:p w14:paraId="49FE4919" w14:textId="5EFF4583" w:rsidR="00D7022E" w:rsidRPr="00161717" w:rsidRDefault="00D7022E" w:rsidP="003E4E0D">
            <w:pPr>
              <w:jc w:val="both"/>
              <w:rPr>
                <w:rFonts w:ascii="Arial" w:eastAsiaTheme="minorEastAsia" w:hAnsi="Arial" w:cs="Arial"/>
                <w:sz w:val="20"/>
                <w:szCs w:val="20"/>
              </w:rPr>
            </w:pPr>
            <w:proofErr w:type="spellStart"/>
            <w:r w:rsidRPr="00161717">
              <w:rPr>
                <w:rFonts w:ascii="Arial" w:eastAsiaTheme="minorEastAsia" w:hAnsi="Arial" w:cs="Arial"/>
                <w:sz w:val="20"/>
                <w:szCs w:val="20"/>
              </w:rPr>
              <w:t>MobileNet</w:t>
            </w:r>
            <w:proofErr w:type="spellEnd"/>
            <w:r w:rsidRPr="00161717">
              <w:rPr>
                <w:rFonts w:ascii="Arial" w:eastAsiaTheme="minorEastAsia" w:hAnsi="Arial" w:cs="Arial"/>
                <w:sz w:val="20"/>
                <w:szCs w:val="20"/>
              </w:rPr>
              <w:t xml:space="preserve"> v2</w:t>
            </w:r>
          </w:p>
        </w:tc>
        <w:tc>
          <w:tcPr>
            <w:tcW w:w="2335" w:type="dxa"/>
            <w:tcBorders>
              <w:top w:val="single" w:sz="4" w:space="0" w:color="auto"/>
              <w:bottom w:val="single" w:sz="4" w:space="0" w:color="auto"/>
            </w:tcBorders>
          </w:tcPr>
          <w:p w14:paraId="3B4723B1" w14:textId="472F1E21" w:rsidR="00443FDB" w:rsidRPr="00161717" w:rsidRDefault="00386939">
            <w:pPr>
              <w:rPr>
                <w:rFonts w:ascii="Arial" w:eastAsiaTheme="minorEastAsia" w:hAnsi="Arial" w:cs="Arial"/>
                <w:sz w:val="20"/>
                <w:szCs w:val="20"/>
              </w:rPr>
            </w:pPr>
            <w:proofErr w:type="spellStart"/>
            <w:r w:rsidRPr="00161717">
              <w:rPr>
                <w:rFonts w:ascii="Arial" w:eastAsiaTheme="minorEastAsia" w:hAnsi="Arial" w:cs="Arial"/>
                <w:i/>
                <w:iCs/>
                <w:sz w:val="20"/>
                <w:szCs w:val="20"/>
              </w:rPr>
              <w:t>D</w:t>
            </w:r>
            <w:r w:rsidRPr="00681443">
              <w:rPr>
                <w:rFonts w:ascii="Arial" w:eastAsiaTheme="minorEastAsia" w:hAnsi="Arial" w:cs="Arial"/>
                <w:i/>
                <w:iCs/>
                <w:sz w:val="20"/>
                <w:szCs w:val="20"/>
              </w:rPr>
              <w:t>epthwise</w:t>
            </w:r>
            <w:proofErr w:type="spellEnd"/>
            <w:r w:rsidRPr="00681443">
              <w:rPr>
                <w:rFonts w:ascii="Arial" w:eastAsiaTheme="minorEastAsia" w:hAnsi="Arial" w:cs="Arial"/>
                <w:i/>
                <w:iCs/>
                <w:sz w:val="20"/>
                <w:szCs w:val="20"/>
              </w:rPr>
              <w:t xml:space="preserve"> </w:t>
            </w:r>
            <w:proofErr w:type="spellStart"/>
            <w:r w:rsidRPr="00681443">
              <w:rPr>
                <w:rFonts w:ascii="Arial" w:eastAsiaTheme="minorEastAsia" w:hAnsi="Arial" w:cs="Arial"/>
                <w:i/>
                <w:iCs/>
                <w:sz w:val="20"/>
                <w:szCs w:val="20"/>
              </w:rPr>
              <w:t>convolution</w:t>
            </w:r>
            <w:proofErr w:type="spellEnd"/>
            <w:r w:rsidRPr="00681443">
              <w:rPr>
                <w:rFonts w:ascii="Arial" w:eastAsiaTheme="minorEastAsia" w:hAnsi="Arial" w:cs="Arial"/>
                <w:i/>
                <w:iCs/>
                <w:sz w:val="20"/>
                <w:szCs w:val="20"/>
              </w:rPr>
              <w:t xml:space="preserve"> e </w:t>
            </w:r>
            <w:proofErr w:type="spellStart"/>
            <w:r w:rsidRPr="00681443">
              <w:rPr>
                <w:rFonts w:ascii="Arial" w:eastAsiaTheme="minorEastAsia" w:hAnsi="Arial" w:cs="Arial"/>
                <w:i/>
                <w:iCs/>
                <w:sz w:val="20"/>
                <w:szCs w:val="20"/>
              </w:rPr>
              <w:t>Pointwise</w:t>
            </w:r>
            <w:proofErr w:type="spellEnd"/>
            <w:r w:rsidRPr="00681443">
              <w:rPr>
                <w:rFonts w:ascii="Arial" w:eastAsiaTheme="minorEastAsia" w:hAnsi="Arial" w:cs="Arial"/>
                <w:i/>
                <w:iCs/>
                <w:sz w:val="20"/>
                <w:szCs w:val="20"/>
              </w:rPr>
              <w:t xml:space="preserve"> </w:t>
            </w:r>
            <w:proofErr w:type="spellStart"/>
            <w:r w:rsidRPr="00681443">
              <w:rPr>
                <w:rFonts w:ascii="Arial" w:eastAsiaTheme="minorEastAsia" w:hAnsi="Arial" w:cs="Arial"/>
                <w:i/>
                <w:iCs/>
                <w:sz w:val="20"/>
                <w:szCs w:val="20"/>
              </w:rPr>
              <w:t>convolution</w:t>
            </w:r>
            <w:proofErr w:type="spellEnd"/>
            <w:r w:rsidR="008D1606" w:rsidRPr="00681443">
              <w:rPr>
                <w:rFonts w:ascii="Arial" w:eastAsiaTheme="minorEastAsia" w:hAnsi="Arial" w:cs="Arial"/>
                <w:i/>
                <w:iCs/>
                <w:sz w:val="20"/>
                <w:szCs w:val="20"/>
              </w:rPr>
              <w:t xml:space="preserve"> </w:t>
            </w:r>
            <w:r w:rsidR="008D1606" w:rsidRPr="00681443">
              <w:rPr>
                <w:rFonts w:ascii="Arial" w:eastAsiaTheme="minorEastAsia" w:hAnsi="Arial" w:cs="Arial"/>
                <w:sz w:val="20"/>
                <w:szCs w:val="20"/>
              </w:rPr>
              <w:t>utilização em aparelhos com capa</w:t>
            </w:r>
            <w:r w:rsidR="00161717">
              <w:rPr>
                <w:rFonts w:ascii="Arial" w:eastAsiaTheme="minorEastAsia" w:hAnsi="Arial" w:cs="Arial"/>
                <w:sz w:val="20"/>
                <w:szCs w:val="20"/>
              </w:rPr>
              <w:t>c</w:t>
            </w:r>
            <w:r w:rsidR="008D1606" w:rsidRPr="00681443">
              <w:rPr>
                <w:rFonts w:ascii="Arial" w:eastAsiaTheme="minorEastAsia" w:hAnsi="Arial" w:cs="Arial"/>
                <w:sz w:val="20"/>
                <w:szCs w:val="20"/>
              </w:rPr>
              <w:t>idade de processamento reduzida</w:t>
            </w:r>
          </w:p>
        </w:tc>
        <w:tc>
          <w:tcPr>
            <w:tcW w:w="1072" w:type="dxa"/>
            <w:tcBorders>
              <w:top w:val="single" w:sz="4" w:space="0" w:color="auto"/>
              <w:bottom w:val="single" w:sz="4" w:space="0" w:color="auto"/>
            </w:tcBorders>
          </w:tcPr>
          <w:p w14:paraId="33310E73" w14:textId="16ABB4A0" w:rsidR="00443FDB" w:rsidRPr="008D1606" w:rsidRDefault="00F45181" w:rsidP="003E4E0D">
            <w:pPr>
              <w:jc w:val="center"/>
              <w:rPr>
                <w:rFonts w:ascii="Arial" w:eastAsiaTheme="minorEastAsia" w:hAnsi="Arial" w:cs="Arial"/>
                <w:sz w:val="20"/>
                <w:szCs w:val="20"/>
              </w:rPr>
            </w:pPr>
            <w:r>
              <w:rPr>
                <w:rFonts w:ascii="Arial" w:eastAsiaTheme="minorEastAsia" w:hAnsi="Arial" w:cs="Arial"/>
                <w:sz w:val="20"/>
                <w:szCs w:val="20"/>
              </w:rPr>
              <w:t>-</w:t>
            </w:r>
          </w:p>
        </w:tc>
        <w:tc>
          <w:tcPr>
            <w:tcW w:w="1245" w:type="dxa"/>
            <w:tcBorders>
              <w:top w:val="single" w:sz="4" w:space="0" w:color="auto"/>
              <w:bottom w:val="single" w:sz="4" w:space="0" w:color="auto"/>
            </w:tcBorders>
          </w:tcPr>
          <w:p w14:paraId="3F07BA9A" w14:textId="77777777" w:rsidR="00443FDB" w:rsidRDefault="00443FDB" w:rsidP="003E4E0D">
            <w:pPr>
              <w:jc w:val="both"/>
              <w:rPr>
                <w:rFonts w:ascii="Arial" w:eastAsiaTheme="minorEastAsia" w:hAnsi="Arial" w:cs="Arial"/>
                <w:sz w:val="20"/>
                <w:szCs w:val="20"/>
              </w:rPr>
            </w:pPr>
          </w:p>
          <w:p w14:paraId="7C0420C0" w14:textId="6E0D8FA0" w:rsidR="00B45FF6" w:rsidRPr="008D1606" w:rsidRDefault="00B45FF6" w:rsidP="003E4E0D">
            <w:pPr>
              <w:jc w:val="both"/>
              <w:rPr>
                <w:rFonts w:ascii="Arial" w:eastAsiaTheme="minorEastAsia" w:hAnsi="Arial" w:cs="Arial"/>
                <w:sz w:val="20"/>
                <w:szCs w:val="20"/>
              </w:rPr>
            </w:pPr>
            <w:proofErr w:type="spellStart"/>
            <w:r>
              <w:rPr>
                <w:rFonts w:ascii="Arial" w:eastAsiaTheme="minorEastAsia" w:hAnsi="Arial" w:cs="Arial"/>
                <w:sz w:val="20"/>
                <w:szCs w:val="20"/>
              </w:rPr>
              <w:t>FaceNet</w:t>
            </w:r>
            <w:proofErr w:type="spellEnd"/>
          </w:p>
        </w:tc>
        <w:tc>
          <w:tcPr>
            <w:tcW w:w="947" w:type="dxa"/>
            <w:tcBorders>
              <w:top w:val="single" w:sz="4" w:space="0" w:color="auto"/>
              <w:bottom w:val="single" w:sz="4" w:space="0" w:color="auto"/>
            </w:tcBorders>
          </w:tcPr>
          <w:p w14:paraId="32E17B94" w14:textId="77777777" w:rsidR="00443FDB" w:rsidRDefault="007B4454" w:rsidP="003E4E0D">
            <w:pPr>
              <w:jc w:val="right"/>
              <w:rPr>
                <w:rFonts w:ascii="Arial" w:eastAsiaTheme="minorEastAsia" w:hAnsi="Arial" w:cs="Arial"/>
                <w:sz w:val="20"/>
                <w:szCs w:val="20"/>
              </w:rPr>
            </w:pPr>
            <w:proofErr w:type="spellStart"/>
            <w:r>
              <w:rPr>
                <w:rFonts w:ascii="Arial" w:eastAsiaTheme="minorEastAsia" w:hAnsi="Arial" w:cs="Arial"/>
                <w:sz w:val="20"/>
                <w:szCs w:val="20"/>
              </w:rPr>
              <w:t>Acc</w:t>
            </w:r>
            <w:proofErr w:type="spellEnd"/>
          </w:p>
          <w:p w14:paraId="456950D3" w14:textId="41F4D416" w:rsidR="007B4454" w:rsidRPr="008D1606" w:rsidRDefault="0018310C" w:rsidP="003E4E0D">
            <w:pPr>
              <w:jc w:val="right"/>
              <w:rPr>
                <w:rFonts w:ascii="Arial" w:eastAsiaTheme="minorEastAsia" w:hAnsi="Arial" w:cs="Arial"/>
                <w:sz w:val="20"/>
                <w:szCs w:val="20"/>
              </w:rPr>
            </w:pPr>
            <w:r>
              <w:rPr>
                <w:rFonts w:ascii="Arial" w:eastAsiaTheme="minorEastAsia" w:hAnsi="Arial" w:cs="Arial"/>
                <w:sz w:val="20"/>
                <w:szCs w:val="20"/>
              </w:rPr>
              <w:t>72,5% a 79,4%</w:t>
            </w:r>
          </w:p>
        </w:tc>
        <w:tc>
          <w:tcPr>
            <w:tcW w:w="1382" w:type="dxa"/>
            <w:tcBorders>
              <w:top w:val="single" w:sz="4" w:space="0" w:color="auto"/>
              <w:bottom w:val="single" w:sz="4" w:space="0" w:color="auto"/>
            </w:tcBorders>
          </w:tcPr>
          <w:p w14:paraId="744E77DB" w14:textId="28954AE3" w:rsidR="00443FDB" w:rsidRPr="005850AF" w:rsidRDefault="0040231E" w:rsidP="003E4E0D">
            <w:pPr>
              <w:jc w:val="both"/>
              <w:rPr>
                <w:rFonts w:ascii="Arial" w:eastAsiaTheme="minorEastAsia" w:hAnsi="Arial" w:cs="Arial"/>
                <w:sz w:val="20"/>
                <w:szCs w:val="20"/>
                <w:lang w:val="en-US"/>
              </w:rPr>
            </w:pPr>
            <w:r w:rsidRPr="00D7022E">
              <w:rPr>
                <w:rFonts w:ascii="Arial" w:eastAsiaTheme="minorEastAsia" w:hAnsi="Arial" w:cs="Arial"/>
                <w:sz w:val="20"/>
                <w:szCs w:val="20"/>
              </w:rPr>
              <w:t>224x224x3</w:t>
            </w:r>
          </w:p>
        </w:tc>
        <w:tc>
          <w:tcPr>
            <w:tcW w:w="695" w:type="dxa"/>
            <w:tcBorders>
              <w:top w:val="single" w:sz="4" w:space="0" w:color="auto"/>
              <w:bottom w:val="single" w:sz="4" w:space="0" w:color="auto"/>
            </w:tcBorders>
          </w:tcPr>
          <w:p w14:paraId="0158F829" w14:textId="101D7F19" w:rsidR="00443FDB" w:rsidRPr="00D7022E" w:rsidRDefault="0040231E" w:rsidP="003E4E0D">
            <w:pPr>
              <w:jc w:val="both"/>
              <w:rPr>
                <w:rFonts w:ascii="Arial" w:eastAsiaTheme="minorEastAsia" w:hAnsi="Arial" w:cs="Arial"/>
                <w:sz w:val="20"/>
                <w:szCs w:val="20"/>
              </w:rPr>
            </w:pPr>
            <w:r w:rsidRPr="00D7022E">
              <w:rPr>
                <w:rFonts w:ascii="Arial" w:eastAsiaTheme="minorEastAsia" w:hAnsi="Arial" w:cs="Arial"/>
                <w:sz w:val="20"/>
                <w:szCs w:val="20"/>
              </w:rPr>
              <w:t>2017</w:t>
            </w:r>
          </w:p>
        </w:tc>
      </w:tr>
      <w:tr w:rsidR="0060697B" w:rsidRPr="005850AF" w14:paraId="3AEA0038" w14:textId="77777777" w:rsidTr="00DD5AAB">
        <w:tc>
          <w:tcPr>
            <w:tcW w:w="1395" w:type="dxa"/>
            <w:tcBorders>
              <w:top w:val="single" w:sz="4" w:space="0" w:color="auto"/>
              <w:bottom w:val="single" w:sz="4" w:space="0" w:color="auto"/>
            </w:tcBorders>
          </w:tcPr>
          <w:p w14:paraId="3AF38E15" w14:textId="2F4AB3DF" w:rsidR="0060697B" w:rsidRPr="005850AF" w:rsidRDefault="001F3C44" w:rsidP="003E4E0D">
            <w:pPr>
              <w:jc w:val="both"/>
              <w:rPr>
                <w:rFonts w:ascii="Arial" w:eastAsiaTheme="minorEastAsia" w:hAnsi="Arial" w:cs="Arial"/>
                <w:sz w:val="20"/>
                <w:szCs w:val="20"/>
                <w:lang w:val="en-US"/>
              </w:rPr>
            </w:pPr>
            <w:r w:rsidRPr="005850AF">
              <w:rPr>
                <w:rFonts w:ascii="Arial" w:eastAsiaTheme="minorEastAsia" w:hAnsi="Arial" w:cs="Arial"/>
                <w:sz w:val="20"/>
                <w:szCs w:val="20"/>
                <w:lang w:val="en-US"/>
              </w:rPr>
              <w:t>HRNetV2</w:t>
            </w:r>
          </w:p>
        </w:tc>
        <w:tc>
          <w:tcPr>
            <w:tcW w:w="2335" w:type="dxa"/>
            <w:tcBorders>
              <w:top w:val="single" w:sz="4" w:space="0" w:color="auto"/>
              <w:bottom w:val="single" w:sz="4" w:space="0" w:color="auto"/>
            </w:tcBorders>
          </w:tcPr>
          <w:p w14:paraId="2C9E8596" w14:textId="2430C959" w:rsidR="0060697B" w:rsidRPr="005850AF" w:rsidRDefault="00D32A91" w:rsidP="003E4E0D">
            <w:pPr>
              <w:rPr>
                <w:rFonts w:ascii="Arial" w:eastAsiaTheme="minorEastAsia" w:hAnsi="Arial" w:cs="Arial"/>
                <w:sz w:val="20"/>
                <w:szCs w:val="20"/>
              </w:rPr>
            </w:pPr>
            <w:r w:rsidRPr="005850AF">
              <w:rPr>
                <w:rFonts w:ascii="Arial" w:eastAsiaTheme="minorEastAsia" w:hAnsi="Arial" w:cs="Arial"/>
                <w:sz w:val="20"/>
                <w:szCs w:val="20"/>
              </w:rPr>
              <w:t>Representações de alta resolução</w:t>
            </w:r>
          </w:p>
        </w:tc>
        <w:tc>
          <w:tcPr>
            <w:tcW w:w="1072" w:type="dxa"/>
            <w:tcBorders>
              <w:top w:val="single" w:sz="4" w:space="0" w:color="auto"/>
              <w:bottom w:val="single" w:sz="4" w:space="0" w:color="auto"/>
            </w:tcBorders>
          </w:tcPr>
          <w:p w14:paraId="587789AE" w14:textId="5FE33DC3" w:rsidR="0060697B" w:rsidRPr="005850AF" w:rsidRDefault="001F3C44" w:rsidP="003E4E0D">
            <w:pPr>
              <w:jc w:val="center"/>
              <w:rPr>
                <w:rFonts w:ascii="Arial" w:eastAsiaTheme="minorEastAsia" w:hAnsi="Arial" w:cs="Arial"/>
                <w:sz w:val="20"/>
                <w:szCs w:val="20"/>
                <w:lang w:val="en-US"/>
              </w:rPr>
            </w:pPr>
            <w:r w:rsidRPr="005850AF">
              <w:rPr>
                <w:rFonts w:ascii="Arial" w:eastAsiaTheme="minorEastAsia" w:hAnsi="Arial" w:cs="Arial"/>
                <w:sz w:val="20"/>
                <w:szCs w:val="20"/>
                <w:lang w:val="en-US"/>
              </w:rPr>
              <w:t>-</w:t>
            </w:r>
          </w:p>
        </w:tc>
        <w:tc>
          <w:tcPr>
            <w:tcW w:w="1245" w:type="dxa"/>
            <w:tcBorders>
              <w:top w:val="single" w:sz="4" w:space="0" w:color="auto"/>
              <w:bottom w:val="single" w:sz="4" w:space="0" w:color="auto"/>
            </w:tcBorders>
          </w:tcPr>
          <w:p w14:paraId="484E6698" w14:textId="77777777" w:rsidR="0060697B" w:rsidRPr="005850AF" w:rsidRDefault="003322CD" w:rsidP="003E4E0D">
            <w:pPr>
              <w:jc w:val="both"/>
              <w:rPr>
                <w:rFonts w:ascii="Arial" w:eastAsiaTheme="minorEastAsia" w:hAnsi="Arial" w:cs="Arial"/>
                <w:sz w:val="20"/>
                <w:szCs w:val="20"/>
                <w:lang w:val="en-US"/>
              </w:rPr>
            </w:pPr>
            <w:r w:rsidRPr="005850AF">
              <w:rPr>
                <w:rFonts w:ascii="Arial" w:eastAsiaTheme="minorEastAsia" w:hAnsi="Arial" w:cs="Arial"/>
                <w:sz w:val="20"/>
                <w:szCs w:val="20"/>
                <w:lang w:val="en-US"/>
              </w:rPr>
              <w:t>COCO</w:t>
            </w:r>
          </w:p>
          <w:p w14:paraId="7CE9CF45" w14:textId="37B13339" w:rsidR="007C3618" w:rsidRPr="005850AF" w:rsidRDefault="007C3618" w:rsidP="003E4E0D">
            <w:pPr>
              <w:jc w:val="both"/>
              <w:rPr>
                <w:rFonts w:ascii="Arial" w:eastAsiaTheme="minorEastAsia" w:hAnsi="Arial" w:cs="Arial"/>
                <w:sz w:val="20"/>
                <w:szCs w:val="20"/>
                <w:lang w:val="en-US"/>
              </w:rPr>
            </w:pPr>
            <w:r w:rsidRPr="005850AF">
              <w:rPr>
                <w:rFonts w:ascii="Arial" w:eastAsiaTheme="minorEastAsia" w:hAnsi="Arial" w:cs="Arial"/>
                <w:sz w:val="20"/>
                <w:szCs w:val="20"/>
                <w:lang w:val="en-US"/>
              </w:rPr>
              <w:t>MPII Human Pose</w:t>
            </w:r>
          </w:p>
        </w:tc>
        <w:tc>
          <w:tcPr>
            <w:tcW w:w="947" w:type="dxa"/>
            <w:tcBorders>
              <w:top w:val="single" w:sz="4" w:space="0" w:color="auto"/>
              <w:bottom w:val="single" w:sz="4" w:space="0" w:color="auto"/>
            </w:tcBorders>
          </w:tcPr>
          <w:p w14:paraId="30C17BF5" w14:textId="112AAD95" w:rsidR="0060697B" w:rsidRPr="005850AF" w:rsidRDefault="0060697B" w:rsidP="003E4E0D">
            <w:pPr>
              <w:jc w:val="right"/>
              <w:rPr>
                <w:rFonts w:ascii="Arial" w:eastAsiaTheme="minorEastAsia" w:hAnsi="Arial" w:cs="Arial"/>
                <w:sz w:val="20"/>
                <w:szCs w:val="20"/>
                <w:lang w:val="en-US"/>
              </w:rPr>
            </w:pPr>
          </w:p>
        </w:tc>
        <w:tc>
          <w:tcPr>
            <w:tcW w:w="1382" w:type="dxa"/>
            <w:tcBorders>
              <w:top w:val="single" w:sz="4" w:space="0" w:color="auto"/>
              <w:bottom w:val="single" w:sz="4" w:space="0" w:color="auto"/>
            </w:tcBorders>
          </w:tcPr>
          <w:p w14:paraId="5308C7D1" w14:textId="2A6C2E72" w:rsidR="0060697B" w:rsidRPr="005850AF" w:rsidRDefault="001F3C44" w:rsidP="003E4E0D">
            <w:pPr>
              <w:jc w:val="both"/>
              <w:rPr>
                <w:rFonts w:ascii="Arial" w:eastAsiaTheme="minorEastAsia" w:hAnsi="Arial" w:cs="Arial"/>
                <w:sz w:val="20"/>
                <w:szCs w:val="20"/>
                <w:lang w:val="en-US"/>
              </w:rPr>
            </w:pPr>
            <w:r w:rsidRPr="005850AF">
              <w:rPr>
                <w:rFonts w:ascii="Arial" w:eastAsiaTheme="minorEastAsia" w:hAnsi="Arial" w:cs="Arial"/>
                <w:sz w:val="20"/>
                <w:szCs w:val="20"/>
                <w:lang w:val="en-US"/>
              </w:rPr>
              <w:t>224x224x3</w:t>
            </w:r>
          </w:p>
          <w:p w14:paraId="133E8749" w14:textId="41EF1F40" w:rsidR="0048269F" w:rsidRPr="005850AF" w:rsidRDefault="0048269F" w:rsidP="003E4E0D">
            <w:pPr>
              <w:jc w:val="both"/>
              <w:rPr>
                <w:rFonts w:ascii="Arial" w:eastAsiaTheme="minorEastAsia" w:hAnsi="Arial" w:cs="Arial"/>
                <w:sz w:val="20"/>
                <w:szCs w:val="20"/>
                <w:lang w:val="en-US"/>
              </w:rPr>
            </w:pPr>
            <w:r w:rsidRPr="005850AF">
              <w:rPr>
                <w:rFonts w:ascii="Arial" w:eastAsiaTheme="minorEastAsia" w:hAnsi="Arial" w:cs="Arial"/>
                <w:sz w:val="20"/>
                <w:szCs w:val="20"/>
                <w:lang w:val="en-US"/>
              </w:rPr>
              <w:t>256x256x3</w:t>
            </w:r>
          </w:p>
          <w:p w14:paraId="09BD4371" w14:textId="26D3E7B1" w:rsidR="00CD788D" w:rsidRPr="005850AF" w:rsidRDefault="0048269F" w:rsidP="003E4E0D">
            <w:pPr>
              <w:jc w:val="both"/>
              <w:rPr>
                <w:rFonts w:ascii="Arial" w:eastAsiaTheme="minorEastAsia" w:hAnsi="Arial" w:cs="Arial"/>
                <w:sz w:val="20"/>
                <w:szCs w:val="20"/>
                <w:lang w:val="en-US"/>
              </w:rPr>
            </w:pPr>
            <w:r w:rsidRPr="005850AF">
              <w:rPr>
                <w:rFonts w:ascii="Arial" w:eastAsiaTheme="minorEastAsia" w:hAnsi="Arial" w:cs="Arial"/>
                <w:sz w:val="20"/>
                <w:szCs w:val="20"/>
                <w:lang w:val="en-US"/>
              </w:rPr>
              <w:t>384x288x3</w:t>
            </w:r>
          </w:p>
        </w:tc>
        <w:tc>
          <w:tcPr>
            <w:tcW w:w="695" w:type="dxa"/>
            <w:tcBorders>
              <w:top w:val="single" w:sz="4" w:space="0" w:color="auto"/>
              <w:bottom w:val="single" w:sz="4" w:space="0" w:color="auto"/>
            </w:tcBorders>
          </w:tcPr>
          <w:p w14:paraId="3CD10CEF" w14:textId="5C37E560" w:rsidR="0060697B" w:rsidRPr="005850AF" w:rsidRDefault="001F3C44" w:rsidP="003E4E0D">
            <w:pPr>
              <w:jc w:val="both"/>
              <w:rPr>
                <w:rFonts w:ascii="Arial" w:eastAsiaTheme="minorEastAsia" w:hAnsi="Arial" w:cs="Arial"/>
                <w:sz w:val="20"/>
                <w:szCs w:val="20"/>
                <w:lang w:val="en-US"/>
              </w:rPr>
            </w:pPr>
            <w:r w:rsidRPr="005850AF">
              <w:rPr>
                <w:rFonts w:ascii="Arial" w:eastAsiaTheme="minorEastAsia" w:hAnsi="Arial" w:cs="Arial"/>
                <w:sz w:val="20"/>
                <w:szCs w:val="20"/>
                <w:lang w:val="en-US"/>
              </w:rPr>
              <w:t>2020</w:t>
            </w:r>
          </w:p>
        </w:tc>
      </w:tr>
      <w:tr w:rsidR="0014519F" w:rsidRPr="005850AF" w14:paraId="04B70FF6" w14:textId="77777777" w:rsidTr="00DD5AAB">
        <w:tc>
          <w:tcPr>
            <w:tcW w:w="1395" w:type="dxa"/>
            <w:tcBorders>
              <w:top w:val="single" w:sz="4" w:space="0" w:color="auto"/>
              <w:bottom w:val="single" w:sz="4" w:space="0" w:color="auto"/>
            </w:tcBorders>
          </w:tcPr>
          <w:p w14:paraId="4566C23C" w14:textId="26FC464F" w:rsidR="0014519F" w:rsidRPr="005850AF" w:rsidRDefault="0014519F" w:rsidP="003E4E0D">
            <w:pPr>
              <w:jc w:val="both"/>
              <w:rPr>
                <w:rFonts w:ascii="Arial" w:eastAsiaTheme="minorEastAsia" w:hAnsi="Arial" w:cs="Arial"/>
                <w:sz w:val="20"/>
                <w:szCs w:val="20"/>
                <w:lang w:val="en-US"/>
              </w:rPr>
            </w:pPr>
            <w:proofErr w:type="spellStart"/>
            <w:r>
              <w:rPr>
                <w:rFonts w:ascii="Arial" w:eastAsiaTheme="minorEastAsia" w:hAnsi="Arial" w:cs="Arial"/>
                <w:sz w:val="20"/>
                <w:szCs w:val="20"/>
                <w:lang w:val="en-US"/>
              </w:rPr>
              <w:t>EfficientNet</w:t>
            </w:r>
            <w:proofErr w:type="spellEnd"/>
            <w:r>
              <w:rPr>
                <w:rFonts w:ascii="Arial" w:eastAsiaTheme="minorEastAsia" w:hAnsi="Arial" w:cs="Arial"/>
                <w:sz w:val="20"/>
                <w:szCs w:val="20"/>
                <w:lang w:val="en-US"/>
              </w:rPr>
              <w:t xml:space="preserve"> B0 – B7</w:t>
            </w:r>
          </w:p>
        </w:tc>
        <w:tc>
          <w:tcPr>
            <w:tcW w:w="2335" w:type="dxa"/>
            <w:tcBorders>
              <w:top w:val="single" w:sz="4" w:space="0" w:color="auto"/>
              <w:bottom w:val="single" w:sz="4" w:space="0" w:color="auto"/>
            </w:tcBorders>
          </w:tcPr>
          <w:p w14:paraId="12364188" w14:textId="7252D5B4" w:rsidR="0014519F" w:rsidRPr="00F06DF0" w:rsidRDefault="0014519F" w:rsidP="003E4E0D">
            <w:pPr>
              <w:rPr>
                <w:rFonts w:ascii="Arial" w:eastAsiaTheme="minorEastAsia" w:hAnsi="Arial" w:cs="Arial"/>
                <w:i/>
                <w:iCs/>
                <w:sz w:val="20"/>
                <w:szCs w:val="20"/>
              </w:rPr>
            </w:pPr>
            <w:proofErr w:type="spellStart"/>
            <w:r w:rsidRPr="00F06DF0">
              <w:rPr>
                <w:rFonts w:ascii="Arial" w:eastAsiaTheme="minorEastAsia" w:hAnsi="Arial" w:cs="Arial"/>
                <w:i/>
                <w:iCs/>
                <w:sz w:val="20"/>
                <w:szCs w:val="20"/>
              </w:rPr>
              <w:t>Compound</w:t>
            </w:r>
            <w:proofErr w:type="spellEnd"/>
            <w:r w:rsidRPr="00F06DF0">
              <w:rPr>
                <w:rFonts w:ascii="Arial" w:eastAsiaTheme="minorEastAsia" w:hAnsi="Arial" w:cs="Arial"/>
                <w:i/>
                <w:iCs/>
                <w:sz w:val="20"/>
                <w:szCs w:val="20"/>
              </w:rPr>
              <w:t xml:space="preserve"> </w:t>
            </w:r>
            <w:proofErr w:type="spellStart"/>
            <w:r w:rsidRPr="00F06DF0">
              <w:rPr>
                <w:rFonts w:ascii="Arial" w:eastAsiaTheme="minorEastAsia" w:hAnsi="Arial" w:cs="Arial"/>
                <w:i/>
                <w:iCs/>
                <w:sz w:val="20"/>
                <w:szCs w:val="20"/>
              </w:rPr>
              <w:t>Scaling</w:t>
            </w:r>
            <w:proofErr w:type="spellEnd"/>
          </w:p>
        </w:tc>
        <w:tc>
          <w:tcPr>
            <w:tcW w:w="1072" w:type="dxa"/>
            <w:tcBorders>
              <w:top w:val="single" w:sz="4" w:space="0" w:color="auto"/>
              <w:bottom w:val="single" w:sz="4" w:space="0" w:color="auto"/>
            </w:tcBorders>
          </w:tcPr>
          <w:p w14:paraId="467CA7B1" w14:textId="1B1F9A0F" w:rsidR="0014519F" w:rsidRPr="005850AF" w:rsidRDefault="00F45181" w:rsidP="003E4E0D">
            <w:pPr>
              <w:jc w:val="center"/>
              <w:rPr>
                <w:rFonts w:ascii="Arial" w:eastAsiaTheme="minorEastAsia" w:hAnsi="Arial" w:cs="Arial"/>
                <w:sz w:val="20"/>
                <w:szCs w:val="20"/>
                <w:lang w:val="en-US"/>
              </w:rPr>
            </w:pPr>
            <w:r>
              <w:rPr>
                <w:rFonts w:ascii="Arial" w:eastAsiaTheme="minorEastAsia" w:hAnsi="Arial" w:cs="Arial"/>
                <w:sz w:val="20"/>
                <w:szCs w:val="20"/>
                <w:lang w:val="en-US"/>
              </w:rPr>
              <w:t>-</w:t>
            </w:r>
          </w:p>
        </w:tc>
        <w:tc>
          <w:tcPr>
            <w:tcW w:w="1245" w:type="dxa"/>
            <w:tcBorders>
              <w:top w:val="single" w:sz="4" w:space="0" w:color="auto"/>
              <w:bottom w:val="single" w:sz="4" w:space="0" w:color="auto"/>
            </w:tcBorders>
          </w:tcPr>
          <w:p w14:paraId="422FB754" w14:textId="77777777" w:rsidR="007F580F" w:rsidRPr="00827437" w:rsidRDefault="007F580F" w:rsidP="00EF7F9E">
            <w:pPr>
              <w:jc w:val="both"/>
              <w:rPr>
                <w:rFonts w:ascii="Arial" w:eastAsiaTheme="minorEastAsia" w:hAnsi="Arial" w:cs="Arial"/>
                <w:sz w:val="20"/>
                <w:szCs w:val="20"/>
                <w:lang w:val="en-US"/>
              </w:rPr>
            </w:pPr>
          </w:p>
          <w:p w14:paraId="4073F994" w14:textId="61562E01" w:rsidR="00EF7F9E" w:rsidRPr="00827437" w:rsidRDefault="00EF7F9E" w:rsidP="00EF7F9E">
            <w:pPr>
              <w:jc w:val="both"/>
              <w:rPr>
                <w:rFonts w:ascii="Arial" w:eastAsiaTheme="minorEastAsia" w:hAnsi="Arial" w:cs="Arial"/>
                <w:sz w:val="20"/>
                <w:szCs w:val="20"/>
                <w:lang w:val="en-US"/>
              </w:rPr>
            </w:pPr>
            <w:r w:rsidRPr="00827437">
              <w:rPr>
                <w:rFonts w:ascii="Arial" w:eastAsiaTheme="minorEastAsia" w:hAnsi="Arial" w:cs="Arial"/>
                <w:sz w:val="20"/>
                <w:szCs w:val="20"/>
                <w:lang w:val="en-US"/>
              </w:rPr>
              <w:t>CIFAR-10</w:t>
            </w:r>
          </w:p>
          <w:p w14:paraId="3C3A6A3F" w14:textId="77777777" w:rsidR="00EF7F9E" w:rsidRPr="00827437" w:rsidRDefault="00EF7F9E" w:rsidP="00EF7F9E">
            <w:pPr>
              <w:jc w:val="both"/>
              <w:rPr>
                <w:rFonts w:ascii="Arial" w:eastAsiaTheme="minorEastAsia" w:hAnsi="Arial" w:cs="Arial"/>
                <w:sz w:val="20"/>
                <w:szCs w:val="20"/>
                <w:lang w:val="en-US"/>
              </w:rPr>
            </w:pPr>
            <w:r w:rsidRPr="00827437">
              <w:rPr>
                <w:rFonts w:ascii="Arial" w:eastAsiaTheme="minorEastAsia" w:hAnsi="Arial" w:cs="Arial"/>
                <w:sz w:val="20"/>
                <w:szCs w:val="20"/>
                <w:lang w:val="en-US"/>
              </w:rPr>
              <w:t>CIFAR-100</w:t>
            </w:r>
          </w:p>
          <w:p w14:paraId="02A2061C" w14:textId="77777777" w:rsidR="0014519F" w:rsidRDefault="000E2588" w:rsidP="003E4E0D">
            <w:pPr>
              <w:jc w:val="both"/>
              <w:rPr>
                <w:rFonts w:ascii="Arial" w:eastAsiaTheme="minorEastAsia" w:hAnsi="Arial" w:cs="Arial"/>
                <w:sz w:val="20"/>
                <w:szCs w:val="20"/>
                <w:lang w:val="en-US"/>
              </w:rPr>
            </w:pPr>
            <w:proofErr w:type="spellStart"/>
            <w:r>
              <w:rPr>
                <w:rFonts w:ascii="Arial" w:eastAsiaTheme="minorEastAsia" w:hAnsi="Arial" w:cs="Arial"/>
                <w:sz w:val="20"/>
                <w:szCs w:val="20"/>
                <w:lang w:val="en-US"/>
              </w:rPr>
              <w:t>Birdsnap</w:t>
            </w:r>
            <w:proofErr w:type="spellEnd"/>
          </w:p>
          <w:p w14:paraId="5C71F38D" w14:textId="77777777" w:rsidR="000E2588" w:rsidRDefault="000E2588" w:rsidP="003E4E0D">
            <w:pPr>
              <w:jc w:val="both"/>
              <w:rPr>
                <w:rFonts w:ascii="Arial" w:eastAsiaTheme="minorEastAsia" w:hAnsi="Arial" w:cs="Arial"/>
                <w:sz w:val="20"/>
                <w:szCs w:val="20"/>
                <w:lang w:val="en-US"/>
              </w:rPr>
            </w:pPr>
            <w:r>
              <w:rPr>
                <w:rFonts w:ascii="Arial" w:eastAsiaTheme="minorEastAsia" w:hAnsi="Arial" w:cs="Arial"/>
                <w:sz w:val="20"/>
                <w:szCs w:val="20"/>
                <w:lang w:val="en-US"/>
              </w:rPr>
              <w:t>Standard Cars</w:t>
            </w:r>
          </w:p>
          <w:p w14:paraId="373A0E5D" w14:textId="781E9C23" w:rsidR="000E2588" w:rsidRPr="005850AF" w:rsidRDefault="000E2588" w:rsidP="003E4E0D">
            <w:pPr>
              <w:jc w:val="both"/>
              <w:rPr>
                <w:rFonts w:ascii="Arial" w:eastAsiaTheme="minorEastAsia" w:hAnsi="Arial" w:cs="Arial"/>
                <w:sz w:val="20"/>
                <w:szCs w:val="20"/>
                <w:lang w:val="en-US"/>
              </w:rPr>
            </w:pPr>
            <w:r>
              <w:rPr>
                <w:rFonts w:ascii="Arial" w:eastAsiaTheme="minorEastAsia" w:hAnsi="Arial" w:cs="Arial"/>
                <w:sz w:val="20"/>
                <w:szCs w:val="20"/>
                <w:lang w:val="en-US"/>
              </w:rPr>
              <w:t>Flowers</w:t>
            </w:r>
          </w:p>
        </w:tc>
        <w:tc>
          <w:tcPr>
            <w:tcW w:w="947" w:type="dxa"/>
            <w:tcBorders>
              <w:top w:val="single" w:sz="4" w:space="0" w:color="auto"/>
              <w:bottom w:val="single" w:sz="4" w:space="0" w:color="auto"/>
            </w:tcBorders>
          </w:tcPr>
          <w:p w14:paraId="3E13ECAC" w14:textId="77777777" w:rsidR="0014519F" w:rsidRDefault="007F580F" w:rsidP="003E4E0D">
            <w:pPr>
              <w:jc w:val="right"/>
              <w:rPr>
                <w:rFonts w:ascii="Arial" w:eastAsiaTheme="minorEastAsia" w:hAnsi="Arial" w:cs="Arial"/>
                <w:sz w:val="20"/>
                <w:szCs w:val="20"/>
                <w:lang w:val="en-US"/>
              </w:rPr>
            </w:pPr>
            <w:r>
              <w:rPr>
                <w:rFonts w:ascii="Arial" w:eastAsiaTheme="minorEastAsia" w:hAnsi="Arial" w:cs="Arial"/>
                <w:sz w:val="20"/>
                <w:szCs w:val="20"/>
                <w:lang w:val="en-US"/>
              </w:rPr>
              <w:t>Acc 98,1%</w:t>
            </w:r>
          </w:p>
          <w:p w14:paraId="11152196" w14:textId="77777777" w:rsidR="007F580F" w:rsidRDefault="00F06DF0" w:rsidP="003E4E0D">
            <w:pPr>
              <w:jc w:val="right"/>
              <w:rPr>
                <w:rFonts w:ascii="Arial" w:eastAsiaTheme="minorEastAsia" w:hAnsi="Arial" w:cs="Arial"/>
                <w:sz w:val="20"/>
                <w:szCs w:val="20"/>
                <w:lang w:val="en-US"/>
              </w:rPr>
            </w:pPr>
            <w:r>
              <w:rPr>
                <w:rFonts w:ascii="Arial" w:eastAsiaTheme="minorEastAsia" w:hAnsi="Arial" w:cs="Arial"/>
                <w:sz w:val="20"/>
                <w:szCs w:val="20"/>
                <w:lang w:val="en-US"/>
              </w:rPr>
              <w:t>88,1%</w:t>
            </w:r>
          </w:p>
          <w:p w14:paraId="192D3F23" w14:textId="77777777" w:rsidR="00F06DF0" w:rsidRDefault="00F06DF0" w:rsidP="003E4E0D">
            <w:pPr>
              <w:jc w:val="right"/>
              <w:rPr>
                <w:rFonts w:ascii="Arial" w:eastAsiaTheme="minorEastAsia" w:hAnsi="Arial" w:cs="Arial"/>
                <w:sz w:val="20"/>
                <w:szCs w:val="20"/>
                <w:lang w:val="en-US"/>
              </w:rPr>
            </w:pPr>
            <w:r>
              <w:rPr>
                <w:rFonts w:ascii="Arial" w:eastAsiaTheme="minorEastAsia" w:hAnsi="Arial" w:cs="Arial"/>
                <w:sz w:val="20"/>
                <w:szCs w:val="20"/>
                <w:lang w:val="en-US"/>
              </w:rPr>
              <w:t>82,0%</w:t>
            </w:r>
          </w:p>
          <w:p w14:paraId="396880D8" w14:textId="77777777" w:rsidR="00F06DF0" w:rsidRDefault="00F06DF0" w:rsidP="003E4E0D">
            <w:pPr>
              <w:jc w:val="right"/>
              <w:rPr>
                <w:rFonts w:ascii="Arial" w:eastAsiaTheme="minorEastAsia" w:hAnsi="Arial" w:cs="Arial"/>
                <w:sz w:val="20"/>
                <w:szCs w:val="20"/>
                <w:lang w:val="en-US"/>
              </w:rPr>
            </w:pPr>
            <w:r>
              <w:rPr>
                <w:rFonts w:ascii="Arial" w:eastAsiaTheme="minorEastAsia" w:hAnsi="Arial" w:cs="Arial"/>
                <w:sz w:val="20"/>
                <w:szCs w:val="20"/>
                <w:lang w:val="en-US"/>
              </w:rPr>
              <w:t>93,6%</w:t>
            </w:r>
          </w:p>
          <w:p w14:paraId="5F333E97" w14:textId="77777777" w:rsidR="00F06DF0" w:rsidRDefault="00F06DF0" w:rsidP="003E4E0D">
            <w:pPr>
              <w:jc w:val="right"/>
              <w:rPr>
                <w:rFonts w:ascii="Arial" w:eastAsiaTheme="minorEastAsia" w:hAnsi="Arial" w:cs="Arial"/>
                <w:sz w:val="20"/>
                <w:szCs w:val="20"/>
                <w:lang w:val="en-US"/>
              </w:rPr>
            </w:pPr>
          </w:p>
          <w:p w14:paraId="4945D030" w14:textId="2E8A164D" w:rsidR="00F06DF0" w:rsidRPr="005850AF" w:rsidRDefault="00F06DF0" w:rsidP="003E4E0D">
            <w:pPr>
              <w:jc w:val="right"/>
              <w:rPr>
                <w:rFonts w:ascii="Arial" w:eastAsiaTheme="minorEastAsia" w:hAnsi="Arial" w:cs="Arial"/>
                <w:sz w:val="20"/>
                <w:szCs w:val="20"/>
                <w:lang w:val="en-US"/>
              </w:rPr>
            </w:pPr>
            <w:r>
              <w:rPr>
                <w:rFonts w:ascii="Arial" w:eastAsiaTheme="minorEastAsia" w:hAnsi="Arial" w:cs="Arial"/>
                <w:sz w:val="20"/>
                <w:szCs w:val="20"/>
                <w:lang w:val="en-US"/>
              </w:rPr>
              <w:t>98,5%</w:t>
            </w:r>
          </w:p>
        </w:tc>
        <w:tc>
          <w:tcPr>
            <w:tcW w:w="1382" w:type="dxa"/>
            <w:tcBorders>
              <w:top w:val="single" w:sz="4" w:space="0" w:color="auto"/>
              <w:bottom w:val="single" w:sz="4" w:space="0" w:color="auto"/>
            </w:tcBorders>
          </w:tcPr>
          <w:p w14:paraId="1650A971" w14:textId="41B048DE" w:rsidR="0014519F" w:rsidRPr="005850AF" w:rsidRDefault="0014519F" w:rsidP="003E4E0D">
            <w:pPr>
              <w:jc w:val="both"/>
              <w:rPr>
                <w:rFonts w:ascii="Arial" w:eastAsiaTheme="minorEastAsia" w:hAnsi="Arial" w:cs="Arial"/>
                <w:sz w:val="20"/>
                <w:szCs w:val="20"/>
                <w:lang w:val="en-US"/>
              </w:rPr>
            </w:pPr>
            <w:r>
              <w:rPr>
                <w:rFonts w:ascii="Arial" w:eastAsiaTheme="minorEastAsia" w:hAnsi="Arial" w:cs="Arial"/>
                <w:sz w:val="20"/>
                <w:szCs w:val="20"/>
                <w:lang w:val="en-US"/>
              </w:rPr>
              <w:t>224x224x3</w:t>
            </w:r>
          </w:p>
        </w:tc>
        <w:tc>
          <w:tcPr>
            <w:tcW w:w="695" w:type="dxa"/>
            <w:tcBorders>
              <w:top w:val="single" w:sz="4" w:space="0" w:color="auto"/>
              <w:bottom w:val="single" w:sz="4" w:space="0" w:color="auto"/>
            </w:tcBorders>
          </w:tcPr>
          <w:p w14:paraId="2F810C06" w14:textId="77777777" w:rsidR="0014519F" w:rsidRPr="005850AF" w:rsidRDefault="0014519F" w:rsidP="003E4E0D">
            <w:pPr>
              <w:jc w:val="both"/>
              <w:rPr>
                <w:rFonts w:ascii="Arial" w:eastAsiaTheme="minorEastAsia" w:hAnsi="Arial" w:cs="Arial"/>
                <w:sz w:val="20"/>
                <w:szCs w:val="20"/>
                <w:lang w:val="en-US"/>
              </w:rPr>
            </w:pPr>
          </w:p>
        </w:tc>
      </w:tr>
    </w:tbl>
    <w:p w14:paraId="769AC87E" w14:textId="2193FE97" w:rsidR="0073553C" w:rsidRPr="005850AF" w:rsidRDefault="0073553C" w:rsidP="003E4E0D">
      <w:pPr>
        <w:spacing w:after="0" w:line="360" w:lineRule="auto"/>
        <w:jc w:val="center"/>
        <w:rPr>
          <w:rFonts w:ascii="Arial" w:hAnsi="Arial" w:cs="Arial"/>
          <w:sz w:val="20"/>
          <w:szCs w:val="20"/>
        </w:rPr>
      </w:pPr>
      <w:r w:rsidRPr="005850AF">
        <w:rPr>
          <w:rFonts w:ascii="Arial" w:hAnsi="Arial" w:cs="Arial"/>
          <w:sz w:val="20"/>
          <w:szCs w:val="20"/>
        </w:rPr>
        <w:t xml:space="preserve">Fonte: Adaptado de </w:t>
      </w:r>
      <w:proofErr w:type="spellStart"/>
      <w:r w:rsidRPr="005850AF">
        <w:rPr>
          <w:rFonts w:ascii="Arial" w:hAnsi="Arial" w:cs="Arial"/>
          <w:sz w:val="20"/>
          <w:szCs w:val="20"/>
        </w:rPr>
        <w:t>Alzubaidi</w:t>
      </w:r>
      <w:proofErr w:type="spellEnd"/>
      <w:r w:rsidR="00DD58E6" w:rsidRPr="005850AF">
        <w:rPr>
          <w:rFonts w:ascii="Arial" w:hAnsi="Arial" w:cs="Arial"/>
          <w:sz w:val="20"/>
          <w:szCs w:val="20"/>
        </w:rPr>
        <w:t xml:space="preserve"> </w:t>
      </w:r>
      <w:r w:rsidR="00521A90" w:rsidRPr="00521A90">
        <w:rPr>
          <w:rFonts w:ascii="Arial" w:hAnsi="Arial" w:cs="Arial"/>
          <w:i/>
          <w:sz w:val="20"/>
          <w:szCs w:val="20"/>
        </w:rPr>
        <w:t>et al</w:t>
      </w:r>
      <w:r w:rsidR="00161717">
        <w:rPr>
          <w:rFonts w:ascii="Arial" w:hAnsi="Arial" w:cs="Arial"/>
          <w:i/>
          <w:sz w:val="20"/>
          <w:szCs w:val="20"/>
        </w:rPr>
        <w:t>.</w:t>
      </w:r>
      <w:r w:rsidRPr="005850AF">
        <w:rPr>
          <w:rFonts w:ascii="Arial" w:hAnsi="Arial" w:cs="Arial"/>
          <w:sz w:val="20"/>
          <w:szCs w:val="20"/>
        </w:rPr>
        <w:t xml:space="preserve"> (2021)</w:t>
      </w:r>
      <w:r w:rsidR="005F6BCF">
        <w:rPr>
          <w:rFonts w:ascii="Arial" w:hAnsi="Arial" w:cs="Arial"/>
          <w:sz w:val="20"/>
          <w:szCs w:val="20"/>
        </w:rPr>
        <w:t xml:space="preserve"> e Khan </w:t>
      </w:r>
      <w:r w:rsidR="00521A90" w:rsidRPr="00521A90">
        <w:rPr>
          <w:rFonts w:ascii="Arial" w:hAnsi="Arial" w:cs="Arial"/>
          <w:i/>
          <w:sz w:val="20"/>
          <w:szCs w:val="20"/>
        </w:rPr>
        <w:t>et al</w:t>
      </w:r>
      <w:r w:rsidR="00161717">
        <w:rPr>
          <w:rFonts w:ascii="Arial" w:hAnsi="Arial" w:cs="Arial"/>
          <w:i/>
          <w:sz w:val="20"/>
          <w:szCs w:val="20"/>
        </w:rPr>
        <w:t>.</w:t>
      </w:r>
      <w:r w:rsidR="005F6BCF">
        <w:rPr>
          <w:rFonts w:ascii="Arial" w:hAnsi="Arial" w:cs="Arial"/>
          <w:sz w:val="20"/>
          <w:szCs w:val="20"/>
        </w:rPr>
        <w:t xml:space="preserve"> (2020)</w:t>
      </w:r>
      <w:r w:rsidRPr="005850AF">
        <w:rPr>
          <w:rFonts w:ascii="Arial" w:hAnsi="Arial" w:cs="Arial"/>
          <w:sz w:val="20"/>
          <w:szCs w:val="20"/>
        </w:rPr>
        <w:t>.</w:t>
      </w:r>
    </w:p>
    <w:p w14:paraId="57F80A36" w14:textId="77777777" w:rsidR="00FA35FB" w:rsidRPr="005850AF" w:rsidRDefault="00FA35FB" w:rsidP="00CD1C8E">
      <w:pPr>
        <w:spacing w:after="0" w:line="360" w:lineRule="auto"/>
        <w:rPr>
          <w:rFonts w:ascii="Arial" w:hAnsi="Arial" w:cs="Arial"/>
          <w:sz w:val="24"/>
          <w:szCs w:val="24"/>
        </w:rPr>
      </w:pPr>
    </w:p>
    <w:p w14:paraId="747C4EEC" w14:textId="15BF4D58" w:rsidR="0059311F" w:rsidRPr="005850AF" w:rsidRDefault="003E5D32" w:rsidP="00CD1C8E">
      <w:pPr>
        <w:pStyle w:val="Ttulo2"/>
        <w:spacing w:line="360" w:lineRule="auto"/>
        <w:rPr>
          <w:rFonts w:cs="Arial"/>
        </w:rPr>
      </w:pPr>
      <w:bookmarkStart w:id="33" w:name="_Toc199697585"/>
      <w:r w:rsidRPr="00134D48">
        <w:rPr>
          <w:rFonts w:cs="Arial"/>
        </w:rPr>
        <w:t>2</w:t>
      </w:r>
      <w:r w:rsidR="0059311F" w:rsidRPr="00134D48">
        <w:rPr>
          <w:rFonts w:cs="Arial"/>
        </w:rPr>
        <w:t>.</w:t>
      </w:r>
      <w:r w:rsidR="00112D20" w:rsidRPr="00134D48">
        <w:rPr>
          <w:rFonts w:cs="Arial"/>
        </w:rPr>
        <w:t>3</w:t>
      </w:r>
      <w:r w:rsidR="0059311F" w:rsidRPr="00134D48">
        <w:rPr>
          <w:rFonts w:cs="Arial"/>
        </w:rPr>
        <w:t xml:space="preserve"> Transferência de Aprendizado (</w:t>
      </w:r>
      <w:r w:rsidR="0059311F" w:rsidRPr="00134D48">
        <w:rPr>
          <w:rFonts w:cs="Arial"/>
          <w:i/>
          <w:iCs/>
        </w:rPr>
        <w:t>transfer learning</w:t>
      </w:r>
      <w:r w:rsidR="0059311F" w:rsidRPr="00134D48">
        <w:rPr>
          <w:rFonts w:cs="Arial"/>
        </w:rPr>
        <w:t>)</w:t>
      </w:r>
      <w:bookmarkEnd w:id="33"/>
    </w:p>
    <w:p w14:paraId="07EDA945" w14:textId="77777777" w:rsidR="00CD1C8E" w:rsidRPr="005850AF" w:rsidRDefault="00CD1C8E" w:rsidP="00CD1C8E">
      <w:pPr>
        <w:spacing w:after="0" w:line="360" w:lineRule="auto"/>
        <w:ind w:firstLine="851"/>
        <w:jc w:val="both"/>
        <w:rPr>
          <w:rFonts w:ascii="Arial" w:hAnsi="Arial" w:cs="Arial"/>
          <w:sz w:val="24"/>
          <w:szCs w:val="24"/>
        </w:rPr>
      </w:pPr>
    </w:p>
    <w:p w14:paraId="6915551D" w14:textId="58386E55" w:rsidR="00130FC9" w:rsidRPr="005850AF" w:rsidRDefault="00D62146" w:rsidP="003E4E0D">
      <w:pPr>
        <w:spacing w:after="0" w:line="360" w:lineRule="auto"/>
        <w:ind w:firstLine="851"/>
        <w:jc w:val="both"/>
        <w:rPr>
          <w:rFonts w:ascii="Arial" w:hAnsi="Arial" w:cs="Arial"/>
          <w:sz w:val="24"/>
          <w:szCs w:val="24"/>
        </w:rPr>
      </w:pPr>
      <w:r w:rsidRPr="005850AF">
        <w:rPr>
          <w:rFonts w:ascii="Arial" w:hAnsi="Arial" w:cs="Arial"/>
          <w:sz w:val="24"/>
          <w:szCs w:val="24"/>
        </w:rPr>
        <w:t>As redes neurais convolucionais</w:t>
      </w:r>
      <w:r w:rsidR="009D692D" w:rsidRPr="005850AF">
        <w:rPr>
          <w:rFonts w:ascii="Arial" w:hAnsi="Arial" w:cs="Arial"/>
          <w:sz w:val="24"/>
          <w:szCs w:val="24"/>
        </w:rPr>
        <w:t>,</w:t>
      </w:r>
      <w:r w:rsidR="003D15DA" w:rsidRPr="005850AF">
        <w:rPr>
          <w:rFonts w:ascii="Arial" w:hAnsi="Arial" w:cs="Arial"/>
          <w:sz w:val="24"/>
          <w:szCs w:val="24"/>
        </w:rPr>
        <w:t xml:space="preserve"> usualmente</w:t>
      </w:r>
      <w:r w:rsidR="009D692D" w:rsidRPr="005850AF">
        <w:rPr>
          <w:rFonts w:ascii="Arial" w:hAnsi="Arial" w:cs="Arial"/>
          <w:sz w:val="24"/>
          <w:szCs w:val="24"/>
        </w:rPr>
        <w:t>,</w:t>
      </w:r>
      <w:r w:rsidR="003D15DA" w:rsidRPr="005850AF">
        <w:rPr>
          <w:rFonts w:ascii="Arial" w:hAnsi="Arial" w:cs="Arial"/>
          <w:sz w:val="24"/>
          <w:szCs w:val="24"/>
        </w:rPr>
        <w:t xml:space="preserve"> precisam de grandes </w:t>
      </w:r>
      <w:r w:rsidR="001F2167" w:rsidRPr="005850AF">
        <w:rPr>
          <w:rFonts w:ascii="Arial" w:hAnsi="Arial" w:cs="Arial"/>
          <w:sz w:val="24"/>
          <w:szCs w:val="24"/>
        </w:rPr>
        <w:t xml:space="preserve">conjuntos </w:t>
      </w:r>
      <w:r w:rsidR="003D15DA" w:rsidRPr="005850AF">
        <w:rPr>
          <w:rFonts w:ascii="Arial" w:hAnsi="Arial" w:cs="Arial"/>
          <w:sz w:val="24"/>
          <w:szCs w:val="24"/>
        </w:rPr>
        <w:t>de dados para que o treinamento seja efetivo</w:t>
      </w:r>
      <w:r w:rsidR="00AB639A" w:rsidRPr="005850AF">
        <w:rPr>
          <w:rFonts w:ascii="Arial" w:hAnsi="Arial" w:cs="Arial"/>
          <w:sz w:val="24"/>
          <w:szCs w:val="24"/>
        </w:rPr>
        <w:t>, porém</w:t>
      </w:r>
      <w:r w:rsidR="009D692D" w:rsidRPr="005850AF">
        <w:rPr>
          <w:rFonts w:ascii="Arial" w:hAnsi="Arial" w:cs="Arial"/>
          <w:sz w:val="24"/>
          <w:szCs w:val="24"/>
        </w:rPr>
        <w:t>,</w:t>
      </w:r>
      <w:r w:rsidR="00AB639A" w:rsidRPr="005850AF">
        <w:rPr>
          <w:rFonts w:ascii="Arial" w:hAnsi="Arial" w:cs="Arial"/>
          <w:sz w:val="24"/>
          <w:szCs w:val="24"/>
        </w:rPr>
        <w:t xml:space="preserve"> quando os dados para treinamento são escassos</w:t>
      </w:r>
      <w:r w:rsidR="009D692D" w:rsidRPr="005850AF">
        <w:rPr>
          <w:rFonts w:ascii="Arial" w:hAnsi="Arial" w:cs="Arial"/>
          <w:sz w:val="24"/>
          <w:szCs w:val="24"/>
        </w:rPr>
        <w:t>,</w:t>
      </w:r>
      <w:r w:rsidR="00AB639A" w:rsidRPr="005850AF">
        <w:rPr>
          <w:rFonts w:ascii="Arial" w:hAnsi="Arial" w:cs="Arial"/>
          <w:sz w:val="24"/>
          <w:szCs w:val="24"/>
        </w:rPr>
        <w:t xml:space="preserve"> é possível transferir as representações aprendidas em outras tarefas de reconhecimento onde gra</w:t>
      </w:r>
      <w:r w:rsidR="001F2167" w:rsidRPr="005850AF">
        <w:rPr>
          <w:rFonts w:ascii="Arial" w:hAnsi="Arial" w:cs="Arial"/>
          <w:sz w:val="24"/>
          <w:szCs w:val="24"/>
        </w:rPr>
        <w:t>n</w:t>
      </w:r>
      <w:r w:rsidR="00AB639A" w:rsidRPr="005850AF">
        <w:rPr>
          <w:rFonts w:ascii="Arial" w:hAnsi="Arial" w:cs="Arial"/>
          <w:sz w:val="24"/>
          <w:szCs w:val="24"/>
        </w:rPr>
        <w:t xml:space="preserve">des </w:t>
      </w:r>
      <w:r w:rsidR="001F2167" w:rsidRPr="005850AF">
        <w:rPr>
          <w:rFonts w:ascii="Arial" w:hAnsi="Arial" w:cs="Arial"/>
          <w:sz w:val="24"/>
          <w:szCs w:val="24"/>
        </w:rPr>
        <w:t>conjuntos</w:t>
      </w:r>
      <w:r w:rsidR="00AB639A" w:rsidRPr="005850AF">
        <w:rPr>
          <w:rFonts w:ascii="Arial" w:hAnsi="Arial" w:cs="Arial"/>
          <w:sz w:val="24"/>
          <w:szCs w:val="24"/>
        </w:rPr>
        <w:t xml:space="preserve"> de dados estão disponíveis para a arquitetura da rede.</w:t>
      </w:r>
    </w:p>
    <w:p w14:paraId="1A6A4274" w14:textId="459AA738" w:rsidR="009A6C28" w:rsidRPr="005850AF" w:rsidRDefault="009A6C28"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Weiss, </w:t>
      </w:r>
      <w:proofErr w:type="spellStart"/>
      <w:r w:rsidRPr="005850AF">
        <w:rPr>
          <w:rFonts w:ascii="Arial" w:hAnsi="Arial" w:cs="Arial"/>
          <w:sz w:val="24"/>
          <w:szCs w:val="24"/>
        </w:rPr>
        <w:t>Khoshgoftaar</w:t>
      </w:r>
      <w:proofErr w:type="spellEnd"/>
      <w:r w:rsidRPr="005850AF">
        <w:rPr>
          <w:rFonts w:ascii="Arial" w:hAnsi="Arial" w:cs="Arial"/>
          <w:sz w:val="24"/>
          <w:szCs w:val="24"/>
        </w:rPr>
        <w:t xml:space="preserve"> e Wang (2016)</w:t>
      </w:r>
      <w:r w:rsidR="007F2B88" w:rsidRPr="005850AF">
        <w:rPr>
          <w:rFonts w:ascii="Arial" w:hAnsi="Arial" w:cs="Arial"/>
          <w:sz w:val="24"/>
          <w:szCs w:val="24"/>
        </w:rPr>
        <w:t xml:space="preserve"> </w:t>
      </w:r>
      <w:r w:rsidR="0073605D" w:rsidRPr="005850AF">
        <w:rPr>
          <w:rFonts w:ascii="Arial" w:hAnsi="Arial" w:cs="Arial"/>
          <w:sz w:val="24"/>
          <w:szCs w:val="24"/>
        </w:rPr>
        <w:t xml:space="preserve">afirmam </w:t>
      </w:r>
      <w:r w:rsidR="007F2B88" w:rsidRPr="005850AF">
        <w:rPr>
          <w:rFonts w:ascii="Arial" w:hAnsi="Arial" w:cs="Arial"/>
          <w:sz w:val="24"/>
          <w:szCs w:val="24"/>
        </w:rPr>
        <w:t xml:space="preserve">que </w:t>
      </w:r>
      <w:r w:rsidR="002A27B8" w:rsidRPr="005850AF">
        <w:rPr>
          <w:rFonts w:ascii="Arial" w:hAnsi="Arial" w:cs="Arial"/>
          <w:sz w:val="24"/>
          <w:szCs w:val="24"/>
        </w:rPr>
        <w:t xml:space="preserve">a principal motivação para a transferência de aprendizado é a necessidade da criação de grandes bases de dados para treinamento de modelos </w:t>
      </w:r>
      <w:r w:rsidR="006930E2" w:rsidRPr="005850AF">
        <w:rPr>
          <w:rFonts w:ascii="Arial" w:hAnsi="Arial" w:cs="Arial"/>
          <w:sz w:val="24"/>
          <w:szCs w:val="24"/>
        </w:rPr>
        <w:t>que consigam realizar a predição de forma correta e</w:t>
      </w:r>
      <w:r w:rsidR="009D692D" w:rsidRPr="005850AF">
        <w:rPr>
          <w:rFonts w:ascii="Arial" w:hAnsi="Arial" w:cs="Arial"/>
          <w:sz w:val="24"/>
          <w:szCs w:val="24"/>
        </w:rPr>
        <w:t>,</w:t>
      </w:r>
      <w:r w:rsidR="006930E2" w:rsidRPr="005850AF">
        <w:rPr>
          <w:rFonts w:ascii="Arial" w:hAnsi="Arial" w:cs="Arial"/>
          <w:sz w:val="24"/>
          <w:szCs w:val="24"/>
        </w:rPr>
        <w:t xml:space="preserve"> por serem correlacionados ao </w:t>
      </w:r>
      <w:r w:rsidR="00CC4FA0" w:rsidRPr="005850AF">
        <w:rPr>
          <w:rFonts w:ascii="Arial" w:hAnsi="Arial" w:cs="Arial"/>
          <w:sz w:val="24"/>
          <w:szCs w:val="24"/>
        </w:rPr>
        <w:t>domínio do modelo treinado</w:t>
      </w:r>
      <w:r w:rsidR="009D692D" w:rsidRPr="005850AF">
        <w:rPr>
          <w:rFonts w:ascii="Arial" w:hAnsi="Arial" w:cs="Arial"/>
          <w:sz w:val="24"/>
          <w:szCs w:val="24"/>
        </w:rPr>
        <w:t>, esses dados</w:t>
      </w:r>
      <w:r w:rsidR="00CC4FA0" w:rsidRPr="005850AF">
        <w:rPr>
          <w:rFonts w:ascii="Arial" w:hAnsi="Arial" w:cs="Arial"/>
          <w:sz w:val="24"/>
          <w:szCs w:val="24"/>
        </w:rPr>
        <w:t xml:space="preserve"> são</w:t>
      </w:r>
      <w:r w:rsidR="009D692D" w:rsidRPr="005850AF">
        <w:rPr>
          <w:rFonts w:ascii="Arial" w:hAnsi="Arial" w:cs="Arial"/>
          <w:sz w:val="24"/>
          <w:szCs w:val="24"/>
        </w:rPr>
        <w:t>,</w:t>
      </w:r>
      <w:r w:rsidR="00CC4FA0" w:rsidRPr="005850AF">
        <w:rPr>
          <w:rFonts w:ascii="Arial" w:hAnsi="Arial" w:cs="Arial"/>
          <w:sz w:val="24"/>
          <w:szCs w:val="24"/>
        </w:rPr>
        <w:t xml:space="preserve"> muitas vezes</w:t>
      </w:r>
      <w:r w:rsidR="009D692D" w:rsidRPr="005850AF">
        <w:rPr>
          <w:rFonts w:ascii="Arial" w:hAnsi="Arial" w:cs="Arial"/>
          <w:sz w:val="24"/>
          <w:szCs w:val="24"/>
        </w:rPr>
        <w:t>,</w:t>
      </w:r>
      <w:r w:rsidR="00CC4FA0" w:rsidRPr="005850AF">
        <w:rPr>
          <w:rFonts w:ascii="Arial" w:hAnsi="Arial" w:cs="Arial"/>
          <w:sz w:val="24"/>
          <w:szCs w:val="24"/>
        </w:rPr>
        <w:t xml:space="preserve"> difíceis e caros de se obter.</w:t>
      </w:r>
    </w:p>
    <w:p w14:paraId="74DF2606" w14:textId="05E29FCF" w:rsidR="008E160D" w:rsidRPr="005850AF" w:rsidRDefault="008E160D"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Tan </w:t>
      </w:r>
      <w:r w:rsidR="00521A90" w:rsidRPr="00521A90">
        <w:rPr>
          <w:rFonts w:ascii="Arial" w:hAnsi="Arial" w:cs="Arial"/>
          <w:i/>
          <w:sz w:val="24"/>
          <w:szCs w:val="24"/>
        </w:rPr>
        <w:t>et al</w:t>
      </w:r>
      <w:r w:rsidR="009D692D" w:rsidRPr="005850AF">
        <w:rPr>
          <w:rFonts w:ascii="Arial" w:hAnsi="Arial" w:cs="Arial"/>
          <w:i/>
          <w:sz w:val="24"/>
          <w:szCs w:val="24"/>
        </w:rPr>
        <w:t>.</w:t>
      </w:r>
      <w:r w:rsidRPr="005850AF">
        <w:rPr>
          <w:rFonts w:ascii="Arial" w:hAnsi="Arial" w:cs="Arial"/>
          <w:sz w:val="24"/>
          <w:szCs w:val="24"/>
        </w:rPr>
        <w:t xml:space="preserve"> (2018)</w:t>
      </w:r>
      <w:r w:rsidR="00500603" w:rsidRPr="005850AF">
        <w:rPr>
          <w:rFonts w:ascii="Arial" w:hAnsi="Arial" w:cs="Arial"/>
          <w:sz w:val="24"/>
          <w:szCs w:val="24"/>
        </w:rPr>
        <w:t xml:space="preserve"> afirm</w:t>
      </w:r>
      <w:r w:rsidR="009D692D" w:rsidRPr="005850AF">
        <w:rPr>
          <w:rFonts w:ascii="Arial" w:hAnsi="Arial" w:cs="Arial"/>
          <w:sz w:val="24"/>
          <w:szCs w:val="24"/>
        </w:rPr>
        <w:t>aram</w:t>
      </w:r>
      <w:r w:rsidR="00500603" w:rsidRPr="005850AF">
        <w:rPr>
          <w:rFonts w:ascii="Arial" w:hAnsi="Arial" w:cs="Arial"/>
          <w:sz w:val="24"/>
          <w:szCs w:val="24"/>
        </w:rPr>
        <w:t xml:space="preserve"> que dados de treinamento são</w:t>
      </w:r>
      <w:r w:rsidR="009D692D" w:rsidRPr="005850AF">
        <w:rPr>
          <w:rFonts w:ascii="Arial" w:hAnsi="Arial" w:cs="Arial"/>
          <w:sz w:val="24"/>
          <w:szCs w:val="24"/>
        </w:rPr>
        <w:t>,</w:t>
      </w:r>
      <w:r w:rsidR="00500603" w:rsidRPr="005850AF">
        <w:rPr>
          <w:rFonts w:ascii="Arial" w:hAnsi="Arial" w:cs="Arial"/>
          <w:sz w:val="24"/>
          <w:szCs w:val="24"/>
        </w:rPr>
        <w:t xml:space="preserve"> geralmente</w:t>
      </w:r>
      <w:r w:rsidR="009D692D" w:rsidRPr="005850AF">
        <w:rPr>
          <w:rFonts w:ascii="Arial" w:hAnsi="Arial" w:cs="Arial"/>
          <w:sz w:val="24"/>
          <w:szCs w:val="24"/>
        </w:rPr>
        <w:t>,</w:t>
      </w:r>
      <w:r w:rsidR="00500603" w:rsidRPr="005850AF">
        <w:rPr>
          <w:rFonts w:ascii="Arial" w:hAnsi="Arial" w:cs="Arial"/>
          <w:sz w:val="24"/>
          <w:szCs w:val="24"/>
        </w:rPr>
        <w:t xml:space="preserve"> insuficientes dentro dos modelos de </w:t>
      </w:r>
      <w:proofErr w:type="spellStart"/>
      <w:r w:rsidR="00500603" w:rsidRPr="005850AF">
        <w:rPr>
          <w:rFonts w:ascii="Arial" w:hAnsi="Arial" w:cs="Arial"/>
          <w:i/>
          <w:iCs/>
          <w:sz w:val="24"/>
          <w:szCs w:val="24"/>
        </w:rPr>
        <w:t>Deep</w:t>
      </w:r>
      <w:proofErr w:type="spellEnd"/>
      <w:r w:rsidR="00500603" w:rsidRPr="005850AF">
        <w:rPr>
          <w:rFonts w:ascii="Arial" w:hAnsi="Arial" w:cs="Arial"/>
          <w:i/>
          <w:iCs/>
          <w:sz w:val="24"/>
          <w:szCs w:val="24"/>
        </w:rPr>
        <w:t xml:space="preserve"> Learning</w:t>
      </w:r>
      <w:r w:rsidR="00500603" w:rsidRPr="005850AF">
        <w:rPr>
          <w:rFonts w:ascii="Arial" w:hAnsi="Arial" w:cs="Arial"/>
          <w:sz w:val="24"/>
          <w:szCs w:val="24"/>
        </w:rPr>
        <w:t xml:space="preserve">, principalmente em domínios </w:t>
      </w:r>
      <w:r w:rsidR="00F872F2" w:rsidRPr="005850AF">
        <w:rPr>
          <w:rFonts w:ascii="Arial" w:hAnsi="Arial" w:cs="Arial"/>
          <w:sz w:val="24"/>
          <w:szCs w:val="24"/>
        </w:rPr>
        <w:t>de aprendizado especiais</w:t>
      </w:r>
      <w:r w:rsidR="00E721A3">
        <w:rPr>
          <w:rFonts w:ascii="Arial" w:hAnsi="Arial" w:cs="Arial"/>
          <w:sz w:val="24"/>
          <w:szCs w:val="24"/>
        </w:rPr>
        <w:t>. C</w:t>
      </w:r>
      <w:r w:rsidR="00F872F2" w:rsidRPr="005850AF">
        <w:rPr>
          <w:rFonts w:ascii="Arial" w:hAnsi="Arial" w:cs="Arial"/>
          <w:sz w:val="24"/>
          <w:szCs w:val="24"/>
        </w:rPr>
        <w:t>ita</w:t>
      </w:r>
      <w:r w:rsidR="009D692D" w:rsidRPr="005850AF">
        <w:rPr>
          <w:rFonts w:ascii="Arial" w:hAnsi="Arial" w:cs="Arial"/>
          <w:sz w:val="24"/>
          <w:szCs w:val="24"/>
        </w:rPr>
        <w:t>m,</w:t>
      </w:r>
      <w:r w:rsidR="00F872F2" w:rsidRPr="005850AF">
        <w:rPr>
          <w:rFonts w:ascii="Arial" w:hAnsi="Arial" w:cs="Arial"/>
          <w:sz w:val="24"/>
          <w:szCs w:val="24"/>
        </w:rPr>
        <w:t xml:space="preserve"> como exemplo</w:t>
      </w:r>
      <w:r w:rsidR="009D692D" w:rsidRPr="005850AF">
        <w:rPr>
          <w:rFonts w:ascii="Arial" w:hAnsi="Arial" w:cs="Arial"/>
          <w:sz w:val="24"/>
          <w:szCs w:val="24"/>
        </w:rPr>
        <w:t>,</w:t>
      </w:r>
      <w:r w:rsidR="00F872F2" w:rsidRPr="005850AF">
        <w:rPr>
          <w:rFonts w:ascii="Arial" w:hAnsi="Arial" w:cs="Arial"/>
          <w:sz w:val="24"/>
          <w:szCs w:val="24"/>
        </w:rPr>
        <w:t xml:space="preserve"> como pode ser car</w:t>
      </w:r>
      <w:r w:rsidR="009D692D" w:rsidRPr="005850AF">
        <w:rPr>
          <w:rFonts w:ascii="Arial" w:hAnsi="Arial" w:cs="Arial"/>
          <w:sz w:val="24"/>
          <w:szCs w:val="24"/>
        </w:rPr>
        <w:t>a</w:t>
      </w:r>
      <w:r w:rsidR="00F872F2" w:rsidRPr="005850AF">
        <w:rPr>
          <w:rFonts w:ascii="Arial" w:hAnsi="Arial" w:cs="Arial"/>
          <w:sz w:val="24"/>
          <w:szCs w:val="24"/>
        </w:rPr>
        <w:t xml:space="preserve"> e complex</w:t>
      </w:r>
      <w:r w:rsidR="009D692D" w:rsidRPr="005850AF">
        <w:rPr>
          <w:rFonts w:ascii="Arial" w:hAnsi="Arial" w:cs="Arial"/>
          <w:sz w:val="24"/>
          <w:szCs w:val="24"/>
        </w:rPr>
        <w:t>a</w:t>
      </w:r>
      <w:r w:rsidR="00F7448A" w:rsidRPr="005850AF">
        <w:rPr>
          <w:rFonts w:ascii="Arial" w:hAnsi="Arial" w:cs="Arial"/>
          <w:sz w:val="24"/>
          <w:szCs w:val="24"/>
        </w:rPr>
        <w:t xml:space="preserve"> a criação de </w:t>
      </w:r>
      <w:r w:rsidR="00512D42" w:rsidRPr="005850AF">
        <w:rPr>
          <w:rFonts w:ascii="Arial" w:hAnsi="Arial" w:cs="Arial"/>
          <w:sz w:val="24"/>
          <w:szCs w:val="24"/>
        </w:rPr>
        <w:t>um conjunto</w:t>
      </w:r>
      <w:r w:rsidR="00F7448A" w:rsidRPr="005850AF">
        <w:rPr>
          <w:rFonts w:ascii="Arial" w:hAnsi="Arial" w:cs="Arial"/>
          <w:sz w:val="24"/>
          <w:szCs w:val="24"/>
        </w:rPr>
        <w:t xml:space="preserve"> de </w:t>
      </w:r>
      <w:r w:rsidR="00AB4F6D" w:rsidRPr="005850AF">
        <w:rPr>
          <w:rFonts w:ascii="Arial" w:hAnsi="Arial" w:cs="Arial"/>
          <w:sz w:val="24"/>
          <w:szCs w:val="24"/>
        </w:rPr>
        <w:t>dados em</w:t>
      </w:r>
      <w:r w:rsidR="00F7448A" w:rsidRPr="005850AF">
        <w:rPr>
          <w:rFonts w:ascii="Arial" w:hAnsi="Arial" w:cs="Arial"/>
          <w:sz w:val="24"/>
          <w:szCs w:val="24"/>
        </w:rPr>
        <w:t xml:space="preserve"> grande escala e de alta qualidade em uma aplicação para bioinformática</w:t>
      </w:r>
      <w:r w:rsidR="00F33B15" w:rsidRPr="005850AF">
        <w:rPr>
          <w:rFonts w:ascii="Arial" w:hAnsi="Arial" w:cs="Arial"/>
          <w:sz w:val="24"/>
          <w:szCs w:val="24"/>
        </w:rPr>
        <w:t xml:space="preserve"> que</w:t>
      </w:r>
      <w:r w:rsidR="009D692D" w:rsidRPr="005850AF">
        <w:rPr>
          <w:rFonts w:ascii="Arial" w:hAnsi="Arial" w:cs="Arial"/>
          <w:sz w:val="24"/>
          <w:szCs w:val="24"/>
        </w:rPr>
        <w:t>,</w:t>
      </w:r>
      <w:r w:rsidR="00F33B15" w:rsidRPr="005850AF">
        <w:rPr>
          <w:rFonts w:ascii="Arial" w:hAnsi="Arial" w:cs="Arial"/>
          <w:sz w:val="24"/>
          <w:szCs w:val="24"/>
        </w:rPr>
        <w:t xml:space="preserve"> muitas vezes</w:t>
      </w:r>
      <w:r w:rsidR="009D692D" w:rsidRPr="005850AF">
        <w:rPr>
          <w:rFonts w:ascii="Arial" w:hAnsi="Arial" w:cs="Arial"/>
          <w:sz w:val="24"/>
          <w:szCs w:val="24"/>
        </w:rPr>
        <w:t>,</w:t>
      </w:r>
      <w:r w:rsidR="00F33B15" w:rsidRPr="005850AF">
        <w:rPr>
          <w:rFonts w:ascii="Arial" w:hAnsi="Arial" w:cs="Arial"/>
          <w:sz w:val="24"/>
          <w:szCs w:val="24"/>
        </w:rPr>
        <w:t xml:space="preserve"> envolve pacientes e ensaios clínicos </w:t>
      </w:r>
      <w:r w:rsidR="005B5066">
        <w:rPr>
          <w:rFonts w:ascii="Arial" w:hAnsi="Arial" w:cs="Arial"/>
          <w:sz w:val="24"/>
          <w:szCs w:val="24"/>
        </w:rPr>
        <w:t>e</w:t>
      </w:r>
      <w:r w:rsidR="009D692D" w:rsidRPr="005850AF">
        <w:rPr>
          <w:rFonts w:ascii="Arial" w:hAnsi="Arial" w:cs="Arial"/>
          <w:sz w:val="24"/>
          <w:szCs w:val="24"/>
        </w:rPr>
        <w:t xml:space="preserve"> </w:t>
      </w:r>
      <w:r w:rsidR="0067226F" w:rsidRPr="005850AF">
        <w:rPr>
          <w:rFonts w:ascii="Arial" w:hAnsi="Arial" w:cs="Arial"/>
          <w:sz w:val="24"/>
          <w:szCs w:val="24"/>
        </w:rPr>
        <w:t xml:space="preserve">que esse conjunto de dados pode ficar desatualizado </w:t>
      </w:r>
      <w:r w:rsidR="00AB4F6D" w:rsidRPr="005850AF">
        <w:rPr>
          <w:rFonts w:ascii="Arial" w:hAnsi="Arial" w:cs="Arial"/>
          <w:sz w:val="24"/>
          <w:szCs w:val="24"/>
        </w:rPr>
        <w:t>facilmente.</w:t>
      </w:r>
    </w:p>
    <w:p w14:paraId="10E07059" w14:textId="316B451D" w:rsidR="00E8630C" w:rsidRPr="005850AF" w:rsidRDefault="00F00082" w:rsidP="003E4E0D">
      <w:pPr>
        <w:spacing w:after="0" w:line="360" w:lineRule="auto"/>
        <w:ind w:firstLine="851"/>
        <w:jc w:val="both"/>
        <w:rPr>
          <w:rFonts w:ascii="Arial" w:hAnsi="Arial" w:cs="Arial"/>
          <w:sz w:val="24"/>
          <w:szCs w:val="24"/>
        </w:rPr>
      </w:pPr>
      <w:r w:rsidRPr="005850AF">
        <w:rPr>
          <w:rFonts w:ascii="Arial" w:hAnsi="Arial" w:cs="Arial"/>
          <w:sz w:val="24"/>
          <w:szCs w:val="24"/>
        </w:rPr>
        <w:t>A tra</w:t>
      </w:r>
      <w:r w:rsidR="009D692D" w:rsidRPr="005850AF">
        <w:rPr>
          <w:rFonts w:ascii="Arial" w:hAnsi="Arial" w:cs="Arial"/>
          <w:sz w:val="24"/>
          <w:szCs w:val="24"/>
        </w:rPr>
        <w:t>nsferência de aprendizagem rela</w:t>
      </w:r>
      <w:r w:rsidR="002811F6">
        <w:rPr>
          <w:rFonts w:ascii="Arial" w:hAnsi="Arial" w:cs="Arial"/>
          <w:sz w:val="24"/>
          <w:szCs w:val="24"/>
        </w:rPr>
        <w:t>x</w:t>
      </w:r>
      <w:r w:rsidR="009D692D" w:rsidRPr="005850AF">
        <w:rPr>
          <w:rFonts w:ascii="Arial" w:hAnsi="Arial" w:cs="Arial"/>
          <w:sz w:val="24"/>
          <w:szCs w:val="24"/>
        </w:rPr>
        <w:t>a</w:t>
      </w:r>
      <w:r w:rsidRPr="005850AF">
        <w:rPr>
          <w:rFonts w:ascii="Arial" w:hAnsi="Arial" w:cs="Arial"/>
          <w:sz w:val="24"/>
          <w:szCs w:val="24"/>
        </w:rPr>
        <w:t xml:space="preserve"> a hipótese de que os dados de treinamento devem ser </w:t>
      </w:r>
      <w:r w:rsidR="00677E59" w:rsidRPr="005850AF">
        <w:rPr>
          <w:rFonts w:ascii="Arial" w:hAnsi="Arial" w:cs="Arial"/>
          <w:sz w:val="24"/>
          <w:szCs w:val="24"/>
        </w:rPr>
        <w:t>independentes e distribuídos de forma idêntica com os dados de teste. Com essa técnica</w:t>
      </w:r>
      <w:r w:rsidR="009D692D" w:rsidRPr="005850AF">
        <w:rPr>
          <w:rFonts w:ascii="Arial" w:hAnsi="Arial" w:cs="Arial"/>
          <w:sz w:val="24"/>
          <w:szCs w:val="24"/>
        </w:rPr>
        <w:t>,</w:t>
      </w:r>
      <w:r w:rsidR="00677E59" w:rsidRPr="005850AF">
        <w:rPr>
          <w:rFonts w:ascii="Arial" w:hAnsi="Arial" w:cs="Arial"/>
          <w:sz w:val="24"/>
          <w:szCs w:val="24"/>
        </w:rPr>
        <w:t xml:space="preserve"> não existe essa necessidade</w:t>
      </w:r>
      <w:r w:rsidR="009D692D" w:rsidRPr="005850AF">
        <w:rPr>
          <w:rFonts w:ascii="Arial" w:hAnsi="Arial" w:cs="Arial"/>
          <w:sz w:val="24"/>
          <w:szCs w:val="24"/>
        </w:rPr>
        <w:t>,</w:t>
      </w:r>
      <w:r w:rsidR="00677E59" w:rsidRPr="005850AF">
        <w:rPr>
          <w:rFonts w:ascii="Arial" w:hAnsi="Arial" w:cs="Arial"/>
          <w:sz w:val="24"/>
          <w:szCs w:val="24"/>
        </w:rPr>
        <w:t xml:space="preserve"> e o modelo</w:t>
      </w:r>
      <w:r w:rsidR="00310F17" w:rsidRPr="005850AF">
        <w:rPr>
          <w:rFonts w:ascii="Arial" w:hAnsi="Arial" w:cs="Arial"/>
          <w:sz w:val="24"/>
          <w:szCs w:val="24"/>
        </w:rPr>
        <w:t xml:space="preserve"> no domínio </w:t>
      </w:r>
      <w:r w:rsidR="00310F17" w:rsidRPr="005850AF">
        <w:rPr>
          <w:rFonts w:ascii="Arial" w:hAnsi="Arial" w:cs="Arial"/>
          <w:sz w:val="24"/>
          <w:szCs w:val="24"/>
        </w:rPr>
        <w:lastRenderedPageBreak/>
        <w:t>destino não precisa ser treinado do zero</w:t>
      </w:r>
      <w:r w:rsidR="009D692D" w:rsidRPr="005850AF">
        <w:rPr>
          <w:rFonts w:ascii="Arial" w:hAnsi="Arial" w:cs="Arial"/>
          <w:sz w:val="24"/>
          <w:szCs w:val="24"/>
        </w:rPr>
        <w:t>,</w:t>
      </w:r>
      <w:r w:rsidR="00310F17" w:rsidRPr="005850AF">
        <w:rPr>
          <w:rFonts w:ascii="Arial" w:hAnsi="Arial" w:cs="Arial"/>
          <w:sz w:val="24"/>
          <w:szCs w:val="24"/>
        </w:rPr>
        <w:t xml:space="preserve"> reduzindo</w:t>
      </w:r>
      <w:r w:rsidR="009D692D" w:rsidRPr="005850AF">
        <w:rPr>
          <w:rFonts w:ascii="Arial" w:hAnsi="Arial" w:cs="Arial"/>
          <w:sz w:val="24"/>
          <w:szCs w:val="24"/>
        </w:rPr>
        <w:t xml:space="preserve"> </w:t>
      </w:r>
      <w:r w:rsidR="00310F17" w:rsidRPr="005850AF">
        <w:rPr>
          <w:rFonts w:ascii="Arial" w:hAnsi="Arial" w:cs="Arial"/>
          <w:sz w:val="24"/>
          <w:szCs w:val="24"/>
        </w:rPr>
        <w:t xml:space="preserve">a demanda por grandes </w:t>
      </w:r>
      <w:r w:rsidR="00752146" w:rsidRPr="005850AF">
        <w:rPr>
          <w:rFonts w:ascii="Arial" w:hAnsi="Arial" w:cs="Arial"/>
          <w:sz w:val="24"/>
          <w:szCs w:val="24"/>
        </w:rPr>
        <w:t>conjuntos</w:t>
      </w:r>
      <w:r w:rsidR="00310F17" w:rsidRPr="005850AF">
        <w:rPr>
          <w:rFonts w:ascii="Arial" w:hAnsi="Arial" w:cs="Arial"/>
          <w:sz w:val="24"/>
          <w:szCs w:val="24"/>
        </w:rPr>
        <w:t xml:space="preserve"> de treinamento e </w:t>
      </w:r>
      <w:r w:rsidR="00E5488D" w:rsidRPr="005850AF">
        <w:rPr>
          <w:rFonts w:ascii="Arial" w:hAnsi="Arial" w:cs="Arial"/>
          <w:sz w:val="24"/>
          <w:szCs w:val="24"/>
        </w:rPr>
        <w:t xml:space="preserve">o tempo necessário para treinamento do domínio destino. A transferência de aprendizado é </w:t>
      </w:r>
      <w:r w:rsidR="009D692D" w:rsidRPr="005850AF">
        <w:rPr>
          <w:rFonts w:ascii="Arial" w:hAnsi="Arial" w:cs="Arial"/>
          <w:sz w:val="24"/>
          <w:szCs w:val="24"/>
        </w:rPr>
        <w:t>i</w:t>
      </w:r>
      <w:r w:rsidR="00E5488D" w:rsidRPr="005850AF">
        <w:rPr>
          <w:rFonts w:ascii="Arial" w:hAnsi="Arial" w:cs="Arial"/>
          <w:sz w:val="24"/>
          <w:szCs w:val="24"/>
        </w:rPr>
        <w:t xml:space="preserve">mportante técnica </w:t>
      </w:r>
      <w:r w:rsidR="00181C9C" w:rsidRPr="005850AF">
        <w:rPr>
          <w:rFonts w:ascii="Arial" w:hAnsi="Arial" w:cs="Arial"/>
          <w:sz w:val="24"/>
          <w:szCs w:val="24"/>
        </w:rPr>
        <w:t>para resolver os problemas de dados de treinamento insuficientes</w:t>
      </w:r>
      <w:r w:rsidR="00A17A9D" w:rsidRPr="005850AF">
        <w:rPr>
          <w:rFonts w:ascii="Arial" w:hAnsi="Arial" w:cs="Arial"/>
          <w:sz w:val="24"/>
          <w:szCs w:val="24"/>
        </w:rPr>
        <w:t xml:space="preserve"> (WEISS; KHOSHGOFTAAR; WANG</w:t>
      </w:r>
      <w:r w:rsidR="002234D7" w:rsidRPr="005850AF">
        <w:rPr>
          <w:rFonts w:ascii="Arial" w:hAnsi="Arial" w:cs="Arial"/>
          <w:sz w:val="24"/>
          <w:szCs w:val="24"/>
        </w:rPr>
        <w:t>, 2016</w:t>
      </w:r>
      <w:r w:rsidR="00AC4E85">
        <w:rPr>
          <w:rFonts w:ascii="Arial" w:hAnsi="Arial" w:cs="Arial"/>
          <w:sz w:val="24"/>
          <w:szCs w:val="24"/>
        </w:rPr>
        <w:t xml:space="preserve">; </w:t>
      </w:r>
      <w:r w:rsidR="00AC4E85" w:rsidRPr="005850AF">
        <w:rPr>
          <w:rFonts w:ascii="Arial" w:hAnsi="Arial" w:cs="Arial"/>
          <w:sz w:val="24"/>
          <w:szCs w:val="24"/>
        </w:rPr>
        <w:t xml:space="preserve">TAN </w:t>
      </w:r>
      <w:r w:rsidR="00AC4E85" w:rsidRPr="00521A90">
        <w:rPr>
          <w:rFonts w:ascii="Arial" w:hAnsi="Arial" w:cs="Arial"/>
          <w:i/>
          <w:sz w:val="24"/>
          <w:szCs w:val="24"/>
        </w:rPr>
        <w:t>et al</w:t>
      </w:r>
      <w:r w:rsidR="00AC4E85" w:rsidRPr="005850AF">
        <w:rPr>
          <w:rFonts w:ascii="Arial" w:hAnsi="Arial" w:cs="Arial"/>
          <w:i/>
          <w:sz w:val="24"/>
          <w:szCs w:val="24"/>
        </w:rPr>
        <w:t>.</w:t>
      </w:r>
      <w:r w:rsidR="00AC4E85" w:rsidRPr="005850AF">
        <w:rPr>
          <w:rFonts w:ascii="Arial" w:hAnsi="Arial" w:cs="Arial"/>
          <w:sz w:val="24"/>
          <w:szCs w:val="24"/>
        </w:rPr>
        <w:t>, 2018</w:t>
      </w:r>
      <w:r w:rsidR="002234D7" w:rsidRPr="005850AF">
        <w:rPr>
          <w:rFonts w:ascii="Arial" w:hAnsi="Arial" w:cs="Arial"/>
          <w:sz w:val="24"/>
          <w:szCs w:val="24"/>
        </w:rPr>
        <w:t>).</w:t>
      </w:r>
    </w:p>
    <w:p w14:paraId="4386B8A4" w14:textId="7B474039" w:rsidR="00184E93" w:rsidRPr="005850AF" w:rsidRDefault="00184E93"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Tan </w:t>
      </w:r>
      <w:r w:rsidR="00521A90" w:rsidRPr="00521A90">
        <w:rPr>
          <w:rFonts w:ascii="Arial" w:hAnsi="Arial" w:cs="Arial"/>
          <w:i/>
          <w:sz w:val="24"/>
          <w:szCs w:val="24"/>
        </w:rPr>
        <w:t>et al</w:t>
      </w:r>
      <w:r w:rsidR="009D692D" w:rsidRPr="005850AF">
        <w:rPr>
          <w:rFonts w:ascii="Arial" w:hAnsi="Arial" w:cs="Arial"/>
          <w:i/>
          <w:sz w:val="24"/>
          <w:szCs w:val="24"/>
        </w:rPr>
        <w:t>.</w:t>
      </w:r>
      <w:r w:rsidRPr="005850AF">
        <w:rPr>
          <w:rFonts w:ascii="Arial" w:hAnsi="Arial" w:cs="Arial"/>
          <w:sz w:val="24"/>
          <w:szCs w:val="24"/>
        </w:rPr>
        <w:t xml:space="preserve"> (2018) classifica</w:t>
      </w:r>
      <w:r w:rsidR="009D692D" w:rsidRPr="005850AF">
        <w:rPr>
          <w:rFonts w:ascii="Arial" w:hAnsi="Arial" w:cs="Arial"/>
          <w:sz w:val="24"/>
          <w:szCs w:val="24"/>
        </w:rPr>
        <w:t>m</w:t>
      </w:r>
      <w:r w:rsidR="0000479A" w:rsidRPr="005850AF">
        <w:rPr>
          <w:rFonts w:ascii="Arial" w:hAnsi="Arial" w:cs="Arial"/>
          <w:sz w:val="24"/>
          <w:szCs w:val="24"/>
        </w:rPr>
        <w:t xml:space="preserve"> a transferência de aprendizado em quatro abordagens:</w:t>
      </w:r>
    </w:p>
    <w:p w14:paraId="06D6FA59" w14:textId="2E3AFF9D" w:rsidR="00094DEA" w:rsidRPr="005850AF" w:rsidRDefault="00253193" w:rsidP="00681443">
      <w:pPr>
        <w:pStyle w:val="PargrafodaLista"/>
        <w:numPr>
          <w:ilvl w:val="0"/>
          <w:numId w:val="6"/>
        </w:numPr>
        <w:spacing w:after="0" w:line="360" w:lineRule="auto"/>
        <w:ind w:left="1491" w:hanging="357"/>
        <w:jc w:val="both"/>
        <w:rPr>
          <w:rFonts w:ascii="Arial" w:hAnsi="Arial" w:cs="Arial"/>
          <w:sz w:val="24"/>
          <w:szCs w:val="24"/>
        </w:rPr>
      </w:pPr>
      <w:r w:rsidRPr="005850AF">
        <w:rPr>
          <w:rFonts w:ascii="Arial" w:hAnsi="Arial" w:cs="Arial"/>
          <w:sz w:val="24"/>
          <w:szCs w:val="24"/>
        </w:rPr>
        <w:t>O aprendizado baseado em instâncias</w:t>
      </w:r>
      <w:r w:rsidR="00D22E61" w:rsidRPr="005850AF">
        <w:rPr>
          <w:rFonts w:ascii="Arial" w:hAnsi="Arial" w:cs="Arial"/>
          <w:sz w:val="24"/>
          <w:szCs w:val="24"/>
        </w:rPr>
        <w:t>: refere-se a</w:t>
      </w:r>
      <w:r w:rsidR="00000F95" w:rsidRPr="005850AF">
        <w:rPr>
          <w:rFonts w:ascii="Arial" w:hAnsi="Arial" w:cs="Arial"/>
          <w:sz w:val="24"/>
          <w:szCs w:val="24"/>
        </w:rPr>
        <w:t xml:space="preserve"> uma estratégia de ajuste de pesos </w:t>
      </w:r>
      <w:r w:rsidR="00773C19" w:rsidRPr="005850AF">
        <w:rPr>
          <w:rFonts w:ascii="Arial" w:hAnsi="Arial" w:cs="Arial"/>
          <w:sz w:val="24"/>
          <w:szCs w:val="24"/>
        </w:rPr>
        <w:t>da instância de domíni</w:t>
      </w:r>
      <w:r w:rsidR="009D692D" w:rsidRPr="005850AF">
        <w:rPr>
          <w:rFonts w:ascii="Arial" w:hAnsi="Arial" w:cs="Arial"/>
          <w:sz w:val="24"/>
          <w:szCs w:val="24"/>
        </w:rPr>
        <w:t>o origem para o domínio destino</w:t>
      </w:r>
      <w:r w:rsidR="00E721A3">
        <w:rPr>
          <w:rFonts w:ascii="Arial" w:hAnsi="Arial" w:cs="Arial"/>
          <w:sz w:val="24"/>
          <w:szCs w:val="24"/>
        </w:rPr>
        <w:t>.</w:t>
      </w:r>
      <w:r w:rsidR="00AA473C" w:rsidRPr="005850AF">
        <w:rPr>
          <w:rFonts w:ascii="Arial" w:hAnsi="Arial" w:cs="Arial"/>
          <w:sz w:val="24"/>
          <w:szCs w:val="24"/>
        </w:rPr>
        <w:t xml:space="preserve"> </w:t>
      </w:r>
      <w:r w:rsidR="00E721A3">
        <w:rPr>
          <w:rFonts w:ascii="Arial" w:hAnsi="Arial" w:cs="Arial"/>
          <w:sz w:val="24"/>
          <w:szCs w:val="24"/>
        </w:rPr>
        <w:t>A</w:t>
      </w:r>
      <w:r w:rsidR="00AA473C" w:rsidRPr="005850AF">
        <w:rPr>
          <w:rFonts w:ascii="Arial" w:hAnsi="Arial" w:cs="Arial"/>
          <w:sz w:val="24"/>
          <w:szCs w:val="24"/>
        </w:rPr>
        <w:t>ssim</w:t>
      </w:r>
      <w:r w:rsidR="009D692D" w:rsidRPr="005850AF">
        <w:rPr>
          <w:rFonts w:ascii="Arial" w:hAnsi="Arial" w:cs="Arial"/>
          <w:sz w:val="24"/>
          <w:szCs w:val="24"/>
        </w:rPr>
        <w:t>,</w:t>
      </w:r>
      <w:r w:rsidR="00AA473C" w:rsidRPr="005850AF">
        <w:rPr>
          <w:rFonts w:ascii="Arial" w:hAnsi="Arial" w:cs="Arial"/>
          <w:sz w:val="24"/>
          <w:szCs w:val="24"/>
        </w:rPr>
        <w:t xml:space="preserve"> instâncias parciais do domínio origem serão suplementos ao treinamento do domínio destino. Parte do pressuposto </w:t>
      </w:r>
      <w:r w:rsidR="00E721A3">
        <w:rPr>
          <w:rFonts w:ascii="Arial" w:hAnsi="Arial" w:cs="Arial"/>
          <w:sz w:val="24"/>
          <w:szCs w:val="24"/>
        </w:rPr>
        <w:t xml:space="preserve">de </w:t>
      </w:r>
      <w:r w:rsidR="00AA473C" w:rsidRPr="005850AF">
        <w:rPr>
          <w:rFonts w:ascii="Arial" w:hAnsi="Arial" w:cs="Arial"/>
          <w:sz w:val="24"/>
          <w:szCs w:val="24"/>
        </w:rPr>
        <w:t>que</w:t>
      </w:r>
      <w:r w:rsidR="009D692D" w:rsidRPr="005850AF">
        <w:rPr>
          <w:rFonts w:ascii="Arial" w:hAnsi="Arial" w:cs="Arial"/>
          <w:sz w:val="24"/>
          <w:szCs w:val="24"/>
        </w:rPr>
        <w:t>,</w:t>
      </w:r>
      <w:r w:rsidR="00AA473C" w:rsidRPr="005850AF">
        <w:rPr>
          <w:rFonts w:ascii="Arial" w:hAnsi="Arial" w:cs="Arial"/>
          <w:sz w:val="24"/>
          <w:szCs w:val="24"/>
        </w:rPr>
        <w:t xml:space="preserve"> embora haja diferenças entre os domínios</w:t>
      </w:r>
      <w:r w:rsidR="00344387" w:rsidRPr="005850AF">
        <w:rPr>
          <w:rFonts w:ascii="Arial" w:hAnsi="Arial" w:cs="Arial"/>
          <w:sz w:val="24"/>
          <w:szCs w:val="24"/>
        </w:rPr>
        <w:t xml:space="preserve">, instâncias parciais do domínio </w:t>
      </w:r>
      <w:r w:rsidR="00FE53EC" w:rsidRPr="005850AF">
        <w:rPr>
          <w:rFonts w:ascii="Arial" w:hAnsi="Arial" w:cs="Arial"/>
          <w:sz w:val="24"/>
          <w:szCs w:val="24"/>
        </w:rPr>
        <w:t>origem</w:t>
      </w:r>
      <w:r w:rsidR="00FE53EC">
        <w:rPr>
          <w:rFonts w:ascii="Arial" w:hAnsi="Arial" w:cs="Arial"/>
          <w:sz w:val="24"/>
          <w:szCs w:val="24"/>
        </w:rPr>
        <w:t xml:space="preserve"> </w:t>
      </w:r>
      <w:r w:rsidR="00FE53EC" w:rsidRPr="005850AF">
        <w:rPr>
          <w:rFonts w:ascii="Arial" w:hAnsi="Arial" w:cs="Arial"/>
          <w:sz w:val="24"/>
          <w:szCs w:val="24"/>
        </w:rPr>
        <w:t>pode</w:t>
      </w:r>
      <w:r w:rsidR="009D692D" w:rsidRPr="005850AF">
        <w:rPr>
          <w:rFonts w:ascii="Arial" w:hAnsi="Arial" w:cs="Arial"/>
          <w:sz w:val="24"/>
          <w:szCs w:val="24"/>
        </w:rPr>
        <w:t xml:space="preserve"> ser utilizada</w:t>
      </w:r>
      <w:r w:rsidR="00344387" w:rsidRPr="005850AF">
        <w:rPr>
          <w:rFonts w:ascii="Arial" w:hAnsi="Arial" w:cs="Arial"/>
          <w:sz w:val="24"/>
          <w:szCs w:val="24"/>
        </w:rPr>
        <w:t>s pelo domínio destino como pesos apropriados</w:t>
      </w:r>
      <w:r w:rsidR="00E721A3">
        <w:rPr>
          <w:rFonts w:ascii="Arial" w:hAnsi="Arial" w:cs="Arial"/>
          <w:sz w:val="24"/>
          <w:szCs w:val="24"/>
        </w:rPr>
        <w:t>;</w:t>
      </w:r>
    </w:p>
    <w:p w14:paraId="3B0DB9D4" w14:textId="773D7A71" w:rsidR="00344387" w:rsidRPr="005850AF" w:rsidRDefault="006F3837" w:rsidP="00681443">
      <w:pPr>
        <w:pStyle w:val="PargrafodaLista"/>
        <w:numPr>
          <w:ilvl w:val="0"/>
          <w:numId w:val="6"/>
        </w:numPr>
        <w:spacing w:after="0" w:line="360" w:lineRule="auto"/>
        <w:ind w:left="1491" w:hanging="357"/>
        <w:jc w:val="both"/>
        <w:rPr>
          <w:rFonts w:ascii="Arial" w:hAnsi="Arial" w:cs="Arial"/>
          <w:sz w:val="24"/>
          <w:szCs w:val="24"/>
        </w:rPr>
      </w:pPr>
      <w:r w:rsidRPr="005850AF">
        <w:rPr>
          <w:rFonts w:ascii="Arial" w:hAnsi="Arial" w:cs="Arial"/>
          <w:sz w:val="24"/>
          <w:szCs w:val="24"/>
        </w:rPr>
        <w:t xml:space="preserve">Aprendizado por mapeamento: refere-se </w:t>
      </w:r>
      <w:r w:rsidR="00EE4181" w:rsidRPr="005850AF">
        <w:rPr>
          <w:rFonts w:ascii="Arial" w:hAnsi="Arial" w:cs="Arial"/>
          <w:sz w:val="24"/>
          <w:szCs w:val="24"/>
        </w:rPr>
        <w:t>ao mapeamento dos domínios origem e destino em um novo espaço de dados</w:t>
      </w:r>
      <w:r w:rsidR="009D692D" w:rsidRPr="005850AF">
        <w:rPr>
          <w:rFonts w:ascii="Arial" w:hAnsi="Arial" w:cs="Arial"/>
          <w:sz w:val="24"/>
          <w:szCs w:val="24"/>
        </w:rPr>
        <w:t>. P</w:t>
      </w:r>
      <w:r w:rsidR="00C8036B" w:rsidRPr="005850AF">
        <w:rPr>
          <w:rFonts w:ascii="Arial" w:hAnsi="Arial" w:cs="Arial"/>
          <w:sz w:val="24"/>
          <w:szCs w:val="24"/>
        </w:rPr>
        <w:t xml:space="preserve">arte do </w:t>
      </w:r>
      <w:r w:rsidR="00F00F6C" w:rsidRPr="005850AF">
        <w:rPr>
          <w:rFonts w:ascii="Arial" w:hAnsi="Arial" w:cs="Arial"/>
          <w:sz w:val="24"/>
          <w:szCs w:val="24"/>
        </w:rPr>
        <w:t>princípio</w:t>
      </w:r>
      <w:r w:rsidR="00C8036B" w:rsidRPr="005850AF">
        <w:rPr>
          <w:rFonts w:ascii="Arial" w:hAnsi="Arial" w:cs="Arial"/>
          <w:sz w:val="24"/>
          <w:szCs w:val="24"/>
        </w:rPr>
        <w:t xml:space="preserve"> de que</w:t>
      </w:r>
      <w:r w:rsidR="009D692D" w:rsidRPr="005850AF">
        <w:rPr>
          <w:rFonts w:ascii="Arial" w:hAnsi="Arial" w:cs="Arial"/>
          <w:sz w:val="24"/>
          <w:szCs w:val="24"/>
        </w:rPr>
        <w:t>,</w:t>
      </w:r>
      <w:r w:rsidR="00C8036B" w:rsidRPr="005850AF">
        <w:rPr>
          <w:rFonts w:ascii="Arial" w:hAnsi="Arial" w:cs="Arial"/>
          <w:sz w:val="24"/>
          <w:szCs w:val="24"/>
        </w:rPr>
        <w:t xml:space="preserve"> embora haja diferenças entre dois domínios</w:t>
      </w:r>
      <w:r w:rsidR="009D692D" w:rsidRPr="005850AF">
        <w:rPr>
          <w:rFonts w:ascii="Arial" w:hAnsi="Arial" w:cs="Arial"/>
          <w:sz w:val="24"/>
          <w:szCs w:val="24"/>
        </w:rPr>
        <w:t>,</w:t>
      </w:r>
      <w:r w:rsidR="00C8036B" w:rsidRPr="005850AF">
        <w:rPr>
          <w:rFonts w:ascii="Arial" w:hAnsi="Arial" w:cs="Arial"/>
          <w:sz w:val="24"/>
          <w:szCs w:val="24"/>
        </w:rPr>
        <w:t xml:space="preserve"> eles podem ser mais</w:t>
      </w:r>
      <w:r w:rsidR="00F00F6C" w:rsidRPr="005850AF">
        <w:rPr>
          <w:rFonts w:ascii="Arial" w:hAnsi="Arial" w:cs="Arial"/>
          <w:sz w:val="24"/>
          <w:szCs w:val="24"/>
        </w:rPr>
        <w:t xml:space="preserve"> </w:t>
      </w:r>
      <w:r w:rsidR="009D692D" w:rsidRPr="005850AF">
        <w:rPr>
          <w:rFonts w:ascii="Arial" w:hAnsi="Arial" w:cs="Arial"/>
          <w:sz w:val="24"/>
          <w:szCs w:val="24"/>
        </w:rPr>
        <w:t>u</w:t>
      </w:r>
      <w:r w:rsidR="00F00F6C" w:rsidRPr="005850AF">
        <w:rPr>
          <w:rFonts w:ascii="Arial" w:hAnsi="Arial" w:cs="Arial"/>
          <w:sz w:val="24"/>
          <w:szCs w:val="24"/>
        </w:rPr>
        <w:t>m conjunto em um novo espaço de dados</w:t>
      </w:r>
      <w:r w:rsidR="00E721A3">
        <w:rPr>
          <w:rFonts w:ascii="Arial" w:hAnsi="Arial" w:cs="Arial"/>
          <w:sz w:val="24"/>
          <w:szCs w:val="24"/>
        </w:rPr>
        <w:t>;</w:t>
      </w:r>
    </w:p>
    <w:p w14:paraId="068CAF62" w14:textId="0C8F44B4" w:rsidR="00F00F6C" w:rsidRPr="005850AF" w:rsidRDefault="009871E7" w:rsidP="00681443">
      <w:pPr>
        <w:pStyle w:val="PargrafodaLista"/>
        <w:numPr>
          <w:ilvl w:val="0"/>
          <w:numId w:val="6"/>
        </w:numPr>
        <w:spacing w:after="0" w:line="360" w:lineRule="auto"/>
        <w:ind w:left="1491" w:hanging="357"/>
        <w:jc w:val="both"/>
        <w:rPr>
          <w:rFonts w:ascii="Arial" w:hAnsi="Arial" w:cs="Arial"/>
          <w:sz w:val="24"/>
          <w:szCs w:val="24"/>
        </w:rPr>
      </w:pPr>
      <w:r w:rsidRPr="005850AF">
        <w:rPr>
          <w:rFonts w:ascii="Arial" w:hAnsi="Arial" w:cs="Arial"/>
          <w:sz w:val="24"/>
          <w:szCs w:val="24"/>
        </w:rPr>
        <w:t xml:space="preserve">Aprendizado baseado em rede: refere-se </w:t>
      </w:r>
      <w:r w:rsidR="00294373" w:rsidRPr="005850AF">
        <w:rPr>
          <w:rFonts w:ascii="Arial" w:hAnsi="Arial" w:cs="Arial"/>
          <w:sz w:val="24"/>
          <w:szCs w:val="24"/>
        </w:rPr>
        <w:t>à</w:t>
      </w:r>
      <w:r w:rsidRPr="005850AF">
        <w:rPr>
          <w:rFonts w:ascii="Arial" w:hAnsi="Arial" w:cs="Arial"/>
          <w:sz w:val="24"/>
          <w:szCs w:val="24"/>
        </w:rPr>
        <w:t xml:space="preserve"> reutilização parcial da rede </w:t>
      </w:r>
      <w:r w:rsidR="008C686C" w:rsidRPr="005850AF">
        <w:rPr>
          <w:rFonts w:ascii="Arial" w:hAnsi="Arial" w:cs="Arial"/>
          <w:sz w:val="24"/>
          <w:szCs w:val="24"/>
        </w:rPr>
        <w:t>que</w:t>
      </w:r>
      <w:r w:rsidR="009D692D" w:rsidRPr="005850AF">
        <w:rPr>
          <w:rFonts w:ascii="Arial" w:hAnsi="Arial" w:cs="Arial"/>
          <w:sz w:val="24"/>
          <w:szCs w:val="24"/>
        </w:rPr>
        <w:t>,</w:t>
      </w:r>
      <w:r w:rsidR="008C686C" w:rsidRPr="005850AF">
        <w:rPr>
          <w:rFonts w:ascii="Arial" w:hAnsi="Arial" w:cs="Arial"/>
          <w:sz w:val="24"/>
          <w:szCs w:val="24"/>
        </w:rPr>
        <w:t xml:space="preserve"> treinada no domínio origem, incluindo sua estrutura e conexões</w:t>
      </w:r>
      <w:r w:rsidR="00DF4FDF" w:rsidRPr="005850AF">
        <w:rPr>
          <w:rFonts w:ascii="Arial" w:hAnsi="Arial" w:cs="Arial"/>
          <w:sz w:val="24"/>
          <w:szCs w:val="24"/>
        </w:rPr>
        <w:t xml:space="preserve">, </w:t>
      </w:r>
      <w:r w:rsidR="009D692D" w:rsidRPr="005850AF">
        <w:rPr>
          <w:rFonts w:ascii="Arial" w:hAnsi="Arial" w:cs="Arial"/>
          <w:sz w:val="24"/>
          <w:szCs w:val="24"/>
        </w:rPr>
        <w:t>faz</w:t>
      </w:r>
      <w:r w:rsidR="00DF4FDF" w:rsidRPr="005850AF">
        <w:rPr>
          <w:rFonts w:ascii="Arial" w:hAnsi="Arial" w:cs="Arial"/>
          <w:sz w:val="24"/>
          <w:szCs w:val="24"/>
        </w:rPr>
        <w:t xml:space="preserve"> parte da rede neural profunda utilizada no domínio destino. Parte do pressuposto de que a rede neural é semelhante ao mecanismo do cérebro humano e é um processo iterativo e </w:t>
      </w:r>
      <w:r w:rsidR="00294373" w:rsidRPr="005850AF">
        <w:rPr>
          <w:rFonts w:ascii="Arial" w:hAnsi="Arial" w:cs="Arial"/>
          <w:sz w:val="24"/>
          <w:szCs w:val="24"/>
        </w:rPr>
        <w:t>contínuo</w:t>
      </w:r>
      <w:r w:rsidR="00DF4FDF" w:rsidRPr="005850AF">
        <w:rPr>
          <w:rFonts w:ascii="Arial" w:hAnsi="Arial" w:cs="Arial"/>
          <w:sz w:val="24"/>
          <w:szCs w:val="24"/>
        </w:rPr>
        <w:t xml:space="preserve"> </w:t>
      </w:r>
      <w:r w:rsidR="00294373" w:rsidRPr="005850AF">
        <w:rPr>
          <w:rFonts w:ascii="Arial" w:hAnsi="Arial" w:cs="Arial"/>
          <w:sz w:val="24"/>
          <w:szCs w:val="24"/>
        </w:rPr>
        <w:t>de abstração</w:t>
      </w:r>
      <w:r w:rsidR="00E721A3">
        <w:rPr>
          <w:rFonts w:ascii="Arial" w:hAnsi="Arial" w:cs="Arial"/>
          <w:sz w:val="24"/>
          <w:szCs w:val="24"/>
        </w:rPr>
        <w:t>;</w:t>
      </w:r>
    </w:p>
    <w:p w14:paraId="6BC16A58" w14:textId="6F4B6669" w:rsidR="005632F8" w:rsidRPr="005850AF" w:rsidRDefault="00C0258D" w:rsidP="00681443">
      <w:pPr>
        <w:pStyle w:val="PargrafodaLista"/>
        <w:numPr>
          <w:ilvl w:val="0"/>
          <w:numId w:val="6"/>
        </w:numPr>
        <w:spacing w:after="0" w:line="360" w:lineRule="auto"/>
        <w:ind w:left="1491" w:hanging="357"/>
        <w:jc w:val="both"/>
        <w:rPr>
          <w:rFonts w:ascii="Arial" w:hAnsi="Arial" w:cs="Arial"/>
          <w:sz w:val="24"/>
          <w:szCs w:val="24"/>
        </w:rPr>
      </w:pPr>
      <w:r w:rsidRPr="005850AF">
        <w:rPr>
          <w:rFonts w:ascii="Arial" w:hAnsi="Arial" w:cs="Arial"/>
          <w:sz w:val="24"/>
          <w:szCs w:val="24"/>
        </w:rPr>
        <w:t>Aprendizado</w:t>
      </w:r>
      <w:r w:rsidR="007F6ADE" w:rsidRPr="005850AF">
        <w:rPr>
          <w:rFonts w:ascii="Arial" w:hAnsi="Arial" w:cs="Arial"/>
          <w:sz w:val="24"/>
          <w:szCs w:val="24"/>
        </w:rPr>
        <w:t xml:space="preserve"> baseado no adversário: refere-se </w:t>
      </w:r>
      <w:r w:rsidR="00E04BFD" w:rsidRPr="005850AF">
        <w:rPr>
          <w:rFonts w:ascii="Arial" w:hAnsi="Arial" w:cs="Arial"/>
          <w:sz w:val="24"/>
          <w:szCs w:val="24"/>
        </w:rPr>
        <w:t>à</w:t>
      </w:r>
      <w:r w:rsidR="007F6ADE" w:rsidRPr="005850AF">
        <w:rPr>
          <w:rFonts w:ascii="Arial" w:hAnsi="Arial" w:cs="Arial"/>
          <w:sz w:val="24"/>
          <w:szCs w:val="24"/>
        </w:rPr>
        <w:t xml:space="preserve"> introdução da</w:t>
      </w:r>
      <w:r w:rsidR="00E721A3">
        <w:rPr>
          <w:rFonts w:ascii="Arial" w:hAnsi="Arial" w:cs="Arial"/>
          <w:sz w:val="24"/>
          <w:szCs w:val="24"/>
        </w:rPr>
        <w:t xml:space="preserve"> </w:t>
      </w:r>
      <w:r w:rsidR="007F6ADE" w:rsidRPr="005850AF">
        <w:rPr>
          <w:rFonts w:ascii="Arial" w:hAnsi="Arial" w:cs="Arial"/>
          <w:sz w:val="24"/>
          <w:szCs w:val="24"/>
        </w:rPr>
        <w:t>tecnologia adversária</w:t>
      </w:r>
      <w:r w:rsidR="00CF7298" w:rsidRPr="005850AF">
        <w:rPr>
          <w:rFonts w:ascii="Arial" w:hAnsi="Arial" w:cs="Arial"/>
          <w:sz w:val="24"/>
          <w:szCs w:val="24"/>
        </w:rPr>
        <w:t xml:space="preserve"> para encontrar representações transferíveis que </w:t>
      </w:r>
      <w:r w:rsidR="00752146" w:rsidRPr="005850AF">
        <w:rPr>
          <w:rFonts w:ascii="Arial" w:hAnsi="Arial" w:cs="Arial"/>
          <w:sz w:val="24"/>
          <w:szCs w:val="24"/>
        </w:rPr>
        <w:t>são aplicáveis</w:t>
      </w:r>
      <w:r w:rsidR="00CF7298" w:rsidRPr="005850AF">
        <w:rPr>
          <w:rFonts w:ascii="Arial" w:hAnsi="Arial" w:cs="Arial"/>
          <w:sz w:val="24"/>
          <w:szCs w:val="24"/>
        </w:rPr>
        <w:t xml:space="preserve"> ao domínio de origem e ao domínio de destino</w:t>
      </w:r>
      <w:r w:rsidR="00752146" w:rsidRPr="005850AF">
        <w:rPr>
          <w:rFonts w:ascii="Arial" w:hAnsi="Arial" w:cs="Arial"/>
          <w:sz w:val="24"/>
          <w:szCs w:val="24"/>
        </w:rPr>
        <w:t>. B</w:t>
      </w:r>
      <w:r w:rsidR="00BC2710" w:rsidRPr="005850AF">
        <w:rPr>
          <w:rFonts w:ascii="Arial" w:hAnsi="Arial" w:cs="Arial"/>
          <w:sz w:val="24"/>
          <w:szCs w:val="24"/>
        </w:rPr>
        <w:t xml:space="preserve">aseia-se no pressuposto </w:t>
      </w:r>
      <w:r w:rsidR="009D692D" w:rsidRPr="005850AF">
        <w:rPr>
          <w:rFonts w:ascii="Arial" w:hAnsi="Arial" w:cs="Arial"/>
          <w:sz w:val="24"/>
          <w:szCs w:val="24"/>
        </w:rPr>
        <w:t xml:space="preserve">de </w:t>
      </w:r>
      <w:r w:rsidR="00BC2710" w:rsidRPr="005850AF">
        <w:rPr>
          <w:rFonts w:ascii="Arial" w:hAnsi="Arial" w:cs="Arial"/>
          <w:sz w:val="24"/>
          <w:szCs w:val="24"/>
        </w:rPr>
        <w:t>que</w:t>
      </w:r>
      <w:r w:rsidR="009D692D" w:rsidRPr="005850AF">
        <w:rPr>
          <w:rFonts w:ascii="Arial" w:hAnsi="Arial" w:cs="Arial"/>
          <w:sz w:val="24"/>
          <w:szCs w:val="24"/>
        </w:rPr>
        <w:t>,</w:t>
      </w:r>
      <w:r w:rsidR="00BC2710" w:rsidRPr="005850AF">
        <w:rPr>
          <w:rFonts w:ascii="Arial" w:hAnsi="Arial" w:cs="Arial"/>
          <w:sz w:val="24"/>
          <w:szCs w:val="24"/>
        </w:rPr>
        <w:t xml:space="preserve"> para </w:t>
      </w:r>
      <w:r w:rsidR="001B2716" w:rsidRPr="005850AF">
        <w:rPr>
          <w:rFonts w:ascii="Arial" w:hAnsi="Arial" w:cs="Arial"/>
          <w:sz w:val="24"/>
          <w:szCs w:val="24"/>
        </w:rPr>
        <w:t>uma transferência</w:t>
      </w:r>
      <w:r w:rsidR="00BC2710" w:rsidRPr="005850AF">
        <w:rPr>
          <w:rFonts w:ascii="Arial" w:hAnsi="Arial" w:cs="Arial"/>
          <w:sz w:val="24"/>
          <w:szCs w:val="24"/>
        </w:rPr>
        <w:t xml:space="preserve"> de aprendizado eficaz, uma boa representação de dados deve ser gerada</w:t>
      </w:r>
      <w:r w:rsidR="003753B8" w:rsidRPr="005850AF">
        <w:rPr>
          <w:rFonts w:ascii="Arial" w:hAnsi="Arial" w:cs="Arial"/>
          <w:sz w:val="24"/>
          <w:szCs w:val="24"/>
        </w:rPr>
        <w:t xml:space="preserve"> para ser discriminativa para a tarefa de aprendizado principal entre os domínios.</w:t>
      </w:r>
    </w:p>
    <w:p w14:paraId="7240C6C2" w14:textId="6D8B9DED" w:rsidR="000F4875" w:rsidRPr="005850AF" w:rsidRDefault="00DD58E6"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Alzubaidi</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9D692D" w:rsidRPr="005850AF">
        <w:rPr>
          <w:rFonts w:ascii="Arial" w:hAnsi="Arial" w:cs="Arial"/>
          <w:i/>
          <w:sz w:val="24"/>
          <w:szCs w:val="24"/>
        </w:rPr>
        <w:t>.</w:t>
      </w:r>
      <w:r w:rsidRPr="005850AF">
        <w:rPr>
          <w:rFonts w:ascii="Arial" w:hAnsi="Arial" w:cs="Arial"/>
          <w:sz w:val="24"/>
          <w:szCs w:val="24"/>
        </w:rPr>
        <w:t xml:space="preserve"> (2021)</w:t>
      </w:r>
      <w:r w:rsidR="00084D06" w:rsidRPr="005850AF">
        <w:rPr>
          <w:rFonts w:ascii="Arial" w:hAnsi="Arial" w:cs="Arial"/>
          <w:sz w:val="24"/>
          <w:szCs w:val="24"/>
        </w:rPr>
        <w:t xml:space="preserve"> descreve</w:t>
      </w:r>
      <w:r w:rsidR="009D692D" w:rsidRPr="005850AF">
        <w:rPr>
          <w:rFonts w:ascii="Arial" w:hAnsi="Arial" w:cs="Arial"/>
          <w:sz w:val="24"/>
          <w:szCs w:val="24"/>
        </w:rPr>
        <w:t>m</w:t>
      </w:r>
      <w:r w:rsidR="00084D06" w:rsidRPr="005850AF">
        <w:rPr>
          <w:rFonts w:ascii="Arial" w:hAnsi="Arial" w:cs="Arial"/>
          <w:sz w:val="24"/>
          <w:szCs w:val="24"/>
        </w:rPr>
        <w:t xml:space="preserve"> que modelos de CNN como a</w:t>
      </w:r>
      <w:r w:rsidR="00B30C52" w:rsidRPr="005850AF">
        <w:rPr>
          <w:rFonts w:ascii="Arial" w:hAnsi="Arial" w:cs="Arial"/>
          <w:sz w:val="24"/>
          <w:szCs w:val="24"/>
        </w:rPr>
        <w:t xml:space="preserve"> </w:t>
      </w:r>
      <w:r w:rsidR="00084D06" w:rsidRPr="005850AF">
        <w:rPr>
          <w:rFonts w:ascii="Arial" w:hAnsi="Arial" w:cs="Arial"/>
          <w:sz w:val="24"/>
          <w:szCs w:val="24"/>
        </w:rPr>
        <w:t>AlexNet</w:t>
      </w:r>
      <w:r w:rsidR="006501B6" w:rsidRPr="005850AF">
        <w:rPr>
          <w:rFonts w:ascii="Arial" w:hAnsi="Arial" w:cs="Arial"/>
          <w:sz w:val="24"/>
          <w:szCs w:val="24"/>
        </w:rPr>
        <w:t xml:space="preserve"> (</w:t>
      </w:r>
      <w:r w:rsidR="006501B6" w:rsidRPr="005850AF">
        <w:rPr>
          <w:rFonts w:ascii="Arial" w:eastAsiaTheme="minorEastAsia" w:hAnsi="Arial" w:cs="Arial"/>
          <w:sz w:val="24"/>
          <w:szCs w:val="24"/>
        </w:rPr>
        <w:t>KRIZHE</w:t>
      </w:r>
      <w:r w:rsidR="00E04BFD" w:rsidRPr="005850AF">
        <w:rPr>
          <w:rFonts w:ascii="Arial" w:eastAsiaTheme="minorEastAsia" w:hAnsi="Arial" w:cs="Arial"/>
          <w:sz w:val="24"/>
          <w:szCs w:val="24"/>
        </w:rPr>
        <w:t>VESKY</w:t>
      </w:r>
      <w:r w:rsidR="006501B6" w:rsidRPr="005850AF">
        <w:rPr>
          <w:rFonts w:ascii="Arial" w:eastAsiaTheme="minorEastAsia" w:hAnsi="Arial" w:cs="Arial"/>
          <w:sz w:val="24"/>
          <w:szCs w:val="24"/>
        </w:rPr>
        <w:t>; S</w:t>
      </w:r>
      <w:r w:rsidR="00E04BFD" w:rsidRPr="005850AF">
        <w:rPr>
          <w:rFonts w:ascii="Arial" w:eastAsiaTheme="minorEastAsia" w:hAnsi="Arial" w:cs="Arial"/>
          <w:sz w:val="24"/>
          <w:szCs w:val="24"/>
        </w:rPr>
        <w:t>UT</w:t>
      </w:r>
      <w:r w:rsidR="006501B6" w:rsidRPr="005850AF">
        <w:rPr>
          <w:rFonts w:ascii="Arial" w:eastAsiaTheme="minorEastAsia" w:hAnsi="Arial" w:cs="Arial"/>
          <w:sz w:val="24"/>
          <w:szCs w:val="24"/>
        </w:rPr>
        <w:t>S</w:t>
      </w:r>
      <w:r w:rsidR="00E04BFD" w:rsidRPr="005850AF">
        <w:rPr>
          <w:rFonts w:ascii="Arial" w:eastAsiaTheme="minorEastAsia" w:hAnsi="Arial" w:cs="Arial"/>
          <w:sz w:val="24"/>
          <w:szCs w:val="24"/>
        </w:rPr>
        <w:t>KEVER</w:t>
      </w:r>
      <w:r w:rsidR="006501B6" w:rsidRPr="005850AF">
        <w:rPr>
          <w:rFonts w:ascii="Arial" w:eastAsiaTheme="minorEastAsia" w:hAnsi="Arial" w:cs="Arial"/>
          <w:sz w:val="24"/>
          <w:szCs w:val="24"/>
        </w:rPr>
        <w:t>; H</w:t>
      </w:r>
      <w:r w:rsidR="00E04BFD" w:rsidRPr="005850AF">
        <w:rPr>
          <w:rFonts w:ascii="Arial" w:eastAsiaTheme="minorEastAsia" w:hAnsi="Arial" w:cs="Arial"/>
          <w:sz w:val="24"/>
          <w:szCs w:val="24"/>
        </w:rPr>
        <w:t>INTON</w:t>
      </w:r>
      <w:r w:rsidR="006501B6" w:rsidRPr="005850AF">
        <w:rPr>
          <w:rFonts w:ascii="Arial" w:eastAsiaTheme="minorEastAsia" w:hAnsi="Arial" w:cs="Arial"/>
          <w:sz w:val="24"/>
          <w:szCs w:val="24"/>
        </w:rPr>
        <w:t>, 2012)</w:t>
      </w:r>
      <w:r w:rsidR="00084D06" w:rsidRPr="005850AF">
        <w:rPr>
          <w:rFonts w:ascii="Arial" w:hAnsi="Arial" w:cs="Arial"/>
          <w:sz w:val="24"/>
          <w:szCs w:val="24"/>
        </w:rPr>
        <w:t>, Google</w:t>
      </w:r>
      <w:r w:rsidR="00B30C52" w:rsidRPr="005850AF">
        <w:rPr>
          <w:rFonts w:ascii="Arial" w:hAnsi="Arial" w:cs="Arial"/>
          <w:sz w:val="24"/>
          <w:szCs w:val="24"/>
        </w:rPr>
        <w:t>Le</w:t>
      </w:r>
      <w:r w:rsidR="00084D06" w:rsidRPr="005850AF">
        <w:rPr>
          <w:rFonts w:ascii="Arial" w:hAnsi="Arial" w:cs="Arial"/>
          <w:sz w:val="24"/>
          <w:szCs w:val="24"/>
        </w:rPr>
        <w:t>Net</w:t>
      </w:r>
      <w:r w:rsidR="00B30C52" w:rsidRPr="005850AF">
        <w:rPr>
          <w:rFonts w:ascii="Arial" w:hAnsi="Arial" w:cs="Arial"/>
          <w:sz w:val="24"/>
          <w:szCs w:val="24"/>
        </w:rPr>
        <w:t xml:space="preserve"> (SZEGEDY </w:t>
      </w:r>
      <w:r w:rsidR="00521A90" w:rsidRPr="00521A90">
        <w:rPr>
          <w:rFonts w:ascii="Arial" w:hAnsi="Arial" w:cs="Arial"/>
          <w:i/>
          <w:sz w:val="24"/>
          <w:szCs w:val="24"/>
        </w:rPr>
        <w:t>et al</w:t>
      </w:r>
      <w:r w:rsidR="009D692D" w:rsidRPr="005850AF">
        <w:rPr>
          <w:rFonts w:ascii="Arial" w:hAnsi="Arial" w:cs="Arial"/>
          <w:i/>
          <w:sz w:val="24"/>
          <w:szCs w:val="24"/>
        </w:rPr>
        <w:t>.</w:t>
      </w:r>
      <w:r w:rsidR="00B30C52" w:rsidRPr="005850AF">
        <w:rPr>
          <w:rFonts w:ascii="Arial" w:hAnsi="Arial" w:cs="Arial"/>
          <w:sz w:val="24"/>
          <w:szCs w:val="24"/>
        </w:rPr>
        <w:t xml:space="preserve">, 2015) </w:t>
      </w:r>
      <w:r w:rsidR="00084D06" w:rsidRPr="005850AF">
        <w:rPr>
          <w:rFonts w:ascii="Arial" w:hAnsi="Arial" w:cs="Arial"/>
          <w:sz w:val="24"/>
          <w:szCs w:val="24"/>
        </w:rPr>
        <w:t>e ResNet</w:t>
      </w:r>
      <w:r w:rsidR="00B30C52" w:rsidRPr="005850AF">
        <w:rPr>
          <w:rFonts w:ascii="Arial" w:hAnsi="Arial" w:cs="Arial"/>
          <w:sz w:val="24"/>
          <w:szCs w:val="24"/>
        </w:rPr>
        <w:t xml:space="preserve"> (HE </w:t>
      </w:r>
      <w:r w:rsidR="00521A90" w:rsidRPr="00521A90">
        <w:rPr>
          <w:rFonts w:ascii="Arial" w:hAnsi="Arial" w:cs="Arial"/>
          <w:i/>
          <w:sz w:val="24"/>
          <w:szCs w:val="24"/>
        </w:rPr>
        <w:t>et al</w:t>
      </w:r>
      <w:r w:rsidR="009D692D" w:rsidRPr="005850AF">
        <w:rPr>
          <w:rFonts w:ascii="Arial" w:hAnsi="Arial" w:cs="Arial"/>
          <w:i/>
          <w:sz w:val="24"/>
          <w:szCs w:val="24"/>
        </w:rPr>
        <w:t>.</w:t>
      </w:r>
      <w:r w:rsidR="00B30C52" w:rsidRPr="005850AF">
        <w:rPr>
          <w:rFonts w:ascii="Arial" w:hAnsi="Arial" w:cs="Arial"/>
          <w:sz w:val="24"/>
          <w:szCs w:val="24"/>
        </w:rPr>
        <w:t>, 2016</w:t>
      </w:r>
      <w:r w:rsidR="0088621D">
        <w:rPr>
          <w:rFonts w:ascii="Arial" w:hAnsi="Arial" w:cs="Arial"/>
          <w:sz w:val="24"/>
          <w:szCs w:val="24"/>
        </w:rPr>
        <w:t>a</w:t>
      </w:r>
      <w:r w:rsidR="00B30C52" w:rsidRPr="005850AF">
        <w:rPr>
          <w:rFonts w:ascii="Arial" w:hAnsi="Arial" w:cs="Arial"/>
          <w:sz w:val="24"/>
          <w:szCs w:val="24"/>
        </w:rPr>
        <w:t xml:space="preserve">) </w:t>
      </w:r>
      <w:r w:rsidR="00084D06" w:rsidRPr="005850AF">
        <w:rPr>
          <w:rFonts w:ascii="Arial" w:hAnsi="Arial" w:cs="Arial"/>
          <w:sz w:val="24"/>
          <w:szCs w:val="24"/>
        </w:rPr>
        <w:t>foram treinados em grandes conjuntos de dados</w:t>
      </w:r>
      <w:r w:rsidR="008B61C1" w:rsidRPr="005850AF">
        <w:rPr>
          <w:rFonts w:ascii="Arial" w:hAnsi="Arial" w:cs="Arial"/>
          <w:sz w:val="24"/>
          <w:szCs w:val="24"/>
        </w:rPr>
        <w:t xml:space="preserve"> como a ImageNet</w:t>
      </w:r>
      <w:r w:rsidR="001B2716" w:rsidRPr="005850AF">
        <w:rPr>
          <w:rFonts w:ascii="Arial" w:hAnsi="Arial" w:cs="Arial"/>
          <w:sz w:val="24"/>
          <w:szCs w:val="24"/>
        </w:rPr>
        <w:t xml:space="preserve"> (RUSSAKOVSKY </w:t>
      </w:r>
      <w:r w:rsidR="00521A90" w:rsidRPr="00521A90">
        <w:rPr>
          <w:rFonts w:ascii="Arial" w:hAnsi="Arial" w:cs="Arial"/>
          <w:i/>
          <w:sz w:val="24"/>
          <w:szCs w:val="24"/>
        </w:rPr>
        <w:t>et al</w:t>
      </w:r>
      <w:r w:rsidR="009D692D" w:rsidRPr="005850AF">
        <w:rPr>
          <w:rFonts w:ascii="Arial" w:hAnsi="Arial" w:cs="Arial"/>
          <w:i/>
          <w:sz w:val="24"/>
          <w:szCs w:val="24"/>
        </w:rPr>
        <w:t>.</w:t>
      </w:r>
      <w:r w:rsidR="001B2716" w:rsidRPr="005850AF">
        <w:rPr>
          <w:rFonts w:ascii="Arial" w:hAnsi="Arial" w:cs="Arial"/>
          <w:sz w:val="24"/>
          <w:szCs w:val="24"/>
        </w:rPr>
        <w:t>, 2015)</w:t>
      </w:r>
      <w:r w:rsidR="008B61C1" w:rsidRPr="005850AF">
        <w:rPr>
          <w:rFonts w:ascii="Arial" w:hAnsi="Arial" w:cs="Arial"/>
          <w:sz w:val="24"/>
          <w:szCs w:val="24"/>
        </w:rPr>
        <w:t xml:space="preserve"> para a finalidade de reconhecimento de imagens</w:t>
      </w:r>
      <w:r w:rsidR="009D692D" w:rsidRPr="005850AF">
        <w:rPr>
          <w:rFonts w:ascii="Arial" w:hAnsi="Arial" w:cs="Arial"/>
          <w:sz w:val="24"/>
          <w:szCs w:val="24"/>
        </w:rPr>
        <w:t>.</w:t>
      </w:r>
      <w:r w:rsidR="008B61C1" w:rsidRPr="005850AF">
        <w:rPr>
          <w:rFonts w:ascii="Arial" w:hAnsi="Arial" w:cs="Arial"/>
          <w:sz w:val="24"/>
          <w:szCs w:val="24"/>
        </w:rPr>
        <w:t xml:space="preserve"> </w:t>
      </w:r>
      <w:r w:rsidR="009D692D" w:rsidRPr="005850AF">
        <w:rPr>
          <w:rFonts w:ascii="Arial" w:hAnsi="Arial" w:cs="Arial"/>
          <w:sz w:val="24"/>
          <w:szCs w:val="24"/>
        </w:rPr>
        <w:t>A</w:t>
      </w:r>
      <w:r w:rsidR="008B61C1" w:rsidRPr="005850AF">
        <w:rPr>
          <w:rFonts w:ascii="Arial" w:hAnsi="Arial" w:cs="Arial"/>
          <w:sz w:val="24"/>
          <w:szCs w:val="24"/>
        </w:rPr>
        <w:t>ssim</w:t>
      </w:r>
      <w:r w:rsidR="009D692D" w:rsidRPr="005850AF">
        <w:rPr>
          <w:rFonts w:ascii="Arial" w:hAnsi="Arial" w:cs="Arial"/>
          <w:sz w:val="24"/>
          <w:szCs w:val="24"/>
        </w:rPr>
        <w:t>,</w:t>
      </w:r>
      <w:r w:rsidR="008B61C1" w:rsidRPr="005850AF">
        <w:rPr>
          <w:rFonts w:ascii="Arial" w:hAnsi="Arial" w:cs="Arial"/>
          <w:sz w:val="24"/>
          <w:szCs w:val="24"/>
        </w:rPr>
        <w:t xml:space="preserve"> esses modelos podem ser empregados</w:t>
      </w:r>
      <w:r w:rsidR="00BB7714" w:rsidRPr="005850AF">
        <w:rPr>
          <w:rFonts w:ascii="Arial" w:hAnsi="Arial" w:cs="Arial"/>
          <w:sz w:val="24"/>
          <w:szCs w:val="24"/>
        </w:rPr>
        <w:t xml:space="preserve"> para reconhecer uma </w:t>
      </w:r>
      <w:r w:rsidR="00BB7714" w:rsidRPr="005850AF">
        <w:rPr>
          <w:rFonts w:ascii="Arial" w:hAnsi="Arial" w:cs="Arial"/>
          <w:sz w:val="24"/>
          <w:szCs w:val="24"/>
        </w:rPr>
        <w:lastRenderedPageBreak/>
        <w:t>tarefa diferente</w:t>
      </w:r>
      <w:r w:rsidR="00074D7C" w:rsidRPr="005850AF">
        <w:rPr>
          <w:rFonts w:ascii="Arial" w:hAnsi="Arial" w:cs="Arial"/>
          <w:sz w:val="24"/>
          <w:szCs w:val="24"/>
        </w:rPr>
        <w:t xml:space="preserve"> sem a necessidade de serem treinados a partir do zero</w:t>
      </w:r>
      <w:r w:rsidR="009D692D" w:rsidRPr="005850AF">
        <w:rPr>
          <w:rFonts w:ascii="Arial" w:hAnsi="Arial" w:cs="Arial"/>
          <w:sz w:val="24"/>
          <w:szCs w:val="24"/>
        </w:rPr>
        <w:t>,</w:t>
      </w:r>
      <w:r w:rsidR="00D946F3" w:rsidRPr="005850AF">
        <w:rPr>
          <w:rFonts w:ascii="Arial" w:hAnsi="Arial" w:cs="Arial"/>
          <w:sz w:val="24"/>
          <w:szCs w:val="24"/>
        </w:rPr>
        <w:t xml:space="preserve"> e um modelo </w:t>
      </w:r>
      <w:proofErr w:type="spellStart"/>
      <w:r w:rsidR="00D946F3" w:rsidRPr="005850AF">
        <w:rPr>
          <w:rFonts w:ascii="Arial" w:hAnsi="Arial" w:cs="Arial"/>
          <w:sz w:val="24"/>
          <w:szCs w:val="24"/>
        </w:rPr>
        <w:t>pré</w:t>
      </w:r>
      <w:proofErr w:type="spellEnd"/>
      <w:r w:rsidR="00D946F3" w:rsidRPr="005850AF">
        <w:rPr>
          <w:rFonts w:ascii="Arial" w:hAnsi="Arial" w:cs="Arial"/>
          <w:sz w:val="24"/>
          <w:szCs w:val="24"/>
        </w:rPr>
        <w:t xml:space="preserve">-treinado pode auxiliar na generalização </w:t>
      </w:r>
      <w:r w:rsidR="00F40C79" w:rsidRPr="005850AF">
        <w:rPr>
          <w:rFonts w:ascii="Arial" w:hAnsi="Arial" w:cs="Arial"/>
          <w:sz w:val="24"/>
          <w:szCs w:val="24"/>
        </w:rPr>
        <w:t>e até na velocidade de convergência de uma rede.</w:t>
      </w:r>
      <w:r w:rsidR="00201CA5" w:rsidRPr="005850AF">
        <w:rPr>
          <w:rFonts w:ascii="Arial" w:hAnsi="Arial" w:cs="Arial"/>
          <w:sz w:val="24"/>
          <w:szCs w:val="24"/>
        </w:rPr>
        <w:t xml:space="preserve"> </w:t>
      </w:r>
      <w:r w:rsidR="005C0871">
        <w:rPr>
          <w:rFonts w:ascii="Arial" w:hAnsi="Arial" w:cs="Arial"/>
          <w:sz w:val="24"/>
          <w:szCs w:val="24"/>
        </w:rPr>
        <w:t>A</w:t>
      </w:r>
      <w:r w:rsidR="00AF3D23" w:rsidRPr="005850AF">
        <w:rPr>
          <w:rFonts w:ascii="Arial" w:hAnsi="Arial" w:cs="Arial"/>
          <w:sz w:val="24"/>
          <w:szCs w:val="24"/>
        </w:rPr>
        <w:t xml:space="preserve"> generalização adequada de uma CNN</w:t>
      </w:r>
      <w:r w:rsidR="005A2783" w:rsidRPr="005850AF">
        <w:rPr>
          <w:rFonts w:ascii="Arial" w:hAnsi="Arial" w:cs="Arial"/>
          <w:sz w:val="24"/>
          <w:szCs w:val="24"/>
        </w:rPr>
        <w:t xml:space="preserve"> evita problemas de </w:t>
      </w:r>
      <w:proofErr w:type="spellStart"/>
      <w:r w:rsidR="005A2783" w:rsidRPr="005850AF">
        <w:rPr>
          <w:rFonts w:ascii="Arial" w:hAnsi="Arial" w:cs="Arial"/>
          <w:i/>
          <w:iCs/>
          <w:sz w:val="24"/>
          <w:szCs w:val="24"/>
        </w:rPr>
        <w:t>overfitting</w:t>
      </w:r>
      <w:proofErr w:type="spellEnd"/>
      <w:r w:rsidR="00A163F3" w:rsidRPr="00681443">
        <w:rPr>
          <w:rFonts w:ascii="Arial" w:hAnsi="Arial" w:cs="Arial"/>
          <w:iCs/>
          <w:sz w:val="24"/>
          <w:szCs w:val="24"/>
        </w:rPr>
        <w:t>;</w:t>
      </w:r>
      <w:r w:rsidR="005A2783" w:rsidRPr="005850AF">
        <w:rPr>
          <w:rFonts w:ascii="Arial" w:hAnsi="Arial" w:cs="Arial"/>
          <w:sz w:val="24"/>
          <w:szCs w:val="24"/>
        </w:rPr>
        <w:t xml:space="preserve"> esse processo de generalização requer grandes volumes de informações rotuladas</w:t>
      </w:r>
      <w:r w:rsidR="00A163F3">
        <w:rPr>
          <w:rFonts w:ascii="Arial" w:hAnsi="Arial" w:cs="Arial"/>
          <w:sz w:val="24"/>
          <w:szCs w:val="24"/>
        </w:rPr>
        <w:t xml:space="preserve">, cuja obtenção é </w:t>
      </w:r>
      <w:r w:rsidR="005A2783" w:rsidRPr="005850AF">
        <w:rPr>
          <w:rFonts w:ascii="Arial" w:hAnsi="Arial" w:cs="Arial"/>
          <w:sz w:val="24"/>
          <w:szCs w:val="24"/>
        </w:rPr>
        <w:t>custosa</w:t>
      </w:r>
      <w:r w:rsidR="00A163F3">
        <w:rPr>
          <w:rFonts w:ascii="Arial" w:hAnsi="Arial" w:cs="Arial"/>
          <w:sz w:val="24"/>
          <w:szCs w:val="24"/>
        </w:rPr>
        <w:t>.</w:t>
      </w:r>
    </w:p>
    <w:p w14:paraId="4CAAA904" w14:textId="7481E541" w:rsidR="00D64117" w:rsidRPr="005850AF" w:rsidRDefault="002C0F31"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Cook, </w:t>
      </w:r>
      <w:proofErr w:type="spellStart"/>
      <w:r w:rsidRPr="005850AF">
        <w:rPr>
          <w:rFonts w:ascii="Arial" w:hAnsi="Arial" w:cs="Arial"/>
          <w:sz w:val="24"/>
          <w:szCs w:val="24"/>
        </w:rPr>
        <w:t>Feuz</w:t>
      </w:r>
      <w:proofErr w:type="spellEnd"/>
      <w:r w:rsidRPr="005850AF">
        <w:rPr>
          <w:rFonts w:ascii="Arial" w:hAnsi="Arial" w:cs="Arial"/>
          <w:sz w:val="24"/>
          <w:szCs w:val="24"/>
        </w:rPr>
        <w:t xml:space="preserve"> e </w:t>
      </w:r>
      <w:proofErr w:type="spellStart"/>
      <w:r w:rsidRPr="005850AF">
        <w:rPr>
          <w:rFonts w:ascii="Arial" w:hAnsi="Arial" w:cs="Arial"/>
          <w:sz w:val="24"/>
          <w:szCs w:val="24"/>
        </w:rPr>
        <w:t>Krishnan</w:t>
      </w:r>
      <w:proofErr w:type="spellEnd"/>
      <w:r w:rsidRPr="005850AF">
        <w:rPr>
          <w:rFonts w:ascii="Arial" w:hAnsi="Arial" w:cs="Arial"/>
          <w:sz w:val="24"/>
          <w:szCs w:val="24"/>
        </w:rPr>
        <w:t xml:space="preserve"> (2013)</w:t>
      </w:r>
      <w:r w:rsidR="00855437" w:rsidRPr="005850AF">
        <w:rPr>
          <w:rFonts w:ascii="Arial" w:hAnsi="Arial" w:cs="Arial"/>
          <w:sz w:val="24"/>
          <w:szCs w:val="24"/>
        </w:rPr>
        <w:t xml:space="preserve"> e Cao </w:t>
      </w:r>
      <w:r w:rsidR="00521A90" w:rsidRPr="00521A90">
        <w:rPr>
          <w:rFonts w:ascii="Arial" w:hAnsi="Arial" w:cs="Arial"/>
          <w:i/>
          <w:sz w:val="24"/>
          <w:szCs w:val="24"/>
        </w:rPr>
        <w:t>et al</w:t>
      </w:r>
      <w:r w:rsidR="00B0743A" w:rsidRPr="005850AF">
        <w:rPr>
          <w:rFonts w:ascii="Arial" w:hAnsi="Arial" w:cs="Arial"/>
          <w:i/>
          <w:sz w:val="24"/>
          <w:szCs w:val="24"/>
        </w:rPr>
        <w:t>.</w:t>
      </w:r>
      <w:r w:rsidR="00855437" w:rsidRPr="005850AF">
        <w:rPr>
          <w:rFonts w:ascii="Arial" w:hAnsi="Arial" w:cs="Arial"/>
          <w:sz w:val="24"/>
          <w:szCs w:val="24"/>
        </w:rPr>
        <w:t xml:space="preserve"> (2013) discutem</w:t>
      </w:r>
      <w:r w:rsidR="00B0743A" w:rsidRPr="005850AF">
        <w:rPr>
          <w:rFonts w:ascii="Arial" w:hAnsi="Arial" w:cs="Arial"/>
          <w:sz w:val="24"/>
          <w:szCs w:val="24"/>
        </w:rPr>
        <w:t>,</w:t>
      </w:r>
      <w:r w:rsidR="00855437" w:rsidRPr="005850AF">
        <w:rPr>
          <w:rFonts w:ascii="Arial" w:hAnsi="Arial" w:cs="Arial"/>
          <w:sz w:val="24"/>
          <w:szCs w:val="24"/>
        </w:rPr>
        <w:t xml:space="preserve"> em seus trabalhos</w:t>
      </w:r>
      <w:r w:rsidR="00B0743A" w:rsidRPr="005850AF">
        <w:rPr>
          <w:rFonts w:ascii="Arial" w:hAnsi="Arial" w:cs="Arial"/>
          <w:sz w:val="24"/>
          <w:szCs w:val="24"/>
        </w:rPr>
        <w:t>,</w:t>
      </w:r>
      <w:r w:rsidR="00855437" w:rsidRPr="005850AF">
        <w:rPr>
          <w:rFonts w:ascii="Arial" w:hAnsi="Arial" w:cs="Arial"/>
          <w:sz w:val="24"/>
          <w:szCs w:val="24"/>
        </w:rPr>
        <w:t xml:space="preserve"> </w:t>
      </w:r>
      <w:r w:rsidR="00DF18B9" w:rsidRPr="005850AF">
        <w:rPr>
          <w:rFonts w:ascii="Arial" w:hAnsi="Arial" w:cs="Arial"/>
          <w:sz w:val="24"/>
          <w:szCs w:val="24"/>
        </w:rPr>
        <w:t>a utilização de tipos de dados de orige</w:t>
      </w:r>
      <w:r w:rsidR="00B0743A" w:rsidRPr="005850AF">
        <w:rPr>
          <w:rFonts w:ascii="Arial" w:hAnsi="Arial" w:cs="Arial"/>
          <w:sz w:val="24"/>
          <w:szCs w:val="24"/>
        </w:rPr>
        <w:t>ns</w:t>
      </w:r>
      <w:r w:rsidR="00DF18B9" w:rsidRPr="005850AF">
        <w:rPr>
          <w:rFonts w:ascii="Arial" w:hAnsi="Arial" w:cs="Arial"/>
          <w:sz w:val="24"/>
          <w:szCs w:val="24"/>
        </w:rPr>
        <w:t xml:space="preserve"> diferentes do objetivo destino d</w:t>
      </w:r>
      <w:r w:rsidR="001724B7" w:rsidRPr="005850AF">
        <w:rPr>
          <w:rFonts w:ascii="Arial" w:hAnsi="Arial" w:cs="Arial"/>
          <w:sz w:val="24"/>
          <w:szCs w:val="24"/>
        </w:rPr>
        <w:t>urante a utilização de transferência de aprendizado e que isso é uma questão essencial relacionada a esse processo.</w:t>
      </w:r>
      <w:r w:rsidR="00081509" w:rsidRPr="005850AF">
        <w:rPr>
          <w:rFonts w:ascii="Arial" w:hAnsi="Arial" w:cs="Arial"/>
          <w:sz w:val="24"/>
          <w:szCs w:val="24"/>
        </w:rPr>
        <w:t xml:space="preserve"> Cao </w:t>
      </w:r>
      <w:r w:rsidR="00521A90" w:rsidRPr="00521A90">
        <w:rPr>
          <w:rFonts w:ascii="Arial" w:hAnsi="Arial" w:cs="Arial"/>
          <w:i/>
          <w:sz w:val="24"/>
          <w:szCs w:val="24"/>
        </w:rPr>
        <w:t>et al</w:t>
      </w:r>
      <w:r w:rsidR="00B0743A" w:rsidRPr="005850AF">
        <w:rPr>
          <w:rFonts w:ascii="Arial" w:hAnsi="Arial" w:cs="Arial"/>
          <w:i/>
          <w:sz w:val="24"/>
          <w:szCs w:val="24"/>
        </w:rPr>
        <w:t>.</w:t>
      </w:r>
      <w:r w:rsidR="00081509" w:rsidRPr="005850AF">
        <w:rPr>
          <w:rFonts w:ascii="Arial" w:hAnsi="Arial" w:cs="Arial"/>
          <w:sz w:val="24"/>
          <w:szCs w:val="24"/>
        </w:rPr>
        <w:t xml:space="preserve"> (2013) obt</w:t>
      </w:r>
      <w:r w:rsidR="00B0743A" w:rsidRPr="005850AF">
        <w:rPr>
          <w:rFonts w:ascii="Arial" w:hAnsi="Arial" w:cs="Arial"/>
          <w:sz w:val="24"/>
          <w:szCs w:val="24"/>
        </w:rPr>
        <w:t>iveram</w:t>
      </w:r>
      <w:r w:rsidR="00081509" w:rsidRPr="005850AF">
        <w:rPr>
          <w:rFonts w:ascii="Arial" w:hAnsi="Arial" w:cs="Arial"/>
          <w:sz w:val="24"/>
          <w:szCs w:val="24"/>
        </w:rPr>
        <w:t xml:space="preserve"> bons resultados </w:t>
      </w:r>
      <w:r w:rsidR="00F743B5" w:rsidRPr="005850AF">
        <w:rPr>
          <w:rFonts w:ascii="Arial" w:hAnsi="Arial" w:cs="Arial"/>
          <w:sz w:val="24"/>
          <w:szCs w:val="24"/>
        </w:rPr>
        <w:t>utilizando transferência de aprendizado de bases diferentes</w:t>
      </w:r>
      <w:r w:rsidR="003D4E62" w:rsidRPr="005850AF">
        <w:rPr>
          <w:rFonts w:ascii="Arial" w:hAnsi="Arial" w:cs="Arial"/>
          <w:sz w:val="24"/>
          <w:szCs w:val="24"/>
        </w:rPr>
        <w:t xml:space="preserve"> na identificação de pedestres</w:t>
      </w:r>
      <w:r w:rsidR="008077E0" w:rsidRPr="005850AF">
        <w:rPr>
          <w:rFonts w:ascii="Arial" w:hAnsi="Arial" w:cs="Arial"/>
          <w:sz w:val="24"/>
          <w:szCs w:val="24"/>
        </w:rPr>
        <w:t>.</w:t>
      </w:r>
      <w:r w:rsidR="00127F20" w:rsidRPr="005850AF">
        <w:rPr>
          <w:rFonts w:ascii="Arial" w:hAnsi="Arial" w:cs="Arial"/>
          <w:sz w:val="24"/>
          <w:szCs w:val="24"/>
        </w:rPr>
        <w:t xml:space="preserve"> Outro exemplo de utilização de bases </w:t>
      </w:r>
      <w:r w:rsidR="00B82B29" w:rsidRPr="005850AF">
        <w:rPr>
          <w:rFonts w:ascii="Arial" w:hAnsi="Arial" w:cs="Arial"/>
          <w:sz w:val="24"/>
          <w:szCs w:val="24"/>
        </w:rPr>
        <w:t>fora do domínio</w:t>
      </w:r>
      <w:r w:rsidR="00127F20" w:rsidRPr="005850AF">
        <w:rPr>
          <w:rFonts w:ascii="Arial" w:hAnsi="Arial" w:cs="Arial"/>
          <w:sz w:val="24"/>
          <w:szCs w:val="24"/>
        </w:rPr>
        <w:t xml:space="preserve"> é o trabalho de </w:t>
      </w:r>
      <w:proofErr w:type="spellStart"/>
      <w:r w:rsidR="00127F20" w:rsidRPr="005850AF">
        <w:rPr>
          <w:rFonts w:ascii="Arial" w:hAnsi="Arial" w:cs="Arial"/>
          <w:sz w:val="24"/>
          <w:szCs w:val="24"/>
        </w:rPr>
        <w:t>Alzubaidi</w:t>
      </w:r>
      <w:proofErr w:type="spellEnd"/>
      <w:r w:rsidR="00127F20" w:rsidRPr="005850AF">
        <w:rPr>
          <w:rFonts w:ascii="Arial" w:hAnsi="Arial" w:cs="Arial"/>
          <w:sz w:val="24"/>
          <w:szCs w:val="24"/>
        </w:rPr>
        <w:t xml:space="preserve"> </w:t>
      </w:r>
      <w:r w:rsidR="00521A90" w:rsidRPr="00521A90">
        <w:rPr>
          <w:rFonts w:ascii="Arial" w:hAnsi="Arial" w:cs="Arial"/>
          <w:i/>
          <w:sz w:val="24"/>
          <w:szCs w:val="24"/>
        </w:rPr>
        <w:t>et al</w:t>
      </w:r>
      <w:r w:rsidR="00B0743A" w:rsidRPr="005850AF">
        <w:rPr>
          <w:rFonts w:ascii="Arial" w:hAnsi="Arial" w:cs="Arial"/>
          <w:i/>
          <w:sz w:val="24"/>
          <w:szCs w:val="24"/>
        </w:rPr>
        <w:t>.</w:t>
      </w:r>
      <w:r w:rsidR="00127F20" w:rsidRPr="005850AF">
        <w:rPr>
          <w:rFonts w:ascii="Arial" w:hAnsi="Arial" w:cs="Arial"/>
          <w:sz w:val="24"/>
          <w:szCs w:val="24"/>
        </w:rPr>
        <w:t xml:space="preserve"> (2020)</w:t>
      </w:r>
      <w:r w:rsidR="00B0743A" w:rsidRPr="005850AF">
        <w:rPr>
          <w:rFonts w:ascii="Arial" w:hAnsi="Arial" w:cs="Arial"/>
          <w:sz w:val="24"/>
          <w:szCs w:val="24"/>
        </w:rPr>
        <w:t>,</w:t>
      </w:r>
      <w:r w:rsidR="00127F20" w:rsidRPr="005850AF">
        <w:rPr>
          <w:rFonts w:ascii="Arial" w:hAnsi="Arial" w:cs="Arial"/>
          <w:sz w:val="24"/>
          <w:szCs w:val="24"/>
        </w:rPr>
        <w:t xml:space="preserve"> </w:t>
      </w:r>
      <w:r w:rsidR="0015000C" w:rsidRPr="005850AF">
        <w:rPr>
          <w:rFonts w:ascii="Arial" w:hAnsi="Arial" w:cs="Arial"/>
          <w:sz w:val="24"/>
          <w:szCs w:val="24"/>
        </w:rPr>
        <w:t>que utiliz</w:t>
      </w:r>
      <w:r w:rsidR="00A163F3">
        <w:rPr>
          <w:rFonts w:ascii="Arial" w:hAnsi="Arial" w:cs="Arial"/>
          <w:sz w:val="24"/>
          <w:szCs w:val="24"/>
        </w:rPr>
        <w:t xml:space="preserve">aram </w:t>
      </w:r>
      <w:r w:rsidR="00D0725B" w:rsidRPr="005850AF">
        <w:rPr>
          <w:rFonts w:ascii="Arial" w:hAnsi="Arial" w:cs="Arial"/>
          <w:sz w:val="24"/>
          <w:szCs w:val="24"/>
        </w:rPr>
        <w:t xml:space="preserve">uma rede treinada com uma base de animais para classificar uma base médica </w:t>
      </w:r>
      <w:r w:rsidR="00FC1EA4" w:rsidRPr="005850AF">
        <w:rPr>
          <w:rFonts w:ascii="Arial" w:hAnsi="Arial" w:cs="Arial"/>
          <w:sz w:val="24"/>
          <w:szCs w:val="24"/>
        </w:rPr>
        <w:t xml:space="preserve">de úlcera do pé diabético, </w:t>
      </w:r>
      <w:r w:rsidR="00A163F3">
        <w:rPr>
          <w:rFonts w:ascii="Arial" w:hAnsi="Arial" w:cs="Arial"/>
          <w:sz w:val="24"/>
          <w:szCs w:val="24"/>
        </w:rPr>
        <w:t>em que</w:t>
      </w:r>
      <w:r w:rsidR="00FC1EA4" w:rsidRPr="005850AF">
        <w:rPr>
          <w:rFonts w:ascii="Arial" w:hAnsi="Arial" w:cs="Arial"/>
          <w:sz w:val="24"/>
          <w:szCs w:val="24"/>
        </w:rPr>
        <w:t xml:space="preserve"> obteve um resultado melhor com a transferência de aprendizado do que treinando o modelo do zero.</w:t>
      </w:r>
    </w:p>
    <w:p w14:paraId="6C78411C" w14:textId="6FA426AA" w:rsidR="00AB639A" w:rsidRPr="005850AF" w:rsidRDefault="00AB639A" w:rsidP="00B0743A">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Oquab</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B0743A" w:rsidRPr="005850AF">
        <w:rPr>
          <w:rFonts w:ascii="Arial" w:hAnsi="Arial" w:cs="Arial"/>
          <w:i/>
          <w:sz w:val="24"/>
          <w:szCs w:val="24"/>
        </w:rPr>
        <w:t>.</w:t>
      </w:r>
      <w:r w:rsidR="0017490E" w:rsidRPr="005850AF">
        <w:rPr>
          <w:rFonts w:ascii="Arial" w:hAnsi="Arial" w:cs="Arial"/>
          <w:sz w:val="24"/>
          <w:szCs w:val="24"/>
        </w:rPr>
        <w:t xml:space="preserve"> (2014)</w:t>
      </w:r>
      <w:r w:rsidRPr="005850AF">
        <w:rPr>
          <w:rFonts w:ascii="Arial" w:hAnsi="Arial" w:cs="Arial"/>
          <w:sz w:val="24"/>
          <w:szCs w:val="24"/>
        </w:rPr>
        <w:t xml:space="preserve"> </w:t>
      </w:r>
      <w:r w:rsidR="005A1CB9" w:rsidRPr="005850AF">
        <w:rPr>
          <w:rFonts w:ascii="Arial" w:hAnsi="Arial" w:cs="Arial"/>
          <w:sz w:val="24"/>
          <w:szCs w:val="24"/>
        </w:rPr>
        <w:t>reutiliz</w:t>
      </w:r>
      <w:r w:rsidR="00B0743A" w:rsidRPr="005850AF">
        <w:rPr>
          <w:rFonts w:ascii="Arial" w:hAnsi="Arial" w:cs="Arial"/>
          <w:sz w:val="24"/>
          <w:szCs w:val="24"/>
        </w:rPr>
        <w:t>aram</w:t>
      </w:r>
      <w:r w:rsidR="005A1CB9" w:rsidRPr="005850AF">
        <w:rPr>
          <w:rFonts w:ascii="Arial" w:hAnsi="Arial" w:cs="Arial"/>
          <w:sz w:val="24"/>
          <w:szCs w:val="24"/>
        </w:rPr>
        <w:t xml:space="preserve"> camadas de redes convolucionais treinadas a partir </w:t>
      </w:r>
      <w:r w:rsidR="00441B80" w:rsidRPr="005850AF">
        <w:rPr>
          <w:rFonts w:ascii="Arial" w:hAnsi="Arial" w:cs="Arial"/>
          <w:sz w:val="24"/>
          <w:szCs w:val="24"/>
        </w:rPr>
        <w:t>do conjunto de</w:t>
      </w:r>
      <w:r w:rsidR="005A1CB9" w:rsidRPr="005850AF">
        <w:rPr>
          <w:rFonts w:ascii="Arial" w:hAnsi="Arial" w:cs="Arial"/>
          <w:sz w:val="24"/>
          <w:szCs w:val="24"/>
        </w:rPr>
        <w:t xml:space="preserve"> dados ImageNet</w:t>
      </w:r>
      <w:r w:rsidR="00325622" w:rsidRPr="005850AF">
        <w:rPr>
          <w:rFonts w:ascii="Arial" w:hAnsi="Arial" w:cs="Arial"/>
          <w:sz w:val="24"/>
          <w:szCs w:val="24"/>
        </w:rPr>
        <w:t xml:space="preserve"> </w:t>
      </w:r>
      <w:r w:rsidR="00CF3B7D" w:rsidRPr="005850AF">
        <w:rPr>
          <w:rFonts w:ascii="Arial" w:hAnsi="Arial" w:cs="Arial"/>
          <w:sz w:val="24"/>
          <w:szCs w:val="24"/>
        </w:rPr>
        <w:t xml:space="preserve">(RUSSAKOVSKY </w:t>
      </w:r>
      <w:r w:rsidR="00521A90" w:rsidRPr="00521A90">
        <w:rPr>
          <w:rFonts w:ascii="Arial" w:hAnsi="Arial" w:cs="Arial"/>
          <w:i/>
          <w:sz w:val="24"/>
          <w:szCs w:val="24"/>
        </w:rPr>
        <w:t>et al</w:t>
      </w:r>
      <w:r w:rsidR="00B0743A" w:rsidRPr="005850AF">
        <w:rPr>
          <w:rFonts w:ascii="Arial" w:hAnsi="Arial" w:cs="Arial"/>
          <w:i/>
          <w:sz w:val="24"/>
          <w:szCs w:val="24"/>
        </w:rPr>
        <w:t>.</w:t>
      </w:r>
      <w:r w:rsidR="00CF3B7D" w:rsidRPr="005850AF">
        <w:rPr>
          <w:rFonts w:ascii="Arial" w:hAnsi="Arial" w:cs="Arial"/>
          <w:sz w:val="24"/>
          <w:szCs w:val="24"/>
        </w:rPr>
        <w:t>, 2015)</w:t>
      </w:r>
      <w:r w:rsidR="005A1CB9" w:rsidRPr="005850AF">
        <w:rPr>
          <w:rFonts w:ascii="Arial" w:hAnsi="Arial" w:cs="Arial"/>
          <w:sz w:val="24"/>
          <w:szCs w:val="24"/>
        </w:rPr>
        <w:t xml:space="preserve"> para proc</w:t>
      </w:r>
      <w:r w:rsidR="00B0743A" w:rsidRPr="005850AF">
        <w:rPr>
          <w:rFonts w:ascii="Arial" w:hAnsi="Arial" w:cs="Arial"/>
          <w:sz w:val="24"/>
          <w:szCs w:val="24"/>
        </w:rPr>
        <w:t>essar a representação intermediá</w:t>
      </w:r>
      <w:r w:rsidR="005A1CB9" w:rsidRPr="005850AF">
        <w:rPr>
          <w:rFonts w:ascii="Arial" w:hAnsi="Arial" w:cs="Arial"/>
          <w:sz w:val="24"/>
          <w:szCs w:val="24"/>
        </w:rPr>
        <w:t xml:space="preserve">ria de imagens </w:t>
      </w:r>
      <w:r w:rsidR="00A163F3">
        <w:rPr>
          <w:rFonts w:ascii="Arial" w:hAnsi="Arial" w:cs="Arial"/>
          <w:sz w:val="24"/>
          <w:szCs w:val="24"/>
        </w:rPr>
        <w:t>e</w:t>
      </w:r>
      <w:r w:rsidR="005A1CB9" w:rsidRPr="005850AF">
        <w:rPr>
          <w:rFonts w:ascii="Arial" w:hAnsi="Arial" w:cs="Arial"/>
          <w:sz w:val="24"/>
          <w:szCs w:val="24"/>
        </w:rPr>
        <w:t xml:space="preserve"> </w:t>
      </w:r>
      <w:r w:rsidR="006341A2" w:rsidRPr="005850AF">
        <w:rPr>
          <w:rFonts w:ascii="Arial" w:hAnsi="Arial" w:cs="Arial"/>
          <w:sz w:val="24"/>
          <w:szCs w:val="24"/>
        </w:rPr>
        <w:t>classificar objetos</w:t>
      </w:r>
      <w:r w:rsidR="005A1CB9" w:rsidRPr="005850AF">
        <w:rPr>
          <w:rFonts w:ascii="Arial" w:hAnsi="Arial" w:cs="Arial"/>
          <w:sz w:val="24"/>
          <w:szCs w:val="24"/>
        </w:rPr>
        <w:t xml:space="preserve"> </w:t>
      </w:r>
      <w:r w:rsidR="00655744" w:rsidRPr="005850AF">
        <w:rPr>
          <w:rFonts w:ascii="Arial" w:hAnsi="Arial" w:cs="Arial"/>
          <w:sz w:val="24"/>
          <w:szCs w:val="24"/>
        </w:rPr>
        <w:t>no conjunto</w:t>
      </w:r>
      <w:r w:rsidR="005A1CB9" w:rsidRPr="005850AF">
        <w:rPr>
          <w:rFonts w:ascii="Arial" w:hAnsi="Arial" w:cs="Arial"/>
          <w:sz w:val="24"/>
          <w:szCs w:val="24"/>
        </w:rPr>
        <w:t xml:space="preserve"> de dados Pascal VOC</w:t>
      </w:r>
      <w:r w:rsidR="00DB7ABD" w:rsidRPr="005850AF">
        <w:rPr>
          <w:rFonts w:ascii="Arial" w:hAnsi="Arial" w:cs="Arial"/>
          <w:sz w:val="24"/>
          <w:szCs w:val="24"/>
        </w:rPr>
        <w:t xml:space="preserve"> </w:t>
      </w:r>
      <w:r w:rsidR="00BE5947" w:rsidRPr="005850AF">
        <w:rPr>
          <w:rFonts w:ascii="Arial" w:hAnsi="Arial" w:cs="Arial"/>
          <w:sz w:val="24"/>
          <w:szCs w:val="24"/>
        </w:rPr>
        <w:t>(E</w:t>
      </w:r>
      <w:r w:rsidR="00CF3B7D" w:rsidRPr="005850AF">
        <w:rPr>
          <w:rFonts w:ascii="Arial" w:hAnsi="Arial" w:cs="Arial"/>
          <w:sz w:val="24"/>
          <w:szCs w:val="24"/>
        </w:rPr>
        <w:t>VERINGHAM</w:t>
      </w:r>
      <w:r w:rsidR="00C468C0" w:rsidRPr="005850AF">
        <w:rPr>
          <w:rFonts w:ascii="Arial" w:hAnsi="Arial" w:cs="Arial"/>
          <w:sz w:val="24"/>
          <w:szCs w:val="24"/>
        </w:rPr>
        <w:t xml:space="preserve"> </w:t>
      </w:r>
      <w:r w:rsidR="00521A90" w:rsidRPr="00521A90">
        <w:rPr>
          <w:rFonts w:ascii="Arial" w:hAnsi="Arial" w:cs="Arial"/>
          <w:i/>
          <w:sz w:val="24"/>
          <w:szCs w:val="24"/>
        </w:rPr>
        <w:t>et al</w:t>
      </w:r>
      <w:r w:rsidR="00B0743A" w:rsidRPr="005850AF">
        <w:rPr>
          <w:rFonts w:ascii="Arial" w:hAnsi="Arial" w:cs="Arial"/>
          <w:i/>
          <w:sz w:val="24"/>
          <w:szCs w:val="24"/>
        </w:rPr>
        <w:t>.</w:t>
      </w:r>
      <w:r w:rsidR="00C468C0" w:rsidRPr="005850AF">
        <w:rPr>
          <w:rFonts w:ascii="Arial" w:hAnsi="Arial" w:cs="Arial"/>
          <w:sz w:val="24"/>
          <w:szCs w:val="24"/>
        </w:rPr>
        <w:t>, 2010)</w:t>
      </w:r>
      <w:r w:rsidR="00B0743A" w:rsidRPr="005850AF">
        <w:rPr>
          <w:rFonts w:ascii="Arial" w:hAnsi="Arial" w:cs="Arial"/>
          <w:sz w:val="24"/>
          <w:szCs w:val="24"/>
        </w:rPr>
        <w:t>,</w:t>
      </w:r>
      <w:r w:rsidR="00BE5947" w:rsidRPr="005850AF">
        <w:rPr>
          <w:rFonts w:ascii="Arial" w:hAnsi="Arial" w:cs="Arial"/>
          <w:sz w:val="24"/>
          <w:szCs w:val="24"/>
        </w:rPr>
        <w:t xml:space="preserve"> </w:t>
      </w:r>
      <w:r w:rsidR="00DB7ABD" w:rsidRPr="005850AF">
        <w:rPr>
          <w:rFonts w:ascii="Arial" w:hAnsi="Arial" w:cs="Arial"/>
          <w:sz w:val="24"/>
          <w:szCs w:val="24"/>
        </w:rPr>
        <w:t xml:space="preserve">superando os resultados </w:t>
      </w:r>
      <w:r w:rsidR="00441B80" w:rsidRPr="005850AF">
        <w:rPr>
          <w:rFonts w:ascii="Arial" w:hAnsi="Arial" w:cs="Arial"/>
          <w:sz w:val="24"/>
          <w:szCs w:val="24"/>
        </w:rPr>
        <w:t>obtidos anteriormente com métodos d</w:t>
      </w:r>
      <w:r w:rsidR="00DB7ABD" w:rsidRPr="005850AF">
        <w:rPr>
          <w:rFonts w:ascii="Arial" w:hAnsi="Arial" w:cs="Arial"/>
          <w:sz w:val="24"/>
          <w:szCs w:val="24"/>
        </w:rPr>
        <w:t xml:space="preserve">o estado da arte. </w:t>
      </w:r>
      <w:proofErr w:type="spellStart"/>
      <w:r w:rsidR="006341A2" w:rsidRPr="005850AF">
        <w:rPr>
          <w:rFonts w:ascii="Arial" w:hAnsi="Arial" w:cs="Arial"/>
          <w:sz w:val="24"/>
          <w:szCs w:val="24"/>
        </w:rPr>
        <w:t>Gopalakrishna</w:t>
      </w:r>
      <w:r w:rsidR="00FB5CD6" w:rsidRPr="005850AF">
        <w:rPr>
          <w:rFonts w:ascii="Arial" w:hAnsi="Arial" w:cs="Arial"/>
          <w:sz w:val="24"/>
          <w:szCs w:val="24"/>
        </w:rPr>
        <w:t>m</w:t>
      </w:r>
      <w:proofErr w:type="spellEnd"/>
      <w:r w:rsidR="00B5466B" w:rsidRPr="005850AF">
        <w:rPr>
          <w:rFonts w:ascii="Arial" w:hAnsi="Arial" w:cs="Arial"/>
          <w:sz w:val="24"/>
          <w:szCs w:val="24"/>
        </w:rPr>
        <w:t xml:space="preserve"> </w:t>
      </w:r>
      <w:r w:rsidR="00521A90" w:rsidRPr="00521A90">
        <w:rPr>
          <w:rFonts w:ascii="Arial" w:hAnsi="Arial" w:cs="Arial"/>
          <w:i/>
          <w:sz w:val="24"/>
          <w:szCs w:val="24"/>
        </w:rPr>
        <w:t>et al</w:t>
      </w:r>
      <w:r w:rsidR="00A163F3" w:rsidRPr="00681443">
        <w:rPr>
          <w:rFonts w:ascii="Arial" w:hAnsi="Arial" w:cs="Arial"/>
          <w:sz w:val="24"/>
          <w:szCs w:val="24"/>
        </w:rPr>
        <w:t>.</w:t>
      </w:r>
      <w:r w:rsidR="00B5466B" w:rsidRPr="005850AF">
        <w:rPr>
          <w:rFonts w:ascii="Arial" w:hAnsi="Arial" w:cs="Arial"/>
          <w:sz w:val="24"/>
          <w:szCs w:val="24"/>
        </w:rPr>
        <w:t xml:space="preserve"> (2017)</w:t>
      </w:r>
      <w:r w:rsidR="006341A2" w:rsidRPr="005850AF">
        <w:rPr>
          <w:rFonts w:ascii="Arial" w:hAnsi="Arial" w:cs="Arial"/>
          <w:sz w:val="24"/>
          <w:szCs w:val="24"/>
        </w:rPr>
        <w:t xml:space="preserve"> </w:t>
      </w:r>
      <w:r w:rsidR="008715CC" w:rsidRPr="005850AF">
        <w:rPr>
          <w:rFonts w:ascii="Arial" w:hAnsi="Arial" w:cs="Arial"/>
          <w:sz w:val="24"/>
          <w:szCs w:val="24"/>
        </w:rPr>
        <w:t>trein</w:t>
      </w:r>
      <w:r w:rsidR="00B0743A" w:rsidRPr="005850AF">
        <w:rPr>
          <w:rFonts w:ascii="Arial" w:hAnsi="Arial" w:cs="Arial"/>
          <w:sz w:val="24"/>
          <w:szCs w:val="24"/>
        </w:rPr>
        <w:t>aram</w:t>
      </w:r>
      <w:r w:rsidR="008715CC" w:rsidRPr="005850AF">
        <w:rPr>
          <w:rFonts w:ascii="Arial" w:hAnsi="Arial" w:cs="Arial"/>
          <w:sz w:val="24"/>
          <w:szCs w:val="24"/>
        </w:rPr>
        <w:t xml:space="preserve"> </w:t>
      </w:r>
      <w:proofErr w:type="spellStart"/>
      <w:r w:rsidR="00FB5CD6" w:rsidRPr="005850AF">
        <w:rPr>
          <w:rFonts w:ascii="Arial" w:hAnsi="Arial" w:cs="Arial"/>
          <w:sz w:val="24"/>
          <w:szCs w:val="24"/>
        </w:rPr>
        <w:t>CNN</w:t>
      </w:r>
      <w:r w:rsidR="008715CC" w:rsidRPr="005850AF">
        <w:rPr>
          <w:rFonts w:ascii="Arial" w:hAnsi="Arial" w:cs="Arial"/>
          <w:sz w:val="24"/>
          <w:szCs w:val="24"/>
        </w:rPr>
        <w:t>s</w:t>
      </w:r>
      <w:proofErr w:type="spellEnd"/>
      <w:r w:rsidR="008715CC" w:rsidRPr="005850AF">
        <w:rPr>
          <w:rFonts w:ascii="Arial" w:hAnsi="Arial" w:cs="Arial"/>
          <w:sz w:val="24"/>
          <w:szCs w:val="24"/>
        </w:rPr>
        <w:t xml:space="preserve"> com </w:t>
      </w:r>
      <w:r w:rsidR="00441B80" w:rsidRPr="005850AF">
        <w:rPr>
          <w:rFonts w:ascii="Arial" w:hAnsi="Arial" w:cs="Arial"/>
          <w:sz w:val="24"/>
          <w:szCs w:val="24"/>
        </w:rPr>
        <w:t>o conjunto de</w:t>
      </w:r>
      <w:r w:rsidR="008715CC" w:rsidRPr="005850AF">
        <w:rPr>
          <w:rFonts w:ascii="Arial" w:hAnsi="Arial" w:cs="Arial"/>
          <w:sz w:val="24"/>
          <w:szCs w:val="24"/>
        </w:rPr>
        <w:t xml:space="preserve"> dados ImageNet para detectar rachaduras em imagens da superfície de vias pavimentadas.</w:t>
      </w:r>
    </w:p>
    <w:p w14:paraId="3B95943E" w14:textId="72A5CDBC" w:rsidR="008715CC" w:rsidRPr="005850AF" w:rsidRDefault="008715CC"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Shin </w:t>
      </w:r>
      <w:r w:rsidR="00521A90" w:rsidRPr="00521A90">
        <w:rPr>
          <w:rFonts w:ascii="Arial" w:hAnsi="Arial" w:cs="Arial"/>
          <w:i/>
          <w:sz w:val="24"/>
          <w:szCs w:val="24"/>
        </w:rPr>
        <w:t>et al</w:t>
      </w:r>
      <w:r w:rsidR="00B0743A" w:rsidRPr="005850AF">
        <w:rPr>
          <w:rFonts w:ascii="Arial" w:hAnsi="Arial" w:cs="Arial"/>
          <w:i/>
          <w:sz w:val="24"/>
          <w:szCs w:val="24"/>
        </w:rPr>
        <w:t>.</w:t>
      </w:r>
      <w:r w:rsidR="00FB5CD6" w:rsidRPr="005850AF">
        <w:rPr>
          <w:rFonts w:ascii="Arial" w:hAnsi="Arial" w:cs="Arial"/>
          <w:sz w:val="24"/>
          <w:szCs w:val="24"/>
        </w:rPr>
        <w:t xml:space="preserve"> (</w:t>
      </w:r>
      <w:r w:rsidR="00EC7AB5" w:rsidRPr="005850AF">
        <w:rPr>
          <w:rFonts w:ascii="Arial" w:hAnsi="Arial" w:cs="Arial"/>
          <w:sz w:val="24"/>
          <w:szCs w:val="24"/>
        </w:rPr>
        <w:t>2016)</w:t>
      </w:r>
      <w:r w:rsidRPr="005850AF">
        <w:rPr>
          <w:rFonts w:ascii="Arial" w:hAnsi="Arial" w:cs="Arial"/>
          <w:sz w:val="24"/>
          <w:szCs w:val="24"/>
        </w:rPr>
        <w:t xml:space="preserve"> </w:t>
      </w:r>
      <w:r w:rsidR="00570479" w:rsidRPr="005850AF">
        <w:rPr>
          <w:rFonts w:ascii="Arial" w:hAnsi="Arial" w:cs="Arial"/>
          <w:sz w:val="24"/>
          <w:szCs w:val="24"/>
        </w:rPr>
        <w:t>aplic</w:t>
      </w:r>
      <w:r w:rsidR="00B0743A" w:rsidRPr="005850AF">
        <w:rPr>
          <w:rFonts w:ascii="Arial" w:hAnsi="Arial" w:cs="Arial"/>
          <w:sz w:val="24"/>
          <w:szCs w:val="24"/>
        </w:rPr>
        <w:t>aram</w:t>
      </w:r>
      <w:r w:rsidR="00A163F3">
        <w:rPr>
          <w:rFonts w:ascii="Arial" w:hAnsi="Arial" w:cs="Arial"/>
          <w:sz w:val="24"/>
          <w:szCs w:val="24"/>
        </w:rPr>
        <w:t>,</w:t>
      </w:r>
      <w:r w:rsidR="00570479" w:rsidRPr="005850AF">
        <w:rPr>
          <w:rFonts w:ascii="Arial" w:hAnsi="Arial" w:cs="Arial"/>
          <w:sz w:val="24"/>
          <w:szCs w:val="24"/>
        </w:rPr>
        <w:t xml:space="preserve"> com sucesso</w:t>
      </w:r>
      <w:r w:rsidR="00A163F3">
        <w:rPr>
          <w:rFonts w:ascii="Arial" w:hAnsi="Arial" w:cs="Arial"/>
          <w:sz w:val="24"/>
          <w:szCs w:val="24"/>
        </w:rPr>
        <w:t>,</w:t>
      </w:r>
      <w:r w:rsidR="00570479" w:rsidRPr="005850AF">
        <w:rPr>
          <w:rFonts w:ascii="Arial" w:hAnsi="Arial" w:cs="Arial"/>
          <w:sz w:val="24"/>
          <w:szCs w:val="24"/>
        </w:rPr>
        <w:t xml:space="preserve"> a transferência de aprendizado de imagens comuns que compõem </w:t>
      </w:r>
      <w:r w:rsidR="00441B80" w:rsidRPr="005850AF">
        <w:rPr>
          <w:rFonts w:ascii="Arial" w:hAnsi="Arial" w:cs="Arial"/>
          <w:sz w:val="24"/>
          <w:szCs w:val="24"/>
        </w:rPr>
        <w:t>o conjunto</w:t>
      </w:r>
      <w:r w:rsidR="00570479" w:rsidRPr="005850AF">
        <w:rPr>
          <w:rFonts w:ascii="Arial" w:hAnsi="Arial" w:cs="Arial"/>
          <w:sz w:val="24"/>
          <w:szCs w:val="24"/>
        </w:rPr>
        <w:t xml:space="preserve"> ImageNet</w:t>
      </w:r>
      <w:r w:rsidR="008077E0" w:rsidRPr="005850AF">
        <w:rPr>
          <w:rFonts w:ascii="Arial" w:hAnsi="Arial" w:cs="Arial"/>
          <w:sz w:val="24"/>
          <w:szCs w:val="24"/>
        </w:rPr>
        <w:t xml:space="preserve"> (RUSSAKOVSKY </w:t>
      </w:r>
      <w:r w:rsidR="00521A90" w:rsidRPr="00521A90">
        <w:rPr>
          <w:rFonts w:ascii="Arial" w:hAnsi="Arial" w:cs="Arial"/>
          <w:i/>
          <w:sz w:val="24"/>
          <w:szCs w:val="24"/>
        </w:rPr>
        <w:t>et al</w:t>
      </w:r>
      <w:r w:rsidR="00B0743A" w:rsidRPr="005850AF">
        <w:rPr>
          <w:rFonts w:ascii="Arial" w:hAnsi="Arial" w:cs="Arial"/>
          <w:i/>
          <w:sz w:val="24"/>
          <w:szCs w:val="24"/>
        </w:rPr>
        <w:t>.</w:t>
      </w:r>
      <w:r w:rsidR="008077E0" w:rsidRPr="005850AF">
        <w:rPr>
          <w:rFonts w:ascii="Arial" w:hAnsi="Arial" w:cs="Arial"/>
          <w:sz w:val="24"/>
          <w:szCs w:val="24"/>
        </w:rPr>
        <w:t>, 2015)</w:t>
      </w:r>
      <w:r w:rsidR="00570479" w:rsidRPr="005850AF">
        <w:rPr>
          <w:rFonts w:ascii="Arial" w:hAnsi="Arial" w:cs="Arial"/>
          <w:sz w:val="24"/>
          <w:szCs w:val="24"/>
        </w:rPr>
        <w:t xml:space="preserve"> para classificação de imagens de tomografia computadorizada. Saleh </w:t>
      </w:r>
      <w:r w:rsidR="00521A90" w:rsidRPr="00521A90">
        <w:rPr>
          <w:rFonts w:ascii="Arial" w:hAnsi="Arial" w:cs="Arial"/>
          <w:i/>
          <w:sz w:val="24"/>
          <w:szCs w:val="24"/>
        </w:rPr>
        <w:t>et al</w:t>
      </w:r>
      <w:r w:rsidR="00B0743A" w:rsidRPr="005850AF">
        <w:rPr>
          <w:rFonts w:ascii="Arial" w:hAnsi="Arial" w:cs="Arial"/>
          <w:i/>
          <w:sz w:val="24"/>
          <w:szCs w:val="24"/>
        </w:rPr>
        <w:t>.</w:t>
      </w:r>
      <w:r w:rsidR="00570479" w:rsidRPr="005850AF">
        <w:rPr>
          <w:rFonts w:ascii="Arial" w:hAnsi="Arial" w:cs="Arial"/>
          <w:sz w:val="24"/>
          <w:szCs w:val="24"/>
        </w:rPr>
        <w:t xml:space="preserve"> </w:t>
      </w:r>
      <w:r w:rsidR="001A5C0D" w:rsidRPr="005850AF">
        <w:rPr>
          <w:rFonts w:ascii="Arial" w:hAnsi="Arial" w:cs="Arial"/>
          <w:sz w:val="24"/>
          <w:szCs w:val="24"/>
        </w:rPr>
        <w:t>(2017)</w:t>
      </w:r>
      <w:r w:rsidR="00570479" w:rsidRPr="005850AF">
        <w:rPr>
          <w:rFonts w:ascii="Arial" w:hAnsi="Arial" w:cs="Arial"/>
          <w:sz w:val="24"/>
          <w:szCs w:val="24"/>
        </w:rPr>
        <w:t xml:space="preserve"> utiliz</w:t>
      </w:r>
      <w:r w:rsidR="00B0743A" w:rsidRPr="005850AF">
        <w:rPr>
          <w:rFonts w:ascii="Arial" w:hAnsi="Arial" w:cs="Arial"/>
          <w:sz w:val="24"/>
          <w:szCs w:val="24"/>
        </w:rPr>
        <w:t>aram</w:t>
      </w:r>
      <w:r w:rsidR="00570479" w:rsidRPr="005850AF">
        <w:rPr>
          <w:rFonts w:ascii="Arial" w:hAnsi="Arial" w:cs="Arial"/>
          <w:sz w:val="24"/>
          <w:szCs w:val="24"/>
        </w:rPr>
        <w:t xml:space="preserve"> </w:t>
      </w:r>
      <w:proofErr w:type="spellStart"/>
      <w:r w:rsidR="00570479" w:rsidRPr="005850AF">
        <w:rPr>
          <w:rFonts w:ascii="Arial" w:hAnsi="Arial" w:cs="Arial"/>
          <w:sz w:val="24"/>
          <w:szCs w:val="24"/>
        </w:rPr>
        <w:t>C</w:t>
      </w:r>
      <w:r w:rsidR="001A5C0D" w:rsidRPr="005850AF">
        <w:rPr>
          <w:rFonts w:ascii="Arial" w:hAnsi="Arial" w:cs="Arial"/>
          <w:sz w:val="24"/>
          <w:szCs w:val="24"/>
        </w:rPr>
        <w:t>NN</w:t>
      </w:r>
      <w:r w:rsidR="00DE11FE" w:rsidRPr="005850AF">
        <w:rPr>
          <w:rFonts w:ascii="Arial" w:hAnsi="Arial" w:cs="Arial"/>
          <w:sz w:val="24"/>
          <w:szCs w:val="24"/>
        </w:rPr>
        <w:t>s</w:t>
      </w:r>
      <w:proofErr w:type="spellEnd"/>
      <w:r w:rsidR="00DE11FE" w:rsidRPr="005850AF">
        <w:rPr>
          <w:rFonts w:ascii="Arial" w:hAnsi="Arial" w:cs="Arial"/>
          <w:sz w:val="24"/>
          <w:szCs w:val="24"/>
        </w:rPr>
        <w:t xml:space="preserve"> para detectar o caminho livre para deficientes visuais através de segmentação de imagens </w:t>
      </w:r>
      <w:r w:rsidR="00B0743A" w:rsidRPr="005850AF">
        <w:rPr>
          <w:rFonts w:ascii="Arial" w:hAnsi="Arial" w:cs="Arial"/>
          <w:sz w:val="24"/>
          <w:szCs w:val="24"/>
        </w:rPr>
        <w:t>em</w:t>
      </w:r>
      <w:r w:rsidR="00DE11FE" w:rsidRPr="005850AF">
        <w:rPr>
          <w:rFonts w:ascii="Arial" w:hAnsi="Arial" w:cs="Arial"/>
          <w:sz w:val="24"/>
          <w:szCs w:val="24"/>
        </w:rPr>
        <w:t xml:space="preserve"> pixel. Eles adicionaram algumas camadas de convolução para as necessidades espec</w:t>
      </w:r>
      <w:r w:rsidR="00B0743A" w:rsidRPr="005850AF">
        <w:rPr>
          <w:rFonts w:ascii="Arial" w:hAnsi="Arial" w:cs="Arial"/>
          <w:sz w:val="24"/>
          <w:szCs w:val="24"/>
        </w:rPr>
        <w:t>í</w:t>
      </w:r>
      <w:r w:rsidR="00DE11FE" w:rsidRPr="005850AF">
        <w:rPr>
          <w:rFonts w:ascii="Arial" w:hAnsi="Arial" w:cs="Arial"/>
          <w:sz w:val="24"/>
          <w:szCs w:val="24"/>
        </w:rPr>
        <w:t>ficas do trabalho.</w:t>
      </w:r>
    </w:p>
    <w:p w14:paraId="284BDC9C" w14:textId="3C108826" w:rsidR="00DE11FE" w:rsidRPr="005850AF" w:rsidRDefault="00DE11FE" w:rsidP="00CD1C8E">
      <w:pPr>
        <w:spacing w:after="0" w:line="360" w:lineRule="auto"/>
        <w:ind w:firstLine="851"/>
        <w:jc w:val="both"/>
        <w:rPr>
          <w:rFonts w:ascii="Arial" w:hAnsi="Arial" w:cs="Arial"/>
          <w:sz w:val="24"/>
          <w:szCs w:val="24"/>
        </w:rPr>
      </w:pPr>
      <w:r w:rsidRPr="005850AF">
        <w:rPr>
          <w:rFonts w:ascii="Arial" w:hAnsi="Arial" w:cs="Arial"/>
          <w:sz w:val="24"/>
          <w:szCs w:val="24"/>
        </w:rPr>
        <w:t xml:space="preserve">Monteiro </w:t>
      </w:r>
      <w:r w:rsidR="00521A90" w:rsidRPr="00521A90">
        <w:rPr>
          <w:rFonts w:ascii="Arial" w:hAnsi="Arial" w:cs="Arial"/>
          <w:i/>
          <w:sz w:val="24"/>
          <w:szCs w:val="24"/>
        </w:rPr>
        <w:t>et al</w:t>
      </w:r>
      <w:r w:rsidR="00B0743A" w:rsidRPr="005850AF">
        <w:rPr>
          <w:rFonts w:ascii="Arial" w:hAnsi="Arial" w:cs="Arial"/>
          <w:i/>
          <w:sz w:val="24"/>
          <w:szCs w:val="24"/>
        </w:rPr>
        <w:t>.</w:t>
      </w:r>
      <w:r w:rsidRPr="005850AF">
        <w:rPr>
          <w:rFonts w:ascii="Arial" w:hAnsi="Arial" w:cs="Arial"/>
          <w:sz w:val="24"/>
          <w:szCs w:val="24"/>
        </w:rPr>
        <w:t xml:space="preserve"> </w:t>
      </w:r>
      <w:r w:rsidR="007F5FD0" w:rsidRPr="005850AF">
        <w:rPr>
          <w:rFonts w:ascii="Arial" w:hAnsi="Arial" w:cs="Arial"/>
          <w:sz w:val="24"/>
          <w:szCs w:val="24"/>
        </w:rPr>
        <w:t>(2017)</w:t>
      </w:r>
      <w:r w:rsidRPr="005850AF">
        <w:rPr>
          <w:rFonts w:ascii="Arial" w:hAnsi="Arial" w:cs="Arial"/>
          <w:sz w:val="24"/>
          <w:szCs w:val="24"/>
        </w:rPr>
        <w:t xml:space="preserve"> utiliz</w:t>
      </w:r>
      <w:r w:rsidR="00B0743A" w:rsidRPr="005850AF">
        <w:rPr>
          <w:rFonts w:ascii="Arial" w:hAnsi="Arial" w:cs="Arial"/>
          <w:sz w:val="24"/>
          <w:szCs w:val="24"/>
        </w:rPr>
        <w:t>aram</w:t>
      </w:r>
      <w:r w:rsidRPr="005850AF">
        <w:rPr>
          <w:rFonts w:ascii="Arial" w:hAnsi="Arial" w:cs="Arial"/>
          <w:sz w:val="24"/>
          <w:szCs w:val="24"/>
        </w:rPr>
        <w:t xml:space="preserve"> um</w:t>
      </w:r>
      <w:r w:rsidR="00441B80" w:rsidRPr="005850AF">
        <w:rPr>
          <w:rFonts w:ascii="Arial" w:hAnsi="Arial" w:cs="Arial"/>
          <w:sz w:val="24"/>
          <w:szCs w:val="24"/>
        </w:rPr>
        <w:t xml:space="preserve"> conjunto </w:t>
      </w:r>
      <w:r w:rsidRPr="005850AF">
        <w:rPr>
          <w:rFonts w:ascii="Arial" w:hAnsi="Arial" w:cs="Arial"/>
          <w:sz w:val="24"/>
          <w:szCs w:val="24"/>
        </w:rPr>
        <w:t>de dados de vídeo coletados a partir do ponto de visão de um cão</w:t>
      </w:r>
      <w:r w:rsidR="00B0743A" w:rsidRPr="005850AF">
        <w:rPr>
          <w:rFonts w:ascii="Arial" w:hAnsi="Arial" w:cs="Arial"/>
          <w:sz w:val="24"/>
          <w:szCs w:val="24"/>
        </w:rPr>
        <w:t>-</w:t>
      </w:r>
      <w:r w:rsidRPr="005850AF">
        <w:rPr>
          <w:rFonts w:ascii="Arial" w:hAnsi="Arial" w:cs="Arial"/>
          <w:sz w:val="24"/>
          <w:szCs w:val="24"/>
        </w:rPr>
        <w:t xml:space="preserve">guia para treinar uma </w:t>
      </w:r>
      <w:r w:rsidR="007F5FD0" w:rsidRPr="005850AF">
        <w:rPr>
          <w:rFonts w:ascii="Arial" w:hAnsi="Arial" w:cs="Arial"/>
          <w:sz w:val="24"/>
          <w:szCs w:val="24"/>
        </w:rPr>
        <w:t>CNN</w:t>
      </w:r>
      <w:r w:rsidRPr="005850AF">
        <w:rPr>
          <w:rFonts w:ascii="Arial" w:hAnsi="Arial" w:cs="Arial"/>
          <w:sz w:val="24"/>
          <w:szCs w:val="24"/>
        </w:rPr>
        <w:t xml:space="preserve"> para identificar </w:t>
      </w:r>
      <w:r w:rsidR="00D4576D" w:rsidRPr="005850AF">
        <w:rPr>
          <w:rFonts w:ascii="Arial" w:hAnsi="Arial" w:cs="Arial"/>
          <w:sz w:val="24"/>
          <w:szCs w:val="24"/>
        </w:rPr>
        <w:t>as atividades que ocorrem em torno da câmera do usuário. Eles realizaram simulações com as redes AlexNet</w:t>
      </w:r>
      <w:r w:rsidR="003F4C6D" w:rsidRPr="005850AF">
        <w:rPr>
          <w:rFonts w:ascii="Arial" w:hAnsi="Arial" w:cs="Arial"/>
          <w:sz w:val="24"/>
          <w:szCs w:val="24"/>
        </w:rPr>
        <w:t xml:space="preserve"> (</w:t>
      </w:r>
      <w:r w:rsidR="008A538A" w:rsidRPr="005850AF">
        <w:rPr>
          <w:rFonts w:ascii="Arial" w:eastAsiaTheme="minorEastAsia" w:hAnsi="Arial" w:cs="Arial"/>
          <w:sz w:val="24"/>
          <w:szCs w:val="24"/>
        </w:rPr>
        <w:t>K</w:t>
      </w:r>
      <w:r w:rsidR="00CF3B7D" w:rsidRPr="005850AF">
        <w:rPr>
          <w:rFonts w:ascii="Arial" w:eastAsiaTheme="minorEastAsia" w:hAnsi="Arial" w:cs="Arial"/>
          <w:sz w:val="24"/>
          <w:szCs w:val="24"/>
        </w:rPr>
        <w:t>RIZHEVESKY</w:t>
      </w:r>
      <w:r w:rsidR="008A538A" w:rsidRPr="005850AF">
        <w:rPr>
          <w:rFonts w:ascii="Arial" w:eastAsiaTheme="minorEastAsia" w:hAnsi="Arial" w:cs="Arial"/>
          <w:sz w:val="24"/>
          <w:szCs w:val="24"/>
        </w:rPr>
        <w:t>; S</w:t>
      </w:r>
      <w:r w:rsidR="00CF3B7D" w:rsidRPr="005850AF">
        <w:rPr>
          <w:rFonts w:ascii="Arial" w:eastAsiaTheme="minorEastAsia" w:hAnsi="Arial" w:cs="Arial"/>
          <w:sz w:val="24"/>
          <w:szCs w:val="24"/>
        </w:rPr>
        <w:t>UT</w:t>
      </w:r>
      <w:r w:rsidR="008A538A" w:rsidRPr="005850AF">
        <w:rPr>
          <w:rFonts w:ascii="Arial" w:eastAsiaTheme="minorEastAsia" w:hAnsi="Arial" w:cs="Arial"/>
          <w:sz w:val="24"/>
          <w:szCs w:val="24"/>
        </w:rPr>
        <w:t>S</w:t>
      </w:r>
      <w:r w:rsidR="00CF3B7D" w:rsidRPr="005850AF">
        <w:rPr>
          <w:rFonts w:ascii="Arial" w:eastAsiaTheme="minorEastAsia" w:hAnsi="Arial" w:cs="Arial"/>
          <w:sz w:val="24"/>
          <w:szCs w:val="24"/>
        </w:rPr>
        <w:t>KEVER;</w:t>
      </w:r>
      <w:r w:rsidR="008A538A" w:rsidRPr="005850AF">
        <w:rPr>
          <w:rFonts w:ascii="Arial" w:eastAsiaTheme="minorEastAsia" w:hAnsi="Arial" w:cs="Arial"/>
          <w:sz w:val="24"/>
          <w:szCs w:val="24"/>
        </w:rPr>
        <w:t xml:space="preserve"> H</w:t>
      </w:r>
      <w:r w:rsidR="00CF3B7D" w:rsidRPr="005850AF">
        <w:rPr>
          <w:rFonts w:ascii="Arial" w:eastAsiaTheme="minorEastAsia" w:hAnsi="Arial" w:cs="Arial"/>
          <w:sz w:val="24"/>
          <w:szCs w:val="24"/>
        </w:rPr>
        <w:t>INTON</w:t>
      </w:r>
      <w:r w:rsidR="008A538A" w:rsidRPr="005850AF">
        <w:rPr>
          <w:rFonts w:ascii="Arial" w:eastAsiaTheme="minorEastAsia" w:hAnsi="Arial" w:cs="Arial"/>
          <w:sz w:val="24"/>
          <w:szCs w:val="24"/>
        </w:rPr>
        <w:t>, 2012</w:t>
      </w:r>
      <w:r w:rsidR="003F4C6D" w:rsidRPr="005850AF">
        <w:rPr>
          <w:rFonts w:ascii="Arial" w:hAnsi="Arial" w:cs="Arial"/>
          <w:sz w:val="24"/>
          <w:szCs w:val="24"/>
        </w:rPr>
        <w:t>)</w:t>
      </w:r>
      <w:r w:rsidR="00134D48">
        <w:rPr>
          <w:rFonts w:ascii="Arial" w:hAnsi="Arial" w:cs="Arial"/>
          <w:sz w:val="24"/>
          <w:szCs w:val="24"/>
        </w:rPr>
        <w:t>,</w:t>
      </w:r>
      <w:r w:rsidR="00D4576D" w:rsidRPr="005850AF">
        <w:rPr>
          <w:rFonts w:ascii="Arial" w:hAnsi="Arial" w:cs="Arial"/>
          <w:sz w:val="24"/>
          <w:szCs w:val="24"/>
        </w:rPr>
        <w:t xml:space="preserve"> (</w:t>
      </w:r>
      <w:proofErr w:type="spellStart"/>
      <w:r w:rsidR="00D4576D" w:rsidRPr="005850AF">
        <w:rPr>
          <w:rFonts w:ascii="Arial" w:hAnsi="Arial" w:cs="Arial"/>
          <w:i/>
          <w:iCs/>
          <w:sz w:val="24"/>
          <w:szCs w:val="24"/>
        </w:rPr>
        <w:t>fully-trained</w:t>
      </w:r>
      <w:proofErr w:type="spellEnd"/>
      <w:r w:rsidR="00D4576D" w:rsidRPr="005850AF">
        <w:rPr>
          <w:rFonts w:ascii="Arial" w:hAnsi="Arial" w:cs="Arial"/>
          <w:sz w:val="24"/>
          <w:szCs w:val="24"/>
        </w:rPr>
        <w:t xml:space="preserve"> e </w:t>
      </w:r>
      <w:r w:rsidR="00D4576D" w:rsidRPr="005850AF">
        <w:rPr>
          <w:rFonts w:ascii="Arial" w:hAnsi="Arial" w:cs="Arial"/>
          <w:i/>
          <w:iCs/>
          <w:sz w:val="24"/>
          <w:szCs w:val="24"/>
        </w:rPr>
        <w:t>fine-</w:t>
      </w:r>
      <w:proofErr w:type="spellStart"/>
      <w:r w:rsidR="00D4576D" w:rsidRPr="005850AF">
        <w:rPr>
          <w:rFonts w:ascii="Arial" w:hAnsi="Arial" w:cs="Arial"/>
          <w:i/>
          <w:iCs/>
          <w:sz w:val="24"/>
          <w:szCs w:val="24"/>
        </w:rPr>
        <w:t>tuned</w:t>
      </w:r>
      <w:proofErr w:type="spellEnd"/>
      <w:r w:rsidR="00D4576D" w:rsidRPr="005850AF">
        <w:rPr>
          <w:rFonts w:ascii="Arial" w:hAnsi="Arial" w:cs="Arial"/>
          <w:sz w:val="24"/>
          <w:szCs w:val="24"/>
        </w:rPr>
        <w:t xml:space="preserve">) e </w:t>
      </w:r>
      <w:proofErr w:type="spellStart"/>
      <w:r w:rsidR="00D4576D" w:rsidRPr="005850AF">
        <w:rPr>
          <w:rFonts w:ascii="Arial" w:hAnsi="Arial" w:cs="Arial"/>
          <w:sz w:val="24"/>
          <w:szCs w:val="24"/>
        </w:rPr>
        <w:t>GoogLeNet</w:t>
      </w:r>
      <w:proofErr w:type="spellEnd"/>
      <w:r w:rsidR="00BC0B2C" w:rsidRPr="005850AF">
        <w:rPr>
          <w:rFonts w:ascii="Arial" w:hAnsi="Arial" w:cs="Arial"/>
          <w:sz w:val="24"/>
          <w:szCs w:val="24"/>
        </w:rPr>
        <w:t xml:space="preserve"> </w:t>
      </w:r>
      <w:r w:rsidR="008A538A" w:rsidRPr="005850AF">
        <w:rPr>
          <w:rFonts w:ascii="Arial" w:hAnsi="Arial" w:cs="Arial"/>
          <w:sz w:val="24"/>
          <w:szCs w:val="24"/>
        </w:rPr>
        <w:t>(</w:t>
      </w:r>
      <w:r w:rsidR="004F5CA6" w:rsidRPr="005850AF">
        <w:rPr>
          <w:rFonts w:ascii="Arial" w:hAnsi="Arial" w:cs="Arial"/>
          <w:sz w:val="24"/>
          <w:szCs w:val="24"/>
        </w:rPr>
        <w:t>S</w:t>
      </w:r>
      <w:r w:rsidR="00CF3B7D" w:rsidRPr="005850AF">
        <w:rPr>
          <w:rFonts w:ascii="Arial" w:hAnsi="Arial" w:cs="Arial"/>
          <w:sz w:val="24"/>
          <w:szCs w:val="24"/>
        </w:rPr>
        <w:t xml:space="preserve">ZEGEDY </w:t>
      </w:r>
      <w:r w:rsidR="00521A90" w:rsidRPr="00521A90">
        <w:rPr>
          <w:rFonts w:ascii="Arial" w:hAnsi="Arial" w:cs="Arial"/>
          <w:i/>
          <w:sz w:val="24"/>
          <w:szCs w:val="24"/>
        </w:rPr>
        <w:t>et al</w:t>
      </w:r>
      <w:r w:rsidR="00B0743A" w:rsidRPr="005850AF">
        <w:rPr>
          <w:rFonts w:ascii="Arial" w:hAnsi="Arial" w:cs="Arial"/>
          <w:i/>
          <w:sz w:val="24"/>
          <w:szCs w:val="24"/>
        </w:rPr>
        <w:t>.</w:t>
      </w:r>
      <w:r w:rsidR="008A538A" w:rsidRPr="005850AF">
        <w:rPr>
          <w:rFonts w:ascii="Arial" w:hAnsi="Arial" w:cs="Arial"/>
          <w:sz w:val="24"/>
          <w:szCs w:val="24"/>
        </w:rPr>
        <w:t>,</w:t>
      </w:r>
      <w:r w:rsidR="004F5CA6" w:rsidRPr="005850AF">
        <w:rPr>
          <w:rFonts w:ascii="Arial" w:hAnsi="Arial" w:cs="Arial"/>
          <w:sz w:val="24"/>
          <w:szCs w:val="24"/>
        </w:rPr>
        <w:t xml:space="preserve"> 2015)</w:t>
      </w:r>
      <w:r w:rsidR="00134D48">
        <w:rPr>
          <w:rFonts w:ascii="Arial" w:hAnsi="Arial" w:cs="Arial"/>
          <w:sz w:val="24"/>
          <w:szCs w:val="24"/>
        </w:rPr>
        <w:t>,</w:t>
      </w:r>
      <w:r w:rsidR="00D4576D" w:rsidRPr="005850AF">
        <w:rPr>
          <w:rFonts w:ascii="Arial" w:hAnsi="Arial" w:cs="Arial"/>
          <w:sz w:val="24"/>
          <w:szCs w:val="24"/>
        </w:rPr>
        <w:t xml:space="preserve"> (</w:t>
      </w:r>
      <w:proofErr w:type="spellStart"/>
      <w:r w:rsidR="00D4576D" w:rsidRPr="005850AF">
        <w:rPr>
          <w:rFonts w:ascii="Arial" w:hAnsi="Arial" w:cs="Arial"/>
          <w:i/>
          <w:iCs/>
          <w:sz w:val="24"/>
          <w:szCs w:val="24"/>
        </w:rPr>
        <w:t>fully-trained</w:t>
      </w:r>
      <w:proofErr w:type="spellEnd"/>
      <w:r w:rsidR="00D4576D" w:rsidRPr="005850AF">
        <w:rPr>
          <w:rFonts w:ascii="Arial" w:hAnsi="Arial" w:cs="Arial"/>
          <w:sz w:val="24"/>
          <w:szCs w:val="24"/>
        </w:rPr>
        <w:t xml:space="preserve"> e </w:t>
      </w:r>
      <w:r w:rsidR="00D4576D" w:rsidRPr="005850AF">
        <w:rPr>
          <w:rFonts w:ascii="Arial" w:hAnsi="Arial" w:cs="Arial"/>
          <w:i/>
          <w:iCs/>
          <w:sz w:val="24"/>
          <w:szCs w:val="24"/>
        </w:rPr>
        <w:t>fine-</w:t>
      </w:r>
      <w:proofErr w:type="spellStart"/>
      <w:r w:rsidR="00D4576D" w:rsidRPr="005850AF">
        <w:rPr>
          <w:rFonts w:ascii="Arial" w:hAnsi="Arial" w:cs="Arial"/>
          <w:i/>
          <w:iCs/>
          <w:sz w:val="24"/>
          <w:szCs w:val="24"/>
        </w:rPr>
        <w:t>tuned</w:t>
      </w:r>
      <w:proofErr w:type="spellEnd"/>
      <w:r w:rsidR="00D4576D" w:rsidRPr="005850AF">
        <w:rPr>
          <w:rFonts w:ascii="Arial" w:hAnsi="Arial" w:cs="Arial"/>
          <w:sz w:val="24"/>
          <w:szCs w:val="24"/>
        </w:rPr>
        <w:t xml:space="preserve">) e com </w:t>
      </w:r>
      <w:r w:rsidR="00515B62" w:rsidRPr="005850AF">
        <w:rPr>
          <w:rFonts w:ascii="Arial" w:hAnsi="Arial" w:cs="Arial"/>
          <w:sz w:val="24"/>
          <w:szCs w:val="24"/>
        </w:rPr>
        <w:lastRenderedPageBreak/>
        <w:t>pré-treinamento</w:t>
      </w:r>
      <w:r w:rsidR="00D4576D" w:rsidRPr="005850AF">
        <w:rPr>
          <w:rFonts w:ascii="Arial" w:hAnsi="Arial" w:cs="Arial"/>
          <w:sz w:val="24"/>
          <w:szCs w:val="24"/>
        </w:rPr>
        <w:t xml:space="preserve"> </w:t>
      </w:r>
      <w:r w:rsidR="00441B80" w:rsidRPr="005850AF">
        <w:rPr>
          <w:rFonts w:ascii="Arial" w:hAnsi="Arial" w:cs="Arial"/>
          <w:sz w:val="24"/>
          <w:szCs w:val="24"/>
        </w:rPr>
        <w:t xml:space="preserve">realizado </w:t>
      </w:r>
      <w:r w:rsidR="00D4576D" w:rsidRPr="005850AF">
        <w:rPr>
          <w:rFonts w:ascii="Arial" w:hAnsi="Arial" w:cs="Arial"/>
          <w:sz w:val="24"/>
          <w:szCs w:val="24"/>
        </w:rPr>
        <w:t>n</w:t>
      </w:r>
      <w:r w:rsidR="00441B80" w:rsidRPr="005850AF">
        <w:rPr>
          <w:rFonts w:ascii="Arial" w:hAnsi="Arial" w:cs="Arial"/>
          <w:sz w:val="24"/>
          <w:szCs w:val="24"/>
        </w:rPr>
        <w:t>o conjunto</w:t>
      </w:r>
      <w:r w:rsidR="00D4576D" w:rsidRPr="005850AF">
        <w:rPr>
          <w:rFonts w:ascii="Arial" w:hAnsi="Arial" w:cs="Arial"/>
          <w:sz w:val="24"/>
          <w:szCs w:val="24"/>
        </w:rPr>
        <w:t xml:space="preserve"> ILSVRC 2012 ImageNet</w:t>
      </w:r>
      <w:r w:rsidR="00BF437B" w:rsidRPr="005850AF">
        <w:rPr>
          <w:rFonts w:ascii="Arial" w:hAnsi="Arial" w:cs="Arial"/>
          <w:sz w:val="24"/>
          <w:szCs w:val="24"/>
        </w:rPr>
        <w:t xml:space="preserve"> (R</w:t>
      </w:r>
      <w:r w:rsidR="00E158B6" w:rsidRPr="005850AF">
        <w:rPr>
          <w:rFonts w:ascii="Arial" w:hAnsi="Arial" w:cs="Arial"/>
          <w:sz w:val="24"/>
          <w:szCs w:val="24"/>
        </w:rPr>
        <w:t xml:space="preserve">USSAKOVSKY </w:t>
      </w:r>
      <w:r w:rsidR="00521A90" w:rsidRPr="00521A90">
        <w:rPr>
          <w:rFonts w:ascii="Arial" w:hAnsi="Arial" w:cs="Arial"/>
          <w:i/>
          <w:sz w:val="24"/>
          <w:szCs w:val="24"/>
        </w:rPr>
        <w:t>et al</w:t>
      </w:r>
      <w:r w:rsidR="00B0743A" w:rsidRPr="005850AF">
        <w:rPr>
          <w:rFonts w:ascii="Arial" w:hAnsi="Arial" w:cs="Arial"/>
          <w:i/>
          <w:sz w:val="24"/>
          <w:szCs w:val="24"/>
        </w:rPr>
        <w:t>.</w:t>
      </w:r>
      <w:r w:rsidR="00E158B6" w:rsidRPr="005850AF">
        <w:rPr>
          <w:rFonts w:ascii="Arial" w:hAnsi="Arial" w:cs="Arial"/>
          <w:sz w:val="24"/>
          <w:szCs w:val="24"/>
        </w:rPr>
        <w:t>, 2015)</w:t>
      </w:r>
      <w:r w:rsidR="00D4576D" w:rsidRPr="005850AF">
        <w:rPr>
          <w:rFonts w:ascii="Arial" w:hAnsi="Arial" w:cs="Arial"/>
          <w:sz w:val="24"/>
          <w:szCs w:val="24"/>
        </w:rPr>
        <w:t>.</w:t>
      </w:r>
    </w:p>
    <w:p w14:paraId="7460910B" w14:textId="77777777" w:rsidR="00235F7F" w:rsidRPr="005850AF" w:rsidRDefault="00235F7F" w:rsidP="00CD1C8E">
      <w:pPr>
        <w:spacing w:after="0" w:line="360" w:lineRule="auto"/>
        <w:rPr>
          <w:rFonts w:ascii="Arial" w:hAnsi="Arial" w:cs="Arial"/>
          <w:sz w:val="24"/>
          <w:szCs w:val="24"/>
        </w:rPr>
      </w:pPr>
    </w:p>
    <w:p w14:paraId="019F5335" w14:textId="6615723E" w:rsidR="00D16E36" w:rsidRPr="005850AF" w:rsidRDefault="003E5D32" w:rsidP="00CD1C8E">
      <w:pPr>
        <w:pStyle w:val="Ttulo2"/>
        <w:spacing w:line="360" w:lineRule="auto"/>
        <w:rPr>
          <w:rFonts w:cs="Arial"/>
        </w:rPr>
      </w:pPr>
      <w:bookmarkStart w:id="34" w:name="_Toc199697586"/>
      <w:r w:rsidRPr="005850AF">
        <w:rPr>
          <w:rFonts w:cs="Arial"/>
        </w:rPr>
        <w:t>2</w:t>
      </w:r>
      <w:r w:rsidR="0059311F" w:rsidRPr="005850AF">
        <w:rPr>
          <w:rFonts w:cs="Arial"/>
        </w:rPr>
        <w:t>.</w:t>
      </w:r>
      <w:r w:rsidR="00112D20" w:rsidRPr="005850AF">
        <w:rPr>
          <w:rFonts w:cs="Arial"/>
        </w:rPr>
        <w:t>4</w:t>
      </w:r>
      <w:r w:rsidR="0059311F" w:rsidRPr="005850AF">
        <w:rPr>
          <w:rFonts w:cs="Arial"/>
        </w:rPr>
        <w:t xml:space="preserve"> Redução de Dimensionalidade</w:t>
      </w:r>
      <w:bookmarkEnd w:id="34"/>
    </w:p>
    <w:p w14:paraId="3C68E4A3" w14:textId="77777777" w:rsidR="00DD5AAB" w:rsidRPr="005850AF" w:rsidRDefault="00DD5AAB" w:rsidP="00CD1C8E">
      <w:pPr>
        <w:spacing w:after="0" w:line="360" w:lineRule="auto"/>
        <w:ind w:firstLine="851"/>
        <w:jc w:val="both"/>
        <w:rPr>
          <w:rFonts w:ascii="Arial" w:hAnsi="Arial" w:cs="Arial"/>
          <w:sz w:val="24"/>
          <w:szCs w:val="24"/>
        </w:rPr>
      </w:pPr>
    </w:p>
    <w:p w14:paraId="5F14F2ED" w14:textId="379724BB" w:rsidR="00542DE2" w:rsidRPr="005850AF" w:rsidRDefault="00DD5AAB" w:rsidP="00CD1C8E">
      <w:pPr>
        <w:spacing w:after="0" w:line="360" w:lineRule="auto"/>
        <w:ind w:firstLine="851"/>
        <w:jc w:val="both"/>
        <w:rPr>
          <w:rFonts w:ascii="Arial" w:hAnsi="Arial" w:cs="Arial"/>
          <w:sz w:val="24"/>
          <w:szCs w:val="24"/>
        </w:rPr>
      </w:pPr>
      <w:r w:rsidRPr="005850AF">
        <w:rPr>
          <w:rFonts w:ascii="Arial" w:hAnsi="Arial" w:cs="Arial"/>
          <w:sz w:val="24"/>
          <w:szCs w:val="24"/>
        </w:rPr>
        <w:t>C</w:t>
      </w:r>
      <w:r w:rsidR="00515B62" w:rsidRPr="005850AF">
        <w:rPr>
          <w:rFonts w:ascii="Arial" w:hAnsi="Arial" w:cs="Arial"/>
          <w:sz w:val="24"/>
          <w:szCs w:val="24"/>
        </w:rPr>
        <w:t>iências como a biologia, a química ou a astronomia observaram</w:t>
      </w:r>
      <w:r w:rsidRPr="005850AF">
        <w:rPr>
          <w:rFonts w:ascii="Arial" w:hAnsi="Arial" w:cs="Arial"/>
          <w:sz w:val="24"/>
          <w:szCs w:val="24"/>
        </w:rPr>
        <w:t>,</w:t>
      </w:r>
      <w:r w:rsidR="00515B62" w:rsidRPr="005850AF">
        <w:rPr>
          <w:rFonts w:ascii="Arial" w:hAnsi="Arial" w:cs="Arial"/>
          <w:sz w:val="24"/>
          <w:szCs w:val="24"/>
        </w:rPr>
        <w:t xml:space="preserve"> nas últimas décadas</w:t>
      </w:r>
      <w:r w:rsidRPr="005850AF">
        <w:rPr>
          <w:rFonts w:ascii="Arial" w:hAnsi="Arial" w:cs="Arial"/>
          <w:sz w:val="24"/>
          <w:szCs w:val="24"/>
        </w:rPr>
        <w:t>,</w:t>
      </w:r>
      <w:r w:rsidR="00515B62" w:rsidRPr="005850AF">
        <w:rPr>
          <w:rFonts w:ascii="Arial" w:hAnsi="Arial" w:cs="Arial"/>
          <w:sz w:val="24"/>
          <w:szCs w:val="24"/>
        </w:rPr>
        <w:t xml:space="preserve"> uma explosão de dados disponíveis obtidos através de instrumentos cada vez mais</w:t>
      </w:r>
      <w:r w:rsidR="006F1FA8" w:rsidRPr="005850AF">
        <w:rPr>
          <w:rFonts w:ascii="Arial" w:hAnsi="Arial" w:cs="Arial"/>
          <w:sz w:val="24"/>
          <w:szCs w:val="24"/>
        </w:rPr>
        <w:t xml:space="preserve"> complexos que relatam centenas ou milhares de medições para um único experimento</w:t>
      </w:r>
      <w:r w:rsidRPr="005850AF">
        <w:rPr>
          <w:rFonts w:ascii="Arial" w:hAnsi="Arial" w:cs="Arial"/>
          <w:sz w:val="24"/>
          <w:szCs w:val="24"/>
        </w:rPr>
        <w:t xml:space="preserve">, enquanto </w:t>
      </w:r>
      <w:r w:rsidR="006F1FA8" w:rsidRPr="005850AF">
        <w:rPr>
          <w:rFonts w:ascii="Arial" w:hAnsi="Arial" w:cs="Arial"/>
          <w:sz w:val="24"/>
          <w:szCs w:val="24"/>
        </w:rPr>
        <w:t>os métodos estatísticos enfrentam tarefas desafiadoras ao lidar com dados de alta dimensionalidade.</w:t>
      </w:r>
    </w:p>
    <w:p w14:paraId="0868D2EB" w14:textId="6D377EF9" w:rsidR="006F1FA8" w:rsidRPr="005850AF" w:rsidRDefault="006F1FA8"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Os procedimentos de redução de dimensionalidade são métodos matemáticos para </w:t>
      </w:r>
      <w:r w:rsidR="00DD5AAB" w:rsidRPr="005850AF">
        <w:rPr>
          <w:rFonts w:ascii="Arial" w:hAnsi="Arial" w:cs="Arial"/>
          <w:sz w:val="24"/>
          <w:szCs w:val="24"/>
        </w:rPr>
        <w:t>diminuir</w:t>
      </w:r>
      <w:r w:rsidRPr="005850AF">
        <w:rPr>
          <w:rFonts w:ascii="Arial" w:hAnsi="Arial" w:cs="Arial"/>
          <w:sz w:val="24"/>
          <w:szCs w:val="24"/>
        </w:rPr>
        <w:t xml:space="preserve"> o número de variáveis disponíveis antes da aplicação de algum processamento </w:t>
      </w:r>
      <w:r w:rsidR="00805EC2" w:rsidRPr="005850AF">
        <w:rPr>
          <w:rFonts w:ascii="Arial" w:hAnsi="Arial" w:cs="Arial"/>
          <w:sz w:val="24"/>
          <w:szCs w:val="24"/>
        </w:rPr>
        <w:t>ao conjunto de</w:t>
      </w:r>
      <w:r w:rsidRPr="005850AF">
        <w:rPr>
          <w:rFonts w:ascii="Arial" w:hAnsi="Arial" w:cs="Arial"/>
          <w:sz w:val="24"/>
          <w:szCs w:val="24"/>
        </w:rPr>
        <w:t xml:space="preserve"> dados. Esta tarefa pode ser conduzida de duas maneiras</w:t>
      </w:r>
      <w:r w:rsidR="00DD5AAB" w:rsidRPr="005850AF">
        <w:rPr>
          <w:rFonts w:ascii="Arial" w:hAnsi="Arial" w:cs="Arial"/>
          <w:sz w:val="24"/>
          <w:szCs w:val="24"/>
        </w:rPr>
        <w:t>:</w:t>
      </w:r>
      <w:r w:rsidRPr="005850AF">
        <w:rPr>
          <w:rFonts w:ascii="Arial" w:hAnsi="Arial" w:cs="Arial"/>
          <w:sz w:val="24"/>
          <w:szCs w:val="24"/>
        </w:rPr>
        <w:t xml:space="preserve"> a primeira somente selecionando as variáveis mais relevantes d</w:t>
      </w:r>
      <w:r w:rsidR="00805EC2" w:rsidRPr="005850AF">
        <w:rPr>
          <w:rFonts w:ascii="Arial" w:hAnsi="Arial" w:cs="Arial"/>
          <w:sz w:val="24"/>
          <w:szCs w:val="24"/>
        </w:rPr>
        <w:t>o conjunto</w:t>
      </w:r>
      <w:r w:rsidRPr="005850AF">
        <w:rPr>
          <w:rFonts w:ascii="Arial" w:hAnsi="Arial" w:cs="Arial"/>
          <w:sz w:val="24"/>
          <w:szCs w:val="24"/>
        </w:rPr>
        <w:t xml:space="preserve"> de dados original </w:t>
      </w:r>
      <w:r w:rsidR="00805EC2" w:rsidRPr="005850AF">
        <w:rPr>
          <w:rFonts w:ascii="Arial" w:hAnsi="Arial" w:cs="Arial"/>
          <w:sz w:val="24"/>
          <w:szCs w:val="24"/>
        </w:rPr>
        <w:t>e</w:t>
      </w:r>
      <w:r w:rsidRPr="005850AF">
        <w:rPr>
          <w:rFonts w:ascii="Arial" w:hAnsi="Arial" w:cs="Arial"/>
          <w:sz w:val="24"/>
          <w:szCs w:val="24"/>
        </w:rPr>
        <w:t xml:space="preserve"> é denominad</w:t>
      </w:r>
      <w:r w:rsidR="00805EC2" w:rsidRPr="005850AF">
        <w:rPr>
          <w:rFonts w:ascii="Arial" w:hAnsi="Arial" w:cs="Arial"/>
          <w:sz w:val="24"/>
          <w:szCs w:val="24"/>
        </w:rPr>
        <w:t>a</w:t>
      </w:r>
      <w:r w:rsidRPr="005850AF">
        <w:rPr>
          <w:rFonts w:ascii="Arial" w:hAnsi="Arial" w:cs="Arial"/>
          <w:sz w:val="24"/>
          <w:szCs w:val="24"/>
        </w:rPr>
        <w:t xml:space="preserve"> seleção de características (</w:t>
      </w:r>
      <w:r w:rsidRPr="005850AF">
        <w:rPr>
          <w:rFonts w:ascii="Arial" w:hAnsi="Arial" w:cs="Arial"/>
          <w:i/>
          <w:iCs/>
          <w:sz w:val="24"/>
          <w:szCs w:val="24"/>
        </w:rPr>
        <w:t xml:space="preserve">feature </w:t>
      </w:r>
      <w:proofErr w:type="spellStart"/>
      <w:r w:rsidRPr="005850AF">
        <w:rPr>
          <w:rFonts w:ascii="Arial" w:hAnsi="Arial" w:cs="Arial"/>
          <w:i/>
          <w:iCs/>
          <w:sz w:val="24"/>
          <w:szCs w:val="24"/>
        </w:rPr>
        <w:t>selection</w:t>
      </w:r>
      <w:proofErr w:type="spellEnd"/>
      <w:r w:rsidRPr="005850AF">
        <w:rPr>
          <w:rFonts w:ascii="Arial" w:hAnsi="Arial" w:cs="Arial"/>
          <w:sz w:val="24"/>
          <w:szCs w:val="24"/>
        </w:rPr>
        <w:t>)</w:t>
      </w:r>
      <w:r w:rsidR="00805EC2" w:rsidRPr="005850AF">
        <w:rPr>
          <w:rFonts w:ascii="Arial" w:hAnsi="Arial" w:cs="Arial"/>
          <w:sz w:val="24"/>
          <w:szCs w:val="24"/>
        </w:rPr>
        <w:t>,</w:t>
      </w:r>
      <w:r w:rsidRPr="005850AF">
        <w:rPr>
          <w:rFonts w:ascii="Arial" w:hAnsi="Arial" w:cs="Arial"/>
          <w:sz w:val="24"/>
          <w:szCs w:val="24"/>
        </w:rPr>
        <w:t xml:space="preserve"> ou</w:t>
      </w:r>
      <w:r w:rsidR="00134D48">
        <w:rPr>
          <w:rFonts w:ascii="Arial" w:hAnsi="Arial" w:cs="Arial"/>
          <w:sz w:val="24"/>
          <w:szCs w:val="24"/>
        </w:rPr>
        <w:t>, a segunda,</w:t>
      </w:r>
      <w:r w:rsidRPr="005850AF">
        <w:rPr>
          <w:rFonts w:ascii="Arial" w:hAnsi="Arial" w:cs="Arial"/>
          <w:sz w:val="24"/>
          <w:szCs w:val="24"/>
        </w:rPr>
        <w:t xml:space="preserve"> explorando a redundância dos dados de entrada e encontrando um conjunto menor de novas </w:t>
      </w:r>
      <w:r w:rsidR="00C93115" w:rsidRPr="005850AF">
        <w:rPr>
          <w:rFonts w:ascii="Arial" w:hAnsi="Arial" w:cs="Arial"/>
          <w:sz w:val="24"/>
          <w:szCs w:val="24"/>
        </w:rPr>
        <w:t>variáveis resultantes da combinação dos dados de entrada originais</w:t>
      </w:r>
      <w:r w:rsidR="00DD5AAB" w:rsidRPr="005850AF">
        <w:rPr>
          <w:rFonts w:ascii="Arial" w:hAnsi="Arial" w:cs="Arial"/>
          <w:sz w:val="24"/>
          <w:szCs w:val="24"/>
        </w:rPr>
        <w:t>. E</w:t>
      </w:r>
      <w:r w:rsidR="00C93115" w:rsidRPr="005850AF">
        <w:rPr>
          <w:rFonts w:ascii="Arial" w:hAnsi="Arial" w:cs="Arial"/>
          <w:sz w:val="24"/>
          <w:szCs w:val="24"/>
        </w:rPr>
        <w:t>sse processo é denominado redução de dimensionalidade (</w:t>
      </w:r>
      <w:proofErr w:type="spellStart"/>
      <w:r w:rsidR="00C93115" w:rsidRPr="005850AF">
        <w:rPr>
          <w:rFonts w:ascii="Arial" w:hAnsi="Arial" w:cs="Arial"/>
          <w:i/>
          <w:iCs/>
          <w:sz w:val="24"/>
          <w:szCs w:val="24"/>
        </w:rPr>
        <w:t>dimensionality</w:t>
      </w:r>
      <w:proofErr w:type="spellEnd"/>
      <w:r w:rsidR="00C93115" w:rsidRPr="005850AF">
        <w:rPr>
          <w:rFonts w:ascii="Arial" w:hAnsi="Arial" w:cs="Arial"/>
          <w:i/>
          <w:iCs/>
          <w:sz w:val="24"/>
          <w:szCs w:val="24"/>
        </w:rPr>
        <w:t xml:space="preserve"> </w:t>
      </w:r>
      <w:proofErr w:type="spellStart"/>
      <w:r w:rsidR="00C93115" w:rsidRPr="005850AF">
        <w:rPr>
          <w:rFonts w:ascii="Arial" w:hAnsi="Arial" w:cs="Arial"/>
          <w:i/>
          <w:iCs/>
          <w:sz w:val="24"/>
          <w:szCs w:val="24"/>
        </w:rPr>
        <w:t>reduction</w:t>
      </w:r>
      <w:proofErr w:type="spellEnd"/>
      <w:r w:rsidR="00C93115" w:rsidRPr="005850AF">
        <w:rPr>
          <w:rFonts w:ascii="Arial" w:hAnsi="Arial" w:cs="Arial"/>
          <w:sz w:val="24"/>
          <w:szCs w:val="24"/>
        </w:rPr>
        <w:t>)</w:t>
      </w:r>
      <w:r w:rsidR="00C6079D" w:rsidRPr="005850AF">
        <w:rPr>
          <w:rFonts w:ascii="Arial" w:hAnsi="Arial" w:cs="Arial"/>
          <w:sz w:val="24"/>
          <w:szCs w:val="24"/>
        </w:rPr>
        <w:t>.</w:t>
      </w:r>
    </w:p>
    <w:p w14:paraId="176C04D0" w14:textId="5C912463" w:rsidR="00E40351" w:rsidRPr="005850AF" w:rsidRDefault="001A7218"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O principal algoritmo de redução de dimensionalidade linear é o de </w:t>
      </w:r>
      <w:r w:rsidR="0062341B" w:rsidRPr="005850AF">
        <w:rPr>
          <w:rFonts w:ascii="Arial" w:hAnsi="Arial" w:cs="Arial"/>
          <w:sz w:val="24"/>
          <w:szCs w:val="24"/>
        </w:rPr>
        <w:t>Análise</w:t>
      </w:r>
      <w:r w:rsidRPr="005850AF">
        <w:rPr>
          <w:rFonts w:ascii="Arial" w:hAnsi="Arial" w:cs="Arial"/>
          <w:sz w:val="24"/>
          <w:szCs w:val="24"/>
        </w:rPr>
        <w:t xml:space="preserve"> de Componentes Principais (</w:t>
      </w:r>
      <w:r w:rsidR="00542FE3" w:rsidRPr="005850AF">
        <w:rPr>
          <w:rFonts w:ascii="Arial" w:hAnsi="Arial" w:cs="Arial"/>
          <w:sz w:val="24"/>
          <w:szCs w:val="24"/>
        </w:rPr>
        <w:t>PCA</w:t>
      </w:r>
      <w:r w:rsidRPr="005850AF">
        <w:rPr>
          <w:rFonts w:ascii="Arial" w:hAnsi="Arial" w:cs="Arial"/>
          <w:sz w:val="24"/>
          <w:szCs w:val="24"/>
        </w:rPr>
        <w:t>)</w:t>
      </w:r>
      <w:r w:rsidR="0062341B" w:rsidRPr="005850AF">
        <w:rPr>
          <w:rFonts w:ascii="Arial" w:hAnsi="Arial" w:cs="Arial"/>
          <w:sz w:val="24"/>
          <w:szCs w:val="24"/>
        </w:rPr>
        <w:t xml:space="preserve"> </w:t>
      </w:r>
      <w:r w:rsidR="00283164" w:rsidRPr="005850AF">
        <w:rPr>
          <w:rFonts w:ascii="Arial" w:hAnsi="Arial" w:cs="Arial"/>
          <w:sz w:val="24"/>
          <w:szCs w:val="24"/>
        </w:rPr>
        <w:t>(JOLLIFFE, 200</w:t>
      </w:r>
      <w:r w:rsidR="00827716" w:rsidRPr="005850AF">
        <w:rPr>
          <w:rFonts w:ascii="Arial" w:hAnsi="Arial" w:cs="Arial"/>
          <w:sz w:val="24"/>
          <w:szCs w:val="24"/>
        </w:rPr>
        <w:t>2</w:t>
      </w:r>
      <w:r w:rsidR="00283164" w:rsidRPr="005850AF">
        <w:rPr>
          <w:rFonts w:ascii="Arial" w:hAnsi="Arial" w:cs="Arial"/>
          <w:sz w:val="24"/>
          <w:szCs w:val="24"/>
        </w:rPr>
        <w:t>)</w:t>
      </w:r>
      <w:r w:rsidR="00DD5AAB" w:rsidRPr="005850AF">
        <w:rPr>
          <w:rFonts w:ascii="Arial" w:hAnsi="Arial" w:cs="Arial"/>
          <w:sz w:val="24"/>
          <w:szCs w:val="24"/>
        </w:rPr>
        <w:t>,</w:t>
      </w:r>
      <w:r w:rsidR="00283164" w:rsidRPr="005850AF">
        <w:rPr>
          <w:rFonts w:ascii="Arial" w:hAnsi="Arial" w:cs="Arial"/>
          <w:sz w:val="24"/>
          <w:szCs w:val="24"/>
        </w:rPr>
        <w:t xml:space="preserve"> </w:t>
      </w:r>
      <w:r w:rsidR="0062341B" w:rsidRPr="005850AF">
        <w:rPr>
          <w:rFonts w:ascii="Arial" w:hAnsi="Arial" w:cs="Arial"/>
          <w:sz w:val="24"/>
          <w:szCs w:val="24"/>
        </w:rPr>
        <w:t xml:space="preserve">sendo </w:t>
      </w:r>
      <w:r w:rsidR="00805EC2" w:rsidRPr="005850AF">
        <w:rPr>
          <w:rFonts w:ascii="Arial" w:hAnsi="Arial" w:cs="Arial"/>
          <w:sz w:val="24"/>
          <w:szCs w:val="24"/>
        </w:rPr>
        <w:t>o</w:t>
      </w:r>
      <w:r w:rsidR="0062341B" w:rsidRPr="005850AF">
        <w:rPr>
          <w:rFonts w:ascii="Arial" w:hAnsi="Arial" w:cs="Arial"/>
          <w:sz w:val="24"/>
          <w:szCs w:val="24"/>
        </w:rPr>
        <w:t xml:space="preserve"> mais amplamente utilizad</w:t>
      </w:r>
      <w:r w:rsidR="00805EC2" w:rsidRPr="005850AF">
        <w:rPr>
          <w:rFonts w:ascii="Arial" w:hAnsi="Arial" w:cs="Arial"/>
          <w:sz w:val="24"/>
          <w:szCs w:val="24"/>
        </w:rPr>
        <w:t>o</w:t>
      </w:r>
      <w:r w:rsidR="0062341B" w:rsidRPr="005850AF">
        <w:rPr>
          <w:rFonts w:ascii="Arial" w:hAnsi="Arial" w:cs="Arial"/>
          <w:sz w:val="24"/>
          <w:szCs w:val="24"/>
        </w:rPr>
        <w:t xml:space="preserve">. </w:t>
      </w:r>
      <w:r w:rsidR="00BA33E6" w:rsidRPr="005850AF">
        <w:rPr>
          <w:rFonts w:ascii="Arial" w:hAnsi="Arial" w:cs="Arial"/>
          <w:sz w:val="24"/>
          <w:szCs w:val="24"/>
        </w:rPr>
        <w:t>O</w:t>
      </w:r>
      <w:r w:rsidR="0062341B" w:rsidRPr="005850AF">
        <w:rPr>
          <w:rFonts w:ascii="Arial" w:hAnsi="Arial" w:cs="Arial"/>
          <w:sz w:val="24"/>
          <w:szCs w:val="24"/>
        </w:rPr>
        <w:t xml:space="preserve"> </w:t>
      </w:r>
      <w:r w:rsidR="00BA33E6" w:rsidRPr="005850AF">
        <w:rPr>
          <w:rFonts w:ascii="Arial" w:hAnsi="Arial" w:cs="Arial"/>
          <w:sz w:val="24"/>
          <w:szCs w:val="24"/>
        </w:rPr>
        <w:t>PCA</w:t>
      </w:r>
      <w:r w:rsidR="0062341B" w:rsidRPr="005850AF">
        <w:rPr>
          <w:rFonts w:ascii="Arial" w:hAnsi="Arial" w:cs="Arial"/>
          <w:sz w:val="24"/>
          <w:szCs w:val="24"/>
        </w:rPr>
        <w:t xml:space="preserve"> faz uma projeção linear dos dados em uma direção que preserva a variação máxima (ou</w:t>
      </w:r>
      <w:r w:rsidR="00DD5AAB" w:rsidRPr="005850AF">
        <w:rPr>
          <w:rFonts w:ascii="Arial" w:hAnsi="Arial" w:cs="Arial"/>
          <w:sz w:val="24"/>
          <w:szCs w:val="24"/>
        </w:rPr>
        <w:t>,</w:t>
      </w:r>
      <w:r w:rsidR="0062341B" w:rsidRPr="005850AF">
        <w:rPr>
          <w:rFonts w:ascii="Arial" w:hAnsi="Arial" w:cs="Arial"/>
          <w:sz w:val="24"/>
          <w:szCs w:val="24"/>
        </w:rPr>
        <w:t xml:space="preserve"> equivalentemente, minimiza o erro de reconstrução) dos dados originais. </w:t>
      </w:r>
      <w:r w:rsidR="00EE3310">
        <w:rPr>
          <w:rFonts w:ascii="Arial" w:hAnsi="Arial" w:cs="Arial"/>
          <w:sz w:val="24"/>
          <w:szCs w:val="24"/>
        </w:rPr>
        <w:t xml:space="preserve">Se os dados estiverem em um </w:t>
      </w:r>
      <w:r w:rsidR="00EA6364">
        <w:rPr>
          <w:rFonts w:ascii="Arial" w:hAnsi="Arial" w:cs="Arial"/>
          <w:sz w:val="24"/>
          <w:szCs w:val="24"/>
        </w:rPr>
        <w:t>espaço plano</w:t>
      </w:r>
      <w:r w:rsidR="00EE3310">
        <w:rPr>
          <w:rFonts w:ascii="Arial" w:hAnsi="Arial" w:cs="Arial"/>
          <w:sz w:val="24"/>
          <w:szCs w:val="24"/>
        </w:rPr>
        <w:t xml:space="preserve"> bidimensional</w:t>
      </w:r>
      <w:r w:rsidR="00EA6364">
        <w:rPr>
          <w:rFonts w:ascii="Arial" w:hAnsi="Arial" w:cs="Arial"/>
          <w:sz w:val="24"/>
          <w:szCs w:val="24"/>
        </w:rPr>
        <w:t>, o PCA é capaz de preservar todos os dados, no entanto</w:t>
      </w:r>
      <w:r w:rsidR="0028527A">
        <w:rPr>
          <w:rFonts w:ascii="Arial" w:hAnsi="Arial" w:cs="Arial"/>
          <w:sz w:val="24"/>
          <w:szCs w:val="24"/>
        </w:rPr>
        <w:t>,</w:t>
      </w:r>
      <w:r w:rsidR="00E462D5">
        <w:rPr>
          <w:rFonts w:ascii="Arial" w:hAnsi="Arial" w:cs="Arial"/>
          <w:sz w:val="24"/>
          <w:szCs w:val="24"/>
        </w:rPr>
        <w:t xml:space="preserve"> </w:t>
      </w:r>
      <w:r w:rsidR="00E65341">
        <w:rPr>
          <w:rFonts w:ascii="Arial" w:hAnsi="Arial" w:cs="Arial"/>
          <w:sz w:val="24"/>
          <w:szCs w:val="24"/>
        </w:rPr>
        <w:t>o mapeamento linear</w:t>
      </w:r>
      <w:r w:rsidR="00E45A35">
        <w:rPr>
          <w:rFonts w:ascii="Arial" w:hAnsi="Arial" w:cs="Arial"/>
          <w:sz w:val="24"/>
          <w:szCs w:val="24"/>
        </w:rPr>
        <w:t xml:space="preserve"> onde </w:t>
      </w:r>
      <w:r w:rsidR="00E462D5">
        <w:rPr>
          <w:rFonts w:ascii="Arial" w:hAnsi="Arial" w:cs="Arial"/>
          <w:sz w:val="24"/>
          <w:szCs w:val="24"/>
        </w:rPr>
        <w:t xml:space="preserve">a projeção é obtida pela multiplicação de matrizes </w:t>
      </w:r>
      <m:oMath>
        <m:r>
          <m:rPr>
            <m:sty m:val="p"/>
          </m:rPr>
          <w:rPr>
            <w:rFonts w:ascii="Cambria Math" w:eastAsiaTheme="minorEastAsia" w:hAnsi="Cambria Math" w:cs="Arial"/>
            <w:sz w:val="24"/>
            <w:szCs w:val="24"/>
          </w:rPr>
          <m:t xml:space="preserve">  2×n</m:t>
        </m:r>
      </m:oMath>
      <w:r w:rsidR="00777591">
        <w:rPr>
          <w:rFonts w:ascii="Arial" w:hAnsi="Arial" w:cs="Arial"/>
          <w:sz w:val="24"/>
          <w:szCs w:val="24"/>
        </w:rPr>
        <w:t xml:space="preserve"> </w:t>
      </w:r>
      <w:r w:rsidR="00E65341">
        <w:rPr>
          <w:rFonts w:ascii="Arial" w:hAnsi="Arial" w:cs="Arial"/>
          <w:sz w:val="24"/>
          <w:szCs w:val="24"/>
        </w:rPr>
        <w:t>nem sempre é suficiente para “explicar” os dados</w:t>
      </w:r>
      <w:r w:rsidR="002237BC" w:rsidRPr="005850AF">
        <w:rPr>
          <w:rFonts w:ascii="Arial" w:hAnsi="Arial" w:cs="Arial"/>
          <w:sz w:val="24"/>
          <w:szCs w:val="24"/>
        </w:rPr>
        <w:t xml:space="preserve"> </w:t>
      </w:r>
      <w:r w:rsidR="00F3075C" w:rsidRPr="005850AF">
        <w:rPr>
          <w:rFonts w:ascii="Arial" w:hAnsi="Arial" w:cs="Arial"/>
          <w:sz w:val="24"/>
          <w:szCs w:val="24"/>
        </w:rPr>
        <w:t>(NIS</w:t>
      </w:r>
      <w:r w:rsidR="00820E54" w:rsidRPr="005850AF">
        <w:rPr>
          <w:rFonts w:ascii="Arial" w:hAnsi="Arial" w:cs="Arial"/>
          <w:sz w:val="24"/>
          <w:szCs w:val="24"/>
        </w:rPr>
        <w:t>KANEN</w:t>
      </w:r>
      <w:r w:rsidR="00F3075C" w:rsidRPr="005850AF">
        <w:rPr>
          <w:rFonts w:ascii="Arial" w:hAnsi="Arial" w:cs="Arial"/>
          <w:sz w:val="24"/>
          <w:szCs w:val="24"/>
        </w:rPr>
        <w:t>; S</w:t>
      </w:r>
      <w:r w:rsidR="00820E54" w:rsidRPr="005850AF">
        <w:rPr>
          <w:rFonts w:ascii="Arial" w:hAnsi="Arial" w:cs="Arial"/>
          <w:sz w:val="24"/>
          <w:szCs w:val="24"/>
        </w:rPr>
        <w:t>ILVÉN, 2003)</w:t>
      </w:r>
      <w:r w:rsidR="0062341B" w:rsidRPr="005850AF">
        <w:rPr>
          <w:rFonts w:ascii="Arial" w:hAnsi="Arial" w:cs="Arial"/>
          <w:sz w:val="24"/>
          <w:szCs w:val="24"/>
        </w:rPr>
        <w:t>.</w:t>
      </w:r>
    </w:p>
    <w:p w14:paraId="501169E9" w14:textId="2A3492FD" w:rsidR="00772146" w:rsidRPr="005850AF" w:rsidRDefault="00342603" w:rsidP="003E4E0D">
      <w:pPr>
        <w:spacing w:after="0" w:line="360" w:lineRule="auto"/>
        <w:ind w:firstLine="851"/>
        <w:jc w:val="both"/>
        <w:rPr>
          <w:rFonts w:ascii="Arial" w:hAnsi="Arial" w:cs="Arial"/>
          <w:sz w:val="24"/>
          <w:szCs w:val="24"/>
        </w:rPr>
      </w:pPr>
      <w:r w:rsidRPr="005850AF">
        <w:rPr>
          <w:rFonts w:ascii="Arial" w:hAnsi="Arial" w:cs="Arial"/>
          <w:sz w:val="24"/>
          <w:szCs w:val="24"/>
        </w:rPr>
        <w:t>Tenenbaum</w:t>
      </w:r>
      <w:r w:rsidR="00D90882" w:rsidRPr="005850AF">
        <w:rPr>
          <w:rFonts w:ascii="Arial" w:hAnsi="Arial" w:cs="Arial"/>
          <w:sz w:val="24"/>
          <w:szCs w:val="24"/>
        </w:rPr>
        <w:t xml:space="preserve">, Silva e </w:t>
      </w:r>
      <w:proofErr w:type="spellStart"/>
      <w:r w:rsidR="00D90882" w:rsidRPr="005850AF">
        <w:rPr>
          <w:rFonts w:ascii="Arial" w:hAnsi="Arial" w:cs="Arial"/>
          <w:sz w:val="24"/>
          <w:szCs w:val="24"/>
        </w:rPr>
        <w:t>Langford</w:t>
      </w:r>
      <w:proofErr w:type="spellEnd"/>
      <w:r w:rsidR="00D90882" w:rsidRPr="005850AF">
        <w:rPr>
          <w:rFonts w:ascii="Arial" w:hAnsi="Arial" w:cs="Arial"/>
          <w:sz w:val="24"/>
          <w:szCs w:val="24"/>
        </w:rPr>
        <w:t xml:space="preserve"> (2000)</w:t>
      </w:r>
      <w:r w:rsidRPr="005850AF">
        <w:rPr>
          <w:rFonts w:ascii="Arial" w:hAnsi="Arial" w:cs="Arial"/>
          <w:sz w:val="24"/>
          <w:szCs w:val="24"/>
        </w:rPr>
        <w:t xml:space="preserve"> prop</w:t>
      </w:r>
      <w:r w:rsidR="00DD5AAB" w:rsidRPr="005850AF">
        <w:rPr>
          <w:rFonts w:ascii="Arial" w:hAnsi="Arial" w:cs="Arial"/>
          <w:sz w:val="24"/>
          <w:szCs w:val="24"/>
        </w:rPr>
        <w:t>useram</w:t>
      </w:r>
      <w:r w:rsidRPr="005850AF">
        <w:rPr>
          <w:rFonts w:ascii="Arial" w:hAnsi="Arial" w:cs="Arial"/>
          <w:sz w:val="24"/>
          <w:szCs w:val="24"/>
        </w:rPr>
        <w:t xml:space="preserve"> um </w:t>
      </w:r>
      <w:r w:rsidR="003C6F7A" w:rsidRPr="005850AF">
        <w:rPr>
          <w:rFonts w:ascii="Arial" w:hAnsi="Arial" w:cs="Arial"/>
          <w:sz w:val="24"/>
          <w:szCs w:val="24"/>
        </w:rPr>
        <w:t xml:space="preserve">modelo de redução de dimensionalidade não linear denominado </w:t>
      </w:r>
      <w:proofErr w:type="spellStart"/>
      <w:r w:rsidR="003C6F7A" w:rsidRPr="005850AF">
        <w:rPr>
          <w:rFonts w:ascii="Arial" w:hAnsi="Arial" w:cs="Arial"/>
          <w:sz w:val="24"/>
          <w:szCs w:val="24"/>
        </w:rPr>
        <w:t>Isomap</w:t>
      </w:r>
      <w:proofErr w:type="spellEnd"/>
      <w:r w:rsidR="00DD5AAB" w:rsidRPr="005850AF">
        <w:rPr>
          <w:rFonts w:ascii="Arial" w:hAnsi="Arial" w:cs="Arial"/>
          <w:sz w:val="24"/>
          <w:szCs w:val="24"/>
        </w:rPr>
        <w:t>,</w:t>
      </w:r>
      <w:r w:rsidRPr="005850AF">
        <w:rPr>
          <w:rFonts w:ascii="Arial" w:hAnsi="Arial" w:cs="Arial"/>
          <w:sz w:val="24"/>
          <w:szCs w:val="24"/>
        </w:rPr>
        <w:t xml:space="preserve"> que mede a distância entre dois pontos distantes no conjunto de dados (distância g</w:t>
      </w:r>
      <w:r w:rsidR="003C6F7A" w:rsidRPr="005850AF">
        <w:rPr>
          <w:rFonts w:ascii="Arial" w:hAnsi="Arial" w:cs="Arial"/>
          <w:sz w:val="24"/>
          <w:szCs w:val="24"/>
        </w:rPr>
        <w:t>lobal</w:t>
      </w:r>
      <w:r w:rsidRPr="005850AF">
        <w:rPr>
          <w:rFonts w:ascii="Arial" w:hAnsi="Arial" w:cs="Arial"/>
          <w:sz w:val="24"/>
          <w:szCs w:val="24"/>
        </w:rPr>
        <w:t xml:space="preserve">) e tenta obter um conjunto de baixa dimensionalidade através deste processo. Este modelo gera um grafo com os </w:t>
      </w:r>
      <w:r w:rsidR="00E40351" w:rsidRPr="005850AF">
        <w:rPr>
          <w:rFonts w:ascii="Arial" w:hAnsi="Arial" w:cs="Arial"/>
          <w:i/>
          <w:iCs/>
          <w:sz w:val="24"/>
          <w:szCs w:val="24"/>
        </w:rPr>
        <w:t>K</w:t>
      </w:r>
      <w:r w:rsidRPr="005850AF">
        <w:rPr>
          <w:rFonts w:ascii="Arial" w:hAnsi="Arial" w:cs="Arial"/>
          <w:sz w:val="24"/>
          <w:szCs w:val="24"/>
        </w:rPr>
        <w:t xml:space="preserve"> vizinhos </w:t>
      </w:r>
      <w:r w:rsidR="003C6F7A" w:rsidRPr="005850AF">
        <w:rPr>
          <w:rFonts w:ascii="Arial" w:hAnsi="Arial" w:cs="Arial"/>
          <w:sz w:val="24"/>
          <w:szCs w:val="24"/>
        </w:rPr>
        <w:t>próximos, calcula</w:t>
      </w:r>
      <w:r w:rsidRPr="005850AF">
        <w:rPr>
          <w:rFonts w:ascii="Arial" w:hAnsi="Arial" w:cs="Arial"/>
          <w:sz w:val="24"/>
          <w:szCs w:val="24"/>
        </w:rPr>
        <w:t xml:space="preserve"> </w:t>
      </w:r>
      <w:r w:rsidR="00DD5AAB" w:rsidRPr="005850AF">
        <w:rPr>
          <w:rFonts w:ascii="Arial" w:hAnsi="Arial" w:cs="Arial"/>
          <w:sz w:val="24"/>
          <w:szCs w:val="24"/>
        </w:rPr>
        <w:t>as</w:t>
      </w:r>
      <w:r w:rsidRPr="005850AF">
        <w:rPr>
          <w:rFonts w:ascii="Arial" w:hAnsi="Arial" w:cs="Arial"/>
          <w:sz w:val="24"/>
          <w:szCs w:val="24"/>
        </w:rPr>
        <w:t xml:space="preserve"> distâncias</w:t>
      </w:r>
      <w:r w:rsidR="003C6F7A" w:rsidRPr="005850AF">
        <w:rPr>
          <w:rFonts w:ascii="Arial" w:hAnsi="Arial" w:cs="Arial"/>
          <w:sz w:val="24"/>
          <w:szCs w:val="24"/>
        </w:rPr>
        <w:t xml:space="preserve"> entre os vizinhos</w:t>
      </w:r>
      <w:r w:rsidRPr="005850AF">
        <w:rPr>
          <w:rFonts w:ascii="Arial" w:hAnsi="Arial" w:cs="Arial"/>
          <w:sz w:val="24"/>
          <w:szCs w:val="24"/>
        </w:rPr>
        <w:t xml:space="preserve"> para que</w:t>
      </w:r>
      <w:r w:rsidR="00DD5AAB" w:rsidRPr="005850AF">
        <w:rPr>
          <w:rFonts w:ascii="Arial" w:hAnsi="Arial" w:cs="Arial"/>
          <w:sz w:val="24"/>
          <w:szCs w:val="24"/>
        </w:rPr>
        <w:t>,</w:t>
      </w:r>
      <w:r w:rsidRPr="005850AF">
        <w:rPr>
          <w:rFonts w:ascii="Arial" w:hAnsi="Arial" w:cs="Arial"/>
          <w:sz w:val="24"/>
          <w:szCs w:val="24"/>
        </w:rPr>
        <w:t xml:space="preserve"> a partir disso</w:t>
      </w:r>
      <w:r w:rsidR="00DD5AAB" w:rsidRPr="005850AF">
        <w:rPr>
          <w:rFonts w:ascii="Arial" w:hAnsi="Arial" w:cs="Arial"/>
          <w:sz w:val="24"/>
          <w:szCs w:val="24"/>
        </w:rPr>
        <w:t>,</w:t>
      </w:r>
      <w:r w:rsidRPr="005850AF">
        <w:rPr>
          <w:rFonts w:ascii="Arial" w:hAnsi="Arial" w:cs="Arial"/>
          <w:sz w:val="24"/>
          <w:szCs w:val="24"/>
        </w:rPr>
        <w:t xml:space="preserve"> consiga encontrar o menor caminho utilizando um algoritmo de </w:t>
      </w:r>
      <w:proofErr w:type="spellStart"/>
      <w:r w:rsidRPr="005850AF">
        <w:rPr>
          <w:rFonts w:ascii="Arial" w:hAnsi="Arial" w:cs="Arial"/>
          <w:sz w:val="24"/>
          <w:szCs w:val="24"/>
        </w:rPr>
        <w:t>Dijasktra</w:t>
      </w:r>
      <w:proofErr w:type="spellEnd"/>
      <w:r w:rsidRPr="005850AF">
        <w:rPr>
          <w:rFonts w:ascii="Arial" w:hAnsi="Arial" w:cs="Arial"/>
          <w:sz w:val="24"/>
          <w:szCs w:val="24"/>
        </w:rPr>
        <w:t xml:space="preserve"> ou Floyd-</w:t>
      </w:r>
      <w:proofErr w:type="spellStart"/>
      <w:r w:rsidRPr="005850AF">
        <w:rPr>
          <w:rFonts w:ascii="Arial" w:hAnsi="Arial" w:cs="Arial"/>
          <w:sz w:val="24"/>
          <w:szCs w:val="24"/>
        </w:rPr>
        <w:t>Warshall’s</w:t>
      </w:r>
      <w:proofErr w:type="spellEnd"/>
      <w:r w:rsidRPr="005850AF">
        <w:rPr>
          <w:rFonts w:ascii="Arial" w:hAnsi="Arial" w:cs="Arial"/>
          <w:sz w:val="24"/>
          <w:szCs w:val="24"/>
        </w:rPr>
        <w:t xml:space="preserve">. </w:t>
      </w:r>
    </w:p>
    <w:p w14:paraId="6473A245" w14:textId="11D9516B" w:rsidR="006B4BD0" w:rsidRPr="005850AF" w:rsidRDefault="00772146" w:rsidP="003E4E0D">
      <w:pPr>
        <w:spacing w:after="0" w:line="360" w:lineRule="auto"/>
        <w:ind w:firstLine="851"/>
        <w:jc w:val="both"/>
        <w:rPr>
          <w:rFonts w:ascii="Arial" w:hAnsi="Arial" w:cs="Arial"/>
          <w:sz w:val="24"/>
          <w:szCs w:val="24"/>
        </w:rPr>
      </w:pPr>
      <w:r w:rsidRPr="005850AF">
        <w:rPr>
          <w:rFonts w:ascii="Arial" w:hAnsi="Arial" w:cs="Arial"/>
          <w:sz w:val="24"/>
          <w:szCs w:val="24"/>
        </w:rPr>
        <w:lastRenderedPageBreak/>
        <w:t>Sobre o caminho mais curto encontrado</w:t>
      </w:r>
      <w:r w:rsidR="00DD5AAB" w:rsidRPr="005850AF">
        <w:rPr>
          <w:rFonts w:ascii="Arial" w:hAnsi="Arial" w:cs="Arial"/>
          <w:sz w:val="24"/>
          <w:szCs w:val="24"/>
        </w:rPr>
        <w:t>,</w:t>
      </w:r>
      <w:r w:rsidRPr="005850AF">
        <w:rPr>
          <w:rFonts w:ascii="Arial" w:hAnsi="Arial" w:cs="Arial"/>
          <w:sz w:val="24"/>
          <w:szCs w:val="24"/>
        </w:rPr>
        <w:t xml:space="preserve"> r</w:t>
      </w:r>
      <w:r w:rsidR="00342603" w:rsidRPr="005850AF">
        <w:rPr>
          <w:rFonts w:ascii="Arial" w:hAnsi="Arial" w:cs="Arial"/>
          <w:sz w:val="24"/>
          <w:szCs w:val="24"/>
        </w:rPr>
        <w:t>eduz</w:t>
      </w:r>
      <w:r w:rsidR="00DD5AAB" w:rsidRPr="005850AF">
        <w:rPr>
          <w:rFonts w:ascii="Arial" w:hAnsi="Arial" w:cs="Arial"/>
          <w:sz w:val="24"/>
          <w:szCs w:val="24"/>
        </w:rPr>
        <w:t>-se</w:t>
      </w:r>
      <w:r w:rsidR="00342603" w:rsidRPr="005850AF">
        <w:rPr>
          <w:rFonts w:ascii="Arial" w:hAnsi="Arial" w:cs="Arial"/>
          <w:sz w:val="24"/>
          <w:szCs w:val="24"/>
        </w:rPr>
        <w:t xml:space="preserve"> a dimensionalidade utilizando o algoritmo </w:t>
      </w:r>
      <w:r w:rsidRPr="005850AF">
        <w:rPr>
          <w:rFonts w:ascii="Arial" w:hAnsi="Arial" w:cs="Arial"/>
          <w:sz w:val="24"/>
          <w:szCs w:val="24"/>
        </w:rPr>
        <w:t>de escala multidimensional (</w:t>
      </w:r>
      <w:r w:rsidR="00342603" w:rsidRPr="005850AF">
        <w:rPr>
          <w:rFonts w:ascii="Arial" w:hAnsi="Arial" w:cs="Arial"/>
          <w:sz w:val="24"/>
          <w:szCs w:val="24"/>
        </w:rPr>
        <w:t>MDS</w:t>
      </w:r>
      <w:r w:rsidRPr="005850AF">
        <w:rPr>
          <w:rFonts w:ascii="Arial" w:hAnsi="Arial" w:cs="Arial"/>
          <w:sz w:val="24"/>
          <w:szCs w:val="24"/>
        </w:rPr>
        <w:t>)</w:t>
      </w:r>
      <w:r w:rsidRPr="005850AF">
        <w:rPr>
          <w:rStyle w:val="Refdenotaderodap"/>
          <w:rFonts w:ascii="Arial" w:hAnsi="Arial" w:cs="Arial"/>
          <w:sz w:val="24"/>
          <w:szCs w:val="24"/>
        </w:rPr>
        <w:footnoteReference w:id="5"/>
      </w:r>
      <w:r w:rsidR="00DD5AAB" w:rsidRPr="005850AF">
        <w:rPr>
          <w:rFonts w:ascii="Arial" w:hAnsi="Arial" w:cs="Arial"/>
          <w:sz w:val="24"/>
          <w:szCs w:val="24"/>
        </w:rPr>
        <w:t xml:space="preserve">, </w:t>
      </w:r>
      <w:r w:rsidRPr="005850AF">
        <w:rPr>
          <w:rFonts w:ascii="Arial" w:hAnsi="Arial" w:cs="Arial"/>
          <w:sz w:val="24"/>
          <w:szCs w:val="24"/>
        </w:rPr>
        <w:t xml:space="preserve">que é um método baseado em matriz de distâncias em um espaço euclidiano de baixa dimensionalidade </w:t>
      </w:r>
      <w:r w:rsidR="00E91D65" w:rsidRPr="005850AF">
        <w:rPr>
          <w:rFonts w:ascii="Arial" w:hAnsi="Arial" w:cs="Arial"/>
          <w:sz w:val="24"/>
          <w:szCs w:val="24"/>
        </w:rPr>
        <w:t>(AGARWAL; PHILIPS; VENKATASUBRAMANIAN, 2010)</w:t>
      </w:r>
      <w:r w:rsidRPr="005850AF">
        <w:rPr>
          <w:rFonts w:ascii="Arial" w:hAnsi="Arial" w:cs="Arial"/>
          <w:sz w:val="24"/>
          <w:szCs w:val="24"/>
        </w:rPr>
        <w:t>.</w:t>
      </w:r>
      <w:r w:rsidR="00342603" w:rsidRPr="005850AF">
        <w:rPr>
          <w:rFonts w:ascii="Arial" w:hAnsi="Arial" w:cs="Arial"/>
          <w:sz w:val="24"/>
          <w:szCs w:val="24"/>
        </w:rPr>
        <w:t xml:space="preserve"> Este modelo tem problemas quando </w:t>
      </w:r>
      <w:r w:rsidR="00E40351" w:rsidRPr="005850AF">
        <w:rPr>
          <w:rFonts w:ascii="Arial" w:hAnsi="Arial" w:cs="Arial"/>
          <w:sz w:val="24"/>
          <w:szCs w:val="24"/>
        </w:rPr>
        <w:t>o menor caminho encontrado não representa adequadamente os dados</w:t>
      </w:r>
      <w:r w:rsidR="00DD5AAB" w:rsidRPr="005850AF">
        <w:rPr>
          <w:rFonts w:ascii="Arial" w:hAnsi="Arial" w:cs="Arial"/>
          <w:sz w:val="24"/>
          <w:szCs w:val="24"/>
        </w:rPr>
        <w:t>,</w:t>
      </w:r>
      <w:r w:rsidR="00E40351" w:rsidRPr="005850AF">
        <w:rPr>
          <w:rFonts w:ascii="Arial" w:hAnsi="Arial" w:cs="Arial"/>
          <w:sz w:val="24"/>
          <w:szCs w:val="24"/>
        </w:rPr>
        <w:t xml:space="preserve"> pois ficou muito pequen</w:t>
      </w:r>
      <w:r w:rsidR="00F31963" w:rsidRPr="005850AF">
        <w:rPr>
          <w:rFonts w:ascii="Arial" w:hAnsi="Arial" w:cs="Arial"/>
          <w:sz w:val="24"/>
          <w:szCs w:val="24"/>
        </w:rPr>
        <w:t>o</w:t>
      </w:r>
      <w:r w:rsidR="00E40351" w:rsidRPr="005850AF">
        <w:rPr>
          <w:rFonts w:ascii="Arial" w:hAnsi="Arial" w:cs="Arial"/>
          <w:sz w:val="24"/>
          <w:szCs w:val="24"/>
        </w:rPr>
        <w:t xml:space="preserve"> ou por problemas de ruídos nos dados. </w:t>
      </w:r>
    </w:p>
    <w:p w14:paraId="1EE39564" w14:textId="00EACB77" w:rsidR="00E40351" w:rsidRPr="005850AF" w:rsidRDefault="00597BC6"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Roweis</w:t>
      </w:r>
      <w:proofErr w:type="spellEnd"/>
      <w:r w:rsidRPr="005850AF">
        <w:rPr>
          <w:rFonts w:ascii="Arial" w:hAnsi="Arial" w:cs="Arial"/>
          <w:sz w:val="24"/>
          <w:szCs w:val="24"/>
        </w:rPr>
        <w:t xml:space="preserve"> </w:t>
      </w:r>
      <w:r w:rsidR="00C97093" w:rsidRPr="005850AF">
        <w:rPr>
          <w:rFonts w:ascii="Arial" w:hAnsi="Arial" w:cs="Arial"/>
          <w:sz w:val="24"/>
          <w:szCs w:val="24"/>
        </w:rPr>
        <w:t>e</w:t>
      </w:r>
      <w:r w:rsidRPr="005850AF">
        <w:rPr>
          <w:rFonts w:ascii="Arial" w:hAnsi="Arial" w:cs="Arial"/>
          <w:sz w:val="24"/>
          <w:szCs w:val="24"/>
        </w:rPr>
        <w:t xml:space="preserve"> Saul </w:t>
      </w:r>
      <w:r w:rsidR="00C97093" w:rsidRPr="005850AF">
        <w:rPr>
          <w:rFonts w:ascii="Arial" w:hAnsi="Arial" w:cs="Arial"/>
          <w:sz w:val="24"/>
          <w:szCs w:val="24"/>
        </w:rPr>
        <w:t>(2000)</w:t>
      </w:r>
      <w:r w:rsidRPr="005850AF">
        <w:rPr>
          <w:rFonts w:ascii="Arial" w:hAnsi="Arial" w:cs="Arial"/>
          <w:sz w:val="24"/>
          <w:szCs w:val="24"/>
        </w:rPr>
        <w:t xml:space="preserve"> propuseram uma abordagem local em contrapartida ao </w:t>
      </w:r>
      <w:proofErr w:type="spellStart"/>
      <w:r w:rsidRPr="005850AF">
        <w:rPr>
          <w:rFonts w:ascii="Arial" w:hAnsi="Arial" w:cs="Arial"/>
          <w:sz w:val="24"/>
          <w:szCs w:val="24"/>
        </w:rPr>
        <w:t>Isomap</w:t>
      </w:r>
      <w:proofErr w:type="spellEnd"/>
      <w:r w:rsidR="00902B86" w:rsidRPr="005850AF">
        <w:rPr>
          <w:rFonts w:ascii="Arial" w:hAnsi="Arial" w:cs="Arial"/>
          <w:sz w:val="24"/>
          <w:szCs w:val="24"/>
        </w:rPr>
        <w:t>.</w:t>
      </w:r>
      <w:r w:rsidRPr="005850AF">
        <w:rPr>
          <w:rFonts w:ascii="Arial" w:hAnsi="Arial" w:cs="Arial"/>
          <w:sz w:val="24"/>
          <w:szCs w:val="24"/>
        </w:rPr>
        <w:t xml:space="preserve"> </w:t>
      </w:r>
      <w:r w:rsidR="00902B86" w:rsidRPr="005850AF">
        <w:rPr>
          <w:rFonts w:ascii="Arial" w:hAnsi="Arial" w:cs="Arial"/>
          <w:sz w:val="24"/>
          <w:szCs w:val="24"/>
        </w:rPr>
        <w:t>E</w:t>
      </w:r>
      <w:r w:rsidRPr="005850AF">
        <w:rPr>
          <w:rFonts w:ascii="Arial" w:hAnsi="Arial" w:cs="Arial"/>
          <w:sz w:val="24"/>
          <w:szCs w:val="24"/>
        </w:rPr>
        <w:t xml:space="preserve">ste algoritmo foi denominado </w:t>
      </w:r>
      <w:proofErr w:type="spellStart"/>
      <w:r w:rsidRPr="005850AF">
        <w:rPr>
          <w:rFonts w:ascii="Arial" w:hAnsi="Arial" w:cs="Arial"/>
          <w:i/>
          <w:iCs/>
          <w:sz w:val="24"/>
          <w:szCs w:val="24"/>
        </w:rPr>
        <w:t>Locally</w:t>
      </w:r>
      <w:proofErr w:type="spellEnd"/>
      <w:r w:rsidRPr="005850AF">
        <w:rPr>
          <w:rFonts w:ascii="Arial" w:hAnsi="Arial" w:cs="Arial"/>
          <w:i/>
          <w:iCs/>
          <w:sz w:val="24"/>
          <w:szCs w:val="24"/>
        </w:rPr>
        <w:t xml:space="preserve"> Linear </w:t>
      </w:r>
      <w:proofErr w:type="spellStart"/>
      <w:r w:rsidRPr="005850AF">
        <w:rPr>
          <w:rFonts w:ascii="Arial" w:hAnsi="Arial" w:cs="Arial"/>
          <w:i/>
          <w:iCs/>
          <w:sz w:val="24"/>
          <w:szCs w:val="24"/>
        </w:rPr>
        <w:t>Embedding</w:t>
      </w:r>
      <w:proofErr w:type="spellEnd"/>
      <w:r w:rsidRPr="005850AF">
        <w:rPr>
          <w:rFonts w:ascii="Arial" w:hAnsi="Arial" w:cs="Arial"/>
          <w:sz w:val="24"/>
          <w:szCs w:val="24"/>
        </w:rPr>
        <w:t xml:space="preserve"> (</w:t>
      </w:r>
      <w:r w:rsidR="00E40351" w:rsidRPr="005850AF">
        <w:rPr>
          <w:rFonts w:ascii="Arial" w:hAnsi="Arial" w:cs="Arial"/>
          <w:sz w:val="24"/>
          <w:szCs w:val="24"/>
        </w:rPr>
        <w:t>LLE</w:t>
      </w:r>
      <w:r w:rsidRPr="005850AF">
        <w:rPr>
          <w:rFonts w:ascii="Arial" w:hAnsi="Arial" w:cs="Arial"/>
          <w:sz w:val="24"/>
          <w:szCs w:val="24"/>
        </w:rPr>
        <w:t>)</w:t>
      </w:r>
      <w:r w:rsidR="003C6F7A" w:rsidRPr="005850AF">
        <w:rPr>
          <w:rFonts w:ascii="Arial" w:hAnsi="Arial" w:cs="Arial"/>
          <w:sz w:val="24"/>
          <w:szCs w:val="24"/>
        </w:rPr>
        <w:t xml:space="preserve"> e elimina a necessidade de estimar as distâncias de pares de pontos de dados amplamente separados. O </w:t>
      </w:r>
      <w:proofErr w:type="spellStart"/>
      <w:r w:rsidR="003C6F7A" w:rsidRPr="005850AF">
        <w:rPr>
          <w:rFonts w:ascii="Arial" w:hAnsi="Arial" w:cs="Arial"/>
          <w:sz w:val="24"/>
          <w:szCs w:val="24"/>
        </w:rPr>
        <w:t>Isomap</w:t>
      </w:r>
      <w:proofErr w:type="spellEnd"/>
      <w:r w:rsidR="003C6F7A" w:rsidRPr="005850AF">
        <w:rPr>
          <w:rFonts w:ascii="Arial" w:hAnsi="Arial" w:cs="Arial"/>
          <w:sz w:val="24"/>
          <w:szCs w:val="24"/>
        </w:rPr>
        <w:t xml:space="preserve"> é otimizado para preservar as distâncias globais entre os pares de vértices</w:t>
      </w:r>
      <w:r w:rsidR="00DD5AAB" w:rsidRPr="005850AF">
        <w:rPr>
          <w:rFonts w:ascii="Arial" w:hAnsi="Arial" w:cs="Arial"/>
          <w:sz w:val="24"/>
          <w:szCs w:val="24"/>
        </w:rPr>
        <w:t>,</w:t>
      </w:r>
      <w:r w:rsidR="003C6F7A" w:rsidRPr="005850AF">
        <w:rPr>
          <w:rFonts w:ascii="Arial" w:hAnsi="Arial" w:cs="Arial"/>
          <w:sz w:val="24"/>
          <w:szCs w:val="24"/>
        </w:rPr>
        <w:t xml:space="preserve"> enquanto o LLE analisa as simetrias locais.</w:t>
      </w:r>
    </w:p>
    <w:p w14:paraId="351791E3" w14:textId="5D59BC8F" w:rsidR="00E40351" w:rsidRPr="005850AF" w:rsidRDefault="005E2CD4"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Saxena</w:t>
      </w:r>
      <w:proofErr w:type="spellEnd"/>
      <w:r w:rsidRPr="005850AF">
        <w:rPr>
          <w:rFonts w:ascii="Arial" w:hAnsi="Arial" w:cs="Arial"/>
          <w:sz w:val="24"/>
          <w:szCs w:val="24"/>
        </w:rPr>
        <w:t xml:space="preserve">, Gupta e </w:t>
      </w:r>
      <w:proofErr w:type="spellStart"/>
      <w:r w:rsidRPr="005850AF">
        <w:rPr>
          <w:rFonts w:ascii="Arial" w:hAnsi="Arial" w:cs="Arial"/>
          <w:sz w:val="24"/>
          <w:szCs w:val="24"/>
        </w:rPr>
        <w:t>Mukerjee</w:t>
      </w:r>
      <w:proofErr w:type="spellEnd"/>
      <w:r w:rsidR="00A94484" w:rsidRPr="005850AF">
        <w:rPr>
          <w:rFonts w:ascii="Arial" w:hAnsi="Arial" w:cs="Arial"/>
          <w:sz w:val="24"/>
          <w:szCs w:val="24"/>
        </w:rPr>
        <w:t xml:space="preserve"> (2004)</w:t>
      </w:r>
      <w:r w:rsidR="003C6F7A" w:rsidRPr="005850AF">
        <w:rPr>
          <w:rFonts w:ascii="Arial" w:hAnsi="Arial" w:cs="Arial"/>
          <w:sz w:val="24"/>
          <w:szCs w:val="24"/>
        </w:rPr>
        <w:t xml:space="preserve"> propõe</w:t>
      </w:r>
      <w:r w:rsidR="00DD5AAB" w:rsidRPr="005850AF">
        <w:rPr>
          <w:rFonts w:ascii="Arial" w:hAnsi="Arial" w:cs="Arial"/>
          <w:sz w:val="24"/>
          <w:szCs w:val="24"/>
        </w:rPr>
        <w:t>m</w:t>
      </w:r>
      <w:r w:rsidR="003C6F7A" w:rsidRPr="005850AF">
        <w:rPr>
          <w:rFonts w:ascii="Arial" w:hAnsi="Arial" w:cs="Arial"/>
          <w:sz w:val="24"/>
          <w:szCs w:val="24"/>
        </w:rPr>
        <w:t xml:space="preserve"> o modelo </w:t>
      </w:r>
      <w:r w:rsidR="003C6F7A" w:rsidRPr="005850AF">
        <w:rPr>
          <w:rFonts w:ascii="Arial" w:hAnsi="Arial" w:cs="Arial"/>
          <w:i/>
          <w:iCs/>
          <w:sz w:val="24"/>
          <w:szCs w:val="24"/>
        </w:rPr>
        <w:t>K</w:t>
      </w:r>
      <w:r w:rsidR="003C6F7A" w:rsidRPr="005850AF">
        <w:rPr>
          <w:rFonts w:ascii="Arial" w:hAnsi="Arial" w:cs="Arial"/>
          <w:i/>
          <w:iCs/>
          <w:sz w:val="24"/>
          <w:szCs w:val="24"/>
          <w:vertAlign w:val="subscript"/>
        </w:rPr>
        <w:t>LL</w:t>
      </w:r>
      <w:r w:rsidR="003C6F7A" w:rsidRPr="005850AF">
        <w:rPr>
          <w:rFonts w:ascii="Arial" w:hAnsi="Arial" w:cs="Arial"/>
          <w:i/>
          <w:iCs/>
          <w:sz w:val="24"/>
          <w:szCs w:val="24"/>
        </w:rPr>
        <w:t xml:space="preserve"> </w:t>
      </w:r>
      <w:proofErr w:type="spellStart"/>
      <w:r w:rsidR="003C6F7A" w:rsidRPr="005850AF">
        <w:rPr>
          <w:rFonts w:ascii="Arial" w:hAnsi="Arial" w:cs="Arial"/>
          <w:i/>
          <w:iCs/>
          <w:sz w:val="24"/>
          <w:szCs w:val="24"/>
        </w:rPr>
        <w:t>Isomaps</w:t>
      </w:r>
      <w:proofErr w:type="spellEnd"/>
      <w:r w:rsidR="003C6F7A" w:rsidRPr="005850AF">
        <w:rPr>
          <w:rFonts w:ascii="Arial" w:hAnsi="Arial" w:cs="Arial"/>
          <w:i/>
          <w:iCs/>
          <w:sz w:val="24"/>
          <w:szCs w:val="24"/>
        </w:rPr>
        <w:t xml:space="preserve"> </w:t>
      </w:r>
      <w:r w:rsidR="003C6F7A" w:rsidRPr="005850AF">
        <w:rPr>
          <w:rFonts w:ascii="Arial" w:hAnsi="Arial" w:cs="Arial"/>
          <w:sz w:val="24"/>
          <w:szCs w:val="24"/>
        </w:rPr>
        <w:t xml:space="preserve">que tenta resolver o problema do algoritmo de </w:t>
      </w:r>
      <w:proofErr w:type="spellStart"/>
      <w:r w:rsidR="003C6F7A" w:rsidRPr="005850AF">
        <w:rPr>
          <w:rFonts w:ascii="Arial" w:hAnsi="Arial" w:cs="Arial"/>
          <w:sz w:val="24"/>
          <w:szCs w:val="24"/>
        </w:rPr>
        <w:t>Isomap</w:t>
      </w:r>
      <w:proofErr w:type="spellEnd"/>
      <w:r w:rsidR="003C6F7A" w:rsidRPr="005850AF">
        <w:rPr>
          <w:rFonts w:ascii="Arial" w:hAnsi="Arial" w:cs="Arial"/>
          <w:sz w:val="24"/>
          <w:szCs w:val="24"/>
        </w:rPr>
        <w:t xml:space="preserve"> quando este constrói o grafo utilizando os </w:t>
      </w:r>
      <w:r w:rsidR="003C6F7A" w:rsidRPr="005850AF">
        <w:rPr>
          <w:rFonts w:ascii="Arial" w:hAnsi="Arial" w:cs="Arial"/>
          <w:i/>
          <w:sz w:val="24"/>
          <w:szCs w:val="24"/>
        </w:rPr>
        <w:t>K</w:t>
      </w:r>
      <w:r w:rsidR="003C6F7A" w:rsidRPr="005850AF">
        <w:rPr>
          <w:rFonts w:ascii="Arial" w:hAnsi="Arial" w:cs="Arial"/>
          <w:sz w:val="24"/>
          <w:szCs w:val="24"/>
        </w:rPr>
        <w:t xml:space="preserve"> vizinhos próximos de forma global</w:t>
      </w:r>
      <w:r w:rsidR="00BC33E5">
        <w:rPr>
          <w:rFonts w:ascii="Arial" w:hAnsi="Arial" w:cs="Arial"/>
          <w:sz w:val="24"/>
          <w:szCs w:val="24"/>
        </w:rPr>
        <w:t>,</w:t>
      </w:r>
      <w:r w:rsidR="003C6F7A" w:rsidRPr="005850AF">
        <w:rPr>
          <w:rFonts w:ascii="Arial" w:hAnsi="Arial" w:cs="Arial"/>
          <w:sz w:val="24"/>
          <w:szCs w:val="24"/>
        </w:rPr>
        <w:t xml:space="preserve"> propondo </w:t>
      </w:r>
      <w:r w:rsidR="0054220E" w:rsidRPr="005850AF">
        <w:rPr>
          <w:rFonts w:ascii="Arial" w:hAnsi="Arial" w:cs="Arial"/>
          <w:sz w:val="24"/>
          <w:szCs w:val="24"/>
        </w:rPr>
        <w:t>reconstruir</w:t>
      </w:r>
      <w:r w:rsidR="003C6F7A" w:rsidRPr="005850AF">
        <w:rPr>
          <w:rFonts w:ascii="Arial" w:hAnsi="Arial" w:cs="Arial"/>
          <w:sz w:val="24"/>
          <w:szCs w:val="24"/>
        </w:rPr>
        <w:t xml:space="preserve"> o grafo utilizando combinação linear local entre os vértices.</w:t>
      </w:r>
    </w:p>
    <w:p w14:paraId="6360E4F4" w14:textId="6143F60A" w:rsidR="00E40351" w:rsidRPr="005850AF" w:rsidRDefault="000711BF" w:rsidP="003E4E0D">
      <w:pPr>
        <w:spacing w:after="0" w:line="360" w:lineRule="auto"/>
        <w:ind w:firstLine="851"/>
        <w:jc w:val="both"/>
        <w:rPr>
          <w:rFonts w:ascii="Arial" w:hAnsi="Arial" w:cs="Arial"/>
          <w:sz w:val="24"/>
          <w:szCs w:val="24"/>
        </w:rPr>
      </w:pPr>
      <w:r>
        <w:rPr>
          <w:rFonts w:ascii="Arial" w:hAnsi="Arial" w:cs="Arial"/>
          <w:sz w:val="24"/>
          <w:szCs w:val="24"/>
        </w:rPr>
        <w:t xml:space="preserve">Van Der </w:t>
      </w:r>
      <w:proofErr w:type="spellStart"/>
      <w:r w:rsidR="0048262F" w:rsidRPr="005850AF">
        <w:rPr>
          <w:rFonts w:ascii="Arial" w:hAnsi="Arial" w:cs="Arial"/>
          <w:sz w:val="24"/>
          <w:szCs w:val="24"/>
        </w:rPr>
        <w:t>Maaten</w:t>
      </w:r>
      <w:proofErr w:type="spellEnd"/>
      <w:r w:rsidR="0048262F" w:rsidRPr="005850AF">
        <w:rPr>
          <w:rFonts w:ascii="Arial" w:hAnsi="Arial" w:cs="Arial"/>
          <w:sz w:val="24"/>
          <w:szCs w:val="24"/>
        </w:rPr>
        <w:t xml:space="preserve"> e </w:t>
      </w:r>
      <w:proofErr w:type="spellStart"/>
      <w:r w:rsidR="0048262F" w:rsidRPr="005850AF">
        <w:rPr>
          <w:rFonts w:ascii="Arial" w:hAnsi="Arial" w:cs="Arial"/>
          <w:sz w:val="24"/>
          <w:szCs w:val="24"/>
        </w:rPr>
        <w:t>Hinton</w:t>
      </w:r>
      <w:proofErr w:type="spellEnd"/>
      <w:r w:rsidR="00036496" w:rsidRPr="005850AF">
        <w:rPr>
          <w:rFonts w:ascii="Arial" w:hAnsi="Arial" w:cs="Arial"/>
          <w:sz w:val="24"/>
          <w:szCs w:val="24"/>
        </w:rPr>
        <w:t xml:space="preserve"> </w:t>
      </w:r>
      <w:r w:rsidR="00B551EF" w:rsidRPr="005850AF">
        <w:rPr>
          <w:rFonts w:ascii="Arial" w:hAnsi="Arial" w:cs="Arial"/>
          <w:sz w:val="24"/>
          <w:szCs w:val="24"/>
        </w:rPr>
        <w:t>(2008)</w:t>
      </w:r>
      <w:r w:rsidR="0048262F" w:rsidRPr="005850AF">
        <w:rPr>
          <w:rFonts w:ascii="Arial" w:hAnsi="Arial" w:cs="Arial"/>
          <w:sz w:val="24"/>
          <w:szCs w:val="24"/>
        </w:rPr>
        <w:t xml:space="preserve"> apesentaram uma nova técnica de redução de dimensionalidade denominada </w:t>
      </w:r>
      <w:r w:rsidR="0048262F" w:rsidRPr="005850AF">
        <w:rPr>
          <w:rFonts w:ascii="Arial" w:hAnsi="Arial" w:cs="Arial"/>
          <w:i/>
          <w:iCs/>
          <w:sz w:val="24"/>
          <w:szCs w:val="24"/>
        </w:rPr>
        <w:t>t-</w:t>
      </w:r>
      <w:proofErr w:type="spellStart"/>
      <w:r w:rsidR="0048262F" w:rsidRPr="005850AF">
        <w:rPr>
          <w:rFonts w:ascii="Arial" w:hAnsi="Arial" w:cs="Arial"/>
          <w:i/>
          <w:iCs/>
          <w:sz w:val="24"/>
          <w:szCs w:val="24"/>
        </w:rPr>
        <w:t>Distributed</w:t>
      </w:r>
      <w:proofErr w:type="spellEnd"/>
      <w:r w:rsidR="0048262F" w:rsidRPr="005850AF">
        <w:rPr>
          <w:rFonts w:ascii="Arial" w:hAnsi="Arial" w:cs="Arial"/>
          <w:i/>
          <w:iCs/>
          <w:sz w:val="24"/>
          <w:szCs w:val="24"/>
        </w:rPr>
        <w:t xml:space="preserve"> </w:t>
      </w:r>
      <w:proofErr w:type="spellStart"/>
      <w:r w:rsidR="0048262F" w:rsidRPr="005850AF">
        <w:rPr>
          <w:rFonts w:ascii="Arial" w:hAnsi="Arial" w:cs="Arial"/>
          <w:i/>
          <w:iCs/>
          <w:sz w:val="24"/>
          <w:szCs w:val="24"/>
        </w:rPr>
        <w:t>Stochastic</w:t>
      </w:r>
      <w:proofErr w:type="spellEnd"/>
      <w:r w:rsidR="0048262F" w:rsidRPr="005850AF">
        <w:rPr>
          <w:rFonts w:ascii="Arial" w:hAnsi="Arial" w:cs="Arial"/>
          <w:i/>
          <w:iCs/>
          <w:sz w:val="24"/>
          <w:szCs w:val="24"/>
        </w:rPr>
        <w:t xml:space="preserve"> </w:t>
      </w:r>
      <w:proofErr w:type="spellStart"/>
      <w:r w:rsidR="0048262F" w:rsidRPr="005850AF">
        <w:rPr>
          <w:rFonts w:ascii="Arial" w:hAnsi="Arial" w:cs="Arial"/>
          <w:i/>
          <w:iCs/>
          <w:sz w:val="24"/>
          <w:szCs w:val="24"/>
        </w:rPr>
        <w:t>Neighbor</w:t>
      </w:r>
      <w:proofErr w:type="spellEnd"/>
      <w:r w:rsidR="0048262F" w:rsidRPr="005850AF">
        <w:rPr>
          <w:rFonts w:ascii="Arial" w:hAnsi="Arial" w:cs="Arial"/>
          <w:i/>
          <w:iCs/>
          <w:sz w:val="24"/>
          <w:szCs w:val="24"/>
        </w:rPr>
        <w:t xml:space="preserve"> </w:t>
      </w:r>
      <w:proofErr w:type="spellStart"/>
      <w:r w:rsidR="0048262F" w:rsidRPr="005850AF">
        <w:rPr>
          <w:rFonts w:ascii="Arial" w:hAnsi="Arial" w:cs="Arial"/>
          <w:i/>
          <w:iCs/>
          <w:sz w:val="24"/>
          <w:szCs w:val="24"/>
        </w:rPr>
        <w:t>Embedding</w:t>
      </w:r>
      <w:proofErr w:type="spellEnd"/>
      <w:r w:rsidR="0048262F" w:rsidRPr="005850AF">
        <w:rPr>
          <w:rFonts w:ascii="Arial" w:hAnsi="Arial" w:cs="Arial"/>
          <w:sz w:val="24"/>
          <w:szCs w:val="24"/>
        </w:rPr>
        <w:t xml:space="preserve"> (T-SNE)</w:t>
      </w:r>
      <w:r w:rsidR="00DD5AAB" w:rsidRPr="005850AF">
        <w:rPr>
          <w:rFonts w:ascii="Arial" w:hAnsi="Arial" w:cs="Arial"/>
          <w:sz w:val="24"/>
          <w:szCs w:val="24"/>
        </w:rPr>
        <w:t>,</w:t>
      </w:r>
      <w:r w:rsidR="0048262F" w:rsidRPr="005850AF">
        <w:rPr>
          <w:rFonts w:ascii="Arial" w:hAnsi="Arial" w:cs="Arial"/>
          <w:sz w:val="24"/>
          <w:szCs w:val="24"/>
        </w:rPr>
        <w:t xml:space="preserve"> que é base no modelo </w:t>
      </w:r>
      <w:proofErr w:type="spellStart"/>
      <w:r w:rsidR="0048262F" w:rsidRPr="005850AF">
        <w:rPr>
          <w:rFonts w:ascii="Arial" w:hAnsi="Arial" w:cs="Arial"/>
          <w:i/>
          <w:iCs/>
          <w:sz w:val="24"/>
          <w:szCs w:val="24"/>
        </w:rPr>
        <w:t>Embedding</w:t>
      </w:r>
      <w:proofErr w:type="spellEnd"/>
      <w:r w:rsidR="0048262F" w:rsidRPr="005850AF">
        <w:rPr>
          <w:rFonts w:ascii="Arial" w:hAnsi="Arial" w:cs="Arial"/>
          <w:i/>
          <w:iCs/>
          <w:sz w:val="24"/>
          <w:szCs w:val="24"/>
        </w:rPr>
        <w:t xml:space="preserve"> </w:t>
      </w:r>
      <w:proofErr w:type="spellStart"/>
      <w:r w:rsidR="0048262F" w:rsidRPr="005850AF">
        <w:rPr>
          <w:rFonts w:ascii="Arial" w:hAnsi="Arial" w:cs="Arial"/>
          <w:i/>
          <w:iCs/>
          <w:sz w:val="24"/>
          <w:szCs w:val="24"/>
        </w:rPr>
        <w:t>Stochastic</w:t>
      </w:r>
      <w:proofErr w:type="spellEnd"/>
      <w:r w:rsidR="0048262F" w:rsidRPr="005850AF">
        <w:rPr>
          <w:rFonts w:ascii="Arial" w:hAnsi="Arial" w:cs="Arial"/>
          <w:i/>
          <w:iCs/>
          <w:sz w:val="24"/>
          <w:szCs w:val="24"/>
        </w:rPr>
        <w:t xml:space="preserve"> </w:t>
      </w:r>
      <w:proofErr w:type="spellStart"/>
      <w:r w:rsidR="0048262F" w:rsidRPr="005850AF">
        <w:rPr>
          <w:rFonts w:ascii="Arial" w:hAnsi="Arial" w:cs="Arial"/>
          <w:i/>
          <w:iCs/>
          <w:sz w:val="24"/>
          <w:szCs w:val="24"/>
        </w:rPr>
        <w:t>Neighbor</w:t>
      </w:r>
      <w:proofErr w:type="spellEnd"/>
      <w:r w:rsidR="0048262F" w:rsidRPr="005850AF">
        <w:rPr>
          <w:rFonts w:ascii="Arial" w:hAnsi="Arial" w:cs="Arial"/>
          <w:i/>
          <w:iCs/>
          <w:sz w:val="24"/>
          <w:szCs w:val="24"/>
        </w:rPr>
        <w:t xml:space="preserve"> </w:t>
      </w:r>
      <w:r w:rsidR="0048262F" w:rsidRPr="005850AF">
        <w:rPr>
          <w:rFonts w:ascii="Arial" w:hAnsi="Arial" w:cs="Arial"/>
          <w:sz w:val="24"/>
          <w:szCs w:val="24"/>
        </w:rPr>
        <w:t>(SNE)</w:t>
      </w:r>
      <w:r w:rsidR="008A1B19" w:rsidRPr="005850AF">
        <w:rPr>
          <w:rFonts w:ascii="Arial" w:hAnsi="Arial" w:cs="Arial"/>
          <w:sz w:val="24"/>
          <w:szCs w:val="24"/>
        </w:rPr>
        <w:t xml:space="preserve"> de </w:t>
      </w:r>
      <w:proofErr w:type="spellStart"/>
      <w:r w:rsidR="008A1B19" w:rsidRPr="005850AF">
        <w:rPr>
          <w:rFonts w:ascii="Arial" w:hAnsi="Arial" w:cs="Arial"/>
          <w:sz w:val="24"/>
          <w:szCs w:val="24"/>
        </w:rPr>
        <w:t>Hinton</w:t>
      </w:r>
      <w:proofErr w:type="spellEnd"/>
      <w:r w:rsidR="008A1B19" w:rsidRPr="005850AF">
        <w:rPr>
          <w:rFonts w:ascii="Arial" w:hAnsi="Arial" w:cs="Arial"/>
          <w:sz w:val="24"/>
          <w:szCs w:val="24"/>
        </w:rPr>
        <w:t xml:space="preserve"> e </w:t>
      </w:r>
      <w:proofErr w:type="spellStart"/>
      <w:r w:rsidR="008A1B19" w:rsidRPr="005850AF">
        <w:rPr>
          <w:rFonts w:ascii="Arial" w:hAnsi="Arial" w:cs="Arial"/>
          <w:sz w:val="24"/>
          <w:szCs w:val="24"/>
        </w:rPr>
        <w:t>Roweis</w:t>
      </w:r>
      <w:proofErr w:type="spellEnd"/>
      <w:r w:rsidR="008A1B19" w:rsidRPr="005850AF">
        <w:rPr>
          <w:rFonts w:ascii="Arial" w:hAnsi="Arial" w:cs="Arial"/>
          <w:sz w:val="24"/>
          <w:szCs w:val="24"/>
        </w:rPr>
        <w:t xml:space="preserve"> (2002)</w:t>
      </w:r>
      <w:r w:rsidR="00902B86" w:rsidRPr="005850AF">
        <w:rPr>
          <w:rFonts w:ascii="Arial" w:hAnsi="Arial" w:cs="Arial"/>
          <w:sz w:val="24"/>
          <w:szCs w:val="24"/>
        </w:rPr>
        <w:t>.</w:t>
      </w:r>
      <w:r w:rsidR="0048262F" w:rsidRPr="005850AF">
        <w:rPr>
          <w:rFonts w:ascii="Arial" w:hAnsi="Arial" w:cs="Arial"/>
          <w:sz w:val="24"/>
          <w:szCs w:val="24"/>
        </w:rPr>
        <w:t xml:space="preserve"> </w:t>
      </w:r>
      <w:r w:rsidR="00902B86" w:rsidRPr="005850AF">
        <w:rPr>
          <w:rFonts w:ascii="Arial" w:hAnsi="Arial" w:cs="Arial"/>
          <w:sz w:val="24"/>
          <w:szCs w:val="24"/>
        </w:rPr>
        <w:t>E</w:t>
      </w:r>
      <w:r w:rsidR="0048262F" w:rsidRPr="005850AF">
        <w:rPr>
          <w:rFonts w:ascii="Arial" w:hAnsi="Arial" w:cs="Arial"/>
          <w:sz w:val="24"/>
          <w:szCs w:val="24"/>
        </w:rPr>
        <w:t xml:space="preserve">le </w:t>
      </w:r>
      <w:r w:rsidR="007D6EBC">
        <w:rPr>
          <w:rFonts w:ascii="Arial" w:hAnsi="Arial" w:cs="Arial"/>
          <w:sz w:val="24"/>
          <w:szCs w:val="24"/>
        </w:rPr>
        <w:t>possui</w:t>
      </w:r>
      <w:r w:rsidR="0048262F" w:rsidRPr="005850AF">
        <w:rPr>
          <w:rFonts w:ascii="Arial" w:hAnsi="Arial" w:cs="Arial"/>
          <w:sz w:val="24"/>
          <w:szCs w:val="24"/>
        </w:rPr>
        <w:t xml:space="preserve"> dois estágios</w:t>
      </w:r>
      <w:r w:rsidR="00DD5AAB" w:rsidRPr="005850AF">
        <w:rPr>
          <w:rFonts w:ascii="Arial" w:hAnsi="Arial" w:cs="Arial"/>
          <w:sz w:val="24"/>
          <w:szCs w:val="24"/>
        </w:rPr>
        <w:t>:</w:t>
      </w:r>
      <w:r w:rsidR="001470EE" w:rsidRPr="005850AF">
        <w:rPr>
          <w:rFonts w:ascii="Arial" w:hAnsi="Arial" w:cs="Arial"/>
          <w:sz w:val="24"/>
          <w:szCs w:val="24"/>
        </w:rPr>
        <w:t xml:space="preserve"> primeir</w:t>
      </w:r>
      <w:r w:rsidR="003C6F62">
        <w:rPr>
          <w:rFonts w:ascii="Arial" w:hAnsi="Arial" w:cs="Arial"/>
          <w:sz w:val="24"/>
          <w:szCs w:val="24"/>
        </w:rPr>
        <w:t>amente,</w:t>
      </w:r>
      <w:r w:rsidR="001470EE" w:rsidRPr="005850AF">
        <w:rPr>
          <w:rFonts w:ascii="Arial" w:hAnsi="Arial" w:cs="Arial"/>
          <w:sz w:val="24"/>
          <w:szCs w:val="24"/>
        </w:rPr>
        <w:t xml:space="preserve"> constr</w:t>
      </w:r>
      <w:r w:rsidR="00902B86" w:rsidRPr="005850AF">
        <w:rPr>
          <w:rFonts w:ascii="Arial" w:hAnsi="Arial" w:cs="Arial"/>
          <w:sz w:val="24"/>
          <w:szCs w:val="24"/>
        </w:rPr>
        <w:t>ói</w:t>
      </w:r>
      <w:r w:rsidR="001470EE" w:rsidRPr="005850AF">
        <w:rPr>
          <w:rFonts w:ascii="Arial" w:hAnsi="Arial" w:cs="Arial"/>
          <w:sz w:val="24"/>
          <w:szCs w:val="24"/>
        </w:rPr>
        <w:t xml:space="preserve"> uma distribuição de probabilidade sobre pares de objetos de alta dimensão</w:t>
      </w:r>
      <w:r w:rsidR="00DD5AAB" w:rsidRPr="005850AF">
        <w:rPr>
          <w:rFonts w:ascii="Arial" w:hAnsi="Arial" w:cs="Arial"/>
          <w:sz w:val="24"/>
          <w:szCs w:val="24"/>
        </w:rPr>
        <w:t>,</w:t>
      </w:r>
      <w:r w:rsidR="001470EE" w:rsidRPr="005850AF">
        <w:rPr>
          <w:rFonts w:ascii="Arial" w:hAnsi="Arial" w:cs="Arial"/>
          <w:sz w:val="24"/>
          <w:szCs w:val="24"/>
        </w:rPr>
        <w:t xml:space="preserve"> de tal forma que </w:t>
      </w:r>
      <w:r w:rsidR="00902B86" w:rsidRPr="005850AF">
        <w:rPr>
          <w:rFonts w:ascii="Arial" w:hAnsi="Arial" w:cs="Arial"/>
          <w:sz w:val="24"/>
          <w:szCs w:val="24"/>
        </w:rPr>
        <w:t xml:space="preserve">a </w:t>
      </w:r>
      <w:r w:rsidR="001470EE" w:rsidRPr="005850AF">
        <w:rPr>
          <w:rFonts w:ascii="Arial" w:hAnsi="Arial" w:cs="Arial"/>
          <w:sz w:val="24"/>
          <w:szCs w:val="24"/>
        </w:rPr>
        <w:t>objetos semelhantes são atribuíd</w:t>
      </w:r>
      <w:r w:rsidR="00902B86" w:rsidRPr="005850AF">
        <w:rPr>
          <w:rFonts w:ascii="Arial" w:hAnsi="Arial" w:cs="Arial"/>
          <w:sz w:val="24"/>
          <w:szCs w:val="24"/>
        </w:rPr>
        <w:t>a</w:t>
      </w:r>
      <w:r w:rsidR="001470EE" w:rsidRPr="005850AF">
        <w:rPr>
          <w:rFonts w:ascii="Arial" w:hAnsi="Arial" w:cs="Arial"/>
          <w:sz w:val="24"/>
          <w:szCs w:val="24"/>
        </w:rPr>
        <w:t>s probabilidade</w:t>
      </w:r>
      <w:r w:rsidR="00902B86" w:rsidRPr="005850AF">
        <w:rPr>
          <w:rFonts w:ascii="Arial" w:hAnsi="Arial" w:cs="Arial"/>
          <w:sz w:val="24"/>
          <w:szCs w:val="24"/>
        </w:rPr>
        <w:t>s</w:t>
      </w:r>
      <w:r w:rsidR="001470EE" w:rsidRPr="005850AF">
        <w:rPr>
          <w:rFonts w:ascii="Arial" w:hAnsi="Arial" w:cs="Arial"/>
          <w:sz w:val="24"/>
          <w:szCs w:val="24"/>
        </w:rPr>
        <w:t xml:space="preserve"> mais alta</w:t>
      </w:r>
      <w:r w:rsidR="00902B86" w:rsidRPr="005850AF">
        <w:rPr>
          <w:rFonts w:ascii="Arial" w:hAnsi="Arial" w:cs="Arial"/>
          <w:sz w:val="24"/>
          <w:szCs w:val="24"/>
        </w:rPr>
        <w:t>s</w:t>
      </w:r>
      <w:r w:rsidR="001470EE" w:rsidRPr="005850AF">
        <w:rPr>
          <w:rFonts w:ascii="Arial" w:hAnsi="Arial" w:cs="Arial"/>
          <w:sz w:val="24"/>
          <w:szCs w:val="24"/>
        </w:rPr>
        <w:t xml:space="preserve"> e </w:t>
      </w:r>
      <w:r w:rsidR="00902B86" w:rsidRPr="005850AF">
        <w:rPr>
          <w:rFonts w:ascii="Arial" w:hAnsi="Arial" w:cs="Arial"/>
          <w:sz w:val="24"/>
          <w:szCs w:val="24"/>
        </w:rPr>
        <w:t xml:space="preserve">a </w:t>
      </w:r>
      <w:r w:rsidR="001470EE" w:rsidRPr="005850AF">
        <w:rPr>
          <w:rFonts w:ascii="Arial" w:hAnsi="Arial" w:cs="Arial"/>
          <w:sz w:val="24"/>
          <w:szCs w:val="24"/>
        </w:rPr>
        <w:t xml:space="preserve">diferentes </w:t>
      </w:r>
      <w:r w:rsidR="003C6F62">
        <w:rPr>
          <w:rFonts w:ascii="Arial" w:hAnsi="Arial" w:cs="Arial"/>
          <w:sz w:val="24"/>
          <w:szCs w:val="24"/>
        </w:rPr>
        <w:t xml:space="preserve">objetos, </w:t>
      </w:r>
      <w:r w:rsidR="001470EE" w:rsidRPr="005850AF">
        <w:rPr>
          <w:rFonts w:ascii="Arial" w:hAnsi="Arial" w:cs="Arial"/>
          <w:sz w:val="24"/>
          <w:szCs w:val="24"/>
        </w:rPr>
        <w:t>uma probabilidade mais baixa</w:t>
      </w:r>
      <w:r w:rsidR="00902B86" w:rsidRPr="005850AF">
        <w:rPr>
          <w:rFonts w:ascii="Arial" w:hAnsi="Arial" w:cs="Arial"/>
          <w:sz w:val="24"/>
          <w:szCs w:val="24"/>
        </w:rPr>
        <w:t>.</w:t>
      </w:r>
      <w:r w:rsidR="001470EE" w:rsidRPr="005850AF">
        <w:rPr>
          <w:rFonts w:ascii="Arial" w:hAnsi="Arial" w:cs="Arial"/>
          <w:sz w:val="24"/>
          <w:szCs w:val="24"/>
        </w:rPr>
        <w:t xml:space="preserve"> </w:t>
      </w:r>
      <w:r w:rsidR="00902B86" w:rsidRPr="005850AF">
        <w:rPr>
          <w:rFonts w:ascii="Arial" w:hAnsi="Arial" w:cs="Arial"/>
          <w:sz w:val="24"/>
          <w:szCs w:val="24"/>
        </w:rPr>
        <w:t>E</w:t>
      </w:r>
      <w:r w:rsidR="001470EE" w:rsidRPr="005850AF">
        <w:rPr>
          <w:rFonts w:ascii="Arial" w:hAnsi="Arial" w:cs="Arial"/>
          <w:sz w:val="24"/>
          <w:szCs w:val="24"/>
        </w:rPr>
        <w:t>m uma segunda etapa</w:t>
      </w:r>
      <w:r w:rsidR="00902B86" w:rsidRPr="005850AF">
        <w:rPr>
          <w:rFonts w:ascii="Arial" w:hAnsi="Arial" w:cs="Arial"/>
          <w:sz w:val="24"/>
          <w:szCs w:val="24"/>
        </w:rPr>
        <w:t>, a técnica</w:t>
      </w:r>
      <w:r w:rsidR="001470EE" w:rsidRPr="005850AF">
        <w:rPr>
          <w:rFonts w:ascii="Arial" w:hAnsi="Arial" w:cs="Arial"/>
          <w:sz w:val="24"/>
          <w:szCs w:val="24"/>
        </w:rPr>
        <w:t xml:space="preserve"> estabelece uma nova distribuição de probabilidade</w:t>
      </w:r>
      <w:r w:rsidR="00DD5AAB" w:rsidRPr="005850AF">
        <w:rPr>
          <w:rFonts w:ascii="Arial" w:hAnsi="Arial" w:cs="Arial"/>
          <w:sz w:val="24"/>
          <w:szCs w:val="24"/>
        </w:rPr>
        <w:t>,</w:t>
      </w:r>
      <w:r w:rsidR="001470EE" w:rsidRPr="005850AF">
        <w:rPr>
          <w:rFonts w:ascii="Arial" w:hAnsi="Arial" w:cs="Arial"/>
          <w:sz w:val="24"/>
          <w:szCs w:val="24"/>
        </w:rPr>
        <w:t xml:space="preserve"> agora</w:t>
      </w:r>
      <w:r w:rsidR="00DD5AAB" w:rsidRPr="005850AF">
        <w:rPr>
          <w:rFonts w:ascii="Arial" w:hAnsi="Arial" w:cs="Arial"/>
          <w:sz w:val="24"/>
          <w:szCs w:val="24"/>
        </w:rPr>
        <w:t>,</w:t>
      </w:r>
      <w:r w:rsidR="001470EE" w:rsidRPr="005850AF">
        <w:rPr>
          <w:rFonts w:ascii="Arial" w:hAnsi="Arial" w:cs="Arial"/>
          <w:sz w:val="24"/>
          <w:szCs w:val="24"/>
        </w:rPr>
        <w:t xml:space="preserve"> em dados de baixa dimensionalidade</w:t>
      </w:r>
      <w:r w:rsidR="003C6F62">
        <w:rPr>
          <w:rFonts w:ascii="Arial" w:hAnsi="Arial" w:cs="Arial"/>
          <w:sz w:val="24"/>
          <w:szCs w:val="24"/>
        </w:rPr>
        <w:t>,</w:t>
      </w:r>
      <w:r w:rsidR="001470EE" w:rsidRPr="005850AF">
        <w:rPr>
          <w:rFonts w:ascii="Arial" w:hAnsi="Arial" w:cs="Arial"/>
          <w:sz w:val="24"/>
          <w:szCs w:val="24"/>
        </w:rPr>
        <w:t xml:space="preserve"> e minimiza a divergência entre as distribuições utilizando a entropia de </w:t>
      </w:r>
      <w:proofErr w:type="spellStart"/>
      <w:r w:rsidR="001470EE" w:rsidRPr="005850AF">
        <w:rPr>
          <w:rFonts w:ascii="Arial" w:hAnsi="Arial" w:cs="Arial"/>
          <w:sz w:val="24"/>
          <w:szCs w:val="24"/>
        </w:rPr>
        <w:t>Kullback-Leibler</w:t>
      </w:r>
      <w:proofErr w:type="spellEnd"/>
      <w:r w:rsidR="00DF0B0A" w:rsidRPr="005850AF">
        <w:rPr>
          <w:rFonts w:ascii="Arial" w:hAnsi="Arial" w:cs="Arial"/>
          <w:sz w:val="24"/>
          <w:szCs w:val="24"/>
        </w:rPr>
        <w:t>. O algoritmo T-SNE demonstrou-se mais efic</w:t>
      </w:r>
      <w:r w:rsidR="00093F8A">
        <w:rPr>
          <w:rFonts w:ascii="Arial" w:hAnsi="Arial" w:cs="Arial"/>
          <w:sz w:val="24"/>
          <w:szCs w:val="24"/>
        </w:rPr>
        <w:t>az</w:t>
      </w:r>
      <w:r w:rsidR="00DF0B0A" w:rsidRPr="005850AF">
        <w:rPr>
          <w:rFonts w:ascii="Arial" w:hAnsi="Arial" w:cs="Arial"/>
          <w:sz w:val="24"/>
          <w:szCs w:val="24"/>
        </w:rPr>
        <w:t xml:space="preserve"> em separar dados de alta dimensionalidade que outros modelos, mas pesa seu alto custo computacional na ordem de O</w:t>
      </w:r>
      <w:r w:rsidR="0078246C" w:rsidRPr="005850AF">
        <w:rPr>
          <w:rFonts w:ascii="Arial" w:hAnsi="Arial" w:cs="Arial"/>
          <w:sz w:val="24"/>
          <w:szCs w:val="24"/>
        </w:rPr>
        <w:t>(n</w:t>
      </w:r>
      <w:r w:rsidR="0078246C" w:rsidRPr="005850AF">
        <w:rPr>
          <w:rFonts w:ascii="Arial" w:hAnsi="Arial" w:cs="Arial"/>
          <w:sz w:val="24"/>
          <w:szCs w:val="24"/>
          <w:vertAlign w:val="superscript"/>
        </w:rPr>
        <w:t>2</w:t>
      </w:r>
      <w:r w:rsidR="0078246C" w:rsidRPr="005850AF">
        <w:rPr>
          <w:rFonts w:ascii="Arial" w:hAnsi="Arial" w:cs="Arial"/>
          <w:sz w:val="24"/>
          <w:szCs w:val="24"/>
        </w:rPr>
        <w:t>)</w:t>
      </w:r>
      <w:r w:rsidR="00DF0B0A" w:rsidRPr="005850AF">
        <w:rPr>
          <w:rFonts w:ascii="Arial" w:hAnsi="Arial" w:cs="Arial"/>
          <w:sz w:val="24"/>
          <w:szCs w:val="24"/>
        </w:rPr>
        <w:t>.</w:t>
      </w:r>
    </w:p>
    <w:p w14:paraId="6F46B745" w14:textId="0742CE7B" w:rsidR="00DF0B0A" w:rsidRPr="005850AF" w:rsidRDefault="00AB6862"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McInnes</w:t>
      </w:r>
      <w:proofErr w:type="spellEnd"/>
      <w:r w:rsidRPr="005850AF">
        <w:rPr>
          <w:rFonts w:ascii="Arial" w:hAnsi="Arial" w:cs="Arial"/>
          <w:sz w:val="24"/>
          <w:szCs w:val="24"/>
        </w:rPr>
        <w:t xml:space="preserve">, </w:t>
      </w:r>
      <w:proofErr w:type="spellStart"/>
      <w:r w:rsidRPr="005850AF">
        <w:rPr>
          <w:rFonts w:ascii="Arial" w:hAnsi="Arial" w:cs="Arial"/>
          <w:sz w:val="24"/>
          <w:szCs w:val="24"/>
        </w:rPr>
        <w:t>Healy</w:t>
      </w:r>
      <w:proofErr w:type="spellEnd"/>
      <w:r w:rsidR="00175A2E" w:rsidRPr="005850AF">
        <w:rPr>
          <w:rFonts w:ascii="Arial" w:hAnsi="Arial" w:cs="Arial"/>
          <w:sz w:val="24"/>
          <w:szCs w:val="24"/>
        </w:rPr>
        <w:t xml:space="preserve"> e Melville (</w:t>
      </w:r>
      <w:r w:rsidR="00541C11" w:rsidRPr="005850AF">
        <w:rPr>
          <w:rFonts w:ascii="Arial" w:hAnsi="Arial" w:cs="Arial"/>
          <w:sz w:val="24"/>
          <w:szCs w:val="24"/>
        </w:rPr>
        <w:t>202</w:t>
      </w:r>
      <w:r w:rsidR="0028366E" w:rsidRPr="005850AF">
        <w:rPr>
          <w:rFonts w:ascii="Arial" w:hAnsi="Arial" w:cs="Arial"/>
          <w:sz w:val="24"/>
          <w:szCs w:val="24"/>
        </w:rPr>
        <w:t>0</w:t>
      </w:r>
      <w:r w:rsidR="00541C11" w:rsidRPr="005850AF">
        <w:rPr>
          <w:rFonts w:ascii="Arial" w:hAnsi="Arial" w:cs="Arial"/>
          <w:sz w:val="24"/>
          <w:szCs w:val="24"/>
        </w:rPr>
        <w:t>)</w:t>
      </w:r>
      <w:r w:rsidR="00DF0B0A" w:rsidRPr="005850AF">
        <w:rPr>
          <w:rFonts w:ascii="Arial" w:hAnsi="Arial" w:cs="Arial"/>
          <w:sz w:val="24"/>
          <w:szCs w:val="24"/>
        </w:rPr>
        <w:t xml:space="preserve"> </w:t>
      </w:r>
      <w:r w:rsidR="00CB7730" w:rsidRPr="005850AF">
        <w:rPr>
          <w:rFonts w:ascii="Arial" w:hAnsi="Arial" w:cs="Arial"/>
          <w:sz w:val="24"/>
          <w:szCs w:val="24"/>
        </w:rPr>
        <w:t xml:space="preserve">apresentaram </w:t>
      </w:r>
      <w:r w:rsidR="00DF0B0A" w:rsidRPr="005850AF">
        <w:rPr>
          <w:rFonts w:ascii="Arial" w:hAnsi="Arial" w:cs="Arial"/>
          <w:sz w:val="24"/>
          <w:szCs w:val="24"/>
        </w:rPr>
        <w:t xml:space="preserve">a técnica de redução de dimensionalidade denominada </w:t>
      </w:r>
      <w:proofErr w:type="spellStart"/>
      <w:r w:rsidR="00DF0B0A" w:rsidRPr="005850AF">
        <w:rPr>
          <w:rFonts w:ascii="Arial" w:hAnsi="Arial" w:cs="Arial"/>
          <w:i/>
          <w:iCs/>
          <w:sz w:val="24"/>
          <w:szCs w:val="24"/>
        </w:rPr>
        <w:t>Uniform</w:t>
      </w:r>
      <w:proofErr w:type="spellEnd"/>
      <w:r w:rsidR="00DF0B0A" w:rsidRPr="005850AF">
        <w:rPr>
          <w:rFonts w:ascii="Arial" w:hAnsi="Arial" w:cs="Arial"/>
          <w:i/>
          <w:iCs/>
          <w:sz w:val="24"/>
          <w:szCs w:val="24"/>
        </w:rPr>
        <w:t xml:space="preserve"> </w:t>
      </w:r>
      <w:proofErr w:type="spellStart"/>
      <w:r w:rsidR="00DF0B0A" w:rsidRPr="005850AF">
        <w:rPr>
          <w:rFonts w:ascii="Arial" w:hAnsi="Arial" w:cs="Arial"/>
          <w:i/>
          <w:iCs/>
          <w:sz w:val="24"/>
          <w:szCs w:val="24"/>
        </w:rPr>
        <w:t>Manifold</w:t>
      </w:r>
      <w:proofErr w:type="spellEnd"/>
      <w:r w:rsidR="00DF0B0A" w:rsidRPr="005850AF">
        <w:rPr>
          <w:rFonts w:ascii="Arial" w:hAnsi="Arial" w:cs="Arial"/>
          <w:i/>
          <w:iCs/>
          <w:sz w:val="24"/>
          <w:szCs w:val="24"/>
        </w:rPr>
        <w:t xml:space="preserve"> </w:t>
      </w:r>
      <w:proofErr w:type="spellStart"/>
      <w:r w:rsidR="00DF0B0A" w:rsidRPr="005850AF">
        <w:rPr>
          <w:rFonts w:ascii="Arial" w:hAnsi="Arial" w:cs="Arial"/>
          <w:i/>
          <w:iCs/>
          <w:sz w:val="24"/>
          <w:szCs w:val="24"/>
        </w:rPr>
        <w:t>Approximation</w:t>
      </w:r>
      <w:proofErr w:type="spellEnd"/>
      <w:r w:rsidR="00DF0B0A" w:rsidRPr="005850AF">
        <w:rPr>
          <w:rFonts w:ascii="Arial" w:hAnsi="Arial" w:cs="Arial"/>
          <w:i/>
          <w:iCs/>
          <w:sz w:val="24"/>
          <w:szCs w:val="24"/>
        </w:rPr>
        <w:t xml:space="preserve"> </w:t>
      </w:r>
      <w:proofErr w:type="spellStart"/>
      <w:r w:rsidR="00DF0B0A" w:rsidRPr="005850AF">
        <w:rPr>
          <w:rFonts w:ascii="Arial" w:hAnsi="Arial" w:cs="Arial"/>
          <w:i/>
          <w:iCs/>
          <w:sz w:val="24"/>
          <w:szCs w:val="24"/>
        </w:rPr>
        <w:t>and</w:t>
      </w:r>
      <w:proofErr w:type="spellEnd"/>
      <w:r w:rsidR="00DF0B0A" w:rsidRPr="005850AF">
        <w:rPr>
          <w:rFonts w:ascii="Arial" w:hAnsi="Arial" w:cs="Arial"/>
          <w:i/>
          <w:iCs/>
          <w:sz w:val="24"/>
          <w:szCs w:val="24"/>
        </w:rPr>
        <w:t xml:space="preserve"> </w:t>
      </w:r>
      <w:proofErr w:type="spellStart"/>
      <w:r w:rsidR="00DF0B0A" w:rsidRPr="005850AF">
        <w:rPr>
          <w:rFonts w:ascii="Arial" w:hAnsi="Arial" w:cs="Arial"/>
          <w:i/>
          <w:iCs/>
          <w:sz w:val="24"/>
          <w:szCs w:val="24"/>
        </w:rPr>
        <w:t>Projection</w:t>
      </w:r>
      <w:proofErr w:type="spellEnd"/>
      <w:r w:rsidR="00DF0B0A" w:rsidRPr="005850AF">
        <w:rPr>
          <w:rFonts w:ascii="Arial" w:hAnsi="Arial" w:cs="Arial"/>
          <w:sz w:val="24"/>
          <w:szCs w:val="24"/>
        </w:rPr>
        <w:t xml:space="preserve"> (UMAP)</w:t>
      </w:r>
      <w:r w:rsidR="00AE1C1A" w:rsidRPr="005850AF">
        <w:rPr>
          <w:rFonts w:ascii="Arial" w:hAnsi="Arial" w:cs="Arial"/>
          <w:sz w:val="24"/>
          <w:szCs w:val="24"/>
        </w:rPr>
        <w:t xml:space="preserve">. Esta técnica funciona de forma semelhante ao T-SNE, pois </w:t>
      </w:r>
      <w:r w:rsidR="003523F6">
        <w:rPr>
          <w:rFonts w:ascii="Arial" w:hAnsi="Arial" w:cs="Arial"/>
          <w:sz w:val="24"/>
          <w:szCs w:val="24"/>
        </w:rPr>
        <w:t>o</w:t>
      </w:r>
      <w:r w:rsidR="00AE1C1A" w:rsidRPr="005850AF">
        <w:rPr>
          <w:rFonts w:ascii="Arial" w:hAnsi="Arial" w:cs="Arial"/>
          <w:sz w:val="24"/>
          <w:szCs w:val="24"/>
        </w:rPr>
        <w:t xml:space="preserve"> UMAP também constrói um grafo para reorganizar os dados em um espaço de baixa dimensionalidade.</w:t>
      </w:r>
    </w:p>
    <w:p w14:paraId="7B744096" w14:textId="5626169A" w:rsidR="00AE1C1A" w:rsidRPr="005850AF" w:rsidRDefault="00AE1C1A" w:rsidP="003E4E0D">
      <w:pPr>
        <w:spacing w:after="0" w:line="360" w:lineRule="auto"/>
        <w:ind w:firstLine="851"/>
        <w:jc w:val="both"/>
        <w:rPr>
          <w:rFonts w:ascii="Arial" w:hAnsi="Arial" w:cs="Arial"/>
          <w:sz w:val="24"/>
          <w:szCs w:val="24"/>
        </w:rPr>
      </w:pPr>
      <w:r w:rsidRPr="005850AF">
        <w:rPr>
          <w:rFonts w:ascii="Arial" w:hAnsi="Arial" w:cs="Arial"/>
          <w:sz w:val="24"/>
          <w:szCs w:val="24"/>
        </w:rPr>
        <w:lastRenderedPageBreak/>
        <w:t>Para construir o grafo de alta dimensionalidade inicial</w:t>
      </w:r>
      <w:r w:rsidR="003C6F62">
        <w:rPr>
          <w:rFonts w:ascii="Arial" w:hAnsi="Arial" w:cs="Arial"/>
          <w:sz w:val="24"/>
          <w:szCs w:val="24"/>
        </w:rPr>
        <w:t>,</w:t>
      </w:r>
      <w:r w:rsidR="003B0D0E" w:rsidRPr="005850AF">
        <w:rPr>
          <w:rFonts w:ascii="Arial" w:hAnsi="Arial" w:cs="Arial"/>
          <w:sz w:val="24"/>
          <w:szCs w:val="24"/>
        </w:rPr>
        <w:t xml:space="preserve"> utiliza</w:t>
      </w:r>
      <w:r w:rsidR="003C6F62">
        <w:rPr>
          <w:rFonts w:ascii="Arial" w:hAnsi="Arial" w:cs="Arial"/>
          <w:sz w:val="24"/>
          <w:szCs w:val="24"/>
        </w:rPr>
        <w:t>-se</w:t>
      </w:r>
      <w:r w:rsidR="003B0D0E" w:rsidRPr="005850AF">
        <w:rPr>
          <w:rFonts w:ascii="Arial" w:hAnsi="Arial" w:cs="Arial"/>
          <w:sz w:val="24"/>
          <w:szCs w:val="24"/>
        </w:rPr>
        <w:t xml:space="preserve"> o que</w:t>
      </w:r>
      <w:r w:rsidR="00687DE0" w:rsidRPr="005850AF">
        <w:rPr>
          <w:rFonts w:ascii="Arial" w:hAnsi="Arial" w:cs="Arial"/>
          <w:sz w:val="24"/>
          <w:szCs w:val="24"/>
        </w:rPr>
        <w:t xml:space="preserve"> se</w:t>
      </w:r>
      <w:r w:rsidR="003B0D0E" w:rsidRPr="005850AF">
        <w:rPr>
          <w:rFonts w:ascii="Arial" w:hAnsi="Arial" w:cs="Arial"/>
          <w:sz w:val="24"/>
          <w:szCs w:val="24"/>
        </w:rPr>
        <w:t xml:space="preserve"> chama de “</w:t>
      </w:r>
      <w:proofErr w:type="spellStart"/>
      <w:r w:rsidR="003B0D0E" w:rsidRPr="005850AF">
        <w:rPr>
          <w:rFonts w:ascii="Arial" w:hAnsi="Arial" w:cs="Arial"/>
          <w:i/>
          <w:iCs/>
          <w:sz w:val="24"/>
          <w:szCs w:val="24"/>
        </w:rPr>
        <w:t>fuzzy</w:t>
      </w:r>
      <w:proofErr w:type="spellEnd"/>
      <w:r w:rsidR="003B0D0E" w:rsidRPr="005850AF">
        <w:rPr>
          <w:rFonts w:ascii="Arial" w:hAnsi="Arial" w:cs="Arial"/>
          <w:i/>
          <w:iCs/>
          <w:sz w:val="24"/>
          <w:szCs w:val="24"/>
        </w:rPr>
        <w:t xml:space="preserve"> </w:t>
      </w:r>
      <w:proofErr w:type="spellStart"/>
      <w:r w:rsidR="003B0D0E" w:rsidRPr="005850AF">
        <w:rPr>
          <w:rFonts w:ascii="Arial" w:hAnsi="Arial" w:cs="Arial"/>
          <w:i/>
          <w:iCs/>
          <w:sz w:val="24"/>
          <w:szCs w:val="24"/>
        </w:rPr>
        <w:t>simplicial</w:t>
      </w:r>
      <w:proofErr w:type="spellEnd"/>
      <w:r w:rsidR="003B0D0E" w:rsidRPr="005850AF">
        <w:rPr>
          <w:rFonts w:ascii="Arial" w:hAnsi="Arial" w:cs="Arial"/>
          <w:sz w:val="24"/>
          <w:szCs w:val="24"/>
        </w:rPr>
        <w:t>”</w:t>
      </w:r>
      <w:r w:rsidR="00687DE0" w:rsidRPr="005850AF">
        <w:rPr>
          <w:rFonts w:ascii="Arial" w:hAnsi="Arial" w:cs="Arial"/>
          <w:sz w:val="24"/>
          <w:szCs w:val="24"/>
        </w:rPr>
        <w:t>,</w:t>
      </w:r>
      <w:r w:rsidR="003B0D0E" w:rsidRPr="005850AF">
        <w:rPr>
          <w:rFonts w:ascii="Arial" w:hAnsi="Arial" w:cs="Arial"/>
          <w:sz w:val="24"/>
          <w:szCs w:val="24"/>
        </w:rPr>
        <w:t xml:space="preserve"> onde </w:t>
      </w:r>
      <w:r w:rsidR="00687DE0" w:rsidRPr="005850AF">
        <w:rPr>
          <w:rFonts w:ascii="Arial" w:hAnsi="Arial" w:cs="Arial"/>
          <w:sz w:val="24"/>
          <w:szCs w:val="24"/>
        </w:rPr>
        <w:t xml:space="preserve">se </w:t>
      </w:r>
      <w:r w:rsidR="003B0D0E" w:rsidRPr="005850AF">
        <w:rPr>
          <w:rFonts w:ascii="Arial" w:hAnsi="Arial" w:cs="Arial"/>
          <w:sz w:val="24"/>
          <w:szCs w:val="24"/>
        </w:rPr>
        <w:t>tem um grafo ponderado com os pesos das arestas representando a probabilidade de que dois pontos estejam conectados.</w:t>
      </w:r>
    </w:p>
    <w:p w14:paraId="6C302685" w14:textId="28F7E6ED" w:rsidR="003B0D0E" w:rsidRPr="005850AF" w:rsidRDefault="003B0D0E" w:rsidP="003E4E0D">
      <w:pPr>
        <w:spacing w:after="0" w:line="360" w:lineRule="auto"/>
        <w:ind w:firstLine="851"/>
        <w:jc w:val="both"/>
        <w:rPr>
          <w:rFonts w:ascii="Arial" w:hAnsi="Arial" w:cs="Arial"/>
          <w:sz w:val="24"/>
          <w:szCs w:val="24"/>
        </w:rPr>
      </w:pPr>
      <w:r w:rsidRPr="005850AF">
        <w:rPr>
          <w:rFonts w:ascii="Arial" w:hAnsi="Arial" w:cs="Arial"/>
          <w:sz w:val="24"/>
          <w:szCs w:val="24"/>
        </w:rPr>
        <w:t>Para determinar a conectividade</w:t>
      </w:r>
      <w:r w:rsidR="00687DE0" w:rsidRPr="005850AF">
        <w:rPr>
          <w:rFonts w:ascii="Arial" w:hAnsi="Arial" w:cs="Arial"/>
          <w:sz w:val="24"/>
          <w:szCs w:val="24"/>
        </w:rPr>
        <w:t>,</w:t>
      </w:r>
      <w:r w:rsidRPr="005850AF">
        <w:rPr>
          <w:rFonts w:ascii="Arial" w:hAnsi="Arial" w:cs="Arial"/>
          <w:sz w:val="24"/>
          <w:szCs w:val="24"/>
        </w:rPr>
        <w:t xml:space="preserve"> </w:t>
      </w:r>
      <w:r w:rsidR="003523F6">
        <w:rPr>
          <w:rFonts w:ascii="Arial" w:hAnsi="Arial" w:cs="Arial"/>
          <w:sz w:val="24"/>
          <w:szCs w:val="24"/>
        </w:rPr>
        <w:t>o</w:t>
      </w:r>
      <w:r w:rsidRPr="005850AF">
        <w:rPr>
          <w:rFonts w:ascii="Arial" w:hAnsi="Arial" w:cs="Arial"/>
          <w:sz w:val="24"/>
          <w:szCs w:val="24"/>
        </w:rPr>
        <w:t xml:space="preserve"> UMAP estende um raio para fora de cada ponto, conectando pontos quando esses raios se sobrepõem. Essa escolha é crítica</w:t>
      </w:r>
      <w:r w:rsidR="00687DE0" w:rsidRPr="005850AF">
        <w:rPr>
          <w:rFonts w:ascii="Arial" w:hAnsi="Arial" w:cs="Arial"/>
          <w:sz w:val="24"/>
          <w:szCs w:val="24"/>
        </w:rPr>
        <w:t>:</w:t>
      </w:r>
      <w:r w:rsidRPr="005850AF">
        <w:rPr>
          <w:rFonts w:ascii="Arial" w:hAnsi="Arial" w:cs="Arial"/>
          <w:sz w:val="24"/>
          <w:szCs w:val="24"/>
        </w:rPr>
        <w:t xml:space="preserve"> se for muito pequena</w:t>
      </w:r>
      <w:r w:rsidR="003523F6">
        <w:rPr>
          <w:rFonts w:ascii="Arial" w:hAnsi="Arial" w:cs="Arial"/>
          <w:sz w:val="24"/>
          <w:szCs w:val="24"/>
        </w:rPr>
        <w:t>,</w:t>
      </w:r>
      <w:r w:rsidRPr="005850AF">
        <w:rPr>
          <w:rFonts w:ascii="Arial" w:hAnsi="Arial" w:cs="Arial"/>
          <w:sz w:val="24"/>
          <w:szCs w:val="24"/>
        </w:rPr>
        <w:t xml:space="preserve"> leva</w:t>
      </w:r>
      <w:r w:rsidR="00687DE0" w:rsidRPr="005850AF">
        <w:rPr>
          <w:rFonts w:ascii="Arial" w:hAnsi="Arial" w:cs="Arial"/>
          <w:sz w:val="24"/>
          <w:szCs w:val="24"/>
        </w:rPr>
        <w:t>rá</w:t>
      </w:r>
      <w:r w:rsidRPr="005850AF">
        <w:rPr>
          <w:rFonts w:ascii="Arial" w:hAnsi="Arial" w:cs="Arial"/>
          <w:sz w:val="24"/>
          <w:szCs w:val="24"/>
        </w:rPr>
        <w:t xml:space="preserve"> a aglomerados locais </w:t>
      </w:r>
      <w:r w:rsidR="00687DE0" w:rsidRPr="005850AF">
        <w:rPr>
          <w:rFonts w:ascii="Arial" w:hAnsi="Arial" w:cs="Arial"/>
          <w:sz w:val="24"/>
          <w:szCs w:val="24"/>
        </w:rPr>
        <w:t xml:space="preserve">e, </w:t>
      </w:r>
      <w:r w:rsidRPr="005850AF">
        <w:rPr>
          <w:rFonts w:ascii="Arial" w:hAnsi="Arial" w:cs="Arial"/>
          <w:sz w:val="24"/>
          <w:szCs w:val="24"/>
        </w:rPr>
        <w:t>se for muito grande</w:t>
      </w:r>
      <w:r w:rsidR="00687DE0" w:rsidRPr="005850AF">
        <w:rPr>
          <w:rFonts w:ascii="Arial" w:hAnsi="Arial" w:cs="Arial"/>
          <w:sz w:val="24"/>
          <w:szCs w:val="24"/>
        </w:rPr>
        <w:t>,</w:t>
      </w:r>
      <w:r w:rsidRPr="005850AF">
        <w:rPr>
          <w:rFonts w:ascii="Arial" w:hAnsi="Arial" w:cs="Arial"/>
          <w:sz w:val="24"/>
          <w:szCs w:val="24"/>
        </w:rPr>
        <w:t xml:space="preserve"> conectará tudo</w:t>
      </w:r>
      <w:r w:rsidR="00687DE0" w:rsidRPr="005850AF">
        <w:rPr>
          <w:rFonts w:ascii="Arial" w:hAnsi="Arial" w:cs="Arial"/>
          <w:sz w:val="24"/>
          <w:szCs w:val="24"/>
        </w:rPr>
        <w:t>. P</w:t>
      </w:r>
      <w:r w:rsidRPr="005850AF">
        <w:rPr>
          <w:rFonts w:ascii="Arial" w:hAnsi="Arial" w:cs="Arial"/>
          <w:sz w:val="24"/>
          <w:szCs w:val="24"/>
        </w:rPr>
        <w:t>ara resolver o desafio</w:t>
      </w:r>
      <w:r w:rsidR="00687DE0" w:rsidRPr="005850AF">
        <w:rPr>
          <w:rFonts w:ascii="Arial" w:hAnsi="Arial" w:cs="Arial"/>
          <w:sz w:val="24"/>
          <w:szCs w:val="24"/>
        </w:rPr>
        <w:t>,</w:t>
      </w:r>
      <w:r w:rsidRPr="005850AF">
        <w:rPr>
          <w:rFonts w:ascii="Arial" w:hAnsi="Arial" w:cs="Arial"/>
          <w:sz w:val="24"/>
          <w:szCs w:val="24"/>
        </w:rPr>
        <w:t xml:space="preserve"> o algoritmo escolhe um raio localmente com base na distância até o enésimo vizinho mais próximo de cada ponto.</w:t>
      </w:r>
    </w:p>
    <w:p w14:paraId="5B9B433B" w14:textId="73108736" w:rsidR="003B0D0E" w:rsidRDefault="003B0D0E" w:rsidP="00CD1C8E">
      <w:pPr>
        <w:spacing w:after="0" w:line="360" w:lineRule="auto"/>
        <w:ind w:firstLine="851"/>
        <w:jc w:val="both"/>
        <w:rPr>
          <w:rFonts w:ascii="Arial" w:hAnsi="Arial" w:cs="Arial"/>
          <w:sz w:val="24"/>
          <w:szCs w:val="24"/>
        </w:rPr>
      </w:pPr>
      <w:r w:rsidRPr="005850AF">
        <w:rPr>
          <w:rFonts w:ascii="Arial" w:hAnsi="Arial" w:cs="Arial"/>
          <w:sz w:val="24"/>
          <w:szCs w:val="24"/>
        </w:rPr>
        <w:t>Assim</w:t>
      </w:r>
      <w:r w:rsidR="00687DE0" w:rsidRPr="005850AF">
        <w:rPr>
          <w:rFonts w:ascii="Arial" w:hAnsi="Arial" w:cs="Arial"/>
          <w:sz w:val="24"/>
          <w:szCs w:val="24"/>
        </w:rPr>
        <w:t>,</w:t>
      </w:r>
      <w:r w:rsidRPr="005850AF">
        <w:rPr>
          <w:rFonts w:ascii="Arial" w:hAnsi="Arial" w:cs="Arial"/>
          <w:sz w:val="24"/>
          <w:szCs w:val="24"/>
        </w:rPr>
        <w:t xml:space="preserve"> o UMAP torna o grafo difuso, diminuindo a probabilidade de conexão conforme o raio aumenta. Por fim, ao estipular que cada ponto deve ser conectado pelo menos a seu vizinho mais próximo</w:t>
      </w:r>
      <w:r w:rsidR="00687DE0" w:rsidRPr="005850AF">
        <w:rPr>
          <w:rFonts w:ascii="Arial" w:hAnsi="Arial" w:cs="Arial"/>
          <w:sz w:val="24"/>
          <w:szCs w:val="24"/>
        </w:rPr>
        <w:t>,</w:t>
      </w:r>
      <w:r w:rsidRPr="005850AF">
        <w:rPr>
          <w:rFonts w:ascii="Arial" w:hAnsi="Arial" w:cs="Arial"/>
          <w:sz w:val="24"/>
          <w:szCs w:val="24"/>
        </w:rPr>
        <w:t xml:space="preserve"> garante que a estrutura local seja preservada</w:t>
      </w:r>
      <w:r w:rsidR="003523F6">
        <w:rPr>
          <w:rFonts w:ascii="Arial" w:hAnsi="Arial" w:cs="Arial"/>
          <w:sz w:val="24"/>
          <w:szCs w:val="24"/>
        </w:rPr>
        <w:t xml:space="preserve"> </w:t>
      </w:r>
      <w:r w:rsidRPr="005850AF">
        <w:rPr>
          <w:rFonts w:ascii="Arial" w:hAnsi="Arial" w:cs="Arial"/>
          <w:sz w:val="24"/>
          <w:szCs w:val="24"/>
        </w:rPr>
        <w:t>em equilíbrio com a estrutura global.</w:t>
      </w:r>
      <w:r w:rsidR="008E2622" w:rsidRPr="005850AF">
        <w:rPr>
          <w:rFonts w:ascii="Arial" w:hAnsi="Arial" w:cs="Arial"/>
          <w:sz w:val="24"/>
          <w:szCs w:val="24"/>
        </w:rPr>
        <w:t xml:space="preserve"> </w:t>
      </w:r>
      <w:r w:rsidRPr="005850AF">
        <w:rPr>
          <w:rFonts w:ascii="Arial" w:hAnsi="Arial" w:cs="Arial"/>
          <w:sz w:val="24"/>
          <w:szCs w:val="24"/>
        </w:rPr>
        <w:t>O UMAP produz uma saída semelhante ao T-SNE, mas com um custo computacional baixo</w:t>
      </w:r>
      <w:r w:rsidR="008E2622" w:rsidRPr="005850AF">
        <w:rPr>
          <w:rFonts w:ascii="Arial" w:hAnsi="Arial" w:cs="Arial"/>
          <w:sz w:val="24"/>
          <w:szCs w:val="24"/>
        </w:rPr>
        <w:t>.</w:t>
      </w:r>
    </w:p>
    <w:p w14:paraId="013FEBA9" w14:textId="5C200DC3" w:rsidR="00CB629A" w:rsidRDefault="00CB629A" w:rsidP="00CD1C8E">
      <w:pPr>
        <w:spacing w:after="0" w:line="360" w:lineRule="auto"/>
        <w:ind w:firstLine="851"/>
        <w:jc w:val="both"/>
        <w:rPr>
          <w:rFonts w:ascii="Arial" w:hAnsi="Arial" w:cs="Arial"/>
          <w:sz w:val="24"/>
          <w:szCs w:val="24"/>
        </w:rPr>
      </w:pPr>
      <w:r w:rsidRPr="00AE446C">
        <w:rPr>
          <w:rFonts w:ascii="Arial" w:hAnsi="Arial" w:cs="Arial"/>
          <w:sz w:val="24"/>
          <w:szCs w:val="24"/>
        </w:rPr>
        <w:t>Outra abordagem para reduzir a dimensionalidade dos dados é a utilização de algoritmos de r</w:t>
      </w:r>
      <w:r w:rsidR="00C730B2" w:rsidRPr="00AE446C">
        <w:rPr>
          <w:rFonts w:ascii="Arial" w:hAnsi="Arial" w:cs="Arial"/>
          <w:sz w:val="24"/>
          <w:szCs w:val="24"/>
        </w:rPr>
        <w:t>anqueamento ou de seleção de características.</w:t>
      </w:r>
      <w:r w:rsidR="00C31D44">
        <w:rPr>
          <w:rFonts w:ascii="Arial" w:hAnsi="Arial" w:cs="Arial"/>
          <w:sz w:val="24"/>
          <w:szCs w:val="24"/>
        </w:rPr>
        <w:t xml:space="preserve"> Os algoritmos de </w:t>
      </w:r>
      <w:proofErr w:type="spellStart"/>
      <w:r w:rsidR="00C31D44" w:rsidRPr="00456E85">
        <w:rPr>
          <w:rFonts w:ascii="Arial" w:hAnsi="Arial" w:cs="Arial"/>
          <w:sz w:val="24"/>
          <w:szCs w:val="24"/>
        </w:rPr>
        <w:t>Relief</w:t>
      </w:r>
      <w:proofErr w:type="spellEnd"/>
      <w:r w:rsidR="007E34A0" w:rsidRPr="00456E85">
        <w:rPr>
          <w:rFonts w:ascii="Arial" w:hAnsi="Arial" w:cs="Arial"/>
          <w:sz w:val="24"/>
          <w:szCs w:val="24"/>
        </w:rPr>
        <w:t xml:space="preserve"> </w:t>
      </w:r>
      <w:r w:rsidR="00C31D44">
        <w:rPr>
          <w:rFonts w:ascii="Arial" w:hAnsi="Arial" w:cs="Arial"/>
          <w:sz w:val="24"/>
          <w:szCs w:val="24"/>
        </w:rPr>
        <w:t xml:space="preserve">são estimadores de atributos muito </w:t>
      </w:r>
      <w:r w:rsidR="004412C6">
        <w:rPr>
          <w:rFonts w:ascii="Arial" w:hAnsi="Arial" w:cs="Arial"/>
          <w:sz w:val="24"/>
          <w:szCs w:val="24"/>
        </w:rPr>
        <w:t>bem-sucedidos</w:t>
      </w:r>
      <w:r w:rsidR="00CD6C07">
        <w:rPr>
          <w:rFonts w:ascii="Arial" w:hAnsi="Arial" w:cs="Arial"/>
          <w:sz w:val="24"/>
          <w:szCs w:val="24"/>
        </w:rPr>
        <w:t xml:space="preserve">, sendo capazes de detectar condicionais e dependências entre atributos e </w:t>
      </w:r>
      <w:r w:rsidR="00612F1A">
        <w:rPr>
          <w:rFonts w:ascii="Arial" w:hAnsi="Arial" w:cs="Arial"/>
          <w:sz w:val="24"/>
          <w:szCs w:val="24"/>
        </w:rPr>
        <w:t>fornecer uma visão unificada sobre a estimativa de atributos</w:t>
      </w:r>
      <w:r w:rsidR="007F4815">
        <w:rPr>
          <w:rFonts w:ascii="Arial" w:hAnsi="Arial" w:cs="Arial"/>
          <w:sz w:val="24"/>
          <w:szCs w:val="24"/>
        </w:rPr>
        <w:t xml:space="preserve"> em regressão e classificação.</w:t>
      </w:r>
      <w:r w:rsidR="00DA769B">
        <w:rPr>
          <w:rFonts w:ascii="Arial" w:hAnsi="Arial" w:cs="Arial"/>
          <w:sz w:val="24"/>
          <w:szCs w:val="24"/>
        </w:rPr>
        <w:t xml:space="preserve"> A </w:t>
      </w:r>
      <w:r w:rsidR="004412C6">
        <w:rPr>
          <w:rFonts w:ascii="Arial" w:hAnsi="Arial" w:cs="Arial"/>
          <w:sz w:val="24"/>
          <w:szCs w:val="24"/>
        </w:rPr>
        <w:t>ideia</w:t>
      </w:r>
      <w:r w:rsidR="00DA769B">
        <w:rPr>
          <w:rFonts w:ascii="Arial" w:hAnsi="Arial" w:cs="Arial"/>
          <w:sz w:val="24"/>
          <w:szCs w:val="24"/>
        </w:rPr>
        <w:t xml:space="preserve"> básica dos algoritmos </w:t>
      </w:r>
      <w:proofErr w:type="spellStart"/>
      <w:r w:rsidR="00DA769B">
        <w:rPr>
          <w:rFonts w:ascii="Arial" w:hAnsi="Arial" w:cs="Arial"/>
          <w:sz w:val="24"/>
          <w:szCs w:val="24"/>
        </w:rPr>
        <w:t>Relief</w:t>
      </w:r>
      <w:proofErr w:type="spellEnd"/>
      <w:r w:rsidR="00DA769B">
        <w:rPr>
          <w:rFonts w:ascii="Arial" w:hAnsi="Arial" w:cs="Arial"/>
          <w:sz w:val="24"/>
          <w:szCs w:val="24"/>
        </w:rPr>
        <w:t xml:space="preserve"> é estimar a qualidade dos atributos de acordo com quão bem</w:t>
      </w:r>
      <w:r w:rsidR="004412C6">
        <w:rPr>
          <w:rFonts w:ascii="Arial" w:hAnsi="Arial" w:cs="Arial"/>
          <w:sz w:val="24"/>
          <w:szCs w:val="24"/>
        </w:rPr>
        <w:t xml:space="preserve"> seus valores distinguem entre as instâncias próximas umas das outras</w:t>
      </w:r>
      <w:r w:rsidR="003C68F7">
        <w:rPr>
          <w:rFonts w:ascii="Arial" w:hAnsi="Arial" w:cs="Arial"/>
          <w:sz w:val="24"/>
          <w:szCs w:val="24"/>
        </w:rPr>
        <w:t xml:space="preserve"> </w:t>
      </w:r>
      <w:r w:rsidR="003C68F7" w:rsidRPr="00456E85">
        <w:rPr>
          <w:rFonts w:ascii="Arial" w:hAnsi="Arial" w:cs="Arial"/>
          <w:sz w:val="24"/>
          <w:szCs w:val="24"/>
        </w:rPr>
        <w:t>(K</w:t>
      </w:r>
      <w:r w:rsidR="003C68F7">
        <w:rPr>
          <w:rFonts w:ascii="Arial" w:hAnsi="Arial" w:cs="Arial"/>
          <w:sz w:val="24"/>
          <w:szCs w:val="24"/>
        </w:rPr>
        <w:t>IRA;</w:t>
      </w:r>
      <w:r w:rsidR="003C68F7" w:rsidRPr="00456E85">
        <w:rPr>
          <w:rFonts w:ascii="Arial" w:hAnsi="Arial" w:cs="Arial"/>
          <w:sz w:val="24"/>
          <w:szCs w:val="24"/>
        </w:rPr>
        <w:t xml:space="preserve"> R</w:t>
      </w:r>
      <w:r w:rsidR="003C68F7">
        <w:rPr>
          <w:rFonts w:ascii="Arial" w:hAnsi="Arial" w:cs="Arial"/>
          <w:sz w:val="24"/>
          <w:szCs w:val="24"/>
        </w:rPr>
        <w:t>ENDELL</w:t>
      </w:r>
      <w:r w:rsidR="003C68F7" w:rsidRPr="00456E85">
        <w:rPr>
          <w:rFonts w:ascii="Arial" w:hAnsi="Arial" w:cs="Arial"/>
          <w:sz w:val="24"/>
          <w:szCs w:val="24"/>
        </w:rPr>
        <w:t>, 1992</w:t>
      </w:r>
      <w:r w:rsidR="003523F6">
        <w:rPr>
          <w:rFonts w:ascii="Arial" w:hAnsi="Arial" w:cs="Arial"/>
          <w:sz w:val="24"/>
          <w:szCs w:val="24"/>
        </w:rPr>
        <w:t>a</w:t>
      </w:r>
      <w:r w:rsidR="003C68F7" w:rsidRPr="00456E85">
        <w:rPr>
          <w:rFonts w:ascii="Arial" w:hAnsi="Arial" w:cs="Arial"/>
          <w:sz w:val="24"/>
          <w:szCs w:val="24"/>
        </w:rPr>
        <w:t>; K</w:t>
      </w:r>
      <w:r w:rsidR="003C68F7">
        <w:rPr>
          <w:rFonts w:ascii="Arial" w:hAnsi="Arial" w:cs="Arial"/>
          <w:sz w:val="24"/>
          <w:szCs w:val="24"/>
        </w:rPr>
        <w:t>IRA;</w:t>
      </w:r>
      <w:r w:rsidR="003C68F7" w:rsidRPr="00456E85">
        <w:rPr>
          <w:rFonts w:ascii="Arial" w:hAnsi="Arial" w:cs="Arial"/>
          <w:sz w:val="24"/>
          <w:szCs w:val="24"/>
        </w:rPr>
        <w:t xml:space="preserve"> </w:t>
      </w:r>
      <w:proofErr w:type="spellStart"/>
      <w:r w:rsidR="003C68F7" w:rsidRPr="00456E85">
        <w:rPr>
          <w:rFonts w:ascii="Arial" w:hAnsi="Arial" w:cs="Arial"/>
          <w:sz w:val="24"/>
          <w:szCs w:val="24"/>
        </w:rPr>
        <w:t>R</w:t>
      </w:r>
      <w:r w:rsidR="003C68F7">
        <w:rPr>
          <w:rFonts w:ascii="Arial" w:hAnsi="Arial" w:cs="Arial"/>
          <w:sz w:val="24"/>
          <w:szCs w:val="24"/>
        </w:rPr>
        <w:t>ENDELL</w:t>
      </w:r>
      <w:r w:rsidR="003C68F7" w:rsidRPr="00456E85">
        <w:rPr>
          <w:rFonts w:ascii="Arial" w:hAnsi="Arial" w:cs="Arial"/>
          <w:sz w:val="24"/>
          <w:szCs w:val="24"/>
        </w:rPr>
        <w:t>l</w:t>
      </w:r>
      <w:proofErr w:type="spellEnd"/>
      <w:r w:rsidR="003C68F7" w:rsidRPr="00456E85">
        <w:rPr>
          <w:rFonts w:ascii="Arial" w:hAnsi="Arial" w:cs="Arial"/>
          <w:sz w:val="24"/>
          <w:szCs w:val="24"/>
        </w:rPr>
        <w:t>, 1992</w:t>
      </w:r>
      <w:r w:rsidR="003523F6">
        <w:rPr>
          <w:rFonts w:ascii="Arial" w:hAnsi="Arial" w:cs="Arial"/>
          <w:sz w:val="24"/>
          <w:szCs w:val="24"/>
        </w:rPr>
        <w:t>b</w:t>
      </w:r>
      <w:r w:rsidR="003C68F7" w:rsidRPr="00456E85">
        <w:rPr>
          <w:rFonts w:ascii="Arial" w:hAnsi="Arial" w:cs="Arial"/>
          <w:sz w:val="24"/>
          <w:szCs w:val="24"/>
        </w:rPr>
        <w:t>)</w:t>
      </w:r>
      <w:r w:rsidR="004412C6">
        <w:rPr>
          <w:rFonts w:ascii="Arial" w:hAnsi="Arial" w:cs="Arial"/>
          <w:sz w:val="24"/>
          <w:szCs w:val="24"/>
        </w:rPr>
        <w:t>.</w:t>
      </w:r>
    </w:p>
    <w:p w14:paraId="00B847A0" w14:textId="06E0C482" w:rsidR="00D6083F" w:rsidRDefault="00D6083F" w:rsidP="00CD1C8E">
      <w:pPr>
        <w:spacing w:after="0" w:line="360" w:lineRule="auto"/>
        <w:ind w:firstLine="851"/>
        <w:jc w:val="both"/>
        <w:rPr>
          <w:rFonts w:ascii="Arial" w:hAnsi="Arial" w:cs="Arial"/>
          <w:sz w:val="24"/>
          <w:szCs w:val="24"/>
        </w:rPr>
      </w:pPr>
      <w:proofErr w:type="spellStart"/>
      <w:r w:rsidRPr="005859F2">
        <w:rPr>
          <w:rFonts w:ascii="Arial" w:hAnsi="Arial" w:cs="Arial"/>
          <w:sz w:val="24"/>
          <w:szCs w:val="24"/>
        </w:rPr>
        <w:t>Kono</w:t>
      </w:r>
      <w:r w:rsidR="00665F43" w:rsidRPr="005859F2">
        <w:rPr>
          <w:rFonts w:ascii="Arial" w:hAnsi="Arial" w:cs="Arial"/>
          <w:sz w:val="24"/>
          <w:szCs w:val="24"/>
        </w:rPr>
        <w:t>nenko</w:t>
      </w:r>
      <w:proofErr w:type="spellEnd"/>
      <w:r w:rsidR="00665F43" w:rsidRPr="005859F2">
        <w:rPr>
          <w:rFonts w:ascii="Arial" w:hAnsi="Arial" w:cs="Arial"/>
          <w:sz w:val="24"/>
          <w:szCs w:val="24"/>
        </w:rPr>
        <w:t xml:space="preserve"> (1994) propôs a extensão </w:t>
      </w:r>
      <w:proofErr w:type="spellStart"/>
      <w:r w:rsidR="00665F43" w:rsidRPr="005859F2">
        <w:rPr>
          <w:rFonts w:ascii="Arial" w:hAnsi="Arial" w:cs="Arial"/>
          <w:sz w:val="24"/>
          <w:szCs w:val="24"/>
        </w:rPr>
        <w:t>Relief-F</w:t>
      </w:r>
      <w:proofErr w:type="spellEnd"/>
      <w:r w:rsidR="00665F43" w:rsidRPr="005859F2">
        <w:rPr>
          <w:rFonts w:ascii="Arial" w:hAnsi="Arial" w:cs="Arial"/>
          <w:sz w:val="24"/>
          <w:szCs w:val="24"/>
        </w:rPr>
        <w:t xml:space="preserve"> que não está limitada a problemas que envolvam apenas duas classes</w:t>
      </w:r>
      <w:r w:rsidR="004F5995" w:rsidRPr="005859F2">
        <w:rPr>
          <w:rFonts w:ascii="Arial" w:hAnsi="Arial" w:cs="Arial"/>
          <w:sz w:val="24"/>
          <w:szCs w:val="24"/>
        </w:rPr>
        <w:t xml:space="preserve">, é mais </w:t>
      </w:r>
      <w:r w:rsidR="004F5995" w:rsidRPr="009E0610">
        <w:rPr>
          <w:rFonts w:ascii="Arial" w:hAnsi="Arial" w:cs="Arial"/>
          <w:sz w:val="24"/>
          <w:szCs w:val="24"/>
        </w:rPr>
        <w:t xml:space="preserve">robusta e </w:t>
      </w:r>
      <w:r w:rsidR="00B30186" w:rsidRPr="009E0610">
        <w:rPr>
          <w:rFonts w:ascii="Arial" w:hAnsi="Arial" w:cs="Arial"/>
          <w:sz w:val="24"/>
          <w:szCs w:val="24"/>
        </w:rPr>
        <w:t>pode lidar com dados incompletos e ruidosos.</w:t>
      </w:r>
      <w:r w:rsidR="0081375F" w:rsidRPr="009E0610">
        <w:rPr>
          <w:rFonts w:ascii="Arial" w:hAnsi="Arial" w:cs="Arial"/>
          <w:sz w:val="24"/>
          <w:szCs w:val="24"/>
        </w:rPr>
        <w:t xml:space="preserve"> </w:t>
      </w:r>
      <w:proofErr w:type="spellStart"/>
      <w:r w:rsidR="005859F2" w:rsidRPr="009E0610">
        <w:rPr>
          <w:rFonts w:ascii="Arial" w:hAnsi="Arial" w:cs="Arial"/>
          <w:sz w:val="24"/>
          <w:szCs w:val="24"/>
        </w:rPr>
        <w:t>Kononenko</w:t>
      </w:r>
      <w:proofErr w:type="spellEnd"/>
      <w:r w:rsidR="009E0610" w:rsidRPr="009E0610">
        <w:rPr>
          <w:rFonts w:ascii="Arial" w:hAnsi="Arial" w:cs="Arial"/>
          <w:sz w:val="24"/>
          <w:szCs w:val="24"/>
        </w:rPr>
        <w:t xml:space="preserve">, </w:t>
      </w:r>
      <w:r w:rsidR="009E0610" w:rsidRPr="00681443">
        <w:rPr>
          <w:rFonts w:ascii="Arial" w:hAnsi="Arial" w:cs="Arial"/>
          <w:sz w:val="24"/>
          <w:szCs w:val="24"/>
        </w:rPr>
        <w:t>ˇ</w:t>
      </w:r>
      <w:proofErr w:type="spellStart"/>
      <w:r w:rsidR="009E0610" w:rsidRPr="00681443">
        <w:rPr>
          <w:rFonts w:ascii="Arial" w:hAnsi="Arial" w:cs="Arial"/>
          <w:sz w:val="24"/>
          <w:szCs w:val="24"/>
        </w:rPr>
        <w:t>Simec</w:t>
      </w:r>
      <w:proofErr w:type="spellEnd"/>
      <w:r w:rsidR="009E0610" w:rsidRPr="00681443">
        <w:rPr>
          <w:rFonts w:ascii="Arial" w:hAnsi="Arial" w:cs="Arial"/>
          <w:sz w:val="24"/>
          <w:szCs w:val="24"/>
        </w:rPr>
        <w:t xml:space="preserve"> e </w:t>
      </w:r>
      <w:proofErr w:type="spellStart"/>
      <w:r w:rsidR="009E0610" w:rsidRPr="00681443">
        <w:rPr>
          <w:rFonts w:ascii="Arial" w:hAnsi="Arial" w:cs="Arial"/>
          <w:sz w:val="24"/>
          <w:szCs w:val="24"/>
        </w:rPr>
        <w:t>Robnik</w:t>
      </w:r>
      <w:proofErr w:type="spellEnd"/>
      <w:r w:rsidR="009E0610" w:rsidRPr="00681443">
        <w:rPr>
          <w:rFonts w:ascii="Arial" w:hAnsi="Arial" w:cs="Arial"/>
          <w:sz w:val="24"/>
          <w:szCs w:val="24"/>
        </w:rPr>
        <w:t>-ˇ</w:t>
      </w:r>
      <w:proofErr w:type="spellStart"/>
      <w:r w:rsidR="009E0610" w:rsidRPr="00681443">
        <w:rPr>
          <w:rFonts w:ascii="Arial" w:hAnsi="Arial" w:cs="Arial"/>
          <w:sz w:val="24"/>
          <w:szCs w:val="24"/>
        </w:rPr>
        <w:t>Sikonja</w:t>
      </w:r>
      <w:proofErr w:type="spellEnd"/>
      <w:r w:rsidR="009E0610" w:rsidRPr="009E0610">
        <w:rPr>
          <w:rFonts w:ascii="Arial" w:hAnsi="Arial" w:cs="Arial"/>
          <w:sz w:val="24"/>
          <w:szCs w:val="24"/>
        </w:rPr>
        <w:t xml:space="preserve"> </w:t>
      </w:r>
      <w:r w:rsidR="005859F2" w:rsidRPr="009E0610">
        <w:rPr>
          <w:rFonts w:ascii="Arial" w:hAnsi="Arial" w:cs="Arial"/>
          <w:sz w:val="24"/>
          <w:szCs w:val="24"/>
        </w:rPr>
        <w:t>(1997) descreve</w:t>
      </w:r>
      <w:r w:rsidR="007122A2" w:rsidRPr="009E0610">
        <w:rPr>
          <w:rFonts w:ascii="Arial" w:hAnsi="Arial" w:cs="Arial"/>
          <w:sz w:val="24"/>
          <w:szCs w:val="24"/>
        </w:rPr>
        <w:t>m</w:t>
      </w:r>
      <w:r w:rsidR="003E20D5" w:rsidRPr="009E0610">
        <w:rPr>
          <w:rFonts w:ascii="Arial" w:hAnsi="Arial" w:cs="Arial"/>
          <w:sz w:val="24"/>
          <w:szCs w:val="24"/>
        </w:rPr>
        <w:t xml:space="preserve"> </w:t>
      </w:r>
      <w:r w:rsidR="000B5CD5" w:rsidRPr="009E0610">
        <w:rPr>
          <w:rFonts w:ascii="Arial" w:hAnsi="Arial" w:cs="Arial"/>
          <w:sz w:val="24"/>
          <w:szCs w:val="24"/>
        </w:rPr>
        <w:t xml:space="preserve">a extensão </w:t>
      </w:r>
      <w:proofErr w:type="spellStart"/>
      <w:r w:rsidR="000B5CD5" w:rsidRPr="009E0610">
        <w:rPr>
          <w:rFonts w:ascii="Arial" w:hAnsi="Arial" w:cs="Arial"/>
          <w:sz w:val="24"/>
          <w:szCs w:val="24"/>
        </w:rPr>
        <w:t>RRelief-F</w:t>
      </w:r>
      <w:proofErr w:type="spellEnd"/>
      <w:r w:rsidR="005859F2" w:rsidRPr="009E0610">
        <w:rPr>
          <w:rFonts w:ascii="Arial" w:hAnsi="Arial" w:cs="Arial"/>
          <w:sz w:val="24"/>
          <w:szCs w:val="24"/>
        </w:rPr>
        <w:t xml:space="preserve"> e</w:t>
      </w:r>
      <w:r w:rsidR="000B5CD5" w:rsidRPr="009E0610">
        <w:rPr>
          <w:rFonts w:ascii="Arial" w:hAnsi="Arial" w:cs="Arial"/>
          <w:sz w:val="24"/>
          <w:szCs w:val="24"/>
        </w:rPr>
        <w:t xml:space="preserve"> </w:t>
      </w:r>
      <w:proofErr w:type="spellStart"/>
      <w:r w:rsidR="005859F2" w:rsidRPr="009E0610">
        <w:rPr>
          <w:rFonts w:ascii="Arial" w:hAnsi="Arial" w:cs="Arial"/>
          <w:sz w:val="24"/>
          <w:szCs w:val="24"/>
        </w:rPr>
        <w:t>Robnik-Sikonja</w:t>
      </w:r>
      <w:proofErr w:type="spellEnd"/>
      <w:r w:rsidR="005859F2" w:rsidRPr="009E0610">
        <w:rPr>
          <w:rFonts w:ascii="Arial" w:hAnsi="Arial" w:cs="Arial"/>
          <w:sz w:val="24"/>
          <w:szCs w:val="24"/>
        </w:rPr>
        <w:t xml:space="preserve"> e </w:t>
      </w:r>
      <w:proofErr w:type="spellStart"/>
      <w:r w:rsidR="005859F2" w:rsidRPr="009E0610">
        <w:rPr>
          <w:rFonts w:ascii="Arial" w:hAnsi="Arial" w:cs="Arial"/>
          <w:sz w:val="24"/>
          <w:szCs w:val="24"/>
        </w:rPr>
        <w:t>Kononenko</w:t>
      </w:r>
      <w:proofErr w:type="spellEnd"/>
      <w:r w:rsidR="005859F2" w:rsidRPr="009E0610">
        <w:rPr>
          <w:rFonts w:ascii="Arial" w:hAnsi="Arial" w:cs="Arial"/>
          <w:sz w:val="24"/>
          <w:szCs w:val="24"/>
        </w:rPr>
        <w:t xml:space="preserve"> (1997</w:t>
      </w:r>
      <w:r w:rsidR="003A43CD" w:rsidRPr="009E0610">
        <w:rPr>
          <w:rFonts w:ascii="Arial" w:hAnsi="Arial" w:cs="Arial"/>
          <w:sz w:val="24"/>
          <w:szCs w:val="24"/>
        </w:rPr>
        <w:t>)</w:t>
      </w:r>
      <w:r w:rsidR="003A43CD" w:rsidRPr="005859F2">
        <w:rPr>
          <w:rFonts w:ascii="Arial" w:hAnsi="Arial" w:cs="Arial"/>
          <w:sz w:val="24"/>
          <w:szCs w:val="24"/>
        </w:rPr>
        <w:t xml:space="preserve"> </w:t>
      </w:r>
      <w:r w:rsidR="00E63761" w:rsidRPr="005859F2">
        <w:rPr>
          <w:rFonts w:ascii="Arial" w:hAnsi="Arial" w:cs="Arial"/>
          <w:sz w:val="24"/>
          <w:szCs w:val="24"/>
        </w:rPr>
        <w:t>adapta</w:t>
      </w:r>
      <w:r w:rsidR="009E0610">
        <w:rPr>
          <w:rFonts w:ascii="Arial" w:hAnsi="Arial" w:cs="Arial"/>
          <w:sz w:val="24"/>
          <w:szCs w:val="24"/>
        </w:rPr>
        <w:t>m</w:t>
      </w:r>
      <w:r w:rsidR="00E63761" w:rsidRPr="005859F2">
        <w:rPr>
          <w:rFonts w:ascii="Arial" w:hAnsi="Arial" w:cs="Arial"/>
          <w:sz w:val="24"/>
          <w:szCs w:val="24"/>
        </w:rPr>
        <w:t xml:space="preserve"> o modelo para regressão.</w:t>
      </w:r>
    </w:p>
    <w:p w14:paraId="6FB7E49A" w14:textId="4F531B89" w:rsidR="00880D2A" w:rsidRDefault="00880D2A" w:rsidP="00CD1C8E">
      <w:pPr>
        <w:spacing w:after="0" w:line="360" w:lineRule="auto"/>
        <w:ind w:firstLine="851"/>
        <w:jc w:val="both"/>
        <w:rPr>
          <w:rFonts w:ascii="Arial" w:hAnsi="Arial" w:cs="Arial"/>
          <w:sz w:val="24"/>
          <w:szCs w:val="24"/>
        </w:rPr>
      </w:pPr>
      <w:r>
        <w:rPr>
          <w:rFonts w:ascii="Arial" w:hAnsi="Arial" w:cs="Arial"/>
          <w:sz w:val="24"/>
          <w:szCs w:val="24"/>
        </w:rPr>
        <w:t>Em 2006</w:t>
      </w:r>
      <w:r w:rsidR="009E0610">
        <w:rPr>
          <w:rFonts w:ascii="Arial" w:hAnsi="Arial" w:cs="Arial"/>
          <w:sz w:val="24"/>
          <w:szCs w:val="24"/>
        </w:rPr>
        <w:t>,</w:t>
      </w:r>
      <w:r>
        <w:rPr>
          <w:rFonts w:ascii="Arial" w:hAnsi="Arial" w:cs="Arial"/>
          <w:sz w:val="24"/>
          <w:szCs w:val="24"/>
        </w:rPr>
        <w:t xml:space="preserve"> foi propost</w:t>
      </w:r>
      <w:r w:rsidR="009E0610">
        <w:rPr>
          <w:rFonts w:ascii="Arial" w:hAnsi="Arial" w:cs="Arial"/>
          <w:sz w:val="24"/>
          <w:szCs w:val="24"/>
        </w:rPr>
        <w:t>a</w:t>
      </w:r>
      <w:r>
        <w:rPr>
          <w:rFonts w:ascii="Arial" w:hAnsi="Arial" w:cs="Arial"/>
          <w:sz w:val="24"/>
          <w:szCs w:val="24"/>
        </w:rPr>
        <w:t xml:space="preserve"> uma </w:t>
      </w:r>
      <w:r w:rsidR="00F90EB5">
        <w:rPr>
          <w:rFonts w:ascii="Arial" w:hAnsi="Arial" w:cs="Arial"/>
          <w:sz w:val="24"/>
          <w:szCs w:val="24"/>
        </w:rPr>
        <w:t>nova extensão ao modelo original o I-</w:t>
      </w:r>
      <w:proofErr w:type="spellStart"/>
      <w:r w:rsidR="00F90EB5">
        <w:rPr>
          <w:rFonts w:ascii="Arial" w:hAnsi="Arial" w:cs="Arial"/>
          <w:sz w:val="24"/>
          <w:szCs w:val="24"/>
        </w:rPr>
        <w:t>Relief</w:t>
      </w:r>
      <w:proofErr w:type="spellEnd"/>
      <w:r w:rsidR="00B445DF">
        <w:rPr>
          <w:rFonts w:ascii="Arial" w:hAnsi="Arial" w:cs="Arial"/>
          <w:sz w:val="24"/>
          <w:szCs w:val="24"/>
        </w:rPr>
        <w:t xml:space="preserve"> que introduz a ponderação sigmoide com base na distância</w:t>
      </w:r>
      <w:r w:rsidR="00E34047">
        <w:rPr>
          <w:rFonts w:ascii="Arial" w:hAnsi="Arial" w:cs="Arial"/>
          <w:sz w:val="24"/>
          <w:szCs w:val="24"/>
        </w:rPr>
        <w:t xml:space="preserve"> entre as instâncias com a sua instância destino</w:t>
      </w:r>
      <w:r w:rsidR="002B3E47">
        <w:rPr>
          <w:rFonts w:ascii="Arial" w:hAnsi="Arial" w:cs="Arial"/>
          <w:sz w:val="24"/>
          <w:szCs w:val="24"/>
        </w:rPr>
        <w:t>, onde todas os pares de instâncias contribuem para a pontuação.</w:t>
      </w:r>
      <w:r w:rsidR="009E0610">
        <w:rPr>
          <w:rFonts w:ascii="Arial" w:hAnsi="Arial" w:cs="Arial"/>
          <w:sz w:val="24"/>
          <w:szCs w:val="24"/>
        </w:rPr>
        <w:t xml:space="preserve"> Foram i</w:t>
      </w:r>
      <w:r w:rsidR="000B4DAC">
        <w:rPr>
          <w:rFonts w:ascii="Arial" w:hAnsi="Arial" w:cs="Arial"/>
          <w:sz w:val="24"/>
          <w:szCs w:val="24"/>
        </w:rPr>
        <w:t>ntroduzi</w:t>
      </w:r>
      <w:r w:rsidR="009E0610">
        <w:rPr>
          <w:rFonts w:ascii="Arial" w:hAnsi="Arial" w:cs="Arial"/>
          <w:sz w:val="24"/>
          <w:szCs w:val="24"/>
        </w:rPr>
        <w:t>das</w:t>
      </w:r>
      <w:r w:rsidR="000B4DAC">
        <w:rPr>
          <w:rFonts w:ascii="Arial" w:hAnsi="Arial" w:cs="Arial"/>
          <w:sz w:val="24"/>
          <w:szCs w:val="24"/>
        </w:rPr>
        <w:t xml:space="preserve"> melhorias de aprendizado local entre as interações</w:t>
      </w:r>
      <w:r w:rsidR="009E0610">
        <w:rPr>
          <w:rFonts w:ascii="Arial" w:hAnsi="Arial" w:cs="Arial"/>
          <w:sz w:val="24"/>
          <w:szCs w:val="24"/>
        </w:rPr>
        <w:t>,</w:t>
      </w:r>
      <w:r w:rsidR="000B4DAC">
        <w:rPr>
          <w:rFonts w:ascii="Arial" w:hAnsi="Arial" w:cs="Arial"/>
          <w:sz w:val="24"/>
          <w:szCs w:val="24"/>
        </w:rPr>
        <w:t xml:space="preserve"> melhorando a convergência</w:t>
      </w:r>
      <w:r w:rsidR="00C160B5">
        <w:rPr>
          <w:rFonts w:ascii="Arial" w:hAnsi="Arial" w:cs="Arial"/>
          <w:sz w:val="24"/>
          <w:szCs w:val="24"/>
        </w:rPr>
        <w:t xml:space="preserve"> (</w:t>
      </w:r>
      <w:r w:rsidR="00EA6203">
        <w:rPr>
          <w:rFonts w:ascii="Arial" w:hAnsi="Arial" w:cs="Arial"/>
          <w:sz w:val="24"/>
          <w:szCs w:val="24"/>
        </w:rPr>
        <w:t>SUN; LI, 2006</w:t>
      </w:r>
      <w:r w:rsidR="00CE3F46">
        <w:rPr>
          <w:rFonts w:ascii="Arial" w:hAnsi="Arial" w:cs="Arial"/>
          <w:sz w:val="24"/>
          <w:szCs w:val="24"/>
        </w:rPr>
        <w:t>; SUN, 2007; SUN; TODOROVIC; GOODISON, 2010</w:t>
      </w:r>
      <w:r w:rsidR="00EA6203">
        <w:rPr>
          <w:rFonts w:ascii="Arial" w:hAnsi="Arial" w:cs="Arial"/>
          <w:sz w:val="24"/>
          <w:szCs w:val="24"/>
        </w:rPr>
        <w:t>)</w:t>
      </w:r>
      <w:r w:rsidR="000B4DAC">
        <w:rPr>
          <w:rFonts w:ascii="Arial" w:hAnsi="Arial" w:cs="Arial"/>
          <w:sz w:val="24"/>
          <w:szCs w:val="24"/>
        </w:rPr>
        <w:t>.</w:t>
      </w:r>
    </w:p>
    <w:p w14:paraId="6AC20988" w14:textId="1FFE74AA" w:rsidR="00400639" w:rsidRDefault="00400639" w:rsidP="00CD1C8E">
      <w:pPr>
        <w:spacing w:after="0" w:line="360" w:lineRule="auto"/>
        <w:ind w:firstLine="851"/>
        <w:jc w:val="both"/>
        <w:rPr>
          <w:rFonts w:ascii="Arial" w:hAnsi="Arial" w:cs="Arial"/>
          <w:sz w:val="24"/>
          <w:szCs w:val="24"/>
        </w:rPr>
      </w:pPr>
      <w:r>
        <w:rPr>
          <w:rFonts w:ascii="Arial" w:hAnsi="Arial" w:cs="Arial"/>
          <w:sz w:val="24"/>
          <w:szCs w:val="24"/>
        </w:rPr>
        <w:t xml:space="preserve">Greene </w:t>
      </w:r>
      <w:r w:rsidR="00521A90" w:rsidRPr="00521A90">
        <w:rPr>
          <w:rFonts w:ascii="Arial" w:hAnsi="Arial" w:cs="Arial"/>
          <w:i/>
          <w:iCs/>
          <w:sz w:val="24"/>
          <w:szCs w:val="24"/>
        </w:rPr>
        <w:t>et al</w:t>
      </w:r>
      <w:r w:rsidR="009E0610">
        <w:rPr>
          <w:rFonts w:ascii="Arial" w:hAnsi="Arial" w:cs="Arial"/>
          <w:i/>
          <w:iCs/>
          <w:sz w:val="24"/>
          <w:szCs w:val="24"/>
        </w:rPr>
        <w:t>.</w:t>
      </w:r>
      <w:r>
        <w:rPr>
          <w:rFonts w:ascii="Arial" w:hAnsi="Arial" w:cs="Arial"/>
          <w:sz w:val="24"/>
          <w:szCs w:val="24"/>
        </w:rPr>
        <w:t xml:space="preserve"> (2009)</w:t>
      </w:r>
      <w:r w:rsidR="00D31C08">
        <w:rPr>
          <w:rFonts w:ascii="Arial" w:hAnsi="Arial" w:cs="Arial"/>
          <w:sz w:val="24"/>
          <w:szCs w:val="24"/>
        </w:rPr>
        <w:t xml:space="preserve"> prop</w:t>
      </w:r>
      <w:r w:rsidR="00037363">
        <w:rPr>
          <w:rFonts w:ascii="Arial" w:hAnsi="Arial" w:cs="Arial"/>
          <w:sz w:val="24"/>
          <w:szCs w:val="24"/>
        </w:rPr>
        <w:t>useram</w:t>
      </w:r>
      <w:r w:rsidR="00D31C08">
        <w:rPr>
          <w:rFonts w:ascii="Arial" w:hAnsi="Arial" w:cs="Arial"/>
          <w:sz w:val="24"/>
          <w:szCs w:val="24"/>
        </w:rPr>
        <w:t xml:space="preserve"> um modelo denominado </w:t>
      </w:r>
      <w:proofErr w:type="spellStart"/>
      <w:r w:rsidR="00D31C08" w:rsidRPr="00D31C08">
        <w:rPr>
          <w:rFonts w:ascii="Arial" w:hAnsi="Arial" w:cs="Arial"/>
          <w:i/>
          <w:iCs/>
          <w:sz w:val="24"/>
          <w:szCs w:val="24"/>
        </w:rPr>
        <w:t>Spatially</w:t>
      </w:r>
      <w:proofErr w:type="spellEnd"/>
      <w:r w:rsidR="00D31C08" w:rsidRPr="00D31C08">
        <w:rPr>
          <w:rFonts w:ascii="Arial" w:hAnsi="Arial" w:cs="Arial"/>
          <w:i/>
          <w:iCs/>
          <w:sz w:val="24"/>
          <w:szCs w:val="24"/>
        </w:rPr>
        <w:t xml:space="preserve"> </w:t>
      </w:r>
      <w:proofErr w:type="spellStart"/>
      <w:r w:rsidR="00D31C08" w:rsidRPr="00D31C08">
        <w:rPr>
          <w:rFonts w:ascii="Arial" w:hAnsi="Arial" w:cs="Arial"/>
          <w:i/>
          <w:iCs/>
          <w:sz w:val="24"/>
          <w:szCs w:val="24"/>
        </w:rPr>
        <w:t>Uniform</w:t>
      </w:r>
      <w:proofErr w:type="spellEnd"/>
      <w:r w:rsidR="00D31C08" w:rsidRPr="00D31C08">
        <w:rPr>
          <w:rFonts w:ascii="Arial" w:hAnsi="Arial" w:cs="Arial"/>
          <w:i/>
          <w:iCs/>
          <w:sz w:val="24"/>
          <w:szCs w:val="24"/>
        </w:rPr>
        <w:t xml:space="preserve"> ReliefF</w:t>
      </w:r>
      <w:r w:rsidR="00D31C08">
        <w:rPr>
          <w:rFonts w:ascii="Arial" w:hAnsi="Arial" w:cs="Arial"/>
          <w:sz w:val="24"/>
          <w:szCs w:val="24"/>
        </w:rPr>
        <w:t xml:space="preserve"> (SURF)</w:t>
      </w:r>
      <w:r w:rsidR="00037363">
        <w:rPr>
          <w:rFonts w:ascii="Arial" w:hAnsi="Arial" w:cs="Arial"/>
          <w:sz w:val="24"/>
          <w:szCs w:val="24"/>
        </w:rPr>
        <w:t>,</w:t>
      </w:r>
      <w:r w:rsidR="00D31C08">
        <w:rPr>
          <w:rFonts w:ascii="Arial" w:hAnsi="Arial" w:cs="Arial"/>
          <w:sz w:val="24"/>
          <w:szCs w:val="24"/>
        </w:rPr>
        <w:t xml:space="preserve"> </w:t>
      </w:r>
      <w:r w:rsidR="00642B46">
        <w:rPr>
          <w:rFonts w:ascii="Arial" w:hAnsi="Arial" w:cs="Arial"/>
          <w:sz w:val="24"/>
          <w:szCs w:val="24"/>
        </w:rPr>
        <w:t>que identifica os vizinhos mais próximos com base em um limite de distância</w:t>
      </w:r>
      <w:r w:rsidR="002B42A8">
        <w:rPr>
          <w:rFonts w:ascii="Arial" w:hAnsi="Arial" w:cs="Arial"/>
          <w:sz w:val="24"/>
          <w:szCs w:val="24"/>
        </w:rPr>
        <w:t xml:space="preserve"> da instância destino, que foi definida pela média das distâncias entre os </w:t>
      </w:r>
      <w:r w:rsidR="002B42A8">
        <w:rPr>
          <w:rFonts w:ascii="Arial" w:hAnsi="Arial" w:cs="Arial"/>
          <w:sz w:val="24"/>
          <w:szCs w:val="24"/>
        </w:rPr>
        <w:lastRenderedPageBreak/>
        <w:t xml:space="preserve">pares </w:t>
      </w:r>
      <w:r w:rsidR="00CA1003">
        <w:rPr>
          <w:rFonts w:ascii="Arial" w:hAnsi="Arial" w:cs="Arial"/>
          <w:sz w:val="24"/>
          <w:szCs w:val="24"/>
        </w:rPr>
        <w:t xml:space="preserve">no conjunto de dados. Os resultados </w:t>
      </w:r>
      <w:r w:rsidR="00E362E5">
        <w:rPr>
          <w:rFonts w:ascii="Arial" w:hAnsi="Arial" w:cs="Arial"/>
          <w:sz w:val="24"/>
          <w:szCs w:val="24"/>
        </w:rPr>
        <w:t xml:space="preserve">demonstrados no trabalho de detectar a </w:t>
      </w:r>
      <w:r w:rsidR="00317D12">
        <w:rPr>
          <w:rFonts w:ascii="Arial" w:hAnsi="Arial" w:cs="Arial"/>
          <w:sz w:val="24"/>
          <w:szCs w:val="24"/>
        </w:rPr>
        <w:t>suscetibilidade</w:t>
      </w:r>
      <w:r w:rsidR="00DE577F">
        <w:rPr>
          <w:rFonts w:ascii="Arial" w:hAnsi="Arial" w:cs="Arial"/>
          <w:sz w:val="24"/>
          <w:szCs w:val="24"/>
        </w:rPr>
        <w:t xml:space="preserve"> de doenças em uma análise gene-</w:t>
      </w:r>
      <w:r w:rsidR="00037363">
        <w:rPr>
          <w:rFonts w:ascii="Arial" w:hAnsi="Arial" w:cs="Arial"/>
          <w:sz w:val="24"/>
          <w:szCs w:val="24"/>
        </w:rPr>
        <w:t>a</w:t>
      </w:r>
      <w:r w:rsidR="00DE577F">
        <w:rPr>
          <w:rFonts w:ascii="Arial" w:hAnsi="Arial" w:cs="Arial"/>
          <w:sz w:val="24"/>
          <w:szCs w:val="24"/>
        </w:rPr>
        <w:t>-gene</w:t>
      </w:r>
      <w:r w:rsidR="00317D12">
        <w:rPr>
          <w:rFonts w:ascii="Arial" w:hAnsi="Arial" w:cs="Arial"/>
          <w:sz w:val="24"/>
          <w:szCs w:val="24"/>
        </w:rPr>
        <w:t xml:space="preserve"> demonstram um maior desempenho do SURF perante o </w:t>
      </w:r>
      <w:proofErr w:type="spellStart"/>
      <w:r w:rsidR="00317D12">
        <w:rPr>
          <w:rFonts w:ascii="Arial" w:hAnsi="Arial" w:cs="Arial"/>
          <w:sz w:val="24"/>
          <w:szCs w:val="24"/>
        </w:rPr>
        <w:t>RRelief-F</w:t>
      </w:r>
      <w:proofErr w:type="spellEnd"/>
      <w:r w:rsidR="00317D12">
        <w:rPr>
          <w:rFonts w:ascii="Arial" w:hAnsi="Arial" w:cs="Arial"/>
          <w:sz w:val="24"/>
          <w:szCs w:val="24"/>
        </w:rPr>
        <w:t>.</w:t>
      </w:r>
    </w:p>
    <w:p w14:paraId="404CAD75" w14:textId="6D910284" w:rsidR="00C41401" w:rsidRDefault="00EF036E" w:rsidP="00CD1C8E">
      <w:pPr>
        <w:spacing w:after="0" w:line="360" w:lineRule="auto"/>
        <w:ind w:firstLine="851"/>
        <w:jc w:val="both"/>
        <w:rPr>
          <w:rFonts w:ascii="Arial" w:hAnsi="Arial" w:cs="Arial"/>
          <w:sz w:val="24"/>
          <w:szCs w:val="24"/>
        </w:rPr>
      </w:pPr>
      <w:r>
        <w:rPr>
          <w:rFonts w:ascii="Arial" w:hAnsi="Arial" w:cs="Arial"/>
          <w:sz w:val="24"/>
          <w:szCs w:val="24"/>
        </w:rPr>
        <w:t>Zhao, A</w:t>
      </w:r>
      <w:r w:rsidR="00C67B5C">
        <w:rPr>
          <w:rFonts w:ascii="Arial" w:hAnsi="Arial" w:cs="Arial"/>
          <w:sz w:val="24"/>
          <w:szCs w:val="24"/>
        </w:rPr>
        <w:t>nand e Wang (</w:t>
      </w:r>
      <w:r w:rsidR="003743FD">
        <w:rPr>
          <w:rFonts w:ascii="Arial" w:hAnsi="Arial" w:cs="Arial"/>
          <w:sz w:val="24"/>
          <w:szCs w:val="24"/>
        </w:rPr>
        <w:t>2019</w:t>
      </w:r>
      <w:r w:rsidR="00C67B5C">
        <w:rPr>
          <w:rFonts w:ascii="Arial" w:hAnsi="Arial" w:cs="Arial"/>
          <w:sz w:val="24"/>
          <w:szCs w:val="24"/>
        </w:rPr>
        <w:t>)</w:t>
      </w:r>
      <w:r w:rsidR="003743FD">
        <w:rPr>
          <w:rFonts w:ascii="Arial" w:hAnsi="Arial" w:cs="Arial"/>
          <w:sz w:val="24"/>
          <w:szCs w:val="24"/>
        </w:rPr>
        <w:t xml:space="preserve"> </w:t>
      </w:r>
      <w:r w:rsidR="00170610">
        <w:rPr>
          <w:rFonts w:ascii="Arial" w:hAnsi="Arial" w:cs="Arial"/>
          <w:sz w:val="24"/>
          <w:szCs w:val="24"/>
        </w:rPr>
        <w:t>utilizaram</w:t>
      </w:r>
      <w:r w:rsidR="003743FD">
        <w:rPr>
          <w:rFonts w:ascii="Arial" w:hAnsi="Arial" w:cs="Arial"/>
          <w:sz w:val="24"/>
          <w:szCs w:val="24"/>
        </w:rPr>
        <w:t xml:space="preserve"> o algoritmo para redução de dimensionalidade denominado </w:t>
      </w:r>
      <w:proofErr w:type="spellStart"/>
      <w:r w:rsidR="003743FD" w:rsidRPr="001E08A7">
        <w:rPr>
          <w:rFonts w:ascii="Arial" w:hAnsi="Arial" w:cs="Arial"/>
          <w:i/>
          <w:iCs/>
          <w:sz w:val="24"/>
          <w:szCs w:val="24"/>
        </w:rPr>
        <w:t>Maximum</w:t>
      </w:r>
      <w:proofErr w:type="spellEnd"/>
      <w:r w:rsidR="003743FD" w:rsidRPr="001E08A7">
        <w:rPr>
          <w:rFonts w:ascii="Arial" w:hAnsi="Arial" w:cs="Arial"/>
          <w:i/>
          <w:iCs/>
          <w:sz w:val="24"/>
          <w:szCs w:val="24"/>
        </w:rPr>
        <w:t xml:space="preserve"> </w:t>
      </w:r>
      <w:proofErr w:type="spellStart"/>
      <w:r w:rsidR="003743FD" w:rsidRPr="001E08A7">
        <w:rPr>
          <w:rFonts w:ascii="Arial" w:hAnsi="Arial" w:cs="Arial"/>
          <w:i/>
          <w:iCs/>
          <w:sz w:val="24"/>
          <w:szCs w:val="24"/>
        </w:rPr>
        <w:t>Relevance</w:t>
      </w:r>
      <w:proofErr w:type="spellEnd"/>
      <w:r w:rsidR="003743FD" w:rsidRPr="001E08A7">
        <w:rPr>
          <w:rFonts w:ascii="Arial" w:hAnsi="Arial" w:cs="Arial"/>
          <w:i/>
          <w:iCs/>
          <w:sz w:val="24"/>
          <w:szCs w:val="24"/>
        </w:rPr>
        <w:t xml:space="preserve"> </w:t>
      </w:r>
      <w:proofErr w:type="spellStart"/>
      <w:r w:rsidR="003743FD" w:rsidRPr="001E08A7">
        <w:rPr>
          <w:rFonts w:ascii="Arial" w:hAnsi="Arial" w:cs="Arial"/>
          <w:i/>
          <w:iCs/>
          <w:sz w:val="24"/>
          <w:szCs w:val="24"/>
        </w:rPr>
        <w:t>and</w:t>
      </w:r>
      <w:proofErr w:type="spellEnd"/>
      <w:r w:rsidR="003743FD" w:rsidRPr="001E08A7">
        <w:rPr>
          <w:rFonts w:ascii="Arial" w:hAnsi="Arial" w:cs="Arial"/>
          <w:i/>
          <w:iCs/>
          <w:sz w:val="24"/>
          <w:szCs w:val="24"/>
        </w:rPr>
        <w:t xml:space="preserve"> </w:t>
      </w:r>
      <w:proofErr w:type="spellStart"/>
      <w:r w:rsidR="001E08A7" w:rsidRPr="001E08A7">
        <w:rPr>
          <w:rFonts w:ascii="Arial" w:hAnsi="Arial" w:cs="Arial"/>
          <w:i/>
          <w:iCs/>
          <w:sz w:val="24"/>
          <w:szCs w:val="24"/>
        </w:rPr>
        <w:t>Minimum</w:t>
      </w:r>
      <w:proofErr w:type="spellEnd"/>
      <w:r w:rsidR="001E08A7" w:rsidRPr="001E08A7">
        <w:rPr>
          <w:rFonts w:ascii="Arial" w:hAnsi="Arial" w:cs="Arial"/>
          <w:i/>
          <w:iCs/>
          <w:sz w:val="24"/>
          <w:szCs w:val="24"/>
        </w:rPr>
        <w:t xml:space="preserve"> </w:t>
      </w:r>
      <w:proofErr w:type="spellStart"/>
      <w:r w:rsidR="001E08A7" w:rsidRPr="001E08A7">
        <w:rPr>
          <w:rFonts w:ascii="Arial" w:hAnsi="Arial" w:cs="Arial"/>
          <w:i/>
          <w:iCs/>
          <w:sz w:val="24"/>
          <w:szCs w:val="24"/>
        </w:rPr>
        <w:t>Redundancy</w:t>
      </w:r>
      <w:proofErr w:type="spellEnd"/>
      <w:r w:rsidR="001E08A7" w:rsidRPr="001E08A7">
        <w:rPr>
          <w:rFonts w:ascii="Arial" w:hAnsi="Arial" w:cs="Arial"/>
          <w:i/>
          <w:iCs/>
          <w:sz w:val="24"/>
          <w:szCs w:val="24"/>
        </w:rPr>
        <w:t xml:space="preserve"> </w:t>
      </w:r>
      <w:r w:rsidR="001E08A7">
        <w:rPr>
          <w:rFonts w:ascii="Arial" w:hAnsi="Arial" w:cs="Arial"/>
          <w:sz w:val="24"/>
          <w:szCs w:val="24"/>
        </w:rPr>
        <w:t>(</w:t>
      </w:r>
      <w:proofErr w:type="spellStart"/>
      <w:r w:rsidR="001E08A7">
        <w:rPr>
          <w:rFonts w:ascii="Arial" w:hAnsi="Arial" w:cs="Arial"/>
          <w:sz w:val="24"/>
          <w:szCs w:val="24"/>
        </w:rPr>
        <w:t>mRMR</w:t>
      </w:r>
      <w:proofErr w:type="spellEnd"/>
      <w:r w:rsidR="001E08A7">
        <w:rPr>
          <w:rFonts w:ascii="Arial" w:hAnsi="Arial" w:cs="Arial"/>
          <w:sz w:val="24"/>
          <w:szCs w:val="24"/>
        </w:rPr>
        <w:t>)</w:t>
      </w:r>
      <w:r w:rsidR="00037363">
        <w:rPr>
          <w:rFonts w:ascii="Arial" w:hAnsi="Arial" w:cs="Arial"/>
          <w:sz w:val="24"/>
          <w:szCs w:val="24"/>
        </w:rPr>
        <w:t xml:space="preserve"> e</w:t>
      </w:r>
      <w:r w:rsidR="00095C1F">
        <w:rPr>
          <w:rFonts w:ascii="Arial" w:hAnsi="Arial" w:cs="Arial"/>
          <w:sz w:val="24"/>
          <w:szCs w:val="24"/>
        </w:rPr>
        <w:t xml:space="preserve"> obtiveram sucesso na automatização da seleção de recursos em vários aplicativos de </w:t>
      </w:r>
      <w:r w:rsidR="00095C1F" w:rsidRPr="00681443">
        <w:rPr>
          <w:rFonts w:ascii="Arial" w:hAnsi="Arial" w:cs="Arial"/>
          <w:i/>
          <w:sz w:val="24"/>
          <w:szCs w:val="24"/>
        </w:rPr>
        <w:t>marketing</w:t>
      </w:r>
      <w:r w:rsidR="00891A6D">
        <w:rPr>
          <w:rFonts w:ascii="Arial" w:hAnsi="Arial" w:cs="Arial"/>
          <w:sz w:val="24"/>
          <w:szCs w:val="24"/>
        </w:rPr>
        <w:t xml:space="preserve">, como na aquisição de usuários. O algoritmo </w:t>
      </w:r>
      <w:proofErr w:type="spellStart"/>
      <w:r w:rsidR="00891A6D">
        <w:rPr>
          <w:rFonts w:ascii="Arial" w:hAnsi="Arial" w:cs="Arial"/>
          <w:sz w:val="24"/>
          <w:szCs w:val="24"/>
        </w:rPr>
        <w:t>mRMR</w:t>
      </w:r>
      <w:proofErr w:type="spellEnd"/>
      <w:r w:rsidR="00891A6D">
        <w:rPr>
          <w:rFonts w:ascii="Arial" w:hAnsi="Arial" w:cs="Arial"/>
          <w:sz w:val="24"/>
          <w:szCs w:val="24"/>
        </w:rPr>
        <w:t xml:space="preserve"> foi proposto por Ding e Peng (200</w:t>
      </w:r>
      <w:r w:rsidR="009F0449">
        <w:rPr>
          <w:rFonts w:ascii="Arial" w:hAnsi="Arial" w:cs="Arial"/>
          <w:sz w:val="24"/>
          <w:szCs w:val="24"/>
        </w:rPr>
        <w:t>5)</w:t>
      </w:r>
      <w:r w:rsidR="00037363">
        <w:rPr>
          <w:rFonts w:ascii="Arial" w:hAnsi="Arial" w:cs="Arial"/>
          <w:sz w:val="24"/>
          <w:szCs w:val="24"/>
        </w:rPr>
        <w:t>, que</w:t>
      </w:r>
      <w:r w:rsidR="0003299C">
        <w:rPr>
          <w:rFonts w:ascii="Arial" w:hAnsi="Arial" w:cs="Arial"/>
          <w:sz w:val="24"/>
          <w:szCs w:val="24"/>
        </w:rPr>
        <w:t xml:space="preserve"> </w:t>
      </w:r>
      <w:r w:rsidR="00B03EB0">
        <w:rPr>
          <w:rFonts w:ascii="Arial" w:hAnsi="Arial" w:cs="Arial"/>
          <w:sz w:val="24"/>
          <w:szCs w:val="24"/>
        </w:rPr>
        <w:t>afirmam que</w:t>
      </w:r>
      <w:r w:rsidR="00037363">
        <w:rPr>
          <w:rFonts w:ascii="Arial" w:hAnsi="Arial" w:cs="Arial"/>
          <w:sz w:val="24"/>
          <w:szCs w:val="24"/>
        </w:rPr>
        <w:t>,</w:t>
      </w:r>
      <w:r w:rsidR="00B03EB0">
        <w:rPr>
          <w:rFonts w:ascii="Arial" w:hAnsi="Arial" w:cs="Arial"/>
          <w:sz w:val="24"/>
          <w:szCs w:val="24"/>
        </w:rPr>
        <w:t xml:space="preserve"> entre dezenas de milhares de genes</w:t>
      </w:r>
      <w:r w:rsidR="00B43D86">
        <w:rPr>
          <w:rFonts w:ascii="Arial" w:hAnsi="Arial" w:cs="Arial"/>
          <w:sz w:val="24"/>
          <w:szCs w:val="24"/>
        </w:rPr>
        <w:t>, selecionar apenas alguns deles (50 por exemplo) é suficiente para atingir o nível máximo de precisão de uma tarefa (como prever uma doença)</w:t>
      </w:r>
      <w:r w:rsidR="00037363">
        <w:rPr>
          <w:rFonts w:ascii="Arial" w:hAnsi="Arial" w:cs="Arial"/>
          <w:sz w:val="24"/>
          <w:szCs w:val="24"/>
        </w:rPr>
        <w:t>. Assim,</w:t>
      </w:r>
      <w:r w:rsidR="008C0F81">
        <w:rPr>
          <w:rFonts w:ascii="Arial" w:hAnsi="Arial" w:cs="Arial"/>
          <w:sz w:val="24"/>
          <w:szCs w:val="24"/>
        </w:rPr>
        <w:t xml:space="preserve"> a questão é como escolher os 50 genes ideais</w:t>
      </w:r>
      <w:r w:rsidR="00037363">
        <w:rPr>
          <w:rFonts w:ascii="Arial" w:hAnsi="Arial" w:cs="Arial"/>
          <w:sz w:val="24"/>
          <w:szCs w:val="24"/>
        </w:rPr>
        <w:t xml:space="preserve"> e</w:t>
      </w:r>
      <w:r w:rsidR="00C851C1">
        <w:rPr>
          <w:rFonts w:ascii="Arial" w:hAnsi="Arial" w:cs="Arial"/>
          <w:sz w:val="24"/>
          <w:szCs w:val="24"/>
        </w:rPr>
        <w:t>, com esta proposta</w:t>
      </w:r>
      <w:r w:rsidR="00037363">
        <w:rPr>
          <w:rFonts w:ascii="Arial" w:hAnsi="Arial" w:cs="Arial"/>
          <w:sz w:val="24"/>
          <w:szCs w:val="24"/>
        </w:rPr>
        <w:t>,</w:t>
      </w:r>
      <w:r w:rsidR="00C851C1">
        <w:rPr>
          <w:rFonts w:ascii="Arial" w:hAnsi="Arial" w:cs="Arial"/>
          <w:sz w:val="24"/>
          <w:szCs w:val="24"/>
        </w:rPr>
        <w:t xml:space="preserve"> criaram o </w:t>
      </w:r>
      <w:proofErr w:type="spellStart"/>
      <w:r w:rsidR="00C851C1">
        <w:rPr>
          <w:rFonts w:ascii="Arial" w:hAnsi="Arial" w:cs="Arial"/>
          <w:sz w:val="24"/>
          <w:szCs w:val="24"/>
        </w:rPr>
        <w:t>mRMR</w:t>
      </w:r>
      <w:proofErr w:type="spellEnd"/>
      <w:r w:rsidR="00C851C1">
        <w:rPr>
          <w:rFonts w:ascii="Arial" w:hAnsi="Arial" w:cs="Arial"/>
          <w:sz w:val="24"/>
          <w:szCs w:val="24"/>
        </w:rPr>
        <w:t>.</w:t>
      </w:r>
    </w:p>
    <w:p w14:paraId="2C99F4B6" w14:textId="6F1A85AD" w:rsidR="00B13227" w:rsidRDefault="00B13227" w:rsidP="00CD1C8E">
      <w:pPr>
        <w:spacing w:after="0" w:line="360" w:lineRule="auto"/>
        <w:ind w:firstLine="851"/>
        <w:jc w:val="both"/>
        <w:rPr>
          <w:rFonts w:ascii="Arial" w:hAnsi="Arial" w:cs="Arial"/>
          <w:sz w:val="24"/>
          <w:szCs w:val="24"/>
        </w:rPr>
      </w:pPr>
      <w:r>
        <w:rPr>
          <w:rFonts w:ascii="Arial" w:hAnsi="Arial" w:cs="Arial"/>
          <w:sz w:val="24"/>
          <w:szCs w:val="24"/>
        </w:rPr>
        <w:t xml:space="preserve">O </w:t>
      </w:r>
      <w:proofErr w:type="spellStart"/>
      <w:r>
        <w:rPr>
          <w:rFonts w:ascii="Arial" w:hAnsi="Arial" w:cs="Arial"/>
          <w:sz w:val="24"/>
          <w:szCs w:val="24"/>
        </w:rPr>
        <w:t>mRMR</w:t>
      </w:r>
      <w:proofErr w:type="spellEnd"/>
      <w:r>
        <w:rPr>
          <w:rFonts w:ascii="Arial" w:hAnsi="Arial" w:cs="Arial"/>
          <w:sz w:val="24"/>
          <w:szCs w:val="24"/>
        </w:rPr>
        <w:t xml:space="preserve"> funciona de forma iterativa</w:t>
      </w:r>
      <w:r w:rsidR="00037363">
        <w:rPr>
          <w:rFonts w:ascii="Arial" w:hAnsi="Arial" w:cs="Arial"/>
          <w:sz w:val="24"/>
          <w:szCs w:val="24"/>
        </w:rPr>
        <w:t>;</w:t>
      </w:r>
      <w:r>
        <w:rPr>
          <w:rFonts w:ascii="Arial" w:hAnsi="Arial" w:cs="Arial"/>
          <w:sz w:val="24"/>
          <w:szCs w:val="24"/>
        </w:rPr>
        <w:t xml:space="preserve"> a cada iteração</w:t>
      </w:r>
      <w:r w:rsidR="00037363">
        <w:rPr>
          <w:rFonts w:ascii="Arial" w:hAnsi="Arial" w:cs="Arial"/>
          <w:sz w:val="24"/>
          <w:szCs w:val="24"/>
        </w:rPr>
        <w:t>,</w:t>
      </w:r>
      <w:r>
        <w:rPr>
          <w:rFonts w:ascii="Arial" w:hAnsi="Arial" w:cs="Arial"/>
          <w:sz w:val="24"/>
          <w:szCs w:val="24"/>
        </w:rPr>
        <w:t xml:space="preserve"> o algoritmo identifica o melhor recurso</w:t>
      </w:r>
      <w:r w:rsidR="000B38EF">
        <w:rPr>
          <w:rFonts w:ascii="Arial" w:hAnsi="Arial" w:cs="Arial"/>
          <w:sz w:val="24"/>
          <w:szCs w:val="24"/>
        </w:rPr>
        <w:t xml:space="preserve"> e o adiciona ao conjunto de recursos selecionados, de onde não pode mais ser retirado.</w:t>
      </w:r>
      <w:r w:rsidR="00F40C86">
        <w:rPr>
          <w:rFonts w:ascii="Arial" w:hAnsi="Arial" w:cs="Arial"/>
          <w:sz w:val="24"/>
          <w:szCs w:val="24"/>
        </w:rPr>
        <w:t xml:space="preserve"> É denominado de “Máxima relevância e Mínima redundância” porque tem por objetivo</w:t>
      </w:r>
      <w:r w:rsidR="00D45687">
        <w:rPr>
          <w:rFonts w:ascii="Arial" w:hAnsi="Arial" w:cs="Arial"/>
          <w:sz w:val="24"/>
          <w:szCs w:val="24"/>
        </w:rPr>
        <w:t xml:space="preserve"> selecionar o recurso com a máxima relevância em relação à variável de interesse e com redundância mínima em relação aos recursos que foram selecionados previamente</w:t>
      </w:r>
      <w:r w:rsidR="00720481">
        <w:rPr>
          <w:rFonts w:ascii="Arial" w:hAnsi="Arial" w:cs="Arial"/>
          <w:sz w:val="24"/>
          <w:szCs w:val="24"/>
        </w:rPr>
        <w:t xml:space="preserve"> (DING; PENG, 200</w:t>
      </w:r>
      <w:r w:rsidR="009F0449">
        <w:rPr>
          <w:rFonts w:ascii="Arial" w:hAnsi="Arial" w:cs="Arial"/>
          <w:sz w:val="24"/>
          <w:szCs w:val="24"/>
        </w:rPr>
        <w:t>5</w:t>
      </w:r>
      <w:r w:rsidR="00720481">
        <w:rPr>
          <w:rFonts w:ascii="Arial" w:hAnsi="Arial" w:cs="Arial"/>
          <w:sz w:val="24"/>
          <w:szCs w:val="24"/>
        </w:rPr>
        <w:t>).</w:t>
      </w:r>
    </w:p>
    <w:p w14:paraId="4918191D" w14:textId="59F40D5D" w:rsidR="00AD2F82" w:rsidRPr="0029034D" w:rsidRDefault="00AD2F82" w:rsidP="00CD1C8E">
      <w:pPr>
        <w:spacing w:after="0" w:line="360" w:lineRule="auto"/>
        <w:ind w:firstLine="851"/>
        <w:jc w:val="both"/>
        <w:rPr>
          <w:rFonts w:ascii="Arial" w:hAnsi="Arial" w:cs="Arial"/>
          <w:sz w:val="24"/>
          <w:szCs w:val="24"/>
        </w:rPr>
      </w:pPr>
      <w:proofErr w:type="spellStart"/>
      <w:r>
        <w:rPr>
          <w:rFonts w:ascii="Arial" w:hAnsi="Arial" w:cs="Arial"/>
          <w:sz w:val="24"/>
          <w:szCs w:val="24"/>
        </w:rPr>
        <w:t>Radovic</w:t>
      </w:r>
      <w:proofErr w:type="spellEnd"/>
      <w:r>
        <w:rPr>
          <w:rFonts w:ascii="Arial" w:hAnsi="Arial" w:cs="Arial"/>
          <w:sz w:val="24"/>
          <w:szCs w:val="24"/>
        </w:rPr>
        <w:t xml:space="preserve"> </w:t>
      </w:r>
      <w:r w:rsidR="00521A90" w:rsidRPr="00521A90">
        <w:rPr>
          <w:rFonts w:ascii="Arial" w:hAnsi="Arial" w:cs="Arial"/>
          <w:i/>
          <w:iCs/>
          <w:sz w:val="24"/>
          <w:szCs w:val="24"/>
        </w:rPr>
        <w:t>et al</w:t>
      </w:r>
      <w:r w:rsidR="00037363">
        <w:rPr>
          <w:rFonts w:ascii="Arial" w:hAnsi="Arial" w:cs="Arial"/>
          <w:iCs/>
          <w:sz w:val="24"/>
          <w:szCs w:val="24"/>
        </w:rPr>
        <w:t>.</w:t>
      </w:r>
      <w:r>
        <w:rPr>
          <w:rFonts w:ascii="Arial" w:hAnsi="Arial" w:cs="Arial"/>
          <w:sz w:val="24"/>
          <w:szCs w:val="24"/>
        </w:rPr>
        <w:t xml:space="preserve"> (2017) propuseram o método denominado </w:t>
      </w:r>
      <w:r w:rsidRPr="00C71D74">
        <w:rPr>
          <w:rFonts w:ascii="Arial" w:hAnsi="Arial" w:cs="Arial"/>
          <w:i/>
          <w:iCs/>
          <w:sz w:val="24"/>
          <w:szCs w:val="24"/>
        </w:rPr>
        <w:t>Temporal</w:t>
      </w:r>
      <w:r w:rsidR="00046E8C" w:rsidRPr="00C71D74">
        <w:rPr>
          <w:rFonts w:ascii="Arial" w:hAnsi="Arial" w:cs="Arial"/>
          <w:i/>
          <w:iCs/>
          <w:sz w:val="24"/>
          <w:szCs w:val="24"/>
        </w:rPr>
        <w:t xml:space="preserve"> </w:t>
      </w:r>
      <w:proofErr w:type="spellStart"/>
      <w:r w:rsidR="00046E8C" w:rsidRPr="00C71D74">
        <w:rPr>
          <w:rFonts w:ascii="Arial" w:hAnsi="Arial" w:cs="Arial"/>
          <w:i/>
          <w:iCs/>
          <w:sz w:val="24"/>
          <w:szCs w:val="24"/>
        </w:rPr>
        <w:t>Minimum</w:t>
      </w:r>
      <w:proofErr w:type="spellEnd"/>
      <w:r w:rsidR="00046E8C" w:rsidRPr="00C71D74">
        <w:rPr>
          <w:rFonts w:ascii="Arial" w:hAnsi="Arial" w:cs="Arial"/>
          <w:i/>
          <w:iCs/>
          <w:sz w:val="24"/>
          <w:szCs w:val="24"/>
        </w:rPr>
        <w:t xml:space="preserve"> </w:t>
      </w:r>
      <w:proofErr w:type="spellStart"/>
      <w:r w:rsidR="00046E8C" w:rsidRPr="00C71D74">
        <w:rPr>
          <w:rFonts w:ascii="Arial" w:hAnsi="Arial" w:cs="Arial"/>
          <w:i/>
          <w:iCs/>
          <w:sz w:val="24"/>
          <w:szCs w:val="24"/>
        </w:rPr>
        <w:t>Redundancy</w:t>
      </w:r>
      <w:proofErr w:type="spellEnd"/>
      <w:r w:rsidR="00046E8C" w:rsidRPr="00C71D74">
        <w:rPr>
          <w:rFonts w:ascii="Arial" w:hAnsi="Arial" w:cs="Arial"/>
          <w:i/>
          <w:iCs/>
          <w:sz w:val="24"/>
          <w:szCs w:val="24"/>
        </w:rPr>
        <w:t xml:space="preserve"> – </w:t>
      </w:r>
      <w:proofErr w:type="spellStart"/>
      <w:r w:rsidR="00046E8C" w:rsidRPr="00C71D74">
        <w:rPr>
          <w:rFonts w:ascii="Arial" w:hAnsi="Arial" w:cs="Arial"/>
          <w:i/>
          <w:iCs/>
          <w:sz w:val="24"/>
          <w:szCs w:val="24"/>
        </w:rPr>
        <w:t>Maximum</w:t>
      </w:r>
      <w:proofErr w:type="spellEnd"/>
      <w:r w:rsidR="00046E8C" w:rsidRPr="00C71D74">
        <w:rPr>
          <w:rFonts w:ascii="Arial" w:hAnsi="Arial" w:cs="Arial"/>
          <w:i/>
          <w:iCs/>
          <w:sz w:val="24"/>
          <w:szCs w:val="24"/>
        </w:rPr>
        <w:t xml:space="preserve"> </w:t>
      </w:r>
      <w:proofErr w:type="spellStart"/>
      <w:r w:rsidR="00046E8C" w:rsidRPr="00C71D74">
        <w:rPr>
          <w:rFonts w:ascii="Arial" w:hAnsi="Arial" w:cs="Arial"/>
          <w:i/>
          <w:iCs/>
          <w:sz w:val="24"/>
          <w:szCs w:val="24"/>
        </w:rPr>
        <w:t>Relevance</w:t>
      </w:r>
      <w:proofErr w:type="spellEnd"/>
      <w:r w:rsidR="00046E8C" w:rsidRPr="00880032">
        <w:rPr>
          <w:rFonts w:ascii="Arial" w:hAnsi="Arial" w:cs="Arial"/>
          <w:i/>
          <w:iCs/>
          <w:sz w:val="24"/>
          <w:szCs w:val="24"/>
        </w:rPr>
        <w:t xml:space="preserve"> </w:t>
      </w:r>
      <w:r w:rsidR="00046E8C">
        <w:rPr>
          <w:rFonts w:ascii="Arial" w:hAnsi="Arial" w:cs="Arial"/>
          <w:sz w:val="24"/>
          <w:szCs w:val="24"/>
        </w:rPr>
        <w:t>(TMRMR)</w:t>
      </w:r>
      <w:r w:rsidR="0029034D">
        <w:rPr>
          <w:rFonts w:ascii="Arial" w:hAnsi="Arial" w:cs="Arial"/>
          <w:sz w:val="24"/>
          <w:szCs w:val="24"/>
        </w:rPr>
        <w:t>,</w:t>
      </w:r>
      <w:r w:rsidR="007C6710">
        <w:rPr>
          <w:rFonts w:ascii="Arial" w:hAnsi="Arial" w:cs="Arial"/>
          <w:sz w:val="24"/>
          <w:szCs w:val="24"/>
        </w:rPr>
        <w:t xml:space="preserve"> capaz de lidar com dados temporais</w:t>
      </w:r>
      <w:r w:rsidR="00880032">
        <w:rPr>
          <w:rFonts w:ascii="Arial" w:hAnsi="Arial" w:cs="Arial"/>
          <w:sz w:val="24"/>
          <w:szCs w:val="24"/>
        </w:rPr>
        <w:t xml:space="preserve"> multivariados. O TMRMR foi </w:t>
      </w:r>
      <w:r w:rsidR="00820841">
        <w:rPr>
          <w:rFonts w:ascii="Arial" w:hAnsi="Arial" w:cs="Arial"/>
          <w:sz w:val="24"/>
          <w:szCs w:val="24"/>
        </w:rPr>
        <w:t xml:space="preserve">testado </w:t>
      </w:r>
      <w:r w:rsidR="00B11BC0">
        <w:rPr>
          <w:rFonts w:ascii="Arial" w:hAnsi="Arial" w:cs="Arial"/>
          <w:sz w:val="24"/>
          <w:szCs w:val="24"/>
        </w:rPr>
        <w:t xml:space="preserve">com bases de dados </w:t>
      </w:r>
      <w:r w:rsidR="000B1AC3">
        <w:rPr>
          <w:rFonts w:ascii="Arial" w:hAnsi="Arial" w:cs="Arial"/>
          <w:sz w:val="24"/>
          <w:szCs w:val="24"/>
        </w:rPr>
        <w:t xml:space="preserve">de </w:t>
      </w:r>
      <w:r w:rsidR="00B11BC0">
        <w:rPr>
          <w:rFonts w:ascii="Arial" w:hAnsi="Arial" w:cs="Arial"/>
          <w:sz w:val="24"/>
          <w:szCs w:val="24"/>
        </w:rPr>
        <w:t>testes contaminados com diferentes tipos de vírus</w:t>
      </w:r>
      <w:r w:rsidR="00FC7653">
        <w:rPr>
          <w:rFonts w:ascii="Arial" w:hAnsi="Arial" w:cs="Arial"/>
          <w:sz w:val="24"/>
          <w:szCs w:val="24"/>
        </w:rPr>
        <w:t xml:space="preserve"> e o seu desempenho </w:t>
      </w:r>
      <w:r w:rsidR="0029034D">
        <w:rPr>
          <w:rFonts w:ascii="Arial" w:hAnsi="Arial" w:cs="Arial"/>
          <w:sz w:val="24"/>
          <w:szCs w:val="24"/>
        </w:rPr>
        <w:t xml:space="preserve">foi comparado </w:t>
      </w:r>
      <w:r w:rsidR="00FC7653">
        <w:rPr>
          <w:rFonts w:ascii="Arial" w:hAnsi="Arial" w:cs="Arial"/>
          <w:sz w:val="24"/>
          <w:szCs w:val="24"/>
        </w:rPr>
        <w:t xml:space="preserve">a outros algoritmos de seleção de características como </w:t>
      </w:r>
      <w:proofErr w:type="spellStart"/>
      <w:r w:rsidR="00FC7653">
        <w:rPr>
          <w:rFonts w:ascii="Arial" w:hAnsi="Arial" w:cs="Arial"/>
          <w:sz w:val="24"/>
          <w:szCs w:val="24"/>
        </w:rPr>
        <w:t>mRMR</w:t>
      </w:r>
      <w:proofErr w:type="spellEnd"/>
      <w:r w:rsidR="00FC7653">
        <w:rPr>
          <w:rFonts w:ascii="Arial" w:hAnsi="Arial" w:cs="Arial"/>
          <w:sz w:val="24"/>
          <w:szCs w:val="24"/>
        </w:rPr>
        <w:t xml:space="preserve"> e o </w:t>
      </w:r>
      <w:proofErr w:type="spellStart"/>
      <w:r w:rsidR="00FC7653">
        <w:rPr>
          <w:rFonts w:ascii="Arial" w:hAnsi="Arial" w:cs="Arial"/>
          <w:sz w:val="24"/>
          <w:szCs w:val="24"/>
        </w:rPr>
        <w:t>Relief-F</w:t>
      </w:r>
      <w:proofErr w:type="spellEnd"/>
      <w:r w:rsidR="0029034D">
        <w:rPr>
          <w:rFonts w:ascii="Arial" w:hAnsi="Arial" w:cs="Arial"/>
          <w:sz w:val="24"/>
          <w:szCs w:val="24"/>
        </w:rPr>
        <w:t>. O</w:t>
      </w:r>
      <w:r w:rsidR="00AD5B36">
        <w:rPr>
          <w:rFonts w:ascii="Arial" w:hAnsi="Arial" w:cs="Arial"/>
          <w:sz w:val="24"/>
          <w:szCs w:val="24"/>
        </w:rPr>
        <w:t>s pesquisadores demonstram que o modelo proposto foi superior em desempenho (acurácia) ao</w:t>
      </w:r>
      <w:r w:rsidR="00805FC0">
        <w:rPr>
          <w:rFonts w:ascii="Arial" w:hAnsi="Arial" w:cs="Arial"/>
          <w:sz w:val="24"/>
          <w:szCs w:val="24"/>
        </w:rPr>
        <w:t xml:space="preserve">s </w:t>
      </w:r>
      <w:r w:rsidR="00805FC0" w:rsidRPr="0029034D">
        <w:rPr>
          <w:rFonts w:ascii="Arial" w:hAnsi="Arial" w:cs="Arial"/>
          <w:sz w:val="24"/>
          <w:szCs w:val="24"/>
        </w:rPr>
        <w:t xml:space="preserve">modelos comparados </w:t>
      </w:r>
      <w:r w:rsidR="000B1AC3" w:rsidRPr="0029034D">
        <w:rPr>
          <w:rFonts w:ascii="Arial" w:hAnsi="Arial" w:cs="Arial"/>
          <w:sz w:val="24"/>
          <w:szCs w:val="24"/>
        </w:rPr>
        <w:t>para a situação apresentada.</w:t>
      </w:r>
    </w:p>
    <w:p w14:paraId="3283B950" w14:textId="77777777" w:rsidR="005A1525" w:rsidRPr="0029034D" w:rsidRDefault="005A1525" w:rsidP="00CD1C8E">
      <w:pPr>
        <w:spacing w:after="0" w:line="360" w:lineRule="auto"/>
        <w:ind w:firstLine="851"/>
        <w:jc w:val="both"/>
        <w:rPr>
          <w:rFonts w:ascii="Arial" w:hAnsi="Arial" w:cs="Arial"/>
          <w:sz w:val="24"/>
          <w:szCs w:val="24"/>
        </w:rPr>
      </w:pPr>
    </w:p>
    <w:p w14:paraId="6274379E" w14:textId="46F241A4" w:rsidR="0059311F" w:rsidRPr="00681443" w:rsidRDefault="003E5D32" w:rsidP="00CD1C8E">
      <w:pPr>
        <w:pStyle w:val="Ttulo2"/>
        <w:spacing w:line="360" w:lineRule="auto"/>
        <w:rPr>
          <w:rFonts w:cs="Arial"/>
          <w:szCs w:val="24"/>
        </w:rPr>
      </w:pPr>
      <w:bookmarkStart w:id="35" w:name="_Toc199697587"/>
      <w:commentRangeStart w:id="36"/>
      <w:r w:rsidRPr="00681443">
        <w:rPr>
          <w:rFonts w:cs="Arial"/>
          <w:szCs w:val="24"/>
        </w:rPr>
        <w:t>2</w:t>
      </w:r>
      <w:r w:rsidR="0059311F" w:rsidRPr="00681443">
        <w:rPr>
          <w:rFonts w:cs="Arial"/>
          <w:szCs w:val="24"/>
        </w:rPr>
        <w:t>.</w:t>
      </w:r>
      <w:r w:rsidR="00112D20" w:rsidRPr="00681443">
        <w:rPr>
          <w:rFonts w:cs="Arial"/>
          <w:szCs w:val="24"/>
        </w:rPr>
        <w:t>5</w:t>
      </w:r>
      <w:r w:rsidR="005A1CB9" w:rsidRPr="00681443">
        <w:rPr>
          <w:rFonts w:cs="Arial"/>
          <w:szCs w:val="24"/>
        </w:rPr>
        <w:t xml:space="preserve"> </w:t>
      </w:r>
      <w:r w:rsidR="00E64D86" w:rsidRPr="00681443">
        <w:rPr>
          <w:rFonts w:cs="Arial"/>
          <w:szCs w:val="24"/>
        </w:rPr>
        <w:t>Classificadores</w:t>
      </w:r>
      <w:commentRangeEnd w:id="36"/>
      <w:r w:rsidR="005A702C" w:rsidRPr="00681443">
        <w:rPr>
          <w:rStyle w:val="Refdecomentrio"/>
          <w:rFonts w:eastAsiaTheme="minorHAnsi" w:cs="Arial"/>
          <w:caps w:val="0"/>
          <w:sz w:val="24"/>
          <w:szCs w:val="24"/>
        </w:rPr>
        <w:commentReference w:id="36"/>
      </w:r>
      <w:bookmarkEnd w:id="35"/>
    </w:p>
    <w:p w14:paraId="1562C394" w14:textId="77777777" w:rsidR="00687DE0" w:rsidRPr="0029034D" w:rsidRDefault="00687DE0" w:rsidP="00CD1C8E">
      <w:pPr>
        <w:spacing w:after="0" w:line="360" w:lineRule="auto"/>
        <w:ind w:firstLine="851"/>
        <w:jc w:val="both"/>
        <w:rPr>
          <w:rFonts w:ascii="Arial" w:hAnsi="Arial" w:cs="Arial"/>
          <w:sz w:val="24"/>
          <w:szCs w:val="24"/>
        </w:rPr>
      </w:pPr>
    </w:p>
    <w:p w14:paraId="2E5D9638" w14:textId="5ECADBF1" w:rsidR="00076960" w:rsidRPr="00652618" w:rsidRDefault="002C2D0F" w:rsidP="00134378">
      <w:pPr>
        <w:spacing w:after="0" w:line="360" w:lineRule="auto"/>
        <w:ind w:firstLine="851"/>
        <w:jc w:val="both"/>
        <w:rPr>
          <w:rFonts w:ascii="Arial" w:hAnsi="Arial" w:cs="Arial"/>
          <w:sz w:val="24"/>
          <w:szCs w:val="24"/>
        </w:rPr>
      </w:pPr>
      <w:r w:rsidRPr="0029034D">
        <w:rPr>
          <w:rFonts w:ascii="Arial" w:hAnsi="Arial" w:cs="Arial"/>
          <w:sz w:val="24"/>
          <w:szCs w:val="24"/>
        </w:rPr>
        <w:t xml:space="preserve">Classificação em aprendizagem de máquina é o processo de identificar características e rotular as saídas dentro de um determinado contexto. </w:t>
      </w:r>
      <w:r w:rsidR="00A87AD4" w:rsidRPr="0029034D">
        <w:rPr>
          <w:rFonts w:ascii="Arial" w:hAnsi="Arial" w:cs="Arial"/>
          <w:sz w:val="24"/>
          <w:szCs w:val="24"/>
        </w:rPr>
        <w:t>Os classificadores são</w:t>
      </w:r>
      <w:r w:rsidR="00A87AD4">
        <w:rPr>
          <w:rFonts w:ascii="Arial" w:hAnsi="Arial" w:cs="Arial"/>
          <w:sz w:val="24"/>
          <w:szCs w:val="24"/>
        </w:rPr>
        <w:t xml:space="preserve"> técnicas que podem ter a função de predizer valores para variáveis categóricas discretas ou contínuas em um espaço amostral</w:t>
      </w:r>
      <w:r w:rsidR="009E39D3">
        <w:rPr>
          <w:rFonts w:ascii="Arial" w:hAnsi="Arial" w:cs="Arial"/>
          <w:sz w:val="24"/>
          <w:szCs w:val="24"/>
        </w:rPr>
        <w:t xml:space="preserve"> (</w:t>
      </w:r>
      <w:r w:rsidR="0084252D">
        <w:rPr>
          <w:rFonts w:ascii="Arial" w:hAnsi="Arial" w:cs="Arial"/>
          <w:sz w:val="24"/>
          <w:szCs w:val="24"/>
        </w:rPr>
        <w:t xml:space="preserve">ALVES, 2015; </w:t>
      </w:r>
      <w:r w:rsidR="00125469">
        <w:rPr>
          <w:rFonts w:ascii="Arial" w:hAnsi="Arial" w:cs="Arial"/>
          <w:sz w:val="24"/>
          <w:szCs w:val="24"/>
        </w:rPr>
        <w:t xml:space="preserve">WANG; WANG; LIU, 2016; </w:t>
      </w:r>
      <w:r w:rsidR="009E39D3">
        <w:rPr>
          <w:rFonts w:ascii="Arial" w:hAnsi="Arial" w:cs="Arial"/>
          <w:sz w:val="24"/>
          <w:szCs w:val="24"/>
        </w:rPr>
        <w:t xml:space="preserve">ZHOU </w:t>
      </w:r>
      <w:r w:rsidR="00521A90" w:rsidRPr="00521A90">
        <w:rPr>
          <w:rFonts w:ascii="Arial" w:hAnsi="Arial" w:cs="Arial"/>
          <w:i/>
          <w:sz w:val="24"/>
          <w:szCs w:val="24"/>
        </w:rPr>
        <w:t>et al</w:t>
      </w:r>
      <w:r w:rsidR="005F26E7">
        <w:rPr>
          <w:rFonts w:ascii="Arial" w:hAnsi="Arial" w:cs="Arial"/>
          <w:i/>
          <w:sz w:val="24"/>
          <w:szCs w:val="24"/>
        </w:rPr>
        <w:t>.</w:t>
      </w:r>
      <w:r w:rsidR="009E39D3">
        <w:rPr>
          <w:rFonts w:ascii="Arial" w:hAnsi="Arial" w:cs="Arial"/>
          <w:sz w:val="24"/>
          <w:szCs w:val="24"/>
        </w:rPr>
        <w:t>, 2016)</w:t>
      </w:r>
      <w:r w:rsidR="00901982">
        <w:rPr>
          <w:rFonts w:ascii="Arial" w:hAnsi="Arial" w:cs="Arial"/>
          <w:sz w:val="24"/>
          <w:szCs w:val="24"/>
        </w:rPr>
        <w:t xml:space="preserve">. </w:t>
      </w:r>
    </w:p>
    <w:p w14:paraId="37B163E5" w14:textId="445EEBE5" w:rsidR="000F23CA" w:rsidRDefault="002256B9" w:rsidP="00CD1C8E">
      <w:pPr>
        <w:spacing w:after="0" w:line="360" w:lineRule="auto"/>
        <w:ind w:firstLine="851"/>
        <w:jc w:val="both"/>
        <w:rPr>
          <w:rFonts w:ascii="Arial" w:hAnsi="Arial" w:cs="Arial"/>
          <w:sz w:val="24"/>
          <w:szCs w:val="24"/>
        </w:rPr>
      </w:pPr>
      <w:r>
        <w:rPr>
          <w:rFonts w:ascii="Arial" w:hAnsi="Arial" w:cs="Arial"/>
          <w:sz w:val="24"/>
          <w:szCs w:val="24"/>
        </w:rPr>
        <w:t xml:space="preserve">O classificador </w:t>
      </w:r>
      <w:r w:rsidRPr="002E1407">
        <w:rPr>
          <w:rFonts w:ascii="Arial" w:hAnsi="Arial" w:cs="Arial"/>
          <w:i/>
          <w:iCs/>
          <w:sz w:val="24"/>
          <w:szCs w:val="24"/>
        </w:rPr>
        <w:t>S</w:t>
      </w:r>
      <w:r w:rsidR="002E1407">
        <w:rPr>
          <w:rFonts w:ascii="Arial" w:hAnsi="Arial" w:cs="Arial"/>
          <w:i/>
          <w:iCs/>
          <w:sz w:val="24"/>
          <w:szCs w:val="24"/>
        </w:rPr>
        <w:t>VM</w:t>
      </w:r>
      <w:r>
        <w:rPr>
          <w:rFonts w:ascii="Arial" w:hAnsi="Arial" w:cs="Arial"/>
          <w:sz w:val="24"/>
          <w:szCs w:val="24"/>
        </w:rPr>
        <w:t xml:space="preserve"> </w:t>
      </w:r>
      <w:r w:rsidR="003934E9">
        <w:rPr>
          <w:rFonts w:ascii="Arial" w:hAnsi="Arial" w:cs="Arial"/>
          <w:sz w:val="24"/>
          <w:szCs w:val="24"/>
        </w:rPr>
        <w:t>é baseado em função e consiste em um hiperplano ótimo capaz de separar classes linearmente</w:t>
      </w:r>
      <w:r w:rsidR="007C7BB8">
        <w:rPr>
          <w:rFonts w:ascii="Arial" w:hAnsi="Arial" w:cs="Arial"/>
          <w:sz w:val="24"/>
          <w:szCs w:val="24"/>
        </w:rPr>
        <w:t>, com a máxima distância entre el</w:t>
      </w:r>
      <w:r w:rsidR="005F26E7">
        <w:rPr>
          <w:rFonts w:ascii="Arial" w:hAnsi="Arial" w:cs="Arial"/>
          <w:sz w:val="24"/>
          <w:szCs w:val="24"/>
        </w:rPr>
        <w:t>a</w:t>
      </w:r>
      <w:r w:rsidR="007C7BB8">
        <w:rPr>
          <w:rFonts w:ascii="Arial" w:hAnsi="Arial" w:cs="Arial"/>
          <w:sz w:val="24"/>
          <w:szCs w:val="24"/>
        </w:rPr>
        <w:t>s</w:t>
      </w:r>
      <w:r w:rsidR="005F26E7">
        <w:rPr>
          <w:rFonts w:ascii="Arial" w:hAnsi="Arial" w:cs="Arial"/>
          <w:sz w:val="24"/>
          <w:szCs w:val="24"/>
        </w:rPr>
        <w:t>. P</w:t>
      </w:r>
      <w:r w:rsidR="007C7BB8">
        <w:rPr>
          <w:rFonts w:ascii="Arial" w:hAnsi="Arial" w:cs="Arial"/>
          <w:sz w:val="24"/>
          <w:szCs w:val="24"/>
        </w:rPr>
        <w:t xml:space="preserve">ara tanto </w:t>
      </w:r>
      <w:r w:rsidR="007C7BB8">
        <w:rPr>
          <w:rFonts w:ascii="Arial" w:hAnsi="Arial" w:cs="Arial"/>
          <w:sz w:val="24"/>
          <w:szCs w:val="24"/>
        </w:rPr>
        <w:lastRenderedPageBreak/>
        <w:t>os dados são transportados para altas dimensões (espaço de características)</w:t>
      </w:r>
      <w:r w:rsidR="00F74257">
        <w:rPr>
          <w:rFonts w:ascii="Arial" w:hAnsi="Arial" w:cs="Arial"/>
          <w:sz w:val="24"/>
          <w:szCs w:val="24"/>
        </w:rPr>
        <w:t xml:space="preserve"> (</w:t>
      </w:r>
      <w:r w:rsidR="0027696B">
        <w:rPr>
          <w:rFonts w:ascii="Arial" w:hAnsi="Arial" w:cs="Arial"/>
          <w:sz w:val="24"/>
          <w:szCs w:val="24"/>
        </w:rPr>
        <w:t xml:space="preserve">OLIVEIRA </w:t>
      </w:r>
      <w:r w:rsidR="00F74257">
        <w:rPr>
          <w:rFonts w:ascii="Arial" w:hAnsi="Arial" w:cs="Arial"/>
          <w:sz w:val="24"/>
          <w:szCs w:val="24"/>
        </w:rPr>
        <w:t>J</w:t>
      </w:r>
      <w:r w:rsidR="005F26E7">
        <w:rPr>
          <w:rFonts w:ascii="Arial" w:hAnsi="Arial" w:cs="Arial"/>
          <w:sz w:val="24"/>
          <w:szCs w:val="24"/>
        </w:rPr>
        <w:t>U</w:t>
      </w:r>
      <w:r w:rsidR="00F74257">
        <w:rPr>
          <w:rFonts w:ascii="Arial" w:hAnsi="Arial" w:cs="Arial"/>
          <w:sz w:val="24"/>
          <w:szCs w:val="24"/>
        </w:rPr>
        <w:t>NIOR, 2010). A função</w:t>
      </w:r>
      <w:r w:rsidR="00546F1D">
        <w:rPr>
          <w:rFonts w:ascii="Arial" w:hAnsi="Arial" w:cs="Arial"/>
          <w:sz w:val="24"/>
          <w:szCs w:val="24"/>
        </w:rPr>
        <w:t xml:space="preserve"> que separa as classes é conhecida como </w:t>
      </w:r>
      <w:r w:rsidR="00546F1D" w:rsidRPr="00546F1D">
        <w:rPr>
          <w:rFonts w:ascii="Arial" w:hAnsi="Arial" w:cs="Arial"/>
          <w:i/>
          <w:iCs/>
          <w:sz w:val="24"/>
          <w:szCs w:val="24"/>
        </w:rPr>
        <w:t>kernel</w:t>
      </w:r>
      <w:r w:rsidR="00546F1D">
        <w:rPr>
          <w:rFonts w:ascii="Arial" w:hAnsi="Arial" w:cs="Arial"/>
          <w:sz w:val="24"/>
          <w:szCs w:val="24"/>
        </w:rPr>
        <w:t xml:space="preserve"> e pode assumir qualquer formato como</w:t>
      </w:r>
      <w:r w:rsidR="005F26E7">
        <w:rPr>
          <w:rFonts w:ascii="Arial" w:hAnsi="Arial" w:cs="Arial"/>
          <w:sz w:val="24"/>
          <w:szCs w:val="24"/>
        </w:rPr>
        <w:t>,</w:t>
      </w:r>
      <w:r w:rsidR="00546F1D">
        <w:rPr>
          <w:rFonts w:ascii="Arial" w:hAnsi="Arial" w:cs="Arial"/>
          <w:sz w:val="24"/>
          <w:szCs w:val="24"/>
        </w:rPr>
        <w:t xml:space="preserve"> por exemplo, linear</w:t>
      </w:r>
      <w:r w:rsidR="00D72DBE">
        <w:rPr>
          <w:rFonts w:ascii="Arial" w:hAnsi="Arial" w:cs="Arial"/>
          <w:sz w:val="24"/>
          <w:szCs w:val="24"/>
        </w:rPr>
        <w:t xml:space="preserve"> (LORENA; CARVALHO, 2003</w:t>
      </w:r>
      <w:r w:rsidR="008F4B20">
        <w:rPr>
          <w:rFonts w:ascii="Arial" w:hAnsi="Arial" w:cs="Arial"/>
          <w:sz w:val="24"/>
          <w:szCs w:val="24"/>
        </w:rPr>
        <w:t xml:space="preserve">; PINEDA </w:t>
      </w:r>
      <w:r w:rsidR="00521A90" w:rsidRPr="00521A90">
        <w:rPr>
          <w:rFonts w:ascii="Arial" w:hAnsi="Arial" w:cs="Arial"/>
          <w:i/>
          <w:sz w:val="24"/>
          <w:szCs w:val="24"/>
        </w:rPr>
        <w:t>et al</w:t>
      </w:r>
      <w:r w:rsidR="005F26E7">
        <w:rPr>
          <w:rFonts w:ascii="Arial" w:hAnsi="Arial" w:cs="Arial"/>
          <w:i/>
          <w:sz w:val="24"/>
          <w:szCs w:val="24"/>
        </w:rPr>
        <w:t>.</w:t>
      </w:r>
      <w:r w:rsidR="008F4B20">
        <w:rPr>
          <w:rFonts w:ascii="Arial" w:hAnsi="Arial" w:cs="Arial"/>
          <w:sz w:val="24"/>
          <w:szCs w:val="24"/>
        </w:rPr>
        <w:t>, 2015)</w:t>
      </w:r>
      <w:r w:rsidR="00546F1D">
        <w:rPr>
          <w:rFonts w:ascii="Arial" w:hAnsi="Arial" w:cs="Arial"/>
          <w:sz w:val="24"/>
          <w:szCs w:val="24"/>
        </w:rPr>
        <w:t>.</w:t>
      </w:r>
    </w:p>
    <w:p w14:paraId="38C334A0" w14:textId="29F1833C" w:rsidR="00862EB8" w:rsidRDefault="006129A9" w:rsidP="00CD1C8E">
      <w:pPr>
        <w:spacing w:after="0" w:line="360" w:lineRule="auto"/>
        <w:ind w:firstLine="851"/>
        <w:jc w:val="both"/>
        <w:rPr>
          <w:rFonts w:ascii="Arial" w:hAnsi="Arial" w:cs="Arial"/>
          <w:sz w:val="24"/>
          <w:szCs w:val="24"/>
        </w:rPr>
      </w:pPr>
      <w:r>
        <w:rPr>
          <w:rFonts w:ascii="Arial" w:hAnsi="Arial" w:cs="Arial"/>
          <w:sz w:val="24"/>
          <w:szCs w:val="24"/>
        </w:rPr>
        <w:t xml:space="preserve">O classificador </w:t>
      </w:r>
      <w:proofErr w:type="spellStart"/>
      <w:r w:rsidRPr="001D118C">
        <w:rPr>
          <w:rFonts w:ascii="Arial" w:hAnsi="Arial" w:cs="Arial"/>
          <w:i/>
          <w:iCs/>
          <w:sz w:val="24"/>
          <w:szCs w:val="24"/>
        </w:rPr>
        <w:t>Multilayer</w:t>
      </w:r>
      <w:proofErr w:type="spellEnd"/>
      <w:r w:rsidRPr="001D118C">
        <w:rPr>
          <w:rFonts w:ascii="Arial" w:hAnsi="Arial" w:cs="Arial"/>
          <w:i/>
          <w:iCs/>
          <w:sz w:val="24"/>
          <w:szCs w:val="24"/>
        </w:rPr>
        <w:t xml:space="preserve"> </w:t>
      </w:r>
      <w:proofErr w:type="spellStart"/>
      <w:r w:rsidRPr="001D118C">
        <w:rPr>
          <w:rFonts w:ascii="Arial" w:hAnsi="Arial" w:cs="Arial"/>
          <w:i/>
          <w:iCs/>
          <w:sz w:val="24"/>
          <w:szCs w:val="24"/>
        </w:rPr>
        <w:t>Perceptron</w:t>
      </w:r>
      <w:proofErr w:type="spellEnd"/>
      <w:r>
        <w:rPr>
          <w:rFonts w:ascii="Arial" w:hAnsi="Arial" w:cs="Arial"/>
          <w:sz w:val="24"/>
          <w:szCs w:val="24"/>
        </w:rPr>
        <w:t xml:space="preserve"> (MLP) </w:t>
      </w:r>
      <w:r w:rsidR="00971FDD">
        <w:rPr>
          <w:rFonts w:ascii="Arial" w:hAnsi="Arial" w:cs="Arial"/>
          <w:sz w:val="24"/>
          <w:szCs w:val="24"/>
        </w:rPr>
        <w:t>baseia-se em redes neurais artificiais que utiliza</w:t>
      </w:r>
      <w:r w:rsidR="005F26E7">
        <w:rPr>
          <w:rFonts w:ascii="Arial" w:hAnsi="Arial" w:cs="Arial"/>
          <w:sz w:val="24"/>
          <w:szCs w:val="24"/>
        </w:rPr>
        <w:t>m</w:t>
      </w:r>
      <w:r w:rsidR="00971FDD">
        <w:rPr>
          <w:rFonts w:ascii="Arial" w:hAnsi="Arial" w:cs="Arial"/>
          <w:sz w:val="24"/>
          <w:szCs w:val="24"/>
        </w:rPr>
        <w:t xml:space="preserve"> funções ponderadas em camadas em uma rede de </w:t>
      </w:r>
      <w:proofErr w:type="spellStart"/>
      <w:r w:rsidR="00971FDD" w:rsidRPr="001D118C">
        <w:rPr>
          <w:rFonts w:ascii="Arial" w:hAnsi="Arial" w:cs="Arial"/>
          <w:i/>
          <w:iCs/>
          <w:sz w:val="24"/>
          <w:szCs w:val="24"/>
        </w:rPr>
        <w:t>perceptrons</w:t>
      </w:r>
      <w:proofErr w:type="spellEnd"/>
      <w:r w:rsidR="00971FDD">
        <w:rPr>
          <w:rFonts w:ascii="Arial" w:hAnsi="Arial" w:cs="Arial"/>
          <w:sz w:val="24"/>
          <w:szCs w:val="24"/>
        </w:rPr>
        <w:t xml:space="preserve"> para comunicar com a próxima camada</w:t>
      </w:r>
      <w:r w:rsidR="0006785E">
        <w:rPr>
          <w:rFonts w:ascii="Arial" w:hAnsi="Arial" w:cs="Arial"/>
          <w:sz w:val="24"/>
          <w:szCs w:val="24"/>
        </w:rPr>
        <w:t>.</w:t>
      </w:r>
      <w:r w:rsidR="00C06370">
        <w:rPr>
          <w:rFonts w:ascii="Arial" w:hAnsi="Arial" w:cs="Arial"/>
          <w:sz w:val="24"/>
          <w:szCs w:val="24"/>
        </w:rPr>
        <w:t xml:space="preserve"> </w:t>
      </w:r>
      <w:r w:rsidR="00A510E8">
        <w:rPr>
          <w:rFonts w:ascii="Arial" w:hAnsi="Arial" w:cs="Arial"/>
          <w:sz w:val="24"/>
          <w:szCs w:val="24"/>
        </w:rPr>
        <w:t>O MLP fornece resultados similares aos métodos estatísticos, porém</w:t>
      </w:r>
      <w:r w:rsidR="005F26E7">
        <w:rPr>
          <w:rFonts w:ascii="Arial" w:hAnsi="Arial" w:cs="Arial"/>
          <w:sz w:val="24"/>
          <w:szCs w:val="24"/>
        </w:rPr>
        <w:t>,</w:t>
      </w:r>
      <w:r w:rsidR="00A510E8">
        <w:rPr>
          <w:rFonts w:ascii="Arial" w:hAnsi="Arial" w:cs="Arial"/>
          <w:sz w:val="24"/>
          <w:szCs w:val="24"/>
        </w:rPr>
        <w:t xml:space="preserve"> com entradas não correlacionadas e com atribuições de pesos adequados aos dados, fato que proporciona classificações representativas (PEREIRA, 2013).</w:t>
      </w:r>
    </w:p>
    <w:p w14:paraId="1FA1A604" w14:textId="02021EF9" w:rsidR="000B4E7E" w:rsidRPr="00160666" w:rsidRDefault="00A1522F" w:rsidP="00CD1C8E">
      <w:pPr>
        <w:spacing w:after="0" w:line="360" w:lineRule="auto"/>
        <w:ind w:firstLine="851"/>
        <w:jc w:val="both"/>
        <w:rPr>
          <w:rFonts w:ascii="Arial" w:hAnsi="Arial" w:cs="Arial"/>
          <w:sz w:val="24"/>
          <w:szCs w:val="24"/>
        </w:rPr>
      </w:pPr>
      <w:r>
        <w:rPr>
          <w:rFonts w:ascii="Arial" w:hAnsi="Arial" w:cs="Arial"/>
          <w:sz w:val="24"/>
          <w:szCs w:val="24"/>
        </w:rPr>
        <w:t>A função de base radial (</w:t>
      </w:r>
      <w:r w:rsidR="000B4E7E" w:rsidRPr="00A1522F">
        <w:rPr>
          <w:rFonts w:ascii="Arial" w:hAnsi="Arial" w:cs="Arial"/>
          <w:i/>
          <w:iCs/>
          <w:sz w:val="24"/>
          <w:szCs w:val="24"/>
        </w:rPr>
        <w:t xml:space="preserve">Radial </w:t>
      </w:r>
      <w:proofErr w:type="spellStart"/>
      <w:r w:rsidR="000B4E7E" w:rsidRPr="00A1522F">
        <w:rPr>
          <w:rFonts w:ascii="Arial" w:hAnsi="Arial" w:cs="Arial"/>
          <w:i/>
          <w:iCs/>
          <w:sz w:val="24"/>
          <w:szCs w:val="24"/>
        </w:rPr>
        <w:t>Basis</w:t>
      </w:r>
      <w:proofErr w:type="spellEnd"/>
      <w:r w:rsidR="000B4E7E" w:rsidRPr="00A1522F">
        <w:rPr>
          <w:rFonts w:ascii="Arial" w:hAnsi="Arial" w:cs="Arial"/>
          <w:i/>
          <w:iCs/>
          <w:sz w:val="24"/>
          <w:szCs w:val="24"/>
        </w:rPr>
        <w:t xml:space="preserve"> </w:t>
      </w:r>
      <w:proofErr w:type="spellStart"/>
      <w:r w:rsidR="000B4E7E" w:rsidRPr="00A1522F">
        <w:rPr>
          <w:rFonts w:ascii="Arial" w:hAnsi="Arial" w:cs="Arial"/>
          <w:i/>
          <w:iCs/>
          <w:sz w:val="24"/>
          <w:szCs w:val="24"/>
        </w:rPr>
        <w:t>Function</w:t>
      </w:r>
      <w:proofErr w:type="spellEnd"/>
      <w:r w:rsidR="000B4E7E">
        <w:rPr>
          <w:rFonts w:ascii="Arial" w:hAnsi="Arial" w:cs="Arial"/>
          <w:sz w:val="24"/>
          <w:szCs w:val="24"/>
        </w:rPr>
        <w:t xml:space="preserve"> </w:t>
      </w:r>
      <w:r w:rsidR="00526E59">
        <w:rPr>
          <w:rFonts w:ascii="Arial" w:hAnsi="Arial" w:cs="Arial"/>
          <w:sz w:val="24"/>
          <w:szCs w:val="24"/>
        </w:rPr>
        <w:t xml:space="preserve">- </w:t>
      </w:r>
      <w:r w:rsidR="000B4E7E">
        <w:rPr>
          <w:rFonts w:ascii="Arial" w:hAnsi="Arial" w:cs="Arial"/>
          <w:sz w:val="24"/>
          <w:szCs w:val="24"/>
        </w:rPr>
        <w:t>RBF)</w:t>
      </w:r>
      <w:r w:rsidR="005A01E3">
        <w:rPr>
          <w:rFonts w:ascii="Arial" w:hAnsi="Arial" w:cs="Arial"/>
          <w:sz w:val="24"/>
          <w:szCs w:val="24"/>
        </w:rPr>
        <w:t xml:space="preserve"> </w:t>
      </w:r>
      <w:r w:rsidR="00D62F26">
        <w:rPr>
          <w:rFonts w:ascii="Arial" w:hAnsi="Arial" w:cs="Arial"/>
          <w:sz w:val="24"/>
          <w:szCs w:val="24"/>
        </w:rPr>
        <w:t xml:space="preserve">é uma função sobre números reais </w:t>
      </w:r>
      <w:r w:rsidR="00AB7AEA">
        <w:rPr>
          <w:rFonts w:ascii="Arial" w:hAnsi="Arial" w:cs="Arial"/>
          <w:sz w:val="24"/>
          <w:szCs w:val="24"/>
        </w:rPr>
        <w:t>cujo</w:t>
      </w:r>
      <w:r w:rsidR="000D0DF4">
        <w:rPr>
          <w:rFonts w:ascii="Arial" w:hAnsi="Arial" w:cs="Arial"/>
          <w:sz w:val="24"/>
          <w:szCs w:val="24"/>
        </w:rPr>
        <w:t>s</w:t>
      </w:r>
      <w:r w:rsidR="00D62F26">
        <w:rPr>
          <w:rFonts w:ascii="Arial" w:hAnsi="Arial" w:cs="Arial"/>
          <w:sz w:val="24"/>
          <w:szCs w:val="24"/>
        </w:rPr>
        <w:t xml:space="preserve"> valores dependem da distância</w:t>
      </w:r>
      <w:r w:rsidR="005A7F7D">
        <w:rPr>
          <w:rFonts w:ascii="Arial" w:hAnsi="Arial" w:cs="Arial"/>
          <w:sz w:val="24"/>
          <w:szCs w:val="24"/>
        </w:rPr>
        <w:t xml:space="preserve"> a partir da origem</w:t>
      </w:r>
      <w:r w:rsidR="000B4AAD">
        <w:rPr>
          <w:rFonts w:ascii="Arial" w:hAnsi="Arial" w:cs="Arial"/>
          <w:sz w:val="24"/>
          <w:szCs w:val="24"/>
        </w:rPr>
        <w:t>,</w:t>
      </w:r>
      <w:r w:rsidR="005A7F7D">
        <w:rPr>
          <w:rFonts w:ascii="Arial" w:hAnsi="Arial" w:cs="Arial"/>
          <w:sz w:val="24"/>
          <w:szCs w:val="24"/>
        </w:rPr>
        <w:t xml:space="preserve"> ou alternativamente de algum outro ponto denominado de centro</w:t>
      </w:r>
      <w:r w:rsidR="00294F67">
        <w:rPr>
          <w:rFonts w:ascii="Arial" w:hAnsi="Arial" w:cs="Arial"/>
          <w:sz w:val="24"/>
          <w:szCs w:val="24"/>
        </w:rPr>
        <w:t xml:space="preserve">, </w:t>
      </w:r>
      <w:r w:rsidR="000B4AAD">
        <w:rPr>
          <w:rFonts w:ascii="Arial" w:hAnsi="Arial" w:cs="Arial"/>
          <w:sz w:val="24"/>
          <w:szCs w:val="24"/>
        </w:rPr>
        <w:t>cuja</w:t>
      </w:r>
      <w:r w:rsidR="00294F67">
        <w:rPr>
          <w:rFonts w:ascii="Arial" w:hAnsi="Arial" w:cs="Arial"/>
          <w:sz w:val="24"/>
          <w:szCs w:val="24"/>
        </w:rPr>
        <w:t xml:space="preserve"> distância é</w:t>
      </w:r>
      <w:r w:rsidR="000B4AAD">
        <w:rPr>
          <w:rFonts w:ascii="Arial" w:hAnsi="Arial" w:cs="Arial"/>
          <w:sz w:val="24"/>
          <w:szCs w:val="24"/>
        </w:rPr>
        <w:t>,</w:t>
      </w:r>
      <w:r w:rsidR="00294F67">
        <w:rPr>
          <w:rFonts w:ascii="Arial" w:hAnsi="Arial" w:cs="Arial"/>
          <w:sz w:val="24"/>
          <w:szCs w:val="24"/>
        </w:rPr>
        <w:t xml:space="preserve"> usualmente</w:t>
      </w:r>
      <w:r w:rsidR="000B4AAD">
        <w:rPr>
          <w:rFonts w:ascii="Arial" w:hAnsi="Arial" w:cs="Arial"/>
          <w:sz w:val="24"/>
          <w:szCs w:val="24"/>
        </w:rPr>
        <w:t>,</w:t>
      </w:r>
      <w:r w:rsidR="00294F67">
        <w:rPr>
          <w:rFonts w:ascii="Arial" w:hAnsi="Arial" w:cs="Arial"/>
          <w:sz w:val="24"/>
          <w:szCs w:val="24"/>
        </w:rPr>
        <w:t xml:space="preserve"> calculada pela distância euclidian</w:t>
      </w:r>
      <w:r w:rsidR="00553722">
        <w:rPr>
          <w:rFonts w:ascii="Arial" w:hAnsi="Arial" w:cs="Arial"/>
          <w:sz w:val="24"/>
          <w:szCs w:val="24"/>
        </w:rPr>
        <w:t>a, embora outras funções de distância também possam ser utilizadas</w:t>
      </w:r>
      <w:r w:rsidR="0076600F">
        <w:rPr>
          <w:rFonts w:ascii="Arial" w:hAnsi="Arial" w:cs="Arial"/>
          <w:sz w:val="24"/>
          <w:szCs w:val="24"/>
        </w:rPr>
        <w:t>. As somas dessas funções</w:t>
      </w:r>
      <w:r w:rsidR="00FA073E">
        <w:rPr>
          <w:rFonts w:ascii="Arial" w:hAnsi="Arial" w:cs="Arial"/>
          <w:sz w:val="24"/>
          <w:szCs w:val="24"/>
        </w:rPr>
        <w:t xml:space="preserve"> são utilizadas para determinar a aproximação de funções</w:t>
      </w:r>
      <w:r w:rsidR="00734138">
        <w:rPr>
          <w:rFonts w:ascii="Arial" w:hAnsi="Arial" w:cs="Arial"/>
          <w:sz w:val="24"/>
          <w:szCs w:val="24"/>
        </w:rPr>
        <w:t xml:space="preserve"> (BUHMANN, 2003)</w:t>
      </w:r>
      <w:r w:rsidR="00553722">
        <w:rPr>
          <w:rFonts w:ascii="Arial" w:hAnsi="Arial" w:cs="Arial"/>
          <w:sz w:val="24"/>
          <w:szCs w:val="24"/>
        </w:rPr>
        <w:t>.</w:t>
      </w:r>
      <w:r w:rsidR="000171D4">
        <w:rPr>
          <w:rFonts w:ascii="Arial" w:hAnsi="Arial" w:cs="Arial"/>
          <w:sz w:val="24"/>
          <w:szCs w:val="24"/>
        </w:rPr>
        <w:t xml:space="preserve"> As funções de base radial podem ser utilizadas com </w:t>
      </w:r>
      <w:r w:rsidR="000171D4" w:rsidRPr="00681443">
        <w:rPr>
          <w:rFonts w:ascii="Arial" w:hAnsi="Arial" w:cs="Arial"/>
          <w:i/>
          <w:sz w:val="24"/>
          <w:szCs w:val="24"/>
        </w:rPr>
        <w:t>kernel</w:t>
      </w:r>
      <w:r w:rsidR="000171D4">
        <w:rPr>
          <w:rFonts w:ascii="Arial" w:hAnsi="Arial" w:cs="Arial"/>
          <w:sz w:val="24"/>
          <w:szCs w:val="24"/>
        </w:rPr>
        <w:t xml:space="preserve"> de </w:t>
      </w:r>
      <w:proofErr w:type="spellStart"/>
      <w:r w:rsidR="000171D4" w:rsidRPr="007C2855">
        <w:rPr>
          <w:rFonts w:ascii="Arial" w:hAnsi="Arial" w:cs="Arial"/>
          <w:sz w:val="24"/>
          <w:szCs w:val="24"/>
        </w:rPr>
        <w:t>SVMs</w:t>
      </w:r>
      <w:proofErr w:type="spellEnd"/>
      <w:r w:rsidR="00E01F42" w:rsidRPr="007C2855">
        <w:rPr>
          <w:rFonts w:ascii="Arial" w:hAnsi="Arial" w:cs="Arial"/>
          <w:sz w:val="24"/>
          <w:szCs w:val="24"/>
        </w:rPr>
        <w:t xml:space="preserve"> (</w:t>
      </w:r>
      <w:r w:rsidR="00C8501B" w:rsidRPr="007C2855">
        <w:rPr>
          <w:rFonts w:ascii="Arial" w:hAnsi="Arial" w:cs="Arial"/>
          <w:sz w:val="24"/>
          <w:szCs w:val="24"/>
        </w:rPr>
        <w:t>LIU</w:t>
      </w:r>
      <w:r w:rsidR="002E4E80" w:rsidRPr="007C2855">
        <w:rPr>
          <w:rFonts w:ascii="Arial" w:hAnsi="Arial" w:cs="Arial"/>
          <w:sz w:val="24"/>
          <w:szCs w:val="24"/>
        </w:rPr>
        <w:t xml:space="preserve"> </w:t>
      </w:r>
      <w:r w:rsidR="00521A90" w:rsidRPr="00521A90">
        <w:rPr>
          <w:rFonts w:ascii="Arial" w:hAnsi="Arial" w:cs="Arial"/>
          <w:i/>
          <w:sz w:val="24"/>
          <w:szCs w:val="24"/>
        </w:rPr>
        <w:t>et al</w:t>
      </w:r>
      <w:r w:rsidR="000D0DF4">
        <w:rPr>
          <w:rFonts w:ascii="Arial" w:hAnsi="Arial" w:cs="Arial"/>
          <w:i/>
          <w:sz w:val="24"/>
          <w:szCs w:val="24"/>
        </w:rPr>
        <w:t>.</w:t>
      </w:r>
      <w:r w:rsidR="00C8501B" w:rsidRPr="007C2855">
        <w:rPr>
          <w:rFonts w:ascii="Arial" w:hAnsi="Arial" w:cs="Arial"/>
          <w:sz w:val="24"/>
          <w:szCs w:val="24"/>
        </w:rPr>
        <w:t xml:space="preserve">, </w:t>
      </w:r>
      <w:r w:rsidR="00CF5C20" w:rsidRPr="007C2855">
        <w:rPr>
          <w:rFonts w:ascii="Arial" w:hAnsi="Arial" w:cs="Arial"/>
          <w:sz w:val="24"/>
          <w:szCs w:val="24"/>
        </w:rPr>
        <w:t>2011</w:t>
      </w:r>
      <w:r w:rsidR="000E7AC6" w:rsidRPr="007C2855">
        <w:rPr>
          <w:rFonts w:ascii="Arial" w:hAnsi="Arial" w:cs="Arial"/>
          <w:sz w:val="24"/>
          <w:szCs w:val="24"/>
        </w:rPr>
        <w:t>; WANG</w:t>
      </w:r>
      <w:r w:rsidR="000E7AC6">
        <w:rPr>
          <w:rFonts w:ascii="Arial" w:hAnsi="Arial" w:cs="Arial"/>
          <w:sz w:val="24"/>
          <w:szCs w:val="24"/>
        </w:rPr>
        <w:t xml:space="preserve"> </w:t>
      </w:r>
      <w:r w:rsidR="00521A90" w:rsidRPr="00521A90">
        <w:rPr>
          <w:rFonts w:ascii="Arial" w:hAnsi="Arial" w:cs="Arial"/>
          <w:i/>
          <w:sz w:val="24"/>
          <w:szCs w:val="24"/>
        </w:rPr>
        <w:t>et al</w:t>
      </w:r>
      <w:r w:rsidR="000D0DF4">
        <w:rPr>
          <w:rFonts w:ascii="Arial" w:hAnsi="Arial" w:cs="Arial"/>
          <w:i/>
          <w:sz w:val="24"/>
          <w:szCs w:val="24"/>
        </w:rPr>
        <w:t>.</w:t>
      </w:r>
      <w:r w:rsidR="000E7AC6">
        <w:rPr>
          <w:rFonts w:ascii="Arial" w:hAnsi="Arial" w:cs="Arial"/>
          <w:sz w:val="24"/>
          <w:szCs w:val="24"/>
        </w:rPr>
        <w:t xml:space="preserve">, </w:t>
      </w:r>
      <w:r w:rsidR="0012608D">
        <w:rPr>
          <w:rFonts w:ascii="Arial" w:hAnsi="Arial" w:cs="Arial"/>
          <w:sz w:val="24"/>
          <w:szCs w:val="24"/>
        </w:rPr>
        <w:t>2018</w:t>
      </w:r>
      <w:r w:rsidR="00CF5C20">
        <w:rPr>
          <w:rFonts w:ascii="Arial" w:hAnsi="Arial" w:cs="Arial"/>
          <w:sz w:val="24"/>
          <w:szCs w:val="24"/>
        </w:rPr>
        <w:t>)</w:t>
      </w:r>
      <w:r w:rsidR="003B4235">
        <w:rPr>
          <w:rFonts w:ascii="Arial" w:hAnsi="Arial" w:cs="Arial"/>
          <w:sz w:val="24"/>
          <w:szCs w:val="24"/>
        </w:rPr>
        <w:t xml:space="preserve"> e</w:t>
      </w:r>
      <w:r w:rsidR="000D0DF4">
        <w:rPr>
          <w:rFonts w:ascii="Arial" w:hAnsi="Arial" w:cs="Arial"/>
          <w:sz w:val="24"/>
          <w:szCs w:val="24"/>
        </w:rPr>
        <w:t>,</w:t>
      </w:r>
      <w:r w:rsidR="003B4235">
        <w:rPr>
          <w:rFonts w:ascii="Arial" w:hAnsi="Arial" w:cs="Arial"/>
          <w:sz w:val="24"/>
          <w:szCs w:val="24"/>
        </w:rPr>
        <w:t xml:space="preserve"> como RBF </w:t>
      </w:r>
      <w:r w:rsidR="003B4235" w:rsidRPr="003B4235">
        <w:rPr>
          <w:rFonts w:ascii="Arial" w:hAnsi="Arial" w:cs="Arial"/>
          <w:i/>
          <w:iCs/>
          <w:sz w:val="24"/>
          <w:szCs w:val="24"/>
        </w:rPr>
        <w:t>Networks</w:t>
      </w:r>
      <w:r w:rsidR="003B4235">
        <w:rPr>
          <w:rFonts w:ascii="Arial" w:hAnsi="Arial" w:cs="Arial"/>
          <w:i/>
          <w:iCs/>
          <w:sz w:val="24"/>
          <w:szCs w:val="24"/>
        </w:rPr>
        <w:t xml:space="preserve"> </w:t>
      </w:r>
      <w:r w:rsidR="000E7AAC">
        <w:rPr>
          <w:rFonts w:ascii="Arial" w:hAnsi="Arial" w:cs="Arial"/>
          <w:sz w:val="24"/>
          <w:szCs w:val="24"/>
        </w:rPr>
        <w:t xml:space="preserve">foram aplicados originalmente no trabalho de </w:t>
      </w:r>
      <w:proofErr w:type="spellStart"/>
      <w:r w:rsidR="000E7AAC">
        <w:rPr>
          <w:rFonts w:ascii="Arial" w:hAnsi="Arial" w:cs="Arial"/>
          <w:sz w:val="24"/>
          <w:szCs w:val="24"/>
        </w:rPr>
        <w:t>Broomhead</w:t>
      </w:r>
      <w:proofErr w:type="spellEnd"/>
      <w:r w:rsidR="000E7AAC">
        <w:rPr>
          <w:rFonts w:ascii="Arial" w:hAnsi="Arial" w:cs="Arial"/>
          <w:sz w:val="24"/>
          <w:szCs w:val="24"/>
        </w:rPr>
        <w:t xml:space="preserve"> e Lowe (1988)</w:t>
      </w:r>
      <w:r w:rsidR="00CA6201">
        <w:rPr>
          <w:rFonts w:ascii="Arial" w:hAnsi="Arial" w:cs="Arial"/>
          <w:sz w:val="24"/>
          <w:szCs w:val="24"/>
        </w:rPr>
        <w:t>,</w:t>
      </w:r>
      <w:r w:rsidR="00573C2D">
        <w:rPr>
          <w:rFonts w:ascii="Arial" w:hAnsi="Arial" w:cs="Arial"/>
          <w:sz w:val="24"/>
          <w:szCs w:val="24"/>
        </w:rPr>
        <w:t xml:space="preserve"> podem ser interpretados como um tipo simples de rede neural artificial</w:t>
      </w:r>
      <w:r w:rsidR="009B52D3">
        <w:rPr>
          <w:rFonts w:ascii="Arial" w:hAnsi="Arial" w:cs="Arial"/>
          <w:sz w:val="24"/>
          <w:szCs w:val="24"/>
        </w:rPr>
        <w:t xml:space="preserve">, </w:t>
      </w:r>
      <w:r w:rsidR="000D0DF4">
        <w:rPr>
          <w:rFonts w:ascii="Arial" w:hAnsi="Arial" w:cs="Arial"/>
          <w:sz w:val="24"/>
          <w:szCs w:val="24"/>
        </w:rPr>
        <w:t>cujas</w:t>
      </w:r>
      <w:r w:rsidR="009B52D3">
        <w:rPr>
          <w:rFonts w:ascii="Arial" w:hAnsi="Arial" w:cs="Arial"/>
          <w:sz w:val="24"/>
          <w:szCs w:val="24"/>
        </w:rPr>
        <w:t xml:space="preserve"> funções </w:t>
      </w:r>
      <w:r w:rsidR="009B52D3" w:rsidRPr="00160666">
        <w:rPr>
          <w:rFonts w:ascii="Arial" w:hAnsi="Arial" w:cs="Arial"/>
          <w:sz w:val="24"/>
          <w:szCs w:val="24"/>
        </w:rPr>
        <w:t xml:space="preserve">de base radial assumem </w:t>
      </w:r>
      <w:r w:rsidR="00DC13A5" w:rsidRPr="00160666">
        <w:rPr>
          <w:rFonts w:ascii="Arial" w:hAnsi="Arial" w:cs="Arial"/>
          <w:sz w:val="24"/>
          <w:szCs w:val="24"/>
        </w:rPr>
        <w:t>o papel das funções de ativação de uma rede neural.</w:t>
      </w:r>
    </w:p>
    <w:p w14:paraId="545533D7" w14:textId="266AE91C" w:rsidR="00312B88" w:rsidRDefault="001C3056" w:rsidP="002F723E">
      <w:pPr>
        <w:spacing w:after="0" w:line="360" w:lineRule="auto"/>
        <w:ind w:firstLine="851"/>
        <w:jc w:val="both"/>
        <w:rPr>
          <w:rFonts w:ascii="Arial" w:hAnsi="Arial" w:cs="Arial"/>
          <w:sz w:val="24"/>
          <w:szCs w:val="24"/>
        </w:rPr>
      </w:pPr>
      <w:r w:rsidRPr="00160666">
        <w:rPr>
          <w:rFonts w:ascii="Arial" w:hAnsi="Arial" w:cs="Arial"/>
          <w:sz w:val="24"/>
          <w:szCs w:val="24"/>
        </w:rPr>
        <w:t xml:space="preserve">O método de classificação </w:t>
      </w:r>
      <w:proofErr w:type="spellStart"/>
      <w:r w:rsidRPr="00160666">
        <w:rPr>
          <w:rFonts w:ascii="Arial" w:hAnsi="Arial" w:cs="Arial"/>
          <w:i/>
          <w:iCs/>
          <w:sz w:val="24"/>
          <w:szCs w:val="24"/>
        </w:rPr>
        <w:t>Logistic</w:t>
      </w:r>
      <w:proofErr w:type="spellEnd"/>
      <w:r w:rsidRPr="00160666">
        <w:rPr>
          <w:rFonts w:ascii="Arial" w:hAnsi="Arial" w:cs="Arial"/>
          <w:i/>
          <w:iCs/>
          <w:sz w:val="24"/>
          <w:szCs w:val="24"/>
        </w:rPr>
        <w:t xml:space="preserve">, </w:t>
      </w:r>
      <w:r w:rsidRPr="00160666">
        <w:rPr>
          <w:rFonts w:ascii="Arial" w:hAnsi="Arial" w:cs="Arial"/>
          <w:sz w:val="24"/>
          <w:szCs w:val="24"/>
        </w:rPr>
        <w:t>baseado</w:t>
      </w:r>
      <w:r w:rsidR="000D4236" w:rsidRPr="00160666">
        <w:rPr>
          <w:rFonts w:ascii="Arial" w:hAnsi="Arial" w:cs="Arial"/>
          <w:sz w:val="24"/>
          <w:szCs w:val="24"/>
        </w:rPr>
        <w:t xml:space="preserve"> em regressão logística, é uma técnica similar </w:t>
      </w:r>
      <w:r w:rsidR="005A224D" w:rsidRPr="00160666">
        <w:rPr>
          <w:rFonts w:ascii="Arial" w:hAnsi="Arial" w:cs="Arial"/>
          <w:sz w:val="24"/>
          <w:szCs w:val="24"/>
        </w:rPr>
        <w:t>à</w:t>
      </w:r>
      <w:r w:rsidR="000D4236" w:rsidRPr="00160666">
        <w:rPr>
          <w:rFonts w:ascii="Arial" w:hAnsi="Arial" w:cs="Arial"/>
          <w:sz w:val="24"/>
          <w:szCs w:val="24"/>
        </w:rPr>
        <w:t xml:space="preserve"> regressão linear, mas quando a variável dependente é categórica ou binária</w:t>
      </w:r>
      <w:r w:rsidR="00AC177F" w:rsidRPr="00160666">
        <w:rPr>
          <w:rFonts w:ascii="Arial" w:hAnsi="Arial" w:cs="Arial"/>
          <w:sz w:val="24"/>
          <w:szCs w:val="24"/>
        </w:rPr>
        <w:t>. Nesta técnica</w:t>
      </w:r>
      <w:r w:rsidR="002D085B" w:rsidRPr="00160666">
        <w:rPr>
          <w:rFonts w:ascii="Arial" w:hAnsi="Arial" w:cs="Arial"/>
          <w:sz w:val="24"/>
          <w:szCs w:val="24"/>
        </w:rPr>
        <w:t>,</w:t>
      </w:r>
      <w:r w:rsidR="00AC177F" w:rsidRPr="00160666">
        <w:rPr>
          <w:rFonts w:ascii="Arial" w:hAnsi="Arial" w:cs="Arial"/>
          <w:sz w:val="24"/>
          <w:szCs w:val="24"/>
        </w:rPr>
        <w:t xml:space="preserve"> uma função </w:t>
      </w:r>
      <w:r w:rsidR="008B6405" w:rsidRPr="00160666">
        <w:rPr>
          <w:rFonts w:ascii="Arial" w:hAnsi="Arial" w:cs="Arial"/>
          <w:sz w:val="24"/>
          <w:szCs w:val="24"/>
        </w:rPr>
        <w:t>sigmoide</w:t>
      </w:r>
      <w:r w:rsidR="00AC177F" w:rsidRPr="00160666">
        <w:rPr>
          <w:rFonts w:ascii="Arial" w:hAnsi="Arial" w:cs="Arial"/>
          <w:sz w:val="24"/>
          <w:szCs w:val="24"/>
        </w:rPr>
        <w:t xml:space="preserve"> é utilizada</w:t>
      </w:r>
      <w:r w:rsidR="008B6405" w:rsidRPr="00160666">
        <w:rPr>
          <w:rFonts w:ascii="Arial" w:hAnsi="Arial" w:cs="Arial"/>
          <w:sz w:val="24"/>
          <w:szCs w:val="24"/>
        </w:rPr>
        <w:t xml:space="preserve"> para separar grupos e indicar uma relação</w:t>
      </w:r>
      <w:r w:rsidR="008B6405">
        <w:rPr>
          <w:rFonts w:ascii="Arial" w:hAnsi="Arial" w:cs="Arial"/>
          <w:sz w:val="24"/>
          <w:szCs w:val="24"/>
        </w:rPr>
        <w:t xml:space="preserve"> probabilística entre a variável dependente e as variáveis independentes do modelo por meio de máxima verossimilhança entre seus coeficientes (</w:t>
      </w:r>
      <w:r w:rsidR="008B6405" w:rsidRPr="008B6405">
        <w:rPr>
          <w:rFonts w:ascii="Arial" w:hAnsi="Arial" w:cs="Arial"/>
          <w:sz w:val="24"/>
          <w:szCs w:val="24"/>
        </w:rPr>
        <w:t xml:space="preserve">EKSTRÖM </w:t>
      </w:r>
      <w:r w:rsidR="00521A90" w:rsidRPr="00521A90">
        <w:rPr>
          <w:rFonts w:ascii="Arial" w:hAnsi="Arial" w:cs="Arial"/>
          <w:i/>
          <w:sz w:val="24"/>
          <w:szCs w:val="24"/>
        </w:rPr>
        <w:t>et al</w:t>
      </w:r>
      <w:r w:rsidR="0027743D">
        <w:rPr>
          <w:rFonts w:ascii="Arial" w:hAnsi="Arial" w:cs="Arial"/>
          <w:i/>
          <w:sz w:val="24"/>
          <w:szCs w:val="24"/>
        </w:rPr>
        <w:t>.</w:t>
      </w:r>
      <w:r w:rsidR="008B6405" w:rsidRPr="008B6405">
        <w:rPr>
          <w:rFonts w:ascii="Arial" w:hAnsi="Arial" w:cs="Arial"/>
          <w:sz w:val="24"/>
          <w:szCs w:val="24"/>
        </w:rPr>
        <w:t>, 2018</w:t>
      </w:r>
      <w:r w:rsidR="008B6405">
        <w:rPr>
          <w:rFonts w:ascii="Arial" w:hAnsi="Arial" w:cs="Arial"/>
          <w:sz w:val="24"/>
          <w:szCs w:val="24"/>
        </w:rPr>
        <w:t>).</w:t>
      </w:r>
    </w:p>
    <w:p w14:paraId="485AE730" w14:textId="4EEFA44D" w:rsidR="002F723E" w:rsidRDefault="002F723E" w:rsidP="002F723E">
      <w:pPr>
        <w:spacing w:after="0" w:line="360" w:lineRule="auto"/>
        <w:ind w:firstLine="851"/>
        <w:jc w:val="both"/>
        <w:rPr>
          <w:rFonts w:ascii="Arial" w:hAnsi="Arial" w:cs="Arial"/>
          <w:sz w:val="24"/>
          <w:szCs w:val="24"/>
        </w:rPr>
      </w:pPr>
      <w:r>
        <w:rPr>
          <w:rFonts w:ascii="Arial" w:hAnsi="Arial" w:cs="Arial"/>
          <w:sz w:val="24"/>
          <w:szCs w:val="24"/>
        </w:rPr>
        <w:t xml:space="preserve">O classificador </w:t>
      </w:r>
      <w:proofErr w:type="spellStart"/>
      <w:r w:rsidRPr="001D118C">
        <w:rPr>
          <w:rFonts w:ascii="Arial" w:hAnsi="Arial" w:cs="Arial"/>
          <w:i/>
          <w:iCs/>
          <w:sz w:val="24"/>
          <w:szCs w:val="24"/>
        </w:rPr>
        <w:t>Decision</w:t>
      </w:r>
      <w:proofErr w:type="spellEnd"/>
      <w:r w:rsidRPr="001D118C">
        <w:rPr>
          <w:rFonts w:ascii="Arial" w:hAnsi="Arial" w:cs="Arial"/>
          <w:i/>
          <w:iCs/>
          <w:sz w:val="24"/>
          <w:szCs w:val="24"/>
        </w:rPr>
        <w:t xml:space="preserve"> </w:t>
      </w:r>
      <w:proofErr w:type="spellStart"/>
      <w:r w:rsidRPr="001D118C">
        <w:rPr>
          <w:rFonts w:ascii="Arial" w:hAnsi="Arial" w:cs="Arial"/>
          <w:i/>
          <w:iCs/>
          <w:sz w:val="24"/>
          <w:szCs w:val="24"/>
        </w:rPr>
        <w:t>Tree</w:t>
      </w:r>
      <w:proofErr w:type="spellEnd"/>
      <w:r>
        <w:rPr>
          <w:rFonts w:ascii="Arial" w:hAnsi="Arial" w:cs="Arial"/>
          <w:sz w:val="24"/>
          <w:szCs w:val="24"/>
        </w:rPr>
        <w:t xml:space="preserve"> é baseado em árvores de decisão</w:t>
      </w:r>
      <w:r w:rsidR="009445EC">
        <w:rPr>
          <w:rFonts w:ascii="Arial" w:hAnsi="Arial" w:cs="Arial"/>
          <w:sz w:val="24"/>
          <w:szCs w:val="24"/>
        </w:rPr>
        <w:t xml:space="preserve"> e adota uma estrutura em árvore, </w:t>
      </w:r>
      <w:r w:rsidR="0027743D">
        <w:rPr>
          <w:rFonts w:ascii="Arial" w:hAnsi="Arial" w:cs="Arial"/>
          <w:sz w:val="24"/>
          <w:szCs w:val="24"/>
        </w:rPr>
        <w:t>cujos</w:t>
      </w:r>
      <w:r w:rsidR="009445EC">
        <w:rPr>
          <w:rFonts w:ascii="Arial" w:hAnsi="Arial" w:cs="Arial"/>
          <w:sz w:val="24"/>
          <w:szCs w:val="24"/>
        </w:rPr>
        <w:t xml:space="preserve"> atributos, que representam as características</w:t>
      </w:r>
      <w:r w:rsidR="00197B36">
        <w:rPr>
          <w:rFonts w:ascii="Arial" w:hAnsi="Arial" w:cs="Arial"/>
          <w:sz w:val="24"/>
          <w:szCs w:val="24"/>
        </w:rPr>
        <w:t xml:space="preserve"> extraídas de objetos, são os nodos da árvore, e as classes</w:t>
      </w:r>
      <w:r w:rsidR="0027743D">
        <w:rPr>
          <w:rFonts w:ascii="Arial" w:hAnsi="Arial" w:cs="Arial"/>
          <w:sz w:val="24"/>
          <w:szCs w:val="24"/>
        </w:rPr>
        <w:t xml:space="preserve"> são</w:t>
      </w:r>
      <w:r w:rsidR="00197B36">
        <w:rPr>
          <w:rFonts w:ascii="Arial" w:hAnsi="Arial" w:cs="Arial"/>
          <w:sz w:val="24"/>
          <w:szCs w:val="24"/>
        </w:rPr>
        <w:t xml:space="preserve"> </w:t>
      </w:r>
      <w:r w:rsidR="0027743D">
        <w:rPr>
          <w:rFonts w:ascii="Arial" w:hAnsi="Arial" w:cs="Arial"/>
          <w:sz w:val="24"/>
          <w:szCs w:val="24"/>
        </w:rPr>
        <w:t>a</w:t>
      </w:r>
      <w:r w:rsidR="00197B36">
        <w:rPr>
          <w:rFonts w:ascii="Arial" w:hAnsi="Arial" w:cs="Arial"/>
          <w:sz w:val="24"/>
          <w:szCs w:val="24"/>
        </w:rPr>
        <w:t>s folhas</w:t>
      </w:r>
      <w:r w:rsidR="00E00A62">
        <w:rPr>
          <w:rFonts w:ascii="Arial" w:hAnsi="Arial" w:cs="Arial"/>
          <w:sz w:val="24"/>
          <w:szCs w:val="24"/>
        </w:rPr>
        <w:t>.</w:t>
      </w:r>
      <w:r w:rsidR="00F57C34">
        <w:rPr>
          <w:rFonts w:ascii="Arial" w:hAnsi="Arial" w:cs="Arial"/>
          <w:sz w:val="24"/>
          <w:szCs w:val="24"/>
        </w:rPr>
        <w:t xml:space="preserve"> Neste classificador</w:t>
      </w:r>
      <w:r w:rsidR="0027743D">
        <w:rPr>
          <w:rFonts w:ascii="Arial" w:hAnsi="Arial" w:cs="Arial"/>
          <w:sz w:val="24"/>
          <w:szCs w:val="24"/>
        </w:rPr>
        <w:t>,</w:t>
      </w:r>
      <w:r w:rsidR="009F7457">
        <w:rPr>
          <w:rFonts w:ascii="Arial" w:hAnsi="Arial" w:cs="Arial"/>
          <w:sz w:val="24"/>
          <w:szCs w:val="24"/>
        </w:rPr>
        <w:t xml:space="preserve"> os nodos são elencados com um cálculo de ganho de entropia,</w:t>
      </w:r>
      <w:r w:rsidR="00160666">
        <w:rPr>
          <w:rFonts w:ascii="Arial" w:hAnsi="Arial" w:cs="Arial"/>
          <w:sz w:val="24"/>
          <w:szCs w:val="24"/>
        </w:rPr>
        <w:t xml:space="preserve"> cujo</w:t>
      </w:r>
      <w:r w:rsidR="009F7457">
        <w:rPr>
          <w:rFonts w:ascii="Arial" w:hAnsi="Arial" w:cs="Arial"/>
          <w:sz w:val="24"/>
          <w:szCs w:val="24"/>
        </w:rPr>
        <w:t xml:space="preserve"> onde maior valor</w:t>
      </w:r>
      <w:r w:rsidR="0026121F">
        <w:rPr>
          <w:rFonts w:ascii="Arial" w:hAnsi="Arial" w:cs="Arial"/>
          <w:sz w:val="24"/>
          <w:szCs w:val="24"/>
        </w:rPr>
        <w:t xml:space="preserve"> </w:t>
      </w:r>
      <w:r w:rsidR="009F7457">
        <w:rPr>
          <w:rFonts w:ascii="Arial" w:hAnsi="Arial" w:cs="Arial"/>
          <w:sz w:val="24"/>
          <w:szCs w:val="24"/>
        </w:rPr>
        <w:t>fica na raiz</w:t>
      </w:r>
      <w:r w:rsidR="00160666">
        <w:rPr>
          <w:rFonts w:ascii="Arial" w:hAnsi="Arial" w:cs="Arial"/>
          <w:sz w:val="24"/>
          <w:szCs w:val="24"/>
        </w:rPr>
        <w:t>. D</w:t>
      </w:r>
      <w:r w:rsidR="009F7457">
        <w:rPr>
          <w:rFonts w:ascii="Arial" w:hAnsi="Arial" w:cs="Arial"/>
          <w:sz w:val="24"/>
          <w:szCs w:val="24"/>
        </w:rPr>
        <w:t>esta forma</w:t>
      </w:r>
      <w:r w:rsidR="0027743D">
        <w:rPr>
          <w:rFonts w:ascii="Arial" w:hAnsi="Arial" w:cs="Arial"/>
          <w:sz w:val="24"/>
          <w:szCs w:val="24"/>
        </w:rPr>
        <w:t>,</w:t>
      </w:r>
      <w:r w:rsidR="00AA3E0B">
        <w:rPr>
          <w:rFonts w:ascii="Arial" w:hAnsi="Arial" w:cs="Arial"/>
          <w:sz w:val="24"/>
          <w:szCs w:val="24"/>
        </w:rPr>
        <w:t xml:space="preserve"> nas estruturas de árvore</w:t>
      </w:r>
      <w:r w:rsidR="0027743D">
        <w:rPr>
          <w:rFonts w:ascii="Arial" w:hAnsi="Arial" w:cs="Arial"/>
          <w:sz w:val="24"/>
          <w:szCs w:val="24"/>
        </w:rPr>
        <w:t>,</w:t>
      </w:r>
      <w:r w:rsidR="00AA3E0B">
        <w:rPr>
          <w:rFonts w:ascii="Arial" w:hAnsi="Arial" w:cs="Arial"/>
          <w:sz w:val="24"/>
          <w:szCs w:val="24"/>
        </w:rPr>
        <w:t xml:space="preserve"> a classificação ocorre a partir dos “atributos-nodos”</w:t>
      </w:r>
      <w:r w:rsidR="0026121F">
        <w:rPr>
          <w:rFonts w:ascii="Arial" w:hAnsi="Arial" w:cs="Arial"/>
          <w:sz w:val="24"/>
          <w:szCs w:val="24"/>
        </w:rPr>
        <w:t xml:space="preserve"> </w:t>
      </w:r>
      <w:r w:rsidR="0027743D">
        <w:rPr>
          <w:rFonts w:ascii="Arial" w:hAnsi="Arial" w:cs="Arial"/>
          <w:sz w:val="24"/>
          <w:szCs w:val="24"/>
        </w:rPr>
        <w:t>(</w:t>
      </w:r>
      <w:r w:rsidR="00663F1A">
        <w:rPr>
          <w:rFonts w:ascii="Arial" w:hAnsi="Arial" w:cs="Arial"/>
          <w:sz w:val="24"/>
          <w:szCs w:val="24"/>
        </w:rPr>
        <w:t xml:space="preserve">SATO </w:t>
      </w:r>
      <w:r w:rsidR="00663F1A" w:rsidRPr="00521A90">
        <w:rPr>
          <w:rFonts w:ascii="Arial" w:hAnsi="Arial" w:cs="Arial"/>
          <w:i/>
          <w:sz w:val="24"/>
          <w:szCs w:val="24"/>
        </w:rPr>
        <w:t>et al</w:t>
      </w:r>
      <w:r w:rsidR="00663F1A">
        <w:rPr>
          <w:rFonts w:ascii="Arial" w:hAnsi="Arial" w:cs="Arial"/>
          <w:i/>
          <w:sz w:val="24"/>
          <w:szCs w:val="24"/>
        </w:rPr>
        <w:t>.</w:t>
      </w:r>
      <w:r w:rsidR="00663F1A">
        <w:rPr>
          <w:rFonts w:ascii="Arial" w:hAnsi="Arial" w:cs="Arial"/>
          <w:sz w:val="24"/>
          <w:szCs w:val="24"/>
        </w:rPr>
        <w:t xml:space="preserve">, 2013; </w:t>
      </w:r>
      <w:r w:rsidR="00F34F83" w:rsidRPr="007A433A">
        <w:rPr>
          <w:rFonts w:ascii="Arial" w:eastAsia="TimesNewRoman" w:hAnsi="Arial" w:cs="Arial"/>
          <w:sz w:val="24"/>
          <w:szCs w:val="24"/>
        </w:rPr>
        <w:t xml:space="preserve">PRIYANKA </w:t>
      </w:r>
      <w:proofErr w:type="spellStart"/>
      <w:r w:rsidR="00F34F83">
        <w:rPr>
          <w:rFonts w:ascii="Arial" w:eastAsia="TimesNewRoman" w:hAnsi="Arial" w:cs="Arial"/>
          <w:sz w:val="24"/>
          <w:szCs w:val="24"/>
        </w:rPr>
        <w:t>and</w:t>
      </w:r>
      <w:proofErr w:type="spellEnd"/>
      <w:r w:rsidR="00F34F83" w:rsidRPr="007A433A">
        <w:rPr>
          <w:rFonts w:ascii="Arial" w:eastAsia="TimesNewRoman" w:hAnsi="Arial" w:cs="Arial"/>
          <w:sz w:val="24"/>
          <w:szCs w:val="24"/>
        </w:rPr>
        <w:t xml:space="preserve"> KUMAR</w:t>
      </w:r>
      <w:r w:rsidR="00F34F83">
        <w:rPr>
          <w:rFonts w:ascii="Arial" w:hAnsi="Arial" w:cs="Arial"/>
          <w:sz w:val="24"/>
          <w:szCs w:val="24"/>
        </w:rPr>
        <w:t>,</w:t>
      </w:r>
      <w:r w:rsidR="007B21CF">
        <w:rPr>
          <w:rFonts w:ascii="Arial" w:hAnsi="Arial" w:cs="Arial"/>
          <w:sz w:val="24"/>
          <w:szCs w:val="24"/>
        </w:rPr>
        <w:t xml:space="preserve"> 2020</w:t>
      </w:r>
      <w:r w:rsidR="0026121F">
        <w:rPr>
          <w:rFonts w:ascii="Arial" w:hAnsi="Arial" w:cs="Arial"/>
          <w:sz w:val="24"/>
          <w:szCs w:val="24"/>
        </w:rPr>
        <w:t>)</w:t>
      </w:r>
      <w:r w:rsidR="00D772A1">
        <w:rPr>
          <w:rFonts w:ascii="Arial" w:hAnsi="Arial" w:cs="Arial"/>
          <w:sz w:val="24"/>
          <w:szCs w:val="24"/>
        </w:rPr>
        <w:t>.</w:t>
      </w:r>
    </w:p>
    <w:p w14:paraId="5DF3C808" w14:textId="7C94648F" w:rsidR="0045032F" w:rsidRDefault="004015DF" w:rsidP="002F723E">
      <w:pPr>
        <w:spacing w:after="0" w:line="360" w:lineRule="auto"/>
        <w:ind w:firstLine="851"/>
        <w:jc w:val="both"/>
        <w:rPr>
          <w:rFonts w:ascii="Arial" w:hAnsi="Arial" w:cs="Arial"/>
          <w:sz w:val="24"/>
          <w:szCs w:val="24"/>
        </w:rPr>
      </w:pPr>
      <w:r>
        <w:rPr>
          <w:rFonts w:ascii="Arial" w:hAnsi="Arial" w:cs="Arial"/>
          <w:sz w:val="24"/>
          <w:szCs w:val="24"/>
        </w:rPr>
        <w:t xml:space="preserve">O classificador </w:t>
      </w:r>
      <w:r w:rsidRPr="0045032F">
        <w:rPr>
          <w:rFonts w:ascii="Arial" w:hAnsi="Arial" w:cs="Arial"/>
          <w:i/>
          <w:iCs/>
          <w:sz w:val="24"/>
          <w:szCs w:val="24"/>
        </w:rPr>
        <w:t>Random Forest</w:t>
      </w:r>
      <w:r w:rsidR="0045032F">
        <w:rPr>
          <w:rFonts w:ascii="Arial" w:hAnsi="Arial" w:cs="Arial"/>
          <w:sz w:val="24"/>
          <w:szCs w:val="24"/>
        </w:rPr>
        <w:t xml:space="preserve"> </w:t>
      </w:r>
      <w:r w:rsidR="00327C13">
        <w:rPr>
          <w:rFonts w:ascii="Arial" w:hAnsi="Arial" w:cs="Arial"/>
          <w:sz w:val="24"/>
          <w:szCs w:val="24"/>
        </w:rPr>
        <w:t>é aplicado</w:t>
      </w:r>
      <w:r w:rsidR="00983472">
        <w:rPr>
          <w:rFonts w:ascii="Arial" w:hAnsi="Arial" w:cs="Arial"/>
          <w:sz w:val="24"/>
          <w:szCs w:val="24"/>
        </w:rPr>
        <w:t xml:space="preserve"> com sucesso para classificação, regressão ou para seleção de recursos</w:t>
      </w:r>
      <w:r w:rsidR="00D81EF1">
        <w:rPr>
          <w:rFonts w:ascii="Arial" w:hAnsi="Arial" w:cs="Arial"/>
          <w:sz w:val="24"/>
          <w:szCs w:val="24"/>
        </w:rPr>
        <w:t>. É</w:t>
      </w:r>
      <w:r w:rsidR="00983472">
        <w:rPr>
          <w:rFonts w:ascii="Arial" w:hAnsi="Arial" w:cs="Arial"/>
          <w:sz w:val="24"/>
          <w:szCs w:val="24"/>
        </w:rPr>
        <w:t xml:space="preserve"> um algoritmo de aprendizado baseado em </w:t>
      </w:r>
      <w:r w:rsidR="00983472">
        <w:rPr>
          <w:rFonts w:ascii="Arial" w:hAnsi="Arial" w:cs="Arial"/>
          <w:sz w:val="24"/>
          <w:szCs w:val="24"/>
        </w:rPr>
        <w:lastRenderedPageBreak/>
        <w:t>árvores</w:t>
      </w:r>
      <w:r w:rsidR="003E03B7">
        <w:rPr>
          <w:rFonts w:ascii="Arial" w:hAnsi="Arial" w:cs="Arial"/>
          <w:sz w:val="24"/>
          <w:szCs w:val="24"/>
        </w:rPr>
        <w:t xml:space="preserve"> </w:t>
      </w:r>
      <w:r w:rsidR="00903ECF">
        <w:rPr>
          <w:rFonts w:ascii="Arial" w:hAnsi="Arial" w:cs="Arial"/>
          <w:sz w:val="24"/>
          <w:szCs w:val="24"/>
        </w:rPr>
        <w:t>e</w:t>
      </w:r>
      <w:r w:rsidR="003E03B7">
        <w:rPr>
          <w:rFonts w:ascii="Arial" w:hAnsi="Arial" w:cs="Arial"/>
          <w:sz w:val="24"/>
          <w:szCs w:val="24"/>
        </w:rPr>
        <w:t xml:space="preserve"> utiliza várias árvores de decisão</w:t>
      </w:r>
      <w:r w:rsidR="00B533E6">
        <w:rPr>
          <w:rFonts w:ascii="Arial" w:hAnsi="Arial" w:cs="Arial"/>
          <w:sz w:val="24"/>
          <w:szCs w:val="24"/>
        </w:rPr>
        <w:t xml:space="preserve">, </w:t>
      </w:r>
      <w:r w:rsidR="00903ECF">
        <w:rPr>
          <w:rFonts w:ascii="Arial" w:hAnsi="Arial" w:cs="Arial"/>
          <w:sz w:val="24"/>
          <w:szCs w:val="24"/>
        </w:rPr>
        <w:t>cuja</w:t>
      </w:r>
      <w:r w:rsidR="00F54A1D">
        <w:rPr>
          <w:rFonts w:ascii="Arial" w:hAnsi="Arial" w:cs="Arial"/>
          <w:sz w:val="24"/>
          <w:szCs w:val="24"/>
        </w:rPr>
        <w:t xml:space="preserve"> classificação é determinada pela resposta da maioria das árvores</w:t>
      </w:r>
      <w:r w:rsidR="006C6E9A">
        <w:rPr>
          <w:rFonts w:ascii="Arial" w:hAnsi="Arial" w:cs="Arial"/>
          <w:sz w:val="24"/>
          <w:szCs w:val="24"/>
        </w:rPr>
        <w:t xml:space="preserve"> </w:t>
      </w:r>
      <w:r w:rsidR="00AB55D4">
        <w:rPr>
          <w:rFonts w:ascii="Arial" w:hAnsi="Arial" w:cs="Arial"/>
          <w:sz w:val="24"/>
          <w:szCs w:val="24"/>
        </w:rPr>
        <w:t>(</w:t>
      </w:r>
      <w:r w:rsidR="00903ECF">
        <w:rPr>
          <w:rFonts w:ascii="Arial" w:hAnsi="Arial" w:cs="Arial"/>
          <w:sz w:val="24"/>
          <w:szCs w:val="24"/>
        </w:rPr>
        <w:t>HO</w:t>
      </w:r>
      <w:r w:rsidR="00AB55D4">
        <w:rPr>
          <w:rFonts w:ascii="Arial" w:hAnsi="Arial" w:cs="Arial"/>
          <w:sz w:val="24"/>
          <w:szCs w:val="24"/>
        </w:rPr>
        <w:t>, 1995)</w:t>
      </w:r>
      <w:r w:rsidR="00F54A1D">
        <w:rPr>
          <w:rFonts w:ascii="Arial" w:hAnsi="Arial" w:cs="Arial"/>
          <w:sz w:val="24"/>
          <w:szCs w:val="24"/>
        </w:rPr>
        <w:t>.</w:t>
      </w:r>
      <w:r w:rsidR="00F41955">
        <w:rPr>
          <w:rFonts w:ascii="Arial" w:hAnsi="Arial" w:cs="Arial"/>
          <w:sz w:val="24"/>
          <w:szCs w:val="24"/>
        </w:rPr>
        <w:t xml:space="preserve"> </w:t>
      </w:r>
      <w:proofErr w:type="spellStart"/>
      <w:r w:rsidR="00B23A4E">
        <w:rPr>
          <w:rFonts w:ascii="Arial" w:hAnsi="Arial" w:cs="Arial"/>
          <w:sz w:val="24"/>
          <w:szCs w:val="24"/>
        </w:rPr>
        <w:t>Breiman</w:t>
      </w:r>
      <w:proofErr w:type="spellEnd"/>
      <w:r w:rsidR="00B23A4E">
        <w:rPr>
          <w:rFonts w:ascii="Arial" w:hAnsi="Arial" w:cs="Arial"/>
          <w:sz w:val="24"/>
          <w:szCs w:val="24"/>
        </w:rPr>
        <w:t xml:space="preserve"> (2001)</w:t>
      </w:r>
      <w:r w:rsidR="00936A07">
        <w:rPr>
          <w:rFonts w:ascii="Arial" w:hAnsi="Arial" w:cs="Arial"/>
          <w:sz w:val="24"/>
          <w:szCs w:val="24"/>
        </w:rPr>
        <w:t xml:space="preserve"> </w:t>
      </w:r>
      <w:r w:rsidR="00BB31C0">
        <w:rPr>
          <w:rFonts w:ascii="Arial" w:hAnsi="Arial" w:cs="Arial"/>
          <w:sz w:val="24"/>
          <w:szCs w:val="24"/>
        </w:rPr>
        <w:t>estendeu o modelo</w:t>
      </w:r>
      <w:r w:rsidR="009D7AD0">
        <w:rPr>
          <w:rFonts w:ascii="Arial" w:hAnsi="Arial" w:cs="Arial"/>
          <w:sz w:val="24"/>
          <w:szCs w:val="24"/>
        </w:rPr>
        <w:t xml:space="preserve"> com o conceito de “</w:t>
      </w:r>
      <w:proofErr w:type="spellStart"/>
      <w:r w:rsidR="009D7AD0" w:rsidRPr="00681443">
        <w:rPr>
          <w:rFonts w:ascii="Arial" w:hAnsi="Arial" w:cs="Arial"/>
          <w:iCs/>
          <w:sz w:val="24"/>
          <w:szCs w:val="24"/>
        </w:rPr>
        <w:t>bagging</w:t>
      </w:r>
      <w:proofErr w:type="spellEnd"/>
      <w:r w:rsidR="009D7AD0">
        <w:rPr>
          <w:rFonts w:ascii="Arial" w:hAnsi="Arial" w:cs="Arial"/>
          <w:sz w:val="24"/>
          <w:szCs w:val="24"/>
        </w:rPr>
        <w:t>”</w:t>
      </w:r>
      <w:r w:rsidR="00903ECF">
        <w:rPr>
          <w:rFonts w:ascii="Arial" w:hAnsi="Arial" w:cs="Arial"/>
          <w:sz w:val="24"/>
          <w:szCs w:val="24"/>
        </w:rPr>
        <w:t>,</w:t>
      </w:r>
      <w:r w:rsidR="006A0A2C">
        <w:rPr>
          <w:rFonts w:ascii="Arial" w:hAnsi="Arial" w:cs="Arial"/>
          <w:sz w:val="24"/>
          <w:szCs w:val="24"/>
        </w:rPr>
        <w:t xml:space="preserve"> que é uma técnica de validação cruzada</w:t>
      </w:r>
      <w:r w:rsidR="002F42C6">
        <w:rPr>
          <w:rFonts w:ascii="Arial" w:hAnsi="Arial" w:cs="Arial"/>
          <w:sz w:val="24"/>
          <w:szCs w:val="24"/>
        </w:rPr>
        <w:t xml:space="preserve"> para melhorar a precisão do modelo.</w:t>
      </w:r>
    </w:p>
    <w:p w14:paraId="285AC1E1" w14:textId="6ED8407C" w:rsidR="00182757" w:rsidRDefault="00182757" w:rsidP="002F723E">
      <w:pPr>
        <w:spacing w:after="0" w:line="360" w:lineRule="auto"/>
        <w:ind w:firstLine="851"/>
        <w:jc w:val="both"/>
        <w:rPr>
          <w:rFonts w:ascii="Arial" w:hAnsi="Arial" w:cs="Arial"/>
          <w:sz w:val="24"/>
          <w:szCs w:val="24"/>
        </w:rPr>
      </w:pPr>
      <w:r>
        <w:rPr>
          <w:rFonts w:ascii="Arial" w:hAnsi="Arial" w:cs="Arial"/>
          <w:sz w:val="24"/>
          <w:szCs w:val="24"/>
        </w:rPr>
        <w:t>O classificador</w:t>
      </w:r>
      <w:r w:rsidR="002F4B66">
        <w:rPr>
          <w:rFonts w:ascii="Arial" w:hAnsi="Arial" w:cs="Arial"/>
          <w:sz w:val="24"/>
          <w:szCs w:val="24"/>
        </w:rPr>
        <w:t xml:space="preserve"> </w:t>
      </w:r>
      <w:proofErr w:type="spellStart"/>
      <w:r w:rsidR="002F4B66" w:rsidRPr="00B2207F">
        <w:rPr>
          <w:rFonts w:ascii="Arial" w:hAnsi="Arial" w:cs="Arial"/>
          <w:i/>
          <w:iCs/>
          <w:sz w:val="24"/>
          <w:szCs w:val="24"/>
        </w:rPr>
        <w:t>Rotation</w:t>
      </w:r>
      <w:proofErr w:type="spellEnd"/>
      <w:r w:rsidR="002F4B66" w:rsidRPr="00B2207F">
        <w:rPr>
          <w:rFonts w:ascii="Arial" w:hAnsi="Arial" w:cs="Arial"/>
          <w:i/>
          <w:iCs/>
          <w:sz w:val="24"/>
          <w:szCs w:val="24"/>
        </w:rPr>
        <w:t xml:space="preserve"> Forest</w:t>
      </w:r>
      <w:r w:rsidR="002F4B66">
        <w:rPr>
          <w:rFonts w:ascii="Arial" w:hAnsi="Arial" w:cs="Arial"/>
          <w:sz w:val="24"/>
          <w:szCs w:val="24"/>
        </w:rPr>
        <w:t xml:space="preserve"> é do tipo combinado (</w:t>
      </w:r>
      <w:r w:rsidR="002F4B66" w:rsidRPr="00BD3EA9">
        <w:rPr>
          <w:rFonts w:ascii="Arial" w:hAnsi="Arial" w:cs="Arial"/>
          <w:i/>
          <w:iCs/>
          <w:sz w:val="24"/>
          <w:szCs w:val="24"/>
        </w:rPr>
        <w:t>ensemble</w:t>
      </w:r>
      <w:r w:rsidR="002F4B66">
        <w:rPr>
          <w:rFonts w:ascii="Arial" w:hAnsi="Arial" w:cs="Arial"/>
          <w:sz w:val="24"/>
          <w:szCs w:val="24"/>
        </w:rPr>
        <w:t>)</w:t>
      </w:r>
      <w:r w:rsidR="003F4DB9">
        <w:rPr>
          <w:rFonts w:ascii="Arial" w:hAnsi="Arial" w:cs="Arial"/>
          <w:sz w:val="24"/>
          <w:szCs w:val="24"/>
        </w:rPr>
        <w:t xml:space="preserve"> </w:t>
      </w:r>
      <w:r w:rsidR="002F4B66">
        <w:rPr>
          <w:rFonts w:ascii="Arial" w:hAnsi="Arial" w:cs="Arial"/>
          <w:sz w:val="24"/>
          <w:szCs w:val="24"/>
        </w:rPr>
        <w:t xml:space="preserve">e consiste em dividir o conjunto de características </w:t>
      </w:r>
      <w:r w:rsidR="00B26F43">
        <w:rPr>
          <w:rFonts w:ascii="Arial" w:hAnsi="Arial" w:cs="Arial"/>
          <w:sz w:val="24"/>
          <w:szCs w:val="24"/>
        </w:rPr>
        <w:t>em subconjuntos que serão submetidos à técnica PCA, com base nos componentes principais extraídos de cada subconjunto original</w:t>
      </w:r>
      <w:r w:rsidR="00EF0FF2">
        <w:rPr>
          <w:rFonts w:ascii="Arial" w:hAnsi="Arial" w:cs="Arial"/>
          <w:sz w:val="24"/>
          <w:szCs w:val="24"/>
        </w:rPr>
        <w:t>, considerando cada classificador do método combinado.</w:t>
      </w:r>
      <w:r w:rsidR="00403E11">
        <w:rPr>
          <w:rFonts w:ascii="Arial" w:hAnsi="Arial" w:cs="Arial"/>
          <w:sz w:val="24"/>
          <w:szCs w:val="24"/>
        </w:rPr>
        <w:t xml:space="preserve"> Os novos subconjuntos são guardados em matriz diagonal com lado igual </w:t>
      </w:r>
      <w:r w:rsidR="00D81EF1">
        <w:rPr>
          <w:rFonts w:ascii="Arial" w:hAnsi="Arial" w:cs="Arial"/>
          <w:sz w:val="24"/>
          <w:szCs w:val="24"/>
        </w:rPr>
        <w:t>à</w:t>
      </w:r>
      <w:r w:rsidR="00403E11">
        <w:rPr>
          <w:rFonts w:ascii="Arial" w:hAnsi="Arial" w:cs="Arial"/>
          <w:sz w:val="24"/>
          <w:szCs w:val="24"/>
        </w:rPr>
        <w:t xml:space="preserve"> quantidade de subconjuntos definidos. </w:t>
      </w:r>
      <w:r w:rsidR="00367D59">
        <w:rPr>
          <w:rFonts w:ascii="Arial" w:hAnsi="Arial" w:cs="Arial"/>
          <w:sz w:val="24"/>
          <w:szCs w:val="24"/>
        </w:rPr>
        <w:t>Com a matriz formada, árvores de decisão atuam em cada novo subconjunto em um processo</w:t>
      </w:r>
      <w:r w:rsidR="00553B97">
        <w:rPr>
          <w:rFonts w:ascii="Arial" w:hAnsi="Arial" w:cs="Arial"/>
          <w:sz w:val="24"/>
          <w:szCs w:val="24"/>
        </w:rPr>
        <w:t xml:space="preserve"> de rotação dentro da matriz, mantendo todos os componentes principais para obter o melhor classificador</w:t>
      </w:r>
      <w:r w:rsidR="00B2207F">
        <w:rPr>
          <w:rFonts w:ascii="Arial" w:hAnsi="Arial" w:cs="Arial"/>
          <w:sz w:val="24"/>
          <w:szCs w:val="24"/>
        </w:rPr>
        <w:t xml:space="preserve"> </w:t>
      </w:r>
      <w:r w:rsidR="00B2207F" w:rsidRPr="00EC6E0D">
        <w:rPr>
          <w:rFonts w:ascii="Arial" w:hAnsi="Arial" w:cs="Arial"/>
          <w:sz w:val="24"/>
          <w:szCs w:val="24"/>
        </w:rPr>
        <w:t>(RODRIGUEZ; KUNCHEVA; ALONSO, 2006)</w:t>
      </w:r>
      <w:r w:rsidR="006801EF">
        <w:rPr>
          <w:rFonts w:ascii="Arial" w:hAnsi="Arial" w:cs="Arial"/>
          <w:sz w:val="24"/>
          <w:szCs w:val="24"/>
        </w:rPr>
        <w:t>.</w:t>
      </w:r>
      <w:r w:rsidR="00B2207F">
        <w:rPr>
          <w:rFonts w:ascii="Arial" w:hAnsi="Arial" w:cs="Arial"/>
          <w:sz w:val="24"/>
          <w:szCs w:val="24"/>
        </w:rPr>
        <w:t xml:space="preserve"> </w:t>
      </w:r>
      <w:proofErr w:type="spellStart"/>
      <w:r w:rsidR="00B2207F">
        <w:rPr>
          <w:rFonts w:ascii="Arial" w:hAnsi="Arial" w:cs="Arial"/>
          <w:sz w:val="24"/>
          <w:szCs w:val="24"/>
        </w:rPr>
        <w:t>Ba</w:t>
      </w:r>
      <w:r w:rsidR="00D81EF1">
        <w:rPr>
          <w:rFonts w:ascii="Arial" w:hAnsi="Arial" w:cs="Arial"/>
          <w:sz w:val="24"/>
          <w:szCs w:val="24"/>
        </w:rPr>
        <w:t>g</w:t>
      </w:r>
      <w:r w:rsidR="00162D61">
        <w:rPr>
          <w:rFonts w:ascii="Arial" w:hAnsi="Arial" w:cs="Arial"/>
          <w:sz w:val="24"/>
          <w:szCs w:val="24"/>
        </w:rPr>
        <w:t>n</w:t>
      </w:r>
      <w:r w:rsidR="00B2207F">
        <w:rPr>
          <w:rFonts w:ascii="Arial" w:hAnsi="Arial" w:cs="Arial"/>
          <w:sz w:val="24"/>
          <w:szCs w:val="24"/>
        </w:rPr>
        <w:t>al</w:t>
      </w:r>
      <w:r w:rsidR="0094355C">
        <w:rPr>
          <w:rFonts w:ascii="Arial" w:hAnsi="Arial" w:cs="Arial"/>
          <w:sz w:val="24"/>
          <w:szCs w:val="24"/>
        </w:rPr>
        <w:t>l</w:t>
      </w:r>
      <w:proofErr w:type="spellEnd"/>
      <w:r w:rsidR="00B2207F">
        <w:rPr>
          <w:rFonts w:ascii="Arial" w:hAnsi="Arial" w:cs="Arial"/>
          <w:sz w:val="24"/>
          <w:szCs w:val="24"/>
        </w:rPr>
        <w:t xml:space="preserve"> </w:t>
      </w:r>
      <w:r w:rsidR="00521A90" w:rsidRPr="00521A90">
        <w:rPr>
          <w:rFonts w:ascii="Arial" w:hAnsi="Arial" w:cs="Arial"/>
          <w:i/>
          <w:sz w:val="24"/>
          <w:szCs w:val="24"/>
        </w:rPr>
        <w:t>et al</w:t>
      </w:r>
      <w:r w:rsidR="00D81EF1">
        <w:rPr>
          <w:rFonts w:ascii="Arial" w:hAnsi="Arial" w:cs="Arial"/>
          <w:i/>
          <w:sz w:val="24"/>
          <w:szCs w:val="24"/>
        </w:rPr>
        <w:t>.</w:t>
      </w:r>
      <w:r w:rsidR="00B2207F">
        <w:rPr>
          <w:rFonts w:ascii="Arial" w:hAnsi="Arial" w:cs="Arial"/>
          <w:sz w:val="24"/>
          <w:szCs w:val="24"/>
        </w:rPr>
        <w:t xml:space="preserve"> (2020) denomina</w:t>
      </w:r>
      <w:r w:rsidR="00162D61">
        <w:rPr>
          <w:rFonts w:ascii="Arial" w:hAnsi="Arial" w:cs="Arial"/>
          <w:sz w:val="24"/>
          <w:szCs w:val="24"/>
        </w:rPr>
        <w:t>m</w:t>
      </w:r>
      <w:r w:rsidR="00870B18">
        <w:rPr>
          <w:rFonts w:ascii="Arial" w:hAnsi="Arial" w:cs="Arial"/>
          <w:sz w:val="24"/>
          <w:szCs w:val="24"/>
        </w:rPr>
        <w:t xml:space="preserve"> </w:t>
      </w:r>
      <w:r w:rsidR="008A689E">
        <w:rPr>
          <w:rFonts w:ascii="Arial" w:hAnsi="Arial" w:cs="Arial"/>
          <w:sz w:val="24"/>
          <w:szCs w:val="24"/>
        </w:rPr>
        <w:t>a matriz de autovetores ou de componentes principais como “matriz de rotação”</w:t>
      </w:r>
      <w:r w:rsidR="004A5015">
        <w:rPr>
          <w:rFonts w:ascii="Arial" w:hAnsi="Arial" w:cs="Arial"/>
          <w:sz w:val="24"/>
          <w:szCs w:val="24"/>
        </w:rPr>
        <w:t>;</w:t>
      </w:r>
      <w:r w:rsidR="000A53B3">
        <w:rPr>
          <w:rFonts w:ascii="Arial" w:hAnsi="Arial" w:cs="Arial"/>
          <w:sz w:val="24"/>
          <w:szCs w:val="24"/>
        </w:rPr>
        <w:t xml:space="preserve"> esse processo </w:t>
      </w:r>
      <w:r w:rsidR="00E21CF5">
        <w:rPr>
          <w:rFonts w:ascii="Arial" w:hAnsi="Arial" w:cs="Arial"/>
          <w:sz w:val="24"/>
          <w:szCs w:val="24"/>
        </w:rPr>
        <w:t>ac</w:t>
      </w:r>
      <w:r w:rsidR="00BC3438">
        <w:rPr>
          <w:rFonts w:ascii="Arial" w:hAnsi="Arial" w:cs="Arial"/>
          <w:sz w:val="24"/>
          <w:szCs w:val="24"/>
        </w:rPr>
        <w:t>rescenta</w:t>
      </w:r>
      <w:r w:rsidR="00E21CF5">
        <w:rPr>
          <w:rFonts w:ascii="Arial" w:hAnsi="Arial" w:cs="Arial"/>
          <w:sz w:val="24"/>
          <w:szCs w:val="24"/>
        </w:rPr>
        <w:t xml:space="preserve"> aleatoriedade ao modelo permitindo que cada árvore de decisão “aponte em uma </w:t>
      </w:r>
      <w:r w:rsidR="009369DF">
        <w:rPr>
          <w:rFonts w:ascii="Arial" w:hAnsi="Arial" w:cs="Arial"/>
          <w:sz w:val="24"/>
          <w:szCs w:val="24"/>
        </w:rPr>
        <w:t xml:space="preserve">direção </w:t>
      </w:r>
      <w:r w:rsidR="00E21CF5">
        <w:rPr>
          <w:rFonts w:ascii="Arial" w:hAnsi="Arial" w:cs="Arial"/>
          <w:sz w:val="24"/>
          <w:szCs w:val="24"/>
        </w:rPr>
        <w:t>diferente no plano de características”</w:t>
      </w:r>
      <w:r w:rsidR="00162D61">
        <w:rPr>
          <w:rFonts w:ascii="Arial" w:hAnsi="Arial" w:cs="Arial"/>
          <w:sz w:val="24"/>
          <w:szCs w:val="24"/>
        </w:rPr>
        <w:t>,</w:t>
      </w:r>
      <w:r w:rsidR="00E21CF5">
        <w:rPr>
          <w:rFonts w:ascii="Arial" w:hAnsi="Arial" w:cs="Arial"/>
          <w:sz w:val="24"/>
          <w:szCs w:val="24"/>
        </w:rPr>
        <w:t xml:space="preserve"> o que </w:t>
      </w:r>
      <w:r w:rsidR="00B830B1">
        <w:rPr>
          <w:rFonts w:ascii="Arial" w:hAnsi="Arial" w:cs="Arial"/>
          <w:sz w:val="24"/>
          <w:szCs w:val="24"/>
        </w:rPr>
        <w:t>p</w:t>
      </w:r>
      <w:r w:rsidR="00B74821">
        <w:rPr>
          <w:rFonts w:ascii="Arial" w:hAnsi="Arial" w:cs="Arial"/>
          <w:sz w:val="24"/>
          <w:szCs w:val="24"/>
        </w:rPr>
        <w:t>ossibilita</w:t>
      </w:r>
      <w:r w:rsidR="00B830B1">
        <w:rPr>
          <w:rFonts w:ascii="Arial" w:hAnsi="Arial" w:cs="Arial"/>
          <w:sz w:val="24"/>
          <w:szCs w:val="24"/>
        </w:rPr>
        <w:t xml:space="preserve"> melhor aproximação da curva ideal do que no </w:t>
      </w:r>
      <w:r w:rsidR="00B830B1" w:rsidRPr="00B830B1">
        <w:rPr>
          <w:rFonts w:ascii="Arial" w:hAnsi="Arial" w:cs="Arial"/>
          <w:i/>
          <w:iCs/>
          <w:sz w:val="24"/>
          <w:szCs w:val="24"/>
        </w:rPr>
        <w:t>Random Forest</w:t>
      </w:r>
      <w:r w:rsidR="003254F6">
        <w:rPr>
          <w:rFonts w:ascii="Arial" w:hAnsi="Arial" w:cs="Arial"/>
          <w:sz w:val="24"/>
          <w:szCs w:val="24"/>
        </w:rPr>
        <w:t>.</w:t>
      </w:r>
      <w:r w:rsidR="006801EF">
        <w:rPr>
          <w:rFonts w:ascii="Arial" w:hAnsi="Arial" w:cs="Arial"/>
          <w:sz w:val="24"/>
          <w:szCs w:val="24"/>
        </w:rPr>
        <w:t xml:space="preserve"> As </w:t>
      </w:r>
      <w:r w:rsidR="00162D61">
        <w:rPr>
          <w:rFonts w:ascii="Arial" w:hAnsi="Arial" w:cs="Arial"/>
          <w:sz w:val="24"/>
          <w:szCs w:val="24"/>
        </w:rPr>
        <w:t>á</w:t>
      </w:r>
      <w:r w:rsidR="006801EF">
        <w:rPr>
          <w:rFonts w:ascii="Arial" w:hAnsi="Arial" w:cs="Arial"/>
          <w:sz w:val="24"/>
          <w:szCs w:val="24"/>
        </w:rPr>
        <w:t>rvores são utilizadas por serem mais sensíveis ao processo de rotação e por proporcionarem boas taxas de acurácia</w:t>
      </w:r>
      <w:r w:rsidR="000F485A">
        <w:rPr>
          <w:rFonts w:ascii="Arial" w:hAnsi="Arial" w:cs="Arial"/>
          <w:sz w:val="24"/>
          <w:szCs w:val="24"/>
        </w:rPr>
        <w:t xml:space="preserve"> </w:t>
      </w:r>
      <w:r w:rsidR="000F485A" w:rsidRPr="00EC6E0D">
        <w:rPr>
          <w:rFonts w:ascii="Arial" w:hAnsi="Arial" w:cs="Arial"/>
          <w:sz w:val="24"/>
          <w:szCs w:val="24"/>
        </w:rPr>
        <w:t>(RODRIGUEZ; KUNCHEVA; ALONSO, 2006</w:t>
      </w:r>
      <w:r w:rsidR="000F485A">
        <w:rPr>
          <w:rFonts w:ascii="Arial" w:hAnsi="Arial" w:cs="Arial"/>
          <w:sz w:val="24"/>
          <w:szCs w:val="24"/>
        </w:rPr>
        <w:t>; B</w:t>
      </w:r>
      <w:r w:rsidR="0094355C">
        <w:rPr>
          <w:rFonts w:ascii="Arial" w:hAnsi="Arial" w:cs="Arial"/>
          <w:sz w:val="24"/>
          <w:szCs w:val="24"/>
        </w:rPr>
        <w:t>A</w:t>
      </w:r>
      <w:r w:rsidR="00162D61">
        <w:rPr>
          <w:rFonts w:ascii="Arial" w:hAnsi="Arial" w:cs="Arial"/>
          <w:sz w:val="24"/>
          <w:szCs w:val="24"/>
        </w:rPr>
        <w:t>GN</w:t>
      </w:r>
      <w:r w:rsidR="0094355C">
        <w:rPr>
          <w:rFonts w:ascii="Arial" w:hAnsi="Arial" w:cs="Arial"/>
          <w:sz w:val="24"/>
          <w:szCs w:val="24"/>
        </w:rPr>
        <w:t>ALL</w:t>
      </w:r>
      <w:r w:rsidR="000F485A">
        <w:rPr>
          <w:rFonts w:ascii="Arial" w:hAnsi="Arial" w:cs="Arial"/>
          <w:sz w:val="24"/>
          <w:szCs w:val="24"/>
        </w:rPr>
        <w:t xml:space="preserve"> </w:t>
      </w:r>
      <w:r w:rsidR="00521A90" w:rsidRPr="00521A90">
        <w:rPr>
          <w:rFonts w:ascii="Arial" w:hAnsi="Arial" w:cs="Arial"/>
          <w:i/>
          <w:sz w:val="24"/>
          <w:szCs w:val="24"/>
        </w:rPr>
        <w:t>et al</w:t>
      </w:r>
      <w:r w:rsidR="00162D61">
        <w:rPr>
          <w:rFonts w:ascii="Arial" w:hAnsi="Arial" w:cs="Arial"/>
          <w:i/>
          <w:sz w:val="24"/>
          <w:szCs w:val="24"/>
        </w:rPr>
        <w:t>.</w:t>
      </w:r>
      <w:r w:rsidR="0094355C">
        <w:rPr>
          <w:rFonts w:ascii="Arial" w:hAnsi="Arial" w:cs="Arial"/>
          <w:sz w:val="24"/>
          <w:szCs w:val="24"/>
        </w:rPr>
        <w:t xml:space="preserve">, </w:t>
      </w:r>
      <w:r w:rsidR="000F485A">
        <w:rPr>
          <w:rFonts w:ascii="Arial" w:hAnsi="Arial" w:cs="Arial"/>
          <w:sz w:val="24"/>
          <w:szCs w:val="24"/>
        </w:rPr>
        <w:t>2020)</w:t>
      </w:r>
      <w:r w:rsidR="006801EF">
        <w:rPr>
          <w:rFonts w:ascii="Arial" w:hAnsi="Arial" w:cs="Arial"/>
          <w:sz w:val="24"/>
          <w:szCs w:val="24"/>
        </w:rPr>
        <w:t>.</w:t>
      </w:r>
    </w:p>
    <w:p w14:paraId="4382C615" w14:textId="6EB2EC32" w:rsidR="004A0683" w:rsidRPr="00BB6E31" w:rsidRDefault="00BD3EA9" w:rsidP="002F723E">
      <w:pPr>
        <w:spacing w:after="0" w:line="360" w:lineRule="auto"/>
        <w:ind w:firstLine="851"/>
        <w:jc w:val="both"/>
        <w:rPr>
          <w:rFonts w:ascii="Arial" w:hAnsi="Arial" w:cs="Arial"/>
          <w:sz w:val="24"/>
          <w:szCs w:val="24"/>
        </w:rPr>
      </w:pPr>
      <w:r>
        <w:rPr>
          <w:rFonts w:ascii="Arial" w:hAnsi="Arial" w:cs="Arial"/>
          <w:sz w:val="24"/>
          <w:szCs w:val="24"/>
        </w:rPr>
        <w:t xml:space="preserve">O classificador </w:t>
      </w:r>
      <w:proofErr w:type="spellStart"/>
      <w:r w:rsidR="004A0683" w:rsidRPr="003F444F">
        <w:rPr>
          <w:rFonts w:ascii="Arial" w:hAnsi="Arial" w:cs="Arial"/>
          <w:i/>
          <w:iCs/>
          <w:sz w:val="24"/>
          <w:szCs w:val="24"/>
        </w:rPr>
        <w:t>Adaboost</w:t>
      </w:r>
      <w:proofErr w:type="spellEnd"/>
      <w:r w:rsidR="00B74821">
        <w:rPr>
          <w:rFonts w:ascii="Arial" w:hAnsi="Arial" w:cs="Arial"/>
          <w:iCs/>
          <w:sz w:val="24"/>
          <w:szCs w:val="24"/>
        </w:rPr>
        <w:t xml:space="preserve">, cujo </w:t>
      </w:r>
      <w:r w:rsidR="00B74821">
        <w:rPr>
          <w:rFonts w:ascii="Arial" w:hAnsi="Arial" w:cs="Arial"/>
          <w:sz w:val="24"/>
          <w:szCs w:val="24"/>
        </w:rPr>
        <w:t xml:space="preserve">nome deriva de </w:t>
      </w:r>
      <w:proofErr w:type="spellStart"/>
      <w:r w:rsidR="00B74821" w:rsidRPr="005A5B51">
        <w:rPr>
          <w:rFonts w:ascii="Arial" w:hAnsi="Arial" w:cs="Arial"/>
          <w:i/>
          <w:iCs/>
          <w:sz w:val="24"/>
          <w:szCs w:val="24"/>
        </w:rPr>
        <w:t>Adaptive</w:t>
      </w:r>
      <w:proofErr w:type="spellEnd"/>
      <w:r w:rsidR="00B74821" w:rsidRPr="005A5B51">
        <w:rPr>
          <w:rFonts w:ascii="Arial" w:hAnsi="Arial" w:cs="Arial"/>
          <w:i/>
          <w:iCs/>
          <w:sz w:val="24"/>
          <w:szCs w:val="24"/>
        </w:rPr>
        <w:t xml:space="preserve"> </w:t>
      </w:r>
      <w:proofErr w:type="spellStart"/>
      <w:r w:rsidR="00B74821" w:rsidRPr="005A5B51">
        <w:rPr>
          <w:rFonts w:ascii="Arial" w:hAnsi="Arial" w:cs="Arial"/>
          <w:i/>
          <w:iCs/>
          <w:sz w:val="24"/>
          <w:szCs w:val="24"/>
        </w:rPr>
        <w:t>Boosting</w:t>
      </w:r>
      <w:proofErr w:type="spellEnd"/>
      <w:r w:rsidR="00B74821">
        <w:rPr>
          <w:rFonts w:ascii="Arial" w:hAnsi="Arial" w:cs="Arial"/>
          <w:i/>
          <w:iCs/>
          <w:sz w:val="24"/>
          <w:szCs w:val="24"/>
        </w:rPr>
        <w:t xml:space="preserve"> </w:t>
      </w:r>
      <w:r w:rsidR="00B74821">
        <w:rPr>
          <w:rFonts w:ascii="Arial" w:hAnsi="Arial" w:cs="Arial"/>
          <w:sz w:val="24"/>
          <w:szCs w:val="24"/>
        </w:rPr>
        <w:t>(em português, impulso ou estímulo adaptativo),</w:t>
      </w:r>
      <w:r>
        <w:rPr>
          <w:rFonts w:ascii="Arial" w:hAnsi="Arial" w:cs="Arial"/>
          <w:sz w:val="24"/>
          <w:szCs w:val="24"/>
        </w:rPr>
        <w:t xml:space="preserve"> também é do tipo combinado (</w:t>
      </w:r>
      <w:r w:rsidRPr="00BD3EA9">
        <w:rPr>
          <w:rFonts w:ascii="Arial" w:hAnsi="Arial" w:cs="Arial"/>
          <w:i/>
          <w:iCs/>
          <w:sz w:val="24"/>
          <w:szCs w:val="24"/>
        </w:rPr>
        <w:t>ensemble</w:t>
      </w:r>
      <w:r>
        <w:rPr>
          <w:rFonts w:ascii="Arial" w:hAnsi="Arial" w:cs="Arial"/>
          <w:sz w:val="24"/>
          <w:szCs w:val="24"/>
        </w:rPr>
        <w:t>)</w:t>
      </w:r>
      <w:r w:rsidR="004813DF">
        <w:rPr>
          <w:rFonts w:ascii="Arial" w:hAnsi="Arial" w:cs="Arial"/>
          <w:sz w:val="24"/>
          <w:szCs w:val="24"/>
        </w:rPr>
        <w:t xml:space="preserve"> e foi introduzido por </w:t>
      </w:r>
      <w:proofErr w:type="spellStart"/>
      <w:r w:rsidR="004813DF">
        <w:rPr>
          <w:rFonts w:ascii="Arial" w:hAnsi="Arial" w:cs="Arial"/>
          <w:sz w:val="24"/>
          <w:szCs w:val="24"/>
        </w:rPr>
        <w:t>Freund</w:t>
      </w:r>
      <w:proofErr w:type="spellEnd"/>
      <w:r w:rsidR="004813DF">
        <w:rPr>
          <w:rFonts w:ascii="Arial" w:hAnsi="Arial" w:cs="Arial"/>
          <w:sz w:val="24"/>
          <w:szCs w:val="24"/>
        </w:rPr>
        <w:t xml:space="preserve"> e </w:t>
      </w:r>
      <w:proofErr w:type="spellStart"/>
      <w:r w:rsidR="004813DF">
        <w:rPr>
          <w:rFonts w:ascii="Arial" w:hAnsi="Arial" w:cs="Arial"/>
          <w:sz w:val="24"/>
          <w:szCs w:val="24"/>
        </w:rPr>
        <w:t>Schapire</w:t>
      </w:r>
      <w:proofErr w:type="spellEnd"/>
      <w:r w:rsidR="004813DF">
        <w:rPr>
          <w:rFonts w:ascii="Arial" w:hAnsi="Arial" w:cs="Arial"/>
          <w:sz w:val="24"/>
          <w:szCs w:val="24"/>
        </w:rPr>
        <w:t xml:space="preserve"> (199</w:t>
      </w:r>
      <w:r w:rsidR="006F1065">
        <w:rPr>
          <w:rFonts w:ascii="Arial" w:hAnsi="Arial" w:cs="Arial"/>
          <w:sz w:val="24"/>
          <w:szCs w:val="24"/>
        </w:rPr>
        <w:t>7</w:t>
      </w:r>
      <w:r w:rsidR="004813DF">
        <w:rPr>
          <w:rFonts w:ascii="Arial" w:hAnsi="Arial" w:cs="Arial"/>
          <w:sz w:val="24"/>
          <w:szCs w:val="24"/>
        </w:rPr>
        <w:t>)</w:t>
      </w:r>
      <w:r w:rsidR="006F1065">
        <w:rPr>
          <w:rFonts w:ascii="Arial" w:hAnsi="Arial" w:cs="Arial"/>
          <w:sz w:val="24"/>
          <w:szCs w:val="24"/>
        </w:rPr>
        <w:t>. O</w:t>
      </w:r>
      <w:r w:rsidR="00211638">
        <w:rPr>
          <w:rFonts w:ascii="Arial" w:hAnsi="Arial" w:cs="Arial"/>
          <w:sz w:val="24"/>
          <w:szCs w:val="24"/>
        </w:rPr>
        <w:t xml:space="preserve"> classificador é considerado adaptativo </w:t>
      </w:r>
      <w:r w:rsidR="001C193B">
        <w:rPr>
          <w:rFonts w:ascii="Arial" w:hAnsi="Arial" w:cs="Arial"/>
          <w:sz w:val="24"/>
          <w:szCs w:val="24"/>
        </w:rPr>
        <w:t xml:space="preserve">no sentido de que as classificações subsequentes são ajustadas pelas instâncias classificadas </w:t>
      </w:r>
      <w:r w:rsidR="00224E09">
        <w:rPr>
          <w:rFonts w:ascii="Arial" w:hAnsi="Arial" w:cs="Arial"/>
          <w:sz w:val="24"/>
          <w:szCs w:val="24"/>
        </w:rPr>
        <w:t xml:space="preserve">negativamente em classificações anteriores. O </w:t>
      </w:r>
      <w:proofErr w:type="spellStart"/>
      <w:r w:rsidR="00224E09" w:rsidRPr="003F444F">
        <w:rPr>
          <w:rFonts w:ascii="Arial" w:hAnsi="Arial" w:cs="Arial"/>
          <w:i/>
          <w:iCs/>
          <w:sz w:val="24"/>
          <w:szCs w:val="24"/>
        </w:rPr>
        <w:t>Adaboost</w:t>
      </w:r>
      <w:proofErr w:type="spellEnd"/>
      <w:r w:rsidR="00224E09">
        <w:rPr>
          <w:rFonts w:ascii="Arial" w:hAnsi="Arial" w:cs="Arial"/>
          <w:sz w:val="24"/>
          <w:szCs w:val="24"/>
        </w:rPr>
        <w:t xml:space="preserve"> é sensível a ruídos</w:t>
      </w:r>
      <w:r w:rsidR="008C70B8">
        <w:rPr>
          <w:rFonts w:ascii="Arial" w:hAnsi="Arial" w:cs="Arial"/>
          <w:sz w:val="24"/>
          <w:szCs w:val="24"/>
        </w:rPr>
        <w:t xml:space="preserve"> nos dados e casos isolados, entretanto é menos</w:t>
      </w:r>
      <w:r w:rsidR="00BB7218">
        <w:rPr>
          <w:rFonts w:ascii="Arial" w:hAnsi="Arial" w:cs="Arial"/>
          <w:sz w:val="24"/>
          <w:szCs w:val="24"/>
        </w:rPr>
        <w:t xml:space="preserve"> suscetível </w:t>
      </w:r>
      <w:r w:rsidR="006F1065">
        <w:rPr>
          <w:rFonts w:ascii="Arial" w:hAnsi="Arial" w:cs="Arial"/>
          <w:sz w:val="24"/>
          <w:szCs w:val="24"/>
        </w:rPr>
        <w:t>à</w:t>
      </w:r>
      <w:r w:rsidR="00BB7218">
        <w:rPr>
          <w:rFonts w:ascii="Arial" w:hAnsi="Arial" w:cs="Arial"/>
          <w:sz w:val="24"/>
          <w:szCs w:val="24"/>
        </w:rPr>
        <w:t xml:space="preserve"> perda de capacidade de generalização</w:t>
      </w:r>
      <w:r w:rsidR="003F444F">
        <w:rPr>
          <w:rFonts w:ascii="Arial" w:hAnsi="Arial" w:cs="Arial"/>
          <w:sz w:val="24"/>
          <w:szCs w:val="24"/>
        </w:rPr>
        <w:t xml:space="preserve"> (</w:t>
      </w:r>
      <w:proofErr w:type="spellStart"/>
      <w:r w:rsidR="003F444F" w:rsidRPr="003F444F">
        <w:rPr>
          <w:rFonts w:ascii="Arial" w:hAnsi="Arial" w:cs="Arial"/>
          <w:i/>
          <w:iCs/>
          <w:sz w:val="24"/>
          <w:szCs w:val="24"/>
        </w:rPr>
        <w:t>overfitting</w:t>
      </w:r>
      <w:proofErr w:type="spellEnd"/>
      <w:r w:rsidR="003F444F">
        <w:rPr>
          <w:rFonts w:ascii="Arial" w:hAnsi="Arial" w:cs="Arial"/>
          <w:sz w:val="24"/>
          <w:szCs w:val="24"/>
        </w:rPr>
        <w:t xml:space="preserve">). </w:t>
      </w:r>
      <w:r w:rsidR="00A315E5">
        <w:rPr>
          <w:rFonts w:ascii="Arial" w:hAnsi="Arial" w:cs="Arial"/>
          <w:sz w:val="24"/>
          <w:szCs w:val="24"/>
        </w:rPr>
        <w:t>Zhu</w:t>
      </w:r>
      <w:r w:rsidR="00A26DE6">
        <w:rPr>
          <w:rFonts w:ascii="Arial" w:hAnsi="Arial" w:cs="Arial"/>
          <w:sz w:val="24"/>
          <w:szCs w:val="24"/>
        </w:rPr>
        <w:t xml:space="preserve"> </w:t>
      </w:r>
      <w:r w:rsidR="00A26DE6">
        <w:rPr>
          <w:rFonts w:ascii="Arial" w:hAnsi="Arial" w:cs="Arial"/>
          <w:i/>
          <w:sz w:val="24"/>
          <w:szCs w:val="24"/>
        </w:rPr>
        <w:t>et al.</w:t>
      </w:r>
      <w:r w:rsidR="00A26DE6">
        <w:rPr>
          <w:rFonts w:ascii="Arial" w:hAnsi="Arial" w:cs="Arial"/>
          <w:sz w:val="24"/>
          <w:szCs w:val="24"/>
        </w:rPr>
        <w:t xml:space="preserve"> </w:t>
      </w:r>
      <w:r w:rsidR="00E3458C">
        <w:rPr>
          <w:rFonts w:ascii="Arial" w:hAnsi="Arial" w:cs="Arial"/>
          <w:sz w:val="24"/>
          <w:szCs w:val="24"/>
        </w:rPr>
        <w:t xml:space="preserve">(2009) propuseram uma nova versão para o classificador </w:t>
      </w:r>
      <w:proofErr w:type="spellStart"/>
      <w:r w:rsidR="00E3458C" w:rsidRPr="00E3458C">
        <w:rPr>
          <w:rFonts w:ascii="Arial" w:hAnsi="Arial" w:cs="Arial"/>
          <w:i/>
          <w:iCs/>
          <w:sz w:val="24"/>
          <w:szCs w:val="24"/>
        </w:rPr>
        <w:t>Adaboost</w:t>
      </w:r>
      <w:proofErr w:type="spellEnd"/>
      <w:r w:rsidR="00A26DE6">
        <w:rPr>
          <w:rFonts w:ascii="Arial" w:hAnsi="Arial" w:cs="Arial"/>
          <w:iCs/>
          <w:sz w:val="24"/>
          <w:szCs w:val="24"/>
        </w:rPr>
        <w:t>,</w:t>
      </w:r>
      <w:r w:rsidR="00E3458C">
        <w:rPr>
          <w:rFonts w:ascii="Arial" w:hAnsi="Arial" w:cs="Arial"/>
          <w:i/>
          <w:iCs/>
          <w:sz w:val="24"/>
          <w:szCs w:val="24"/>
        </w:rPr>
        <w:t xml:space="preserve"> </w:t>
      </w:r>
      <w:r w:rsidR="0064611B">
        <w:rPr>
          <w:rFonts w:ascii="Arial" w:hAnsi="Arial" w:cs="Arial"/>
          <w:sz w:val="24"/>
          <w:szCs w:val="24"/>
        </w:rPr>
        <w:t xml:space="preserve">que estende o classificador para a </w:t>
      </w:r>
      <w:r w:rsidR="00BB6E31">
        <w:rPr>
          <w:rFonts w:ascii="Arial" w:hAnsi="Arial" w:cs="Arial"/>
          <w:sz w:val="24"/>
          <w:szCs w:val="24"/>
        </w:rPr>
        <w:t>classificação</w:t>
      </w:r>
      <w:r w:rsidR="000822FB">
        <w:rPr>
          <w:rFonts w:ascii="Arial" w:hAnsi="Arial" w:cs="Arial"/>
          <w:sz w:val="24"/>
          <w:szCs w:val="24"/>
        </w:rPr>
        <w:t xml:space="preserve"> de problemas com múltiplas classes</w:t>
      </w:r>
      <w:r w:rsidR="0064611B">
        <w:rPr>
          <w:rFonts w:ascii="Arial" w:hAnsi="Arial" w:cs="Arial"/>
          <w:sz w:val="24"/>
          <w:szCs w:val="24"/>
        </w:rPr>
        <w:t>.</w:t>
      </w:r>
      <w:r w:rsidR="005F39E7">
        <w:rPr>
          <w:rFonts w:ascii="Arial" w:hAnsi="Arial" w:cs="Arial"/>
          <w:sz w:val="24"/>
          <w:szCs w:val="24"/>
        </w:rPr>
        <w:t xml:space="preserve"> A versão apresenta por Zhu </w:t>
      </w:r>
      <w:r w:rsidR="00521A90" w:rsidRPr="00521A90">
        <w:rPr>
          <w:rFonts w:ascii="Arial" w:hAnsi="Arial" w:cs="Arial"/>
          <w:i/>
          <w:sz w:val="24"/>
          <w:szCs w:val="24"/>
        </w:rPr>
        <w:t>et al</w:t>
      </w:r>
      <w:r w:rsidR="006F1065">
        <w:rPr>
          <w:rFonts w:ascii="Arial" w:hAnsi="Arial" w:cs="Arial"/>
          <w:i/>
          <w:sz w:val="24"/>
          <w:szCs w:val="24"/>
        </w:rPr>
        <w:t>.</w:t>
      </w:r>
      <w:r w:rsidR="005F39E7">
        <w:rPr>
          <w:rFonts w:ascii="Arial" w:hAnsi="Arial" w:cs="Arial"/>
          <w:sz w:val="24"/>
          <w:szCs w:val="24"/>
        </w:rPr>
        <w:t xml:space="preserve"> (2009) combina </w:t>
      </w:r>
      <w:r w:rsidR="00EE435A">
        <w:rPr>
          <w:rFonts w:ascii="Arial" w:hAnsi="Arial" w:cs="Arial"/>
          <w:sz w:val="24"/>
          <w:szCs w:val="24"/>
        </w:rPr>
        <w:t>os classificadores fracos (</w:t>
      </w:r>
      <w:proofErr w:type="spellStart"/>
      <w:r w:rsidR="00EE435A" w:rsidRPr="0034666E">
        <w:rPr>
          <w:rFonts w:ascii="Arial" w:hAnsi="Arial" w:cs="Arial"/>
          <w:i/>
          <w:iCs/>
          <w:sz w:val="24"/>
          <w:szCs w:val="24"/>
        </w:rPr>
        <w:t>weak</w:t>
      </w:r>
      <w:proofErr w:type="spellEnd"/>
      <w:r w:rsidR="00EE435A" w:rsidRPr="0034666E">
        <w:rPr>
          <w:rFonts w:ascii="Arial" w:hAnsi="Arial" w:cs="Arial"/>
          <w:i/>
          <w:iCs/>
          <w:sz w:val="24"/>
          <w:szCs w:val="24"/>
        </w:rPr>
        <w:t xml:space="preserve"> </w:t>
      </w:r>
      <w:proofErr w:type="spellStart"/>
      <w:r w:rsidR="00EE435A" w:rsidRPr="0034666E">
        <w:rPr>
          <w:rFonts w:ascii="Arial" w:hAnsi="Arial" w:cs="Arial"/>
          <w:i/>
          <w:iCs/>
          <w:sz w:val="24"/>
          <w:szCs w:val="24"/>
        </w:rPr>
        <w:t>learners</w:t>
      </w:r>
      <w:proofErr w:type="spellEnd"/>
      <w:r w:rsidR="00EE435A">
        <w:rPr>
          <w:rFonts w:ascii="Arial" w:hAnsi="Arial" w:cs="Arial"/>
          <w:sz w:val="24"/>
          <w:szCs w:val="24"/>
        </w:rPr>
        <w:t>)</w:t>
      </w:r>
      <w:r w:rsidR="0034666E">
        <w:rPr>
          <w:rFonts w:ascii="Arial" w:hAnsi="Arial" w:cs="Arial"/>
          <w:sz w:val="24"/>
          <w:szCs w:val="24"/>
        </w:rPr>
        <w:t xml:space="preserve"> </w:t>
      </w:r>
      <w:r w:rsidR="0054385C">
        <w:rPr>
          <w:rFonts w:ascii="Arial" w:hAnsi="Arial" w:cs="Arial"/>
          <w:sz w:val="24"/>
          <w:szCs w:val="24"/>
        </w:rPr>
        <w:t xml:space="preserve">e </w:t>
      </w:r>
      <w:r w:rsidR="000A6343">
        <w:rPr>
          <w:rFonts w:ascii="Arial" w:hAnsi="Arial" w:cs="Arial"/>
          <w:sz w:val="24"/>
          <w:szCs w:val="24"/>
        </w:rPr>
        <w:t xml:space="preserve">apresenta uma nova função de perda exponencial </w:t>
      </w:r>
      <w:proofErr w:type="spellStart"/>
      <w:r w:rsidR="000A6343">
        <w:rPr>
          <w:rFonts w:ascii="Arial" w:hAnsi="Arial" w:cs="Arial"/>
          <w:sz w:val="24"/>
          <w:szCs w:val="24"/>
        </w:rPr>
        <w:t>multiclasse</w:t>
      </w:r>
      <w:proofErr w:type="spellEnd"/>
      <w:r w:rsidR="00EE2DA7">
        <w:rPr>
          <w:rFonts w:ascii="Arial" w:hAnsi="Arial" w:cs="Arial"/>
          <w:sz w:val="24"/>
          <w:szCs w:val="24"/>
        </w:rPr>
        <w:t xml:space="preserve"> e</w:t>
      </w:r>
      <w:r w:rsidR="00037912">
        <w:rPr>
          <w:rFonts w:ascii="Arial" w:hAnsi="Arial" w:cs="Arial"/>
          <w:sz w:val="24"/>
          <w:szCs w:val="24"/>
        </w:rPr>
        <w:t xml:space="preserve"> nova modelagem ad</w:t>
      </w:r>
      <w:r w:rsidR="00B805EC">
        <w:rPr>
          <w:rFonts w:ascii="Arial" w:hAnsi="Arial" w:cs="Arial"/>
          <w:sz w:val="24"/>
          <w:szCs w:val="24"/>
        </w:rPr>
        <w:t>aptativa</w:t>
      </w:r>
      <w:r w:rsidR="00037912">
        <w:rPr>
          <w:rFonts w:ascii="Arial" w:hAnsi="Arial" w:cs="Arial"/>
          <w:sz w:val="24"/>
          <w:szCs w:val="24"/>
        </w:rPr>
        <w:t xml:space="preserve"> por etapas</w:t>
      </w:r>
      <w:r w:rsidR="00F50E3C">
        <w:rPr>
          <w:rFonts w:ascii="Arial" w:hAnsi="Arial" w:cs="Arial"/>
          <w:sz w:val="24"/>
          <w:szCs w:val="24"/>
        </w:rPr>
        <w:t xml:space="preserve">, sendo de fácil implementação </w:t>
      </w:r>
      <w:r w:rsidR="004F4A47">
        <w:rPr>
          <w:rFonts w:ascii="Arial" w:hAnsi="Arial" w:cs="Arial"/>
          <w:sz w:val="24"/>
          <w:szCs w:val="24"/>
        </w:rPr>
        <w:t xml:space="preserve">e competitivo com os classificadores </w:t>
      </w:r>
      <w:proofErr w:type="spellStart"/>
      <w:r w:rsidR="004F4A47">
        <w:rPr>
          <w:rFonts w:ascii="Arial" w:hAnsi="Arial" w:cs="Arial"/>
          <w:sz w:val="24"/>
          <w:szCs w:val="24"/>
        </w:rPr>
        <w:t>multiclasse</w:t>
      </w:r>
      <w:proofErr w:type="spellEnd"/>
      <w:r w:rsidR="004F4A47">
        <w:rPr>
          <w:rFonts w:ascii="Arial" w:hAnsi="Arial" w:cs="Arial"/>
          <w:sz w:val="24"/>
          <w:szCs w:val="24"/>
        </w:rPr>
        <w:t xml:space="preserve"> existentes.</w:t>
      </w:r>
    </w:p>
    <w:p w14:paraId="0BBD5DC4" w14:textId="2CB8DDA2" w:rsidR="0095074A" w:rsidRDefault="006C6FE3" w:rsidP="0095074A">
      <w:pPr>
        <w:spacing w:after="0" w:line="360" w:lineRule="auto"/>
        <w:ind w:firstLine="851"/>
        <w:jc w:val="both"/>
        <w:rPr>
          <w:rFonts w:ascii="Arial" w:hAnsi="Arial" w:cs="Arial"/>
          <w:sz w:val="24"/>
          <w:szCs w:val="24"/>
        </w:rPr>
      </w:pPr>
      <w:r>
        <w:rPr>
          <w:rFonts w:ascii="Arial" w:hAnsi="Arial" w:cs="Arial"/>
          <w:sz w:val="24"/>
          <w:szCs w:val="24"/>
        </w:rPr>
        <w:t xml:space="preserve">Os classificadores do tipo </w:t>
      </w:r>
      <w:proofErr w:type="spellStart"/>
      <w:r w:rsidRPr="00CD2FA6">
        <w:rPr>
          <w:rFonts w:ascii="Arial" w:hAnsi="Arial" w:cs="Arial"/>
          <w:i/>
          <w:iCs/>
          <w:sz w:val="24"/>
          <w:szCs w:val="24"/>
        </w:rPr>
        <w:t>Na</w:t>
      </w:r>
      <w:r w:rsidR="00F068E3">
        <w:rPr>
          <w:rFonts w:ascii="Arial" w:hAnsi="Arial" w:cs="Arial"/>
          <w:i/>
          <w:iCs/>
          <w:sz w:val="24"/>
          <w:szCs w:val="24"/>
        </w:rPr>
        <w:t>ï</w:t>
      </w:r>
      <w:r w:rsidRPr="00CD2FA6">
        <w:rPr>
          <w:rFonts w:ascii="Arial" w:hAnsi="Arial" w:cs="Arial"/>
          <w:i/>
          <w:iCs/>
          <w:sz w:val="24"/>
          <w:szCs w:val="24"/>
        </w:rPr>
        <w:t>ve</w:t>
      </w:r>
      <w:proofErr w:type="spellEnd"/>
      <w:r w:rsidRPr="00CD2FA6">
        <w:rPr>
          <w:rFonts w:ascii="Arial" w:hAnsi="Arial" w:cs="Arial"/>
          <w:i/>
          <w:iCs/>
          <w:sz w:val="24"/>
          <w:szCs w:val="24"/>
        </w:rPr>
        <w:t xml:space="preserve"> Bayes</w:t>
      </w:r>
      <w:r>
        <w:rPr>
          <w:rFonts w:ascii="Arial" w:hAnsi="Arial" w:cs="Arial"/>
          <w:sz w:val="24"/>
          <w:szCs w:val="24"/>
        </w:rPr>
        <w:t xml:space="preserve"> são uma família de classificadores </w:t>
      </w:r>
      <w:r w:rsidR="005C26FA">
        <w:rPr>
          <w:rFonts w:ascii="Arial" w:hAnsi="Arial" w:cs="Arial"/>
          <w:sz w:val="24"/>
          <w:szCs w:val="24"/>
        </w:rPr>
        <w:t>probabilísticos</w:t>
      </w:r>
      <w:r w:rsidR="00FE4E0E">
        <w:rPr>
          <w:rFonts w:ascii="Arial" w:hAnsi="Arial" w:cs="Arial"/>
          <w:sz w:val="24"/>
          <w:szCs w:val="24"/>
        </w:rPr>
        <w:t xml:space="preserve"> baseados na aplicação do teor</w:t>
      </w:r>
      <w:r w:rsidR="003825DF">
        <w:rPr>
          <w:rFonts w:ascii="Arial" w:hAnsi="Arial" w:cs="Arial"/>
          <w:sz w:val="24"/>
          <w:szCs w:val="24"/>
        </w:rPr>
        <w:t>e</w:t>
      </w:r>
      <w:r w:rsidR="00FE4E0E">
        <w:rPr>
          <w:rFonts w:ascii="Arial" w:hAnsi="Arial" w:cs="Arial"/>
          <w:sz w:val="24"/>
          <w:szCs w:val="24"/>
        </w:rPr>
        <w:t>ma de Bayes</w:t>
      </w:r>
      <w:r w:rsidR="00132D11">
        <w:rPr>
          <w:rFonts w:ascii="Arial" w:hAnsi="Arial" w:cs="Arial"/>
          <w:sz w:val="24"/>
          <w:szCs w:val="24"/>
        </w:rPr>
        <w:t>. S</w:t>
      </w:r>
      <w:r w:rsidR="0071642C">
        <w:rPr>
          <w:rFonts w:ascii="Arial" w:hAnsi="Arial" w:cs="Arial"/>
          <w:sz w:val="24"/>
          <w:szCs w:val="24"/>
        </w:rPr>
        <w:t xml:space="preserve">ão algoritmos de classificação binária e </w:t>
      </w:r>
      <w:proofErr w:type="spellStart"/>
      <w:r w:rsidR="0071642C">
        <w:rPr>
          <w:rFonts w:ascii="Arial" w:hAnsi="Arial" w:cs="Arial"/>
          <w:sz w:val="24"/>
          <w:szCs w:val="24"/>
        </w:rPr>
        <w:t>multiclasse</w:t>
      </w:r>
      <w:proofErr w:type="spellEnd"/>
      <w:r w:rsidR="006F1065">
        <w:rPr>
          <w:rFonts w:ascii="Arial" w:hAnsi="Arial" w:cs="Arial"/>
          <w:sz w:val="24"/>
          <w:szCs w:val="24"/>
        </w:rPr>
        <w:t>,</w:t>
      </w:r>
      <w:r w:rsidR="00F5480A">
        <w:rPr>
          <w:rFonts w:ascii="Arial" w:hAnsi="Arial" w:cs="Arial"/>
          <w:sz w:val="24"/>
          <w:szCs w:val="24"/>
        </w:rPr>
        <w:t xml:space="preserve"> chamado</w:t>
      </w:r>
      <w:r w:rsidR="006F1065">
        <w:rPr>
          <w:rFonts w:ascii="Arial" w:hAnsi="Arial" w:cs="Arial"/>
          <w:sz w:val="24"/>
          <w:szCs w:val="24"/>
        </w:rPr>
        <w:t>s</w:t>
      </w:r>
      <w:r w:rsidR="00F5480A">
        <w:rPr>
          <w:rFonts w:ascii="Arial" w:hAnsi="Arial" w:cs="Arial"/>
          <w:sz w:val="24"/>
          <w:szCs w:val="24"/>
        </w:rPr>
        <w:t xml:space="preserve"> de Bayes ingênuo</w:t>
      </w:r>
      <w:r w:rsidR="00132D11">
        <w:rPr>
          <w:rFonts w:ascii="Arial" w:hAnsi="Arial" w:cs="Arial"/>
          <w:sz w:val="24"/>
          <w:szCs w:val="24"/>
        </w:rPr>
        <w:t>,</w:t>
      </w:r>
      <w:r w:rsidR="00F5480A">
        <w:rPr>
          <w:rFonts w:ascii="Arial" w:hAnsi="Arial" w:cs="Arial"/>
          <w:sz w:val="24"/>
          <w:szCs w:val="24"/>
        </w:rPr>
        <w:t xml:space="preserve"> porque o cálculo das </w:t>
      </w:r>
      <w:r w:rsidR="00F5480A">
        <w:rPr>
          <w:rFonts w:ascii="Arial" w:hAnsi="Arial" w:cs="Arial"/>
          <w:sz w:val="24"/>
          <w:szCs w:val="24"/>
        </w:rPr>
        <w:lastRenderedPageBreak/>
        <w:t>probabilidades para cada hipótese é simplificado para tornar o cálculo tratável</w:t>
      </w:r>
      <w:r w:rsidR="00AF750D">
        <w:rPr>
          <w:rFonts w:ascii="Arial" w:hAnsi="Arial" w:cs="Arial"/>
          <w:sz w:val="24"/>
          <w:szCs w:val="24"/>
        </w:rPr>
        <w:t xml:space="preserve">, onde </w:t>
      </w:r>
      <w:r w:rsidR="005C1B9D">
        <w:rPr>
          <w:rFonts w:ascii="Arial" w:hAnsi="Arial" w:cs="Arial"/>
          <w:sz w:val="24"/>
          <w:szCs w:val="24"/>
        </w:rPr>
        <w:t xml:space="preserve">cada atributo (variável) é </w:t>
      </w:r>
      <w:r w:rsidR="00F46753">
        <w:rPr>
          <w:rFonts w:ascii="Arial" w:hAnsi="Arial" w:cs="Arial"/>
          <w:sz w:val="24"/>
          <w:szCs w:val="24"/>
        </w:rPr>
        <w:t>tratado</w:t>
      </w:r>
      <w:r w:rsidR="005C1B9D">
        <w:rPr>
          <w:rFonts w:ascii="Arial" w:hAnsi="Arial" w:cs="Arial"/>
          <w:sz w:val="24"/>
          <w:szCs w:val="24"/>
        </w:rPr>
        <w:t xml:space="preserve"> de forma independente</w:t>
      </w:r>
      <w:r w:rsidR="00640F71">
        <w:rPr>
          <w:rFonts w:ascii="Arial" w:hAnsi="Arial" w:cs="Arial"/>
          <w:sz w:val="24"/>
          <w:szCs w:val="24"/>
        </w:rPr>
        <w:t xml:space="preserve"> </w:t>
      </w:r>
      <w:r w:rsidR="00A44C50">
        <w:rPr>
          <w:rFonts w:ascii="Arial" w:hAnsi="Arial" w:cs="Arial"/>
          <w:sz w:val="24"/>
          <w:szCs w:val="24"/>
        </w:rPr>
        <w:t>(G</w:t>
      </w:r>
      <w:r w:rsidR="00F46753">
        <w:rPr>
          <w:rFonts w:ascii="Arial" w:hAnsi="Arial" w:cs="Arial"/>
          <w:sz w:val="24"/>
          <w:szCs w:val="24"/>
        </w:rPr>
        <w:t>AYATHRI</w:t>
      </w:r>
      <w:r w:rsidR="00A44C50">
        <w:rPr>
          <w:rFonts w:ascii="Arial" w:hAnsi="Arial" w:cs="Arial"/>
          <w:sz w:val="24"/>
          <w:szCs w:val="24"/>
        </w:rPr>
        <w:t>; S</w:t>
      </w:r>
      <w:r w:rsidR="001962CB">
        <w:rPr>
          <w:rFonts w:ascii="Arial" w:hAnsi="Arial" w:cs="Arial"/>
          <w:sz w:val="24"/>
          <w:szCs w:val="24"/>
        </w:rPr>
        <w:t>UMATHI</w:t>
      </w:r>
      <w:r w:rsidR="00A44C50">
        <w:rPr>
          <w:rFonts w:ascii="Arial" w:hAnsi="Arial" w:cs="Arial"/>
          <w:sz w:val="24"/>
          <w:szCs w:val="24"/>
        </w:rPr>
        <w:t>, 2016</w:t>
      </w:r>
      <w:r w:rsidR="006B5455">
        <w:rPr>
          <w:rFonts w:ascii="Arial" w:hAnsi="Arial" w:cs="Arial"/>
          <w:sz w:val="24"/>
          <w:szCs w:val="24"/>
        </w:rPr>
        <w:t>; ZHANG, 2004</w:t>
      </w:r>
      <w:r w:rsidR="00A44C50">
        <w:rPr>
          <w:rFonts w:ascii="Arial" w:hAnsi="Arial" w:cs="Arial"/>
          <w:sz w:val="24"/>
          <w:szCs w:val="24"/>
        </w:rPr>
        <w:t>).</w:t>
      </w:r>
      <w:r w:rsidR="007702C8">
        <w:rPr>
          <w:rFonts w:ascii="Arial" w:hAnsi="Arial" w:cs="Arial"/>
          <w:sz w:val="24"/>
          <w:szCs w:val="24"/>
        </w:rPr>
        <w:t xml:space="preserve"> </w:t>
      </w:r>
      <w:r w:rsidR="005D5CC4">
        <w:rPr>
          <w:rFonts w:ascii="Arial" w:hAnsi="Arial" w:cs="Arial"/>
          <w:sz w:val="24"/>
          <w:szCs w:val="24"/>
        </w:rPr>
        <w:t xml:space="preserve">O classificador </w:t>
      </w:r>
      <w:proofErr w:type="spellStart"/>
      <w:r w:rsidR="005D5CC4" w:rsidRPr="00F068E3">
        <w:rPr>
          <w:rFonts w:ascii="Arial" w:hAnsi="Arial" w:cs="Arial"/>
          <w:i/>
          <w:iCs/>
          <w:sz w:val="24"/>
          <w:szCs w:val="24"/>
        </w:rPr>
        <w:t>Gaussian</w:t>
      </w:r>
      <w:proofErr w:type="spellEnd"/>
      <w:r w:rsidR="005D5CC4" w:rsidRPr="00F068E3">
        <w:rPr>
          <w:rFonts w:ascii="Arial" w:hAnsi="Arial" w:cs="Arial"/>
          <w:i/>
          <w:iCs/>
          <w:sz w:val="24"/>
          <w:szCs w:val="24"/>
        </w:rPr>
        <w:t xml:space="preserve"> </w:t>
      </w:r>
      <w:proofErr w:type="spellStart"/>
      <w:r w:rsidR="005D5CC4" w:rsidRPr="00F068E3">
        <w:rPr>
          <w:rFonts w:ascii="Arial" w:hAnsi="Arial" w:cs="Arial"/>
          <w:i/>
          <w:iCs/>
          <w:sz w:val="24"/>
          <w:szCs w:val="24"/>
        </w:rPr>
        <w:t>Naïve</w:t>
      </w:r>
      <w:proofErr w:type="spellEnd"/>
      <w:r w:rsidR="005D5CC4" w:rsidRPr="00F068E3">
        <w:rPr>
          <w:rFonts w:ascii="Arial" w:hAnsi="Arial" w:cs="Arial"/>
          <w:i/>
          <w:iCs/>
          <w:sz w:val="24"/>
          <w:szCs w:val="24"/>
        </w:rPr>
        <w:t xml:space="preserve"> Bayes</w:t>
      </w:r>
      <w:r w:rsidR="005D5CC4">
        <w:rPr>
          <w:rFonts w:ascii="Arial" w:hAnsi="Arial" w:cs="Arial"/>
          <w:sz w:val="24"/>
          <w:szCs w:val="24"/>
        </w:rPr>
        <w:t xml:space="preserve"> pressupõe que</w:t>
      </w:r>
      <w:r w:rsidR="006F1065">
        <w:rPr>
          <w:rFonts w:ascii="Arial" w:hAnsi="Arial" w:cs="Arial"/>
          <w:sz w:val="24"/>
          <w:szCs w:val="24"/>
        </w:rPr>
        <w:t>,</w:t>
      </w:r>
      <w:r w:rsidR="005D5CC4">
        <w:rPr>
          <w:rFonts w:ascii="Arial" w:hAnsi="Arial" w:cs="Arial"/>
          <w:sz w:val="24"/>
          <w:szCs w:val="24"/>
        </w:rPr>
        <w:t xml:space="preserve"> a</w:t>
      </w:r>
      <w:r w:rsidR="00061F25">
        <w:rPr>
          <w:rFonts w:ascii="Arial" w:hAnsi="Arial" w:cs="Arial"/>
          <w:sz w:val="24"/>
          <w:szCs w:val="24"/>
        </w:rPr>
        <w:t>o lidar com dados contínuos</w:t>
      </w:r>
      <w:r w:rsidR="006F1065">
        <w:rPr>
          <w:rFonts w:ascii="Arial" w:hAnsi="Arial" w:cs="Arial"/>
          <w:sz w:val="24"/>
          <w:szCs w:val="24"/>
        </w:rPr>
        <w:t>,</w:t>
      </w:r>
      <w:r w:rsidR="00061F25">
        <w:rPr>
          <w:rFonts w:ascii="Arial" w:hAnsi="Arial" w:cs="Arial"/>
          <w:sz w:val="24"/>
          <w:szCs w:val="24"/>
        </w:rPr>
        <w:t xml:space="preserve"> os valores associados a cada classe são distribuídos de acordo com a distribuição gaussiana</w:t>
      </w:r>
      <w:r w:rsidR="00F068E3">
        <w:rPr>
          <w:rFonts w:ascii="Arial" w:hAnsi="Arial" w:cs="Arial"/>
          <w:sz w:val="24"/>
          <w:szCs w:val="24"/>
        </w:rPr>
        <w:t xml:space="preserve"> (GAYATHRI; SUMATHI, </w:t>
      </w:r>
      <w:commentRangeStart w:id="37"/>
      <w:r w:rsidR="00F068E3">
        <w:rPr>
          <w:rFonts w:ascii="Arial" w:hAnsi="Arial" w:cs="Arial"/>
          <w:sz w:val="24"/>
          <w:szCs w:val="24"/>
        </w:rPr>
        <w:t>2016</w:t>
      </w:r>
      <w:commentRangeEnd w:id="37"/>
      <w:r w:rsidR="00362B4E">
        <w:rPr>
          <w:rStyle w:val="Refdecomentrio"/>
        </w:rPr>
        <w:commentReference w:id="37"/>
      </w:r>
      <w:r w:rsidR="00F068E3">
        <w:rPr>
          <w:rFonts w:ascii="Arial" w:hAnsi="Arial" w:cs="Arial"/>
          <w:sz w:val="24"/>
          <w:szCs w:val="24"/>
        </w:rPr>
        <w:t>).</w:t>
      </w:r>
    </w:p>
    <w:p w14:paraId="5E8B550C" w14:textId="77777777" w:rsidR="00D523AE" w:rsidRPr="00D523AE" w:rsidRDefault="00D523AE" w:rsidP="00CD1C8E">
      <w:pPr>
        <w:spacing w:after="0" w:line="360" w:lineRule="auto"/>
        <w:rPr>
          <w:rFonts w:ascii="Arial" w:hAnsi="Arial" w:cs="Arial"/>
          <w:sz w:val="24"/>
          <w:szCs w:val="24"/>
        </w:rPr>
      </w:pPr>
    </w:p>
    <w:p w14:paraId="710AB4B1" w14:textId="2DBEB2AF" w:rsidR="00EA0A5C" w:rsidRPr="005850AF" w:rsidRDefault="00EA0A5C" w:rsidP="00CD1C8E">
      <w:pPr>
        <w:pStyle w:val="Ttulo2"/>
        <w:spacing w:line="360" w:lineRule="auto"/>
        <w:rPr>
          <w:rFonts w:cs="Arial"/>
        </w:rPr>
      </w:pPr>
      <w:bookmarkStart w:id="38" w:name="_Toc199697588"/>
      <w:r w:rsidRPr="005850AF">
        <w:rPr>
          <w:rFonts w:cs="Arial"/>
        </w:rPr>
        <w:t>2.6 M</w:t>
      </w:r>
      <w:r w:rsidR="00324686" w:rsidRPr="005850AF">
        <w:rPr>
          <w:rFonts w:cs="Arial"/>
        </w:rPr>
        <w:t>étricas</w:t>
      </w:r>
      <w:r w:rsidR="00A42F9E" w:rsidRPr="005850AF">
        <w:rPr>
          <w:rFonts w:cs="Arial"/>
        </w:rPr>
        <w:t xml:space="preserve"> </w:t>
      </w:r>
      <w:r w:rsidR="00324686" w:rsidRPr="005850AF">
        <w:rPr>
          <w:rFonts w:cs="Arial"/>
        </w:rPr>
        <w:t>de</w:t>
      </w:r>
      <w:r w:rsidR="00A42F9E" w:rsidRPr="005850AF">
        <w:rPr>
          <w:rFonts w:cs="Arial"/>
        </w:rPr>
        <w:t xml:space="preserve"> D</w:t>
      </w:r>
      <w:r w:rsidR="00324686" w:rsidRPr="005850AF">
        <w:rPr>
          <w:rFonts w:cs="Arial"/>
        </w:rPr>
        <w:t>esempenho</w:t>
      </w:r>
      <w:bookmarkEnd w:id="38"/>
    </w:p>
    <w:p w14:paraId="12652B16" w14:textId="77777777" w:rsidR="00CD1C8E" w:rsidRPr="005850AF" w:rsidRDefault="00CD1C8E" w:rsidP="00CD1C8E">
      <w:pPr>
        <w:spacing w:after="0" w:line="360" w:lineRule="auto"/>
        <w:ind w:firstLine="851"/>
        <w:jc w:val="both"/>
        <w:rPr>
          <w:rFonts w:ascii="Arial" w:hAnsi="Arial" w:cs="Arial"/>
          <w:sz w:val="24"/>
          <w:szCs w:val="24"/>
        </w:rPr>
      </w:pPr>
    </w:p>
    <w:p w14:paraId="4C5AE8A7" w14:textId="77777777" w:rsidR="00134378" w:rsidRDefault="00134378" w:rsidP="00134378">
      <w:pPr>
        <w:spacing w:after="0" w:line="360" w:lineRule="auto"/>
        <w:ind w:firstLine="851"/>
        <w:jc w:val="both"/>
        <w:rPr>
          <w:rFonts w:ascii="Arial" w:hAnsi="Arial" w:cs="Arial"/>
          <w:sz w:val="24"/>
          <w:szCs w:val="24"/>
        </w:rPr>
      </w:pPr>
      <w:r>
        <w:rPr>
          <w:rFonts w:ascii="Arial" w:hAnsi="Arial" w:cs="Arial"/>
          <w:sz w:val="24"/>
          <w:szCs w:val="24"/>
        </w:rPr>
        <w:t>O desempenho de um classificador pode ser verificado por meio de métricas de desempenho como a acurácia, F-</w:t>
      </w:r>
      <w:r w:rsidRPr="00901982">
        <w:rPr>
          <w:rFonts w:ascii="Arial" w:hAnsi="Arial" w:cs="Arial"/>
          <w:i/>
          <w:iCs/>
          <w:sz w:val="24"/>
          <w:szCs w:val="24"/>
        </w:rPr>
        <w:t>Score</w:t>
      </w:r>
      <w:r>
        <w:rPr>
          <w:rFonts w:ascii="Arial" w:hAnsi="Arial" w:cs="Arial"/>
          <w:i/>
          <w:iCs/>
          <w:sz w:val="24"/>
          <w:szCs w:val="24"/>
        </w:rPr>
        <w:t xml:space="preserve"> </w:t>
      </w:r>
      <w:r>
        <w:rPr>
          <w:rFonts w:ascii="Arial" w:hAnsi="Arial" w:cs="Arial"/>
          <w:sz w:val="24"/>
          <w:szCs w:val="24"/>
        </w:rPr>
        <w:t>ou AUC (</w:t>
      </w:r>
      <w:proofErr w:type="spellStart"/>
      <w:r>
        <w:rPr>
          <w:rFonts w:ascii="Arial" w:hAnsi="Arial" w:cs="Arial"/>
          <w:sz w:val="24"/>
          <w:szCs w:val="24"/>
        </w:rPr>
        <w:t>a</w:t>
      </w:r>
      <w:r w:rsidRPr="00862532">
        <w:rPr>
          <w:rFonts w:ascii="Arial" w:hAnsi="Arial" w:cs="Arial"/>
          <w:i/>
          <w:iCs/>
          <w:sz w:val="24"/>
          <w:szCs w:val="24"/>
        </w:rPr>
        <w:t>rea</w:t>
      </w:r>
      <w:proofErr w:type="spellEnd"/>
      <w:r w:rsidRPr="00862532">
        <w:rPr>
          <w:rFonts w:ascii="Arial" w:hAnsi="Arial" w:cs="Arial"/>
          <w:i/>
          <w:iCs/>
          <w:sz w:val="24"/>
          <w:szCs w:val="24"/>
        </w:rPr>
        <w:t xml:space="preserve"> </w:t>
      </w:r>
      <w:proofErr w:type="spellStart"/>
      <w:r w:rsidRPr="00862532">
        <w:rPr>
          <w:rFonts w:ascii="Arial" w:hAnsi="Arial" w:cs="Arial"/>
          <w:i/>
          <w:iCs/>
          <w:sz w:val="24"/>
          <w:szCs w:val="24"/>
        </w:rPr>
        <w:t>under</w:t>
      </w:r>
      <w:proofErr w:type="spellEnd"/>
      <w:r w:rsidRPr="00862532">
        <w:rPr>
          <w:rFonts w:ascii="Arial" w:hAnsi="Arial" w:cs="Arial"/>
          <w:i/>
          <w:iCs/>
          <w:sz w:val="24"/>
          <w:szCs w:val="24"/>
        </w:rPr>
        <w:t xml:space="preserve"> curve</w:t>
      </w:r>
      <w:r>
        <w:rPr>
          <w:rFonts w:ascii="Arial" w:hAnsi="Arial" w:cs="Arial"/>
          <w:sz w:val="24"/>
          <w:szCs w:val="24"/>
        </w:rPr>
        <w:t xml:space="preserve">) </w:t>
      </w:r>
      <w:r w:rsidRPr="005850AF">
        <w:rPr>
          <w:rFonts w:ascii="Arial" w:hAnsi="Arial" w:cs="Arial"/>
          <w:sz w:val="24"/>
          <w:szCs w:val="24"/>
        </w:rPr>
        <w:t>(HOSSIN; SULAIMAN, 2015)</w:t>
      </w:r>
      <w:r>
        <w:rPr>
          <w:rFonts w:ascii="Arial" w:hAnsi="Arial" w:cs="Arial"/>
          <w:sz w:val="24"/>
          <w:szCs w:val="24"/>
        </w:rPr>
        <w:t>.</w:t>
      </w:r>
    </w:p>
    <w:p w14:paraId="569C231C" w14:textId="21A3C206" w:rsidR="00134378" w:rsidRDefault="00134378" w:rsidP="00134378">
      <w:pPr>
        <w:spacing w:after="0" w:line="360" w:lineRule="auto"/>
        <w:ind w:firstLine="851"/>
        <w:jc w:val="both"/>
        <w:rPr>
          <w:rFonts w:ascii="Arial" w:hAnsi="Arial" w:cs="Arial"/>
          <w:sz w:val="24"/>
          <w:szCs w:val="24"/>
        </w:rPr>
      </w:pPr>
      <w:r>
        <w:rPr>
          <w:rFonts w:ascii="Arial" w:hAnsi="Arial" w:cs="Arial"/>
          <w:sz w:val="24"/>
          <w:szCs w:val="24"/>
        </w:rPr>
        <w:t>Durante o processo de avaliação de um classificador</w:t>
      </w:r>
      <w:r w:rsidR="00B14DB2">
        <w:rPr>
          <w:rFonts w:ascii="Arial" w:hAnsi="Arial" w:cs="Arial"/>
          <w:sz w:val="24"/>
          <w:szCs w:val="24"/>
        </w:rPr>
        <w:t>,</w:t>
      </w:r>
      <w:r>
        <w:rPr>
          <w:rFonts w:ascii="Arial" w:hAnsi="Arial" w:cs="Arial"/>
          <w:sz w:val="24"/>
          <w:szCs w:val="24"/>
        </w:rPr>
        <w:t xml:space="preserve"> é importante conhecer a capacidade de generalização do teste a ser realizado, obtida com a validação cruzada dos dados analisados. A validação cruzada é aplicada para estimar o quão preciso é o modelo para um novo conjunto de dados, sendo sua abordagem principal a separação do conjunto de dados em subconjuntos mutuamente exclusivos, alguns </w:t>
      </w:r>
      <w:r w:rsidR="00C431E6">
        <w:rPr>
          <w:rFonts w:ascii="Arial" w:hAnsi="Arial" w:cs="Arial"/>
          <w:sz w:val="24"/>
          <w:szCs w:val="24"/>
        </w:rPr>
        <w:t>dos quais são</w:t>
      </w:r>
      <w:r>
        <w:rPr>
          <w:rFonts w:ascii="Arial" w:hAnsi="Arial" w:cs="Arial"/>
          <w:sz w:val="24"/>
          <w:szCs w:val="24"/>
        </w:rPr>
        <w:t xml:space="preserve"> utilizados para treinamento e os demais para validação ou teste. A divisão dos dados pode ocorrer utilizando as abordagens </w:t>
      </w:r>
      <w:proofErr w:type="spellStart"/>
      <w:r w:rsidRPr="003200DB">
        <w:rPr>
          <w:rFonts w:ascii="Arial" w:hAnsi="Arial" w:cs="Arial"/>
          <w:i/>
          <w:iCs/>
          <w:sz w:val="24"/>
          <w:szCs w:val="24"/>
        </w:rPr>
        <w:t>holdout</w:t>
      </w:r>
      <w:proofErr w:type="spellEnd"/>
      <w:r w:rsidRPr="003200DB">
        <w:rPr>
          <w:rFonts w:ascii="Arial" w:hAnsi="Arial" w:cs="Arial"/>
          <w:sz w:val="24"/>
          <w:szCs w:val="24"/>
        </w:rPr>
        <w:t>,</w:t>
      </w:r>
      <w:r>
        <w:rPr>
          <w:rFonts w:ascii="Arial" w:hAnsi="Arial" w:cs="Arial"/>
          <w:sz w:val="24"/>
          <w:szCs w:val="24"/>
        </w:rPr>
        <w:t xml:space="preserve"> </w:t>
      </w:r>
      <w:proofErr w:type="spellStart"/>
      <w:r w:rsidRPr="003200DB">
        <w:rPr>
          <w:rFonts w:ascii="Arial" w:hAnsi="Arial" w:cs="Arial"/>
          <w:i/>
          <w:iCs/>
          <w:sz w:val="24"/>
          <w:szCs w:val="24"/>
        </w:rPr>
        <w:t>leave</w:t>
      </w:r>
      <w:proofErr w:type="spellEnd"/>
      <w:r w:rsidRPr="003200DB">
        <w:rPr>
          <w:rFonts w:ascii="Arial" w:hAnsi="Arial" w:cs="Arial"/>
          <w:i/>
          <w:iCs/>
          <w:sz w:val="24"/>
          <w:szCs w:val="24"/>
        </w:rPr>
        <w:t>-</w:t>
      </w:r>
      <w:proofErr w:type="spellStart"/>
      <w:r w:rsidRPr="003200DB">
        <w:rPr>
          <w:rFonts w:ascii="Arial" w:hAnsi="Arial" w:cs="Arial"/>
          <w:i/>
          <w:iCs/>
          <w:sz w:val="24"/>
          <w:szCs w:val="24"/>
        </w:rPr>
        <w:t>one</w:t>
      </w:r>
      <w:proofErr w:type="spellEnd"/>
      <w:r w:rsidRPr="003200DB">
        <w:rPr>
          <w:rFonts w:ascii="Arial" w:hAnsi="Arial" w:cs="Arial"/>
          <w:i/>
          <w:iCs/>
          <w:sz w:val="24"/>
          <w:szCs w:val="24"/>
        </w:rPr>
        <w:t>-out</w:t>
      </w:r>
      <w:r>
        <w:rPr>
          <w:rFonts w:ascii="Arial" w:hAnsi="Arial" w:cs="Arial"/>
          <w:sz w:val="24"/>
          <w:szCs w:val="24"/>
        </w:rPr>
        <w:t xml:space="preserve"> ou </w:t>
      </w:r>
      <w:r w:rsidRPr="003200DB">
        <w:rPr>
          <w:rFonts w:ascii="Arial" w:hAnsi="Arial" w:cs="Arial"/>
          <w:i/>
          <w:iCs/>
          <w:sz w:val="24"/>
          <w:szCs w:val="24"/>
        </w:rPr>
        <w:t>k-</w:t>
      </w:r>
      <w:proofErr w:type="spellStart"/>
      <w:r w:rsidRPr="003200DB">
        <w:rPr>
          <w:rFonts w:ascii="Arial" w:hAnsi="Arial" w:cs="Arial"/>
          <w:i/>
          <w:iCs/>
          <w:sz w:val="24"/>
          <w:szCs w:val="24"/>
        </w:rPr>
        <w:t>fold</w:t>
      </w:r>
      <w:proofErr w:type="spellEnd"/>
      <w:r>
        <w:rPr>
          <w:rFonts w:ascii="Arial" w:hAnsi="Arial" w:cs="Arial"/>
          <w:sz w:val="24"/>
          <w:szCs w:val="24"/>
        </w:rPr>
        <w:t xml:space="preserve">, sendo essa última a mais aplicada (KOHAVI, 1995; SATO </w:t>
      </w:r>
      <w:r w:rsidR="00521A90" w:rsidRPr="00521A90">
        <w:rPr>
          <w:rFonts w:ascii="Arial" w:hAnsi="Arial" w:cs="Arial"/>
          <w:i/>
          <w:iCs/>
          <w:sz w:val="24"/>
          <w:szCs w:val="24"/>
        </w:rPr>
        <w:t>et al</w:t>
      </w:r>
      <w:r w:rsidR="00B14DB2">
        <w:rPr>
          <w:rFonts w:ascii="Arial" w:hAnsi="Arial" w:cs="Arial"/>
          <w:i/>
          <w:iCs/>
          <w:sz w:val="24"/>
          <w:szCs w:val="24"/>
        </w:rPr>
        <w:t>.</w:t>
      </w:r>
      <w:r>
        <w:rPr>
          <w:rFonts w:ascii="Arial" w:hAnsi="Arial" w:cs="Arial"/>
          <w:sz w:val="24"/>
          <w:szCs w:val="24"/>
        </w:rPr>
        <w:t>, 2013; LAUREANO; CAETANO; CORTEZ, 2014).</w:t>
      </w:r>
    </w:p>
    <w:p w14:paraId="332C1E62" w14:textId="75A712D5" w:rsidR="00134378" w:rsidRDefault="00134378" w:rsidP="00134378">
      <w:pPr>
        <w:spacing w:after="0" w:line="360" w:lineRule="auto"/>
        <w:ind w:firstLine="851"/>
        <w:jc w:val="both"/>
        <w:rPr>
          <w:rFonts w:ascii="Arial" w:hAnsi="Arial" w:cs="Arial"/>
          <w:sz w:val="24"/>
          <w:szCs w:val="24"/>
        </w:rPr>
      </w:pPr>
      <w:r>
        <w:rPr>
          <w:rFonts w:ascii="Arial" w:hAnsi="Arial" w:cs="Arial"/>
          <w:sz w:val="24"/>
          <w:szCs w:val="24"/>
        </w:rPr>
        <w:t xml:space="preserve">A validação cruzada por diversas pastas ou </w:t>
      </w:r>
      <w:r w:rsidRPr="00681443">
        <w:rPr>
          <w:rFonts w:ascii="Arial" w:hAnsi="Arial" w:cs="Arial"/>
          <w:i/>
          <w:sz w:val="24"/>
          <w:szCs w:val="24"/>
        </w:rPr>
        <w:t>k-</w:t>
      </w:r>
      <w:proofErr w:type="spellStart"/>
      <w:r w:rsidRPr="00076960">
        <w:rPr>
          <w:rFonts w:ascii="Arial" w:hAnsi="Arial" w:cs="Arial"/>
          <w:i/>
          <w:iCs/>
          <w:sz w:val="24"/>
          <w:szCs w:val="24"/>
        </w:rPr>
        <w:t>fold</w:t>
      </w:r>
      <w:proofErr w:type="spellEnd"/>
      <w:r w:rsidRPr="00076960">
        <w:rPr>
          <w:rFonts w:ascii="Arial" w:hAnsi="Arial" w:cs="Arial"/>
          <w:i/>
          <w:iCs/>
          <w:sz w:val="24"/>
          <w:szCs w:val="24"/>
        </w:rPr>
        <w:t xml:space="preserve"> </w:t>
      </w:r>
      <w:proofErr w:type="spellStart"/>
      <w:r w:rsidRPr="00076960">
        <w:rPr>
          <w:rFonts w:ascii="Arial" w:hAnsi="Arial" w:cs="Arial"/>
          <w:i/>
          <w:iCs/>
          <w:sz w:val="24"/>
          <w:szCs w:val="24"/>
        </w:rPr>
        <w:t>cross-validation</w:t>
      </w:r>
      <w:proofErr w:type="spellEnd"/>
      <w:r>
        <w:rPr>
          <w:rFonts w:ascii="Arial" w:hAnsi="Arial" w:cs="Arial"/>
          <w:i/>
          <w:iCs/>
          <w:sz w:val="24"/>
          <w:szCs w:val="24"/>
        </w:rPr>
        <w:t xml:space="preserve"> </w:t>
      </w:r>
      <w:r>
        <w:rPr>
          <w:rFonts w:ascii="Arial" w:hAnsi="Arial" w:cs="Arial"/>
          <w:sz w:val="24"/>
          <w:szCs w:val="24"/>
        </w:rPr>
        <w:t>utiliza vários agrupamentos que separam as amostras em parcelas de dados iguais, de modo que</w:t>
      </w:r>
      <w:r w:rsidR="00B14DB2">
        <w:rPr>
          <w:rFonts w:ascii="Arial" w:hAnsi="Arial" w:cs="Arial"/>
          <w:sz w:val="24"/>
          <w:szCs w:val="24"/>
        </w:rPr>
        <w:t>,</w:t>
      </w:r>
      <w:r>
        <w:rPr>
          <w:rFonts w:ascii="Arial" w:hAnsi="Arial" w:cs="Arial"/>
          <w:sz w:val="24"/>
          <w:szCs w:val="24"/>
        </w:rPr>
        <w:t xml:space="preserve"> independentemente da quantidade de agrupamentos </w:t>
      </w:r>
      <w:r w:rsidR="00B14DB2">
        <w:rPr>
          <w:rFonts w:ascii="Arial" w:hAnsi="Arial" w:cs="Arial"/>
          <w:sz w:val="24"/>
          <w:szCs w:val="24"/>
        </w:rPr>
        <w:t>empregados,</w:t>
      </w:r>
      <w:r>
        <w:rPr>
          <w:rFonts w:ascii="Arial" w:hAnsi="Arial" w:cs="Arial"/>
          <w:sz w:val="24"/>
          <w:szCs w:val="24"/>
        </w:rPr>
        <w:t xml:space="preserve"> o classificador utilize um destes grupos para testes e as demais para treinamento</w:t>
      </w:r>
      <w:r w:rsidR="00B14DB2">
        <w:rPr>
          <w:rFonts w:ascii="Arial" w:hAnsi="Arial" w:cs="Arial"/>
          <w:sz w:val="24"/>
          <w:szCs w:val="24"/>
        </w:rPr>
        <w:t>;</w:t>
      </w:r>
      <w:r>
        <w:rPr>
          <w:rFonts w:ascii="Arial" w:hAnsi="Arial" w:cs="Arial"/>
          <w:sz w:val="24"/>
          <w:szCs w:val="24"/>
        </w:rPr>
        <w:t xml:space="preserve"> a seguir</w:t>
      </w:r>
      <w:r w:rsidR="00B14DB2">
        <w:rPr>
          <w:rFonts w:ascii="Arial" w:hAnsi="Arial" w:cs="Arial"/>
          <w:sz w:val="24"/>
          <w:szCs w:val="24"/>
        </w:rPr>
        <w:t>,</w:t>
      </w:r>
      <w:r>
        <w:rPr>
          <w:rFonts w:ascii="Arial" w:hAnsi="Arial" w:cs="Arial"/>
          <w:sz w:val="24"/>
          <w:szCs w:val="24"/>
        </w:rPr>
        <w:t xml:space="preserve"> adot</w:t>
      </w:r>
      <w:r w:rsidR="00B14DB2">
        <w:rPr>
          <w:rFonts w:ascii="Arial" w:hAnsi="Arial" w:cs="Arial"/>
          <w:sz w:val="24"/>
          <w:szCs w:val="24"/>
        </w:rPr>
        <w:t>e</w:t>
      </w:r>
      <w:r>
        <w:rPr>
          <w:rFonts w:ascii="Arial" w:hAnsi="Arial" w:cs="Arial"/>
          <w:sz w:val="24"/>
          <w:szCs w:val="24"/>
        </w:rPr>
        <w:t xml:space="preserve"> outro grupo para teste e os demais para treinamento</w:t>
      </w:r>
      <w:r w:rsidR="00B14DB2">
        <w:rPr>
          <w:rFonts w:ascii="Arial" w:hAnsi="Arial" w:cs="Arial"/>
          <w:sz w:val="24"/>
          <w:szCs w:val="24"/>
        </w:rPr>
        <w:t xml:space="preserve"> e</w:t>
      </w:r>
      <w:r>
        <w:rPr>
          <w:rFonts w:ascii="Arial" w:hAnsi="Arial" w:cs="Arial"/>
          <w:sz w:val="24"/>
          <w:szCs w:val="24"/>
        </w:rPr>
        <w:t>, assim</w:t>
      </w:r>
      <w:r w:rsidR="00B14DB2">
        <w:rPr>
          <w:rFonts w:ascii="Arial" w:hAnsi="Arial" w:cs="Arial"/>
          <w:sz w:val="24"/>
          <w:szCs w:val="24"/>
        </w:rPr>
        <w:t>,</w:t>
      </w:r>
      <w:r>
        <w:rPr>
          <w:rFonts w:ascii="Arial" w:hAnsi="Arial" w:cs="Arial"/>
          <w:sz w:val="24"/>
          <w:szCs w:val="24"/>
        </w:rPr>
        <w:t xml:space="preserve"> sucessivamente, passando por todos os grupos. Após todas as passagens pelos grupos de teste e treinamento</w:t>
      </w:r>
      <w:r w:rsidR="00B14DB2">
        <w:rPr>
          <w:rFonts w:ascii="Arial" w:hAnsi="Arial" w:cs="Arial"/>
          <w:sz w:val="24"/>
          <w:szCs w:val="24"/>
        </w:rPr>
        <w:t>,</w:t>
      </w:r>
      <w:r>
        <w:rPr>
          <w:rFonts w:ascii="Arial" w:hAnsi="Arial" w:cs="Arial"/>
          <w:sz w:val="24"/>
          <w:szCs w:val="24"/>
        </w:rPr>
        <w:t xml:space="preserve"> pode-se calcular a taxa média de acerto do classificador utilizando alguma métrica de desempenho como </w:t>
      </w:r>
      <w:r w:rsidR="00B14DB2">
        <w:rPr>
          <w:rFonts w:ascii="Arial" w:hAnsi="Arial" w:cs="Arial"/>
          <w:sz w:val="24"/>
          <w:szCs w:val="24"/>
        </w:rPr>
        <w:t>a</w:t>
      </w:r>
      <w:r>
        <w:rPr>
          <w:rFonts w:ascii="Arial" w:hAnsi="Arial" w:cs="Arial"/>
          <w:sz w:val="24"/>
          <w:szCs w:val="24"/>
        </w:rPr>
        <w:t xml:space="preserve"> acurácia, técnica </w:t>
      </w:r>
      <w:r w:rsidR="00B14DB2">
        <w:rPr>
          <w:rFonts w:ascii="Arial" w:hAnsi="Arial" w:cs="Arial"/>
          <w:sz w:val="24"/>
          <w:szCs w:val="24"/>
        </w:rPr>
        <w:t xml:space="preserve">que </w:t>
      </w:r>
      <w:r>
        <w:rPr>
          <w:rFonts w:ascii="Arial" w:hAnsi="Arial" w:cs="Arial"/>
          <w:sz w:val="24"/>
          <w:szCs w:val="24"/>
        </w:rPr>
        <w:t xml:space="preserve">pode ser aplicada a diferentes classificadores como </w:t>
      </w:r>
      <w:proofErr w:type="spellStart"/>
      <w:r w:rsidRPr="006F22C0">
        <w:rPr>
          <w:rFonts w:ascii="Arial" w:hAnsi="Arial" w:cs="Arial"/>
          <w:i/>
          <w:iCs/>
          <w:sz w:val="24"/>
          <w:szCs w:val="24"/>
        </w:rPr>
        <w:t>Support</w:t>
      </w:r>
      <w:proofErr w:type="spellEnd"/>
      <w:r w:rsidRPr="006F22C0">
        <w:rPr>
          <w:rFonts w:ascii="Arial" w:hAnsi="Arial" w:cs="Arial"/>
          <w:i/>
          <w:iCs/>
          <w:sz w:val="24"/>
          <w:szCs w:val="24"/>
        </w:rPr>
        <w:t xml:space="preserve"> Vector </w:t>
      </w:r>
      <w:proofErr w:type="spellStart"/>
      <w:r w:rsidRPr="006F22C0">
        <w:rPr>
          <w:rFonts w:ascii="Arial" w:hAnsi="Arial" w:cs="Arial"/>
          <w:i/>
          <w:iCs/>
          <w:sz w:val="24"/>
          <w:szCs w:val="24"/>
        </w:rPr>
        <w:t>Machines</w:t>
      </w:r>
      <w:proofErr w:type="spellEnd"/>
      <w:r>
        <w:rPr>
          <w:rFonts w:ascii="Arial" w:hAnsi="Arial" w:cs="Arial"/>
          <w:i/>
          <w:iCs/>
          <w:sz w:val="24"/>
          <w:szCs w:val="24"/>
        </w:rPr>
        <w:t xml:space="preserve"> </w:t>
      </w:r>
      <w:r>
        <w:rPr>
          <w:rFonts w:ascii="Arial" w:hAnsi="Arial" w:cs="Arial"/>
          <w:sz w:val="24"/>
          <w:szCs w:val="24"/>
        </w:rPr>
        <w:t>(SVM)</w:t>
      </w:r>
      <w:r w:rsidRPr="006F22C0">
        <w:rPr>
          <w:rFonts w:ascii="Arial" w:hAnsi="Arial" w:cs="Arial"/>
          <w:i/>
          <w:iCs/>
          <w:sz w:val="24"/>
          <w:szCs w:val="24"/>
        </w:rPr>
        <w:t xml:space="preserve">, </w:t>
      </w:r>
      <w:proofErr w:type="spellStart"/>
      <w:r w:rsidRPr="006F22C0">
        <w:rPr>
          <w:rFonts w:ascii="Arial" w:hAnsi="Arial" w:cs="Arial"/>
          <w:i/>
          <w:iCs/>
          <w:sz w:val="24"/>
          <w:szCs w:val="24"/>
        </w:rPr>
        <w:t>Decision</w:t>
      </w:r>
      <w:proofErr w:type="spellEnd"/>
      <w:r w:rsidRPr="006F22C0">
        <w:rPr>
          <w:rFonts w:ascii="Arial" w:hAnsi="Arial" w:cs="Arial"/>
          <w:i/>
          <w:iCs/>
          <w:sz w:val="24"/>
          <w:szCs w:val="24"/>
        </w:rPr>
        <w:t xml:space="preserve"> </w:t>
      </w:r>
      <w:proofErr w:type="spellStart"/>
      <w:r w:rsidRPr="006F22C0">
        <w:rPr>
          <w:rFonts w:ascii="Arial" w:hAnsi="Arial" w:cs="Arial"/>
          <w:i/>
          <w:iCs/>
          <w:sz w:val="24"/>
          <w:szCs w:val="24"/>
        </w:rPr>
        <w:t>Tree</w:t>
      </w:r>
      <w:proofErr w:type="spellEnd"/>
      <w:r w:rsidRPr="006F22C0">
        <w:rPr>
          <w:rFonts w:ascii="Arial" w:hAnsi="Arial" w:cs="Arial"/>
          <w:i/>
          <w:iCs/>
          <w:sz w:val="24"/>
          <w:szCs w:val="24"/>
        </w:rPr>
        <w:t xml:space="preserve">, </w:t>
      </w:r>
      <w:proofErr w:type="spellStart"/>
      <w:r w:rsidRPr="006F22C0">
        <w:rPr>
          <w:rFonts w:ascii="Arial" w:hAnsi="Arial" w:cs="Arial"/>
          <w:i/>
          <w:iCs/>
          <w:sz w:val="24"/>
          <w:szCs w:val="24"/>
        </w:rPr>
        <w:t>Rotation</w:t>
      </w:r>
      <w:proofErr w:type="spellEnd"/>
      <w:r w:rsidRPr="006F22C0">
        <w:rPr>
          <w:rFonts w:ascii="Arial" w:hAnsi="Arial" w:cs="Arial"/>
          <w:i/>
          <w:iCs/>
          <w:sz w:val="24"/>
          <w:szCs w:val="24"/>
        </w:rPr>
        <w:t xml:space="preserve"> Forest</w:t>
      </w:r>
      <w:r>
        <w:rPr>
          <w:rFonts w:ascii="Arial" w:hAnsi="Arial" w:cs="Arial"/>
          <w:sz w:val="24"/>
          <w:szCs w:val="24"/>
        </w:rPr>
        <w:t xml:space="preserve"> entre outros </w:t>
      </w:r>
      <w:r w:rsidRPr="00652618">
        <w:rPr>
          <w:rFonts w:ascii="Arial" w:hAnsi="Arial" w:cs="Arial"/>
          <w:sz w:val="24"/>
          <w:szCs w:val="24"/>
        </w:rPr>
        <w:t xml:space="preserve">(HORNUNG </w:t>
      </w:r>
      <w:r w:rsidR="00521A90" w:rsidRPr="00521A90">
        <w:rPr>
          <w:rFonts w:ascii="Arial" w:hAnsi="Arial" w:cs="Arial"/>
          <w:i/>
          <w:sz w:val="24"/>
          <w:szCs w:val="24"/>
        </w:rPr>
        <w:t>et al</w:t>
      </w:r>
      <w:r w:rsidR="00B14DB2">
        <w:rPr>
          <w:rFonts w:ascii="Arial" w:hAnsi="Arial" w:cs="Arial"/>
          <w:i/>
          <w:sz w:val="24"/>
          <w:szCs w:val="24"/>
        </w:rPr>
        <w:t>.</w:t>
      </w:r>
      <w:r w:rsidRPr="00652618">
        <w:rPr>
          <w:rFonts w:ascii="Arial" w:hAnsi="Arial" w:cs="Arial"/>
          <w:sz w:val="24"/>
          <w:szCs w:val="24"/>
        </w:rPr>
        <w:t xml:space="preserve">, 2014; TRIBA </w:t>
      </w:r>
      <w:r w:rsidR="00521A90" w:rsidRPr="00521A90">
        <w:rPr>
          <w:rFonts w:ascii="Arial" w:hAnsi="Arial" w:cs="Arial"/>
          <w:i/>
          <w:sz w:val="24"/>
          <w:szCs w:val="24"/>
        </w:rPr>
        <w:t>et al</w:t>
      </w:r>
      <w:r w:rsidR="00B14DB2">
        <w:rPr>
          <w:rFonts w:ascii="Arial" w:hAnsi="Arial" w:cs="Arial"/>
          <w:i/>
          <w:sz w:val="24"/>
          <w:szCs w:val="24"/>
        </w:rPr>
        <w:t>.</w:t>
      </w:r>
      <w:r w:rsidRPr="00652618">
        <w:rPr>
          <w:rFonts w:ascii="Arial" w:hAnsi="Arial" w:cs="Arial"/>
          <w:sz w:val="24"/>
          <w:szCs w:val="24"/>
        </w:rPr>
        <w:t>, 2015).</w:t>
      </w:r>
    </w:p>
    <w:p w14:paraId="55AB70A5" w14:textId="418C01C1" w:rsidR="0022278C" w:rsidRPr="005850AF" w:rsidRDefault="00391C61" w:rsidP="00CD1C8E">
      <w:pPr>
        <w:spacing w:after="0" w:line="360" w:lineRule="auto"/>
        <w:ind w:firstLine="851"/>
        <w:jc w:val="both"/>
        <w:rPr>
          <w:rFonts w:ascii="Arial" w:hAnsi="Arial" w:cs="Arial"/>
          <w:sz w:val="24"/>
          <w:szCs w:val="24"/>
        </w:rPr>
      </w:pPr>
      <w:r w:rsidRPr="005850AF">
        <w:rPr>
          <w:rFonts w:ascii="Arial" w:hAnsi="Arial" w:cs="Arial"/>
          <w:sz w:val="24"/>
          <w:szCs w:val="24"/>
        </w:rPr>
        <w:t>As métricas de avaliação adota</w:t>
      </w:r>
      <w:r w:rsidR="00B1014D" w:rsidRPr="005850AF">
        <w:rPr>
          <w:rFonts w:ascii="Arial" w:hAnsi="Arial" w:cs="Arial"/>
          <w:sz w:val="24"/>
          <w:szCs w:val="24"/>
        </w:rPr>
        <w:t>da</w:t>
      </w:r>
      <w:r w:rsidRPr="005850AF">
        <w:rPr>
          <w:rFonts w:ascii="Arial" w:hAnsi="Arial" w:cs="Arial"/>
          <w:sz w:val="24"/>
          <w:szCs w:val="24"/>
        </w:rPr>
        <w:t xml:space="preserve">s nas tarefas de </w:t>
      </w:r>
      <w:r w:rsidR="004C2A2B" w:rsidRPr="005850AF">
        <w:rPr>
          <w:rFonts w:ascii="Arial" w:hAnsi="Arial" w:cs="Arial"/>
          <w:sz w:val="24"/>
          <w:szCs w:val="24"/>
        </w:rPr>
        <w:t>aprendizado profundo</w:t>
      </w:r>
      <w:r w:rsidR="001627E4" w:rsidRPr="005850AF">
        <w:rPr>
          <w:rFonts w:ascii="Arial" w:hAnsi="Arial" w:cs="Arial"/>
          <w:sz w:val="24"/>
          <w:szCs w:val="24"/>
        </w:rPr>
        <w:t xml:space="preserve"> desempenham um papel fundamental na obtenção dos resultados da otimização de um classificador</w:t>
      </w:r>
      <w:r w:rsidR="00016302" w:rsidRPr="005850AF">
        <w:rPr>
          <w:rFonts w:ascii="Arial" w:hAnsi="Arial" w:cs="Arial"/>
          <w:sz w:val="24"/>
          <w:szCs w:val="24"/>
        </w:rPr>
        <w:t>.</w:t>
      </w:r>
      <w:r w:rsidR="00D12D91" w:rsidRPr="005850AF">
        <w:rPr>
          <w:rFonts w:ascii="Arial" w:hAnsi="Arial" w:cs="Arial"/>
          <w:sz w:val="24"/>
          <w:szCs w:val="24"/>
        </w:rPr>
        <w:t xml:space="preserve"> Assim, uma seleção de métricas de avaliação adequadas é uma </w:t>
      </w:r>
      <w:r w:rsidR="00D12D91" w:rsidRPr="005850AF">
        <w:rPr>
          <w:rFonts w:ascii="Arial" w:hAnsi="Arial" w:cs="Arial"/>
          <w:sz w:val="24"/>
          <w:szCs w:val="24"/>
        </w:rPr>
        <w:lastRenderedPageBreak/>
        <w:t>chave importante para discriminar e obter o classificador ideal</w:t>
      </w:r>
      <w:r w:rsidR="002C3247" w:rsidRPr="005850AF">
        <w:rPr>
          <w:rFonts w:ascii="Arial" w:hAnsi="Arial" w:cs="Arial"/>
          <w:sz w:val="24"/>
          <w:szCs w:val="24"/>
        </w:rPr>
        <w:t xml:space="preserve"> (HOSSIN; SULAIMAN, 2015)</w:t>
      </w:r>
      <w:r w:rsidR="00D12D91" w:rsidRPr="005850AF">
        <w:rPr>
          <w:rFonts w:ascii="Arial" w:hAnsi="Arial" w:cs="Arial"/>
          <w:sz w:val="24"/>
          <w:szCs w:val="24"/>
        </w:rPr>
        <w:t>.</w:t>
      </w:r>
      <w:r w:rsidR="000F51F8" w:rsidRPr="005850AF">
        <w:rPr>
          <w:rFonts w:ascii="Arial" w:hAnsi="Arial" w:cs="Arial"/>
          <w:sz w:val="24"/>
          <w:szCs w:val="24"/>
        </w:rPr>
        <w:t xml:space="preserve"> As métricas são aplicadas para confirmar uma hipó</w:t>
      </w:r>
      <w:r w:rsidR="00A90E84" w:rsidRPr="005850AF">
        <w:rPr>
          <w:rFonts w:ascii="Arial" w:hAnsi="Arial" w:cs="Arial"/>
          <w:sz w:val="24"/>
          <w:szCs w:val="24"/>
        </w:rPr>
        <w:t>tese. N</w:t>
      </w:r>
      <w:r w:rsidR="00E43F56" w:rsidRPr="005850AF">
        <w:rPr>
          <w:rFonts w:ascii="Arial" w:hAnsi="Arial" w:cs="Arial"/>
          <w:sz w:val="24"/>
          <w:szCs w:val="24"/>
        </w:rPr>
        <w:t>a área de processamento de imagens ou reconhecimento de padrões</w:t>
      </w:r>
      <w:r w:rsidR="00A90E84" w:rsidRPr="005850AF">
        <w:rPr>
          <w:rFonts w:ascii="Arial" w:hAnsi="Arial" w:cs="Arial"/>
          <w:sz w:val="24"/>
          <w:szCs w:val="24"/>
        </w:rPr>
        <w:t>,</w:t>
      </w:r>
      <w:r w:rsidR="00E43F56" w:rsidRPr="005850AF">
        <w:rPr>
          <w:rFonts w:ascii="Arial" w:hAnsi="Arial" w:cs="Arial"/>
          <w:sz w:val="24"/>
          <w:szCs w:val="24"/>
        </w:rPr>
        <w:t xml:space="preserve"> essas métricas são extraídas </w:t>
      </w:r>
      <w:r w:rsidR="00683603" w:rsidRPr="005850AF">
        <w:rPr>
          <w:rFonts w:ascii="Arial" w:hAnsi="Arial" w:cs="Arial"/>
          <w:sz w:val="24"/>
          <w:szCs w:val="24"/>
        </w:rPr>
        <w:t>a partir de uma rotulagem dos dados investigados.</w:t>
      </w:r>
    </w:p>
    <w:p w14:paraId="68B2BCCC" w14:textId="4B9BE479" w:rsidR="00C05DFD" w:rsidRPr="005850AF" w:rsidRDefault="00C05DFD" w:rsidP="003E4E0D">
      <w:pPr>
        <w:spacing w:after="0" w:line="360" w:lineRule="auto"/>
        <w:ind w:firstLine="851"/>
        <w:jc w:val="both"/>
        <w:rPr>
          <w:rFonts w:ascii="Arial" w:hAnsi="Arial" w:cs="Arial"/>
          <w:sz w:val="24"/>
          <w:szCs w:val="24"/>
        </w:rPr>
      </w:pPr>
      <w:r w:rsidRPr="005850AF">
        <w:rPr>
          <w:rFonts w:ascii="Arial" w:hAnsi="Arial" w:cs="Arial"/>
          <w:sz w:val="24"/>
          <w:szCs w:val="24"/>
        </w:rPr>
        <w:t>Para problemas de classificação binária</w:t>
      </w:r>
      <w:r w:rsidR="00A90E84" w:rsidRPr="005850AF">
        <w:rPr>
          <w:rFonts w:ascii="Arial" w:hAnsi="Arial" w:cs="Arial"/>
          <w:sz w:val="24"/>
          <w:szCs w:val="24"/>
        </w:rPr>
        <w:t>,</w:t>
      </w:r>
      <w:r w:rsidR="000A5E10" w:rsidRPr="005850AF">
        <w:rPr>
          <w:rFonts w:ascii="Arial" w:hAnsi="Arial" w:cs="Arial"/>
          <w:sz w:val="24"/>
          <w:szCs w:val="24"/>
        </w:rPr>
        <w:t xml:space="preserve"> a avaliação de uma melhor (ótima) solução para uma determinada classificação</w:t>
      </w:r>
      <w:r w:rsidR="00A90E84" w:rsidRPr="005850AF">
        <w:rPr>
          <w:rFonts w:ascii="Arial" w:hAnsi="Arial" w:cs="Arial"/>
          <w:sz w:val="24"/>
          <w:szCs w:val="24"/>
        </w:rPr>
        <w:t xml:space="preserve"> </w:t>
      </w:r>
      <w:r w:rsidR="00273487" w:rsidRPr="005850AF">
        <w:rPr>
          <w:rFonts w:ascii="Arial" w:hAnsi="Arial" w:cs="Arial"/>
          <w:sz w:val="24"/>
          <w:szCs w:val="24"/>
        </w:rPr>
        <w:t>po</w:t>
      </w:r>
      <w:r w:rsidR="007B5917" w:rsidRPr="005850AF">
        <w:rPr>
          <w:rFonts w:ascii="Arial" w:hAnsi="Arial" w:cs="Arial"/>
          <w:sz w:val="24"/>
          <w:szCs w:val="24"/>
        </w:rPr>
        <w:t>d</w:t>
      </w:r>
      <w:r w:rsidR="00273487" w:rsidRPr="005850AF">
        <w:rPr>
          <w:rFonts w:ascii="Arial" w:hAnsi="Arial" w:cs="Arial"/>
          <w:sz w:val="24"/>
          <w:szCs w:val="24"/>
        </w:rPr>
        <w:t>e se</w:t>
      </w:r>
      <w:r w:rsidR="007B5917" w:rsidRPr="005850AF">
        <w:rPr>
          <w:rFonts w:ascii="Arial" w:hAnsi="Arial" w:cs="Arial"/>
          <w:sz w:val="24"/>
          <w:szCs w:val="24"/>
        </w:rPr>
        <w:t>r</w:t>
      </w:r>
      <w:r w:rsidR="00273487" w:rsidRPr="005850AF">
        <w:rPr>
          <w:rFonts w:ascii="Arial" w:hAnsi="Arial" w:cs="Arial"/>
          <w:sz w:val="24"/>
          <w:szCs w:val="24"/>
        </w:rPr>
        <w:t xml:space="preserve"> definid</w:t>
      </w:r>
      <w:r w:rsidR="00A90E84" w:rsidRPr="005850AF">
        <w:rPr>
          <w:rFonts w:ascii="Arial" w:hAnsi="Arial" w:cs="Arial"/>
          <w:sz w:val="24"/>
          <w:szCs w:val="24"/>
        </w:rPr>
        <w:t>a</w:t>
      </w:r>
      <w:r w:rsidR="00273487" w:rsidRPr="005850AF">
        <w:rPr>
          <w:rFonts w:ascii="Arial" w:hAnsi="Arial" w:cs="Arial"/>
          <w:sz w:val="24"/>
          <w:szCs w:val="24"/>
        </w:rPr>
        <w:t xml:space="preserve"> com base na matriz de confusão. A partir desta matriz</w:t>
      </w:r>
      <w:r w:rsidR="0006792D" w:rsidRPr="005850AF">
        <w:rPr>
          <w:rFonts w:ascii="Arial" w:hAnsi="Arial" w:cs="Arial"/>
          <w:sz w:val="24"/>
          <w:szCs w:val="24"/>
        </w:rPr>
        <w:t>,</w:t>
      </w:r>
      <w:r w:rsidR="00273487" w:rsidRPr="005850AF">
        <w:rPr>
          <w:rFonts w:ascii="Arial" w:hAnsi="Arial" w:cs="Arial"/>
          <w:sz w:val="24"/>
          <w:szCs w:val="24"/>
        </w:rPr>
        <w:t xml:space="preserve"> </w:t>
      </w:r>
      <w:r w:rsidR="008E26BB" w:rsidRPr="005850AF">
        <w:rPr>
          <w:rFonts w:ascii="Arial" w:hAnsi="Arial" w:cs="Arial"/>
          <w:sz w:val="24"/>
          <w:szCs w:val="24"/>
        </w:rPr>
        <w:t>rótulos são atribuídos</w:t>
      </w:r>
      <w:r w:rsidR="00BF1CC4" w:rsidRPr="005850AF">
        <w:rPr>
          <w:rFonts w:ascii="Arial" w:hAnsi="Arial" w:cs="Arial"/>
          <w:sz w:val="24"/>
          <w:szCs w:val="24"/>
        </w:rPr>
        <w:t>: verdadeiro positivo (</w:t>
      </w:r>
      <m:oMath>
        <m:r>
          <w:rPr>
            <w:rFonts w:ascii="Cambria Math" w:hAnsi="Cambria Math" w:cs="Arial"/>
            <w:sz w:val="24"/>
            <w:szCs w:val="24"/>
          </w:rPr>
          <m:t>vp</m:t>
        </m:r>
      </m:oMath>
      <w:r w:rsidR="00BF1CC4" w:rsidRPr="005850AF">
        <w:rPr>
          <w:rFonts w:ascii="Arial" w:hAnsi="Arial" w:cs="Arial"/>
          <w:sz w:val="24"/>
          <w:szCs w:val="24"/>
        </w:rPr>
        <w:t>), falso positivo (</w:t>
      </w:r>
      <m:oMath>
        <m:r>
          <w:rPr>
            <w:rFonts w:ascii="Cambria Math" w:hAnsi="Cambria Math" w:cs="Arial"/>
            <w:sz w:val="24"/>
            <w:szCs w:val="24"/>
          </w:rPr>
          <m:t>fp</m:t>
        </m:r>
      </m:oMath>
      <w:r w:rsidR="00BF1CC4" w:rsidRPr="005850AF">
        <w:rPr>
          <w:rFonts w:ascii="Arial" w:hAnsi="Arial" w:cs="Arial"/>
          <w:sz w:val="24"/>
          <w:szCs w:val="24"/>
        </w:rPr>
        <w:t>), verdadeiro negativo (</w:t>
      </w:r>
      <m:oMath>
        <m:r>
          <w:rPr>
            <w:rFonts w:ascii="Cambria Math" w:hAnsi="Cambria Math" w:cs="Arial"/>
            <w:sz w:val="24"/>
            <w:szCs w:val="24"/>
          </w:rPr>
          <m:t>vn</m:t>
        </m:r>
      </m:oMath>
      <w:r w:rsidR="00BF1CC4" w:rsidRPr="005850AF">
        <w:rPr>
          <w:rFonts w:ascii="Arial" w:hAnsi="Arial" w:cs="Arial"/>
          <w:sz w:val="24"/>
          <w:szCs w:val="24"/>
        </w:rPr>
        <w:t>) e falso negativo (</w:t>
      </w:r>
      <m:oMath>
        <m:r>
          <w:rPr>
            <w:rFonts w:ascii="Cambria Math" w:hAnsi="Cambria Math" w:cs="Arial"/>
            <w:sz w:val="24"/>
            <w:szCs w:val="24"/>
          </w:rPr>
          <m:t>fn</m:t>
        </m:r>
      </m:oMath>
      <w:r w:rsidR="00BF1CC4" w:rsidRPr="005850AF">
        <w:rPr>
          <w:rFonts w:ascii="Arial" w:hAnsi="Arial" w:cs="Arial"/>
          <w:sz w:val="24"/>
          <w:szCs w:val="24"/>
        </w:rPr>
        <w:t>)</w:t>
      </w:r>
      <w:r w:rsidR="006D4215" w:rsidRPr="005850AF">
        <w:rPr>
          <w:rFonts w:ascii="Arial" w:hAnsi="Arial" w:cs="Arial"/>
          <w:sz w:val="24"/>
          <w:szCs w:val="24"/>
        </w:rPr>
        <w:t>, onde:</w:t>
      </w:r>
    </w:p>
    <w:p w14:paraId="6B225A7B" w14:textId="56BD3077" w:rsidR="006D4215" w:rsidRPr="005850AF" w:rsidRDefault="006D4215" w:rsidP="00681443">
      <w:pPr>
        <w:pStyle w:val="PargrafodaLista"/>
        <w:numPr>
          <w:ilvl w:val="0"/>
          <w:numId w:val="7"/>
        </w:numPr>
        <w:spacing w:after="0" w:line="360" w:lineRule="auto"/>
        <w:ind w:left="1491" w:hanging="357"/>
        <w:jc w:val="both"/>
        <w:rPr>
          <w:rFonts w:ascii="Arial" w:hAnsi="Arial" w:cs="Arial"/>
          <w:sz w:val="24"/>
          <w:szCs w:val="24"/>
        </w:rPr>
      </w:pPr>
      <w:r w:rsidRPr="005850AF">
        <w:rPr>
          <w:rFonts w:ascii="Arial" w:hAnsi="Arial" w:cs="Arial"/>
          <w:sz w:val="24"/>
          <w:szCs w:val="24"/>
        </w:rPr>
        <w:t>Verdadeiro positivo (</w:t>
      </w:r>
      <m:oMath>
        <m:r>
          <w:rPr>
            <w:rFonts w:ascii="Cambria Math" w:hAnsi="Cambria Math" w:cs="Arial"/>
            <w:sz w:val="24"/>
            <w:szCs w:val="24"/>
          </w:rPr>
          <m:t>vp</m:t>
        </m:r>
      </m:oMath>
      <w:r w:rsidRPr="005850AF">
        <w:rPr>
          <w:rFonts w:ascii="Arial" w:hAnsi="Arial" w:cs="Arial"/>
          <w:sz w:val="24"/>
          <w:szCs w:val="24"/>
        </w:rPr>
        <w:t xml:space="preserve">): </w:t>
      </w:r>
      <w:r w:rsidR="00D532F8" w:rsidRPr="005850AF">
        <w:rPr>
          <w:rFonts w:ascii="Arial" w:hAnsi="Arial" w:cs="Arial"/>
          <w:sz w:val="24"/>
          <w:szCs w:val="24"/>
        </w:rPr>
        <w:t>se uma instância é positiva e é classificada como positiva;</w:t>
      </w:r>
    </w:p>
    <w:p w14:paraId="2219A573" w14:textId="78503DE7" w:rsidR="00D532F8" w:rsidRPr="005850AF" w:rsidRDefault="00CC21C6" w:rsidP="00681443">
      <w:pPr>
        <w:pStyle w:val="PargrafodaLista"/>
        <w:numPr>
          <w:ilvl w:val="0"/>
          <w:numId w:val="7"/>
        </w:numPr>
        <w:spacing w:after="0" w:line="360" w:lineRule="auto"/>
        <w:ind w:left="1491" w:hanging="357"/>
        <w:jc w:val="both"/>
        <w:rPr>
          <w:rFonts w:ascii="Arial" w:hAnsi="Arial" w:cs="Arial"/>
          <w:sz w:val="24"/>
          <w:szCs w:val="24"/>
        </w:rPr>
      </w:pPr>
      <w:r w:rsidRPr="005850AF">
        <w:rPr>
          <w:rFonts w:ascii="Arial" w:hAnsi="Arial" w:cs="Arial"/>
          <w:sz w:val="24"/>
          <w:szCs w:val="24"/>
        </w:rPr>
        <w:t>Verdadeiro negativo</w:t>
      </w:r>
      <w:r w:rsidR="00D532F8" w:rsidRPr="005850AF">
        <w:rPr>
          <w:rFonts w:ascii="Arial" w:hAnsi="Arial" w:cs="Arial"/>
          <w:sz w:val="24"/>
          <w:szCs w:val="24"/>
        </w:rPr>
        <w:t xml:space="preserve"> (</w:t>
      </w:r>
      <m:oMath>
        <m:r>
          <w:rPr>
            <w:rFonts w:ascii="Cambria Math" w:hAnsi="Cambria Math" w:cs="Arial"/>
            <w:sz w:val="24"/>
            <w:szCs w:val="24"/>
          </w:rPr>
          <m:t>vn</m:t>
        </m:r>
      </m:oMath>
      <w:r w:rsidR="00D532F8" w:rsidRPr="005850AF">
        <w:rPr>
          <w:rFonts w:ascii="Arial" w:hAnsi="Arial" w:cs="Arial"/>
          <w:sz w:val="24"/>
          <w:szCs w:val="24"/>
        </w:rPr>
        <w:t xml:space="preserve">): se uma instância é </w:t>
      </w:r>
      <w:r w:rsidR="00F62BDF" w:rsidRPr="005850AF">
        <w:rPr>
          <w:rFonts w:ascii="Arial" w:hAnsi="Arial" w:cs="Arial"/>
          <w:sz w:val="24"/>
          <w:szCs w:val="24"/>
        </w:rPr>
        <w:t>negativa</w:t>
      </w:r>
      <w:r w:rsidR="00D532F8" w:rsidRPr="005850AF">
        <w:rPr>
          <w:rFonts w:ascii="Arial" w:hAnsi="Arial" w:cs="Arial"/>
          <w:sz w:val="24"/>
          <w:szCs w:val="24"/>
        </w:rPr>
        <w:t xml:space="preserve"> e é classificada como negativa;</w:t>
      </w:r>
    </w:p>
    <w:p w14:paraId="1EC617CC" w14:textId="592A5D82" w:rsidR="00D532F8" w:rsidRPr="005850AF" w:rsidRDefault="00CC21C6" w:rsidP="00681443">
      <w:pPr>
        <w:pStyle w:val="PargrafodaLista"/>
        <w:numPr>
          <w:ilvl w:val="0"/>
          <w:numId w:val="7"/>
        </w:numPr>
        <w:spacing w:after="0" w:line="360" w:lineRule="auto"/>
        <w:ind w:left="1491" w:hanging="357"/>
        <w:jc w:val="both"/>
        <w:rPr>
          <w:rFonts w:ascii="Arial" w:hAnsi="Arial" w:cs="Arial"/>
          <w:sz w:val="24"/>
          <w:szCs w:val="24"/>
        </w:rPr>
      </w:pPr>
      <w:r w:rsidRPr="005850AF">
        <w:rPr>
          <w:rFonts w:ascii="Arial" w:hAnsi="Arial" w:cs="Arial"/>
          <w:sz w:val="24"/>
          <w:szCs w:val="24"/>
        </w:rPr>
        <w:t>Falso positivo (</w:t>
      </w:r>
      <m:oMath>
        <m:r>
          <w:rPr>
            <w:rFonts w:ascii="Cambria Math" w:hAnsi="Cambria Math" w:cs="Arial"/>
            <w:sz w:val="24"/>
            <w:szCs w:val="24"/>
          </w:rPr>
          <m:t>fp</m:t>
        </m:r>
      </m:oMath>
      <w:r w:rsidRPr="005850AF">
        <w:rPr>
          <w:rFonts w:ascii="Arial" w:hAnsi="Arial" w:cs="Arial"/>
          <w:sz w:val="24"/>
          <w:szCs w:val="24"/>
        </w:rPr>
        <w:t>): se uma instância é negativa</w:t>
      </w:r>
      <w:r w:rsidR="00EB3DAD" w:rsidRPr="005850AF">
        <w:rPr>
          <w:rFonts w:ascii="Arial" w:hAnsi="Arial" w:cs="Arial"/>
          <w:sz w:val="24"/>
          <w:szCs w:val="24"/>
        </w:rPr>
        <w:t xml:space="preserve"> e é classificada como positiva;</w:t>
      </w:r>
    </w:p>
    <w:p w14:paraId="7EBE6548" w14:textId="7417A316" w:rsidR="00EB3DAD" w:rsidRPr="005850AF" w:rsidRDefault="00EB3DAD" w:rsidP="00681443">
      <w:pPr>
        <w:pStyle w:val="PargrafodaLista"/>
        <w:numPr>
          <w:ilvl w:val="0"/>
          <w:numId w:val="7"/>
        </w:numPr>
        <w:spacing w:after="0" w:line="360" w:lineRule="auto"/>
        <w:ind w:left="1491" w:hanging="357"/>
        <w:jc w:val="both"/>
        <w:rPr>
          <w:rFonts w:ascii="Arial" w:hAnsi="Arial" w:cs="Arial"/>
          <w:sz w:val="24"/>
          <w:szCs w:val="24"/>
        </w:rPr>
      </w:pPr>
      <w:r w:rsidRPr="005850AF">
        <w:rPr>
          <w:rFonts w:ascii="Arial" w:hAnsi="Arial" w:cs="Arial"/>
          <w:sz w:val="24"/>
          <w:szCs w:val="24"/>
        </w:rPr>
        <w:t>Falso negativo (</w:t>
      </w:r>
      <m:oMath>
        <m:r>
          <w:rPr>
            <w:rFonts w:ascii="Cambria Math" w:hAnsi="Cambria Math" w:cs="Arial"/>
            <w:sz w:val="24"/>
            <w:szCs w:val="24"/>
          </w:rPr>
          <m:t>fn</m:t>
        </m:r>
      </m:oMath>
      <w:r w:rsidR="0006792D" w:rsidRPr="005850AF">
        <w:rPr>
          <w:rFonts w:ascii="Arial" w:hAnsi="Arial" w:cs="Arial"/>
          <w:sz w:val="24"/>
          <w:szCs w:val="24"/>
        </w:rPr>
        <w:t xml:space="preserve">): se uma </w:t>
      </w:r>
      <w:r w:rsidRPr="005850AF">
        <w:rPr>
          <w:rFonts w:ascii="Arial" w:hAnsi="Arial" w:cs="Arial"/>
          <w:sz w:val="24"/>
          <w:szCs w:val="24"/>
        </w:rPr>
        <w:t>in</w:t>
      </w:r>
      <w:r w:rsidR="00F62BDF" w:rsidRPr="005850AF">
        <w:rPr>
          <w:rFonts w:ascii="Arial" w:hAnsi="Arial" w:cs="Arial"/>
          <w:sz w:val="24"/>
          <w:szCs w:val="24"/>
        </w:rPr>
        <w:t>s</w:t>
      </w:r>
      <w:r w:rsidRPr="005850AF">
        <w:rPr>
          <w:rFonts w:ascii="Arial" w:hAnsi="Arial" w:cs="Arial"/>
          <w:sz w:val="24"/>
          <w:szCs w:val="24"/>
        </w:rPr>
        <w:t xml:space="preserve">tância é </w:t>
      </w:r>
      <w:r w:rsidR="006B4E53" w:rsidRPr="005850AF">
        <w:rPr>
          <w:rFonts w:ascii="Arial" w:hAnsi="Arial" w:cs="Arial"/>
          <w:sz w:val="24"/>
          <w:szCs w:val="24"/>
        </w:rPr>
        <w:t>positiva</w:t>
      </w:r>
      <w:r w:rsidRPr="005850AF">
        <w:rPr>
          <w:rFonts w:ascii="Arial" w:hAnsi="Arial" w:cs="Arial"/>
          <w:sz w:val="24"/>
          <w:szCs w:val="24"/>
        </w:rPr>
        <w:t xml:space="preserve"> e é classificada como</w:t>
      </w:r>
      <w:r w:rsidR="006B4E53" w:rsidRPr="005850AF">
        <w:rPr>
          <w:rFonts w:ascii="Arial" w:hAnsi="Arial" w:cs="Arial"/>
          <w:sz w:val="24"/>
          <w:szCs w:val="24"/>
        </w:rPr>
        <w:t xml:space="preserve"> negativa.</w:t>
      </w:r>
    </w:p>
    <w:p w14:paraId="43157D32" w14:textId="550346F1" w:rsidR="005A3DB9" w:rsidRPr="005850AF" w:rsidRDefault="006009B6"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A partir da matriz de </w:t>
      </w:r>
      <w:r w:rsidR="00583F77" w:rsidRPr="005850AF">
        <w:rPr>
          <w:rFonts w:ascii="Arial" w:hAnsi="Arial" w:cs="Arial"/>
          <w:sz w:val="24"/>
          <w:szCs w:val="24"/>
        </w:rPr>
        <w:t>confusão</w:t>
      </w:r>
      <w:r w:rsidR="0006792D" w:rsidRPr="005850AF">
        <w:rPr>
          <w:rFonts w:ascii="Arial" w:hAnsi="Arial" w:cs="Arial"/>
          <w:sz w:val="24"/>
          <w:szCs w:val="24"/>
        </w:rPr>
        <w:t>,</w:t>
      </w:r>
      <w:r w:rsidR="00583F77" w:rsidRPr="005850AF">
        <w:rPr>
          <w:rFonts w:ascii="Arial" w:hAnsi="Arial" w:cs="Arial"/>
          <w:sz w:val="24"/>
          <w:szCs w:val="24"/>
        </w:rPr>
        <w:t xml:space="preserve"> várias</w:t>
      </w:r>
      <w:r w:rsidR="005A3DB9" w:rsidRPr="005850AF">
        <w:rPr>
          <w:rFonts w:ascii="Arial" w:hAnsi="Arial" w:cs="Arial"/>
          <w:sz w:val="24"/>
          <w:szCs w:val="24"/>
        </w:rPr>
        <w:t xml:space="preserve"> métricas comumente usadas podem ser geradas, conforme descrito na </w:t>
      </w:r>
      <w:r w:rsidR="00CD6EE6" w:rsidRPr="005850AF">
        <w:rPr>
          <w:rFonts w:ascii="Arial" w:hAnsi="Arial" w:cs="Arial"/>
          <w:sz w:val="24"/>
          <w:szCs w:val="24"/>
        </w:rPr>
        <w:fldChar w:fldCharType="begin"/>
      </w:r>
      <w:r w:rsidR="00CD6EE6" w:rsidRPr="005850AF">
        <w:rPr>
          <w:rFonts w:ascii="Arial" w:hAnsi="Arial" w:cs="Arial"/>
          <w:sz w:val="24"/>
          <w:szCs w:val="24"/>
        </w:rPr>
        <w:instrText xml:space="preserve"> REF _Ref86733364 \h  \* MERGEFORMAT </w:instrText>
      </w:r>
      <w:r w:rsidR="00CD6EE6" w:rsidRPr="005850AF">
        <w:rPr>
          <w:rFonts w:ascii="Arial" w:hAnsi="Arial" w:cs="Arial"/>
          <w:sz w:val="24"/>
          <w:szCs w:val="24"/>
        </w:rPr>
      </w:r>
      <w:r w:rsidR="00CD6EE6" w:rsidRPr="005850AF">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2</w:t>
      </w:r>
      <w:r w:rsidR="00CD6EE6" w:rsidRPr="005850AF">
        <w:rPr>
          <w:rFonts w:ascii="Arial" w:hAnsi="Arial" w:cs="Arial"/>
          <w:sz w:val="24"/>
          <w:szCs w:val="24"/>
        </w:rPr>
        <w:fldChar w:fldCharType="end"/>
      </w:r>
      <w:r w:rsidR="005A3DB9" w:rsidRPr="005850AF">
        <w:rPr>
          <w:rFonts w:ascii="Arial" w:hAnsi="Arial" w:cs="Arial"/>
          <w:sz w:val="24"/>
          <w:szCs w:val="24"/>
        </w:rPr>
        <w:t xml:space="preserve"> (HOSSIN; SULAIMAN, 2015).</w:t>
      </w:r>
    </w:p>
    <w:p w14:paraId="092BBB25" w14:textId="77777777" w:rsidR="0006792D" w:rsidRPr="005850AF" w:rsidRDefault="0006792D" w:rsidP="003E4E0D">
      <w:pPr>
        <w:spacing w:after="0" w:line="360" w:lineRule="auto"/>
        <w:ind w:firstLine="851"/>
        <w:jc w:val="both"/>
        <w:rPr>
          <w:rFonts w:ascii="Arial" w:hAnsi="Arial" w:cs="Arial"/>
          <w:sz w:val="24"/>
          <w:szCs w:val="24"/>
        </w:rPr>
      </w:pPr>
    </w:p>
    <w:p w14:paraId="51BFA76C" w14:textId="7D80E712" w:rsidR="005A3DB9" w:rsidRPr="005850AF" w:rsidRDefault="00E26715" w:rsidP="00681443">
      <w:pPr>
        <w:spacing w:after="0" w:line="240" w:lineRule="auto"/>
        <w:jc w:val="center"/>
        <w:rPr>
          <w:rFonts w:ascii="Arial" w:eastAsiaTheme="minorEastAsia" w:hAnsi="Arial" w:cs="Arial"/>
          <w:sz w:val="20"/>
          <w:szCs w:val="24"/>
        </w:rPr>
      </w:pPr>
      <w:bookmarkStart w:id="39" w:name="_Ref86733364"/>
      <w:bookmarkStart w:id="40" w:name="_Toc199697560"/>
      <w:r w:rsidRPr="005850AF">
        <w:rPr>
          <w:rFonts w:ascii="Arial" w:hAnsi="Arial" w:cs="Arial"/>
          <w:b/>
          <w:bCs/>
          <w:sz w:val="20"/>
          <w:szCs w:val="24"/>
        </w:rPr>
        <w:t xml:space="preserve">Tabela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Tabela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2</w:t>
      </w:r>
      <w:r w:rsidRPr="005850AF">
        <w:rPr>
          <w:rFonts w:ascii="Arial" w:hAnsi="Arial" w:cs="Arial"/>
          <w:b/>
          <w:bCs/>
          <w:i/>
          <w:iCs/>
          <w:sz w:val="20"/>
          <w:szCs w:val="24"/>
        </w:rPr>
        <w:fldChar w:fldCharType="end"/>
      </w:r>
      <w:bookmarkEnd w:id="39"/>
      <w:r w:rsidR="000310CF">
        <w:rPr>
          <w:rFonts w:ascii="Arial" w:hAnsi="Arial" w:cs="Arial"/>
          <w:b/>
          <w:sz w:val="20"/>
          <w:szCs w:val="24"/>
        </w:rPr>
        <w:t>:</w:t>
      </w:r>
      <w:r w:rsidRPr="005850AF">
        <w:rPr>
          <w:rFonts w:ascii="Arial" w:hAnsi="Arial" w:cs="Arial"/>
          <w:sz w:val="20"/>
          <w:szCs w:val="24"/>
        </w:rPr>
        <w:t xml:space="preserve"> </w:t>
      </w:r>
      <w:r w:rsidR="00CD6EE6" w:rsidRPr="005850AF">
        <w:rPr>
          <w:rFonts w:ascii="Arial" w:hAnsi="Arial" w:cs="Arial"/>
          <w:sz w:val="20"/>
          <w:szCs w:val="24"/>
        </w:rPr>
        <w:t>Métricas</w:t>
      </w:r>
      <w:r w:rsidR="00F4597E" w:rsidRPr="005850AF">
        <w:rPr>
          <w:rFonts w:ascii="Arial" w:hAnsi="Arial" w:cs="Arial"/>
          <w:sz w:val="20"/>
          <w:szCs w:val="24"/>
        </w:rPr>
        <w:t xml:space="preserve"> (matriz de confusão)</w:t>
      </w:r>
      <w:bookmarkEnd w:id="40"/>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26"/>
        <w:gridCol w:w="4530"/>
      </w:tblGrid>
      <w:tr w:rsidR="00D40620" w:rsidRPr="005850AF" w14:paraId="3FC43F76" w14:textId="77777777" w:rsidTr="00365B57">
        <w:tc>
          <w:tcPr>
            <w:tcW w:w="2405" w:type="dxa"/>
            <w:tcBorders>
              <w:top w:val="single" w:sz="4" w:space="0" w:color="auto"/>
              <w:bottom w:val="single" w:sz="4" w:space="0" w:color="auto"/>
            </w:tcBorders>
          </w:tcPr>
          <w:p w14:paraId="48DA1020" w14:textId="3B67702A" w:rsidR="00D40620" w:rsidRPr="00681443" w:rsidRDefault="00D40620" w:rsidP="003E4E0D">
            <w:pPr>
              <w:spacing w:line="360" w:lineRule="auto"/>
              <w:jc w:val="both"/>
              <w:rPr>
                <w:rFonts w:ascii="Arial" w:hAnsi="Arial" w:cs="Arial"/>
                <w:b/>
              </w:rPr>
            </w:pPr>
            <w:r w:rsidRPr="00681443">
              <w:rPr>
                <w:rFonts w:ascii="Arial" w:hAnsi="Arial" w:cs="Arial"/>
                <w:b/>
              </w:rPr>
              <w:t>Métrica</w:t>
            </w:r>
          </w:p>
        </w:tc>
        <w:tc>
          <w:tcPr>
            <w:tcW w:w="2126" w:type="dxa"/>
            <w:tcBorders>
              <w:top w:val="single" w:sz="4" w:space="0" w:color="auto"/>
              <w:bottom w:val="single" w:sz="4" w:space="0" w:color="auto"/>
            </w:tcBorders>
          </w:tcPr>
          <w:p w14:paraId="70A978D5" w14:textId="6FC32F19" w:rsidR="00D40620" w:rsidRPr="00681443" w:rsidRDefault="00D40620" w:rsidP="003E4E0D">
            <w:pPr>
              <w:spacing w:line="360" w:lineRule="auto"/>
              <w:jc w:val="both"/>
              <w:rPr>
                <w:rFonts w:ascii="Arial" w:hAnsi="Arial" w:cs="Arial"/>
                <w:b/>
              </w:rPr>
            </w:pPr>
            <w:r w:rsidRPr="00681443">
              <w:rPr>
                <w:rFonts w:ascii="Arial" w:hAnsi="Arial" w:cs="Arial"/>
                <w:b/>
              </w:rPr>
              <w:t>Fórmula</w:t>
            </w:r>
          </w:p>
        </w:tc>
        <w:tc>
          <w:tcPr>
            <w:tcW w:w="4530" w:type="dxa"/>
            <w:tcBorders>
              <w:top w:val="single" w:sz="4" w:space="0" w:color="auto"/>
              <w:bottom w:val="single" w:sz="4" w:space="0" w:color="auto"/>
            </w:tcBorders>
          </w:tcPr>
          <w:p w14:paraId="308D8215" w14:textId="16F8A92E" w:rsidR="00D40620" w:rsidRPr="00681443" w:rsidRDefault="00D95489" w:rsidP="003E4E0D">
            <w:pPr>
              <w:spacing w:line="360" w:lineRule="auto"/>
              <w:jc w:val="both"/>
              <w:rPr>
                <w:rFonts w:ascii="Arial" w:hAnsi="Arial" w:cs="Arial"/>
                <w:b/>
              </w:rPr>
            </w:pPr>
            <w:r w:rsidRPr="00681443">
              <w:rPr>
                <w:rFonts w:ascii="Arial" w:hAnsi="Arial" w:cs="Arial"/>
                <w:b/>
              </w:rPr>
              <w:t>Foco de Avaliação</w:t>
            </w:r>
          </w:p>
        </w:tc>
      </w:tr>
      <w:tr w:rsidR="00D40620" w:rsidRPr="005850AF" w14:paraId="5FE9CF2F" w14:textId="77777777" w:rsidTr="00365B57">
        <w:tc>
          <w:tcPr>
            <w:tcW w:w="2405" w:type="dxa"/>
            <w:tcBorders>
              <w:top w:val="single" w:sz="4" w:space="0" w:color="auto"/>
              <w:bottom w:val="dashed" w:sz="4" w:space="0" w:color="auto"/>
            </w:tcBorders>
          </w:tcPr>
          <w:p w14:paraId="66C377EB" w14:textId="54E3C5E4" w:rsidR="00D40620" w:rsidRPr="001409D3" w:rsidRDefault="00D95489" w:rsidP="003E4E0D">
            <w:pPr>
              <w:spacing w:line="360" w:lineRule="auto"/>
              <w:jc w:val="both"/>
              <w:rPr>
                <w:rFonts w:ascii="Arial" w:hAnsi="Arial" w:cs="Arial"/>
                <w:sz w:val="20"/>
                <w:szCs w:val="20"/>
              </w:rPr>
            </w:pPr>
            <w:r w:rsidRPr="001409D3">
              <w:rPr>
                <w:rFonts w:ascii="Arial" w:hAnsi="Arial" w:cs="Arial"/>
                <w:sz w:val="20"/>
                <w:szCs w:val="20"/>
              </w:rPr>
              <w:t>Acurácia</w:t>
            </w:r>
            <w:r w:rsidR="004321E6" w:rsidRPr="001409D3">
              <w:rPr>
                <w:rFonts w:ascii="Arial" w:hAnsi="Arial" w:cs="Arial"/>
                <w:sz w:val="20"/>
                <w:szCs w:val="20"/>
              </w:rPr>
              <w:t xml:space="preserve"> (</w:t>
            </w:r>
            <m:oMath>
              <m:r>
                <w:rPr>
                  <w:rFonts w:ascii="Cambria Math" w:hAnsi="Cambria Math" w:cs="Arial"/>
                  <w:sz w:val="20"/>
                  <w:szCs w:val="20"/>
                </w:rPr>
                <m:t>acc</m:t>
              </m:r>
            </m:oMath>
            <w:r w:rsidR="004321E6" w:rsidRPr="001409D3">
              <w:rPr>
                <w:rFonts w:ascii="Arial" w:hAnsi="Arial" w:cs="Arial"/>
                <w:sz w:val="20"/>
                <w:szCs w:val="20"/>
              </w:rPr>
              <w:t>)</w:t>
            </w:r>
          </w:p>
        </w:tc>
        <w:tc>
          <w:tcPr>
            <w:tcW w:w="2126" w:type="dxa"/>
            <w:tcBorders>
              <w:top w:val="single" w:sz="4" w:space="0" w:color="auto"/>
              <w:bottom w:val="dashed" w:sz="4" w:space="0" w:color="auto"/>
            </w:tcBorders>
          </w:tcPr>
          <w:p w14:paraId="73DC5B58" w14:textId="49E4633A" w:rsidR="00D40620" w:rsidRPr="001409D3" w:rsidRDefault="00000000" w:rsidP="003E4E0D">
            <w:pPr>
              <w:spacing w:line="360" w:lineRule="auto"/>
              <w:jc w:val="both"/>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vp+vn</m:t>
                    </m:r>
                  </m:num>
                  <m:den>
                    <m:r>
                      <w:rPr>
                        <w:rFonts w:ascii="Cambria Math" w:hAnsi="Cambria Math" w:cs="Arial"/>
                        <w:sz w:val="20"/>
                        <w:szCs w:val="20"/>
                      </w:rPr>
                      <m:t>vp+fp+vn+fn</m:t>
                    </m:r>
                  </m:den>
                </m:f>
              </m:oMath>
            </m:oMathPara>
          </w:p>
        </w:tc>
        <w:tc>
          <w:tcPr>
            <w:tcW w:w="4530" w:type="dxa"/>
            <w:tcBorders>
              <w:top w:val="single" w:sz="4" w:space="0" w:color="auto"/>
              <w:bottom w:val="dashed" w:sz="4" w:space="0" w:color="auto"/>
            </w:tcBorders>
          </w:tcPr>
          <w:p w14:paraId="67A92B2A" w14:textId="0BECF9C1" w:rsidR="00D40620" w:rsidRPr="001409D3" w:rsidRDefault="0003113A" w:rsidP="003E4E0D">
            <w:pPr>
              <w:jc w:val="both"/>
              <w:rPr>
                <w:rFonts w:ascii="Arial" w:hAnsi="Arial" w:cs="Arial"/>
                <w:sz w:val="20"/>
                <w:szCs w:val="20"/>
              </w:rPr>
            </w:pPr>
            <w:r w:rsidRPr="001409D3">
              <w:rPr>
                <w:rFonts w:ascii="Arial" w:hAnsi="Arial" w:cs="Arial"/>
                <w:sz w:val="20"/>
                <w:szCs w:val="20"/>
              </w:rPr>
              <w:t xml:space="preserve">Em geral, a métrica de </w:t>
            </w:r>
            <w:r w:rsidR="002672A2" w:rsidRPr="001409D3">
              <w:rPr>
                <w:rFonts w:ascii="Arial" w:hAnsi="Arial" w:cs="Arial"/>
                <w:sz w:val="20"/>
                <w:szCs w:val="20"/>
              </w:rPr>
              <w:t>acurácia mede a proporção de previsões corretas sobre o total de instâncias avaliadas</w:t>
            </w:r>
            <w:r w:rsidR="00C87AB6" w:rsidRPr="001409D3">
              <w:rPr>
                <w:rFonts w:ascii="Arial" w:hAnsi="Arial" w:cs="Arial"/>
                <w:sz w:val="20"/>
                <w:szCs w:val="20"/>
              </w:rPr>
              <w:t>.</w:t>
            </w:r>
          </w:p>
        </w:tc>
      </w:tr>
      <w:tr w:rsidR="00D40620" w:rsidRPr="005850AF" w14:paraId="38AFF8B8" w14:textId="77777777" w:rsidTr="00365B57">
        <w:tc>
          <w:tcPr>
            <w:tcW w:w="2405" w:type="dxa"/>
            <w:tcBorders>
              <w:top w:val="dashed" w:sz="4" w:space="0" w:color="auto"/>
              <w:bottom w:val="dashed" w:sz="4" w:space="0" w:color="auto"/>
            </w:tcBorders>
          </w:tcPr>
          <w:p w14:paraId="27BE319E" w14:textId="39246A8A" w:rsidR="00D40620" w:rsidRPr="001409D3" w:rsidRDefault="00D95489" w:rsidP="003E4E0D">
            <w:pPr>
              <w:spacing w:line="360" w:lineRule="auto"/>
              <w:jc w:val="both"/>
              <w:rPr>
                <w:rFonts w:ascii="Arial" w:hAnsi="Arial" w:cs="Arial"/>
                <w:sz w:val="20"/>
                <w:szCs w:val="20"/>
              </w:rPr>
            </w:pPr>
            <w:r w:rsidRPr="001409D3">
              <w:rPr>
                <w:rFonts w:ascii="Arial" w:hAnsi="Arial" w:cs="Arial"/>
                <w:sz w:val="20"/>
                <w:szCs w:val="20"/>
              </w:rPr>
              <w:t>Taxa de Erro</w:t>
            </w:r>
            <w:r w:rsidR="00E24CA7" w:rsidRPr="001409D3">
              <w:rPr>
                <w:rFonts w:ascii="Arial" w:hAnsi="Arial" w:cs="Arial"/>
                <w:sz w:val="20"/>
                <w:szCs w:val="20"/>
              </w:rPr>
              <w:t xml:space="preserve"> (</w:t>
            </w:r>
            <m:oMath>
              <m:r>
                <w:rPr>
                  <w:rFonts w:ascii="Cambria Math" w:hAnsi="Cambria Math" w:cs="Arial"/>
                  <w:sz w:val="20"/>
                  <w:szCs w:val="20"/>
                </w:rPr>
                <m:t>err</m:t>
              </m:r>
            </m:oMath>
            <w:r w:rsidR="00E24CA7" w:rsidRPr="001409D3">
              <w:rPr>
                <w:rFonts w:ascii="Arial" w:hAnsi="Arial" w:cs="Arial"/>
                <w:sz w:val="20"/>
                <w:szCs w:val="20"/>
              </w:rPr>
              <w:t>)</w:t>
            </w:r>
          </w:p>
        </w:tc>
        <w:tc>
          <w:tcPr>
            <w:tcW w:w="2126" w:type="dxa"/>
            <w:tcBorders>
              <w:top w:val="dashed" w:sz="4" w:space="0" w:color="auto"/>
              <w:bottom w:val="dashed" w:sz="4" w:space="0" w:color="auto"/>
            </w:tcBorders>
          </w:tcPr>
          <w:p w14:paraId="46823152" w14:textId="6358AD6F" w:rsidR="00D40620" w:rsidRPr="001409D3" w:rsidRDefault="00000000" w:rsidP="003E4E0D">
            <w:pPr>
              <w:spacing w:line="360" w:lineRule="auto"/>
              <w:jc w:val="both"/>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fp+fn</m:t>
                    </m:r>
                  </m:num>
                  <m:den>
                    <m:r>
                      <w:rPr>
                        <w:rFonts w:ascii="Cambria Math" w:hAnsi="Cambria Math" w:cs="Arial"/>
                        <w:sz w:val="20"/>
                        <w:szCs w:val="20"/>
                      </w:rPr>
                      <m:t>vp+fp+vn+fn</m:t>
                    </m:r>
                  </m:den>
                </m:f>
              </m:oMath>
            </m:oMathPara>
          </w:p>
        </w:tc>
        <w:tc>
          <w:tcPr>
            <w:tcW w:w="4530" w:type="dxa"/>
            <w:tcBorders>
              <w:top w:val="dashed" w:sz="4" w:space="0" w:color="auto"/>
              <w:bottom w:val="dashed" w:sz="4" w:space="0" w:color="auto"/>
            </w:tcBorders>
          </w:tcPr>
          <w:p w14:paraId="0BAAF61A" w14:textId="26EDCD62" w:rsidR="00D40620" w:rsidRPr="001409D3" w:rsidRDefault="00734251" w:rsidP="003E4E0D">
            <w:pPr>
              <w:jc w:val="both"/>
              <w:rPr>
                <w:rFonts w:ascii="Arial" w:hAnsi="Arial" w:cs="Arial"/>
                <w:sz w:val="20"/>
                <w:szCs w:val="20"/>
              </w:rPr>
            </w:pPr>
            <w:r w:rsidRPr="001409D3">
              <w:rPr>
                <w:rFonts w:ascii="Arial" w:hAnsi="Arial" w:cs="Arial"/>
                <w:sz w:val="20"/>
                <w:szCs w:val="20"/>
              </w:rPr>
              <w:t>Mede a proporção de previsões incorretas sobre o número de instâncias avaliadas</w:t>
            </w:r>
            <w:r w:rsidR="00C87AB6" w:rsidRPr="001409D3">
              <w:rPr>
                <w:rFonts w:ascii="Arial" w:hAnsi="Arial" w:cs="Arial"/>
                <w:sz w:val="20"/>
                <w:szCs w:val="20"/>
              </w:rPr>
              <w:t>.</w:t>
            </w:r>
          </w:p>
        </w:tc>
      </w:tr>
      <w:tr w:rsidR="00D95489" w:rsidRPr="005850AF" w14:paraId="7749307B" w14:textId="77777777" w:rsidTr="00365B57">
        <w:tc>
          <w:tcPr>
            <w:tcW w:w="2405" w:type="dxa"/>
            <w:tcBorders>
              <w:top w:val="dashed" w:sz="4" w:space="0" w:color="auto"/>
              <w:bottom w:val="dashed" w:sz="4" w:space="0" w:color="auto"/>
            </w:tcBorders>
          </w:tcPr>
          <w:p w14:paraId="0B4C4BD4" w14:textId="63B6B213" w:rsidR="00D95489" w:rsidRPr="001409D3" w:rsidRDefault="00D95489" w:rsidP="003E4E0D">
            <w:pPr>
              <w:spacing w:line="360" w:lineRule="auto"/>
              <w:jc w:val="both"/>
              <w:rPr>
                <w:rFonts w:ascii="Arial" w:hAnsi="Arial" w:cs="Arial"/>
                <w:sz w:val="20"/>
                <w:szCs w:val="20"/>
              </w:rPr>
            </w:pPr>
            <w:r w:rsidRPr="001409D3">
              <w:rPr>
                <w:rFonts w:ascii="Arial" w:hAnsi="Arial" w:cs="Arial"/>
                <w:sz w:val="20"/>
                <w:szCs w:val="20"/>
              </w:rPr>
              <w:t>Sensibilidade</w:t>
            </w:r>
            <w:r w:rsidR="00E24CA7" w:rsidRPr="001409D3">
              <w:rPr>
                <w:rFonts w:ascii="Arial" w:hAnsi="Arial" w:cs="Arial"/>
                <w:sz w:val="20"/>
                <w:szCs w:val="20"/>
              </w:rPr>
              <w:t xml:space="preserve"> (</w:t>
            </w:r>
            <m:oMath>
              <m:r>
                <w:rPr>
                  <w:rFonts w:ascii="Cambria Math" w:hAnsi="Cambria Math" w:cs="Arial"/>
                  <w:sz w:val="20"/>
                  <w:szCs w:val="20"/>
                </w:rPr>
                <m:t>sn</m:t>
              </m:r>
            </m:oMath>
            <w:r w:rsidR="00E24CA7" w:rsidRPr="001409D3">
              <w:rPr>
                <w:rFonts w:ascii="Arial" w:hAnsi="Arial" w:cs="Arial"/>
                <w:sz w:val="20"/>
                <w:szCs w:val="20"/>
              </w:rPr>
              <w:t>)</w:t>
            </w:r>
          </w:p>
        </w:tc>
        <w:tc>
          <w:tcPr>
            <w:tcW w:w="2126" w:type="dxa"/>
            <w:tcBorders>
              <w:top w:val="dashed" w:sz="4" w:space="0" w:color="auto"/>
              <w:bottom w:val="dashed" w:sz="4" w:space="0" w:color="auto"/>
            </w:tcBorders>
          </w:tcPr>
          <w:p w14:paraId="0905AA02" w14:textId="5776EED0" w:rsidR="00D95489" w:rsidRPr="001409D3" w:rsidRDefault="00000000" w:rsidP="003E4E0D">
            <w:pPr>
              <w:spacing w:line="360" w:lineRule="auto"/>
              <w:jc w:val="both"/>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vp</m:t>
                    </m:r>
                  </m:num>
                  <m:den>
                    <m:r>
                      <w:rPr>
                        <w:rFonts w:ascii="Cambria Math" w:hAnsi="Cambria Math" w:cs="Arial"/>
                        <w:sz w:val="20"/>
                        <w:szCs w:val="20"/>
                      </w:rPr>
                      <m:t>vp+fn</m:t>
                    </m:r>
                  </m:den>
                </m:f>
              </m:oMath>
            </m:oMathPara>
          </w:p>
        </w:tc>
        <w:tc>
          <w:tcPr>
            <w:tcW w:w="4530" w:type="dxa"/>
            <w:tcBorders>
              <w:top w:val="dashed" w:sz="4" w:space="0" w:color="auto"/>
              <w:bottom w:val="dashed" w:sz="4" w:space="0" w:color="auto"/>
            </w:tcBorders>
          </w:tcPr>
          <w:p w14:paraId="3957C5BA" w14:textId="72399A9F" w:rsidR="00D95489" w:rsidRPr="001409D3" w:rsidRDefault="00823EB1" w:rsidP="003E4E0D">
            <w:pPr>
              <w:jc w:val="both"/>
              <w:rPr>
                <w:rFonts w:ascii="Arial" w:hAnsi="Arial" w:cs="Arial"/>
                <w:sz w:val="20"/>
                <w:szCs w:val="20"/>
              </w:rPr>
            </w:pPr>
            <w:r w:rsidRPr="001409D3">
              <w:rPr>
                <w:rFonts w:ascii="Arial" w:hAnsi="Arial" w:cs="Arial"/>
                <w:sz w:val="20"/>
                <w:szCs w:val="20"/>
              </w:rPr>
              <w:t>Utilizada para medir a fração de padrões positivos que são classificados corretamente</w:t>
            </w:r>
            <w:r w:rsidR="00C87AB6" w:rsidRPr="001409D3">
              <w:rPr>
                <w:rFonts w:ascii="Arial" w:hAnsi="Arial" w:cs="Arial"/>
                <w:sz w:val="20"/>
                <w:szCs w:val="20"/>
              </w:rPr>
              <w:t>.</w:t>
            </w:r>
          </w:p>
        </w:tc>
      </w:tr>
      <w:tr w:rsidR="00D95489" w:rsidRPr="005850AF" w14:paraId="1E14C8D1" w14:textId="77777777" w:rsidTr="00365B57">
        <w:tc>
          <w:tcPr>
            <w:tcW w:w="2405" w:type="dxa"/>
            <w:tcBorders>
              <w:top w:val="dashed" w:sz="4" w:space="0" w:color="auto"/>
              <w:bottom w:val="dashed" w:sz="4" w:space="0" w:color="auto"/>
            </w:tcBorders>
          </w:tcPr>
          <w:p w14:paraId="5BF86ACF" w14:textId="187117F9" w:rsidR="00D95489" w:rsidRPr="001409D3" w:rsidRDefault="00583F77" w:rsidP="003E4E0D">
            <w:pPr>
              <w:spacing w:line="360" w:lineRule="auto"/>
              <w:jc w:val="both"/>
              <w:rPr>
                <w:rFonts w:ascii="Arial" w:hAnsi="Arial" w:cs="Arial"/>
                <w:sz w:val="20"/>
                <w:szCs w:val="20"/>
              </w:rPr>
            </w:pPr>
            <w:r w:rsidRPr="001409D3">
              <w:rPr>
                <w:rFonts w:ascii="Arial" w:hAnsi="Arial" w:cs="Arial"/>
                <w:sz w:val="20"/>
                <w:szCs w:val="20"/>
              </w:rPr>
              <w:t>Especificidade</w:t>
            </w:r>
            <w:r w:rsidR="00E24CA7" w:rsidRPr="001409D3">
              <w:rPr>
                <w:rFonts w:ascii="Arial" w:hAnsi="Arial" w:cs="Arial"/>
                <w:sz w:val="20"/>
                <w:szCs w:val="20"/>
              </w:rPr>
              <w:t xml:space="preserve"> (</w:t>
            </w:r>
            <m:oMath>
              <m:r>
                <w:rPr>
                  <w:rFonts w:ascii="Cambria Math" w:hAnsi="Cambria Math" w:cs="Arial"/>
                  <w:sz w:val="20"/>
                  <w:szCs w:val="20"/>
                </w:rPr>
                <m:t>sp</m:t>
              </m:r>
            </m:oMath>
            <w:r w:rsidR="00E24CA7" w:rsidRPr="001409D3">
              <w:rPr>
                <w:rFonts w:ascii="Arial" w:hAnsi="Arial" w:cs="Arial"/>
                <w:sz w:val="20"/>
                <w:szCs w:val="20"/>
              </w:rPr>
              <w:t>)</w:t>
            </w:r>
          </w:p>
        </w:tc>
        <w:tc>
          <w:tcPr>
            <w:tcW w:w="2126" w:type="dxa"/>
            <w:tcBorders>
              <w:top w:val="dashed" w:sz="4" w:space="0" w:color="auto"/>
              <w:bottom w:val="dashed" w:sz="4" w:space="0" w:color="auto"/>
            </w:tcBorders>
          </w:tcPr>
          <w:p w14:paraId="6426792A" w14:textId="239A4D39" w:rsidR="00D95489" w:rsidRPr="001409D3" w:rsidRDefault="00000000" w:rsidP="003E4E0D">
            <w:pPr>
              <w:spacing w:line="360" w:lineRule="auto"/>
              <w:jc w:val="both"/>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vn</m:t>
                    </m:r>
                  </m:num>
                  <m:den>
                    <m:r>
                      <w:rPr>
                        <w:rFonts w:ascii="Cambria Math" w:hAnsi="Cambria Math" w:cs="Arial"/>
                        <w:sz w:val="20"/>
                        <w:szCs w:val="20"/>
                      </w:rPr>
                      <m:t>vn+fp</m:t>
                    </m:r>
                  </m:den>
                </m:f>
              </m:oMath>
            </m:oMathPara>
          </w:p>
        </w:tc>
        <w:tc>
          <w:tcPr>
            <w:tcW w:w="4530" w:type="dxa"/>
            <w:tcBorders>
              <w:top w:val="dashed" w:sz="4" w:space="0" w:color="auto"/>
              <w:bottom w:val="dashed" w:sz="4" w:space="0" w:color="auto"/>
            </w:tcBorders>
          </w:tcPr>
          <w:p w14:paraId="33033BAA" w14:textId="3DFEC789" w:rsidR="00D95489" w:rsidRPr="001409D3" w:rsidRDefault="00823EB1" w:rsidP="003E4E0D">
            <w:pPr>
              <w:jc w:val="both"/>
              <w:rPr>
                <w:rFonts w:ascii="Arial" w:hAnsi="Arial" w:cs="Arial"/>
                <w:sz w:val="20"/>
                <w:szCs w:val="20"/>
              </w:rPr>
            </w:pPr>
            <w:r w:rsidRPr="001409D3">
              <w:rPr>
                <w:rFonts w:ascii="Arial" w:hAnsi="Arial" w:cs="Arial"/>
                <w:sz w:val="20"/>
                <w:szCs w:val="20"/>
              </w:rPr>
              <w:t>Utilizada para medir a fração de padrões negativos que são classificados corretamente</w:t>
            </w:r>
            <w:r w:rsidR="00C87AB6" w:rsidRPr="001409D3">
              <w:rPr>
                <w:rFonts w:ascii="Arial" w:hAnsi="Arial" w:cs="Arial"/>
                <w:sz w:val="20"/>
                <w:szCs w:val="20"/>
              </w:rPr>
              <w:t>.</w:t>
            </w:r>
          </w:p>
        </w:tc>
      </w:tr>
      <w:tr w:rsidR="00583F77" w:rsidRPr="005850AF" w14:paraId="53596B37" w14:textId="77777777" w:rsidTr="00365B57">
        <w:tc>
          <w:tcPr>
            <w:tcW w:w="2405" w:type="dxa"/>
            <w:tcBorders>
              <w:top w:val="dashed" w:sz="4" w:space="0" w:color="auto"/>
              <w:bottom w:val="dashed" w:sz="4" w:space="0" w:color="auto"/>
            </w:tcBorders>
          </w:tcPr>
          <w:p w14:paraId="14C91856" w14:textId="320269B4" w:rsidR="00583F77" w:rsidRPr="001409D3" w:rsidRDefault="00E24CA7" w:rsidP="003E4E0D">
            <w:pPr>
              <w:spacing w:line="360" w:lineRule="auto"/>
              <w:jc w:val="both"/>
              <w:rPr>
                <w:rFonts w:ascii="Arial" w:hAnsi="Arial" w:cs="Arial"/>
                <w:sz w:val="20"/>
                <w:szCs w:val="20"/>
              </w:rPr>
            </w:pPr>
            <w:r w:rsidRPr="001409D3">
              <w:rPr>
                <w:rFonts w:ascii="Arial" w:hAnsi="Arial" w:cs="Arial"/>
                <w:sz w:val="20"/>
                <w:szCs w:val="20"/>
              </w:rPr>
              <w:t>Precisão (</w:t>
            </w:r>
            <m:oMath>
              <m:r>
                <w:rPr>
                  <w:rFonts w:ascii="Cambria Math" w:hAnsi="Cambria Math" w:cs="Arial"/>
                  <w:sz w:val="20"/>
                  <w:szCs w:val="20"/>
                </w:rPr>
                <m:t>p</m:t>
              </m:r>
            </m:oMath>
            <w:r w:rsidRPr="001409D3">
              <w:rPr>
                <w:rFonts w:ascii="Arial" w:hAnsi="Arial" w:cs="Arial"/>
                <w:sz w:val="20"/>
                <w:szCs w:val="20"/>
              </w:rPr>
              <w:t>)</w:t>
            </w:r>
          </w:p>
        </w:tc>
        <w:tc>
          <w:tcPr>
            <w:tcW w:w="2126" w:type="dxa"/>
            <w:tcBorders>
              <w:top w:val="dashed" w:sz="4" w:space="0" w:color="auto"/>
              <w:bottom w:val="dashed" w:sz="4" w:space="0" w:color="auto"/>
            </w:tcBorders>
          </w:tcPr>
          <w:p w14:paraId="01B74954" w14:textId="6027FB53" w:rsidR="00583F77" w:rsidRPr="001409D3" w:rsidRDefault="00000000" w:rsidP="003E4E0D">
            <w:pPr>
              <w:spacing w:line="360" w:lineRule="auto"/>
              <w:jc w:val="both"/>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vp</m:t>
                    </m:r>
                  </m:num>
                  <m:den>
                    <m:r>
                      <w:rPr>
                        <w:rFonts w:ascii="Cambria Math" w:hAnsi="Cambria Math" w:cs="Arial"/>
                        <w:sz w:val="20"/>
                        <w:szCs w:val="20"/>
                      </w:rPr>
                      <m:t>vp+fp</m:t>
                    </m:r>
                  </m:den>
                </m:f>
              </m:oMath>
            </m:oMathPara>
          </w:p>
        </w:tc>
        <w:tc>
          <w:tcPr>
            <w:tcW w:w="4530" w:type="dxa"/>
            <w:tcBorders>
              <w:top w:val="dashed" w:sz="4" w:space="0" w:color="auto"/>
              <w:bottom w:val="dashed" w:sz="4" w:space="0" w:color="auto"/>
            </w:tcBorders>
          </w:tcPr>
          <w:p w14:paraId="6F84C3D3" w14:textId="6CB6DB0F" w:rsidR="00583F77" w:rsidRPr="001409D3" w:rsidRDefault="00D03B49" w:rsidP="003E4E0D">
            <w:pPr>
              <w:jc w:val="both"/>
              <w:rPr>
                <w:rFonts w:ascii="Arial" w:hAnsi="Arial" w:cs="Arial"/>
                <w:sz w:val="20"/>
                <w:szCs w:val="20"/>
              </w:rPr>
            </w:pPr>
            <w:r w:rsidRPr="001409D3">
              <w:rPr>
                <w:rFonts w:ascii="Arial" w:hAnsi="Arial" w:cs="Arial"/>
                <w:sz w:val="20"/>
                <w:szCs w:val="20"/>
              </w:rPr>
              <w:t xml:space="preserve">Utilizada para medir </w:t>
            </w:r>
            <w:r w:rsidR="00C87AB6" w:rsidRPr="001409D3">
              <w:rPr>
                <w:rFonts w:ascii="Arial" w:hAnsi="Arial" w:cs="Arial"/>
                <w:sz w:val="20"/>
                <w:szCs w:val="20"/>
              </w:rPr>
              <w:t>a relação entre as previsões</w:t>
            </w:r>
            <w:r w:rsidRPr="001409D3">
              <w:rPr>
                <w:rFonts w:ascii="Arial" w:hAnsi="Arial" w:cs="Arial"/>
                <w:sz w:val="20"/>
                <w:szCs w:val="20"/>
              </w:rPr>
              <w:t xml:space="preserve"> positiv</w:t>
            </w:r>
            <w:r w:rsidR="00C87AB6" w:rsidRPr="001409D3">
              <w:rPr>
                <w:rFonts w:ascii="Arial" w:hAnsi="Arial" w:cs="Arial"/>
                <w:sz w:val="20"/>
                <w:szCs w:val="20"/>
              </w:rPr>
              <w:t>as realizadas corretamente e todas as previsões positivas (incluindo as falsas).</w:t>
            </w:r>
          </w:p>
        </w:tc>
      </w:tr>
      <w:tr w:rsidR="00E24CA7" w:rsidRPr="005850AF" w14:paraId="7290EE2E" w14:textId="77777777" w:rsidTr="00365B57">
        <w:tc>
          <w:tcPr>
            <w:tcW w:w="2405" w:type="dxa"/>
            <w:tcBorders>
              <w:top w:val="dashed" w:sz="4" w:space="0" w:color="auto"/>
              <w:bottom w:val="dashed" w:sz="4" w:space="0" w:color="auto"/>
            </w:tcBorders>
          </w:tcPr>
          <w:p w14:paraId="3B6CC996" w14:textId="020E476F" w:rsidR="00E24CA7" w:rsidRPr="001409D3" w:rsidRDefault="00E24CA7" w:rsidP="003E4E0D">
            <w:pPr>
              <w:spacing w:line="360" w:lineRule="auto"/>
              <w:jc w:val="both"/>
              <w:rPr>
                <w:rFonts w:ascii="Arial" w:hAnsi="Arial" w:cs="Arial"/>
                <w:sz w:val="20"/>
                <w:szCs w:val="20"/>
                <w:lang w:val="en-US"/>
              </w:rPr>
            </w:pPr>
            <w:r w:rsidRPr="001409D3">
              <w:rPr>
                <w:rFonts w:ascii="Arial" w:hAnsi="Arial" w:cs="Arial"/>
                <w:i/>
                <w:sz w:val="20"/>
                <w:szCs w:val="20"/>
                <w:lang w:val="en-US"/>
              </w:rPr>
              <w:t>Recall</w:t>
            </w:r>
            <w:r w:rsidRPr="001409D3">
              <w:rPr>
                <w:rFonts w:ascii="Arial" w:hAnsi="Arial" w:cs="Arial"/>
                <w:sz w:val="20"/>
                <w:szCs w:val="20"/>
                <w:lang w:val="en-US"/>
              </w:rPr>
              <w:t xml:space="preserve"> (</w:t>
            </w:r>
            <m:oMath>
              <m:r>
                <w:rPr>
                  <w:rFonts w:ascii="Cambria Math" w:hAnsi="Cambria Math" w:cs="Arial"/>
                  <w:sz w:val="20"/>
                  <w:szCs w:val="20"/>
                </w:rPr>
                <m:t>r</m:t>
              </m:r>
            </m:oMath>
            <w:r w:rsidRPr="001409D3">
              <w:rPr>
                <w:rFonts w:ascii="Arial" w:hAnsi="Arial" w:cs="Arial"/>
                <w:sz w:val="20"/>
                <w:szCs w:val="20"/>
                <w:lang w:val="en-US"/>
              </w:rPr>
              <w:t>)</w:t>
            </w:r>
          </w:p>
        </w:tc>
        <w:tc>
          <w:tcPr>
            <w:tcW w:w="2126" w:type="dxa"/>
            <w:tcBorders>
              <w:top w:val="dashed" w:sz="4" w:space="0" w:color="auto"/>
              <w:bottom w:val="dashed" w:sz="4" w:space="0" w:color="auto"/>
            </w:tcBorders>
          </w:tcPr>
          <w:p w14:paraId="577E471F" w14:textId="459DA56C" w:rsidR="00E24CA7" w:rsidRPr="001409D3" w:rsidRDefault="00000000" w:rsidP="003E4E0D">
            <w:pPr>
              <w:spacing w:line="360" w:lineRule="auto"/>
              <w:jc w:val="both"/>
              <w:rPr>
                <w:rFonts w:ascii="Arial" w:hAnsi="Arial" w:cs="Arial"/>
                <w:sz w:val="20"/>
                <w:szCs w:val="20"/>
                <w:lang w:val="en-US"/>
              </w:rPr>
            </w:pPr>
            <m:oMathPara>
              <m:oMath>
                <m:f>
                  <m:fPr>
                    <m:ctrlPr>
                      <w:rPr>
                        <w:rFonts w:ascii="Cambria Math" w:hAnsi="Cambria Math" w:cs="Arial"/>
                        <w:i/>
                        <w:sz w:val="20"/>
                        <w:szCs w:val="20"/>
                      </w:rPr>
                    </m:ctrlPr>
                  </m:fPr>
                  <m:num>
                    <m:r>
                      <w:rPr>
                        <w:rFonts w:ascii="Cambria Math" w:hAnsi="Cambria Math" w:cs="Arial"/>
                        <w:sz w:val="20"/>
                        <w:szCs w:val="20"/>
                      </w:rPr>
                      <m:t>vp</m:t>
                    </m:r>
                  </m:num>
                  <m:den>
                    <m:r>
                      <w:rPr>
                        <w:rFonts w:ascii="Cambria Math" w:hAnsi="Cambria Math" w:cs="Arial"/>
                        <w:sz w:val="20"/>
                        <w:szCs w:val="20"/>
                      </w:rPr>
                      <m:t>vp+vn</m:t>
                    </m:r>
                  </m:den>
                </m:f>
              </m:oMath>
            </m:oMathPara>
          </w:p>
        </w:tc>
        <w:tc>
          <w:tcPr>
            <w:tcW w:w="4530" w:type="dxa"/>
            <w:tcBorders>
              <w:top w:val="dashed" w:sz="4" w:space="0" w:color="auto"/>
              <w:bottom w:val="dashed" w:sz="4" w:space="0" w:color="auto"/>
            </w:tcBorders>
          </w:tcPr>
          <w:p w14:paraId="227B62FB" w14:textId="1D3FDD5F" w:rsidR="00E24CA7" w:rsidRPr="001409D3" w:rsidRDefault="005E299E" w:rsidP="003E4E0D">
            <w:pPr>
              <w:jc w:val="both"/>
              <w:rPr>
                <w:rFonts w:ascii="Arial" w:hAnsi="Arial" w:cs="Arial"/>
                <w:sz w:val="20"/>
                <w:szCs w:val="20"/>
              </w:rPr>
            </w:pPr>
            <w:r w:rsidRPr="001409D3">
              <w:rPr>
                <w:rFonts w:ascii="Arial" w:hAnsi="Arial" w:cs="Arial"/>
                <w:sz w:val="20"/>
                <w:szCs w:val="20"/>
              </w:rPr>
              <w:t>Utilizado para medir a fração de padrões positivos corretamente classificados</w:t>
            </w:r>
            <w:r w:rsidR="0006792D" w:rsidRPr="001409D3">
              <w:rPr>
                <w:rFonts w:ascii="Arial" w:hAnsi="Arial" w:cs="Arial"/>
                <w:sz w:val="20"/>
                <w:szCs w:val="20"/>
              </w:rPr>
              <w:t>.</w:t>
            </w:r>
          </w:p>
        </w:tc>
      </w:tr>
      <w:tr w:rsidR="00E24CA7" w:rsidRPr="005850AF" w14:paraId="5A5126B2" w14:textId="77777777" w:rsidTr="00365B57">
        <w:tc>
          <w:tcPr>
            <w:tcW w:w="2405" w:type="dxa"/>
            <w:tcBorders>
              <w:top w:val="dashed" w:sz="4" w:space="0" w:color="auto"/>
              <w:bottom w:val="single" w:sz="4" w:space="0" w:color="auto"/>
            </w:tcBorders>
          </w:tcPr>
          <w:p w14:paraId="576FEA28" w14:textId="38674FBF" w:rsidR="00E24CA7" w:rsidRPr="001409D3" w:rsidRDefault="00E24CA7" w:rsidP="003E4E0D">
            <w:pPr>
              <w:spacing w:line="360" w:lineRule="auto"/>
              <w:jc w:val="both"/>
              <w:rPr>
                <w:rFonts w:ascii="Arial" w:hAnsi="Arial" w:cs="Arial"/>
                <w:sz w:val="20"/>
                <w:szCs w:val="20"/>
                <w:lang w:val="en-US"/>
              </w:rPr>
            </w:pPr>
            <w:r w:rsidRPr="001409D3">
              <w:rPr>
                <w:rFonts w:ascii="Arial" w:hAnsi="Arial" w:cs="Arial"/>
                <w:sz w:val="20"/>
                <w:szCs w:val="20"/>
                <w:lang w:val="en-US"/>
              </w:rPr>
              <w:t>F</w:t>
            </w:r>
            <w:r w:rsidR="00F433FD" w:rsidRPr="001409D3">
              <w:rPr>
                <w:rFonts w:ascii="Arial" w:hAnsi="Arial" w:cs="Arial"/>
                <w:sz w:val="20"/>
                <w:szCs w:val="20"/>
                <w:vertAlign w:val="subscript"/>
                <w:lang w:val="en-US"/>
              </w:rPr>
              <w:t>1</w:t>
            </w:r>
            <w:r w:rsidR="00F433FD" w:rsidRPr="001409D3">
              <w:rPr>
                <w:rFonts w:ascii="Arial" w:hAnsi="Arial" w:cs="Arial"/>
                <w:sz w:val="20"/>
                <w:szCs w:val="20"/>
                <w:lang w:val="en-US"/>
              </w:rPr>
              <w:t xml:space="preserve"> </w:t>
            </w:r>
            <w:r w:rsidR="00F433FD" w:rsidRPr="001409D3">
              <w:rPr>
                <w:rFonts w:ascii="Arial" w:hAnsi="Arial" w:cs="Arial"/>
                <w:i/>
                <w:sz w:val="20"/>
                <w:szCs w:val="20"/>
                <w:lang w:val="en-US"/>
              </w:rPr>
              <w:t>Score</w:t>
            </w:r>
            <w:r w:rsidR="00FE429B" w:rsidRPr="001409D3">
              <w:rPr>
                <w:rFonts w:ascii="Arial" w:hAnsi="Arial" w:cs="Arial"/>
                <w:sz w:val="20"/>
                <w:szCs w:val="20"/>
                <w:lang w:val="en-US"/>
              </w:rPr>
              <w:t xml:space="preserve"> (</w:t>
            </w:r>
            <m:oMath>
              <m:r>
                <w:rPr>
                  <w:rFonts w:ascii="Cambria Math" w:hAnsi="Cambria Math" w:cs="Arial"/>
                  <w:sz w:val="20"/>
                  <w:szCs w:val="20"/>
                  <w:lang w:val="en-US"/>
                </w:rPr>
                <m:t>fm</m:t>
              </m:r>
            </m:oMath>
            <w:r w:rsidR="00FE429B" w:rsidRPr="001409D3">
              <w:rPr>
                <w:rFonts w:ascii="Arial" w:hAnsi="Arial" w:cs="Arial"/>
                <w:sz w:val="20"/>
                <w:szCs w:val="20"/>
                <w:lang w:val="en-US"/>
              </w:rPr>
              <w:t>)</w:t>
            </w:r>
          </w:p>
        </w:tc>
        <w:tc>
          <w:tcPr>
            <w:tcW w:w="2126" w:type="dxa"/>
            <w:tcBorders>
              <w:top w:val="dashed" w:sz="4" w:space="0" w:color="auto"/>
              <w:bottom w:val="single" w:sz="4" w:space="0" w:color="auto"/>
            </w:tcBorders>
          </w:tcPr>
          <w:p w14:paraId="7B76F6FD" w14:textId="2F9663C5" w:rsidR="00E24CA7" w:rsidRPr="001409D3" w:rsidRDefault="00B942A5" w:rsidP="003E4E0D">
            <w:pPr>
              <w:spacing w:line="360" w:lineRule="auto"/>
              <w:jc w:val="both"/>
              <w:rPr>
                <w:rFonts w:ascii="Arial" w:hAnsi="Arial" w:cs="Arial"/>
                <w:sz w:val="20"/>
                <w:szCs w:val="20"/>
                <w:lang w:val="en-US"/>
              </w:rPr>
            </w:pPr>
            <m:oMathPara>
              <m:oMath>
                <m:r>
                  <w:rPr>
                    <w:rFonts w:ascii="Cambria Math" w:hAnsi="Cambria Math" w:cs="Arial"/>
                    <w:sz w:val="20"/>
                    <w:szCs w:val="20"/>
                  </w:rPr>
                  <m:t>2*</m:t>
                </m:r>
                <m:f>
                  <m:fPr>
                    <m:ctrlPr>
                      <w:rPr>
                        <w:rFonts w:ascii="Cambria Math" w:hAnsi="Cambria Math" w:cs="Arial"/>
                        <w:i/>
                        <w:sz w:val="20"/>
                        <w:szCs w:val="20"/>
                      </w:rPr>
                    </m:ctrlPr>
                  </m:fPr>
                  <m:num>
                    <m:r>
                      <w:rPr>
                        <w:rFonts w:ascii="Cambria Math" w:hAnsi="Cambria Math" w:cs="Arial"/>
                        <w:sz w:val="20"/>
                        <w:szCs w:val="20"/>
                      </w:rPr>
                      <m:t>p*r</m:t>
                    </m:r>
                  </m:num>
                  <m:den>
                    <m:r>
                      <w:rPr>
                        <w:rFonts w:ascii="Cambria Math" w:hAnsi="Cambria Math" w:cs="Arial"/>
                        <w:sz w:val="20"/>
                        <w:szCs w:val="20"/>
                      </w:rPr>
                      <m:t>p+r</m:t>
                    </m:r>
                  </m:den>
                </m:f>
              </m:oMath>
            </m:oMathPara>
          </w:p>
        </w:tc>
        <w:tc>
          <w:tcPr>
            <w:tcW w:w="4530" w:type="dxa"/>
            <w:tcBorders>
              <w:top w:val="dashed" w:sz="4" w:space="0" w:color="auto"/>
              <w:bottom w:val="single" w:sz="4" w:space="0" w:color="auto"/>
            </w:tcBorders>
          </w:tcPr>
          <w:p w14:paraId="1DEE4EC9" w14:textId="386E4F5D" w:rsidR="00E24CA7" w:rsidRPr="001409D3" w:rsidRDefault="00727CCA" w:rsidP="003E4E0D">
            <w:pPr>
              <w:jc w:val="both"/>
              <w:rPr>
                <w:rFonts w:ascii="Arial" w:hAnsi="Arial" w:cs="Arial"/>
                <w:sz w:val="20"/>
                <w:szCs w:val="20"/>
              </w:rPr>
            </w:pPr>
            <w:r w:rsidRPr="001409D3">
              <w:rPr>
                <w:rFonts w:ascii="Arial" w:hAnsi="Arial" w:cs="Arial"/>
                <w:sz w:val="20"/>
                <w:szCs w:val="20"/>
              </w:rPr>
              <w:t xml:space="preserve">Representa a média harmônica entre os valores de precisão e </w:t>
            </w:r>
            <w:r w:rsidRPr="001409D3">
              <w:rPr>
                <w:rFonts w:ascii="Arial" w:hAnsi="Arial" w:cs="Arial"/>
                <w:i/>
                <w:sz w:val="20"/>
                <w:szCs w:val="20"/>
              </w:rPr>
              <w:t>recall</w:t>
            </w:r>
            <w:r w:rsidR="0006792D" w:rsidRPr="001409D3">
              <w:rPr>
                <w:rFonts w:ascii="Arial" w:hAnsi="Arial" w:cs="Arial"/>
                <w:sz w:val="20"/>
                <w:szCs w:val="20"/>
              </w:rPr>
              <w:t>.</w:t>
            </w:r>
          </w:p>
        </w:tc>
      </w:tr>
    </w:tbl>
    <w:p w14:paraId="40150BE3" w14:textId="116A93CC" w:rsidR="00CD6EE6" w:rsidRPr="005850AF" w:rsidRDefault="00CD6EE6" w:rsidP="003E4E0D">
      <w:pPr>
        <w:spacing w:after="0" w:line="360" w:lineRule="auto"/>
        <w:jc w:val="center"/>
        <w:rPr>
          <w:rFonts w:ascii="Arial" w:hAnsi="Arial" w:cs="Arial"/>
          <w:sz w:val="20"/>
          <w:szCs w:val="20"/>
        </w:rPr>
      </w:pPr>
      <w:r w:rsidRPr="005850AF">
        <w:rPr>
          <w:rFonts w:ascii="Arial" w:hAnsi="Arial" w:cs="Arial"/>
          <w:sz w:val="20"/>
          <w:szCs w:val="20"/>
        </w:rPr>
        <w:t xml:space="preserve">Fonte: Adaptado de </w:t>
      </w:r>
      <w:proofErr w:type="spellStart"/>
      <w:r w:rsidRPr="005850AF">
        <w:rPr>
          <w:rFonts w:ascii="Arial" w:hAnsi="Arial" w:cs="Arial"/>
          <w:sz w:val="20"/>
          <w:szCs w:val="20"/>
        </w:rPr>
        <w:t>Hossin</w:t>
      </w:r>
      <w:proofErr w:type="spellEnd"/>
      <w:r w:rsidRPr="005850AF">
        <w:rPr>
          <w:rFonts w:ascii="Arial" w:hAnsi="Arial" w:cs="Arial"/>
          <w:sz w:val="20"/>
          <w:szCs w:val="20"/>
        </w:rPr>
        <w:t xml:space="preserve"> e Sulaiman (2015)</w:t>
      </w:r>
    </w:p>
    <w:p w14:paraId="4952C8C5" w14:textId="77777777" w:rsidR="005A3DB9" w:rsidRPr="005850AF" w:rsidRDefault="005A3DB9" w:rsidP="003E4E0D">
      <w:pPr>
        <w:spacing w:after="0" w:line="360" w:lineRule="auto"/>
        <w:jc w:val="both"/>
        <w:rPr>
          <w:rFonts w:ascii="Arial" w:hAnsi="Arial" w:cs="Arial"/>
          <w:sz w:val="24"/>
          <w:szCs w:val="24"/>
        </w:rPr>
      </w:pPr>
    </w:p>
    <w:p w14:paraId="6FFF8C0F" w14:textId="4E820C41" w:rsidR="0022278C" w:rsidRPr="005850AF" w:rsidRDefault="0022278C"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lastRenderedPageBreak/>
        <w:t>Hossin</w:t>
      </w:r>
      <w:proofErr w:type="spellEnd"/>
      <w:r w:rsidR="00E169C9" w:rsidRPr="005850AF">
        <w:rPr>
          <w:rFonts w:ascii="Arial" w:hAnsi="Arial" w:cs="Arial"/>
          <w:sz w:val="24"/>
          <w:szCs w:val="24"/>
        </w:rPr>
        <w:t xml:space="preserve"> e</w:t>
      </w:r>
      <w:r w:rsidRPr="005850AF">
        <w:rPr>
          <w:rFonts w:ascii="Arial" w:hAnsi="Arial" w:cs="Arial"/>
          <w:sz w:val="24"/>
          <w:szCs w:val="24"/>
        </w:rPr>
        <w:t xml:space="preserve"> Sulaiman (2015</w:t>
      </w:r>
      <w:r w:rsidR="00E169C9" w:rsidRPr="005850AF">
        <w:rPr>
          <w:rFonts w:ascii="Arial" w:hAnsi="Arial" w:cs="Arial"/>
          <w:sz w:val="24"/>
          <w:szCs w:val="24"/>
        </w:rPr>
        <w:t>)</w:t>
      </w:r>
      <w:r w:rsidR="00683603" w:rsidRPr="005850AF">
        <w:rPr>
          <w:rFonts w:ascii="Arial" w:hAnsi="Arial" w:cs="Arial"/>
          <w:sz w:val="24"/>
          <w:szCs w:val="24"/>
        </w:rPr>
        <w:t xml:space="preserve"> </w:t>
      </w:r>
      <w:r w:rsidR="005C588F" w:rsidRPr="005850AF">
        <w:rPr>
          <w:rFonts w:ascii="Arial" w:hAnsi="Arial" w:cs="Arial"/>
          <w:sz w:val="24"/>
          <w:szCs w:val="24"/>
        </w:rPr>
        <w:t xml:space="preserve">afirmam que a precisão é a métrica de avaliação mais utilizada para problemas de classificação </w:t>
      </w:r>
      <w:r w:rsidR="00CD692A" w:rsidRPr="005850AF">
        <w:rPr>
          <w:rFonts w:ascii="Arial" w:hAnsi="Arial" w:cs="Arial"/>
          <w:sz w:val="24"/>
          <w:szCs w:val="24"/>
        </w:rPr>
        <w:t xml:space="preserve">binária ou de múltiplas classes. Uma métrica complementar </w:t>
      </w:r>
      <w:r w:rsidR="007B5917" w:rsidRPr="005850AF">
        <w:rPr>
          <w:rFonts w:ascii="Arial" w:hAnsi="Arial" w:cs="Arial"/>
          <w:sz w:val="24"/>
          <w:szCs w:val="24"/>
        </w:rPr>
        <w:t>à</w:t>
      </w:r>
      <w:r w:rsidR="00CD692A" w:rsidRPr="005850AF">
        <w:rPr>
          <w:rFonts w:ascii="Arial" w:hAnsi="Arial" w:cs="Arial"/>
          <w:sz w:val="24"/>
          <w:szCs w:val="24"/>
        </w:rPr>
        <w:t xml:space="preserve"> </w:t>
      </w:r>
      <w:r w:rsidR="00B75608" w:rsidRPr="005850AF">
        <w:rPr>
          <w:rFonts w:ascii="Arial" w:hAnsi="Arial" w:cs="Arial"/>
          <w:sz w:val="24"/>
          <w:szCs w:val="24"/>
        </w:rPr>
        <w:t xml:space="preserve">acurácia é a taxa de erro que avalia a solução produzida por sua porcentagem de previsões corretas, sendo </w:t>
      </w:r>
      <w:r w:rsidR="007B5917" w:rsidRPr="005850AF">
        <w:rPr>
          <w:rFonts w:ascii="Arial" w:hAnsi="Arial" w:cs="Arial"/>
          <w:sz w:val="24"/>
          <w:szCs w:val="24"/>
        </w:rPr>
        <w:t xml:space="preserve">que </w:t>
      </w:r>
      <w:r w:rsidR="00B75608" w:rsidRPr="005850AF">
        <w:rPr>
          <w:rFonts w:ascii="Arial" w:hAnsi="Arial" w:cs="Arial"/>
          <w:sz w:val="24"/>
          <w:szCs w:val="24"/>
        </w:rPr>
        <w:t>uma das grandes vantagens de ambas é a facilidade de serem calculadas</w:t>
      </w:r>
      <w:r w:rsidR="00DA5803" w:rsidRPr="005850AF">
        <w:rPr>
          <w:rFonts w:ascii="Arial" w:hAnsi="Arial" w:cs="Arial"/>
          <w:sz w:val="24"/>
          <w:szCs w:val="24"/>
        </w:rPr>
        <w:t>, entendidas e aplicáve</w:t>
      </w:r>
      <w:r w:rsidR="007B5917" w:rsidRPr="005850AF">
        <w:rPr>
          <w:rFonts w:ascii="Arial" w:hAnsi="Arial" w:cs="Arial"/>
          <w:sz w:val="24"/>
          <w:szCs w:val="24"/>
        </w:rPr>
        <w:t>is</w:t>
      </w:r>
      <w:r w:rsidR="00DA5803" w:rsidRPr="005850AF">
        <w:rPr>
          <w:rFonts w:ascii="Arial" w:hAnsi="Arial" w:cs="Arial"/>
          <w:sz w:val="24"/>
          <w:szCs w:val="24"/>
        </w:rPr>
        <w:t xml:space="preserve"> a diversos problemas diferentes.</w:t>
      </w:r>
      <w:r w:rsidR="00B833DA" w:rsidRPr="005850AF">
        <w:rPr>
          <w:rFonts w:ascii="Arial" w:hAnsi="Arial" w:cs="Arial"/>
          <w:sz w:val="24"/>
          <w:szCs w:val="24"/>
        </w:rPr>
        <w:t xml:space="preserve"> </w:t>
      </w:r>
      <w:r w:rsidR="00777256" w:rsidRPr="005850AF">
        <w:rPr>
          <w:rFonts w:ascii="Arial" w:hAnsi="Arial" w:cs="Arial"/>
          <w:sz w:val="24"/>
          <w:szCs w:val="24"/>
        </w:rPr>
        <w:t>Os autores ainda afirmam que a métrica F</w:t>
      </w:r>
      <w:r w:rsidR="00777256" w:rsidRPr="005850AF">
        <w:rPr>
          <w:rFonts w:ascii="Arial" w:hAnsi="Arial" w:cs="Arial"/>
          <w:sz w:val="24"/>
          <w:szCs w:val="24"/>
          <w:vertAlign w:val="subscript"/>
        </w:rPr>
        <w:t>1</w:t>
      </w:r>
      <w:r w:rsidR="00777256" w:rsidRPr="005850AF">
        <w:rPr>
          <w:rFonts w:ascii="Arial" w:hAnsi="Arial" w:cs="Arial"/>
          <w:sz w:val="24"/>
          <w:szCs w:val="24"/>
        </w:rPr>
        <w:t xml:space="preserve"> </w:t>
      </w:r>
      <w:r w:rsidR="00777256" w:rsidRPr="005850AF">
        <w:rPr>
          <w:rFonts w:ascii="Arial" w:hAnsi="Arial" w:cs="Arial"/>
          <w:i/>
          <w:iCs/>
          <w:sz w:val="24"/>
          <w:szCs w:val="24"/>
        </w:rPr>
        <w:t>Score</w:t>
      </w:r>
      <w:r w:rsidR="00777256" w:rsidRPr="005850AF">
        <w:rPr>
          <w:rFonts w:ascii="Arial" w:hAnsi="Arial" w:cs="Arial"/>
          <w:sz w:val="24"/>
          <w:szCs w:val="24"/>
        </w:rPr>
        <w:t xml:space="preserve"> </w:t>
      </w:r>
      <w:r w:rsidR="0018585F" w:rsidRPr="005850AF">
        <w:rPr>
          <w:rFonts w:ascii="Arial" w:hAnsi="Arial" w:cs="Arial"/>
          <w:sz w:val="24"/>
          <w:szCs w:val="24"/>
        </w:rPr>
        <w:t xml:space="preserve">é um bom discriminador e </w:t>
      </w:r>
      <w:r w:rsidR="008952BD" w:rsidRPr="005850AF">
        <w:rPr>
          <w:rFonts w:ascii="Arial" w:hAnsi="Arial" w:cs="Arial"/>
          <w:sz w:val="24"/>
          <w:szCs w:val="24"/>
        </w:rPr>
        <w:t>ob</w:t>
      </w:r>
      <w:r w:rsidR="0018585F" w:rsidRPr="005850AF">
        <w:rPr>
          <w:rFonts w:ascii="Arial" w:hAnsi="Arial" w:cs="Arial"/>
          <w:sz w:val="24"/>
          <w:szCs w:val="24"/>
        </w:rPr>
        <w:t>t</w:t>
      </w:r>
      <w:r w:rsidR="007B5917" w:rsidRPr="005850AF">
        <w:rPr>
          <w:rFonts w:ascii="Arial" w:hAnsi="Arial" w:cs="Arial"/>
          <w:sz w:val="24"/>
          <w:szCs w:val="24"/>
        </w:rPr>
        <w:t>e</w:t>
      </w:r>
      <w:r w:rsidR="0018585F" w:rsidRPr="005850AF">
        <w:rPr>
          <w:rFonts w:ascii="Arial" w:hAnsi="Arial" w:cs="Arial"/>
          <w:sz w:val="24"/>
          <w:szCs w:val="24"/>
        </w:rPr>
        <w:t>ve melhor desempenho do que a acurácia na otimização de problemas de classificação binária.</w:t>
      </w:r>
    </w:p>
    <w:p w14:paraId="510CFE0B" w14:textId="3BEBD90A" w:rsidR="001E2419" w:rsidRPr="005850AF" w:rsidRDefault="00235B2D" w:rsidP="0063315A">
      <w:pPr>
        <w:spacing w:after="0" w:line="360" w:lineRule="auto"/>
        <w:ind w:firstLine="851"/>
        <w:jc w:val="both"/>
        <w:rPr>
          <w:rFonts w:ascii="Arial" w:eastAsiaTheme="minorEastAsia" w:hAnsi="Arial" w:cs="Arial"/>
          <w:sz w:val="24"/>
          <w:szCs w:val="24"/>
        </w:rPr>
      </w:pPr>
      <w:r w:rsidRPr="005850AF">
        <w:rPr>
          <w:rFonts w:ascii="Arial" w:hAnsi="Arial" w:cs="Arial"/>
          <w:sz w:val="24"/>
          <w:szCs w:val="24"/>
        </w:rPr>
        <w:t>Uma métrica amplamente utilizada na área de inteligência artificial</w:t>
      </w:r>
      <w:r w:rsidR="00DA1FD2" w:rsidRPr="005850AF">
        <w:rPr>
          <w:rFonts w:ascii="Arial" w:hAnsi="Arial" w:cs="Arial"/>
          <w:sz w:val="24"/>
          <w:szCs w:val="24"/>
        </w:rPr>
        <w:t>, po</w:t>
      </w:r>
      <w:r w:rsidR="001409D3">
        <w:rPr>
          <w:rFonts w:ascii="Arial" w:hAnsi="Arial" w:cs="Arial"/>
          <w:sz w:val="24"/>
          <w:szCs w:val="24"/>
        </w:rPr>
        <w:t>r</w:t>
      </w:r>
      <w:r w:rsidR="00DA1FD2" w:rsidRPr="005850AF">
        <w:rPr>
          <w:rFonts w:ascii="Arial" w:hAnsi="Arial" w:cs="Arial"/>
          <w:sz w:val="24"/>
          <w:szCs w:val="24"/>
        </w:rPr>
        <w:t xml:space="preserve"> representa</w:t>
      </w:r>
      <w:r w:rsidR="001409D3">
        <w:rPr>
          <w:rFonts w:ascii="Arial" w:hAnsi="Arial" w:cs="Arial"/>
          <w:sz w:val="24"/>
          <w:szCs w:val="24"/>
        </w:rPr>
        <w:t>r</w:t>
      </w:r>
      <w:r w:rsidR="00DA1FD2" w:rsidRPr="005850AF">
        <w:rPr>
          <w:rFonts w:ascii="Arial" w:hAnsi="Arial" w:cs="Arial"/>
          <w:sz w:val="24"/>
          <w:szCs w:val="24"/>
        </w:rPr>
        <w:t xml:space="preserve"> com maior precisão a distinção entre duas classes</w:t>
      </w:r>
      <w:r w:rsidR="0006792D" w:rsidRPr="005850AF">
        <w:rPr>
          <w:rFonts w:ascii="Arial" w:hAnsi="Arial" w:cs="Arial"/>
          <w:sz w:val="24"/>
          <w:szCs w:val="24"/>
        </w:rPr>
        <w:t>,</w:t>
      </w:r>
      <w:r w:rsidR="00DA1FD2" w:rsidRPr="005850AF">
        <w:rPr>
          <w:rFonts w:ascii="Arial" w:hAnsi="Arial" w:cs="Arial"/>
          <w:sz w:val="24"/>
          <w:szCs w:val="24"/>
        </w:rPr>
        <w:t xml:space="preserve"> é a área sob a curva </w:t>
      </w:r>
      <w:r w:rsidR="0064315C">
        <w:rPr>
          <w:rFonts w:ascii="Arial" w:hAnsi="Arial" w:cs="Arial"/>
          <w:sz w:val="24"/>
          <w:szCs w:val="24"/>
        </w:rPr>
        <w:t xml:space="preserve">de característica de operação do receptor </w:t>
      </w:r>
      <w:r w:rsidR="00ED7119">
        <w:rPr>
          <w:rFonts w:ascii="Arial" w:hAnsi="Arial" w:cs="Arial"/>
          <w:sz w:val="24"/>
          <w:szCs w:val="24"/>
        </w:rPr>
        <w:t xml:space="preserve">(do inglês: </w:t>
      </w:r>
      <w:proofErr w:type="spellStart"/>
      <w:r w:rsidR="00ED7119" w:rsidRPr="001D118C">
        <w:rPr>
          <w:rFonts w:ascii="Arial" w:hAnsi="Arial" w:cs="Arial"/>
          <w:i/>
          <w:iCs/>
          <w:sz w:val="24"/>
          <w:szCs w:val="24"/>
        </w:rPr>
        <w:t>receiver</w:t>
      </w:r>
      <w:proofErr w:type="spellEnd"/>
      <w:r w:rsidR="00ED7119" w:rsidRPr="001D118C">
        <w:rPr>
          <w:rFonts w:ascii="Arial" w:hAnsi="Arial" w:cs="Arial"/>
          <w:i/>
          <w:iCs/>
          <w:sz w:val="24"/>
          <w:szCs w:val="24"/>
        </w:rPr>
        <w:t xml:space="preserve"> </w:t>
      </w:r>
      <w:proofErr w:type="spellStart"/>
      <w:r w:rsidR="00ED7119" w:rsidRPr="001D118C">
        <w:rPr>
          <w:rFonts w:ascii="Arial" w:hAnsi="Arial" w:cs="Arial"/>
          <w:i/>
          <w:iCs/>
          <w:sz w:val="24"/>
          <w:szCs w:val="24"/>
        </w:rPr>
        <w:t>operating</w:t>
      </w:r>
      <w:proofErr w:type="spellEnd"/>
      <w:r w:rsidR="00ED7119" w:rsidRPr="001D118C">
        <w:rPr>
          <w:rFonts w:ascii="Arial" w:hAnsi="Arial" w:cs="Arial"/>
          <w:i/>
          <w:iCs/>
          <w:sz w:val="24"/>
          <w:szCs w:val="24"/>
        </w:rPr>
        <w:t xml:space="preserve"> </w:t>
      </w:r>
      <w:proofErr w:type="spellStart"/>
      <w:r w:rsidR="00ED7119" w:rsidRPr="001D118C">
        <w:rPr>
          <w:rFonts w:ascii="Arial" w:hAnsi="Arial" w:cs="Arial"/>
          <w:i/>
          <w:iCs/>
          <w:sz w:val="24"/>
          <w:szCs w:val="24"/>
        </w:rPr>
        <w:t>characteristic</w:t>
      </w:r>
      <w:proofErr w:type="spellEnd"/>
      <w:r w:rsidR="00ED7119" w:rsidRPr="001D118C">
        <w:rPr>
          <w:rFonts w:ascii="Arial" w:hAnsi="Arial" w:cs="Arial"/>
          <w:i/>
          <w:iCs/>
          <w:sz w:val="24"/>
          <w:szCs w:val="24"/>
        </w:rPr>
        <w:t xml:space="preserve"> curve</w:t>
      </w:r>
      <w:r w:rsidR="00ED7119">
        <w:rPr>
          <w:rFonts w:ascii="Arial" w:hAnsi="Arial" w:cs="Arial"/>
          <w:sz w:val="24"/>
          <w:szCs w:val="24"/>
        </w:rPr>
        <w:t xml:space="preserve"> </w:t>
      </w:r>
      <w:r w:rsidR="001409D3">
        <w:rPr>
          <w:rFonts w:ascii="Arial" w:hAnsi="Arial" w:cs="Arial"/>
          <w:sz w:val="24"/>
          <w:szCs w:val="24"/>
        </w:rPr>
        <w:t>–</w:t>
      </w:r>
      <w:r w:rsidR="001240C4">
        <w:rPr>
          <w:rFonts w:ascii="Arial" w:hAnsi="Arial" w:cs="Arial"/>
          <w:sz w:val="24"/>
          <w:szCs w:val="24"/>
        </w:rPr>
        <w:t xml:space="preserve"> </w:t>
      </w:r>
      <w:r w:rsidR="00DA1FD2" w:rsidRPr="005850AF">
        <w:rPr>
          <w:rFonts w:ascii="Arial" w:hAnsi="Arial" w:cs="Arial"/>
          <w:sz w:val="24"/>
          <w:szCs w:val="24"/>
        </w:rPr>
        <w:t>ROC</w:t>
      </w:r>
      <w:r w:rsidR="001409D3">
        <w:rPr>
          <w:rFonts w:ascii="Arial" w:hAnsi="Arial" w:cs="Arial"/>
          <w:sz w:val="24"/>
          <w:szCs w:val="24"/>
        </w:rPr>
        <w:t>,</w:t>
      </w:r>
      <w:r w:rsidR="00DA1FD2" w:rsidRPr="005850AF">
        <w:rPr>
          <w:rFonts w:ascii="Arial" w:hAnsi="Arial" w:cs="Arial"/>
          <w:sz w:val="24"/>
          <w:szCs w:val="24"/>
        </w:rPr>
        <w:t xml:space="preserve"> </w:t>
      </w:r>
      <w:r w:rsidR="00DA1FD2" w:rsidRPr="001D118C">
        <w:rPr>
          <w:rFonts w:ascii="Arial" w:hAnsi="Arial" w:cs="Arial"/>
          <w:i/>
          <w:iCs/>
          <w:sz w:val="24"/>
          <w:szCs w:val="24"/>
        </w:rPr>
        <w:t xml:space="preserve">Area </w:t>
      </w:r>
      <w:proofErr w:type="spellStart"/>
      <w:r w:rsidR="00DA1FD2" w:rsidRPr="001D118C">
        <w:rPr>
          <w:rFonts w:ascii="Arial" w:hAnsi="Arial" w:cs="Arial"/>
          <w:i/>
          <w:iCs/>
          <w:sz w:val="24"/>
          <w:szCs w:val="24"/>
        </w:rPr>
        <w:t>Under</w:t>
      </w:r>
      <w:proofErr w:type="spellEnd"/>
      <w:r w:rsidR="00DA1FD2" w:rsidRPr="005850AF">
        <w:rPr>
          <w:rFonts w:ascii="Arial" w:hAnsi="Arial" w:cs="Arial"/>
          <w:i/>
          <w:iCs/>
          <w:sz w:val="24"/>
          <w:szCs w:val="24"/>
        </w:rPr>
        <w:t xml:space="preserve"> Curve</w:t>
      </w:r>
      <w:r w:rsidR="00DA1FD2" w:rsidRPr="005850AF">
        <w:rPr>
          <w:rFonts w:ascii="Arial" w:hAnsi="Arial" w:cs="Arial"/>
          <w:sz w:val="24"/>
          <w:szCs w:val="24"/>
        </w:rPr>
        <w:t xml:space="preserve"> – AUC)</w:t>
      </w:r>
      <w:r w:rsidR="00D17101" w:rsidRPr="005850AF">
        <w:rPr>
          <w:rFonts w:ascii="Arial" w:hAnsi="Arial" w:cs="Arial"/>
          <w:sz w:val="24"/>
          <w:szCs w:val="24"/>
        </w:rPr>
        <w:t xml:space="preserve">, </w:t>
      </w:r>
      <w:r w:rsidR="007B5917" w:rsidRPr="005850AF">
        <w:rPr>
          <w:rFonts w:ascii="Arial" w:hAnsi="Arial" w:cs="Arial"/>
          <w:sz w:val="24"/>
          <w:szCs w:val="24"/>
        </w:rPr>
        <w:t xml:space="preserve">que </w:t>
      </w:r>
      <w:r w:rsidR="002462C9" w:rsidRPr="005850AF">
        <w:rPr>
          <w:rFonts w:ascii="Arial" w:hAnsi="Arial" w:cs="Arial"/>
          <w:sz w:val="24"/>
          <w:szCs w:val="24"/>
        </w:rPr>
        <w:t>reflete o desempenho geral de classificação</w:t>
      </w:r>
      <w:r w:rsidR="004B39D0" w:rsidRPr="005850AF">
        <w:rPr>
          <w:rFonts w:ascii="Arial" w:hAnsi="Arial" w:cs="Arial"/>
          <w:sz w:val="24"/>
          <w:szCs w:val="24"/>
        </w:rPr>
        <w:t xml:space="preserve"> de um modelo.</w:t>
      </w:r>
      <w:r w:rsidR="00B5365C" w:rsidRPr="005850AF">
        <w:rPr>
          <w:rFonts w:ascii="Arial" w:hAnsi="Arial" w:cs="Arial"/>
          <w:sz w:val="24"/>
          <w:szCs w:val="24"/>
        </w:rPr>
        <w:t xml:space="preserve"> </w:t>
      </w:r>
      <w:r w:rsidR="00E739BA" w:rsidRPr="005850AF">
        <w:rPr>
          <w:rFonts w:ascii="Arial" w:hAnsi="Arial" w:cs="Arial"/>
          <w:sz w:val="24"/>
          <w:szCs w:val="24"/>
        </w:rPr>
        <w:t>A análise da curva ROC é uma representação gráfica entre a sensibilidade (</w:t>
      </w:r>
      <m:oMath>
        <m:r>
          <w:rPr>
            <w:rFonts w:ascii="Cambria Math" w:hAnsi="Cambria Math" w:cs="Arial"/>
            <w:sz w:val="24"/>
            <w:szCs w:val="24"/>
          </w:rPr>
          <m:t>sn</m:t>
        </m:r>
      </m:oMath>
      <w:r w:rsidR="00E739BA" w:rsidRPr="005850AF">
        <w:rPr>
          <w:rFonts w:ascii="Arial" w:hAnsi="Arial" w:cs="Arial"/>
          <w:sz w:val="24"/>
          <w:szCs w:val="24"/>
        </w:rPr>
        <w:t>) e a especificidade</w:t>
      </w:r>
      <w:r w:rsidR="00490D5D" w:rsidRPr="005850AF">
        <w:rPr>
          <w:rFonts w:ascii="Arial" w:hAnsi="Arial" w:cs="Arial"/>
          <w:sz w:val="24"/>
          <w:szCs w:val="24"/>
        </w:rPr>
        <w:t xml:space="preserve"> (</w:t>
      </w:r>
      <m:oMath>
        <m:r>
          <w:rPr>
            <w:rFonts w:ascii="Cambria Math" w:hAnsi="Cambria Math" w:cs="Arial"/>
            <w:sz w:val="24"/>
            <w:szCs w:val="24"/>
          </w:rPr>
          <m:t>sp</m:t>
        </m:r>
      </m:oMath>
      <w:r w:rsidR="00316B18" w:rsidRPr="005850AF">
        <w:rPr>
          <w:rFonts w:ascii="Arial" w:eastAsiaTheme="minorEastAsia" w:hAnsi="Arial" w:cs="Arial"/>
          <w:sz w:val="24"/>
          <w:szCs w:val="24"/>
        </w:rPr>
        <w:t>)</w:t>
      </w:r>
      <w:r w:rsidR="001409D3">
        <w:rPr>
          <w:rFonts w:ascii="Arial" w:eastAsiaTheme="minorEastAsia" w:hAnsi="Arial" w:cs="Arial"/>
          <w:sz w:val="24"/>
          <w:szCs w:val="24"/>
        </w:rPr>
        <w:t>,</w:t>
      </w:r>
      <w:r w:rsidR="00CB65FC" w:rsidRPr="005850AF">
        <w:rPr>
          <w:rFonts w:ascii="Arial" w:eastAsiaTheme="minorEastAsia" w:hAnsi="Arial" w:cs="Arial"/>
          <w:sz w:val="24"/>
          <w:szCs w:val="24"/>
        </w:rPr>
        <w:t xml:space="preserve"> sendo determinada p</w:t>
      </w:r>
      <w:r w:rsidR="001E2419" w:rsidRPr="005850AF">
        <w:rPr>
          <w:rFonts w:ascii="Arial" w:eastAsiaTheme="minorEastAsia" w:hAnsi="Arial" w:cs="Arial"/>
          <w:sz w:val="24"/>
          <w:szCs w:val="24"/>
        </w:rPr>
        <w:t xml:space="preserve">ela </w:t>
      </w:r>
      <w:r w:rsidR="0063315A">
        <w:rPr>
          <w:rFonts w:ascii="Arial" w:eastAsiaTheme="minorEastAsia" w:hAnsi="Arial" w:cs="Arial"/>
          <w:sz w:val="24"/>
          <w:szCs w:val="24"/>
        </w:rPr>
        <w:t>e</w:t>
      </w:r>
      <w:r w:rsidR="006F363E" w:rsidRPr="005850AF">
        <w:rPr>
          <w:rFonts w:ascii="Arial" w:eastAsiaTheme="minorEastAsia" w:hAnsi="Arial" w:cs="Arial"/>
          <w:sz w:val="24"/>
          <w:szCs w:val="24"/>
        </w:rPr>
        <w:t>q</w:t>
      </w:r>
      <w:r w:rsidR="0006792D" w:rsidRPr="005850AF">
        <w:rPr>
          <w:rFonts w:ascii="Arial" w:eastAsiaTheme="minorEastAsia" w:hAnsi="Arial" w:cs="Arial"/>
          <w:sz w:val="24"/>
          <w:szCs w:val="24"/>
        </w:rPr>
        <w:t>uação</w:t>
      </w:r>
      <w:r w:rsidR="006F363E" w:rsidRPr="005850AF">
        <w:rPr>
          <w:rFonts w:ascii="Arial" w:eastAsiaTheme="minorEastAsia" w:hAnsi="Arial" w:cs="Arial"/>
          <w:sz w:val="24"/>
          <w:szCs w:val="24"/>
        </w:rPr>
        <w:t xml:space="preserve"> </w:t>
      </w:r>
      <m:oMath>
        <m:r>
          <w:rPr>
            <w:rFonts w:ascii="Cambria Math" w:hAnsi="Cambria Math" w:cs="Arial"/>
            <w:sz w:val="24"/>
            <w:szCs w:val="24"/>
          </w:rPr>
          <m:t xml:space="preserve">AUC= </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S</m:t>
                </m:r>
              </m:e>
              <m:sub>
                <m:r>
                  <w:rPr>
                    <w:rFonts w:ascii="Cambria Math" w:hAnsi="Cambria Math" w:cs="Arial"/>
                    <w:sz w:val="24"/>
                    <w:szCs w:val="24"/>
                  </w:rPr>
                  <m:t>p</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n</m:t>
                </m:r>
              </m:e>
              <m:sub>
                <m:r>
                  <w:rPr>
                    <w:rFonts w:ascii="Cambria Math" w:hAnsi="Cambria Math" w:cs="Arial"/>
                    <w:sz w:val="24"/>
                    <w:szCs w:val="24"/>
                  </w:rPr>
                  <m:t>p</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n</m:t>
                </m:r>
              </m:e>
              <m:sub>
                <m:r>
                  <w:rPr>
                    <w:rFonts w:ascii="Cambria Math" w:hAnsi="Cambria Math" w:cs="Arial"/>
                    <w:sz w:val="24"/>
                    <w:szCs w:val="24"/>
                  </w:rPr>
                  <m:t>n</m:t>
                </m:r>
              </m:sub>
            </m:sSub>
            <m:r>
              <w:rPr>
                <w:rFonts w:ascii="Cambria Math" w:hAnsi="Cambria Math" w:cs="Arial"/>
                <w:sz w:val="24"/>
                <w:szCs w:val="24"/>
              </w:rPr>
              <m:t>+1)/2</m:t>
            </m:r>
          </m:num>
          <m:den>
            <m:sSub>
              <m:sSubPr>
                <m:ctrlPr>
                  <w:rPr>
                    <w:rFonts w:ascii="Cambria Math" w:hAnsi="Cambria Math" w:cs="Arial"/>
                    <w:i/>
                    <w:sz w:val="24"/>
                    <w:szCs w:val="24"/>
                  </w:rPr>
                </m:ctrlPr>
              </m:sSubPr>
              <m:e>
                <m:r>
                  <w:rPr>
                    <w:rFonts w:ascii="Cambria Math" w:hAnsi="Cambria Math" w:cs="Arial"/>
                    <w:sz w:val="24"/>
                    <w:szCs w:val="24"/>
                  </w:rPr>
                  <m:t>n</m:t>
                </m:r>
              </m:e>
              <m:sub>
                <m:r>
                  <w:rPr>
                    <w:rFonts w:ascii="Cambria Math" w:hAnsi="Cambria Math" w:cs="Arial"/>
                    <w:sz w:val="24"/>
                    <w:szCs w:val="24"/>
                  </w:rPr>
                  <m:t>p</m:t>
                </m:r>
              </m:sub>
            </m:sSub>
            <m:sSub>
              <m:sSubPr>
                <m:ctrlPr>
                  <w:rPr>
                    <w:rFonts w:ascii="Cambria Math" w:hAnsi="Cambria Math" w:cs="Arial"/>
                    <w:i/>
                    <w:sz w:val="24"/>
                    <w:szCs w:val="24"/>
                  </w:rPr>
                </m:ctrlPr>
              </m:sSubPr>
              <m:e>
                <m:r>
                  <w:rPr>
                    <w:rFonts w:ascii="Cambria Math" w:hAnsi="Cambria Math" w:cs="Arial"/>
                    <w:sz w:val="24"/>
                    <w:szCs w:val="24"/>
                  </w:rPr>
                  <m:t>n</m:t>
                </m:r>
              </m:e>
              <m:sub>
                <m:r>
                  <w:rPr>
                    <w:rFonts w:ascii="Cambria Math" w:hAnsi="Cambria Math" w:cs="Arial"/>
                    <w:sz w:val="24"/>
                    <w:szCs w:val="24"/>
                  </w:rPr>
                  <m:t>n</m:t>
                </m:r>
              </m:sub>
            </m:sSub>
          </m:den>
        </m:f>
      </m:oMath>
      <w:r w:rsidR="001E2419" w:rsidRPr="005850AF">
        <w:rPr>
          <w:rFonts w:ascii="Arial" w:eastAsiaTheme="minorEastAsia" w:hAnsi="Arial" w:cs="Arial"/>
          <w:sz w:val="24"/>
          <w:szCs w:val="24"/>
        </w:rPr>
        <w:t xml:space="preserve"> em </w:t>
      </w:r>
      <w:r w:rsidR="006F363E" w:rsidRPr="005850AF">
        <w:rPr>
          <w:rFonts w:ascii="Arial" w:eastAsiaTheme="minorEastAsia" w:hAnsi="Arial" w:cs="Arial"/>
          <w:sz w:val="24"/>
          <w:szCs w:val="24"/>
        </w:rPr>
        <w:t>um problema</w:t>
      </w:r>
      <w:r w:rsidR="001E2419" w:rsidRPr="005850AF">
        <w:rPr>
          <w:rFonts w:ascii="Arial" w:eastAsiaTheme="minorEastAsia" w:hAnsi="Arial" w:cs="Arial"/>
          <w:sz w:val="24"/>
          <w:szCs w:val="24"/>
        </w:rPr>
        <w:t xml:space="preserve"> de classificação com duas classes</w:t>
      </w:r>
      <w:r w:rsidR="0063315A">
        <w:rPr>
          <w:rFonts w:ascii="Arial" w:eastAsiaTheme="minorEastAsia" w:hAnsi="Arial" w:cs="Arial"/>
          <w:sz w:val="24"/>
          <w:szCs w:val="24"/>
        </w:rPr>
        <w:t>, on</w:t>
      </w:r>
      <w:r w:rsidR="00420217" w:rsidRPr="005850AF">
        <w:rPr>
          <w:rFonts w:ascii="Arial" w:hAnsi="Arial" w:cs="Arial"/>
          <w:sz w:val="24"/>
          <w:szCs w:val="24"/>
        </w:rPr>
        <w:t xml:space="preserve">de </w:t>
      </w:r>
      <m:oMath>
        <m:sSub>
          <m:sSubPr>
            <m:ctrlPr>
              <w:rPr>
                <w:rFonts w:ascii="Cambria Math" w:hAnsi="Cambria Math" w:cs="Arial"/>
                <w:i/>
                <w:sz w:val="24"/>
                <w:szCs w:val="24"/>
              </w:rPr>
            </m:ctrlPr>
          </m:sSubPr>
          <m:e>
            <m:r>
              <w:rPr>
                <w:rFonts w:ascii="Cambria Math" w:hAnsi="Cambria Math" w:cs="Arial"/>
                <w:sz w:val="24"/>
                <w:szCs w:val="24"/>
              </w:rPr>
              <m:t>S</m:t>
            </m:r>
          </m:e>
          <m:sub>
            <m:r>
              <w:rPr>
                <w:rFonts w:ascii="Cambria Math" w:hAnsi="Cambria Math" w:cs="Arial"/>
                <w:sz w:val="24"/>
                <w:szCs w:val="24"/>
              </w:rPr>
              <m:t>p</m:t>
            </m:r>
          </m:sub>
        </m:sSub>
      </m:oMath>
      <w:r w:rsidR="00420217" w:rsidRPr="005850AF">
        <w:rPr>
          <w:rFonts w:ascii="Arial" w:eastAsiaTheme="minorEastAsia" w:hAnsi="Arial" w:cs="Arial"/>
          <w:sz w:val="24"/>
          <w:szCs w:val="24"/>
        </w:rPr>
        <w:t xml:space="preserve"> representa a soma de todas as amostras </w:t>
      </w:r>
      <w:r w:rsidR="000A717B" w:rsidRPr="005850AF">
        <w:rPr>
          <w:rFonts w:ascii="Arial" w:eastAsiaTheme="minorEastAsia" w:hAnsi="Arial" w:cs="Arial"/>
          <w:sz w:val="24"/>
          <w:szCs w:val="24"/>
        </w:rPr>
        <w:t xml:space="preserve">classificadas como positivas, enquanto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r>
              <w:rPr>
                <w:rFonts w:ascii="Cambria Math" w:eastAsiaTheme="minorEastAsia" w:hAnsi="Cambria Math" w:cs="Arial"/>
                <w:sz w:val="24"/>
                <w:szCs w:val="24"/>
              </w:rPr>
              <m:t>p</m:t>
            </m:r>
          </m:sub>
        </m:sSub>
      </m:oMath>
      <w:r w:rsidR="000A717B" w:rsidRPr="005850AF">
        <w:rPr>
          <w:rFonts w:ascii="Arial" w:eastAsiaTheme="minorEastAsia" w:hAnsi="Arial" w:cs="Arial"/>
          <w:sz w:val="24"/>
          <w:szCs w:val="24"/>
        </w:rPr>
        <w:t xml:space="preserve"> 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r>
              <w:rPr>
                <w:rFonts w:ascii="Cambria Math" w:eastAsiaTheme="minorEastAsia" w:hAnsi="Cambria Math" w:cs="Arial"/>
                <w:sz w:val="24"/>
                <w:szCs w:val="24"/>
              </w:rPr>
              <m:t>n</m:t>
            </m:r>
          </m:sub>
        </m:sSub>
      </m:oMath>
      <w:r w:rsidR="00933E09" w:rsidRPr="005850AF">
        <w:rPr>
          <w:rFonts w:ascii="Arial" w:eastAsiaTheme="minorEastAsia" w:hAnsi="Arial" w:cs="Arial"/>
          <w:sz w:val="24"/>
          <w:szCs w:val="24"/>
        </w:rPr>
        <w:t xml:space="preserve"> </w:t>
      </w:r>
      <w:r w:rsidR="00D537BF" w:rsidRPr="005850AF">
        <w:rPr>
          <w:rFonts w:ascii="Arial" w:eastAsiaTheme="minorEastAsia" w:hAnsi="Arial" w:cs="Arial"/>
          <w:sz w:val="24"/>
          <w:szCs w:val="24"/>
        </w:rPr>
        <w:t>denotam o número de amostras positivas e negativas respectivamente.</w:t>
      </w:r>
    </w:p>
    <w:p w14:paraId="169B8027" w14:textId="61F2281A" w:rsidR="00EF64AE" w:rsidRPr="005850AF" w:rsidRDefault="00EF64AE"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Embora o desempenho da AUC tenha sido excelente para processos de avaliação e discriminação, o custo computacional de AUC é alto, especialmente para discriminar um volume de soluções geradas </w:t>
      </w:r>
      <w:r w:rsidR="00A60A67" w:rsidRPr="005850AF">
        <w:rPr>
          <w:rFonts w:ascii="Arial" w:hAnsi="Arial" w:cs="Arial"/>
          <w:sz w:val="24"/>
          <w:szCs w:val="24"/>
        </w:rPr>
        <w:t>para</w:t>
      </w:r>
      <w:r w:rsidRPr="005850AF">
        <w:rPr>
          <w:rFonts w:ascii="Arial" w:hAnsi="Arial" w:cs="Arial"/>
          <w:sz w:val="24"/>
          <w:szCs w:val="24"/>
        </w:rPr>
        <w:t xml:space="preserve"> problemas </w:t>
      </w:r>
      <w:proofErr w:type="spellStart"/>
      <w:r w:rsidRPr="005850AF">
        <w:rPr>
          <w:rFonts w:ascii="Arial" w:hAnsi="Arial" w:cs="Arial"/>
          <w:sz w:val="24"/>
          <w:szCs w:val="24"/>
        </w:rPr>
        <w:t>multiclasse</w:t>
      </w:r>
      <w:proofErr w:type="spellEnd"/>
      <w:r w:rsidR="003C698B" w:rsidRPr="005850AF">
        <w:rPr>
          <w:rFonts w:ascii="Arial" w:hAnsi="Arial" w:cs="Arial"/>
          <w:sz w:val="24"/>
          <w:szCs w:val="24"/>
        </w:rPr>
        <w:t xml:space="preserve"> (ALZUBAIDI </w:t>
      </w:r>
      <w:r w:rsidR="00521A90" w:rsidRPr="00521A90">
        <w:rPr>
          <w:rFonts w:ascii="Arial" w:hAnsi="Arial" w:cs="Arial"/>
          <w:i/>
          <w:sz w:val="24"/>
          <w:szCs w:val="24"/>
        </w:rPr>
        <w:t>et al</w:t>
      </w:r>
      <w:r w:rsidR="00933E09" w:rsidRPr="005850AF">
        <w:rPr>
          <w:rFonts w:ascii="Arial" w:hAnsi="Arial" w:cs="Arial"/>
          <w:i/>
          <w:sz w:val="24"/>
          <w:szCs w:val="24"/>
        </w:rPr>
        <w:t>.</w:t>
      </w:r>
      <w:r w:rsidR="003C698B" w:rsidRPr="005850AF">
        <w:rPr>
          <w:rFonts w:ascii="Arial" w:hAnsi="Arial" w:cs="Arial"/>
          <w:sz w:val="24"/>
          <w:szCs w:val="24"/>
        </w:rPr>
        <w:t>, 2021)</w:t>
      </w:r>
      <w:r w:rsidRPr="005850AF">
        <w:rPr>
          <w:rFonts w:ascii="Arial" w:hAnsi="Arial" w:cs="Arial"/>
          <w:sz w:val="24"/>
          <w:szCs w:val="24"/>
        </w:rPr>
        <w:t xml:space="preserve">. </w:t>
      </w:r>
    </w:p>
    <w:p w14:paraId="0DBFB7B6" w14:textId="2150DB78" w:rsidR="0022278C" w:rsidRPr="005850AF" w:rsidRDefault="0022278C" w:rsidP="003E4E0D">
      <w:pPr>
        <w:spacing w:after="0" w:line="360" w:lineRule="auto"/>
        <w:ind w:firstLine="851"/>
        <w:jc w:val="both"/>
        <w:rPr>
          <w:rFonts w:ascii="Arial" w:hAnsi="Arial" w:cs="Arial"/>
          <w:sz w:val="24"/>
          <w:szCs w:val="24"/>
        </w:rPr>
      </w:pPr>
    </w:p>
    <w:p w14:paraId="339FA8E7" w14:textId="63CA0676" w:rsidR="00860854" w:rsidRPr="005850AF" w:rsidRDefault="00860854" w:rsidP="00860854">
      <w:pPr>
        <w:pStyle w:val="Ttulo2"/>
        <w:spacing w:line="360" w:lineRule="auto"/>
        <w:rPr>
          <w:rFonts w:cs="Arial"/>
        </w:rPr>
      </w:pPr>
      <w:bookmarkStart w:id="41" w:name="_Toc199697589"/>
      <w:r w:rsidRPr="005850AF">
        <w:rPr>
          <w:rFonts w:cs="Arial"/>
        </w:rPr>
        <w:t>2.</w:t>
      </w:r>
      <w:r>
        <w:rPr>
          <w:rFonts w:cs="Arial"/>
        </w:rPr>
        <w:t>7</w:t>
      </w:r>
      <w:r w:rsidRPr="005850AF">
        <w:rPr>
          <w:rFonts w:cs="Arial"/>
        </w:rPr>
        <w:t xml:space="preserve"> </w:t>
      </w:r>
      <w:r>
        <w:rPr>
          <w:rFonts w:cs="Arial"/>
        </w:rPr>
        <w:t>Considerações</w:t>
      </w:r>
      <w:bookmarkEnd w:id="41"/>
    </w:p>
    <w:p w14:paraId="36005214" w14:textId="77777777" w:rsidR="00CD1C8E" w:rsidRDefault="00CD1C8E" w:rsidP="003E4E0D">
      <w:pPr>
        <w:spacing w:after="0" w:line="360" w:lineRule="auto"/>
        <w:ind w:firstLine="851"/>
        <w:jc w:val="both"/>
        <w:rPr>
          <w:rFonts w:ascii="Arial" w:hAnsi="Arial" w:cs="Arial"/>
          <w:sz w:val="24"/>
          <w:szCs w:val="24"/>
        </w:rPr>
      </w:pPr>
    </w:p>
    <w:p w14:paraId="594F514C" w14:textId="39E89381" w:rsidR="00BD7A74" w:rsidRDefault="003B2966" w:rsidP="003E4E0D">
      <w:pPr>
        <w:spacing w:after="0" w:line="360" w:lineRule="auto"/>
        <w:ind w:firstLine="851"/>
        <w:jc w:val="both"/>
        <w:rPr>
          <w:rFonts w:ascii="Arial" w:hAnsi="Arial" w:cs="Arial"/>
          <w:sz w:val="24"/>
          <w:szCs w:val="24"/>
        </w:rPr>
      </w:pPr>
      <w:r>
        <w:rPr>
          <w:rFonts w:ascii="Arial" w:hAnsi="Arial" w:cs="Arial"/>
          <w:sz w:val="24"/>
          <w:szCs w:val="24"/>
        </w:rPr>
        <w:t>Esta se</w:t>
      </w:r>
      <w:r w:rsidR="00DD39D3">
        <w:rPr>
          <w:rFonts w:ascii="Arial" w:hAnsi="Arial" w:cs="Arial"/>
          <w:sz w:val="24"/>
          <w:szCs w:val="24"/>
        </w:rPr>
        <w:t>ção</w:t>
      </w:r>
      <w:r>
        <w:rPr>
          <w:rFonts w:ascii="Arial" w:hAnsi="Arial" w:cs="Arial"/>
          <w:sz w:val="24"/>
          <w:szCs w:val="24"/>
        </w:rPr>
        <w:t xml:space="preserve"> </w:t>
      </w:r>
      <w:r w:rsidR="001409D3">
        <w:rPr>
          <w:rFonts w:ascii="Arial" w:hAnsi="Arial" w:cs="Arial"/>
          <w:sz w:val="24"/>
          <w:szCs w:val="24"/>
        </w:rPr>
        <w:t xml:space="preserve">pretendeu </w:t>
      </w:r>
      <w:r w:rsidR="00DD39D3">
        <w:rPr>
          <w:rFonts w:ascii="Arial" w:hAnsi="Arial" w:cs="Arial"/>
          <w:sz w:val="24"/>
          <w:szCs w:val="24"/>
        </w:rPr>
        <w:t>contribui</w:t>
      </w:r>
      <w:r w:rsidR="001409D3">
        <w:rPr>
          <w:rFonts w:ascii="Arial" w:hAnsi="Arial" w:cs="Arial"/>
          <w:sz w:val="24"/>
          <w:szCs w:val="24"/>
        </w:rPr>
        <w:t>r</w:t>
      </w:r>
      <w:r w:rsidR="00DD39D3">
        <w:rPr>
          <w:rFonts w:ascii="Arial" w:hAnsi="Arial" w:cs="Arial"/>
          <w:sz w:val="24"/>
          <w:szCs w:val="24"/>
        </w:rPr>
        <w:t xml:space="preserve"> para o aprofundamento dos conceitos relacionado</w:t>
      </w:r>
      <w:r w:rsidR="001409D3">
        <w:rPr>
          <w:rFonts w:ascii="Arial" w:hAnsi="Arial" w:cs="Arial"/>
          <w:sz w:val="24"/>
          <w:szCs w:val="24"/>
        </w:rPr>
        <w:t>s</w:t>
      </w:r>
      <w:r w:rsidR="00DD39D3">
        <w:rPr>
          <w:rFonts w:ascii="Arial" w:hAnsi="Arial" w:cs="Arial"/>
          <w:sz w:val="24"/>
          <w:szCs w:val="24"/>
        </w:rPr>
        <w:t xml:space="preserve"> </w:t>
      </w:r>
      <w:r w:rsidR="001409D3">
        <w:rPr>
          <w:rFonts w:ascii="Arial" w:hAnsi="Arial" w:cs="Arial"/>
          <w:sz w:val="24"/>
          <w:szCs w:val="24"/>
        </w:rPr>
        <w:t>à</w:t>
      </w:r>
      <w:r w:rsidR="00DD39D3">
        <w:rPr>
          <w:rFonts w:ascii="Arial" w:hAnsi="Arial" w:cs="Arial"/>
          <w:sz w:val="24"/>
          <w:szCs w:val="24"/>
        </w:rPr>
        <w:t xml:space="preserve"> pesquisa </w:t>
      </w:r>
      <w:r w:rsidR="00DB4626">
        <w:rPr>
          <w:rFonts w:ascii="Arial" w:hAnsi="Arial" w:cs="Arial"/>
          <w:sz w:val="24"/>
          <w:szCs w:val="24"/>
        </w:rPr>
        <w:t>sobre recursos assistivos para deficientes visuais</w:t>
      </w:r>
      <w:r w:rsidR="001409D3">
        <w:rPr>
          <w:rFonts w:ascii="Arial" w:hAnsi="Arial" w:cs="Arial"/>
          <w:sz w:val="24"/>
          <w:szCs w:val="24"/>
        </w:rPr>
        <w:t>. F</w:t>
      </w:r>
      <w:r w:rsidR="00DB4626">
        <w:rPr>
          <w:rFonts w:ascii="Arial" w:hAnsi="Arial" w:cs="Arial"/>
          <w:sz w:val="24"/>
          <w:szCs w:val="24"/>
        </w:rPr>
        <w:t xml:space="preserve">oi possível compreender </w:t>
      </w:r>
      <w:r w:rsidR="00134C07">
        <w:rPr>
          <w:rFonts w:ascii="Arial" w:hAnsi="Arial" w:cs="Arial"/>
          <w:sz w:val="24"/>
          <w:szCs w:val="24"/>
        </w:rPr>
        <w:t xml:space="preserve">como </w:t>
      </w:r>
      <w:r w:rsidR="001409D3">
        <w:rPr>
          <w:rFonts w:ascii="Arial" w:hAnsi="Arial" w:cs="Arial"/>
          <w:sz w:val="24"/>
          <w:szCs w:val="24"/>
        </w:rPr>
        <w:t xml:space="preserve">se </w:t>
      </w:r>
      <w:r w:rsidR="00134C07">
        <w:rPr>
          <w:rFonts w:ascii="Arial" w:hAnsi="Arial" w:cs="Arial"/>
          <w:sz w:val="24"/>
          <w:szCs w:val="24"/>
        </w:rPr>
        <w:t>classifica</w:t>
      </w:r>
      <w:r w:rsidR="001409D3">
        <w:rPr>
          <w:rFonts w:ascii="Arial" w:hAnsi="Arial" w:cs="Arial"/>
          <w:sz w:val="24"/>
          <w:szCs w:val="24"/>
        </w:rPr>
        <w:t>m</w:t>
      </w:r>
      <w:r w:rsidR="00134C07">
        <w:rPr>
          <w:rFonts w:ascii="Arial" w:hAnsi="Arial" w:cs="Arial"/>
          <w:sz w:val="24"/>
          <w:szCs w:val="24"/>
        </w:rPr>
        <w:t xml:space="preserve"> os tipos de doenças relacionada </w:t>
      </w:r>
      <w:r w:rsidR="001409D3">
        <w:rPr>
          <w:rFonts w:ascii="Arial" w:hAnsi="Arial" w:cs="Arial"/>
          <w:sz w:val="24"/>
          <w:szCs w:val="24"/>
        </w:rPr>
        <w:t>à</w:t>
      </w:r>
      <w:r w:rsidR="00134C07">
        <w:rPr>
          <w:rFonts w:ascii="Arial" w:hAnsi="Arial" w:cs="Arial"/>
          <w:sz w:val="24"/>
          <w:szCs w:val="24"/>
        </w:rPr>
        <w:t xml:space="preserve"> visão</w:t>
      </w:r>
      <w:r w:rsidR="008F75F6">
        <w:rPr>
          <w:rFonts w:ascii="Arial" w:hAnsi="Arial" w:cs="Arial"/>
          <w:sz w:val="24"/>
          <w:szCs w:val="24"/>
        </w:rPr>
        <w:t xml:space="preserve"> </w:t>
      </w:r>
      <w:r w:rsidR="008F75F6" w:rsidRPr="005850AF">
        <w:rPr>
          <w:rFonts w:ascii="Arial" w:hAnsi="Arial" w:cs="Arial"/>
          <w:sz w:val="24"/>
          <w:szCs w:val="24"/>
        </w:rPr>
        <w:t xml:space="preserve">(OTTAIANO </w:t>
      </w:r>
      <w:r w:rsidR="00521A90" w:rsidRPr="00521A90">
        <w:rPr>
          <w:rFonts w:ascii="Arial" w:hAnsi="Arial" w:cs="Arial"/>
          <w:i/>
          <w:sz w:val="24"/>
          <w:szCs w:val="24"/>
        </w:rPr>
        <w:t>et al</w:t>
      </w:r>
      <w:r w:rsidR="008F75F6" w:rsidRPr="00795055">
        <w:rPr>
          <w:rFonts w:ascii="Arial" w:hAnsi="Arial" w:cs="Arial"/>
          <w:sz w:val="24"/>
          <w:szCs w:val="24"/>
        </w:rPr>
        <w:t>.</w:t>
      </w:r>
      <w:r w:rsidR="008F75F6" w:rsidRPr="005850AF">
        <w:rPr>
          <w:rFonts w:ascii="Arial" w:hAnsi="Arial" w:cs="Arial"/>
          <w:sz w:val="24"/>
          <w:szCs w:val="24"/>
        </w:rPr>
        <w:t>, 2019</w:t>
      </w:r>
      <w:r w:rsidR="000E5FE8">
        <w:rPr>
          <w:rFonts w:ascii="Arial" w:hAnsi="Arial" w:cs="Arial"/>
          <w:sz w:val="24"/>
          <w:szCs w:val="24"/>
        </w:rPr>
        <w:t>;</w:t>
      </w:r>
      <w:r w:rsidR="008F75F6" w:rsidRPr="005850AF">
        <w:rPr>
          <w:rFonts w:ascii="Arial" w:hAnsi="Arial" w:cs="Arial"/>
          <w:sz w:val="24"/>
          <w:szCs w:val="24"/>
        </w:rPr>
        <w:t>)</w:t>
      </w:r>
      <w:r w:rsidR="00134C07">
        <w:rPr>
          <w:rFonts w:ascii="Arial" w:hAnsi="Arial" w:cs="Arial"/>
          <w:sz w:val="24"/>
          <w:szCs w:val="24"/>
        </w:rPr>
        <w:t>, os tipos de doenças comuns que ati</w:t>
      </w:r>
      <w:r w:rsidR="00A00EEB">
        <w:rPr>
          <w:rFonts w:ascii="Arial" w:hAnsi="Arial" w:cs="Arial"/>
          <w:sz w:val="24"/>
          <w:szCs w:val="24"/>
        </w:rPr>
        <w:t>ngem a população</w:t>
      </w:r>
      <w:r w:rsidR="00C1051B">
        <w:rPr>
          <w:rFonts w:ascii="Arial" w:hAnsi="Arial" w:cs="Arial"/>
          <w:sz w:val="24"/>
          <w:szCs w:val="24"/>
        </w:rPr>
        <w:t xml:space="preserve"> e suas implicações sociais </w:t>
      </w:r>
      <w:r w:rsidR="00C1051B" w:rsidRPr="00C1051B">
        <w:rPr>
          <w:rFonts w:ascii="Arial" w:hAnsi="Arial" w:cs="Arial"/>
          <w:sz w:val="24"/>
          <w:szCs w:val="24"/>
        </w:rPr>
        <w:t>(</w:t>
      </w:r>
      <w:r w:rsidR="00663F1A" w:rsidRPr="00C1051B">
        <w:rPr>
          <w:rFonts w:ascii="Arial" w:hAnsi="Arial" w:cs="Arial"/>
          <w:sz w:val="24"/>
          <w:szCs w:val="24"/>
        </w:rPr>
        <w:t xml:space="preserve">TURANO </w:t>
      </w:r>
      <w:r w:rsidR="00663F1A" w:rsidRPr="00521A90">
        <w:rPr>
          <w:rFonts w:ascii="Arial" w:hAnsi="Arial" w:cs="Arial"/>
          <w:i/>
          <w:sz w:val="24"/>
          <w:szCs w:val="24"/>
        </w:rPr>
        <w:t>et al</w:t>
      </w:r>
      <w:r w:rsidR="00663F1A">
        <w:rPr>
          <w:rFonts w:ascii="Arial" w:hAnsi="Arial" w:cs="Arial"/>
          <w:i/>
          <w:sz w:val="24"/>
          <w:szCs w:val="24"/>
        </w:rPr>
        <w:t>.</w:t>
      </w:r>
      <w:r w:rsidR="00663F1A" w:rsidRPr="00C1051B">
        <w:rPr>
          <w:rFonts w:ascii="Arial" w:hAnsi="Arial" w:cs="Arial"/>
          <w:i/>
          <w:sz w:val="24"/>
          <w:szCs w:val="24"/>
        </w:rPr>
        <w:t>,</w:t>
      </w:r>
      <w:r w:rsidR="00663F1A" w:rsidRPr="00C1051B">
        <w:rPr>
          <w:rFonts w:ascii="Arial" w:hAnsi="Arial" w:cs="Arial"/>
          <w:sz w:val="24"/>
          <w:szCs w:val="24"/>
        </w:rPr>
        <w:t xml:space="preserve"> 2001; </w:t>
      </w:r>
      <w:r w:rsidR="00663F1A" w:rsidRPr="00C1051B">
        <w:rPr>
          <w:rStyle w:val="citation"/>
          <w:rFonts w:ascii="Arial" w:hAnsi="Arial" w:cs="Arial"/>
          <w:sz w:val="24"/>
          <w:szCs w:val="24"/>
        </w:rPr>
        <w:t>GERUSCHAT</w:t>
      </w:r>
      <w:r w:rsidR="00663F1A" w:rsidRPr="00C1051B">
        <w:rPr>
          <w:rFonts w:ascii="Arial" w:hAnsi="Arial" w:cs="Arial"/>
          <w:sz w:val="24"/>
          <w:szCs w:val="24"/>
        </w:rPr>
        <w:t xml:space="preserve"> </w:t>
      </w:r>
      <w:r w:rsidR="00663F1A" w:rsidRPr="00521A90">
        <w:rPr>
          <w:rFonts w:ascii="Arial" w:hAnsi="Arial" w:cs="Arial"/>
          <w:i/>
          <w:sz w:val="24"/>
          <w:szCs w:val="24"/>
        </w:rPr>
        <w:t>et al</w:t>
      </w:r>
      <w:r w:rsidR="00663F1A" w:rsidRPr="00C1051B">
        <w:rPr>
          <w:rFonts w:ascii="Arial" w:hAnsi="Arial" w:cs="Arial"/>
          <w:i/>
          <w:sz w:val="24"/>
          <w:szCs w:val="24"/>
        </w:rPr>
        <w:t>.,</w:t>
      </w:r>
      <w:r w:rsidR="00663F1A" w:rsidRPr="00C1051B">
        <w:rPr>
          <w:rFonts w:ascii="Arial" w:hAnsi="Arial" w:cs="Arial"/>
          <w:sz w:val="24"/>
          <w:szCs w:val="24"/>
        </w:rPr>
        <w:t xml:space="preserve"> 2006;</w:t>
      </w:r>
      <w:r w:rsidR="00663F1A">
        <w:rPr>
          <w:rFonts w:ascii="Arial" w:hAnsi="Arial" w:cs="Arial"/>
          <w:sz w:val="24"/>
          <w:szCs w:val="24"/>
        </w:rPr>
        <w:t xml:space="preserve"> </w:t>
      </w:r>
      <w:r w:rsidR="00663F1A" w:rsidRPr="00C1051B">
        <w:rPr>
          <w:rFonts w:ascii="Arial" w:hAnsi="Arial" w:cs="Arial"/>
          <w:sz w:val="24"/>
          <w:szCs w:val="24"/>
        </w:rPr>
        <w:t>PASQUALOTTO; PROULX, 2012</w:t>
      </w:r>
      <w:r w:rsidR="00663F1A">
        <w:rPr>
          <w:rFonts w:ascii="Arial" w:hAnsi="Arial" w:cs="Arial"/>
          <w:sz w:val="24"/>
          <w:szCs w:val="24"/>
        </w:rPr>
        <w:t xml:space="preserve">; </w:t>
      </w:r>
      <w:r w:rsidR="00C1051B" w:rsidRPr="00C1051B">
        <w:rPr>
          <w:rFonts w:ascii="Arial" w:hAnsi="Arial" w:cs="Arial"/>
          <w:sz w:val="24"/>
          <w:szCs w:val="24"/>
        </w:rPr>
        <w:t xml:space="preserve">ASPINALL </w:t>
      </w:r>
      <w:r w:rsidR="00521A90" w:rsidRPr="00521A90">
        <w:rPr>
          <w:rFonts w:ascii="Arial" w:hAnsi="Arial" w:cs="Arial"/>
          <w:i/>
          <w:sz w:val="24"/>
          <w:szCs w:val="24"/>
        </w:rPr>
        <w:t>et al</w:t>
      </w:r>
      <w:r w:rsidR="00C1051B" w:rsidRPr="00C1051B">
        <w:rPr>
          <w:rFonts w:ascii="Arial" w:hAnsi="Arial" w:cs="Arial"/>
          <w:i/>
          <w:sz w:val="24"/>
          <w:szCs w:val="24"/>
        </w:rPr>
        <w:t>.,</w:t>
      </w:r>
      <w:r w:rsidR="00C1051B" w:rsidRPr="00C1051B">
        <w:rPr>
          <w:rFonts w:ascii="Arial" w:hAnsi="Arial" w:cs="Arial"/>
          <w:sz w:val="24"/>
          <w:szCs w:val="24"/>
        </w:rPr>
        <w:t xml:space="preserve"> 2014</w:t>
      </w:r>
      <w:r w:rsidR="00663F1A">
        <w:rPr>
          <w:rFonts w:ascii="Arial" w:hAnsi="Arial" w:cs="Arial"/>
          <w:sz w:val="24"/>
          <w:szCs w:val="24"/>
        </w:rPr>
        <w:t xml:space="preserve">; </w:t>
      </w:r>
      <w:r w:rsidR="00663F1A" w:rsidRPr="00C1051B">
        <w:rPr>
          <w:rFonts w:ascii="Arial" w:hAnsi="Arial" w:cs="Arial"/>
          <w:sz w:val="24"/>
          <w:szCs w:val="24"/>
        </w:rPr>
        <w:t xml:space="preserve">BICKET </w:t>
      </w:r>
      <w:r w:rsidR="00663F1A" w:rsidRPr="00521A90">
        <w:rPr>
          <w:rFonts w:ascii="Arial" w:hAnsi="Arial" w:cs="Arial"/>
          <w:i/>
          <w:sz w:val="24"/>
          <w:szCs w:val="24"/>
        </w:rPr>
        <w:t>et al</w:t>
      </w:r>
      <w:r w:rsidR="00663F1A" w:rsidRPr="00C1051B">
        <w:rPr>
          <w:rFonts w:ascii="Arial" w:hAnsi="Arial" w:cs="Arial"/>
          <w:i/>
          <w:sz w:val="24"/>
          <w:szCs w:val="24"/>
        </w:rPr>
        <w:t>.</w:t>
      </w:r>
      <w:r w:rsidR="00663F1A" w:rsidRPr="00C1051B">
        <w:rPr>
          <w:rFonts w:ascii="Arial" w:hAnsi="Arial" w:cs="Arial"/>
          <w:sz w:val="24"/>
          <w:szCs w:val="24"/>
        </w:rPr>
        <w:t>,</w:t>
      </w:r>
      <w:r w:rsidR="00663F1A">
        <w:rPr>
          <w:rFonts w:ascii="Arial" w:hAnsi="Arial" w:cs="Arial"/>
          <w:sz w:val="24"/>
          <w:szCs w:val="24"/>
        </w:rPr>
        <w:t xml:space="preserve"> </w:t>
      </w:r>
      <w:r w:rsidR="00663F1A" w:rsidRPr="00C1051B">
        <w:rPr>
          <w:rFonts w:ascii="Arial" w:hAnsi="Arial" w:cs="Arial"/>
          <w:sz w:val="24"/>
          <w:szCs w:val="24"/>
        </w:rPr>
        <w:t>2020</w:t>
      </w:r>
      <w:r w:rsidR="00C1051B" w:rsidRPr="00C1051B">
        <w:rPr>
          <w:rFonts w:ascii="Arial" w:hAnsi="Arial" w:cs="Arial"/>
          <w:sz w:val="24"/>
          <w:szCs w:val="24"/>
        </w:rPr>
        <w:t>)</w:t>
      </w:r>
      <w:r w:rsidR="00A00EEB">
        <w:rPr>
          <w:rFonts w:ascii="Arial" w:hAnsi="Arial" w:cs="Arial"/>
          <w:sz w:val="24"/>
          <w:szCs w:val="24"/>
        </w:rPr>
        <w:t>.</w:t>
      </w:r>
    </w:p>
    <w:p w14:paraId="55D4669F" w14:textId="09AC092B" w:rsidR="00A00EEB" w:rsidRDefault="0068127C" w:rsidP="003E4E0D">
      <w:pPr>
        <w:spacing w:after="0" w:line="360" w:lineRule="auto"/>
        <w:ind w:firstLine="851"/>
        <w:jc w:val="both"/>
        <w:rPr>
          <w:rFonts w:ascii="Arial" w:hAnsi="Arial" w:cs="Arial"/>
          <w:sz w:val="24"/>
          <w:szCs w:val="24"/>
        </w:rPr>
      </w:pPr>
      <w:r>
        <w:rPr>
          <w:rFonts w:ascii="Arial" w:hAnsi="Arial" w:cs="Arial"/>
          <w:sz w:val="24"/>
          <w:szCs w:val="24"/>
        </w:rPr>
        <w:t xml:space="preserve">Puderam ser </w:t>
      </w:r>
      <w:r w:rsidR="005F16F3">
        <w:rPr>
          <w:rFonts w:ascii="Arial" w:hAnsi="Arial" w:cs="Arial"/>
          <w:sz w:val="24"/>
          <w:szCs w:val="24"/>
        </w:rPr>
        <w:t>v</w:t>
      </w:r>
      <w:r w:rsidR="00A00EEB">
        <w:rPr>
          <w:rFonts w:ascii="Arial" w:hAnsi="Arial" w:cs="Arial"/>
          <w:sz w:val="24"/>
          <w:szCs w:val="24"/>
        </w:rPr>
        <w:t>erific</w:t>
      </w:r>
      <w:r w:rsidR="00945ADA">
        <w:rPr>
          <w:rFonts w:ascii="Arial" w:hAnsi="Arial" w:cs="Arial"/>
          <w:sz w:val="24"/>
          <w:szCs w:val="24"/>
        </w:rPr>
        <w:t>a</w:t>
      </w:r>
      <w:r>
        <w:rPr>
          <w:rFonts w:ascii="Arial" w:hAnsi="Arial" w:cs="Arial"/>
          <w:sz w:val="24"/>
          <w:szCs w:val="24"/>
        </w:rPr>
        <w:t>das</w:t>
      </w:r>
      <w:r w:rsidR="00945ADA">
        <w:rPr>
          <w:rFonts w:ascii="Arial" w:hAnsi="Arial" w:cs="Arial"/>
          <w:sz w:val="24"/>
          <w:szCs w:val="24"/>
        </w:rPr>
        <w:t>,</w:t>
      </w:r>
      <w:r w:rsidR="00A00EEB">
        <w:rPr>
          <w:rFonts w:ascii="Arial" w:hAnsi="Arial" w:cs="Arial"/>
          <w:sz w:val="24"/>
          <w:szCs w:val="24"/>
        </w:rPr>
        <w:t xml:space="preserve"> também</w:t>
      </w:r>
      <w:r w:rsidR="00945ADA">
        <w:rPr>
          <w:rFonts w:ascii="Arial" w:hAnsi="Arial" w:cs="Arial"/>
          <w:sz w:val="24"/>
          <w:szCs w:val="24"/>
        </w:rPr>
        <w:t>,</w:t>
      </w:r>
      <w:r w:rsidR="00A00EEB">
        <w:rPr>
          <w:rFonts w:ascii="Arial" w:hAnsi="Arial" w:cs="Arial"/>
          <w:sz w:val="24"/>
          <w:szCs w:val="24"/>
        </w:rPr>
        <w:t xml:space="preserve"> as diferentes </w:t>
      </w:r>
      <w:r w:rsidR="00A56424">
        <w:rPr>
          <w:rFonts w:ascii="Arial" w:hAnsi="Arial" w:cs="Arial"/>
          <w:sz w:val="24"/>
          <w:szCs w:val="24"/>
        </w:rPr>
        <w:t>arquiteturas existentes de redes neurais convolucionais, entender a complexidade do treinamento de uma CNN e</w:t>
      </w:r>
      <w:r w:rsidR="005F16F3">
        <w:rPr>
          <w:rFonts w:ascii="Arial" w:hAnsi="Arial" w:cs="Arial"/>
          <w:sz w:val="24"/>
          <w:szCs w:val="24"/>
        </w:rPr>
        <w:t>,</w:t>
      </w:r>
      <w:r w:rsidR="00A56424">
        <w:rPr>
          <w:rFonts w:ascii="Arial" w:hAnsi="Arial" w:cs="Arial"/>
          <w:sz w:val="24"/>
          <w:szCs w:val="24"/>
        </w:rPr>
        <w:t xml:space="preserve"> </w:t>
      </w:r>
      <w:r w:rsidR="00422CB4">
        <w:rPr>
          <w:rFonts w:ascii="Arial" w:hAnsi="Arial" w:cs="Arial"/>
          <w:sz w:val="24"/>
          <w:szCs w:val="24"/>
        </w:rPr>
        <w:t>quando utilizada como extrator de características</w:t>
      </w:r>
      <w:r w:rsidR="005F16F3">
        <w:rPr>
          <w:rFonts w:ascii="Arial" w:hAnsi="Arial" w:cs="Arial"/>
          <w:sz w:val="24"/>
          <w:szCs w:val="24"/>
        </w:rPr>
        <w:t>,</w:t>
      </w:r>
      <w:r w:rsidR="00422CB4">
        <w:rPr>
          <w:rFonts w:ascii="Arial" w:hAnsi="Arial" w:cs="Arial"/>
          <w:sz w:val="24"/>
          <w:szCs w:val="24"/>
        </w:rPr>
        <w:t xml:space="preserve"> compreender a grande </w:t>
      </w:r>
      <w:r w:rsidR="00422CB4">
        <w:rPr>
          <w:rFonts w:ascii="Arial" w:hAnsi="Arial" w:cs="Arial"/>
          <w:sz w:val="24"/>
          <w:szCs w:val="24"/>
        </w:rPr>
        <w:lastRenderedPageBreak/>
        <w:t>dimensionalidade de dados gerados</w:t>
      </w:r>
      <w:r w:rsidR="005A5B4D">
        <w:rPr>
          <w:rFonts w:ascii="Arial" w:hAnsi="Arial" w:cs="Arial"/>
          <w:sz w:val="24"/>
          <w:szCs w:val="24"/>
        </w:rPr>
        <w:t xml:space="preserve"> </w:t>
      </w:r>
      <w:r w:rsidR="005A5B4D" w:rsidRPr="005A5B4D">
        <w:rPr>
          <w:rFonts w:ascii="Arial" w:hAnsi="Arial" w:cs="Arial"/>
          <w:sz w:val="24"/>
          <w:szCs w:val="24"/>
        </w:rPr>
        <w:t xml:space="preserve">(KHAN </w:t>
      </w:r>
      <w:r w:rsidR="00521A90" w:rsidRPr="00521A90">
        <w:rPr>
          <w:rFonts w:ascii="Arial" w:hAnsi="Arial" w:cs="Arial"/>
          <w:i/>
          <w:sz w:val="24"/>
          <w:szCs w:val="24"/>
        </w:rPr>
        <w:t>et al</w:t>
      </w:r>
      <w:r w:rsidR="005F16F3">
        <w:rPr>
          <w:rFonts w:ascii="Arial" w:hAnsi="Arial" w:cs="Arial"/>
          <w:i/>
          <w:sz w:val="24"/>
          <w:szCs w:val="24"/>
        </w:rPr>
        <w:t>.</w:t>
      </w:r>
      <w:r w:rsidR="005A5B4D" w:rsidRPr="005A5B4D">
        <w:rPr>
          <w:rFonts w:ascii="Arial" w:hAnsi="Arial" w:cs="Arial"/>
          <w:sz w:val="24"/>
          <w:szCs w:val="24"/>
        </w:rPr>
        <w:t>, 2020</w:t>
      </w:r>
      <w:r w:rsidR="00F459E6">
        <w:rPr>
          <w:rFonts w:ascii="Arial" w:hAnsi="Arial" w:cs="Arial"/>
          <w:sz w:val="24"/>
          <w:szCs w:val="24"/>
        </w:rPr>
        <w:t xml:space="preserve">; </w:t>
      </w:r>
      <w:r w:rsidR="00F459E6" w:rsidRPr="005A5B4D">
        <w:rPr>
          <w:rFonts w:ascii="Arial" w:hAnsi="Arial" w:cs="Arial"/>
          <w:sz w:val="24"/>
          <w:szCs w:val="24"/>
        </w:rPr>
        <w:t xml:space="preserve">ALZUBAIDI </w:t>
      </w:r>
      <w:r w:rsidR="00F459E6" w:rsidRPr="00521A90">
        <w:rPr>
          <w:rFonts w:ascii="Arial" w:hAnsi="Arial" w:cs="Arial"/>
          <w:i/>
          <w:sz w:val="24"/>
          <w:szCs w:val="24"/>
        </w:rPr>
        <w:t>et al</w:t>
      </w:r>
      <w:r w:rsidR="00F459E6">
        <w:rPr>
          <w:rFonts w:ascii="Arial" w:hAnsi="Arial" w:cs="Arial"/>
          <w:i/>
          <w:sz w:val="24"/>
          <w:szCs w:val="24"/>
        </w:rPr>
        <w:t>.</w:t>
      </w:r>
      <w:r w:rsidR="00F459E6" w:rsidRPr="005A5B4D">
        <w:rPr>
          <w:rFonts w:ascii="Arial" w:hAnsi="Arial" w:cs="Arial"/>
          <w:sz w:val="24"/>
          <w:szCs w:val="24"/>
        </w:rPr>
        <w:t>, 2021</w:t>
      </w:r>
      <w:r w:rsidR="005A5B4D" w:rsidRPr="005A5B4D">
        <w:rPr>
          <w:rFonts w:ascii="Arial" w:hAnsi="Arial" w:cs="Arial"/>
          <w:sz w:val="24"/>
          <w:szCs w:val="24"/>
        </w:rPr>
        <w:t>)</w:t>
      </w:r>
      <w:r w:rsidR="00422CB4">
        <w:rPr>
          <w:rFonts w:ascii="Arial" w:hAnsi="Arial" w:cs="Arial"/>
          <w:sz w:val="24"/>
          <w:szCs w:val="24"/>
        </w:rPr>
        <w:t>.</w:t>
      </w:r>
      <w:r w:rsidR="008C72FF">
        <w:rPr>
          <w:rFonts w:ascii="Arial" w:hAnsi="Arial" w:cs="Arial"/>
          <w:sz w:val="24"/>
          <w:szCs w:val="24"/>
        </w:rPr>
        <w:t xml:space="preserve"> A partir da compreensão do custo computacional para treinamento de uma CNN</w:t>
      </w:r>
      <w:r w:rsidR="005F16F3">
        <w:rPr>
          <w:rFonts w:ascii="Arial" w:hAnsi="Arial" w:cs="Arial"/>
          <w:sz w:val="24"/>
          <w:szCs w:val="24"/>
        </w:rPr>
        <w:t>,</w:t>
      </w:r>
      <w:r w:rsidR="008C72FF">
        <w:rPr>
          <w:rFonts w:ascii="Arial" w:hAnsi="Arial" w:cs="Arial"/>
          <w:sz w:val="24"/>
          <w:szCs w:val="24"/>
        </w:rPr>
        <w:t xml:space="preserve"> estudou-se o processo de transferência de aprendizagem (</w:t>
      </w:r>
      <w:proofErr w:type="spellStart"/>
      <w:r w:rsidR="008C72FF" w:rsidRPr="008C72FF">
        <w:rPr>
          <w:rFonts w:ascii="Arial" w:hAnsi="Arial" w:cs="Arial"/>
          <w:i/>
          <w:iCs/>
          <w:sz w:val="24"/>
          <w:szCs w:val="24"/>
        </w:rPr>
        <w:t>transfer</w:t>
      </w:r>
      <w:proofErr w:type="spellEnd"/>
      <w:r w:rsidR="008C72FF" w:rsidRPr="008C72FF">
        <w:rPr>
          <w:rFonts w:ascii="Arial" w:hAnsi="Arial" w:cs="Arial"/>
          <w:i/>
          <w:iCs/>
          <w:sz w:val="24"/>
          <w:szCs w:val="24"/>
        </w:rPr>
        <w:t xml:space="preserve"> learning</w:t>
      </w:r>
      <w:r w:rsidR="008C72FF">
        <w:rPr>
          <w:rFonts w:ascii="Arial" w:hAnsi="Arial" w:cs="Arial"/>
          <w:sz w:val="24"/>
          <w:szCs w:val="24"/>
        </w:rPr>
        <w:t>)</w:t>
      </w:r>
      <w:r w:rsidR="00AF23F7">
        <w:rPr>
          <w:rFonts w:ascii="Arial" w:hAnsi="Arial" w:cs="Arial"/>
          <w:sz w:val="24"/>
          <w:szCs w:val="24"/>
        </w:rPr>
        <w:t xml:space="preserve"> </w:t>
      </w:r>
      <w:r w:rsidR="00EB01B2" w:rsidRPr="005850AF">
        <w:rPr>
          <w:rFonts w:ascii="Arial" w:hAnsi="Arial" w:cs="Arial"/>
          <w:sz w:val="24"/>
          <w:szCs w:val="24"/>
        </w:rPr>
        <w:t>(</w:t>
      </w:r>
      <w:r w:rsidR="00F459E6" w:rsidRPr="005850AF">
        <w:rPr>
          <w:rFonts w:ascii="Arial" w:hAnsi="Arial" w:cs="Arial"/>
          <w:sz w:val="24"/>
          <w:szCs w:val="24"/>
        </w:rPr>
        <w:t>KHOSHGOFTAAR; WANG, 2016</w:t>
      </w:r>
      <w:r w:rsidR="00F459E6">
        <w:rPr>
          <w:rFonts w:ascii="Arial" w:hAnsi="Arial" w:cs="Arial"/>
          <w:sz w:val="24"/>
          <w:szCs w:val="24"/>
        </w:rPr>
        <w:t xml:space="preserve">; </w:t>
      </w:r>
      <w:r w:rsidR="00EB01B2" w:rsidRPr="005850AF">
        <w:rPr>
          <w:rFonts w:ascii="Arial" w:hAnsi="Arial" w:cs="Arial"/>
          <w:sz w:val="24"/>
          <w:szCs w:val="24"/>
        </w:rPr>
        <w:t xml:space="preserve">TAN </w:t>
      </w:r>
      <w:r w:rsidR="00521A90" w:rsidRPr="00521A90">
        <w:rPr>
          <w:rFonts w:ascii="Arial" w:hAnsi="Arial" w:cs="Arial"/>
          <w:i/>
          <w:sz w:val="24"/>
          <w:szCs w:val="24"/>
        </w:rPr>
        <w:t>et al</w:t>
      </w:r>
      <w:r w:rsidR="00EB01B2" w:rsidRPr="005850AF">
        <w:rPr>
          <w:rFonts w:ascii="Arial" w:hAnsi="Arial" w:cs="Arial"/>
          <w:i/>
          <w:sz w:val="24"/>
          <w:szCs w:val="24"/>
        </w:rPr>
        <w:t>.</w:t>
      </w:r>
      <w:r w:rsidR="00EB01B2" w:rsidRPr="005850AF">
        <w:rPr>
          <w:rFonts w:ascii="Arial" w:hAnsi="Arial" w:cs="Arial"/>
          <w:sz w:val="24"/>
          <w:szCs w:val="24"/>
        </w:rPr>
        <w:t>, 2018; WEISS)</w:t>
      </w:r>
      <w:r w:rsidR="005F16F3">
        <w:rPr>
          <w:rFonts w:ascii="Arial" w:hAnsi="Arial" w:cs="Arial"/>
          <w:sz w:val="24"/>
          <w:szCs w:val="24"/>
        </w:rPr>
        <w:t>,</w:t>
      </w:r>
      <w:r w:rsidR="005A5B4D">
        <w:rPr>
          <w:rFonts w:ascii="Arial" w:hAnsi="Arial" w:cs="Arial"/>
          <w:sz w:val="24"/>
          <w:szCs w:val="24"/>
        </w:rPr>
        <w:t xml:space="preserve"> </w:t>
      </w:r>
      <w:r w:rsidR="00AF23F7">
        <w:rPr>
          <w:rFonts w:ascii="Arial" w:hAnsi="Arial" w:cs="Arial"/>
          <w:sz w:val="24"/>
          <w:szCs w:val="24"/>
        </w:rPr>
        <w:t xml:space="preserve">que permite utilizar o treinamento realizado com grandes bases </w:t>
      </w:r>
      <w:r w:rsidR="009F3176">
        <w:rPr>
          <w:rFonts w:ascii="Arial" w:hAnsi="Arial" w:cs="Arial"/>
          <w:sz w:val="24"/>
          <w:szCs w:val="24"/>
        </w:rPr>
        <w:t>de imagens e adaptar para o problema a ser solucionado.</w:t>
      </w:r>
    </w:p>
    <w:p w14:paraId="209E0234" w14:textId="587A8ECA" w:rsidR="009F3176" w:rsidRDefault="009F3176" w:rsidP="003E4E0D">
      <w:pPr>
        <w:spacing w:after="0" w:line="360" w:lineRule="auto"/>
        <w:ind w:firstLine="851"/>
        <w:jc w:val="both"/>
        <w:rPr>
          <w:rFonts w:ascii="Arial" w:hAnsi="Arial" w:cs="Arial"/>
          <w:sz w:val="24"/>
          <w:szCs w:val="24"/>
        </w:rPr>
      </w:pPr>
      <w:r>
        <w:rPr>
          <w:rFonts w:ascii="Arial" w:hAnsi="Arial" w:cs="Arial"/>
          <w:sz w:val="24"/>
          <w:szCs w:val="24"/>
        </w:rPr>
        <w:t xml:space="preserve">A partir das características extraídas das imagens com as </w:t>
      </w:r>
      <w:proofErr w:type="spellStart"/>
      <w:r>
        <w:rPr>
          <w:rFonts w:ascii="Arial" w:hAnsi="Arial" w:cs="Arial"/>
          <w:sz w:val="24"/>
          <w:szCs w:val="24"/>
        </w:rPr>
        <w:t>CNNs</w:t>
      </w:r>
      <w:proofErr w:type="spellEnd"/>
      <w:r>
        <w:rPr>
          <w:rFonts w:ascii="Arial" w:hAnsi="Arial" w:cs="Arial"/>
          <w:sz w:val="24"/>
          <w:szCs w:val="24"/>
        </w:rPr>
        <w:t xml:space="preserve"> e suas grande dimensionalidade</w:t>
      </w:r>
      <w:r w:rsidR="005F16F3">
        <w:rPr>
          <w:rFonts w:ascii="Arial" w:hAnsi="Arial" w:cs="Arial"/>
          <w:sz w:val="24"/>
          <w:szCs w:val="24"/>
        </w:rPr>
        <w:t>,</w:t>
      </w:r>
      <w:r>
        <w:rPr>
          <w:rFonts w:ascii="Arial" w:hAnsi="Arial" w:cs="Arial"/>
          <w:sz w:val="24"/>
          <w:szCs w:val="24"/>
        </w:rPr>
        <w:t xml:space="preserve"> fez-se necessário o estudo de métodos de redução de dimensionalidade como PCA</w:t>
      </w:r>
      <w:r w:rsidR="00DE66E7">
        <w:rPr>
          <w:rFonts w:ascii="Arial" w:hAnsi="Arial" w:cs="Arial"/>
          <w:sz w:val="24"/>
          <w:szCs w:val="24"/>
        </w:rPr>
        <w:t xml:space="preserve"> </w:t>
      </w:r>
      <w:r w:rsidR="00DE66E7" w:rsidRPr="005850AF">
        <w:rPr>
          <w:rFonts w:ascii="Arial" w:hAnsi="Arial" w:cs="Arial"/>
          <w:sz w:val="24"/>
          <w:szCs w:val="24"/>
        </w:rPr>
        <w:t>(JOLLIFFE, 2002)</w:t>
      </w:r>
      <w:r>
        <w:rPr>
          <w:rFonts w:ascii="Arial" w:hAnsi="Arial" w:cs="Arial"/>
          <w:sz w:val="24"/>
          <w:szCs w:val="24"/>
        </w:rPr>
        <w:t>, UMAP</w:t>
      </w:r>
      <w:r w:rsidR="00E06058">
        <w:rPr>
          <w:rFonts w:ascii="Arial" w:hAnsi="Arial" w:cs="Arial"/>
          <w:sz w:val="24"/>
          <w:szCs w:val="24"/>
        </w:rPr>
        <w:t xml:space="preserve"> (</w:t>
      </w:r>
      <w:proofErr w:type="spellStart"/>
      <w:r w:rsidR="00E06058" w:rsidRPr="005850AF">
        <w:rPr>
          <w:rFonts w:ascii="Arial" w:hAnsi="Arial" w:cs="Arial"/>
          <w:sz w:val="24"/>
          <w:szCs w:val="24"/>
        </w:rPr>
        <w:t>McI</w:t>
      </w:r>
      <w:r w:rsidR="00DE66E7">
        <w:rPr>
          <w:rFonts w:ascii="Arial" w:hAnsi="Arial" w:cs="Arial"/>
          <w:sz w:val="24"/>
          <w:szCs w:val="24"/>
        </w:rPr>
        <w:t>NNES</w:t>
      </w:r>
      <w:proofErr w:type="spellEnd"/>
      <w:r w:rsidR="00DE66E7">
        <w:rPr>
          <w:rFonts w:ascii="Arial" w:hAnsi="Arial" w:cs="Arial"/>
          <w:sz w:val="24"/>
          <w:szCs w:val="24"/>
        </w:rPr>
        <w:t>;</w:t>
      </w:r>
      <w:r w:rsidR="00E06058" w:rsidRPr="005850AF">
        <w:rPr>
          <w:rFonts w:ascii="Arial" w:hAnsi="Arial" w:cs="Arial"/>
          <w:sz w:val="24"/>
          <w:szCs w:val="24"/>
        </w:rPr>
        <w:t xml:space="preserve"> H</w:t>
      </w:r>
      <w:r w:rsidR="00DE66E7">
        <w:rPr>
          <w:rFonts w:ascii="Arial" w:hAnsi="Arial" w:cs="Arial"/>
          <w:sz w:val="24"/>
          <w:szCs w:val="24"/>
        </w:rPr>
        <w:t>EALY;</w:t>
      </w:r>
      <w:r w:rsidR="00E06058" w:rsidRPr="005850AF">
        <w:rPr>
          <w:rFonts w:ascii="Arial" w:hAnsi="Arial" w:cs="Arial"/>
          <w:sz w:val="24"/>
          <w:szCs w:val="24"/>
        </w:rPr>
        <w:t xml:space="preserve"> M</w:t>
      </w:r>
      <w:r w:rsidR="00DE66E7">
        <w:rPr>
          <w:rFonts w:ascii="Arial" w:hAnsi="Arial" w:cs="Arial"/>
          <w:sz w:val="24"/>
          <w:szCs w:val="24"/>
        </w:rPr>
        <w:t>ELVILLE</w:t>
      </w:r>
      <w:r w:rsidR="00E06058">
        <w:rPr>
          <w:rFonts w:ascii="Arial" w:hAnsi="Arial" w:cs="Arial"/>
          <w:sz w:val="24"/>
          <w:szCs w:val="24"/>
        </w:rPr>
        <w:t xml:space="preserve">, </w:t>
      </w:r>
      <w:r w:rsidR="00E06058" w:rsidRPr="005850AF">
        <w:rPr>
          <w:rFonts w:ascii="Arial" w:hAnsi="Arial" w:cs="Arial"/>
          <w:sz w:val="24"/>
          <w:szCs w:val="24"/>
        </w:rPr>
        <w:t>2020</w:t>
      </w:r>
      <w:r w:rsidR="00E06058">
        <w:rPr>
          <w:rFonts w:ascii="Arial" w:hAnsi="Arial" w:cs="Arial"/>
          <w:sz w:val="24"/>
          <w:szCs w:val="24"/>
        </w:rPr>
        <w:t>)</w:t>
      </w:r>
      <w:r w:rsidR="005F16F3">
        <w:rPr>
          <w:rFonts w:ascii="Arial" w:hAnsi="Arial" w:cs="Arial"/>
          <w:sz w:val="24"/>
          <w:szCs w:val="24"/>
        </w:rPr>
        <w:t>. V</w:t>
      </w:r>
      <w:r w:rsidR="00592892">
        <w:rPr>
          <w:rFonts w:ascii="Arial" w:hAnsi="Arial" w:cs="Arial"/>
          <w:sz w:val="24"/>
          <w:szCs w:val="24"/>
        </w:rPr>
        <w:t>erific</w:t>
      </w:r>
      <w:r w:rsidR="005F16F3">
        <w:rPr>
          <w:rFonts w:ascii="Arial" w:hAnsi="Arial" w:cs="Arial"/>
          <w:sz w:val="24"/>
          <w:szCs w:val="24"/>
        </w:rPr>
        <w:t>aram</w:t>
      </w:r>
      <w:r w:rsidR="00592892">
        <w:rPr>
          <w:rFonts w:ascii="Arial" w:hAnsi="Arial" w:cs="Arial"/>
          <w:sz w:val="24"/>
          <w:szCs w:val="24"/>
        </w:rPr>
        <w:t>-se</w:t>
      </w:r>
      <w:r w:rsidR="005F16F3">
        <w:rPr>
          <w:rFonts w:ascii="Arial" w:hAnsi="Arial" w:cs="Arial"/>
          <w:sz w:val="24"/>
          <w:szCs w:val="24"/>
        </w:rPr>
        <w:t>,</w:t>
      </w:r>
      <w:r w:rsidR="00592892">
        <w:rPr>
          <w:rFonts w:ascii="Arial" w:hAnsi="Arial" w:cs="Arial"/>
          <w:sz w:val="24"/>
          <w:szCs w:val="24"/>
        </w:rPr>
        <w:t xml:space="preserve"> também</w:t>
      </w:r>
      <w:r w:rsidR="005F16F3">
        <w:rPr>
          <w:rFonts w:ascii="Arial" w:hAnsi="Arial" w:cs="Arial"/>
          <w:sz w:val="24"/>
          <w:szCs w:val="24"/>
        </w:rPr>
        <w:t>,</w:t>
      </w:r>
      <w:r w:rsidR="00592892">
        <w:rPr>
          <w:rFonts w:ascii="Arial" w:hAnsi="Arial" w:cs="Arial"/>
          <w:sz w:val="24"/>
          <w:szCs w:val="24"/>
        </w:rPr>
        <w:t xml:space="preserve"> modelos de algoritmos que reduzem a dimensionalidade dos dados através da seleção ou ranqueamento das características como </w:t>
      </w:r>
      <w:proofErr w:type="spellStart"/>
      <w:r w:rsidR="00592892">
        <w:rPr>
          <w:rFonts w:ascii="Arial" w:hAnsi="Arial" w:cs="Arial"/>
          <w:sz w:val="24"/>
          <w:szCs w:val="24"/>
        </w:rPr>
        <w:t>Relief-F</w:t>
      </w:r>
      <w:proofErr w:type="spellEnd"/>
      <w:r w:rsidR="00E06058">
        <w:rPr>
          <w:rFonts w:ascii="Arial" w:hAnsi="Arial" w:cs="Arial"/>
          <w:sz w:val="24"/>
          <w:szCs w:val="24"/>
        </w:rPr>
        <w:t xml:space="preserve"> (ROBNIK-SIKONJA; KONONENKO, 1997</w:t>
      </w:r>
      <w:r w:rsidR="00F459E6">
        <w:rPr>
          <w:rFonts w:ascii="Arial" w:hAnsi="Arial" w:cs="Arial"/>
          <w:sz w:val="24"/>
          <w:szCs w:val="24"/>
        </w:rPr>
        <w:t>; KONONENKO, 1994</w:t>
      </w:r>
      <w:r w:rsidR="00E06058">
        <w:rPr>
          <w:rFonts w:ascii="Arial" w:hAnsi="Arial" w:cs="Arial"/>
          <w:sz w:val="24"/>
          <w:szCs w:val="24"/>
        </w:rPr>
        <w:t>)</w:t>
      </w:r>
      <w:r w:rsidR="00592892">
        <w:rPr>
          <w:rFonts w:ascii="Arial" w:hAnsi="Arial" w:cs="Arial"/>
          <w:sz w:val="24"/>
          <w:szCs w:val="24"/>
        </w:rPr>
        <w:t xml:space="preserve"> e o </w:t>
      </w:r>
      <w:proofErr w:type="spellStart"/>
      <w:r w:rsidR="00592892">
        <w:rPr>
          <w:rFonts w:ascii="Arial" w:hAnsi="Arial" w:cs="Arial"/>
          <w:sz w:val="24"/>
          <w:szCs w:val="24"/>
        </w:rPr>
        <w:t>mRMR</w:t>
      </w:r>
      <w:proofErr w:type="spellEnd"/>
      <w:r w:rsidR="006B315B">
        <w:rPr>
          <w:rFonts w:ascii="Arial" w:hAnsi="Arial" w:cs="Arial"/>
          <w:sz w:val="24"/>
          <w:szCs w:val="24"/>
        </w:rPr>
        <w:t xml:space="preserve"> (RADOVIC </w:t>
      </w:r>
      <w:r w:rsidR="00521A90" w:rsidRPr="00521A90">
        <w:rPr>
          <w:rFonts w:ascii="Arial" w:hAnsi="Arial" w:cs="Arial"/>
          <w:i/>
          <w:iCs/>
          <w:sz w:val="24"/>
          <w:szCs w:val="24"/>
        </w:rPr>
        <w:t>et al</w:t>
      </w:r>
      <w:r w:rsidR="005F16F3">
        <w:rPr>
          <w:rFonts w:ascii="Arial" w:hAnsi="Arial" w:cs="Arial"/>
          <w:i/>
          <w:iCs/>
          <w:sz w:val="24"/>
          <w:szCs w:val="24"/>
        </w:rPr>
        <w:t>.</w:t>
      </w:r>
      <w:r w:rsidR="006B315B">
        <w:rPr>
          <w:rFonts w:ascii="Arial" w:hAnsi="Arial" w:cs="Arial"/>
          <w:i/>
          <w:iCs/>
          <w:sz w:val="24"/>
          <w:szCs w:val="24"/>
        </w:rPr>
        <w:t>,</w:t>
      </w:r>
      <w:r w:rsidR="006B315B">
        <w:rPr>
          <w:rFonts w:ascii="Arial" w:hAnsi="Arial" w:cs="Arial"/>
          <w:sz w:val="24"/>
          <w:szCs w:val="24"/>
        </w:rPr>
        <w:t xml:space="preserve"> 2017)</w:t>
      </w:r>
      <w:r w:rsidR="00476DCD">
        <w:rPr>
          <w:rFonts w:ascii="Arial" w:hAnsi="Arial" w:cs="Arial"/>
          <w:sz w:val="24"/>
          <w:szCs w:val="24"/>
        </w:rPr>
        <w:t>.</w:t>
      </w:r>
    </w:p>
    <w:p w14:paraId="219C57FF" w14:textId="099D7425" w:rsidR="00795055" w:rsidRDefault="005F16F3" w:rsidP="008A30C8">
      <w:pPr>
        <w:spacing w:after="0" w:line="360" w:lineRule="auto"/>
        <w:ind w:firstLine="851"/>
        <w:jc w:val="both"/>
        <w:rPr>
          <w:rFonts w:ascii="Arial" w:hAnsi="Arial" w:cs="Arial"/>
          <w:sz w:val="24"/>
          <w:szCs w:val="24"/>
        </w:rPr>
      </w:pPr>
      <w:r>
        <w:rPr>
          <w:rFonts w:ascii="Arial" w:hAnsi="Arial" w:cs="Arial"/>
          <w:sz w:val="24"/>
          <w:szCs w:val="24"/>
        </w:rPr>
        <w:t xml:space="preserve">Foram estudados, </w:t>
      </w:r>
      <w:r w:rsidR="00476DCD">
        <w:rPr>
          <w:rFonts w:ascii="Arial" w:hAnsi="Arial" w:cs="Arial"/>
          <w:sz w:val="24"/>
          <w:szCs w:val="24"/>
        </w:rPr>
        <w:t>a seguir</w:t>
      </w:r>
      <w:r>
        <w:rPr>
          <w:rFonts w:ascii="Arial" w:hAnsi="Arial" w:cs="Arial"/>
          <w:sz w:val="24"/>
          <w:szCs w:val="24"/>
        </w:rPr>
        <w:t>,</w:t>
      </w:r>
      <w:r w:rsidR="00476DCD">
        <w:rPr>
          <w:rFonts w:ascii="Arial" w:hAnsi="Arial" w:cs="Arial"/>
          <w:sz w:val="24"/>
          <w:szCs w:val="24"/>
        </w:rPr>
        <w:t xml:space="preserve"> </w:t>
      </w:r>
      <w:r w:rsidR="00F46523">
        <w:rPr>
          <w:rFonts w:ascii="Arial" w:hAnsi="Arial" w:cs="Arial"/>
          <w:sz w:val="24"/>
          <w:szCs w:val="24"/>
        </w:rPr>
        <w:t xml:space="preserve">algoritmos de classificação de aprendizado supervisionado </w:t>
      </w:r>
      <w:r w:rsidR="00EB7B76">
        <w:rPr>
          <w:rFonts w:ascii="Arial" w:hAnsi="Arial" w:cs="Arial"/>
          <w:sz w:val="24"/>
          <w:szCs w:val="24"/>
        </w:rPr>
        <w:t xml:space="preserve">em diferentes abordagens como </w:t>
      </w:r>
      <w:r w:rsidR="0063508F">
        <w:rPr>
          <w:rFonts w:ascii="Arial" w:hAnsi="Arial" w:cs="Arial"/>
          <w:sz w:val="24"/>
          <w:szCs w:val="24"/>
        </w:rPr>
        <w:t>SVM</w:t>
      </w:r>
      <w:r w:rsidR="00B547B4">
        <w:rPr>
          <w:rFonts w:ascii="Arial" w:hAnsi="Arial" w:cs="Arial"/>
          <w:sz w:val="24"/>
          <w:szCs w:val="24"/>
        </w:rPr>
        <w:t xml:space="preserve"> </w:t>
      </w:r>
      <w:r w:rsidR="006B315B">
        <w:rPr>
          <w:rFonts w:ascii="Arial" w:hAnsi="Arial" w:cs="Arial"/>
          <w:sz w:val="24"/>
          <w:szCs w:val="24"/>
        </w:rPr>
        <w:t xml:space="preserve">(LORENA; CARVALHO, 2003; PINEDA </w:t>
      </w:r>
      <w:r w:rsidR="00521A90" w:rsidRPr="00521A90">
        <w:rPr>
          <w:rFonts w:ascii="Arial" w:hAnsi="Arial" w:cs="Arial"/>
          <w:i/>
          <w:sz w:val="24"/>
          <w:szCs w:val="24"/>
        </w:rPr>
        <w:t>et al</w:t>
      </w:r>
      <w:r>
        <w:rPr>
          <w:rFonts w:ascii="Arial" w:hAnsi="Arial" w:cs="Arial"/>
          <w:i/>
          <w:sz w:val="24"/>
          <w:szCs w:val="24"/>
        </w:rPr>
        <w:t>.</w:t>
      </w:r>
      <w:r w:rsidR="006B315B">
        <w:rPr>
          <w:rFonts w:ascii="Arial" w:hAnsi="Arial" w:cs="Arial"/>
          <w:sz w:val="24"/>
          <w:szCs w:val="24"/>
        </w:rPr>
        <w:t>, 2015)</w:t>
      </w:r>
      <w:r w:rsidR="0063508F">
        <w:rPr>
          <w:rFonts w:ascii="Arial" w:hAnsi="Arial" w:cs="Arial"/>
          <w:sz w:val="24"/>
          <w:szCs w:val="24"/>
        </w:rPr>
        <w:t xml:space="preserve">, </w:t>
      </w:r>
      <w:proofErr w:type="spellStart"/>
      <w:r w:rsidR="0063508F" w:rsidRPr="006B315B">
        <w:rPr>
          <w:rFonts w:ascii="Arial" w:hAnsi="Arial" w:cs="Arial"/>
          <w:i/>
          <w:iCs/>
          <w:sz w:val="24"/>
          <w:szCs w:val="24"/>
        </w:rPr>
        <w:t>Logistic</w:t>
      </w:r>
      <w:proofErr w:type="spellEnd"/>
      <w:r w:rsidR="00B547B4">
        <w:rPr>
          <w:rFonts w:ascii="Arial" w:hAnsi="Arial" w:cs="Arial"/>
          <w:sz w:val="24"/>
          <w:szCs w:val="24"/>
        </w:rPr>
        <w:t xml:space="preserve"> (</w:t>
      </w:r>
      <w:r w:rsidR="00B547B4" w:rsidRPr="008B6405">
        <w:rPr>
          <w:rFonts w:ascii="Arial" w:hAnsi="Arial" w:cs="Arial"/>
          <w:sz w:val="24"/>
          <w:szCs w:val="24"/>
        </w:rPr>
        <w:t xml:space="preserve">EKSTRÖM </w:t>
      </w:r>
      <w:r w:rsidR="00521A90" w:rsidRPr="00521A90">
        <w:rPr>
          <w:rFonts w:ascii="Arial" w:hAnsi="Arial" w:cs="Arial"/>
          <w:i/>
          <w:sz w:val="24"/>
          <w:szCs w:val="24"/>
        </w:rPr>
        <w:t>et al</w:t>
      </w:r>
      <w:r>
        <w:rPr>
          <w:rFonts w:ascii="Arial" w:hAnsi="Arial" w:cs="Arial"/>
          <w:i/>
          <w:sz w:val="24"/>
          <w:szCs w:val="24"/>
        </w:rPr>
        <w:t>.</w:t>
      </w:r>
      <w:r w:rsidR="00B547B4" w:rsidRPr="008B6405">
        <w:rPr>
          <w:rFonts w:ascii="Arial" w:hAnsi="Arial" w:cs="Arial"/>
          <w:sz w:val="24"/>
          <w:szCs w:val="24"/>
        </w:rPr>
        <w:t>, 2018</w:t>
      </w:r>
      <w:r w:rsidR="00B547B4">
        <w:rPr>
          <w:rFonts w:ascii="Arial" w:hAnsi="Arial" w:cs="Arial"/>
          <w:sz w:val="24"/>
          <w:szCs w:val="24"/>
        </w:rPr>
        <w:t>)</w:t>
      </w:r>
      <w:r w:rsidR="0063508F">
        <w:rPr>
          <w:rFonts w:ascii="Arial" w:hAnsi="Arial" w:cs="Arial"/>
          <w:sz w:val="24"/>
          <w:szCs w:val="24"/>
        </w:rPr>
        <w:t xml:space="preserve">, </w:t>
      </w:r>
      <w:r w:rsidR="0063508F" w:rsidRPr="006B315B">
        <w:rPr>
          <w:rFonts w:ascii="Arial" w:hAnsi="Arial" w:cs="Arial"/>
          <w:i/>
          <w:iCs/>
          <w:sz w:val="24"/>
          <w:szCs w:val="24"/>
        </w:rPr>
        <w:t>Random Forest</w:t>
      </w:r>
      <w:r w:rsidR="000829E3">
        <w:rPr>
          <w:rFonts w:ascii="Arial" w:hAnsi="Arial" w:cs="Arial"/>
          <w:sz w:val="24"/>
          <w:szCs w:val="24"/>
        </w:rPr>
        <w:t xml:space="preserve"> </w:t>
      </w:r>
      <w:r w:rsidR="000829E3" w:rsidRPr="00EC6E0D">
        <w:rPr>
          <w:rFonts w:ascii="Arial" w:hAnsi="Arial" w:cs="Arial"/>
          <w:sz w:val="24"/>
          <w:szCs w:val="24"/>
        </w:rPr>
        <w:t>(RODRIGUEZ; KUNCHEVA; ALONSO, 2006</w:t>
      </w:r>
      <w:r w:rsidR="000829E3">
        <w:rPr>
          <w:rFonts w:ascii="Arial" w:hAnsi="Arial" w:cs="Arial"/>
          <w:sz w:val="24"/>
          <w:szCs w:val="24"/>
        </w:rPr>
        <w:t xml:space="preserve">; BAGNALL </w:t>
      </w:r>
      <w:r w:rsidR="00521A90" w:rsidRPr="00521A90">
        <w:rPr>
          <w:rFonts w:ascii="Arial" w:hAnsi="Arial" w:cs="Arial"/>
          <w:i/>
          <w:sz w:val="24"/>
          <w:szCs w:val="24"/>
        </w:rPr>
        <w:t>et al</w:t>
      </w:r>
      <w:r>
        <w:rPr>
          <w:rFonts w:ascii="Arial" w:hAnsi="Arial" w:cs="Arial"/>
          <w:i/>
          <w:sz w:val="24"/>
          <w:szCs w:val="24"/>
        </w:rPr>
        <w:t>.</w:t>
      </w:r>
      <w:r w:rsidR="000829E3">
        <w:rPr>
          <w:rFonts w:ascii="Arial" w:hAnsi="Arial" w:cs="Arial"/>
          <w:sz w:val="24"/>
          <w:szCs w:val="24"/>
        </w:rPr>
        <w:t>, 2020)</w:t>
      </w:r>
      <w:r w:rsidR="0063508F">
        <w:rPr>
          <w:rFonts w:ascii="Arial" w:hAnsi="Arial" w:cs="Arial"/>
          <w:sz w:val="24"/>
          <w:szCs w:val="24"/>
        </w:rPr>
        <w:t>, entre outros. Determinou-se que</w:t>
      </w:r>
      <w:r>
        <w:rPr>
          <w:rFonts w:ascii="Arial" w:hAnsi="Arial" w:cs="Arial"/>
          <w:sz w:val="24"/>
          <w:szCs w:val="24"/>
        </w:rPr>
        <w:t>,</w:t>
      </w:r>
      <w:r w:rsidR="001F38F0">
        <w:rPr>
          <w:rFonts w:ascii="Arial" w:hAnsi="Arial" w:cs="Arial"/>
          <w:sz w:val="24"/>
          <w:szCs w:val="24"/>
        </w:rPr>
        <w:t xml:space="preserve"> </w:t>
      </w:r>
      <w:r w:rsidR="00BB0606">
        <w:rPr>
          <w:rFonts w:ascii="Arial" w:hAnsi="Arial" w:cs="Arial"/>
          <w:sz w:val="24"/>
          <w:szCs w:val="24"/>
        </w:rPr>
        <w:t xml:space="preserve">para </w:t>
      </w:r>
      <w:r w:rsidR="001F38F0">
        <w:rPr>
          <w:rFonts w:ascii="Arial" w:hAnsi="Arial" w:cs="Arial"/>
          <w:sz w:val="24"/>
          <w:szCs w:val="24"/>
        </w:rPr>
        <w:t>a aplicação dos classificadores</w:t>
      </w:r>
      <w:r>
        <w:rPr>
          <w:rFonts w:ascii="Arial" w:hAnsi="Arial" w:cs="Arial"/>
          <w:sz w:val="24"/>
          <w:szCs w:val="24"/>
        </w:rPr>
        <w:t>, se</w:t>
      </w:r>
      <w:r w:rsidR="002464DF">
        <w:rPr>
          <w:rFonts w:ascii="Arial" w:hAnsi="Arial" w:cs="Arial"/>
          <w:sz w:val="24"/>
          <w:szCs w:val="24"/>
        </w:rPr>
        <w:t xml:space="preserve"> faz necessário</w:t>
      </w:r>
      <w:r w:rsidR="001F38F0">
        <w:rPr>
          <w:rFonts w:ascii="Arial" w:hAnsi="Arial" w:cs="Arial"/>
          <w:sz w:val="24"/>
          <w:szCs w:val="24"/>
        </w:rPr>
        <w:t xml:space="preserve"> que os dados represent</w:t>
      </w:r>
      <w:r w:rsidR="002464DF">
        <w:rPr>
          <w:rFonts w:ascii="Arial" w:hAnsi="Arial" w:cs="Arial"/>
          <w:sz w:val="24"/>
          <w:szCs w:val="24"/>
        </w:rPr>
        <w:t>em</w:t>
      </w:r>
      <w:r w:rsidR="001F38F0">
        <w:rPr>
          <w:rFonts w:ascii="Arial" w:hAnsi="Arial" w:cs="Arial"/>
          <w:sz w:val="24"/>
          <w:szCs w:val="24"/>
        </w:rPr>
        <w:t xml:space="preserve"> uma generalização do problema a ser classificado</w:t>
      </w:r>
      <w:r>
        <w:rPr>
          <w:rFonts w:ascii="Arial" w:hAnsi="Arial" w:cs="Arial"/>
          <w:sz w:val="24"/>
          <w:szCs w:val="24"/>
        </w:rPr>
        <w:t>. D</w:t>
      </w:r>
      <w:r w:rsidR="002464DF">
        <w:rPr>
          <w:rFonts w:ascii="Arial" w:hAnsi="Arial" w:cs="Arial"/>
          <w:sz w:val="24"/>
          <w:szCs w:val="24"/>
        </w:rPr>
        <w:t>este modo</w:t>
      </w:r>
      <w:r>
        <w:rPr>
          <w:rFonts w:ascii="Arial" w:hAnsi="Arial" w:cs="Arial"/>
          <w:sz w:val="24"/>
          <w:szCs w:val="24"/>
        </w:rPr>
        <w:t>,</w:t>
      </w:r>
      <w:r w:rsidR="002464DF">
        <w:rPr>
          <w:rFonts w:ascii="Arial" w:hAnsi="Arial" w:cs="Arial"/>
          <w:sz w:val="24"/>
          <w:szCs w:val="24"/>
        </w:rPr>
        <w:t xml:space="preserve"> </w:t>
      </w:r>
      <w:r>
        <w:rPr>
          <w:rFonts w:ascii="Arial" w:hAnsi="Arial" w:cs="Arial"/>
          <w:sz w:val="24"/>
          <w:szCs w:val="24"/>
        </w:rPr>
        <w:t xml:space="preserve">foram </w:t>
      </w:r>
      <w:r w:rsidR="002464DF">
        <w:rPr>
          <w:rFonts w:ascii="Arial" w:hAnsi="Arial" w:cs="Arial"/>
          <w:sz w:val="24"/>
          <w:szCs w:val="24"/>
        </w:rPr>
        <w:t>estud</w:t>
      </w:r>
      <w:r>
        <w:rPr>
          <w:rFonts w:ascii="Arial" w:hAnsi="Arial" w:cs="Arial"/>
          <w:sz w:val="24"/>
          <w:szCs w:val="24"/>
        </w:rPr>
        <w:t>adas</w:t>
      </w:r>
      <w:r w:rsidR="002464DF">
        <w:rPr>
          <w:rFonts w:ascii="Arial" w:hAnsi="Arial" w:cs="Arial"/>
          <w:sz w:val="24"/>
          <w:szCs w:val="24"/>
        </w:rPr>
        <w:t xml:space="preserve"> a validação cruzada e suas abordagens</w:t>
      </w:r>
      <w:r w:rsidR="00C44DC3">
        <w:rPr>
          <w:rFonts w:ascii="Arial" w:hAnsi="Arial" w:cs="Arial"/>
          <w:sz w:val="24"/>
          <w:szCs w:val="24"/>
        </w:rPr>
        <w:t xml:space="preserve">: </w:t>
      </w:r>
      <w:proofErr w:type="spellStart"/>
      <w:r w:rsidR="00C44DC3" w:rsidRPr="00C44DC3">
        <w:rPr>
          <w:rFonts w:ascii="Arial" w:hAnsi="Arial" w:cs="Arial"/>
          <w:i/>
          <w:iCs/>
          <w:sz w:val="24"/>
          <w:szCs w:val="24"/>
        </w:rPr>
        <w:t>holdout</w:t>
      </w:r>
      <w:proofErr w:type="spellEnd"/>
      <w:r w:rsidR="00C44DC3" w:rsidRPr="00C44DC3">
        <w:rPr>
          <w:rFonts w:ascii="Arial" w:hAnsi="Arial" w:cs="Arial"/>
          <w:i/>
          <w:iCs/>
          <w:sz w:val="24"/>
          <w:szCs w:val="24"/>
        </w:rPr>
        <w:t xml:space="preserve">, </w:t>
      </w:r>
      <w:proofErr w:type="spellStart"/>
      <w:r w:rsidR="00C44DC3" w:rsidRPr="00C44DC3">
        <w:rPr>
          <w:rFonts w:ascii="Arial" w:hAnsi="Arial" w:cs="Arial"/>
          <w:i/>
          <w:iCs/>
          <w:sz w:val="24"/>
          <w:szCs w:val="24"/>
        </w:rPr>
        <w:t>leave</w:t>
      </w:r>
      <w:proofErr w:type="spellEnd"/>
      <w:r w:rsidR="00C44DC3" w:rsidRPr="00C44DC3">
        <w:rPr>
          <w:rFonts w:ascii="Arial" w:hAnsi="Arial" w:cs="Arial"/>
          <w:i/>
          <w:iCs/>
          <w:sz w:val="24"/>
          <w:szCs w:val="24"/>
        </w:rPr>
        <w:t>-</w:t>
      </w:r>
      <w:proofErr w:type="spellStart"/>
      <w:r w:rsidR="00C44DC3" w:rsidRPr="00C44DC3">
        <w:rPr>
          <w:rFonts w:ascii="Arial" w:hAnsi="Arial" w:cs="Arial"/>
          <w:i/>
          <w:iCs/>
          <w:sz w:val="24"/>
          <w:szCs w:val="24"/>
        </w:rPr>
        <w:t>one</w:t>
      </w:r>
      <w:proofErr w:type="spellEnd"/>
      <w:r w:rsidR="00C44DC3" w:rsidRPr="00C44DC3">
        <w:rPr>
          <w:rFonts w:ascii="Arial" w:hAnsi="Arial" w:cs="Arial"/>
          <w:i/>
          <w:iCs/>
          <w:sz w:val="24"/>
          <w:szCs w:val="24"/>
        </w:rPr>
        <w:t>-out</w:t>
      </w:r>
      <w:r w:rsidR="00C44DC3">
        <w:rPr>
          <w:rFonts w:ascii="Arial" w:hAnsi="Arial" w:cs="Arial"/>
          <w:sz w:val="24"/>
          <w:szCs w:val="24"/>
        </w:rPr>
        <w:t xml:space="preserve"> ou k-</w:t>
      </w:r>
      <w:proofErr w:type="spellStart"/>
      <w:r w:rsidR="00C44DC3" w:rsidRPr="00C44DC3">
        <w:rPr>
          <w:rFonts w:ascii="Arial" w:hAnsi="Arial" w:cs="Arial"/>
          <w:i/>
          <w:iCs/>
          <w:sz w:val="24"/>
          <w:szCs w:val="24"/>
        </w:rPr>
        <w:t>fold</w:t>
      </w:r>
      <w:proofErr w:type="spellEnd"/>
      <w:r w:rsidR="0040723B">
        <w:rPr>
          <w:rFonts w:ascii="Arial" w:hAnsi="Arial" w:cs="Arial"/>
          <w:i/>
          <w:iCs/>
          <w:sz w:val="24"/>
          <w:szCs w:val="24"/>
        </w:rPr>
        <w:t xml:space="preserve"> </w:t>
      </w:r>
      <w:r w:rsidR="0040723B">
        <w:rPr>
          <w:rFonts w:ascii="Arial" w:hAnsi="Arial" w:cs="Arial"/>
          <w:sz w:val="24"/>
          <w:szCs w:val="24"/>
        </w:rPr>
        <w:t xml:space="preserve">(HORNUNG </w:t>
      </w:r>
      <w:r w:rsidR="00521A90" w:rsidRPr="00521A90">
        <w:rPr>
          <w:rFonts w:ascii="Arial" w:hAnsi="Arial" w:cs="Arial"/>
          <w:i/>
          <w:sz w:val="24"/>
          <w:szCs w:val="24"/>
        </w:rPr>
        <w:t>et al</w:t>
      </w:r>
      <w:r>
        <w:rPr>
          <w:rFonts w:ascii="Arial" w:hAnsi="Arial" w:cs="Arial"/>
          <w:i/>
          <w:sz w:val="24"/>
          <w:szCs w:val="24"/>
        </w:rPr>
        <w:t>.</w:t>
      </w:r>
      <w:r w:rsidR="0040723B">
        <w:rPr>
          <w:rFonts w:ascii="Arial" w:hAnsi="Arial" w:cs="Arial"/>
          <w:sz w:val="24"/>
          <w:szCs w:val="24"/>
        </w:rPr>
        <w:t xml:space="preserve">, 2014; TRIBA </w:t>
      </w:r>
      <w:r w:rsidR="00521A90" w:rsidRPr="00521A90">
        <w:rPr>
          <w:rFonts w:ascii="Arial" w:hAnsi="Arial" w:cs="Arial"/>
          <w:i/>
          <w:sz w:val="24"/>
          <w:szCs w:val="24"/>
        </w:rPr>
        <w:t>et al</w:t>
      </w:r>
      <w:r>
        <w:rPr>
          <w:rFonts w:ascii="Arial" w:hAnsi="Arial" w:cs="Arial"/>
          <w:i/>
          <w:sz w:val="24"/>
          <w:szCs w:val="24"/>
        </w:rPr>
        <w:t>.</w:t>
      </w:r>
      <w:r w:rsidR="0040723B">
        <w:rPr>
          <w:rFonts w:ascii="Arial" w:hAnsi="Arial" w:cs="Arial"/>
          <w:sz w:val="24"/>
          <w:szCs w:val="24"/>
        </w:rPr>
        <w:t>, 2015)</w:t>
      </w:r>
      <w:r w:rsidR="00C44DC3">
        <w:rPr>
          <w:rFonts w:ascii="Arial" w:hAnsi="Arial" w:cs="Arial"/>
          <w:sz w:val="24"/>
          <w:szCs w:val="24"/>
        </w:rPr>
        <w:t>.</w:t>
      </w:r>
      <w:r w:rsidR="00795055">
        <w:rPr>
          <w:rFonts w:ascii="Arial" w:hAnsi="Arial" w:cs="Arial"/>
          <w:sz w:val="24"/>
          <w:szCs w:val="24"/>
        </w:rPr>
        <w:t xml:space="preserve"> </w:t>
      </w:r>
    </w:p>
    <w:p w14:paraId="7DFA4B59" w14:textId="5800A5B2" w:rsidR="00AE0144" w:rsidRPr="001C23DF" w:rsidRDefault="00BA41F0" w:rsidP="008A30C8">
      <w:pPr>
        <w:spacing w:after="0" w:line="360" w:lineRule="auto"/>
        <w:ind w:firstLine="851"/>
        <w:jc w:val="both"/>
      </w:pPr>
      <w:r>
        <w:rPr>
          <w:rFonts w:ascii="Arial" w:hAnsi="Arial" w:cs="Arial"/>
          <w:sz w:val="24"/>
          <w:szCs w:val="24"/>
        </w:rPr>
        <w:t>P</w:t>
      </w:r>
      <w:r w:rsidR="00AE0144">
        <w:rPr>
          <w:rFonts w:ascii="Arial" w:hAnsi="Arial" w:cs="Arial"/>
          <w:sz w:val="24"/>
          <w:szCs w:val="24"/>
        </w:rPr>
        <w:t xml:space="preserve">ara </w:t>
      </w:r>
      <w:r w:rsidR="005531FB">
        <w:rPr>
          <w:rFonts w:ascii="Arial" w:hAnsi="Arial" w:cs="Arial"/>
          <w:sz w:val="24"/>
          <w:szCs w:val="24"/>
        </w:rPr>
        <w:t>que se possa aferir</w:t>
      </w:r>
      <w:r w:rsidR="00AE0144">
        <w:rPr>
          <w:rFonts w:ascii="Arial" w:hAnsi="Arial" w:cs="Arial"/>
          <w:sz w:val="24"/>
          <w:szCs w:val="24"/>
        </w:rPr>
        <w:t xml:space="preserve"> </w:t>
      </w:r>
      <w:r w:rsidR="005531FB">
        <w:rPr>
          <w:rFonts w:ascii="Arial" w:hAnsi="Arial" w:cs="Arial"/>
          <w:sz w:val="24"/>
          <w:szCs w:val="24"/>
        </w:rPr>
        <w:t>o desempenho dos classificadores</w:t>
      </w:r>
      <w:r>
        <w:rPr>
          <w:rFonts w:ascii="Arial" w:hAnsi="Arial" w:cs="Arial"/>
          <w:sz w:val="24"/>
          <w:szCs w:val="24"/>
        </w:rPr>
        <w:t>,</w:t>
      </w:r>
      <w:r w:rsidR="005531FB">
        <w:rPr>
          <w:rFonts w:ascii="Arial" w:hAnsi="Arial" w:cs="Arial"/>
          <w:sz w:val="24"/>
          <w:szCs w:val="24"/>
        </w:rPr>
        <w:t xml:space="preserve"> estud</w:t>
      </w:r>
      <w:r>
        <w:rPr>
          <w:rFonts w:ascii="Arial" w:hAnsi="Arial" w:cs="Arial"/>
          <w:sz w:val="24"/>
          <w:szCs w:val="24"/>
        </w:rPr>
        <w:t>aram</w:t>
      </w:r>
      <w:r w:rsidR="005531FB">
        <w:rPr>
          <w:rFonts w:ascii="Arial" w:hAnsi="Arial" w:cs="Arial"/>
          <w:sz w:val="24"/>
          <w:szCs w:val="24"/>
        </w:rPr>
        <w:t>-se métricas de desempenho</w:t>
      </w:r>
      <w:r w:rsidR="00A45F75">
        <w:rPr>
          <w:rFonts w:ascii="Arial" w:hAnsi="Arial" w:cs="Arial"/>
          <w:sz w:val="24"/>
          <w:szCs w:val="24"/>
        </w:rPr>
        <w:t xml:space="preserve"> como acurácia, </w:t>
      </w:r>
      <w:r w:rsidR="00564363">
        <w:rPr>
          <w:rFonts w:ascii="Arial" w:hAnsi="Arial" w:cs="Arial"/>
          <w:sz w:val="24"/>
          <w:szCs w:val="24"/>
        </w:rPr>
        <w:t>F</w:t>
      </w:r>
      <w:r w:rsidR="00A45F75" w:rsidRPr="00854F5E">
        <w:rPr>
          <w:rFonts w:ascii="Arial" w:hAnsi="Arial" w:cs="Arial"/>
          <w:sz w:val="24"/>
          <w:szCs w:val="24"/>
          <w:vertAlign w:val="subscript"/>
        </w:rPr>
        <w:t>1</w:t>
      </w:r>
      <w:r w:rsidR="00A45F75">
        <w:rPr>
          <w:rFonts w:ascii="Arial" w:hAnsi="Arial" w:cs="Arial"/>
          <w:sz w:val="24"/>
          <w:szCs w:val="24"/>
        </w:rPr>
        <w:t xml:space="preserve"> </w:t>
      </w:r>
      <w:r w:rsidR="00A45F75" w:rsidRPr="00564363">
        <w:rPr>
          <w:rFonts w:ascii="Arial" w:hAnsi="Arial" w:cs="Arial"/>
          <w:i/>
          <w:iCs/>
          <w:sz w:val="24"/>
          <w:szCs w:val="24"/>
        </w:rPr>
        <w:t>Score</w:t>
      </w:r>
      <w:r w:rsidR="00A45F75">
        <w:rPr>
          <w:rFonts w:ascii="Arial" w:hAnsi="Arial" w:cs="Arial"/>
          <w:sz w:val="24"/>
          <w:szCs w:val="24"/>
        </w:rPr>
        <w:t xml:space="preserve"> </w:t>
      </w:r>
      <w:r w:rsidR="00D0281F">
        <w:rPr>
          <w:rFonts w:ascii="Arial" w:hAnsi="Arial" w:cs="Arial"/>
          <w:sz w:val="24"/>
          <w:szCs w:val="24"/>
        </w:rPr>
        <w:t xml:space="preserve">e </w:t>
      </w:r>
      <w:r w:rsidR="00A45F75">
        <w:rPr>
          <w:rFonts w:ascii="Arial" w:hAnsi="Arial" w:cs="Arial"/>
          <w:sz w:val="24"/>
          <w:szCs w:val="24"/>
        </w:rPr>
        <w:t>AUC</w:t>
      </w:r>
      <w:r w:rsidR="00D0281F">
        <w:rPr>
          <w:rFonts w:ascii="Arial" w:hAnsi="Arial" w:cs="Arial"/>
          <w:sz w:val="24"/>
          <w:szCs w:val="24"/>
        </w:rPr>
        <w:t>. De</w:t>
      </w:r>
      <w:r w:rsidR="00854F5E">
        <w:rPr>
          <w:rFonts w:ascii="Arial" w:hAnsi="Arial" w:cs="Arial"/>
          <w:sz w:val="24"/>
          <w:szCs w:val="24"/>
        </w:rPr>
        <w:t>ste modo</w:t>
      </w:r>
      <w:r>
        <w:rPr>
          <w:rFonts w:ascii="Arial" w:hAnsi="Arial" w:cs="Arial"/>
          <w:sz w:val="24"/>
          <w:szCs w:val="24"/>
        </w:rPr>
        <w:t>,</w:t>
      </w:r>
      <w:r w:rsidR="00854F5E">
        <w:rPr>
          <w:rFonts w:ascii="Arial" w:hAnsi="Arial" w:cs="Arial"/>
          <w:sz w:val="24"/>
          <w:szCs w:val="24"/>
        </w:rPr>
        <w:t xml:space="preserve"> p</w:t>
      </w:r>
      <w:r>
        <w:rPr>
          <w:rFonts w:ascii="Arial" w:hAnsi="Arial" w:cs="Arial"/>
          <w:sz w:val="24"/>
          <w:szCs w:val="24"/>
        </w:rPr>
        <w:t>ô</w:t>
      </w:r>
      <w:r w:rsidR="00854F5E">
        <w:rPr>
          <w:rFonts w:ascii="Arial" w:hAnsi="Arial" w:cs="Arial"/>
          <w:sz w:val="24"/>
          <w:szCs w:val="24"/>
        </w:rPr>
        <w:t xml:space="preserve">de-se verificar a melhor solução para o problema estudado </w:t>
      </w:r>
      <w:r w:rsidR="00854F5E" w:rsidRPr="005850AF">
        <w:rPr>
          <w:rFonts w:ascii="Arial" w:hAnsi="Arial" w:cs="Arial"/>
          <w:sz w:val="24"/>
          <w:szCs w:val="24"/>
        </w:rPr>
        <w:t>(HOSSIN; SULAIMAN, 2015)</w:t>
      </w:r>
      <w:r w:rsidR="00854F5E">
        <w:rPr>
          <w:rFonts w:ascii="Arial" w:hAnsi="Arial" w:cs="Arial"/>
          <w:sz w:val="24"/>
          <w:szCs w:val="24"/>
        </w:rPr>
        <w:t>.</w:t>
      </w:r>
    </w:p>
    <w:p w14:paraId="02D6975E" w14:textId="77777777" w:rsidR="00795055" w:rsidRPr="001C23DF" w:rsidRDefault="00795055" w:rsidP="00795055">
      <w:pPr>
        <w:spacing w:after="0" w:line="360" w:lineRule="auto"/>
        <w:ind w:firstLine="851"/>
        <w:jc w:val="both"/>
        <w:rPr>
          <w:rFonts w:ascii="Arial" w:hAnsi="Arial" w:cs="Arial"/>
          <w:sz w:val="24"/>
          <w:szCs w:val="24"/>
        </w:rPr>
      </w:pPr>
    </w:p>
    <w:p w14:paraId="7186CCE6" w14:textId="77777777" w:rsidR="00C44DC3" w:rsidRPr="001C23DF" w:rsidRDefault="00C44DC3" w:rsidP="003E4E0D">
      <w:pPr>
        <w:spacing w:after="0" w:line="360" w:lineRule="auto"/>
        <w:ind w:firstLine="851"/>
        <w:jc w:val="both"/>
        <w:rPr>
          <w:rFonts w:ascii="Arial" w:hAnsi="Arial" w:cs="Arial"/>
          <w:sz w:val="24"/>
          <w:szCs w:val="24"/>
        </w:rPr>
      </w:pPr>
    </w:p>
    <w:p w14:paraId="2BDAD8A6" w14:textId="54273FB2" w:rsidR="000F5162" w:rsidRPr="001C23DF" w:rsidRDefault="000F5162" w:rsidP="003E4E0D">
      <w:pPr>
        <w:pStyle w:val="Ttulo2"/>
        <w:rPr>
          <w:rFonts w:cs="Arial"/>
        </w:rPr>
      </w:pPr>
      <w:r w:rsidRPr="001C23DF">
        <w:rPr>
          <w:rFonts w:cs="Arial"/>
        </w:rPr>
        <w:br w:type="page"/>
      </w:r>
    </w:p>
    <w:p w14:paraId="559FBAC4" w14:textId="2DC6F2B8" w:rsidR="000F5162" w:rsidRPr="005850AF" w:rsidRDefault="003E5D32" w:rsidP="00CD1C8E">
      <w:pPr>
        <w:pStyle w:val="Ttulo1"/>
        <w:spacing w:line="360" w:lineRule="auto"/>
        <w:rPr>
          <w:rFonts w:cs="Arial"/>
        </w:rPr>
      </w:pPr>
      <w:bookmarkStart w:id="42" w:name="_Toc199697590"/>
      <w:r w:rsidRPr="005850AF">
        <w:rPr>
          <w:rFonts w:cs="Arial"/>
        </w:rPr>
        <w:lastRenderedPageBreak/>
        <w:t>3</w:t>
      </w:r>
      <w:r w:rsidR="000F5162" w:rsidRPr="005850AF">
        <w:rPr>
          <w:rFonts w:cs="Arial"/>
        </w:rPr>
        <w:t xml:space="preserve"> Trabalhos Relacionados</w:t>
      </w:r>
      <w:bookmarkEnd w:id="42"/>
    </w:p>
    <w:p w14:paraId="5914AE18" w14:textId="3A2F7D6B" w:rsidR="000E5080" w:rsidRPr="005850AF" w:rsidRDefault="000E5080" w:rsidP="00CD1C8E">
      <w:pPr>
        <w:spacing w:after="0" w:line="360" w:lineRule="auto"/>
        <w:ind w:firstLine="851"/>
        <w:jc w:val="both"/>
        <w:rPr>
          <w:rFonts w:ascii="Arial" w:hAnsi="Arial" w:cs="Arial"/>
          <w:sz w:val="24"/>
          <w:szCs w:val="24"/>
        </w:rPr>
      </w:pPr>
    </w:p>
    <w:p w14:paraId="4AEB4677" w14:textId="2BE17E19" w:rsidR="00E74FD4" w:rsidRPr="005850AF" w:rsidRDefault="00FA4392" w:rsidP="00CD1C8E">
      <w:pPr>
        <w:spacing w:after="0" w:line="360" w:lineRule="auto"/>
        <w:ind w:firstLine="851"/>
        <w:jc w:val="both"/>
        <w:rPr>
          <w:rFonts w:ascii="Arial" w:hAnsi="Arial" w:cs="Arial"/>
          <w:sz w:val="24"/>
          <w:szCs w:val="24"/>
        </w:rPr>
      </w:pPr>
      <w:r w:rsidRPr="005850AF">
        <w:rPr>
          <w:rFonts w:ascii="Arial" w:hAnsi="Arial" w:cs="Arial"/>
          <w:sz w:val="24"/>
          <w:szCs w:val="24"/>
        </w:rPr>
        <w:t xml:space="preserve">As tecnologias assistivas </w:t>
      </w:r>
      <w:r w:rsidR="00197281" w:rsidRPr="005850AF">
        <w:rPr>
          <w:rFonts w:ascii="Arial" w:hAnsi="Arial" w:cs="Arial"/>
          <w:sz w:val="24"/>
          <w:szCs w:val="24"/>
        </w:rPr>
        <w:t xml:space="preserve">ou formas de fornecer acesso </w:t>
      </w:r>
      <w:r w:rsidR="00964E78" w:rsidRPr="005850AF">
        <w:rPr>
          <w:rFonts w:ascii="Arial" w:hAnsi="Arial" w:cs="Arial"/>
          <w:sz w:val="24"/>
          <w:szCs w:val="24"/>
        </w:rPr>
        <w:t>à</w:t>
      </w:r>
      <w:r w:rsidR="00197281" w:rsidRPr="005850AF">
        <w:rPr>
          <w:rFonts w:ascii="Arial" w:hAnsi="Arial" w:cs="Arial"/>
          <w:sz w:val="24"/>
          <w:szCs w:val="24"/>
        </w:rPr>
        <w:t xml:space="preserve"> pop</w:t>
      </w:r>
      <w:r w:rsidR="00964E78" w:rsidRPr="005850AF">
        <w:rPr>
          <w:rFonts w:ascii="Arial" w:hAnsi="Arial" w:cs="Arial"/>
          <w:sz w:val="24"/>
          <w:szCs w:val="24"/>
        </w:rPr>
        <w:t>ulação com deficiência visual tê</w:t>
      </w:r>
      <w:r w:rsidR="00197281" w:rsidRPr="005850AF">
        <w:rPr>
          <w:rFonts w:ascii="Arial" w:hAnsi="Arial" w:cs="Arial"/>
          <w:sz w:val="24"/>
          <w:szCs w:val="24"/>
        </w:rPr>
        <w:t>m atraído considerável atenção em todo o mundo</w:t>
      </w:r>
      <w:r w:rsidR="00185C26" w:rsidRPr="005850AF">
        <w:rPr>
          <w:rFonts w:ascii="Arial" w:hAnsi="Arial" w:cs="Arial"/>
          <w:sz w:val="24"/>
          <w:szCs w:val="24"/>
        </w:rPr>
        <w:t xml:space="preserve"> devido ao seu notável significado social. Na </w:t>
      </w:r>
      <w:r w:rsidR="005A12D1" w:rsidRPr="005850AF">
        <w:rPr>
          <w:rFonts w:ascii="Arial" w:hAnsi="Arial" w:cs="Arial"/>
          <w:sz w:val="24"/>
          <w:szCs w:val="24"/>
        </w:rPr>
        <w:t>última década</w:t>
      </w:r>
      <w:r w:rsidR="00964E78" w:rsidRPr="005850AF">
        <w:rPr>
          <w:rFonts w:ascii="Arial" w:hAnsi="Arial" w:cs="Arial"/>
          <w:sz w:val="24"/>
          <w:szCs w:val="24"/>
        </w:rPr>
        <w:t>,</w:t>
      </w:r>
      <w:r w:rsidR="005A12D1" w:rsidRPr="005850AF">
        <w:rPr>
          <w:rFonts w:ascii="Arial" w:hAnsi="Arial" w:cs="Arial"/>
          <w:sz w:val="24"/>
          <w:szCs w:val="24"/>
        </w:rPr>
        <w:t xml:space="preserve"> uma variedade de tecnologias vem sendo desenvolvida para pessoas com deficiências visuais</w:t>
      </w:r>
      <w:r w:rsidR="00D42DE5" w:rsidRPr="005850AF">
        <w:rPr>
          <w:rFonts w:ascii="Arial" w:hAnsi="Arial" w:cs="Arial"/>
          <w:sz w:val="24"/>
          <w:szCs w:val="24"/>
        </w:rPr>
        <w:t xml:space="preserve"> (</w:t>
      </w:r>
      <w:r w:rsidR="00D42DE5" w:rsidRPr="005850AF">
        <w:rPr>
          <w:rStyle w:val="citation"/>
          <w:rFonts w:ascii="Arial" w:hAnsi="Arial" w:cs="Arial"/>
          <w:color w:val="000000"/>
          <w:sz w:val="24"/>
          <w:szCs w:val="24"/>
        </w:rPr>
        <w:t>BHOWMICK</w:t>
      </w:r>
      <w:r w:rsidR="00964E78" w:rsidRPr="005850AF">
        <w:rPr>
          <w:rStyle w:val="citation"/>
          <w:rFonts w:ascii="Arial" w:hAnsi="Arial" w:cs="Arial"/>
          <w:color w:val="000000"/>
          <w:sz w:val="24"/>
          <w:szCs w:val="24"/>
        </w:rPr>
        <w:t>;</w:t>
      </w:r>
      <w:r w:rsidR="002C3612" w:rsidRPr="005850AF">
        <w:rPr>
          <w:rStyle w:val="citation"/>
          <w:rFonts w:ascii="Arial" w:hAnsi="Arial" w:cs="Arial"/>
          <w:color w:val="000000"/>
          <w:sz w:val="24"/>
          <w:szCs w:val="24"/>
        </w:rPr>
        <w:t xml:space="preserve"> </w:t>
      </w:r>
      <w:r w:rsidR="00D42DE5" w:rsidRPr="005850AF">
        <w:rPr>
          <w:rStyle w:val="citation"/>
          <w:rFonts w:ascii="Arial" w:hAnsi="Arial" w:cs="Arial"/>
          <w:color w:val="000000"/>
          <w:sz w:val="24"/>
          <w:szCs w:val="24"/>
        </w:rPr>
        <w:t>HAZARIKA,</w:t>
      </w:r>
      <w:r w:rsidR="002C3612" w:rsidRPr="005850AF">
        <w:rPr>
          <w:rStyle w:val="citation"/>
          <w:rFonts w:ascii="Arial" w:hAnsi="Arial" w:cs="Arial"/>
          <w:color w:val="000000"/>
          <w:sz w:val="24"/>
          <w:szCs w:val="24"/>
        </w:rPr>
        <w:t xml:space="preserve"> 2017). </w:t>
      </w:r>
      <w:r w:rsidR="00293FD8" w:rsidRPr="005850AF">
        <w:rPr>
          <w:rStyle w:val="citation"/>
          <w:rFonts w:ascii="Arial" w:hAnsi="Arial" w:cs="Arial"/>
          <w:color w:val="000000"/>
          <w:sz w:val="24"/>
          <w:szCs w:val="24"/>
        </w:rPr>
        <w:t>N</w:t>
      </w:r>
      <w:r w:rsidR="00964E78" w:rsidRPr="005850AF">
        <w:rPr>
          <w:rStyle w:val="citation"/>
          <w:rFonts w:ascii="Arial" w:hAnsi="Arial" w:cs="Arial"/>
          <w:color w:val="000000"/>
          <w:sz w:val="24"/>
          <w:szCs w:val="24"/>
        </w:rPr>
        <w:t>esta</w:t>
      </w:r>
      <w:r w:rsidR="002C3612" w:rsidRPr="005850AF">
        <w:rPr>
          <w:rStyle w:val="citation"/>
          <w:rFonts w:ascii="Arial" w:hAnsi="Arial" w:cs="Arial"/>
          <w:color w:val="000000"/>
          <w:sz w:val="24"/>
          <w:szCs w:val="24"/>
        </w:rPr>
        <w:t xml:space="preserve"> </w:t>
      </w:r>
      <w:r w:rsidR="007D7167" w:rsidRPr="005850AF">
        <w:rPr>
          <w:rStyle w:val="citation"/>
          <w:rFonts w:ascii="Arial" w:hAnsi="Arial" w:cs="Arial"/>
          <w:color w:val="000000"/>
          <w:sz w:val="24"/>
          <w:szCs w:val="24"/>
        </w:rPr>
        <w:t>se</w:t>
      </w:r>
      <w:r w:rsidR="00293FD8" w:rsidRPr="005850AF">
        <w:rPr>
          <w:rStyle w:val="citation"/>
          <w:rFonts w:ascii="Arial" w:hAnsi="Arial" w:cs="Arial"/>
          <w:color w:val="000000"/>
          <w:sz w:val="24"/>
          <w:szCs w:val="24"/>
        </w:rPr>
        <w:t>ç</w:t>
      </w:r>
      <w:r w:rsidR="007D7167" w:rsidRPr="005850AF">
        <w:rPr>
          <w:rStyle w:val="citation"/>
          <w:rFonts w:ascii="Arial" w:hAnsi="Arial" w:cs="Arial"/>
          <w:color w:val="000000"/>
          <w:sz w:val="24"/>
          <w:szCs w:val="24"/>
        </w:rPr>
        <w:t>ão</w:t>
      </w:r>
      <w:r w:rsidR="00964E78" w:rsidRPr="005850AF">
        <w:rPr>
          <w:rStyle w:val="citation"/>
          <w:rFonts w:ascii="Arial" w:hAnsi="Arial" w:cs="Arial"/>
          <w:color w:val="000000"/>
          <w:sz w:val="24"/>
          <w:szCs w:val="24"/>
        </w:rPr>
        <w:t>,</w:t>
      </w:r>
      <w:r w:rsidR="007D7167" w:rsidRPr="005850AF">
        <w:rPr>
          <w:rStyle w:val="citation"/>
          <w:rFonts w:ascii="Arial" w:hAnsi="Arial" w:cs="Arial"/>
          <w:color w:val="000000"/>
          <w:sz w:val="24"/>
          <w:szCs w:val="24"/>
        </w:rPr>
        <w:t xml:space="preserve"> </w:t>
      </w:r>
      <w:r w:rsidR="00A452DC">
        <w:rPr>
          <w:rStyle w:val="citation"/>
          <w:rFonts w:ascii="Arial" w:hAnsi="Arial" w:cs="Arial"/>
          <w:color w:val="000000"/>
          <w:sz w:val="24"/>
          <w:szCs w:val="24"/>
        </w:rPr>
        <w:t xml:space="preserve">são </w:t>
      </w:r>
      <w:r w:rsidR="007D7167" w:rsidRPr="005850AF">
        <w:rPr>
          <w:rStyle w:val="citation"/>
          <w:rFonts w:ascii="Arial" w:hAnsi="Arial" w:cs="Arial"/>
          <w:color w:val="000000"/>
          <w:sz w:val="24"/>
          <w:szCs w:val="24"/>
        </w:rPr>
        <w:t>resumidas diversas abordagens encontradas durante o levantamento de trabalhos relacionados ao auxílio a deficientes visuais.</w:t>
      </w:r>
    </w:p>
    <w:p w14:paraId="54528735" w14:textId="7D19D4F7" w:rsidR="001B0079" w:rsidRPr="005850AF" w:rsidRDefault="001B0079" w:rsidP="00CD1C8E">
      <w:pPr>
        <w:spacing w:after="0" w:line="360" w:lineRule="auto"/>
        <w:ind w:firstLine="851"/>
        <w:jc w:val="both"/>
        <w:rPr>
          <w:rFonts w:ascii="Arial" w:hAnsi="Arial" w:cs="Arial"/>
          <w:sz w:val="24"/>
          <w:szCs w:val="24"/>
        </w:rPr>
      </w:pPr>
    </w:p>
    <w:p w14:paraId="38B38A6E" w14:textId="18A65C16" w:rsidR="001B0079" w:rsidRPr="005850AF" w:rsidRDefault="001B0079" w:rsidP="00CD1C8E">
      <w:pPr>
        <w:pStyle w:val="Ttulo2"/>
        <w:spacing w:line="360" w:lineRule="auto"/>
        <w:rPr>
          <w:rFonts w:cs="Arial"/>
        </w:rPr>
      </w:pPr>
      <w:bookmarkStart w:id="43" w:name="_Toc199697591"/>
      <w:r w:rsidRPr="005850AF">
        <w:rPr>
          <w:rFonts w:cs="Arial"/>
        </w:rPr>
        <w:t xml:space="preserve">3.1 </w:t>
      </w:r>
      <w:r w:rsidR="007D7167" w:rsidRPr="005850AF">
        <w:rPr>
          <w:rFonts w:cs="Arial"/>
        </w:rPr>
        <w:t>Tecnologias Assistivas</w:t>
      </w:r>
      <w:bookmarkEnd w:id="43"/>
    </w:p>
    <w:p w14:paraId="1D8923C4" w14:textId="77777777" w:rsidR="00CD1C8E" w:rsidRPr="005850AF" w:rsidRDefault="00CD1C8E" w:rsidP="00CD1C8E">
      <w:pPr>
        <w:spacing w:after="0" w:line="360" w:lineRule="auto"/>
        <w:ind w:firstLine="851"/>
        <w:jc w:val="both"/>
        <w:rPr>
          <w:rFonts w:ascii="Arial" w:hAnsi="Arial" w:cs="Arial"/>
          <w:sz w:val="24"/>
          <w:szCs w:val="24"/>
        </w:rPr>
      </w:pPr>
    </w:p>
    <w:p w14:paraId="12DCC9E5" w14:textId="04AF5629" w:rsidR="00D65844" w:rsidRPr="005850AF" w:rsidRDefault="00BA5353" w:rsidP="00CD1C8E">
      <w:pPr>
        <w:spacing w:after="0" w:line="360" w:lineRule="auto"/>
        <w:ind w:firstLine="851"/>
        <w:jc w:val="both"/>
        <w:rPr>
          <w:rFonts w:ascii="Arial" w:hAnsi="Arial" w:cs="Arial"/>
          <w:sz w:val="24"/>
          <w:szCs w:val="24"/>
        </w:rPr>
      </w:pPr>
      <w:r w:rsidRPr="005850AF">
        <w:rPr>
          <w:rFonts w:ascii="Arial" w:hAnsi="Arial" w:cs="Arial"/>
          <w:sz w:val="24"/>
          <w:szCs w:val="24"/>
        </w:rPr>
        <w:t xml:space="preserve">A utilização de bengalas </w:t>
      </w:r>
      <w:r w:rsidR="00293FD8" w:rsidRPr="005850AF">
        <w:rPr>
          <w:rFonts w:ascii="Arial" w:hAnsi="Arial" w:cs="Arial"/>
          <w:sz w:val="24"/>
          <w:szCs w:val="24"/>
        </w:rPr>
        <w:t>n</w:t>
      </w:r>
      <w:r w:rsidRPr="005850AF">
        <w:rPr>
          <w:rFonts w:ascii="Arial" w:hAnsi="Arial" w:cs="Arial"/>
          <w:sz w:val="24"/>
          <w:szCs w:val="24"/>
        </w:rPr>
        <w:t xml:space="preserve">o </w:t>
      </w:r>
      <w:r w:rsidR="00714EA8" w:rsidRPr="005850AF">
        <w:rPr>
          <w:rFonts w:ascii="Arial" w:hAnsi="Arial" w:cs="Arial"/>
          <w:sz w:val="24"/>
          <w:szCs w:val="24"/>
        </w:rPr>
        <w:t>auxílio</w:t>
      </w:r>
      <w:r w:rsidRPr="005850AF">
        <w:rPr>
          <w:rFonts w:ascii="Arial" w:hAnsi="Arial" w:cs="Arial"/>
          <w:sz w:val="24"/>
          <w:szCs w:val="24"/>
        </w:rPr>
        <w:t xml:space="preserve"> </w:t>
      </w:r>
      <w:r w:rsidR="00AE3AE2">
        <w:rPr>
          <w:rFonts w:ascii="Arial" w:hAnsi="Arial" w:cs="Arial"/>
          <w:sz w:val="24"/>
          <w:szCs w:val="24"/>
        </w:rPr>
        <w:t>a</w:t>
      </w:r>
      <w:r w:rsidRPr="005850AF">
        <w:rPr>
          <w:rFonts w:ascii="Arial" w:hAnsi="Arial" w:cs="Arial"/>
          <w:sz w:val="24"/>
          <w:szCs w:val="24"/>
        </w:rPr>
        <w:t>os deficientes visuais</w:t>
      </w:r>
      <w:r w:rsidR="00C537BB" w:rsidRPr="005850AF">
        <w:rPr>
          <w:rFonts w:ascii="Arial" w:hAnsi="Arial" w:cs="Arial"/>
          <w:sz w:val="24"/>
          <w:szCs w:val="24"/>
        </w:rPr>
        <w:t xml:space="preserve"> é </w:t>
      </w:r>
      <w:r w:rsidR="00714EA8" w:rsidRPr="005850AF">
        <w:rPr>
          <w:rFonts w:ascii="Arial" w:hAnsi="Arial" w:cs="Arial"/>
          <w:sz w:val="24"/>
          <w:szCs w:val="24"/>
        </w:rPr>
        <w:t>crítica</w:t>
      </w:r>
      <w:r w:rsidR="00096036" w:rsidRPr="005850AF">
        <w:rPr>
          <w:rFonts w:ascii="Arial" w:hAnsi="Arial" w:cs="Arial"/>
          <w:sz w:val="24"/>
          <w:szCs w:val="24"/>
        </w:rPr>
        <w:t>,</w:t>
      </w:r>
      <w:r w:rsidR="00C537BB" w:rsidRPr="005850AF">
        <w:rPr>
          <w:rFonts w:ascii="Arial" w:hAnsi="Arial" w:cs="Arial"/>
          <w:sz w:val="24"/>
          <w:szCs w:val="24"/>
        </w:rPr>
        <w:t xml:space="preserve"> pois reduz o risco de colisão auxiliando a caminhar de forma mais confiante.</w:t>
      </w:r>
      <w:r w:rsidR="003A619B" w:rsidRPr="005850AF">
        <w:rPr>
          <w:rFonts w:ascii="Arial" w:hAnsi="Arial" w:cs="Arial"/>
          <w:sz w:val="24"/>
          <w:szCs w:val="24"/>
        </w:rPr>
        <w:t xml:space="preserve"> No geral</w:t>
      </w:r>
      <w:r w:rsidR="00096036" w:rsidRPr="005850AF">
        <w:rPr>
          <w:rFonts w:ascii="Arial" w:hAnsi="Arial" w:cs="Arial"/>
          <w:sz w:val="24"/>
          <w:szCs w:val="24"/>
        </w:rPr>
        <w:t>,</w:t>
      </w:r>
      <w:r w:rsidR="003A619B" w:rsidRPr="005850AF">
        <w:rPr>
          <w:rFonts w:ascii="Arial" w:hAnsi="Arial" w:cs="Arial"/>
          <w:sz w:val="24"/>
          <w:szCs w:val="24"/>
        </w:rPr>
        <w:t xml:space="preserve"> essas tecnologias são caracterizadas por sensores e dispositivos que </w:t>
      </w:r>
      <w:r w:rsidR="00714EA8" w:rsidRPr="005850AF">
        <w:rPr>
          <w:rFonts w:ascii="Arial" w:hAnsi="Arial" w:cs="Arial"/>
          <w:sz w:val="24"/>
          <w:szCs w:val="24"/>
        </w:rPr>
        <w:t xml:space="preserve">retornam algum estímulo </w:t>
      </w:r>
      <w:r w:rsidR="00350ADD" w:rsidRPr="005850AF">
        <w:rPr>
          <w:rFonts w:ascii="Arial" w:hAnsi="Arial" w:cs="Arial"/>
          <w:sz w:val="24"/>
          <w:szCs w:val="24"/>
        </w:rPr>
        <w:t>de orientação para o usuário</w:t>
      </w:r>
      <w:r w:rsidR="00A452DC">
        <w:rPr>
          <w:rFonts w:ascii="Arial" w:hAnsi="Arial" w:cs="Arial"/>
          <w:sz w:val="24"/>
          <w:szCs w:val="24"/>
        </w:rPr>
        <w:t>,</w:t>
      </w:r>
      <w:r w:rsidR="00350ADD" w:rsidRPr="005850AF">
        <w:rPr>
          <w:rFonts w:ascii="Arial" w:hAnsi="Arial" w:cs="Arial"/>
          <w:sz w:val="24"/>
          <w:szCs w:val="24"/>
        </w:rPr>
        <w:t xml:space="preserve"> montados sobre uma bengala comum.</w:t>
      </w:r>
      <w:r w:rsidR="00F357B8" w:rsidRPr="005850AF">
        <w:rPr>
          <w:rFonts w:ascii="Arial" w:hAnsi="Arial" w:cs="Arial"/>
          <w:sz w:val="24"/>
          <w:szCs w:val="24"/>
        </w:rPr>
        <w:t xml:space="preserve"> Nestes tipos de projetos</w:t>
      </w:r>
      <w:r w:rsidR="00096036" w:rsidRPr="005850AF">
        <w:rPr>
          <w:rFonts w:ascii="Arial" w:hAnsi="Arial" w:cs="Arial"/>
          <w:sz w:val="24"/>
          <w:szCs w:val="24"/>
        </w:rPr>
        <w:t>,</w:t>
      </w:r>
      <w:r w:rsidR="00F357B8" w:rsidRPr="005850AF">
        <w:rPr>
          <w:rFonts w:ascii="Arial" w:hAnsi="Arial" w:cs="Arial"/>
          <w:sz w:val="24"/>
          <w:szCs w:val="24"/>
        </w:rPr>
        <w:t xml:space="preserve"> são comumente </w:t>
      </w:r>
      <w:r w:rsidR="00F240DB" w:rsidRPr="005850AF">
        <w:rPr>
          <w:rFonts w:ascii="Arial" w:hAnsi="Arial" w:cs="Arial"/>
          <w:sz w:val="24"/>
          <w:szCs w:val="24"/>
        </w:rPr>
        <w:t>utilizadas</w:t>
      </w:r>
      <w:r w:rsidR="00F357B8" w:rsidRPr="005850AF">
        <w:rPr>
          <w:rFonts w:ascii="Arial" w:hAnsi="Arial" w:cs="Arial"/>
          <w:sz w:val="24"/>
          <w:szCs w:val="24"/>
        </w:rPr>
        <w:t xml:space="preserve"> câmeras RGB, sensores ultrassônicos e lasers.</w:t>
      </w:r>
      <w:r w:rsidR="00242A85" w:rsidRPr="005850AF">
        <w:rPr>
          <w:rFonts w:ascii="Arial" w:hAnsi="Arial" w:cs="Arial"/>
          <w:sz w:val="24"/>
          <w:szCs w:val="24"/>
        </w:rPr>
        <w:t xml:space="preserve"> Outro formato de dispositivo auxiliar para pessoas com deficiência visual são óculos adaptados de sensores como </w:t>
      </w:r>
      <w:r w:rsidR="00096036" w:rsidRPr="005850AF">
        <w:rPr>
          <w:rFonts w:ascii="Arial" w:hAnsi="Arial" w:cs="Arial"/>
          <w:sz w:val="24"/>
          <w:szCs w:val="24"/>
        </w:rPr>
        <w:t xml:space="preserve">se </w:t>
      </w:r>
      <w:r w:rsidR="00242A85" w:rsidRPr="005850AF">
        <w:rPr>
          <w:rFonts w:ascii="Arial" w:hAnsi="Arial" w:cs="Arial"/>
          <w:sz w:val="24"/>
          <w:szCs w:val="24"/>
        </w:rPr>
        <w:t>verifica nas bengalas,</w:t>
      </w:r>
      <w:r w:rsidR="00531D5A" w:rsidRPr="005850AF">
        <w:rPr>
          <w:rFonts w:ascii="Arial" w:hAnsi="Arial" w:cs="Arial"/>
          <w:sz w:val="24"/>
          <w:szCs w:val="24"/>
        </w:rPr>
        <w:t xml:space="preserve"> mas também são </w:t>
      </w:r>
      <w:r w:rsidR="001C5B89" w:rsidRPr="005850AF">
        <w:rPr>
          <w:rFonts w:ascii="Arial" w:hAnsi="Arial" w:cs="Arial"/>
          <w:sz w:val="24"/>
          <w:szCs w:val="24"/>
        </w:rPr>
        <w:t>encontradas</w:t>
      </w:r>
      <w:r w:rsidR="00531D5A" w:rsidRPr="005850AF">
        <w:rPr>
          <w:rFonts w:ascii="Arial" w:hAnsi="Arial" w:cs="Arial"/>
          <w:sz w:val="24"/>
          <w:szCs w:val="24"/>
        </w:rPr>
        <w:t xml:space="preserve"> pesquisas que utilizam cintos e outros tipos de acessórios que possam ser vestidos pelo usuário.</w:t>
      </w:r>
    </w:p>
    <w:p w14:paraId="25783689" w14:textId="5717916F" w:rsidR="00477CCF" w:rsidRPr="005850AF" w:rsidRDefault="00477CCF"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Kumar </w:t>
      </w:r>
      <w:r w:rsidR="00521A90" w:rsidRPr="00521A90">
        <w:rPr>
          <w:rFonts w:ascii="Arial" w:hAnsi="Arial" w:cs="Arial"/>
          <w:i/>
          <w:sz w:val="24"/>
          <w:szCs w:val="24"/>
        </w:rPr>
        <w:t>et al</w:t>
      </w:r>
      <w:r w:rsidR="00096036" w:rsidRPr="005850AF">
        <w:rPr>
          <w:rFonts w:ascii="Arial" w:hAnsi="Arial" w:cs="Arial"/>
          <w:i/>
          <w:sz w:val="24"/>
          <w:szCs w:val="24"/>
        </w:rPr>
        <w:t>.</w:t>
      </w:r>
      <w:r w:rsidRPr="005850AF">
        <w:rPr>
          <w:rFonts w:ascii="Arial" w:hAnsi="Arial" w:cs="Arial"/>
          <w:sz w:val="24"/>
          <w:szCs w:val="24"/>
        </w:rPr>
        <w:t xml:space="preserve"> (2014)</w:t>
      </w:r>
      <w:r w:rsidR="007320AB" w:rsidRPr="005850AF">
        <w:rPr>
          <w:rFonts w:ascii="Arial" w:hAnsi="Arial" w:cs="Arial"/>
          <w:sz w:val="24"/>
          <w:szCs w:val="24"/>
        </w:rPr>
        <w:t xml:space="preserve"> desenvolve</w:t>
      </w:r>
      <w:r w:rsidR="00096036" w:rsidRPr="005850AF">
        <w:rPr>
          <w:rFonts w:ascii="Arial" w:hAnsi="Arial" w:cs="Arial"/>
          <w:sz w:val="24"/>
          <w:szCs w:val="24"/>
        </w:rPr>
        <w:t>ram</w:t>
      </w:r>
      <w:r w:rsidR="007320AB" w:rsidRPr="005850AF">
        <w:rPr>
          <w:rFonts w:ascii="Arial" w:hAnsi="Arial" w:cs="Arial"/>
          <w:sz w:val="24"/>
          <w:szCs w:val="24"/>
        </w:rPr>
        <w:t xml:space="preserve"> uma bengala ultrassônica para auxiliar os cegos a navegar</w:t>
      </w:r>
      <w:r w:rsidR="00A452DC">
        <w:rPr>
          <w:rFonts w:ascii="Arial" w:hAnsi="Arial" w:cs="Arial"/>
          <w:sz w:val="24"/>
          <w:szCs w:val="24"/>
        </w:rPr>
        <w:t>em</w:t>
      </w:r>
      <w:r w:rsidR="00096036" w:rsidRPr="005850AF">
        <w:rPr>
          <w:rFonts w:ascii="Arial" w:hAnsi="Arial" w:cs="Arial"/>
          <w:sz w:val="24"/>
          <w:szCs w:val="24"/>
        </w:rPr>
        <w:t>. E</w:t>
      </w:r>
      <w:r w:rsidR="007320AB" w:rsidRPr="005850AF">
        <w:rPr>
          <w:rFonts w:ascii="Arial" w:hAnsi="Arial" w:cs="Arial"/>
          <w:sz w:val="24"/>
          <w:szCs w:val="24"/>
        </w:rPr>
        <w:t xml:space="preserve">ste </w:t>
      </w:r>
      <w:r w:rsidR="00883622" w:rsidRPr="005850AF">
        <w:rPr>
          <w:rFonts w:ascii="Arial" w:hAnsi="Arial" w:cs="Arial"/>
          <w:sz w:val="24"/>
          <w:szCs w:val="24"/>
        </w:rPr>
        <w:t>dispositivo está equipado com transmissores e receptores ultrassônicos possibilitando que o usuário identifique</w:t>
      </w:r>
      <w:r w:rsidR="00096036" w:rsidRPr="005850AF">
        <w:rPr>
          <w:rFonts w:ascii="Arial" w:hAnsi="Arial" w:cs="Arial"/>
          <w:sz w:val="24"/>
          <w:szCs w:val="24"/>
        </w:rPr>
        <w:t>,</w:t>
      </w:r>
      <w:r w:rsidR="00883622" w:rsidRPr="005850AF">
        <w:rPr>
          <w:rFonts w:ascii="Arial" w:hAnsi="Arial" w:cs="Arial"/>
          <w:sz w:val="24"/>
          <w:szCs w:val="24"/>
        </w:rPr>
        <w:t xml:space="preserve"> </w:t>
      </w:r>
      <w:r w:rsidR="00A452DC">
        <w:rPr>
          <w:rFonts w:ascii="Arial" w:hAnsi="Arial" w:cs="Arial"/>
          <w:sz w:val="24"/>
          <w:szCs w:val="24"/>
        </w:rPr>
        <w:t>por meio</w:t>
      </w:r>
      <w:r w:rsidR="00883622" w:rsidRPr="005850AF">
        <w:rPr>
          <w:rFonts w:ascii="Arial" w:hAnsi="Arial" w:cs="Arial"/>
          <w:sz w:val="24"/>
          <w:szCs w:val="24"/>
        </w:rPr>
        <w:t xml:space="preserve"> de avisos sonoros</w:t>
      </w:r>
      <w:r w:rsidR="00096036" w:rsidRPr="005850AF">
        <w:rPr>
          <w:rFonts w:ascii="Arial" w:hAnsi="Arial" w:cs="Arial"/>
          <w:sz w:val="24"/>
          <w:szCs w:val="24"/>
        </w:rPr>
        <w:t>,</w:t>
      </w:r>
      <w:r w:rsidR="00883622" w:rsidRPr="005850AF">
        <w:rPr>
          <w:rFonts w:ascii="Arial" w:hAnsi="Arial" w:cs="Arial"/>
          <w:sz w:val="24"/>
          <w:szCs w:val="24"/>
        </w:rPr>
        <w:t xml:space="preserve"> obstáculos aéreos e terrestres a uma distância de 1,5 m. Gupta </w:t>
      </w:r>
      <w:r w:rsidR="00521A90" w:rsidRPr="00521A90">
        <w:rPr>
          <w:rFonts w:ascii="Arial" w:hAnsi="Arial" w:cs="Arial"/>
          <w:i/>
          <w:sz w:val="24"/>
          <w:szCs w:val="24"/>
        </w:rPr>
        <w:t>et al</w:t>
      </w:r>
      <w:r w:rsidR="00096036" w:rsidRPr="005850AF">
        <w:rPr>
          <w:rFonts w:ascii="Arial" w:hAnsi="Arial" w:cs="Arial"/>
          <w:i/>
          <w:sz w:val="24"/>
          <w:szCs w:val="24"/>
        </w:rPr>
        <w:t>.</w:t>
      </w:r>
      <w:r w:rsidR="00883622" w:rsidRPr="005850AF">
        <w:rPr>
          <w:rFonts w:ascii="Arial" w:hAnsi="Arial" w:cs="Arial"/>
          <w:sz w:val="24"/>
          <w:szCs w:val="24"/>
        </w:rPr>
        <w:t xml:space="preserve"> (2015) também </w:t>
      </w:r>
      <w:r w:rsidR="00EA7C1E" w:rsidRPr="005850AF">
        <w:rPr>
          <w:rFonts w:ascii="Arial" w:hAnsi="Arial" w:cs="Arial"/>
          <w:sz w:val="24"/>
          <w:szCs w:val="24"/>
        </w:rPr>
        <w:t>utiliz</w:t>
      </w:r>
      <w:r w:rsidR="00096036" w:rsidRPr="005850AF">
        <w:rPr>
          <w:rFonts w:ascii="Arial" w:hAnsi="Arial" w:cs="Arial"/>
          <w:sz w:val="24"/>
          <w:szCs w:val="24"/>
        </w:rPr>
        <w:t>aram</w:t>
      </w:r>
      <w:r w:rsidR="00EA7C1E" w:rsidRPr="005850AF">
        <w:rPr>
          <w:rFonts w:ascii="Arial" w:hAnsi="Arial" w:cs="Arial"/>
          <w:sz w:val="24"/>
          <w:szCs w:val="24"/>
        </w:rPr>
        <w:t xml:space="preserve"> sensores ultrassônicos em uma bengala comum e adicion</w:t>
      </w:r>
      <w:r w:rsidR="00096036" w:rsidRPr="005850AF">
        <w:rPr>
          <w:rFonts w:ascii="Arial" w:hAnsi="Arial" w:cs="Arial"/>
          <w:sz w:val="24"/>
          <w:szCs w:val="24"/>
        </w:rPr>
        <w:t>aram</w:t>
      </w:r>
      <w:r w:rsidR="00EA7C1E" w:rsidRPr="005850AF">
        <w:rPr>
          <w:rFonts w:ascii="Arial" w:hAnsi="Arial" w:cs="Arial"/>
          <w:sz w:val="24"/>
          <w:szCs w:val="24"/>
        </w:rPr>
        <w:t xml:space="preserve"> </w:t>
      </w:r>
      <w:r w:rsidR="0028385C" w:rsidRPr="005850AF">
        <w:rPr>
          <w:rFonts w:ascii="Arial" w:hAnsi="Arial" w:cs="Arial"/>
          <w:sz w:val="24"/>
          <w:szCs w:val="24"/>
        </w:rPr>
        <w:t xml:space="preserve">um módulo de geolocalização (GPS) que permite que os deficientes visuais caminhem ao ar livre </w:t>
      </w:r>
      <w:r w:rsidR="003B69B4" w:rsidRPr="005850AF">
        <w:rPr>
          <w:rFonts w:ascii="Arial" w:hAnsi="Arial" w:cs="Arial"/>
          <w:sz w:val="24"/>
          <w:szCs w:val="24"/>
        </w:rPr>
        <w:t xml:space="preserve">utilizando a rede de satélites. O retorno da identificação de obstáculos foi gerado </w:t>
      </w:r>
      <w:r w:rsidR="00A452DC">
        <w:rPr>
          <w:rFonts w:ascii="Arial" w:hAnsi="Arial" w:cs="Arial"/>
          <w:sz w:val="24"/>
          <w:szCs w:val="24"/>
        </w:rPr>
        <w:t>por</w:t>
      </w:r>
      <w:r w:rsidR="00096036" w:rsidRPr="005850AF">
        <w:rPr>
          <w:rFonts w:ascii="Arial" w:hAnsi="Arial" w:cs="Arial"/>
          <w:sz w:val="24"/>
          <w:szCs w:val="24"/>
        </w:rPr>
        <w:t xml:space="preserve"> </w:t>
      </w:r>
      <w:r w:rsidR="00DC493E" w:rsidRPr="005850AF">
        <w:rPr>
          <w:rFonts w:ascii="Arial" w:hAnsi="Arial" w:cs="Arial"/>
          <w:sz w:val="24"/>
          <w:szCs w:val="24"/>
        </w:rPr>
        <w:t>áudio e a distância útil do sensor utilizado foi de 0,5 a 2 metros.</w:t>
      </w:r>
    </w:p>
    <w:p w14:paraId="7F3E1C85" w14:textId="4E76A2A2" w:rsidR="003A24F5" w:rsidRPr="005850AF" w:rsidRDefault="003A24F5"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Sadi </w:t>
      </w:r>
      <w:r w:rsidR="00521A90" w:rsidRPr="00521A90">
        <w:rPr>
          <w:rFonts w:ascii="Arial" w:hAnsi="Arial" w:cs="Arial"/>
          <w:i/>
          <w:sz w:val="24"/>
          <w:szCs w:val="24"/>
        </w:rPr>
        <w:t>et al</w:t>
      </w:r>
      <w:r w:rsidRPr="005850AF">
        <w:rPr>
          <w:rFonts w:ascii="Arial" w:hAnsi="Arial" w:cs="Arial"/>
          <w:sz w:val="24"/>
          <w:szCs w:val="24"/>
        </w:rPr>
        <w:t>. (2014) incorpor</w:t>
      </w:r>
      <w:r w:rsidR="00096036" w:rsidRPr="005850AF">
        <w:rPr>
          <w:rFonts w:ascii="Arial" w:hAnsi="Arial" w:cs="Arial"/>
          <w:sz w:val="24"/>
          <w:szCs w:val="24"/>
        </w:rPr>
        <w:t>aram</w:t>
      </w:r>
      <w:r w:rsidRPr="005850AF">
        <w:rPr>
          <w:rFonts w:ascii="Arial" w:hAnsi="Arial" w:cs="Arial"/>
          <w:sz w:val="24"/>
          <w:szCs w:val="24"/>
        </w:rPr>
        <w:t xml:space="preserve"> um sensor ultrassônico e um microcontrolador em um par de óculos para desenvolver um dispositivo para auxiliar pessoas com deficiências visuais durante sua caminhada. A região de detecção do sensor ultrassônico cobre uma distância de 3 m e um ângulo de 60º. </w:t>
      </w:r>
      <w:r w:rsidR="00A452DC">
        <w:rPr>
          <w:rFonts w:ascii="Arial" w:hAnsi="Arial" w:cs="Arial"/>
          <w:sz w:val="24"/>
          <w:szCs w:val="24"/>
        </w:rPr>
        <w:t>A i</w:t>
      </w:r>
      <w:r w:rsidRPr="005850AF">
        <w:rPr>
          <w:rFonts w:ascii="Arial" w:hAnsi="Arial" w:cs="Arial"/>
          <w:sz w:val="24"/>
          <w:szCs w:val="24"/>
        </w:rPr>
        <w:t>nformação processada</w:t>
      </w:r>
      <w:r w:rsidR="00096036" w:rsidRPr="005850AF">
        <w:rPr>
          <w:rFonts w:ascii="Arial" w:hAnsi="Arial" w:cs="Arial"/>
          <w:sz w:val="24"/>
          <w:szCs w:val="24"/>
        </w:rPr>
        <w:t>,</w:t>
      </w:r>
      <w:r w:rsidRPr="005850AF">
        <w:rPr>
          <w:rFonts w:ascii="Arial" w:hAnsi="Arial" w:cs="Arial"/>
          <w:sz w:val="24"/>
          <w:szCs w:val="24"/>
        </w:rPr>
        <w:t xml:space="preserve"> que corresponde à distância do obstáculo</w:t>
      </w:r>
      <w:r w:rsidR="00096036" w:rsidRPr="005850AF">
        <w:rPr>
          <w:rFonts w:ascii="Arial" w:hAnsi="Arial" w:cs="Arial"/>
          <w:sz w:val="24"/>
          <w:szCs w:val="24"/>
        </w:rPr>
        <w:t>, é enviada</w:t>
      </w:r>
      <w:r w:rsidRPr="005850AF">
        <w:rPr>
          <w:rFonts w:ascii="Arial" w:hAnsi="Arial" w:cs="Arial"/>
          <w:sz w:val="24"/>
          <w:szCs w:val="24"/>
        </w:rPr>
        <w:t xml:space="preserve"> para usuários por </w:t>
      </w:r>
      <w:r w:rsidRPr="005850AF">
        <w:rPr>
          <w:rFonts w:ascii="Arial" w:hAnsi="Arial" w:cs="Arial"/>
          <w:sz w:val="24"/>
          <w:szCs w:val="24"/>
        </w:rPr>
        <w:lastRenderedPageBreak/>
        <w:t xml:space="preserve">meio de sinais de áudio. </w:t>
      </w:r>
      <w:r w:rsidR="00293FD8" w:rsidRPr="005850AF">
        <w:rPr>
          <w:rFonts w:ascii="Arial" w:hAnsi="Arial" w:cs="Arial"/>
          <w:sz w:val="24"/>
          <w:szCs w:val="24"/>
        </w:rPr>
        <w:t>Em e</w:t>
      </w:r>
      <w:r w:rsidRPr="005850AF">
        <w:rPr>
          <w:rFonts w:ascii="Arial" w:hAnsi="Arial" w:cs="Arial"/>
          <w:sz w:val="24"/>
          <w:szCs w:val="24"/>
        </w:rPr>
        <w:t>xperimentos de validação realizados no laboratório</w:t>
      </w:r>
      <w:r w:rsidR="00096036" w:rsidRPr="005850AF">
        <w:rPr>
          <w:rFonts w:ascii="Arial" w:hAnsi="Arial" w:cs="Arial"/>
          <w:sz w:val="24"/>
          <w:szCs w:val="24"/>
        </w:rPr>
        <w:t>,</w:t>
      </w:r>
      <w:r w:rsidRPr="005850AF">
        <w:rPr>
          <w:rFonts w:ascii="Arial" w:hAnsi="Arial" w:cs="Arial"/>
          <w:sz w:val="24"/>
          <w:szCs w:val="24"/>
        </w:rPr>
        <w:t xml:space="preserve"> o dispositivo demonstrou uma precisão na detecção de obstáculos acima de 93%.</w:t>
      </w:r>
    </w:p>
    <w:p w14:paraId="3D5093C8" w14:textId="0917AA7E" w:rsidR="003A24F5" w:rsidRPr="005850AF" w:rsidRDefault="003A24F5"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Yasuno</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096036" w:rsidRPr="005850AF">
        <w:rPr>
          <w:rFonts w:ascii="Arial" w:hAnsi="Arial" w:cs="Arial"/>
          <w:i/>
          <w:sz w:val="24"/>
          <w:szCs w:val="24"/>
        </w:rPr>
        <w:t>.</w:t>
      </w:r>
      <w:r w:rsidRPr="005850AF">
        <w:rPr>
          <w:rFonts w:ascii="Arial" w:hAnsi="Arial" w:cs="Arial"/>
          <w:sz w:val="24"/>
          <w:szCs w:val="24"/>
        </w:rPr>
        <w:t xml:space="preserve"> (2016) compar</w:t>
      </w:r>
      <w:r w:rsidR="00096036" w:rsidRPr="005850AF">
        <w:rPr>
          <w:rFonts w:ascii="Arial" w:hAnsi="Arial" w:cs="Arial"/>
          <w:sz w:val="24"/>
          <w:szCs w:val="24"/>
        </w:rPr>
        <w:t>aram 3 sensores diferentes:</w:t>
      </w:r>
      <w:r w:rsidRPr="005850AF">
        <w:rPr>
          <w:rFonts w:ascii="Arial" w:hAnsi="Arial" w:cs="Arial"/>
          <w:sz w:val="24"/>
          <w:szCs w:val="24"/>
        </w:rPr>
        <w:t xml:space="preserve"> um sensor ultrass</w:t>
      </w:r>
      <w:r w:rsidR="00293FD8" w:rsidRPr="005850AF">
        <w:rPr>
          <w:rFonts w:ascii="Arial" w:hAnsi="Arial" w:cs="Arial"/>
          <w:sz w:val="24"/>
          <w:szCs w:val="24"/>
        </w:rPr>
        <w:t>ô</w:t>
      </w:r>
      <w:r w:rsidRPr="005850AF">
        <w:rPr>
          <w:rFonts w:ascii="Arial" w:hAnsi="Arial" w:cs="Arial"/>
          <w:sz w:val="24"/>
          <w:szCs w:val="24"/>
        </w:rPr>
        <w:t xml:space="preserve">nico, um sensor infravermelho e um sensor a laser, </w:t>
      </w:r>
      <w:r w:rsidR="00096036" w:rsidRPr="005850AF">
        <w:rPr>
          <w:rFonts w:ascii="Arial" w:hAnsi="Arial" w:cs="Arial"/>
          <w:sz w:val="24"/>
          <w:szCs w:val="24"/>
        </w:rPr>
        <w:t>empregando</w:t>
      </w:r>
      <w:r w:rsidRPr="005850AF">
        <w:rPr>
          <w:rFonts w:ascii="Arial" w:hAnsi="Arial" w:cs="Arial"/>
          <w:sz w:val="24"/>
          <w:szCs w:val="24"/>
        </w:rPr>
        <w:t xml:space="preserve"> várias métricas para a comparação, como precisão, tamanho, peso. Foi selecionado o sensor ultrassônico para o desenvolvimento de um par de óculos </w:t>
      </w:r>
      <w:r w:rsidR="00A452DC">
        <w:rPr>
          <w:rFonts w:ascii="Arial" w:hAnsi="Arial" w:cs="Arial"/>
          <w:sz w:val="24"/>
          <w:szCs w:val="24"/>
        </w:rPr>
        <w:t>a fim de</w:t>
      </w:r>
      <w:r w:rsidRPr="005850AF">
        <w:rPr>
          <w:rFonts w:ascii="Arial" w:hAnsi="Arial" w:cs="Arial"/>
          <w:sz w:val="24"/>
          <w:szCs w:val="24"/>
        </w:rPr>
        <w:t xml:space="preserve"> auxiliar deficientes visuais em sua caminhada. O sensor ultrass</w:t>
      </w:r>
      <w:r w:rsidR="00293FD8" w:rsidRPr="005850AF">
        <w:rPr>
          <w:rFonts w:ascii="Arial" w:hAnsi="Arial" w:cs="Arial"/>
          <w:sz w:val="24"/>
          <w:szCs w:val="24"/>
        </w:rPr>
        <w:t>ô</w:t>
      </w:r>
      <w:r w:rsidRPr="005850AF">
        <w:rPr>
          <w:rFonts w:ascii="Arial" w:hAnsi="Arial" w:cs="Arial"/>
          <w:sz w:val="24"/>
          <w:szCs w:val="24"/>
        </w:rPr>
        <w:t>nico foi acoplado a um microcontrolador que processava as informações e gerava um retorno através de avisos sonoros e vibração. Os testes foram realizados por pessoas com deficiências que comprovaram a validade do protótipo.</w:t>
      </w:r>
    </w:p>
    <w:p w14:paraId="07C1ED25" w14:textId="6BF46748" w:rsidR="00612001" w:rsidRPr="005850AF" w:rsidRDefault="006C1467" w:rsidP="003E4E0D">
      <w:pPr>
        <w:spacing w:after="0" w:line="360" w:lineRule="auto"/>
        <w:ind w:firstLine="851"/>
        <w:jc w:val="both"/>
        <w:rPr>
          <w:rFonts w:ascii="Arial" w:hAnsi="Arial" w:cs="Arial"/>
          <w:sz w:val="24"/>
          <w:szCs w:val="24"/>
        </w:rPr>
      </w:pPr>
      <w:r w:rsidRPr="005850AF">
        <w:rPr>
          <w:rFonts w:ascii="Arial" w:hAnsi="Arial" w:cs="Arial"/>
          <w:sz w:val="24"/>
          <w:szCs w:val="24"/>
        </w:rPr>
        <w:t>Diversos outros pesquisadores construíram protótipos de bengalas</w:t>
      </w:r>
      <w:r w:rsidR="00B237C0" w:rsidRPr="005850AF">
        <w:rPr>
          <w:rFonts w:ascii="Arial" w:hAnsi="Arial" w:cs="Arial"/>
          <w:sz w:val="24"/>
          <w:szCs w:val="24"/>
        </w:rPr>
        <w:t xml:space="preserve"> ou óculos</w:t>
      </w:r>
      <w:r w:rsidRPr="005850AF">
        <w:rPr>
          <w:rFonts w:ascii="Arial" w:hAnsi="Arial" w:cs="Arial"/>
          <w:sz w:val="24"/>
          <w:szCs w:val="24"/>
        </w:rPr>
        <w:t xml:space="preserve"> utilizando sensores ultrassónicos</w:t>
      </w:r>
      <w:r w:rsidR="00E17335" w:rsidRPr="005850AF">
        <w:rPr>
          <w:rFonts w:ascii="Arial" w:hAnsi="Arial" w:cs="Arial"/>
          <w:sz w:val="24"/>
          <w:szCs w:val="24"/>
        </w:rPr>
        <w:t>.</w:t>
      </w:r>
      <w:r w:rsidR="00093B63" w:rsidRPr="005850AF">
        <w:rPr>
          <w:rFonts w:ascii="Arial" w:hAnsi="Arial" w:cs="Arial"/>
          <w:sz w:val="24"/>
          <w:szCs w:val="24"/>
        </w:rPr>
        <w:t xml:space="preserve"> </w:t>
      </w:r>
      <w:proofErr w:type="spellStart"/>
      <w:r w:rsidR="00483E60" w:rsidRPr="005850AF">
        <w:rPr>
          <w:rFonts w:ascii="Arial" w:hAnsi="Arial" w:cs="Arial"/>
          <w:sz w:val="24"/>
          <w:szCs w:val="24"/>
        </w:rPr>
        <w:t>Romadhon</w:t>
      </w:r>
      <w:proofErr w:type="spellEnd"/>
      <w:r w:rsidR="00483E60" w:rsidRPr="005850AF">
        <w:rPr>
          <w:rFonts w:ascii="Arial" w:hAnsi="Arial" w:cs="Arial"/>
          <w:sz w:val="24"/>
          <w:szCs w:val="24"/>
        </w:rPr>
        <w:t xml:space="preserve"> e Husein (2020)</w:t>
      </w:r>
      <w:r w:rsidR="00C967C2" w:rsidRPr="005850AF">
        <w:rPr>
          <w:rFonts w:ascii="Arial" w:hAnsi="Arial" w:cs="Arial"/>
          <w:sz w:val="24"/>
          <w:szCs w:val="24"/>
        </w:rPr>
        <w:t xml:space="preserve">, Ansari </w:t>
      </w:r>
      <w:r w:rsidR="00521A90" w:rsidRPr="00521A90">
        <w:rPr>
          <w:rFonts w:ascii="Arial" w:hAnsi="Arial" w:cs="Arial"/>
          <w:i/>
          <w:sz w:val="24"/>
          <w:szCs w:val="24"/>
        </w:rPr>
        <w:t>et al</w:t>
      </w:r>
      <w:r w:rsidR="00096036" w:rsidRPr="005850AF">
        <w:rPr>
          <w:rFonts w:ascii="Arial" w:hAnsi="Arial" w:cs="Arial"/>
          <w:i/>
          <w:sz w:val="24"/>
          <w:szCs w:val="24"/>
        </w:rPr>
        <w:t>.</w:t>
      </w:r>
      <w:r w:rsidR="00C967C2" w:rsidRPr="005850AF">
        <w:rPr>
          <w:rFonts w:ascii="Arial" w:hAnsi="Arial" w:cs="Arial"/>
          <w:sz w:val="24"/>
          <w:szCs w:val="24"/>
        </w:rPr>
        <w:t xml:space="preserve"> (2020)</w:t>
      </w:r>
      <w:r w:rsidR="00483E60" w:rsidRPr="005850AF">
        <w:rPr>
          <w:rFonts w:ascii="Arial" w:hAnsi="Arial" w:cs="Arial"/>
          <w:sz w:val="24"/>
          <w:szCs w:val="24"/>
        </w:rPr>
        <w:t xml:space="preserve"> também desenvolveram uma bengala utilizando sensores ultrass</w:t>
      </w:r>
      <w:r w:rsidR="002E1F8D" w:rsidRPr="005850AF">
        <w:rPr>
          <w:rFonts w:ascii="Arial" w:hAnsi="Arial" w:cs="Arial"/>
          <w:sz w:val="24"/>
          <w:szCs w:val="24"/>
        </w:rPr>
        <w:t>ô</w:t>
      </w:r>
      <w:r w:rsidR="00483E60" w:rsidRPr="005850AF">
        <w:rPr>
          <w:rFonts w:ascii="Arial" w:hAnsi="Arial" w:cs="Arial"/>
          <w:sz w:val="24"/>
          <w:szCs w:val="24"/>
        </w:rPr>
        <w:t>nicos e Arduino</w:t>
      </w:r>
      <w:r w:rsidR="00C967C2" w:rsidRPr="005850AF">
        <w:rPr>
          <w:rFonts w:ascii="Arial" w:hAnsi="Arial" w:cs="Arial"/>
          <w:sz w:val="24"/>
          <w:szCs w:val="24"/>
        </w:rPr>
        <w:t>.</w:t>
      </w:r>
      <w:r w:rsidR="001B44B3" w:rsidRPr="005850AF">
        <w:rPr>
          <w:rFonts w:ascii="Arial" w:hAnsi="Arial" w:cs="Arial"/>
          <w:sz w:val="24"/>
          <w:szCs w:val="24"/>
        </w:rPr>
        <w:t xml:space="preserve"> </w:t>
      </w:r>
    </w:p>
    <w:p w14:paraId="2FBE8901" w14:textId="04B3D2BB" w:rsidR="00EC3428" w:rsidRPr="005850AF" w:rsidRDefault="000D7E8B" w:rsidP="003E4E0D">
      <w:pPr>
        <w:spacing w:after="0" w:line="360" w:lineRule="auto"/>
        <w:ind w:firstLine="851"/>
        <w:jc w:val="both"/>
        <w:rPr>
          <w:rFonts w:ascii="Arial" w:hAnsi="Arial" w:cs="Arial"/>
          <w:sz w:val="24"/>
          <w:szCs w:val="24"/>
        </w:rPr>
      </w:pPr>
      <w:r w:rsidRPr="005850AF">
        <w:rPr>
          <w:rFonts w:ascii="Arial" w:hAnsi="Arial" w:cs="Arial"/>
          <w:sz w:val="24"/>
          <w:szCs w:val="24"/>
        </w:rPr>
        <w:t>Além de sensores ultrassônicos</w:t>
      </w:r>
      <w:r w:rsidR="00096036" w:rsidRPr="005850AF">
        <w:rPr>
          <w:rFonts w:ascii="Arial" w:hAnsi="Arial" w:cs="Arial"/>
          <w:sz w:val="24"/>
          <w:szCs w:val="24"/>
        </w:rPr>
        <w:t>,</w:t>
      </w:r>
      <w:r w:rsidRPr="005850AF">
        <w:rPr>
          <w:rFonts w:ascii="Arial" w:hAnsi="Arial" w:cs="Arial"/>
          <w:sz w:val="24"/>
          <w:szCs w:val="24"/>
        </w:rPr>
        <w:t xml:space="preserve"> também são </w:t>
      </w:r>
      <w:r w:rsidR="006732EB" w:rsidRPr="005850AF">
        <w:rPr>
          <w:rFonts w:ascii="Arial" w:hAnsi="Arial" w:cs="Arial"/>
          <w:sz w:val="24"/>
          <w:szCs w:val="24"/>
        </w:rPr>
        <w:t>utilizadas</w:t>
      </w:r>
      <w:r w:rsidRPr="005850AF">
        <w:rPr>
          <w:rFonts w:ascii="Arial" w:hAnsi="Arial" w:cs="Arial"/>
          <w:sz w:val="24"/>
          <w:szCs w:val="24"/>
        </w:rPr>
        <w:t xml:space="preserve"> câmeras RGB e </w:t>
      </w:r>
      <w:r w:rsidR="006732EB" w:rsidRPr="005850AF">
        <w:rPr>
          <w:rFonts w:ascii="Arial" w:hAnsi="Arial" w:cs="Arial"/>
          <w:sz w:val="24"/>
          <w:szCs w:val="24"/>
        </w:rPr>
        <w:t xml:space="preserve">laser. </w:t>
      </w:r>
      <w:r w:rsidR="007F34EE" w:rsidRPr="005850AF">
        <w:rPr>
          <w:rFonts w:ascii="Arial" w:hAnsi="Arial" w:cs="Arial"/>
          <w:sz w:val="24"/>
          <w:szCs w:val="24"/>
        </w:rPr>
        <w:t xml:space="preserve">Ye </w:t>
      </w:r>
      <w:r w:rsidR="00521A90" w:rsidRPr="00521A90">
        <w:rPr>
          <w:rFonts w:ascii="Arial" w:hAnsi="Arial" w:cs="Arial"/>
          <w:i/>
          <w:sz w:val="24"/>
          <w:szCs w:val="24"/>
        </w:rPr>
        <w:t>et al</w:t>
      </w:r>
      <w:r w:rsidR="00096036" w:rsidRPr="005850AF">
        <w:rPr>
          <w:rFonts w:ascii="Arial" w:hAnsi="Arial" w:cs="Arial"/>
          <w:i/>
          <w:sz w:val="24"/>
          <w:szCs w:val="24"/>
        </w:rPr>
        <w:t>.</w:t>
      </w:r>
      <w:r w:rsidR="007F34EE" w:rsidRPr="005850AF">
        <w:rPr>
          <w:rFonts w:ascii="Arial" w:hAnsi="Arial" w:cs="Arial"/>
          <w:sz w:val="24"/>
          <w:szCs w:val="24"/>
        </w:rPr>
        <w:t xml:space="preserve"> (2016)</w:t>
      </w:r>
      <w:r w:rsidR="007B213E" w:rsidRPr="005850AF">
        <w:rPr>
          <w:rFonts w:ascii="Arial" w:hAnsi="Arial" w:cs="Arial"/>
          <w:sz w:val="24"/>
          <w:szCs w:val="24"/>
        </w:rPr>
        <w:t xml:space="preserve"> utiliz</w:t>
      </w:r>
      <w:r w:rsidR="00096036" w:rsidRPr="005850AF">
        <w:rPr>
          <w:rFonts w:ascii="Arial" w:hAnsi="Arial" w:cs="Arial"/>
          <w:sz w:val="24"/>
          <w:szCs w:val="24"/>
        </w:rPr>
        <w:t>aram</w:t>
      </w:r>
      <w:r w:rsidR="007B213E" w:rsidRPr="005850AF">
        <w:rPr>
          <w:rFonts w:ascii="Arial" w:hAnsi="Arial" w:cs="Arial"/>
          <w:sz w:val="24"/>
          <w:szCs w:val="24"/>
        </w:rPr>
        <w:t xml:space="preserve"> uma câmera 3D</w:t>
      </w:r>
      <w:r w:rsidR="005942D1" w:rsidRPr="005850AF">
        <w:rPr>
          <w:rFonts w:ascii="Arial" w:hAnsi="Arial" w:cs="Arial"/>
          <w:sz w:val="24"/>
          <w:szCs w:val="24"/>
        </w:rPr>
        <w:t xml:space="preserve"> montada em uma bengala</w:t>
      </w:r>
      <w:r w:rsidR="00096036" w:rsidRPr="005850AF">
        <w:rPr>
          <w:rFonts w:ascii="Arial" w:hAnsi="Arial" w:cs="Arial"/>
          <w:sz w:val="24"/>
          <w:szCs w:val="24"/>
        </w:rPr>
        <w:t xml:space="preserve"> para identificar os obstáculos. O</w:t>
      </w:r>
      <w:r w:rsidR="005942D1" w:rsidRPr="005850AF">
        <w:rPr>
          <w:rFonts w:ascii="Arial" w:hAnsi="Arial" w:cs="Arial"/>
          <w:sz w:val="24"/>
          <w:szCs w:val="24"/>
        </w:rPr>
        <w:t xml:space="preserve"> retorno ao usuário foi realizado </w:t>
      </w:r>
      <w:r w:rsidR="00A452DC">
        <w:rPr>
          <w:rFonts w:ascii="Arial" w:hAnsi="Arial" w:cs="Arial"/>
          <w:sz w:val="24"/>
          <w:szCs w:val="24"/>
        </w:rPr>
        <w:t>por</w:t>
      </w:r>
      <w:r w:rsidR="005942D1" w:rsidRPr="005850AF">
        <w:rPr>
          <w:rFonts w:ascii="Arial" w:hAnsi="Arial" w:cs="Arial"/>
          <w:sz w:val="24"/>
          <w:szCs w:val="24"/>
        </w:rPr>
        <w:t xml:space="preserve"> mensagens </w:t>
      </w:r>
      <w:r w:rsidR="00CD63E1" w:rsidRPr="005850AF">
        <w:rPr>
          <w:rFonts w:ascii="Arial" w:hAnsi="Arial" w:cs="Arial"/>
          <w:sz w:val="24"/>
          <w:szCs w:val="24"/>
        </w:rPr>
        <w:t xml:space="preserve">de áudio. O protótipo foi validado com </w:t>
      </w:r>
      <w:r w:rsidR="00E9101C" w:rsidRPr="005850AF">
        <w:rPr>
          <w:rFonts w:ascii="Arial" w:hAnsi="Arial" w:cs="Arial"/>
          <w:sz w:val="24"/>
          <w:szCs w:val="24"/>
        </w:rPr>
        <w:t>auxílio</w:t>
      </w:r>
      <w:r w:rsidR="00CD63E1" w:rsidRPr="005850AF">
        <w:rPr>
          <w:rFonts w:ascii="Arial" w:hAnsi="Arial" w:cs="Arial"/>
          <w:sz w:val="24"/>
          <w:szCs w:val="24"/>
        </w:rPr>
        <w:t xml:space="preserve"> de pessoas portadoras de deficiência visual</w:t>
      </w:r>
      <w:r w:rsidR="00096036" w:rsidRPr="005850AF">
        <w:rPr>
          <w:rFonts w:ascii="Arial" w:hAnsi="Arial" w:cs="Arial"/>
          <w:sz w:val="24"/>
          <w:szCs w:val="24"/>
        </w:rPr>
        <w:t>,</w:t>
      </w:r>
      <w:r w:rsidR="0064578B" w:rsidRPr="005850AF">
        <w:rPr>
          <w:rFonts w:ascii="Arial" w:hAnsi="Arial" w:cs="Arial"/>
          <w:sz w:val="24"/>
          <w:szCs w:val="24"/>
        </w:rPr>
        <w:t xml:space="preserve"> e o estudo demonstrou </w:t>
      </w:r>
      <w:r w:rsidR="005212B4" w:rsidRPr="005850AF">
        <w:rPr>
          <w:rFonts w:ascii="Arial" w:hAnsi="Arial" w:cs="Arial"/>
          <w:sz w:val="24"/>
          <w:szCs w:val="24"/>
        </w:rPr>
        <w:t xml:space="preserve">que </w:t>
      </w:r>
      <w:r w:rsidR="00E9101C" w:rsidRPr="005850AF">
        <w:rPr>
          <w:rFonts w:ascii="Arial" w:hAnsi="Arial" w:cs="Arial"/>
          <w:sz w:val="24"/>
          <w:szCs w:val="24"/>
        </w:rPr>
        <w:t>o protótipo proposto foi capaz de identificar obstáculos</w:t>
      </w:r>
      <w:r w:rsidR="00E05870" w:rsidRPr="005850AF">
        <w:rPr>
          <w:rFonts w:ascii="Arial" w:hAnsi="Arial" w:cs="Arial"/>
          <w:sz w:val="24"/>
          <w:szCs w:val="24"/>
        </w:rPr>
        <w:t xml:space="preserve"> com uma acurácia acima de 90%</w:t>
      </w:r>
      <w:r w:rsidR="00E9101C" w:rsidRPr="005850AF">
        <w:rPr>
          <w:rFonts w:ascii="Arial" w:hAnsi="Arial" w:cs="Arial"/>
          <w:sz w:val="24"/>
          <w:szCs w:val="24"/>
        </w:rPr>
        <w:t>.</w:t>
      </w:r>
    </w:p>
    <w:p w14:paraId="14265E03" w14:textId="245E52EA" w:rsidR="00F240DB" w:rsidRPr="005850AF" w:rsidRDefault="00F240DB"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Dang</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096036" w:rsidRPr="005850AF">
        <w:rPr>
          <w:rFonts w:ascii="Arial" w:hAnsi="Arial" w:cs="Arial"/>
          <w:i/>
          <w:sz w:val="24"/>
          <w:szCs w:val="24"/>
        </w:rPr>
        <w:t>.</w:t>
      </w:r>
      <w:r w:rsidRPr="005850AF">
        <w:rPr>
          <w:rFonts w:ascii="Arial" w:hAnsi="Arial" w:cs="Arial"/>
          <w:sz w:val="24"/>
          <w:szCs w:val="24"/>
        </w:rPr>
        <w:t xml:space="preserve"> (2016)</w:t>
      </w:r>
      <w:r w:rsidR="00633607" w:rsidRPr="005850AF">
        <w:rPr>
          <w:rFonts w:ascii="Arial" w:hAnsi="Arial" w:cs="Arial"/>
          <w:sz w:val="24"/>
          <w:szCs w:val="24"/>
        </w:rPr>
        <w:t xml:space="preserve"> prop</w:t>
      </w:r>
      <w:r w:rsidR="00A452DC">
        <w:rPr>
          <w:rFonts w:ascii="Arial" w:hAnsi="Arial" w:cs="Arial"/>
          <w:sz w:val="24"/>
          <w:szCs w:val="24"/>
        </w:rPr>
        <w:t>useram</w:t>
      </w:r>
      <w:r w:rsidR="00633607" w:rsidRPr="005850AF">
        <w:rPr>
          <w:rFonts w:ascii="Arial" w:hAnsi="Arial" w:cs="Arial"/>
          <w:sz w:val="24"/>
          <w:szCs w:val="24"/>
        </w:rPr>
        <w:t xml:space="preserve"> uma bengala utilizando uma unidade de laser, uma câmera RGB e uma unidade de medição inercial</w:t>
      </w:r>
      <w:r w:rsidR="00EC1D44" w:rsidRPr="005850AF">
        <w:rPr>
          <w:rFonts w:ascii="Arial" w:hAnsi="Arial" w:cs="Arial"/>
          <w:sz w:val="24"/>
          <w:szCs w:val="24"/>
        </w:rPr>
        <w:t xml:space="preserve"> (UMI)</w:t>
      </w:r>
      <w:r w:rsidR="00222956" w:rsidRPr="005850AF">
        <w:rPr>
          <w:rFonts w:ascii="Arial" w:hAnsi="Arial" w:cs="Arial"/>
          <w:sz w:val="24"/>
          <w:szCs w:val="24"/>
        </w:rPr>
        <w:t xml:space="preserve"> como sensores para classificar o tipo de obstáculo e estimar a distância </w:t>
      </w:r>
      <w:r w:rsidR="00EC1D44" w:rsidRPr="005850AF">
        <w:rPr>
          <w:rFonts w:ascii="Arial" w:hAnsi="Arial" w:cs="Arial"/>
          <w:sz w:val="24"/>
          <w:szCs w:val="24"/>
        </w:rPr>
        <w:t xml:space="preserve">do usuário. A UMI é um dispositivo eletrônico que mede </w:t>
      </w:r>
      <w:r w:rsidR="00EE0839" w:rsidRPr="005850AF">
        <w:rPr>
          <w:rFonts w:ascii="Arial" w:hAnsi="Arial" w:cs="Arial"/>
          <w:sz w:val="24"/>
          <w:szCs w:val="24"/>
        </w:rPr>
        <w:t xml:space="preserve">a taxa angular </w:t>
      </w:r>
      <w:r w:rsidR="005C4F8F" w:rsidRPr="005850AF">
        <w:rPr>
          <w:rFonts w:ascii="Arial" w:hAnsi="Arial" w:cs="Arial"/>
          <w:sz w:val="24"/>
          <w:szCs w:val="24"/>
        </w:rPr>
        <w:t>d</w:t>
      </w:r>
      <w:r w:rsidR="00EE0839" w:rsidRPr="005850AF">
        <w:rPr>
          <w:rFonts w:ascii="Arial" w:hAnsi="Arial" w:cs="Arial"/>
          <w:sz w:val="24"/>
          <w:szCs w:val="24"/>
        </w:rPr>
        <w:t xml:space="preserve">o usuário </w:t>
      </w:r>
      <w:r w:rsidR="005C4F8F" w:rsidRPr="005850AF">
        <w:rPr>
          <w:rFonts w:ascii="Arial" w:hAnsi="Arial" w:cs="Arial"/>
          <w:sz w:val="24"/>
          <w:szCs w:val="24"/>
        </w:rPr>
        <w:t xml:space="preserve">em relação ao solo </w:t>
      </w:r>
      <w:r w:rsidR="00EE0839" w:rsidRPr="005850AF">
        <w:rPr>
          <w:rFonts w:ascii="Arial" w:hAnsi="Arial" w:cs="Arial"/>
          <w:sz w:val="24"/>
          <w:szCs w:val="24"/>
        </w:rPr>
        <w:t>para determinar</w:t>
      </w:r>
      <w:r w:rsidR="00EB31F8" w:rsidRPr="005850AF">
        <w:rPr>
          <w:rFonts w:ascii="Arial" w:hAnsi="Arial" w:cs="Arial"/>
          <w:sz w:val="24"/>
          <w:szCs w:val="24"/>
        </w:rPr>
        <w:t xml:space="preserve"> a posição em relação </w:t>
      </w:r>
      <w:r w:rsidR="00096036" w:rsidRPr="005850AF">
        <w:rPr>
          <w:rFonts w:ascii="Arial" w:hAnsi="Arial" w:cs="Arial"/>
          <w:sz w:val="24"/>
          <w:szCs w:val="24"/>
        </w:rPr>
        <w:t>a</w:t>
      </w:r>
      <w:r w:rsidR="00EB31F8" w:rsidRPr="005850AF">
        <w:rPr>
          <w:rFonts w:ascii="Arial" w:hAnsi="Arial" w:cs="Arial"/>
          <w:sz w:val="24"/>
          <w:szCs w:val="24"/>
        </w:rPr>
        <w:t>o movimento de busca com a bengala</w:t>
      </w:r>
      <w:r w:rsidR="00EE0839" w:rsidRPr="005850AF">
        <w:rPr>
          <w:rFonts w:ascii="Arial" w:hAnsi="Arial" w:cs="Arial"/>
          <w:sz w:val="24"/>
          <w:szCs w:val="24"/>
        </w:rPr>
        <w:t xml:space="preserve">. O sensor </w:t>
      </w:r>
      <w:r w:rsidR="00AC47A4" w:rsidRPr="005850AF">
        <w:rPr>
          <w:rFonts w:ascii="Arial" w:hAnsi="Arial" w:cs="Arial"/>
          <w:sz w:val="24"/>
          <w:szCs w:val="24"/>
        </w:rPr>
        <w:t>UMI</w:t>
      </w:r>
      <w:r w:rsidR="00EE0839" w:rsidRPr="005850AF">
        <w:rPr>
          <w:rFonts w:ascii="Arial" w:hAnsi="Arial" w:cs="Arial"/>
          <w:sz w:val="24"/>
          <w:szCs w:val="24"/>
        </w:rPr>
        <w:t xml:space="preserve"> rastreia a posição da faixa de laser </w:t>
      </w:r>
      <w:r w:rsidR="00995C6E" w:rsidRPr="005850AF">
        <w:rPr>
          <w:rFonts w:ascii="Arial" w:hAnsi="Arial" w:cs="Arial"/>
          <w:sz w:val="24"/>
          <w:szCs w:val="24"/>
        </w:rPr>
        <w:t>onde são coletad</w:t>
      </w:r>
      <w:r w:rsidR="00EB31F8" w:rsidRPr="005850AF">
        <w:rPr>
          <w:rFonts w:ascii="Arial" w:hAnsi="Arial" w:cs="Arial"/>
          <w:sz w:val="24"/>
          <w:szCs w:val="24"/>
        </w:rPr>
        <w:t>a</w:t>
      </w:r>
      <w:r w:rsidR="00995C6E" w:rsidRPr="005850AF">
        <w:rPr>
          <w:rFonts w:ascii="Arial" w:hAnsi="Arial" w:cs="Arial"/>
          <w:sz w:val="24"/>
          <w:szCs w:val="24"/>
        </w:rPr>
        <w:t>s imagens d</w:t>
      </w:r>
      <w:r w:rsidR="00096036" w:rsidRPr="005850AF">
        <w:rPr>
          <w:rFonts w:ascii="Arial" w:hAnsi="Arial" w:cs="Arial"/>
          <w:sz w:val="24"/>
          <w:szCs w:val="24"/>
        </w:rPr>
        <w:t>essa f</w:t>
      </w:r>
      <w:r w:rsidR="00995C6E" w:rsidRPr="005850AF">
        <w:rPr>
          <w:rFonts w:ascii="Arial" w:hAnsi="Arial" w:cs="Arial"/>
          <w:sz w:val="24"/>
          <w:szCs w:val="24"/>
        </w:rPr>
        <w:t>aixa</w:t>
      </w:r>
      <w:r w:rsidR="00EB31F8" w:rsidRPr="005850AF">
        <w:rPr>
          <w:rFonts w:ascii="Arial" w:hAnsi="Arial" w:cs="Arial"/>
          <w:sz w:val="24"/>
          <w:szCs w:val="24"/>
        </w:rPr>
        <w:t>.</w:t>
      </w:r>
      <w:r w:rsidR="00B511B5" w:rsidRPr="005850AF">
        <w:rPr>
          <w:rFonts w:ascii="Arial" w:hAnsi="Arial" w:cs="Arial"/>
          <w:sz w:val="24"/>
          <w:szCs w:val="24"/>
        </w:rPr>
        <w:t xml:space="preserve"> O retorno para o usuário é </w:t>
      </w:r>
      <w:r w:rsidR="00096036" w:rsidRPr="005850AF">
        <w:rPr>
          <w:rFonts w:ascii="Arial" w:hAnsi="Arial" w:cs="Arial"/>
          <w:sz w:val="24"/>
          <w:szCs w:val="24"/>
        </w:rPr>
        <w:t xml:space="preserve">realizado por </w:t>
      </w:r>
      <w:r w:rsidR="00F42619" w:rsidRPr="005850AF">
        <w:rPr>
          <w:rFonts w:ascii="Arial" w:hAnsi="Arial" w:cs="Arial"/>
          <w:sz w:val="24"/>
          <w:szCs w:val="24"/>
        </w:rPr>
        <w:t>um sinal sonoro não falado.</w:t>
      </w:r>
      <w:r w:rsidR="002A6DD3" w:rsidRPr="005850AF">
        <w:rPr>
          <w:rFonts w:ascii="Arial" w:hAnsi="Arial" w:cs="Arial"/>
          <w:sz w:val="24"/>
          <w:szCs w:val="24"/>
        </w:rPr>
        <w:t xml:space="preserve"> O desempenho da bengala é facilmente influenciado por iluminações fortes</w:t>
      </w:r>
      <w:r w:rsidR="00096036" w:rsidRPr="005850AF">
        <w:rPr>
          <w:rFonts w:ascii="Arial" w:hAnsi="Arial" w:cs="Arial"/>
          <w:sz w:val="24"/>
          <w:szCs w:val="24"/>
        </w:rPr>
        <w:t>,</w:t>
      </w:r>
      <w:r w:rsidR="002A6DD3" w:rsidRPr="005850AF">
        <w:rPr>
          <w:rFonts w:ascii="Arial" w:hAnsi="Arial" w:cs="Arial"/>
          <w:sz w:val="24"/>
          <w:szCs w:val="24"/>
        </w:rPr>
        <w:t xml:space="preserve"> limitando o escopo da aplicação</w:t>
      </w:r>
      <w:r w:rsidR="00CE0AB3" w:rsidRPr="005850AF">
        <w:rPr>
          <w:rFonts w:ascii="Arial" w:hAnsi="Arial" w:cs="Arial"/>
          <w:sz w:val="24"/>
          <w:szCs w:val="24"/>
        </w:rPr>
        <w:t xml:space="preserve"> e</w:t>
      </w:r>
      <w:r w:rsidR="00096036" w:rsidRPr="005850AF">
        <w:rPr>
          <w:rFonts w:ascii="Arial" w:hAnsi="Arial" w:cs="Arial"/>
          <w:sz w:val="24"/>
          <w:szCs w:val="24"/>
        </w:rPr>
        <w:t>,</w:t>
      </w:r>
      <w:r w:rsidR="00CE0AB3" w:rsidRPr="005850AF">
        <w:rPr>
          <w:rFonts w:ascii="Arial" w:hAnsi="Arial" w:cs="Arial"/>
          <w:sz w:val="24"/>
          <w:szCs w:val="24"/>
        </w:rPr>
        <w:t xml:space="preserve"> em condições normais</w:t>
      </w:r>
      <w:r w:rsidR="00096036" w:rsidRPr="005850AF">
        <w:rPr>
          <w:rFonts w:ascii="Arial" w:hAnsi="Arial" w:cs="Arial"/>
          <w:sz w:val="24"/>
          <w:szCs w:val="24"/>
        </w:rPr>
        <w:t>,</w:t>
      </w:r>
      <w:r w:rsidR="00CE0AB3" w:rsidRPr="005850AF">
        <w:rPr>
          <w:rFonts w:ascii="Arial" w:hAnsi="Arial" w:cs="Arial"/>
          <w:sz w:val="24"/>
          <w:szCs w:val="24"/>
        </w:rPr>
        <w:t xml:space="preserve"> detectou objetos a 180</w:t>
      </w:r>
      <w:r w:rsidR="00096036" w:rsidRPr="005850AF">
        <w:rPr>
          <w:rFonts w:ascii="Arial" w:hAnsi="Arial" w:cs="Arial"/>
          <w:sz w:val="24"/>
          <w:szCs w:val="24"/>
        </w:rPr>
        <w:t xml:space="preserve"> </w:t>
      </w:r>
      <w:r w:rsidR="00CE0AB3" w:rsidRPr="005850AF">
        <w:rPr>
          <w:rFonts w:ascii="Arial" w:hAnsi="Arial" w:cs="Arial"/>
          <w:sz w:val="24"/>
          <w:szCs w:val="24"/>
        </w:rPr>
        <w:t>cm com uma acurácia acima de 90%</w:t>
      </w:r>
      <w:r w:rsidR="002A6DD3" w:rsidRPr="005850AF">
        <w:rPr>
          <w:rFonts w:ascii="Arial" w:hAnsi="Arial" w:cs="Arial"/>
          <w:sz w:val="24"/>
          <w:szCs w:val="24"/>
        </w:rPr>
        <w:t>.</w:t>
      </w:r>
    </w:p>
    <w:p w14:paraId="059BBFDC" w14:textId="5322E879" w:rsidR="00EC3428" w:rsidRPr="005850AF" w:rsidRDefault="00EC3428"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Majeed</w:t>
      </w:r>
      <w:proofErr w:type="spellEnd"/>
      <w:r w:rsidRPr="005850AF">
        <w:rPr>
          <w:rFonts w:ascii="Arial" w:hAnsi="Arial" w:cs="Arial"/>
          <w:sz w:val="24"/>
          <w:szCs w:val="24"/>
        </w:rPr>
        <w:t xml:space="preserve"> e </w:t>
      </w:r>
      <w:proofErr w:type="spellStart"/>
      <w:r w:rsidRPr="005850AF">
        <w:rPr>
          <w:rFonts w:ascii="Arial" w:hAnsi="Arial" w:cs="Arial"/>
          <w:sz w:val="24"/>
          <w:szCs w:val="24"/>
        </w:rPr>
        <w:t>Baadel</w:t>
      </w:r>
      <w:proofErr w:type="spellEnd"/>
      <w:r w:rsidRPr="005850AF">
        <w:rPr>
          <w:rFonts w:ascii="Arial" w:hAnsi="Arial" w:cs="Arial"/>
          <w:sz w:val="24"/>
          <w:szCs w:val="24"/>
        </w:rPr>
        <w:t xml:space="preserve"> (201</w:t>
      </w:r>
      <w:r w:rsidR="000C7260" w:rsidRPr="005850AF">
        <w:rPr>
          <w:rFonts w:ascii="Arial" w:hAnsi="Arial" w:cs="Arial"/>
          <w:sz w:val="24"/>
          <w:szCs w:val="24"/>
        </w:rPr>
        <w:t>6</w:t>
      </w:r>
      <w:r w:rsidRPr="005850AF">
        <w:rPr>
          <w:rFonts w:ascii="Arial" w:hAnsi="Arial" w:cs="Arial"/>
          <w:sz w:val="24"/>
          <w:szCs w:val="24"/>
        </w:rPr>
        <w:t>) integr</w:t>
      </w:r>
      <w:r w:rsidR="002E1F8D" w:rsidRPr="005850AF">
        <w:rPr>
          <w:rFonts w:ascii="Arial" w:hAnsi="Arial" w:cs="Arial"/>
          <w:sz w:val="24"/>
          <w:szCs w:val="24"/>
        </w:rPr>
        <w:t>aram</w:t>
      </w:r>
      <w:r w:rsidR="00096036" w:rsidRPr="005850AF">
        <w:rPr>
          <w:rFonts w:ascii="Arial" w:hAnsi="Arial" w:cs="Arial"/>
          <w:sz w:val="24"/>
          <w:szCs w:val="24"/>
        </w:rPr>
        <w:t>,</w:t>
      </w:r>
      <w:r w:rsidRPr="005850AF">
        <w:rPr>
          <w:rFonts w:ascii="Arial" w:hAnsi="Arial" w:cs="Arial"/>
          <w:sz w:val="24"/>
          <w:szCs w:val="24"/>
        </w:rPr>
        <w:t xml:space="preserve"> em uma bengala</w:t>
      </w:r>
      <w:r w:rsidR="00096036" w:rsidRPr="005850AF">
        <w:rPr>
          <w:rFonts w:ascii="Arial" w:hAnsi="Arial" w:cs="Arial"/>
          <w:sz w:val="24"/>
          <w:szCs w:val="24"/>
        </w:rPr>
        <w:t>,</w:t>
      </w:r>
      <w:r w:rsidRPr="005850AF">
        <w:rPr>
          <w:rFonts w:ascii="Arial" w:hAnsi="Arial" w:cs="Arial"/>
          <w:sz w:val="24"/>
          <w:szCs w:val="24"/>
        </w:rPr>
        <w:t xml:space="preserve"> uma câmera RGB com uma lente de 270º </w:t>
      </w:r>
      <w:r w:rsidR="002E1F8D" w:rsidRPr="005850AF">
        <w:rPr>
          <w:rFonts w:ascii="Arial" w:hAnsi="Arial" w:cs="Arial"/>
          <w:sz w:val="24"/>
          <w:szCs w:val="24"/>
        </w:rPr>
        <w:t xml:space="preserve">que </w:t>
      </w:r>
      <w:r w:rsidR="00734EBB">
        <w:rPr>
          <w:rFonts w:ascii="Arial" w:hAnsi="Arial" w:cs="Arial"/>
          <w:sz w:val="24"/>
          <w:szCs w:val="24"/>
        </w:rPr>
        <w:t>possibilita</w:t>
      </w:r>
      <w:r w:rsidR="00734EBB" w:rsidRPr="005850AF">
        <w:rPr>
          <w:rFonts w:ascii="Arial" w:hAnsi="Arial" w:cs="Arial"/>
          <w:sz w:val="24"/>
          <w:szCs w:val="24"/>
        </w:rPr>
        <w:t xml:space="preserve"> </w:t>
      </w:r>
      <w:r w:rsidRPr="005850AF">
        <w:rPr>
          <w:rFonts w:ascii="Arial" w:hAnsi="Arial" w:cs="Arial"/>
          <w:sz w:val="24"/>
          <w:szCs w:val="24"/>
        </w:rPr>
        <w:t>captura</w:t>
      </w:r>
      <w:r w:rsidR="00096036" w:rsidRPr="005850AF">
        <w:rPr>
          <w:rFonts w:ascii="Arial" w:hAnsi="Arial" w:cs="Arial"/>
          <w:sz w:val="24"/>
          <w:szCs w:val="24"/>
        </w:rPr>
        <w:t>r</w:t>
      </w:r>
      <w:r w:rsidRPr="005850AF">
        <w:rPr>
          <w:rFonts w:ascii="Arial" w:hAnsi="Arial" w:cs="Arial"/>
          <w:sz w:val="24"/>
          <w:szCs w:val="24"/>
        </w:rPr>
        <w:t xml:space="preserve"> uma grande área do ambiente</w:t>
      </w:r>
      <w:r w:rsidR="00734EBB">
        <w:rPr>
          <w:rFonts w:ascii="Arial" w:hAnsi="Arial" w:cs="Arial"/>
          <w:sz w:val="24"/>
          <w:szCs w:val="24"/>
        </w:rPr>
        <w:t>. P</w:t>
      </w:r>
      <w:r w:rsidRPr="005850AF">
        <w:rPr>
          <w:rFonts w:ascii="Arial" w:hAnsi="Arial" w:cs="Arial"/>
          <w:sz w:val="24"/>
          <w:szCs w:val="24"/>
        </w:rPr>
        <w:t xml:space="preserve">ermitiu </w:t>
      </w:r>
      <w:r w:rsidR="002E1F8D" w:rsidRPr="005850AF">
        <w:rPr>
          <w:rFonts w:ascii="Arial" w:hAnsi="Arial" w:cs="Arial"/>
          <w:sz w:val="24"/>
          <w:szCs w:val="24"/>
        </w:rPr>
        <w:t>à</w:t>
      </w:r>
      <w:r w:rsidRPr="005850AF">
        <w:rPr>
          <w:rFonts w:ascii="Arial" w:hAnsi="Arial" w:cs="Arial"/>
          <w:sz w:val="24"/>
          <w:szCs w:val="24"/>
        </w:rPr>
        <w:t xml:space="preserve">s pessoas com deficiência visual </w:t>
      </w:r>
      <w:r w:rsidR="00511822" w:rsidRPr="005850AF">
        <w:rPr>
          <w:rFonts w:ascii="Arial" w:hAnsi="Arial" w:cs="Arial"/>
          <w:sz w:val="24"/>
          <w:szCs w:val="24"/>
        </w:rPr>
        <w:t>reconhecer</w:t>
      </w:r>
      <w:r w:rsidR="00734EBB">
        <w:rPr>
          <w:rFonts w:ascii="Arial" w:hAnsi="Arial" w:cs="Arial"/>
          <w:sz w:val="24"/>
          <w:szCs w:val="24"/>
        </w:rPr>
        <w:t>em,</w:t>
      </w:r>
      <w:r w:rsidR="00511822" w:rsidRPr="005850AF">
        <w:rPr>
          <w:rFonts w:ascii="Arial" w:hAnsi="Arial" w:cs="Arial"/>
          <w:sz w:val="24"/>
          <w:szCs w:val="24"/>
        </w:rPr>
        <w:t xml:space="preserve"> através do dispositivo</w:t>
      </w:r>
      <w:r w:rsidR="00734EBB">
        <w:rPr>
          <w:rFonts w:ascii="Arial" w:hAnsi="Arial" w:cs="Arial"/>
          <w:sz w:val="24"/>
          <w:szCs w:val="24"/>
        </w:rPr>
        <w:t>,</w:t>
      </w:r>
      <w:r w:rsidR="00511822" w:rsidRPr="005850AF">
        <w:rPr>
          <w:rFonts w:ascii="Arial" w:hAnsi="Arial" w:cs="Arial"/>
          <w:sz w:val="24"/>
          <w:szCs w:val="24"/>
        </w:rPr>
        <w:t xml:space="preserve"> os rostos de outras pessoas</w:t>
      </w:r>
      <w:r w:rsidR="00E84775">
        <w:rPr>
          <w:rFonts w:ascii="Arial" w:hAnsi="Arial" w:cs="Arial"/>
          <w:sz w:val="24"/>
          <w:szCs w:val="24"/>
        </w:rPr>
        <w:t>,</w:t>
      </w:r>
      <w:r w:rsidR="00511822" w:rsidRPr="005850AF">
        <w:rPr>
          <w:rFonts w:ascii="Arial" w:hAnsi="Arial" w:cs="Arial"/>
          <w:sz w:val="24"/>
          <w:szCs w:val="24"/>
        </w:rPr>
        <w:t xml:space="preserve"> identificando-as quando seus ro</w:t>
      </w:r>
      <w:r w:rsidR="002E1F8D" w:rsidRPr="005850AF">
        <w:rPr>
          <w:rFonts w:ascii="Arial" w:hAnsi="Arial" w:cs="Arial"/>
          <w:sz w:val="24"/>
          <w:szCs w:val="24"/>
        </w:rPr>
        <w:t>s</w:t>
      </w:r>
      <w:r w:rsidR="00511822" w:rsidRPr="005850AF">
        <w:rPr>
          <w:rFonts w:ascii="Arial" w:hAnsi="Arial" w:cs="Arial"/>
          <w:sz w:val="24"/>
          <w:szCs w:val="24"/>
        </w:rPr>
        <w:t xml:space="preserve">tos estivessem </w:t>
      </w:r>
      <w:r w:rsidR="002E1E03" w:rsidRPr="005850AF">
        <w:rPr>
          <w:rFonts w:ascii="Arial" w:hAnsi="Arial" w:cs="Arial"/>
          <w:sz w:val="24"/>
          <w:szCs w:val="24"/>
        </w:rPr>
        <w:t>gravados</w:t>
      </w:r>
      <w:r w:rsidR="00511822" w:rsidRPr="005850AF">
        <w:rPr>
          <w:rFonts w:ascii="Arial" w:hAnsi="Arial" w:cs="Arial"/>
          <w:sz w:val="24"/>
          <w:szCs w:val="24"/>
        </w:rPr>
        <w:t xml:space="preserve"> na base de imagem do dispositivo (cartão SD)</w:t>
      </w:r>
      <w:r w:rsidR="00E84775">
        <w:rPr>
          <w:rFonts w:ascii="Arial" w:hAnsi="Arial" w:cs="Arial"/>
          <w:sz w:val="24"/>
          <w:szCs w:val="24"/>
        </w:rPr>
        <w:t>. O</w:t>
      </w:r>
      <w:r w:rsidR="00813901" w:rsidRPr="005850AF">
        <w:rPr>
          <w:rFonts w:ascii="Arial" w:hAnsi="Arial" w:cs="Arial"/>
          <w:sz w:val="24"/>
          <w:szCs w:val="24"/>
        </w:rPr>
        <w:t xml:space="preserve"> protótipo também possui</w:t>
      </w:r>
      <w:r w:rsidR="008824BB" w:rsidRPr="005850AF">
        <w:rPr>
          <w:rFonts w:ascii="Arial" w:hAnsi="Arial" w:cs="Arial"/>
          <w:sz w:val="24"/>
          <w:szCs w:val="24"/>
        </w:rPr>
        <w:t xml:space="preserve"> sensores ultrassônicos </w:t>
      </w:r>
      <w:r w:rsidR="008824BB" w:rsidRPr="005850AF">
        <w:rPr>
          <w:rFonts w:ascii="Arial" w:hAnsi="Arial" w:cs="Arial"/>
          <w:sz w:val="24"/>
          <w:szCs w:val="24"/>
        </w:rPr>
        <w:lastRenderedPageBreak/>
        <w:t xml:space="preserve">que </w:t>
      </w:r>
      <w:r w:rsidR="00A23DEE" w:rsidRPr="005850AF">
        <w:rPr>
          <w:rFonts w:ascii="Arial" w:hAnsi="Arial" w:cs="Arial"/>
          <w:sz w:val="24"/>
          <w:szCs w:val="24"/>
        </w:rPr>
        <w:t>permite</w:t>
      </w:r>
      <w:r w:rsidR="002A034B" w:rsidRPr="005850AF">
        <w:rPr>
          <w:rFonts w:ascii="Arial" w:hAnsi="Arial" w:cs="Arial"/>
          <w:sz w:val="24"/>
          <w:szCs w:val="24"/>
        </w:rPr>
        <w:t>m</w:t>
      </w:r>
      <w:r w:rsidR="00A23DEE" w:rsidRPr="005850AF">
        <w:rPr>
          <w:rFonts w:ascii="Arial" w:hAnsi="Arial" w:cs="Arial"/>
          <w:sz w:val="24"/>
          <w:szCs w:val="24"/>
        </w:rPr>
        <w:t xml:space="preserve"> ao usuário</w:t>
      </w:r>
      <w:r w:rsidR="008824BB" w:rsidRPr="005850AF">
        <w:rPr>
          <w:rFonts w:ascii="Arial" w:hAnsi="Arial" w:cs="Arial"/>
          <w:sz w:val="24"/>
          <w:szCs w:val="24"/>
        </w:rPr>
        <w:t xml:space="preserve"> </w:t>
      </w:r>
      <w:r w:rsidRPr="005850AF">
        <w:rPr>
          <w:rFonts w:ascii="Arial" w:hAnsi="Arial" w:cs="Arial"/>
          <w:sz w:val="24"/>
          <w:szCs w:val="24"/>
        </w:rPr>
        <w:t>desviar</w:t>
      </w:r>
      <w:r w:rsidR="00E84775">
        <w:rPr>
          <w:rFonts w:ascii="Arial" w:hAnsi="Arial" w:cs="Arial"/>
          <w:sz w:val="24"/>
          <w:szCs w:val="24"/>
        </w:rPr>
        <w:t>-se</w:t>
      </w:r>
      <w:r w:rsidRPr="005850AF">
        <w:rPr>
          <w:rFonts w:ascii="Arial" w:hAnsi="Arial" w:cs="Arial"/>
          <w:sz w:val="24"/>
          <w:szCs w:val="24"/>
        </w:rPr>
        <w:t xml:space="preserve"> de obstáculos a uma distância máxima de 10 metros.</w:t>
      </w:r>
    </w:p>
    <w:p w14:paraId="2A6C1110" w14:textId="35C2D3BA" w:rsidR="00735EF5" w:rsidRPr="005850AF" w:rsidRDefault="00735EF5"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Os </w:t>
      </w:r>
      <w:r w:rsidR="00A8115A" w:rsidRPr="005850AF">
        <w:rPr>
          <w:rFonts w:ascii="Arial" w:hAnsi="Arial" w:cs="Arial"/>
          <w:sz w:val="24"/>
          <w:szCs w:val="24"/>
        </w:rPr>
        <w:t>sensores infravermelhos</w:t>
      </w:r>
      <w:r w:rsidRPr="005850AF">
        <w:rPr>
          <w:rFonts w:ascii="Arial" w:hAnsi="Arial" w:cs="Arial"/>
          <w:sz w:val="24"/>
          <w:szCs w:val="24"/>
        </w:rPr>
        <w:t xml:space="preserve"> também </w:t>
      </w:r>
      <w:r w:rsidR="002E1F8D" w:rsidRPr="005850AF">
        <w:rPr>
          <w:rFonts w:ascii="Arial" w:hAnsi="Arial" w:cs="Arial"/>
          <w:sz w:val="24"/>
          <w:szCs w:val="24"/>
        </w:rPr>
        <w:t xml:space="preserve">são </w:t>
      </w:r>
      <w:r w:rsidRPr="005850AF">
        <w:rPr>
          <w:rFonts w:ascii="Arial" w:hAnsi="Arial" w:cs="Arial"/>
          <w:sz w:val="24"/>
          <w:szCs w:val="24"/>
        </w:rPr>
        <w:t>muito populares para a coleta de informações para bengalas inteligentes</w:t>
      </w:r>
      <w:r w:rsidR="002A034B" w:rsidRPr="005850AF">
        <w:rPr>
          <w:rFonts w:ascii="Arial" w:hAnsi="Arial" w:cs="Arial"/>
          <w:sz w:val="24"/>
          <w:szCs w:val="24"/>
        </w:rPr>
        <w:t>. E</w:t>
      </w:r>
      <w:r w:rsidRPr="005850AF">
        <w:rPr>
          <w:rFonts w:ascii="Arial" w:hAnsi="Arial" w:cs="Arial"/>
          <w:sz w:val="24"/>
          <w:szCs w:val="24"/>
        </w:rPr>
        <w:t>sses sensores captam informações do ambiente em outra faixa do espectro eletromagnético</w:t>
      </w:r>
      <w:r w:rsidR="00A8115A" w:rsidRPr="005850AF">
        <w:rPr>
          <w:rFonts w:ascii="Arial" w:hAnsi="Arial" w:cs="Arial"/>
          <w:sz w:val="24"/>
          <w:szCs w:val="24"/>
        </w:rPr>
        <w:t xml:space="preserve"> fora da luz visível </w:t>
      </w:r>
      <w:r w:rsidR="00E84775">
        <w:rPr>
          <w:rFonts w:ascii="Arial" w:hAnsi="Arial" w:cs="Arial"/>
          <w:sz w:val="24"/>
          <w:szCs w:val="24"/>
        </w:rPr>
        <w:t xml:space="preserve">e </w:t>
      </w:r>
      <w:r w:rsidR="00A8115A" w:rsidRPr="005850AF">
        <w:rPr>
          <w:rFonts w:ascii="Arial" w:hAnsi="Arial" w:cs="Arial"/>
          <w:sz w:val="24"/>
          <w:szCs w:val="24"/>
        </w:rPr>
        <w:t>permit</w:t>
      </w:r>
      <w:r w:rsidR="00E84775">
        <w:rPr>
          <w:rFonts w:ascii="Arial" w:hAnsi="Arial" w:cs="Arial"/>
          <w:sz w:val="24"/>
          <w:szCs w:val="24"/>
        </w:rPr>
        <w:t>em</w:t>
      </w:r>
      <w:r w:rsidR="00A8115A" w:rsidRPr="005850AF">
        <w:rPr>
          <w:rFonts w:ascii="Arial" w:hAnsi="Arial" w:cs="Arial"/>
          <w:sz w:val="24"/>
          <w:szCs w:val="24"/>
        </w:rPr>
        <w:t xml:space="preserve"> a detecção de obstáculos no escuro</w:t>
      </w:r>
      <w:r w:rsidR="002A034B" w:rsidRPr="005850AF">
        <w:rPr>
          <w:rFonts w:ascii="Arial" w:hAnsi="Arial" w:cs="Arial"/>
          <w:sz w:val="24"/>
          <w:szCs w:val="24"/>
        </w:rPr>
        <w:t>,</w:t>
      </w:r>
      <w:r w:rsidR="00A8115A" w:rsidRPr="005850AF">
        <w:rPr>
          <w:rFonts w:ascii="Arial" w:hAnsi="Arial" w:cs="Arial"/>
          <w:sz w:val="24"/>
          <w:szCs w:val="24"/>
        </w:rPr>
        <w:t xml:space="preserve"> assim como medi</w:t>
      </w:r>
      <w:r w:rsidR="00E84775">
        <w:rPr>
          <w:rFonts w:ascii="Arial" w:hAnsi="Arial" w:cs="Arial"/>
          <w:sz w:val="24"/>
          <w:szCs w:val="24"/>
        </w:rPr>
        <w:t>ção de</w:t>
      </w:r>
      <w:r w:rsidR="00A8115A" w:rsidRPr="005850AF">
        <w:rPr>
          <w:rFonts w:ascii="Arial" w:hAnsi="Arial" w:cs="Arial"/>
          <w:sz w:val="24"/>
          <w:szCs w:val="24"/>
        </w:rPr>
        <w:t xml:space="preserve"> sua distância.</w:t>
      </w:r>
    </w:p>
    <w:p w14:paraId="76F87C13" w14:textId="7A818BD1" w:rsidR="001921B4" w:rsidRPr="005850AF" w:rsidRDefault="001921B4"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Scherlen</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2A034B" w:rsidRPr="005850AF">
        <w:rPr>
          <w:rFonts w:ascii="Arial" w:hAnsi="Arial" w:cs="Arial"/>
          <w:i/>
          <w:sz w:val="24"/>
          <w:szCs w:val="24"/>
        </w:rPr>
        <w:t>.</w:t>
      </w:r>
      <w:r w:rsidRPr="005850AF">
        <w:rPr>
          <w:rFonts w:ascii="Arial" w:hAnsi="Arial" w:cs="Arial"/>
          <w:sz w:val="24"/>
          <w:szCs w:val="24"/>
        </w:rPr>
        <w:t xml:space="preserve"> (2007) combin</w:t>
      </w:r>
      <w:r w:rsidR="002E1F8D" w:rsidRPr="005850AF">
        <w:rPr>
          <w:rFonts w:ascii="Arial" w:hAnsi="Arial" w:cs="Arial"/>
          <w:sz w:val="24"/>
          <w:szCs w:val="24"/>
        </w:rPr>
        <w:t>aram</w:t>
      </w:r>
      <w:r w:rsidRPr="005850AF">
        <w:rPr>
          <w:rFonts w:ascii="Arial" w:hAnsi="Arial" w:cs="Arial"/>
          <w:sz w:val="24"/>
          <w:szCs w:val="24"/>
        </w:rPr>
        <w:t xml:space="preserve"> um sensor infravermelho, um sensor de brilho e um sensor de água para desenvolver uma bengala inteligente</w:t>
      </w:r>
      <w:r w:rsidR="002A034B" w:rsidRPr="005850AF">
        <w:rPr>
          <w:rFonts w:ascii="Arial" w:hAnsi="Arial" w:cs="Arial"/>
          <w:sz w:val="24"/>
          <w:szCs w:val="24"/>
        </w:rPr>
        <w:t xml:space="preserve">, </w:t>
      </w:r>
      <w:r w:rsidRPr="005850AF">
        <w:rPr>
          <w:rFonts w:ascii="Arial" w:hAnsi="Arial" w:cs="Arial"/>
          <w:sz w:val="24"/>
          <w:szCs w:val="24"/>
        </w:rPr>
        <w:t xml:space="preserve">capaz de reconhecer objetos e os materiais </w:t>
      </w:r>
      <w:r w:rsidR="002A034B" w:rsidRPr="005850AF">
        <w:rPr>
          <w:rFonts w:ascii="Arial" w:hAnsi="Arial" w:cs="Arial"/>
          <w:sz w:val="24"/>
          <w:szCs w:val="24"/>
        </w:rPr>
        <w:t xml:space="preserve">de </w:t>
      </w:r>
      <w:r w:rsidRPr="005850AF">
        <w:rPr>
          <w:rFonts w:ascii="Arial" w:hAnsi="Arial" w:cs="Arial"/>
          <w:sz w:val="24"/>
          <w:szCs w:val="24"/>
        </w:rPr>
        <w:t xml:space="preserve">que eram compostos. </w:t>
      </w:r>
      <w:r w:rsidR="002A034B" w:rsidRPr="005850AF">
        <w:rPr>
          <w:rFonts w:ascii="Arial" w:hAnsi="Arial" w:cs="Arial"/>
          <w:sz w:val="24"/>
          <w:szCs w:val="24"/>
        </w:rPr>
        <w:t>O</w:t>
      </w:r>
      <w:r w:rsidR="002E1F8D" w:rsidRPr="005850AF">
        <w:rPr>
          <w:rFonts w:ascii="Arial" w:hAnsi="Arial" w:cs="Arial"/>
          <w:sz w:val="24"/>
          <w:szCs w:val="24"/>
        </w:rPr>
        <w:t>s</w:t>
      </w:r>
      <w:r w:rsidRPr="005850AF">
        <w:rPr>
          <w:rFonts w:ascii="Arial" w:hAnsi="Arial" w:cs="Arial"/>
          <w:sz w:val="24"/>
          <w:szCs w:val="24"/>
        </w:rPr>
        <w:t xml:space="preserve"> autor</w:t>
      </w:r>
      <w:r w:rsidR="002E1F8D" w:rsidRPr="005850AF">
        <w:rPr>
          <w:rFonts w:ascii="Arial" w:hAnsi="Arial" w:cs="Arial"/>
          <w:sz w:val="24"/>
          <w:szCs w:val="24"/>
        </w:rPr>
        <w:t>es</w:t>
      </w:r>
      <w:r w:rsidRPr="005850AF">
        <w:rPr>
          <w:rFonts w:ascii="Arial" w:hAnsi="Arial" w:cs="Arial"/>
          <w:sz w:val="24"/>
          <w:szCs w:val="24"/>
        </w:rPr>
        <w:t xml:space="preserve"> descreve</w:t>
      </w:r>
      <w:r w:rsidR="002E1F8D" w:rsidRPr="005850AF">
        <w:rPr>
          <w:rFonts w:ascii="Arial" w:hAnsi="Arial" w:cs="Arial"/>
          <w:sz w:val="24"/>
          <w:szCs w:val="24"/>
        </w:rPr>
        <w:t>m</w:t>
      </w:r>
      <w:r w:rsidRPr="005850AF">
        <w:rPr>
          <w:rFonts w:ascii="Arial" w:hAnsi="Arial" w:cs="Arial"/>
          <w:sz w:val="24"/>
          <w:szCs w:val="24"/>
        </w:rPr>
        <w:t xml:space="preserve"> que foi possível detectar 4 tipos de materiais</w:t>
      </w:r>
      <w:r w:rsidR="002A0B8C">
        <w:rPr>
          <w:rFonts w:ascii="Arial" w:hAnsi="Arial" w:cs="Arial"/>
          <w:sz w:val="24"/>
          <w:szCs w:val="24"/>
        </w:rPr>
        <w:t>:</w:t>
      </w:r>
      <w:r w:rsidRPr="005850AF">
        <w:rPr>
          <w:rFonts w:ascii="Arial" w:hAnsi="Arial" w:cs="Arial"/>
          <w:sz w:val="24"/>
          <w:szCs w:val="24"/>
        </w:rPr>
        <w:t xml:space="preserve"> metal</w:t>
      </w:r>
      <w:r w:rsidR="002A0B8C">
        <w:rPr>
          <w:rFonts w:ascii="Arial" w:hAnsi="Arial" w:cs="Arial"/>
          <w:sz w:val="24"/>
          <w:szCs w:val="24"/>
        </w:rPr>
        <w:t xml:space="preserve"> </w:t>
      </w:r>
      <w:r w:rsidRPr="005850AF">
        <w:rPr>
          <w:rFonts w:ascii="Arial" w:hAnsi="Arial" w:cs="Arial"/>
          <w:sz w:val="24"/>
          <w:szCs w:val="24"/>
        </w:rPr>
        <w:t>(aço), vidro, papelão e plástico</w:t>
      </w:r>
      <w:r w:rsidR="002A0B8C">
        <w:rPr>
          <w:rFonts w:ascii="Arial" w:hAnsi="Arial" w:cs="Arial"/>
          <w:sz w:val="24"/>
          <w:szCs w:val="24"/>
        </w:rPr>
        <w:t>. A</w:t>
      </w:r>
      <w:r w:rsidRPr="005850AF">
        <w:rPr>
          <w:rFonts w:ascii="Arial" w:hAnsi="Arial" w:cs="Arial"/>
          <w:sz w:val="24"/>
          <w:szCs w:val="24"/>
        </w:rPr>
        <w:t>lém disso</w:t>
      </w:r>
      <w:r w:rsidR="002A0B8C">
        <w:rPr>
          <w:rFonts w:ascii="Arial" w:hAnsi="Arial" w:cs="Arial"/>
          <w:sz w:val="24"/>
          <w:szCs w:val="24"/>
        </w:rPr>
        <w:t>,</w:t>
      </w:r>
      <w:r w:rsidRPr="005850AF">
        <w:rPr>
          <w:rFonts w:ascii="Arial" w:hAnsi="Arial" w:cs="Arial"/>
          <w:sz w:val="24"/>
          <w:szCs w:val="24"/>
        </w:rPr>
        <w:t xml:space="preserve"> o dispositivo detectava poças de água e faixas de pedestres.</w:t>
      </w:r>
    </w:p>
    <w:p w14:paraId="0D777716" w14:textId="162876B0" w:rsidR="004C6C4F" w:rsidRPr="005850AF" w:rsidRDefault="00AE5241"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Buchs</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2A034B" w:rsidRPr="005850AF">
        <w:rPr>
          <w:rFonts w:ascii="Arial" w:hAnsi="Arial" w:cs="Arial"/>
          <w:i/>
          <w:sz w:val="24"/>
          <w:szCs w:val="24"/>
        </w:rPr>
        <w:t>.</w:t>
      </w:r>
      <w:r w:rsidRPr="005850AF">
        <w:rPr>
          <w:rFonts w:ascii="Arial" w:hAnsi="Arial" w:cs="Arial"/>
          <w:sz w:val="24"/>
          <w:szCs w:val="24"/>
        </w:rPr>
        <w:t xml:space="preserve"> </w:t>
      </w:r>
      <w:r w:rsidR="00424210" w:rsidRPr="005850AF">
        <w:rPr>
          <w:rFonts w:ascii="Arial" w:hAnsi="Arial" w:cs="Arial"/>
          <w:sz w:val="24"/>
          <w:szCs w:val="24"/>
        </w:rPr>
        <w:t>(2017)</w:t>
      </w:r>
      <w:r w:rsidR="009C7611" w:rsidRPr="005850AF">
        <w:rPr>
          <w:rFonts w:ascii="Arial" w:hAnsi="Arial" w:cs="Arial"/>
          <w:sz w:val="24"/>
          <w:szCs w:val="24"/>
        </w:rPr>
        <w:t xml:space="preserve"> montaram uma bengala com dois sensores infravermelhos</w:t>
      </w:r>
      <w:r w:rsidR="004B2C4F" w:rsidRPr="005850AF">
        <w:rPr>
          <w:rFonts w:ascii="Arial" w:hAnsi="Arial" w:cs="Arial"/>
          <w:sz w:val="24"/>
          <w:szCs w:val="24"/>
        </w:rPr>
        <w:t xml:space="preserve"> com uma faixa de detecção de 1,5 m</w:t>
      </w:r>
      <w:r w:rsidR="002A0B8C">
        <w:rPr>
          <w:rFonts w:ascii="Arial" w:hAnsi="Arial" w:cs="Arial"/>
          <w:sz w:val="24"/>
          <w:szCs w:val="24"/>
        </w:rPr>
        <w:t>,</w:t>
      </w:r>
      <w:r w:rsidR="004B2C4F" w:rsidRPr="005850AF">
        <w:rPr>
          <w:rFonts w:ascii="Arial" w:hAnsi="Arial" w:cs="Arial"/>
          <w:sz w:val="24"/>
          <w:szCs w:val="24"/>
        </w:rPr>
        <w:t xml:space="preserve"> de modo que um dos sensores foi direcionado diretamente para frente e o outro a 42º</w:t>
      </w:r>
      <w:r w:rsidR="00073861" w:rsidRPr="005850AF">
        <w:rPr>
          <w:rFonts w:ascii="Arial" w:hAnsi="Arial" w:cs="Arial"/>
          <w:sz w:val="24"/>
          <w:szCs w:val="24"/>
        </w:rPr>
        <w:t xml:space="preserve"> para cima</w:t>
      </w:r>
      <w:r w:rsidR="002A034B" w:rsidRPr="005850AF">
        <w:rPr>
          <w:rFonts w:ascii="Arial" w:hAnsi="Arial" w:cs="Arial"/>
          <w:sz w:val="24"/>
          <w:szCs w:val="24"/>
        </w:rPr>
        <w:t>. E</w:t>
      </w:r>
      <w:r w:rsidR="00073861" w:rsidRPr="005850AF">
        <w:rPr>
          <w:rFonts w:ascii="Arial" w:hAnsi="Arial" w:cs="Arial"/>
          <w:sz w:val="24"/>
          <w:szCs w:val="24"/>
        </w:rPr>
        <w:t xml:space="preserve">sta disposição de sensores permite capturar obstáculos </w:t>
      </w:r>
      <w:r w:rsidR="002D45EE" w:rsidRPr="005850AF">
        <w:rPr>
          <w:rFonts w:ascii="Arial" w:hAnsi="Arial" w:cs="Arial"/>
          <w:sz w:val="24"/>
          <w:szCs w:val="24"/>
        </w:rPr>
        <w:t>elevados. Durante o estudo</w:t>
      </w:r>
      <w:r w:rsidR="002A034B" w:rsidRPr="005850AF">
        <w:rPr>
          <w:rFonts w:ascii="Arial" w:hAnsi="Arial" w:cs="Arial"/>
          <w:sz w:val="24"/>
          <w:szCs w:val="24"/>
        </w:rPr>
        <w:t>,</w:t>
      </w:r>
      <w:r w:rsidR="002D45EE" w:rsidRPr="005850AF">
        <w:rPr>
          <w:rFonts w:ascii="Arial" w:hAnsi="Arial" w:cs="Arial"/>
          <w:sz w:val="24"/>
          <w:szCs w:val="24"/>
        </w:rPr>
        <w:t xml:space="preserve"> efetu</w:t>
      </w:r>
      <w:r w:rsidR="002A034B" w:rsidRPr="005850AF">
        <w:rPr>
          <w:rFonts w:ascii="Arial" w:hAnsi="Arial" w:cs="Arial"/>
          <w:sz w:val="24"/>
          <w:szCs w:val="24"/>
        </w:rPr>
        <w:t xml:space="preserve">aram </w:t>
      </w:r>
      <w:r w:rsidR="002D45EE" w:rsidRPr="005850AF">
        <w:rPr>
          <w:rFonts w:ascii="Arial" w:hAnsi="Arial" w:cs="Arial"/>
          <w:sz w:val="24"/>
          <w:szCs w:val="24"/>
        </w:rPr>
        <w:t xml:space="preserve">testes com pessoas com deficiência visual que </w:t>
      </w:r>
      <w:r w:rsidR="002A0B8C">
        <w:rPr>
          <w:rFonts w:ascii="Arial" w:hAnsi="Arial" w:cs="Arial"/>
          <w:sz w:val="24"/>
          <w:szCs w:val="24"/>
        </w:rPr>
        <w:t xml:space="preserve">consumiram </w:t>
      </w:r>
      <w:r w:rsidR="002D45EE" w:rsidRPr="005850AF">
        <w:rPr>
          <w:rFonts w:ascii="Arial" w:hAnsi="Arial" w:cs="Arial"/>
          <w:sz w:val="24"/>
          <w:szCs w:val="24"/>
        </w:rPr>
        <w:t>aproximadamente 5 minutos para dominar o dispositivo.</w:t>
      </w:r>
      <w:r w:rsidR="002A034B" w:rsidRPr="005850AF">
        <w:rPr>
          <w:rFonts w:ascii="Arial" w:hAnsi="Arial" w:cs="Arial"/>
          <w:sz w:val="24"/>
          <w:szCs w:val="24"/>
        </w:rPr>
        <w:t xml:space="preserve"> O</w:t>
      </w:r>
      <w:r w:rsidR="004C6C4F" w:rsidRPr="005850AF">
        <w:rPr>
          <w:rFonts w:ascii="Arial" w:hAnsi="Arial" w:cs="Arial"/>
          <w:sz w:val="24"/>
          <w:szCs w:val="24"/>
        </w:rPr>
        <w:t>s resultados demonstra</w:t>
      </w:r>
      <w:r w:rsidR="002A034B" w:rsidRPr="005850AF">
        <w:rPr>
          <w:rFonts w:ascii="Arial" w:hAnsi="Arial" w:cs="Arial"/>
          <w:sz w:val="24"/>
          <w:szCs w:val="24"/>
        </w:rPr>
        <w:t>ram</w:t>
      </w:r>
      <w:r w:rsidR="004C6C4F" w:rsidRPr="005850AF">
        <w:rPr>
          <w:rFonts w:ascii="Arial" w:hAnsi="Arial" w:cs="Arial"/>
          <w:sz w:val="24"/>
          <w:szCs w:val="24"/>
        </w:rPr>
        <w:t xml:space="preserve"> que os usuários estudados conseguiram detectar mais obstáculos utilizando o aparelho do que com uma bengala comum</w:t>
      </w:r>
      <w:r w:rsidR="002A034B" w:rsidRPr="005850AF">
        <w:rPr>
          <w:rFonts w:ascii="Arial" w:hAnsi="Arial" w:cs="Arial"/>
          <w:sz w:val="24"/>
          <w:szCs w:val="24"/>
        </w:rPr>
        <w:t>. T</w:t>
      </w:r>
      <w:r w:rsidR="004C6C4F" w:rsidRPr="005850AF">
        <w:rPr>
          <w:rFonts w:ascii="Arial" w:hAnsi="Arial" w:cs="Arial"/>
          <w:sz w:val="24"/>
          <w:szCs w:val="24"/>
        </w:rPr>
        <w:t>ambém prop</w:t>
      </w:r>
      <w:r w:rsidR="002A034B" w:rsidRPr="005850AF">
        <w:rPr>
          <w:rFonts w:ascii="Arial" w:hAnsi="Arial" w:cs="Arial"/>
          <w:sz w:val="24"/>
          <w:szCs w:val="24"/>
        </w:rPr>
        <w:t>useram</w:t>
      </w:r>
      <w:r w:rsidR="004C6C4F" w:rsidRPr="005850AF">
        <w:rPr>
          <w:rFonts w:ascii="Arial" w:hAnsi="Arial" w:cs="Arial"/>
          <w:sz w:val="24"/>
          <w:szCs w:val="24"/>
        </w:rPr>
        <w:t xml:space="preserve"> que</w:t>
      </w:r>
      <w:r w:rsidR="002A034B" w:rsidRPr="005850AF">
        <w:rPr>
          <w:rFonts w:ascii="Arial" w:hAnsi="Arial" w:cs="Arial"/>
          <w:sz w:val="24"/>
          <w:szCs w:val="24"/>
        </w:rPr>
        <w:t>,</w:t>
      </w:r>
      <w:r w:rsidR="004C6C4F" w:rsidRPr="005850AF">
        <w:rPr>
          <w:rFonts w:ascii="Arial" w:hAnsi="Arial" w:cs="Arial"/>
          <w:sz w:val="24"/>
          <w:szCs w:val="24"/>
        </w:rPr>
        <w:t xml:space="preserve"> se </w:t>
      </w:r>
      <w:r w:rsidR="002A034B" w:rsidRPr="005850AF">
        <w:rPr>
          <w:rFonts w:ascii="Arial" w:hAnsi="Arial" w:cs="Arial"/>
          <w:sz w:val="24"/>
          <w:szCs w:val="24"/>
        </w:rPr>
        <w:t xml:space="preserve">for </w:t>
      </w:r>
      <w:r w:rsidR="004C6C4F" w:rsidRPr="005850AF">
        <w:rPr>
          <w:rFonts w:ascii="Arial" w:hAnsi="Arial" w:cs="Arial"/>
          <w:sz w:val="24"/>
          <w:szCs w:val="24"/>
        </w:rPr>
        <w:t>adiciona</w:t>
      </w:r>
      <w:r w:rsidR="002A034B" w:rsidRPr="005850AF">
        <w:rPr>
          <w:rFonts w:ascii="Arial" w:hAnsi="Arial" w:cs="Arial"/>
          <w:sz w:val="24"/>
          <w:szCs w:val="24"/>
        </w:rPr>
        <w:t>da</w:t>
      </w:r>
      <w:r w:rsidR="004C6C4F" w:rsidRPr="005850AF">
        <w:rPr>
          <w:rFonts w:ascii="Arial" w:hAnsi="Arial" w:cs="Arial"/>
          <w:sz w:val="24"/>
          <w:szCs w:val="24"/>
        </w:rPr>
        <w:t xml:space="preserve"> uma câmera RGB</w:t>
      </w:r>
      <w:r w:rsidR="002A034B" w:rsidRPr="005850AF">
        <w:rPr>
          <w:rFonts w:ascii="Arial" w:hAnsi="Arial" w:cs="Arial"/>
          <w:sz w:val="24"/>
          <w:szCs w:val="24"/>
        </w:rPr>
        <w:t>,</w:t>
      </w:r>
      <w:r w:rsidR="004C6C4F" w:rsidRPr="005850AF">
        <w:rPr>
          <w:rFonts w:ascii="Arial" w:hAnsi="Arial" w:cs="Arial"/>
          <w:sz w:val="24"/>
          <w:szCs w:val="24"/>
        </w:rPr>
        <w:t xml:space="preserve"> pode</w:t>
      </w:r>
      <w:r w:rsidR="002A034B" w:rsidRPr="005850AF">
        <w:rPr>
          <w:rFonts w:ascii="Arial" w:hAnsi="Arial" w:cs="Arial"/>
          <w:sz w:val="24"/>
          <w:szCs w:val="24"/>
        </w:rPr>
        <w:t>-se</w:t>
      </w:r>
      <w:r w:rsidR="004C6C4F" w:rsidRPr="005850AF">
        <w:rPr>
          <w:rFonts w:ascii="Arial" w:hAnsi="Arial" w:cs="Arial"/>
          <w:sz w:val="24"/>
          <w:szCs w:val="24"/>
        </w:rPr>
        <w:t xml:space="preserve"> melhorar o desempenho do modelo.</w:t>
      </w:r>
      <w:r w:rsidR="00F8264D" w:rsidRPr="005850AF">
        <w:rPr>
          <w:rFonts w:ascii="Arial" w:hAnsi="Arial" w:cs="Arial"/>
          <w:sz w:val="24"/>
          <w:szCs w:val="24"/>
        </w:rPr>
        <w:t xml:space="preserve"> </w:t>
      </w:r>
    </w:p>
    <w:p w14:paraId="40D55F5C" w14:textId="456F31CE" w:rsidR="0036018F" w:rsidRPr="005850AF" w:rsidRDefault="0036018F"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Everding</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2A034B" w:rsidRPr="005850AF">
        <w:rPr>
          <w:rFonts w:ascii="Arial" w:hAnsi="Arial" w:cs="Arial"/>
          <w:i/>
          <w:sz w:val="24"/>
          <w:szCs w:val="24"/>
        </w:rPr>
        <w:t>.</w:t>
      </w:r>
      <w:r w:rsidRPr="005850AF">
        <w:rPr>
          <w:rFonts w:ascii="Arial" w:hAnsi="Arial" w:cs="Arial"/>
          <w:sz w:val="24"/>
          <w:szCs w:val="24"/>
        </w:rPr>
        <w:t xml:space="preserve"> (2016) utiliz</w:t>
      </w:r>
      <w:r w:rsidR="00740CD5" w:rsidRPr="005850AF">
        <w:rPr>
          <w:rFonts w:ascii="Arial" w:hAnsi="Arial" w:cs="Arial"/>
          <w:sz w:val="24"/>
          <w:szCs w:val="24"/>
        </w:rPr>
        <w:t>aram</w:t>
      </w:r>
      <w:r w:rsidRPr="005850AF">
        <w:rPr>
          <w:rFonts w:ascii="Arial" w:hAnsi="Arial" w:cs="Arial"/>
          <w:sz w:val="24"/>
          <w:szCs w:val="24"/>
        </w:rPr>
        <w:t xml:space="preserve"> d</w:t>
      </w:r>
      <w:r w:rsidR="008A643A" w:rsidRPr="005850AF">
        <w:rPr>
          <w:rFonts w:ascii="Arial" w:hAnsi="Arial" w:cs="Arial"/>
          <w:sz w:val="24"/>
          <w:szCs w:val="24"/>
        </w:rPr>
        <w:t xml:space="preserve">ois </w:t>
      </w:r>
      <w:r w:rsidR="00465FE3" w:rsidRPr="005850AF">
        <w:rPr>
          <w:rFonts w:ascii="Arial" w:hAnsi="Arial" w:cs="Arial"/>
          <w:sz w:val="24"/>
          <w:szCs w:val="24"/>
        </w:rPr>
        <w:t>sensores DVS (</w:t>
      </w:r>
      <w:r w:rsidR="00465FE3" w:rsidRPr="005850AF">
        <w:rPr>
          <w:rFonts w:ascii="Arial" w:hAnsi="Arial" w:cs="Arial"/>
          <w:i/>
          <w:iCs/>
          <w:sz w:val="24"/>
          <w:szCs w:val="24"/>
        </w:rPr>
        <w:t>Dynamic Vision Sensor</w:t>
      </w:r>
      <w:r w:rsidR="00465FE3" w:rsidRPr="005850AF">
        <w:rPr>
          <w:rFonts w:ascii="Arial" w:hAnsi="Arial" w:cs="Arial"/>
          <w:sz w:val="24"/>
          <w:szCs w:val="24"/>
        </w:rPr>
        <w:t>)</w:t>
      </w:r>
      <w:r w:rsidRPr="005850AF">
        <w:rPr>
          <w:rFonts w:ascii="Arial" w:hAnsi="Arial" w:cs="Arial"/>
          <w:sz w:val="24"/>
          <w:szCs w:val="24"/>
        </w:rPr>
        <w:t xml:space="preserve"> em um par de óculos simulando o posicionamento das retinas nos olhos humanos</w:t>
      </w:r>
      <w:r w:rsidR="002A034B" w:rsidRPr="005850AF">
        <w:rPr>
          <w:rFonts w:ascii="Arial" w:hAnsi="Arial" w:cs="Arial"/>
          <w:sz w:val="24"/>
          <w:szCs w:val="24"/>
        </w:rPr>
        <w:t>. O</w:t>
      </w:r>
      <w:r w:rsidRPr="005850AF">
        <w:rPr>
          <w:rFonts w:ascii="Arial" w:hAnsi="Arial" w:cs="Arial"/>
          <w:sz w:val="24"/>
          <w:szCs w:val="24"/>
        </w:rPr>
        <w:t xml:space="preserve"> modelo demonstrou resultado satisfatório quando analisado com objetos estáticos</w:t>
      </w:r>
      <w:r w:rsidR="004512B0">
        <w:rPr>
          <w:rFonts w:ascii="Arial" w:hAnsi="Arial" w:cs="Arial"/>
          <w:sz w:val="24"/>
          <w:szCs w:val="24"/>
        </w:rPr>
        <w:t>;</w:t>
      </w:r>
      <w:r w:rsidRPr="005850AF">
        <w:rPr>
          <w:rFonts w:ascii="Arial" w:hAnsi="Arial" w:cs="Arial"/>
          <w:sz w:val="24"/>
          <w:szCs w:val="24"/>
        </w:rPr>
        <w:t xml:space="preserve"> em relação a objetos em movimento</w:t>
      </w:r>
      <w:r w:rsidR="004512B0">
        <w:rPr>
          <w:rFonts w:ascii="Arial" w:hAnsi="Arial" w:cs="Arial"/>
          <w:sz w:val="24"/>
          <w:szCs w:val="24"/>
        </w:rPr>
        <w:t>,</w:t>
      </w:r>
      <w:r w:rsidRPr="005850AF">
        <w:rPr>
          <w:rFonts w:ascii="Arial" w:hAnsi="Arial" w:cs="Arial"/>
          <w:sz w:val="24"/>
          <w:szCs w:val="24"/>
        </w:rPr>
        <w:t xml:space="preserve"> não foi determinado em testes. Wang</w:t>
      </w:r>
      <w:r w:rsidR="004512B0">
        <w:rPr>
          <w:rFonts w:ascii="Arial" w:hAnsi="Arial" w:cs="Arial"/>
          <w:sz w:val="24"/>
          <w:szCs w:val="24"/>
        </w:rPr>
        <w:t xml:space="preserve">, </w:t>
      </w:r>
      <w:r w:rsidR="004512B0" w:rsidRPr="00606D2A">
        <w:rPr>
          <w:rFonts w:ascii="Arial" w:hAnsi="Arial" w:cs="Arial"/>
          <w:sz w:val="24"/>
          <w:szCs w:val="24"/>
        </w:rPr>
        <w:t>Y</w:t>
      </w:r>
      <w:r w:rsidR="004512B0">
        <w:rPr>
          <w:rFonts w:ascii="Arial" w:hAnsi="Arial" w:cs="Arial"/>
          <w:sz w:val="24"/>
          <w:szCs w:val="24"/>
        </w:rPr>
        <w:t>ang e</w:t>
      </w:r>
      <w:r w:rsidR="004512B0" w:rsidRPr="00606D2A">
        <w:rPr>
          <w:rFonts w:ascii="Arial" w:hAnsi="Arial" w:cs="Arial"/>
          <w:sz w:val="24"/>
          <w:szCs w:val="24"/>
        </w:rPr>
        <w:t xml:space="preserve"> T</w:t>
      </w:r>
      <w:r w:rsidR="004512B0">
        <w:rPr>
          <w:rFonts w:ascii="Arial" w:hAnsi="Arial" w:cs="Arial"/>
          <w:sz w:val="24"/>
          <w:szCs w:val="24"/>
        </w:rPr>
        <w:t xml:space="preserve">ian </w:t>
      </w:r>
      <w:r w:rsidRPr="005850AF">
        <w:rPr>
          <w:rFonts w:ascii="Arial" w:hAnsi="Arial" w:cs="Arial"/>
          <w:sz w:val="24"/>
          <w:szCs w:val="24"/>
        </w:rPr>
        <w:t>(2013) utiliz</w:t>
      </w:r>
      <w:r w:rsidR="00740CD5" w:rsidRPr="005850AF">
        <w:rPr>
          <w:rFonts w:ascii="Arial" w:hAnsi="Arial" w:cs="Arial"/>
          <w:sz w:val="24"/>
          <w:szCs w:val="24"/>
        </w:rPr>
        <w:t>aram</w:t>
      </w:r>
      <w:r w:rsidRPr="005850AF">
        <w:rPr>
          <w:rFonts w:ascii="Arial" w:hAnsi="Arial" w:cs="Arial"/>
          <w:sz w:val="24"/>
          <w:szCs w:val="24"/>
        </w:rPr>
        <w:t xml:space="preserve"> câmeras RGB em óculos para determinar a localização de portas e identificação de informações em placas (pictográficas)</w:t>
      </w:r>
      <w:r w:rsidR="004512B0">
        <w:rPr>
          <w:rFonts w:ascii="Arial" w:hAnsi="Arial" w:cs="Arial"/>
          <w:sz w:val="24"/>
          <w:szCs w:val="24"/>
        </w:rPr>
        <w:t>,</w:t>
      </w:r>
      <w:r w:rsidRPr="005850AF">
        <w:rPr>
          <w:rFonts w:ascii="Arial" w:hAnsi="Arial" w:cs="Arial"/>
          <w:sz w:val="24"/>
          <w:szCs w:val="24"/>
        </w:rPr>
        <w:t xml:space="preserve"> de forma a auxiliar o deficiente visual através </w:t>
      </w:r>
      <w:r w:rsidR="002A034B" w:rsidRPr="005850AF">
        <w:rPr>
          <w:rFonts w:ascii="Arial" w:hAnsi="Arial" w:cs="Arial"/>
          <w:sz w:val="24"/>
          <w:szCs w:val="24"/>
        </w:rPr>
        <w:t xml:space="preserve">do </w:t>
      </w:r>
      <w:r w:rsidRPr="005850AF">
        <w:rPr>
          <w:rFonts w:ascii="Arial" w:hAnsi="Arial" w:cs="Arial"/>
          <w:sz w:val="24"/>
          <w:szCs w:val="24"/>
        </w:rPr>
        <w:t>retorno de áudio.</w:t>
      </w:r>
    </w:p>
    <w:p w14:paraId="6C661DDA" w14:textId="309EFCBC" w:rsidR="00995F27" w:rsidRPr="005850AF" w:rsidRDefault="00333E71" w:rsidP="003E4E0D">
      <w:pPr>
        <w:spacing w:after="0" w:line="360" w:lineRule="auto"/>
        <w:ind w:firstLine="851"/>
        <w:jc w:val="both"/>
        <w:rPr>
          <w:rFonts w:ascii="Arial" w:hAnsi="Arial" w:cs="Arial"/>
          <w:sz w:val="24"/>
          <w:szCs w:val="24"/>
        </w:rPr>
      </w:pPr>
      <w:r w:rsidRPr="005850AF">
        <w:rPr>
          <w:rFonts w:ascii="Arial" w:hAnsi="Arial" w:cs="Arial"/>
          <w:sz w:val="24"/>
          <w:szCs w:val="24"/>
        </w:rPr>
        <w:t>Fan</w:t>
      </w:r>
      <w:r w:rsidR="004B140F">
        <w:rPr>
          <w:rFonts w:ascii="Arial" w:hAnsi="Arial" w:cs="Arial"/>
          <w:sz w:val="24"/>
          <w:szCs w:val="24"/>
        </w:rPr>
        <w:t xml:space="preserve">, </w:t>
      </w:r>
      <w:proofErr w:type="spellStart"/>
      <w:r w:rsidR="004B140F">
        <w:rPr>
          <w:rFonts w:ascii="Arial" w:hAnsi="Arial" w:cs="Arial"/>
          <w:sz w:val="24"/>
          <w:szCs w:val="24"/>
        </w:rPr>
        <w:t>Bao</w:t>
      </w:r>
      <w:proofErr w:type="spellEnd"/>
      <w:r w:rsidR="004B140F">
        <w:rPr>
          <w:rFonts w:ascii="Arial" w:hAnsi="Arial" w:cs="Arial"/>
          <w:sz w:val="24"/>
          <w:szCs w:val="24"/>
        </w:rPr>
        <w:t xml:space="preserve"> e Tang </w:t>
      </w:r>
      <w:r w:rsidRPr="005850AF">
        <w:rPr>
          <w:rFonts w:ascii="Arial" w:hAnsi="Arial" w:cs="Arial"/>
          <w:sz w:val="24"/>
          <w:szCs w:val="24"/>
        </w:rPr>
        <w:t>(</w:t>
      </w:r>
      <w:r w:rsidR="00BF3BCE" w:rsidRPr="005850AF">
        <w:rPr>
          <w:rFonts w:ascii="Arial" w:hAnsi="Arial" w:cs="Arial"/>
          <w:sz w:val="24"/>
          <w:szCs w:val="24"/>
        </w:rPr>
        <w:t>2014</w:t>
      </w:r>
      <w:r w:rsidRPr="005850AF">
        <w:rPr>
          <w:rFonts w:ascii="Arial" w:hAnsi="Arial" w:cs="Arial"/>
          <w:sz w:val="24"/>
          <w:szCs w:val="24"/>
        </w:rPr>
        <w:t>)</w:t>
      </w:r>
      <w:r w:rsidR="00BF3BCE" w:rsidRPr="005850AF">
        <w:rPr>
          <w:rFonts w:ascii="Arial" w:hAnsi="Arial" w:cs="Arial"/>
          <w:sz w:val="24"/>
          <w:szCs w:val="24"/>
        </w:rPr>
        <w:t xml:space="preserve"> </w:t>
      </w:r>
      <w:r w:rsidR="001B69F3" w:rsidRPr="005850AF">
        <w:rPr>
          <w:rFonts w:ascii="Arial" w:hAnsi="Arial" w:cs="Arial"/>
          <w:sz w:val="24"/>
          <w:szCs w:val="24"/>
        </w:rPr>
        <w:t>utilizaram uma câmera RGB-D e um sensor ultrassônico para adquirir</w:t>
      </w:r>
      <w:r w:rsidR="002A034B" w:rsidRPr="005850AF">
        <w:rPr>
          <w:rFonts w:ascii="Arial" w:hAnsi="Arial" w:cs="Arial"/>
          <w:sz w:val="24"/>
          <w:szCs w:val="24"/>
        </w:rPr>
        <w:t>,</w:t>
      </w:r>
      <w:r w:rsidR="001B69F3" w:rsidRPr="005850AF">
        <w:rPr>
          <w:rFonts w:ascii="Arial" w:hAnsi="Arial" w:cs="Arial"/>
          <w:sz w:val="24"/>
          <w:szCs w:val="24"/>
        </w:rPr>
        <w:t xml:space="preserve"> </w:t>
      </w:r>
      <w:r w:rsidR="00072904" w:rsidRPr="005850AF">
        <w:rPr>
          <w:rFonts w:ascii="Arial" w:hAnsi="Arial" w:cs="Arial"/>
          <w:sz w:val="24"/>
          <w:szCs w:val="24"/>
        </w:rPr>
        <w:t>dinamicamente</w:t>
      </w:r>
      <w:r w:rsidR="002A034B" w:rsidRPr="005850AF">
        <w:rPr>
          <w:rFonts w:ascii="Arial" w:hAnsi="Arial" w:cs="Arial"/>
          <w:sz w:val="24"/>
          <w:szCs w:val="24"/>
        </w:rPr>
        <w:t>,</w:t>
      </w:r>
      <w:r w:rsidR="00072904" w:rsidRPr="005850AF">
        <w:rPr>
          <w:rFonts w:ascii="Arial" w:hAnsi="Arial" w:cs="Arial"/>
          <w:sz w:val="24"/>
          <w:szCs w:val="24"/>
        </w:rPr>
        <w:t xml:space="preserve"> um panorama do </w:t>
      </w:r>
      <w:r w:rsidR="009C556D" w:rsidRPr="005850AF">
        <w:rPr>
          <w:rFonts w:ascii="Arial" w:hAnsi="Arial" w:cs="Arial"/>
          <w:sz w:val="24"/>
          <w:szCs w:val="24"/>
        </w:rPr>
        <w:t xml:space="preserve">ambiente </w:t>
      </w:r>
      <w:r w:rsidR="002A034B" w:rsidRPr="005850AF">
        <w:rPr>
          <w:rFonts w:ascii="Arial" w:hAnsi="Arial" w:cs="Arial"/>
          <w:sz w:val="24"/>
          <w:szCs w:val="24"/>
        </w:rPr>
        <w:t>à</w:t>
      </w:r>
      <w:r w:rsidR="00072904" w:rsidRPr="005850AF">
        <w:rPr>
          <w:rFonts w:ascii="Arial" w:hAnsi="Arial" w:cs="Arial"/>
          <w:sz w:val="24"/>
          <w:szCs w:val="24"/>
        </w:rPr>
        <w:t xml:space="preserve"> frente da bengala proposta e poder detectar obstáculos.</w:t>
      </w:r>
      <w:r w:rsidR="00147F1F" w:rsidRPr="005850AF">
        <w:rPr>
          <w:rFonts w:ascii="Arial" w:hAnsi="Arial" w:cs="Arial"/>
          <w:sz w:val="24"/>
          <w:szCs w:val="24"/>
        </w:rPr>
        <w:t xml:space="preserve"> A câmera RGB-D é capaz de obter vídeos que possuem sincronização com imagens coloridas e </w:t>
      </w:r>
      <w:r w:rsidR="009C556D" w:rsidRPr="005850AF">
        <w:rPr>
          <w:rFonts w:ascii="Arial" w:hAnsi="Arial" w:cs="Arial"/>
          <w:sz w:val="24"/>
          <w:szCs w:val="24"/>
        </w:rPr>
        <w:t>profundidade. Utilizaram</w:t>
      </w:r>
      <w:r w:rsidR="002A034B" w:rsidRPr="005850AF">
        <w:rPr>
          <w:rFonts w:ascii="Arial" w:hAnsi="Arial" w:cs="Arial"/>
          <w:sz w:val="24"/>
          <w:szCs w:val="24"/>
        </w:rPr>
        <w:t>,</w:t>
      </w:r>
      <w:r w:rsidR="009C556D" w:rsidRPr="005850AF">
        <w:rPr>
          <w:rFonts w:ascii="Arial" w:hAnsi="Arial" w:cs="Arial"/>
          <w:sz w:val="24"/>
          <w:szCs w:val="24"/>
        </w:rPr>
        <w:t xml:space="preserve"> também</w:t>
      </w:r>
      <w:r w:rsidR="002A034B" w:rsidRPr="005850AF">
        <w:rPr>
          <w:rFonts w:ascii="Arial" w:hAnsi="Arial" w:cs="Arial"/>
          <w:sz w:val="24"/>
          <w:szCs w:val="24"/>
        </w:rPr>
        <w:t>,</w:t>
      </w:r>
      <w:r w:rsidR="009C556D" w:rsidRPr="005850AF">
        <w:rPr>
          <w:rFonts w:ascii="Arial" w:hAnsi="Arial" w:cs="Arial"/>
          <w:sz w:val="24"/>
          <w:szCs w:val="24"/>
        </w:rPr>
        <w:t xml:space="preserve"> como recurso de navegação externa</w:t>
      </w:r>
      <w:r w:rsidR="002A034B" w:rsidRPr="005850AF">
        <w:rPr>
          <w:rFonts w:ascii="Arial" w:hAnsi="Arial" w:cs="Arial"/>
          <w:sz w:val="24"/>
          <w:szCs w:val="24"/>
        </w:rPr>
        <w:t>,</w:t>
      </w:r>
      <w:r w:rsidR="009C556D" w:rsidRPr="005850AF">
        <w:rPr>
          <w:rFonts w:ascii="Arial" w:hAnsi="Arial" w:cs="Arial"/>
          <w:sz w:val="24"/>
          <w:szCs w:val="24"/>
        </w:rPr>
        <w:t xml:space="preserve"> um módulo GPS</w:t>
      </w:r>
      <w:r w:rsidR="00200B97" w:rsidRPr="005850AF">
        <w:rPr>
          <w:rFonts w:ascii="Arial" w:hAnsi="Arial" w:cs="Arial"/>
          <w:sz w:val="24"/>
          <w:szCs w:val="24"/>
        </w:rPr>
        <w:t>. Nos testes</w:t>
      </w:r>
      <w:r w:rsidR="002A034B" w:rsidRPr="005850AF">
        <w:rPr>
          <w:rFonts w:ascii="Arial" w:hAnsi="Arial" w:cs="Arial"/>
          <w:sz w:val="24"/>
          <w:szCs w:val="24"/>
        </w:rPr>
        <w:t>,</w:t>
      </w:r>
      <w:r w:rsidR="00200B97" w:rsidRPr="005850AF">
        <w:rPr>
          <w:rFonts w:ascii="Arial" w:hAnsi="Arial" w:cs="Arial"/>
          <w:sz w:val="24"/>
          <w:szCs w:val="24"/>
        </w:rPr>
        <w:t xml:space="preserve"> </w:t>
      </w:r>
      <w:r w:rsidR="00E86157" w:rsidRPr="005850AF">
        <w:rPr>
          <w:rFonts w:ascii="Arial" w:hAnsi="Arial" w:cs="Arial"/>
          <w:sz w:val="24"/>
          <w:szCs w:val="24"/>
        </w:rPr>
        <w:t>foi possível estabelecer uma navegação segura para pessoas com deficiência visual, mas os dados de imagem coletados pela câmera RGB-D não foram processados.</w:t>
      </w:r>
    </w:p>
    <w:p w14:paraId="4D85C99E" w14:textId="724EB8D3" w:rsidR="00BA2FDE" w:rsidRPr="005850AF" w:rsidRDefault="007257CC"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lastRenderedPageBreak/>
        <w:t>Takizawa</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Pr="005850AF">
        <w:rPr>
          <w:rFonts w:ascii="Arial" w:hAnsi="Arial" w:cs="Arial"/>
          <w:sz w:val="24"/>
          <w:szCs w:val="24"/>
        </w:rPr>
        <w:t>.</w:t>
      </w:r>
      <w:r w:rsidR="002E198A" w:rsidRPr="005850AF">
        <w:rPr>
          <w:rFonts w:ascii="Arial" w:hAnsi="Arial" w:cs="Arial"/>
          <w:sz w:val="24"/>
          <w:szCs w:val="24"/>
        </w:rPr>
        <w:t xml:space="preserve"> (2015)</w:t>
      </w:r>
      <w:r w:rsidRPr="005850AF">
        <w:rPr>
          <w:rFonts w:ascii="Arial" w:hAnsi="Arial" w:cs="Arial"/>
          <w:sz w:val="24"/>
          <w:szCs w:val="24"/>
        </w:rPr>
        <w:t xml:space="preserve"> usaram uma câmera RGB-D em sua unidade de detecção,</w:t>
      </w:r>
      <w:r w:rsidR="002E198A" w:rsidRPr="005850AF">
        <w:rPr>
          <w:rFonts w:ascii="Arial" w:hAnsi="Arial" w:cs="Arial"/>
          <w:sz w:val="24"/>
          <w:szCs w:val="24"/>
        </w:rPr>
        <w:t xml:space="preserve"> </w:t>
      </w:r>
      <w:r w:rsidRPr="005850AF">
        <w:rPr>
          <w:rFonts w:ascii="Arial" w:hAnsi="Arial" w:cs="Arial"/>
          <w:sz w:val="24"/>
          <w:szCs w:val="24"/>
        </w:rPr>
        <w:t xml:space="preserve">e chamaram essa bengala de </w:t>
      </w:r>
      <w:r w:rsidR="00152CBC" w:rsidRPr="005850AF">
        <w:rPr>
          <w:rFonts w:ascii="Arial" w:hAnsi="Arial" w:cs="Arial"/>
          <w:sz w:val="24"/>
          <w:szCs w:val="24"/>
        </w:rPr>
        <w:t>“</w:t>
      </w:r>
      <w:r w:rsidRPr="005850AF">
        <w:rPr>
          <w:rFonts w:ascii="Arial" w:hAnsi="Arial" w:cs="Arial"/>
          <w:sz w:val="24"/>
          <w:szCs w:val="24"/>
        </w:rPr>
        <w:t>bengala Kinect</w:t>
      </w:r>
      <w:r w:rsidR="00152CBC" w:rsidRPr="005850AF">
        <w:rPr>
          <w:rFonts w:ascii="Arial" w:hAnsi="Arial" w:cs="Arial"/>
          <w:sz w:val="24"/>
          <w:szCs w:val="24"/>
        </w:rPr>
        <w:t>”</w:t>
      </w:r>
      <w:r w:rsidRPr="005850AF">
        <w:rPr>
          <w:rFonts w:ascii="Arial" w:hAnsi="Arial" w:cs="Arial"/>
          <w:sz w:val="24"/>
          <w:szCs w:val="24"/>
        </w:rPr>
        <w:t>.</w:t>
      </w:r>
      <w:r w:rsidR="002E198A" w:rsidRPr="005850AF">
        <w:rPr>
          <w:rFonts w:ascii="Arial" w:hAnsi="Arial" w:cs="Arial"/>
          <w:sz w:val="24"/>
          <w:szCs w:val="24"/>
        </w:rPr>
        <w:t xml:space="preserve"> </w:t>
      </w:r>
      <w:r w:rsidRPr="005850AF">
        <w:rPr>
          <w:rFonts w:ascii="Arial" w:hAnsi="Arial" w:cs="Arial"/>
          <w:sz w:val="24"/>
          <w:szCs w:val="24"/>
        </w:rPr>
        <w:t>Com o uso da c</w:t>
      </w:r>
      <w:r w:rsidR="006D601B" w:rsidRPr="005850AF">
        <w:rPr>
          <w:rFonts w:ascii="Arial" w:hAnsi="Arial" w:cs="Arial"/>
          <w:sz w:val="24"/>
          <w:szCs w:val="24"/>
        </w:rPr>
        <w:t>âmera RGB-D, a bengala Kinect pô</w:t>
      </w:r>
      <w:r w:rsidRPr="005850AF">
        <w:rPr>
          <w:rFonts w:ascii="Arial" w:hAnsi="Arial" w:cs="Arial"/>
          <w:sz w:val="24"/>
          <w:szCs w:val="24"/>
        </w:rPr>
        <w:t>de reconhecer</w:t>
      </w:r>
      <w:r w:rsidR="002E198A" w:rsidRPr="005850AF">
        <w:rPr>
          <w:rFonts w:ascii="Arial" w:hAnsi="Arial" w:cs="Arial"/>
          <w:sz w:val="24"/>
          <w:szCs w:val="24"/>
        </w:rPr>
        <w:t xml:space="preserve"> </w:t>
      </w:r>
      <w:r w:rsidRPr="005850AF">
        <w:rPr>
          <w:rFonts w:ascii="Arial" w:hAnsi="Arial" w:cs="Arial"/>
          <w:sz w:val="24"/>
          <w:szCs w:val="24"/>
        </w:rPr>
        <w:t>diferentes tipos de obstáculos internos, incluindo cadeiras,</w:t>
      </w:r>
      <w:r w:rsidR="002E198A" w:rsidRPr="005850AF">
        <w:rPr>
          <w:rFonts w:ascii="Arial" w:hAnsi="Arial" w:cs="Arial"/>
          <w:sz w:val="24"/>
          <w:szCs w:val="24"/>
        </w:rPr>
        <w:t xml:space="preserve"> </w:t>
      </w:r>
      <w:r w:rsidRPr="005850AF">
        <w:rPr>
          <w:rFonts w:ascii="Arial" w:hAnsi="Arial" w:cs="Arial"/>
          <w:sz w:val="24"/>
          <w:szCs w:val="24"/>
        </w:rPr>
        <w:t>escada e chão. Duas pessoas vendadas foram convidadas</w:t>
      </w:r>
      <w:r w:rsidR="002E198A" w:rsidRPr="005850AF">
        <w:rPr>
          <w:rFonts w:ascii="Arial" w:hAnsi="Arial" w:cs="Arial"/>
          <w:sz w:val="24"/>
          <w:szCs w:val="24"/>
        </w:rPr>
        <w:t xml:space="preserve"> </w:t>
      </w:r>
      <w:r w:rsidRPr="005850AF">
        <w:rPr>
          <w:rFonts w:ascii="Arial" w:hAnsi="Arial" w:cs="Arial"/>
          <w:sz w:val="24"/>
          <w:szCs w:val="24"/>
        </w:rPr>
        <w:t>para testar o desempenho d</w:t>
      </w:r>
      <w:r w:rsidR="00C2716E" w:rsidRPr="005850AF">
        <w:rPr>
          <w:rFonts w:ascii="Arial" w:hAnsi="Arial" w:cs="Arial"/>
          <w:sz w:val="24"/>
          <w:szCs w:val="24"/>
        </w:rPr>
        <w:t>o dispositivo</w:t>
      </w:r>
      <w:r w:rsidR="00E8182D" w:rsidRPr="005850AF">
        <w:rPr>
          <w:rFonts w:ascii="Arial" w:hAnsi="Arial" w:cs="Arial"/>
          <w:sz w:val="24"/>
          <w:szCs w:val="24"/>
        </w:rPr>
        <w:t xml:space="preserve"> </w:t>
      </w:r>
      <w:r w:rsidR="00C2716E" w:rsidRPr="005850AF">
        <w:rPr>
          <w:rFonts w:ascii="Arial" w:hAnsi="Arial" w:cs="Arial"/>
          <w:sz w:val="24"/>
          <w:szCs w:val="24"/>
        </w:rPr>
        <w:t>proposto</w:t>
      </w:r>
      <w:r w:rsidRPr="005850AF">
        <w:rPr>
          <w:rFonts w:ascii="Arial" w:hAnsi="Arial" w:cs="Arial"/>
          <w:sz w:val="24"/>
          <w:szCs w:val="24"/>
        </w:rPr>
        <w:t xml:space="preserve"> e obti</w:t>
      </w:r>
      <w:r w:rsidR="002D5BA4" w:rsidRPr="005850AF">
        <w:rPr>
          <w:rFonts w:ascii="Arial" w:hAnsi="Arial" w:cs="Arial"/>
          <w:sz w:val="24"/>
          <w:szCs w:val="24"/>
        </w:rPr>
        <w:t>veram</w:t>
      </w:r>
      <w:r w:rsidR="002E198A" w:rsidRPr="005850AF">
        <w:rPr>
          <w:rFonts w:ascii="Arial" w:hAnsi="Arial" w:cs="Arial"/>
          <w:sz w:val="24"/>
          <w:szCs w:val="24"/>
        </w:rPr>
        <w:t xml:space="preserve"> </w:t>
      </w:r>
      <w:r w:rsidRPr="005850AF">
        <w:rPr>
          <w:rFonts w:ascii="Arial" w:hAnsi="Arial" w:cs="Arial"/>
          <w:sz w:val="24"/>
          <w:szCs w:val="24"/>
        </w:rPr>
        <w:t xml:space="preserve">resultados </w:t>
      </w:r>
      <w:r w:rsidR="00F66302" w:rsidRPr="005850AF">
        <w:rPr>
          <w:rFonts w:ascii="Arial" w:hAnsi="Arial" w:cs="Arial"/>
          <w:sz w:val="24"/>
          <w:szCs w:val="24"/>
        </w:rPr>
        <w:t>de</w:t>
      </w:r>
      <w:r w:rsidRPr="005850AF">
        <w:rPr>
          <w:rFonts w:ascii="Arial" w:hAnsi="Arial" w:cs="Arial"/>
          <w:sz w:val="24"/>
          <w:szCs w:val="24"/>
        </w:rPr>
        <w:t xml:space="preserve"> tempo médio de </w:t>
      </w:r>
      <w:r w:rsidR="00F66302" w:rsidRPr="005850AF">
        <w:rPr>
          <w:rFonts w:ascii="Arial" w:hAnsi="Arial" w:cs="Arial"/>
          <w:sz w:val="24"/>
          <w:szCs w:val="24"/>
        </w:rPr>
        <w:t>percurso utilizando a “bengala Kinect”</w:t>
      </w:r>
      <w:r w:rsidRPr="005850AF">
        <w:rPr>
          <w:rFonts w:ascii="Arial" w:hAnsi="Arial" w:cs="Arial"/>
          <w:sz w:val="24"/>
          <w:szCs w:val="24"/>
        </w:rPr>
        <w:t xml:space="preserve"> significativamente mais curt</w:t>
      </w:r>
      <w:r w:rsidR="00E32CBF" w:rsidRPr="005850AF">
        <w:rPr>
          <w:rFonts w:ascii="Arial" w:hAnsi="Arial" w:cs="Arial"/>
          <w:sz w:val="24"/>
          <w:szCs w:val="24"/>
        </w:rPr>
        <w:t>o</w:t>
      </w:r>
      <w:r w:rsidRPr="005850AF">
        <w:rPr>
          <w:rFonts w:ascii="Arial" w:hAnsi="Arial" w:cs="Arial"/>
          <w:sz w:val="24"/>
          <w:szCs w:val="24"/>
        </w:rPr>
        <w:t xml:space="preserve"> do que o</w:t>
      </w:r>
      <w:r w:rsidR="00E32CBF" w:rsidRPr="005850AF">
        <w:rPr>
          <w:rFonts w:ascii="Arial" w:hAnsi="Arial" w:cs="Arial"/>
          <w:sz w:val="24"/>
          <w:szCs w:val="24"/>
        </w:rPr>
        <w:t xml:space="preserve"> de</w:t>
      </w:r>
      <w:r w:rsidRPr="005850AF">
        <w:rPr>
          <w:rFonts w:ascii="Arial" w:hAnsi="Arial" w:cs="Arial"/>
          <w:sz w:val="24"/>
          <w:szCs w:val="24"/>
        </w:rPr>
        <w:t xml:space="preserve"> </w:t>
      </w:r>
      <w:r w:rsidR="00152CBC" w:rsidRPr="005850AF">
        <w:rPr>
          <w:rFonts w:ascii="Arial" w:hAnsi="Arial" w:cs="Arial"/>
          <w:sz w:val="24"/>
          <w:szCs w:val="24"/>
        </w:rPr>
        <w:t xml:space="preserve">uma </w:t>
      </w:r>
      <w:r w:rsidRPr="005850AF">
        <w:rPr>
          <w:rFonts w:ascii="Arial" w:hAnsi="Arial" w:cs="Arial"/>
          <w:sz w:val="24"/>
          <w:szCs w:val="24"/>
        </w:rPr>
        <w:t>bengala</w:t>
      </w:r>
      <w:r w:rsidR="00152CBC" w:rsidRPr="005850AF">
        <w:rPr>
          <w:rFonts w:ascii="Arial" w:hAnsi="Arial" w:cs="Arial"/>
          <w:sz w:val="24"/>
          <w:szCs w:val="24"/>
        </w:rPr>
        <w:t xml:space="preserve"> comum</w:t>
      </w:r>
      <w:r w:rsidRPr="005850AF">
        <w:rPr>
          <w:rFonts w:ascii="Arial" w:hAnsi="Arial" w:cs="Arial"/>
          <w:sz w:val="24"/>
          <w:szCs w:val="24"/>
        </w:rPr>
        <w:t>.</w:t>
      </w:r>
    </w:p>
    <w:p w14:paraId="51E6169A" w14:textId="6BC4812B" w:rsidR="00610952" w:rsidRPr="005850AF" w:rsidRDefault="00610952"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Câmeras RGB-D podem </w:t>
      </w:r>
      <w:r w:rsidR="003319D4">
        <w:rPr>
          <w:rFonts w:ascii="Arial" w:hAnsi="Arial" w:cs="Arial"/>
          <w:sz w:val="24"/>
          <w:szCs w:val="24"/>
        </w:rPr>
        <w:t>obter</w:t>
      </w:r>
      <w:r w:rsidRPr="005850AF">
        <w:rPr>
          <w:rFonts w:ascii="Arial" w:hAnsi="Arial" w:cs="Arial"/>
          <w:sz w:val="24"/>
          <w:szCs w:val="24"/>
        </w:rPr>
        <w:t xml:space="preserve"> imagens em cores</w:t>
      </w:r>
      <w:r w:rsidR="006D601B" w:rsidRPr="005850AF">
        <w:rPr>
          <w:rFonts w:ascii="Arial" w:hAnsi="Arial" w:cs="Arial"/>
          <w:sz w:val="24"/>
          <w:szCs w:val="24"/>
        </w:rPr>
        <w:t xml:space="preserve"> e com informações de distância;</w:t>
      </w:r>
      <w:r w:rsidRPr="005850AF">
        <w:rPr>
          <w:rFonts w:ascii="Arial" w:hAnsi="Arial" w:cs="Arial"/>
          <w:sz w:val="24"/>
          <w:szCs w:val="24"/>
        </w:rPr>
        <w:t xml:space="preserve"> também são amplamente utilizadas em pesquisas para auxílio a deficientes visuais.</w:t>
      </w:r>
      <w:r w:rsidR="00422094">
        <w:rPr>
          <w:rFonts w:ascii="Arial" w:hAnsi="Arial" w:cs="Arial"/>
          <w:sz w:val="24"/>
          <w:szCs w:val="24"/>
        </w:rPr>
        <w:t xml:space="preserve"> Brito</w:t>
      </w:r>
      <w:r w:rsidRPr="005850AF">
        <w:rPr>
          <w:rFonts w:ascii="Arial" w:hAnsi="Arial" w:cs="Arial"/>
          <w:sz w:val="24"/>
          <w:szCs w:val="24"/>
        </w:rPr>
        <w:t xml:space="preserve"> Neto </w:t>
      </w:r>
      <w:r w:rsidR="00521A90" w:rsidRPr="00521A90">
        <w:rPr>
          <w:rFonts w:ascii="Arial" w:hAnsi="Arial" w:cs="Arial"/>
          <w:i/>
          <w:sz w:val="24"/>
          <w:szCs w:val="24"/>
        </w:rPr>
        <w:t>et al</w:t>
      </w:r>
      <w:r w:rsidR="006D601B" w:rsidRPr="005850AF">
        <w:rPr>
          <w:rFonts w:ascii="Arial" w:hAnsi="Arial" w:cs="Arial"/>
          <w:i/>
          <w:sz w:val="24"/>
          <w:szCs w:val="24"/>
        </w:rPr>
        <w:t>.</w:t>
      </w:r>
      <w:r w:rsidRPr="005850AF">
        <w:rPr>
          <w:rFonts w:ascii="Arial" w:hAnsi="Arial" w:cs="Arial"/>
          <w:sz w:val="24"/>
          <w:szCs w:val="24"/>
        </w:rPr>
        <w:t xml:space="preserve"> (2016) utiliz</w:t>
      </w:r>
      <w:r w:rsidR="006D601B" w:rsidRPr="005850AF">
        <w:rPr>
          <w:rFonts w:ascii="Arial" w:hAnsi="Arial" w:cs="Arial"/>
          <w:sz w:val="24"/>
          <w:szCs w:val="24"/>
        </w:rPr>
        <w:t>aram</w:t>
      </w:r>
      <w:r w:rsidRPr="005850AF">
        <w:rPr>
          <w:rFonts w:ascii="Arial" w:hAnsi="Arial" w:cs="Arial"/>
          <w:sz w:val="24"/>
          <w:szCs w:val="24"/>
        </w:rPr>
        <w:t xml:space="preserve"> um sensor Kinect na altura da cabeça do usuário</w:t>
      </w:r>
      <w:r w:rsidR="006D601B" w:rsidRPr="005850AF">
        <w:rPr>
          <w:rFonts w:ascii="Arial" w:hAnsi="Arial" w:cs="Arial"/>
          <w:sz w:val="24"/>
          <w:szCs w:val="24"/>
        </w:rPr>
        <w:t xml:space="preserve"> para</w:t>
      </w:r>
      <w:r w:rsidRPr="005850AF">
        <w:rPr>
          <w:rFonts w:ascii="Arial" w:hAnsi="Arial" w:cs="Arial"/>
          <w:sz w:val="24"/>
          <w:szCs w:val="24"/>
        </w:rPr>
        <w:t xml:space="preserve"> criar</w:t>
      </w:r>
      <w:r w:rsidR="006D601B" w:rsidRPr="005850AF">
        <w:rPr>
          <w:rFonts w:ascii="Arial" w:hAnsi="Arial" w:cs="Arial"/>
          <w:sz w:val="24"/>
          <w:szCs w:val="24"/>
        </w:rPr>
        <w:t xml:space="preserve">, por meio de um capacete, </w:t>
      </w:r>
      <w:r w:rsidRPr="005850AF">
        <w:rPr>
          <w:rFonts w:ascii="Arial" w:hAnsi="Arial" w:cs="Arial"/>
          <w:sz w:val="24"/>
          <w:szCs w:val="24"/>
        </w:rPr>
        <w:t>um protótipo para identificação de pessoas</w:t>
      </w:r>
      <w:r w:rsidR="006D601B" w:rsidRPr="005850AF">
        <w:rPr>
          <w:rFonts w:ascii="Arial" w:hAnsi="Arial" w:cs="Arial"/>
          <w:sz w:val="24"/>
          <w:szCs w:val="24"/>
        </w:rPr>
        <w:t>. N</w:t>
      </w:r>
      <w:r w:rsidRPr="005850AF">
        <w:rPr>
          <w:rFonts w:ascii="Arial" w:hAnsi="Arial" w:cs="Arial"/>
          <w:sz w:val="24"/>
          <w:szCs w:val="24"/>
        </w:rPr>
        <w:t>este modelo foi possível fazer a identificação em diferentes situações de iluminação</w:t>
      </w:r>
      <w:r w:rsidR="006D601B" w:rsidRPr="005850AF">
        <w:rPr>
          <w:rFonts w:ascii="Arial" w:hAnsi="Arial" w:cs="Arial"/>
          <w:sz w:val="24"/>
          <w:szCs w:val="24"/>
        </w:rPr>
        <w:t>,</w:t>
      </w:r>
      <w:r w:rsidRPr="005850AF">
        <w:rPr>
          <w:rFonts w:ascii="Arial" w:hAnsi="Arial" w:cs="Arial"/>
          <w:sz w:val="24"/>
          <w:szCs w:val="24"/>
        </w:rPr>
        <w:t xml:space="preserve"> e o retorno era gerado por áudio. Stoll </w:t>
      </w:r>
      <w:r w:rsidR="00521A90" w:rsidRPr="00521A90">
        <w:rPr>
          <w:rFonts w:ascii="Arial" w:hAnsi="Arial" w:cs="Arial"/>
          <w:i/>
          <w:sz w:val="24"/>
          <w:szCs w:val="24"/>
        </w:rPr>
        <w:t>et al</w:t>
      </w:r>
      <w:r w:rsidR="006D601B" w:rsidRPr="005850AF">
        <w:rPr>
          <w:rFonts w:ascii="Arial" w:hAnsi="Arial" w:cs="Arial"/>
          <w:i/>
          <w:sz w:val="24"/>
          <w:szCs w:val="24"/>
        </w:rPr>
        <w:t>.</w:t>
      </w:r>
      <w:r w:rsidRPr="005850AF">
        <w:rPr>
          <w:rFonts w:ascii="Arial" w:hAnsi="Arial" w:cs="Arial"/>
          <w:sz w:val="24"/>
          <w:szCs w:val="24"/>
        </w:rPr>
        <w:t xml:space="preserve"> (2015) utiliz</w:t>
      </w:r>
      <w:r w:rsidR="006D601B" w:rsidRPr="005850AF">
        <w:rPr>
          <w:rFonts w:ascii="Arial" w:hAnsi="Arial" w:cs="Arial"/>
          <w:sz w:val="24"/>
          <w:szCs w:val="24"/>
        </w:rPr>
        <w:t>aram</w:t>
      </w:r>
      <w:r w:rsidRPr="005850AF">
        <w:rPr>
          <w:rFonts w:ascii="Arial" w:hAnsi="Arial" w:cs="Arial"/>
          <w:sz w:val="24"/>
          <w:szCs w:val="24"/>
        </w:rPr>
        <w:t xml:space="preserve"> uma estrutura parecida para capturar as imagens do sensor RGB-D e converter as imagens geradas em som, </w:t>
      </w:r>
      <w:r w:rsidR="006D601B" w:rsidRPr="005850AF">
        <w:rPr>
          <w:rFonts w:ascii="Arial" w:hAnsi="Arial" w:cs="Arial"/>
          <w:sz w:val="24"/>
          <w:szCs w:val="24"/>
        </w:rPr>
        <w:t>que</w:t>
      </w:r>
      <w:r w:rsidRPr="005850AF">
        <w:rPr>
          <w:rFonts w:ascii="Arial" w:hAnsi="Arial" w:cs="Arial"/>
          <w:sz w:val="24"/>
          <w:szCs w:val="24"/>
        </w:rPr>
        <w:t xml:space="preserve"> seria alterado de acordo com a distância do obstáculo</w:t>
      </w:r>
      <w:r w:rsidR="006D601B" w:rsidRPr="005850AF">
        <w:rPr>
          <w:rFonts w:ascii="Arial" w:hAnsi="Arial" w:cs="Arial"/>
          <w:sz w:val="24"/>
          <w:szCs w:val="24"/>
        </w:rPr>
        <w:t>. E</w:t>
      </w:r>
      <w:r w:rsidRPr="005850AF">
        <w:rPr>
          <w:rFonts w:ascii="Arial" w:hAnsi="Arial" w:cs="Arial"/>
          <w:sz w:val="24"/>
          <w:szCs w:val="24"/>
        </w:rPr>
        <w:t>m testes com 21 jovens adultos consideraram o si</w:t>
      </w:r>
      <w:r w:rsidR="006D601B" w:rsidRPr="005850AF">
        <w:rPr>
          <w:rFonts w:ascii="Arial" w:hAnsi="Arial" w:cs="Arial"/>
          <w:sz w:val="24"/>
          <w:szCs w:val="24"/>
        </w:rPr>
        <w:t xml:space="preserve">stema promissor para uso interno, mas </w:t>
      </w:r>
      <w:r w:rsidRPr="005850AF">
        <w:rPr>
          <w:rFonts w:ascii="Arial" w:hAnsi="Arial" w:cs="Arial"/>
          <w:sz w:val="24"/>
          <w:szCs w:val="24"/>
        </w:rPr>
        <w:t>ineficiente para uso externo.</w:t>
      </w:r>
    </w:p>
    <w:p w14:paraId="26A256B1" w14:textId="78AFCE52" w:rsidR="00E1174E" w:rsidRPr="005850AF" w:rsidRDefault="00E1174E"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Poggi e </w:t>
      </w:r>
      <w:proofErr w:type="spellStart"/>
      <w:r w:rsidRPr="005850AF">
        <w:rPr>
          <w:rFonts w:ascii="Arial" w:hAnsi="Arial" w:cs="Arial"/>
          <w:sz w:val="24"/>
          <w:szCs w:val="24"/>
        </w:rPr>
        <w:t>Mattoccia</w:t>
      </w:r>
      <w:proofErr w:type="spellEnd"/>
      <w:r w:rsidRPr="005850AF">
        <w:rPr>
          <w:rFonts w:ascii="Arial" w:hAnsi="Arial" w:cs="Arial"/>
          <w:sz w:val="24"/>
          <w:szCs w:val="24"/>
        </w:rPr>
        <w:t xml:space="preserve"> (2016) construíram um dispositivo vestível composto por óculos com um sensor RGB-D customizado, uma FPGA</w:t>
      </w:r>
      <w:r w:rsidRPr="005850AF">
        <w:rPr>
          <w:rStyle w:val="Refdenotaderodap"/>
          <w:rFonts w:ascii="Arial" w:hAnsi="Arial" w:cs="Arial"/>
          <w:sz w:val="24"/>
          <w:szCs w:val="24"/>
        </w:rPr>
        <w:footnoteReference w:id="6"/>
      </w:r>
      <w:r w:rsidRPr="005850AF">
        <w:rPr>
          <w:rFonts w:ascii="Arial" w:hAnsi="Arial" w:cs="Arial"/>
          <w:sz w:val="24"/>
          <w:szCs w:val="24"/>
        </w:rPr>
        <w:t xml:space="preserve"> para processamento, uma luva com três pequenos motores para um retorno tátil ao usuário, uma pequena bateria, um boné com um fone de ouvido para retorno de mensagens sintetizadas e um </w:t>
      </w:r>
      <w:r w:rsidR="00681443" w:rsidRPr="00681443">
        <w:rPr>
          <w:rFonts w:ascii="Arial" w:hAnsi="Arial" w:cs="Arial"/>
          <w:i/>
          <w:iCs/>
          <w:sz w:val="24"/>
          <w:szCs w:val="24"/>
        </w:rPr>
        <w:t>smartphone</w:t>
      </w:r>
      <w:r w:rsidRPr="005850AF">
        <w:rPr>
          <w:rFonts w:ascii="Arial" w:hAnsi="Arial" w:cs="Arial"/>
          <w:sz w:val="24"/>
          <w:szCs w:val="24"/>
        </w:rPr>
        <w:t>. Os autores utilizaram técnicas de aprendizagem profunda (</w:t>
      </w:r>
      <w:proofErr w:type="spellStart"/>
      <w:r w:rsidRPr="005850AF">
        <w:rPr>
          <w:rFonts w:ascii="Arial" w:hAnsi="Arial" w:cs="Arial"/>
          <w:i/>
          <w:iCs/>
          <w:sz w:val="24"/>
          <w:szCs w:val="24"/>
        </w:rPr>
        <w:t>deep</w:t>
      </w:r>
      <w:proofErr w:type="spellEnd"/>
      <w:r w:rsidRPr="005850AF">
        <w:rPr>
          <w:rFonts w:ascii="Arial" w:hAnsi="Arial" w:cs="Arial"/>
          <w:i/>
          <w:iCs/>
          <w:sz w:val="24"/>
          <w:szCs w:val="24"/>
        </w:rPr>
        <w:t>-learning</w:t>
      </w:r>
      <w:r w:rsidRPr="005850AF">
        <w:rPr>
          <w:rFonts w:ascii="Arial" w:hAnsi="Arial" w:cs="Arial"/>
          <w:sz w:val="24"/>
          <w:szCs w:val="24"/>
        </w:rPr>
        <w:t>) para categorizar os obstáculos encontrados através de palavras para o usuário. Poggi</w:t>
      </w:r>
      <w:r w:rsidR="0018319B">
        <w:rPr>
          <w:rFonts w:ascii="Arial" w:hAnsi="Arial" w:cs="Arial"/>
          <w:sz w:val="24"/>
          <w:szCs w:val="24"/>
        </w:rPr>
        <w:t xml:space="preserve">, </w:t>
      </w:r>
      <w:r w:rsidR="0018319B" w:rsidRPr="00CA7270">
        <w:rPr>
          <w:rFonts w:ascii="Arial" w:hAnsi="Arial" w:cs="Arial"/>
          <w:sz w:val="24"/>
          <w:szCs w:val="24"/>
        </w:rPr>
        <w:t xml:space="preserve">Nanni e </w:t>
      </w:r>
      <w:proofErr w:type="spellStart"/>
      <w:r w:rsidR="0018319B" w:rsidRPr="00CA7270">
        <w:rPr>
          <w:rFonts w:ascii="Arial" w:hAnsi="Arial" w:cs="Arial"/>
          <w:sz w:val="24"/>
          <w:szCs w:val="24"/>
        </w:rPr>
        <w:t>Mattoccia</w:t>
      </w:r>
      <w:proofErr w:type="spellEnd"/>
      <w:r w:rsidR="0018319B">
        <w:rPr>
          <w:rFonts w:ascii="Arial" w:hAnsi="Arial" w:cs="Arial"/>
          <w:sz w:val="24"/>
          <w:szCs w:val="24"/>
        </w:rPr>
        <w:t xml:space="preserve"> </w:t>
      </w:r>
      <w:r w:rsidRPr="005850AF">
        <w:rPr>
          <w:rFonts w:ascii="Arial" w:hAnsi="Arial" w:cs="Arial"/>
          <w:sz w:val="24"/>
          <w:szCs w:val="24"/>
        </w:rPr>
        <w:t>(2015) apresent</w:t>
      </w:r>
      <w:r w:rsidR="00615620" w:rsidRPr="005850AF">
        <w:rPr>
          <w:rFonts w:ascii="Arial" w:hAnsi="Arial" w:cs="Arial"/>
          <w:sz w:val="24"/>
          <w:szCs w:val="24"/>
        </w:rPr>
        <w:t>aram</w:t>
      </w:r>
      <w:r w:rsidRPr="005850AF">
        <w:rPr>
          <w:rFonts w:ascii="Arial" w:hAnsi="Arial" w:cs="Arial"/>
          <w:sz w:val="24"/>
          <w:szCs w:val="24"/>
        </w:rPr>
        <w:t xml:space="preserve"> um sistema similar para reconhecimento de faixa de pedestres.</w:t>
      </w:r>
    </w:p>
    <w:p w14:paraId="0460EC20" w14:textId="7F8F7FEE" w:rsidR="00B643E1" w:rsidRPr="005850AF" w:rsidRDefault="00B643E1"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Hoang</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Pr="005850AF">
        <w:rPr>
          <w:rFonts w:ascii="Arial" w:hAnsi="Arial" w:cs="Arial"/>
          <w:sz w:val="24"/>
          <w:szCs w:val="24"/>
        </w:rPr>
        <w:t>. (2017) apresent</w:t>
      </w:r>
      <w:r w:rsidR="00AC20E5" w:rsidRPr="005850AF">
        <w:rPr>
          <w:rFonts w:ascii="Arial" w:hAnsi="Arial" w:cs="Arial"/>
          <w:sz w:val="24"/>
          <w:szCs w:val="24"/>
        </w:rPr>
        <w:t>aram</w:t>
      </w:r>
      <w:r w:rsidRPr="005850AF">
        <w:rPr>
          <w:rFonts w:ascii="Arial" w:hAnsi="Arial" w:cs="Arial"/>
          <w:sz w:val="24"/>
          <w:szCs w:val="24"/>
        </w:rPr>
        <w:t xml:space="preserve"> um sistema de detecção de obstáculos em tempo real que utiliza o sensor Kinect para capturar o ambiente e</w:t>
      </w:r>
      <w:r w:rsidR="00615620" w:rsidRPr="005850AF">
        <w:rPr>
          <w:rFonts w:ascii="Arial" w:hAnsi="Arial" w:cs="Arial"/>
          <w:sz w:val="24"/>
          <w:szCs w:val="24"/>
        </w:rPr>
        <w:t>,</w:t>
      </w:r>
      <w:r w:rsidRPr="005850AF">
        <w:rPr>
          <w:rFonts w:ascii="Arial" w:hAnsi="Arial" w:cs="Arial"/>
          <w:sz w:val="24"/>
          <w:szCs w:val="24"/>
        </w:rPr>
        <w:t xml:space="preserve"> se o sistema detectar obstáculos</w:t>
      </w:r>
      <w:r w:rsidR="00615620" w:rsidRPr="005850AF">
        <w:rPr>
          <w:rFonts w:ascii="Arial" w:hAnsi="Arial" w:cs="Arial"/>
          <w:sz w:val="24"/>
          <w:szCs w:val="24"/>
        </w:rPr>
        <w:t>,</w:t>
      </w:r>
      <w:r w:rsidRPr="005850AF">
        <w:rPr>
          <w:rFonts w:ascii="Arial" w:hAnsi="Arial" w:cs="Arial"/>
          <w:sz w:val="24"/>
          <w:szCs w:val="24"/>
        </w:rPr>
        <w:t xml:space="preserve"> ele fornece um retorno tátil e de áudio ao usuário. Este sistema também necessita de uma mochila com um </w:t>
      </w:r>
      <w:r w:rsidRPr="005850AF">
        <w:rPr>
          <w:rFonts w:ascii="Arial" w:hAnsi="Arial" w:cs="Arial"/>
          <w:i/>
          <w:sz w:val="24"/>
          <w:szCs w:val="24"/>
        </w:rPr>
        <w:t>laptop</w:t>
      </w:r>
      <w:r w:rsidRPr="005850AF">
        <w:rPr>
          <w:rFonts w:ascii="Arial" w:hAnsi="Arial" w:cs="Arial"/>
          <w:sz w:val="24"/>
          <w:szCs w:val="24"/>
        </w:rPr>
        <w:t xml:space="preserve"> como central de processamento.</w:t>
      </w:r>
    </w:p>
    <w:p w14:paraId="154F4BD0" w14:textId="3F2BC1AD" w:rsidR="00B643E1" w:rsidRPr="005850AF" w:rsidRDefault="00B643E1"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Rizzo </w:t>
      </w:r>
      <w:r w:rsidR="00521A90" w:rsidRPr="00521A90">
        <w:rPr>
          <w:rFonts w:ascii="Arial" w:hAnsi="Arial" w:cs="Arial"/>
          <w:i/>
          <w:sz w:val="24"/>
          <w:szCs w:val="24"/>
        </w:rPr>
        <w:t>et al</w:t>
      </w:r>
      <w:r w:rsidRPr="005850AF">
        <w:rPr>
          <w:rFonts w:ascii="Arial" w:hAnsi="Arial" w:cs="Arial"/>
          <w:sz w:val="24"/>
          <w:szCs w:val="24"/>
        </w:rPr>
        <w:t xml:space="preserve">. (2017) </w:t>
      </w:r>
      <w:r w:rsidR="00640428" w:rsidRPr="005850AF">
        <w:rPr>
          <w:rFonts w:ascii="Arial" w:hAnsi="Arial" w:cs="Arial"/>
          <w:sz w:val="24"/>
          <w:szCs w:val="24"/>
        </w:rPr>
        <w:t>uni</w:t>
      </w:r>
      <w:r w:rsidR="00AC20E5" w:rsidRPr="005850AF">
        <w:rPr>
          <w:rFonts w:ascii="Arial" w:hAnsi="Arial" w:cs="Arial"/>
          <w:sz w:val="24"/>
          <w:szCs w:val="24"/>
        </w:rPr>
        <w:t>ram</w:t>
      </w:r>
      <w:r w:rsidRPr="005850AF">
        <w:rPr>
          <w:rFonts w:ascii="Arial" w:hAnsi="Arial" w:cs="Arial"/>
          <w:sz w:val="24"/>
          <w:szCs w:val="24"/>
        </w:rPr>
        <w:t xml:space="preserve"> os sinais recebidos de uma câmera de profundidade (</w:t>
      </w:r>
      <w:proofErr w:type="spellStart"/>
      <w:r w:rsidRPr="005850AF">
        <w:rPr>
          <w:rFonts w:ascii="Arial" w:hAnsi="Arial" w:cs="Arial"/>
          <w:i/>
          <w:iCs/>
          <w:sz w:val="24"/>
          <w:szCs w:val="24"/>
        </w:rPr>
        <w:t>stereo</w:t>
      </w:r>
      <w:proofErr w:type="spellEnd"/>
      <w:r w:rsidRPr="005850AF">
        <w:rPr>
          <w:rFonts w:ascii="Arial" w:hAnsi="Arial" w:cs="Arial"/>
          <w:i/>
          <w:iCs/>
          <w:sz w:val="24"/>
          <w:szCs w:val="24"/>
        </w:rPr>
        <w:t xml:space="preserve"> </w:t>
      </w:r>
      <w:proofErr w:type="spellStart"/>
      <w:r w:rsidRPr="005850AF">
        <w:rPr>
          <w:rFonts w:ascii="Arial" w:hAnsi="Arial" w:cs="Arial"/>
          <w:i/>
          <w:iCs/>
          <w:sz w:val="24"/>
          <w:szCs w:val="24"/>
        </w:rPr>
        <w:t>camera</w:t>
      </w:r>
      <w:proofErr w:type="spellEnd"/>
      <w:r w:rsidRPr="005850AF">
        <w:rPr>
          <w:rFonts w:ascii="Arial" w:hAnsi="Arial" w:cs="Arial"/>
          <w:sz w:val="24"/>
          <w:szCs w:val="24"/>
        </w:rPr>
        <w:t>) e sensores infravermelhos</w:t>
      </w:r>
      <w:r w:rsidR="00640428" w:rsidRPr="005850AF">
        <w:rPr>
          <w:rFonts w:ascii="Arial" w:hAnsi="Arial" w:cs="Arial"/>
          <w:sz w:val="24"/>
          <w:szCs w:val="24"/>
        </w:rPr>
        <w:t xml:space="preserve"> em um sensor que denominou “Fusion”</w:t>
      </w:r>
      <w:r w:rsidR="00615620" w:rsidRPr="005850AF">
        <w:rPr>
          <w:rFonts w:ascii="Arial" w:hAnsi="Arial" w:cs="Arial"/>
          <w:sz w:val="24"/>
          <w:szCs w:val="24"/>
        </w:rPr>
        <w:t>.</w:t>
      </w:r>
      <w:r w:rsidR="00640428" w:rsidRPr="005850AF">
        <w:rPr>
          <w:rFonts w:ascii="Arial" w:hAnsi="Arial" w:cs="Arial"/>
          <w:sz w:val="24"/>
          <w:szCs w:val="24"/>
        </w:rPr>
        <w:t xml:space="preserve"> </w:t>
      </w:r>
      <w:r w:rsidR="00615620" w:rsidRPr="005850AF">
        <w:rPr>
          <w:rFonts w:ascii="Arial" w:hAnsi="Arial" w:cs="Arial"/>
          <w:sz w:val="24"/>
          <w:szCs w:val="24"/>
        </w:rPr>
        <w:t>A</w:t>
      </w:r>
      <w:r w:rsidR="00640428" w:rsidRPr="005850AF">
        <w:rPr>
          <w:rFonts w:ascii="Arial" w:hAnsi="Arial" w:cs="Arial"/>
          <w:sz w:val="24"/>
          <w:szCs w:val="24"/>
        </w:rPr>
        <w:t xml:space="preserve"> </w:t>
      </w:r>
      <w:r w:rsidR="00640428" w:rsidRPr="005850AF">
        <w:rPr>
          <w:rFonts w:ascii="Arial" w:hAnsi="Arial" w:cs="Arial"/>
          <w:sz w:val="24"/>
          <w:szCs w:val="24"/>
        </w:rPr>
        <w:lastRenderedPageBreak/>
        <w:t xml:space="preserve">imagem gerada pelo sensor </w:t>
      </w:r>
      <w:r w:rsidR="007234BF" w:rsidRPr="005850AF">
        <w:rPr>
          <w:rFonts w:ascii="Arial" w:hAnsi="Arial" w:cs="Arial"/>
          <w:sz w:val="24"/>
          <w:szCs w:val="24"/>
        </w:rPr>
        <w:t>foi processada por uma rede neural convolucional para detecção de obstáculos.</w:t>
      </w:r>
    </w:p>
    <w:p w14:paraId="396863E8" w14:textId="1DE63AB8" w:rsidR="00B643E1" w:rsidRPr="005850AF" w:rsidRDefault="00B643E1"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Jiang </w:t>
      </w:r>
      <w:r w:rsidR="00521A90" w:rsidRPr="00521A90">
        <w:rPr>
          <w:rFonts w:ascii="Arial" w:hAnsi="Arial" w:cs="Arial"/>
          <w:i/>
          <w:sz w:val="24"/>
          <w:szCs w:val="24"/>
        </w:rPr>
        <w:t>et al</w:t>
      </w:r>
      <w:r w:rsidRPr="005850AF">
        <w:rPr>
          <w:rFonts w:ascii="Arial" w:hAnsi="Arial" w:cs="Arial"/>
          <w:sz w:val="24"/>
          <w:szCs w:val="24"/>
        </w:rPr>
        <w:t>. (2019) prop</w:t>
      </w:r>
      <w:r w:rsidR="00AC20E5" w:rsidRPr="005850AF">
        <w:rPr>
          <w:rFonts w:ascii="Arial" w:hAnsi="Arial" w:cs="Arial"/>
          <w:sz w:val="24"/>
          <w:szCs w:val="24"/>
        </w:rPr>
        <w:t>useram</w:t>
      </w:r>
      <w:r w:rsidRPr="005850AF">
        <w:rPr>
          <w:rFonts w:ascii="Arial" w:hAnsi="Arial" w:cs="Arial"/>
          <w:sz w:val="24"/>
          <w:szCs w:val="24"/>
        </w:rPr>
        <w:t xml:space="preserve"> um sistema vestível baseado em uma câmera para detecção de profundidade (</w:t>
      </w:r>
      <w:proofErr w:type="spellStart"/>
      <w:r w:rsidRPr="005850AF">
        <w:rPr>
          <w:rFonts w:ascii="Arial" w:hAnsi="Arial" w:cs="Arial"/>
          <w:i/>
          <w:iCs/>
          <w:sz w:val="24"/>
          <w:szCs w:val="24"/>
        </w:rPr>
        <w:t>stereo</w:t>
      </w:r>
      <w:proofErr w:type="spellEnd"/>
      <w:r w:rsidRPr="005850AF">
        <w:rPr>
          <w:rFonts w:ascii="Arial" w:hAnsi="Arial" w:cs="Arial"/>
          <w:i/>
          <w:iCs/>
          <w:sz w:val="24"/>
          <w:szCs w:val="24"/>
        </w:rPr>
        <w:t xml:space="preserve"> </w:t>
      </w:r>
      <w:proofErr w:type="spellStart"/>
      <w:r w:rsidRPr="005850AF">
        <w:rPr>
          <w:rFonts w:ascii="Arial" w:hAnsi="Arial" w:cs="Arial"/>
          <w:i/>
          <w:iCs/>
          <w:sz w:val="24"/>
          <w:szCs w:val="24"/>
        </w:rPr>
        <w:t>vision</w:t>
      </w:r>
      <w:proofErr w:type="spellEnd"/>
      <w:r w:rsidRPr="005850AF">
        <w:rPr>
          <w:rFonts w:ascii="Arial" w:hAnsi="Arial" w:cs="Arial"/>
          <w:sz w:val="24"/>
          <w:szCs w:val="24"/>
        </w:rPr>
        <w:t>) e para processamento da identificação de obstáculos</w:t>
      </w:r>
      <w:r w:rsidR="00615620" w:rsidRPr="005850AF">
        <w:rPr>
          <w:rFonts w:ascii="Arial" w:hAnsi="Arial" w:cs="Arial"/>
          <w:sz w:val="24"/>
          <w:szCs w:val="24"/>
        </w:rPr>
        <w:t>.</w:t>
      </w:r>
      <w:r w:rsidRPr="005850AF">
        <w:rPr>
          <w:rFonts w:ascii="Arial" w:hAnsi="Arial" w:cs="Arial"/>
          <w:sz w:val="24"/>
          <w:szCs w:val="24"/>
        </w:rPr>
        <w:t xml:space="preserve"> </w:t>
      </w:r>
      <w:r w:rsidR="00FA7352">
        <w:rPr>
          <w:rFonts w:ascii="Arial" w:hAnsi="Arial" w:cs="Arial"/>
          <w:sz w:val="24"/>
          <w:szCs w:val="24"/>
        </w:rPr>
        <w:t>A</w:t>
      </w:r>
      <w:r w:rsidRPr="005850AF">
        <w:rPr>
          <w:rFonts w:ascii="Arial" w:hAnsi="Arial" w:cs="Arial"/>
          <w:sz w:val="24"/>
          <w:szCs w:val="24"/>
        </w:rPr>
        <w:t>s imagens eram enviadas para um servidor na internet.</w:t>
      </w:r>
    </w:p>
    <w:p w14:paraId="1B4A0E3A" w14:textId="7F4EB188" w:rsidR="0081395E" w:rsidRPr="005850AF" w:rsidRDefault="00517883" w:rsidP="003E4E0D">
      <w:pPr>
        <w:spacing w:after="0" w:line="360" w:lineRule="auto"/>
        <w:ind w:firstLine="851"/>
        <w:jc w:val="both"/>
        <w:rPr>
          <w:rFonts w:ascii="Arial" w:hAnsi="Arial" w:cs="Arial"/>
          <w:sz w:val="24"/>
          <w:szCs w:val="24"/>
        </w:rPr>
      </w:pPr>
      <w:r w:rsidRPr="005850AF">
        <w:rPr>
          <w:rFonts w:ascii="Arial" w:hAnsi="Arial" w:cs="Arial"/>
          <w:sz w:val="24"/>
          <w:szCs w:val="24"/>
        </w:rPr>
        <w:t>Outros sensores também são utilizados em bengalas eletrônicas</w:t>
      </w:r>
      <w:r w:rsidR="00615620" w:rsidRPr="005850AF">
        <w:rPr>
          <w:rFonts w:ascii="Arial" w:hAnsi="Arial" w:cs="Arial"/>
          <w:sz w:val="24"/>
          <w:szCs w:val="24"/>
        </w:rPr>
        <w:t>.</w:t>
      </w:r>
      <w:r w:rsidRPr="005850AF">
        <w:rPr>
          <w:rFonts w:ascii="Arial" w:hAnsi="Arial" w:cs="Arial"/>
          <w:sz w:val="24"/>
          <w:szCs w:val="24"/>
        </w:rPr>
        <w:t xml:space="preserve"> Kassim </w:t>
      </w:r>
      <w:r w:rsidR="00521A90" w:rsidRPr="00521A90">
        <w:rPr>
          <w:rFonts w:ascii="Arial" w:hAnsi="Arial" w:cs="Arial"/>
          <w:i/>
          <w:sz w:val="24"/>
          <w:szCs w:val="24"/>
        </w:rPr>
        <w:t>et al</w:t>
      </w:r>
      <w:r w:rsidR="00615620" w:rsidRPr="005850AF">
        <w:rPr>
          <w:rFonts w:ascii="Arial" w:hAnsi="Arial" w:cs="Arial"/>
          <w:i/>
          <w:sz w:val="24"/>
          <w:szCs w:val="24"/>
        </w:rPr>
        <w:t>.</w:t>
      </w:r>
      <w:r w:rsidRPr="005850AF">
        <w:rPr>
          <w:rFonts w:ascii="Arial" w:hAnsi="Arial" w:cs="Arial"/>
          <w:sz w:val="24"/>
          <w:szCs w:val="24"/>
        </w:rPr>
        <w:t xml:space="preserve"> (2016)</w:t>
      </w:r>
      <w:r w:rsidR="00CC287E" w:rsidRPr="005850AF">
        <w:rPr>
          <w:rFonts w:ascii="Arial" w:hAnsi="Arial" w:cs="Arial"/>
          <w:sz w:val="24"/>
          <w:szCs w:val="24"/>
        </w:rPr>
        <w:t xml:space="preserve"> utiliz</w:t>
      </w:r>
      <w:r w:rsidR="0040637B" w:rsidRPr="005850AF">
        <w:rPr>
          <w:rFonts w:ascii="Arial" w:hAnsi="Arial" w:cs="Arial"/>
          <w:sz w:val="24"/>
          <w:szCs w:val="24"/>
        </w:rPr>
        <w:t>aram</w:t>
      </w:r>
      <w:r w:rsidR="00CC287E" w:rsidRPr="005850AF">
        <w:rPr>
          <w:rFonts w:ascii="Arial" w:hAnsi="Arial" w:cs="Arial"/>
          <w:sz w:val="24"/>
          <w:szCs w:val="24"/>
        </w:rPr>
        <w:t xml:space="preserve"> uma unidade de Rádio Frequência para identificação de </w:t>
      </w:r>
      <w:r w:rsidR="00D945DD" w:rsidRPr="005850AF">
        <w:rPr>
          <w:rFonts w:ascii="Arial" w:hAnsi="Arial" w:cs="Arial"/>
          <w:i/>
          <w:sz w:val="24"/>
          <w:szCs w:val="24"/>
        </w:rPr>
        <w:t>transponders</w:t>
      </w:r>
      <w:r w:rsidR="00CC287E" w:rsidRPr="005850AF">
        <w:rPr>
          <w:rFonts w:ascii="Arial" w:hAnsi="Arial" w:cs="Arial"/>
          <w:sz w:val="24"/>
          <w:szCs w:val="24"/>
        </w:rPr>
        <w:t xml:space="preserve"> </w:t>
      </w:r>
      <w:r w:rsidR="00D945DD" w:rsidRPr="005850AF">
        <w:rPr>
          <w:rFonts w:ascii="Arial" w:hAnsi="Arial" w:cs="Arial"/>
          <w:sz w:val="24"/>
          <w:szCs w:val="24"/>
        </w:rPr>
        <w:t>(</w:t>
      </w:r>
      <w:r w:rsidR="00CC287E" w:rsidRPr="005850AF">
        <w:rPr>
          <w:rFonts w:ascii="Arial" w:hAnsi="Arial" w:cs="Arial"/>
          <w:sz w:val="24"/>
          <w:szCs w:val="24"/>
        </w:rPr>
        <w:t>RFID</w:t>
      </w:r>
      <w:r w:rsidR="00D945DD" w:rsidRPr="005850AF">
        <w:rPr>
          <w:rFonts w:ascii="Arial" w:hAnsi="Arial" w:cs="Arial"/>
          <w:sz w:val="24"/>
          <w:szCs w:val="24"/>
        </w:rPr>
        <w:t xml:space="preserve">) </w:t>
      </w:r>
      <w:r w:rsidR="00034133">
        <w:rPr>
          <w:rFonts w:ascii="Arial" w:hAnsi="Arial" w:cs="Arial"/>
          <w:sz w:val="24"/>
          <w:szCs w:val="24"/>
        </w:rPr>
        <w:t>e</w:t>
      </w:r>
      <w:r w:rsidR="00615620" w:rsidRPr="005850AF">
        <w:rPr>
          <w:rFonts w:ascii="Arial" w:hAnsi="Arial" w:cs="Arial"/>
          <w:sz w:val="24"/>
          <w:szCs w:val="24"/>
        </w:rPr>
        <w:t>,</w:t>
      </w:r>
      <w:r w:rsidR="00D945DD" w:rsidRPr="005850AF">
        <w:rPr>
          <w:rFonts w:ascii="Arial" w:hAnsi="Arial" w:cs="Arial"/>
          <w:sz w:val="24"/>
          <w:szCs w:val="24"/>
        </w:rPr>
        <w:t xml:space="preserve"> através </w:t>
      </w:r>
      <w:r w:rsidR="00034133">
        <w:rPr>
          <w:rFonts w:ascii="Arial" w:hAnsi="Arial" w:cs="Arial"/>
          <w:sz w:val="24"/>
          <w:szCs w:val="24"/>
        </w:rPr>
        <w:t>dos quais</w:t>
      </w:r>
      <w:r w:rsidR="00615620" w:rsidRPr="005850AF">
        <w:rPr>
          <w:rFonts w:ascii="Arial" w:hAnsi="Arial" w:cs="Arial"/>
          <w:sz w:val="24"/>
          <w:szCs w:val="24"/>
        </w:rPr>
        <w:t>,</w:t>
      </w:r>
      <w:r w:rsidR="00D945DD" w:rsidRPr="005850AF">
        <w:rPr>
          <w:rFonts w:ascii="Arial" w:hAnsi="Arial" w:cs="Arial"/>
          <w:sz w:val="24"/>
          <w:szCs w:val="24"/>
        </w:rPr>
        <w:t xml:space="preserve"> </w:t>
      </w:r>
      <w:r w:rsidR="00034133">
        <w:rPr>
          <w:rFonts w:ascii="Arial" w:hAnsi="Arial" w:cs="Arial"/>
          <w:sz w:val="24"/>
          <w:szCs w:val="24"/>
        </w:rPr>
        <w:t xml:space="preserve">poderem </w:t>
      </w:r>
      <w:r w:rsidR="00D945DD" w:rsidRPr="005850AF">
        <w:rPr>
          <w:rFonts w:ascii="Arial" w:hAnsi="Arial" w:cs="Arial"/>
          <w:sz w:val="24"/>
          <w:szCs w:val="24"/>
        </w:rPr>
        <w:t xml:space="preserve">mapear a navegação interna de uma </w:t>
      </w:r>
      <w:r w:rsidR="00BE656E" w:rsidRPr="005850AF">
        <w:rPr>
          <w:rFonts w:ascii="Arial" w:hAnsi="Arial" w:cs="Arial"/>
          <w:sz w:val="24"/>
          <w:szCs w:val="24"/>
        </w:rPr>
        <w:t>pessoa com deficiência visual.</w:t>
      </w:r>
      <w:r w:rsidR="00267082" w:rsidRPr="005850AF">
        <w:rPr>
          <w:rFonts w:ascii="Arial" w:hAnsi="Arial" w:cs="Arial"/>
          <w:sz w:val="24"/>
          <w:szCs w:val="24"/>
        </w:rPr>
        <w:t xml:space="preserve"> Durante a navegação</w:t>
      </w:r>
      <w:r w:rsidR="00615620" w:rsidRPr="005850AF">
        <w:rPr>
          <w:rFonts w:ascii="Arial" w:hAnsi="Arial" w:cs="Arial"/>
          <w:sz w:val="24"/>
          <w:szCs w:val="24"/>
        </w:rPr>
        <w:t>,</w:t>
      </w:r>
      <w:r w:rsidR="00267082" w:rsidRPr="005850AF">
        <w:rPr>
          <w:rFonts w:ascii="Arial" w:hAnsi="Arial" w:cs="Arial"/>
          <w:sz w:val="24"/>
          <w:szCs w:val="24"/>
        </w:rPr>
        <w:t xml:space="preserve"> a antena </w:t>
      </w:r>
      <w:r w:rsidR="00F0584A" w:rsidRPr="005850AF">
        <w:rPr>
          <w:rFonts w:ascii="Arial" w:hAnsi="Arial" w:cs="Arial"/>
          <w:sz w:val="24"/>
          <w:szCs w:val="24"/>
        </w:rPr>
        <w:t>posicionada</w:t>
      </w:r>
      <w:r w:rsidR="00267082" w:rsidRPr="005850AF">
        <w:rPr>
          <w:rFonts w:ascii="Arial" w:hAnsi="Arial" w:cs="Arial"/>
          <w:sz w:val="24"/>
          <w:szCs w:val="24"/>
        </w:rPr>
        <w:t xml:space="preserve"> na ponta da bengala faz a leitura dos </w:t>
      </w:r>
      <w:r w:rsidR="00267082" w:rsidRPr="005850AF">
        <w:rPr>
          <w:rFonts w:ascii="Arial" w:hAnsi="Arial" w:cs="Arial"/>
          <w:i/>
          <w:sz w:val="24"/>
          <w:szCs w:val="24"/>
        </w:rPr>
        <w:t>transponders</w:t>
      </w:r>
      <w:r w:rsidR="00267082" w:rsidRPr="005850AF">
        <w:rPr>
          <w:rFonts w:ascii="Arial" w:hAnsi="Arial" w:cs="Arial"/>
          <w:sz w:val="24"/>
          <w:szCs w:val="24"/>
        </w:rPr>
        <w:t xml:space="preserve"> </w:t>
      </w:r>
      <w:r w:rsidR="003B3FC1" w:rsidRPr="005850AF">
        <w:rPr>
          <w:rFonts w:ascii="Arial" w:hAnsi="Arial" w:cs="Arial"/>
          <w:sz w:val="24"/>
          <w:szCs w:val="24"/>
        </w:rPr>
        <w:t>e</w:t>
      </w:r>
      <w:r w:rsidR="00615620" w:rsidRPr="005850AF">
        <w:rPr>
          <w:rFonts w:ascii="Arial" w:hAnsi="Arial" w:cs="Arial"/>
          <w:sz w:val="24"/>
          <w:szCs w:val="24"/>
        </w:rPr>
        <w:t>,</w:t>
      </w:r>
      <w:r w:rsidR="003B3FC1" w:rsidRPr="005850AF">
        <w:rPr>
          <w:rFonts w:ascii="Arial" w:hAnsi="Arial" w:cs="Arial"/>
          <w:sz w:val="24"/>
          <w:szCs w:val="24"/>
        </w:rPr>
        <w:t xml:space="preserve"> </w:t>
      </w:r>
      <w:r w:rsidR="00034133">
        <w:rPr>
          <w:rFonts w:ascii="Arial" w:hAnsi="Arial" w:cs="Arial"/>
          <w:sz w:val="24"/>
          <w:szCs w:val="24"/>
        </w:rPr>
        <w:t xml:space="preserve">por meio </w:t>
      </w:r>
      <w:r w:rsidR="003B3FC1" w:rsidRPr="005850AF">
        <w:rPr>
          <w:rFonts w:ascii="Arial" w:hAnsi="Arial" w:cs="Arial"/>
          <w:sz w:val="24"/>
          <w:szCs w:val="24"/>
        </w:rPr>
        <w:t>de uma assistência por voz</w:t>
      </w:r>
      <w:r w:rsidR="00615620" w:rsidRPr="005850AF">
        <w:rPr>
          <w:rFonts w:ascii="Arial" w:hAnsi="Arial" w:cs="Arial"/>
          <w:sz w:val="24"/>
          <w:szCs w:val="24"/>
        </w:rPr>
        <w:t>,</w:t>
      </w:r>
      <w:r w:rsidR="003B3FC1" w:rsidRPr="005850AF">
        <w:rPr>
          <w:rFonts w:ascii="Arial" w:hAnsi="Arial" w:cs="Arial"/>
          <w:sz w:val="24"/>
          <w:szCs w:val="24"/>
        </w:rPr>
        <w:t xml:space="preserve"> faz o retorno da navegação ao usuário.</w:t>
      </w:r>
      <w:r w:rsidR="00F0584A" w:rsidRPr="005850AF">
        <w:rPr>
          <w:rFonts w:ascii="Arial" w:hAnsi="Arial" w:cs="Arial"/>
          <w:sz w:val="24"/>
          <w:szCs w:val="24"/>
        </w:rPr>
        <w:t xml:space="preserve"> </w:t>
      </w:r>
      <w:r w:rsidR="0081395E" w:rsidRPr="005850AF">
        <w:rPr>
          <w:rFonts w:ascii="Arial" w:hAnsi="Arial" w:cs="Arial"/>
          <w:sz w:val="24"/>
          <w:szCs w:val="24"/>
        </w:rPr>
        <w:t>Pisa</w:t>
      </w:r>
      <w:r w:rsidR="00034133">
        <w:rPr>
          <w:rFonts w:ascii="Arial" w:hAnsi="Arial" w:cs="Arial"/>
          <w:sz w:val="24"/>
          <w:szCs w:val="24"/>
        </w:rPr>
        <w:t xml:space="preserve">, </w:t>
      </w:r>
      <w:proofErr w:type="spellStart"/>
      <w:r w:rsidR="00034133" w:rsidRPr="00CA7270">
        <w:rPr>
          <w:rStyle w:val="citation"/>
          <w:rFonts w:ascii="Arial" w:hAnsi="Arial" w:cs="Arial"/>
          <w:color w:val="000000"/>
          <w:sz w:val="24"/>
          <w:szCs w:val="24"/>
        </w:rPr>
        <w:t>Pittella</w:t>
      </w:r>
      <w:proofErr w:type="spellEnd"/>
      <w:r w:rsidR="00034133" w:rsidRPr="00CA7270">
        <w:rPr>
          <w:rStyle w:val="citation"/>
          <w:rFonts w:ascii="Arial" w:hAnsi="Arial" w:cs="Arial"/>
          <w:color w:val="000000"/>
          <w:sz w:val="24"/>
          <w:szCs w:val="24"/>
        </w:rPr>
        <w:t xml:space="preserve"> e </w:t>
      </w:r>
      <w:proofErr w:type="spellStart"/>
      <w:r w:rsidR="00034133" w:rsidRPr="00CA7270">
        <w:rPr>
          <w:rStyle w:val="citation"/>
          <w:rFonts w:ascii="Arial" w:hAnsi="Arial" w:cs="Arial"/>
          <w:color w:val="000000"/>
          <w:sz w:val="24"/>
          <w:szCs w:val="24"/>
        </w:rPr>
        <w:t>Piuzzi</w:t>
      </w:r>
      <w:proofErr w:type="spellEnd"/>
      <w:r w:rsidR="00034133">
        <w:rPr>
          <w:rFonts w:ascii="Arial" w:hAnsi="Arial" w:cs="Arial"/>
          <w:sz w:val="24"/>
          <w:szCs w:val="24"/>
        </w:rPr>
        <w:t xml:space="preserve"> </w:t>
      </w:r>
      <w:r w:rsidR="0081395E" w:rsidRPr="005850AF">
        <w:rPr>
          <w:rFonts w:ascii="Arial" w:hAnsi="Arial" w:cs="Arial"/>
          <w:sz w:val="24"/>
          <w:szCs w:val="24"/>
        </w:rPr>
        <w:t>(20</w:t>
      </w:r>
      <w:r w:rsidR="00694020" w:rsidRPr="005850AF">
        <w:rPr>
          <w:rFonts w:ascii="Arial" w:hAnsi="Arial" w:cs="Arial"/>
          <w:sz w:val="24"/>
          <w:szCs w:val="24"/>
        </w:rPr>
        <w:t>16</w:t>
      </w:r>
      <w:r w:rsidR="0081395E" w:rsidRPr="005850AF">
        <w:rPr>
          <w:rFonts w:ascii="Arial" w:hAnsi="Arial" w:cs="Arial"/>
          <w:sz w:val="24"/>
          <w:szCs w:val="24"/>
        </w:rPr>
        <w:t>)</w:t>
      </w:r>
      <w:r w:rsidR="00694020" w:rsidRPr="005850AF">
        <w:rPr>
          <w:rFonts w:ascii="Arial" w:hAnsi="Arial" w:cs="Arial"/>
          <w:sz w:val="24"/>
          <w:szCs w:val="24"/>
        </w:rPr>
        <w:t xml:space="preserve"> acopl</w:t>
      </w:r>
      <w:r w:rsidR="0040637B" w:rsidRPr="005850AF">
        <w:rPr>
          <w:rFonts w:ascii="Arial" w:hAnsi="Arial" w:cs="Arial"/>
          <w:sz w:val="24"/>
          <w:szCs w:val="24"/>
        </w:rPr>
        <w:t>aram</w:t>
      </w:r>
      <w:r w:rsidR="00694020" w:rsidRPr="005850AF">
        <w:rPr>
          <w:rFonts w:ascii="Arial" w:hAnsi="Arial" w:cs="Arial"/>
          <w:sz w:val="24"/>
          <w:szCs w:val="24"/>
        </w:rPr>
        <w:t xml:space="preserve"> </w:t>
      </w:r>
      <w:r w:rsidR="00615620" w:rsidRPr="005850AF">
        <w:rPr>
          <w:rFonts w:ascii="Arial" w:hAnsi="Arial" w:cs="Arial"/>
          <w:sz w:val="24"/>
          <w:szCs w:val="24"/>
        </w:rPr>
        <w:t>à</w:t>
      </w:r>
      <w:r w:rsidR="00694020" w:rsidRPr="005850AF">
        <w:rPr>
          <w:rFonts w:ascii="Arial" w:hAnsi="Arial" w:cs="Arial"/>
          <w:sz w:val="24"/>
          <w:szCs w:val="24"/>
        </w:rPr>
        <w:t xml:space="preserve"> ponta de uma bengala </w:t>
      </w:r>
      <w:r w:rsidR="00F0584A" w:rsidRPr="005850AF">
        <w:rPr>
          <w:rFonts w:ascii="Arial" w:hAnsi="Arial" w:cs="Arial"/>
          <w:sz w:val="24"/>
          <w:szCs w:val="24"/>
        </w:rPr>
        <w:t>uma unidade</w:t>
      </w:r>
      <w:r w:rsidR="00694020" w:rsidRPr="005850AF">
        <w:rPr>
          <w:rFonts w:ascii="Arial" w:hAnsi="Arial" w:cs="Arial"/>
          <w:sz w:val="24"/>
          <w:szCs w:val="24"/>
        </w:rPr>
        <w:t xml:space="preserve"> de radar de curto alcance</w:t>
      </w:r>
      <w:r w:rsidR="00615620" w:rsidRPr="005850AF">
        <w:rPr>
          <w:rFonts w:ascii="Arial" w:hAnsi="Arial" w:cs="Arial"/>
          <w:sz w:val="24"/>
          <w:szCs w:val="24"/>
        </w:rPr>
        <w:t>,</w:t>
      </w:r>
      <w:r w:rsidR="00B77903" w:rsidRPr="005850AF">
        <w:rPr>
          <w:rFonts w:ascii="Arial" w:hAnsi="Arial" w:cs="Arial"/>
          <w:sz w:val="24"/>
          <w:szCs w:val="24"/>
        </w:rPr>
        <w:t xml:space="preserve"> o que permitiu detectar obstáculos</w:t>
      </w:r>
      <w:r w:rsidR="000B4C5A">
        <w:rPr>
          <w:rFonts w:ascii="Arial" w:hAnsi="Arial" w:cs="Arial"/>
          <w:sz w:val="24"/>
          <w:szCs w:val="24"/>
        </w:rPr>
        <w:t xml:space="preserve"> e </w:t>
      </w:r>
      <w:r w:rsidR="00B77903" w:rsidRPr="005850AF">
        <w:rPr>
          <w:rFonts w:ascii="Arial" w:hAnsi="Arial" w:cs="Arial"/>
          <w:sz w:val="24"/>
          <w:szCs w:val="24"/>
        </w:rPr>
        <w:t xml:space="preserve">aferir a </w:t>
      </w:r>
      <w:r w:rsidR="00F0584A" w:rsidRPr="005850AF">
        <w:rPr>
          <w:rFonts w:ascii="Arial" w:hAnsi="Arial" w:cs="Arial"/>
          <w:sz w:val="24"/>
          <w:szCs w:val="24"/>
        </w:rPr>
        <w:t>sua distância em relação ao usuário.</w:t>
      </w:r>
      <w:r w:rsidR="00B77903" w:rsidRPr="005850AF">
        <w:rPr>
          <w:rFonts w:ascii="Arial" w:hAnsi="Arial" w:cs="Arial"/>
          <w:sz w:val="24"/>
          <w:szCs w:val="24"/>
        </w:rPr>
        <w:t xml:space="preserve"> </w:t>
      </w:r>
    </w:p>
    <w:p w14:paraId="467C5F33" w14:textId="078AC390" w:rsidR="005F51AB" w:rsidRPr="005850AF" w:rsidRDefault="005F51AB"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Niu </w:t>
      </w:r>
      <w:r w:rsidR="00521A90" w:rsidRPr="00521A90">
        <w:rPr>
          <w:rFonts w:ascii="Arial" w:hAnsi="Arial" w:cs="Arial"/>
          <w:i/>
          <w:sz w:val="24"/>
          <w:szCs w:val="24"/>
        </w:rPr>
        <w:t>et al</w:t>
      </w:r>
      <w:r w:rsidR="00432C9B" w:rsidRPr="005850AF">
        <w:rPr>
          <w:rFonts w:ascii="Arial" w:hAnsi="Arial" w:cs="Arial"/>
          <w:i/>
          <w:sz w:val="24"/>
          <w:szCs w:val="24"/>
        </w:rPr>
        <w:t>.</w:t>
      </w:r>
      <w:r w:rsidRPr="005850AF">
        <w:rPr>
          <w:rFonts w:ascii="Arial" w:hAnsi="Arial" w:cs="Arial"/>
          <w:sz w:val="24"/>
          <w:szCs w:val="24"/>
        </w:rPr>
        <w:t xml:space="preserve"> (2017) propuseram uma tecnologia assistiva por redes neurais convolucionais que permite identificar portas e maçanetas em tempo real. O modelo utiliza</w:t>
      </w:r>
      <w:r w:rsidR="00432C9B" w:rsidRPr="005850AF">
        <w:rPr>
          <w:rFonts w:ascii="Arial" w:hAnsi="Arial" w:cs="Arial"/>
          <w:sz w:val="24"/>
          <w:szCs w:val="24"/>
        </w:rPr>
        <w:t xml:space="preserve"> </w:t>
      </w:r>
      <w:r w:rsidRPr="005850AF">
        <w:rPr>
          <w:rFonts w:ascii="Arial" w:hAnsi="Arial" w:cs="Arial"/>
          <w:sz w:val="24"/>
          <w:szCs w:val="24"/>
        </w:rPr>
        <w:t>imagens estereoscópicas e necessita de uma unidade de processamento gráfico.</w:t>
      </w:r>
    </w:p>
    <w:p w14:paraId="10DB0C51" w14:textId="68271C26" w:rsidR="00772800" w:rsidRPr="005850AF" w:rsidRDefault="00772800"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Kumar e </w:t>
      </w:r>
      <w:proofErr w:type="spellStart"/>
      <w:r w:rsidRPr="005850AF">
        <w:rPr>
          <w:rFonts w:ascii="Arial" w:hAnsi="Arial" w:cs="Arial"/>
          <w:sz w:val="24"/>
          <w:szCs w:val="24"/>
        </w:rPr>
        <w:t>Meher</w:t>
      </w:r>
      <w:proofErr w:type="spellEnd"/>
      <w:r w:rsidRPr="005850AF">
        <w:rPr>
          <w:rFonts w:ascii="Arial" w:hAnsi="Arial" w:cs="Arial"/>
          <w:sz w:val="24"/>
          <w:szCs w:val="24"/>
        </w:rPr>
        <w:t xml:space="preserve"> (2015) apresentaram um sistema de detecção de objetos utilizando Redes Neurais Convolucionais (</w:t>
      </w:r>
      <w:r w:rsidR="00A60A67" w:rsidRPr="005850AF">
        <w:rPr>
          <w:rFonts w:ascii="Arial" w:hAnsi="Arial" w:cs="Arial"/>
          <w:sz w:val="24"/>
          <w:szCs w:val="24"/>
        </w:rPr>
        <w:t>CNN</w:t>
      </w:r>
      <w:r w:rsidRPr="005850AF">
        <w:rPr>
          <w:rFonts w:ascii="Arial" w:hAnsi="Arial" w:cs="Arial"/>
          <w:sz w:val="24"/>
          <w:szCs w:val="24"/>
        </w:rPr>
        <w:t>) e Redes Neurais Recorrentes (RNR)</w:t>
      </w:r>
      <w:r w:rsidRPr="005850AF">
        <w:rPr>
          <w:rStyle w:val="Refdenotaderodap"/>
          <w:rFonts w:ascii="Arial" w:hAnsi="Arial" w:cs="Arial"/>
          <w:sz w:val="24"/>
          <w:szCs w:val="24"/>
        </w:rPr>
        <w:footnoteReference w:id="7"/>
      </w:r>
      <w:r w:rsidRPr="005850AF">
        <w:rPr>
          <w:rFonts w:ascii="Arial" w:hAnsi="Arial" w:cs="Arial"/>
          <w:sz w:val="24"/>
          <w:szCs w:val="24"/>
        </w:rPr>
        <w:t xml:space="preserve">, </w:t>
      </w:r>
      <w:r w:rsidR="00432C9B" w:rsidRPr="005850AF">
        <w:rPr>
          <w:rFonts w:ascii="Arial" w:hAnsi="Arial" w:cs="Arial"/>
          <w:sz w:val="24"/>
          <w:szCs w:val="24"/>
        </w:rPr>
        <w:t>com que</w:t>
      </w:r>
      <w:r w:rsidRPr="005850AF">
        <w:rPr>
          <w:rFonts w:ascii="Arial" w:hAnsi="Arial" w:cs="Arial"/>
          <w:sz w:val="24"/>
          <w:szCs w:val="24"/>
        </w:rPr>
        <w:t xml:space="preserve"> realizaram reconhecimento de objetos em ambientes internos e suas cores, fornecendo ao usuário como retorno informação via áudio</w:t>
      </w:r>
      <w:r w:rsidR="00BC789C">
        <w:rPr>
          <w:rFonts w:ascii="Arial" w:hAnsi="Arial" w:cs="Arial"/>
          <w:sz w:val="24"/>
          <w:szCs w:val="24"/>
        </w:rPr>
        <w:t>. C</w:t>
      </w:r>
      <w:r w:rsidRPr="005850AF">
        <w:rPr>
          <w:rFonts w:ascii="Arial" w:hAnsi="Arial" w:cs="Arial"/>
          <w:sz w:val="24"/>
          <w:szCs w:val="24"/>
        </w:rPr>
        <w:t>omo resultado</w:t>
      </w:r>
      <w:r w:rsidR="00BC789C">
        <w:rPr>
          <w:rFonts w:ascii="Arial" w:hAnsi="Arial" w:cs="Arial"/>
          <w:sz w:val="24"/>
          <w:szCs w:val="24"/>
        </w:rPr>
        <w:t>,</w:t>
      </w:r>
      <w:r w:rsidRPr="005850AF">
        <w:rPr>
          <w:rFonts w:ascii="Arial" w:hAnsi="Arial" w:cs="Arial"/>
          <w:sz w:val="24"/>
          <w:szCs w:val="24"/>
        </w:rPr>
        <w:t xml:space="preserve"> obt</w:t>
      </w:r>
      <w:r w:rsidR="00432C9B" w:rsidRPr="005850AF">
        <w:rPr>
          <w:rFonts w:ascii="Arial" w:hAnsi="Arial" w:cs="Arial"/>
          <w:sz w:val="24"/>
          <w:szCs w:val="24"/>
        </w:rPr>
        <w:t>iveram</w:t>
      </w:r>
      <w:r w:rsidRPr="005850AF">
        <w:rPr>
          <w:rFonts w:ascii="Arial" w:hAnsi="Arial" w:cs="Arial"/>
          <w:sz w:val="24"/>
          <w:szCs w:val="24"/>
        </w:rPr>
        <w:t xml:space="preserve"> uma acurácia de 94,27% com base </w:t>
      </w:r>
      <w:r w:rsidR="00432C9B" w:rsidRPr="005850AF">
        <w:rPr>
          <w:rFonts w:ascii="Arial" w:hAnsi="Arial" w:cs="Arial"/>
          <w:sz w:val="24"/>
          <w:szCs w:val="24"/>
        </w:rPr>
        <w:t xml:space="preserve">própria </w:t>
      </w:r>
      <w:r w:rsidRPr="005850AF">
        <w:rPr>
          <w:rFonts w:ascii="Arial" w:hAnsi="Arial" w:cs="Arial"/>
          <w:sz w:val="24"/>
          <w:szCs w:val="24"/>
        </w:rPr>
        <w:t>de imagens e 43,50% em base de imagens de terceiros.</w:t>
      </w:r>
    </w:p>
    <w:p w14:paraId="148C2761" w14:textId="3A24D913" w:rsidR="00CC4875" w:rsidRPr="005850AF" w:rsidRDefault="00CC4875"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Islam e Sadi (2018) utilizaram </w:t>
      </w:r>
      <w:proofErr w:type="spellStart"/>
      <w:r w:rsidR="00A60A67" w:rsidRPr="005850AF">
        <w:rPr>
          <w:rFonts w:ascii="Arial" w:hAnsi="Arial" w:cs="Arial"/>
          <w:sz w:val="24"/>
          <w:szCs w:val="24"/>
        </w:rPr>
        <w:t>CNN</w:t>
      </w:r>
      <w:r w:rsidRPr="005850AF">
        <w:rPr>
          <w:rFonts w:ascii="Arial" w:hAnsi="Arial" w:cs="Arial"/>
          <w:sz w:val="24"/>
          <w:szCs w:val="24"/>
        </w:rPr>
        <w:t>s</w:t>
      </w:r>
      <w:proofErr w:type="spellEnd"/>
      <w:r w:rsidRPr="005850AF">
        <w:rPr>
          <w:rFonts w:ascii="Arial" w:hAnsi="Arial" w:cs="Arial"/>
          <w:sz w:val="24"/>
          <w:szCs w:val="24"/>
        </w:rPr>
        <w:t xml:space="preserve"> para identificar buracos no caminho</w:t>
      </w:r>
      <w:r w:rsidR="00C56655">
        <w:rPr>
          <w:rFonts w:ascii="Arial" w:hAnsi="Arial" w:cs="Arial"/>
          <w:sz w:val="24"/>
          <w:szCs w:val="24"/>
        </w:rPr>
        <w:t xml:space="preserve"> e </w:t>
      </w:r>
      <w:r w:rsidRPr="005850AF">
        <w:rPr>
          <w:rFonts w:ascii="Arial" w:hAnsi="Arial" w:cs="Arial"/>
          <w:sz w:val="24"/>
          <w:szCs w:val="24"/>
        </w:rPr>
        <w:t xml:space="preserve">obtiveram excelentes resultados. Eles utilizaram um conjunto de dados com imagens com buracos pelo caminho e outro com imagens de caminhos sem buracos. O conjunto de imagens de caminhos sem buracos foi construído com imagens tiradas de um ângulo mais amplo, portanto é possível que a </w:t>
      </w:r>
      <w:r w:rsidR="00A60A67" w:rsidRPr="005850AF">
        <w:rPr>
          <w:rFonts w:ascii="Arial" w:hAnsi="Arial" w:cs="Arial"/>
          <w:sz w:val="24"/>
          <w:szCs w:val="24"/>
        </w:rPr>
        <w:t>CNN</w:t>
      </w:r>
      <w:r w:rsidRPr="005850AF">
        <w:rPr>
          <w:rFonts w:ascii="Arial" w:hAnsi="Arial" w:cs="Arial"/>
          <w:sz w:val="24"/>
          <w:szCs w:val="24"/>
        </w:rPr>
        <w:t xml:space="preserve"> tenha aprendido essa diferença em relação ao outro conjunto, o que</w:t>
      </w:r>
      <w:r w:rsidR="00432C9B" w:rsidRPr="005850AF">
        <w:rPr>
          <w:rFonts w:ascii="Arial" w:hAnsi="Arial" w:cs="Arial"/>
          <w:sz w:val="24"/>
          <w:szCs w:val="24"/>
        </w:rPr>
        <w:t>,</w:t>
      </w:r>
      <w:r w:rsidRPr="005850AF">
        <w:rPr>
          <w:rFonts w:ascii="Arial" w:hAnsi="Arial" w:cs="Arial"/>
          <w:sz w:val="24"/>
          <w:szCs w:val="24"/>
        </w:rPr>
        <w:t xml:space="preserve"> evidentemente</w:t>
      </w:r>
      <w:r w:rsidR="00432C9B" w:rsidRPr="005850AF">
        <w:rPr>
          <w:rFonts w:ascii="Arial" w:hAnsi="Arial" w:cs="Arial"/>
          <w:sz w:val="24"/>
          <w:szCs w:val="24"/>
        </w:rPr>
        <w:t>,</w:t>
      </w:r>
      <w:r w:rsidRPr="005850AF">
        <w:rPr>
          <w:rFonts w:ascii="Arial" w:hAnsi="Arial" w:cs="Arial"/>
          <w:sz w:val="24"/>
          <w:szCs w:val="24"/>
        </w:rPr>
        <w:t xml:space="preserve"> não faz parte do problema a ser resolvido e que pode ter facilitado o trabalho.</w:t>
      </w:r>
    </w:p>
    <w:p w14:paraId="5BB02E8D" w14:textId="3D43B6D6" w:rsidR="0089744F" w:rsidRPr="005850AF" w:rsidRDefault="0089744F" w:rsidP="003E4E0D">
      <w:pPr>
        <w:spacing w:after="0" w:line="360" w:lineRule="auto"/>
        <w:ind w:firstLine="851"/>
        <w:jc w:val="both"/>
        <w:rPr>
          <w:rFonts w:ascii="Arial" w:hAnsi="Arial" w:cs="Arial"/>
          <w:sz w:val="24"/>
          <w:szCs w:val="24"/>
        </w:rPr>
      </w:pPr>
      <w:r w:rsidRPr="005850AF">
        <w:rPr>
          <w:rFonts w:ascii="Arial" w:hAnsi="Arial" w:cs="Arial"/>
          <w:sz w:val="24"/>
          <w:szCs w:val="24"/>
        </w:rPr>
        <w:t>Berriel</w:t>
      </w:r>
      <w:r w:rsidR="00490724" w:rsidRPr="005850AF">
        <w:rPr>
          <w:rFonts w:ascii="Arial" w:hAnsi="Arial" w:cs="Arial"/>
          <w:sz w:val="24"/>
          <w:szCs w:val="24"/>
        </w:rPr>
        <w:t xml:space="preserve"> </w:t>
      </w:r>
      <w:r w:rsidR="00521A90" w:rsidRPr="00521A90">
        <w:rPr>
          <w:rFonts w:ascii="Arial" w:hAnsi="Arial" w:cs="Arial"/>
          <w:i/>
          <w:sz w:val="24"/>
          <w:szCs w:val="24"/>
        </w:rPr>
        <w:t>et al</w:t>
      </w:r>
      <w:r w:rsidR="00432C9B" w:rsidRPr="005850AF">
        <w:rPr>
          <w:rFonts w:ascii="Arial" w:hAnsi="Arial" w:cs="Arial"/>
          <w:i/>
          <w:sz w:val="24"/>
          <w:szCs w:val="24"/>
        </w:rPr>
        <w:t>.</w:t>
      </w:r>
      <w:r w:rsidR="00490724" w:rsidRPr="005850AF">
        <w:rPr>
          <w:rFonts w:ascii="Arial" w:hAnsi="Arial" w:cs="Arial"/>
          <w:sz w:val="24"/>
          <w:szCs w:val="24"/>
        </w:rPr>
        <w:t xml:space="preserve"> (2017a)</w:t>
      </w:r>
      <w:r w:rsidR="00794B6C" w:rsidRPr="005850AF">
        <w:rPr>
          <w:rFonts w:ascii="Arial" w:hAnsi="Arial" w:cs="Arial"/>
          <w:sz w:val="24"/>
          <w:szCs w:val="24"/>
        </w:rPr>
        <w:t xml:space="preserve"> apresent</w:t>
      </w:r>
      <w:r w:rsidR="00432C9B" w:rsidRPr="005850AF">
        <w:rPr>
          <w:rFonts w:ascii="Arial" w:hAnsi="Arial" w:cs="Arial"/>
          <w:sz w:val="24"/>
          <w:szCs w:val="24"/>
        </w:rPr>
        <w:t>aram</w:t>
      </w:r>
      <w:r w:rsidR="006E0672">
        <w:rPr>
          <w:rFonts w:ascii="Arial" w:hAnsi="Arial" w:cs="Arial"/>
          <w:sz w:val="24"/>
          <w:szCs w:val="24"/>
        </w:rPr>
        <w:t xml:space="preserve"> </w:t>
      </w:r>
      <w:r w:rsidR="00794B6C" w:rsidRPr="005850AF">
        <w:rPr>
          <w:rFonts w:ascii="Arial" w:hAnsi="Arial" w:cs="Arial"/>
          <w:sz w:val="24"/>
          <w:szCs w:val="24"/>
        </w:rPr>
        <w:t xml:space="preserve">uma rede neural convolucional </w:t>
      </w:r>
      <w:r w:rsidR="0029520A" w:rsidRPr="005850AF">
        <w:rPr>
          <w:rFonts w:ascii="Arial" w:hAnsi="Arial" w:cs="Arial"/>
          <w:sz w:val="24"/>
          <w:szCs w:val="24"/>
        </w:rPr>
        <w:t xml:space="preserve">para identificação de </w:t>
      </w:r>
      <w:r w:rsidR="00DB6FDF" w:rsidRPr="005850AF">
        <w:rPr>
          <w:rFonts w:ascii="Arial" w:hAnsi="Arial" w:cs="Arial"/>
          <w:sz w:val="24"/>
          <w:szCs w:val="24"/>
        </w:rPr>
        <w:t xml:space="preserve">faixas de pedestre em imagens de satélite com acurácia média de </w:t>
      </w:r>
      <w:r w:rsidR="00DB6FDF" w:rsidRPr="005850AF">
        <w:rPr>
          <w:rFonts w:ascii="Arial" w:hAnsi="Arial" w:cs="Arial"/>
          <w:sz w:val="24"/>
          <w:szCs w:val="24"/>
        </w:rPr>
        <w:lastRenderedPageBreak/>
        <w:t xml:space="preserve">96,9%. </w:t>
      </w:r>
      <w:proofErr w:type="spellStart"/>
      <w:r w:rsidR="00B21954" w:rsidRPr="005850AF">
        <w:rPr>
          <w:rFonts w:ascii="Arial" w:hAnsi="Arial" w:cs="Arial"/>
          <w:sz w:val="24"/>
          <w:szCs w:val="24"/>
        </w:rPr>
        <w:t>Barriel</w:t>
      </w:r>
      <w:proofErr w:type="spellEnd"/>
      <w:r w:rsidR="00B21954" w:rsidRPr="005850AF">
        <w:rPr>
          <w:rFonts w:ascii="Arial" w:hAnsi="Arial" w:cs="Arial"/>
          <w:sz w:val="24"/>
          <w:szCs w:val="24"/>
        </w:rPr>
        <w:t xml:space="preserve"> </w:t>
      </w:r>
      <w:r w:rsidR="00521A90" w:rsidRPr="00521A90">
        <w:rPr>
          <w:rFonts w:ascii="Arial" w:hAnsi="Arial" w:cs="Arial"/>
          <w:i/>
          <w:sz w:val="24"/>
          <w:szCs w:val="24"/>
        </w:rPr>
        <w:t>et al</w:t>
      </w:r>
      <w:r w:rsidR="00432C9B" w:rsidRPr="005850AF">
        <w:rPr>
          <w:rFonts w:ascii="Arial" w:hAnsi="Arial" w:cs="Arial"/>
          <w:i/>
          <w:sz w:val="24"/>
          <w:szCs w:val="24"/>
        </w:rPr>
        <w:t>.</w:t>
      </w:r>
      <w:r w:rsidR="00B21954" w:rsidRPr="005850AF">
        <w:rPr>
          <w:rFonts w:ascii="Arial" w:hAnsi="Arial" w:cs="Arial"/>
          <w:sz w:val="24"/>
          <w:szCs w:val="24"/>
        </w:rPr>
        <w:t xml:space="preserve"> (2017b) expandi</w:t>
      </w:r>
      <w:r w:rsidR="00432C9B" w:rsidRPr="005850AF">
        <w:rPr>
          <w:rFonts w:ascii="Arial" w:hAnsi="Arial" w:cs="Arial"/>
          <w:sz w:val="24"/>
          <w:szCs w:val="24"/>
        </w:rPr>
        <w:t>ram</w:t>
      </w:r>
      <w:r w:rsidR="00B21954" w:rsidRPr="005850AF">
        <w:rPr>
          <w:rFonts w:ascii="Arial" w:hAnsi="Arial" w:cs="Arial"/>
          <w:sz w:val="24"/>
          <w:szCs w:val="24"/>
        </w:rPr>
        <w:t xml:space="preserve"> o escopo do trabalho aplicando ao modelo imagens</w:t>
      </w:r>
      <w:r w:rsidR="001C14A1" w:rsidRPr="005850AF">
        <w:rPr>
          <w:rFonts w:ascii="Arial" w:hAnsi="Arial" w:cs="Arial"/>
          <w:sz w:val="24"/>
          <w:szCs w:val="24"/>
        </w:rPr>
        <w:t xml:space="preserve"> </w:t>
      </w:r>
      <w:r w:rsidR="00655A4F" w:rsidRPr="005850AF">
        <w:rPr>
          <w:rFonts w:ascii="Arial" w:hAnsi="Arial" w:cs="Arial"/>
          <w:sz w:val="24"/>
          <w:szCs w:val="24"/>
        </w:rPr>
        <w:t>obtidas a partir do solo</w:t>
      </w:r>
      <w:r w:rsidR="00432C9B" w:rsidRPr="005850AF">
        <w:rPr>
          <w:rFonts w:ascii="Arial" w:hAnsi="Arial" w:cs="Arial"/>
          <w:sz w:val="24"/>
          <w:szCs w:val="24"/>
        </w:rPr>
        <w:t>, experimento em que obtiveram</w:t>
      </w:r>
      <w:r w:rsidR="00655A4F" w:rsidRPr="005850AF">
        <w:rPr>
          <w:rFonts w:ascii="Arial" w:hAnsi="Arial" w:cs="Arial"/>
          <w:sz w:val="24"/>
          <w:szCs w:val="24"/>
        </w:rPr>
        <w:t xml:space="preserve"> uma acurácia </w:t>
      </w:r>
      <w:r w:rsidR="00B850C3" w:rsidRPr="005850AF">
        <w:rPr>
          <w:rFonts w:ascii="Arial" w:hAnsi="Arial" w:cs="Arial"/>
          <w:sz w:val="24"/>
          <w:szCs w:val="24"/>
        </w:rPr>
        <w:t>96,51% na identificação.</w:t>
      </w:r>
      <w:r w:rsidR="000572A7" w:rsidRPr="005850AF">
        <w:rPr>
          <w:rFonts w:ascii="Arial" w:hAnsi="Arial" w:cs="Arial"/>
          <w:sz w:val="24"/>
          <w:szCs w:val="24"/>
        </w:rPr>
        <w:t xml:space="preserve"> Os trabalhos demonstraram a validade do modelo proposto na identificação de faixa de pedestres e produziram </w:t>
      </w:r>
      <w:r w:rsidR="00E80964" w:rsidRPr="005850AF">
        <w:rPr>
          <w:rFonts w:ascii="Arial" w:hAnsi="Arial" w:cs="Arial"/>
          <w:sz w:val="24"/>
          <w:szCs w:val="24"/>
        </w:rPr>
        <w:t>um grande conjunto</w:t>
      </w:r>
      <w:r w:rsidR="000572A7" w:rsidRPr="005850AF">
        <w:rPr>
          <w:rFonts w:ascii="Arial" w:hAnsi="Arial" w:cs="Arial"/>
          <w:sz w:val="24"/>
          <w:szCs w:val="24"/>
        </w:rPr>
        <w:t xml:space="preserve"> de dados de imagens classificadas para esse fim.</w:t>
      </w:r>
    </w:p>
    <w:p w14:paraId="7D335052" w14:textId="5A7BB406" w:rsidR="0085394E" w:rsidRPr="005850AF" w:rsidRDefault="003B29D4"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Malek </w:t>
      </w:r>
      <w:r w:rsidR="00521A90" w:rsidRPr="00521A90">
        <w:rPr>
          <w:rFonts w:ascii="Arial" w:hAnsi="Arial" w:cs="Arial"/>
          <w:i/>
          <w:sz w:val="24"/>
          <w:szCs w:val="24"/>
        </w:rPr>
        <w:t>et al</w:t>
      </w:r>
      <w:r w:rsidR="00432C9B" w:rsidRPr="005850AF">
        <w:rPr>
          <w:rFonts w:ascii="Arial" w:hAnsi="Arial" w:cs="Arial"/>
          <w:i/>
          <w:sz w:val="24"/>
          <w:szCs w:val="24"/>
        </w:rPr>
        <w:t>.</w:t>
      </w:r>
      <w:r w:rsidRPr="005850AF">
        <w:rPr>
          <w:rFonts w:ascii="Arial" w:hAnsi="Arial" w:cs="Arial"/>
          <w:sz w:val="24"/>
          <w:szCs w:val="24"/>
        </w:rPr>
        <w:t xml:space="preserve"> (2017) </w:t>
      </w:r>
      <w:r w:rsidR="00EB0630" w:rsidRPr="005850AF">
        <w:rPr>
          <w:rFonts w:ascii="Arial" w:hAnsi="Arial" w:cs="Arial"/>
          <w:sz w:val="24"/>
          <w:szCs w:val="24"/>
        </w:rPr>
        <w:t>prop</w:t>
      </w:r>
      <w:r w:rsidR="00432C9B" w:rsidRPr="005850AF">
        <w:rPr>
          <w:rFonts w:ascii="Arial" w:hAnsi="Arial" w:cs="Arial"/>
          <w:sz w:val="24"/>
          <w:szCs w:val="24"/>
        </w:rPr>
        <w:t>useram</w:t>
      </w:r>
      <w:r w:rsidR="00EB0630" w:rsidRPr="005850AF">
        <w:rPr>
          <w:rFonts w:ascii="Arial" w:hAnsi="Arial" w:cs="Arial"/>
          <w:sz w:val="24"/>
          <w:szCs w:val="24"/>
        </w:rPr>
        <w:t xml:space="preserve"> um método para descrever o ambiente para uma pessoa com deficiência visual em tempo real</w:t>
      </w:r>
      <w:r w:rsidR="00432C9B" w:rsidRPr="005850AF">
        <w:rPr>
          <w:rFonts w:ascii="Arial" w:hAnsi="Arial" w:cs="Arial"/>
          <w:sz w:val="24"/>
          <w:szCs w:val="24"/>
        </w:rPr>
        <w:t>. P</w:t>
      </w:r>
      <w:r w:rsidR="00EB0630" w:rsidRPr="005850AF">
        <w:rPr>
          <w:rFonts w:ascii="Arial" w:hAnsi="Arial" w:cs="Arial"/>
          <w:sz w:val="24"/>
          <w:szCs w:val="24"/>
        </w:rPr>
        <w:t>ara isso</w:t>
      </w:r>
      <w:r w:rsidR="00432C9B" w:rsidRPr="005850AF">
        <w:rPr>
          <w:rFonts w:ascii="Arial" w:hAnsi="Arial" w:cs="Arial"/>
          <w:sz w:val="24"/>
          <w:szCs w:val="24"/>
        </w:rPr>
        <w:t>,</w:t>
      </w:r>
      <w:r w:rsidR="00EB0630" w:rsidRPr="005850AF">
        <w:rPr>
          <w:rFonts w:ascii="Arial" w:hAnsi="Arial" w:cs="Arial"/>
          <w:sz w:val="24"/>
          <w:szCs w:val="24"/>
        </w:rPr>
        <w:t xml:space="preserve"> utilizaram </w:t>
      </w:r>
      <w:r w:rsidR="00B90759" w:rsidRPr="005850AF">
        <w:rPr>
          <w:rFonts w:ascii="Arial" w:hAnsi="Arial" w:cs="Arial"/>
          <w:sz w:val="24"/>
          <w:szCs w:val="24"/>
        </w:rPr>
        <w:t xml:space="preserve">as técnicas de </w:t>
      </w:r>
      <w:r w:rsidR="00B90759" w:rsidRPr="005850AF">
        <w:rPr>
          <w:rFonts w:ascii="Arial" w:hAnsi="Arial" w:cs="Arial"/>
          <w:i/>
          <w:iCs/>
          <w:sz w:val="24"/>
          <w:szCs w:val="24"/>
        </w:rPr>
        <w:t xml:space="preserve">Local </w:t>
      </w:r>
      <w:proofErr w:type="spellStart"/>
      <w:r w:rsidR="00B90759" w:rsidRPr="005850AF">
        <w:rPr>
          <w:rFonts w:ascii="Arial" w:hAnsi="Arial" w:cs="Arial"/>
          <w:i/>
          <w:iCs/>
          <w:sz w:val="24"/>
          <w:szCs w:val="24"/>
        </w:rPr>
        <w:t>Binary</w:t>
      </w:r>
      <w:proofErr w:type="spellEnd"/>
      <w:r w:rsidR="00B90759" w:rsidRPr="005850AF">
        <w:rPr>
          <w:rFonts w:ascii="Arial" w:hAnsi="Arial" w:cs="Arial"/>
          <w:i/>
          <w:iCs/>
          <w:sz w:val="24"/>
          <w:szCs w:val="24"/>
        </w:rPr>
        <w:t xml:space="preserve"> </w:t>
      </w:r>
      <w:proofErr w:type="spellStart"/>
      <w:r w:rsidR="00B90759" w:rsidRPr="005850AF">
        <w:rPr>
          <w:rFonts w:ascii="Arial" w:hAnsi="Arial" w:cs="Arial"/>
          <w:i/>
          <w:iCs/>
          <w:sz w:val="24"/>
          <w:szCs w:val="24"/>
        </w:rPr>
        <w:t>Pattern</w:t>
      </w:r>
      <w:proofErr w:type="spellEnd"/>
      <w:r w:rsidR="00B90759" w:rsidRPr="005850AF">
        <w:rPr>
          <w:rFonts w:ascii="Arial" w:hAnsi="Arial" w:cs="Arial"/>
          <w:i/>
          <w:iCs/>
          <w:sz w:val="24"/>
          <w:szCs w:val="24"/>
        </w:rPr>
        <w:t xml:space="preserve"> (LBP),</w:t>
      </w:r>
      <w:r w:rsidR="00B90759" w:rsidRPr="005850AF">
        <w:rPr>
          <w:rFonts w:ascii="Arial" w:hAnsi="Arial" w:cs="Arial"/>
          <w:sz w:val="24"/>
          <w:szCs w:val="24"/>
        </w:rPr>
        <w:t xml:space="preserve"> </w:t>
      </w:r>
      <w:proofErr w:type="spellStart"/>
      <w:r w:rsidR="00B90759" w:rsidRPr="005850AF">
        <w:rPr>
          <w:rFonts w:ascii="Arial" w:hAnsi="Arial" w:cs="Arial"/>
          <w:i/>
          <w:iCs/>
          <w:sz w:val="24"/>
          <w:szCs w:val="24"/>
        </w:rPr>
        <w:t>Histogram</w:t>
      </w:r>
      <w:proofErr w:type="spellEnd"/>
      <w:r w:rsidR="00B90759" w:rsidRPr="005850AF">
        <w:rPr>
          <w:rFonts w:ascii="Arial" w:hAnsi="Arial" w:cs="Arial"/>
          <w:i/>
          <w:iCs/>
          <w:sz w:val="24"/>
          <w:szCs w:val="24"/>
        </w:rPr>
        <w:t xml:space="preserve"> </w:t>
      </w:r>
      <w:proofErr w:type="spellStart"/>
      <w:r w:rsidR="00B90759" w:rsidRPr="005850AF">
        <w:rPr>
          <w:rFonts w:ascii="Arial" w:hAnsi="Arial" w:cs="Arial"/>
          <w:i/>
          <w:iCs/>
          <w:sz w:val="24"/>
          <w:szCs w:val="24"/>
        </w:rPr>
        <w:t>of</w:t>
      </w:r>
      <w:proofErr w:type="spellEnd"/>
      <w:r w:rsidR="00B90759" w:rsidRPr="005850AF">
        <w:rPr>
          <w:rFonts w:ascii="Arial" w:hAnsi="Arial" w:cs="Arial"/>
          <w:i/>
          <w:iCs/>
          <w:sz w:val="24"/>
          <w:szCs w:val="24"/>
        </w:rPr>
        <w:t xml:space="preserve"> </w:t>
      </w:r>
      <w:proofErr w:type="spellStart"/>
      <w:r w:rsidR="00B90759" w:rsidRPr="005850AF">
        <w:rPr>
          <w:rFonts w:ascii="Arial" w:hAnsi="Arial" w:cs="Arial"/>
          <w:i/>
          <w:iCs/>
          <w:sz w:val="24"/>
          <w:szCs w:val="24"/>
        </w:rPr>
        <w:t>Oriented</w:t>
      </w:r>
      <w:proofErr w:type="spellEnd"/>
      <w:r w:rsidR="00B90759" w:rsidRPr="005850AF">
        <w:rPr>
          <w:rFonts w:ascii="Arial" w:hAnsi="Arial" w:cs="Arial"/>
          <w:i/>
          <w:iCs/>
          <w:sz w:val="24"/>
          <w:szCs w:val="24"/>
        </w:rPr>
        <w:t xml:space="preserve"> </w:t>
      </w:r>
      <w:proofErr w:type="spellStart"/>
      <w:r w:rsidR="00B90759" w:rsidRPr="005850AF">
        <w:rPr>
          <w:rFonts w:ascii="Arial" w:hAnsi="Arial" w:cs="Arial"/>
          <w:i/>
          <w:iCs/>
          <w:sz w:val="24"/>
          <w:szCs w:val="24"/>
        </w:rPr>
        <w:t>Gradient</w:t>
      </w:r>
      <w:proofErr w:type="spellEnd"/>
      <w:r w:rsidR="00B90759" w:rsidRPr="005850AF">
        <w:rPr>
          <w:rFonts w:ascii="Arial" w:hAnsi="Arial" w:cs="Arial"/>
          <w:i/>
          <w:iCs/>
          <w:sz w:val="24"/>
          <w:szCs w:val="24"/>
        </w:rPr>
        <w:t xml:space="preserve"> (HOG) </w:t>
      </w:r>
      <w:r w:rsidR="00B90759" w:rsidRPr="005850AF">
        <w:rPr>
          <w:rFonts w:ascii="Arial" w:hAnsi="Arial" w:cs="Arial"/>
          <w:sz w:val="24"/>
          <w:szCs w:val="24"/>
        </w:rPr>
        <w:t xml:space="preserve">e </w:t>
      </w:r>
      <w:r w:rsidR="005E6521" w:rsidRPr="005850AF">
        <w:rPr>
          <w:rFonts w:ascii="Arial" w:hAnsi="Arial" w:cs="Arial"/>
          <w:i/>
          <w:iCs/>
          <w:sz w:val="24"/>
          <w:szCs w:val="24"/>
        </w:rPr>
        <w:t xml:space="preserve">Bag </w:t>
      </w:r>
      <w:proofErr w:type="spellStart"/>
      <w:r w:rsidR="005E6521" w:rsidRPr="005850AF">
        <w:rPr>
          <w:rFonts w:ascii="Arial" w:hAnsi="Arial" w:cs="Arial"/>
          <w:i/>
          <w:iCs/>
          <w:sz w:val="24"/>
          <w:szCs w:val="24"/>
        </w:rPr>
        <w:t>of</w:t>
      </w:r>
      <w:proofErr w:type="spellEnd"/>
      <w:r w:rsidR="005E6521" w:rsidRPr="005850AF">
        <w:rPr>
          <w:rFonts w:ascii="Arial" w:hAnsi="Arial" w:cs="Arial"/>
          <w:i/>
          <w:iCs/>
          <w:sz w:val="24"/>
          <w:szCs w:val="24"/>
        </w:rPr>
        <w:t xml:space="preserve"> Words</w:t>
      </w:r>
      <w:r w:rsidR="005E6521" w:rsidRPr="005850AF">
        <w:rPr>
          <w:rFonts w:ascii="Arial" w:hAnsi="Arial" w:cs="Arial"/>
          <w:sz w:val="24"/>
          <w:szCs w:val="24"/>
        </w:rPr>
        <w:t xml:space="preserve"> (</w:t>
      </w:r>
      <w:proofErr w:type="spellStart"/>
      <w:r w:rsidR="005E6521" w:rsidRPr="005850AF">
        <w:rPr>
          <w:rFonts w:ascii="Arial" w:hAnsi="Arial" w:cs="Arial"/>
          <w:sz w:val="24"/>
          <w:szCs w:val="24"/>
        </w:rPr>
        <w:t>BoW</w:t>
      </w:r>
      <w:proofErr w:type="spellEnd"/>
      <w:r w:rsidR="005E6521" w:rsidRPr="005850AF">
        <w:rPr>
          <w:rFonts w:ascii="Arial" w:hAnsi="Arial" w:cs="Arial"/>
          <w:sz w:val="24"/>
          <w:szCs w:val="24"/>
        </w:rPr>
        <w:t xml:space="preserve">) (WU; HOI; YU, 2010) </w:t>
      </w:r>
      <w:r w:rsidR="009C32DF" w:rsidRPr="005850AF">
        <w:rPr>
          <w:rFonts w:ascii="Arial" w:hAnsi="Arial" w:cs="Arial"/>
          <w:sz w:val="24"/>
          <w:szCs w:val="24"/>
        </w:rPr>
        <w:t xml:space="preserve">para </w:t>
      </w:r>
      <w:r w:rsidR="005312BE" w:rsidRPr="005850AF">
        <w:rPr>
          <w:rFonts w:ascii="Arial" w:hAnsi="Arial" w:cs="Arial"/>
          <w:sz w:val="24"/>
          <w:szCs w:val="24"/>
        </w:rPr>
        <w:t xml:space="preserve">extrair as características de uma imagem capturada por uma câmera. </w:t>
      </w:r>
      <w:r w:rsidR="00CE6181">
        <w:rPr>
          <w:rFonts w:ascii="Arial" w:hAnsi="Arial" w:cs="Arial"/>
          <w:sz w:val="24"/>
          <w:szCs w:val="24"/>
        </w:rPr>
        <w:t>Utilizara e</w:t>
      </w:r>
      <w:r w:rsidR="005312BE" w:rsidRPr="005850AF">
        <w:rPr>
          <w:rFonts w:ascii="Arial" w:hAnsi="Arial" w:cs="Arial"/>
          <w:sz w:val="24"/>
          <w:szCs w:val="24"/>
        </w:rPr>
        <w:t>sse conjunto de características</w:t>
      </w:r>
      <w:r w:rsidR="00734A32" w:rsidRPr="005850AF">
        <w:rPr>
          <w:rFonts w:ascii="Arial" w:hAnsi="Arial" w:cs="Arial"/>
          <w:sz w:val="24"/>
          <w:szCs w:val="24"/>
        </w:rPr>
        <w:t xml:space="preserve"> </w:t>
      </w:r>
      <w:r w:rsidR="00432C9B" w:rsidRPr="005850AF">
        <w:rPr>
          <w:rFonts w:ascii="Arial" w:hAnsi="Arial" w:cs="Arial"/>
          <w:sz w:val="24"/>
          <w:szCs w:val="24"/>
        </w:rPr>
        <w:t xml:space="preserve">em </w:t>
      </w:r>
      <w:r w:rsidR="00734A32" w:rsidRPr="005850AF">
        <w:rPr>
          <w:rFonts w:ascii="Arial" w:hAnsi="Arial" w:cs="Arial"/>
          <w:sz w:val="24"/>
          <w:szCs w:val="24"/>
        </w:rPr>
        <w:t>um</w:t>
      </w:r>
      <w:r w:rsidR="00FE7E17" w:rsidRPr="005850AF">
        <w:rPr>
          <w:rFonts w:ascii="Arial" w:hAnsi="Arial" w:cs="Arial"/>
          <w:sz w:val="24"/>
          <w:szCs w:val="24"/>
        </w:rPr>
        <w:t xml:space="preserve"> método de aprendizagem profunda</w:t>
      </w:r>
      <w:r w:rsidR="00C361C4" w:rsidRPr="005850AF">
        <w:rPr>
          <w:rFonts w:ascii="Arial" w:hAnsi="Arial" w:cs="Arial"/>
          <w:sz w:val="24"/>
          <w:szCs w:val="24"/>
        </w:rPr>
        <w:t xml:space="preserve"> (</w:t>
      </w:r>
      <w:r w:rsidR="00C361C4" w:rsidRPr="005850AF">
        <w:rPr>
          <w:rFonts w:ascii="Arial" w:hAnsi="Arial" w:cs="Arial"/>
          <w:i/>
          <w:iCs/>
          <w:sz w:val="24"/>
          <w:szCs w:val="24"/>
        </w:rPr>
        <w:t xml:space="preserve">Auto </w:t>
      </w:r>
      <w:proofErr w:type="spellStart"/>
      <w:r w:rsidR="00C361C4" w:rsidRPr="005850AF">
        <w:rPr>
          <w:rFonts w:ascii="Arial" w:hAnsi="Arial" w:cs="Arial"/>
          <w:i/>
          <w:iCs/>
          <w:sz w:val="24"/>
          <w:szCs w:val="24"/>
        </w:rPr>
        <w:t>Enconder</w:t>
      </w:r>
      <w:proofErr w:type="spellEnd"/>
      <w:r w:rsidR="00C361C4" w:rsidRPr="005850AF">
        <w:rPr>
          <w:rFonts w:ascii="Arial" w:hAnsi="Arial" w:cs="Arial"/>
          <w:i/>
          <w:iCs/>
          <w:sz w:val="24"/>
          <w:szCs w:val="24"/>
        </w:rPr>
        <w:t xml:space="preserve"> Neural Network - AE</w:t>
      </w:r>
      <w:r w:rsidR="00C361C4" w:rsidRPr="005850AF">
        <w:rPr>
          <w:rFonts w:ascii="Arial" w:hAnsi="Arial" w:cs="Arial"/>
          <w:sz w:val="24"/>
          <w:szCs w:val="24"/>
        </w:rPr>
        <w:t xml:space="preserve">) </w:t>
      </w:r>
      <w:r w:rsidR="00FE7E17" w:rsidRPr="005850AF">
        <w:rPr>
          <w:rFonts w:ascii="Arial" w:hAnsi="Arial" w:cs="Arial"/>
          <w:sz w:val="24"/>
          <w:szCs w:val="24"/>
        </w:rPr>
        <w:t>para gera</w:t>
      </w:r>
      <w:r w:rsidR="00432C9B" w:rsidRPr="005850AF">
        <w:rPr>
          <w:rFonts w:ascii="Arial" w:hAnsi="Arial" w:cs="Arial"/>
          <w:sz w:val="24"/>
          <w:szCs w:val="24"/>
        </w:rPr>
        <w:t>r</w:t>
      </w:r>
      <w:r w:rsidR="00FE7E17" w:rsidRPr="005850AF">
        <w:rPr>
          <w:rFonts w:ascii="Arial" w:hAnsi="Arial" w:cs="Arial"/>
          <w:sz w:val="24"/>
          <w:szCs w:val="24"/>
        </w:rPr>
        <w:t xml:space="preserve"> um novo vetor de características denominado de “fusion vector”</w:t>
      </w:r>
      <w:r w:rsidR="00432C9B" w:rsidRPr="005850AF">
        <w:rPr>
          <w:rFonts w:ascii="Arial" w:hAnsi="Arial" w:cs="Arial"/>
          <w:sz w:val="24"/>
          <w:szCs w:val="24"/>
        </w:rPr>
        <w:t xml:space="preserve">, </w:t>
      </w:r>
      <w:r w:rsidR="0002420B" w:rsidRPr="005850AF">
        <w:rPr>
          <w:rFonts w:ascii="Arial" w:hAnsi="Arial" w:cs="Arial"/>
          <w:sz w:val="24"/>
          <w:szCs w:val="24"/>
        </w:rPr>
        <w:t xml:space="preserve">classificado através </w:t>
      </w:r>
      <w:r w:rsidR="00025181" w:rsidRPr="005850AF">
        <w:rPr>
          <w:rFonts w:ascii="Arial" w:hAnsi="Arial" w:cs="Arial"/>
          <w:sz w:val="24"/>
          <w:szCs w:val="24"/>
        </w:rPr>
        <w:t>de algoritmo de regressão logística (</w:t>
      </w:r>
      <w:proofErr w:type="spellStart"/>
      <w:r w:rsidR="00025181" w:rsidRPr="005850AF">
        <w:rPr>
          <w:rFonts w:ascii="Arial" w:hAnsi="Arial" w:cs="Arial"/>
          <w:sz w:val="24"/>
          <w:szCs w:val="24"/>
        </w:rPr>
        <w:t>multi-</w:t>
      </w:r>
      <w:r w:rsidR="00D952A3" w:rsidRPr="005850AF">
        <w:rPr>
          <w:rFonts w:ascii="Arial" w:hAnsi="Arial" w:cs="Arial"/>
          <w:sz w:val="24"/>
          <w:szCs w:val="24"/>
        </w:rPr>
        <w:t>rótulos</w:t>
      </w:r>
      <w:proofErr w:type="spellEnd"/>
      <w:r w:rsidR="00D952A3" w:rsidRPr="005850AF">
        <w:rPr>
          <w:rFonts w:ascii="Arial" w:hAnsi="Arial" w:cs="Arial"/>
          <w:sz w:val="24"/>
          <w:szCs w:val="24"/>
        </w:rPr>
        <w:t>) determinando os objetos do ambiente.</w:t>
      </w:r>
    </w:p>
    <w:p w14:paraId="72FAE57A" w14:textId="2F8E9A34" w:rsidR="00012854" w:rsidRPr="005850AF" w:rsidRDefault="00012854" w:rsidP="00CD1C8E">
      <w:pPr>
        <w:spacing w:after="0" w:line="360" w:lineRule="auto"/>
        <w:ind w:firstLine="851"/>
        <w:jc w:val="both"/>
        <w:rPr>
          <w:rFonts w:ascii="Arial" w:hAnsi="Arial" w:cs="Arial"/>
          <w:sz w:val="24"/>
          <w:szCs w:val="24"/>
        </w:rPr>
      </w:pPr>
      <w:r w:rsidRPr="005850AF">
        <w:rPr>
          <w:rFonts w:ascii="Arial" w:hAnsi="Arial" w:cs="Arial"/>
          <w:sz w:val="24"/>
          <w:szCs w:val="24"/>
        </w:rPr>
        <w:t xml:space="preserve">Yang </w:t>
      </w:r>
      <w:r w:rsidR="00521A90" w:rsidRPr="00521A90">
        <w:rPr>
          <w:rFonts w:ascii="Arial" w:hAnsi="Arial" w:cs="Arial"/>
          <w:i/>
          <w:sz w:val="24"/>
          <w:szCs w:val="24"/>
        </w:rPr>
        <w:t>et al</w:t>
      </w:r>
      <w:r w:rsidR="00432C9B" w:rsidRPr="005850AF">
        <w:rPr>
          <w:rFonts w:ascii="Arial" w:hAnsi="Arial" w:cs="Arial"/>
          <w:i/>
          <w:sz w:val="24"/>
          <w:szCs w:val="24"/>
        </w:rPr>
        <w:t>.</w:t>
      </w:r>
      <w:r w:rsidRPr="005850AF">
        <w:rPr>
          <w:rFonts w:ascii="Arial" w:hAnsi="Arial" w:cs="Arial"/>
          <w:sz w:val="24"/>
          <w:szCs w:val="24"/>
        </w:rPr>
        <w:t xml:space="preserve"> (2018) apresent</w:t>
      </w:r>
      <w:r w:rsidR="00A7439C" w:rsidRPr="005850AF">
        <w:rPr>
          <w:rFonts w:ascii="Arial" w:hAnsi="Arial" w:cs="Arial"/>
          <w:sz w:val="24"/>
          <w:szCs w:val="24"/>
        </w:rPr>
        <w:t>aram</w:t>
      </w:r>
      <w:r w:rsidRPr="005850AF">
        <w:rPr>
          <w:rFonts w:ascii="Arial" w:hAnsi="Arial" w:cs="Arial"/>
          <w:sz w:val="24"/>
          <w:szCs w:val="24"/>
        </w:rPr>
        <w:t xml:space="preserve"> um modelo de segmentação</w:t>
      </w:r>
      <w:r w:rsidR="00531C70" w:rsidRPr="005850AF">
        <w:rPr>
          <w:rFonts w:ascii="Arial" w:hAnsi="Arial" w:cs="Arial"/>
          <w:sz w:val="24"/>
          <w:szCs w:val="24"/>
        </w:rPr>
        <w:t xml:space="preserve"> semântica </w:t>
      </w:r>
      <w:r w:rsidR="002B4B92" w:rsidRPr="005850AF">
        <w:rPr>
          <w:rFonts w:ascii="Arial" w:hAnsi="Arial" w:cs="Arial"/>
          <w:sz w:val="24"/>
          <w:szCs w:val="24"/>
        </w:rPr>
        <w:t xml:space="preserve">que </w:t>
      </w:r>
      <w:r w:rsidR="00505758" w:rsidRPr="005850AF">
        <w:rPr>
          <w:rFonts w:ascii="Arial" w:hAnsi="Arial" w:cs="Arial"/>
          <w:sz w:val="24"/>
          <w:szCs w:val="24"/>
        </w:rPr>
        <w:t>tem por objetivo diminuir a carga de processamento para identificação de obstáculos para pessoas com deficiências visuais</w:t>
      </w:r>
      <w:r w:rsidR="00D21B08" w:rsidRPr="005850AF">
        <w:rPr>
          <w:rFonts w:ascii="Arial" w:hAnsi="Arial" w:cs="Arial"/>
          <w:sz w:val="24"/>
          <w:szCs w:val="24"/>
        </w:rPr>
        <w:t xml:space="preserve">. O modelo separa a imagem em regiões distintas </w:t>
      </w:r>
      <w:r w:rsidR="00BB7A77" w:rsidRPr="005850AF">
        <w:rPr>
          <w:rFonts w:ascii="Arial" w:hAnsi="Arial" w:cs="Arial"/>
          <w:sz w:val="24"/>
          <w:szCs w:val="24"/>
        </w:rPr>
        <w:t xml:space="preserve">utilizando redes neurais convolucionais e obteve uma acurácia de </w:t>
      </w:r>
      <w:r w:rsidR="002419B3" w:rsidRPr="005850AF">
        <w:rPr>
          <w:rFonts w:ascii="Arial" w:hAnsi="Arial" w:cs="Arial"/>
          <w:sz w:val="24"/>
          <w:szCs w:val="24"/>
        </w:rPr>
        <w:t>95% na análise pixel a pixel.</w:t>
      </w:r>
    </w:p>
    <w:p w14:paraId="0D5E5484" w14:textId="77777777" w:rsidR="00695933" w:rsidRPr="005850AF" w:rsidRDefault="00695933" w:rsidP="00CD1C8E">
      <w:pPr>
        <w:spacing w:after="0" w:line="360" w:lineRule="auto"/>
        <w:ind w:firstLine="851"/>
        <w:jc w:val="both"/>
        <w:rPr>
          <w:rFonts w:ascii="Arial" w:hAnsi="Arial" w:cs="Arial"/>
          <w:sz w:val="24"/>
          <w:szCs w:val="24"/>
        </w:rPr>
      </w:pPr>
    </w:p>
    <w:p w14:paraId="23B0CE4A" w14:textId="0B8B0A91" w:rsidR="00531D5A" w:rsidRPr="005850AF" w:rsidRDefault="00531D5A" w:rsidP="00CD1C8E">
      <w:pPr>
        <w:pStyle w:val="Ttulo2"/>
        <w:spacing w:line="360" w:lineRule="auto"/>
        <w:rPr>
          <w:rFonts w:cs="Arial"/>
        </w:rPr>
      </w:pPr>
      <w:bookmarkStart w:id="44" w:name="_Toc199697592"/>
      <w:r w:rsidRPr="005850AF">
        <w:rPr>
          <w:rFonts w:cs="Arial"/>
        </w:rPr>
        <w:t xml:space="preserve">3.2 </w:t>
      </w:r>
      <w:r w:rsidR="00F5248E" w:rsidRPr="005850AF">
        <w:rPr>
          <w:rFonts w:cs="Arial"/>
        </w:rPr>
        <w:t>Tecnologias Assistivas baseadas em</w:t>
      </w:r>
      <w:r w:rsidR="00F5248E" w:rsidRPr="005850AF">
        <w:rPr>
          <w:rFonts w:cs="Arial"/>
          <w:i/>
          <w:iCs/>
        </w:rPr>
        <w:t xml:space="preserve"> </w:t>
      </w:r>
      <w:r w:rsidR="00681443" w:rsidRPr="00681443">
        <w:rPr>
          <w:rFonts w:cs="Arial"/>
          <w:i/>
          <w:iCs/>
        </w:rPr>
        <w:t>smartphone</w:t>
      </w:r>
      <w:r w:rsidR="00F5248E" w:rsidRPr="005850AF">
        <w:rPr>
          <w:rFonts w:cs="Arial"/>
          <w:i/>
          <w:iCs/>
        </w:rPr>
        <w:t>s</w:t>
      </w:r>
      <w:bookmarkEnd w:id="44"/>
    </w:p>
    <w:p w14:paraId="60274185" w14:textId="77777777" w:rsidR="00CD1C8E" w:rsidRPr="005850AF" w:rsidRDefault="00CD1C8E" w:rsidP="00CD1C8E">
      <w:pPr>
        <w:spacing w:after="0" w:line="360" w:lineRule="auto"/>
        <w:ind w:firstLine="851"/>
        <w:jc w:val="both"/>
        <w:rPr>
          <w:rFonts w:ascii="Arial" w:hAnsi="Arial" w:cs="Arial"/>
          <w:sz w:val="24"/>
          <w:szCs w:val="24"/>
        </w:rPr>
      </w:pPr>
    </w:p>
    <w:p w14:paraId="2BBE2943" w14:textId="405A9914" w:rsidR="00A53716" w:rsidRPr="005850AF" w:rsidRDefault="00E24DCB" w:rsidP="00CD1C8E">
      <w:pPr>
        <w:spacing w:after="0" w:line="360" w:lineRule="auto"/>
        <w:ind w:firstLine="851"/>
        <w:jc w:val="both"/>
        <w:rPr>
          <w:rFonts w:ascii="Arial" w:hAnsi="Arial" w:cs="Arial"/>
          <w:sz w:val="24"/>
          <w:szCs w:val="24"/>
        </w:rPr>
      </w:pPr>
      <w:r w:rsidRPr="005850AF">
        <w:rPr>
          <w:rFonts w:ascii="Arial" w:hAnsi="Arial" w:cs="Arial"/>
          <w:sz w:val="24"/>
          <w:szCs w:val="24"/>
        </w:rPr>
        <w:t xml:space="preserve">O avanço dos </w:t>
      </w:r>
      <w:r w:rsidR="00681443" w:rsidRPr="00681443">
        <w:rPr>
          <w:rFonts w:ascii="Arial" w:hAnsi="Arial" w:cs="Arial"/>
          <w:i/>
          <w:sz w:val="24"/>
          <w:szCs w:val="24"/>
        </w:rPr>
        <w:t>smartphone</w:t>
      </w:r>
      <w:r w:rsidRPr="005850AF">
        <w:rPr>
          <w:rFonts w:ascii="Arial" w:hAnsi="Arial" w:cs="Arial"/>
          <w:sz w:val="24"/>
          <w:szCs w:val="24"/>
        </w:rPr>
        <w:t xml:space="preserve">s criou uma era de pesquisa em diferentes campos. Atualmente, os </w:t>
      </w:r>
      <w:r w:rsidR="00681443" w:rsidRPr="00681443">
        <w:rPr>
          <w:rFonts w:ascii="Arial" w:hAnsi="Arial" w:cs="Arial"/>
          <w:i/>
          <w:sz w:val="24"/>
          <w:szCs w:val="24"/>
        </w:rPr>
        <w:t>smartphone</w:t>
      </w:r>
      <w:r w:rsidRPr="005850AF">
        <w:rPr>
          <w:rFonts w:ascii="Arial" w:hAnsi="Arial" w:cs="Arial"/>
          <w:sz w:val="24"/>
          <w:szCs w:val="24"/>
        </w:rPr>
        <w:t xml:space="preserve">s se tornaram comuns para quase todos os tipos de pessoas. Assim, os assistentes de caminhada desenvolvidos com base em </w:t>
      </w:r>
      <w:r w:rsidR="00681443" w:rsidRPr="00681443">
        <w:rPr>
          <w:rFonts w:ascii="Arial" w:hAnsi="Arial" w:cs="Arial"/>
          <w:i/>
          <w:sz w:val="24"/>
          <w:szCs w:val="24"/>
        </w:rPr>
        <w:t>smartphone</w:t>
      </w:r>
      <w:r w:rsidRPr="005850AF">
        <w:rPr>
          <w:rFonts w:ascii="Arial" w:hAnsi="Arial" w:cs="Arial"/>
          <w:sz w:val="24"/>
          <w:szCs w:val="24"/>
        </w:rPr>
        <w:t xml:space="preserve">s são flexíveis e fáceis de usar. Nessas abordagens, diferentes tipos de câmera ou sensor de </w:t>
      </w:r>
      <w:r w:rsidR="00681443" w:rsidRPr="00681443">
        <w:rPr>
          <w:rFonts w:ascii="Arial" w:hAnsi="Arial" w:cs="Arial"/>
          <w:i/>
          <w:sz w:val="24"/>
          <w:szCs w:val="24"/>
        </w:rPr>
        <w:t>smartphone</w:t>
      </w:r>
      <w:r w:rsidRPr="005850AF">
        <w:rPr>
          <w:rFonts w:ascii="Arial" w:hAnsi="Arial" w:cs="Arial"/>
          <w:sz w:val="24"/>
          <w:szCs w:val="24"/>
        </w:rPr>
        <w:t xml:space="preserve"> são usados para capturar dados do ambiente do mundo real, e os processadores de </w:t>
      </w:r>
      <w:r w:rsidR="00681443" w:rsidRPr="00681443">
        <w:rPr>
          <w:rFonts w:ascii="Arial" w:hAnsi="Arial" w:cs="Arial"/>
          <w:i/>
          <w:sz w:val="24"/>
          <w:szCs w:val="24"/>
        </w:rPr>
        <w:t>smartphone</w:t>
      </w:r>
      <w:r w:rsidRPr="005850AF">
        <w:rPr>
          <w:rFonts w:ascii="Arial" w:hAnsi="Arial" w:cs="Arial"/>
          <w:sz w:val="24"/>
          <w:szCs w:val="24"/>
        </w:rPr>
        <w:t xml:space="preserve"> são usados para processar os dados e gerar sinais de alerta na detecção de obstáculos</w:t>
      </w:r>
      <w:r w:rsidR="00A6057E" w:rsidRPr="005850AF">
        <w:rPr>
          <w:rFonts w:ascii="Arial" w:hAnsi="Arial" w:cs="Arial"/>
          <w:sz w:val="24"/>
          <w:szCs w:val="24"/>
        </w:rPr>
        <w:t xml:space="preserve"> ou </w:t>
      </w:r>
      <w:r w:rsidRPr="005850AF">
        <w:rPr>
          <w:rFonts w:ascii="Arial" w:hAnsi="Arial" w:cs="Arial"/>
          <w:sz w:val="24"/>
          <w:szCs w:val="24"/>
        </w:rPr>
        <w:t>objetos.</w:t>
      </w:r>
    </w:p>
    <w:p w14:paraId="2C8CA869" w14:textId="6EAF621D" w:rsidR="00227FE6" w:rsidRPr="005850AF" w:rsidRDefault="00227FE6"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Vera, </w:t>
      </w:r>
      <w:proofErr w:type="spellStart"/>
      <w:r w:rsidRPr="005850AF">
        <w:rPr>
          <w:rFonts w:ascii="Arial" w:hAnsi="Arial" w:cs="Arial"/>
          <w:sz w:val="24"/>
          <w:szCs w:val="24"/>
        </w:rPr>
        <w:t>Zentena</w:t>
      </w:r>
      <w:proofErr w:type="spellEnd"/>
      <w:r w:rsidRPr="005850AF">
        <w:rPr>
          <w:rFonts w:ascii="Arial" w:hAnsi="Arial" w:cs="Arial"/>
          <w:sz w:val="24"/>
          <w:szCs w:val="24"/>
        </w:rPr>
        <w:t xml:space="preserve"> e Sales (2014) utilizaram uma câmera RGB e um ponteiro laser para desenvolver uma bengala virtual. No dispositivo</w:t>
      </w:r>
      <w:r w:rsidR="00A6057E" w:rsidRPr="005850AF">
        <w:rPr>
          <w:rFonts w:ascii="Arial" w:hAnsi="Arial" w:cs="Arial"/>
          <w:sz w:val="24"/>
          <w:szCs w:val="24"/>
        </w:rPr>
        <w:t>,</w:t>
      </w:r>
      <w:r w:rsidRPr="005850AF">
        <w:rPr>
          <w:rFonts w:ascii="Arial" w:hAnsi="Arial" w:cs="Arial"/>
          <w:sz w:val="24"/>
          <w:szCs w:val="24"/>
        </w:rPr>
        <w:t xml:space="preserve"> a câmera de um </w:t>
      </w:r>
      <w:r w:rsidR="00681443" w:rsidRPr="00681443">
        <w:rPr>
          <w:rFonts w:ascii="Arial" w:hAnsi="Arial" w:cs="Arial"/>
          <w:i/>
          <w:sz w:val="24"/>
          <w:szCs w:val="24"/>
        </w:rPr>
        <w:t>smartphone</w:t>
      </w:r>
      <w:r w:rsidRPr="005850AF">
        <w:rPr>
          <w:rFonts w:ascii="Arial" w:hAnsi="Arial" w:cs="Arial"/>
          <w:sz w:val="24"/>
          <w:szCs w:val="24"/>
        </w:rPr>
        <w:t xml:space="preserve"> captura a reflexão do feixe de laser a partir do qual é calculada a distância do obstáculo para o usuário do sistema. Através</w:t>
      </w:r>
      <w:r w:rsidR="00A6057E" w:rsidRPr="005850AF">
        <w:rPr>
          <w:rFonts w:ascii="Arial" w:hAnsi="Arial" w:cs="Arial"/>
          <w:sz w:val="24"/>
          <w:szCs w:val="24"/>
        </w:rPr>
        <w:t xml:space="preserve"> de</w:t>
      </w:r>
      <w:r w:rsidRPr="005850AF">
        <w:rPr>
          <w:rFonts w:ascii="Arial" w:hAnsi="Arial" w:cs="Arial"/>
          <w:sz w:val="24"/>
          <w:szCs w:val="24"/>
        </w:rPr>
        <w:t xml:space="preserve"> uma vibração gerada pelo celular</w:t>
      </w:r>
      <w:r w:rsidR="00A6057E" w:rsidRPr="005850AF">
        <w:rPr>
          <w:rFonts w:ascii="Arial" w:hAnsi="Arial" w:cs="Arial"/>
          <w:sz w:val="24"/>
          <w:szCs w:val="24"/>
        </w:rPr>
        <w:t>,</w:t>
      </w:r>
      <w:r w:rsidRPr="005850AF">
        <w:rPr>
          <w:rFonts w:ascii="Arial" w:hAnsi="Arial" w:cs="Arial"/>
          <w:sz w:val="24"/>
          <w:szCs w:val="24"/>
        </w:rPr>
        <w:t xml:space="preserve"> o usuário recebe os alertas de obstáculos, </w:t>
      </w:r>
      <w:r w:rsidR="009B2979">
        <w:rPr>
          <w:rFonts w:ascii="Arial" w:hAnsi="Arial" w:cs="Arial"/>
          <w:sz w:val="24"/>
          <w:szCs w:val="24"/>
        </w:rPr>
        <w:t xml:space="preserve">e </w:t>
      </w:r>
      <w:r w:rsidRPr="005850AF">
        <w:rPr>
          <w:rFonts w:ascii="Arial" w:hAnsi="Arial" w:cs="Arial"/>
          <w:sz w:val="24"/>
          <w:szCs w:val="24"/>
        </w:rPr>
        <w:t>a intensidade da vibração determina a distância em relação a</w:t>
      </w:r>
      <w:r w:rsidR="009B2979">
        <w:rPr>
          <w:rFonts w:ascii="Arial" w:hAnsi="Arial" w:cs="Arial"/>
          <w:sz w:val="24"/>
          <w:szCs w:val="24"/>
        </w:rPr>
        <w:t xml:space="preserve"> ele</w:t>
      </w:r>
      <w:r w:rsidRPr="005850AF">
        <w:rPr>
          <w:rFonts w:ascii="Arial" w:hAnsi="Arial" w:cs="Arial"/>
          <w:sz w:val="24"/>
          <w:szCs w:val="24"/>
        </w:rPr>
        <w:t>. Experimentos realizados demonstraram que a</w:t>
      </w:r>
      <w:r w:rsidR="009B2979">
        <w:rPr>
          <w:rFonts w:ascii="Arial" w:hAnsi="Arial" w:cs="Arial"/>
          <w:sz w:val="24"/>
          <w:szCs w:val="24"/>
        </w:rPr>
        <w:t>s</w:t>
      </w:r>
      <w:r w:rsidRPr="005850AF">
        <w:rPr>
          <w:rFonts w:ascii="Arial" w:hAnsi="Arial" w:cs="Arial"/>
          <w:sz w:val="24"/>
          <w:szCs w:val="24"/>
        </w:rPr>
        <w:t xml:space="preserve"> respostas </w:t>
      </w:r>
      <w:r w:rsidRPr="005850AF">
        <w:rPr>
          <w:rFonts w:ascii="Arial" w:hAnsi="Arial" w:cs="Arial"/>
          <w:sz w:val="24"/>
          <w:szCs w:val="24"/>
        </w:rPr>
        <w:lastRenderedPageBreak/>
        <w:t>do usuário ao obstáculo acontece</w:t>
      </w:r>
      <w:r w:rsidR="00A6057E" w:rsidRPr="005850AF">
        <w:rPr>
          <w:rFonts w:ascii="Arial" w:hAnsi="Arial" w:cs="Arial"/>
          <w:sz w:val="24"/>
          <w:szCs w:val="24"/>
        </w:rPr>
        <w:t>m</w:t>
      </w:r>
      <w:r w:rsidRPr="005850AF">
        <w:rPr>
          <w:rFonts w:ascii="Arial" w:hAnsi="Arial" w:cs="Arial"/>
          <w:sz w:val="24"/>
          <w:szCs w:val="24"/>
        </w:rPr>
        <w:t xml:space="preserve"> de forma mais rápida do que se estivesse utilizando uma bengala comum</w:t>
      </w:r>
      <w:r w:rsidR="00A6057E" w:rsidRPr="005850AF">
        <w:rPr>
          <w:rFonts w:ascii="Arial" w:hAnsi="Arial" w:cs="Arial"/>
          <w:sz w:val="24"/>
          <w:szCs w:val="24"/>
        </w:rPr>
        <w:t>.</w:t>
      </w:r>
      <w:r w:rsidR="00517773">
        <w:rPr>
          <w:rFonts w:ascii="Arial" w:hAnsi="Arial" w:cs="Arial"/>
          <w:sz w:val="24"/>
          <w:szCs w:val="24"/>
        </w:rPr>
        <w:t xml:space="preserve"> </w:t>
      </w:r>
      <w:r w:rsidR="00A6057E" w:rsidRPr="005850AF">
        <w:rPr>
          <w:rFonts w:ascii="Arial" w:hAnsi="Arial" w:cs="Arial"/>
          <w:sz w:val="24"/>
          <w:szCs w:val="24"/>
        </w:rPr>
        <w:t>O</w:t>
      </w:r>
      <w:r w:rsidRPr="005850AF">
        <w:rPr>
          <w:rFonts w:ascii="Arial" w:hAnsi="Arial" w:cs="Arial"/>
          <w:sz w:val="24"/>
          <w:szCs w:val="24"/>
        </w:rPr>
        <w:t xml:space="preserve"> protótipo apresentou dificuldade em detectar buracos e obstáculos de pequeno tamanho.</w:t>
      </w:r>
    </w:p>
    <w:p w14:paraId="5049C2E7" w14:textId="5953E82C" w:rsidR="00593249" w:rsidRPr="005850AF" w:rsidRDefault="00593249"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Niitsu</w:t>
      </w:r>
      <w:proofErr w:type="spellEnd"/>
      <w:r w:rsidR="009B2979">
        <w:rPr>
          <w:rFonts w:ascii="Arial" w:hAnsi="Arial" w:cs="Arial"/>
          <w:sz w:val="24"/>
          <w:szCs w:val="24"/>
        </w:rPr>
        <w:t xml:space="preserve">, </w:t>
      </w:r>
      <w:r w:rsidR="009B2979" w:rsidRPr="00CA7270">
        <w:rPr>
          <w:rStyle w:val="citation"/>
          <w:rFonts w:ascii="Arial" w:hAnsi="Arial" w:cs="Arial"/>
          <w:color w:val="000000"/>
          <w:sz w:val="24"/>
          <w:szCs w:val="24"/>
        </w:rPr>
        <w:t xml:space="preserve">Taniguchi e </w:t>
      </w:r>
      <w:proofErr w:type="spellStart"/>
      <w:r w:rsidR="009B2979" w:rsidRPr="00CA7270">
        <w:rPr>
          <w:rStyle w:val="citation"/>
          <w:rFonts w:ascii="Arial" w:hAnsi="Arial" w:cs="Arial"/>
          <w:color w:val="000000"/>
          <w:sz w:val="24"/>
          <w:szCs w:val="24"/>
        </w:rPr>
        <w:t>Kawashima</w:t>
      </w:r>
      <w:proofErr w:type="spellEnd"/>
      <w:r w:rsidR="009B2979">
        <w:rPr>
          <w:rFonts w:ascii="Arial" w:hAnsi="Arial" w:cs="Arial"/>
          <w:sz w:val="24"/>
          <w:szCs w:val="24"/>
        </w:rPr>
        <w:t xml:space="preserve"> </w:t>
      </w:r>
      <w:r w:rsidRPr="005850AF">
        <w:rPr>
          <w:rFonts w:ascii="Arial" w:hAnsi="Arial" w:cs="Arial"/>
          <w:sz w:val="24"/>
          <w:szCs w:val="24"/>
        </w:rPr>
        <w:t>(2014) colocaram quatro sensores em uma bengala</w:t>
      </w:r>
      <w:r w:rsidR="00A6057E" w:rsidRPr="005850AF">
        <w:rPr>
          <w:rFonts w:ascii="Arial" w:hAnsi="Arial" w:cs="Arial"/>
          <w:sz w:val="24"/>
          <w:szCs w:val="24"/>
        </w:rPr>
        <w:t>:</w:t>
      </w:r>
      <w:r w:rsidRPr="005850AF">
        <w:rPr>
          <w:rFonts w:ascii="Arial" w:hAnsi="Arial" w:cs="Arial"/>
          <w:sz w:val="24"/>
          <w:szCs w:val="24"/>
        </w:rPr>
        <w:t xml:space="preserve"> um sensor ultrassônico, </w:t>
      </w:r>
      <w:r w:rsidR="00A6057E" w:rsidRPr="005850AF">
        <w:rPr>
          <w:rFonts w:ascii="Arial" w:hAnsi="Arial" w:cs="Arial"/>
          <w:sz w:val="24"/>
          <w:szCs w:val="24"/>
        </w:rPr>
        <w:t xml:space="preserve">um </w:t>
      </w:r>
      <w:r w:rsidRPr="005850AF">
        <w:rPr>
          <w:rFonts w:ascii="Arial" w:hAnsi="Arial" w:cs="Arial"/>
          <w:sz w:val="24"/>
          <w:szCs w:val="24"/>
        </w:rPr>
        <w:t xml:space="preserve">sensor infravermelho, uma bússola e um acelerômetro triaxial. O retorno ao usuário é realizado </w:t>
      </w:r>
      <w:r w:rsidR="002A1F0A">
        <w:rPr>
          <w:rFonts w:ascii="Arial" w:hAnsi="Arial" w:cs="Arial"/>
          <w:sz w:val="24"/>
          <w:szCs w:val="24"/>
        </w:rPr>
        <w:t>por meio</w:t>
      </w:r>
      <w:r w:rsidRPr="005850AF">
        <w:rPr>
          <w:rFonts w:ascii="Arial" w:hAnsi="Arial" w:cs="Arial"/>
          <w:sz w:val="24"/>
          <w:szCs w:val="24"/>
        </w:rPr>
        <w:t xml:space="preserve"> de um fone de ouvido. Com sua matriz de sensores</w:t>
      </w:r>
      <w:r w:rsidR="00A6057E" w:rsidRPr="005850AF">
        <w:rPr>
          <w:rFonts w:ascii="Arial" w:hAnsi="Arial" w:cs="Arial"/>
          <w:sz w:val="24"/>
          <w:szCs w:val="24"/>
        </w:rPr>
        <w:t>,</w:t>
      </w:r>
      <w:r w:rsidRPr="005850AF">
        <w:rPr>
          <w:rFonts w:ascii="Arial" w:hAnsi="Arial" w:cs="Arial"/>
          <w:sz w:val="24"/>
          <w:szCs w:val="24"/>
        </w:rPr>
        <w:t xml:space="preserve"> este dispositivo obteve 100% de detecção para obstáculos grandes</w:t>
      </w:r>
      <w:r w:rsidR="00A6057E" w:rsidRPr="005850AF">
        <w:rPr>
          <w:rFonts w:ascii="Arial" w:hAnsi="Arial" w:cs="Arial"/>
          <w:sz w:val="24"/>
          <w:szCs w:val="24"/>
        </w:rPr>
        <w:t>,</w:t>
      </w:r>
      <w:r w:rsidRPr="005850AF">
        <w:rPr>
          <w:rFonts w:ascii="Arial" w:hAnsi="Arial" w:cs="Arial"/>
          <w:sz w:val="24"/>
          <w:szCs w:val="24"/>
        </w:rPr>
        <w:t xml:space="preserve"> cruzando</w:t>
      </w:r>
      <w:r w:rsidR="002A1F0A">
        <w:rPr>
          <w:rFonts w:ascii="Arial" w:hAnsi="Arial" w:cs="Arial"/>
          <w:sz w:val="24"/>
          <w:szCs w:val="24"/>
        </w:rPr>
        <w:t xml:space="preserve"> </w:t>
      </w:r>
      <w:r w:rsidRPr="005850AF">
        <w:rPr>
          <w:rFonts w:ascii="Arial" w:hAnsi="Arial" w:cs="Arial"/>
          <w:sz w:val="24"/>
          <w:szCs w:val="24"/>
        </w:rPr>
        <w:t xml:space="preserve">ou aproximando de outras pessoas, e 95% de precisão quando exposto a obstáculos pequenos. Os dados foram processados em um </w:t>
      </w:r>
      <w:r w:rsidR="00681443" w:rsidRPr="00681443">
        <w:rPr>
          <w:rFonts w:ascii="Arial" w:hAnsi="Arial" w:cs="Arial"/>
          <w:i/>
          <w:iCs/>
          <w:sz w:val="24"/>
          <w:szCs w:val="24"/>
        </w:rPr>
        <w:t>smartphone</w:t>
      </w:r>
      <w:r w:rsidRPr="005850AF">
        <w:rPr>
          <w:rFonts w:ascii="Arial" w:hAnsi="Arial" w:cs="Arial"/>
          <w:sz w:val="24"/>
          <w:szCs w:val="24"/>
        </w:rPr>
        <w:t>.</w:t>
      </w:r>
    </w:p>
    <w:p w14:paraId="3D215F2F" w14:textId="02FEC0B9" w:rsidR="00AC1BE9" w:rsidRPr="005850AF" w:rsidRDefault="00AC1BE9"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Krishnan</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A6057E" w:rsidRPr="005850AF">
        <w:rPr>
          <w:rFonts w:ascii="Arial" w:hAnsi="Arial" w:cs="Arial"/>
          <w:i/>
          <w:sz w:val="24"/>
          <w:szCs w:val="24"/>
        </w:rPr>
        <w:t>.</w:t>
      </w:r>
      <w:r w:rsidRPr="005850AF">
        <w:rPr>
          <w:rFonts w:ascii="Arial" w:hAnsi="Arial" w:cs="Arial"/>
          <w:sz w:val="24"/>
          <w:szCs w:val="24"/>
        </w:rPr>
        <w:t xml:space="preserve"> (2016) desenvolveram uma bengala utilizando sensores ultrassônicos e uma câmera RGB</w:t>
      </w:r>
      <w:r w:rsidR="00A6057E" w:rsidRPr="005850AF">
        <w:rPr>
          <w:rFonts w:ascii="Arial" w:hAnsi="Arial" w:cs="Arial"/>
          <w:sz w:val="24"/>
          <w:szCs w:val="24"/>
        </w:rPr>
        <w:t>.</w:t>
      </w:r>
      <w:r w:rsidRPr="005850AF">
        <w:rPr>
          <w:rFonts w:ascii="Arial" w:hAnsi="Arial" w:cs="Arial"/>
          <w:sz w:val="24"/>
          <w:szCs w:val="24"/>
        </w:rPr>
        <w:t xml:space="preserve"> </w:t>
      </w:r>
      <w:r w:rsidR="00F03609">
        <w:rPr>
          <w:rFonts w:ascii="Arial" w:hAnsi="Arial" w:cs="Arial"/>
          <w:sz w:val="24"/>
          <w:szCs w:val="24"/>
        </w:rPr>
        <w:t>Por um</w:t>
      </w:r>
      <w:r w:rsidR="00864B1A" w:rsidRPr="005850AF">
        <w:rPr>
          <w:rFonts w:ascii="Arial" w:hAnsi="Arial" w:cs="Arial"/>
          <w:sz w:val="24"/>
          <w:szCs w:val="24"/>
        </w:rPr>
        <w:t xml:space="preserve"> dispositivo </w:t>
      </w:r>
      <w:r w:rsidR="00F03609">
        <w:rPr>
          <w:rFonts w:ascii="Arial" w:hAnsi="Arial" w:cs="Arial"/>
          <w:sz w:val="24"/>
          <w:szCs w:val="24"/>
        </w:rPr>
        <w:t>empregando</w:t>
      </w:r>
      <w:r w:rsidR="00864B1A" w:rsidRPr="005850AF">
        <w:rPr>
          <w:rFonts w:ascii="Arial" w:hAnsi="Arial" w:cs="Arial"/>
          <w:sz w:val="24"/>
          <w:szCs w:val="24"/>
        </w:rPr>
        <w:t xml:space="preserve"> </w:t>
      </w:r>
      <w:r w:rsidR="00F03609">
        <w:rPr>
          <w:rFonts w:ascii="Arial" w:hAnsi="Arial" w:cs="Arial"/>
          <w:sz w:val="24"/>
          <w:szCs w:val="24"/>
        </w:rPr>
        <w:t>o</w:t>
      </w:r>
      <w:r w:rsidR="00864B1A" w:rsidRPr="005850AF">
        <w:rPr>
          <w:rFonts w:ascii="Arial" w:hAnsi="Arial" w:cs="Arial"/>
          <w:sz w:val="24"/>
          <w:szCs w:val="24"/>
        </w:rPr>
        <w:t xml:space="preserve"> </w:t>
      </w:r>
      <w:r w:rsidR="00681443" w:rsidRPr="00681443">
        <w:rPr>
          <w:rFonts w:ascii="Arial" w:hAnsi="Arial" w:cs="Arial"/>
          <w:i/>
          <w:sz w:val="24"/>
          <w:szCs w:val="24"/>
        </w:rPr>
        <w:t>smartphone</w:t>
      </w:r>
      <w:r w:rsidR="00A6057E" w:rsidRPr="005850AF">
        <w:rPr>
          <w:rFonts w:ascii="Arial" w:hAnsi="Arial" w:cs="Arial"/>
          <w:sz w:val="24"/>
          <w:szCs w:val="24"/>
        </w:rPr>
        <w:t>,</w:t>
      </w:r>
      <w:r w:rsidR="00864B1A" w:rsidRPr="005850AF">
        <w:rPr>
          <w:rFonts w:ascii="Arial" w:hAnsi="Arial" w:cs="Arial"/>
          <w:sz w:val="24"/>
          <w:szCs w:val="24"/>
        </w:rPr>
        <w:t xml:space="preserve"> o usuário é guiado utilizando mapas </w:t>
      </w:r>
      <w:r w:rsidR="00F03609">
        <w:rPr>
          <w:rFonts w:ascii="Arial" w:hAnsi="Arial" w:cs="Arial"/>
          <w:sz w:val="24"/>
          <w:szCs w:val="24"/>
        </w:rPr>
        <w:t xml:space="preserve">e </w:t>
      </w:r>
      <w:r w:rsidR="000A1345">
        <w:rPr>
          <w:rFonts w:ascii="Arial" w:hAnsi="Arial" w:cs="Arial"/>
          <w:sz w:val="24"/>
          <w:szCs w:val="24"/>
        </w:rPr>
        <w:t>navegando por meio</w:t>
      </w:r>
      <w:r w:rsidR="00940689">
        <w:rPr>
          <w:rFonts w:ascii="Arial" w:hAnsi="Arial" w:cs="Arial"/>
          <w:sz w:val="24"/>
          <w:szCs w:val="24"/>
        </w:rPr>
        <w:t xml:space="preserve"> </w:t>
      </w:r>
      <w:r w:rsidR="000A1345">
        <w:rPr>
          <w:rFonts w:ascii="Arial" w:hAnsi="Arial" w:cs="Arial"/>
          <w:sz w:val="24"/>
          <w:szCs w:val="24"/>
        </w:rPr>
        <w:t>d</w:t>
      </w:r>
      <w:r w:rsidR="00940689">
        <w:rPr>
          <w:rFonts w:ascii="Arial" w:hAnsi="Arial" w:cs="Arial"/>
          <w:sz w:val="24"/>
          <w:szCs w:val="24"/>
        </w:rPr>
        <w:t>o sistema de posicionamento global (GPS)</w:t>
      </w:r>
      <w:r w:rsidR="00864B1A" w:rsidRPr="005850AF">
        <w:rPr>
          <w:rFonts w:ascii="Arial" w:hAnsi="Arial" w:cs="Arial"/>
          <w:sz w:val="24"/>
          <w:szCs w:val="24"/>
        </w:rPr>
        <w:t xml:space="preserve">, </w:t>
      </w:r>
      <w:r w:rsidR="00A6057E" w:rsidRPr="005850AF">
        <w:rPr>
          <w:rFonts w:ascii="Arial" w:hAnsi="Arial" w:cs="Arial"/>
          <w:sz w:val="24"/>
          <w:szCs w:val="24"/>
        </w:rPr>
        <w:t xml:space="preserve">enquanto </w:t>
      </w:r>
      <w:r w:rsidR="00864B1A" w:rsidRPr="005850AF">
        <w:rPr>
          <w:rFonts w:ascii="Arial" w:hAnsi="Arial" w:cs="Arial"/>
          <w:sz w:val="24"/>
          <w:szCs w:val="24"/>
        </w:rPr>
        <w:t xml:space="preserve">o sensor </w:t>
      </w:r>
      <w:r w:rsidR="00C7137E" w:rsidRPr="005850AF">
        <w:rPr>
          <w:rFonts w:ascii="Arial" w:hAnsi="Arial" w:cs="Arial"/>
          <w:sz w:val="24"/>
          <w:szCs w:val="24"/>
        </w:rPr>
        <w:t>ultrassônico</w:t>
      </w:r>
      <w:r w:rsidR="00864B1A" w:rsidRPr="005850AF">
        <w:rPr>
          <w:rFonts w:ascii="Arial" w:hAnsi="Arial" w:cs="Arial"/>
          <w:sz w:val="24"/>
          <w:szCs w:val="24"/>
        </w:rPr>
        <w:t xml:space="preserve"> detecta obstáculos e os identifica através de imagens d</w:t>
      </w:r>
      <w:r w:rsidR="00C7137E" w:rsidRPr="005850AF">
        <w:rPr>
          <w:rFonts w:ascii="Arial" w:hAnsi="Arial" w:cs="Arial"/>
          <w:sz w:val="24"/>
          <w:szCs w:val="24"/>
        </w:rPr>
        <w:t xml:space="preserve">e uma microcâmera </w:t>
      </w:r>
      <w:r w:rsidR="00CC4B00" w:rsidRPr="005850AF">
        <w:rPr>
          <w:rFonts w:ascii="Arial" w:hAnsi="Arial" w:cs="Arial"/>
          <w:sz w:val="24"/>
          <w:szCs w:val="24"/>
        </w:rPr>
        <w:t xml:space="preserve">a partir de uma base de imagens própria utilizando </w:t>
      </w:r>
      <w:r w:rsidR="00436324" w:rsidRPr="005850AF">
        <w:rPr>
          <w:rFonts w:ascii="Arial" w:hAnsi="Arial" w:cs="Arial"/>
          <w:sz w:val="24"/>
          <w:szCs w:val="24"/>
        </w:rPr>
        <w:t>o método</w:t>
      </w:r>
      <w:r w:rsidR="00CC4B00" w:rsidRPr="005850AF">
        <w:rPr>
          <w:rFonts w:ascii="Arial" w:hAnsi="Arial" w:cs="Arial"/>
          <w:sz w:val="24"/>
          <w:szCs w:val="24"/>
        </w:rPr>
        <w:t xml:space="preserve"> SURF</w:t>
      </w:r>
      <w:r w:rsidR="00436324" w:rsidRPr="005850AF">
        <w:rPr>
          <w:rFonts w:ascii="Arial" w:hAnsi="Arial" w:cs="Arial"/>
          <w:sz w:val="24"/>
          <w:szCs w:val="24"/>
        </w:rPr>
        <w:t xml:space="preserve"> </w:t>
      </w:r>
      <w:r w:rsidR="004B76B0" w:rsidRPr="005850AF">
        <w:rPr>
          <w:rFonts w:ascii="Arial" w:hAnsi="Arial" w:cs="Arial"/>
          <w:sz w:val="24"/>
          <w:szCs w:val="24"/>
        </w:rPr>
        <w:t xml:space="preserve">(BAY; TUYTELAARS; </w:t>
      </w:r>
      <w:r w:rsidR="00A6057E" w:rsidRPr="005850AF">
        <w:rPr>
          <w:rFonts w:ascii="Arial" w:hAnsi="Arial" w:cs="Arial"/>
          <w:sz w:val="24"/>
          <w:szCs w:val="24"/>
        </w:rPr>
        <w:t xml:space="preserve">VAN </w:t>
      </w:r>
      <w:r w:rsidR="004B76B0" w:rsidRPr="005850AF">
        <w:rPr>
          <w:rFonts w:ascii="Arial" w:hAnsi="Arial" w:cs="Arial"/>
          <w:sz w:val="24"/>
          <w:szCs w:val="24"/>
        </w:rPr>
        <w:t xml:space="preserve">GOOL, 2006). </w:t>
      </w:r>
      <w:r w:rsidR="00436324" w:rsidRPr="005850AF">
        <w:rPr>
          <w:rFonts w:ascii="Arial" w:hAnsi="Arial" w:cs="Arial"/>
          <w:sz w:val="24"/>
          <w:szCs w:val="24"/>
        </w:rPr>
        <w:t>O trabalho não apresenta resultados claros.</w:t>
      </w:r>
    </w:p>
    <w:p w14:paraId="6563AB1E" w14:textId="0234196E" w:rsidR="00E27240" w:rsidRPr="005850AF" w:rsidRDefault="007227BF"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Tapu</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Pr="005850AF">
        <w:rPr>
          <w:rFonts w:ascii="Arial" w:hAnsi="Arial" w:cs="Arial"/>
          <w:sz w:val="24"/>
          <w:szCs w:val="24"/>
        </w:rPr>
        <w:t>. (2013) apresentaram um sistema de classificação e detecção de obstáculos em tempo real</w:t>
      </w:r>
      <w:r w:rsidR="00A6057E" w:rsidRPr="005850AF">
        <w:rPr>
          <w:rFonts w:ascii="Arial" w:hAnsi="Arial" w:cs="Arial"/>
          <w:sz w:val="24"/>
          <w:szCs w:val="24"/>
        </w:rPr>
        <w:t>,</w:t>
      </w:r>
      <w:r w:rsidRPr="005850AF">
        <w:rPr>
          <w:rFonts w:ascii="Arial" w:hAnsi="Arial" w:cs="Arial"/>
          <w:sz w:val="24"/>
          <w:szCs w:val="24"/>
        </w:rPr>
        <w:t xml:space="preserve"> utilizando captura de vídeo a partir da câmera de um </w:t>
      </w:r>
      <w:r w:rsidR="00681443" w:rsidRPr="00681443">
        <w:rPr>
          <w:rFonts w:ascii="Arial" w:hAnsi="Arial" w:cs="Arial"/>
          <w:i/>
          <w:iCs/>
          <w:sz w:val="24"/>
          <w:szCs w:val="24"/>
        </w:rPr>
        <w:t>smartphone</w:t>
      </w:r>
      <w:r w:rsidRPr="005850AF">
        <w:rPr>
          <w:rFonts w:ascii="Arial" w:hAnsi="Arial" w:cs="Arial"/>
          <w:sz w:val="24"/>
          <w:szCs w:val="24"/>
        </w:rPr>
        <w:t xml:space="preserve">. Eles construíram um </w:t>
      </w:r>
      <w:r w:rsidRPr="005850AF">
        <w:rPr>
          <w:rFonts w:ascii="Arial" w:hAnsi="Arial" w:cs="Arial"/>
          <w:i/>
          <w:iCs/>
          <w:sz w:val="24"/>
          <w:szCs w:val="24"/>
        </w:rPr>
        <w:t>framework</w:t>
      </w:r>
      <w:r w:rsidRPr="005850AF">
        <w:rPr>
          <w:rFonts w:ascii="Arial" w:hAnsi="Arial" w:cs="Arial"/>
          <w:sz w:val="24"/>
          <w:szCs w:val="24"/>
        </w:rPr>
        <w:t xml:space="preserve"> que inclui rastreamento, estimativa de movimento e técnicas de agrupamento.</w:t>
      </w:r>
      <w:r w:rsidR="00F76346" w:rsidRPr="005850AF">
        <w:rPr>
          <w:rFonts w:ascii="Arial" w:hAnsi="Arial" w:cs="Arial"/>
          <w:sz w:val="24"/>
          <w:szCs w:val="24"/>
        </w:rPr>
        <w:t xml:space="preserve"> O modelo proposto classificava os objetos identificados em 4 classes</w:t>
      </w:r>
      <w:r w:rsidR="00CF79FF">
        <w:rPr>
          <w:rFonts w:ascii="Arial" w:hAnsi="Arial" w:cs="Arial"/>
          <w:sz w:val="24"/>
          <w:szCs w:val="24"/>
        </w:rPr>
        <w:t>:</w:t>
      </w:r>
      <w:r w:rsidR="00F76346" w:rsidRPr="005850AF">
        <w:rPr>
          <w:rFonts w:ascii="Arial" w:hAnsi="Arial" w:cs="Arial"/>
          <w:sz w:val="24"/>
          <w:szCs w:val="24"/>
        </w:rPr>
        <w:t xml:space="preserve"> carros, bicicletas, pessoas e outros obstáculos.</w:t>
      </w:r>
      <w:r w:rsidRPr="005850AF">
        <w:rPr>
          <w:rFonts w:ascii="Arial" w:hAnsi="Arial" w:cs="Arial"/>
          <w:sz w:val="24"/>
          <w:szCs w:val="24"/>
        </w:rPr>
        <w:t xml:space="preserve"> </w:t>
      </w:r>
    </w:p>
    <w:p w14:paraId="0EC4966F" w14:textId="06B8F3FD" w:rsidR="007227BF" w:rsidRPr="005850AF" w:rsidRDefault="007227BF"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Tapu</w:t>
      </w:r>
      <w:proofErr w:type="spellEnd"/>
      <w:r w:rsidR="00CF79FF">
        <w:rPr>
          <w:rFonts w:ascii="Arial" w:hAnsi="Arial" w:cs="Arial"/>
          <w:sz w:val="24"/>
          <w:szCs w:val="24"/>
        </w:rPr>
        <w:t xml:space="preserve">, </w:t>
      </w:r>
      <w:proofErr w:type="spellStart"/>
      <w:r w:rsidR="00CF79FF" w:rsidRPr="00CA7270">
        <w:rPr>
          <w:rFonts w:ascii="Arial" w:hAnsi="Arial" w:cs="Arial"/>
          <w:sz w:val="24"/>
          <w:szCs w:val="24"/>
        </w:rPr>
        <w:t>Mocanu</w:t>
      </w:r>
      <w:proofErr w:type="spellEnd"/>
      <w:r w:rsidR="00CF79FF" w:rsidRPr="00CA7270">
        <w:rPr>
          <w:rFonts w:ascii="Arial" w:hAnsi="Arial" w:cs="Arial"/>
          <w:sz w:val="24"/>
          <w:szCs w:val="24"/>
        </w:rPr>
        <w:t xml:space="preserve"> e </w:t>
      </w:r>
      <w:proofErr w:type="spellStart"/>
      <w:r w:rsidR="00CF79FF" w:rsidRPr="00CA7270">
        <w:rPr>
          <w:rFonts w:ascii="Arial" w:hAnsi="Arial" w:cs="Arial"/>
          <w:sz w:val="24"/>
          <w:szCs w:val="24"/>
        </w:rPr>
        <w:t>Zaharia</w:t>
      </w:r>
      <w:proofErr w:type="spellEnd"/>
      <w:r w:rsidR="00CF79FF">
        <w:rPr>
          <w:rFonts w:ascii="Arial" w:hAnsi="Arial" w:cs="Arial"/>
          <w:sz w:val="24"/>
          <w:szCs w:val="24"/>
        </w:rPr>
        <w:t xml:space="preserve"> </w:t>
      </w:r>
      <w:r w:rsidRPr="005850AF">
        <w:rPr>
          <w:rFonts w:ascii="Arial" w:hAnsi="Arial" w:cs="Arial"/>
          <w:sz w:val="24"/>
          <w:szCs w:val="24"/>
        </w:rPr>
        <w:t xml:space="preserve">(2017a) </w:t>
      </w:r>
      <w:r w:rsidR="00F80769" w:rsidRPr="005850AF">
        <w:rPr>
          <w:rFonts w:ascii="Arial" w:hAnsi="Arial" w:cs="Arial"/>
          <w:sz w:val="24"/>
          <w:szCs w:val="24"/>
        </w:rPr>
        <w:t xml:space="preserve">apresentaram um novo trabalho onde modificaram a forma de extração de características e utilizaram </w:t>
      </w:r>
      <w:proofErr w:type="spellStart"/>
      <w:r w:rsidR="00F80769" w:rsidRPr="005850AF">
        <w:rPr>
          <w:rFonts w:ascii="Arial" w:hAnsi="Arial" w:cs="Arial"/>
          <w:i/>
          <w:iCs/>
          <w:sz w:val="24"/>
          <w:szCs w:val="24"/>
        </w:rPr>
        <w:t>Support</w:t>
      </w:r>
      <w:proofErr w:type="spellEnd"/>
      <w:r w:rsidR="00F80769" w:rsidRPr="005850AF">
        <w:rPr>
          <w:rFonts w:ascii="Arial" w:hAnsi="Arial" w:cs="Arial"/>
          <w:i/>
          <w:iCs/>
          <w:sz w:val="24"/>
          <w:szCs w:val="24"/>
        </w:rPr>
        <w:t xml:space="preserve"> Vetor </w:t>
      </w:r>
      <w:proofErr w:type="spellStart"/>
      <w:r w:rsidR="00F80769" w:rsidRPr="005850AF">
        <w:rPr>
          <w:rFonts w:ascii="Arial" w:hAnsi="Arial" w:cs="Arial"/>
          <w:i/>
          <w:iCs/>
          <w:sz w:val="24"/>
          <w:szCs w:val="24"/>
        </w:rPr>
        <w:t>Machines</w:t>
      </w:r>
      <w:proofErr w:type="spellEnd"/>
      <w:r w:rsidR="00F80769" w:rsidRPr="005850AF">
        <w:rPr>
          <w:rFonts w:ascii="Arial" w:hAnsi="Arial" w:cs="Arial"/>
          <w:sz w:val="24"/>
          <w:szCs w:val="24"/>
        </w:rPr>
        <w:t xml:space="preserve"> (SVM) como classificador </w:t>
      </w:r>
      <w:r w:rsidR="00E27240" w:rsidRPr="005850AF">
        <w:rPr>
          <w:rFonts w:ascii="Arial" w:hAnsi="Arial" w:cs="Arial"/>
          <w:sz w:val="24"/>
          <w:szCs w:val="24"/>
        </w:rPr>
        <w:t>incrementando</w:t>
      </w:r>
      <w:r w:rsidR="00F80769" w:rsidRPr="005850AF">
        <w:rPr>
          <w:rFonts w:ascii="Arial" w:hAnsi="Arial" w:cs="Arial"/>
          <w:sz w:val="24"/>
          <w:szCs w:val="24"/>
        </w:rPr>
        <w:t xml:space="preserve"> a precisão na classificação das classes de objetos</w:t>
      </w:r>
      <w:r w:rsidR="00E27240" w:rsidRPr="005850AF">
        <w:rPr>
          <w:rFonts w:ascii="Arial" w:hAnsi="Arial" w:cs="Arial"/>
          <w:sz w:val="24"/>
          <w:szCs w:val="24"/>
        </w:rPr>
        <w:t>. A utilização SVM depende de conexão com a internet.</w:t>
      </w:r>
      <w:r w:rsidR="002A3963" w:rsidRPr="005850AF">
        <w:rPr>
          <w:rFonts w:ascii="Arial" w:hAnsi="Arial" w:cs="Arial"/>
          <w:sz w:val="24"/>
          <w:szCs w:val="24"/>
        </w:rPr>
        <w:t xml:space="preserve"> No mesmo ano,</w:t>
      </w:r>
      <w:r w:rsidR="00E27240" w:rsidRPr="005850AF">
        <w:rPr>
          <w:rFonts w:ascii="Arial" w:hAnsi="Arial" w:cs="Arial"/>
          <w:sz w:val="24"/>
          <w:szCs w:val="24"/>
        </w:rPr>
        <w:t xml:space="preserve"> </w:t>
      </w:r>
      <w:proofErr w:type="spellStart"/>
      <w:r w:rsidR="00CF79FF" w:rsidRPr="005850AF">
        <w:rPr>
          <w:rFonts w:ascii="Arial" w:hAnsi="Arial" w:cs="Arial"/>
          <w:sz w:val="24"/>
          <w:szCs w:val="24"/>
        </w:rPr>
        <w:t>Tapu</w:t>
      </w:r>
      <w:proofErr w:type="spellEnd"/>
      <w:r w:rsidR="00CF79FF">
        <w:rPr>
          <w:rFonts w:ascii="Arial" w:hAnsi="Arial" w:cs="Arial"/>
          <w:sz w:val="24"/>
          <w:szCs w:val="24"/>
        </w:rPr>
        <w:t xml:space="preserve">, </w:t>
      </w:r>
      <w:proofErr w:type="spellStart"/>
      <w:r w:rsidR="00CF79FF" w:rsidRPr="00CA7270">
        <w:rPr>
          <w:rFonts w:ascii="Arial" w:hAnsi="Arial" w:cs="Arial"/>
          <w:sz w:val="24"/>
          <w:szCs w:val="24"/>
        </w:rPr>
        <w:t>Mocanu</w:t>
      </w:r>
      <w:proofErr w:type="spellEnd"/>
      <w:r w:rsidR="00CF79FF" w:rsidRPr="00CA7270">
        <w:rPr>
          <w:rFonts w:ascii="Arial" w:hAnsi="Arial" w:cs="Arial"/>
          <w:sz w:val="24"/>
          <w:szCs w:val="24"/>
        </w:rPr>
        <w:t xml:space="preserve"> e </w:t>
      </w:r>
      <w:proofErr w:type="spellStart"/>
      <w:r w:rsidR="00CF79FF" w:rsidRPr="00CA7270">
        <w:rPr>
          <w:rFonts w:ascii="Arial" w:hAnsi="Arial" w:cs="Arial"/>
          <w:sz w:val="24"/>
          <w:szCs w:val="24"/>
        </w:rPr>
        <w:t>Zaharia</w:t>
      </w:r>
      <w:proofErr w:type="spellEnd"/>
      <w:r w:rsidR="00CF79FF" w:rsidRPr="005850AF" w:rsidDel="00CF79FF">
        <w:rPr>
          <w:rFonts w:ascii="Arial" w:hAnsi="Arial" w:cs="Arial"/>
          <w:sz w:val="24"/>
          <w:szCs w:val="24"/>
        </w:rPr>
        <w:t xml:space="preserve"> </w:t>
      </w:r>
      <w:r w:rsidRPr="005850AF">
        <w:rPr>
          <w:rFonts w:ascii="Arial" w:hAnsi="Arial" w:cs="Arial"/>
          <w:sz w:val="24"/>
          <w:szCs w:val="24"/>
        </w:rPr>
        <w:t xml:space="preserve">(2017b) introduziram um </w:t>
      </w:r>
      <w:r w:rsidRPr="005850AF">
        <w:rPr>
          <w:rFonts w:ascii="Arial" w:hAnsi="Arial" w:cs="Arial"/>
          <w:i/>
          <w:iCs/>
          <w:sz w:val="24"/>
          <w:szCs w:val="24"/>
        </w:rPr>
        <w:t>framework</w:t>
      </w:r>
      <w:r w:rsidRPr="005850AF">
        <w:rPr>
          <w:rFonts w:ascii="Arial" w:hAnsi="Arial" w:cs="Arial"/>
          <w:sz w:val="24"/>
          <w:szCs w:val="24"/>
        </w:rPr>
        <w:t xml:space="preserve"> mais complexo</w:t>
      </w:r>
      <w:r w:rsidR="00EF3BDA" w:rsidRPr="005850AF">
        <w:rPr>
          <w:rFonts w:ascii="Arial" w:hAnsi="Arial" w:cs="Arial"/>
          <w:sz w:val="24"/>
          <w:szCs w:val="24"/>
        </w:rPr>
        <w:t xml:space="preserve"> denominado </w:t>
      </w:r>
      <w:r w:rsidR="00EF3BDA" w:rsidRPr="005850AF">
        <w:rPr>
          <w:rFonts w:ascii="Arial" w:hAnsi="Arial" w:cs="Arial"/>
          <w:i/>
          <w:iCs/>
          <w:sz w:val="24"/>
          <w:szCs w:val="24"/>
        </w:rPr>
        <w:t>“</w:t>
      </w:r>
      <w:proofErr w:type="spellStart"/>
      <w:r w:rsidR="00EF3BDA" w:rsidRPr="005850AF">
        <w:rPr>
          <w:rFonts w:ascii="Arial" w:hAnsi="Arial" w:cs="Arial"/>
          <w:i/>
          <w:iCs/>
          <w:sz w:val="24"/>
          <w:szCs w:val="24"/>
        </w:rPr>
        <w:t>Deep-See</w:t>
      </w:r>
      <w:proofErr w:type="spellEnd"/>
      <w:r w:rsidR="00EF3BDA" w:rsidRPr="005850AF">
        <w:rPr>
          <w:rFonts w:ascii="Arial" w:hAnsi="Arial" w:cs="Arial"/>
          <w:i/>
          <w:iCs/>
          <w:sz w:val="24"/>
          <w:szCs w:val="24"/>
        </w:rPr>
        <w:t>”</w:t>
      </w:r>
      <w:r w:rsidRPr="005850AF">
        <w:rPr>
          <w:rFonts w:ascii="Arial" w:hAnsi="Arial" w:cs="Arial"/>
          <w:sz w:val="24"/>
          <w:szCs w:val="24"/>
        </w:rPr>
        <w:t xml:space="preserve">, baseado em </w:t>
      </w:r>
      <w:proofErr w:type="spellStart"/>
      <w:r w:rsidR="00A60A67" w:rsidRPr="005850AF">
        <w:rPr>
          <w:rFonts w:ascii="Arial" w:hAnsi="Arial" w:cs="Arial"/>
          <w:sz w:val="24"/>
          <w:szCs w:val="24"/>
        </w:rPr>
        <w:t>CNN</w:t>
      </w:r>
      <w:r w:rsidRPr="005850AF">
        <w:rPr>
          <w:rFonts w:ascii="Arial" w:hAnsi="Arial" w:cs="Arial"/>
          <w:sz w:val="24"/>
          <w:szCs w:val="24"/>
        </w:rPr>
        <w:t>s</w:t>
      </w:r>
      <w:proofErr w:type="spellEnd"/>
      <w:r w:rsidRPr="005850AF">
        <w:rPr>
          <w:rFonts w:ascii="Arial" w:hAnsi="Arial" w:cs="Arial"/>
          <w:sz w:val="24"/>
          <w:szCs w:val="24"/>
        </w:rPr>
        <w:t xml:space="preserve"> para detectar, rastrear e identificar objetos em ambientes internos e externos. O sistema apresentado por </w:t>
      </w:r>
      <w:proofErr w:type="spellStart"/>
      <w:r w:rsidR="00760ACF" w:rsidRPr="005850AF">
        <w:rPr>
          <w:rFonts w:ascii="Arial" w:hAnsi="Arial" w:cs="Arial"/>
          <w:sz w:val="24"/>
          <w:szCs w:val="24"/>
        </w:rPr>
        <w:t>Tapu</w:t>
      </w:r>
      <w:proofErr w:type="spellEnd"/>
      <w:r w:rsidR="00760ACF">
        <w:rPr>
          <w:rFonts w:ascii="Arial" w:hAnsi="Arial" w:cs="Arial"/>
          <w:sz w:val="24"/>
          <w:szCs w:val="24"/>
        </w:rPr>
        <w:t xml:space="preserve">, </w:t>
      </w:r>
      <w:proofErr w:type="spellStart"/>
      <w:r w:rsidR="00760ACF" w:rsidRPr="00CA7270">
        <w:rPr>
          <w:rFonts w:ascii="Arial" w:hAnsi="Arial" w:cs="Arial"/>
          <w:sz w:val="24"/>
          <w:szCs w:val="24"/>
        </w:rPr>
        <w:t>Mocanu</w:t>
      </w:r>
      <w:proofErr w:type="spellEnd"/>
      <w:r w:rsidR="00760ACF" w:rsidRPr="00CA7270">
        <w:rPr>
          <w:rFonts w:ascii="Arial" w:hAnsi="Arial" w:cs="Arial"/>
          <w:sz w:val="24"/>
          <w:szCs w:val="24"/>
        </w:rPr>
        <w:t xml:space="preserve"> e </w:t>
      </w:r>
      <w:proofErr w:type="spellStart"/>
      <w:r w:rsidR="00760ACF" w:rsidRPr="00CA7270">
        <w:rPr>
          <w:rFonts w:ascii="Arial" w:hAnsi="Arial" w:cs="Arial"/>
          <w:sz w:val="24"/>
          <w:szCs w:val="24"/>
        </w:rPr>
        <w:t>Zaharia</w:t>
      </w:r>
      <w:proofErr w:type="spellEnd"/>
      <w:r w:rsidR="00760ACF" w:rsidRPr="005850AF" w:rsidDel="00760ACF">
        <w:rPr>
          <w:rFonts w:ascii="Arial" w:hAnsi="Arial" w:cs="Arial"/>
          <w:sz w:val="24"/>
          <w:szCs w:val="24"/>
        </w:rPr>
        <w:t xml:space="preserve"> </w:t>
      </w:r>
      <w:r w:rsidRPr="005850AF">
        <w:rPr>
          <w:rFonts w:ascii="Arial" w:hAnsi="Arial" w:cs="Arial"/>
          <w:sz w:val="24"/>
          <w:szCs w:val="24"/>
        </w:rPr>
        <w:t>(2017b) tem o inconveniente de necessitar de um computador pessoal (</w:t>
      </w:r>
      <w:r w:rsidRPr="005850AF">
        <w:rPr>
          <w:rFonts w:ascii="Arial" w:hAnsi="Arial" w:cs="Arial"/>
          <w:i/>
          <w:iCs/>
          <w:sz w:val="24"/>
          <w:szCs w:val="24"/>
        </w:rPr>
        <w:t>laptop</w:t>
      </w:r>
      <w:r w:rsidRPr="005850AF">
        <w:rPr>
          <w:rFonts w:ascii="Arial" w:hAnsi="Arial" w:cs="Arial"/>
          <w:sz w:val="24"/>
          <w:szCs w:val="24"/>
        </w:rPr>
        <w:t>) carregado em uma mochila para ser usado como central de processamento.</w:t>
      </w:r>
    </w:p>
    <w:p w14:paraId="1685F820" w14:textId="23C0487D" w:rsidR="00227FE6" w:rsidRPr="005850AF" w:rsidRDefault="00227FE6"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Saffoury</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Pr="005850AF">
        <w:rPr>
          <w:rFonts w:ascii="Arial" w:hAnsi="Arial" w:cs="Arial"/>
          <w:sz w:val="24"/>
          <w:szCs w:val="24"/>
        </w:rPr>
        <w:t xml:space="preserve">. (2016) propuseram um sistema que associava um </w:t>
      </w:r>
      <w:r w:rsidR="00681443" w:rsidRPr="00681443">
        <w:rPr>
          <w:rFonts w:ascii="Arial" w:hAnsi="Arial" w:cs="Arial"/>
          <w:i/>
          <w:iCs/>
          <w:sz w:val="24"/>
          <w:szCs w:val="24"/>
        </w:rPr>
        <w:t>smartphone</w:t>
      </w:r>
      <w:r w:rsidRPr="005850AF">
        <w:rPr>
          <w:rFonts w:ascii="Arial" w:hAnsi="Arial" w:cs="Arial"/>
          <w:sz w:val="24"/>
          <w:szCs w:val="24"/>
        </w:rPr>
        <w:t xml:space="preserve"> e um apontador </w:t>
      </w:r>
      <w:r w:rsidRPr="005850AF">
        <w:rPr>
          <w:rFonts w:ascii="Arial" w:hAnsi="Arial" w:cs="Arial"/>
          <w:i/>
          <w:iCs/>
          <w:sz w:val="24"/>
          <w:szCs w:val="24"/>
        </w:rPr>
        <w:t>laser</w:t>
      </w:r>
      <w:r w:rsidRPr="005850AF">
        <w:rPr>
          <w:rFonts w:ascii="Arial" w:hAnsi="Arial" w:cs="Arial"/>
          <w:sz w:val="24"/>
          <w:szCs w:val="24"/>
        </w:rPr>
        <w:t xml:space="preserve">, </w:t>
      </w:r>
      <w:r w:rsidR="00A6057E" w:rsidRPr="005850AF">
        <w:rPr>
          <w:rFonts w:ascii="Arial" w:hAnsi="Arial" w:cs="Arial"/>
          <w:sz w:val="24"/>
          <w:szCs w:val="24"/>
        </w:rPr>
        <w:t>que</w:t>
      </w:r>
      <w:r w:rsidRPr="005850AF">
        <w:rPr>
          <w:rFonts w:ascii="Arial" w:hAnsi="Arial" w:cs="Arial"/>
          <w:sz w:val="24"/>
          <w:szCs w:val="24"/>
        </w:rPr>
        <w:t xml:space="preserve"> criava uma triangulação de </w:t>
      </w:r>
      <w:r w:rsidRPr="005850AF">
        <w:rPr>
          <w:rFonts w:ascii="Arial" w:hAnsi="Arial" w:cs="Arial"/>
          <w:i/>
          <w:iCs/>
          <w:sz w:val="24"/>
          <w:szCs w:val="24"/>
        </w:rPr>
        <w:t>lasers</w:t>
      </w:r>
      <w:r w:rsidRPr="005850AF">
        <w:rPr>
          <w:rFonts w:ascii="Arial" w:hAnsi="Arial" w:cs="Arial"/>
          <w:sz w:val="24"/>
          <w:szCs w:val="24"/>
        </w:rPr>
        <w:t xml:space="preserve"> utilizada para construir um algoritmo para evitar colisão</w:t>
      </w:r>
      <w:r w:rsidR="00A6057E" w:rsidRPr="005850AF">
        <w:rPr>
          <w:rFonts w:ascii="Arial" w:hAnsi="Arial" w:cs="Arial"/>
          <w:sz w:val="24"/>
          <w:szCs w:val="24"/>
        </w:rPr>
        <w:t>. O</w:t>
      </w:r>
      <w:r w:rsidRPr="005850AF">
        <w:rPr>
          <w:rFonts w:ascii="Arial" w:hAnsi="Arial" w:cs="Arial"/>
          <w:sz w:val="24"/>
          <w:szCs w:val="24"/>
        </w:rPr>
        <w:t xml:space="preserve">btiveram 5% de falsos alarmes e uma sensibilidade </w:t>
      </w:r>
      <w:r w:rsidRPr="005850AF">
        <w:rPr>
          <w:rFonts w:ascii="Arial" w:hAnsi="Arial" w:cs="Arial"/>
          <w:sz w:val="24"/>
          <w:szCs w:val="24"/>
        </w:rPr>
        <w:lastRenderedPageBreak/>
        <w:t>de 90% para obstáculos de 1 cm de largura. Os autores também forneciam retorno ao usuário através de áudio.</w:t>
      </w:r>
    </w:p>
    <w:p w14:paraId="784094D7" w14:textId="22A99E60" w:rsidR="004310B5" w:rsidRPr="005850AF" w:rsidRDefault="004310B5"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Alghamdi</w:t>
      </w:r>
      <w:proofErr w:type="spellEnd"/>
      <w:r w:rsidR="00760ACF">
        <w:rPr>
          <w:rFonts w:ascii="Arial" w:hAnsi="Arial" w:cs="Arial"/>
          <w:sz w:val="24"/>
          <w:szCs w:val="24"/>
        </w:rPr>
        <w:t xml:space="preserve">, </w:t>
      </w:r>
      <w:r w:rsidR="00760ACF" w:rsidRPr="00CA7270">
        <w:rPr>
          <w:rFonts w:ascii="Arial" w:hAnsi="Arial" w:cs="Arial"/>
          <w:sz w:val="24"/>
          <w:szCs w:val="24"/>
        </w:rPr>
        <w:t xml:space="preserve">Van </w:t>
      </w:r>
      <w:proofErr w:type="spellStart"/>
      <w:r w:rsidR="00760ACF" w:rsidRPr="00CA7270">
        <w:rPr>
          <w:rFonts w:ascii="Arial" w:hAnsi="Arial" w:cs="Arial"/>
          <w:sz w:val="24"/>
          <w:szCs w:val="24"/>
        </w:rPr>
        <w:t>Schyndel</w:t>
      </w:r>
      <w:proofErr w:type="spellEnd"/>
      <w:r w:rsidR="00760ACF" w:rsidRPr="00CA7270">
        <w:rPr>
          <w:rFonts w:ascii="Arial" w:hAnsi="Arial" w:cs="Arial"/>
          <w:sz w:val="24"/>
          <w:szCs w:val="24"/>
        </w:rPr>
        <w:t xml:space="preserve"> e Khalil</w:t>
      </w:r>
      <w:r w:rsidR="00760ACF">
        <w:rPr>
          <w:rFonts w:ascii="Arial" w:hAnsi="Arial" w:cs="Arial"/>
          <w:sz w:val="24"/>
          <w:szCs w:val="24"/>
        </w:rPr>
        <w:t xml:space="preserve"> </w:t>
      </w:r>
      <w:r w:rsidRPr="005850AF">
        <w:rPr>
          <w:rFonts w:ascii="Arial" w:hAnsi="Arial" w:cs="Arial"/>
          <w:sz w:val="24"/>
          <w:szCs w:val="24"/>
        </w:rPr>
        <w:t>(2013)</w:t>
      </w:r>
      <w:r w:rsidR="00D90ADF" w:rsidRPr="005850AF">
        <w:rPr>
          <w:rFonts w:ascii="Arial" w:hAnsi="Arial" w:cs="Arial"/>
          <w:sz w:val="24"/>
          <w:szCs w:val="24"/>
        </w:rPr>
        <w:t xml:space="preserve"> apresent</w:t>
      </w:r>
      <w:r w:rsidR="00A6057E" w:rsidRPr="005850AF">
        <w:rPr>
          <w:rFonts w:ascii="Arial" w:hAnsi="Arial" w:cs="Arial"/>
          <w:sz w:val="24"/>
          <w:szCs w:val="24"/>
        </w:rPr>
        <w:t>aram</w:t>
      </w:r>
      <w:r w:rsidR="00D90ADF" w:rsidRPr="005850AF">
        <w:rPr>
          <w:rFonts w:ascii="Arial" w:hAnsi="Arial" w:cs="Arial"/>
          <w:sz w:val="24"/>
          <w:szCs w:val="24"/>
        </w:rPr>
        <w:t xml:space="preserve"> uma técnica para auxiliar deficientes visuais na navegação interna ou externa baseada na tecnologia RFID</w:t>
      </w:r>
      <w:r w:rsidR="003454DA" w:rsidRPr="005850AF">
        <w:rPr>
          <w:rFonts w:ascii="Arial" w:hAnsi="Arial" w:cs="Arial"/>
          <w:sz w:val="24"/>
          <w:szCs w:val="24"/>
        </w:rPr>
        <w:t xml:space="preserve"> </w:t>
      </w:r>
      <w:r w:rsidR="00A6057E" w:rsidRPr="005850AF">
        <w:rPr>
          <w:rFonts w:ascii="Arial" w:hAnsi="Arial" w:cs="Arial"/>
          <w:sz w:val="24"/>
          <w:szCs w:val="24"/>
        </w:rPr>
        <w:t>qu</w:t>
      </w:r>
      <w:r w:rsidR="003454DA" w:rsidRPr="005850AF">
        <w:rPr>
          <w:rFonts w:ascii="Arial" w:hAnsi="Arial" w:cs="Arial"/>
          <w:sz w:val="24"/>
          <w:szCs w:val="24"/>
        </w:rPr>
        <w:t>e cobre</w:t>
      </w:r>
      <w:r w:rsidR="00A6057E" w:rsidRPr="005850AF">
        <w:rPr>
          <w:rFonts w:ascii="Arial" w:hAnsi="Arial" w:cs="Arial"/>
          <w:sz w:val="24"/>
          <w:szCs w:val="24"/>
        </w:rPr>
        <w:t>,</w:t>
      </w:r>
      <w:r w:rsidR="003454DA" w:rsidRPr="005850AF">
        <w:rPr>
          <w:rFonts w:ascii="Arial" w:hAnsi="Arial" w:cs="Arial"/>
          <w:sz w:val="24"/>
          <w:szCs w:val="24"/>
        </w:rPr>
        <w:t xml:space="preserve"> aproximadamente</w:t>
      </w:r>
      <w:r w:rsidR="00A6057E" w:rsidRPr="005850AF">
        <w:rPr>
          <w:rFonts w:ascii="Arial" w:hAnsi="Arial" w:cs="Arial"/>
          <w:sz w:val="24"/>
          <w:szCs w:val="24"/>
        </w:rPr>
        <w:t>,</w:t>
      </w:r>
      <w:r w:rsidR="003454DA" w:rsidRPr="005850AF">
        <w:rPr>
          <w:rFonts w:ascii="Arial" w:hAnsi="Arial" w:cs="Arial"/>
          <w:sz w:val="24"/>
          <w:szCs w:val="24"/>
        </w:rPr>
        <w:t xml:space="preserve"> 0,5 metros de distância. O sistema é composto por um </w:t>
      </w:r>
      <w:r w:rsidR="00681443" w:rsidRPr="00681443">
        <w:rPr>
          <w:rFonts w:ascii="Arial" w:hAnsi="Arial" w:cs="Arial"/>
          <w:i/>
          <w:sz w:val="24"/>
          <w:szCs w:val="24"/>
        </w:rPr>
        <w:t>smartphone</w:t>
      </w:r>
      <w:r w:rsidR="003454DA" w:rsidRPr="005850AF">
        <w:rPr>
          <w:rFonts w:ascii="Arial" w:hAnsi="Arial" w:cs="Arial"/>
          <w:sz w:val="24"/>
          <w:szCs w:val="24"/>
        </w:rPr>
        <w:t xml:space="preserve"> com um leitor de RFID ligado por </w:t>
      </w:r>
      <w:proofErr w:type="spellStart"/>
      <w:r w:rsidR="003454DA" w:rsidRPr="005850AF">
        <w:rPr>
          <w:rFonts w:ascii="Arial" w:hAnsi="Arial" w:cs="Arial"/>
          <w:i/>
          <w:iCs/>
          <w:sz w:val="24"/>
          <w:szCs w:val="24"/>
        </w:rPr>
        <w:t>bluetooth</w:t>
      </w:r>
      <w:proofErr w:type="spellEnd"/>
      <w:r w:rsidR="00CA4F2E" w:rsidRPr="005850AF">
        <w:rPr>
          <w:rFonts w:ascii="Arial" w:hAnsi="Arial" w:cs="Arial"/>
          <w:sz w:val="24"/>
          <w:szCs w:val="24"/>
        </w:rPr>
        <w:t xml:space="preserve"> e um fone de ouvido. </w:t>
      </w:r>
      <w:r w:rsidR="00D44AF6" w:rsidRPr="005850AF">
        <w:rPr>
          <w:rFonts w:ascii="Arial" w:hAnsi="Arial" w:cs="Arial"/>
          <w:sz w:val="24"/>
          <w:szCs w:val="24"/>
        </w:rPr>
        <w:t xml:space="preserve">O equipamento faz a busca por rede sem fio </w:t>
      </w:r>
      <w:r w:rsidR="00FE3D96" w:rsidRPr="005850AF">
        <w:rPr>
          <w:rFonts w:ascii="Arial" w:hAnsi="Arial" w:cs="Arial"/>
          <w:sz w:val="24"/>
          <w:szCs w:val="24"/>
        </w:rPr>
        <w:t>pela</w:t>
      </w:r>
      <w:r w:rsidR="00A6057E" w:rsidRPr="005850AF">
        <w:rPr>
          <w:rFonts w:ascii="Arial" w:hAnsi="Arial" w:cs="Arial"/>
          <w:sz w:val="24"/>
          <w:szCs w:val="24"/>
        </w:rPr>
        <w:t>s</w:t>
      </w:r>
      <w:r w:rsidR="00FE3D96" w:rsidRPr="005850AF">
        <w:rPr>
          <w:rFonts w:ascii="Arial" w:hAnsi="Arial" w:cs="Arial"/>
          <w:sz w:val="24"/>
          <w:szCs w:val="24"/>
        </w:rPr>
        <w:t xml:space="preserve"> </w:t>
      </w:r>
      <w:proofErr w:type="spellStart"/>
      <w:r w:rsidR="00FE3D96" w:rsidRPr="005850AF">
        <w:rPr>
          <w:rFonts w:ascii="Arial" w:hAnsi="Arial" w:cs="Arial"/>
          <w:i/>
          <w:iCs/>
          <w:sz w:val="24"/>
          <w:szCs w:val="24"/>
        </w:rPr>
        <w:t>tags</w:t>
      </w:r>
      <w:proofErr w:type="spellEnd"/>
      <w:r w:rsidR="00FE3D96" w:rsidRPr="005850AF">
        <w:rPr>
          <w:rFonts w:ascii="Arial" w:hAnsi="Arial" w:cs="Arial"/>
          <w:sz w:val="24"/>
          <w:szCs w:val="24"/>
        </w:rPr>
        <w:t xml:space="preserve"> que identificam os locais gerando um alerta ao utilizador. A taxa de detecção com sucesso foi de 93,5% e falsos positivos de 1%</w:t>
      </w:r>
      <w:r w:rsidR="00760ACF">
        <w:rPr>
          <w:rFonts w:ascii="Arial" w:hAnsi="Arial" w:cs="Arial"/>
          <w:sz w:val="24"/>
          <w:szCs w:val="24"/>
        </w:rPr>
        <w:t>. N</w:t>
      </w:r>
      <w:r w:rsidR="00422BA7" w:rsidRPr="005850AF">
        <w:rPr>
          <w:rFonts w:ascii="Arial" w:hAnsi="Arial" w:cs="Arial"/>
          <w:sz w:val="24"/>
          <w:szCs w:val="24"/>
        </w:rPr>
        <w:t>este modelo não existe alerta em relação a obstáculos.</w:t>
      </w:r>
    </w:p>
    <w:p w14:paraId="0415F04D" w14:textId="602D9932" w:rsidR="00142671" w:rsidRPr="005850AF" w:rsidRDefault="00142671"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Nakajima e </w:t>
      </w:r>
      <w:proofErr w:type="spellStart"/>
      <w:r w:rsidRPr="005850AF">
        <w:rPr>
          <w:rFonts w:ascii="Arial" w:hAnsi="Arial" w:cs="Arial"/>
          <w:sz w:val="24"/>
          <w:szCs w:val="24"/>
        </w:rPr>
        <w:t>Haruyama</w:t>
      </w:r>
      <w:proofErr w:type="spellEnd"/>
      <w:r w:rsidRPr="005850AF">
        <w:rPr>
          <w:rFonts w:ascii="Arial" w:hAnsi="Arial" w:cs="Arial"/>
          <w:sz w:val="24"/>
          <w:szCs w:val="24"/>
        </w:rPr>
        <w:t xml:space="preserve"> (2013)</w:t>
      </w:r>
      <w:r w:rsidR="00B40E96" w:rsidRPr="005850AF">
        <w:rPr>
          <w:rFonts w:ascii="Arial" w:hAnsi="Arial" w:cs="Arial"/>
          <w:sz w:val="24"/>
          <w:szCs w:val="24"/>
        </w:rPr>
        <w:t xml:space="preserve"> propuseram um sistema de mobilidade interna</w:t>
      </w:r>
      <w:r w:rsidR="00634631" w:rsidRPr="005850AF">
        <w:rPr>
          <w:rFonts w:ascii="Arial" w:hAnsi="Arial" w:cs="Arial"/>
          <w:sz w:val="24"/>
          <w:szCs w:val="24"/>
        </w:rPr>
        <w:t xml:space="preserve"> baseado na identificação de luzes de </w:t>
      </w:r>
      <w:r w:rsidR="00634631" w:rsidRPr="005850AF">
        <w:rPr>
          <w:rFonts w:ascii="Arial" w:hAnsi="Arial" w:cs="Arial"/>
          <w:i/>
          <w:sz w:val="24"/>
          <w:szCs w:val="24"/>
        </w:rPr>
        <w:t>led</w:t>
      </w:r>
      <w:r w:rsidR="00634631" w:rsidRPr="005850AF">
        <w:rPr>
          <w:rFonts w:ascii="Arial" w:hAnsi="Arial" w:cs="Arial"/>
          <w:sz w:val="24"/>
          <w:szCs w:val="24"/>
        </w:rPr>
        <w:t xml:space="preserve"> através de um sensor acoplado a um </w:t>
      </w:r>
      <w:r w:rsidR="00681443" w:rsidRPr="00681443">
        <w:rPr>
          <w:rFonts w:ascii="Arial" w:hAnsi="Arial" w:cs="Arial"/>
          <w:i/>
          <w:sz w:val="24"/>
          <w:szCs w:val="24"/>
        </w:rPr>
        <w:t>smartphone</w:t>
      </w:r>
      <w:r w:rsidR="00A6057E" w:rsidRPr="005850AF">
        <w:rPr>
          <w:rFonts w:ascii="Arial" w:hAnsi="Arial" w:cs="Arial"/>
          <w:sz w:val="24"/>
          <w:szCs w:val="24"/>
        </w:rPr>
        <w:t>. O</w:t>
      </w:r>
      <w:r w:rsidR="00F16B15" w:rsidRPr="005850AF">
        <w:rPr>
          <w:rFonts w:ascii="Arial" w:hAnsi="Arial" w:cs="Arial"/>
          <w:sz w:val="24"/>
          <w:szCs w:val="24"/>
        </w:rPr>
        <w:t xml:space="preserve"> sistema também possui um sensor geomagnético</w:t>
      </w:r>
      <w:r w:rsidR="00FA26B9" w:rsidRPr="005850AF">
        <w:rPr>
          <w:rFonts w:ascii="Arial" w:hAnsi="Arial" w:cs="Arial"/>
          <w:sz w:val="24"/>
          <w:szCs w:val="24"/>
        </w:rPr>
        <w:t xml:space="preserve">. </w:t>
      </w:r>
      <w:r w:rsidR="00833149" w:rsidRPr="005850AF">
        <w:rPr>
          <w:rFonts w:ascii="Arial" w:hAnsi="Arial" w:cs="Arial"/>
          <w:sz w:val="24"/>
          <w:szCs w:val="24"/>
        </w:rPr>
        <w:t>Cada lâmpada é identificada com um código</w:t>
      </w:r>
      <w:r w:rsidR="005934CA" w:rsidRPr="005850AF">
        <w:rPr>
          <w:rFonts w:ascii="Arial" w:hAnsi="Arial" w:cs="Arial"/>
          <w:sz w:val="24"/>
          <w:szCs w:val="24"/>
        </w:rPr>
        <w:t xml:space="preserve"> </w:t>
      </w:r>
      <w:r w:rsidR="00526F71">
        <w:rPr>
          <w:rFonts w:ascii="Arial" w:hAnsi="Arial" w:cs="Arial"/>
          <w:sz w:val="24"/>
          <w:szCs w:val="24"/>
        </w:rPr>
        <w:t>por meio</w:t>
      </w:r>
      <w:r w:rsidR="005934CA" w:rsidRPr="005850AF">
        <w:rPr>
          <w:rFonts w:ascii="Arial" w:hAnsi="Arial" w:cs="Arial"/>
          <w:sz w:val="24"/>
          <w:szCs w:val="24"/>
        </w:rPr>
        <w:t xml:space="preserve"> do qual o sistema recebe a </w:t>
      </w:r>
      <w:r w:rsidR="00A6057E" w:rsidRPr="005850AF">
        <w:rPr>
          <w:rFonts w:ascii="Arial" w:hAnsi="Arial" w:cs="Arial"/>
          <w:sz w:val="24"/>
          <w:szCs w:val="24"/>
        </w:rPr>
        <w:t>informação da localização e obt</w:t>
      </w:r>
      <w:r w:rsidR="00526F71">
        <w:rPr>
          <w:rFonts w:ascii="Arial" w:hAnsi="Arial" w:cs="Arial"/>
          <w:sz w:val="24"/>
          <w:szCs w:val="24"/>
        </w:rPr>
        <w:t>é</w:t>
      </w:r>
      <w:r w:rsidR="005934CA" w:rsidRPr="005850AF">
        <w:rPr>
          <w:rFonts w:ascii="Arial" w:hAnsi="Arial" w:cs="Arial"/>
          <w:sz w:val="24"/>
          <w:szCs w:val="24"/>
        </w:rPr>
        <w:t xml:space="preserve">m uma rota para o destino desejado. Os testes demonstraram uma precisão </w:t>
      </w:r>
      <w:r w:rsidR="00A6057E" w:rsidRPr="005850AF">
        <w:rPr>
          <w:rFonts w:ascii="Arial" w:hAnsi="Arial" w:cs="Arial"/>
          <w:sz w:val="24"/>
          <w:szCs w:val="24"/>
        </w:rPr>
        <w:t xml:space="preserve">de </w:t>
      </w:r>
      <w:r w:rsidR="005934CA" w:rsidRPr="005850AF">
        <w:rPr>
          <w:rFonts w:ascii="Arial" w:hAnsi="Arial" w:cs="Arial"/>
          <w:sz w:val="24"/>
          <w:szCs w:val="24"/>
        </w:rPr>
        <w:t>1 a 2 metros</w:t>
      </w:r>
      <w:r w:rsidR="00DB079A" w:rsidRPr="005850AF">
        <w:rPr>
          <w:rFonts w:ascii="Arial" w:hAnsi="Arial" w:cs="Arial"/>
          <w:sz w:val="24"/>
          <w:szCs w:val="24"/>
        </w:rPr>
        <w:t>.</w:t>
      </w:r>
    </w:p>
    <w:p w14:paraId="351343B2" w14:textId="505B0893" w:rsidR="00DB079A" w:rsidRPr="005850AF" w:rsidRDefault="00982D44"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Tanveer</w:t>
      </w:r>
      <w:proofErr w:type="spellEnd"/>
      <w:r w:rsidR="00526F71">
        <w:rPr>
          <w:rFonts w:ascii="Arial" w:hAnsi="Arial" w:cs="Arial"/>
          <w:sz w:val="24"/>
          <w:szCs w:val="24"/>
        </w:rPr>
        <w:t xml:space="preserve">, </w:t>
      </w:r>
      <w:proofErr w:type="spellStart"/>
      <w:r w:rsidR="00526F71" w:rsidRPr="00CA7270">
        <w:rPr>
          <w:rFonts w:ascii="Arial" w:hAnsi="Arial" w:cs="Arial"/>
          <w:sz w:val="24"/>
          <w:szCs w:val="24"/>
        </w:rPr>
        <w:t>Hashem</w:t>
      </w:r>
      <w:proofErr w:type="spellEnd"/>
      <w:r w:rsidR="00526F71" w:rsidRPr="00CA7270">
        <w:rPr>
          <w:rFonts w:ascii="Arial" w:hAnsi="Arial" w:cs="Arial"/>
          <w:sz w:val="24"/>
          <w:szCs w:val="24"/>
        </w:rPr>
        <w:t xml:space="preserve"> e </w:t>
      </w:r>
      <w:proofErr w:type="spellStart"/>
      <w:r w:rsidR="00526F71" w:rsidRPr="00CA7270">
        <w:rPr>
          <w:rFonts w:ascii="Arial" w:hAnsi="Arial" w:cs="Arial"/>
          <w:sz w:val="24"/>
          <w:szCs w:val="24"/>
        </w:rPr>
        <w:t>Hossain</w:t>
      </w:r>
      <w:proofErr w:type="spellEnd"/>
      <w:r w:rsidRPr="005850AF">
        <w:rPr>
          <w:rFonts w:ascii="Arial" w:hAnsi="Arial" w:cs="Arial"/>
          <w:sz w:val="24"/>
          <w:szCs w:val="24"/>
        </w:rPr>
        <w:t xml:space="preserve"> (2015)</w:t>
      </w:r>
      <w:r w:rsidR="00C2021E" w:rsidRPr="005850AF">
        <w:rPr>
          <w:rFonts w:ascii="Arial" w:hAnsi="Arial" w:cs="Arial"/>
          <w:sz w:val="24"/>
          <w:szCs w:val="24"/>
        </w:rPr>
        <w:t xml:space="preserve"> </w:t>
      </w:r>
      <w:r w:rsidR="00CF665D" w:rsidRPr="005850AF">
        <w:rPr>
          <w:rFonts w:ascii="Arial" w:hAnsi="Arial" w:cs="Arial"/>
          <w:sz w:val="24"/>
          <w:szCs w:val="24"/>
        </w:rPr>
        <w:t>introduzi</w:t>
      </w:r>
      <w:r w:rsidR="00A7439C" w:rsidRPr="005850AF">
        <w:rPr>
          <w:rFonts w:ascii="Arial" w:hAnsi="Arial" w:cs="Arial"/>
          <w:sz w:val="24"/>
          <w:szCs w:val="24"/>
        </w:rPr>
        <w:t>ram</w:t>
      </w:r>
      <w:r w:rsidR="00CF665D" w:rsidRPr="005850AF">
        <w:rPr>
          <w:rFonts w:ascii="Arial" w:hAnsi="Arial" w:cs="Arial"/>
          <w:sz w:val="24"/>
          <w:szCs w:val="24"/>
        </w:rPr>
        <w:t xml:space="preserve"> uma ferramenta de </w:t>
      </w:r>
      <w:r w:rsidR="004D5410" w:rsidRPr="005850AF">
        <w:rPr>
          <w:rFonts w:ascii="Arial" w:hAnsi="Arial" w:cs="Arial"/>
          <w:sz w:val="24"/>
          <w:szCs w:val="24"/>
        </w:rPr>
        <w:t>auxílio</w:t>
      </w:r>
      <w:r w:rsidR="00CF665D" w:rsidRPr="005850AF">
        <w:rPr>
          <w:rFonts w:ascii="Arial" w:hAnsi="Arial" w:cs="Arial"/>
          <w:sz w:val="24"/>
          <w:szCs w:val="24"/>
        </w:rPr>
        <w:t xml:space="preserve"> </w:t>
      </w:r>
      <w:r w:rsidR="00A6057E" w:rsidRPr="005850AF">
        <w:rPr>
          <w:rFonts w:ascii="Arial" w:hAnsi="Arial" w:cs="Arial"/>
          <w:sz w:val="24"/>
          <w:szCs w:val="24"/>
        </w:rPr>
        <w:t>à</w:t>
      </w:r>
      <w:r w:rsidR="00CF665D" w:rsidRPr="005850AF">
        <w:rPr>
          <w:rFonts w:ascii="Arial" w:hAnsi="Arial" w:cs="Arial"/>
          <w:sz w:val="24"/>
          <w:szCs w:val="24"/>
        </w:rPr>
        <w:t xml:space="preserve"> locomoção</w:t>
      </w:r>
      <w:r w:rsidR="00A6057E" w:rsidRPr="005850AF">
        <w:rPr>
          <w:rFonts w:ascii="Arial" w:hAnsi="Arial" w:cs="Arial"/>
          <w:sz w:val="24"/>
          <w:szCs w:val="24"/>
        </w:rPr>
        <w:t>,</w:t>
      </w:r>
      <w:r w:rsidR="00563CC0" w:rsidRPr="005850AF">
        <w:rPr>
          <w:rFonts w:ascii="Arial" w:hAnsi="Arial" w:cs="Arial"/>
          <w:sz w:val="24"/>
          <w:szCs w:val="24"/>
        </w:rPr>
        <w:t xml:space="preserve"> basead</w:t>
      </w:r>
      <w:r w:rsidR="00A6057E" w:rsidRPr="005850AF">
        <w:rPr>
          <w:rFonts w:ascii="Arial" w:hAnsi="Arial" w:cs="Arial"/>
          <w:sz w:val="24"/>
          <w:szCs w:val="24"/>
        </w:rPr>
        <w:t>a</w:t>
      </w:r>
      <w:r w:rsidR="00563CC0" w:rsidRPr="005850AF">
        <w:rPr>
          <w:rFonts w:ascii="Arial" w:hAnsi="Arial" w:cs="Arial"/>
          <w:sz w:val="24"/>
          <w:szCs w:val="24"/>
        </w:rPr>
        <w:t xml:space="preserve"> em um </w:t>
      </w:r>
      <w:r w:rsidR="00681443" w:rsidRPr="00681443">
        <w:rPr>
          <w:rFonts w:ascii="Arial" w:hAnsi="Arial" w:cs="Arial"/>
          <w:i/>
          <w:sz w:val="24"/>
          <w:szCs w:val="24"/>
        </w:rPr>
        <w:t>smartphone</w:t>
      </w:r>
      <w:r w:rsidR="00A6057E" w:rsidRPr="005850AF">
        <w:rPr>
          <w:rFonts w:ascii="Arial" w:hAnsi="Arial" w:cs="Arial"/>
          <w:sz w:val="24"/>
          <w:szCs w:val="24"/>
        </w:rPr>
        <w:t xml:space="preserve"> A</w:t>
      </w:r>
      <w:r w:rsidR="00563CC0" w:rsidRPr="005850AF">
        <w:rPr>
          <w:rFonts w:ascii="Arial" w:hAnsi="Arial" w:cs="Arial"/>
          <w:sz w:val="24"/>
          <w:szCs w:val="24"/>
        </w:rPr>
        <w:t>ndroid</w:t>
      </w:r>
      <w:r w:rsidR="00526F71">
        <w:rPr>
          <w:rFonts w:ascii="Arial" w:hAnsi="Arial" w:cs="Arial"/>
          <w:sz w:val="24"/>
          <w:szCs w:val="24"/>
        </w:rPr>
        <w:t>. C</w:t>
      </w:r>
      <w:r w:rsidR="00484CF2" w:rsidRPr="005850AF">
        <w:rPr>
          <w:rFonts w:ascii="Arial" w:hAnsi="Arial" w:cs="Arial"/>
          <w:sz w:val="24"/>
          <w:szCs w:val="24"/>
        </w:rPr>
        <w:t>onectado</w:t>
      </w:r>
      <w:r w:rsidR="00A6057E" w:rsidRPr="005850AF">
        <w:rPr>
          <w:rFonts w:ascii="Arial" w:hAnsi="Arial" w:cs="Arial"/>
          <w:sz w:val="24"/>
          <w:szCs w:val="24"/>
        </w:rPr>
        <w:t>s</w:t>
      </w:r>
      <w:r w:rsidR="00484CF2" w:rsidRPr="005850AF">
        <w:rPr>
          <w:rFonts w:ascii="Arial" w:hAnsi="Arial" w:cs="Arial"/>
          <w:sz w:val="24"/>
          <w:szCs w:val="24"/>
        </w:rPr>
        <w:t xml:space="preserve"> ao aparelho</w:t>
      </w:r>
      <w:r w:rsidR="00A6057E" w:rsidRPr="005850AF">
        <w:rPr>
          <w:rFonts w:ascii="Arial" w:hAnsi="Arial" w:cs="Arial"/>
          <w:sz w:val="24"/>
          <w:szCs w:val="24"/>
        </w:rPr>
        <w:t>,</w:t>
      </w:r>
      <w:r w:rsidR="00484CF2" w:rsidRPr="005850AF">
        <w:rPr>
          <w:rFonts w:ascii="Arial" w:hAnsi="Arial" w:cs="Arial"/>
          <w:sz w:val="24"/>
          <w:szCs w:val="24"/>
        </w:rPr>
        <w:t xml:space="preserve"> </w:t>
      </w:r>
      <w:r w:rsidR="00177C7C" w:rsidRPr="005850AF">
        <w:rPr>
          <w:rFonts w:ascii="Arial" w:hAnsi="Arial" w:cs="Arial"/>
          <w:sz w:val="24"/>
          <w:szCs w:val="24"/>
        </w:rPr>
        <w:t xml:space="preserve">existem 3 sensores ultrassônicos </w:t>
      </w:r>
      <w:r w:rsidR="00251671" w:rsidRPr="005850AF">
        <w:rPr>
          <w:rFonts w:ascii="Arial" w:hAnsi="Arial" w:cs="Arial"/>
          <w:sz w:val="24"/>
          <w:szCs w:val="24"/>
        </w:rPr>
        <w:t>(1 em uma luva, e dois em um par de óculos simula</w:t>
      </w:r>
      <w:r w:rsidR="00A6057E" w:rsidRPr="005850AF">
        <w:rPr>
          <w:rFonts w:ascii="Arial" w:hAnsi="Arial" w:cs="Arial"/>
          <w:sz w:val="24"/>
          <w:szCs w:val="24"/>
        </w:rPr>
        <w:t>n</w:t>
      </w:r>
      <w:r w:rsidR="00251671" w:rsidRPr="005850AF">
        <w:rPr>
          <w:rFonts w:ascii="Arial" w:hAnsi="Arial" w:cs="Arial"/>
          <w:sz w:val="24"/>
          <w:szCs w:val="24"/>
        </w:rPr>
        <w:t>do cada retina do usuário)</w:t>
      </w:r>
      <w:r w:rsidR="00526F71">
        <w:rPr>
          <w:rFonts w:ascii="Arial" w:hAnsi="Arial" w:cs="Arial"/>
          <w:sz w:val="24"/>
          <w:szCs w:val="24"/>
        </w:rPr>
        <w:t>,</w:t>
      </w:r>
      <w:r w:rsidR="00251671" w:rsidRPr="005850AF">
        <w:rPr>
          <w:rFonts w:ascii="Arial" w:hAnsi="Arial" w:cs="Arial"/>
          <w:sz w:val="24"/>
          <w:szCs w:val="24"/>
        </w:rPr>
        <w:t xml:space="preserve"> responsáveis por detectar possíveis obstáculos no caminho. A comunicação</w:t>
      </w:r>
      <w:r w:rsidR="00C176AA" w:rsidRPr="005850AF">
        <w:rPr>
          <w:rFonts w:ascii="Arial" w:hAnsi="Arial" w:cs="Arial"/>
          <w:sz w:val="24"/>
          <w:szCs w:val="24"/>
        </w:rPr>
        <w:t xml:space="preserve"> entre eles é realizada por </w:t>
      </w:r>
      <w:proofErr w:type="spellStart"/>
      <w:r w:rsidR="00C176AA" w:rsidRPr="005850AF">
        <w:rPr>
          <w:rFonts w:ascii="Arial" w:hAnsi="Arial" w:cs="Arial"/>
          <w:i/>
          <w:sz w:val="24"/>
          <w:szCs w:val="24"/>
        </w:rPr>
        <w:t>bluetooth</w:t>
      </w:r>
      <w:proofErr w:type="spellEnd"/>
      <w:r w:rsidR="00C176AA" w:rsidRPr="005850AF">
        <w:rPr>
          <w:rFonts w:ascii="Arial" w:hAnsi="Arial" w:cs="Arial"/>
          <w:sz w:val="24"/>
          <w:szCs w:val="24"/>
        </w:rPr>
        <w:t>. A navegação ocorre por meio de sistema GPS</w:t>
      </w:r>
      <w:r w:rsidR="006E07CA" w:rsidRPr="005850AF">
        <w:rPr>
          <w:rFonts w:ascii="Arial" w:hAnsi="Arial" w:cs="Arial"/>
          <w:sz w:val="24"/>
          <w:szCs w:val="24"/>
        </w:rPr>
        <w:t xml:space="preserve"> em uma aplicação baseada no Google Maps</w:t>
      </w:r>
      <w:r w:rsidR="004D5410" w:rsidRPr="005850AF">
        <w:rPr>
          <w:rFonts w:ascii="Arial" w:hAnsi="Arial" w:cs="Arial"/>
          <w:sz w:val="24"/>
          <w:szCs w:val="24"/>
        </w:rPr>
        <w:t>, sendo a taxa de erro geral obtida de 5% para caminhos baseados em concreto ou ladrilhos.</w:t>
      </w:r>
    </w:p>
    <w:p w14:paraId="2F6B7704" w14:textId="115ADE56" w:rsidR="000146F9" w:rsidRPr="005850AF" w:rsidRDefault="000146F9"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Cheraghi</w:t>
      </w:r>
      <w:proofErr w:type="spellEnd"/>
      <w:r w:rsidR="0098620F">
        <w:rPr>
          <w:rFonts w:ascii="Arial" w:hAnsi="Arial" w:cs="Arial"/>
          <w:sz w:val="24"/>
          <w:szCs w:val="24"/>
        </w:rPr>
        <w:t xml:space="preserve">, </w:t>
      </w:r>
      <w:proofErr w:type="spellStart"/>
      <w:r w:rsidR="0098620F" w:rsidRPr="00CA7270">
        <w:rPr>
          <w:rStyle w:val="citation"/>
          <w:rFonts w:ascii="Arial" w:hAnsi="Arial" w:cs="Arial"/>
          <w:sz w:val="24"/>
          <w:szCs w:val="24"/>
        </w:rPr>
        <w:t>Namboodiri</w:t>
      </w:r>
      <w:proofErr w:type="spellEnd"/>
      <w:r w:rsidR="0098620F" w:rsidRPr="00CA7270">
        <w:rPr>
          <w:rStyle w:val="citation"/>
          <w:rFonts w:ascii="Arial" w:hAnsi="Arial" w:cs="Arial"/>
          <w:sz w:val="24"/>
          <w:szCs w:val="24"/>
        </w:rPr>
        <w:t xml:space="preserve"> e Walker</w:t>
      </w:r>
      <w:r w:rsidR="0098620F">
        <w:rPr>
          <w:rFonts w:ascii="Arial" w:hAnsi="Arial" w:cs="Arial"/>
          <w:sz w:val="24"/>
          <w:szCs w:val="24"/>
        </w:rPr>
        <w:t xml:space="preserve"> </w:t>
      </w:r>
      <w:r w:rsidR="00347473" w:rsidRPr="005850AF">
        <w:rPr>
          <w:rFonts w:ascii="Arial" w:hAnsi="Arial" w:cs="Arial"/>
          <w:sz w:val="24"/>
          <w:szCs w:val="24"/>
        </w:rPr>
        <w:t>(2017)</w:t>
      </w:r>
      <w:r w:rsidRPr="005850AF">
        <w:rPr>
          <w:rFonts w:ascii="Arial" w:hAnsi="Arial" w:cs="Arial"/>
          <w:sz w:val="24"/>
          <w:szCs w:val="24"/>
        </w:rPr>
        <w:t xml:space="preserve"> desenvolve</w:t>
      </w:r>
      <w:r w:rsidR="00A7439C" w:rsidRPr="005850AF">
        <w:rPr>
          <w:rFonts w:ascii="Arial" w:hAnsi="Arial" w:cs="Arial"/>
          <w:sz w:val="24"/>
          <w:szCs w:val="24"/>
        </w:rPr>
        <w:t>ram</w:t>
      </w:r>
      <w:r w:rsidRPr="005850AF">
        <w:rPr>
          <w:rFonts w:ascii="Arial" w:hAnsi="Arial" w:cs="Arial"/>
          <w:sz w:val="24"/>
          <w:szCs w:val="24"/>
        </w:rPr>
        <w:t xml:space="preserve"> um sistema chamado </w:t>
      </w:r>
      <w:proofErr w:type="spellStart"/>
      <w:r w:rsidRPr="005850AF">
        <w:rPr>
          <w:rFonts w:ascii="Arial" w:hAnsi="Arial" w:cs="Arial"/>
          <w:i/>
          <w:iCs/>
          <w:sz w:val="24"/>
          <w:szCs w:val="24"/>
        </w:rPr>
        <w:t>GuideBeacon</w:t>
      </w:r>
      <w:proofErr w:type="spellEnd"/>
      <w:r w:rsidRPr="005850AF">
        <w:rPr>
          <w:rFonts w:ascii="Arial" w:hAnsi="Arial" w:cs="Arial"/>
          <w:sz w:val="24"/>
          <w:szCs w:val="24"/>
        </w:rPr>
        <w:t>, que pode ser usado para orientação de pessoas com de</w:t>
      </w:r>
      <w:r w:rsidR="00A6057E" w:rsidRPr="005850AF">
        <w:rPr>
          <w:rFonts w:ascii="Arial" w:hAnsi="Arial" w:cs="Arial"/>
          <w:sz w:val="24"/>
          <w:szCs w:val="24"/>
        </w:rPr>
        <w:t>ficiência visual para auxiliá-la</w:t>
      </w:r>
      <w:r w:rsidRPr="005850AF">
        <w:rPr>
          <w:rFonts w:ascii="Arial" w:hAnsi="Arial" w:cs="Arial"/>
          <w:sz w:val="24"/>
          <w:szCs w:val="24"/>
        </w:rPr>
        <w:t>s na navegação em ambientes internos.</w:t>
      </w:r>
      <w:r w:rsidR="00C8629E" w:rsidRPr="005850AF">
        <w:rPr>
          <w:rFonts w:ascii="Arial" w:hAnsi="Arial" w:cs="Arial"/>
          <w:sz w:val="24"/>
          <w:szCs w:val="24"/>
        </w:rPr>
        <w:t xml:space="preserve"> No</w:t>
      </w:r>
      <w:r w:rsidR="001D1266" w:rsidRPr="005850AF">
        <w:rPr>
          <w:rFonts w:ascii="Arial" w:hAnsi="Arial" w:cs="Arial"/>
          <w:sz w:val="24"/>
          <w:szCs w:val="24"/>
        </w:rPr>
        <w:t xml:space="preserve"> aplicativo</w:t>
      </w:r>
      <w:r w:rsidR="00A6057E" w:rsidRPr="005850AF">
        <w:rPr>
          <w:rFonts w:ascii="Arial" w:hAnsi="Arial" w:cs="Arial"/>
          <w:sz w:val="24"/>
          <w:szCs w:val="24"/>
        </w:rPr>
        <w:t>,</w:t>
      </w:r>
      <w:r w:rsidR="001D1266" w:rsidRPr="005850AF">
        <w:rPr>
          <w:rFonts w:ascii="Arial" w:hAnsi="Arial" w:cs="Arial"/>
          <w:sz w:val="24"/>
          <w:szCs w:val="24"/>
        </w:rPr>
        <w:t xml:space="preserve"> é informado o destino desejado e</w:t>
      </w:r>
      <w:r w:rsidR="00A6057E" w:rsidRPr="005850AF">
        <w:rPr>
          <w:rFonts w:ascii="Arial" w:hAnsi="Arial" w:cs="Arial"/>
          <w:sz w:val="24"/>
          <w:szCs w:val="24"/>
        </w:rPr>
        <w:t>,</w:t>
      </w:r>
      <w:r w:rsidR="001D1266" w:rsidRPr="005850AF">
        <w:rPr>
          <w:rFonts w:ascii="Arial" w:hAnsi="Arial" w:cs="Arial"/>
          <w:sz w:val="24"/>
          <w:szCs w:val="24"/>
        </w:rPr>
        <w:t xml:space="preserve"> através de uma rede de </w:t>
      </w:r>
      <w:r w:rsidR="001D1266" w:rsidRPr="005850AF">
        <w:rPr>
          <w:rFonts w:ascii="Arial" w:hAnsi="Arial" w:cs="Arial"/>
          <w:i/>
          <w:iCs/>
          <w:sz w:val="24"/>
          <w:szCs w:val="24"/>
        </w:rPr>
        <w:t>beacons</w:t>
      </w:r>
      <w:r w:rsidRPr="005850AF">
        <w:rPr>
          <w:rFonts w:ascii="Arial" w:hAnsi="Arial" w:cs="Arial"/>
          <w:sz w:val="24"/>
          <w:szCs w:val="24"/>
        </w:rPr>
        <w:t xml:space="preserve"> </w:t>
      </w:r>
      <w:r w:rsidR="001D1266" w:rsidRPr="005850AF">
        <w:rPr>
          <w:rFonts w:ascii="Arial" w:hAnsi="Arial" w:cs="Arial"/>
          <w:sz w:val="24"/>
          <w:szCs w:val="24"/>
        </w:rPr>
        <w:t>instalados no ambiente interno</w:t>
      </w:r>
      <w:r w:rsidR="00A6057E" w:rsidRPr="005850AF">
        <w:rPr>
          <w:rFonts w:ascii="Arial" w:hAnsi="Arial" w:cs="Arial"/>
          <w:sz w:val="24"/>
          <w:szCs w:val="24"/>
        </w:rPr>
        <w:t>,</w:t>
      </w:r>
      <w:r w:rsidR="006F355F" w:rsidRPr="005850AF">
        <w:rPr>
          <w:rFonts w:ascii="Arial" w:hAnsi="Arial" w:cs="Arial"/>
          <w:sz w:val="24"/>
          <w:szCs w:val="24"/>
        </w:rPr>
        <w:t xml:space="preserve"> é realizada a leitura</w:t>
      </w:r>
      <w:r w:rsidR="00C62061" w:rsidRPr="005850AF">
        <w:rPr>
          <w:rFonts w:ascii="Arial" w:hAnsi="Arial" w:cs="Arial"/>
          <w:sz w:val="24"/>
          <w:szCs w:val="24"/>
        </w:rPr>
        <w:t xml:space="preserve"> por </w:t>
      </w:r>
      <w:proofErr w:type="spellStart"/>
      <w:r w:rsidR="00C62061" w:rsidRPr="005850AF">
        <w:rPr>
          <w:rFonts w:ascii="Arial" w:hAnsi="Arial" w:cs="Arial"/>
          <w:i/>
          <w:iCs/>
          <w:sz w:val="24"/>
          <w:szCs w:val="24"/>
        </w:rPr>
        <w:t>bluetooth</w:t>
      </w:r>
      <w:proofErr w:type="spellEnd"/>
      <w:r w:rsidR="00E8799D" w:rsidRPr="005850AF">
        <w:rPr>
          <w:rFonts w:ascii="Arial" w:hAnsi="Arial" w:cs="Arial"/>
          <w:i/>
          <w:iCs/>
          <w:sz w:val="24"/>
          <w:szCs w:val="24"/>
        </w:rPr>
        <w:t xml:space="preserve"> </w:t>
      </w:r>
      <w:r w:rsidR="00745435" w:rsidRPr="005850AF">
        <w:rPr>
          <w:rFonts w:ascii="Arial" w:hAnsi="Arial" w:cs="Arial"/>
          <w:sz w:val="24"/>
          <w:szCs w:val="24"/>
        </w:rPr>
        <w:t>destes dispositivos</w:t>
      </w:r>
      <w:r w:rsidR="00A6057E" w:rsidRPr="005850AF">
        <w:rPr>
          <w:rFonts w:ascii="Arial" w:hAnsi="Arial" w:cs="Arial"/>
          <w:sz w:val="24"/>
          <w:szCs w:val="24"/>
        </w:rPr>
        <w:t>,</w:t>
      </w:r>
      <w:r w:rsidR="006F355F" w:rsidRPr="005850AF">
        <w:rPr>
          <w:rFonts w:ascii="Arial" w:hAnsi="Arial" w:cs="Arial"/>
          <w:sz w:val="24"/>
          <w:szCs w:val="24"/>
        </w:rPr>
        <w:t xml:space="preserve"> e a orientação </w:t>
      </w:r>
      <w:r w:rsidR="00E8799D" w:rsidRPr="005850AF">
        <w:rPr>
          <w:rFonts w:ascii="Arial" w:hAnsi="Arial" w:cs="Arial"/>
          <w:sz w:val="24"/>
          <w:szCs w:val="24"/>
        </w:rPr>
        <w:t xml:space="preserve">é realizada por </w:t>
      </w:r>
      <w:r w:rsidR="00745435" w:rsidRPr="005850AF">
        <w:rPr>
          <w:rFonts w:ascii="Arial" w:hAnsi="Arial" w:cs="Arial"/>
          <w:sz w:val="24"/>
          <w:szCs w:val="24"/>
        </w:rPr>
        <w:t>sinal de voz.</w:t>
      </w:r>
    </w:p>
    <w:p w14:paraId="0BA874F9" w14:textId="6C29976C" w:rsidR="00E20E46" w:rsidRPr="005850AF" w:rsidRDefault="00E20E46"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Tepelea</w:t>
      </w:r>
      <w:proofErr w:type="spellEnd"/>
      <w:r w:rsidR="00807189">
        <w:rPr>
          <w:rFonts w:ascii="Arial" w:hAnsi="Arial" w:cs="Arial"/>
          <w:sz w:val="24"/>
          <w:szCs w:val="24"/>
        </w:rPr>
        <w:t xml:space="preserve">, </w:t>
      </w:r>
      <w:proofErr w:type="spellStart"/>
      <w:r w:rsidR="00807189" w:rsidRPr="00CA7270">
        <w:rPr>
          <w:rFonts w:ascii="Arial" w:hAnsi="Arial" w:cs="Arial"/>
          <w:sz w:val="24"/>
          <w:szCs w:val="24"/>
        </w:rPr>
        <w:t>Gavrilut</w:t>
      </w:r>
      <w:proofErr w:type="spellEnd"/>
      <w:r w:rsidR="00807189" w:rsidRPr="00CA7270">
        <w:rPr>
          <w:rFonts w:ascii="Arial" w:hAnsi="Arial" w:cs="Arial"/>
          <w:sz w:val="24"/>
          <w:szCs w:val="24"/>
        </w:rPr>
        <w:t xml:space="preserve"> e </w:t>
      </w:r>
      <w:proofErr w:type="spellStart"/>
      <w:r w:rsidR="00807189" w:rsidRPr="00CA7270">
        <w:rPr>
          <w:rFonts w:ascii="Arial" w:hAnsi="Arial" w:cs="Arial"/>
          <w:sz w:val="24"/>
          <w:szCs w:val="24"/>
        </w:rPr>
        <w:t>Gacsadi</w:t>
      </w:r>
      <w:proofErr w:type="spellEnd"/>
      <w:r w:rsidR="00807189">
        <w:rPr>
          <w:rFonts w:ascii="Arial" w:hAnsi="Arial" w:cs="Arial"/>
          <w:sz w:val="24"/>
          <w:szCs w:val="24"/>
        </w:rPr>
        <w:t xml:space="preserve"> </w:t>
      </w:r>
      <w:r w:rsidR="00723AF9" w:rsidRPr="005850AF">
        <w:rPr>
          <w:rFonts w:ascii="Arial" w:hAnsi="Arial" w:cs="Arial"/>
          <w:sz w:val="24"/>
          <w:szCs w:val="24"/>
        </w:rPr>
        <w:t>(2017) prop</w:t>
      </w:r>
      <w:r w:rsidR="00A7439C" w:rsidRPr="005850AF">
        <w:rPr>
          <w:rFonts w:ascii="Arial" w:hAnsi="Arial" w:cs="Arial"/>
          <w:sz w:val="24"/>
          <w:szCs w:val="24"/>
        </w:rPr>
        <w:t>useram</w:t>
      </w:r>
      <w:r w:rsidR="00723AF9" w:rsidRPr="005850AF">
        <w:rPr>
          <w:rFonts w:ascii="Arial" w:hAnsi="Arial" w:cs="Arial"/>
          <w:sz w:val="24"/>
          <w:szCs w:val="24"/>
        </w:rPr>
        <w:t xml:space="preserve"> um sistema auxiliar para deficientes visuais </w:t>
      </w:r>
      <w:r w:rsidR="00717379" w:rsidRPr="005850AF">
        <w:rPr>
          <w:rFonts w:ascii="Arial" w:hAnsi="Arial" w:cs="Arial"/>
          <w:sz w:val="24"/>
          <w:szCs w:val="24"/>
        </w:rPr>
        <w:t>com múltiplas funções</w:t>
      </w:r>
      <w:r w:rsidR="00A6057E" w:rsidRPr="005850AF">
        <w:rPr>
          <w:rFonts w:ascii="Arial" w:hAnsi="Arial" w:cs="Arial"/>
          <w:sz w:val="24"/>
          <w:szCs w:val="24"/>
        </w:rPr>
        <w:t>,</w:t>
      </w:r>
      <w:r w:rsidR="00717379" w:rsidRPr="005850AF">
        <w:rPr>
          <w:rFonts w:ascii="Arial" w:hAnsi="Arial" w:cs="Arial"/>
          <w:sz w:val="24"/>
          <w:szCs w:val="24"/>
        </w:rPr>
        <w:t xml:space="preserve"> como </w:t>
      </w:r>
      <w:r w:rsidR="003A14D1" w:rsidRPr="005850AF">
        <w:rPr>
          <w:rFonts w:ascii="Arial" w:hAnsi="Arial" w:cs="Arial"/>
          <w:sz w:val="24"/>
          <w:szCs w:val="24"/>
        </w:rPr>
        <w:t>navegação interna e externa, reconhecimento de caracteres</w:t>
      </w:r>
      <w:r w:rsidR="000B09B6">
        <w:rPr>
          <w:rFonts w:ascii="Arial" w:hAnsi="Arial" w:cs="Arial"/>
          <w:sz w:val="24"/>
          <w:szCs w:val="24"/>
        </w:rPr>
        <w:t>,</w:t>
      </w:r>
      <w:r w:rsidR="003A14D1" w:rsidRPr="005850AF">
        <w:rPr>
          <w:rFonts w:ascii="Arial" w:hAnsi="Arial" w:cs="Arial"/>
          <w:sz w:val="24"/>
          <w:szCs w:val="24"/>
        </w:rPr>
        <w:t xml:space="preserve"> e </w:t>
      </w:r>
      <w:r w:rsidR="00A52983" w:rsidRPr="005850AF">
        <w:rPr>
          <w:rFonts w:ascii="Arial" w:hAnsi="Arial" w:cs="Arial"/>
          <w:sz w:val="24"/>
          <w:szCs w:val="24"/>
        </w:rPr>
        <w:t xml:space="preserve">realizar ligações através do </w:t>
      </w:r>
      <w:r w:rsidR="00681443" w:rsidRPr="00681443">
        <w:rPr>
          <w:rFonts w:ascii="Arial" w:hAnsi="Arial" w:cs="Arial"/>
          <w:i/>
          <w:sz w:val="24"/>
          <w:szCs w:val="24"/>
        </w:rPr>
        <w:t>smartphone</w:t>
      </w:r>
      <w:r w:rsidR="00A52983" w:rsidRPr="005850AF">
        <w:rPr>
          <w:rFonts w:ascii="Arial" w:hAnsi="Arial" w:cs="Arial"/>
          <w:sz w:val="24"/>
          <w:szCs w:val="24"/>
        </w:rPr>
        <w:t xml:space="preserve">. O sistema é composto por um </w:t>
      </w:r>
      <w:r w:rsidR="00681443" w:rsidRPr="00681443">
        <w:rPr>
          <w:rFonts w:ascii="Arial" w:hAnsi="Arial" w:cs="Arial"/>
          <w:i/>
          <w:sz w:val="24"/>
          <w:szCs w:val="24"/>
        </w:rPr>
        <w:t>smartphone</w:t>
      </w:r>
      <w:r w:rsidR="00A52983" w:rsidRPr="005850AF">
        <w:rPr>
          <w:rFonts w:ascii="Arial" w:hAnsi="Arial" w:cs="Arial"/>
          <w:sz w:val="24"/>
          <w:szCs w:val="24"/>
        </w:rPr>
        <w:t xml:space="preserve"> e utiliza seus instrumento</w:t>
      </w:r>
      <w:r w:rsidR="00C8629E" w:rsidRPr="005850AF">
        <w:rPr>
          <w:rFonts w:ascii="Arial" w:hAnsi="Arial" w:cs="Arial"/>
          <w:sz w:val="24"/>
          <w:szCs w:val="24"/>
        </w:rPr>
        <w:t xml:space="preserve">s e </w:t>
      </w:r>
      <w:r w:rsidR="00C62BAC" w:rsidRPr="005850AF">
        <w:rPr>
          <w:rFonts w:ascii="Arial" w:hAnsi="Arial" w:cs="Arial"/>
          <w:sz w:val="24"/>
          <w:szCs w:val="24"/>
        </w:rPr>
        <w:t>sensores ultrassônicos externos para navegação</w:t>
      </w:r>
      <w:r w:rsidR="00A6057E" w:rsidRPr="005850AF">
        <w:rPr>
          <w:rFonts w:ascii="Arial" w:hAnsi="Arial" w:cs="Arial"/>
          <w:sz w:val="24"/>
          <w:szCs w:val="24"/>
        </w:rPr>
        <w:t>,</w:t>
      </w:r>
      <w:r w:rsidR="00C62BAC" w:rsidRPr="005850AF">
        <w:rPr>
          <w:rFonts w:ascii="Arial" w:hAnsi="Arial" w:cs="Arial"/>
          <w:sz w:val="24"/>
          <w:szCs w:val="24"/>
        </w:rPr>
        <w:t xml:space="preserve"> com a comunicação realizada por </w:t>
      </w:r>
      <w:proofErr w:type="spellStart"/>
      <w:r w:rsidR="00C62BAC" w:rsidRPr="005850AF">
        <w:rPr>
          <w:rFonts w:ascii="Arial" w:hAnsi="Arial" w:cs="Arial"/>
          <w:i/>
          <w:iCs/>
          <w:sz w:val="24"/>
          <w:szCs w:val="24"/>
        </w:rPr>
        <w:t>blu</w:t>
      </w:r>
      <w:r w:rsidR="00294AAF" w:rsidRPr="005850AF">
        <w:rPr>
          <w:rFonts w:ascii="Arial" w:hAnsi="Arial" w:cs="Arial"/>
          <w:i/>
          <w:iCs/>
          <w:sz w:val="24"/>
          <w:szCs w:val="24"/>
        </w:rPr>
        <w:t>e</w:t>
      </w:r>
      <w:r w:rsidR="00C62BAC" w:rsidRPr="005850AF">
        <w:rPr>
          <w:rFonts w:ascii="Arial" w:hAnsi="Arial" w:cs="Arial"/>
          <w:i/>
          <w:iCs/>
          <w:sz w:val="24"/>
          <w:szCs w:val="24"/>
        </w:rPr>
        <w:t>tooth</w:t>
      </w:r>
      <w:proofErr w:type="spellEnd"/>
      <w:r w:rsidR="00C62BAC" w:rsidRPr="005850AF">
        <w:rPr>
          <w:rFonts w:ascii="Arial" w:hAnsi="Arial" w:cs="Arial"/>
          <w:sz w:val="24"/>
          <w:szCs w:val="24"/>
        </w:rPr>
        <w:t>.</w:t>
      </w:r>
      <w:r w:rsidR="00B32B5D" w:rsidRPr="005850AF">
        <w:rPr>
          <w:rFonts w:ascii="Arial" w:hAnsi="Arial" w:cs="Arial"/>
          <w:sz w:val="24"/>
          <w:szCs w:val="24"/>
        </w:rPr>
        <w:t xml:space="preserve"> O sistema é portátil e de baixo custo, permite a leitura de textos, possui fácil configuração de </w:t>
      </w:r>
      <w:r w:rsidR="00B32B5D" w:rsidRPr="005850AF">
        <w:rPr>
          <w:rFonts w:ascii="Arial" w:hAnsi="Arial" w:cs="Arial"/>
          <w:sz w:val="24"/>
          <w:szCs w:val="24"/>
        </w:rPr>
        <w:lastRenderedPageBreak/>
        <w:t>chamadas</w:t>
      </w:r>
      <w:r w:rsidR="00294AAF" w:rsidRPr="005850AF">
        <w:rPr>
          <w:rFonts w:ascii="Arial" w:hAnsi="Arial" w:cs="Arial"/>
          <w:sz w:val="24"/>
          <w:szCs w:val="24"/>
        </w:rPr>
        <w:t xml:space="preserve"> telefônicas, no entanto o sistema não foi avaliad</w:t>
      </w:r>
      <w:r w:rsidR="00442D74" w:rsidRPr="005850AF">
        <w:rPr>
          <w:rFonts w:ascii="Arial" w:hAnsi="Arial" w:cs="Arial"/>
          <w:sz w:val="24"/>
          <w:szCs w:val="24"/>
        </w:rPr>
        <w:t>o</w:t>
      </w:r>
      <w:r w:rsidR="00294AAF" w:rsidRPr="005850AF">
        <w:rPr>
          <w:rFonts w:ascii="Arial" w:hAnsi="Arial" w:cs="Arial"/>
          <w:sz w:val="24"/>
          <w:szCs w:val="24"/>
        </w:rPr>
        <w:t xml:space="preserve"> para navegação interna e externa.</w:t>
      </w:r>
    </w:p>
    <w:p w14:paraId="28A8445F" w14:textId="75F66271" w:rsidR="00412EBC" w:rsidRPr="005850AF" w:rsidRDefault="00412EBC"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Kumar </w:t>
      </w:r>
      <w:r w:rsidR="00521A90" w:rsidRPr="00521A90">
        <w:rPr>
          <w:rFonts w:ascii="Arial" w:hAnsi="Arial" w:cs="Arial"/>
          <w:i/>
          <w:sz w:val="24"/>
          <w:szCs w:val="24"/>
        </w:rPr>
        <w:t>et al</w:t>
      </w:r>
      <w:r w:rsidR="00442D74" w:rsidRPr="005850AF">
        <w:rPr>
          <w:rFonts w:ascii="Arial" w:hAnsi="Arial" w:cs="Arial"/>
          <w:i/>
          <w:sz w:val="24"/>
          <w:szCs w:val="24"/>
        </w:rPr>
        <w:t>.</w:t>
      </w:r>
      <w:r w:rsidRPr="005850AF">
        <w:rPr>
          <w:rFonts w:ascii="Arial" w:hAnsi="Arial" w:cs="Arial"/>
          <w:sz w:val="24"/>
          <w:szCs w:val="24"/>
        </w:rPr>
        <w:t xml:space="preserve"> (2017) apresent</w:t>
      </w:r>
      <w:r w:rsidR="00EE4588" w:rsidRPr="005850AF">
        <w:rPr>
          <w:rFonts w:ascii="Arial" w:hAnsi="Arial" w:cs="Arial"/>
          <w:sz w:val="24"/>
          <w:szCs w:val="24"/>
        </w:rPr>
        <w:t>aram</w:t>
      </w:r>
      <w:r w:rsidRPr="005850AF">
        <w:rPr>
          <w:rFonts w:ascii="Arial" w:hAnsi="Arial" w:cs="Arial"/>
          <w:sz w:val="24"/>
          <w:szCs w:val="24"/>
        </w:rPr>
        <w:t xml:space="preserve"> uma aplicação </w:t>
      </w:r>
      <w:r w:rsidRPr="005850AF">
        <w:rPr>
          <w:rFonts w:ascii="Arial" w:hAnsi="Arial" w:cs="Arial"/>
          <w:i/>
          <w:sz w:val="24"/>
          <w:szCs w:val="24"/>
        </w:rPr>
        <w:t>mobile</w:t>
      </w:r>
      <w:r w:rsidRPr="005850AF">
        <w:rPr>
          <w:rFonts w:ascii="Arial" w:hAnsi="Arial" w:cs="Arial"/>
          <w:sz w:val="24"/>
          <w:szCs w:val="24"/>
        </w:rPr>
        <w:t xml:space="preserve"> integrada a um dispositivo Arduino e sensores ultrassônicos</w:t>
      </w:r>
      <w:r w:rsidR="000B09B6">
        <w:rPr>
          <w:rFonts w:ascii="Arial" w:hAnsi="Arial" w:cs="Arial"/>
          <w:sz w:val="24"/>
          <w:szCs w:val="24"/>
        </w:rPr>
        <w:t xml:space="preserve">, que </w:t>
      </w:r>
      <w:r w:rsidRPr="005850AF">
        <w:rPr>
          <w:rFonts w:ascii="Arial" w:hAnsi="Arial" w:cs="Arial"/>
          <w:sz w:val="24"/>
          <w:szCs w:val="24"/>
        </w:rPr>
        <w:t>permite a pessoas com deficiências visuais detectar obstáculos no caminho. Para navegação</w:t>
      </w:r>
      <w:r w:rsidR="00442D74" w:rsidRPr="005850AF">
        <w:rPr>
          <w:rFonts w:ascii="Arial" w:hAnsi="Arial" w:cs="Arial"/>
          <w:sz w:val="24"/>
          <w:szCs w:val="24"/>
        </w:rPr>
        <w:t>,</w:t>
      </w:r>
      <w:r w:rsidRPr="005850AF">
        <w:rPr>
          <w:rFonts w:ascii="Arial" w:hAnsi="Arial" w:cs="Arial"/>
          <w:sz w:val="24"/>
          <w:szCs w:val="24"/>
        </w:rPr>
        <w:t xml:space="preserve"> a aplicação utiliza recursos do Google Maps. Quando </w:t>
      </w:r>
      <w:r w:rsidR="00442D74" w:rsidRPr="005850AF">
        <w:rPr>
          <w:rFonts w:ascii="Arial" w:hAnsi="Arial" w:cs="Arial"/>
          <w:sz w:val="24"/>
          <w:szCs w:val="24"/>
        </w:rPr>
        <w:t xml:space="preserve">o sensor ultrassônico </w:t>
      </w:r>
      <w:r w:rsidRPr="005850AF">
        <w:rPr>
          <w:rFonts w:ascii="Arial" w:hAnsi="Arial" w:cs="Arial"/>
          <w:sz w:val="24"/>
          <w:szCs w:val="24"/>
        </w:rPr>
        <w:t>encontra algum obstáculo</w:t>
      </w:r>
      <w:r w:rsidR="00442D74" w:rsidRPr="005850AF">
        <w:rPr>
          <w:rFonts w:ascii="Arial" w:hAnsi="Arial" w:cs="Arial"/>
          <w:sz w:val="24"/>
          <w:szCs w:val="24"/>
        </w:rPr>
        <w:t>,</w:t>
      </w:r>
      <w:r w:rsidRPr="005850AF">
        <w:rPr>
          <w:rFonts w:ascii="Arial" w:hAnsi="Arial" w:cs="Arial"/>
          <w:sz w:val="24"/>
          <w:szCs w:val="24"/>
        </w:rPr>
        <w:t xml:space="preserve"> a aplicação verifica se é uma pessoa e se est</w:t>
      </w:r>
      <w:r w:rsidR="00442D74" w:rsidRPr="005850AF">
        <w:rPr>
          <w:rFonts w:ascii="Arial" w:hAnsi="Arial" w:cs="Arial"/>
          <w:sz w:val="24"/>
          <w:szCs w:val="24"/>
        </w:rPr>
        <w:t>a</w:t>
      </w:r>
      <w:r w:rsidRPr="005850AF">
        <w:rPr>
          <w:rFonts w:ascii="Arial" w:hAnsi="Arial" w:cs="Arial"/>
          <w:sz w:val="24"/>
          <w:szCs w:val="24"/>
        </w:rPr>
        <w:t xml:space="preserve"> consta do banco de dados da aplicação</w:t>
      </w:r>
      <w:r w:rsidR="000B09B6">
        <w:rPr>
          <w:rFonts w:ascii="Arial" w:hAnsi="Arial" w:cs="Arial"/>
          <w:sz w:val="24"/>
          <w:szCs w:val="24"/>
        </w:rPr>
        <w:t>,</w:t>
      </w:r>
      <w:r w:rsidRPr="005850AF">
        <w:rPr>
          <w:rFonts w:ascii="Arial" w:hAnsi="Arial" w:cs="Arial"/>
          <w:sz w:val="24"/>
          <w:szCs w:val="24"/>
        </w:rPr>
        <w:t xml:space="preserve"> fazendo</w:t>
      </w:r>
      <w:r w:rsidR="00442D74" w:rsidRPr="005850AF">
        <w:rPr>
          <w:rFonts w:ascii="Arial" w:hAnsi="Arial" w:cs="Arial"/>
          <w:sz w:val="24"/>
          <w:szCs w:val="24"/>
        </w:rPr>
        <w:t>,</w:t>
      </w:r>
      <w:r w:rsidRPr="005850AF">
        <w:rPr>
          <w:rFonts w:ascii="Arial" w:hAnsi="Arial" w:cs="Arial"/>
          <w:sz w:val="24"/>
          <w:szCs w:val="24"/>
        </w:rPr>
        <w:t xml:space="preserve"> assim</w:t>
      </w:r>
      <w:r w:rsidR="00442D74" w:rsidRPr="005850AF">
        <w:rPr>
          <w:rFonts w:ascii="Arial" w:hAnsi="Arial" w:cs="Arial"/>
          <w:sz w:val="24"/>
          <w:szCs w:val="24"/>
        </w:rPr>
        <w:t>,</w:t>
      </w:r>
      <w:r w:rsidRPr="005850AF">
        <w:rPr>
          <w:rFonts w:ascii="Arial" w:hAnsi="Arial" w:cs="Arial"/>
          <w:sz w:val="24"/>
          <w:szCs w:val="24"/>
        </w:rPr>
        <w:t xml:space="preserve"> a identificação através de uma rede neural.</w:t>
      </w:r>
    </w:p>
    <w:p w14:paraId="486FA108" w14:textId="12A2EF3E" w:rsidR="00294AAF" w:rsidRPr="005850AF" w:rsidRDefault="00294AAF" w:rsidP="003E4E0D">
      <w:pPr>
        <w:spacing w:after="0" w:line="360" w:lineRule="auto"/>
        <w:ind w:firstLine="851"/>
        <w:jc w:val="both"/>
        <w:rPr>
          <w:rFonts w:ascii="Arial" w:hAnsi="Arial" w:cs="Arial"/>
          <w:sz w:val="24"/>
          <w:szCs w:val="24"/>
        </w:rPr>
      </w:pPr>
      <w:r w:rsidRPr="005850AF">
        <w:rPr>
          <w:rFonts w:ascii="Arial" w:hAnsi="Arial" w:cs="Arial"/>
          <w:sz w:val="24"/>
          <w:szCs w:val="24"/>
        </w:rPr>
        <w:t>Lin</w:t>
      </w:r>
      <w:r w:rsidR="000B09B6">
        <w:rPr>
          <w:rFonts w:ascii="Arial" w:hAnsi="Arial" w:cs="Arial"/>
          <w:sz w:val="24"/>
          <w:szCs w:val="24"/>
        </w:rPr>
        <w:t xml:space="preserve">, </w:t>
      </w:r>
      <w:r w:rsidR="000B09B6" w:rsidRPr="00CA7270">
        <w:rPr>
          <w:rFonts w:ascii="Arial" w:hAnsi="Arial" w:cs="Arial"/>
          <w:sz w:val="24"/>
          <w:szCs w:val="24"/>
        </w:rPr>
        <w:t>Lee e Chiang</w:t>
      </w:r>
      <w:r w:rsidR="000B09B6">
        <w:rPr>
          <w:rFonts w:ascii="Arial" w:hAnsi="Arial" w:cs="Arial"/>
          <w:sz w:val="24"/>
          <w:szCs w:val="24"/>
        </w:rPr>
        <w:t xml:space="preserve"> </w:t>
      </w:r>
      <w:r w:rsidRPr="005850AF">
        <w:rPr>
          <w:rFonts w:ascii="Arial" w:hAnsi="Arial" w:cs="Arial"/>
          <w:sz w:val="24"/>
          <w:szCs w:val="24"/>
        </w:rPr>
        <w:t>(2017) prop</w:t>
      </w:r>
      <w:r w:rsidR="00EE4588" w:rsidRPr="005850AF">
        <w:rPr>
          <w:rFonts w:ascii="Arial" w:hAnsi="Arial" w:cs="Arial"/>
          <w:sz w:val="24"/>
          <w:szCs w:val="24"/>
        </w:rPr>
        <w:t>useram</w:t>
      </w:r>
      <w:r w:rsidRPr="005850AF">
        <w:rPr>
          <w:rFonts w:ascii="Arial" w:hAnsi="Arial" w:cs="Arial"/>
          <w:sz w:val="24"/>
          <w:szCs w:val="24"/>
        </w:rPr>
        <w:t xml:space="preserve"> um sistema guia baseado em um </w:t>
      </w:r>
      <w:r w:rsidR="00681443" w:rsidRPr="00681443">
        <w:rPr>
          <w:rFonts w:ascii="Arial" w:hAnsi="Arial" w:cs="Arial"/>
          <w:i/>
          <w:iCs/>
          <w:sz w:val="24"/>
          <w:szCs w:val="24"/>
        </w:rPr>
        <w:t>smartphone</w:t>
      </w:r>
      <w:r w:rsidRPr="005850AF">
        <w:rPr>
          <w:rFonts w:ascii="Arial" w:hAnsi="Arial" w:cs="Arial"/>
          <w:sz w:val="24"/>
          <w:szCs w:val="24"/>
        </w:rPr>
        <w:t xml:space="preserve"> utilizando redes neurais convolucionais </w:t>
      </w:r>
      <w:r w:rsidR="00376030" w:rsidRPr="005850AF">
        <w:rPr>
          <w:rFonts w:ascii="Arial" w:hAnsi="Arial" w:cs="Arial"/>
          <w:sz w:val="24"/>
          <w:szCs w:val="24"/>
        </w:rPr>
        <w:t>(</w:t>
      </w:r>
      <w:r w:rsidR="00A60A67" w:rsidRPr="005850AF">
        <w:rPr>
          <w:rFonts w:ascii="Arial" w:hAnsi="Arial" w:cs="Arial"/>
          <w:sz w:val="24"/>
          <w:szCs w:val="24"/>
        </w:rPr>
        <w:t>CNN</w:t>
      </w:r>
      <w:r w:rsidR="00376030" w:rsidRPr="005850AF">
        <w:rPr>
          <w:rFonts w:ascii="Arial" w:hAnsi="Arial" w:cs="Arial"/>
          <w:sz w:val="24"/>
          <w:szCs w:val="24"/>
        </w:rPr>
        <w:t>)</w:t>
      </w:r>
      <w:r w:rsidRPr="005850AF">
        <w:rPr>
          <w:rFonts w:ascii="Arial" w:hAnsi="Arial" w:cs="Arial"/>
          <w:sz w:val="24"/>
          <w:szCs w:val="24"/>
        </w:rPr>
        <w:t xml:space="preserve"> para detecção de objetos. Para utilização de </w:t>
      </w:r>
      <w:r w:rsidR="00A60A67" w:rsidRPr="005850AF">
        <w:rPr>
          <w:rFonts w:ascii="Arial" w:hAnsi="Arial" w:cs="Arial"/>
          <w:sz w:val="24"/>
          <w:szCs w:val="24"/>
        </w:rPr>
        <w:t>CNN</w:t>
      </w:r>
      <w:r w:rsidRPr="005850AF">
        <w:rPr>
          <w:rFonts w:ascii="Arial" w:hAnsi="Arial" w:cs="Arial"/>
          <w:sz w:val="24"/>
          <w:szCs w:val="24"/>
        </w:rPr>
        <w:t xml:space="preserve"> para detecção de objetos</w:t>
      </w:r>
      <w:r w:rsidR="00442D74" w:rsidRPr="005850AF">
        <w:rPr>
          <w:rFonts w:ascii="Arial" w:hAnsi="Arial" w:cs="Arial"/>
          <w:sz w:val="24"/>
          <w:szCs w:val="24"/>
        </w:rPr>
        <w:t>,</w:t>
      </w:r>
      <w:r w:rsidRPr="005850AF">
        <w:rPr>
          <w:rFonts w:ascii="Arial" w:hAnsi="Arial" w:cs="Arial"/>
          <w:sz w:val="24"/>
          <w:szCs w:val="24"/>
        </w:rPr>
        <w:t xml:space="preserve"> </w:t>
      </w:r>
      <w:r w:rsidR="000B09B6">
        <w:rPr>
          <w:rFonts w:ascii="Arial" w:hAnsi="Arial" w:cs="Arial"/>
          <w:sz w:val="24"/>
          <w:szCs w:val="24"/>
        </w:rPr>
        <w:t>os pesquisadores</w:t>
      </w:r>
      <w:r w:rsidRPr="005850AF">
        <w:rPr>
          <w:rFonts w:ascii="Arial" w:hAnsi="Arial" w:cs="Arial"/>
          <w:sz w:val="24"/>
          <w:szCs w:val="24"/>
        </w:rPr>
        <w:t xml:space="preserve"> enviaram as imagens para processamento em um servidor com uma placa gráfica. O sistema em modo desconectado fornece apenas reconhecimento de rostos e escadas.</w:t>
      </w:r>
    </w:p>
    <w:p w14:paraId="22D56840" w14:textId="7244487F" w:rsidR="004F1AFD" w:rsidRPr="005850AF" w:rsidRDefault="004F1AFD" w:rsidP="003E4E0D">
      <w:pPr>
        <w:spacing w:after="0" w:line="360" w:lineRule="auto"/>
        <w:ind w:firstLine="851"/>
        <w:jc w:val="both"/>
        <w:rPr>
          <w:rStyle w:val="citation"/>
          <w:rFonts w:ascii="Arial" w:hAnsi="Arial" w:cs="Arial"/>
          <w:color w:val="000000"/>
          <w:sz w:val="24"/>
          <w:szCs w:val="24"/>
        </w:rPr>
      </w:pPr>
      <w:proofErr w:type="spellStart"/>
      <w:r w:rsidRPr="005850AF">
        <w:rPr>
          <w:rStyle w:val="citation"/>
          <w:rFonts w:ascii="Arial" w:hAnsi="Arial" w:cs="Arial"/>
          <w:color w:val="000000"/>
          <w:sz w:val="24"/>
          <w:szCs w:val="24"/>
        </w:rPr>
        <w:t>Parikh</w:t>
      </w:r>
      <w:proofErr w:type="spellEnd"/>
      <w:r w:rsidR="000B09B6">
        <w:rPr>
          <w:rStyle w:val="citation"/>
          <w:rFonts w:ascii="Arial" w:hAnsi="Arial" w:cs="Arial"/>
          <w:color w:val="000000"/>
          <w:sz w:val="24"/>
          <w:szCs w:val="24"/>
        </w:rPr>
        <w:t xml:space="preserve">, </w:t>
      </w:r>
      <w:r w:rsidR="000B09B6" w:rsidRPr="00CA7270">
        <w:rPr>
          <w:rStyle w:val="citation"/>
          <w:rFonts w:ascii="Arial" w:hAnsi="Arial" w:cs="Arial"/>
          <w:color w:val="000000"/>
          <w:sz w:val="24"/>
          <w:szCs w:val="24"/>
        </w:rPr>
        <w:t xml:space="preserve">Shah e </w:t>
      </w:r>
      <w:proofErr w:type="spellStart"/>
      <w:r w:rsidR="000B09B6" w:rsidRPr="00CA7270">
        <w:rPr>
          <w:rStyle w:val="citation"/>
          <w:rFonts w:ascii="Arial" w:hAnsi="Arial" w:cs="Arial"/>
          <w:color w:val="000000"/>
          <w:sz w:val="24"/>
          <w:szCs w:val="24"/>
        </w:rPr>
        <w:t>Vahora</w:t>
      </w:r>
      <w:proofErr w:type="spellEnd"/>
      <w:r w:rsidR="000B09B6">
        <w:rPr>
          <w:rStyle w:val="citation"/>
          <w:rFonts w:ascii="Arial" w:hAnsi="Arial" w:cs="Arial"/>
          <w:color w:val="000000"/>
          <w:sz w:val="24"/>
          <w:szCs w:val="24"/>
        </w:rPr>
        <w:t xml:space="preserve"> (</w:t>
      </w:r>
      <w:r w:rsidRPr="005850AF">
        <w:rPr>
          <w:rStyle w:val="citation"/>
          <w:rFonts w:ascii="Arial" w:hAnsi="Arial" w:cs="Arial"/>
          <w:color w:val="000000"/>
          <w:sz w:val="24"/>
          <w:szCs w:val="24"/>
        </w:rPr>
        <w:t>2018)</w:t>
      </w:r>
      <w:r w:rsidR="00C41ECB" w:rsidRPr="005850AF">
        <w:rPr>
          <w:rStyle w:val="citation"/>
          <w:rFonts w:ascii="Arial" w:hAnsi="Arial" w:cs="Arial"/>
          <w:color w:val="000000"/>
          <w:sz w:val="24"/>
          <w:szCs w:val="24"/>
        </w:rPr>
        <w:t xml:space="preserve"> apresent</w:t>
      </w:r>
      <w:r w:rsidR="00EE4588" w:rsidRPr="005850AF">
        <w:rPr>
          <w:rStyle w:val="citation"/>
          <w:rFonts w:ascii="Arial" w:hAnsi="Arial" w:cs="Arial"/>
          <w:color w:val="000000"/>
          <w:sz w:val="24"/>
          <w:szCs w:val="24"/>
        </w:rPr>
        <w:t>aram</w:t>
      </w:r>
      <w:r w:rsidR="00C41ECB" w:rsidRPr="005850AF">
        <w:rPr>
          <w:rStyle w:val="citation"/>
          <w:rFonts w:ascii="Arial" w:hAnsi="Arial" w:cs="Arial"/>
          <w:color w:val="000000"/>
          <w:sz w:val="24"/>
          <w:szCs w:val="24"/>
        </w:rPr>
        <w:t xml:space="preserve"> um modelo de reconhecimento</w:t>
      </w:r>
      <w:r w:rsidR="00E008BD" w:rsidRPr="005850AF">
        <w:rPr>
          <w:rStyle w:val="citation"/>
          <w:rFonts w:ascii="Arial" w:hAnsi="Arial" w:cs="Arial"/>
          <w:color w:val="000000"/>
          <w:sz w:val="24"/>
          <w:szCs w:val="24"/>
        </w:rPr>
        <w:t xml:space="preserve"> de objetos visuais baseado em redes neurais convolucionais (</w:t>
      </w:r>
      <w:r w:rsidR="00A60A67" w:rsidRPr="005850AF">
        <w:rPr>
          <w:rStyle w:val="citation"/>
          <w:rFonts w:ascii="Arial" w:hAnsi="Arial" w:cs="Arial"/>
          <w:color w:val="000000"/>
          <w:sz w:val="24"/>
          <w:szCs w:val="24"/>
        </w:rPr>
        <w:t>CNN</w:t>
      </w:r>
      <w:r w:rsidR="00E008BD" w:rsidRPr="005850AF">
        <w:rPr>
          <w:rStyle w:val="citation"/>
          <w:rFonts w:ascii="Arial" w:hAnsi="Arial" w:cs="Arial"/>
          <w:color w:val="000000"/>
          <w:sz w:val="24"/>
          <w:szCs w:val="24"/>
        </w:rPr>
        <w:t>), de forma a orientar uma pessoa com deficiência visual em ambiente externo. O</w:t>
      </w:r>
      <w:r w:rsidR="00C50DF8" w:rsidRPr="005850AF">
        <w:rPr>
          <w:rStyle w:val="citation"/>
          <w:rFonts w:ascii="Arial" w:hAnsi="Arial" w:cs="Arial"/>
          <w:color w:val="000000"/>
          <w:sz w:val="24"/>
          <w:szCs w:val="24"/>
        </w:rPr>
        <w:t xml:space="preserve"> sistema está baseado em um </w:t>
      </w:r>
      <w:r w:rsidR="00681443" w:rsidRPr="00681443">
        <w:rPr>
          <w:rStyle w:val="citation"/>
          <w:rFonts w:ascii="Arial" w:hAnsi="Arial" w:cs="Arial"/>
          <w:i/>
          <w:color w:val="000000"/>
          <w:sz w:val="24"/>
          <w:szCs w:val="24"/>
        </w:rPr>
        <w:t>smartphone</w:t>
      </w:r>
      <w:r w:rsidR="00C50DF8" w:rsidRPr="005850AF">
        <w:rPr>
          <w:rStyle w:val="citation"/>
          <w:rFonts w:ascii="Arial" w:hAnsi="Arial" w:cs="Arial"/>
          <w:color w:val="000000"/>
          <w:sz w:val="24"/>
          <w:szCs w:val="24"/>
        </w:rPr>
        <w:t xml:space="preserve"> com sistema </w:t>
      </w:r>
      <w:r w:rsidR="00E50ADE" w:rsidRPr="005850AF">
        <w:rPr>
          <w:rStyle w:val="citation"/>
          <w:rFonts w:ascii="Arial" w:hAnsi="Arial" w:cs="Arial"/>
          <w:color w:val="000000"/>
          <w:sz w:val="24"/>
          <w:szCs w:val="24"/>
        </w:rPr>
        <w:t>Android</w:t>
      </w:r>
      <w:r w:rsidR="00C50DF8" w:rsidRPr="005850AF">
        <w:rPr>
          <w:rStyle w:val="citation"/>
          <w:rFonts w:ascii="Arial" w:hAnsi="Arial" w:cs="Arial"/>
          <w:color w:val="000000"/>
          <w:sz w:val="24"/>
          <w:szCs w:val="24"/>
        </w:rPr>
        <w:t xml:space="preserve"> e necessita de conectividade com a internet para enviar os </w:t>
      </w:r>
      <w:r w:rsidR="00C50DF8" w:rsidRPr="005850AF">
        <w:rPr>
          <w:rStyle w:val="citation"/>
          <w:rFonts w:ascii="Arial" w:hAnsi="Arial" w:cs="Arial"/>
          <w:i/>
          <w:color w:val="000000"/>
          <w:sz w:val="24"/>
          <w:szCs w:val="24"/>
        </w:rPr>
        <w:t>frames</w:t>
      </w:r>
      <w:r w:rsidR="00C50DF8" w:rsidRPr="005850AF">
        <w:rPr>
          <w:rStyle w:val="citation"/>
          <w:rFonts w:ascii="Arial" w:hAnsi="Arial" w:cs="Arial"/>
          <w:color w:val="000000"/>
          <w:sz w:val="24"/>
          <w:szCs w:val="24"/>
        </w:rPr>
        <w:t xml:space="preserve"> de imagem capturados para um servidor que processará </w:t>
      </w:r>
      <w:r w:rsidR="00DF0EDC" w:rsidRPr="005850AF">
        <w:rPr>
          <w:rStyle w:val="citation"/>
          <w:rFonts w:ascii="Arial" w:hAnsi="Arial" w:cs="Arial"/>
          <w:color w:val="000000"/>
          <w:sz w:val="24"/>
          <w:szCs w:val="24"/>
        </w:rPr>
        <w:t xml:space="preserve">enviando o retorno ao usuário pelo </w:t>
      </w:r>
      <w:r w:rsidR="00681443" w:rsidRPr="00681443">
        <w:rPr>
          <w:rStyle w:val="citation"/>
          <w:rFonts w:ascii="Arial" w:hAnsi="Arial" w:cs="Arial"/>
          <w:i/>
          <w:color w:val="000000"/>
          <w:sz w:val="24"/>
          <w:szCs w:val="24"/>
        </w:rPr>
        <w:t>smartphone</w:t>
      </w:r>
      <w:r w:rsidR="00DF0EDC" w:rsidRPr="005850AF">
        <w:rPr>
          <w:rStyle w:val="citation"/>
          <w:rFonts w:ascii="Arial" w:hAnsi="Arial" w:cs="Arial"/>
          <w:color w:val="000000"/>
          <w:sz w:val="24"/>
          <w:szCs w:val="24"/>
        </w:rPr>
        <w:t xml:space="preserve"> através de voz. </w:t>
      </w:r>
      <w:r w:rsidR="00394075" w:rsidRPr="005850AF">
        <w:rPr>
          <w:rStyle w:val="citation"/>
          <w:rFonts w:ascii="Arial" w:hAnsi="Arial" w:cs="Arial"/>
          <w:color w:val="000000"/>
          <w:sz w:val="24"/>
          <w:szCs w:val="24"/>
        </w:rPr>
        <w:t>Como resultado</w:t>
      </w:r>
      <w:r w:rsidR="00442D74" w:rsidRPr="005850AF">
        <w:rPr>
          <w:rStyle w:val="citation"/>
          <w:rFonts w:ascii="Arial" w:hAnsi="Arial" w:cs="Arial"/>
          <w:color w:val="000000"/>
          <w:sz w:val="24"/>
          <w:szCs w:val="24"/>
        </w:rPr>
        <w:t>,</w:t>
      </w:r>
      <w:r w:rsidR="00394075" w:rsidRPr="005850AF">
        <w:rPr>
          <w:rStyle w:val="citation"/>
          <w:rFonts w:ascii="Arial" w:hAnsi="Arial" w:cs="Arial"/>
          <w:color w:val="000000"/>
          <w:sz w:val="24"/>
          <w:szCs w:val="24"/>
        </w:rPr>
        <w:t xml:space="preserve"> o sistema conseguiu realizar o reconhecimento de 11 objetos diferentes e foi capaz de guiar uma pessoa de forma mais eficaz do que com a bengala tradicional.</w:t>
      </w:r>
    </w:p>
    <w:p w14:paraId="0353AC0B" w14:textId="409E362F" w:rsidR="00993E94" w:rsidRPr="005850AF" w:rsidRDefault="00E969B1" w:rsidP="003E4E0D">
      <w:pPr>
        <w:spacing w:after="0" w:line="360" w:lineRule="auto"/>
        <w:ind w:firstLine="851"/>
        <w:jc w:val="both"/>
        <w:rPr>
          <w:rFonts w:ascii="Arial" w:hAnsi="Arial" w:cs="Arial"/>
          <w:sz w:val="24"/>
          <w:szCs w:val="24"/>
        </w:rPr>
      </w:pPr>
      <w:r w:rsidRPr="005850AF">
        <w:rPr>
          <w:rStyle w:val="citation"/>
          <w:rFonts w:ascii="Arial" w:hAnsi="Arial" w:cs="Arial"/>
          <w:color w:val="000000"/>
          <w:sz w:val="24"/>
          <w:szCs w:val="24"/>
        </w:rPr>
        <w:t>Fusco</w:t>
      </w:r>
      <w:r w:rsidR="00305E8E" w:rsidRPr="005850AF">
        <w:rPr>
          <w:rStyle w:val="citation"/>
          <w:rFonts w:ascii="Arial" w:hAnsi="Arial" w:cs="Arial"/>
          <w:color w:val="000000"/>
          <w:sz w:val="24"/>
          <w:szCs w:val="24"/>
        </w:rPr>
        <w:t xml:space="preserve"> </w:t>
      </w:r>
      <w:r w:rsidR="00026C1F" w:rsidRPr="005850AF">
        <w:rPr>
          <w:rStyle w:val="citation"/>
          <w:rFonts w:ascii="Arial" w:hAnsi="Arial" w:cs="Arial"/>
          <w:color w:val="000000"/>
          <w:sz w:val="24"/>
          <w:szCs w:val="24"/>
        </w:rPr>
        <w:t xml:space="preserve">e </w:t>
      </w:r>
      <w:proofErr w:type="spellStart"/>
      <w:r w:rsidR="00026C1F" w:rsidRPr="005850AF">
        <w:rPr>
          <w:rStyle w:val="citation"/>
          <w:rFonts w:ascii="Arial" w:hAnsi="Arial" w:cs="Arial"/>
          <w:color w:val="000000"/>
          <w:sz w:val="24"/>
          <w:szCs w:val="24"/>
        </w:rPr>
        <w:t>Coughlan</w:t>
      </w:r>
      <w:proofErr w:type="spellEnd"/>
      <w:r w:rsidR="00305E8E" w:rsidRPr="005850AF">
        <w:rPr>
          <w:rStyle w:val="citation"/>
          <w:rFonts w:ascii="Arial" w:hAnsi="Arial" w:cs="Arial"/>
          <w:color w:val="000000"/>
          <w:sz w:val="24"/>
          <w:szCs w:val="24"/>
        </w:rPr>
        <w:t xml:space="preserve"> (2020) apresentaram um aplicativo para </w:t>
      </w:r>
      <w:r w:rsidR="00681443" w:rsidRPr="00681443">
        <w:rPr>
          <w:rStyle w:val="citation"/>
          <w:rFonts w:ascii="Arial" w:hAnsi="Arial" w:cs="Arial"/>
          <w:i/>
          <w:iCs/>
          <w:color w:val="000000"/>
          <w:sz w:val="24"/>
          <w:szCs w:val="24"/>
        </w:rPr>
        <w:t>smartphone</w:t>
      </w:r>
      <w:r w:rsidR="00305E8E" w:rsidRPr="005850AF">
        <w:rPr>
          <w:rStyle w:val="citation"/>
          <w:rFonts w:ascii="Arial" w:hAnsi="Arial" w:cs="Arial"/>
          <w:color w:val="000000"/>
          <w:sz w:val="24"/>
          <w:szCs w:val="24"/>
        </w:rPr>
        <w:t xml:space="preserve"> que permite a navegação em ambientes internos. Os autores frisam que a navegação interna é complexa</w:t>
      </w:r>
      <w:r w:rsidR="00442D74" w:rsidRPr="005850AF">
        <w:rPr>
          <w:rStyle w:val="citation"/>
          <w:rFonts w:ascii="Arial" w:hAnsi="Arial" w:cs="Arial"/>
          <w:color w:val="000000"/>
          <w:sz w:val="24"/>
          <w:szCs w:val="24"/>
        </w:rPr>
        <w:t>,</w:t>
      </w:r>
      <w:r w:rsidR="00305E8E" w:rsidRPr="005850AF">
        <w:rPr>
          <w:rStyle w:val="citation"/>
          <w:rFonts w:ascii="Arial" w:hAnsi="Arial" w:cs="Arial"/>
          <w:color w:val="000000"/>
          <w:sz w:val="24"/>
          <w:szCs w:val="24"/>
        </w:rPr>
        <w:t xml:space="preserve"> pois não pode depender de geolocalização</w:t>
      </w:r>
      <w:r w:rsidR="00442D74" w:rsidRPr="005850AF">
        <w:rPr>
          <w:rStyle w:val="citation"/>
          <w:rFonts w:ascii="Arial" w:hAnsi="Arial" w:cs="Arial"/>
          <w:color w:val="000000"/>
          <w:sz w:val="24"/>
          <w:szCs w:val="24"/>
        </w:rPr>
        <w:t>,</w:t>
      </w:r>
      <w:r w:rsidR="00305E8E" w:rsidRPr="005850AF">
        <w:rPr>
          <w:rStyle w:val="citation"/>
          <w:rFonts w:ascii="Arial" w:hAnsi="Arial" w:cs="Arial"/>
          <w:color w:val="000000"/>
          <w:sz w:val="24"/>
          <w:szCs w:val="24"/>
        </w:rPr>
        <w:t xml:space="preserve"> que é prejudicada nestes ambientes. O </w:t>
      </w:r>
      <w:r w:rsidR="0010159A" w:rsidRPr="005850AF">
        <w:rPr>
          <w:rStyle w:val="citation"/>
          <w:rFonts w:ascii="Arial" w:hAnsi="Arial" w:cs="Arial"/>
          <w:color w:val="000000"/>
          <w:sz w:val="24"/>
          <w:szCs w:val="24"/>
        </w:rPr>
        <w:t>aplicativo utiliza um mapa 2D e pontos identificadores previamente mapeados em cada ambiente e</w:t>
      </w:r>
      <w:r w:rsidR="00442D74" w:rsidRPr="005850AF">
        <w:rPr>
          <w:rStyle w:val="citation"/>
          <w:rFonts w:ascii="Arial" w:hAnsi="Arial" w:cs="Arial"/>
          <w:color w:val="000000"/>
          <w:sz w:val="24"/>
          <w:szCs w:val="24"/>
        </w:rPr>
        <w:t>,</w:t>
      </w:r>
      <w:r w:rsidR="0010159A" w:rsidRPr="005850AF">
        <w:rPr>
          <w:rStyle w:val="citation"/>
          <w:rFonts w:ascii="Arial" w:hAnsi="Arial" w:cs="Arial"/>
          <w:color w:val="000000"/>
          <w:sz w:val="24"/>
          <w:szCs w:val="24"/>
        </w:rPr>
        <w:t xml:space="preserve"> </w:t>
      </w:r>
      <w:r w:rsidR="00636C87">
        <w:rPr>
          <w:rStyle w:val="citation"/>
          <w:rFonts w:ascii="Arial" w:hAnsi="Arial" w:cs="Arial"/>
          <w:color w:val="000000"/>
          <w:sz w:val="24"/>
          <w:szCs w:val="24"/>
        </w:rPr>
        <w:t>por meio</w:t>
      </w:r>
      <w:r w:rsidR="0010159A" w:rsidRPr="005850AF">
        <w:rPr>
          <w:rStyle w:val="citation"/>
          <w:rFonts w:ascii="Arial" w:hAnsi="Arial" w:cs="Arial"/>
          <w:color w:val="000000"/>
          <w:sz w:val="24"/>
          <w:szCs w:val="24"/>
        </w:rPr>
        <w:t xml:space="preserve"> da câmera do aparelho</w:t>
      </w:r>
      <w:r w:rsidR="00442D74" w:rsidRPr="005850AF">
        <w:rPr>
          <w:rStyle w:val="citation"/>
          <w:rFonts w:ascii="Arial" w:hAnsi="Arial" w:cs="Arial"/>
          <w:color w:val="000000"/>
          <w:sz w:val="24"/>
          <w:szCs w:val="24"/>
        </w:rPr>
        <w:t>,</w:t>
      </w:r>
      <w:r w:rsidR="0010159A" w:rsidRPr="005850AF">
        <w:rPr>
          <w:rStyle w:val="citation"/>
          <w:rFonts w:ascii="Arial" w:hAnsi="Arial" w:cs="Arial"/>
          <w:color w:val="000000"/>
          <w:sz w:val="24"/>
          <w:szCs w:val="24"/>
        </w:rPr>
        <w:t xml:space="preserve"> faz a identificação da localização do usuário</w:t>
      </w:r>
      <w:r w:rsidR="00176FE5" w:rsidRPr="005850AF">
        <w:rPr>
          <w:rStyle w:val="citation"/>
          <w:rFonts w:ascii="Arial" w:hAnsi="Arial" w:cs="Arial"/>
          <w:color w:val="000000"/>
          <w:sz w:val="24"/>
          <w:szCs w:val="24"/>
        </w:rPr>
        <w:t xml:space="preserve"> e sua orientação de navegação pelo mapa 2D utilizando para isso retorno de áudio.</w:t>
      </w:r>
      <w:r w:rsidR="007F07FB" w:rsidRPr="005850AF">
        <w:rPr>
          <w:rStyle w:val="citation"/>
          <w:rFonts w:ascii="Arial" w:hAnsi="Arial" w:cs="Arial"/>
          <w:color w:val="000000"/>
          <w:sz w:val="24"/>
          <w:szCs w:val="24"/>
        </w:rPr>
        <w:t xml:space="preserve"> Como resultado dos testes realizados com usuários utilizando o sistema</w:t>
      </w:r>
      <w:r w:rsidR="00442D74" w:rsidRPr="005850AF">
        <w:rPr>
          <w:rStyle w:val="citation"/>
          <w:rFonts w:ascii="Arial" w:hAnsi="Arial" w:cs="Arial"/>
          <w:color w:val="000000"/>
          <w:sz w:val="24"/>
          <w:szCs w:val="24"/>
        </w:rPr>
        <w:t>,</w:t>
      </w:r>
      <w:r w:rsidR="0009474A" w:rsidRPr="005850AF">
        <w:rPr>
          <w:rStyle w:val="citation"/>
          <w:rFonts w:ascii="Arial" w:hAnsi="Arial" w:cs="Arial"/>
          <w:color w:val="000000"/>
          <w:sz w:val="24"/>
          <w:szCs w:val="24"/>
        </w:rPr>
        <w:t xml:space="preserve"> obteve-se uma acurácia de 95% com margem de erro na localização da posição do usuário </w:t>
      </w:r>
      <w:r w:rsidR="00E67308" w:rsidRPr="005850AF">
        <w:rPr>
          <w:rStyle w:val="citation"/>
          <w:rFonts w:ascii="Arial" w:hAnsi="Arial" w:cs="Arial"/>
          <w:color w:val="000000"/>
          <w:sz w:val="24"/>
          <w:szCs w:val="24"/>
        </w:rPr>
        <w:t>de 1,4 metros na sua média</w:t>
      </w:r>
      <w:r w:rsidR="00636C87">
        <w:rPr>
          <w:rStyle w:val="citation"/>
          <w:rFonts w:ascii="Arial" w:hAnsi="Arial" w:cs="Arial"/>
          <w:color w:val="000000"/>
          <w:sz w:val="24"/>
          <w:szCs w:val="24"/>
        </w:rPr>
        <w:t>,</w:t>
      </w:r>
      <w:r w:rsidR="00E67308" w:rsidRPr="005850AF">
        <w:rPr>
          <w:rStyle w:val="citation"/>
          <w:rFonts w:ascii="Arial" w:hAnsi="Arial" w:cs="Arial"/>
          <w:color w:val="000000"/>
          <w:sz w:val="24"/>
          <w:szCs w:val="24"/>
        </w:rPr>
        <w:t xml:space="preserve"> e</w:t>
      </w:r>
      <w:r w:rsidR="00636C87">
        <w:rPr>
          <w:rStyle w:val="citation"/>
          <w:rFonts w:ascii="Arial" w:hAnsi="Arial" w:cs="Arial"/>
          <w:color w:val="000000"/>
          <w:sz w:val="24"/>
          <w:szCs w:val="24"/>
        </w:rPr>
        <w:t>nquanto</w:t>
      </w:r>
      <w:r w:rsidR="00E67308" w:rsidRPr="005850AF">
        <w:rPr>
          <w:rStyle w:val="citation"/>
          <w:rFonts w:ascii="Arial" w:hAnsi="Arial" w:cs="Arial"/>
          <w:color w:val="000000"/>
          <w:sz w:val="24"/>
          <w:szCs w:val="24"/>
        </w:rPr>
        <w:t xml:space="preserve"> o tempo para o posicionamento inicial em uma posição desconhecida no mapa foi de </w:t>
      </w:r>
      <w:r w:rsidR="004449B0" w:rsidRPr="005850AF">
        <w:rPr>
          <w:rStyle w:val="citation"/>
          <w:rFonts w:ascii="Arial" w:hAnsi="Arial" w:cs="Arial"/>
          <w:color w:val="000000"/>
          <w:sz w:val="24"/>
          <w:szCs w:val="24"/>
        </w:rPr>
        <w:t>14 a 30 segundos.</w:t>
      </w:r>
    </w:p>
    <w:p w14:paraId="04F8ED41" w14:textId="10918145" w:rsidR="00745435" w:rsidRPr="005850AF" w:rsidRDefault="00FE3CBC" w:rsidP="003E4E0D">
      <w:pPr>
        <w:spacing w:after="0" w:line="360" w:lineRule="auto"/>
        <w:ind w:firstLine="851"/>
        <w:jc w:val="both"/>
        <w:rPr>
          <w:rStyle w:val="citation"/>
          <w:rFonts w:ascii="Arial" w:hAnsi="Arial" w:cs="Arial"/>
          <w:color w:val="000000"/>
          <w:sz w:val="24"/>
          <w:szCs w:val="24"/>
        </w:rPr>
      </w:pPr>
      <w:proofErr w:type="spellStart"/>
      <w:r w:rsidRPr="005850AF">
        <w:rPr>
          <w:rStyle w:val="citation"/>
          <w:rFonts w:ascii="Arial" w:hAnsi="Arial" w:cs="Arial"/>
          <w:color w:val="000000"/>
          <w:sz w:val="24"/>
          <w:szCs w:val="24"/>
        </w:rPr>
        <w:t>Neha</w:t>
      </w:r>
      <w:proofErr w:type="spellEnd"/>
      <w:r w:rsidRPr="005850AF">
        <w:rPr>
          <w:rStyle w:val="citation"/>
          <w:rFonts w:ascii="Arial" w:hAnsi="Arial" w:cs="Arial"/>
          <w:color w:val="000000"/>
          <w:sz w:val="24"/>
          <w:szCs w:val="24"/>
        </w:rPr>
        <w:t xml:space="preserve"> e </w:t>
      </w:r>
      <w:proofErr w:type="spellStart"/>
      <w:r w:rsidRPr="005850AF">
        <w:rPr>
          <w:rStyle w:val="citation"/>
          <w:rFonts w:ascii="Arial" w:hAnsi="Arial" w:cs="Arial"/>
          <w:color w:val="000000"/>
          <w:sz w:val="24"/>
          <w:szCs w:val="24"/>
        </w:rPr>
        <w:t>Shakib</w:t>
      </w:r>
      <w:proofErr w:type="spellEnd"/>
      <w:r w:rsidRPr="005850AF">
        <w:rPr>
          <w:rStyle w:val="citation"/>
          <w:rFonts w:ascii="Arial" w:hAnsi="Arial" w:cs="Arial"/>
          <w:color w:val="000000"/>
          <w:sz w:val="24"/>
          <w:szCs w:val="24"/>
        </w:rPr>
        <w:t xml:space="preserve"> (2021) </w:t>
      </w:r>
      <w:r w:rsidR="00A33F94" w:rsidRPr="005850AF">
        <w:rPr>
          <w:rStyle w:val="citation"/>
          <w:rFonts w:ascii="Arial" w:hAnsi="Arial" w:cs="Arial"/>
          <w:color w:val="000000"/>
          <w:sz w:val="24"/>
          <w:szCs w:val="24"/>
        </w:rPr>
        <w:t xml:space="preserve">apresentaram uma plataforma móvel base em um </w:t>
      </w:r>
      <w:r w:rsidR="00681443" w:rsidRPr="00681443">
        <w:rPr>
          <w:rStyle w:val="citation"/>
          <w:rFonts w:ascii="Arial" w:hAnsi="Arial" w:cs="Arial"/>
          <w:i/>
          <w:color w:val="000000"/>
          <w:sz w:val="24"/>
          <w:szCs w:val="24"/>
        </w:rPr>
        <w:t>smartphone</w:t>
      </w:r>
      <w:r w:rsidR="00442D74" w:rsidRPr="005850AF">
        <w:rPr>
          <w:rStyle w:val="citation"/>
          <w:rFonts w:ascii="Arial" w:hAnsi="Arial" w:cs="Arial"/>
          <w:color w:val="000000"/>
          <w:sz w:val="24"/>
          <w:szCs w:val="24"/>
        </w:rPr>
        <w:t xml:space="preserve"> A</w:t>
      </w:r>
      <w:r w:rsidR="00A33F94" w:rsidRPr="005850AF">
        <w:rPr>
          <w:rStyle w:val="citation"/>
          <w:rFonts w:ascii="Arial" w:hAnsi="Arial" w:cs="Arial"/>
          <w:color w:val="000000"/>
          <w:sz w:val="24"/>
          <w:szCs w:val="24"/>
        </w:rPr>
        <w:t xml:space="preserve">ndroid para auxiliar pessoas com deficiências visuais em sua navegação </w:t>
      </w:r>
      <w:r w:rsidR="00A33F94" w:rsidRPr="005850AF">
        <w:rPr>
          <w:rStyle w:val="citation"/>
          <w:rFonts w:ascii="Arial" w:hAnsi="Arial" w:cs="Arial"/>
          <w:color w:val="000000"/>
          <w:sz w:val="24"/>
          <w:szCs w:val="24"/>
        </w:rPr>
        <w:lastRenderedPageBreak/>
        <w:t>através da detecção de obstáculos. Para isso</w:t>
      </w:r>
      <w:r w:rsidR="00442D74" w:rsidRPr="005850AF">
        <w:rPr>
          <w:rStyle w:val="citation"/>
          <w:rFonts w:ascii="Arial" w:hAnsi="Arial" w:cs="Arial"/>
          <w:color w:val="000000"/>
          <w:sz w:val="24"/>
          <w:szCs w:val="24"/>
        </w:rPr>
        <w:t>,</w:t>
      </w:r>
      <w:r w:rsidR="00A33F94" w:rsidRPr="005850AF">
        <w:rPr>
          <w:rStyle w:val="citation"/>
          <w:rFonts w:ascii="Arial" w:hAnsi="Arial" w:cs="Arial"/>
          <w:color w:val="000000"/>
          <w:sz w:val="24"/>
          <w:szCs w:val="24"/>
        </w:rPr>
        <w:t xml:space="preserve"> o sistema utiliza a extração de quadros de imagens </w:t>
      </w:r>
      <w:r w:rsidR="00644731" w:rsidRPr="005850AF">
        <w:rPr>
          <w:rStyle w:val="citation"/>
          <w:rFonts w:ascii="Arial" w:hAnsi="Arial" w:cs="Arial"/>
          <w:color w:val="000000"/>
          <w:sz w:val="24"/>
          <w:szCs w:val="24"/>
        </w:rPr>
        <w:t xml:space="preserve">em tempo real e técnicas como transformada de </w:t>
      </w:r>
      <w:proofErr w:type="spellStart"/>
      <w:r w:rsidR="0078448A" w:rsidRPr="005850AF">
        <w:rPr>
          <w:rStyle w:val="citation"/>
          <w:rFonts w:ascii="Arial" w:hAnsi="Arial" w:cs="Arial"/>
          <w:color w:val="000000"/>
          <w:sz w:val="24"/>
          <w:szCs w:val="24"/>
        </w:rPr>
        <w:t>H</w:t>
      </w:r>
      <w:r w:rsidR="00644731" w:rsidRPr="005850AF">
        <w:rPr>
          <w:rStyle w:val="citation"/>
          <w:rFonts w:ascii="Arial" w:hAnsi="Arial" w:cs="Arial"/>
          <w:color w:val="000000"/>
          <w:sz w:val="24"/>
          <w:szCs w:val="24"/>
        </w:rPr>
        <w:t>ough</w:t>
      </w:r>
      <w:proofErr w:type="spellEnd"/>
      <w:r w:rsidR="00644731" w:rsidRPr="005850AF">
        <w:rPr>
          <w:rStyle w:val="citation"/>
          <w:rFonts w:ascii="Arial" w:hAnsi="Arial" w:cs="Arial"/>
          <w:color w:val="000000"/>
          <w:sz w:val="24"/>
          <w:szCs w:val="24"/>
        </w:rPr>
        <w:t xml:space="preserve"> e a biblioteca </w:t>
      </w:r>
      <w:proofErr w:type="spellStart"/>
      <w:r w:rsidR="00644731" w:rsidRPr="005850AF">
        <w:rPr>
          <w:rStyle w:val="citation"/>
          <w:rFonts w:ascii="Arial" w:hAnsi="Arial" w:cs="Arial"/>
          <w:color w:val="000000"/>
          <w:sz w:val="24"/>
          <w:szCs w:val="24"/>
        </w:rPr>
        <w:t>OpenCV</w:t>
      </w:r>
      <w:proofErr w:type="spellEnd"/>
      <w:r w:rsidR="00644731" w:rsidRPr="005850AF">
        <w:rPr>
          <w:rStyle w:val="citation"/>
          <w:rFonts w:ascii="Arial" w:hAnsi="Arial" w:cs="Arial"/>
          <w:color w:val="000000"/>
          <w:sz w:val="24"/>
          <w:szCs w:val="24"/>
        </w:rPr>
        <w:t>.</w:t>
      </w:r>
      <w:r w:rsidR="004B0F02" w:rsidRPr="005850AF">
        <w:rPr>
          <w:rStyle w:val="citation"/>
          <w:rFonts w:ascii="Arial" w:hAnsi="Arial" w:cs="Arial"/>
          <w:color w:val="000000"/>
          <w:sz w:val="24"/>
          <w:szCs w:val="24"/>
        </w:rPr>
        <w:t xml:space="preserve"> O modelo </w:t>
      </w:r>
      <w:r w:rsidR="006F038C" w:rsidRPr="005850AF">
        <w:rPr>
          <w:rStyle w:val="citation"/>
          <w:rFonts w:ascii="Arial" w:hAnsi="Arial" w:cs="Arial"/>
          <w:color w:val="000000"/>
          <w:sz w:val="24"/>
          <w:szCs w:val="24"/>
        </w:rPr>
        <w:t>verifica as linhas para determinar se o caminho é seguro e faz o retorno ao usuário.</w:t>
      </w:r>
      <w:r w:rsidR="004B0F02" w:rsidRPr="005850AF">
        <w:rPr>
          <w:rStyle w:val="citation"/>
          <w:rFonts w:ascii="Arial" w:hAnsi="Arial" w:cs="Arial"/>
          <w:color w:val="000000"/>
          <w:sz w:val="24"/>
          <w:szCs w:val="24"/>
        </w:rPr>
        <w:t xml:space="preserve"> </w:t>
      </w:r>
    </w:p>
    <w:p w14:paraId="09F022C5" w14:textId="3918DF87" w:rsidR="00880183" w:rsidRPr="005850AF" w:rsidRDefault="00880183" w:rsidP="00CD1C8E">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Akkapusit</w:t>
      </w:r>
      <w:proofErr w:type="spellEnd"/>
      <w:r w:rsidRPr="005850AF">
        <w:rPr>
          <w:rFonts w:ascii="Arial" w:hAnsi="Arial" w:cs="Arial"/>
          <w:sz w:val="24"/>
          <w:szCs w:val="24"/>
        </w:rPr>
        <w:t xml:space="preserve"> e </w:t>
      </w:r>
      <w:proofErr w:type="spellStart"/>
      <w:r w:rsidRPr="005850AF">
        <w:rPr>
          <w:rFonts w:ascii="Arial" w:hAnsi="Arial" w:cs="Arial"/>
          <w:sz w:val="24"/>
          <w:szCs w:val="24"/>
        </w:rPr>
        <w:t>Ko</w:t>
      </w:r>
      <w:proofErr w:type="spellEnd"/>
      <w:r w:rsidRPr="005850AF">
        <w:rPr>
          <w:rFonts w:ascii="Arial" w:hAnsi="Arial" w:cs="Arial"/>
          <w:sz w:val="24"/>
          <w:szCs w:val="24"/>
        </w:rPr>
        <w:t xml:space="preserve"> (2021) demonstraram uma aplicação </w:t>
      </w:r>
      <w:r w:rsidRPr="005850AF">
        <w:rPr>
          <w:rFonts w:ascii="Arial" w:hAnsi="Arial" w:cs="Arial"/>
          <w:i/>
          <w:sz w:val="24"/>
          <w:szCs w:val="24"/>
        </w:rPr>
        <w:t>mobile</w:t>
      </w:r>
      <w:r w:rsidR="00442D74" w:rsidRPr="005850AF">
        <w:rPr>
          <w:rFonts w:ascii="Arial" w:hAnsi="Arial" w:cs="Arial"/>
          <w:sz w:val="24"/>
          <w:szCs w:val="24"/>
        </w:rPr>
        <w:t xml:space="preserve"> para sistemas A</w:t>
      </w:r>
      <w:r w:rsidRPr="005850AF">
        <w:rPr>
          <w:rFonts w:ascii="Arial" w:hAnsi="Arial" w:cs="Arial"/>
          <w:sz w:val="24"/>
          <w:szCs w:val="24"/>
        </w:rPr>
        <w:t xml:space="preserve">ndroid que </w:t>
      </w:r>
      <w:r w:rsidR="005C7EAF" w:rsidRPr="005850AF">
        <w:rPr>
          <w:rFonts w:ascii="Arial" w:hAnsi="Arial" w:cs="Arial"/>
          <w:sz w:val="24"/>
          <w:szCs w:val="24"/>
        </w:rPr>
        <w:t>faz o reconhecimento de objetos de interface em sistemas (tela)</w:t>
      </w:r>
      <w:r w:rsidR="00821E82" w:rsidRPr="005850AF">
        <w:rPr>
          <w:rFonts w:ascii="Arial" w:hAnsi="Arial" w:cs="Arial"/>
          <w:sz w:val="24"/>
          <w:szCs w:val="24"/>
        </w:rPr>
        <w:t xml:space="preserve"> para auxiliar o deficiente visual no trabalho de clicar nos ícones. Para isso</w:t>
      </w:r>
      <w:r w:rsidR="00442D74" w:rsidRPr="005850AF">
        <w:rPr>
          <w:rFonts w:ascii="Arial" w:hAnsi="Arial" w:cs="Arial"/>
          <w:sz w:val="24"/>
          <w:szCs w:val="24"/>
        </w:rPr>
        <w:t>,</w:t>
      </w:r>
      <w:r w:rsidR="00821E82" w:rsidRPr="005850AF">
        <w:rPr>
          <w:rFonts w:ascii="Arial" w:hAnsi="Arial" w:cs="Arial"/>
          <w:sz w:val="24"/>
          <w:szCs w:val="24"/>
        </w:rPr>
        <w:t xml:space="preserve"> utiliza a câmera do </w:t>
      </w:r>
      <w:r w:rsidR="00681443" w:rsidRPr="00681443">
        <w:rPr>
          <w:rFonts w:ascii="Arial" w:hAnsi="Arial" w:cs="Arial"/>
          <w:i/>
          <w:sz w:val="24"/>
          <w:szCs w:val="24"/>
        </w:rPr>
        <w:t>smartphone</w:t>
      </w:r>
      <w:r w:rsidR="00821E82" w:rsidRPr="005850AF">
        <w:rPr>
          <w:rFonts w:ascii="Arial" w:hAnsi="Arial" w:cs="Arial"/>
          <w:sz w:val="24"/>
          <w:szCs w:val="24"/>
        </w:rPr>
        <w:t xml:space="preserve"> filmando a tela </w:t>
      </w:r>
      <w:r w:rsidR="002F5ADC" w:rsidRPr="005850AF">
        <w:rPr>
          <w:rFonts w:ascii="Arial" w:hAnsi="Arial" w:cs="Arial"/>
          <w:sz w:val="24"/>
          <w:szCs w:val="24"/>
        </w:rPr>
        <w:t>que deseja ser manipulada e</w:t>
      </w:r>
      <w:r w:rsidR="00442D74" w:rsidRPr="005850AF">
        <w:rPr>
          <w:rFonts w:ascii="Arial" w:hAnsi="Arial" w:cs="Arial"/>
          <w:sz w:val="24"/>
          <w:szCs w:val="24"/>
        </w:rPr>
        <w:t>,</w:t>
      </w:r>
      <w:r w:rsidR="002F5ADC" w:rsidRPr="005850AF">
        <w:rPr>
          <w:rFonts w:ascii="Arial" w:hAnsi="Arial" w:cs="Arial"/>
          <w:sz w:val="24"/>
          <w:szCs w:val="24"/>
        </w:rPr>
        <w:t xml:space="preserve"> através de redes neurais convolucionais (</w:t>
      </w:r>
      <w:r w:rsidR="00A60A67" w:rsidRPr="005850AF">
        <w:rPr>
          <w:rFonts w:ascii="Arial" w:hAnsi="Arial" w:cs="Arial"/>
          <w:sz w:val="24"/>
          <w:szCs w:val="24"/>
        </w:rPr>
        <w:t>CNN</w:t>
      </w:r>
      <w:r w:rsidR="002F5ADC" w:rsidRPr="005850AF">
        <w:rPr>
          <w:rFonts w:ascii="Arial" w:hAnsi="Arial" w:cs="Arial"/>
          <w:sz w:val="24"/>
          <w:szCs w:val="24"/>
        </w:rPr>
        <w:t>)</w:t>
      </w:r>
      <w:r w:rsidR="00442D74" w:rsidRPr="005850AF">
        <w:rPr>
          <w:rFonts w:ascii="Arial" w:hAnsi="Arial" w:cs="Arial"/>
          <w:sz w:val="24"/>
          <w:szCs w:val="24"/>
        </w:rPr>
        <w:t>,</w:t>
      </w:r>
      <w:r w:rsidR="002F5ADC" w:rsidRPr="005850AF">
        <w:rPr>
          <w:rFonts w:ascii="Arial" w:hAnsi="Arial" w:cs="Arial"/>
          <w:sz w:val="24"/>
          <w:szCs w:val="24"/>
        </w:rPr>
        <w:t xml:space="preserve"> processa os </w:t>
      </w:r>
      <w:r w:rsidR="00442D74" w:rsidRPr="005850AF">
        <w:rPr>
          <w:rFonts w:ascii="Arial" w:hAnsi="Arial" w:cs="Arial"/>
          <w:i/>
          <w:sz w:val="24"/>
          <w:szCs w:val="24"/>
        </w:rPr>
        <w:t>frames</w:t>
      </w:r>
      <w:r w:rsidR="002F5ADC" w:rsidRPr="005850AF">
        <w:rPr>
          <w:rFonts w:ascii="Arial" w:hAnsi="Arial" w:cs="Arial"/>
          <w:sz w:val="24"/>
          <w:szCs w:val="24"/>
        </w:rPr>
        <w:t xml:space="preserve"> de imagem</w:t>
      </w:r>
      <w:r w:rsidR="000B216C" w:rsidRPr="005850AF">
        <w:rPr>
          <w:rFonts w:ascii="Arial" w:hAnsi="Arial" w:cs="Arial"/>
          <w:sz w:val="24"/>
          <w:szCs w:val="24"/>
        </w:rPr>
        <w:t xml:space="preserve"> e fornece o retorno ao utilizador. Para testes</w:t>
      </w:r>
      <w:r w:rsidR="00442D74" w:rsidRPr="005850AF">
        <w:rPr>
          <w:rFonts w:ascii="Arial" w:hAnsi="Arial" w:cs="Arial"/>
          <w:sz w:val="24"/>
          <w:szCs w:val="24"/>
        </w:rPr>
        <w:t>,</w:t>
      </w:r>
      <w:r w:rsidR="000B216C" w:rsidRPr="005850AF">
        <w:rPr>
          <w:rFonts w:ascii="Arial" w:hAnsi="Arial" w:cs="Arial"/>
          <w:sz w:val="24"/>
          <w:szCs w:val="24"/>
        </w:rPr>
        <w:t xml:space="preserve"> foi realizado um estudo com 20 participantes</w:t>
      </w:r>
      <w:r w:rsidR="00442D74" w:rsidRPr="005850AF">
        <w:rPr>
          <w:rFonts w:ascii="Arial" w:hAnsi="Arial" w:cs="Arial"/>
          <w:sz w:val="24"/>
          <w:szCs w:val="24"/>
        </w:rPr>
        <w:t>,</w:t>
      </w:r>
      <w:r w:rsidR="00276C1E" w:rsidRPr="005850AF">
        <w:rPr>
          <w:rFonts w:ascii="Arial" w:hAnsi="Arial" w:cs="Arial"/>
          <w:sz w:val="24"/>
          <w:szCs w:val="24"/>
        </w:rPr>
        <w:t xml:space="preserve"> 16 </w:t>
      </w:r>
      <w:r w:rsidR="00442D74" w:rsidRPr="005850AF">
        <w:rPr>
          <w:rFonts w:ascii="Arial" w:hAnsi="Arial" w:cs="Arial"/>
          <w:sz w:val="24"/>
          <w:szCs w:val="24"/>
        </w:rPr>
        <w:t xml:space="preserve">dos quais </w:t>
      </w:r>
      <w:r w:rsidR="00276C1E" w:rsidRPr="005850AF">
        <w:rPr>
          <w:rFonts w:ascii="Arial" w:hAnsi="Arial" w:cs="Arial"/>
          <w:sz w:val="24"/>
          <w:szCs w:val="24"/>
        </w:rPr>
        <w:t>deram opiniões positivas ao protótipo. Os autores ainda relatam dificuldades em utilizar abordagens</w:t>
      </w:r>
      <w:r w:rsidR="00B5673A" w:rsidRPr="005850AF">
        <w:rPr>
          <w:rFonts w:ascii="Arial" w:hAnsi="Arial" w:cs="Arial"/>
          <w:sz w:val="24"/>
          <w:szCs w:val="24"/>
        </w:rPr>
        <w:t xml:space="preserve"> de detecção de objetos mais avançadas como </w:t>
      </w:r>
      <w:proofErr w:type="spellStart"/>
      <w:r w:rsidR="00B5673A" w:rsidRPr="005850AF">
        <w:rPr>
          <w:rFonts w:ascii="Arial" w:hAnsi="Arial" w:cs="Arial"/>
          <w:i/>
          <w:iCs/>
          <w:sz w:val="24"/>
          <w:szCs w:val="24"/>
        </w:rPr>
        <w:t>Faster</w:t>
      </w:r>
      <w:proofErr w:type="spellEnd"/>
      <w:r w:rsidR="00B5673A" w:rsidRPr="005850AF">
        <w:rPr>
          <w:rFonts w:ascii="Arial" w:hAnsi="Arial" w:cs="Arial"/>
          <w:sz w:val="24"/>
          <w:szCs w:val="24"/>
        </w:rPr>
        <w:t>-RCNN</w:t>
      </w:r>
      <w:r w:rsidR="0017741B">
        <w:rPr>
          <w:rFonts w:ascii="Arial" w:hAnsi="Arial" w:cs="Arial"/>
          <w:sz w:val="24"/>
          <w:szCs w:val="24"/>
        </w:rPr>
        <w:t xml:space="preserve"> (REN</w:t>
      </w:r>
      <w:r w:rsidR="00636C87">
        <w:rPr>
          <w:rFonts w:ascii="Arial" w:hAnsi="Arial" w:cs="Arial"/>
          <w:sz w:val="24"/>
          <w:szCs w:val="24"/>
        </w:rPr>
        <w:t xml:space="preserve"> </w:t>
      </w:r>
      <w:r w:rsidR="00636C87">
        <w:rPr>
          <w:rFonts w:ascii="Arial" w:hAnsi="Arial" w:cs="Arial"/>
          <w:i/>
          <w:sz w:val="24"/>
          <w:szCs w:val="24"/>
        </w:rPr>
        <w:t>et al.</w:t>
      </w:r>
      <w:r w:rsidR="00636C87">
        <w:rPr>
          <w:rFonts w:ascii="Arial" w:hAnsi="Arial" w:cs="Arial"/>
          <w:sz w:val="24"/>
          <w:szCs w:val="24"/>
        </w:rPr>
        <w:t xml:space="preserve">, </w:t>
      </w:r>
      <w:r w:rsidR="005A7176">
        <w:rPr>
          <w:rFonts w:ascii="Arial" w:hAnsi="Arial" w:cs="Arial"/>
          <w:sz w:val="24"/>
          <w:szCs w:val="24"/>
        </w:rPr>
        <w:t>201</w:t>
      </w:r>
      <w:r w:rsidR="000310CF">
        <w:rPr>
          <w:rFonts w:ascii="Arial" w:hAnsi="Arial" w:cs="Arial"/>
          <w:sz w:val="24"/>
          <w:szCs w:val="24"/>
        </w:rPr>
        <w:t>6</w:t>
      </w:r>
      <w:r w:rsidR="005A7176">
        <w:rPr>
          <w:rFonts w:ascii="Arial" w:hAnsi="Arial" w:cs="Arial"/>
          <w:sz w:val="24"/>
          <w:szCs w:val="24"/>
        </w:rPr>
        <w:t>)</w:t>
      </w:r>
      <w:r w:rsidR="00442D74" w:rsidRPr="005850AF">
        <w:rPr>
          <w:rFonts w:ascii="Arial" w:hAnsi="Arial" w:cs="Arial"/>
          <w:sz w:val="24"/>
          <w:szCs w:val="24"/>
        </w:rPr>
        <w:t>,</w:t>
      </w:r>
      <w:r w:rsidR="00B5673A" w:rsidRPr="005850AF">
        <w:rPr>
          <w:rFonts w:ascii="Arial" w:hAnsi="Arial" w:cs="Arial"/>
          <w:sz w:val="24"/>
          <w:szCs w:val="24"/>
        </w:rPr>
        <w:t xml:space="preserve"> pois ainda não são aplicáveis a celulares.</w:t>
      </w:r>
    </w:p>
    <w:p w14:paraId="4B6018BB" w14:textId="40A18A10" w:rsidR="00AD4EF0" w:rsidRPr="005850AF" w:rsidRDefault="00AD4EF0" w:rsidP="00CD1C8E">
      <w:pPr>
        <w:spacing w:after="0" w:line="360" w:lineRule="auto"/>
        <w:ind w:firstLine="851"/>
        <w:jc w:val="both"/>
        <w:rPr>
          <w:rFonts w:ascii="Arial" w:hAnsi="Arial" w:cs="Arial"/>
          <w:sz w:val="24"/>
          <w:szCs w:val="24"/>
        </w:rPr>
      </w:pPr>
    </w:p>
    <w:p w14:paraId="6911F2EB" w14:textId="6C0D469A" w:rsidR="004C3FDF" w:rsidRPr="005850AF" w:rsidRDefault="004C3FDF" w:rsidP="00CD1C8E">
      <w:pPr>
        <w:pStyle w:val="Ttulo2"/>
        <w:spacing w:line="360" w:lineRule="auto"/>
        <w:rPr>
          <w:rFonts w:cs="Arial"/>
        </w:rPr>
      </w:pPr>
      <w:bookmarkStart w:id="45" w:name="_Toc199697593"/>
      <w:r w:rsidRPr="00583B5E">
        <w:rPr>
          <w:rFonts w:cs="Arial"/>
        </w:rPr>
        <w:t>3.</w:t>
      </w:r>
      <w:r w:rsidR="00531D5A" w:rsidRPr="00583B5E">
        <w:rPr>
          <w:rFonts w:cs="Arial"/>
        </w:rPr>
        <w:t>3</w:t>
      </w:r>
      <w:r w:rsidRPr="00583B5E">
        <w:rPr>
          <w:rFonts w:cs="Arial"/>
        </w:rPr>
        <w:t xml:space="preserve"> </w:t>
      </w:r>
      <w:r w:rsidR="00CE1672" w:rsidRPr="00583B5E">
        <w:rPr>
          <w:rFonts w:cs="Arial"/>
        </w:rPr>
        <w:t>Análise dos trabalhos</w:t>
      </w:r>
      <w:r w:rsidR="005C0875" w:rsidRPr="00583B5E">
        <w:rPr>
          <w:rFonts w:cs="Arial"/>
        </w:rPr>
        <w:t xml:space="preserve"> </w:t>
      </w:r>
      <w:r w:rsidR="00F26AD5" w:rsidRPr="00583B5E">
        <w:rPr>
          <w:rFonts w:cs="Arial"/>
        </w:rPr>
        <w:t>Correlatos</w:t>
      </w:r>
      <w:bookmarkEnd w:id="45"/>
    </w:p>
    <w:p w14:paraId="7096D56A" w14:textId="77777777" w:rsidR="007D7167" w:rsidRPr="005850AF" w:rsidRDefault="007D7167" w:rsidP="00CD1C8E">
      <w:pPr>
        <w:spacing w:after="0" w:line="360" w:lineRule="auto"/>
        <w:ind w:firstLine="851"/>
        <w:jc w:val="both"/>
        <w:rPr>
          <w:rFonts w:ascii="Arial" w:hAnsi="Arial" w:cs="Arial"/>
          <w:sz w:val="24"/>
          <w:szCs w:val="24"/>
        </w:rPr>
      </w:pPr>
    </w:p>
    <w:p w14:paraId="55056DCE" w14:textId="7DF33D58" w:rsidR="00B64B1C" w:rsidRPr="005850AF" w:rsidRDefault="000F5162" w:rsidP="00CD1C8E">
      <w:pPr>
        <w:spacing w:after="0" w:line="360" w:lineRule="auto"/>
        <w:ind w:firstLine="851"/>
        <w:jc w:val="both"/>
        <w:rPr>
          <w:rFonts w:ascii="Arial" w:hAnsi="Arial" w:cs="Arial"/>
          <w:sz w:val="24"/>
          <w:szCs w:val="24"/>
        </w:rPr>
      </w:pPr>
      <w:r w:rsidRPr="005850AF">
        <w:rPr>
          <w:rFonts w:ascii="Arial" w:hAnsi="Arial" w:cs="Arial"/>
          <w:sz w:val="24"/>
          <w:szCs w:val="24"/>
        </w:rPr>
        <w:t xml:space="preserve">Muitos trabalhos foram </w:t>
      </w:r>
      <w:r w:rsidR="00B845F2">
        <w:rPr>
          <w:rFonts w:ascii="Arial" w:hAnsi="Arial" w:cs="Arial"/>
          <w:sz w:val="24"/>
          <w:szCs w:val="24"/>
        </w:rPr>
        <w:t>elaborados</w:t>
      </w:r>
      <w:r w:rsidRPr="005850AF">
        <w:rPr>
          <w:rFonts w:ascii="Arial" w:hAnsi="Arial" w:cs="Arial"/>
          <w:sz w:val="24"/>
          <w:szCs w:val="24"/>
        </w:rPr>
        <w:t xml:space="preserve"> propondo a utilização de tecnologias para a assistência ao deficiente visual.</w:t>
      </w:r>
      <w:r w:rsidR="000432AA" w:rsidRPr="005850AF">
        <w:rPr>
          <w:rFonts w:ascii="Arial" w:hAnsi="Arial" w:cs="Arial"/>
          <w:sz w:val="24"/>
          <w:szCs w:val="24"/>
        </w:rPr>
        <w:t xml:space="preserve"> Foram abordados trabalhos que estavam</w:t>
      </w:r>
      <w:r w:rsidR="00492DB1" w:rsidRPr="005850AF">
        <w:rPr>
          <w:rFonts w:ascii="Arial" w:hAnsi="Arial" w:cs="Arial"/>
          <w:sz w:val="24"/>
          <w:szCs w:val="24"/>
        </w:rPr>
        <w:t xml:space="preserve"> focados apenas em detecção de obstáculos</w:t>
      </w:r>
      <w:r w:rsidR="0039350C">
        <w:rPr>
          <w:rFonts w:ascii="Arial" w:hAnsi="Arial" w:cs="Arial"/>
          <w:sz w:val="24"/>
          <w:szCs w:val="24"/>
        </w:rPr>
        <w:t xml:space="preserve"> </w:t>
      </w:r>
      <w:r w:rsidR="00711A67">
        <w:rPr>
          <w:rFonts w:ascii="Arial" w:hAnsi="Arial" w:cs="Arial"/>
          <w:sz w:val="24"/>
          <w:szCs w:val="24"/>
        </w:rPr>
        <w:t xml:space="preserve">(ANSARI </w:t>
      </w:r>
      <w:r w:rsidR="00521A90" w:rsidRPr="00521A90">
        <w:rPr>
          <w:rFonts w:ascii="Arial" w:hAnsi="Arial" w:cs="Arial"/>
          <w:i/>
          <w:iCs/>
          <w:sz w:val="24"/>
          <w:szCs w:val="24"/>
        </w:rPr>
        <w:t>et al</w:t>
      </w:r>
      <w:r w:rsidR="000310CF">
        <w:rPr>
          <w:rFonts w:ascii="Arial" w:hAnsi="Arial" w:cs="Arial"/>
          <w:i/>
          <w:iCs/>
          <w:sz w:val="24"/>
          <w:szCs w:val="24"/>
        </w:rPr>
        <w:t>.</w:t>
      </w:r>
      <w:r w:rsidR="00711A67">
        <w:rPr>
          <w:rFonts w:ascii="Arial" w:hAnsi="Arial" w:cs="Arial"/>
          <w:sz w:val="24"/>
          <w:szCs w:val="24"/>
        </w:rPr>
        <w:t>, 2020</w:t>
      </w:r>
      <w:r w:rsidR="00583B5E">
        <w:rPr>
          <w:rFonts w:ascii="Arial" w:hAnsi="Arial" w:cs="Arial"/>
          <w:sz w:val="24"/>
          <w:szCs w:val="24"/>
        </w:rPr>
        <w:t>; NEHA; SHAKIB, 2021</w:t>
      </w:r>
      <w:r w:rsidR="00711A67">
        <w:rPr>
          <w:rFonts w:ascii="Arial" w:hAnsi="Arial" w:cs="Arial"/>
          <w:sz w:val="24"/>
          <w:szCs w:val="24"/>
        </w:rPr>
        <w:t>)</w:t>
      </w:r>
      <w:r w:rsidR="00492DB1" w:rsidRPr="005850AF">
        <w:rPr>
          <w:rFonts w:ascii="Arial" w:hAnsi="Arial" w:cs="Arial"/>
          <w:sz w:val="24"/>
          <w:szCs w:val="24"/>
        </w:rPr>
        <w:t xml:space="preserve">, </w:t>
      </w:r>
      <w:r w:rsidR="00442D74" w:rsidRPr="005850AF">
        <w:rPr>
          <w:rFonts w:ascii="Arial" w:hAnsi="Arial" w:cs="Arial"/>
          <w:sz w:val="24"/>
          <w:szCs w:val="24"/>
        </w:rPr>
        <w:t xml:space="preserve">enquanto </w:t>
      </w:r>
      <w:r w:rsidR="00492DB1" w:rsidRPr="005850AF">
        <w:rPr>
          <w:rFonts w:ascii="Arial" w:hAnsi="Arial" w:cs="Arial"/>
          <w:sz w:val="24"/>
          <w:szCs w:val="24"/>
        </w:rPr>
        <w:t xml:space="preserve">outros </w:t>
      </w:r>
      <w:r w:rsidR="00442D74" w:rsidRPr="005850AF">
        <w:rPr>
          <w:rFonts w:ascii="Arial" w:hAnsi="Arial" w:cs="Arial"/>
          <w:sz w:val="24"/>
          <w:szCs w:val="24"/>
        </w:rPr>
        <w:t xml:space="preserve">estudos </w:t>
      </w:r>
      <w:r w:rsidR="00492DB1" w:rsidRPr="005850AF">
        <w:rPr>
          <w:rFonts w:ascii="Arial" w:hAnsi="Arial" w:cs="Arial"/>
          <w:sz w:val="24"/>
          <w:szCs w:val="24"/>
        </w:rPr>
        <w:t>abordavam a navegação que podia ser interna</w:t>
      </w:r>
      <w:r w:rsidR="00353DFC">
        <w:rPr>
          <w:rFonts w:ascii="Arial" w:hAnsi="Arial" w:cs="Arial"/>
          <w:sz w:val="24"/>
          <w:szCs w:val="24"/>
        </w:rPr>
        <w:t xml:space="preserve"> (</w:t>
      </w:r>
      <w:r w:rsidR="00583B5E">
        <w:rPr>
          <w:rFonts w:ascii="Arial" w:hAnsi="Arial" w:cs="Arial"/>
          <w:sz w:val="24"/>
          <w:szCs w:val="24"/>
        </w:rPr>
        <w:t xml:space="preserve">CHERAGHI; </w:t>
      </w:r>
      <w:r w:rsidR="00583B5E" w:rsidRPr="00CA7270">
        <w:rPr>
          <w:rStyle w:val="citation"/>
          <w:rFonts w:ascii="Arial" w:hAnsi="Arial" w:cs="Arial"/>
          <w:sz w:val="24"/>
          <w:szCs w:val="24"/>
        </w:rPr>
        <w:t>NAMBOODIRI; WALKER</w:t>
      </w:r>
      <w:r w:rsidR="00583B5E">
        <w:rPr>
          <w:rFonts w:ascii="Arial" w:hAnsi="Arial" w:cs="Arial"/>
          <w:sz w:val="24"/>
          <w:szCs w:val="24"/>
        </w:rPr>
        <w:t xml:space="preserve">, 2017; </w:t>
      </w:r>
      <w:r w:rsidR="00353DFC">
        <w:rPr>
          <w:rFonts w:ascii="Arial" w:hAnsi="Arial" w:cs="Arial"/>
          <w:sz w:val="24"/>
          <w:szCs w:val="24"/>
        </w:rPr>
        <w:t>FUSCO</w:t>
      </w:r>
      <w:r w:rsidR="007538A9">
        <w:rPr>
          <w:rFonts w:ascii="Arial" w:hAnsi="Arial" w:cs="Arial"/>
          <w:sz w:val="24"/>
          <w:szCs w:val="24"/>
        </w:rPr>
        <w:t>; COUGHLAN, 2020</w:t>
      </w:r>
      <w:r w:rsidR="00353DFC">
        <w:rPr>
          <w:rFonts w:ascii="Arial" w:hAnsi="Arial" w:cs="Arial"/>
          <w:sz w:val="24"/>
          <w:szCs w:val="24"/>
        </w:rPr>
        <w:t>)</w:t>
      </w:r>
      <w:r w:rsidR="004D3610">
        <w:rPr>
          <w:rFonts w:ascii="Arial" w:hAnsi="Arial" w:cs="Arial"/>
          <w:sz w:val="24"/>
          <w:szCs w:val="24"/>
        </w:rPr>
        <w:t xml:space="preserve"> ou</w:t>
      </w:r>
      <w:r w:rsidR="00492DB1" w:rsidRPr="005850AF">
        <w:rPr>
          <w:rFonts w:ascii="Arial" w:hAnsi="Arial" w:cs="Arial"/>
          <w:sz w:val="24"/>
          <w:szCs w:val="24"/>
        </w:rPr>
        <w:t xml:space="preserve"> externa </w:t>
      </w:r>
      <w:r w:rsidR="007538A9">
        <w:rPr>
          <w:rFonts w:ascii="Arial" w:hAnsi="Arial" w:cs="Arial"/>
          <w:sz w:val="24"/>
          <w:szCs w:val="24"/>
        </w:rPr>
        <w:t>(</w:t>
      </w:r>
      <w:r w:rsidR="00583B5E">
        <w:rPr>
          <w:rFonts w:ascii="Arial" w:hAnsi="Arial" w:cs="Arial"/>
          <w:sz w:val="24"/>
          <w:szCs w:val="24"/>
        </w:rPr>
        <w:t xml:space="preserve">GUPTA </w:t>
      </w:r>
      <w:r w:rsidR="00583B5E" w:rsidRPr="00521A90">
        <w:rPr>
          <w:rFonts w:ascii="Arial" w:hAnsi="Arial" w:cs="Arial"/>
          <w:i/>
          <w:iCs/>
          <w:sz w:val="24"/>
          <w:szCs w:val="24"/>
        </w:rPr>
        <w:t>et al</w:t>
      </w:r>
      <w:r w:rsidR="00583B5E">
        <w:rPr>
          <w:rFonts w:ascii="Arial" w:hAnsi="Arial" w:cs="Arial"/>
          <w:sz w:val="24"/>
          <w:szCs w:val="24"/>
        </w:rPr>
        <w:t xml:space="preserve">, 2015; </w:t>
      </w:r>
      <w:r w:rsidR="007538A9">
        <w:rPr>
          <w:rFonts w:ascii="Arial" w:hAnsi="Arial" w:cs="Arial"/>
          <w:sz w:val="24"/>
          <w:szCs w:val="24"/>
        </w:rPr>
        <w:t xml:space="preserve">KRISHNAN </w:t>
      </w:r>
      <w:r w:rsidR="00521A90" w:rsidRPr="00521A90">
        <w:rPr>
          <w:rFonts w:ascii="Arial" w:hAnsi="Arial" w:cs="Arial"/>
          <w:i/>
          <w:iCs/>
          <w:sz w:val="24"/>
          <w:szCs w:val="24"/>
        </w:rPr>
        <w:t>et al</w:t>
      </w:r>
      <w:r w:rsidR="007538A9">
        <w:rPr>
          <w:rFonts w:ascii="Arial" w:hAnsi="Arial" w:cs="Arial"/>
          <w:sz w:val="24"/>
          <w:szCs w:val="24"/>
        </w:rPr>
        <w:t>, 2016)</w:t>
      </w:r>
      <w:r w:rsidR="00442D74" w:rsidRPr="005850AF">
        <w:rPr>
          <w:rFonts w:ascii="Arial" w:hAnsi="Arial" w:cs="Arial"/>
          <w:sz w:val="24"/>
          <w:szCs w:val="24"/>
        </w:rPr>
        <w:t>. A</w:t>
      </w:r>
      <w:r w:rsidR="00492DB1" w:rsidRPr="005850AF">
        <w:rPr>
          <w:rFonts w:ascii="Arial" w:hAnsi="Arial" w:cs="Arial"/>
          <w:sz w:val="24"/>
          <w:szCs w:val="24"/>
        </w:rPr>
        <w:t>inda foram descri</w:t>
      </w:r>
      <w:r w:rsidR="00442D74" w:rsidRPr="005850AF">
        <w:rPr>
          <w:rFonts w:ascii="Arial" w:hAnsi="Arial" w:cs="Arial"/>
          <w:sz w:val="24"/>
          <w:szCs w:val="24"/>
        </w:rPr>
        <w:t>tos trabalhos que visam apenas à</w:t>
      </w:r>
      <w:r w:rsidR="00492DB1" w:rsidRPr="005850AF">
        <w:rPr>
          <w:rFonts w:ascii="Arial" w:hAnsi="Arial" w:cs="Arial"/>
          <w:sz w:val="24"/>
          <w:szCs w:val="24"/>
        </w:rPr>
        <w:t xml:space="preserve"> identificação de locais</w:t>
      </w:r>
      <w:r w:rsidR="004D3610">
        <w:rPr>
          <w:rFonts w:ascii="Arial" w:hAnsi="Arial" w:cs="Arial"/>
          <w:sz w:val="24"/>
          <w:szCs w:val="24"/>
        </w:rPr>
        <w:t xml:space="preserve"> (ALGHAMDI</w:t>
      </w:r>
      <w:r w:rsidR="00B96F95">
        <w:rPr>
          <w:rFonts w:ascii="Arial" w:hAnsi="Arial" w:cs="Arial"/>
          <w:sz w:val="24"/>
          <w:szCs w:val="24"/>
        </w:rPr>
        <w:t xml:space="preserve">; </w:t>
      </w:r>
      <w:r w:rsidR="00B96F95" w:rsidRPr="00CA7270">
        <w:rPr>
          <w:rFonts w:ascii="Arial" w:hAnsi="Arial" w:cs="Arial"/>
          <w:sz w:val="24"/>
          <w:szCs w:val="24"/>
        </w:rPr>
        <w:t>VAN SCHYNDEL; KHALI</w:t>
      </w:r>
      <w:r w:rsidR="004D3610">
        <w:rPr>
          <w:rFonts w:ascii="Arial" w:hAnsi="Arial" w:cs="Arial"/>
          <w:sz w:val="24"/>
          <w:szCs w:val="24"/>
        </w:rPr>
        <w:t>, 2013)</w:t>
      </w:r>
      <w:r w:rsidR="00492DB1" w:rsidRPr="005850AF">
        <w:rPr>
          <w:rFonts w:ascii="Arial" w:hAnsi="Arial" w:cs="Arial"/>
          <w:sz w:val="24"/>
          <w:szCs w:val="24"/>
        </w:rPr>
        <w:t xml:space="preserve">, detecção </w:t>
      </w:r>
      <w:r w:rsidR="00540F5D" w:rsidRPr="005850AF">
        <w:rPr>
          <w:rFonts w:ascii="Arial" w:hAnsi="Arial" w:cs="Arial"/>
          <w:sz w:val="24"/>
          <w:szCs w:val="24"/>
        </w:rPr>
        <w:t>específica</w:t>
      </w:r>
      <w:r w:rsidR="00492DB1" w:rsidRPr="005850AF">
        <w:rPr>
          <w:rFonts w:ascii="Arial" w:hAnsi="Arial" w:cs="Arial"/>
          <w:sz w:val="24"/>
          <w:szCs w:val="24"/>
        </w:rPr>
        <w:t xml:space="preserve"> de buracos</w:t>
      </w:r>
      <w:r w:rsidR="004D3610">
        <w:rPr>
          <w:rFonts w:ascii="Arial" w:hAnsi="Arial" w:cs="Arial"/>
          <w:sz w:val="24"/>
          <w:szCs w:val="24"/>
        </w:rPr>
        <w:t xml:space="preserve"> (ISLAM; SAID, 2018)</w:t>
      </w:r>
      <w:r w:rsidR="00492DB1" w:rsidRPr="005850AF">
        <w:rPr>
          <w:rFonts w:ascii="Arial" w:hAnsi="Arial" w:cs="Arial"/>
          <w:sz w:val="24"/>
          <w:szCs w:val="24"/>
        </w:rPr>
        <w:t xml:space="preserve"> ou faixas de pedestres</w:t>
      </w:r>
      <w:r w:rsidR="00A4585C">
        <w:rPr>
          <w:rFonts w:ascii="Arial" w:hAnsi="Arial" w:cs="Arial"/>
          <w:sz w:val="24"/>
          <w:szCs w:val="24"/>
        </w:rPr>
        <w:t xml:space="preserve"> (BERRIEL </w:t>
      </w:r>
      <w:r w:rsidR="00521A90" w:rsidRPr="00521A90">
        <w:rPr>
          <w:rFonts w:ascii="Arial" w:hAnsi="Arial" w:cs="Arial"/>
          <w:i/>
          <w:iCs/>
          <w:sz w:val="24"/>
          <w:szCs w:val="24"/>
        </w:rPr>
        <w:t>et al</w:t>
      </w:r>
      <w:r w:rsidR="00B96F95">
        <w:rPr>
          <w:rFonts w:ascii="Arial" w:hAnsi="Arial" w:cs="Arial"/>
          <w:i/>
          <w:iCs/>
          <w:sz w:val="24"/>
          <w:szCs w:val="24"/>
        </w:rPr>
        <w:t>.</w:t>
      </w:r>
      <w:r w:rsidR="00A4585C">
        <w:rPr>
          <w:rFonts w:ascii="Arial" w:hAnsi="Arial" w:cs="Arial"/>
          <w:sz w:val="24"/>
          <w:szCs w:val="24"/>
        </w:rPr>
        <w:t>, 2017a)</w:t>
      </w:r>
      <w:r w:rsidR="002E4BCD">
        <w:rPr>
          <w:rFonts w:ascii="Arial" w:hAnsi="Arial" w:cs="Arial"/>
          <w:sz w:val="24"/>
          <w:szCs w:val="24"/>
        </w:rPr>
        <w:t xml:space="preserve"> ou</w:t>
      </w:r>
      <w:r w:rsidR="00540F5D" w:rsidRPr="005850AF">
        <w:rPr>
          <w:rFonts w:ascii="Arial" w:hAnsi="Arial" w:cs="Arial"/>
          <w:sz w:val="24"/>
          <w:szCs w:val="24"/>
        </w:rPr>
        <w:t xml:space="preserve"> identificação de pessoas através de seus rostos</w:t>
      </w:r>
      <w:r w:rsidR="00A4585C">
        <w:rPr>
          <w:rFonts w:ascii="Arial" w:hAnsi="Arial" w:cs="Arial"/>
          <w:sz w:val="24"/>
          <w:szCs w:val="24"/>
        </w:rPr>
        <w:t xml:space="preserve"> (KUMAR </w:t>
      </w:r>
      <w:r w:rsidR="00521A90" w:rsidRPr="00521A90">
        <w:rPr>
          <w:rFonts w:ascii="Arial" w:hAnsi="Arial" w:cs="Arial"/>
          <w:i/>
          <w:iCs/>
          <w:sz w:val="24"/>
          <w:szCs w:val="24"/>
        </w:rPr>
        <w:t>et al</w:t>
      </w:r>
      <w:r w:rsidR="00B96F95">
        <w:rPr>
          <w:rFonts w:ascii="Arial" w:hAnsi="Arial" w:cs="Arial"/>
          <w:i/>
          <w:iCs/>
          <w:sz w:val="24"/>
          <w:szCs w:val="24"/>
        </w:rPr>
        <w:t>.</w:t>
      </w:r>
      <w:r w:rsidR="00A4585C">
        <w:rPr>
          <w:rFonts w:ascii="Arial" w:hAnsi="Arial" w:cs="Arial"/>
          <w:sz w:val="24"/>
          <w:szCs w:val="24"/>
        </w:rPr>
        <w:t>, 2017)</w:t>
      </w:r>
      <w:r w:rsidR="00540F5D" w:rsidRPr="005850AF">
        <w:rPr>
          <w:rFonts w:ascii="Arial" w:hAnsi="Arial" w:cs="Arial"/>
          <w:sz w:val="24"/>
          <w:szCs w:val="24"/>
        </w:rPr>
        <w:t>.</w:t>
      </w:r>
    </w:p>
    <w:p w14:paraId="6BCCC352" w14:textId="4B12ABA4" w:rsidR="000F5162" w:rsidRPr="005850AF" w:rsidRDefault="00540F5D"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 Na </w:t>
      </w:r>
      <w:r w:rsidRPr="005850AF">
        <w:rPr>
          <w:rFonts w:ascii="Arial" w:hAnsi="Arial" w:cs="Arial"/>
          <w:sz w:val="24"/>
          <w:szCs w:val="24"/>
        </w:rPr>
        <w:fldChar w:fldCharType="begin"/>
      </w:r>
      <w:r w:rsidRPr="005850AF">
        <w:rPr>
          <w:rFonts w:ascii="Arial" w:hAnsi="Arial" w:cs="Arial"/>
          <w:sz w:val="24"/>
          <w:szCs w:val="24"/>
        </w:rPr>
        <w:instrText xml:space="preserve"> REF _Ref86741202 \h  \* MERGEFORMAT </w:instrText>
      </w:r>
      <w:r w:rsidRPr="005850AF">
        <w:rPr>
          <w:rFonts w:ascii="Arial" w:hAnsi="Arial" w:cs="Arial"/>
          <w:sz w:val="24"/>
          <w:szCs w:val="24"/>
        </w:rPr>
      </w:r>
      <w:r w:rsidRPr="005850AF">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3</w:t>
      </w:r>
      <w:r w:rsidRPr="005850AF">
        <w:rPr>
          <w:rFonts w:ascii="Arial" w:hAnsi="Arial" w:cs="Arial"/>
          <w:sz w:val="24"/>
          <w:szCs w:val="24"/>
        </w:rPr>
        <w:fldChar w:fldCharType="end"/>
      </w:r>
      <w:r w:rsidR="00442D74" w:rsidRPr="005850AF">
        <w:rPr>
          <w:rFonts w:ascii="Arial" w:hAnsi="Arial" w:cs="Arial"/>
          <w:sz w:val="24"/>
          <w:szCs w:val="24"/>
        </w:rPr>
        <w:t>,</w:t>
      </w:r>
      <w:r w:rsidRPr="005850AF">
        <w:rPr>
          <w:rFonts w:ascii="Arial" w:hAnsi="Arial" w:cs="Arial"/>
          <w:sz w:val="24"/>
          <w:szCs w:val="24"/>
        </w:rPr>
        <w:t xml:space="preserve"> pode-se verificar</w:t>
      </w:r>
      <w:r w:rsidR="00442D74" w:rsidRPr="005850AF">
        <w:rPr>
          <w:rFonts w:ascii="Arial" w:hAnsi="Arial" w:cs="Arial"/>
          <w:sz w:val="24"/>
          <w:szCs w:val="24"/>
        </w:rPr>
        <w:t>,</w:t>
      </w:r>
      <w:r w:rsidRPr="005850AF">
        <w:rPr>
          <w:rFonts w:ascii="Arial" w:hAnsi="Arial" w:cs="Arial"/>
          <w:sz w:val="24"/>
          <w:szCs w:val="24"/>
        </w:rPr>
        <w:t xml:space="preserve"> resumidamente</w:t>
      </w:r>
      <w:r w:rsidR="00442D74" w:rsidRPr="005850AF">
        <w:rPr>
          <w:rFonts w:ascii="Arial" w:hAnsi="Arial" w:cs="Arial"/>
          <w:sz w:val="24"/>
          <w:szCs w:val="24"/>
        </w:rPr>
        <w:t>,</w:t>
      </w:r>
      <w:r w:rsidRPr="005850AF">
        <w:rPr>
          <w:rFonts w:ascii="Arial" w:hAnsi="Arial" w:cs="Arial"/>
          <w:sz w:val="24"/>
          <w:szCs w:val="24"/>
        </w:rPr>
        <w:t xml:space="preserve"> os trabalhos </w:t>
      </w:r>
      <w:r w:rsidR="00CD0449" w:rsidRPr="005850AF">
        <w:rPr>
          <w:rFonts w:ascii="Arial" w:hAnsi="Arial" w:cs="Arial"/>
          <w:sz w:val="24"/>
          <w:szCs w:val="24"/>
        </w:rPr>
        <w:t>(em ordem de data decrescente)</w:t>
      </w:r>
      <w:r w:rsidR="009632F3">
        <w:rPr>
          <w:rFonts w:ascii="Arial" w:hAnsi="Arial" w:cs="Arial"/>
          <w:sz w:val="24"/>
          <w:szCs w:val="24"/>
        </w:rPr>
        <w:t xml:space="preserve"> </w:t>
      </w:r>
      <w:r w:rsidRPr="005850AF">
        <w:rPr>
          <w:rFonts w:ascii="Arial" w:hAnsi="Arial" w:cs="Arial"/>
          <w:sz w:val="24"/>
          <w:szCs w:val="24"/>
        </w:rPr>
        <w:t>por domínio de atuação</w:t>
      </w:r>
      <w:r w:rsidR="00FB3608" w:rsidRPr="005850AF">
        <w:rPr>
          <w:rFonts w:ascii="Arial" w:hAnsi="Arial" w:cs="Arial"/>
          <w:sz w:val="24"/>
          <w:szCs w:val="24"/>
        </w:rPr>
        <w:t xml:space="preserve"> principal que foi identificado</w:t>
      </w:r>
      <w:r w:rsidRPr="005850AF">
        <w:rPr>
          <w:rFonts w:ascii="Arial" w:hAnsi="Arial" w:cs="Arial"/>
          <w:sz w:val="24"/>
          <w:szCs w:val="24"/>
        </w:rPr>
        <w:t>.</w:t>
      </w:r>
      <w:r w:rsidR="00492DB1" w:rsidRPr="005850AF">
        <w:rPr>
          <w:rFonts w:ascii="Arial" w:hAnsi="Arial" w:cs="Arial"/>
          <w:sz w:val="24"/>
          <w:szCs w:val="24"/>
        </w:rPr>
        <w:t xml:space="preserve"> </w:t>
      </w:r>
      <w:r w:rsidR="000F5162" w:rsidRPr="005850AF">
        <w:rPr>
          <w:rFonts w:ascii="Arial" w:hAnsi="Arial" w:cs="Arial"/>
          <w:sz w:val="24"/>
          <w:szCs w:val="24"/>
        </w:rPr>
        <w:t xml:space="preserve"> </w:t>
      </w:r>
    </w:p>
    <w:p w14:paraId="40EA0056" w14:textId="342F7D81" w:rsidR="003C3BE3" w:rsidRPr="005850AF" w:rsidRDefault="003C3BE3" w:rsidP="003E4E0D">
      <w:pPr>
        <w:spacing w:after="0" w:line="360" w:lineRule="auto"/>
        <w:jc w:val="both"/>
        <w:rPr>
          <w:rFonts w:ascii="Arial" w:hAnsi="Arial" w:cs="Arial"/>
          <w:sz w:val="24"/>
          <w:szCs w:val="24"/>
        </w:rPr>
      </w:pPr>
    </w:p>
    <w:p w14:paraId="722995F7" w14:textId="5415EC2D" w:rsidR="008C0DDA" w:rsidRPr="005850AF" w:rsidRDefault="008D2F07" w:rsidP="003E4E0D">
      <w:pPr>
        <w:pStyle w:val="Legenda"/>
        <w:spacing w:after="0"/>
        <w:jc w:val="center"/>
        <w:rPr>
          <w:rFonts w:ascii="Arial" w:hAnsi="Arial" w:cs="Arial"/>
          <w:i w:val="0"/>
          <w:iCs w:val="0"/>
          <w:color w:val="auto"/>
          <w:sz w:val="20"/>
          <w:szCs w:val="24"/>
        </w:rPr>
      </w:pPr>
      <w:bookmarkStart w:id="46" w:name="_Ref86741202"/>
      <w:bookmarkStart w:id="47" w:name="_Toc199697561"/>
      <w:r w:rsidRPr="005850AF">
        <w:rPr>
          <w:rFonts w:ascii="Arial" w:hAnsi="Arial" w:cs="Arial"/>
          <w:b/>
          <w:bCs/>
          <w:i w:val="0"/>
          <w:iCs w:val="0"/>
          <w:color w:val="auto"/>
          <w:sz w:val="20"/>
          <w:szCs w:val="24"/>
        </w:rPr>
        <w:t xml:space="preserve">Tabela </w:t>
      </w:r>
      <w:r w:rsidRPr="005850AF">
        <w:rPr>
          <w:rFonts w:ascii="Arial" w:hAnsi="Arial" w:cs="Arial"/>
          <w:b/>
          <w:bCs/>
          <w:i w:val="0"/>
          <w:iCs w:val="0"/>
          <w:color w:val="auto"/>
          <w:sz w:val="20"/>
          <w:szCs w:val="24"/>
        </w:rPr>
        <w:fldChar w:fldCharType="begin"/>
      </w:r>
      <w:r w:rsidRPr="005850AF">
        <w:rPr>
          <w:rFonts w:ascii="Arial" w:hAnsi="Arial" w:cs="Arial"/>
          <w:b/>
          <w:bCs/>
          <w:i w:val="0"/>
          <w:iCs w:val="0"/>
          <w:color w:val="auto"/>
          <w:sz w:val="20"/>
          <w:szCs w:val="24"/>
        </w:rPr>
        <w:instrText xml:space="preserve"> SEQ Tabela \* ARABIC </w:instrText>
      </w:r>
      <w:r w:rsidRPr="005850AF">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3</w:t>
      </w:r>
      <w:r w:rsidRPr="005850AF">
        <w:rPr>
          <w:rFonts w:ascii="Arial" w:hAnsi="Arial" w:cs="Arial"/>
          <w:b/>
          <w:bCs/>
          <w:i w:val="0"/>
          <w:iCs w:val="0"/>
          <w:color w:val="auto"/>
          <w:sz w:val="20"/>
          <w:szCs w:val="24"/>
        </w:rPr>
        <w:fldChar w:fldCharType="end"/>
      </w:r>
      <w:bookmarkEnd w:id="46"/>
      <w:r w:rsidR="000310CF">
        <w:rPr>
          <w:rFonts w:ascii="Arial" w:hAnsi="Arial" w:cs="Arial"/>
          <w:b/>
          <w:bCs/>
          <w:i w:val="0"/>
          <w:iCs w:val="0"/>
          <w:color w:val="auto"/>
          <w:sz w:val="20"/>
          <w:szCs w:val="24"/>
        </w:rPr>
        <w:t>:</w:t>
      </w:r>
      <w:r w:rsidRPr="005850AF">
        <w:rPr>
          <w:rFonts w:ascii="Arial" w:hAnsi="Arial" w:cs="Arial"/>
          <w:i w:val="0"/>
          <w:iCs w:val="0"/>
          <w:color w:val="auto"/>
          <w:sz w:val="20"/>
          <w:szCs w:val="24"/>
        </w:rPr>
        <w:t xml:space="preserve"> Trabalhos </w:t>
      </w:r>
      <w:r w:rsidR="008841BE">
        <w:rPr>
          <w:rFonts w:ascii="Arial" w:hAnsi="Arial" w:cs="Arial"/>
          <w:i w:val="0"/>
          <w:iCs w:val="0"/>
          <w:color w:val="auto"/>
          <w:sz w:val="20"/>
          <w:szCs w:val="24"/>
        </w:rPr>
        <w:t>a</w:t>
      </w:r>
      <w:r w:rsidR="008C0DDA" w:rsidRPr="005850AF">
        <w:rPr>
          <w:rFonts w:ascii="Arial" w:hAnsi="Arial" w:cs="Arial"/>
          <w:i w:val="0"/>
          <w:iCs w:val="0"/>
          <w:color w:val="auto"/>
          <w:sz w:val="20"/>
          <w:szCs w:val="24"/>
        </w:rPr>
        <w:t>nalisados</w:t>
      </w:r>
      <w:r w:rsidRPr="005850AF">
        <w:rPr>
          <w:rFonts w:ascii="Arial" w:hAnsi="Arial" w:cs="Arial"/>
          <w:i w:val="0"/>
          <w:iCs w:val="0"/>
          <w:color w:val="auto"/>
          <w:sz w:val="20"/>
          <w:szCs w:val="24"/>
        </w:rPr>
        <w:t xml:space="preserve"> </w:t>
      </w:r>
      <w:r w:rsidR="008C10AC" w:rsidRPr="005850AF">
        <w:rPr>
          <w:rFonts w:ascii="Arial" w:hAnsi="Arial" w:cs="Arial"/>
          <w:i w:val="0"/>
          <w:iCs w:val="0"/>
          <w:color w:val="auto"/>
          <w:sz w:val="20"/>
          <w:szCs w:val="24"/>
        </w:rPr>
        <w:t>por á</w:t>
      </w:r>
      <w:r w:rsidR="008C0DDA" w:rsidRPr="005850AF">
        <w:rPr>
          <w:rFonts w:ascii="Arial" w:hAnsi="Arial" w:cs="Arial"/>
          <w:i w:val="0"/>
          <w:iCs w:val="0"/>
          <w:color w:val="auto"/>
          <w:sz w:val="20"/>
          <w:szCs w:val="24"/>
        </w:rPr>
        <w:t xml:space="preserve">rea de </w:t>
      </w:r>
      <w:r w:rsidR="008C10AC" w:rsidRPr="005850AF">
        <w:rPr>
          <w:rFonts w:ascii="Arial" w:hAnsi="Arial" w:cs="Arial"/>
          <w:i w:val="0"/>
          <w:iCs w:val="0"/>
          <w:color w:val="auto"/>
          <w:sz w:val="20"/>
          <w:szCs w:val="24"/>
        </w:rPr>
        <w:t>d</w:t>
      </w:r>
      <w:r w:rsidR="008C0DDA" w:rsidRPr="005850AF">
        <w:rPr>
          <w:rFonts w:ascii="Arial" w:hAnsi="Arial" w:cs="Arial"/>
          <w:i w:val="0"/>
          <w:iCs w:val="0"/>
          <w:color w:val="auto"/>
          <w:sz w:val="20"/>
          <w:szCs w:val="24"/>
        </w:rPr>
        <w:t>omínio</w:t>
      </w:r>
      <w:bookmarkEnd w:id="47"/>
    </w:p>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87"/>
      </w:tblGrid>
      <w:tr w:rsidR="000432AA" w:rsidRPr="005850AF" w14:paraId="43078E00" w14:textId="77777777" w:rsidTr="009405F1">
        <w:tc>
          <w:tcPr>
            <w:tcW w:w="1985" w:type="dxa"/>
            <w:tcBorders>
              <w:top w:val="single" w:sz="4" w:space="0" w:color="auto"/>
              <w:bottom w:val="single" w:sz="4" w:space="0" w:color="auto"/>
            </w:tcBorders>
            <w:vAlign w:val="center"/>
          </w:tcPr>
          <w:p w14:paraId="3B0283E7" w14:textId="21BC3BEE" w:rsidR="000432AA" w:rsidRPr="00681443" w:rsidRDefault="00540F5D" w:rsidP="003E4E0D">
            <w:pPr>
              <w:jc w:val="both"/>
              <w:rPr>
                <w:rFonts w:ascii="Arial" w:hAnsi="Arial" w:cs="Arial"/>
                <w:b/>
                <w:sz w:val="20"/>
                <w:szCs w:val="20"/>
              </w:rPr>
            </w:pPr>
            <w:r w:rsidRPr="00681443">
              <w:rPr>
                <w:rFonts w:ascii="Arial" w:hAnsi="Arial" w:cs="Arial"/>
                <w:b/>
                <w:sz w:val="20"/>
                <w:szCs w:val="20"/>
              </w:rPr>
              <w:t>Domínio</w:t>
            </w:r>
          </w:p>
        </w:tc>
        <w:tc>
          <w:tcPr>
            <w:tcW w:w="7087" w:type="dxa"/>
            <w:tcBorders>
              <w:top w:val="single" w:sz="4" w:space="0" w:color="auto"/>
              <w:bottom w:val="single" w:sz="4" w:space="0" w:color="auto"/>
            </w:tcBorders>
            <w:vAlign w:val="center"/>
          </w:tcPr>
          <w:p w14:paraId="73AAFB2E" w14:textId="0BA07D25" w:rsidR="000432AA" w:rsidRPr="00681443" w:rsidRDefault="00540F5D" w:rsidP="003E4E0D">
            <w:pPr>
              <w:jc w:val="both"/>
              <w:rPr>
                <w:rFonts w:ascii="Arial" w:hAnsi="Arial" w:cs="Arial"/>
                <w:b/>
                <w:sz w:val="20"/>
                <w:szCs w:val="20"/>
              </w:rPr>
            </w:pPr>
            <w:r w:rsidRPr="00681443">
              <w:rPr>
                <w:rFonts w:ascii="Arial" w:hAnsi="Arial" w:cs="Arial"/>
                <w:b/>
                <w:sz w:val="20"/>
                <w:szCs w:val="20"/>
              </w:rPr>
              <w:t>Trabalhos</w:t>
            </w:r>
            <w:r w:rsidR="00B64B1C" w:rsidRPr="00681443">
              <w:rPr>
                <w:rFonts w:ascii="Arial" w:hAnsi="Arial" w:cs="Arial"/>
                <w:b/>
                <w:sz w:val="20"/>
                <w:szCs w:val="20"/>
              </w:rPr>
              <w:t xml:space="preserve"> Pesquisados</w:t>
            </w:r>
          </w:p>
        </w:tc>
      </w:tr>
      <w:tr w:rsidR="000432AA" w:rsidRPr="005850AF" w14:paraId="32FE33C0" w14:textId="77777777" w:rsidTr="0098291D">
        <w:tc>
          <w:tcPr>
            <w:tcW w:w="1985" w:type="dxa"/>
            <w:tcBorders>
              <w:top w:val="single" w:sz="4" w:space="0" w:color="auto"/>
              <w:bottom w:val="dashed" w:sz="4" w:space="0" w:color="auto"/>
            </w:tcBorders>
          </w:tcPr>
          <w:p w14:paraId="13DF74B6" w14:textId="4233D3D1" w:rsidR="000432AA" w:rsidRPr="005850AF" w:rsidRDefault="00540F5D" w:rsidP="003E4E0D">
            <w:pPr>
              <w:rPr>
                <w:rFonts w:ascii="Arial" w:hAnsi="Arial" w:cs="Arial"/>
                <w:sz w:val="20"/>
                <w:szCs w:val="20"/>
              </w:rPr>
            </w:pPr>
            <w:r w:rsidRPr="005850AF">
              <w:rPr>
                <w:rFonts w:ascii="Arial" w:hAnsi="Arial" w:cs="Arial"/>
                <w:sz w:val="20"/>
                <w:szCs w:val="20"/>
              </w:rPr>
              <w:t>Detecção de Obstáculos</w:t>
            </w:r>
          </w:p>
        </w:tc>
        <w:tc>
          <w:tcPr>
            <w:tcW w:w="7087" w:type="dxa"/>
            <w:tcBorders>
              <w:top w:val="single" w:sz="4" w:space="0" w:color="auto"/>
              <w:bottom w:val="dashed" w:sz="4" w:space="0" w:color="auto"/>
            </w:tcBorders>
          </w:tcPr>
          <w:p w14:paraId="0A1EFA94" w14:textId="6AA126B0" w:rsidR="000432AA" w:rsidRPr="005850AF" w:rsidRDefault="00DE6AE8" w:rsidP="003E4E0D">
            <w:pPr>
              <w:rPr>
                <w:rFonts w:ascii="Arial" w:hAnsi="Arial" w:cs="Arial"/>
                <w:sz w:val="20"/>
                <w:szCs w:val="20"/>
              </w:rPr>
            </w:pPr>
            <w:r w:rsidRPr="001C62B8">
              <w:rPr>
                <w:rFonts w:ascii="Arial" w:hAnsi="Arial" w:cs="Arial"/>
                <w:sz w:val="20"/>
                <w:szCs w:val="20"/>
                <w:lang w:val="en-US"/>
              </w:rPr>
              <w:t xml:space="preserve">Neha e Shakib (2021); </w:t>
            </w:r>
            <w:r w:rsidR="00FB3608" w:rsidRPr="001C62B8">
              <w:rPr>
                <w:rFonts w:ascii="Arial" w:hAnsi="Arial" w:cs="Arial"/>
                <w:sz w:val="20"/>
                <w:szCs w:val="20"/>
                <w:lang w:val="en-US"/>
              </w:rPr>
              <w:t xml:space="preserve">Ansari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FB3608" w:rsidRPr="001C62B8">
              <w:rPr>
                <w:rFonts w:ascii="Arial" w:hAnsi="Arial" w:cs="Arial"/>
                <w:sz w:val="20"/>
                <w:szCs w:val="20"/>
                <w:lang w:val="en-US"/>
              </w:rPr>
              <w:t xml:space="preserve"> (2020);</w:t>
            </w:r>
            <w:r w:rsidR="00A756AC" w:rsidRPr="001C62B8">
              <w:rPr>
                <w:rFonts w:ascii="Arial" w:hAnsi="Arial" w:cs="Arial"/>
                <w:sz w:val="20"/>
                <w:szCs w:val="20"/>
                <w:lang w:val="en-US"/>
              </w:rPr>
              <w:t xml:space="preserve"> </w:t>
            </w:r>
            <w:proofErr w:type="spellStart"/>
            <w:r w:rsidR="00430826" w:rsidRPr="001C62B8">
              <w:rPr>
                <w:rFonts w:ascii="Arial" w:hAnsi="Arial" w:cs="Arial"/>
                <w:sz w:val="20"/>
                <w:szCs w:val="20"/>
                <w:lang w:val="en-US"/>
              </w:rPr>
              <w:t>Romadhone</w:t>
            </w:r>
            <w:proofErr w:type="spellEnd"/>
            <w:r w:rsidR="00430826"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430826" w:rsidRPr="001C62B8">
              <w:rPr>
                <w:rFonts w:ascii="Arial" w:hAnsi="Arial" w:cs="Arial"/>
                <w:sz w:val="20"/>
                <w:szCs w:val="20"/>
                <w:lang w:val="en-US"/>
              </w:rPr>
              <w:t xml:space="preserve"> (2020); </w:t>
            </w:r>
            <w:r w:rsidR="0083703E" w:rsidRPr="001C62B8">
              <w:rPr>
                <w:rFonts w:ascii="Arial" w:hAnsi="Arial" w:cs="Arial"/>
                <w:sz w:val="20"/>
                <w:szCs w:val="20"/>
                <w:lang w:val="en-US"/>
              </w:rPr>
              <w:t xml:space="preserve">Jiang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83703E" w:rsidRPr="001C62B8">
              <w:rPr>
                <w:rFonts w:ascii="Arial" w:hAnsi="Arial" w:cs="Arial"/>
                <w:sz w:val="20"/>
                <w:szCs w:val="20"/>
                <w:lang w:val="en-US"/>
              </w:rPr>
              <w:t xml:space="preserve"> (2019); </w:t>
            </w:r>
            <w:r w:rsidR="00CB1E32" w:rsidRPr="001C62B8">
              <w:rPr>
                <w:rFonts w:ascii="Arial" w:hAnsi="Arial" w:cs="Arial"/>
                <w:sz w:val="20"/>
                <w:szCs w:val="20"/>
                <w:lang w:val="en-US"/>
              </w:rPr>
              <w:t xml:space="preserve">Parikh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CB1E32" w:rsidRPr="001C62B8">
              <w:rPr>
                <w:rFonts w:ascii="Arial" w:hAnsi="Arial" w:cs="Arial"/>
                <w:sz w:val="20"/>
                <w:szCs w:val="20"/>
                <w:lang w:val="en-US"/>
              </w:rPr>
              <w:t xml:space="preserve"> (2018); </w:t>
            </w:r>
            <w:r w:rsidR="0098291D" w:rsidRPr="001C62B8">
              <w:rPr>
                <w:rFonts w:ascii="Arial" w:hAnsi="Arial" w:cs="Arial"/>
                <w:sz w:val="20"/>
                <w:szCs w:val="20"/>
                <w:lang w:val="en-US"/>
              </w:rPr>
              <w:t xml:space="preserve">Yang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98291D" w:rsidRPr="001C62B8">
              <w:rPr>
                <w:rFonts w:ascii="Arial" w:hAnsi="Arial" w:cs="Arial"/>
                <w:sz w:val="20"/>
                <w:szCs w:val="20"/>
                <w:lang w:val="en-US"/>
              </w:rPr>
              <w:t xml:space="preserve"> (2018); </w:t>
            </w:r>
            <w:r w:rsidR="00A756AC" w:rsidRPr="001C62B8">
              <w:rPr>
                <w:rFonts w:ascii="Arial" w:hAnsi="Arial" w:cs="Arial"/>
                <w:sz w:val="20"/>
                <w:szCs w:val="20"/>
                <w:lang w:val="en-US"/>
              </w:rPr>
              <w:t xml:space="preserve">Buchs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A756AC" w:rsidRPr="001C62B8">
              <w:rPr>
                <w:rFonts w:ascii="Arial" w:hAnsi="Arial" w:cs="Arial"/>
                <w:sz w:val="20"/>
                <w:szCs w:val="20"/>
                <w:lang w:val="en-US"/>
              </w:rPr>
              <w:t xml:space="preserve"> (2017); </w:t>
            </w:r>
            <w:r w:rsidR="00430826" w:rsidRPr="001C62B8">
              <w:rPr>
                <w:rFonts w:ascii="Arial" w:hAnsi="Arial" w:cs="Arial"/>
                <w:sz w:val="20"/>
                <w:szCs w:val="20"/>
                <w:lang w:val="en-US"/>
              </w:rPr>
              <w:t xml:space="preserve">Rizzo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430826" w:rsidRPr="001C62B8">
              <w:rPr>
                <w:rFonts w:ascii="Arial" w:hAnsi="Arial" w:cs="Arial"/>
                <w:sz w:val="20"/>
                <w:szCs w:val="20"/>
                <w:lang w:val="en-US"/>
              </w:rPr>
              <w:t xml:space="preserve"> (2017); </w:t>
            </w:r>
            <w:r w:rsidR="0083703E" w:rsidRPr="001C62B8">
              <w:rPr>
                <w:rFonts w:ascii="Arial" w:hAnsi="Arial" w:cs="Arial"/>
                <w:sz w:val="20"/>
                <w:szCs w:val="20"/>
                <w:lang w:val="en-US"/>
              </w:rPr>
              <w:t xml:space="preserve">Hoang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83703E" w:rsidRPr="001C62B8">
              <w:rPr>
                <w:rFonts w:ascii="Arial" w:hAnsi="Arial" w:cs="Arial"/>
                <w:sz w:val="20"/>
                <w:szCs w:val="20"/>
                <w:lang w:val="en-US"/>
              </w:rPr>
              <w:t xml:space="preserve"> (2017); Lin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83703E" w:rsidRPr="001C62B8">
              <w:rPr>
                <w:rFonts w:ascii="Arial" w:hAnsi="Arial" w:cs="Arial"/>
                <w:sz w:val="20"/>
                <w:szCs w:val="20"/>
                <w:lang w:val="en-US"/>
              </w:rPr>
              <w:t xml:space="preserve"> (2017);</w:t>
            </w:r>
            <w:r w:rsidR="00CB1E32" w:rsidRPr="001C62B8">
              <w:rPr>
                <w:rFonts w:ascii="Arial" w:hAnsi="Arial" w:cs="Arial"/>
                <w:sz w:val="20"/>
                <w:szCs w:val="20"/>
                <w:lang w:val="en-US"/>
              </w:rPr>
              <w:t xml:space="preserve"> </w:t>
            </w:r>
            <w:proofErr w:type="spellStart"/>
            <w:r w:rsidR="00CB1E32" w:rsidRPr="001C62B8">
              <w:rPr>
                <w:rFonts w:ascii="Arial" w:hAnsi="Arial" w:cs="Arial"/>
                <w:sz w:val="20"/>
                <w:szCs w:val="20"/>
                <w:lang w:val="en-US"/>
              </w:rPr>
              <w:t>Tepelea</w:t>
            </w:r>
            <w:proofErr w:type="spellEnd"/>
            <w:r w:rsidR="00CB1E32"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CB1E32" w:rsidRPr="001C62B8">
              <w:rPr>
                <w:rFonts w:ascii="Arial" w:hAnsi="Arial" w:cs="Arial"/>
                <w:sz w:val="20"/>
                <w:szCs w:val="20"/>
                <w:lang w:val="en-US"/>
              </w:rPr>
              <w:t xml:space="preserve"> (2017);</w:t>
            </w:r>
            <w:r w:rsidR="0083703E" w:rsidRPr="001C62B8">
              <w:rPr>
                <w:rFonts w:ascii="Arial" w:hAnsi="Arial" w:cs="Arial"/>
                <w:sz w:val="20"/>
                <w:szCs w:val="20"/>
                <w:lang w:val="en-US"/>
              </w:rPr>
              <w:t xml:space="preserve"> </w:t>
            </w:r>
            <w:r w:rsidR="00A756AC" w:rsidRPr="001C62B8">
              <w:rPr>
                <w:rFonts w:ascii="Arial" w:hAnsi="Arial" w:cs="Arial"/>
                <w:sz w:val="20"/>
                <w:szCs w:val="20"/>
                <w:lang w:val="en-US"/>
              </w:rPr>
              <w:t xml:space="preserve">Dang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A756AC" w:rsidRPr="001C62B8">
              <w:rPr>
                <w:rFonts w:ascii="Arial" w:hAnsi="Arial" w:cs="Arial"/>
                <w:sz w:val="20"/>
                <w:szCs w:val="20"/>
                <w:lang w:val="en-US"/>
              </w:rPr>
              <w:t xml:space="preserve"> (2016); Everding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A756AC" w:rsidRPr="001C62B8">
              <w:rPr>
                <w:rFonts w:ascii="Arial" w:hAnsi="Arial" w:cs="Arial"/>
                <w:sz w:val="20"/>
                <w:szCs w:val="20"/>
                <w:lang w:val="en-US"/>
              </w:rPr>
              <w:t xml:space="preserve"> (2016); </w:t>
            </w:r>
            <w:r w:rsidR="00153E4A" w:rsidRPr="001C62B8">
              <w:rPr>
                <w:rFonts w:ascii="Arial" w:hAnsi="Arial" w:cs="Arial"/>
                <w:sz w:val="20"/>
                <w:szCs w:val="20"/>
                <w:lang w:val="en-US"/>
              </w:rPr>
              <w:t xml:space="preserve">Krishnan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153E4A" w:rsidRPr="001C62B8">
              <w:rPr>
                <w:rFonts w:ascii="Arial" w:hAnsi="Arial" w:cs="Arial"/>
                <w:sz w:val="20"/>
                <w:szCs w:val="20"/>
                <w:lang w:val="en-US"/>
              </w:rPr>
              <w:t xml:space="preserve"> (2016);</w:t>
            </w:r>
            <w:r w:rsidR="00B16161" w:rsidRPr="001C62B8">
              <w:rPr>
                <w:rFonts w:ascii="Arial" w:hAnsi="Arial" w:cs="Arial"/>
                <w:sz w:val="20"/>
                <w:szCs w:val="20"/>
                <w:lang w:val="en-US"/>
              </w:rPr>
              <w:t xml:space="preserve"> </w:t>
            </w:r>
            <w:proofErr w:type="spellStart"/>
            <w:r w:rsidR="00B16161" w:rsidRPr="001C62B8">
              <w:rPr>
                <w:rFonts w:ascii="Arial" w:hAnsi="Arial" w:cs="Arial"/>
                <w:sz w:val="20"/>
                <w:szCs w:val="20"/>
                <w:lang w:val="en-US"/>
              </w:rPr>
              <w:t>Saffory</w:t>
            </w:r>
            <w:proofErr w:type="spellEnd"/>
            <w:r w:rsidR="00B16161"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B16161" w:rsidRPr="001C62B8">
              <w:rPr>
                <w:rFonts w:ascii="Arial" w:hAnsi="Arial" w:cs="Arial"/>
                <w:sz w:val="20"/>
                <w:szCs w:val="20"/>
                <w:lang w:val="en-US"/>
              </w:rPr>
              <w:t xml:space="preserve"> (2016);</w:t>
            </w:r>
            <w:r w:rsidR="00430826" w:rsidRPr="001C62B8">
              <w:rPr>
                <w:rFonts w:ascii="Arial" w:hAnsi="Arial" w:cs="Arial"/>
                <w:sz w:val="20"/>
                <w:szCs w:val="20"/>
                <w:lang w:val="en-US"/>
              </w:rPr>
              <w:t xml:space="preserve"> Pisa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430826" w:rsidRPr="001C62B8">
              <w:rPr>
                <w:rFonts w:ascii="Arial" w:hAnsi="Arial" w:cs="Arial"/>
                <w:sz w:val="20"/>
                <w:szCs w:val="20"/>
                <w:lang w:val="en-US"/>
              </w:rPr>
              <w:t xml:space="preserve"> (2016); Poggi e </w:t>
            </w:r>
            <w:proofErr w:type="spellStart"/>
            <w:r w:rsidR="00430826" w:rsidRPr="001C62B8">
              <w:rPr>
                <w:rFonts w:ascii="Arial" w:hAnsi="Arial" w:cs="Arial"/>
                <w:sz w:val="20"/>
                <w:szCs w:val="20"/>
                <w:lang w:val="en-US"/>
              </w:rPr>
              <w:t>Mattoccia</w:t>
            </w:r>
            <w:proofErr w:type="spellEnd"/>
            <w:r w:rsidR="00430826" w:rsidRPr="001C62B8">
              <w:rPr>
                <w:rFonts w:ascii="Arial" w:hAnsi="Arial" w:cs="Arial"/>
                <w:sz w:val="20"/>
                <w:szCs w:val="20"/>
                <w:lang w:val="en-US"/>
              </w:rPr>
              <w:t xml:space="preserve"> (2016);</w:t>
            </w:r>
            <w:r w:rsidR="00153E4A" w:rsidRPr="001C62B8">
              <w:rPr>
                <w:rFonts w:ascii="Arial" w:hAnsi="Arial" w:cs="Arial"/>
                <w:sz w:val="20"/>
                <w:szCs w:val="20"/>
                <w:lang w:val="en-US"/>
              </w:rPr>
              <w:t xml:space="preserve"> </w:t>
            </w:r>
            <w:r w:rsidR="0098291D" w:rsidRPr="001C62B8">
              <w:rPr>
                <w:rFonts w:ascii="Arial" w:hAnsi="Arial" w:cs="Arial"/>
                <w:sz w:val="20"/>
                <w:szCs w:val="20"/>
                <w:lang w:val="en-US"/>
              </w:rPr>
              <w:t xml:space="preserve">Yasuno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98291D" w:rsidRPr="001C62B8">
              <w:rPr>
                <w:rFonts w:ascii="Arial" w:hAnsi="Arial" w:cs="Arial"/>
                <w:sz w:val="20"/>
                <w:szCs w:val="20"/>
                <w:lang w:val="en-US"/>
              </w:rPr>
              <w:t xml:space="preserve"> (2016); Ye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98291D" w:rsidRPr="001C62B8">
              <w:rPr>
                <w:rFonts w:ascii="Arial" w:hAnsi="Arial" w:cs="Arial"/>
                <w:sz w:val="20"/>
                <w:szCs w:val="20"/>
                <w:lang w:val="en-US"/>
              </w:rPr>
              <w:t xml:space="preserve"> (2016); </w:t>
            </w:r>
            <w:r w:rsidR="0083703E" w:rsidRPr="001C62B8">
              <w:rPr>
                <w:rFonts w:ascii="Arial" w:hAnsi="Arial" w:cs="Arial"/>
                <w:sz w:val="20"/>
                <w:szCs w:val="20"/>
                <w:lang w:val="en-US"/>
              </w:rPr>
              <w:t xml:space="preserve">Gupta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83703E" w:rsidRPr="001C62B8">
              <w:rPr>
                <w:rFonts w:ascii="Arial" w:hAnsi="Arial" w:cs="Arial"/>
                <w:sz w:val="20"/>
                <w:szCs w:val="20"/>
                <w:lang w:val="en-US"/>
              </w:rPr>
              <w:t xml:space="preserve"> (2015); </w:t>
            </w:r>
            <w:r w:rsidR="00153E4A" w:rsidRPr="001C62B8">
              <w:rPr>
                <w:rFonts w:ascii="Arial" w:hAnsi="Arial" w:cs="Arial"/>
                <w:sz w:val="20"/>
                <w:szCs w:val="20"/>
                <w:lang w:val="en-US"/>
              </w:rPr>
              <w:t xml:space="preserve">Kumar e Meher (2015); </w:t>
            </w:r>
            <w:r w:rsidR="00B16161" w:rsidRPr="001C62B8">
              <w:rPr>
                <w:rFonts w:ascii="Arial" w:hAnsi="Arial" w:cs="Arial"/>
                <w:sz w:val="20"/>
                <w:szCs w:val="20"/>
                <w:lang w:val="en-US"/>
              </w:rPr>
              <w:t xml:space="preserve">Takizawa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B16161" w:rsidRPr="001C62B8">
              <w:rPr>
                <w:rFonts w:ascii="Arial" w:hAnsi="Arial" w:cs="Arial"/>
                <w:sz w:val="20"/>
                <w:szCs w:val="20"/>
                <w:lang w:val="en-US"/>
              </w:rPr>
              <w:t xml:space="preserve"> (2015); Tanveer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B16161" w:rsidRPr="001C62B8">
              <w:rPr>
                <w:rFonts w:ascii="Arial" w:hAnsi="Arial" w:cs="Arial"/>
                <w:sz w:val="20"/>
                <w:szCs w:val="20"/>
                <w:lang w:val="en-US"/>
              </w:rPr>
              <w:t xml:space="preserve"> (2015); </w:t>
            </w:r>
            <w:r w:rsidR="00153E4A" w:rsidRPr="001C62B8">
              <w:rPr>
                <w:rFonts w:ascii="Arial" w:hAnsi="Arial" w:cs="Arial"/>
                <w:sz w:val="20"/>
                <w:szCs w:val="20"/>
                <w:lang w:val="en-US"/>
              </w:rPr>
              <w:t xml:space="preserve">Kumar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153E4A" w:rsidRPr="001C62B8">
              <w:rPr>
                <w:rFonts w:ascii="Arial" w:hAnsi="Arial" w:cs="Arial"/>
                <w:sz w:val="20"/>
                <w:szCs w:val="20"/>
                <w:lang w:val="en-US"/>
              </w:rPr>
              <w:t xml:space="preserve"> (2014);</w:t>
            </w:r>
            <w:r w:rsidR="00430826" w:rsidRPr="001C62B8">
              <w:rPr>
                <w:rFonts w:ascii="Arial" w:hAnsi="Arial" w:cs="Arial"/>
                <w:sz w:val="20"/>
                <w:szCs w:val="20"/>
                <w:lang w:val="en-US"/>
              </w:rPr>
              <w:t xml:space="preserve"> </w:t>
            </w:r>
            <w:proofErr w:type="spellStart"/>
            <w:r w:rsidR="00430826" w:rsidRPr="001C62B8">
              <w:rPr>
                <w:rFonts w:ascii="Arial" w:hAnsi="Arial" w:cs="Arial"/>
                <w:sz w:val="20"/>
                <w:szCs w:val="20"/>
                <w:lang w:val="en-US"/>
              </w:rPr>
              <w:t>Niitsu</w:t>
            </w:r>
            <w:proofErr w:type="spellEnd"/>
            <w:r w:rsidR="00430826"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430826" w:rsidRPr="001C62B8">
              <w:rPr>
                <w:rFonts w:ascii="Arial" w:hAnsi="Arial" w:cs="Arial"/>
                <w:sz w:val="20"/>
                <w:szCs w:val="20"/>
                <w:lang w:val="en-US"/>
              </w:rPr>
              <w:t xml:space="preserve"> </w:t>
            </w:r>
            <w:r w:rsidR="00430826" w:rsidRPr="001C62B8">
              <w:rPr>
                <w:rFonts w:ascii="Arial" w:hAnsi="Arial" w:cs="Arial"/>
                <w:sz w:val="20"/>
                <w:szCs w:val="20"/>
                <w:lang w:val="en-US"/>
              </w:rPr>
              <w:lastRenderedPageBreak/>
              <w:t>(2014);</w:t>
            </w:r>
            <w:r w:rsidR="00B16161" w:rsidRPr="001C62B8">
              <w:rPr>
                <w:rFonts w:ascii="Arial" w:hAnsi="Arial" w:cs="Arial"/>
                <w:sz w:val="20"/>
                <w:szCs w:val="20"/>
                <w:lang w:val="en-US"/>
              </w:rPr>
              <w:t xml:space="preserve"> Sadi </w:t>
            </w:r>
            <w:r w:rsidR="00521A90" w:rsidRPr="00521A90">
              <w:rPr>
                <w:rFonts w:ascii="Arial" w:hAnsi="Arial" w:cs="Arial"/>
                <w:i/>
                <w:sz w:val="20"/>
                <w:szCs w:val="20"/>
                <w:lang w:val="en-US"/>
              </w:rPr>
              <w:t>et al</w:t>
            </w:r>
            <w:r w:rsidR="00442D74" w:rsidRPr="001C62B8">
              <w:rPr>
                <w:rFonts w:ascii="Arial" w:hAnsi="Arial" w:cs="Arial"/>
                <w:sz w:val="20"/>
                <w:szCs w:val="20"/>
                <w:lang w:val="en-US"/>
              </w:rPr>
              <w:t xml:space="preserve">. </w:t>
            </w:r>
            <w:r w:rsidR="00B16161" w:rsidRPr="001C62B8">
              <w:rPr>
                <w:rFonts w:ascii="Arial" w:hAnsi="Arial" w:cs="Arial"/>
                <w:sz w:val="20"/>
                <w:szCs w:val="20"/>
                <w:lang w:val="en-US"/>
              </w:rPr>
              <w:t xml:space="preserve">(2014); </w:t>
            </w:r>
            <w:r w:rsidR="00CB1E32" w:rsidRPr="001C62B8">
              <w:rPr>
                <w:rFonts w:ascii="Arial" w:hAnsi="Arial" w:cs="Arial"/>
                <w:sz w:val="20"/>
                <w:szCs w:val="20"/>
                <w:lang w:val="en-US"/>
              </w:rPr>
              <w:t xml:space="preserve">Vera </w:t>
            </w:r>
            <w:r w:rsidR="00521A90" w:rsidRPr="00521A90">
              <w:rPr>
                <w:rFonts w:ascii="Arial" w:hAnsi="Arial" w:cs="Arial"/>
                <w:i/>
                <w:sz w:val="20"/>
                <w:szCs w:val="20"/>
                <w:lang w:val="en-US"/>
              </w:rPr>
              <w:t>et al</w:t>
            </w:r>
            <w:r w:rsidR="00CB1E32" w:rsidRPr="001C62B8">
              <w:rPr>
                <w:rFonts w:ascii="Arial" w:hAnsi="Arial" w:cs="Arial"/>
                <w:sz w:val="20"/>
                <w:szCs w:val="20"/>
                <w:lang w:val="en-US"/>
              </w:rPr>
              <w:t xml:space="preserve"> </w:t>
            </w:r>
            <w:r w:rsidR="00442D74" w:rsidRPr="001C62B8">
              <w:rPr>
                <w:rFonts w:ascii="Arial" w:hAnsi="Arial" w:cs="Arial"/>
                <w:sz w:val="20"/>
                <w:szCs w:val="20"/>
                <w:lang w:val="en-US"/>
              </w:rPr>
              <w:t>.</w:t>
            </w:r>
            <w:r w:rsidR="00CB1E32" w:rsidRPr="001C62B8">
              <w:rPr>
                <w:rFonts w:ascii="Arial" w:hAnsi="Arial" w:cs="Arial"/>
                <w:sz w:val="20"/>
                <w:szCs w:val="20"/>
                <w:lang w:val="en-US"/>
              </w:rPr>
              <w:t xml:space="preserve">(2014); </w:t>
            </w:r>
            <w:proofErr w:type="spellStart"/>
            <w:r w:rsidR="00582525" w:rsidRPr="001C62B8">
              <w:rPr>
                <w:rFonts w:ascii="Arial" w:hAnsi="Arial" w:cs="Arial"/>
                <w:sz w:val="20"/>
                <w:szCs w:val="20"/>
                <w:lang w:val="en-US"/>
              </w:rPr>
              <w:t>Tapu</w:t>
            </w:r>
            <w:proofErr w:type="spellEnd"/>
            <w:r w:rsidR="00582525"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582525" w:rsidRPr="001C62B8">
              <w:rPr>
                <w:rFonts w:ascii="Arial" w:hAnsi="Arial" w:cs="Arial"/>
                <w:sz w:val="20"/>
                <w:szCs w:val="20"/>
                <w:lang w:val="en-US"/>
              </w:rPr>
              <w:t xml:space="preserve"> (2017a); </w:t>
            </w:r>
            <w:proofErr w:type="spellStart"/>
            <w:r w:rsidR="00582525" w:rsidRPr="001C62B8">
              <w:rPr>
                <w:rFonts w:ascii="Arial" w:hAnsi="Arial" w:cs="Arial"/>
                <w:sz w:val="20"/>
                <w:szCs w:val="20"/>
                <w:lang w:val="en-US"/>
              </w:rPr>
              <w:t>Tapu</w:t>
            </w:r>
            <w:proofErr w:type="spellEnd"/>
            <w:r w:rsidR="00582525"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582525" w:rsidRPr="001C62B8">
              <w:rPr>
                <w:rFonts w:ascii="Arial" w:hAnsi="Arial" w:cs="Arial"/>
                <w:sz w:val="20"/>
                <w:szCs w:val="20"/>
                <w:lang w:val="en-US"/>
              </w:rPr>
              <w:t xml:space="preserve"> (2017b); </w:t>
            </w:r>
            <w:proofErr w:type="spellStart"/>
            <w:r w:rsidR="00582525" w:rsidRPr="001C62B8">
              <w:rPr>
                <w:rFonts w:ascii="Arial" w:hAnsi="Arial" w:cs="Arial"/>
                <w:sz w:val="20"/>
                <w:szCs w:val="20"/>
                <w:lang w:val="en-US"/>
              </w:rPr>
              <w:t>Tapu</w:t>
            </w:r>
            <w:proofErr w:type="spellEnd"/>
            <w:r w:rsidR="00582525"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582525" w:rsidRPr="001C62B8">
              <w:rPr>
                <w:rFonts w:ascii="Arial" w:hAnsi="Arial" w:cs="Arial"/>
                <w:sz w:val="20"/>
                <w:szCs w:val="20"/>
                <w:lang w:val="en-US"/>
              </w:rPr>
              <w:t xml:space="preserve"> </w:t>
            </w:r>
            <w:r w:rsidR="00582525" w:rsidRPr="005850AF">
              <w:rPr>
                <w:rFonts w:ascii="Arial" w:hAnsi="Arial" w:cs="Arial"/>
                <w:sz w:val="20"/>
                <w:szCs w:val="20"/>
              </w:rPr>
              <w:t xml:space="preserve">(2013); </w:t>
            </w:r>
            <w:proofErr w:type="spellStart"/>
            <w:r w:rsidR="00B16161" w:rsidRPr="005850AF">
              <w:rPr>
                <w:rFonts w:ascii="Arial" w:hAnsi="Arial" w:cs="Arial"/>
                <w:sz w:val="20"/>
                <w:szCs w:val="20"/>
              </w:rPr>
              <w:t>Scherlen</w:t>
            </w:r>
            <w:proofErr w:type="spellEnd"/>
            <w:r w:rsidR="00B16161" w:rsidRPr="005850AF">
              <w:rPr>
                <w:rFonts w:ascii="Arial" w:hAnsi="Arial" w:cs="Arial"/>
                <w:sz w:val="20"/>
                <w:szCs w:val="20"/>
              </w:rPr>
              <w:t xml:space="preserve"> </w:t>
            </w:r>
            <w:r w:rsidR="00521A90" w:rsidRPr="00521A90">
              <w:rPr>
                <w:rFonts w:ascii="Arial" w:hAnsi="Arial" w:cs="Arial"/>
                <w:i/>
                <w:sz w:val="20"/>
                <w:szCs w:val="20"/>
              </w:rPr>
              <w:t>et al</w:t>
            </w:r>
            <w:r w:rsidR="00442D74" w:rsidRPr="005850AF">
              <w:rPr>
                <w:rFonts w:ascii="Arial" w:hAnsi="Arial" w:cs="Arial"/>
                <w:i/>
                <w:sz w:val="20"/>
                <w:szCs w:val="20"/>
              </w:rPr>
              <w:t>.</w:t>
            </w:r>
            <w:r w:rsidR="00CD0449" w:rsidRPr="005850AF">
              <w:rPr>
                <w:rFonts w:ascii="Arial" w:hAnsi="Arial" w:cs="Arial"/>
                <w:sz w:val="20"/>
                <w:szCs w:val="20"/>
              </w:rPr>
              <w:t xml:space="preserve"> (2007).</w:t>
            </w:r>
          </w:p>
        </w:tc>
      </w:tr>
      <w:tr w:rsidR="00153E4A" w:rsidRPr="005850AF" w14:paraId="443EFC23" w14:textId="77777777" w:rsidTr="0098291D">
        <w:tc>
          <w:tcPr>
            <w:tcW w:w="1985" w:type="dxa"/>
            <w:tcBorders>
              <w:top w:val="dashed" w:sz="4" w:space="0" w:color="auto"/>
              <w:bottom w:val="dashed" w:sz="4" w:space="0" w:color="auto"/>
            </w:tcBorders>
          </w:tcPr>
          <w:p w14:paraId="4A118853" w14:textId="3846A365" w:rsidR="00153E4A" w:rsidRPr="005850AF" w:rsidRDefault="00153E4A" w:rsidP="003E4E0D">
            <w:pPr>
              <w:rPr>
                <w:rFonts w:ascii="Arial" w:hAnsi="Arial" w:cs="Arial"/>
                <w:sz w:val="20"/>
                <w:szCs w:val="20"/>
              </w:rPr>
            </w:pPr>
            <w:r w:rsidRPr="005850AF">
              <w:rPr>
                <w:rFonts w:ascii="Arial" w:hAnsi="Arial" w:cs="Arial"/>
                <w:sz w:val="20"/>
                <w:szCs w:val="20"/>
              </w:rPr>
              <w:lastRenderedPageBreak/>
              <w:t>Detecção de Buracos</w:t>
            </w:r>
          </w:p>
        </w:tc>
        <w:tc>
          <w:tcPr>
            <w:tcW w:w="7087" w:type="dxa"/>
            <w:tcBorders>
              <w:top w:val="dashed" w:sz="4" w:space="0" w:color="auto"/>
              <w:bottom w:val="dashed" w:sz="4" w:space="0" w:color="auto"/>
            </w:tcBorders>
          </w:tcPr>
          <w:p w14:paraId="1DA7AA5A" w14:textId="486091CD" w:rsidR="00153E4A" w:rsidRPr="005850AF" w:rsidRDefault="00CD0449" w:rsidP="003E4E0D">
            <w:pPr>
              <w:rPr>
                <w:rFonts w:ascii="Arial" w:hAnsi="Arial" w:cs="Arial"/>
                <w:sz w:val="20"/>
                <w:szCs w:val="20"/>
                <w:lang w:val="en-US"/>
              </w:rPr>
            </w:pPr>
            <w:r w:rsidRPr="005850AF">
              <w:rPr>
                <w:rFonts w:ascii="Arial" w:hAnsi="Arial" w:cs="Arial"/>
                <w:sz w:val="20"/>
                <w:szCs w:val="20"/>
                <w:lang w:val="en-US"/>
              </w:rPr>
              <w:t>Islam e Said (2018).</w:t>
            </w:r>
          </w:p>
        </w:tc>
      </w:tr>
      <w:tr w:rsidR="00540F5D" w:rsidRPr="005850AF" w14:paraId="42E42449" w14:textId="77777777" w:rsidTr="0098291D">
        <w:tc>
          <w:tcPr>
            <w:tcW w:w="1985" w:type="dxa"/>
            <w:tcBorders>
              <w:top w:val="dashed" w:sz="4" w:space="0" w:color="auto"/>
              <w:bottom w:val="dashed" w:sz="4" w:space="0" w:color="auto"/>
            </w:tcBorders>
          </w:tcPr>
          <w:p w14:paraId="489CC614" w14:textId="7F3062FF" w:rsidR="00540F5D" w:rsidRPr="005850AF" w:rsidRDefault="008C10AC" w:rsidP="003E4E0D">
            <w:pPr>
              <w:rPr>
                <w:rFonts w:ascii="Arial" w:hAnsi="Arial" w:cs="Arial"/>
                <w:sz w:val="20"/>
                <w:szCs w:val="20"/>
              </w:rPr>
            </w:pPr>
            <w:r w:rsidRPr="005850AF">
              <w:rPr>
                <w:rFonts w:ascii="Arial" w:hAnsi="Arial" w:cs="Arial"/>
                <w:sz w:val="20"/>
                <w:szCs w:val="20"/>
              </w:rPr>
              <w:t>Identificação de Locais</w:t>
            </w:r>
          </w:p>
        </w:tc>
        <w:tc>
          <w:tcPr>
            <w:tcW w:w="7087" w:type="dxa"/>
            <w:tcBorders>
              <w:top w:val="dashed" w:sz="4" w:space="0" w:color="auto"/>
              <w:bottom w:val="dashed" w:sz="4" w:space="0" w:color="auto"/>
            </w:tcBorders>
          </w:tcPr>
          <w:p w14:paraId="4167B6FF" w14:textId="43560B13" w:rsidR="00540F5D" w:rsidRPr="005850AF" w:rsidRDefault="00FB3608" w:rsidP="003E4E0D">
            <w:pPr>
              <w:rPr>
                <w:rFonts w:ascii="Arial" w:hAnsi="Arial" w:cs="Arial"/>
                <w:sz w:val="20"/>
                <w:szCs w:val="20"/>
              </w:rPr>
            </w:pPr>
            <w:proofErr w:type="spellStart"/>
            <w:r w:rsidRPr="005850AF">
              <w:rPr>
                <w:rFonts w:ascii="Arial" w:hAnsi="Arial" w:cs="Arial"/>
                <w:sz w:val="20"/>
                <w:szCs w:val="20"/>
              </w:rPr>
              <w:t>Alghamdi</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B96F95">
              <w:rPr>
                <w:rFonts w:ascii="Arial" w:hAnsi="Arial" w:cs="Arial"/>
                <w:i/>
                <w:sz w:val="20"/>
                <w:szCs w:val="20"/>
              </w:rPr>
              <w:t>.</w:t>
            </w:r>
            <w:r w:rsidR="00CD0449" w:rsidRPr="005850AF">
              <w:rPr>
                <w:rFonts w:ascii="Arial" w:hAnsi="Arial" w:cs="Arial"/>
                <w:sz w:val="20"/>
                <w:szCs w:val="20"/>
              </w:rPr>
              <w:t xml:space="preserve"> (2013).</w:t>
            </w:r>
          </w:p>
        </w:tc>
      </w:tr>
      <w:tr w:rsidR="008C10AC" w:rsidRPr="005850AF" w14:paraId="57E9C2F7" w14:textId="77777777" w:rsidTr="009A6502">
        <w:tc>
          <w:tcPr>
            <w:tcW w:w="1985" w:type="dxa"/>
            <w:tcBorders>
              <w:top w:val="dashed" w:sz="4" w:space="0" w:color="auto"/>
              <w:bottom w:val="dashed" w:sz="4" w:space="0" w:color="auto"/>
            </w:tcBorders>
          </w:tcPr>
          <w:p w14:paraId="57E4144B" w14:textId="15BC2E21" w:rsidR="008C10AC" w:rsidRPr="005850AF" w:rsidRDefault="008C10AC" w:rsidP="003E4E0D">
            <w:pPr>
              <w:rPr>
                <w:rFonts w:ascii="Arial" w:hAnsi="Arial" w:cs="Arial"/>
                <w:sz w:val="20"/>
                <w:szCs w:val="20"/>
              </w:rPr>
            </w:pPr>
            <w:r w:rsidRPr="005850AF">
              <w:rPr>
                <w:rFonts w:ascii="Arial" w:hAnsi="Arial" w:cs="Arial"/>
                <w:sz w:val="20"/>
                <w:szCs w:val="20"/>
              </w:rPr>
              <w:t>Identificação de faixas de pedestres</w:t>
            </w:r>
          </w:p>
        </w:tc>
        <w:tc>
          <w:tcPr>
            <w:tcW w:w="7087" w:type="dxa"/>
            <w:tcBorders>
              <w:top w:val="dashed" w:sz="4" w:space="0" w:color="auto"/>
              <w:bottom w:val="dashSmallGap" w:sz="4" w:space="0" w:color="auto"/>
            </w:tcBorders>
          </w:tcPr>
          <w:p w14:paraId="63EB60B4" w14:textId="2B11A369" w:rsidR="008C10AC" w:rsidRPr="005850AF" w:rsidRDefault="00FB3608" w:rsidP="003E4E0D">
            <w:pPr>
              <w:rPr>
                <w:rFonts w:ascii="Arial" w:hAnsi="Arial" w:cs="Arial"/>
                <w:sz w:val="20"/>
                <w:szCs w:val="20"/>
                <w:lang w:val="en-US"/>
              </w:rPr>
            </w:pPr>
            <w:r w:rsidRPr="005850AF">
              <w:rPr>
                <w:rFonts w:ascii="Arial" w:hAnsi="Arial" w:cs="Arial"/>
                <w:sz w:val="20"/>
                <w:szCs w:val="20"/>
                <w:lang w:val="en-US"/>
              </w:rPr>
              <w:t xml:space="preserve">Berriel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Pr="005850AF">
              <w:rPr>
                <w:rFonts w:ascii="Arial" w:hAnsi="Arial" w:cs="Arial"/>
                <w:sz w:val="20"/>
                <w:szCs w:val="20"/>
                <w:lang w:val="en-US"/>
              </w:rPr>
              <w:t xml:space="preserve"> (2017a)</w:t>
            </w:r>
            <w:r w:rsidR="00A756AC" w:rsidRPr="005850AF">
              <w:rPr>
                <w:rFonts w:ascii="Arial" w:hAnsi="Arial" w:cs="Arial"/>
                <w:sz w:val="20"/>
                <w:szCs w:val="20"/>
                <w:lang w:val="en-US"/>
              </w:rPr>
              <w:t xml:space="preserve">; </w:t>
            </w:r>
            <w:r w:rsidRPr="005850AF">
              <w:rPr>
                <w:rFonts w:ascii="Arial" w:hAnsi="Arial" w:cs="Arial"/>
                <w:sz w:val="20"/>
                <w:szCs w:val="20"/>
                <w:lang w:val="en-US"/>
              </w:rPr>
              <w:t xml:space="preserve">Berriel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Pr="005850AF">
              <w:rPr>
                <w:rFonts w:ascii="Arial" w:hAnsi="Arial" w:cs="Arial"/>
                <w:sz w:val="20"/>
                <w:szCs w:val="20"/>
                <w:lang w:val="en-US"/>
              </w:rPr>
              <w:t xml:space="preserve"> (2017b);</w:t>
            </w:r>
            <w:r w:rsidR="00430826" w:rsidRPr="005850AF">
              <w:rPr>
                <w:rFonts w:ascii="Arial" w:hAnsi="Arial" w:cs="Arial"/>
                <w:sz w:val="20"/>
                <w:szCs w:val="20"/>
                <w:lang w:val="en-US"/>
              </w:rPr>
              <w:t xml:space="preserve"> Poggi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CD0449" w:rsidRPr="005850AF">
              <w:rPr>
                <w:rFonts w:ascii="Arial" w:hAnsi="Arial" w:cs="Arial"/>
                <w:sz w:val="20"/>
                <w:szCs w:val="20"/>
                <w:lang w:val="en-US"/>
              </w:rPr>
              <w:t xml:space="preserve"> (2015).</w:t>
            </w:r>
          </w:p>
        </w:tc>
      </w:tr>
      <w:tr w:rsidR="008C10AC" w:rsidRPr="005850AF" w14:paraId="546D09DC" w14:textId="77777777" w:rsidTr="00A84E04">
        <w:tc>
          <w:tcPr>
            <w:tcW w:w="1985" w:type="dxa"/>
            <w:tcBorders>
              <w:top w:val="dashed" w:sz="4" w:space="0" w:color="auto"/>
              <w:bottom w:val="dashed" w:sz="4" w:space="0" w:color="auto"/>
            </w:tcBorders>
          </w:tcPr>
          <w:p w14:paraId="118DE948" w14:textId="53E52FEA" w:rsidR="008C10AC" w:rsidRPr="005850AF" w:rsidRDefault="008C10AC" w:rsidP="003E4E0D">
            <w:pPr>
              <w:rPr>
                <w:rFonts w:ascii="Arial" w:hAnsi="Arial" w:cs="Arial"/>
                <w:sz w:val="20"/>
                <w:szCs w:val="20"/>
              </w:rPr>
            </w:pPr>
            <w:r w:rsidRPr="005850AF">
              <w:rPr>
                <w:rFonts w:ascii="Arial" w:hAnsi="Arial" w:cs="Arial"/>
                <w:sz w:val="20"/>
                <w:szCs w:val="20"/>
              </w:rPr>
              <w:t>Navegação Interna</w:t>
            </w:r>
          </w:p>
        </w:tc>
        <w:tc>
          <w:tcPr>
            <w:tcW w:w="7087" w:type="dxa"/>
            <w:tcBorders>
              <w:top w:val="dashSmallGap" w:sz="4" w:space="0" w:color="auto"/>
              <w:bottom w:val="dashed" w:sz="4" w:space="0" w:color="auto"/>
            </w:tcBorders>
          </w:tcPr>
          <w:p w14:paraId="0C3B27A8" w14:textId="6B7F8179" w:rsidR="008C10AC" w:rsidRPr="005850AF" w:rsidRDefault="00A756AC" w:rsidP="003E4E0D">
            <w:pPr>
              <w:rPr>
                <w:rFonts w:ascii="Arial" w:hAnsi="Arial" w:cs="Arial"/>
                <w:sz w:val="20"/>
                <w:szCs w:val="20"/>
                <w:lang w:val="en-US"/>
              </w:rPr>
            </w:pPr>
            <w:r w:rsidRPr="005850AF">
              <w:rPr>
                <w:rFonts w:ascii="Arial" w:hAnsi="Arial" w:cs="Arial"/>
                <w:sz w:val="20"/>
                <w:szCs w:val="20"/>
                <w:lang w:val="en-US"/>
              </w:rPr>
              <w:t>Fusco e Coughlan (2020);</w:t>
            </w:r>
            <w:r w:rsidR="009632F3" w:rsidRPr="005850AF">
              <w:rPr>
                <w:rFonts w:ascii="Arial" w:hAnsi="Arial" w:cs="Arial"/>
                <w:sz w:val="20"/>
                <w:szCs w:val="20"/>
                <w:lang w:val="en-US"/>
              </w:rPr>
              <w:t xml:space="preserve"> Cheraghi </w:t>
            </w:r>
            <w:r w:rsidR="00521A90" w:rsidRPr="00521A90">
              <w:rPr>
                <w:rFonts w:ascii="Arial" w:hAnsi="Arial" w:cs="Arial"/>
                <w:i/>
                <w:sz w:val="20"/>
                <w:szCs w:val="20"/>
                <w:lang w:val="en-US"/>
              </w:rPr>
              <w:t>et al</w:t>
            </w:r>
            <w:r w:rsidR="009632F3" w:rsidRPr="005850AF">
              <w:rPr>
                <w:rFonts w:ascii="Arial" w:hAnsi="Arial" w:cs="Arial"/>
                <w:i/>
                <w:sz w:val="20"/>
                <w:szCs w:val="20"/>
                <w:lang w:val="en-US"/>
              </w:rPr>
              <w:t>.</w:t>
            </w:r>
            <w:r w:rsidR="009632F3" w:rsidRPr="005850AF">
              <w:rPr>
                <w:rFonts w:ascii="Arial" w:hAnsi="Arial" w:cs="Arial"/>
                <w:sz w:val="20"/>
                <w:szCs w:val="20"/>
                <w:lang w:val="en-US"/>
              </w:rPr>
              <w:t xml:space="preserve"> (2017);</w:t>
            </w:r>
            <w:r w:rsidR="00153E4A" w:rsidRPr="005850AF">
              <w:rPr>
                <w:rFonts w:ascii="Arial" w:hAnsi="Arial" w:cs="Arial"/>
                <w:sz w:val="20"/>
                <w:szCs w:val="20"/>
                <w:lang w:val="en-US"/>
              </w:rPr>
              <w:t xml:space="preserve"> Kassim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153E4A" w:rsidRPr="005850AF">
              <w:rPr>
                <w:rFonts w:ascii="Arial" w:hAnsi="Arial" w:cs="Arial"/>
                <w:sz w:val="20"/>
                <w:szCs w:val="20"/>
                <w:lang w:val="en-US"/>
              </w:rPr>
              <w:t xml:space="preserve"> (2016);</w:t>
            </w:r>
            <w:r w:rsidR="00B16161" w:rsidRPr="005850AF">
              <w:rPr>
                <w:rFonts w:ascii="Arial" w:hAnsi="Arial" w:cs="Arial"/>
                <w:sz w:val="20"/>
                <w:szCs w:val="20"/>
                <w:lang w:val="en-US"/>
              </w:rPr>
              <w:t xml:space="preserve"> Stoll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B16161" w:rsidRPr="005850AF">
              <w:rPr>
                <w:rFonts w:ascii="Arial" w:hAnsi="Arial" w:cs="Arial"/>
                <w:sz w:val="20"/>
                <w:szCs w:val="20"/>
                <w:lang w:val="en-US"/>
              </w:rPr>
              <w:t xml:space="preserve"> (2015);</w:t>
            </w:r>
            <w:r w:rsidR="00CD0449" w:rsidRPr="005850AF">
              <w:rPr>
                <w:rFonts w:ascii="Arial" w:hAnsi="Arial" w:cs="Arial"/>
                <w:sz w:val="20"/>
                <w:szCs w:val="20"/>
                <w:lang w:val="en-US"/>
              </w:rPr>
              <w:t xml:space="preserve"> Nakajima e Haruyama (2013).</w:t>
            </w:r>
          </w:p>
        </w:tc>
      </w:tr>
      <w:tr w:rsidR="008C10AC" w:rsidRPr="009632F3" w14:paraId="1EC3F983" w14:textId="77777777" w:rsidTr="00A84E04">
        <w:tc>
          <w:tcPr>
            <w:tcW w:w="1985" w:type="dxa"/>
            <w:tcBorders>
              <w:top w:val="dashed" w:sz="4" w:space="0" w:color="auto"/>
              <w:bottom w:val="dashed" w:sz="4" w:space="0" w:color="auto"/>
            </w:tcBorders>
          </w:tcPr>
          <w:p w14:paraId="1DA67794" w14:textId="0B6783DF" w:rsidR="008C10AC" w:rsidRPr="005850AF" w:rsidRDefault="008C10AC" w:rsidP="003E4E0D">
            <w:pPr>
              <w:rPr>
                <w:rFonts w:ascii="Arial" w:hAnsi="Arial" w:cs="Arial"/>
                <w:sz w:val="20"/>
                <w:szCs w:val="20"/>
              </w:rPr>
            </w:pPr>
            <w:r w:rsidRPr="005850AF">
              <w:rPr>
                <w:rFonts w:ascii="Arial" w:hAnsi="Arial" w:cs="Arial"/>
                <w:sz w:val="20"/>
                <w:szCs w:val="20"/>
              </w:rPr>
              <w:t>Navegação Externa</w:t>
            </w:r>
          </w:p>
        </w:tc>
        <w:tc>
          <w:tcPr>
            <w:tcW w:w="7087" w:type="dxa"/>
            <w:tcBorders>
              <w:top w:val="dashed" w:sz="4" w:space="0" w:color="auto"/>
              <w:bottom w:val="dashed" w:sz="4" w:space="0" w:color="auto"/>
            </w:tcBorders>
          </w:tcPr>
          <w:p w14:paraId="1646374B" w14:textId="47526DC3" w:rsidR="008C10AC" w:rsidRPr="005850AF" w:rsidRDefault="009632F3" w:rsidP="003E4E0D">
            <w:pPr>
              <w:rPr>
                <w:rFonts w:ascii="Arial" w:hAnsi="Arial" w:cs="Arial"/>
                <w:sz w:val="20"/>
                <w:szCs w:val="20"/>
                <w:lang w:val="en-US"/>
              </w:rPr>
            </w:pPr>
            <w:r w:rsidRPr="005850AF">
              <w:rPr>
                <w:rFonts w:ascii="Arial" w:hAnsi="Arial" w:cs="Arial"/>
                <w:sz w:val="20"/>
                <w:szCs w:val="20"/>
                <w:lang w:val="en-US"/>
              </w:rPr>
              <w:t xml:space="preserve">Krishnan </w:t>
            </w:r>
            <w:r w:rsidR="00521A90" w:rsidRPr="00521A90">
              <w:rPr>
                <w:rFonts w:ascii="Arial" w:hAnsi="Arial" w:cs="Arial"/>
                <w:i/>
                <w:sz w:val="20"/>
                <w:szCs w:val="20"/>
                <w:lang w:val="en-US"/>
              </w:rPr>
              <w:t>et al</w:t>
            </w:r>
            <w:r w:rsidRPr="005850AF">
              <w:rPr>
                <w:rFonts w:ascii="Arial" w:hAnsi="Arial" w:cs="Arial"/>
                <w:i/>
                <w:sz w:val="20"/>
                <w:szCs w:val="20"/>
                <w:lang w:val="en-US"/>
              </w:rPr>
              <w:t>.</w:t>
            </w:r>
            <w:r w:rsidRPr="005850AF">
              <w:rPr>
                <w:rFonts w:ascii="Arial" w:hAnsi="Arial" w:cs="Arial"/>
                <w:sz w:val="20"/>
                <w:szCs w:val="20"/>
                <w:lang w:val="en-US"/>
              </w:rPr>
              <w:t xml:space="preserve"> (2016)</w:t>
            </w:r>
            <w:r>
              <w:rPr>
                <w:rFonts w:ascii="Arial" w:hAnsi="Arial" w:cs="Arial"/>
                <w:sz w:val="20"/>
                <w:szCs w:val="20"/>
                <w:lang w:val="en-US"/>
              </w:rPr>
              <w:t xml:space="preserve">; </w:t>
            </w:r>
            <w:r w:rsidR="007F41DD" w:rsidRPr="005850AF">
              <w:rPr>
                <w:rFonts w:ascii="Arial" w:hAnsi="Arial" w:cs="Arial"/>
                <w:sz w:val="20"/>
                <w:szCs w:val="20"/>
                <w:lang w:val="en-US"/>
              </w:rPr>
              <w:t xml:space="preserve">Gupta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7F41DD" w:rsidRPr="005850AF">
              <w:rPr>
                <w:rFonts w:ascii="Arial" w:hAnsi="Arial" w:cs="Arial"/>
                <w:sz w:val="20"/>
                <w:szCs w:val="20"/>
                <w:lang w:val="en-US"/>
              </w:rPr>
              <w:t xml:space="preserve"> (2015);</w:t>
            </w:r>
            <w:r w:rsidR="00153E4A" w:rsidRPr="005850AF">
              <w:rPr>
                <w:rFonts w:ascii="Arial" w:hAnsi="Arial" w:cs="Arial"/>
                <w:sz w:val="20"/>
                <w:szCs w:val="20"/>
                <w:lang w:val="en-US"/>
              </w:rPr>
              <w:t xml:space="preserve"> </w:t>
            </w:r>
            <w:r w:rsidRPr="005850AF">
              <w:rPr>
                <w:rFonts w:ascii="Arial" w:hAnsi="Arial" w:cs="Arial"/>
                <w:sz w:val="20"/>
                <w:szCs w:val="20"/>
                <w:lang w:val="en-US"/>
              </w:rPr>
              <w:t xml:space="preserve">Fan </w:t>
            </w:r>
            <w:r w:rsidR="00521A90" w:rsidRPr="00521A90">
              <w:rPr>
                <w:rFonts w:ascii="Arial" w:hAnsi="Arial" w:cs="Arial"/>
                <w:i/>
                <w:sz w:val="20"/>
                <w:szCs w:val="20"/>
                <w:lang w:val="en-US"/>
              </w:rPr>
              <w:t>et al</w:t>
            </w:r>
            <w:r w:rsidRPr="005850AF">
              <w:rPr>
                <w:rFonts w:ascii="Arial" w:hAnsi="Arial" w:cs="Arial"/>
                <w:i/>
                <w:sz w:val="20"/>
                <w:szCs w:val="20"/>
                <w:lang w:val="en-US"/>
              </w:rPr>
              <w:t>.</w:t>
            </w:r>
            <w:r w:rsidRPr="005850AF">
              <w:rPr>
                <w:rFonts w:ascii="Arial" w:hAnsi="Arial" w:cs="Arial"/>
                <w:sz w:val="20"/>
                <w:szCs w:val="20"/>
                <w:lang w:val="en-US"/>
              </w:rPr>
              <w:t xml:space="preserve"> (2014)</w:t>
            </w:r>
            <w:r w:rsidR="00CD0449" w:rsidRPr="005850AF">
              <w:rPr>
                <w:rFonts w:ascii="Arial" w:hAnsi="Arial" w:cs="Arial"/>
                <w:sz w:val="20"/>
                <w:szCs w:val="20"/>
                <w:lang w:val="en-US"/>
              </w:rPr>
              <w:t>.</w:t>
            </w:r>
          </w:p>
        </w:tc>
      </w:tr>
      <w:tr w:rsidR="008C10AC" w:rsidRPr="005850AF" w14:paraId="6C63A9EA" w14:textId="77777777" w:rsidTr="0098291D">
        <w:tc>
          <w:tcPr>
            <w:tcW w:w="1985" w:type="dxa"/>
            <w:tcBorders>
              <w:top w:val="dashed" w:sz="4" w:space="0" w:color="auto"/>
              <w:bottom w:val="dashed" w:sz="4" w:space="0" w:color="auto"/>
            </w:tcBorders>
          </w:tcPr>
          <w:p w14:paraId="7B97C4A7" w14:textId="66476905" w:rsidR="008C10AC" w:rsidRPr="005850AF" w:rsidRDefault="008C10AC" w:rsidP="003E4E0D">
            <w:pPr>
              <w:rPr>
                <w:rFonts w:ascii="Arial" w:hAnsi="Arial" w:cs="Arial"/>
                <w:sz w:val="20"/>
                <w:szCs w:val="20"/>
              </w:rPr>
            </w:pPr>
            <w:r w:rsidRPr="005850AF">
              <w:rPr>
                <w:rFonts w:ascii="Arial" w:hAnsi="Arial" w:cs="Arial"/>
                <w:sz w:val="20"/>
                <w:szCs w:val="20"/>
              </w:rPr>
              <w:t>Identificação de Pessoas</w:t>
            </w:r>
          </w:p>
        </w:tc>
        <w:tc>
          <w:tcPr>
            <w:tcW w:w="7087" w:type="dxa"/>
            <w:tcBorders>
              <w:top w:val="dashed" w:sz="4" w:space="0" w:color="auto"/>
              <w:bottom w:val="dashed" w:sz="4" w:space="0" w:color="auto"/>
            </w:tcBorders>
          </w:tcPr>
          <w:p w14:paraId="08602B24" w14:textId="65744212" w:rsidR="008C10AC" w:rsidRPr="005850AF" w:rsidRDefault="0083703E" w:rsidP="003E4E0D">
            <w:pPr>
              <w:rPr>
                <w:rFonts w:ascii="Arial" w:hAnsi="Arial" w:cs="Arial"/>
                <w:sz w:val="20"/>
                <w:szCs w:val="20"/>
              </w:rPr>
            </w:pPr>
            <w:r w:rsidRPr="005850AF">
              <w:rPr>
                <w:rFonts w:ascii="Arial" w:hAnsi="Arial" w:cs="Arial"/>
                <w:sz w:val="20"/>
                <w:szCs w:val="20"/>
              </w:rPr>
              <w:t xml:space="preserve">Kumar </w:t>
            </w:r>
            <w:r w:rsidR="00521A90" w:rsidRPr="00521A90">
              <w:rPr>
                <w:rFonts w:ascii="Arial" w:hAnsi="Arial" w:cs="Arial"/>
                <w:i/>
                <w:sz w:val="20"/>
                <w:szCs w:val="20"/>
              </w:rPr>
              <w:t>et al</w:t>
            </w:r>
            <w:r w:rsidR="00CD0449" w:rsidRPr="005850AF">
              <w:rPr>
                <w:rFonts w:ascii="Arial" w:hAnsi="Arial" w:cs="Arial"/>
                <w:i/>
                <w:sz w:val="20"/>
                <w:szCs w:val="20"/>
              </w:rPr>
              <w:t>.</w:t>
            </w:r>
            <w:r w:rsidRPr="005850AF">
              <w:rPr>
                <w:rFonts w:ascii="Arial" w:hAnsi="Arial" w:cs="Arial"/>
                <w:sz w:val="20"/>
                <w:szCs w:val="20"/>
              </w:rPr>
              <w:t xml:space="preserve"> (2017);</w:t>
            </w:r>
            <w:r w:rsidR="00DE6AE8" w:rsidRPr="005850AF">
              <w:rPr>
                <w:rFonts w:ascii="Arial" w:hAnsi="Arial" w:cs="Arial"/>
                <w:sz w:val="20"/>
                <w:szCs w:val="20"/>
              </w:rPr>
              <w:t xml:space="preserve"> </w:t>
            </w:r>
            <w:proofErr w:type="spellStart"/>
            <w:r w:rsidR="00DE6AE8" w:rsidRPr="005850AF">
              <w:rPr>
                <w:rFonts w:ascii="Arial" w:hAnsi="Arial" w:cs="Arial"/>
                <w:sz w:val="20"/>
                <w:szCs w:val="20"/>
              </w:rPr>
              <w:t>Majeed</w:t>
            </w:r>
            <w:proofErr w:type="spellEnd"/>
            <w:r w:rsidR="00DE6AE8" w:rsidRPr="005850AF">
              <w:rPr>
                <w:rFonts w:ascii="Arial" w:hAnsi="Arial" w:cs="Arial"/>
                <w:sz w:val="20"/>
                <w:szCs w:val="20"/>
              </w:rPr>
              <w:t xml:space="preserve"> e </w:t>
            </w:r>
            <w:proofErr w:type="spellStart"/>
            <w:r w:rsidR="00DE6AE8" w:rsidRPr="005850AF">
              <w:rPr>
                <w:rFonts w:ascii="Arial" w:hAnsi="Arial" w:cs="Arial"/>
                <w:sz w:val="20"/>
                <w:szCs w:val="20"/>
              </w:rPr>
              <w:t>Baadel</w:t>
            </w:r>
            <w:proofErr w:type="spellEnd"/>
            <w:r w:rsidR="00DE6AE8" w:rsidRPr="005850AF">
              <w:rPr>
                <w:rFonts w:ascii="Arial" w:hAnsi="Arial" w:cs="Arial"/>
                <w:sz w:val="20"/>
                <w:szCs w:val="20"/>
              </w:rPr>
              <w:t xml:space="preserve"> (201</w:t>
            </w:r>
            <w:r w:rsidR="000C7260" w:rsidRPr="005850AF">
              <w:rPr>
                <w:rFonts w:ascii="Arial" w:hAnsi="Arial" w:cs="Arial"/>
                <w:sz w:val="20"/>
                <w:szCs w:val="20"/>
              </w:rPr>
              <w:t>6</w:t>
            </w:r>
            <w:r w:rsidR="00DE6AE8" w:rsidRPr="005850AF">
              <w:rPr>
                <w:rFonts w:ascii="Arial" w:hAnsi="Arial" w:cs="Arial"/>
                <w:sz w:val="20"/>
                <w:szCs w:val="20"/>
              </w:rPr>
              <w:t xml:space="preserve">); </w:t>
            </w:r>
            <w:r w:rsidR="00B96F95">
              <w:rPr>
                <w:rFonts w:ascii="Arial" w:hAnsi="Arial" w:cs="Arial"/>
                <w:sz w:val="20"/>
                <w:szCs w:val="20"/>
              </w:rPr>
              <w:t xml:space="preserve">Brito </w:t>
            </w:r>
            <w:r w:rsidR="00DE6AE8" w:rsidRPr="005850AF">
              <w:rPr>
                <w:rFonts w:ascii="Arial" w:hAnsi="Arial" w:cs="Arial"/>
                <w:sz w:val="20"/>
                <w:szCs w:val="20"/>
              </w:rPr>
              <w:t xml:space="preserve">Neto </w:t>
            </w:r>
            <w:r w:rsidR="00521A90" w:rsidRPr="00521A90">
              <w:rPr>
                <w:rFonts w:ascii="Arial" w:hAnsi="Arial" w:cs="Arial"/>
                <w:i/>
                <w:sz w:val="20"/>
                <w:szCs w:val="20"/>
              </w:rPr>
              <w:t>et al</w:t>
            </w:r>
            <w:r w:rsidR="00CD0449" w:rsidRPr="005850AF">
              <w:rPr>
                <w:rFonts w:ascii="Arial" w:hAnsi="Arial" w:cs="Arial"/>
                <w:i/>
                <w:sz w:val="20"/>
                <w:szCs w:val="20"/>
              </w:rPr>
              <w:t>.</w:t>
            </w:r>
            <w:r w:rsidR="00CD0449" w:rsidRPr="005850AF">
              <w:rPr>
                <w:rFonts w:ascii="Arial" w:hAnsi="Arial" w:cs="Arial"/>
                <w:sz w:val="20"/>
                <w:szCs w:val="20"/>
              </w:rPr>
              <w:t xml:space="preserve"> (2016).</w:t>
            </w:r>
          </w:p>
        </w:tc>
      </w:tr>
      <w:tr w:rsidR="008C10AC" w:rsidRPr="005850AF" w14:paraId="47279B4D" w14:textId="77777777" w:rsidTr="0098291D">
        <w:tc>
          <w:tcPr>
            <w:tcW w:w="1985" w:type="dxa"/>
            <w:tcBorders>
              <w:top w:val="dashed" w:sz="4" w:space="0" w:color="auto"/>
              <w:bottom w:val="dashed" w:sz="4" w:space="0" w:color="auto"/>
            </w:tcBorders>
          </w:tcPr>
          <w:p w14:paraId="25030DAF" w14:textId="2B5114FB" w:rsidR="008C10AC" w:rsidRPr="005850AF" w:rsidRDefault="008C10AC" w:rsidP="003E4E0D">
            <w:pPr>
              <w:rPr>
                <w:rFonts w:ascii="Arial" w:hAnsi="Arial" w:cs="Arial"/>
                <w:sz w:val="20"/>
                <w:szCs w:val="20"/>
              </w:rPr>
            </w:pPr>
            <w:r w:rsidRPr="005850AF">
              <w:rPr>
                <w:rFonts w:ascii="Arial" w:hAnsi="Arial" w:cs="Arial"/>
                <w:sz w:val="20"/>
                <w:szCs w:val="20"/>
              </w:rPr>
              <w:t>Identificação de Portas e Maçanetas</w:t>
            </w:r>
          </w:p>
        </w:tc>
        <w:tc>
          <w:tcPr>
            <w:tcW w:w="7087" w:type="dxa"/>
            <w:tcBorders>
              <w:top w:val="dashed" w:sz="4" w:space="0" w:color="auto"/>
              <w:bottom w:val="dashed" w:sz="4" w:space="0" w:color="auto"/>
            </w:tcBorders>
          </w:tcPr>
          <w:p w14:paraId="0130C5F9" w14:textId="7C53E8D5" w:rsidR="008C10AC" w:rsidRPr="005850AF" w:rsidRDefault="00430826" w:rsidP="003E4E0D">
            <w:pPr>
              <w:rPr>
                <w:rFonts w:ascii="Arial" w:hAnsi="Arial" w:cs="Arial"/>
                <w:sz w:val="20"/>
                <w:szCs w:val="20"/>
                <w:lang w:val="en-US"/>
              </w:rPr>
            </w:pPr>
            <w:r w:rsidRPr="005850AF">
              <w:rPr>
                <w:rFonts w:ascii="Arial" w:hAnsi="Arial" w:cs="Arial"/>
                <w:sz w:val="20"/>
                <w:szCs w:val="20"/>
                <w:lang w:val="en-US"/>
              </w:rPr>
              <w:t xml:space="preserve">Niu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Pr="005850AF">
              <w:rPr>
                <w:rFonts w:ascii="Arial" w:hAnsi="Arial" w:cs="Arial"/>
                <w:sz w:val="20"/>
                <w:szCs w:val="20"/>
                <w:lang w:val="en-US"/>
              </w:rPr>
              <w:t xml:space="preserve"> (2017);</w:t>
            </w:r>
            <w:r w:rsidR="00CB1E32" w:rsidRPr="005850AF">
              <w:rPr>
                <w:rFonts w:ascii="Arial" w:hAnsi="Arial" w:cs="Arial"/>
                <w:sz w:val="20"/>
                <w:szCs w:val="20"/>
                <w:lang w:val="en-US"/>
              </w:rPr>
              <w:t xml:space="preserve"> Wang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CD0449" w:rsidRPr="005850AF">
              <w:rPr>
                <w:rFonts w:ascii="Arial" w:hAnsi="Arial" w:cs="Arial"/>
                <w:sz w:val="20"/>
                <w:szCs w:val="20"/>
                <w:lang w:val="en-US"/>
              </w:rPr>
              <w:t xml:space="preserve"> (2013).</w:t>
            </w:r>
          </w:p>
        </w:tc>
      </w:tr>
      <w:tr w:rsidR="008C10AC" w:rsidRPr="005850AF" w14:paraId="7C788214" w14:textId="77777777" w:rsidTr="0098291D">
        <w:tc>
          <w:tcPr>
            <w:tcW w:w="1985" w:type="dxa"/>
            <w:tcBorders>
              <w:top w:val="dashed" w:sz="4" w:space="0" w:color="auto"/>
              <w:bottom w:val="dashed" w:sz="4" w:space="0" w:color="auto"/>
            </w:tcBorders>
          </w:tcPr>
          <w:p w14:paraId="45DFF2DA" w14:textId="0486C7FE" w:rsidR="008C10AC" w:rsidRPr="005850AF" w:rsidRDefault="00FB3608" w:rsidP="003E4E0D">
            <w:pPr>
              <w:rPr>
                <w:rFonts w:ascii="Arial" w:hAnsi="Arial" w:cs="Arial"/>
                <w:sz w:val="20"/>
                <w:szCs w:val="20"/>
              </w:rPr>
            </w:pPr>
            <w:r w:rsidRPr="005850AF">
              <w:rPr>
                <w:rFonts w:ascii="Arial" w:hAnsi="Arial" w:cs="Arial"/>
                <w:sz w:val="20"/>
                <w:szCs w:val="20"/>
              </w:rPr>
              <w:t>Auxílio a utilização de interfaces de dispositivos inteligentes</w:t>
            </w:r>
          </w:p>
        </w:tc>
        <w:tc>
          <w:tcPr>
            <w:tcW w:w="7087" w:type="dxa"/>
            <w:tcBorders>
              <w:top w:val="dashed" w:sz="4" w:space="0" w:color="auto"/>
              <w:bottom w:val="dashed" w:sz="4" w:space="0" w:color="auto"/>
            </w:tcBorders>
          </w:tcPr>
          <w:p w14:paraId="3B746CA3" w14:textId="3A1840EB" w:rsidR="008C10AC" w:rsidRPr="005850AF" w:rsidRDefault="00FB3608">
            <w:pPr>
              <w:rPr>
                <w:rFonts w:ascii="Arial" w:hAnsi="Arial" w:cs="Arial"/>
                <w:sz w:val="20"/>
                <w:szCs w:val="20"/>
              </w:rPr>
            </w:pPr>
            <w:proofErr w:type="spellStart"/>
            <w:r w:rsidRPr="005850AF">
              <w:rPr>
                <w:rFonts w:ascii="Arial" w:hAnsi="Arial" w:cs="Arial"/>
                <w:sz w:val="20"/>
                <w:szCs w:val="20"/>
              </w:rPr>
              <w:t>Akkapusit</w:t>
            </w:r>
            <w:proofErr w:type="spellEnd"/>
            <w:r w:rsidR="00B96F95">
              <w:rPr>
                <w:rFonts w:ascii="Arial" w:hAnsi="Arial" w:cs="Arial"/>
                <w:sz w:val="20"/>
                <w:szCs w:val="20"/>
              </w:rPr>
              <w:t xml:space="preserve"> e</w:t>
            </w:r>
            <w:r w:rsidR="00CD0449" w:rsidRPr="005850AF">
              <w:rPr>
                <w:rFonts w:ascii="Arial" w:hAnsi="Arial" w:cs="Arial"/>
                <w:sz w:val="20"/>
                <w:szCs w:val="20"/>
              </w:rPr>
              <w:t xml:space="preserve"> </w:t>
            </w:r>
            <w:proofErr w:type="spellStart"/>
            <w:r w:rsidR="0001446B" w:rsidRPr="005850AF">
              <w:rPr>
                <w:rFonts w:ascii="Arial" w:hAnsi="Arial" w:cs="Arial"/>
                <w:sz w:val="20"/>
                <w:szCs w:val="20"/>
              </w:rPr>
              <w:t>Ko</w:t>
            </w:r>
            <w:proofErr w:type="spellEnd"/>
            <w:r w:rsidRPr="005850AF">
              <w:rPr>
                <w:rFonts w:ascii="Arial" w:hAnsi="Arial" w:cs="Arial"/>
                <w:sz w:val="20"/>
                <w:szCs w:val="20"/>
              </w:rPr>
              <w:t xml:space="preserve"> (20</w:t>
            </w:r>
            <w:r w:rsidR="0001446B" w:rsidRPr="005850AF">
              <w:rPr>
                <w:rFonts w:ascii="Arial" w:hAnsi="Arial" w:cs="Arial"/>
                <w:sz w:val="20"/>
                <w:szCs w:val="20"/>
              </w:rPr>
              <w:t>21</w:t>
            </w:r>
            <w:r w:rsidR="00CD0449" w:rsidRPr="005850AF">
              <w:rPr>
                <w:rFonts w:ascii="Arial" w:hAnsi="Arial" w:cs="Arial"/>
                <w:sz w:val="20"/>
                <w:szCs w:val="20"/>
              </w:rPr>
              <w:t>).</w:t>
            </w:r>
          </w:p>
        </w:tc>
      </w:tr>
      <w:tr w:rsidR="00DE6AE8" w:rsidRPr="005850AF" w14:paraId="4AA12970" w14:textId="77777777" w:rsidTr="009405F1">
        <w:tc>
          <w:tcPr>
            <w:tcW w:w="1985" w:type="dxa"/>
            <w:tcBorders>
              <w:top w:val="dashed" w:sz="4" w:space="0" w:color="auto"/>
              <w:bottom w:val="single" w:sz="4" w:space="0" w:color="auto"/>
            </w:tcBorders>
          </w:tcPr>
          <w:p w14:paraId="2CAA6042" w14:textId="404E02D1" w:rsidR="00DE6AE8" w:rsidRPr="005850AF" w:rsidRDefault="00DE6AE8" w:rsidP="003E4E0D">
            <w:pPr>
              <w:rPr>
                <w:rFonts w:ascii="Arial" w:hAnsi="Arial" w:cs="Arial"/>
                <w:sz w:val="20"/>
                <w:szCs w:val="20"/>
              </w:rPr>
            </w:pPr>
            <w:r w:rsidRPr="005850AF">
              <w:rPr>
                <w:rFonts w:ascii="Arial" w:hAnsi="Arial" w:cs="Arial"/>
                <w:sz w:val="20"/>
                <w:szCs w:val="20"/>
              </w:rPr>
              <w:t>Descrição de ambientes</w:t>
            </w:r>
          </w:p>
        </w:tc>
        <w:tc>
          <w:tcPr>
            <w:tcW w:w="7087" w:type="dxa"/>
            <w:tcBorders>
              <w:top w:val="dashed" w:sz="4" w:space="0" w:color="auto"/>
              <w:bottom w:val="single" w:sz="4" w:space="0" w:color="auto"/>
            </w:tcBorders>
          </w:tcPr>
          <w:p w14:paraId="1F3B8D1C" w14:textId="4F7F55DB" w:rsidR="00DE6AE8" w:rsidRPr="005850AF" w:rsidRDefault="00DE6AE8" w:rsidP="003E4E0D">
            <w:pPr>
              <w:rPr>
                <w:rFonts w:ascii="Arial" w:hAnsi="Arial" w:cs="Arial"/>
                <w:sz w:val="20"/>
                <w:szCs w:val="20"/>
              </w:rPr>
            </w:pPr>
            <w:r w:rsidRPr="005850AF">
              <w:rPr>
                <w:rFonts w:ascii="Arial" w:hAnsi="Arial" w:cs="Arial"/>
                <w:sz w:val="20"/>
                <w:szCs w:val="20"/>
              </w:rPr>
              <w:t xml:space="preserve">Malek </w:t>
            </w:r>
            <w:r w:rsidR="00521A90" w:rsidRPr="00521A90">
              <w:rPr>
                <w:rFonts w:ascii="Arial" w:hAnsi="Arial" w:cs="Arial"/>
                <w:i/>
                <w:sz w:val="20"/>
                <w:szCs w:val="20"/>
              </w:rPr>
              <w:t>et al</w:t>
            </w:r>
            <w:r w:rsidR="00CD0449" w:rsidRPr="005850AF">
              <w:rPr>
                <w:rFonts w:ascii="Arial" w:hAnsi="Arial" w:cs="Arial"/>
                <w:i/>
                <w:sz w:val="20"/>
                <w:szCs w:val="20"/>
              </w:rPr>
              <w:t>.</w:t>
            </w:r>
            <w:r w:rsidR="00CD0449" w:rsidRPr="005850AF">
              <w:rPr>
                <w:rFonts w:ascii="Arial" w:hAnsi="Arial" w:cs="Arial"/>
                <w:sz w:val="20"/>
                <w:szCs w:val="20"/>
              </w:rPr>
              <w:t xml:space="preserve"> (2017).</w:t>
            </w:r>
          </w:p>
        </w:tc>
      </w:tr>
    </w:tbl>
    <w:p w14:paraId="26AB26CC" w14:textId="630D8E45" w:rsidR="001D0EAB" w:rsidRPr="005850AF" w:rsidRDefault="00CD0449" w:rsidP="003E4E0D">
      <w:pPr>
        <w:spacing w:after="0"/>
        <w:jc w:val="center"/>
        <w:rPr>
          <w:rFonts w:ascii="Arial" w:hAnsi="Arial" w:cs="Arial"/>
        </w:rPr>
      </w:pPr>
      <w:r w:rsidRPr="005850AF">
        <w:rPr>
          <w:rFonts w:ascii="Arial" w:hAnsi="Arial" w:cs="Arial"/>
          <w:sz w:val="20"/>
          <w:szCs w:val="20"/>
        </w:rPr>
        <w:t>Fonte: O</w:t>
      </w:r>
      <w:r w:rsidR="000B783A" w:rsidRPr="005850AF">
        <w:rPr>
          <w:rFonts w:ascii="Arial" w:hAnsi="Arial" w:cs="Arial"/>
          <w:sz w:val="20"/>
          <w:szCs w:val="20"/>
        </w:rPr>
        <w:t xml:space="preserve"> autor</w:t>
      </w:r>
      <w:r w:rsidRPr="005850AF">
        <w:rPr>
          <w:rFonts w:ascii="Arial" w:hAnsi="Arial" w:cs="Arial"/>
          <w:sz w:val="20"/>
          <w:szCs w:val="20"/>
        </w:rPr>
        <w:t xml:space="preserve"> (202</w:t>
      </w:r>
      <w:r w:rsidR="00FB5B60">
        <w:rPr>
          <w:rFonts w:ascii="Arial" w:hAnsi="Arial" w:cs="Arial"/>
          <w:sz w:val="20"/>
          <w:szCs w:val="20"/>
        </w:rPr>
        <w:t>2</w:t>
      </w:r>
      <w:r w:rsidRPr="005850AF">
        <w:rPr>
          <w:rFonts w:ascii="Arial" w:hAnsi="Arial" w:cs="Arial"/>
          <w:sz w:val="20"/>
          <w:szCs w:val="20"/>
        </w:rPr>
        <w:t>)</w:t>
      </w:r>
    </w:p>
    <w:p w14:paraId="7F70C5F5" w14:textId="77777777" w:rsidR="00210B5B" w:rsidRPr="005850AF" w:rsidRDefault="00210B5B" w:rsidP="003E4E0D">
      <w:pPr>
        <w:spacing w:after="0" w:line="360" w:lineRule="auto"/>
        <w:ind w:firstLine="851"/>
        <w:jc w:val="both"/>
        <w:rPr>
          <w:rFonts w:ascii="Arial" w:hAnsi="Arial" w:cs="Arial"/>
          <w:sz w:val="24"/>
          <w:szCs w:val="24"/>
        </w:rPr>
      </w:pPr>
    </w:p>
    <w:p w14:paraId="7B28A963" w14:textId="6339D39E" w:rsidR="001D0EAB" w:rsidRPr="005850AF" w:rsidRDefault="00904F64" w:rsidP="00CD0449">
      <w:pPr>
        <w:spacing w:after="0" w:line="360" w:lineRule="auto"/>
        <w:ind w:firstLine="851"/>
        <w:jc w:val="both"/>
        <w:rPr>
          <w:rFonts w:ascii="Arial" w:hAnsi="Arial" w:cs="Arial"/>
          <w:sz w:val="24"/>
          <w:szCs w:val="24"/>
        </w:rPr>
      </w:pPr>
      <w:r>
        <w:rPr>
          <w:rFonts w:ascii="Arial" w:hAnsi="Arial" w:cs="Arial"/>
          <w:sz w:val="24"/>
          <w:szCs w:val="24"/>
        </w:rPr>
        <w:t>Nos trabalhos estudados foram e</w:t>
      </w:r>
      <w:r w:rsidR="00210B5B" w:rsidRPr="005850AF">
        <w:rPr>
          <w:rFonts w:ascii="Arial" w:hAnsi="Arial" w:cs="Arial"/>
          <w:sz w:val="24"/>
          <w:szCs w:val="24"/>
        </w:rPr>
        <w:t>ncontr</w:t>
      </w:r>
      <w:r w:rsidR="00CD0449" w:rsidRPr="005850AF">
        <w:rPr>
          <w:rFonts w:ascii="Arial" w:hAnsi="Arial" w:cs="Arial"/>
          <w:sz w:val="24"/>
          <w:szCs w:val="24"/>
        </w:rPr>
        <w:t>a</w:t>
      </w:r>
      <w:r>
        <w:rPr>
          <w:rFonts w:ascii="Arial" w:hAnsi="Arial" w:cs="Arial"/>
          <w:sz w:val="24"/>
          <w:szCs w:val="24"/>
        </w:rPr>
        <w:t>dos</w:t>
      </w:r>
      <w:r w:rsidR="00210B5B" w:rsidRPr="005850AF">
        <w:rPr>
          <w:rFonts w:ascii="Arial" w:hAnsi="Arial" w:cs="Arial"/>
          <w:sz w:val="24"/>
          <w:szCs w:val="24"/>
        </w:rPr>
        <w:t xml:space="preserve"> os mais diversos meios de coleta e processamento dos dados para os modelos propostos no auxílio aos deficientes visuais. Na</w:t>
      </w:r>
      <w:r w:rsidR="00CD0449" w:rsidRPr="005850AF">
        <w:rPr>
          <w:rFonts w:ascii="Arial" w:hAnsi="Arial" w:cs="Arial"/>
          <w:sz w:val="24"/>
          <w:szCs w:val="24"/>
        </w:rPr>
        <w:t xml:space="preserve"> Tabela 4, </w:t>
      </w:r>
      <w:r w:rsidR="00214B51" w:rsidRPr="005850AF">
        <w:rPr>
          <w:rFonts w:ascii="Arial" w:hAnsi="Arial" w:cs="Arial"/>
          <w:sz w:val="24"/>
          <w:szCs w:val="24"/>
        </w:rPr>
        <w:t>pode</w:t>
      </w:r>
      <w:r w:rsidR="00CD0449" w:rsidRPr="005850AF">
        <w:rPr>
          <w:rFonts w:ascii="Arial" w:hAnsi="Arial" w:cs="Arial"/>
          <w:sz w:val="24"/>
          <w:szCs w:val="24"/>
        </w:rPr>
        <w:t>m</w:t>
      </w:r>
      <w:r w:rsidR="00214B51" w:rsidRPr="005850AF">
        <w:rPr>
          <w:rFonts w:ascii="Arial" w:hAnsi="Arial" w:cs="Arial"/>
          <w:sz w:val="24"/>
          <w:szCs w:val="24"/>
        </w:rPr>
        <w:t>-se visualizar</w:t>
      </w:r>
      <w:r w:rsidR="00CD0449" w:rsidRPr="005850AF">
        <w:rPr>
          <w:rFonts w:ascii="Arial" w:hAnsi="Arial" w:cs="Arial"/>
          <w:sz w:val="24"/>
          <w:szCs w:val="24"/>
        </w:rPr>
        <w:t>,</w:t>
      </w:r>
      <w:r w:rsidR="00214B51" w:rsidRPr="005850AF">
        <w:rPr>
          <w:rFonts w:ascii="Arial" w:hAnsi="Arial" w:cs="Arial"/>
          <w:sz w:val="24"/>
          <w:szCs w:val="24"/>
        </w:rPr>
        <w:t xml:space="preserve"> resumidamente</w:t>
      </w:r>
      <w:r w:rsidR="00CD0449" w:rsidRPr="005850AF">
        <w:rPr>
          <w:rFonts w:ascii="Arial" w:hAnsi="Arial" w:cs="Arial"/>
          <w:sz w:val="24"/>
          <w:szCs w:val="24"/>
        </w:rPr>
        <w:t>,</w:t>
      </w:r>
      <w:r w:rsidR="00214B51" w:rsidRPr="005850AF">
        <w:rPr>
          <w:rFonts w:ascii="Arial" w:hAnsi="Arial" w:cs="Arial"/>
          <w:sz w:val="24"/>
          <w:szCs w:val="24"/>
        </w:rPr>
        <w:t xml:space="preserve"> os recursos </w:t>
      </w:r>
      <w:r w:rsidR="00CD0449" w:rsidRPr="005850AF">
        <w:rPr>
          <w:rFonts w:ascii="Arial" w:hAnsi="Arial" w:cs="Arial"/>
          <w:sz w:val="24"/>
          <w:szCs w:val="24"/>
        </w:rPr>
        <w:t xml:space="preserve">de processamento utilizados por </w:t>
      </w:r>
      <w:r w:rsidR="00214B51" w:rsidRPr="005850AF">
        <w:rPr>
          <w:rFonts w:ascii="Arial" w:hAnsi="Arial" w:cs="Arial"/>
          <w:sz w:val="24"/>
          <w:szCs w:val="24"/>
        </w:rPr>
        <w:t>autor em seus modelos. Observa</w:t>
      </w:r>
      <w:r w:rsidR="00CD0449" w:rsidRPr="005850AF">
        <w:rPr>
          <w:rFonts w:ascii="Arial" w:hAnsi="Arial" w:cs="Arial"/>
          <w:sz w:val="24"/>
          <w:szCs w:val="24"/>
        </w:rPr>
        <w:t>m</w:t>
      </w:r>
      <w:r w:rsidR="00214B51" w:rsidRPr="005850AF">
        <w:rPr>
          <w:rFonts w:ascii="Arial" w:hAnsi="Arial" w:cs="Arial"/>
          <w:sz w:val="24"/>
          <w:szCs w:val="24"/>
        </w:rPr>
        <w:t>-se diferentes abordagens</w:t>
      </w:r>
      <w:r w:rsidR="00243440" w:rsidRPr="005850AF">
        <w:rPr>
          <w:rFonts w:ascii="Arial" w:hAnsi="Arial" w:cs="Arial"/>
          <w:sz w:val="24"/>
          <w:szCs w:val="24"/>
        </w:rPr>
        <w:t xml:space="preserve"> com trabalhos menos complexos envolvendo microcontroladores</w:t>
      </w:r>
      <w:r w:rsidR="00746709">
        <w:rPr>
          <w:rFonts w:ascii="Arial" w:hAnsi="Arial" w:cs="Arial"/>
          <w:sz w:val="24"/>
          <w:szCs w:val="24"/>
        </w:rPr>
        <w:t xml:space="preserve"> (POGGI</w:t>
      </w:r>
      <w:r w:rsidR="00B31A0F">
        <w:rPr>
          <w:rFonts w:ascii="Arial" w:hAnsi="Arial" w:cs="Arial"/>
          <w:sz w:val="24"/>
          <w:szCs w:val="24"/>
        </w:rPr>
        <w:t>; MATTOCCIA, 2016</w:t>
      </w:r>
      <w:r w:rsidR="00583B5E">
        <w:rPr>
          <w:rFonts w:ascii="Arial" w:hAnsi="Arial" w:cs="Arial"/>
          <w:sz w:val="24"/>
          <w:szCs w:val="24"/>
        </w:rPr>
        <w:t xml:space="preserve">; ANSARI </w:t>
      </w:r>
      <w:r w:rsidR="00583B5E" w:rsidRPr="00521A90">
        <w:rPr>
          <w:rFonts w:ascii="Arial" w:hAnsi="Arial" w:cs="Arial"/>
          <w:i/>
          <w:iCs/>
          <w:sz w:val="24"/>
          <w:szCs w:val="24"/>
        </w:rPr>
        <w:t>et al</w:t>
      </w:r>
      <w:r w:rsidR="00583B5E">
        <w:rPr>
          <w:rFonts w:ascii="Arial" w:hAnsi="Arial" w:cs="Arial"/>
          <w:i/>
          <w:iCs/>
          <w:sz w:val="24"/>
          <w:szCs w:val="24"/>
        </w:rPr>
        <w:t>.</w:t>
      </w:r>
      <w:r w:rsidR="00583B5E">
        <w:rPr>
          <w:rFonts w:ascii="Arial" w:hAnsi="Arial" w:cs="Arial"/>
          <w:sz w:val="24"/>
          <w:szCs w:val="24"/>
        </w:rPr>
        <w:t>, 2020</w:t>
      </w:r>
      <w:r w:rsidR="00746709">
        <w:rPr>
          <w:rFonts w:ascii="Arial" w:hAnsi="Arial" w:cs="Arial"/>
          <w:sz w:val="24"/>
          <w:szCs w:val="24"/>
        </w:rPr>
        <w:t>)</w:t>
      </w:r>
      <w:r w:rsidR="00243440" w:rsidRPr="005850AF">
        <w:rPr>
          <w:rFonts w:ascii="Arial" w:hAnsi="Arial" w:cs="Arial"/>
          <w:sz w:val="24"/>
          <w:szCs w:val="24"/>
        </w:rPr>
        <w:t xml:space="preserve"> e sensores ultrassônicos</w:t>
      </w:r>
      <w:r w:rsidR="00B31A0F">
        <w:rPr>
          <w:rFonts w:ascii="Arial" w:hAnsi="Arial" w:cs="Arial"/>
          <w:sz w:val="24"/>
          <w:szCs w:val="24"/>
        </w:rPr>
        <w:t xml:space="preserve"> (ANSARI </w:t>
      </w:r>
      <w:r w:rsidR="00521A90" w:rsidRPr="00521A90">
        <w:rPr>
          <w:rFonts w:ascii="Arial" w:hAnsi="Arial" w:cs="Arial"/>
          <w:i/>
          <w:iCs/>
          <w:sz w:val="24"/>
          <w:szCs w:val="24"/>
        </w:rPr>
        <w:t>et al</w:t>
      </w:r>
      <w:r w:rsidR="00B96F95">
        <w:rPr>
          <w:rFonts w:ascii="Arial" w:hAnsi="Arial" w:cs="Arial"/>
          <w:i/>
          <w:iCs/>
          <w:sz w:val="24"/>
          <w:szCs w:val="24"/>
        </w:rPr>
        <w:t>.</w:t>
      </w:r>
      <w:r w:rsidR="00B31A0F">
        <w:rPr>
          <w:rFonts w:ascii="Arial" w:hAnsi="Arial" w:cs="Arial"/>
          <w:sz w:val="24"/>
          <w:szCs w:val="24"/>
        </w:rPr>
        <w:t>, 2020)</w:t>
      </w:r>
      <w:r w:rsidR="00243440" w:rsidRPr="005850AF">
        <w:rPr>
          <w:rFonts w:ascii="Arial" w:hAnsi="Arial" w:cs="Arial"/>
          <w:sz w:val="24"/>
          <w:szCs w:val="24"/>
        </w:rPr>
        <w:t xml:space="preserve">, até projetos que necessitam de um </w:t>
      </w:r>
      <w:r w:rsidR="00681443" w:rsidRPr="00681443">
        <w:rPr>
          <w:rFonts w:ascii="Arial" w:hAnsi="Arial" w:cs="Arial"/>
          <w:i/>
          <w:sz w:val="24"/>
          <w:szCs w:val="24"/>
        </w:rPr>
        <w:t>smartphone</w:t>
      </w:r>
      <w:r w:rsidR="00243440" w:rsidRPr="005850AF">
        <w:rPr>
          <w:rFonts w:ascii="Arial" w:hAnsi="Arial" w:cs="Arial"/>
          <w:sz w:val="24"/>
          <w:szCs w:val="24"/>
        </w:rPr>
        <w:t xml:space="preserve"> com conexão </w:t>
      </w:r>
      <w:r w:rsidR="00A14D9B" w:rsidRPr="005850AF">
        <w:rPr>
          <w:rFonts w:ascii="Arial" w:hAnsi="Arial" w:cs="Arial"/>
          <w:sz w:val="24"/>
          <w:szCs w:val="24"/>
        </w:rPr>
        <w:t>à</w:t>
      </w:r>
      <w:r w:rsidR="00243440" w:rsidRPr="005850AF">
        <w:rPr>
          <w:rFonts w:ascii="Arial" w:hAnsi="Arial" w:cs="Arial"/>
          <w:sz w:val="24"/>
          <w:szCs w:val="24"/>
        </w:rPr>
        <w:t xml:space="preserve"> internet para envio de imagens a um servidor</w:t>
      </w:r>
      <w:r w:rsidR="00B31A0F">
        <w:rPr>
          <w:rFonts w:ascii="Arial" w:hAnsi="Arial" w:cs="Arial"/>
          <w:sz w:val="24"/>
          <w:szCs w:val="24"/>
        </w:rPr>
        <w:t xml:space="preserve"> (PARIKH</w:t>
      </w:r>
      <w:r w:rsidR="00B96F95">
        <w:rPr>
          <w:rFonts w:ascii="Arial" w:hAnsi="Arial" w:cs="Arial"/>
          <w:sz w:val="24"/>
          <w:szCs w:val="24"/>
        </w:rPr>
        <w:t xml:space="preserve">; </w:t>
      </w:r>
      <w:r w:rsidR="00B96F95" w:rsidRPr="00CA7270">
        <w:rPr>
          <w:rStyle w:val="citation"/>
          <w:rFonts w:ascii="Arial" w:hAnsi="Arial" w:cs="Arial"/>
          <w:color w:val="000000"/>
          <w:sz w:val="24"/>
          <w:szCs w:val="24"/>
        </w:rPr>
        <w:t>SHAH; VAHORA</w:t>
      </w:r>
      <w:r w:rsidR="00B31A0F">
        <w:rPr>
          <w:rFonts w:ascii="Arial" w:hAnsi="Arial" w:cs="Arial"/>
          <w:sz w:val="24"/>
          <w:szCs w:val="24"/>
        </w:rPr>
        <w:t>, 2018)</w:t>
      </w:r>
      <w:r w:rsidR="00243440" w:rsidRPr="005850AF">
        <w:rPr>
          <w:rFonts w:ascii="Arial" w:hAnsi="Arial" w:cs="Arial"/>
          <w:sz w:val="24"/>
          <w:szCs w:val="24"/>
        </w:rPr>
        <w:t>.</w:t>
      </w:r>
    </w:p>
    <w:p w14:paraId="224B6FBD" w14:textId="77777777" w:rsidR="00A232D3" w:rsidRPr="005850AF" w:rsidRDefault="00A232D3" w:rsidP="003E4E0D">
      <w:pPr>
        <w:pStyle w:val="Legenda"/>
        <w:spacing w:after="0"/>
        <w:jc w:val="center"/>
        <w:rPr>
          <w:rFonts w:ascii="Arial" w:hAnsi="Arial" w:cs="Arial"/>
          <w:b/>
          <w:bCs/>
          <w:i w:val="0"/>
          <w:iCs w:val="0"/>
          <w:color w:val="auto"/>
          <w:sz w:val="24"/>
          <w:szCs w:val="24"/>
        </w:rPr>
      </w:pPr>
      <w:bookmarkStart w:id="48" w:name="_Ref86768561"/>
    </w:p>
    <w:p w14:paraId="1F01CF7B" w14:textId="00909E9F" w:rsidR="00A53C11" w:rsidRPr="005850AF" w:rsidRDefault="00A53C11" w:rsidP="003E4E0D">
      <w:pPr>
        <w:pStyle w:val="Legenda"/>
        <w:spacing w:after="0"/>
        <w:jc w:val="center"/>
        <w:rPr>
          <w:rFonts w:ascii="Arial" w:hAnsi="Arial" w:cs="Arial"/>
          <w:i w:val="0"/>
          <w:iCs w:val="0"/>
          <w:color w:val="auto"/>
          <w:sz w:val="20"/>
          <w:szCs w:val="24"/>
        </w:rPr>
      </w:pPr>
      <w:bookmarkStart w:id="49" w:name="_Ref108025215"/>
      <w:bookmarkStart w:id="50" w:name="_Toc199697562"/>
      <w:r w:rsidRPr="005850AF">
        <w:rPr>
          <w:rFonts w:ascii="Arial" w:hAnsi="Arial" w:cs="Arial"/>
          <w:b/>
          <w:bCs/>
          <w:i w:val="0"/>
          <w:iCs w:val="0"/>
          <w:color w:val="auto"/>
          <w:sz w:val="20"/>
          <w:szCs w:val="24"/>
        </w:rPr>
        <w:t xml:space="preserve">Tabela </w:t>
      </w:r>
      <w:r w:rsidRPr="005850AF">
        <w:rPr>
          <w:rFonts w:ascii="Arial" w:hAnsi="Arial" w:cs="Arial"/>
          <w:b/>
          <w:bCs/>
          <w:i w:val="0"/>
          <w:iCs w:val="0"/>
          <w:color w:val="auto"/>
          <w:sz w:val="20"/>
          <w:szCs w:val="24"/>
        </w:rPr>
        <w:fldChar w:fldCharType="begin"/>
      </w:r>
      <w:r w:rsidRPr="005850AF">
        <w:rPr>
          <w:rFonts w:ascii="Arial" w:hAnsi="Arial" w:cs="Arial"/>
          <w:b/>
          <w:bCs/>
          <w:i w:val="0"/>
          <w:iCs w:val="0"/>
          <w:color w:val="auto"/>
          <w:sz w:val="20"/>
          <w:szCs w:val="24"/>
        </w:rPr>
        <w:instrText xml:space="preserve"> SEQ Tabela \* ARABIC </w:instrText>
      </w:r>
      <w:r w:rsidRPr="005850AF">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4</w:t>
      </w:r>
      <w:r w:rsidRPr="005850AF">
        <w:rPr>
          <w:rFonts w:ascii="Arial" w:hAnsi="Arial" w:cs="Arial"/>
          <w:b/>
          <w:bCs/>
          <w:i w:val="0"/>
          <w:iCs w:val="0"/>
          <w:color w:val="auto"/>
          <w:sz w:val="20"/>
          <w:szCs w:val="24"/>
        </w:rPr>
        <w:fldChar w:fldCharType="end"/>
      </w:r>
      <w:bookmarkEnd w:id="48"/>
      <w:bookmarkEnd w:id="49"/>
      <w:r w:rsidR="000A343F">
        <w:rPr>
          <w:rFonts w:ascii="Arial" w:hAnsi="Arial" w:cs="Arial"/>
          <w:b/>
          <w:bCs/>
          <w:i w:val="0"/>
          <w:iCs w:val="0"/>
          <w:color w:val="auto"/>
          <w:sz w:val="20"/>
          <w:szCs w:val="24"/>
        </w:rPr>
        <w:t>:</w:t>
      </w:r>
      <w:r w:rsidRPr="005850AF">
        <w:rPr>
          <w:rFonts w:ascii="Arial" w:hAnsi="Arial" w:cs="Arial"/>
          <w:i w:val="0"/>
          <w:iCs w:val="0"/>
          <w:color w:val="auto"/>
          <w:sz w:val="20"/>
          <w:szCs w:val="24"/>
        </w:rPr>
        <w:t xml:space="preserve"> Trabalhos</w:t>
      </w:r>
      <w:r w:rsidR="007B012B" w:rsidRPr="005850AF">
        <w:rPr>
          <w:rFonts w:ascii="Arial" w:hAnsi="Arial" w:cs="Arial"/>
          <w:i w:val="0"/>
          <w:iCs w:val="0"/>
          <w:color w:val="auto"/>
          <w:sz w:val="20"/>
          <w:szCs w:val="24"/>
        </w:rPr>
        <w:t xml:space="preserve"> analisados - unidades de processamento</w:t>
      </w:r>
      <w:bookmarkEnd w:id="50"/>
    </w:p>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87"/>
      </w:tblGrid>
      <w:tr w:rsidR="008A3781" w:rsidRPr="005850AF" w14:paraId="5F1978C2" w14:textId="77777777" w:rsidTr="004F0D83">
        <w:tc>
          <w:tcPr>
            <w:tcW w:w="1985" w:type="dxa"/>
            <w:tcBorders>
              <w:top w:val="single" w:sz="4" w:space="0" w:color="auto"/>
              <w:bottom w:val="single" w:sz="4" w:space="0" w:color="auto"/>
            </w:tcBorders>
            <w:vAlign w:val="center"/>
          </w:tcPr>
          <w:p w14:paraId="526D171B" w14:textId="5D2CD927" w:rsidR="008A3781" w:rsidRPr="00681443" w:rsidRDefault="008521F0" w:rsidP="003E4E0D">
            <w:pPr>
              <w:jc w:val="both"/>
              <w:rPr>
                <w:rFonts w:ascii="Arial" w:hAnsi="Arial" w:cs="Arial"/>
                <w:b/>
                <w:sz w:val="20"/>
                <w:szCs w:val="20"/>
              </w:rPr>
            </w:pPr>
            <w:r w:rsidRPr="00681443">
              <w:rPr>
                <w:rFonts w:ascii="Arial" w:hAnsi="Arial" w:cs="Arial"/>
                <w:b/>
                <w:sz w:val="20"/>
                <w:szCs w:val="20"/>
              </w:rPr>
              <w:t>Processamento</w:t>
            </w:r>
          </w:p>
        </w:tc>
        <w:tc>
          <w:tcPr>
            <w:tcW w:w="7087" w:type="dxa"/>
            <w:tcBorders>
              <w:top w:val="single" w:sz="4" w:space="0" w:color="auto"/>
              <w:bottom w:val="single" w:sz="4" w:space="0" w:color="auto"/>
            </w:tcBorders>
            <w:vAlign w:val="center"/>
          </w:tcPr>
          <w:p w14:paraId="3E1C4F42" w14:textId="77777777" w:rsidR="008A3781" w:rsidRPr="00681443" w:rsidRDefault="008A3781" w:rsidP="003E4E0D">
            <w:pPr>
              <w:jc w:val="both"/>
              <w:rPr>
                <w:rFonts w:ascii="Arial" w:hAnsi="Arial" w:cs="Arial"/>
                <w:b/>
                <w:sz w:val="20"/>
                <w:szCs w:val="20"/>
              </w:rPr>
            </w:pPr>
            <w:r w:rsidRPr="00681443">
              <w:rPr>
                <w:rFonts w:ascii="Arial" w:hAnsi="Arial" w:cs="Arial"/>
                <w:b/>
                <w:sz w:val="20"/>
                <w:szCs w:val="20"/>
              </w:rPr>
              <w:t>Trabalhos Pesquisados</w:t>
            </w:r>
          </w:p>
        </w:tc>
      </w:tr>
      <w:tr w:rsidR="008A3781" w:rsidRPr="005850AF" w14:paraId="37ABED40" w14:textId="77777777" w:rsidTr="004F0D83">
        <w:tc>
          <w:tcPr>
            <w:tcW w:w="1985" w:type="dxa"/>
            <w:tcBorders>
              <w:top w:val="single" w:sz="4" w:space="0" w:color="auto"/>
              <w:bottom w:val="dashed" w:sz="4" w:space="0" w:color="auto"/>
            </w:tcBorders>
          </w:tcPr>
          <w:p w14:paraId="6F3A85E3" w14:textId="175CDEDD" w:rsidR="008A3781" w:rsidRPr="005850AF" w:rsidRDefault="008A3781" w:rsidP="003E4E0D">
            <w:pPr>
              <w:rPr>
                <w:rFonts w:ascii="Arial" w:hAnsi="Arial" w:cs="Arial"/>
                <w:sz w:val="20"/>
                <w:szCs w:val="20"/>
              </w:rPr>
            </w:pPr>
            <w:r w:rsidRPr="005850AF">
              <w:rPr>
                <w:rFonts w:ascii="Arial" w:hAnsi="Arial" w:cs="Arial"/>
                <w:sz w:val="20"/>
                <w:szCs w:val="20"/>
              </w:rPr>
              <w:t>Computador</w:t>
            </w:r>
          </w:p>
        </w:tc>
        <w:tc>
          <w:tcPr>
            <w:tcW w:w="7087" w:type="dxa"/>
            <w:tcBorders>
              <w:top w:val="single" w:sz="4" w:space="0" w:color="auto"/>
              <w:bottom w:val="dashed" w:sz="4" w:space="0" w:color="auto"/>
            </w:tcBorders>
          </w:tcPr>
          <w:p w14:paraId="332F4662" w14:textId="48645EFB" w:rsidR="008A3781" w:rsidRPr="005850AF" w:rsidRDefault="002C3017" w:rsidP="003E4E0D">
            <w:pPr>
              <w:rPr>
                <w:rFonts w:ascii="Arial" w:hAnsi="Arial" w:cs="Arial"/>
                <w:sz w:val="20"/>
                <w:szCs w:val="20"/>
              </w:rPr>
            </w:pPr>
            <w:r w:rsidRPr="001C62B8">
              <w:rPr>
                <w:rFonts w:ascii="Arial" w:hAnsi="Arial" w:cs="Arial"/>
                <w:sz w:val="20"/>
                <w:szCs w:val="20"/>
                <w:lang w:val="en-US"/>
              </w:rPr>
              <w:t xml:space="preserve">Jiang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Pr="001C62B8">
              <w:rPr>
                <w:rFonts w:ascii="Arial" w:hAnsi="Arial" w:cs="Arial"/>
                <w:sz w:val="20"/>
                <w:szCs w:val="20"/>
                <w:lang w:val="en-US"/>
              </w:rPr>
              <w:t xml:space="preserve"> (2019); </w:t>
            </w:r>
            <w:r w:rsidR="00972266" w:rsidRPr="001C62B8">
              <w:rPr>
                <w:rFonts w:ascii="Arial" w:hAnsi="Arial" w:cs="Arial"/>
                <w:sz w:val="20"/>
                <w:szCs w:val="20"/>
                <w:lang w:val="en-US"/>
              </w:rPr>
              <w:t>Islam e Sadi (2018)</w:t>
            </w:r>
            <w:r w:rsidR="000421ED" w:rsidRPr="001C62B8">
              <w:rPr>
                <w:rFonts w:ascii="Arial" w:hAnsi="Arial" w:cs="Arial"/>
                <w:sz w:val="20"/>
                <w:szCs w:val="20"/>
                <w:lang w:val="en-US"/>
              </w:rPr>
              <w:t xml:space="preserve">; Yang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0421ED" w:rsidRPr="001C62B8">
              <w:rPr>
                <w:rFonts w:ascii="Arial" w:hAnsi="Arial" w:cs="Arial"/>
                <w:sz w:val="20"/>
                <w:szCs w:val="20"/>
                <w:lang w:val="en-US"/>
              </w:rPr>
              <w:t xml:space="preserve"> (2018)</w:t>
            </w:r>
            <w:r w:rsidR="00972266" w:rsidRPr="001C62B8">
              <w:rPr>
                <w:rFonts w:ascii="Arial" w:hAnsi="Arial" w:cs="Arial"/>
                <w:sz w:val="20"/>
                <w:szCs w:val="20"/>
                <w:lang w:val="en-US"/>
              </w:rPr>
              <w:t xml:space="preserve">; </w:t>
            </w:r>
            <w:r w:rsidR="008A3781" w:rsidRPr="001C62B8">
              <w:rPr>
                <w:rFonts w:ascii="Arial" w:hAnsi="Arial" w:cs="Arial"/>
                <w:sz w:val="20"/>
                <w:szCs w:val="20"/>
                <w:lang w:val="en-US"/>
              </w:rPr>
              <w:t xml:space="preserve">Berriel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8A3781" w:rsidRPr="001C62B8">
              <w:rPr>
                <w:rFonts w:ascii="Arial" w:hAnsi="Arial" w:cs="Arial"/>
                <w:sz w:val="20"/>
                <w:szCs w:val="20"/>
                <w:lang w:val="en-US"/>
              </w:rPr>
              <w:t xml:space="preserve"> (2017a); Berriel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8A3781" w:rsidRPr="001C62B8">
              <w:rPr>
                <w:rFonts w:ascii="Arial" w:hAnsi="Arial" w:cs="Arial"/>
                <w:sz w:val="20"/>
                <w:szCs w:val="20"/>
                <w:lang w:val="en-US"/>
              </w:rPr>
              <w:t xml:space="preserve"> (2017b)</w:t>
            </w:r>
            <w:r w:rsidR="004E7CDE" w:rsidRPr="001C62B8">
              <w:rPr>
                <w:rFonts w:ascii="Arial" w:hAnsi="Arial" w:cs="Arial"/>
                <w:sz w:val="20"/>
                <w:szCs w:val="20"/>
                <w:lang w:val="en-US"/>
              </w:rPr>
              <w:t xml:space="preserve">; </w:t>
            </w:r>
            <w:r w:rsidR="0034199D" w:rsidRPr="001C62B8">
              <w:rPr>
                <w:rFonts w:ascii="Arial" w:hAnsi="Arial" w:cs="Arial"/>
                <w:sz w:val="20"/>
                <w:szCs w:val="20"/>
                <w:lang w:val="en-US"/>
              </w:rPr>
              <w:t xml:space="preserve">Hoang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34199D" w:rsidRPr="001C62B8">
              <w:rPr>
                <w:rFonts w:ascii="Arial" w:hAnsi="Arial" w:cs="Arial"/>
                <w:sz w:val="20"/>
                <w:szCs w:val="20"/>
                <w:lang w:val="en-US"/>
              </w:rPr>
              <w:t xml:space="preserve"> (2017);</w:t>
            </w:r>
            <w:r w:rsidR="00E91C0E" w:rsidRPr="001C62B8">
              <w:rPr>
                <w:rFonts w:ascii="Arial" w:hAnsi="Arial" w:cs="Arial"/>
                <w:sz w:val="20"/>
                <w:szCs w:val="20"/>
                <w:lang w:val="en-US"/>
              </w:rPr>
              <w:t xml:space="preserve"> Malek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E91C0E" w:rsidRPr="001C62B8">
              <w:rPr>
                <w:rFonts w:ascii="Arial" w:hAnsi="Arial" w:cs="Arial"/>
                <w:sz w:val="20"/>
                <w:szCs w:val="20"/>
                <w:lang w:val="en-US"/>
              </w:rPr>
              <w:t xml:space="preserve"> (2017)</w:t>
            </w:r>
            <w:r w:rsidR="00BB21D1" w:rsidRPr="001C62B8">
              <w:rPr>
                <w:rFonts w:ascii="Arial" w:hAnsi="Arial" w:cs="Arial"/>
                <w:sz w:val="20"/>
                <w:szCs w:val="20"/>
                <w:lang w:val="en-US"/>
              </w:rPr>
              <w:t xml:space="preserve">; Niu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BB21D1" w:rsidRPr="001C62B8">
              <w:rPr>
                <w:rFonts w:ascii="Arial" w:hAnsi="Arial" w:cs="Arial"/>
                <w:sz w:val="20"/>
                <w:szCs w:val="20"/>
                <w:lang w:val="en-US"/>
              </w:rPr>
              <w:t xml:space="preserve"> (2017)</w:t>
            </w:r>
            <w:r w:rsidR="00CB653A" w:rsidRPr="001C62B8">
              <w:rPr>
                <w:rFonts w:ascii="Arial" w:hAnsi="Arial" w:cs="Arial"/>
                <w:sz w:val="20"/>
                <w:szCs w:val="20"/>
                <w:lang w:val="en-US"/>
              </w:rPr>
              <w:t xml:space="preserve">; Rizzo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CB653A" w:rsidRPr="001C62B8">
              <w:rPr>
                <w:rFonts w:ascii="Arial" w:hAnsi="Arial" w:cs="Arial"/>
                <w:sz w:val="20"/>
                <w:szCs w:val="20"/>
                <w:lang w:val="en-US"/>
              </w:rPr>
              <w:t xml:space="preserve"> (2017)</w:t>
            </w:r>
            <w:r w:rsidR="00B53D16" w:rsidRPr="001C62B8">
              <w:rPr>
                <w:rFonts w:ascii="Arial" w:hAnsi="Arial" w:cs="Arial"/>
                <w:sz w:val="20"/>
                <w:szCs w:val="20"/>
                <w:lang w:val="en-US"/>
              </w:rPr>
              <w:t>;</w:t>
            </w:r>
            <w:r w:rsidR="0034199D" w:rsidRPr="001C62B8">
              <w:rPr>
                <w:rFonts w:ascii="Arial" w:hAnsi="Arial" w:cs="Arial"/>
                <w:sz w:val="20"/>
                <w:szCs w:val="20"/>
                <w:lang w:val="en-US"/>
              </w:rPr>
              <w:t xml:space="preserve"> </w:t>
            </w:r>
            <w:r w:rsidR="004E7CDE" w:rsidRPr="001C62B8">
              <w:rPr>
                <w:rFonts w:ascii="Arial" w:hAnsi="Arial" w:cs="Arial"/>
                <w:sz w:val="20"/>
                <w:szCs w:val="20"/>
                <w:lang w:val="en-US"/>
              </w:rPr>
              <w:t xml:space="preserve">Dang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4E7CDE" w:rsidRPr="001C62B8">
              <w:rPr>
                <w:rFonts w:ascii="Arial" w:hAnsi="Arial" w:cs="Arial"/>
                <w:sz w:val="20"/>
                <w:szCs w:val="20"/>
                <w:lang w:val="en-US"/>
              </w:rPr>
              <w:t xml:space="preserve"> (2016)</w:t>
            </w:r>
            <w:r w:rsidR="00D337BF" w:rsidRPr="001C62B8">
              <w:rPr>
                <w:rFonts w:ascii="Arial" w:hAnsi="Arial" w:cs="Arial"/>
                <w:sz w:val="20"/>
                <w:szCs w:val="20"/>
                <w:lang w:val="en-US"/>
              </w:rPr>
              <w:t xml:space="preserve">; </w:t>
            </w:r>
            <w:r w:rsidR="000A343F">
              <w:rPr>
                <w:rFonts w:ascii="Arial" w:hAnsi="Arial" w:cs="Arial"/>
                <w:sz w:val="20"/>
                <w:szCs w:val="20"/>
                <w:lang w:val="en-US"/>
              </w:rPr>
              <w:t xml:space="preserve">Brito </w:t>
            </w:r>
            <w:r w:rsidR="00D337BF" w:rsidRPr="001C62B8">
              <w:rPr>
                <w:rFonts w:ascii="Arial" w:hAnsi="Arial" w:cs="Arial"/>
                <w:sz w:val="20"/>
                <w:szCs w:val="20"/>
                <w:lang w:val="en-US"/>
              </w:rPr>
              <w:t xml:space="preserve">Neto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D337BF" w:rsidRPr="001C62B8">
              <w:rPr>
                <w:rFonts w:ascii="Arial" w:hAnsi="Arial" w:cs="Arial"/>
                <w:sz w:val="20"/>
                <w:szCs w:val="20"/>
                <w:lang w:val="en-US"/>
              </w:rPr>
              <w:t xml:space="preserve"> (2016)</w:t>
            </w:r>
            <w:r w:rsidR="00143626" w:rsidRPr="001C62B8">
              <w:rPr>
                <w:rFonts w:ascii="Arial" w:hAnsi="Arial" w:cs="Arial"/>
                <w:sz w:val="20"/>
                <w:szCs w:val="20"/>
                <w:lang w:val="en-US"/>
              </w:rPr>
              <w:t>;</w:t>
            </w:r>
            <w:r w:rsidR="00AA0B95" w:rsidRPr="001C62B8">
              <w:rPr>
                <w:rFonts w:ascii="Arial" w:hAnsi="Arial" w:cs="Arial"/>
                <w:sz w:val="20"/>
                <w:szCs w:val="20"/>
                <w:lang w:val="en-US"/>
              </w:rPr>
              <w:t xml:space="preserve"> Kumar e Meher (2015)</w:t>
            </w:r>
            <w:r w:rsidR="00B8655B" w:rsidRPr="001C62B8">
              <w:rPr>
                <w:rFonts w:ascii="Arial" w:hAnsi="Arial" w:cs="Arial"/>
                <w:sz w:val="20"/>
                <w:szCs w:val="20"/>
                <w:lang w:val="en-US"/>
              </w:rPr>
              <w:t xml:space="preserve">; Takizawa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B8655B" w:rsidRPr="001C62B8">
              <w:rPr>
                <w:rFonts w:ascii="Arial" w:hAnsi="Arial" w:cs="Arial"/>
                <w:sz w:val="20"/>
                <w:szCs w:val="20"/>
                <w:lang w:val="en-US"/>
              </w:rPr>
              <w:t xml:space="preserve"> (2015)</w:t>
            </w:r>
            <w:r w:rsidR="003A79E9" w:rsidRPr="001C62B8">
              <w:rPr>
                <w:rFonts w:ascii="Arial" w:hAnsi="Arial" w:cs="Arial"/>
                <w:sz w:val="20"/>
                <w:szCs w:val="20"/>
                <w:lang w:val="en-US"/>
              </w:rPr>
              <w:t xml:space="preserve">; Stoll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3A79E9" w:rsidRPr="001C62B8">
              <w:rPr>
                <w:rFonts w:ascii="Arial" w:hAnsi="Arial" w:cs="Arial"/>
                <w:sz w:val="20"/>
                <w:szCs w:val="20"/>
                <w:lang w:val="en-US"/>
              </w:rPr>
              <w:t xml:space="preserve"> </w:t>
            </w:r>
            <w:r w:rsidR="003A79E9" w:rsidRPr="005850AF">
              <w:rPr>
                <w:rFonts w:ascii="Arial" w:hAnsi="Arial" w:cs="Arial"/>
                <w:sz w:val="20"/>
                <w:szCs w:val="20"/>
              </w:rPr>
              <w:t>(2015)</w:t>
            </w:r>
            <w:r w:rsidR="00AA0B95" w:rsidRPr="005850AF">
              <w:rPr>
                <w:rFonts w:ascii="Arial" w:hAnsi="Arial" w:cs="Arial"/>
                <w:sz w:val="20"/>
                <w:szCs w:val="20"/>
              </w:rPr>
              <w:t>;</w:t>
            </w:r>
            <w:r w:rsidR="00722AC5" w:rsidRPr="005850AF">
              <w:rPr>
                <w:rFonts w:ascii="Arial" w:hAnsi="Arial" w:cs="Arial"/>
                <w:sz w:val="20"/>
                <w:szCs w:val="20"/>
              </w:rPr>
              <w:t xml:space="preserve"> Wang </w:t>
            </w:r>
            <w:r w:rsidR="00521A90" w:rsidRPr="00521A90">
              <w:rPr>
                <w:rFonts w:ascii="Arial" w:hAnsi="Arial" w:cs="Arial"/>
                <w:i/>
                <w:sz w:val="20"/>
                <w:szCs w:val="20"/>
              </w:rPr>
              <w:t>et al</w:t>
            </w:r>
            <w:r w:rsidR="00CD0449" w:rsidRPr="005850AF">
              <w:rPr>
                <w:rFonts w:ascii="Arial" w:hAnsi="Arial" w:cs="Arial"/>
                <w:i/>
                <w:sz w:val="20"/>
                <w:szCs w:val="20"/>
              </w:rPr>
              <w:t>.</w:t>
            </w:r>
            <w:r w:rsidR="00722AC5" w:rsidRPr="005850AF">
              <w:rPr>
                <w:rFonts w:ascii="Arial" w:hAnsi="Arial" w:cs="Arial"/>
                <w:sz w:val="20"/>
                <w:szCs w:val="20"/>
              </w:rPr>
              <w:t xml:space="preserve"> (2013);</w:t>
            </w:r>
            <w:r w:rsidR="00143626" w:rsidRPr="005850AF">
              <w:rPr>
                <w:rFonts w:ascii="Arial" w:hAnsi="Arial" w:cs="Arial"/>
                <w:sz w:val="20"/>
                <w:szCs w:val="20"/>
              </w:rPr>
              <w:t xml:space="preserve"> </w:t>
            </w:r>
            <w:proofErr w:type="spellStart"/>
            <w:r w:rsidR="00C21739" w:rsidRPr="005850AF">
              <w:rPr>
                <w:rFonts w:ascii="Arial" w:hAnsi="Arial" w:cs="Arial"/>
                <w:sz w:val="20"/>
                <w:szCs w:val="20"/>
              </w:rPr>
              <w:t>Scherlen</w:t>
            </w:r>
            <w:proofErr w:type="spellEnd"/>
            <w:r w:rsidR="00C21739" w:rsidRPr="005850AF">
              <w:rPr>
                <w:rFonts w:ascii="Arial" w:hAnsi="Arial" w:cs="Arial"/>
                <w:sz w:val="20"/>
                <w:szCs w:val="20"/>
              </w:rPr>
              <w:t xml:space="preserve"> </w:t>
            </w:r>
            <w:r w:rsidR="00521A90" w:rsidRPr="00521A90">
              <w:rPr>
                <w:rFonts w:ascii="Arial" w:hAnsi="Arial" w:cs="Arial"/>
                <w:i/>
                <w:sz w:val="20"/>
                <w:szCs w:val="20"/>
              </w:rPr>
              <w:t>et al</w:t>
            </w:r>
            <w:r w:rsidR="00CD0449" w:rsidRPr="005850AF">
              <w:rPr>
                <w:rFonts w:ascii="Arial" w:hAnsi="Arial" w:cs="Arial"/>
                <w:i/>
                <w:sz w:val="20"/>
                <w:szCs w:val="20"/>
              </w:rPr>
              <w:t>.</w:t>
            </w:r>
            <w:r w:rsidR="00CD0449" w:rsidRPr="005850AF">
              <w:rPr>
                <w:rFonts w:ascii="Arial" w:hAnsi="Arial" w:cs="Arial"/>
                <w:sz w:val="20"/>
                <w:szCs w:val="20"/>
              </w:rPr>
              <w:t xml:space="preserve"> (2007).</w:t>
            </w:r>
            <w:r w:rsidR="003A79E9" w:rsidRPr="005850AF">
              <w:rPr>
                <w:rFonts w:ascii="Arial" w:hAnsi="Arial" w:cs="Arial"/>
                <w:sz w:val="20"/>
                <w:szCs w:val="20"/>
              </w:rPr>
              <w:t xml:space="preserve"> </w:t>
            </w:r>
          </w:p>
        </w:tc>
      </w:tr>
      <w:tr w:rsidR="008A3781" w:rsidRPr="005850AF" w14:paraId="4371BD3B" w14:textId="77777777" w:rsidTr="004F0D83">
        <w:tc>
          <w:tcPr>
            <w:tcW w:w="1985" w:type="dxa"/>
            <w:tcBorders>
              <w:top w:val="dashed" w:sz="4" w:space="0" w:color="auto"/>
              <w:bottom w:val="dashed" w:sz="4" w:space="0" w:color="auto"/>
            </w:tcBorders>
          </w:tcPr>
          <w:p w14:paraId="59B98D4F" w14:textId="3C783FC5" w:rsidR="008A3781" w:rsidRPr="005850AF" w:rsidRDefault="00681443" w:rsidP="003E4E0D">
            <w:pPr>
              <w:rPr>
                <w:rFonts w:ascii="Arial" w:hAnsi="Arial" w:cs="Arial"/>
                <w:sz w:val="20"/>
                <w:szCs w:val="20"/>
              </w:rPr>
            </w:pPr>
            <w:r w:rsidRPr="00681443">
              <w:rPr>
                <w:rFonts w:ascii="Arial" w:hAnsi="Arial" w:cs="Arial"/>
                <w:i/>
                <w:sz w:val="20"/>
                <w:szCs w:val="20"/>
              </w:rPr>
              <w:t>Smartphone</w:t>
            </w:r>
          </w:p>
        </w:tc>
        <w:tc>
          <w:tcPr>
            <w:tcW w:w="7087" w:type="dxa"/>
            <w:tcBorders>
              <w:top w:val="dashed" w:sz="4" w:space="0" w:color="auto"/>
              <w:bottom w:val="dashed" w:sz="4" w:space="0" w:color="auto"/>
            </w:tcBorders>
          </w:tcPr>
          <w:p w14:paraId="3E6F0077" w14:textId="66818220" w:rsidR="008A3781" w:rsidRPr="005850AF" w:rsidRDefault="008A3781" w:rsidP="003E4E0D">
            <w:pPr>
              <w:rPr>
                <w:rFonts w:ascii="Arial" w:hAnsi="Arial" w:cs="Arial"/>
                <w:sz w:val="20"/>
                <w:szCs w:val="20"/>
              </w:rPr>
            </w:pPr>
            <w:proofErr w:type="spellStart"/>
            <w:r w:rsidRPr="001C62B8">
              <w:rPr>
                <w:rFonts w:ascii="Arial" w:hAnsi="Arial" w:cs="Arial"/>
                <w:sz w:val="20"/>
                <w:szCs w:val="20"/>
                <w:lang w:val="en-US"/>
              </w:rPr>
              <w:t>Akkapusit</w:t>
            </w:r>
            <w:proofErr w:type="spellEnd"/>
            <w:r w:rsidRPr="001C62B8">
              <w:rPr>
                <w:rFonts w:ascii="Arial" w:hAnsi="Arial" w:cs="Arial"/>
                <w:sz w:val="20"/>
                <w:szCs w:val="20"/>
                <w:lang w:val="en-US"/>
              </w:rPr>
              <w:t xml:space="preserve"> e Ko (2021)</w:t>
            </w:r>
            <w:r w:rsidR="002B5665" w:rsidRPr="001C62B8">
              <w:rPr>
                <w:rFonts w:ascii="Arial" w:hAnsi="Arial" w:cs="Arial"/>
                <w:sz w:val="20"/>
                <w:szCs w:val="20"/>
                <w:lang w:val="en-US"/>
              </w:rPr>
              <w:t>; Neha e Shakib (2021)</w:t>
            </w:r>
            <w:r w:rsidRPr="001C62B8">
              <w:rPr>
                <w:rFonts w:ascii="Arial" w:hAnsi="Arial" w:cs="Arial"/>
                <w:sz w:val="20"/>
                <w:szCs w:val="20"/>
                <w:lang w:val="en-US"/>
              </w:rPr>
              <w:t>;</w:t>
            </w:r>
            <w:r w:rsidR="00015ECC" w:rsidRPr="001C62B8">
              <w:rPr>
                <w:rFonts w:ascii="Arial" w:hAnsi="Arial" w:cs="Arial"/>
                <w:sz w:val="20"/>
                <w:szCs w:val="20"/>
                <w:lang w:val="en-US"/>
              </w:rPr>
              <w:t xml:space="preserve"> Fusco e Coughlan (2020);</w:t>
            </w:r>
            <w:r w:rsidRPr="001C62B8">
              <w:rPr>
                <w:rFonts w:ascii="Arial" w:hAnsi="Arial" w:cs="Arial"/>
                <w:sz w:val="20"/>
                <w:szCs w:val="20"/>
                <w:lang w:val="en-US"/>
              </w:rPr>
              <w:t xml:space="preserve"> Cheraghi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Pr="001C62B8">
              <w:rPr>
                <w:rFonts w:ascii="Arial" w:hAnsi="Arial" w:cs="Arial"/>
                <w:sz w:val="20"/>
                <w:szCs w:val="20"/>
                <w:lang w:val="en-US"/>
              </w:rPr>
              <w:t xml:space="preserve"> (2017)</w:t>
            </w:r>
            <w:r w:rsidR="007A545F" w:rsidRPr="001C62B8">
              <w:rPr>
                <w:rFonts w:ascii="Arial" w:hAnsi="Arial" w:cs="Arial"/>
                <w:sz w:val="20"/>
                <w:szCs w:val="20"/>
                <w:lang w:val="en-US"/>
              </w:rPr>
              <w:t xml:space="preserve">; Kumar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7A545F" w:rsidRPr="001C62B8">
              <w:rPr>
                <w:rFonts w:ascii="Arial" w:hAnsi="Arial" w:cs="Arial"/>
                <w:sz w:val="20"/>
                <w:szCs w:val="20"/>
                <w:lang w:val="en-US"/>
              </w:rPr>
              <w:t xml:space="preserve"> (2017)</w:t>
            </w:r>
            <w:r w:rsidRPr="001C62B8">
              <w:rPr>
                <w:rFonts w:ascii="Arial" w:hAnsi="Arial" w:cs="Arial"/>
                <w:sz w:val="20"/>
                <w:szCs w:val="20"/>
                <w:lang w:val="en-US"/>
              </w:rPr>
              <w:t>;</w:t>
            </w:r>
            <w:r w:rsidR="00AA0B95" w:rsidRPr="001C62B8">
              <w:rPr>
                <w:rFonts w:ascii="Arial" w:hAnsi="Arial" w:cs="Arial"/>
                <w:sz w:val="20"/>
                <w:szCs w:val="20"/>
                <w:lang w:val="en-US"/>
              </w:rPr>
              <w:t xml:space="preserve"> Krishnan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AA0B95" w:rsidRPr="001C62B8">
              <w:rPr>
                <w:rFonts w:ascii="Arial" w:hAnsi="Arial" w:cs="Arial"/>
                <w:sz w:val="20"/>
                <w:szCs w:val="20"/>
                <w:lang w:val="en-US"/>
              </w:rPr>
              <w:t xml:space="preserve"> (2016)</w:t>
            </w:r>
            <w:r w:rsidR="00293CC0" w:rsidRPr="001C62B8">
              <w:rPr>
                <w:rFonts w:ascii="Arial" w:hAnsi="Arial" w:cs="Arial"/>
                <w:sz w:val="20"/>
                <w:szCs w:val="20"/>
                <w:lang w:val="en-US"/>
              </w:rPr>
              <w:t xml:space="preserve">; </w:t>
            </w:r>
            <w:proofErr w:type="spellStart"/>
            <w:r w:rsidR="00293CC0" w:rsidRPr="001C62B8">
              <w:rPr>
                <w:rFonts w:ascii="Arial" w:hAnsi="Arial" w:cs="Arial"/>
                <w:sz w:val="20"/>
                <w:szCs w:val="20"/>
                <w:lang w:val="en-US"/>
              </w:rPr>
              <w:t>Saffory</w:t>
            </w:r>
            <w:proofErr w:type="spellEnd"/>
            <w:r w:rsidR="00293CC0"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293CC0" w:rsidRPr="001C62B8">
              <w:rPr>
                <w:rFonts w:ascii="Arial" w:hAnsi="Arial" w:cs="Arial"/>
                <w:sz w:val="20"/>
                <w:szCs w:val="20"/>
                <w:lang w:val="en-US"/>
              </w:rPr>
              <w:t xml:space="preserve"> (2016)</w:t>
            </w:r>
            <w:r w:rsidR="00AA0B95" w:rsidRPr="001C62B8">
              <w:rPr>
                <w:rFonts w:ascii="Arial" w:hAnsi="Arial" w:cs="Arial"/>
                <w:sz w:val="20"/>
                <w:szCs w:val="20"/>
                <w:lang w:val="en-US"/>
              </w:rPr>
              <w:t>;</w:t>
            </w:r>
            <w:r w:rsidR="004237B9" w:rsidRPr="001C62B8">
              <w:rPr>
                <w:rFonts w:ascii="Arial" w:hAnsi="Arial" w:cs="Arial"/>
                <w:sz w:val="20"/>
                <w:szCs w:val="20"/>
                <w:lang w:val="en-US"/>
              </w:rPr>
              <w:t xml:space="preserve"> Tanveer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4237B9" w:rsidRPr="001C62B8">
              <w:rPr>
                <w:rFonts w:ascii="Arial" w:hAnsi="Arial" w:cs="Arial"/>
                <w:sz w:val="20"/>
                <w:szCs w:val="20"/>
                <w:lang w:val="en-US"/>
              </w:rPr>
              <w:t xml:space="preserve"> </w:t>
            </w:r>
            <w:r w:rsidR="004237B9" w:rsidRPr="005850AF">
              <w:rPr>
                <w:rFonts w:ascii="Arial" w:hAnsi="Arial" w:cs="Arial"/>
                <w:sz w:val="20"/>
                <w:szCs w:val="20"/>
              </w:rPr>
              <w:t>(2015);</w:t>
            </w:r>
            <w:r w:rsidR="004F0F31" w:rsidRPr="005850AF">
              <w:rPr>
                <w:rFonts w:ascii="Arial" w:hAnsi="Arial" w:cs="Arial"/>
                <w:sz w:val="20"/>
                <w:szCs w:val="20"/>
              </w:rPr>
              <w:t xml:space="preserve"> </w:t>
            </w:r>
            <w:proofErr w:type="spellStart"/>
            <w:r w:rsidR="006666A2" w:rsidRPr="005850AF">
              <w:rPr>
                <w:rFonts w:ascii="Arial" w:hAnsi="Arial" w:cs="Arial"/>
                <w:sz w:val="20"/>
                <w:szCs w:val="20"/>
              </w:rPr>
              <w:t>Niitsu</w:t>
            </w:r>
            <w:proofErr w:type="spellEnd"/>
            <w:r w:rsidR="006666A2" w:rsidRPr="005850AF">
              <w:rPr>
                <w:rFonts w:ascii="Arial" w:hAnsi="Arial" w:cs="Arial"/>
                <w:sz w:val="20"/>
                <w:szCs w:val="20"/>
              </w:rPr>
              <w:t xml:space="preserve"> </w:t>
            </w:r>
            <w:r w:rsidR="00521A90" w:rsidRPr="00521A90">
              <w:rPr>
                <w:rFonts w:ascii="Arial" w:hAnsi="Arial" w:cs="Arial"/>
                <w:i/>
                <w:sz w:val="20"/>
                <w:szCs w:val="20"/>
              </w:rPr>
              <w:t>et al</w:t>
            </w:r>
            <w:r w:rsidR="00CD0449" w:rsidRPr="005850AF">
              <w:rPr>
                <w:rFonts w:ascii="Arial" w:hAnsi="Arial" w:cs="Arial"/>
                <w:i/>
                <w:sz w:val="20"/>
                <w:szCs w:val="20"/>
              </w:rPr>
              <w:t>.</w:t>
            </w:r>
            <w:r w:rsidR="006666A2" w:rsidRPr="005850AF">
              <w:rPr>
                <w:rFonts w:ascii="Arial" w:hAnsi="Arial" w:cs="Arial"/>
                <w:sz w:val="20"/>
                <w:szCs w:val="20"/>
              </w:rPr>
              <w:t xml:space="preserve"> (2014)</w:t>
            </w:r>
            <w:r w:rsidR="003B6412" w:rsidRPr="005850AF">
              <w:rPr>
                <w:rFonts w:ascii="Arial" w:hAnsi="Arial" w:cs="Arial"/>
                <w:sz w:val="20"/>
                <w:szCs w:val="20"/>
              </w:rPr>
              <w:t xml:space="preserve">; Vera </w:t>
            </w:r>
            <w:r w:rsidR="00521A90" w:rsidRPr="00521A90">
              <w:rPr>
                <w:rFonts w:ascii="Arial" w:hAnsi="Arial" w:cs="Arial"/>
                <w:i/>
                <w:sz w:val="20"/>
                <w:szCs w:val="20"/>
              </w:rPr>
              <w:t>et al</w:t>
            </w:r>
            <w:r w:rsidR="00CD0449" w:rsidRPr="005850AF">
              <w:rPr>
                <w:rFonts w:ascii="Arial" w:hAnsi="Arial" w:cs="Arial"/>
                <w:i/>
                <w:sz w:val="20"/>
                <w:szCs w:val="20"/>
              </w:rPr>
              <w:t>.</w:t>
            </w:r>
            <w:r w:rsidR="003B6412" w:rsidRPr="005850AF">
              <w:rPr>
                <w:rFonts w:ascii="Arial" w:hAnsi="Arial" w:cs="Arial"/>
                <w:sz w:val="20"/>
                <w:szCs w:val="20"/>
              </w:rPr>
              <w:t xml:space="preserve"> (2014)</w:t>
            </w:r>
            <w:r w:rsidR="006666A2" w:rsidRPr="005850AF">
              <w:rPr>
                <w:rFonts w:ascii="Arial" w:hAnsi="Arial" w:cs="Arial"/>
                <w:sz w:val="20"/>
                <w:szCs w:val="20"/>
              </w:rPr>
              <w:t xml:space="preserve">; </w:t>
            </w:r>
            <w:proofErr w:type="spellStart"/>
            <w:r w:rsidR="001162E9" w:rsidRPr="005850AF">
              <w:rPr>
                <w:rFonts w:ascii="Arial" w:hAnsi="Arial" w:cs="Arial"/>
                <w:sz w:val="20"/>
                <w:szCs w:val="20"/>
              </w:rPr>
              <w:t>Alghamdi</w:t>
            </w:r>
            <w:proofErr w:type="spellEnd"/>
            <w:r w:rsidR="001162E9" w:rsidRPr="005850AF">
              <w:rPr>
                <w:rFonts w:ascii="Arial" w:hAnsi="Arial" w:cs="Arial"/>
                <w:sz w:val="20"/>
                <w:szCs w:val="20"/>
              </w:rPr>
              <w:t xml:space="preserve"> </w:t>
            </w:r>
            <w:r w:rsidR="00521A90" w:rsidRPr="00521A90">
              <w:rPr>
                <w:rFonts w:ascii="Arial" w:hAnsi="Arial" w:cs="Arial"/>
                <w:i/>
                <w:sz w:val="20"/>
                <w:szCs w:val="20"/>
              </w:rPr>
              <w:t>et al</w:t>
            </w:r>
            <w:r w:rsidR="00CD0449" w:rsidRPr="005850AF">
              <w:rPr>
                <w:rFonts w:ascii="Arial" w:hAnsi="Arial" w:cs="Arial"/>
                <w:i/>
                <w:sz w:val="20"/>
                <w:szCs w:val="20"/>
              </w:rPr>
              <w:t>.</w:t>
            </w:r>
            <w:r w:rsidR="001162E9" w:rsidRPr="005850AF">
              <w:rPr>
                <w:rFonts w:ascii="Arial" w:hAnsi="Arial" w:cs="Arial"/>
                <w:sz w:val="20"/>
                <w:szCs w:val="20"/>
              </w:rPr>
              <w:t xml:space="preserve"> (2013); </w:t>
            </w:r>
            <w:r w:rsidR="004F0F31" w:rsidRPr="005850AF">
              <w:rPr>
                <w:rFonts w:ascii="Arial" w:hAnsi="Arial" w:cs="Arial"/>
                <w:sz w:val="20"/>
                <w:szCs w:val="20"/>
              </w:rPr>
              <w:t xml:space="preserve">Nakajima e </w:t>
            </w:r>
            <w:proofErr w:type="spellStart"/>
            <w:r w:rsidR="004F0F31" w:rsidRPr="005850AF">
              <w:rPr>
                <w:rFonts w:ascii="Arial" w:hAnsi="Arial" w:cs="Arial"/>
                <w:sz w:val="20"/>
                <w:szCs w:val="20"/>
              </w:rPr>
              <w:t>Haruyama</w:t>
            </w:r>
            <w:proofErr w:type="spellEnd"/>
            <w:r w:rsidR="004F0F31" w:rsidRPr="005850AF">
              <w:rPr>
                <w:rFonts w:ascii="Arial" w:hAnsi="Arial" w:cs="Arial"/>
                <w:sz w:val="20"/>
                <w:szCs w:val="20"/>
              </w:rPr>
              <w:t xml:space="preserve"> (2013)</w:t>
            </w:r>
            <w:r w:rsidR="00CD0449" w:rsidRPr="005850AF">
              <w:rPr>
                <w:rFonts w:ascii="Arial" w:hAnsi="Arial" w:cs="Arial"/>
                <w:sz w:val="20"/>
                <w:szCs w:val="20"/>
              </w:rPr>
              <w:t>.</w:t>
            </w:r>
          </w:p>
        </w:tc>
      </w:tr>
      <w:tr w:rsidR="008A3781" w:rsidRPr="005850AF" w14:paraId="0B58ED6E" w14:textId="77777777" w:rsidTr="004F0D83">
        <w:tc>
          <w:tcPr>
            <w:tcW w:w="1985" w:type="dxa"/>
            <w:tcBorders>
              <w:top w:val="dashed" w:sz="4" w:space="0" w:color="auto"/>
              <w:bottom w:val="dashed" w:sz="4" w:space="0" w:color="auto"/>
            </w:tcBorders>
          </w:tcPr>
          <w:p w14:paraId="7D755EC4" w14:textId="6C334D91" w:rsidR="008A3781" w:rsidRPr="005850AF" w:rsidRDefault="008A3781" w:rsidP="003E4E0D">
            <w:pPr>
              <w:rPr>
                <w:rFonts w:ascii="Arial" w:hAnsi="Arial" w:cs="Arial"/>
                <w:sz w:val="20"/>
                <w:szCs w:val="20"/>
              </w:rPr>
            </w:pPr>
            <w:r w:rsidRPr="005850AF">
              <w:rPr>
                <w:rFonts w:ascii="Arial" w:hAnsi="Arial" w:cs="Arial"/>
                <w:sz w:val="20"/>
                <w:szCs w:val="20"/>
              </w:rPr>
              <w:t xml:space="preserve">Computador + </w:t>
            </w:r>
            <w:r w:rsidR="00681443" w:rsidRPr="00681443">
              <w:rPr>
                <w:rFonts w:ascii="Arial" w:hAnsi="Arial" w:cs="Arial"/>
                <w:i/>
                <w:sz w:val="20"/>
                <w:szCs w:val="20"/>
              </w:rPr>
              <w:t>Smartphone</w:t>
            </w:r>
          </w:p>
        </w:tc>
        <w:tc>
          <w:tcPr>
            <w:tcW w:w="7087" w:type="dxa"/>
            <w:tcBorders>
              <w:top w:val="dashed" w:sz="4" w:space="0" w:color="auto"/>
              <w:bottom w:val="dashed" w:sz="4" w:space="0" w:color="auto"/>
            </w:tcBorders>
          </w:tcPr>
          <w:p w14:paraId="1AC17958" w14:textId="4AFDEB51" w:rsidR="008A3781" w:rsidRPr="005850AF" w:rsidRDefault="00821EDF">
            <w:pPr>
              <w:rPr>
                <w:rFonts w:ascii="Arial" w:hAnsi="Arial" w:cs="Arial"/>
                <w:sz w:val="20"/>
                <w:szCs w:val="20"/>
                <w:lang w:val="en-US"/>
              </w:rPr>
            </w:pPr>
            <w:r w:rsidRPr="005850AF">
              <w:rPr>
                <w:rFonts w:ascii="Arial" w:hAnsi="Arial" w:cs="Arial"/>
                <w:sz w:val="20"/>
                <w:szCs w:val="20"/>
                <w:lang w:val="en-US"/>
              </w:rPr>
              <w:t xml:space="preserve">Parikh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Pr="005850AF">
              <w:rPr>
                <w:rFonts w:ascii="Arial" w:hAnsi="Arial" w:cs="Arial"/>
                <w:sz w:val="20"/>
                <w:szCs w:val="20"/>
                <w:lang w:val="en-US"/>
              </w:rPr>
              <w:t xml:space="preserve"> (2018); </w:t>
            </w:r>
            <w:r w:rsidR="0081129D" w:rsidRPr="005850AF">
              <w:rPr>
                <w:rFonts w:ascii="Arial" w:hAnsi="Arial" w:cs="Arial"/>
                <w:sz w:val="20"/>
                <w:szCs w:val="20"/>
                <w:lang w:val="en-US"/>
              </w:rPr>
              <w:t xml:space="preserve">Lin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81129D" w:rsidRPr="005850AF">
              <w:rPr>
                <w:rFonts w:ascii="Arial" w:hAnsi="Arial" w:cs="Arial"/>
                <w:sz w:val="20"/>
                <w:szCs w:val="20"/>
                <w:lang w:val="en-US"/>
              </w:rPr>
              <w:t xml:space="preserve"> (2017)</w:t>
            </w:r>
            <w:r w:rsidR="001865BF" w:rsidRPr="005850AF">
              <w:rPr>
                <w:rFonts w:ascii="Arial" w:hAnsi="Arial" w:cs="Arial"/>
                <w:sz w:val="20"/>
                <w:szCs w:val="20"/>
                <w:lang w:val="en-US"/>
              </w:rPr>
              <w:t xml:space="preserve">; </w:t>
            </w:r>
            <w:proofErr w:type="spellStart"/>
            <w:r w:rsidR="001865BF" w:rsidRPr="005850AF">
              <w:rPr>
                <w:rFonts w:ascii="Arial" w:hAnsi="Arial" w:cs="Arial"/>
                <w:sz w:val="20"/>
                <w:szCs w:val="20"/>
                <w:lang w:val="en-US"/>
              </w:rPr>
              <w:t>Tapu</w:t>
            </w:r>
            <w:proofErr w:type="spellEnd"/>
            <w:r w:rsidR="001865BF" w:rsidRPr="005850AF">
              <w:rPr>
                <w:rFonts w:ascii="Arial" w:hAnsi="Arial" w:cs="Arial"/>
                <w:sz w:val="20"/>
                <w:szCs w:val="20"/>
                <w:lang w:val="en-US"/>
              </w:rPr>
              <w:t xml:space="preserve">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1865BF" w:rsidRPr="005850AF">
              <w:rPr>
                <w:rFonts w:ascii="Arial" w:hAnsi="Arial" w:cs="Arial"/>
                <w:sz w:val="20"/>
                <w:szCs w:val="20"/>
                <w:lang w:val="en-US"/>
              </w:rPr>
              <w:t xml:space="preserve"> (2017a)</w:t>
            </w:r>
            <w:r w:rsidR="001970BA" w:rsidRPr="005850AF">
              <w:rPr>
                <w:rFonts w:ascii="Arial" w:hAnsi="Arial" w:cs="Arial"/>
                <w:sz w:val="20"/>
                <w:szCs w:val="20"/>
                <w:lang w:val="en-US"/>
              </w:rPr>
              <w:t xml:space="preserve">; </w:t>
            </w:r>
            <w:proofErr w:type="spellStart"/>
            <w:r w:rsidR="001970BA" w:rsidRPr="005850AF">
              <w:rPr>
                <w:rFonts w:ascii="Arial" w:hAnsi="Arial" w:cs="Arial"/>
                <w:sz w:val="20"/>
                <w:szCs w:val="20"/>
                <w:lang w:val="en-US"/>
              </w:rPr>
              <w:t>Tapu</w:t>
            </w:r>
            <w:proofErr w:type="spellEnd"/>
            <w:r w:rsidR="001970BA" w:rsidRPr="005850AF">
              <w:rPr>
                <w:rFonts w:ascii="Arial" w:hAnsi="Arial" w:cs="Arial"/>
                <w:sz w:val="20"/>
                <w:szCs w:val="20"/>
                <w:lang w:val="en-US"/>
              </w:rPr>
              <w:t xml:space="preserve">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1970BA" w:rsidRPr="005850AF">
              <w:rPr>
                <w:rFonts w:ascii="Arial" w:hAnsi="Arial" w:cs="Arial"/>
                <w:sz w:val="20"/>
                <w:szCs w:val="20"/>
                <w:lang w:val="en-US"/>
              </w:rPr>
              <w:t xml:space="preserve"> (2017b)</w:t>
            </w:r>
            <w:r w:rsidR="0081129D" w:rsidRPr="005850AF">
              <w:rPr>
                <w:rFonts w:ascii="Arial" w:hAnsi="Arial" w:cs="Arial"/>
                <w:sz w:val="20"/>
                <w:szCs w:val="20"/>
                <w:lang w:val="en-US"/>
              </w:rPr>
              <w:t>;</w:t>
            </w:r>
            <w:r w:rsidR="00D119C4" w:rsidRPr="005850AF">
              <w:rPr>
                <w:rFonts w:ascii="Arial" w:hAnsi="Arial" w:cs="Arial"/>
                <w:sz w:val="20"/>
                <w:szCs w:val="20"/>
                <w:lang w:val="en-US"/>
              </w:rPr>
              <w:t xml:space="preserve"> Majeed e </w:t>
            </w:r>
            <w:proofErr w:type="spellStart"/>
            <w:r w:rsidR="00D119C4" w:rsidRPr="005850AF">
              <w:rPr>
                <w:rFonts w:ascii="Arial" w:hAnsi="Arial" w:cs="Arial"/>
                <w:sz w:val="20"/>
                <w:szCs w:val="20"/>
                <w:lang w:val="en-US"/>
              </w:rPr>
              <w:t>Baadel</w:t>
            </w:r>
            <w:proofErr w:type="spellEnd"/>
            <w:r w:rsidR="00D119C4" w:rsidRPr="005850AF">
              <w:rPr>
                <w:rFonts w:ascii="Arial" w:hAnsi="Arial" w:cs="Arial"/>
                <w:sz w:val="20"/>
                <w:szCs w:val="20"/>
                <w:lang w:val="en-US"/>
              </w:rPr>
              <w:t xml:space="preserve"> (201</w:t>
            </w:r>
            <w:r w:rsidR="000C7260" w:rsidRPr="005850AF">
              <w:rPr>
                <w:rFonts w:ascii="Arial" w:hAnsi="Arial" w:cs="Arial"/>
                <w:sz w:val="20"/>
                <w:szCs w:val="20"/>
                <w:lang w:val="en-US"/>
              </w:rPr>
              <w:t>6</w:t>
            </w:r>
            <w:r w:rsidR="00D119C4" w:rsidRPr="005850AF">
              <w:rPr>
                <w:rFonts w:ascii="Arial" w:hAnsi="Arial" w:cs="Arial"/>
                <w:sz w:val="20"/>
                <w:szCs w:val="20"/>
                <w:lang w:val="en-US"/>
              </w:rPr>
              <w:t>)</w:t>
            </w:r>
            <w:r w:rsidR="00F86ADC" w:rsidRPr="005850AF">
              <w:rPr>
                <w:rFonts w:ascii="Arial" w:hAnsi="Arial" w:cs="Arial"/>
                <w:sz w:val="20"/>
                <w:szCs w:val="20"/>
                <w:lang w:val="en-US"/>
              </w:rPr>
              <w:t xml:space="preserve">; </w:t>
            </w:r>
            <w:proofErr w:type="spellStart"/>
            <w:r w:rsidR="00F86ADC" w:rsidRPr="005850AF">
              <w:rPr>
                <w:rFonts w:ascii="Arial" w:hAnsi="Arial" w:cs="Arial"/>
                <w:sz w:val="20"/>
                <w:szCs w:val="20"/>
                <w:lang w:val="en-US"/>
              </w:rPr>
              <w:t>Tepelea</w:t>
            </w:r>
            <w:proofErr w:type="spellEnd"/>
            <w:r w:rsidR="000A343F">
              <w:rPr>
                <w:rFonts w:ascii="Arial" w:hAnsi="Arial" w:cs="Arial"/>
                <w:sz w:val="20"/>
                <w:szCs w:val="20"/>
                <w:lang w:val="en-US"/>
              </w:rPr>
              <w:t>;</w:t>
            </w:r>
            <w:r w:rsidR="000A343F" w:rsidRPr="000A343F">
              <w:rPr>
                <w:rFonts w:ascii="Arial" w:hAnsi="Arial" w:cs="Arial"/>
                <w:sz w:val="20"/>
                <w:szCs w:val="20"/>
                <w:lang w:val="en-US"/>
              </w:rPr>
              <w:t xml:space="preserve"> </w:t>
            </w:r>
            <w:proofErr w:type="spellStart"/>
            <w:r w:rsidR="000A343F" w:rsidRPr="00681443">
              <w:rPr>
                <w:rFonts w:ascii="Arial" w:hAnsi="Arial" w:cs="Arial"/>
                <w:sz w:val="20"/>
                <w:szCs w:val="20"/>
                <w:lang w:val="en-US"/>
              </w:rPr>
              <w:t>Gavrilut</w:t>
            </w:r>
            <w:proofErr w:type="spellEnd"/>
            <w:r w:rsidR="000A343F" w:rsidRPr="00681443">
              <w:rPr>
                <w:rFonts w:ascii="Arial" w:hAnsi="Arial" w:cs="Arial"/>
                <w:sz w:val="20"/>
                <w:szCs w:val="20"/>
                <w:lang w:val="en-US"/>
              </w:rPr>
              <w:t xml:space="preserve">; </w:t>
            </w:r>
            <w:proofErr w:type="spellStart"/>
            <w:r w:rsidR="000A343F" w:rsidRPr="00681443">
              <w:rPr>
                <w:rFonts w:ascii="Arial" w:hAnsi="Arial" w:cs="Arial"/>
                <w:sz w:val="20"/>
                <w:szCs w:val="20"/>
                <w:lang w:val="en-US"/>
              </w:rPr>
              <w:t>Gacsadi</w:t>
            </w:r>
            <w:proofErr w:type="spellEnd"/>
            <w:r w:rsidR="00F86ADC" w:rsidRPr="005850AF">
              <w:rPr>
                <w:rFonts w:ascii="Arial" w:hAnsi="Arial" w:cs="Arial"/>
                <w:sz w:val="20"/>
                <w:szCs w:val="20"/>
                <w:lang w:val="en-US"/>
              </w:rPr>
              <w:t xml:space="preserve"> (2017)</w:t>
            </w:r>
            <w:r w:rsidR="00D119C4" w:rsidRPr="005850AF">
              <w:rPr>
                <w:rFonts w:ascii="Arial" w:hAnsi="Arial" w:cs="Arial"/>
                <w:sz w:val="20"/>
                <w:szCs w:val="20"/>
                <w:lang w:val="en-US"/>
              </w:rPr>
              <w:t>;</w:t>
            </w:r>
            <w:r w:rsidR="0054403E" w:rsidRPr="005850AF">
              <w:rPr>
                <w:rFonts w:ascii="Arial" w:hAnsi="Arial" w:cs="Arial"/>
                <w:sz w:val="20"/>
                <w:szCs w:val="20"/>
                <w:lang w:val="en-US"/>
              </w:rPr>
              <w:t xml:space="preserve"> </w:t>
            </w:r>
            <w:proofErr w:type="spellStart"/>
            <w:r w:rsidR="0054403E" w:rsidRPr="005850AF">
              <w:rPr>
                <w:rFonts w:ascii="Arial" w:hAnsi="Arial" w:cs="Arial"/>
                <w:sz w:val="20"/>
                <w:szCs w:val="20"/>
                <w:lang w:val="en-US"/>
              </w:rPr>
              <w:t>Tapu</w:t>
            </w:r>
            <w:proofErr w:type="spellEnd"/>
            <w:r w:rsidR="0054403E" w:rsidRPr="005850AF">
              <w:rPr>
                <w:rFonts w:ascii="Arial" w:hAnsi="Arial" w:cs="Arial"/>
                <w:sz w:val="20"/>
                <w:szCs w:val="20"/>
                <w:lang w:val="en-US"/>
              </w:rPr>
              <w:t xml:space="preserve">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54403E" w:rsidRPr="005850AF">
              <w:rPr>
                <w:rFonts w:ascii="Arial" w:hAnsi="Arial" w:cs="Arial"/>
                <w:sz w:val="20"/>
                <w:szCs w:val="20"/>
                <w:lang w:val="en-US"/>
              </w:rPr>
              <w:t xml:space="preserve"> </w:t>
            </w:r>
            <w:r w:rsidR="00CD0449" w:rsidRPr="005850AF">
              <w:rPr>
                <w:rFonts w:ascii="Arial" w:hAnsi="Arial" w:cs="Arial"/>
                <w:sz w:val="20"/>
                <w:szCs w:val="20"/>
                <w:lang w:val="en-US"/>
              </w:rPr>
              <w:t>(2013).</w:t>
            </w:r>
          </w:p>
        </w:tc>
      </w:tr>
      <w:tr w:rsidR="00143626" w:rsidRPr="005850AF" w14:paraId="312C5F78" w14:textId="77777777" w:rsidTr="004F0D83">
        <w:tc>
          <w:tcPr>
            <w:tcW w:w="1985" w:type="dxa"/>
            <w:tcBorders>
              <w:top w:val="dashed" w:sz="4" w:space="0" w:color="auto"/>
              <w:bottom w:val="dashed" w:sz="4" w:space="0" w:color="auto"/>
            </w:tcBorders>
          </w:tcPr>
          <w:p w14:paraId="0A410DCD" w14:textId="5D87ABBB" w:rsidR="00143626" w:rsidRPr="005850AF" w:rsidRDefault="00143626" w:rsidP="003E4E0D">
            <w:pPr>
              <w:rPr>
                <w:rFonts w:ascii="Arial" w:hAnsi="Arial" w:cs="Arial"/>
                <w:sz w:val="20"/>
                <w:szCs w:val="20"/>
              </w:rPr>
            </w:pPr>
            <w:r w:rsidRPr="005850AF">
              <w:rPr>
                <w:rFonts w:ascii="Arial" w:hAnsi="Arial" w:cs="Arial"/>
                <w:sz w:val="20"/>
                <w:szCs w:val="20"/>
              </w:rPr>
              <w:t>Computador + Arduino</w:t>
            </w:r>
          </w:p>
        </w:tc>
        <w:tc>
          <w:tcPr>
            <w:tcW w:w="7087" w:type="dxa"/>
            <w:tcBorders>
              <w:top w:val="dashed" w:sz="4" w:space="0" w:color="auto"/>
              <w:bottom w:val="dashed" w:sz="4" w:space="0" w:color="auto"/>
            </w:tcBorders>
          </w:tcPr>
          <w:p w14:paraId="7CBB1BF4" w14:textId="0A396197" w:rsidR="00143626" w:rsidRPr="005850AF" w:rsidRDefault="00143626" w:rsidP="003E4E0D">
            <w:pPr>
              <w:rPr>
                <w:rFonts w:ascii="Arial" w:hAnsi="Arial" w:cs="Arial"/>
                <w:sz w:val="20"/>
                <w:szCs w:val="20"/>
              </w:rPr>
            </w:pPr>
            <w:r w:rsidRPr="005850AF">
              <w:rPr>
                <w:rFonts w:ascii="Arial" w:hAnsi="Arial" w:cs="Arial"/>
                <w:sz w:val="20"/>
                <w:szCs w:val="20"/>
                <w:lang w:val="en-US"/>
              </w:rPr>
              <w:t xml:space="preserve">Kassim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CD0449" w:rsidRPr="005850AF">
              <w:rPr>
                <w:rFonts w:ascii="Arial" w:hAnsi="Arial" w:cs="Arial"/>
                <w:sz w:val="20"/>
                <w:szCs w:val="20"/>
                <w:lang w:val="en-US"/>
              </w:rPr>
              <w:t xml:space="preserve"> (2016).</w:t>
            </w:r>
          </w:p>
        </w:tc>
      </w:tr>
      <w:tr w:rsidR="008A3781" w:rsidRPr="005850AF" w14:paraId="51703EAD" w14:textId="77777777" w:rsidTr="004F0D83">
        <w:tc>
          <w:tcPr>
            <w:tcW w:w="1985" w:type="dxa"/>
            <w:tcBorders>
              <w:top w:val="dashed" w:sz="4" w:space="0" w:color="auto"/>
              <w:bottom w:val="dashed" w:sz="4" w:space="0" w:color="auto"/>
            </w:tcBorders>
          </w:tcPr>
          <w:p w14:paraId="6D993ADF" w14:textId="752306EE" w:rsidR="008A3781" w:rsidRPr="005850AF" w:rsidRDefault="008A3781" w:rsidP="003E4E0D">
            <w:pPr>
              <w:rPr>
                <w:rFonts w:ascii="Arial" w:hAnsi="Arial" w:cs="Arial"/>
                <w:sz w:val="20"/>
                <w:szCs w:val="20"/>
              </w:rPr>
            </w:pPr>
            <w:proofErr w:type="spellStart"/>
            <w:r w:rsidRPr="005850AF">
              <w:rPr>
                <w:rFonts w:ascii="Arial" w:hAnsi="Arial" w:cs="Arial"/>
                <w:sz w:val="20"/>
                <w:szCs w:val="20"/>
              </w:rPr>
              <w:t>Raspberry</w:t>
            </w:r>
            <w:proofErr w:type="spellEnd"/>
            <w:r w:rsidRPr="005850AF">
              <w:rPr>
                <w:rFonts w:ascii="Arial" w:hAnsi="Arial" w:cs="Arial"/>
                <w:sz w:val="20"/>
                <w:szCs w:val="20"/>
              </w:rPr>
              <w:t xml:space="preserve"> Pi</w:t>
            </w:r>
            <w:r w:rsidR="00143626" w:rsidRPr="005850AF">
              <w:rPr>
                <w:rFonts w:ascii="Arial" w:hAnsi="Arial" w:cs="Arial"/>
                <w:sz w:val="20"/>
                <w:szCs w:val="20"/>
              </w:rPr>
              <w:t xml:space="preserve"> ou </w:t>
            </w:r>
            <w:r w:rsidR="00A14EE2" w:rsidRPr="005850AF">
              <w:rPr>
                <w:rFonts w:ascii="Arial" w:hAnsi="Arial" w:cs="Arial"/>
                <w:sz w:val="20"/>
                <w:szCs w:val="20"/>
              </w:rPr>
              <w:t>Arduino</w:t>
            </w:r>
          </w:p>
        </w:tc>
        <w:tc>
          <w:tcPr>
            <w:tcW w:w="7087" w:type="dxa"/>
            <w:tcBorders>
              <w:top w:val="dashed" w:sz="4" w:space="0" w:color="auto"/>
              <w:bottom w:val="dashed" w:sz="4" w:space="0" w:color="auto"/>
            </w:tcBorders>
          </w:tcPr>
          <w:p w14:paraId="2A7479C5" w14:textId="76C2DFB0" w:rsidR="008A3781" w:rsidRPr="005850AF" w:rsidRDefault="00A14EE2" w:rsidP="003E4E0D">
            <w:pPr>
              <w:rPr>
                <w:rFonts w:ascii="Arial" w:hAnsi="Arial" w:cs="Arial"/>
                <w:sz w:val="20"/>
                <w:szCs w:val="20"/>
                <w:lang w:val="en-US"/>
              </w:rPr>
            </w:pPr>
            <w:r w:rsidRPr="005850AF">
              <w:rPr>
                <w:rFonts w:ascii="Arial" w:hAnsi="Arial" w:cs="Arial"/>
                <w:sz w:val="20"/>
                <w:szCs w:val="20"/>
                <w:lang w:val="en-US"/>
              </w:rPr>
              <w:t xml:space="preserve">Ansari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Pr="005850AF">
              <w:rPr>
                <w:rFonts w:ascii="Arial" w:hAnsi="Arial" w:cs="Arial"/>
                <w:sz w:val="20"/>
                <w:szCs w:val="20"/>
                <w:lang w:val="en-US"/>
              </w:rPr>
              <w:t xml:space="preserve"> (2020)</w:t>
            </w:r>
            <w:r w:rsidR="00FB4540" w:rsidRPr="005850AF">
              <w:rPr>
                <w:rFonts w:ascii="Arial" w:hAnsi="Arial" w:cs="Arial"/>
                <w:sz w:val="20"/>
                <w:szCs w:val="20"/>
                <w:lang w:val="en-US"/>
              </w:rPr>
              <w:t xml:space="preserve">; </w:t>
            </w:r>
            <w:proofErr w:type="spellStart"/>
            <w:r w:rsidR="00FB4540" w:rsidRPr="005850AF">
              <w:rPr>
                <w:rFonts w:ascii="Arial" w:hAnsi="Arial" w:cs="Arial"/>
                <w:sz w:val="20"/>
                <w:szCs w:val="20"/>
                <w:lang w:val="en-US"/>
              </w:rPr>
              <w:t>Romadhome</w:t>
            </w:r>
            <w:proofErr w:type="spellEnd"/>
            <w:r w:rsidR="00FB4540" w:rsidRPr="005850AF">
              <w:rPr>
                <w:rFonts w:ascii="Arial" w:hAnsi="Arial" w:cs="Arial"/>
                <w:sz w:val="20"/>
                <w:szCs w:val="20"/>
                <w:lang w:val="en-US"/>
              </w:rPr>
              <w:t xml:space="preserve"> e Husein (2020)</w:t>
            </w:r>
            <w:r w:rsidRPr="005850AF">
              <w:rPr>
                <w:rFonts w:ascii="Arial" w:hAnsi="Arial" w:cs="Arial"/>
                <w:sz w:val="20"/>
                <w:szCs w:val="20"/>
                <w:lang w:val="en-US"/>
              </w:rPr>
              <w:t xml:space="preserve">; </w:t>
            </w:r>
            <w:proofErr w:type="spellStart"/>
            <w:r w:rsidR="00F539EF" w:rsidRPr="005850AF">
              <w:rPr>
                <w:rFonts w:ascii="Arial" w:hAnsi="Arial" w:cs="Arial"/>
                <w:sz w:val="20"/>
                <w:szCs w:val="20"/>
                <w:lang w:val="en-US"/>
              </w:rPr>
              <w:t>Yassuno</w:t>
            </w:r>
            <w:proofErr w:type="spellEnd"/>
            <w:r w:rsidR="00F539EF" w:rsidRPr="005850AF">
              <w:rPr>
                <w:rFonts w:ascii="Arial" w:hAnsi="Arial" w:cs="Arial"/>
                <w:sz w:val="20"/>
                <w:szCs w:val="20"/>
                <w:lang w:val="en-US"/>
              </w:rPr>
              <w:t xml:space="preserve">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F539EF" w:rsidRPr="005850AF">
              <w:rPr>
                <w:rFonts w:ascii="Arial" w:hAnsi="Arial" w:cs="Arial"/>
                <w:sz w:val="20"/>
                <w:szCs w:val="20"/>
                <w:lang w:val="en-US"/>
              </w:rPr>
              <w:t xml:space="preserve"> (2016); </w:t>
            </w:r>
            <w:r w:rsidR="00015ECC" w:rsidRPr="005850AF">
              <w:rPr>
                <w:rFonts w:ascii="Arial" w:hAnsi="Arial" w:cs="Arial"/>
                <w:sz w:val="20"/>
                <w:szCs w:val="20"/>
                <w:lang w:val="en-US"/>
              </w:rPr>
              <w:t xml:space="preserve">Gupta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015ECC" w:rsidRPr="005850AF">
              <w:rPr>
                <w:rFonts w:ascii="Arial" w:hAnsi="Arial" w:cs="Arial"/>
                <w:sz w:val="20"/>
                <w:szCs w:val="20"/>
                <w:lang w:val="en-US"/>
              </w:rPr>
              <w:t xml:space="preserve"> (2015); </w:t>
            </w:r>
            <w:r w:rsidRPr="005850AF">
              <w:rPr>
                <w:rFonts w:ascii="Arial" w:hAnsi="Arial" w:cs="Arial"/>
                <w:sz w:val="20"/>
                <w:szCs w:val="20"/>
                <w:lang w:val="en-US"/>
              </w:rPr>
              <w:t xml:space="preserve">Fan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Pr="005850AF">
              <w:rPr>
                <w:rFonts w:ascii="Arial" w:hAnsi="Arial" w:cs="Arial"/>
                <w:sz w:val="20"/>
                <w:szCs w:val="20"/>
                <w:lang w:val="en-US"/>
              </w:rPr>
              <w:t xml:space="preserve"> (2014)</w:t>
            </w:r>
            <w:r w:rsidR="00143626" w:rsidRPr="005850AF">
              <w:rPr>
                <w:rFonts w:ascii="Arial" w:hAnsi="Arial" w:cs="Arial"/>
                <w:sz w:val="20"/>
                <w:szCs w:val="20"/>
                <w:lang w:val="en-US"/>
              </w:rPr>
              <w:t>;</w:t>
            </w:r>
            <w:r w:rsidR="00AA0B95" w:rsidRPr="005850AF">
              <w:rPr>
                <w:rFonts w:ascii="Arial" w:hAnsi="Arial" w:cs="Arial"/>
                <w:sz w:val="20"/>
                <w:szCs w:val="20"/>
                <w:lang w:val="en-US"/>
              </w:rPr>
              <w:t xml:space="preserve"> Kumar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AA0B95" w:rsidRPr="005850AF">
              <w:rPr>
                <w:rFonts w:ascii="Arial" w:hAnsi="Arial" w:cs="Arial"/>
                <w:sz w:val="20"/>
                <w:szCs w:val="20"/>
                <w:lang w:val="en-US"/>
              </w:rPr>
              <w:t xml:space="preserve"> (2014);</w:t>
            </w:r>
            <w:r w:rsidR="007009FB" w:rsidRPr="005850AF">
              <w:rPr>
                <w:rFonts w:ascii="Arial" w:hAnsi="Arial" w:cs="Arial"/>
                <w:sz w:val="20"/>
                <w:szCs w:val="20"/>
                <w:lang w:val="en-US"/>
              </w:rPr>
              <w:t xml:space="preserve"> Sadi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CD0449" w:rsidRPr="005850AF">
              <w:rPr>
                <w:rFonts w:ascii="Arial" w:hAnsi="Arial" w:cs="Arial"/>
                <w:sz w:val="20"/>
                <w:szCs w:val="20"/>
                <w:lang w:val="en-US"/>
              </w:rPr>
              <w:t xml:space="preserve"> (2014).</w:t>
            </w:r>
          </w:p>
        </w:tc>
      </w:tr>
      <w:tr w:rsidR="006D77C3" w:rsidRPr="005850AF" w14:paraId="08E3843E" w14:textId="77777777" w:rsidTr="004F0D83">
        <w:tc>
          <w:tcPr>
            <w:tcW w:w="1985" w:type="dxa"/>
            <w:tcBorders>
              <w:top w:val="dashed" w:sz="4" w:space="0" w:color="auto"/>
              <w:bottom w:val="dashed" w:sz="4" w:space="0" w:color="auto"/>
            </w:tcBorders>
          </w:tcPr>
          <w:p w14:paraId="29C6CC6C" w14:textId="234AF577" w:rsidR="006D77C3" w:rsidRPr="005850AF" w:rsidRDefault="00BC6826" w:rsidP="003E4E0D">
            <w:pPr>
              <w:rPr>
                <w:rFonts w:ascii="Arial" w:hAnsi="Arial" w:cs="Arial"/>
                <w:sz w:val="20"/>
                <w:szCs w:val="20"/>
              </w:rPr>
            </w:pPr>
            <w:r w:rsidRPr="005850AF">
              <w:rPr>
                <w:rFonts w:ascii="Arial" w:hAnsi="Arial" w:cs="Arial"/>
                <w:sz w:val="20"/>
                <w:szCs w:val="20"/>
              </w:rPr>
              <w:lastRenderedPageBreak/>
              <w:t>FPGA</w:t>
            </w:r>
          </w:p>
        </w:tc>
        <w:tc>
          <w:tcPr>
            <w:tcW w:w="7087" w:type="dxa"/>
            <w:tcBorders>
              <w:top w:val="dashed" w:sz="4" w:space="0" w:color="auto"/>
              <w:bottom w:val="dashed" w:sz="4" w:space="0" w:color="auto"/>
            </w:tcBorders>
          </w:tcPr>
          <w:p w14:paraId="4A9D200E" w14:textId="50933A47" w:rsidR="006D77C3" w:rsidRPr="005850AF" w:rsidRDefault="00BC6826">
            <w:pPr>
              <w:rPr>
                <w:rFonts w:ascii="Arial" w:hAnsi="Arial" w:cs="Arial"/>
                <w:sz w:val="20"/>
                <w:szCs w:val="20"/>
                <w:lang w:val="en-US"/>
              </w:rPr>
            </w:pPr>
            <w:r w:rsidRPr="005850AF">
              <w:rPr>
                <w:rFonts w:ascii="Arial" w:hAnsi="Arial" w:cs="Arial"/>
                <w:sz w:val="20"/>
                <w:szCs w:val="20"/>
                <w:lang w:val="en-US"/>
              </w:rPr>
              <w:t xml:space="preserve">Poggi e </w:t>
            </w:r>
            <w:proofErr w:type="spellStart"/>
            <w:r w:rsidRPr="005850AF">
              <w:rPr>
                <w:rFonts w:ascii="Arial" w:hAnsi="Arial" w:cs="Arial"/>
                <w:sz w:val="20"/>
                <w:szCs w:val="20"/>
                <w:lang w:val="en-US"/>
              </w:rPr>
              <w:t>Mattoccia</w:t>
            </w:r>
            <w:proofErr w:type="spellEnd"/>
            <w:r w:rsidRPr="005850AF">
              <w:rPr>
                <w:rFonts w:ascii="Arial" w:hAnsi="Arial" w:cs="Arial"/>
                <w:sz w:val="20"/>
                <w:szCs w:val="20"/>
                <w:lang w:val="en-US"/>
              </w:rPr>
              <w:t xml:space="preserve"> (2016) -</w:t>
            </w:r>
            <w:r w:rsidR="00CD0449" w:rsidRPr="005850AF">
              <w:rPr>
                <w:rFonts w:ascii="Arial" w:hAnsi="Arial" w:cs="Arial"/>
                <w:sz w:val="20"/>
                <w:szCs w:val="20"/>
                <w:lang w:val="en-US"/>
              </w:rPr>
              <w:t xml:space="preserve"> </w:t>
            </w:r>
            <w:proofErr w:type="spellStart"/>
            <w:r w:rsidRPr="005850AF">
              <w:rPr>
                <w:rFonts w:ascii="Arial" w:hAnsi="Arial" w:cs="Arial"/>
                <w:sz w:val="20"/>
                <w:szCs w:val="20"/>
                <w:lang w:val="en-US"/>
              </w:rPr>
              <w:t>Odroid</w:t>
            </w:r>
            <w:proofErr w:type="spellEnd"/>
            <w:r w:rsidRPr="005850AF">
              <w:rPr>
                <w:rFonts w:ascii="Arial" w:hAnsi="Arial" w:cs="Arial"/>
                <w:sz w:val="20"/>
                <w:szCs w:val="20"/>
                <w:lang w:val="en-US"/>
              </w:rPr>
              <w:t xml:space="preserve"> U3</w:t>
            </w:r>
            <w:r w:rsidR="006B6124" w:rsidRPr="005850AF">
              <w:rPr>
                <w:rFonts w:ascii="Arial" w:hAnsi="Arial" w:cs="Arial"/>
                <w:sz w:val="20"/>
                <w:szCs w:val="20"/>
                <w:lang w:val="en-US"/>
              </w:rPr>
              <w:t xml:space="preserve">; Ye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6B6124" w:rsidRPr="005850AF">
              <w:rPr>
                <w:rFonts w:ascii="Arial" w:hAnsi="Arial" w:cs="Arial"/>
                <w:sz w:val="20"/>
                <w:szCs w:val="20"/>
                <w:lang w:val="en-US"/>
              </w:rPr>
              <w:t xml:space="preserve"> (2016) </w:t>
            </w:r>
            <w:r w:rsidR="00FF6E7E" w:rsidRPr="005850AF">
              <w:rPr>
                <w:rFonts w:ascii="Arial" w:hAnsi="Arial" w:cs="Arial"/>
                <w:sz w:val="20"/>
                <w:szCs w:val="20"/>
                <w:lang w:val="en-US"/>
              </w:rPr>
              <w:t>–</w:t>
            </w:r>
            <w:r w:rsidR="006B6124" w:rsidRPr="005850AF">
              <w:rPr>
                <w:rFonts w:ascii="Arial" w:hAnsi="Arial" w:cs="Arial"/>
                <w:sz w:val="20"/>
                <w:szCs w:val="20"/>
                <w:lang w:val="en-US"/>
              </w:rPr>
              <w:t xml:space="preserve"> </w:t>
            </w:r>
            <w:proofErr w:type="spellStart"/>
            <w:r w:rsidR="006B6124" w:rsidRPr="005850AF">
              <w:rPr>
                <w:rFonts w:ascii="Arial" w:hAnsi="Arial" w:cs="Arial"/>
                <w:sz w:val="20"/>
                <w:szCs w:val="20"/>
                <w:lang w:val="en-US"/>
              </w:rPr>
              <w:t>Gumstix</w:t>
            </w:r>
            <w:proofErr w:type="spellEnd"/>
            <w:r w:rsidR="00FF6E7E" w:rsidRPr="005850AF">
              <w:rPr>
                <w:rFonts w:ascii="Arial" w:hAnsi="Arial" w:cs="Arial"/>
                <w:sz w:val="20"/>
                <w:szCs w:val="20"/>
                <w:lang w:val="en-US"/>
              </w:rPr>
              <w:t xml:space="preserve"> Overo </w:t>
            </w:r>
            <w:proofErr w:type="spellStart"/>
            <w:r w:rsidR="00FF6E7E" w:rsidRPr="005850AF">
              <w:rPr>
                <w:rFonts w:ascii="Arial" w:hAnsi="Arial" w:cs="Arial"/>
                <w:sz w:val="20"/>
                <w:szCs w:val="20"/>
                <w:lang w:val="en-US"/>
              </w:rPr>
              <w:t>AirStorm</w:t>
            </w:r>
            <w:proofErr w:type="spellEnd"/>
            <w:r w:rsidRPr="005850AF">
              <w:rPr>
                <w:rFonts w:ascii="Arial" w:hAnsi="Arial" w:cs="Arial"/>
                <w:sz w:val="20"/>
                <w:szCs w:val="20"/>
                <w:lang w:val="en-US"/>
              </w:rPr>
              <w:t>;</w:t>
            </w:r>
            <w:r w:rsidR="004C5D6B" w:rsidRPr="005850AF">
              <w:rPr>
                <w:rFonts w:ascii="Arial" w:hAnsi="Arial" w:cs="Arial"/>
                <w:sz w:val="20"/>
                <w:szCs w:val="20"/>
                <w:lang w:val="en-US"/>
              </w:rPr>
              <w:t xml:space="preserve"> Poggi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4C5D6B" w:rsidRPr="005850AF">
              <w:rPr>
                <w:rFonts w:ascii="Arial" w:hAnsi="Arial" w:cs="Arial"/>
                <w:sz w:val="20"/>
                <w:szCs w:val="20"/>
                <w:lang w:val="en-US"/>
              </w:rPr>
              <w:t xml:space="preserve"> (2015) -</w:t>
            </w:r>
            <w:r w:rsidR="00CD0449" w:rsidRPr="005850AF">
              <w:rPr>
                <w:rFonts w:ascii="Arial" w:hAnsi="Arial" w:cs="Arial"/>
                <w:sz w:val="20"/>
                <w:szCs w:val="20"/>
                <w:lang w:val="en-US"/>
              </w:rPr>
              <w:t xml:space="preserve"> </w:t>
            </w:r>
            <w:proofErr w:type="spellStart"/>
            <w:r w:rsidR="00CD0449" w:rsidRPr="005850AF">
              <w:rPr>
                <w:rFonts w:ascii="Arial" w:hAnsi="Arial" w:cs="Arial"/>
                <w:sz w:val="20"/>
                <w:szCs w:val="20"/>
                <w:lang w:val="en-US"/>
              </w:rPr>
              <w:t>Odroid</w:t>
            </w:r>
            <w:proofErr w:type="spellEnd"/>
            <w:r w:rsidR="00CD0449" w:rsidRPr="005850AF">
              <w:rPr>
                <w:rFonts w:ascii="Arial" w:hAnsi="Arial" w:cs="Arial"/>
                <w:sz w:val="20"/>
                <w:szCs w:val="20"/>
                <w:lang w:val="en-US"/>
              </w:rPr>
              <w:t xml:space="preserve"> U3.</w:t>
            </w:r>
          </w:p>
        </w:tc>
      </w:tr>
      <w:tr w:rsidR="008A3781" w:rsidRPr="005850AF" w14:paraId="30E6199C" w14:textId="77777777" w:rsidTr="00A232D3">
        <w:tc>
          <w:tcPr>
            <w:tcW w:w="1985" w:type="dxa"/>
            <w:tcBorders>
              <w:top w:val="dashed" w:sz="4" w:space="0" w:color="auto"/>
              <w:bottom w:val="dashed" w:sz="4" w:space="0" w:color="auto"/>
            </w:tcBorders>
          </w:tcPr>
          <w:p w14:paraId="4DCB1698" w14:textId="102FEE7F" w:rsidR="008A3781" w:rsidRPr="005850AF" w:rsidRDefault="007A4C6B" w:rsidP="003E4E0D">
            <w:pPr>
              <w:rPr>
                <w:rFonts w:ascii="Arial" w:hAnsi="Arial" w:cs="Arial"/>
                <w:sz w:val="20"/>
                <w:szCs w:val="20"/>
              </w:rPr>
            </w:pPr>
            <w:r w:rsidRPr="005850AF">
              <w:rPr>
                <w:rFonts w:ascii="Arial" w:hAnsi="Arial" w:cs="Arial"/>
                <w:sz w:val="20"/>
                <w:szCs w:val="20"/>
              </w:rPr>
              <w:t>Outros Dispositivos</w:t>
            </w:r>
          </w:p>
        </w:tc>
        <w:tc>
          <w:tcPr>
            <w:tcW w:w="7087" w:type="dxa"/>
            <w:tcBorders>
              <w:top w:val="dashed" w:sz="4" w:space="0" w:color="auto"/>
              <w:bottom w:val="dashed" w:sz="4" w:space="0" w:color="auto"/>
            </w:tcBorders>
          </w:tcPr>
          <w:p w14:paraId="032EAE6C" w14:textId="525E5F3B" w:rsidR="008A3781" w:rsidRPr="005850AF" w:rsidRDefault="00BC6826">
            <w:pPr>
              <w:rPr>
                <w:rFonts w:ascii="Arial" w:hAnsi="Arial" w:cs="Arial"/>
                <w:sz w:val="20"/>
                <w:szCs w:val="20"/>
              </w:rPr>
            </w:pPr>
            <w:r w:rsidRPr="005850AF">
              <w:rPr>
                <w:rFonts w:ascii="Arial" w:hAnsi="Arial" w:cs="Arial"/>
                <w:sz w:val="20"/>
                <w:szCs w:val="20"/>
              </w:rPr>
              <w:t>Pisa</w:t>
            </w:r>
            <w:r w:rsidR="002A149D">
              <w:rPr>
                <w:rFonts w:ascii="Arial" w:hAnsi="Arial" w:cs="Arial"/>
                <w:sz w:val="20"/>
                <w:szCs w:val="20"/>
              </w:rPr>
              <w:t>,</w:t>
            </w:r>
            <w:r w:rsidR="002A149D" w:rsidRPr="002A149D">
              <w:rPr>
                <w:rFonts w:ascii="Arial" w:hAnsi="Arial" w:cs="Arial"/>
                <w:sz w:val="20"/>
                <w:szCs w:val="20"/>
              </w:rPr>
              <w:t xml:space="preserve"> </w:t>
            </w:r>
            <w:proofErr w:type="spellStart"/>
            <w:r w:rsidR="002A149D" w:rsidRPr="00CA7270">
              <w:rPr>
                <w:rStyle w:val="citation"/>
                <w:rFonts w:ascii="Arial" w:hAnsi="Arial" w:cs="Arial"/>
                <w:color w:val="000000"/>
                <w:sz w:val="20"/>
                <w:szCs w:val="20"/>
              </w:rPr>
              <w:t>Pittella</w:t>
            </w:r>
            <w:proofErr w:type="spellEnd"/>
            <w:r w:rsidR="002A149D" w:rsidRPr="00CA7270">
              <w:rPr>
                <w:rStyle w:val="citation"/>
                <w:rFonts w:ascii="Arial" w:hAnsi="Arial" w:cs="Arial"/>
                <w:color w:val="000000"/>
                <w:sz w:val="20"/>
                <w:szCs w:val="20"/>
              </w:rPr>
              <w:t xml:space="preserve"> e </w:t>
            </w:r>
            <w:proofErr w:type="spellStart"/>
            <w:r w:rsidR="002A149D" w:rsidRPr="00CA7270">
              <w:rPr>
                <w:rStyle w:val="citation"/>
                <w:rFonts w:ascii="Arial" w:hAnsi="Arial" w:cs="Arial"/>
                <w:color w:val="000000"/>
                <w:sz w:val="20"/>
                <w:szCs w:val="20"/>
              </w:rPr>
              <w:t>Piuzzi</w:t>
            </w:r>
            <w:proofErr w:type="spellEnd"/>
            <w:r w:rsidR="002A149D" w:rsidRPr="002A149D">
              <w:rPr>
                <w:rFonts w:ascii="Arial" w:hAnsi="Arial" w:cs="Arial"/>
                <w:sz w:val="20"/>
                <w:szCs w:val="20"/>
              </w:rPr>
              <w:t xml:space="preserve"> </w:t>
            </w:r>
            <w:r w:rsidRPr="005850AF">
              <w:rPr>
                <w:rFonts w:ascii="Arial" w:hAnsi="Arial" w:cs="Arial"/>
                <w:sz w:val="20"/>
                <w:szCs w:val="20"/>
              </w:rPr>
              <w:t>(2016) - Radar;</w:t>
            </w:r>
            <w:r w:rsidR="001B63A6" w:rsidRPr="005850AF">
              <w:rPr>
                <w:rFonts w:ascii="Arial" w:hAnsi="Arial" w:cs="Arial"/>
                <w:sz w:val="20"/>
                <w:szCs w:val="20"/>
              </w:rPr>
              <w:t xml:space="preserve"> </w:t>
            </w:r>
            <w:proofErr w:type="spellStart"/>
            <w:r w:rsidR="001B63A6" w:rsidRPr="005850AF">
              <w:rPr>
                <w:rFonts w:ascii="Arial" w:hAnsi="Arial" w:cs="Arial"/>
                <w:sz w:val="20"/>
                <w:szCs w:val="20"/>
              </w:rPr>
              <w:t>Buchs</w:t>
            </w:r>
            <w:proofErr w:type="spellEnd"/>
            <w:r w:rsidR="001B63A6" w:rsidRPr="005850AF">
              <w:rPr>
                <w:rFonts w:ascii="Arial" w:hAnsi="Arial" w:cs="Arial"/>
                <w:sz w:val="20"/>
                <w:szCs w:val="20"/>
              </w:rPr>
              <w:t xml:space="preserve"> </w:t>
            </w:r>
            <w:r w:rsidR="00521A90" w:rsidRPr="00521A90">
              <w:rPr>
                <w:rFonts w:ascii="Arial" w:hAnsi="Arial" w:cs="Arial"/>
                <w:i/>
                <w:sz w:val="20"/>
                <w:szCs w:val="20"/>
              </w:rPr>
              <w:t>et al</w:t>
            </w:r>
            <w:r w:rsidR="00CD0449" w:rsidRPr="005850AF">
              <w:rPr>
                <w:rFonts w:ascii="Arial" w:hAnsi="Arial" w:cs="Arial"/>
                <w:i/>
                <w:sz w:val="20"/>
                <w:szCs w:val="20"/>
              </w:rPr>
              <w:t>.</w:t>
            </w:r>
            <w:r w:rsidR="001B63A6" w:rsidRPr="005850AF">
              <w:rPr>
                <w:rFonts w:ascii="Arial" w:hAnsi="Arial" w:cs="Arial"/>
                <w:sz w:val="20"/>
                <w:szCs w:val="20"/>
              </w:rPr>
              <w:t xml:space="preserve"> </w:t>
            </w:r>
            <w:r w:rsidR="00CD0449" w:rsidRPr="005850AF">
              <w:rPr>
                <w:rFonts w:ascii="Arial" w:hAnsi="Arial" w:cs="Arial"/>
                <w:sz w:val="20"/>
                <w:szCs w:val="20"/>
              </w:rPr>
              <w:t>(2017) – sensor IR industrial.</w:t>
            </w:r>
          </w:p>
        </w:tc>
      </w:tr>
      <w:tr w:rsidR="008A3781" w:rsidRPr="005850AF" w14:paraId="1F0221E3" w14:textId="77777777" w:rsidTr="00A232D3">
        <w:tc>
          <w:tcPr>
            <w:tcW w:w="1985" w:type="dxa"/>
            <w:tcBorders>
              <w:top w:val="dashed" w:sz="4" w:space="0" w:color="auto"/>
              <w:bottom w:val="single" w:sz="4" w:space="0" w:color="auto"/>
            </w:tcBorders>
          </w:tcPr>
          <w:p w14:paraId="06714E3E" w14:textId="1570AF4E" w:rsidR="008A3781" w:rsidRPr="005850AF" w:rsidRDefault="007A4C6B" w:rsidP="003E4E0D">
            <w:pPr>
              <w:rPr>
                <w:rFonts w:ascii="Arial" w:hAnsi="Arial" w:cs="Arial"/>
                <w:sz w:val="20"/>
                <w:szCs w:val="20"/>
              </w:rPr>
            </w:pPr>
            <w:r w:rsidRPr="005850AF">
              <w:rPr>
                <w:rFonts w:ascii="Arial" w:hAnsi="Arial" w:cs="Arial"/>
                <w:sz w:val="20"/>
                <w:szCs w:val="20"/>
              </w:rPr>
              <w:t xml:space="preserve">Não foi definido </w:t>
            </w:r>
          </w:p>
        </w:tc>
        <w:tc>
          <w:tcPr>
            <w:tcW w:w="7087" w:type="dxa"/>
            <w:tcBorders>
              <w:top w:val="dashed" w:sz="4" w:space="0" w:color="auto"/>
              <w:bottom w:val="single" w:sz="4" w:space="0" w:color="auto"/>
            </w:tcBorders>
          </w:tcPr>
          <w:p w14:paraId="43D35F77" w14:textId="097836E6" w:rsidR="008A3781" w:rsidRPr="005850AF" w:rsidRDefault="007A4C6B" w:rsidP="003E4E0D">
            <w:pPr>
              <w:rPr>
                <w:rFonts w:ascii="Arial" w:hAnsi="Arial" w:cs="Arial"/>
                <w:sz w:val="20"/>
                <w:szCs w:val="20"/>
              </w:rPr>
            </w:pPr>
            <w:proofErr w:type="spellStart"/>
            <w:r w:rsidRPr="005850AF">
              <w:rPr>
                <w:rFonts w:ascii="Arial" w:hAnsi="Arial" w:cs="Arial"/>
                <w:sz w:val="20"/>
                <w:szCs w:val="20"/>
              </w:rPr>
              <w:t>Everding</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2A149D">
              <w:rPr>
                <w:rFonts w:ascii="Arial" w:hAnsi="Arial" w:cs="Arial"/>
                <w:i/>
                <w:sz w:val="20"/>
                <w:szCs w:val="20"/>
              </w:rPr>
              <w:t>.</w:t>
            </w:r>
            <w:r w:rsidRPr="005850AF">
              <w:rPr>
                <w:rFonts w:ascii="Arial" w:hAnsi="Arial" w:cs="Arial"/>
                <w:sz w:val="20"/>
                <w:szCs w:val="20"/>
              </w:rPr>
              <w:t xml:space="preserve"> (2016)</w:t>
            </w:r>
            <w:r w:rsidR="00CD0449" w:rsidRPr="005850AF">
              <w:rPr>
                <w:rFonts w:ascii="Arial" w:hAnsi="Arial" w:cs="Arial"/>
                <w:sz w:val="20"/>
                <w:szCs w:val="20"/>
              </w:rPr>
              <w:t>.</w:t>
            </w:r>
          </w:p>
        </w:tc>
      </w:tr>
    </w:tbl>
    <w:p w14:paraId="3EC6EA7F" w14:textId="63DECE93" w:rsidR="00A232D3" w:rsidRPr="005850AF" w:rsidRDefault="00CD0449" w:rsidP="003E4E0D">
      <w:pPr>
        <w:spacing w:after="0"/>
        <w:jc w:val="center"/>
        <w:rPr>
          <w:rFonts w:ascii="Arial" w:hAnsi="Arial" w:cs="Arial"/>
        </w:rPr>
      </w:pPr>
      <w:r w:rsidRPr="005850AF">
        <w:rPr>
          <w:rFonts w:ascii="Arial" w:hAnsi="Arial" w:cs="Arial"/>
          <w:sz w:val="20"/>
          <w:szCs w:val="20"/>
        </w:rPr>
        <w:t>Fonte: O</w:t>
      </w:r>
      <w:r w:rsidR="00A232D3" w:rsidRPr="005850AF">
        <w:rPr>
          <w:rFonts w:ascii="Arial" w:hAnsi="Arial" w:cs="Arial"/>
          <w:sz w:val="20"/>
          <w:szCs w:val="20"/>
        </w:rPr>
        <w:t xml:space="preserve"> autor</w:t>
      </w:r>
      <w:r w:rsidRPr="005850AF">
        <w:rPr>
          <w:rFonts w:ascii="Arial" w:hAnsi="Arial" w:cs="Arial"/>
          <w:sz w:val="20"/>
          <w:szCs w:val="20"/>
        </w:rPr>
        <w:t xml:space="preserve"> (202</w:t>
      </w:r>
      <w:r w:rsidR="00FB5B60">
        <w:rPr>
          <w:rFonts w:ascii="Arial" w:hAnsi="Arial" w:cs="Arial"/>
          <w:sz w:val="20"/>
          <w:szCs w:val="20"/>
        </w:rPr>
        <w:t>2</w:t>
      </w:r>
      <w:r w:rsidRPr="005850AF">
        <w:rPr>
          <w:rFonts w:ascii="Arial" w:hAnsi="Arial" w:cs="Arial"/>
          <w:sz w:val="20"/>
          <w:szCs w:val="20"/>
        </w:rPr>
        <w:t>)</w:t>
      </w:r>
    </w:p>
    <w:p w14:paraId="417845EF" w14:textId="7594A32E" w:rsidR="008A3781" w:rsidRPr="005850AF" w:rsidRDefault="008A3781" w:rsidP="00CD0449">
      <w:pPr>
        <w:spacing w:after="0" w:line="360" w:lineRule="auto"/>
        <w:rPr>
          <w:rFonts w:ascii="Arial" w:hAnsi="Arial" w:cs="Arial"/>
          <w:sz w:val="24"/>
          <w:szCs w:val="24"/>
        </w:rPr>
      </w:pPr>
    </w:p>
    <w:p w14:paraId="79DC52C1" w14:textId="0D7EA55C" w:rsidR="00BC681F" w:rsidRPr="005850AF" w:rsidRDefault="00A94AC0"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Na </w:t>
      </w:r>
      <w:r w:rsidRPr="005850AF">
        <w:rPr>
          <w:rFonts w:ascii="Arial" w:hAnsi="Arial" w:cs="Arial"/>
          <w:sz w:val="24"/>
          <w:szCs w:val="24"/>
        </w:rPr>
        <w:fldChar w:fldCharType="begin"/>
      </w:r>
      <w:r w:rsidRPr="005850AF">
        <w:rPr>
          <w:rFonts w:ascii="Arial" w:hAnsi="Arial" w:cs="Arial"/>
          <w:sz w:val="24"/>
          <w:szCs w:val="24"/>
        </w:rPr>
        <w:instrText xml:space="preserve"> REF _Ref86768789 \h </w:instrText>
      </w:r>
      <w:r w:rsidR="00BC681F" w:rsidRPr="005850AF">
        <w:rPr>
          <w:rFonts w:ascii="Arial" w:hAnsi="Arial" w:cs="Arial"/>
          <w:sz w:val="24"/>
          <w:szCs w:val="24"/>
        </w:rPr>
        <w:instrText xml:space="preserve"> \* MERGEFORMAT </w:instrText>
      </w:r>
      <w:r w:rsidRPr="005850AF">
        <w:rPr>
          <w:rFonts w:ascii="Arial" w:hAnsi="Arial" w:cs="Arial"/>
          <w:sz w:val="24"/>
          <w:szCs w:val="24"/>
        </w:rPr>
      </w:r>
      <w:r w:rsidRPr="005850AF">
        <w:rPr>
          <w:rFonts w:ascii="Arial" w:hAnsi="Arial" w:cs="Arial"/>
          <w:sz w:val="24"/>
          <w:szCs w:val="24"/>
        </w:rPr>
        <w:fldChar w:fldCharType="separate"/>
      </w:r>
      <w:r w:rsidR="008E32E4" w:rsidRPr="008E32E4">
        <w:rPr>
          <w:rFonts w:ascii="Arial" w:hAnsi="Arial" w:cs="Arial"/>
          <w:sz w:val="24"/>
          <w:szCs w:val="24"/>
        </w:rPr>
        <w:t>Tabela 5</w:t>
      </w:r>
      <w:r w:rsidRPr="005850AF">
        <w:rPr>
          <w:rFonts w:ascii="Arial" w:hAnsi="Arial" w:cs="Arial"/>
          <w:sz w:val="24"/>
          <w:szCs w:val="24"/>
        </w:rPr>
        <w:fldChar w:fldCharType="end"/>
      </w:r>
      <w:r w:rsidRPr="005850AF">
        <w:rPr>
          <w:rFonts w:ascii="Arial" w:hAnsi="Arial" w:cs="Arial"/>
          <w:sz w:val="24"/>
          <w:szCs w:val="24"/>
        </w:rPr>
        <w:t xml:space="preserve"> </w:t>
      </w:r>
      <w:r w:rsidR="00F57ED6" w:rsidRPr="005850AF">
        <w:rPr>
          <w:rFonts w:ascii="Arial" w:hAnsi="Arial" w:cs="Arial"/>
          <w:sz w:val="24"/>
          <w:szCs w:val="24"/>
        </w:rPr>
        <w:t>estão descritos os sensores que fora</w:t>
      </w:r>
      <w:r w:rsidR="005048E4" w:rsidRPr="005850AF">
        <w:rPr>
          <w:rFonts w:ascii="Arial" w:hAnsi="Arial" w:cs="Arial"/>
          <w:sz w:val="24"/>
          <w:szCs w:val="24"/>
        </w:rPr>
        <w:t>m</w:t>
      </w:r>
      <w:r w:rsidR="00F57ED6" w:rsidRPr="005850AF">
        <w:rPr>
          <w:rFonts w:ascii="Arial" w:hAnsi="Arial" w:cs="Arial"/>
          <w:sz w:val="24"/>
          <w:szCs w:val="24"/>
        </w:rPr>
        <w:t xml:space="preserve"> utilizados em cada um dos trabalhos estudados durante este levantamento.</w:t>
      </w:r>
      <w:r w:rsidR="003842D7" w:rsidRPr="005850AF">
        <w:rPr>
          <w:rFonts w:ascii="Arial" w:hAnsi="Arial" w:cs="Arial"/>
          <w:sz w:val="24"/>
          <w:szCs w:val="24"/>
        </w:rPr>
        <w:t xml:space="preserve"> Os sensores utilizados vão</w:t>
      </w:r>
      <w:r w:rsidR="00CD0449" w:rsidRPr="005850AF">
        <w:rPr>
          <w:rFonts w:ascii="Arial" w:hAnsi="Arial" w:cs="Arial"/>
          <w:sz w:val="24"/>
          <w:szCs w:val="24"/>
        </w:rPr>
        <w:t xml:space="preserve"> </w:t>
      </w:r>
      <w:r w:rsidR="003842D7" w:rsidRPr="005850AF">
        <w:rPr>
          <w:rFonts w:ascii="Arial" w:hAnsi="Arial" w:cs="Arial"/>
          <w:sz w:val="24"/>
          <w:szCs w:val="24"/>
        </w:rPr>
        <w:t>desde sensores de baixíssimo custo</w:t>
      </w:r>
      <w:r w:rsidR="00CD0449" w:rsidRPr="005850AF">
        <w:rPr>
          <w:rFonts w:ascii="Arial" w:hAnsi="Arial" w:cs="Arial"/>
          <w:sz w:val="24"/>
          <w:szCs w:val="24"/>
        </w:rPr>
        <w:t>,</w:t>
      </w:r>
      <w:r w:rsidR="003842D7" w:rsidRPr="005850AF">
        <w:rPr>
          <w:rFonts w:ascii="Arial" w:hAnsi="Arial" w:cs="Arial"/>
          <w:sz w:val="24"/>
          <w:szCs w:val="24"/>
        </w:rPr>
        <w:t xml:space="preserve"> como os ultrassônicos</w:t>
      </w:r>
      <w:r w:rsidR="00CD0449" w:rsidRPr="005850AF">
        <w:rPr>
          <w:rFonts w:ascii="Arial" w:hAnsi="Arial" w:cs="Arial"/>
          <w:sz w:val="24"/>
          <w:szCs w:val="24"/>
        </w:rPr>
        <w:t xml:space="preserve">, aos </w:t>
      </w:r>
      <w:r w:rsidR="003842D7" w:rsidRPr="005850AF">
        <w:rPr>
          <w:rFonts w:ascii="Arial" w:hAnsi="Arial" w:cs="Arial"/>
          <w:sz w:val="24"/>
          <w:szCs w:val="24"/>
        </w:rPr>
        <w:t>extremamente custosos</w:t>
      </w:r>
      <w:r w:rsidR="00CD0449" w:rsidRPr="005850AF">
        <w:rPr>
          <w:rFonts w:ascii="Arial" w:hAnsi="Arial" w:cs="Arial"/>
          <w:sz w:val="24"/>
          <w:szCs w:val="24"/>
        </w:rPr>
        <w:t>,</w:t>
      </w:r>
      <w:r w:rsidR="003842D7" w:rsidRPr="005850AF">
        <w:rPr>
          <w:rFonts w:ascii="Arial" w:hAnsi="Arial" w:cs="Arial"/>
          <w:sz w:val="24"/>
          <w:szCs w:val="24"/>
        </w:rPr>
        <w:t xml:space="preserve"> como </w:t>
      </w:r>
      <w:r w:rsidR="00C32B70" w:rsidRPr="005850AF">
        <w:rPr>
          <w:rFonts w:ascii="Arial" w:hAnsi="Arial" w:cs="Arial"/>
          <w:sz w:val="24"/>
          <w:szCs w:val="24"/>
        </w:rPr>
        <w:t xml:space="preserve">um sensor radar. </w:t>
      </w:r>
    </w:p>
    <w:p w14:paraId="624503B6" w14:textId="64AE1A50" w:rsidR="00A94AC0" w:rsidRPr="005850AF" w:rsidRDefault="00C32B70"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Na </w:t>
      </w:r>
      <w:r w:rsidR="00CD0449" w:rsidRPr="005850AF">
        <w:rPr>
          <w:rFonts w:ascii="Arial" w:hAnsi="Arial" w:cs="Arial"/>
          <w:sz w:val="24"/>
          <w:szCs w:val="24"/>
        </w:rPr>
        <w:t>Tabela</w:t>
      </w:r>
      <w:r w:rsidR="00A25DCB" w:rsidRPr="005850AF">
        <w:rPr>
          <w:rFonts w:ascii="Arial" w:hAnsi="Arial" w:cs="Arial"/>
          <w:sz w:val="24"/>
          <w:szCs w:val="24"/>
        </w:rPr>
        <w:t xml:space="preserve"> 5</w:t>
      </w:r>
      <w:r w:rsidR="007B012B" w:rsidRPr="005850AF">
        <w:rPr>
          <w:rFonts w:ascii="Arial" w:hAnsi="Arial" w:cs="Arial"/>
          <w:sz w:val="24"/>
          <w:szCs w:val="24"/>
        </w:rPr>
        <w:t>,</w:t>
      </w:r>
      <w:r w:rsidR="00CD0449" w:rsidRPr="005850AF">
        <w:rPr>
          <w:rFonts w:ascii="Arial" w:hAnsi="Arial" w:cs="Arial"/>
          <w:sz w:val="24"/>
          <w:szCs w:val="24"/>
        </w:rPr>
        <w:t xml:space="preserve"> </w:t>
      </w:r>
      <w:r w:rsidR="004C4581" w:rsidRPr="005850AF">
        <w:rPr>
          <w:rFonts w:ascii="Arial" w:hAnsi="Arial" w:cs="Arial"/>
          <w:sz w:val="24"/>
          <w:szCs w:val="24"/>
        </w:rPr>
        <w:t>o</w:t>
      </w:r>
      <w:r w:rsidR="007B012B" w:rsidRPr="005850AF">
        <w:rPr>
          <w:rFonts w:ascii="Arial" w:hAnsi="Arial" w:cs="Arial"/>
          <w:sz w:val="24"/>
          <w:szCs w:val="24"/>
        </w:rPr>
        <w:t>s</w:t>
      </w:r>
      <w:r w:rsidR="004C4581" w:rsidRPr="005850AF">
        <w:rPr>
          <w:rFonts w:ascii="Arial" w:hAnsi="Arial" w:cs="Arial"/>
          <w:sz w:val="24"/>
          <w:szCs w:val="24"/>
        </w:rPr>
        <w:t xml:space="preserve"> sensor</w:t>
      </w:r>
      <w:r w:rsidR="007B012B" w:rsidRPr="005850AF">
        <w:rPr>
          <w:rFonts w:ascii="Arial" w:hAnsi="Arial" w:cs="Arial"/>
          <w:sz w:val="24"/>
          <w:szCs w:val="24"/>
        </w:rPr>
        <w:t>es</w:t>
      </w:r>
      <w:r w:rsidR="004C4581" w:rsidRPr="005850AF">
        <w:rPr>
          <w:rFonts w:ascii="Arial" w:hAnsi="Arial" w:cs="Arial"/>
          <w:sz w:val="24"/>
          <w:szCs w:val="24"/>
        </w:rPr>
        <w:t xml:space="preserve"> denominado</w:t>
      </w:r>
      <w:r w:rsidR="007B012B" w:rsidRPr="005850AF">
        <w:rPr>
          <w:rFonts w:ascii="Arial" w:hAnsi="Arial" w:cs="Arial"/>
          <w:sz w:val="24"/>
          <w:szCs w:val="24"/>
        </w:rPr>
        <w:t>s</w:t>
      </w:r>
      <w:r w:rsidR="004C4581" w:rsidRPr="005850AF">
        <w:rPr>
          <w:rFonts w:ascii="Arial" w:hAnsi="Arial" w:cs="Arial"/>
          <w:sz w:val="24"/>
          <w:szCs w:val="24"/>
        </w:rPr>
        <w:t xml:space="preserve"> como IMU (</w:t>
      </w:r>
      <w:proofErr w:type="spellStart"/>
      <w:r w:rsidR="002D3678" w:rsidRPr="005850AF">
        <w:rPr>
          <w:rFonts w:ascii="Arial" w:hAnsi="Arial" w:cs="Arial"/>
          <w:i/>
          <w:iCs/>
          <w:sz w:val="24"/>
          <w:szCs w:val="24"/>
        </w:rPr>
        <w:t>inertial</w:t>
      </w:r>
      <w:proofErr w:type="spellEnd"/>
      <w:r w:rsidR="002D3678" w:rsidRPr="005850AF">
        <w:rPr>
          <w:rFonts w:ascii="Arial" w:hAnsi="Arial" w:cs="Arial"/>
          <w:i/>
          <w:iCs/>
          <w:sz w:val="24"/>
          <w:szCs w:val="24"/>
        </w:rPr>
        <w:t xml:space="preserve"> </w:t>
      </w:r>
      <w:proofErr w:type="spellStart"/>
      <w:r w:rsidR="002D3678" w:rsidRPr="005850AF">
        <w:rPr>
          <w:rFonts w:ascii="Arial" w:hAnsi="Arial" w:cs="Arial"/>
          <w:i/>
          <w:iCs/>
          <w:sz w:val="24"/>
          <w:szCs w:val="24"/>
        </w:rPr>
        <w:t>measurement</w:t>
      </w:r>
      <w:proofErr w:type="spellEnd"/>
      <w:r w:rsidR="002D3678" w:rsidRPr="005850AF">
        <w:rPr>
          <w:rFonts w:ascii="Arial" w:hAnsi="Arial" w:cs="Arial"/>
          <w:i/>
          <w:iCs/>
          <w:sz w:val="24"/>
          <w:szCs w:val="24"/>
        </w:rPr>
        <w:t xml:space="preserve"> </w:t>
      </w:r>
      <w:proofErr w:type="spellStart"/>
      <w:r w:rsidR="002D3678" w:rsidRPr="005850AF">
        <w:rPr>
          <w:rFonts w:ascii="Arial" w:hAnsi="Arial" w:cs="Arial"/>
          <w:i/>
          <w:iCs/>
          <w:sz w:val="24"/>
          <w:szCs w:val="24"/>
        </w:rPr>
        <w:t>unit</w:t>
      </w:r>
      <w:proofErr w:type="spellEnd"/>
      <w:r w:rsidR="002D3678" w:rsidRPr="005850AF">
        <w:rPr>
          <w:rFonts w:ascii="Arial" w:hAnsi="Arial" w:cs="Arial"/>
          <w:sz w:val="24"/>
          <w:szCs w:val="24"/>
        </w:rPr>
        <w:t>) são sensores de localização e posicionamento</w:t>
      </w:r>
      <w:r w:rsidR="007B012B" w:rsidRPr="005850AF">
        <w:rPr>
          <w:rFonts w:ascii="Arial" w:hAnsi="Arial" w:cs="Arial"/>
          <w:sz w:val="24"/>
          <w:szCs w:val="24"/>
        </w:rPr>
        <w:t>,</w:t>
      </w:r>
      <w:r w:rsidR="002D3678" w:rsidRPr="005850AF">
        <w:rPr>
          <w:rFonts w:ascii="Arial" w:hAnsi="Arial" w:cs="Arial"/>
          <w:sz w:val="24"/>
          <w:szCs w:val="24"/>
        </w:rPr>
        <w:t xml:space="preserve"> como bússola digital e giroscópio</w:t>
      </w:r>
      <w:r w:rsidR="003F5577" w:rsidRPr="005850AF">
        <w:rPr>
          <w:rFonts w:ascii="Arial" w:hAnsi="Arial" w:cs="Arial"/>
          <w:sz w:val="24"/>
          <w:szCs w:val="24"/>
        </w:rPr>
        <w:t>, podendo ser industria</w:t>
      </w:r>
      <w:r w:rsidR="00A25DCB" w:rsidRPr="005850AF">
        <w:rPr>
          <w:rFonts w:ascii="Arial" w:hAnsi="Arial" w:cs="Arial"/>
          <w:sz w:val="24"/>
          <w:szCs w:val="24"/>
        </w:rPr>
        <w:t>is</w:t>
      </w:r>
      <w:r w:rsidR="003F5577" w:rsidRPr="005850AF">
        <w:rPr>
          <w:rFonts w:ascii="Arial" w:hAnsi="Arial" w:cs="Arial"/>
          <w:sz w:val="24"/>
          <w:szCs w:val="24"/>
        </w:rPr>
        <w:t xml:space="preserve"> como proposto por </w:t>
      </w:r>
      <w:proofErr w:type="spellStart"/>
      <w:r w:rsidR="003F5577" w:rsidRPr="005850AF">
        <w:rPr>
          <w:rFonts w:ascii="Arial" w:hAnsi="Arial" w:cs="Arial"/>
          <w:sz w:val="24"/>
          <w:szCs w:val="24"/>
        </w:rPr>
        <w:t>Dang</w:t>
      </w:r>
      <w:proofErr w:type="spellEnd"/>
      <w:r w:rsidR="003F5577" w:rsidRPr="005850AF">
        <w:rPr>
          <w:rFonts w:ascii="Arial" w:hAnsi="Arial" w:cs="Arial"/>
          <w:sz w:val="24"/>
          <w:szCs w:val="24"/>
        </w:rPr>
        <w:t xml:space="preserve"> </w:t>
      </w:r>
      <w:r w:rsidR="00521A90" w:rsidRPr="00521A90">
        <w:rPr>
          <w:rFonts w:ascii="Arial" w:hAnsi="Arial" w:cs="Arial"/>
          <w:i/>
          <w:sz w:val="24"/>
          <w:szCs w:val="24"/>
        </w:rPr>
        <w:t>et al</w:t>
      </w:r>
      <w:r w:rsidR="007B012B" w:rsidRPr="005850AF">
        <w:rPr>
          <w:rFonts w:ascii="Arial" w:hAnsi="Arial" w:cs="Arial"/>
          <w:i/>
          <w:sz w:val="24"/>
          <w:szCs w:val="24"/>
        </w:rPr>
        <w:t>.</w:t>
      </w:r>
      <w:r w:rsidR="003F5577" w:rsidRPr="005850AF">
        <w:rPr>
          <w:rFonts w:ascii="Arial" w:hAnsi="Arial" w:cs="Arial"/>
          <w:sz w:val="24"/>
          <w:szCs w:val="24"/>
        </w:rPr>
        <w:t xml:space="preserve"> (2016</w:t>
      </w:r>
      <w:r w:rsidR="009A16C2" w:rsidRPr="005850AF">
        <w:rPr>
          <w:rFonts w:ascii="Arial" w:hAnsi="Arial" w:cs="Arial"/>
          <w:sz w:val="24"/>
          <w:szCs w:val="24"/>
        </w:rPr>
        <w:t>) e</w:t>
      </w:r>
      <w:r w:rsidR="00CC015A" w:rsidRPr="005850AF">
        <w:rPr>
          <w:rFonts w:ascii="Arial" w:hAnsi="Arial" w:cs="Arial"/>
          <w:sz w:val="24"/>
          <w:szCs w:val="24"/>
        </w:rPr>
        <w:t xml:space="preserve"> Ye </w:t>
      </w:r>
      <w:r w:rsidR="00521A90" w:rsidRPr="00521A90">
        <w:rPr>
          <w:rFonts w:ascii="Arial" w:hAnsi="Arial" w:cs="Arial"/>
          <w:i/>
          <w:sz w:val="24"/>
          <w:szCs w:val="24"/>
        </w:rPr>
        <w:t>et al</w:t>
      </w:r>
      <w:r w:rsidR="007B012B" w:rsidRPr="005850AF">
        <w:rPr>
          <w:rFonts w:ascii="Arial" w:hAnsi="Arial" w:cs="Arial"/>
          <w:i/>
          <w:sz w:val="24"/>
          <w:szCs w:val="24"/>
        </w:rPr>
        <w:t>.</w:t>
      </w:r>
      <w:r w:rsidR="00CC015A" w:rsidRPr="005850AF">
        <w:rPr>
          <w:rFonts w:ascii="Arial" w:hAnsi="Arial" w:cs="Arial"/>
          <w:sz w:val="24"/>
          <w:szCs w:val="24"/>
        </w:rPr>
        <w:t xml:space="preserve"> (2016) </w:t>
      </w:r>
      <w:r w:rsidR="003F5577" w:rsidRPr="005850AF">
        <w:rPr>
          <w:rFonts w:ascii="Arial" w:hAnsi="Arial" w:cs="Arial"/>
          <w:sz w:val="24"/>
          <w:szCs w:val="24"/>
        </w:rPr>
        <w:t xml:space="preserve">ou simplesmente leituras destes sensores a partir de um </w:t>
      </w:r>
      <w:r w:rsidR="00681443" w:rsidRPr="00681443">
        <w:rPr>
          <w:rFonts w:ascii="Arial" w:hAnsi="Arial" w:cs="Arial"/>
          <w:i/>
          <w:iCs/>
          <w:sz w:val="24"/>
          <w:szCs w:val="24"/>
        </w:rPr>
        <w:t>smartphone</w:t>
      </w:r>
      <w:r w:rsidR="002D3678" w:rsidRPr="005850AF">
        <w:rPr>
          <w:rFonts w:ascii="Arial" w:hAnsi="Arial" w:cs="Arial"/>
          <w:sz w:val="24"/>
          <w:szCs w:val="24"/>
        </w:rPr>
        <w:t>.</w:t>
      </w:r>
      <w:r w:rsidR="00871D24" w:rsidRPr="005850AF">
        <w:rPr>
          <w:rFonts w:ascii="Arial" w:hAnsi="Arial" w:cs="Arial"/>
          <w:sz w:val="24"/>
          <w:szCs w:val="24"/>
        </w:rPr>
        <w:t xml:space="preserve"> Os sensores </w:t>
      </w:r>
      <w:r w:rsidR="002C04B9" w:rsidRPr="005850AF">
        <w:rPr>
          <w:rFonts w:ascii="Arial" w:hAnsi="Arial" w:cs="Arial"/>
          <w:sz w:val="24"/>
          <w:szCs w:val="24"/>
        </w:rPr>
        <w:t>demonstrados estavam</w:t>
      </w:r>
      <w:r w:rsidR="007B012B" w:rsidRPr="005850AF">
        <w:rPr>
          <w:rFonts w:ascii="Arial" w:hAnsi="Arial" w:cs="Arial"/>
          <w:sz w:val="24"/>
          <w:szCs w:val="24"/>
        </w:rPr>
        <w:t>,</w:t>
      </w:r>
      <w:r w:rsidR="002C04B9" w:rsidRPr="005850AF">
        <w:rPr>
          <w:rFonts w:ascii="Arial" w:hAnsi="Arial" w:cs="Arial"/>
          <w:sz w:val="24"/>
          <w:szCs w:val="24"/>
        </w:rPr>
        <w:t xml:space="preserve"> na maioria dos trabalhos</w:t>
      </w:r>
      <w:r w:rsidR="007B012B" w:rsidRPr="005850AF">
        <w:rPr>
          <w:rFonts w:ascii="Arial" w:hAnsi="Arial" w:cs="Arial"/>
          <w:sz w:val="24"/>
          <w:szCs w:val="24"/>
        </w:rPr>
        <w:t>,</w:t>
      </w:r>
      <w:r w:rsidR="002C04B9" w:rsidRPr="005850AF">
        <w:rPr>
          <w:rFonts w:ascii="Arial" w:hAnsi="Arial" w:cs="Arial"/>
          <w:sz w:val="24"/>
          <w:szCs w:val="24"/>
        </w:rPr>
        <w:t xml:space="preserve"> montados em bengalas ou óculos.</w:t>
      </w:r>
    </w:p>
    <w:p w14:paraId="7974A6D0" w14:textId="77777777" w:rsidR="00E13F98" w:rsidRPr="005850AF" w:rsidRDefault="00E13F98" w:rsidP="003E4E0D">
      <w:pPr>
        <w:pStyle w:val="Legenda"/>
        <w:spacing w:after="0"/>
        <w:jc w:val="center"/>
        <w:rPr>
          <w:rFonts w:ascii="Arial" w:hAnsi="Arial" w:cs="Arial"/>
          <w:b/>
          <w:bCs/>
          <w:i w:val="0"/>
          <w:iCs w:val="0"/>
          <w:color w:val="auto"/>
          <w:sz w:val="24"/>
          <w:szCs w:val="24"/>
        </w:rPr>
      </w:pPr>
    </w:p>
    <w:p w14:paraId="6C5F309E" w14:textId="0A67E70E" w:rsidR="00E13F98" w:rsidRPr="005850AF" w:rsidRDefault="00E13F98" w:rsidP="003E4E0D">
      <w:pPr>
        <w:pStyle w:val="Legenda"/>
        <w:spacing w:after="0"/>
        <w:jc w:val="center"/>
        <w:rPr>
          <w:rFonts w:ascii="Arial" w:hAnsi="Arial" w:cs="Arial"/>
          <w:i w:val="0"/>
          <w:iCs w:val="0"/>
          <w:color w:val="auto"/>
          <w:sz w:val="20"/>
          <w:szCs w:val="24"/>
        </w:rPr>
      </w:pPr>
      <w:bookmarkStart w:id="51" w:name="_Ref86768789"/>
      <w:bookmarkStart w:id="52" w:name="_Toc199697563"/>
      <w:r w:rsidRPr="005850AF">
        <w:rPr>
          <w:rFonts w:ascii="Arial" w:hAnsi="Arial" w:cs="Arial"/>
          <w:b/>
          <w:bCs/>
          <w:i w:val="0"/>
          <w:iCs w:val="0"/>
          <w:color w:val="auto"/>
          <w:sz w:val="20"/>
          <w:szCs w:val="24"/>
        </w:rPr>
        <w:t xml:space="preserve">Tabela </w:t>
      </w:r>
      <w:r w:rsidRPr="005850AF">
        <w:rPr>
          <w:rFonts w:ascii="Arial" w:hAnsi="Arial" w:cs="Arial"/>
          <w:b/>
          <w:bCs/>
          <w:i w:val="0"/>
          <w:iCs w:val="0"/>
          <w:color w:val="auto"/>
          <w:sz w:val="20"/>
          <w:szCs w:val="24"/>
        </w:rPr>
        <w:fldChar w:fldCharType="begin"/>
      </w:r>
      <w:r w:rsidRPr="005850AF">
        <w:rPr>
          <w:rFonts w:ascii="Arial" w:hAnsi="Arial" w:cs="Arial"/>
          <w:b/>
          <w:bCs/>
          <w:i w:val="0"/>
          <w:iCs w:val="0"/>
          <w:color w:val="auto"/>
          <w:sz w:val="20"/>
          <w:szCs w:val="24"/>
        </w:rPr>
        <w:instrText xml:space="preserve"> SEQ Tabela \* ARABIC </w:instrText>
      </w:r>
      <w:r w:rsidRPr="005850AF">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5</w:t>
      </w:r>
      <w:r w:rsidRPr="005850AF">
        <w:rPr>
          <w:rFonts w:ascii="Arial" w:hAnsi="Arial" w:cs="Arial"/>
          <w:b/>
          <w:bCs/>
          <w:i w:val="0"/>
          <w:iCs w:val="0"/>
          <w:color w:val="auto"/>
          <w:sz w:val="20"/>
          <w:szCs w:val="24"/>
        </w:rPr>
        <w:fldChar w:fldCharType="end"/>
      </w:r>
      <w:bookmarkEnd w:id="51"/>
      <w:r w:rsidR="002A149D">
        <w:rPr>
          <w:rFonts w:ascii="Arial" w:hAnsi="Arial" w:cs="Arial"/>
          <w:b/>
          <w:bCs/>
          <w:i w:val="0"/>
          <w:iCs w:val="0"/>
          <w:color w:val="auto"/>
          <w:sz w:val="20"/>
          <w:szCs w:val="24"/>
        </w:rPr>
        <w:t>:</w:t>
      </w:r>
      <w:r w:rsidRPr="005850AF">
        <w:rPr>
          <w:rFonts w:ascii="Arial" w:hAnsi="Arial" w:cs="Arial"/>
          <w:i w:val="0"/>
          <w:iCs w:val="0"/>
          <w:color w:val="auto"/>
          <w:sz w:val="20"/>
          <w:szCs w:val="24"/>
        </w:rPr>
        <w:t xml:space="preserve"> Trabalhos </w:t>
      </w:r>
      <w:r w:rsidR="007B012B" w:rsidRPr="005850AF">
        <w:rPr>
          <w:rFonts w:ascii="Arial" w:hAnsi="Arial" w:cs="Arial"/>
          <w:i w:val="0"/>
          <w:iCs w:val="0"/>
          <w:color w:val="auto"/>
          <w:sz w:val="20"/>
          <w:szCs w:val="24"/>
        </w:rPr>
        <w:t>analisados - sensores</w:t>
      </w:r>
      <w:bookmarkEnd w:id="52"/>
    </w:p>
    <w:tbl>
      <w:tblPr>
        <w:tblStyle w:val="Tabelacomgrade"/>
        <w:tblW w:w="9072" w:type="dxa"/>
        <w:tblBorders>
          <w:left w:val="none" w:sz="0" w:space="0" w:color="auto"/>
          <w:right w:val="none" w:sz="0" w:space="0" w:color="auto"/>
          <w:insideH w:val="dotted" w:sz="4" w:space="0" w:color="auto"/>
          <w:insideV w:val="none" w:sz="0" w:space="0" w:color="auto"/>
        </w:tblBorders>
        <w:tblLayout w:type="fixed"/>
        <w:tblLook w:val="04A0" w:firstRow="1" w:lastRow="0" w:firstColumn="1" w:lastColumn="0" w:noHBand="0" w:noVBand="1"/>
      </w:tblPr>
      <w:tblGrid>
        <w:gridCol w:w="1560"/>
        <w:gridCol w:w="709"/>
        <w:gridCol w:w="851"/>
        <w:gridCol w:w="850"/>
        <w:gridCol w:w="425"/>
        <w:gridCol w:w="1328"/>
        <w:gridCol w:w="804"/>
        <w:gridCol w:w="681"/>
        <w:gridCol w:w="654"/>
        <w:gridCol w:w="601"/>
        <w:gridCol w:w="42"/>
        <w:gridCol w:w="567"/>
      </w:tblGrid>
      <w:tr w:rsidR="00E11863" w:rsidRPr="005850AF" w14:paraId="2A0B979B" w14:textId="1605C725" w:rsidTr="00453C80">
        <w:tc>
          <w:tcPr>
            <w:tcW w:w="1560" w:type="dxa"/>
            <w:vMerge w:val="restart"/>
            <w:tcBorders>
              <w:top w:val="single" w:sz="4" w:space="0" w:color="auto"/>
              <w:bottom w:val="single" w:sz="4" w:space="0" w:color="auto"/>
            </w:tcBorders>
          </w:tcPr>
          <w:p w14:paraId="2ED49C5E" w14:textId="77777777" w:rsidR="00E11863" w:rsidRPr="005850AF" w:rsidRDefault="00E11863" w:rsidP="003E4E0D">
            <w:pPr>
              <w:rPr>
                <w:rFonts w:ascii="Arial" w:hAnsi="Arial" w:cs="Arial"/>
              </w:rPr>
            </w:pPr>
          </w:p>
          <w:p w14:paraId="69313BCD" w14:textId="27597B1C" w:rsidR="00E11863" w:rsidRPr="005850AF" w:rsidRDefault="00E11863" w:rsidP="003E4E0D">
            <w:pPr>
              <w:rPr>
                <w:rFonts w:ascii="Arial" w:hAnsi="Arial" w:cs="Arial"/>
              </w:rPr>
            </w:pPr>
            <w:r w:rsidRPr="005850AF">
              <w:rPr>
                <w:rFonts w:ascii="Arial" w:hAnsi="Arial" w:cs="Arial"/>
                <w:sz w:val="20"/>
                <w:szCs w:val="20"/>
              </w:rPr>
              <w:t>Trabalho</w:t>
            </w:r>
          </w:p>
        </w:tc>
        <w:tc>
          <w:tcPr>
            <w:tcW w:w="2410" w:type="dxa"/>
            <w:gridSpan w:val="3"/>
            <w:tcBorders>
              <w:top w:val="single" w:sz="4" w:space="0" w:color="auto"/>
              <w:bottom w:val="single" w:sz="4" w:space="0" w:color="auto"/>
            </w:tcBorders>
          </w:tcPr>
          <w:p w14:paraId="24FAF2A5" w14:textId="540EA8B2" w:rsidR="00E11863" w:rsidRPr="005850AF" w:rsidRDefault="00E11863" w:rsidP="003E4E0D">
            <w:pPr>
              <w:jc w:val="center"/>
              <w:rPr>
                <w:rFonts w:ascii="Arial" w:hAnsi="Arial" w:cs="Arial"/>
                <w:b/>
                <w:sz w:val="20"/>
                <w:szCs w:val="20"/>
              </w:rPr>
            </w:pPr>
            <w:r w:rsidRPr="005850AF">
              <w:rPr>
                <w:rFonts w:ascii="Arial" w:hAnsi="Arial" w:cs="Arial"/>
                <w:b/>
                <w:sz w:val="20"/>
                <w:szCs w:val="20"/>
              </w:rPr>
              <w:t>Câmeras/Imagem</w:t>
            </w:r>
          </w:p>
        </w:tc>
        <w:tc>
          <w:tcPr>
            <w:tcW w:w="3238" w:type="dxa"/>
            <w:gridSpan w:val="4"/>
            <w:tcBorders>
              <w:top w:val="single" w:sz="4" w:space="0" w:color="auto"/>
              <w:bottom w:val="single" w:sz="4" w:space="0" w:color="auto"/>
            </w:tcBorders>
          </w:tcPr>
          <w:p w14:paraId="4A3B59AA" w14:textId="448494A3" w:rsidR="00E11863" w:rsidRPr="005850AF" w:rsidRDefault="00E11863" w:rsidP="003E4E0D">
            <w:pPr>
              <w:jc w:val="center"/>
              <w:rPr>
                <w:rFonts w:ascii="Arial" w:hAnsi="Arial" w:cs="Arial"/>
                <w:b/>
              </w:rPr>
            </w:pPr>
            <w:r w:rsidRPr="005850AF">
              <w:rPr>
                <w:rFonts w:ascii="Arial" w:hAnsi="Arial" w:cs="Arial"/>
                <w:b/>
                <w:sz w:val="20"/>
                <w:szCs w:val="20"/>
              </w:rPr>
              <w:t>Sensores</w:t>
            </w:r>
          </w:p>
        </w:tc>
        <w:tc>
          <w:tcPr>
            <w:tcW w:w="654" w:type="dxa"/>
            <w:vMerge w:val="restart"/>
            <w:tcBorders>
              <w:top w:val="single" w:sz="4" w:space="0" w:color="auto"/>
              <w:bottom w:val="single" w:sz="4" w:space="0" w:color="auto"/>
            </w:tcBorders>
          </w:tcPr>
          <w:p w14:paraId="4D45E530" w14:textId="77777777" w:rsidR="00E11863" w:rsidRPr="005850AF" w:rsidRDefault="00E11863" w:rsidP="003E4E0D">
            <w:pPr>
              <w:jc w:val="center"/>
              <w:rPr>
                <w:rFonts w:ascii="Arial" w:hAnsi="Arial" w:cs="Arial"/>
              </w:rPr>
            </w:pPr>
          </w:p>
          <w:p w14:paraId="61EBB1A9" w14:textId="5750AE91" w:rsidR="00E11863" w:rsidRPr="005850AF" w:rsidRDefault="00E11863" w:rsidP="003E4E0D">
            <w:pPr>
              <w:jc w:val="center"/>
              <w:rPr>
                <w:rFonts w:ascii="Arial" w:hAnsi="Arial" w:cs="Arial"/>
              </w:rPr>
            </w:pPr>
            <w:r w:rsidRPr="005850AF">
              <w:rPr>
                <w:rFonts w:ascii="Arial" w:hAnsi="Arial" w:cs="Arial"/>
                <w:sz w:val="20"/>
                <w:szCs w:val="20"/>
              </w:rPr>
              <w:t>GPS</w:t>
            </w:r>
          </w:p>
        </w:tc>
        <w:tc>
          <w:tcPr>
            <w:tcW w:w="643" w:type="dxa"/>
            <w:gridSpan w:val="2"/>
            <w:vMerge w:val="restart"/>
            <w:tcBorders>
              <w:top w:val="single" w:sz="4" w:space="0" w:color="auto"/>
              <w:bottom w:val="single" w:sz="4" w:space="0" w:color="auto"/>
            </w:tcBorders>
          </w:tcPr>
          <w:p w14:paraId="42159CF9" w14:textId="77777777" w:rsidR="00E11863" w:rsidRPr="005850AF" w:rsidRDefault="00E11863" w:rsidP="003E4E0D">
            <w:pPr>
              <w:jc w:val="center"/>
              <w:rPr>
                <w:rFonts w:ascii="Arial" w:hAnsi="Arial" w:cs="Arial"/>
              </w:rPr>
            </w:pPr>
          </w:p>
          <w:p w14:paraId="69B2D13A" w14:textId="7F60DD45" w:rsidR="00E11863" w:rsidRPr="005850AF" w:rsidRDefault="00E11863" w:rsidP="003E4E0D">
            <w:pPr>
              <w:jc w:val="center"/>
              <w:rPr>
                <w:rFonts w:ascii="Arial" w:hAnsi="Arial" w:cs="Arial"/>
              </w:rPr>
            </w:pPr>
            <w:r w:rsidRPr="005850AF">
              <w:rPr>
                <w:rFonts w:ascii="Arial" w:hAnsi="Arial" w:cs="Arial"/>
                <w:sz w:val="20"/>
                <w:szCs w:val="20"/>
              </w:rPr>
              <w:t>IMU</w:t>
            </w:r>
          </w:p>
        </w:tc>
        <w:tc>
          <w:tcPr>
            <w:tcW w:w="567" w:type="dxa"/>
            <w:vMerge w:val="restart"/>
            <w:tcBorders>
              <w:top w:val="single" w:sz="4" w:space="0" w:color="auto"/>
              <w:bottom w:val="single" w:sz="4" w:space="0" w:color="auto"/>
            </w:tcBorders>
          </w:tcPr>
          <w:p w14:paraId="76B5965A" w14:textId="5AC135AE" w:rsidR="00E11863" w:rsidRPr="005850AF" w:rsidRDefault="00E11863" w:rsidP="003E4E0D">
            <w:pPr>
              <w:jc w:val="center"/>
              <w:rPr>
                <w:rFonts w:ascii="Arial" w:hAnsi="Arial" w:cs="Arial"/>
              </w:rPr>
            </w:pPr>
            <w:r w:rsidRPr="005850AF">
              <w:rPr>
                <w:rFonts w:ascii="Arial" w:hAnsi="Arial" w:cs="Arial"/>
                <w:sz w:val="20"/>
                <w:szCs w:val="20"/>
              </w:rPr>
              <w:t>Radar</w:t>
            </w:r>
          </w:p>
        </w:tc>
      </w:tr>
      <w:tr w:rsidR="00E11863" w:rsidRPr="005850AF" w14:paraId="58938EE3" w14:textId="4FA586D9" w:rsidTr="00453C80">
        <w:tc>
          <w:tcPr>
            <w:tcW w:w="1560" w:type="dxa"/>
            <w:vMerge/>
            <w:tcBorders>
              <w:top w:val="single" w:sz="4" w:space="0" w:color="auto"/>
              <w:bottom w:val="single" w:sz="4" w:space="0" w:color="auto"/>
            </w:tcBorders>
          </w:tcPr>
          <w:p w14:paraId="463946DA" w14:textId="51B6E4BB" w:rsidR="00E11863" w:rsidRPr="005850AF" w:rsidRDefault="00E11863" w:rsidP="003E4E0D">
            <w:pPr>
              <w:rPr>
                <w:rFonts w:ascii="Arial" w:hAnsi="Arial" w:cs="Arial"/>
              </w:rPr>
            </w:pPr>
          </w:p>
        </w:tc>
        <w:tc>
          <w:tcPr>
            <w:tcW w:w="709" w:type="dxa"/>
            <w:tcBorders>
              <w:top w:val="single" w:sz="4" w:space="0" w:color="auto"/>
              <w:bottom w:val="single" w:sz="4" w:space="0" w:color="auto"/>
            </w:tcBorders>
          </w:tcPr>
          <w:p w14:paraId="07F9D2B9" w14:textId="3C344E42" w:rsidR="00E11863" w:rsidRPr="005850AF" w:rsidRDefault="00E11863" w:rsidP="003E4E0D">
            <w:pPr>
              <w:jc w:val="center"/>
              <w:rPr>
                <w:rFonts w:ascii="Arial" w:hAnsi="Arial" w:cs="Arial"/>
              </w:rPr>
            </w:pPr>
            <w:r w:rsidRPr="005850AF">
              <w:rPr>
                <w:rFonts w:ascii="Arial" w:hAnsi="Arial" w:cs="Arial"/>
                <w:sz w:val="20"/>
                <w:szCs w:val="20"/>
              </w:rPr>
              <w:t>RGB</w:t>
            </w:r>
          </w:p>
        </w:tc>
        <w:tc>
          <w:tcPr>
            <w:tcW w:w="851" w:type="dxa"/>
            <w:tcBorders>
              <w:top w:val="single" w:sz="4" w:space="0" w:color="auto"/>
              <w:bottom w:val="single" w:sz="4" w:space="0" w:color="auto"/>
            </w:tcBorders>
          </w:tcPr>
          <w:p w14:paraId="1E5FE5C6" w14:textId="18A90418" w:rsidR="00E11863" w:rsidRPr="005850AF" w:rsidRDefault="00E11863" w:rsidP="003E4E0D">
            <w:pPr>
              <w:jc w:val="center"/>
              <w:rPr>
                <w:rFonts w:ascii="Arial" w:hAnsi="Arial" w:cs="Arial"/>
              </w:rPr>
            </w:pPr>
            <w:r w:rsidRPr="005850AF">
              <w:rPr>
                <w:rFonts w:ascii="Arial" w:hAnsi="Arial" w:cs="Arial"/>
                <w:sz w:val="20"/>
                <w:szCs w:val="20"/>
              </w:rPr>
              <w:t>RGBD</w:t>
            </w:r>
          </w:p>
        </w:tc>
        <w:tc>
          <w:tcPr>
            <w:tcW w:w="850" w:type="dxa"/>
            <w:tcBorders>
              <w:top w:val="single" w:sz="4" w:space="0" w:color="auto"/>
              <w:bottom w:val="single" w:sz="4" w:space="0" w:color="auto"/>
            </w:tcBorders>
          </w:tcPr>
          <w:p w14:paraId="5FFEA8D5" w14:textId="2C9975D4" w:rsidR="00E11863" w:rsidRPr="005850AF" w:rsidRDefault="00E11863" w:rsidP="003E4E0D">
            <w:pPr>
              <w:jc w:val="center"/>
              <w:rPr>
                <w:rFonts w:ascii="Arial" w:hAnsi="Arial" w:cs="Arial"/>
              </w:rPr>
            </w:pPr>
            <w:r w:rsidRPr="005850AF">
              <w:rPr>
                <w:rFonts w:ascii="Arial" w:hAnsi="Arial" w:cs="Arial"/>
                <w:sz w:val="20"/>
                <w:szCs w:val="20"/>
              </w:rPr>
              <w:t>Stereo</w:t>
            </w:r>
          </w:p>
        </w:tc>
        <w:tc>
          <w:tcPr>
            <w:tcW w:w="425" w:type="dxa"/>
            <w:tcBorders>
              <w:top w:val="single" w:sz="4" w:space="0" w:color="auto"/>
              <w:bottom w:val="single" w:sz="4" w:space="0" w:color="auto"/>
            </w:tcBorders>
          </w:tcPr>
          <w:p w14:paraId="4E34E7E7" w14:textId="4F8F22D3" w:rsidR="00E11863" w:rsidRPr="005850AF" w:rsidRDefault="00E11863" w:rsidP="003E4E0D">
            <w:pPr>
              <w:jc w:val="center"/>
              <w:rPr>
                <w:rFonts w:ascii="Arial" w:hAnsi="Arial" w:cs="Arial"/>
                <w:sz w:val="20"/>
                <w:szCs w:val="20"/>
              </w:rPr>
            </w:pPr>
            <w:r w:rsidRPr="005850AF">
              <w:rPr>
                <w:rFonts w:ascii="Arial" w:hAnsi="Arial" w:cs="Arial"/>
                <w:sz w:val="20"/>
                <w:szCs w:val="20"/>
              </w:rPr>
              <w:t>IR</w:t>
            </w:r>
          </w:p>
        </w:tc>
        <w:tc>
          <w:tcPr>
            <w:tcW w:w="1328" w:type="dxa"/>
            <w:tcBorders>
              <w:top w:val="single" w:sz="4" w:space="0" w:color="auto"/>
              <w:bottom w:val="single" w:sz="4" w:space="0" w:color="auto"/>
            </w:tcBorders>
          </w:tcPr>
          <w:p w14:paraId="4A4B1625" w14:textId="12A6A1AC" w:rsidR="00E11863" w:rsidRPr="005850AF" w:rsidRDefault="00E11863" w:rsidP="003E4E0D">
            <w:pPr>
              <w:jc w:val="center"/>
              <w:rPr>
                <w:rFonts w:ascii="Arial" w:hAnsi="Arial" w:cs="Arial"/>
              </w:rPr>
            </w:pPr>
            <w:r w:rsidRPr="005850AF">
              <w:rPr>
                <w:rFonts w:ascii="Arial" w:hAnsi="Arial" w:cs="Arial"/>
                <w:sz w:val="20"/>
                <w:szCs w:val="20"/>
              </w:rPr>
              <w:t>Ultrassônico</w:t>
            </w:r>
          </w:p>
        </w:tc>
        <w:tc>
          <w:tcPr>
            <w:tcW w:w="804" w:type="dxa"/>
            <w:tcBorders>
              <w:top w:val="single" w:sz="4" w:space="0" w:color="auto"/>
              <w:bottom w:val="single" w:sz="4" w:space="0" w:color="auto"/>
            </w:tcBorders>
          </w:tcPr>
          <w:p w14:paraId="6CDE4A7D" w14:textId="2E33227C" w:rsidR="00E11863" w:rsidRPr="005850AF" w:rsidRDefault="00E11863" w:rsidP="003E4E0D">
            <w:pPr>
              <w:jc w:val="center"/>
              <w:rPr>
                <w:rFonts w:ascii="Arial" w:hAnsi="Arial" w:cs="Arial"/>
              </w:rPr>
            </w:pPr>
            <w:r w:rsidRPr="005850AF">
              <w:rPr>
                <w:rFonts w:ascii="Arial" w:hAnsi="Arial" w:cs="Arial"/>
                <w:sz w:val="20"/>
                <w:szCs w:val="20"/>
              </w:rPr>
              <w:t>Laser</w:t>
            </w:r>
          </w:p>
        </w:tc>
        <w:tc>
          <w:tcPr>
            <w:tcW w:w="681" w:type="dxa"/>
            <w:tcBorders>
              <w:top w:val="single" w:sz="4" w:space="0" w:color="auto"/>
              <w:bottom w:val="single" w:sz="4" w:space="0" w:color="auto"/>
            </w:tcBorders>
          </w:tcPr>
          <w:p w14:paraId="79B658CF" w14:textId="2DDE40C5" w:rsidR="00E11863" w:rsidRPr="005850AF" w:rsidRDefault="005048E4" w:rsidP="003E4E0D">
            <w:pPr>
              <w:jc w:val="center"/>
              <w:rPr>
                <w:rFonts w:ascii="Arial" w:hAnsi="Arial" w:cs="Arial"/>
                <w:sz w:val="20"/>
                <w:szCs w:val="20"/>
              </w:rPr>
            </w:pPr>
            <w:proofErr w:type="spellStart"/>
            <w:r w:rsidRPr="005850AF">
              <w:rPr>
                <w:rFonts w:ascii="Arial" w:hAnsi="Arial" w:cs="Arial"/>
                <w:sz w:val="20"/>
                <w:szCs w:val="20"/>
              </w:rPr>
              <w:t>Rfid</w:t>
            </w:r>
            <w:proofErr w:type="spellEnd"/>
          </w:p>
        </w:tc>
        <w:tc>
          <w:tcPr>
            <w:tcW w:w="654" w:type="dxa"/>
            <w:vMerge/>
            <w:tcBorders>
              <w:top w:val="nil"/>
              <w:bottom w:val="single" w:sz="4" w:space="0" w:color="auto"/>
            </w:tcBorders>
          </w:tcPr>
          <w:p w14:paraId="479FCD4B" w14:textId="78FB1BF5" w:rsidR="00E11863" w:rsidRPr="005850AF" w:rsidRDefault="00E11863" w:rsidP="003E4E0D">
            <w:pPr>
              <w:jc w:val="center"/>
              <w:rPr>
                <w:rFonts w:ascii="Arial" w:hAnsi="Arial" w:cs="Arial"/>
              </w:rPr>
            </w:pPr>
          </w:p>
        </w:tc>
        <w:tc>
          <w:tcPr>
            <w:tcW w:w="643" w:type="dxa"/>
            <w:gridSpan w:val="2"/>
            <w:vMerge/>
            <w:tcBorders>
              <w:top w:val="nil"/>
              <w:bottom w:val="single" w:sz="4" w:space="0" w:color="auto"/>
            </w:tcBorders>
          </w:tcPr>
          <w:p w14:paraId="1A2B5E07" w14:textId="77777777" w:rsidR="00E11863" w:rsidRPr="005850AF" w:rsidRDefault="00E11863" w:rsidP="003E4E0D">
            <w:pPr>
              <w:jc w:val="center"/>
              <w:rPr>
                <w:rFonts w:ascii="Arial" w:hAnsi="Arial" w:cs="Arial"/>
              </w:rPr>
            </w:pPr>
          </w:p>
        </w:tc>
        <w:tc>
          <w:tcPr>
            <w:tcW w:w="567" w:type="dxa"/>
            <w:vMerge/>
            <w:tcBorders>
              <w:top w:val="nil"/>
              <w:bottom w:val="single" w:sz="4" w:space="0" w:color="auto"/>
            </w:tcBorders>
          </w:tcPr>
          <w:p w14:paraId="1C331BCF" w14:textId="77777777" w:rsidR="00E11863" w:rsidRPr="005850AF" w:rsidRDefault="00E11863" w:rsidP="003E4E0D">
            <w:pPr>
              <w:jc w:val="center"/>
              <w:rPr>
                <w:rFonts w:ascii="Arial" w:hAnsi="Arial" w:cs="Arial"/>
              </w:rPr>
            </w:pPr>
          </w:p>
        </w:tc>
      </w:tr>
      <w:tr w:rsidR="00E11863" w:rsidRPr="005850AF" w14:paraId="2B48FDB1" w14:textId="610E23FE" w:rsidTr="00453C80">
        <w:tc>
          <w:tcPr>
            <w:tcW w:w="1560" w:type="dxa"/>
            <w:tcBorders>
              <w:top w:val="single" w:sz="4" w:space="0" w:color="auto"/>
            </w:tcBorders>
          </w:tcPr>
          <w:p w14:paraId="47D70EA9" w14:textId="75CEF2B5" w:rsidR="00E11863" w:rsidRPr="005850AF" w:rsidRDefault="00E11863" w:rsidP="003E4E0D">
            <w:pPr>
              <w:rPr>
                <w:rFonts w:ascii="Arial" w:hAnsi="Arial" w:cs="Arial"/>
                <w:sz w:val="18"/>
                <w:szCs w:val="18"/>
              </w:rPr>
            </w:pPr>
            <w:proofErr w:type="spellStart"/>
            <w:r w:rsidRPr="005850AF">
              <w:rPr>
                <w:rFonts w:ascii="Arial" w:hAnsi="Arial" w:cs="Arial"/>
                <w:sz w:val="18"/>
                <w:szCs w:val="18"/>
              </w:rPr>
              <w:t>Akkapusit</w:t>
            </w:r>
            <w:proofErr w:type="spellEnd"/>
            <w:r w:rsidRPr="005850AF">
              <w:rPr>
                <w:rFonts w:ascii="Arial" w:hAnsi="Arial" w:cs="Arial"/>
                <w:sz w:val="18"/>
                <w:szCs w:val="18"/>
              </w:rPr>
              <w:t xml:space="preserve"> e </w:t>
            </w:r>
            <w:proofErr w:type="spellStart"/>
            <w:r w:rsidRPr="005850AF">
              <w:rPr>
                <w:rFonts w:ascii="Arial" w:hAnsi="Arial" w:cs="Arial"/>
                <w:sz w:val="18"/>
                <w:szCs w:val="18"/>
              </w:rPr>
              <w:t>Ko</w:t>
            </w:r>
            <w:proofErr w:type="spellEnd"/>
            <w:r w:rsidRPr="005850AF">
              <w:rPr>
                <w:rFonts w:ascii="Arial" w:hAnsi="Arial" w:cs="Arial"/>
                <w:sz w:val="18"/>
                <w:szCs w:val="18"/>
              </w:rPr>
              <w:t xml:space="preserve"> (2021)</w:t>
            </w:r>
          </w:p>
        </w:tc>
        <w:tc>
          <w:tcPr>
            <w:tcW w:w="709" w:type="dxa"/>
            <w:tcBorders>
              <w:top w:val="single" w:sz="4" w:space="0" w:color="auto"/>
            </w:tcBorders>
          </w:tcPr>
          <w:p w14:paraId="5A8CA38E" w14:textId="123CF4EC"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Borders>
              <w:top w:val="single" w:sz="4" w:space="0" w:color="auto"/>
            </w:tcBorders>
          </w:tcPr>
          <w:p w14:paraId="205A4AF4" w14:textId="4F3632E4" w:rsidR="00E11863" w:rsidRPr="005850AF" w:rsidRDefault="00E11863" w:rsidP="003E4E0D">
            <w:pPr>
              <w:jc w:val="center"/>
              <w:rPr>
                <w:rFonts w:ascii="Arial" w:hAnsi="Arial" w:cs="Arial"/>
                <w:sz w:val="18"/>
                <w:szCs w:val="18"/>
              </w:rPr>
            </w:pPr>
          </w:p>
        </w:tc>
        <w:tc>
          <w:tcPr>
            <w:tcW w:w="850" w:type="dxa"/>
            <w:tcBorders>
              <w:top w:val="single" w:sz="4" w:space="0" w:color="auto"/>
            </w:tcBorders>
          </w:tcPr>
          <w:p w14:paraId="42FA3926" w14:textId="4049184E" w:rsidR="00E11863" w:rsidRPr="005850AF" w:rsidRDefault="00E11863" w:rsidP="003E4E0D">
            <w:pPr>
              <w:jc w:val="center"/>
              <w:rPr>
                <w:rFonts w:ascii="Arial" w:hAnsi="Arial" w:cs="Arial"/>
                <w:sz w:val="18"/>
                <w:szCs w:val="18"/>
              </w:rPr>
            </w:pPr>
          </w:p>
        </w:tc>
        <w:tc>
          <w:tcPr>
            <w:tcW w:w="425" w:type="dxa"/>
            <w:tcBorders>
              <w:top w:val="single" w:sz="4" w:space="0" w:color="auto"/>
            </w:tcBorders>
          </w:tcPr>
          <w:p w14:paraId="5873C3A3" w14:textId="77777777" w:rsidR="00E11863" w:rsidRPr="005850AF" w:rsidRDefault="00E11863" w:rsidP="003E4E0D">
            <w:pPr>
              <w:jc w:val="center"/>
              <w:rPr>
                <w:rFonts w:ascii="Arial" w:hAnsi="Arial" w:cs="Arial"/>
                <w:sz w:val="18"/>
                <w:szCs w:val="18"/>
              </w:rPr>
            </w:pPr>
          </w:p>
        </w:tc>
        <w:tc>
          <w:tcPr>
            <w:tcW w:w="1328" w:type="dxa"/>
            <w:tcBorders>
              <w:top w:val="single" w:sz="4" w:space="0" w:color="auto"/>
            </w:tcBorders>
          </w:tcPr>
          <w:p w14:paraId="5D12CF01" w14:textId="5EB1721E" w:rsidR="00E11863" w:rsidRPr="005850AF" w:rsidRDefault="00E11863" w:rsidP="003E4E0D">
            <w:pPr>
              <w:jc w:val="center"/>
              <w:rPr>
                <w:rFonts w:ascii="Arial" w:hAnsi="Arial" w:cs="Arial"/>
                <w:sz w:val="18"/>
                <w:szCs w:val="18"/>
              </w:rPr>
            </w:pPr>
          </w:p>
        </w:tc>
        <w:tc>
          <w:tcPr>
            <w:tcW w:w="804" w:type="dxa"/>
            <w:tcBorders>
              <w:top w:val="single" w:sz="4" w:space="0" w:color="auto"/>
            </w:tcBorders>
          </w:tcPr>
          <w:p w14:paraId="74D18D3C" w14:textId="3D9D7809" w:rsidR="00E11863" w:rsidRPr="005850AF" w:rsidRDefault="00E11863" w:rsidP="003E4E0D">
            <w:pPr>
              <w:jc w:val="center"/>
              <w:rPr>
                <w:rFonts w:ascii="Arial" w:hAnsi="Arial" w:cs="Arial"/>
                <w:sz w:val="18"/>
                <w:szCs w:val="18"/>
              </w:rPr>
            </w:pPr>
          </w:p>
        </w:tc>
        <w:tc>
          <w:tcPr>
            <w:tcW w:w="681" w:type="dxa"/>
            <w:tcBorders>
              <w:top w:val="single" w:sz="4" w:space="0" w:color="auto"/>
            </w:tcBorders>
          </w:tcPr>
          <w:p w14:paraId="146F3DB9" w14:textId="7E3B7153" w:rsidR="00E11863" w:rsidRPr="005850AF" w:rsidRDefault="00E11863" w:rsidP="003E4E0D">
            <w:pPr>
              <w:jc w:val="center"/>
              <w:rPr>
                <w:rFonts w:ascii="Arial" w:hAnsi="Arial" w:cs="Arial"/>
                <w:sz w:val="18"/>
                <w:szCs w:val="18"/>
              </w:rPr>
            </w:pPr>
          </w:p>
        </w:tc>
        <w:tc>
          <w:tcPr>
            <w:tcW w:w="654" w:type="dxa"/>
            <w:tcBorders>
              <w:top w:val="single" w:sz="4" w:space="0" w:color="auto"/>
            </w:tcBorders>
          </w:tcPr>
          <w:p w14:paraId="0A9FB0A9" w14:textId="025A9693" w:rsidR="00E11863" w:rsidRPr="005850AF" w:rsidRDefault="00E11863" w:rsidP="003E4E0D">
            <w:pPr>
              <w:jc w:val="center"/>
              <w:rPr>
                <w:rFonts w:ascii="Arial" w:hAnsi="Arial" w:cs="Arial"/>
                <w:sz w:val="18"/>
                <w:szCs w:val="18"/>
              </w:rPr>
            </w:pPr>
          </w:p>
        </w:tc>
        <w:tc>
          <w:tcPr>
            <w:tcW w:w="601" w:type="dxa"/>
            <w:tcBorders>
              <w:top w:val="single" w:sz="4" w:space="0" w:color="auto"/>
            </w:tcBorders>
          </w:tcPr>
          <w:p w14:paraId="2E4C64FA" w14:textId="77777777" w:rsidR="00E11863" w:rsidRPr="005850AF" w:rsidRDefault="00E11863" w:rsidP="003E4E0D">
            <w:pPr>
              <w:jc w:val="center"/>
              <w:rPr>
                <w:rFonts w:ascii="Arial" w:hAnsi="Arial" w:cs="Arial"/>
                <w:sz w:val="18"/>
                <w:szCs w:val="18"/>
              </w:rPr>
            </w:pPr>
          </w:p>
        </w:tc>
        <w:tc>
          <w:tcPr>
            <w:tcW w:w="609" w:type="dxa"/>
            <w:gridSpan w:val="2"/>
            <w:tcBorders>
              <w:top w:val="single" w:sz="4" w:space="0" w:color="auto"/>
            </w:tcBorders>
          </w:tcPr>
          <w:p w14:paraId="7687AB99" w14:textId="77777777" w:rsidR="00E11863" w:rsidRPr="005850AF" w:rsidRDefault="00E11863" w:rsidP="003E4E0D">
            <w:pPr>
              <w:jc w:val="center"/>
              <w:rPr>
                <w:rFonts w:ascii="Arial" w:hAnsi="Arial" w:cs="Arial"/>
                <w:sz w:val="18"/>
                <w:szCs w:val="18"/>
              </w:rPr>
            </w:pPr>
          </w:p>
        </w:tc>
      </w:tr>
      <w:tr w:rsidR="00E11863" w:rsidRPr="005850AF" w14:paraId="66426B2B" w14:textId="115AA54C" w:rsidTr="00453C80">
        <w:tc>
          <w:tcPr>
            <w:tcW w:w="1560" w:type="dxa"/>
          </w:tcPr>
          <w:p w14:paraId="683A8224" w14:textId="6EC8213D" w:rsidR="00E11863" w:rsidRPr="005850AF" w:rsidRDefault="00E11863" w:rsidP="003E4E0D">
            <w:pPr>
              <w:rPr>
                <w:rFonts w:ascii="Arial" w:hAnsi="Arial" w:cs="Arial"/>
                <w:sz w:val="18"/>
                <w:szCs w:val="18"/>
              </w:rPr>
            </w:pPr>
            <w:proofErr w:type="spellStart"/>
            <w:r w:rsidRPr="005850AF">
              <w:rPr>
                <w:rFonts w:ascii="Arial" w:hAnsi="Arial" w:cs="Arial"/>
                <w:sz w:val="18"/>
                <w:szCs w:val="18"/>
              </w:rPr>
              <w:t>Alghamdi</w:t>
            </w:r>
            <w:proofErr w:type="spellEnd"/>
            <w:r w:rsidRPr="005850AF">
              <w:rPr>
                <w:rFonts w:ascii="Arial" w:hAnsi="Arial" w:cs="Arial"/>
                <w:sz w:val="18"/>
                <w:szCs w:val="18"/>
              </w:rPr>
              <w:t xml:space="preserve">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(2013)</w:t>
            </w:r>
          </w:p>
        </w:tc>
        <w:tc>
          <w:tcPr>
            <w:tcW w:w="709" w:type="dxa"/>
          </w:tcPr>
          <w:p w14:paraId="12AD4DF1" w14:textId="77777777" w:rsidR="00E11863" w:rsidRPr="005850AF" w:rsidRDefault="00E11863" w:rsidP="003E4E0D">
            <w:pPr>
              <w:jc w:val="center"/>
              <w:rPr>
                <w:rFonts w:ascii="Arial" w:hAnsi="Arial" w:cs="Arial"/>
                <w:sz w:val="18"/>
                <w:szCs w:val="18"/>
              </w:rPr>
            </w:pPr>
          </w:p>
        </w:tc>
        <w:tc>
          <w:tcPr>
            <w:tcW w:w="851" w:type="dxa"/>
          </w:tcPr>
          <w:p w14:paraId="279F7DB7" w14:textId="2F923D83" w:rsidR="00E11863" w:rsidRPr="005850AF" w:rsidRDefault="00E11863" w:rsidP="003E4E0D">
            <w:pPr>
              <w:jc w:val="center"/>
              <w:rPr>
                <w:rFonts w:ascii="Arial" w:hAnsi="Arial" w:cs="Arial"/>
                <w:sz w:val="18"/>
                <w:szCs w:val="18"/>
              </w:rPr>
            </w:pPr>
          </w:p>
        </w:tc>
        <w:tc>
          <w:tcPr>
            <w:tcW w:w="850" w:type="dxa"/>
          </w:tcPr>
          <w:p w14:paraId="2CA698C5" w14:textId="6C37B11B" w:rsidR="00E11863" w:rsidRPr="005850AF" w:rsidRDefault="00E11863" w:rsidP="003E4E0D">
            <w:pPr>
              <w:jc w:val="center"/>
              <w:rPr>
                <w:rFonts w:ascii="Arial" w:hAnsi="Arial" w:cs="Arial"/>
                <w:sz w:val="18"/>
                <w:szCs w:val="18"/>
              </w:rPr>
            </w:pPr>
          </w:p>
        </w:tc>
        <w:tc>
          <w:tcPr>
            <w:tcW w:w="425" w:type="dxa"/>
          </w:tcPr>
          <w:p w14:paraId="66CDF2F4" w14:textId="77777777" w:rsidR="00E11863" w:rsidRPr="005850AF" w:rsidRDefault="00E11863" w:rsidP="003E4E0D">
            <w:pPr>
              <w:jc w:val="center"/>
              <w:rPr>
                <w:rFonts w:ascii="Arial" w:hAnsi="Arial" w:cs="Arial"/>
                <w:sz w:val="18"/>
                <w:szCs w:val="18"/>
              </w:rPr>
            </w:pPr>
          </w:p>
        </w:tc>
        <w:tc>
          <w:tcPr>
            <w:tcW w:w="1328" w:type="dxa"/>
          </w:tcPr>
          <w:p w14:paraId="45BB342C" w14:textId="6C251CC7" w:rsidR="00E11863" w:rsidRPr="005850AF" w:rsidRDefault="00E11863" w:rsidP="003E4E0D">
            <w:pPr>
              <w:jc w:val="center"/>
              <w:rPr>
                <w:rFonts w:ascii="Arial" w:hAnsi="Arial" w:cs="Arial"/>
                <w:sz w:val="18"/>
                <w:szCs w:val="18"/>
              </w:rPr>
            </w:pPr>
          </w:p>
        </w:tc>
        <w:tc>
          <w:tcPr>
            <w:tcW w:w="804" w:type="dxa"/>
          </w:tcPr>
          <w:p w14:paraId="52231D94" w14:textId="359C3C1F" w:rsidR="00E11863" w:rsidRPr="005850AF" w:rsidRDefault="00E11863" w:rsidP="003E4E0D">
            <w:pPr>
              <w:jc w:val="center"/>
              <w:rPr>
                <w:rFonts w:ascii="Arial" w:hAnsi="Arial" w:cs="Arial"/>
                <w:sz w:val="18"/>
                <w:szCs w:val="18"/>
              </w:rPr>
            </w:pPr>
          </w:p>
        </w:tc>
        <w:tc>
          <w:tcPr>
            <w:tcW w:w="681" w:type="dxa"/>
          </w:tcPr>
          <w:p w14:paraId="0E3F7564" w14:textId="782517BD"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54" w:type="dxa"/>
          </w:tcPr>
          <w:p w14:paraId="33873D2B" w14:textId="76C05982" w:rsidR="00E11863" w:rsidRPr="005850AF" w:rsidRDefault="00E11863" w:rsidP="003E4E0D">
            <w:pPr>
              <w:jc w:val="center"/>
              <w:rPr>
                <w:rFonts w:ascii="Arial" w:hAnsi="Arial" w:cs="Arial"/>
                <w:sz w:val="18"/>
                <w:szCs w:val="18"/>
              </w:rPr>
            </w:pPr>
          </w:p>
        </w:tc>
        <w:tc>
          <w:tcPr>
            <w:tcW w:w="601" w:type="dxa"/>
          </w:tcPr>
          <w:p w14:paraId="4FEADB44" w14:textId="77777777" w:rsidR="00E11863" w:rsidRPr="005850AF" w:rsidRDefault="00E11863" w:rsidP="003E4E0D">
            <w:pPr>
              <w:jc w:val="center"/>
              <w:rPr>
                <w:rFonts w:ascii="Arial" w:hAnsi="Arial" w:cs="Arial"/>
                <w:sz w:val="18"/>
                <w:szCs w:val="18"/>
              </w:rPr>
            </w:pPr>
          </w:p>
        </w:tc>
        <w:tc>
          <w:tcPr>
            <w:tcW w:w="609" w:type="dxa"/>
            <w:gridSpan w:val="2"/>
          </w:tcPr>
          <w:p w14:paraId="5D841DD0" w14:textId="77777777" w:rsidR="00E11863" w:rsidRPr="005850AF" w:rsidRDefault="00E11863" w:rsidP="003E4E0D">
            <w:pPr>
              <w:jc w:val="center"/>
              <w:rPr>
                <w:rFonts w:ascii="Arial" w:hAnsi="Arial" w:cs="Arial"/>
                <w:sz w:val="18"/>
                <w:szCs w:val="18"/>
              </w:rPr>
            </w:pPr>
          </w:p>
        </w:tc>
      </w:tr>
      <w:tr w:rsidR="00E11863" w:rsidRPr="005850AF" w14:paraId="4EFF3550" w14:textId="3EA76ED5" w:rsidTr="00453C80">
        <w:tc>
          <w:tcPr>
            <w:tcW w:w="1560" w:type="dxa"/>
          </w:tcPr>
          <w:p w14:paraId="525FB71B" w14:textId="0EB00DA9" w:rsidR="00E11863" w:rsidRPr="005850AF" w:rsidRDefault="00E11863" w:rsidP="003E4E0D">
            <w:pPr>
              <w:rPr>
                <w:rFonts w:ascii="Arial" w:hAnsi="Arial" w:cs="Arial"/>
                <w:sz w:val="18"/>
                <w:szCs w:val="18"/>
              </w:rPr>
            </w:pPr>
            <w:r w:rsidRPr="005850AF">
              <w:rPr>
                <w:rFonts w:ascii="Arial" w:hAnsi="Arial" w:cs="Arial"/>
                <w:sz w:val="18"/>
                <w:szCs w:val="18"/>
              </w:rPr>
              <w:t xml:space="preserve">Ansari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(2020)</w:t>
            </w:r>
          </w:p>
        </w:tc>
        <w:tc>
          <w:tcPr>
            <w:tcW w:w="709" w:type="dxa"/>
          </w:tcPr>
          <w:p w14:paraId="4D2418E6" w14:textId="77777777" w:rsidR="00E11863" w:rsidRPr="005850AF" w:rsidRDefault="00E11863" w:rsidP="003E4E0D">
            <w:pPr>
              <w:jc w:val="center"/>
              <w:rPr>
                <w:rFonts w:ascii="Arial" w:hAnsi="Arial" w:cs="Arial"/>
                <w:sz w:val="18"/>
                <w:szCs w:val="18"/>
              </w:rPr>
            </w:pPr>
          </w:p>
        </w:tc>
        <w:tc>
          <w:tcPr>
            <w:tcW w:w="851" w:type="dxa"/>
          </w:tcPr>
          <w:p w14:paraId="3D0065BE" w14:textId="41EA6EBA" w:rsidR="00E11863" w:rsidRPr="005850AF" w:rsidRDefault="00E11863" w:rsidP="003E4E0D">
            <w:pPr>
              <w:jc w:val="center"/>
              <w:rPr>
                <w:rFonts w:ascii="Arial" w:hAnsi="Arial" w:cs="Arial"/>
                <w:sz w:val="18"/>
                <w:szCs w:val="18"/>
              </w:rPr>
            </w:pPr>
          </w:p>
        </w:tc>
        <w:tc>
          <w:tcPr>
            <w:tcW w:w="850" w:type="dxa"/>
          </w:tcPr>
          <w:p w14:paraId="534C092E" w14:textId="60A5563E" w:rsidR="00E11863" w:rsidRPr="005850AF" w:rsidRDefault="00E11863" w:rsidP="003E4E0D">
            <w:pPr>
              <w:jc w:val="center"/>
              <w:rPr>
                <w:rFonts w:ascii="Arial" w:hAnsi="Arial" w:cs="Arial"/>
                <w:sz w:val="18"/>
                <w:szCs w:val="18"/>
              </w:rPr>
            </w:pPr>
          </w:p>
        </w:tc>
        <w:tc>
          <w:tcPr>
            <w:tcW w:w="425" w:type="dxa"/>
          </w:tcPr>
          <w:p w14:paraId="27DD4E4D" w14:textId="77777777" w:rsidR="00E11863" w:rsidRPr="005850AF" w:rsidRDefault="00E11863" w:rsidP="003E4E0D">
            <w:pPr>
              <w:jc w:val="center"/>
              <w:rPr>
                <w:rFonts w:ascii="Arial" w:hAnsi="Arial" w:cs="Arial"/>
                <w:sz w:val="18"/>
                <w:szCs w:val="18"/>
              </w:rPr>
            </w:pPr>
          </w:p>
        </w:tc>
        <w:tc>
          <w:tcPr>
            <w:tcW w:w="1328" w:type="dxa"/>
          </w:tcPr>
          <w:p w14:paraId="169023BF" w14:textId="420CA4B9"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04" w:type="dxa"/>
          </w:tcPr>
          <w:p w14:paraId="360505F1" w14:textId="39CD5DB1" w:rsidR="00E11863" w:rsidRPr="005850AF" w:rsidRDefault="00E11863" w:rsidP="003E4E0D">
            <w:pPr>
              <w:jc w:val="center"/>
              <w:rPr>
                <w:rFonts w:ascii="Arial" w:hAnsi="Arial" w:cs="Arial"/>
                <w:sz w:val="18"/>
                <w:szCs w:val="18"/>
              </w:rPr>
            </w:pPr>
          </w:p>
        </w:tc>
        <w:tc>
          <w:tcPr>
            <w:tcW w:w="681" w:type="dxa"/>
          </w:tcPr>
          <w:p w14:paraId="27091DC7" w14:textId="1CBED95C" w:rsidR="00E11863" w:rsidRPr="005850AF" w:rsidRDefault="00E11863" w:rsidP="003E4E0D">
            <w:pPr>
              <w:jc w:val="center"/>
              <w:rPr>
                <w:rFonts w:ascii="Arial" w:hAnsi="Arial" w:cs="Arial"/>
                <w:sz w:val="18"/>
                <w:szCs w:val="18"/>
              </w:rPr>
            </w:pPr>
          </w:p>
        </w:tc>
        <w:tc>
          <w:tcPr>
            <w:tcW w:w="654" w:type="dxa"/>
          </w:tcPr>
          <w:p w14:paraId="23C81CA2" w14:textId="184EA93A" w:rsidR="00E11863" w:rsidRPr="005850AF" w:rsidRDefault="00E11863" w:rsidP="003E4E0D">
            <w:pPr>
              <w:jc w:val="center"/>
              <w:rPr>
                <w:rFonts w:ascii="Arial" w:hAnsi="Arial" w:cs="Arial"/>
                <w:sz w:val="18"/>
                <w:szCs w:val="18"/>
              </w:rPr>
            </w:pPr>
          </w:p>
        </w:tc>
        <w:tc>
          <w:tcPr>
            <w:tcW w:w="601" w:type="dxa"/>
          </w:tcPr>
          <w:p w14:paraId="65002774" w14:textId="77777777" w:rsidR="00E11863" w:rsidRPr="005850AF" w:rsidRDefault="00E11863" w:rsidP="003E4E0D">
            <w:pPr>
              <w:jc w:val="center"/>
              <w:rPr>
                <w:rFonts w:ascii="Arial" w:hAnsi="Arial" w:cs="Arial"/>
                <w:sz w:val="18"/>
                <w:szCs w:val="18"/>
              </w:rPr>
            </w:pPr>
          </w:p>
        </w:tc>
        <w:tc>
          <w:tcPr>
            <w:tcW w:w="609" w:type="dxa"/>
            <w:gridSpan w:val="2"/>
          </w:tcPr>
          <w:p w14:paraId="3853BBAB" w14:textId="77777777" w:rsidR="00E11863" w:rsidRPr="005850AF" w:rsidRDefault="00E11863" w:rsidP="003E4E0D">
            <w:pPr>
              <w:jc w:val="center"/>
              <w:rPr>
                <w:rFonts w:ascii="Arial" w:hAnsi="Arial" w:cs="Arial"/>
                <w:sz w:val="18"/>
                <w:szCs w:val="18"/>
              </w:rPr>
            </w:pPr>
          </w:p>
        </w:tc>
      </w:tr>
      <w:tr w:rsidR="00E11863" w:rsidRPr="005850AF" w14:paraId="36689762" w14:textId="5D0584FC" w:rsidTr="00453C80">
        <w:tc>
          <w:tcPr>
            <w:tcW w:w="1560" w:type="dxa"/>
          </w:tcPr>
          <w:p w14:paraId="29C626F7" w14:textId="1308C079" w:rsidR="00E11863" w:rsidRPr="005850AF" w:rsidRDefault="00E11863" w:rsidP="003E4E0D">
            <w:pPr>
              <w:rPr>
                <w:rFonts w:ascii="Arial" w:hAnsi="Arial" w:cs="Arial"/>
                <w:sz w:val="18"/>
                <w:szCs w:val="18"/>
              </w:rPr>
            </w:pPr>
            <w:r w:rsidRPr="005850AF">
              <w:rPr>
                <w:rFonts w:ascii="Arial" w:hAnsi="Arial" w:cs="Arial"/>
                <w:sz w:val="18"/>
                <w:szCs w:val="18"/>
              </w:rPr>
              <w:t xml:space="preserve">Berriel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(2017a)</w:t>
            </w:r>
          </w:p>
        </w:tc>
        <w:tc>
          <w:tcPr>
            <w:tcW w:w="709" w:type="dxa"/>
          </w:tcPr>
          <w:p w14:paraId="2249E361" w14:textId="7A1818CE"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31D18F06" w14:textId="360CD782" w:rsidR="00E11863" w:rsidRPr="005850AF" w:rsidRDefault="00E11863" w:rsidP="003E4E0D">
            <w:pPr>
              <w:jc w:val="center"/>
              <w:rPr>
                <w:rFonts w:ascii="Arial" w:hAnsi="Arial" w:cs="Arial"/>
                <w:sz w:val="18"/>
                <w:szCs w:val="18"/>
              </w:rPr>
            </w:pPr>
          </w:p>
        </w:tc>
        <w:tc>
          <w:tcPr>
            <w:tcW w:w="850" w:type="dxa"/>
          </w:tcPr>
          <w:p w14:paraId="4F68A2FC" w14:textId="4B7080DF" w:rsidR="00E11863" w:rsidRPr="005850AF" w:rsidRDefault="00E11863" w:rsidP="003E4E0D">
            <w:pPr>
              <w:jc w:val="center"/>
              <w:rPr>
                <w:rFonts w:ascii="Arial" w:hAnsi="Arial" w:cs="Arial"/>
                <w:sz w:val="18"/>
                <w:szCs w:val="18"/>
              </w:rPr>
            </w:pPr>
          </w:p>
        </w:tc>
        <w:tc>
          <w:tcPr>
            <w:tcW w:w="425" w:type="dxa"/>
          </w:tcPr>
          <w:p w14:paraId="6DD0EEC2" w14:textId="77777777" w:rsidR="00E11863" w:rsidRPr="005850AF" w:rsidRDefault="00E11863" w:rsidP="003E4E0D">
            <w:pPr>
              <w:jc w:val="center"/>
              <w:rPr>
                <w:rFonts w:ascii="Arial" w:hAnsi="Arial" w:cs="Arial"/>
                <w:sz w:val="18"/>
                <w:szCs w:val="18"/>
              </w:rPr>
            </w:pPr>
          </w:p>
        </w:tc>
        <w:tc>
          <w:tcPr>
            <w:tcW w:w="1328" w:type="dxa"/>
          </w:tcPr>
          <w:p w14:paraId="5D72A603" w14:textId="701196BE" w:rsidR="00E11863" w:rsidRPr="005850AF" w:rsidRDefault="00E11863" w:rsidP="003E4E0D">
            <w:pPr>
              <w:jc w:val="center"/>
              <w:rPr>
                <w:rFonts w:ascii="Arial" w:hAnsi="Arial" w:cs="Arial"/>
                <w:sz w:val="18"/>
                <w:szCs w:val="18"/>
              </w:rPr>
            </w:pPr>
          </w:p>
        </w:tc>
        <w:tc>
          <w:tcPr>
            <w:tcW w:w="804" w:type="dxa"/>
          </w:tcPr>
          <w:p w14:paraId="15F00704" w14:textId="32B82510" w:rsidR="00E11863" w:rsidRPr="005850AF" w:rsidRDefault="00E11863" w:rsidP="003E4E0D">
            <w:pPr>
              <w:jc w:val="center"/>
              <w:rPr>
                <w:rFonts w:ascii="Arial" w:hAnsi="Arial" w:cs="Arial"/>
                <w:sz w:val="18"/>
                <w:szCs w:val="18"/>
              </w:rPr>
            </w:pPr>
          </w:p>
        </w:tc>
        <w:tc>
          <w:tcPr>
            <w:tcW w:w="681" w:type="dxa"/>
          </w:tcPr>
          <w:p w14:paraId="7C417429" w14:textId="693FB0DA" w:rsidR="00E11863" w:rsidRPr="005850AF" w:rsidRDefault="00E11863" w:rsidP="003E4E0D">
            <w:pPr>
              <w:jc w:val="center"/>
              <w:rPr>
                <w:rFonts w:ascii="Arial" w:hAnsi="Arial" w:cs="Arial"/>
                <w:sz w:val="18"/>
                <w:szCs w:val="18"/>
              </w:rPr>
            </w:pPr>
          </w:p>
        </w:tc>
        <w:tc>
          <w:tcPr>
            <w:tcW w:w="654" w:type="dxa"/>
          </w:tcPr>
          <w:p w14:paraId="76124832" w14:textId="59A6A61E" w:rsidR="00E11863" w:rsidRPr="005850AF" w:rsidRDefault="00E11863" w:rsidP="003E4E0D">
            <w:pPr>
              <w:jc w:val="center"/>
              <w:rPr>
                <w:rFonts w:ascii="Arial" w:hAnsi="Arial" w:cs="Arial"/>
                <w:sz w:val="18"/>
                <w:szCs w:val="18"/>
              </w:rPr>
            </w:pPr>
          </w:p>
        </w:tc>
        <w:tc>
          <w:tcPr>
            <w:tcW w:w="601" w:type="dxa"/>
          </w:tcPr>
          <w:p w14:paraId="75F8EFEB" w14:textId="77777777" w:rsidR="00E11863" w:rsidRPr="005850AF" w:rsidRDefault="00E11863" w:rsidP="003E4E0D">
            <w:pPr>
              <w:jc w:val="center"/>
              <w:rPr>
                <w:rFonts w:ascii="Arial" w:hAnsi="Arial" w:cs="Arial"/>
                <w:sz w:val="18"/>
                <w:szCs w:val="18"/>
              </w:rPr>
            </w:pPr>
          </w:p>
        </w:tc>
        <w:tc>
          <w:tcPr>
            <w:tcW w:w="609" w:type="dxa"/>
            <w:gridSpan w:val="2"/>
          </w:tcPr>
          <w:p w14:paraId="37CB9B81" w14:textId="77777777" w:rsidR="00E11863" w:rsidRPr="005850AF" w:rsidRDefault="00E11863" w:rsidP="003E4E0D">
            <w:pPr>
              <w:jc w:val="center"/>
              <w:rPr>
                <w:rFonts w:ascii="Arial" w:hAnsi="Arial" w:cs="Arial"/>
                <w:sz w:val="18"/>
                <w:szCs w:val="18"/>
              </w:rPr>
            </w:pPr>
          </w:p>
        </w:tc>
      </w:tr>
      <w:tr w:rsidR="00E11863" w:rsidRPr="005850AF" w14:paraId="3F8150F4" w14:textId="2C93B5E9" w:rsidTr="00453C80">
        <w:tc>
          <w:tcPr>
            <w:tcW w:w="1560" w:type="dxa"/>
          </w:tcPr>
          <w:p w14:paraId="16970616" w14:textId="51CC9EA6" w:rsidR="00E11863" w:rsidRPr="005850AF" w:rsidRDefault="00E11863" w:rsidP="003E4E0D">
            <w:pPr>
              <w:rPr>
                <w:rFonts w:ascii="Arial" w:hAnsi="Arial" w:cs="Arial"/>
                <w:sz w:val="18"/>
                <w:szCs w:val="18"/>
              </w:rPr>
            </w:pPr>
            <w:r w:rsidRPr="005850AF">
              <w:rPr>
                <w:rFonts w:ascii="Arial" w:hAnsi="Arial" w:cs="Arial"/>
                <w:sz w:val="18"/>
                <w:szCs w:val="18"/>
              </w:rPr>
              <w:t xml:space="preserve">Berriel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(2017b)</w:t>
            </w:r>
          </w:p>
        </w:tc>
        <w:tc>
          <w:tcPr>
            <w:tcW w:w="709" w:type="dxa"/>
          </w:tcPr>
          <w:p w14:paraId="58BC950B" w14:textId="097CA19B"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3AD13E2D" w14:textId="4EA6358E" w:rsidR="00E11863" w:rsidRPr="005850AF" w:rsidRDefault="00E11863" w:rsidP="003E4E0D">
            <w:pPr>
              <w:jc w:val="center"/>
              <w:rPr>
                <w:rFonts w:ascii="Arial" w:hAnsi="Arial" w:cs="Arial"/>
                <w:sz w:val="18"/>
                <w:szCs w:val="18"/>
              </w:rPr>
            </w:pPr>
          </w:p>
        </w:tc>
        <w:tc>
          <w:tcPr>
            <w:tcW w:w="850" w:type="dxa"/>
          </w:tcPr>
          <w:p w14:paraId="084B296E" w14:textId="0B1F665A" w:rsidR="00E11863" w:rsidRPr="005850AF" w:rsidRDefault="00E11863" w:rsidP="003E4E0D">
            <w:pPr>
              <w:jc w:val="center"/>
              <w:rPr>
                <w:rFonts w:ascii="Arial" w:hAnsi="Arial" w:cs="Arial"/>
                <w:sz w:val="18"/>
                <w:szCs w:val="18"/>
              </w:rPr>
            </w:pPr>
          </w:p>
        </w:tc>
        <w:tc>
          <w:tcPr>
            <w:tcW w:w="425" w:type="dxa"/>
          </w:tcPr>
          <w:p w14:paraId="3EA37D96" w14:textId="77777777" w:rsidR="00E11863" w:rsidRPr="005850AF" w:rsidRDefault="00E11863" w:rsidP="003E4E0D">
            <w:pPr>
              <w:jc w:val="center"/>
              <w:rPr>
                <w:rFonts w:ascii="Arial" w:hAnsi="Arial" w:cs="Arial"/>
                <w:sz w:val="18"/>
                <w:szCs w:val="18"/>
              </w:rPr>
            </w:pPr>
          </w:p>
        </w:tc>
        <w:tc>
          <w:tcPr>
            <w:tcW w:w="1328" w:type="dxa"/>
          </w:tcPr>
          <w:p w14:paraId="45D6CE85" w14:textId="03646C83" w:rsidR="00E11863" w:rsidRPr="005850AF" w:rsidRDefault="00E11863" w:rsidP="003E4E0D">
            <w:pPr>
              <w:jc w:val="center"/>
              <w:rPr>
                <w:rFonts w:ascii="Arial" w:hAnsi="Arial" w:cs="Arial"/>
                <w:sz w:val="18"/>
                <w:szCs w:val="18"/>
              </w:rPr>
            </w:pPr>
          </w:p>
        </w:tc>
        <w:tc>
          <w:tcPr>
            <w:tcW w:w="804" w:type="dxa"/>
          </w:tcPr>
          <w:p w14:paraId="13F86894" w14:textId="12579AB5" w:rsidR="00E11863" w:rsidRPr="005850AF" w:rsidRDefault="00E11863" w:rsidP="003E4E0D">
            <w:pPr>
              <w:jc w:val="center"/>
              <w:rPr>
                <w:rFonts w:ascii="Arial" w:hAnsi="Arial" w:cs="Arial"/>
                <w:sz w:val="18"/>
                <w:szCs w:val="18"/>
              </w:rPr>
            </w:pPr>
          </w:p>
        </w:tc>
        <w:tc>
          <w:tcPr>
            <w:tcW w:w="681" w:type="dxa"/>
          </w:tcPr>
          <w:p w14:paraId="468115B6" w14:textId="16530CD1" w:rsidR="00E11863" w:rsidRPr="005850AF" w:rsidRDefault="00E11863" w:rsidP="003E4E0D">
            <w:pPr>
              <w:jc w:val="center"/>
              <w:rPr>
                <w:rFonts w:ascii="Arial" w:hAnsi="Arial" w:cs="Arial"/>
                <w:sz w:val="18"/>
                <w:szCs w:val="18"/>
              </w:rPr>
            </w:pPr>
          </w:p>
        </w:tc>
        <w:tc>
          <w:tcPr>
            <w:tcW w:w="654" w:type="dxa"/>
          </w:tcPr>
          <w:p w14:paraId="612ABC29" w14:textId="25B470AB" w:rsidR="00E11863" w:rsidRPr="005850AF" w:rsidRDefault="00E11863" w:rsidP="003E4E0D">
            <w:pPr>
              <w:jc w:val="center"/>
              <w:rPr>
                <w:rFonts w:ascii="Arial" w:hAnsi="Arial" w:cs="Arial"/>
                <w:sz w:val="18"/>
                <w:szCs w:val="18"/>
              </w:rPr>
            </w:pPr>
          </w:p>
        </w:tc>
        <w:tc>
          <w:tcPr>
            <w:tcW w:w="601" w:type="dxa"/>
          </w:tcPr>
          <w:p w14:paraId="5F21AADA" w14:textId="77777777" w:rsidR="00E11863" w:rsidRPr="005850AF" w:rsidRDefault="00E11863" w:rsidP="003E4E0D">
            <w:pPr>
              <w:jc w:val="center"/>
              <w:rPr>
                <w:rFonts w:ascii="Arial" w:hAnsi="Arial" w:cs="Arial"/>
                <w:sz w:val="18"/>
                <w:szCs w:val="18"/>
              </w:rPr>
            </w:pPr>
          </w:p>
        </w:tc>
        <w:tc>
          <w:tcPr>
            <w:tcW w:w="609" w:type="dxa"/>
            <w:gridSpan w:val="2"/>
          </w:tcPr>
          <w:p w14:paraId="39B66869" w14:textId="77777777" w:rsidR="00E11863" w:rsidRPr="005850AF" w:rsidRDefault="00E11863" w:rsidP="003E4E0D">
            <w:pPr>
              <w:jc w:val="center"/>
              <w:rPr>
                <w:rFonts w:ascii="Arial" w:hAnsi="Arial" w:cs="Arial"/>
                <w:sz w:val="18"/>
                <w:szCs w:val="18"/>
              </w:rPr>
            </w:pPr>
          </w:p>
        </w:tc>
      </w:tr>
      <w:tr w:rsidR="00E11863" w:rsidRPr="005850AF" w14:paraId="4D262338" w14:textId="64912859" w:rsidTr="00453C80">
        <w:tc>
          <w:tcPr>
            <w:tcW w:w="1560" w:type="dxa"/>
          </w:tcPr>
          <w:p w14:paraId="74F6D240" w14:textId="31EF2517" w:rsidR="00E11863" w:rsidRPr="005850AF" w:rsidRDefault="00E11863" w:rsidP="003E4E0D">
            <w:pPr>
              <w:rPr>
                <w:rFonts w:ascii="Arial" w:hAnsi="Arial" w:cs="Arial"/>
                <w:sz w:val="18"/>
                <w:szCs w:val="18"/>
              </w:rPr>
            </w:pPr>
            <w:proofErr w:type="spellStart"/>
            <w:r w:rsidRPr="005850AF">
              <w:rPr>
                <w:rFonts w:ascii="Arial" w:hAnsi="Arial" w:cs="Arial"/>
                <w:sz w:val="18"/>
                <w:szCs w:val="18"/>
              </w:rPr>
              <w:t>Buchs</w:t>
            </w:r>
            <w:proofErr w:type="spellEnd"/>
            <w:r w:rsidRPr="005850AF">
              <w:rPr>
                <w:rFonts w:ascii="Arial" w:hAnsi="Arial" w:cs="Arial"/>
                <w:sz w:val="18"/>
                <w:szCs w:val="18"/>
              </w:rPr>
              <w:t xml:space="preserve">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(2017)</w:t>
            </w:r>
          </w:p>
        </w:tc>
        <w:tc>
          <w:tcPr>
            <w:tcW w:w="709" w:type="dxa"/>
          </w:tcPr>
          <w:p w14:paraId="2785419B" w14:textId="77777777" w:rsidR="00E11863" w:rsidRPr="005850AF" w:rsidRDefault="00E11863" w:rsidP="003E4E0D">
            <w:pPr>
              <w:jc w:val="center"/>
              <w:rPr>
                <w:rFonts w:ascii="Arial" w:hAnsi="Arial" w:cs="Arial"/>
                <w:sz w:val="18"/>
                <w:szCs w:val="18"/>
              </w:rPr>
            </w:pPr>
          </w:p>
        </w:tc>
        <w:tc>
          <w:tcPr>
            <w:tcW w:w="851" w:type="dxa"/>
          </w:tcPr>
          <w:p w14:paraId="3BECC4E8" w14:textId="3A500530" w:rsidR="00E11863" w:rsidRPr="005850AF" w:rsidRDefault="00E11863" w:rsidP="003E4E0D">
            <w:pPr>
              <w:jc w:val="center"/>
              <w:rPr>
                <w:rFonts w:ascii="Arial" w:hAnsi="Arial" w:cs="Arial"/>
                <w:sz w:val="18"/>
                <w:szCs w:val="18"/>
              </w:rPr>
            </w:pPr>
          </w:p>
        </w:tc>
        <w:tc>
          <w:tcPr>
            <w:tcW w:w="850" w:type="dxa"/>
          </w:tcPr>
          <w:p w14:paraId="054AC23D" w14:textId="12FACB25" w:rsidR="00E11863" w:rsidRPr="005850AF" w:rsidRDefault="00E11863" w:rsidP="003E4E0D">
            <w:pPr>
              <w:jc w:val="center"/>
              <w:rPr>
                <w:rFonts w:ascii="Arial" w:hAnsi="Arial" w:cs="Arial"/>
                <w:sz w:val="18"/>
                <w:szCs w:val="18"/>
              </w:rPr>
            </w:pPr>
          </w:p>
        </w:tc>
        <w:tc>
          <w:tcPr>
            <w:tcW w:w="425" w:type="dxa"/>
          </w:tcPr>
          <w:p w14:paraId="578674A6" w14:textId="0D507A13"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1328" w:type="dxa"/>
          </w:tcPr>
          <w:p w14:paraId="733241A3" w14:textId="2115AC79" w:rsidR="00E11863" w:rsidRPr="005850AF" w:rsidRDefault="00E11863" w:rsidP="003E4E0D">
            <w:pPr>
              <w:jc w:val="center"/>
              <w:rPr>
                <w:rFonts w:ascii="Arial" w:hAnsi="Arial" w:cs="Arial"/>
                <w:sz w:val="18"/>
                <w:szCs w:val="18"/>
              </w:rPr>
            </w:pPr>
          </w:p>
        </w:tc>
        <w:tc>
          <w:tcPr>
            <w:tcW w:w="804" w:type="dxa"/>
          </w:tcPr>
          <w:p w14:paraId="50CB2C3E" w14:textId="5CBDAA11" w:rsidR="00E11863" w:rsidRPr="005850AF" w:rsidRDefault="00E11863" w:rsidP="003E4E0D">
            <w:pPr>
              <w:jc w:val="center"/>
              <w:rPr>
                <w:rFonts w:ascii="Arial" w:hAnsi="Arial" w:cs="Arial"/>
                <w:sz w:val="18"/>
                <w:szCs w:val="18"/>
              </w:rPr>
            </w:pPr>
          </w:p>
        </w:tc>
        <w:tc>
          <w:tcPr>
            <w:tcW w:w="681" w:type="dxa"/>
          </w:tcPr>
          <w:p w14:paraId="200A5C5A" w14:textId="07744800" w:rsidR="00E11863" w:rsidRPr="005850AF" w:rsidRDefault="00E11863" w:rsidP="003E4E0D">
            <w:pPr>
              <w:jc w:val="center"/>
              <w:rPr>
                <w:rFonts w:ascii="Arial" w:hAnsi="Arial" w:cs="Arial"/>
                <w:sz w:val="18"/>
                <w:szCs w:val="18"/>
              </w:rPr>
            </w:pPr>
          </w:p>
        </w:tc>
        <w:tc>
          <w:tcPr>
            <w:tcW w:w="654" w:type="dxa"/>
          </w:tcPr>
          <w:p w14:paraId="4885B965" w14:textId="59615E87" w:rsidR="00E11863" w:rsidRPr="005850AF" w:rsidRDefault="00E11863" w:rsidP="003E4E0D">
            <w:pPr>
              <w:jc w:val="center"/>
              <w:rPr>
                <w:rFonts w:ascii="Arial" w:hAnsi="Arial" w:cs="Arial"/>
                <w:sz w:val="18"/>
                <w:szCs w:val="18"/>
              </w:rPr>
            </w:pPr>
          </w:p>
        </w:tc>
        <w:tc>
          <w:tcPr>
            <w:tcW w:w="601" w:type="dxa"/>
          </w:tcPr>
          <w:p w14:paraId="21EC2BEA" w14:textId="77777777" w:rsidR="00E11863" w:rsidRPr="005850AF" w:rsidRDefault="00E11863" w:rsidP="003E4E0D">
            <w:pPr>
              <w:jc w:val="center"/>
              <w:rPr>
                <w:rFonts w:ascii="Arial" w:hAnsi="Arial" w:cs="Arial"/>
                <w:sz w:val="18"/>
                <w:szCs w:val="18"/>
              </w:rPr>
            </w:pPr>
          </w:p>
        </w:tc>
        <w:tc>
          <w:tcPr>
            <w:tcW w:w="609" w:type="dxa"/>
            <w:gridSpan w:val="2"/>
          </w:tcPr>
          <w:p w14:paraId="2FC5C1C3" w14:textId="77777777" w:rsidR="00E11863" w:rsidRPr="005850AF" w:rsidRDefault="00E11863" w:rsidP="003E4E0D">
            <w:pPr>
              <w:jc w:val="center"/>
              <w:rPr>
                <w:rFonts w:ascii="Arial" w:hAnsi="Arial" w:cs="Arial"/>
                <w:sz w:val="18"/>
                <w:szCs w:val="18"/>
              </w:rPr>
            </w:pPr>
          </w:p>
        </w:tc>
      </w:tr>
      <w:tr w:rsidR="00E11863" w:rsidRPr="005850AF" w14:paraId="2D997416" w14:textId="3F584E6A" w:rsidTr="00453C80">
        <w:tc>
          <w:tcPr>
            <w:tcW w:w="1560" w:type="dxa"/>
          </w:tcPr>
          <w:p w14:paraId="0B0933E3" w14:textId="3E6EB494" w:rsidR="00E11863" w:rsidRPr="005850AF" w:rsidRDefault="00E11863" w:rsidP="003E4E0D">
            <w:pPr>
              <w:rPr>
                <w:rFonts w:ascii="Arial" w:hAnsi="Arial" w:cs="Arial"/>
                <w:sz w:val="18"/>
                <w:szCs w:val="18"/>
              </w:rPr>
            </w:pPr>
            <w:proofErr w:type="spellStart"/>
            <w:r w:rsidRPr="005850AF">
              <w:rPr>
                <w:rFonts w:ascii="Arial" w:hAnsi="Arial" w:cs="Arial"/>
                <w:sz w:val="18"/>
                <w:szCs w:val="18"/>
              </w:rPr>
              <w:t>Cheraghi</w:t>
            </w:r>
            <w:proofErr w:type="spellEnd"/>
            <w:r w:rsidRPr="005850AF">
              <w:rPr>
                <w:rFonts w:ascii="Arial" w:hAnsi="Arial" w:cs="Arial"/>
                <w:sz w:val="18"/>
                <w:szCs w:val="18"/>
              </w:rPr>
              <w:t xml:space="preserve">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(2017)</w:t>
            </w:r>
          </w:p>
        </w:tc>
        <w:tc>
          <w:tcPr>
            <w:tcW w:w="709" w:type="dxa"/>
          </w:tcPr>
          <w:p w14:paraId="36CBF29F" w14:textId="77777777" w:rsidR="00E11863" w:rsidRPr="005850AF" w:rsidRDefault="00E11863" w:rsidP="003E4E0D">
            <w:pPr>
              <w:jc w:val="center"/>
              <w:rPr>
                <w:rFonts w:ascii="Arial" w:hAnsi="Arial" w:cs="Arial"/>
                <w:sz w:val="18"/>
                <w:szCs w:val="18"/>
              </w:rPr>
            </w:pPr>
          </w:p>
        </w:tc>
        <w:tc>
          <w:tcPr>
            <w:tcW w:w="851" w:type="dxa"/>
          </w:tcPr>
          <w:p w14:paraId="7B183BDE" w14:textId="289DC36C" w:rsidR="00E11863" w:rsidRPr="005850AF" w:rsidRDefault="00E11863" w:rsidP="003E4E0D">
            <w:pPr>
              <w:jc w:val="center"/>
              <w:rPr>
                <w:rFonts w:ascii="Arial" w:hAnsi="Arial" w:cs="Arial"/>
                <w:sz w:val="18"/>
                <w:szCs w:val="18"/>
              </w:rPr>
            </w:pPr>
          </w:p>
        </w:tc>
        <w:tc>
          <w:tcPr>
            <w:tcW w:w="850" w:type="dxa"/>
          </w:tcPr>
          <w:p w14:paraId="6BBD9A86" w14:textId="04B82CDD" w:rsidR="00E11863" w:rsidRPr="005850AF" w:rsidRDefault="00E11863" w:rsidP="003E4E0D">
            <w:pPr>
              <w:jc w:val="center"/>
              <w:rPr>
                <w:rFonts w:ascii="Arial" w:hAnsi="Arial" w:cs="Arial"/>
                <w:sz w:val="18"/>
                <w:szCs w:val="18"/>
              </w:rPr>
            </w:pPr>
          </w:p>
        </w:tc>
        <w:tc>
          <w:tcPr>
            <w:tcW w:w="425" w:type="dxa"/>
          </w:tcPr>
          <w:p w14:paraId="1A80D8A4" w14:textId="77777777" w:rsidR="00E11863" w:rsidRPr="005850AF" w:rsidRDefault="00E11863" w:rsidP="003E4E0D">
            <w:pPr>
              <w:jc w:val="center"/>
              <w:rPr>
                <w:rFonts w:ascii="Arial" w:hAnsi="Arial" w:cs="Arial"/>
                <w:sz w:val="18"/>
                <w:szCs w:val="18"/>
              </w:rPr>
            </w:pPr>
          </w:p>
        </w:tc>
        <w:tc>
          <w:tcPr>
            <w:tcW w:w="1328" w:type="dxa"/>
          </w:tcPr>
          <w:p w14:paraId="10CE62A0" w14:textId="5C35E436" w:rsidR="00E11863" w:rsidRPr="005850AF" w:rsidRDefault="00E11863" w:rsidP="003E4E0D">
            <w:pPr>
              <w:jc w:val="center"/>
              <w:rPr>
                <w:rFonts w:ascii="Arial" w:hAnsi="Arial" w:cs="Arial"/>
                <w:sz w:val="18"/>
                <w:szCs w:val="18"/>
              </w:rPr>
            </w:pPr>
          </w:p>
        </w:tc>
        <w:tc>
          <w:tcPr>
            <w:tcW w:w="804" w:type="dxa"/>
          </w:tcPr>
          <w:p w14:paraId="01DDBAAA" w14:textId="6A0D06E5" w:rsidR="00E11863" w:rsidRPr="005850AF" w:rsidRDefault="00E11863" w:rsidP="003E4E0D">
            <w:pPr>
              <w:jc w:val="center"/>
              <w:rPr>
                <w:rFonts w:ascii="Arial" w:hAnsi="Arial" w:cs="Arial"/>
                <w:sz w:val="18"/>
                <w:szCs w:val="18"/>
              </w:rPr>
            </w:pPr>
          </w:p>
        </w:tc>
        <w:tc>
          <w:tcPr>
            <w:tcW w:w="681" w:type="dxa"/>
          </w:tcPr>
          <w:p w14:paraId="63DDEFA7" w14:textId="6367D84F"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54" w:type="dxa"/>
          </w:tcPr>
          <w:p w14:paraId="543FC5F0" w14:textId="2AE3C580" w:rsidR="00E11863" w:rsidRPr="005850AF" w:rsidRDefault="00E11863" w:rsidP="003E4E0D">
            <w:pPr>
              <w:jc w:val="center"/>
              <w:rPr>
                <w:rFonts w:ascii="Arial" w:hAnsi="Arial" w:cs="Arial"/>
                <w:sz w:val="18"/>
                <w:szCs w:val="18"/>
              </w:rPr>
            </w:pPr>
          </w:p>
        </w:tc>
        <w:tc>
          <w:tcPr>
            <w:tcW w:w="601" w:type="dxa"/>
          </w:tcPr>
          <w:p w14:paraId="262E78AD" w14:textId="77777777" w:rsidR="00E11863" w:rsidRPr="005850AF" w:rsidRDefault="00E11863" w:rsidP="003E4E0D">
            <w:pPr>
              <w:jc w:val="center"/>
              <w:rPr>
                <w:rFonts w:ascii="Arial" w:hAnsi="Arial" w:cs="Arial"/>
                <w:sz w:val="18"/>
                <w:szCs w:val="18"/>
              </w:rPr>
            </w:pPr>
          </w:p>
        </w:tc>
        <w:tc>
          <w:tcPr>
            <w:tcW w:w="609" w:type="dxa"/>
            <w:gridSpan w:val="2"/>
          </w:tcPr>
          <w:p w14:paraId="39C50DDA" w14:textId="77777777" w:rsidR="00E11863" w:rsidRPr="005850AF" w:rsidRDefault="00E11863" w:rsidP="003E4E0D">
            <w:pPr>
              <w:jc w:val="center"/>
              <w:rPr>
                <w:rFonts w:ascii="Arial" w:hAnsi="Arial" w:cs="Arial"/>
                <w:sz w:val="18"/>
                <w:szCs w:val="18"/>
              </w:rPr>
            </w:pPr>
          </w:p>
        </w:tc>
      </w:tr>
      <w:tr w:rsidR="00E11863" w:rsidRPr="005850AF" w14:paraId="7DD6B4AA" w14:textId="72D4532B" w:rsidTr="00453C80">
        <w:tc>
          <w:tcPr>
            <w:tcW w:w="1560" w:type="dxa"/>
          </w:tcPr>
          <w:p w14:paraId="6602740F" w14:textId="381267B6" w:rsidR="00E11863" w:rsidRPr="005850AF" w:rsidRDefault="00E11863" w:rsidP="003E4E0D">
            <w:pPr>
              <w:rPr>
                <w:rFonts w:ascii="Arial" w:hAnsi="Arial" w:cs="Arial"/>
                <w:sz w:val="18"/>
                <w:szCs w:val="18"/>
              </w:rPr>
            </w:pPr>
            <w:proofErr w:type="spellStart"/>
            <w:r w:rsidRPr="005850AF">
              <w:rPr>
                <w:rFonts w:ascii="Arial" w:hAnsi="Arial" w:cs="Arial"/>
                <w:sz w:val="18"/>
                <w:szCs w:val="18"/>
              </w:rPr>
              <w:t>Dang</w:t>
            </w:r>
            <w:proofErr w:type="spellEnd"/>
            <w:r w:rsidRPr="005850AF">
              <w:rPr>
                <w:rFonts w:ascii="Arial" w:hAnsi="Arial" w:cs="Arial"/>
                <w:sz w:val="18"/>
                <w:szCs w:val="18"/>
              </w:rPr>
              <w:t xml:space="preserve">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(2016)</w:t>
            </w:r>
          </w:p>
        </w:tc>
        <w:tc>
          <w:tcPr>
            <w:tcW w:w="709" w:type="dxa"/>
          </w:tcPr>
          <w:p w14:paraId="0B2FABD1" w14:textId="21E22B63"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072B4143" w14:textId="49277E93" w:rsidR="00E11863" w:rsidRPr="005850AF" w:rsidRDefault="00E11863" w:rsidP="003E4E0D">
            <w:pPr>
              <w:jc w:val="center"/>
              <w:rPr>
                <w:rFonts w:ascii="Arial" w:hAnsi="Arial" w:cs="Arial"/>
                <w:sz w:val="18"/>
                <w:szCs w:val="18"/>
              </w:rPr>
            </w:pPr>
          </w:p>
        </w:tc>
        <w:tc>
          <w:tcPr>
            <w:tcW w:w="850" w:type="dxa"/>
          </w:tcPr>
          <w:p w14:paraId="21736AB4" w14:textId="77777777" w:rsidR="00E11863" w:rsidRPr="005850AF" w:rsidRDefault="00E11863" w:rsidP="003E4E0D">
            <w:pPr>
              <w:jc w:val="center"/>
              <w:rPr>
                <w:rFonts w:ascii="Arial" w:hAnsi="Arial" w:cs="Arial"/>
                <w:sz w:val="18"/>
                <w:szCs w:val="18"/>
              </w:rPr>
            </w:pPr>
          </w:p>
        </w:tc>
        <w:tc>
          <w:tcPr>
            <w:tcW w:w="425" w:type="dxa"/>
          </w:tcPr>
          <w:p w14:paraId="186BDAC0" w14:textId="77777777" w:rsidR="00E11863" w:rsidRPr="005850AF" w:rsidRDefault="00E11863" w:rsidP="003E4E0D">
            <w:pPr>
              <w:jc w:val="center"/>
              <w:rPr>
                <w:rFonts w:ascii="Arial" w:hAnsi="Arial" w:cs="Arial"/>
                <w:sz w:val="18"/>
                <w:szCs w:val="18"/>
              </w:rPr>
            </w:pPr>
          </w:p>
        </w:tc>
        <w:tc>
          <w:tcPr>
            <w:tcW w:w="1328" w:type="dxa"/>
          </w:tcPr>
          <w:p w14:paraId="17C04E2A" w14:textId="5C03CA11" w:rsidR="00E11863" w:rsidRPr="005850AF" w:rsidRDefault="00E11863" w:rsidP="003E4E0D">
            <w:pPr>
              <w:jc w:val="center"/>
              <w:rPr>
                <w:rFonts w:ascii="Arial" w:hAnsi="Arial" w:cs="Arial"/>
                <w:sz w:val="18"/>
                <w:szCs w:val="18"/>
              </w:rPr>
            </w:pPr>
          </w:p>
        </w:tc>
        <w:tc>
          <w:tcPr>
            <w:tcW w:w="804" w:type="dxa"/>
          </w:tcPr>
          <w:p w14:paraId="10AC8241" w14:textId="7CA742E3"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81" w:type="dxa"/>
          </w:tcPr>
          <w:p w14:paraId="63D13A2E" w14:textId="324EB618" w:rsidR="00E11863" w:rsidRPr="005850AF" w:rsidRDefault="00E11863" w:rsidP="003E4E0D">
            <w:pPr>
              <w:jc w:val="center"/>
              <w:rPr>
                <w:rFonts w:ascii="Arial" w:hAnsi="Arial" w:cs="Arial"/>
                <w:sz w:val="18"/>
                <w:szCs w:val="18"/>
              </w:rPr>
            </w:pPr>
          </w:p>
        </w:tc>
        <w:tc>
          <w:tcPr>
            <w:tcW w:w="654" w:type="dxa"/>
          </w:tcPr>
          <w:p w14:paraId="6CB1D8CA" w14:textId="77777777" w:rsidR="00E11863" w:rsidRPr="005850AF" w:rsidRDefault="00E11863" w:rsidP="003E4E0D">
            <w:pPr>
              <w:jc w:val="center"/>
              <w:rPr>
                <w:rFonts w:ascii="Arial" w:hAnsi="Arial" w:cs="Arial"/>
                <w:sz w:val="18"/>
                <w:szCs w:val="18"/>
              </w:rPr>
            </w:pPr>
          </w:p>
        </w:tc>
        <w:tc>
          <w:tcPr>
            <w:tcW w:w="601" w:type="dxa"/>
          </w:tcPr>
          <w:p w14:paraId="099024CE" w14:textId="5233CE81"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09" w:type="dxa"/>
            <w:gridSpan w:val="2"/>
          </w:tcPr>
          <w:p w14:paraId="56879E38" w14:textId="77777777" w:rsidR="00E11863" w:rsidRPr="005850AF" w:rsidRDefault="00E11863" w:rsidP="003E4E0D">
            <w:pPr>
              <w:jc w:val="center"/>
              <w:rPr>
                <w:rFonts w:ascii="Arial" w:hAnsi="Arial" w:cs="Arial"/>
                <w:sz w:val="18"/>
                <w:szCs w:val="18"/>
              </w:rPr>
            </w:pPr>
          </w:p>
        </w:tc>
      </w:tr>
      <w:tr w:rsidR="00E11863" w:rsidRPr="005850AF" w14:paraId="470D656E" w14:textId="2BDE0836" w:rsidTr="00453C80">
        <w:tc>
          <w:tcPr>
            <w:tcW w:w="1560" w:type="dxa"/>
          </w:tcPr>
          <w:p w14:paraId="22B3B6E5" w14:textId="352171B5" w:rsidR="00E11863" w:rsidRPr="005850AF" w:rsidRDefault="00E11863" w:rsidP="003E4E0D">
            <w:pPr>
              <w:rPr>
                <w:rFonts w:ascii="Arial" w:hAnsi="Arial" w:cs="Arial"/>
                <w:sz w:val="18"/>
                <w:szCs w:val="18"/>
              </w:rPr>
            </w:pPr>
            <w:proofErr w:type="spellStart"/>
            <w:r w:rsidRPr="005850AF">
              <w:rPr>
                <w:rFonts w:ascii="Arial" w:hAnsi="Arial" w:cs="Arial"/>
                <w:sz w:val="18"/>
                <w:szCs w:val="18"/>
              </w:rPr>
              <w:t>Everding</w:t>
            </w:r>
            <w:proofErr w:type="spellEnd"/>
            <w:r w:rsidRPr="005850AF">
              <w:rPr>
                <w:rFonts w:ascii="Arial" w:hAnsi="Arial" w:cs="Arial"/>
                <w:sz w:val="18"/>
                <w:szCs w:val="18"/>
              </w:rPr>
              <w:t xml:space="preserve">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(2016)</w:t>
            </w:r>
          </w:p>
        </w:tc>
        <w:tc>
          <w:tcPr>
            <w:tcW w:w="709" w:type="dxa"/>
          </w:tcPr>
          <w:p w14:paraId="637C29C9" w14:textId="77777777" w:rsidR="00E11863" w:rsidRPr="005850AF" w:rsidRDefault="00E11863" w:rsidP="003E4E0D">
            <w:pPr>
              <w:jc w:val="center"/>
              <w:rPr>
                <w:rFonts w:ascii="Arial" w:hAnsi="Arial" w:cs="Arial"/>
                <w:sz w:val="18"/>
                <w:szCs w:val="18"/>
              </w:rPr>
            </w:pPr>
          </w:p>
        </w:tc>
        <w:tc>
          <w:tcPr>
            <w:tcW w:w="851" w:type="dxa"/>
          </w:tcPr>
          <w:p w14:paraId="2D5BDF82" w14:textId="77777777" w:rsidR="00E11863" w:rsidRPr="005850AF" w:rsidRDefault="00E11863" w:rsidP="003E4E0D">
            <w:pPr>
              <w:jc w:val="center"/>
              <w:rPr>
                <w:rFonts w:ascii="Arial" w:hAnsi="Arial" w:cs="Arial"/>
                <w:sz w:val="18"/>
                <w:szCs w:val="18"/>
              </w:rPr>
            </w:pPr>
          </w:p>
        </w:tc>
        <w:tc>
          <w:tcPr>
            <w:tcW w:w="850" w:type="dxa"/>
          </w:tcPr>
          <w:p w14:paraId="389A4FC0" w14:textId="5AA1197C"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425" w:type="dxa"/>
          </w:tcPr>
          <w:p w14:paraId="12F24435" w14:textId="77777777" w:rsidR="00E11863" w:rsidRPr="005850AF" w:rsidRDefault="00E11863" w:rsidP="003E4E0D">
            <w:pPr>
              <w:jc w:val="center"/>
              <w:rPr>
                <w:rFonts w:ascii="Arial" w:hAnsi="Arial" w:cs="Arial"/>
                <w:sz w:val="18"/>
                <w:szCs w:val="18"/>
              </w:rPr>
            </w:pPr>
          </w:p>
        </w:tc>
        <w:tc>
          <w:tcPr>
            <w:tcW w:w="1328" w:type="dxa"/>
          </w:tcPr>
          <w:p w14:paraId="732F555B" w14:textId="77777777" w:rsidR="00E11863" w:rsidRPr="005850AF" w:rsidRDefault="00E11863" w:rsidP="003E4E0D">
            <w:pPr>
              <w:jc w:val="center"/>
              <w:rPr>
                <w:rFonts w:ascii="Arial" w:hAnsi="Arial" w:cs="Arial"/>
                <w:sz w:val="18"/>
                <w:szCs w:val="18"/>
              </w:rPr>
            </w:pPr>
          </w:p>
        </w:tc>
        <w:tc>
          <w:tcPr>
            <w:tcW w:w="804" w:type="dxa"/>
          </w:tcPr>
          <w:p w14:paraId="79EA756C" w14:textId="77777777" w:rsidR="00E11863" w:rsidRPr="005850AF" w:rsidRDefault="00E11863" w:rsidP="003E4E0D">
            <w:pPr>
              <w:jc w:val="center"/>
              <w:rPr>
                <w:rFonts w:ascii="Arial" w:hAnsi="Arial" w:cs="Arial"/>
                <w:sz w:val="18"/>
                <w:szCs w:val="18"/>
              </w:rPr>
            </w:pPr>
          </w:p>
        </w:tc>
        <w:tc>
          <w:tcPr>
            <w:tcW w:w="681" w:type="dxa"/>
          </w:tcPr>
          <w:p w14:paraId="32A7A9B2" w14:textId="77777777" w:rsidR="00E11863" w:rsidRPr="005850AF" w:rsidRDefault="00E11863" w:rsidP="003E4E0D">
            <w:pPr>
              <w:jc w:val="center"/>
              <w:rPr>
                <w:rFonts w:ascii="Arial" w:hAnsi="Arial" w:cs="Arial"/>
                <w:sz w:val="18"/>
                <w:szCs w:val="18"/>
              </w:rPr>
            </w:pPr>
          </w:p>
        </w:tc>
        <w:tc>
          <w:tcPr>
            <w:tcW w:w="654" w:type="dxa"/>
          </w:tcPr>
          <w:p w14:paraId="6525D612" w14:textId="77777777" w:rsidR="00E11863" w:rsidRPr="005850AF" w:rsidRDefault="00E11863" w:rsidP="003E4E0D">
            <w:pPr>
              <w:jc w:val="center"/>
              <w:rPr>
                <w:rFonts w:ascii="Arial" w:hAnsi="Arial" w:cs="Arial"/>
                <w:sz w:val="18"/>
                <w:szCs w:val="18"/>
              </w:rPr>
            </w:pPr>
          </w:p>
        </w:tc>
        <w:tc>
          <w:tcPr>
            <w:tcW w:w="601" w:type="dxa"/>
          </w:tcPr>
          <w:p w14:paraId="77926A85" w14:textId="77777777" w:rsidR="00E11863" w:rsidRPr="005850AF" w:rsidRDefault="00E11863" w:rsidP="003E4E0D">
            <w:pPr>
              <w:jc w:val="center"/>
              <w:rPr>
                <w:rFonts w:ascii="Arial" w:hAnsi="Arial" w:cs="Arial"/>
                <w:sz w:val="18"/>
                <w:szCs w:val="18"/>
              </w:rPr>
            </w:pPr>
          </w:p>
        </w:tc>
        <w:tc>
          <w:tcPr>
            <w:tcW w:w="609" w:type="dxa"/>
            <w:gridSpan w:val="2"/>
          </w:tcPr>
          <w:p w14:paraId="7FEDDABA" w14:textId="77777777" w:rsidR="00E11863" w:rsidRPr="005850AF" w:rsidRDefault="00E11863" w:rsidP="003E4E0D">
            <w:pPr>
              <w:jc w:val="center"/>
              <w:rPr>
                <w:rFonts w:ascii="Arial" w:hAnsi="Arial" w:cs="Arial"/>
                <w:sz w:val="18"/>
                <w:szCs w:val="18"/>
              </w:rPr>
            </w:pPr>
          </w:p>
        </w:tc>
      </w:tr>
      <w:tr w:rsidR="00E11863" w:rsidRPr="005850AF" w14:paraId="79D4A23A" w14:textId="17391635" w:rsidTr="00453C80">
        <w:tc>
          <w:tcPr>
            <w:tcW w:w="1560" w:type="dxa"/>
          </w:tcPr>
          <w:p w14:paraId="0A81746A" w14:textId="5F13F642" w:rsidR="00E11863" w:rsidRPr="005850AF" w:rsidRDefault="00E11863" w:rsidP="003E4E0D">
            <w:pPr>
              <w:rPr>
                <w:rFonts w:ascii="Arial" w:hAnsi="Arial" w:cs="Arial"/>
                <w:sz w:val="18"/>
                <w:szCs w:val="18"/>
              </w:rPr>
            </w:pPr>
            <w:r w:rsidRPr="005850AF">
              <w:rPr>
                <w:rFonts w:ascii="Arial" w:hAnsi="Arial" w:cs="Arial"/>
                <w:sz w:val="18"/>
                <w:szCs w:val="18"/>
                <w:lang w:val="en-US"/>
              </w:rPr>
              <w:t xml:space="preserve">Fan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(2014)</w:t>
            </w:r>
          </w:p>
        </w:tc>
        <w:tc>
          <w:tcPr>
            <w:tcW w:w="709" w:type="dxa"/>
          </w:tcPr>
          <w:p w14:paraId="235BCDC4" w14:textId="77777777" w:rsidR="00E11863" w:rsidRPr="005850AF" w:rsidRDefault="00E11863" w:rsidP="003E4E0D">
            <w:pPr>
              <w:jc w:val="center"/>
              <w:rPr>
                <w:rFonts w:ascii="Arial" w:hAnsi="Arial" w:cs="Arial"/>
                <w:sz w:val="18"/>
                <w:szCs w:val="18"/>
              </w:rPr>
            </w:pPr>
          </w:p>
        </w:tc>
        <w:tc>
          <w:tcPr>
            <w:tcW w:w="851" w:type="dxa"/>
          </w:tcPr>
          <w:p w14:paraId="13F1A814" w14:textId="5AE91CBB"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0" w:type="dxa"/>
          </w:tcPr>
          <w:p w14:paraId="38C9D2DE" w14:textId="77777777" w:rsidR="00E11863" w:rsidRPr="005850AF" w:rsidRDefault="00E11863" w:rsidP="003E4E0D">
            <w:pPr>
              <w:jc w:val="center"/>
              <w:rPr>
                <w:rFonts w:ascii="Arial" w:hAnsi="Arial" w:cs="Arial"/>
                <w:sz w:val="18"/>
                <w:szCs w:val="18"/>
              </w:rPr>
            </w:pPr>
          </w:p>
        </w:tc>
        <w:tc>
          <w:tcPr>
            <w:tcW w:w="425" w:type="dxa"/>
          </w:tcPr>
          <w:p w14:paraId="31AB730E" w14:textId="77777777" w:rsidR="00E11863" w:rsidRPr="005850AF" w:rsidRDefault="00E11863" w:rsidP="003E4E0D">
            <w:pPr>
              <w:jc w:val="center"/>
              <w:rPr>
                <w:rFonts w:ascii="Arial" w:hAnsi="Arial" w:cs="Arial"/>
                <w:sz w:val="18"/>
                <w:szCs w:val="18"/>
              </w:rPr>
            </w:pPr>
          </w:p>
        </w:tc>
        <w:tc>
          <w:tcPr>
            <w:tcW w:w="1328" w:type="dxa"/>
          </w:tcPr>
          <w:p w14:paraId="1969A2DA" w14:textId="76967A38"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04" w:type="dxa"/>
          </w:tcPr>
          <w:p w14:paraId="0499329B" w14:textId="77777777" w:rsidR="00E11863" w:rsidRPr="005850AF" w:rsidRDefault="00E11863" w:rsidP="003E4E0D">
            <w:pPr>
              <w:jc w:val="center"/>
              <w:rPr>
                <w:rFonts w:ascii="Arial" w:hAnsi="Arial" w:cs="Arial"/>
                <w:sz w:val="18"/>
                <w:szCs w:val="18"/>
              </w:rPr>
            </w:pPr>
          </w:p>
        </w:tc>
        <w:tc>
          <w:tcPr>
            <w:tcW w:w="681" w:type="dxa"/>
          </w:tcPr>
          <w:p w14:paraId="04371AA3" w14:textId="77777777" w:rsidR="00E11863" w:rsidRPr="005850AF" w:rsidRDefault="00E11863" w:rsidP="003E4E0D">
            <w:pPr>
              <w:jc w:val="center"/>
              <w:rPr>
                <w:rFonts w:ascii="Arial" w:hAnsi="Arial" w:cs="Arial"/>
                <w:sz w:val="18"/>
                <w:szCs w:val="18"/>
              </w:rPr>
            </w:pPr>
          </w:p>
        </w:tc>
        <w:tc>
          <w:tcPr>
            <w:tcW w:w="654" w:type="dxa"/>
          </w:tcPr>
          <w:p w14:paraId="510586C7" w14:textId="64F4D247"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01" w:type="dxa"/>
          </w:tcPr>
          <w:p w14:paraId="5C105689" w14:textId="77777777" w:rsidR="00E11863" w:rsidRPr="005850AF" w:rsidRDefault="00E11863" w:rsidP="003E4E0D">
            <w:pPr>
              <w:jc w:val="center"/>
              <w:rPr>
                <w:rFonts w:ascii="Arial" w:hAnsi="Arial" w:cs="Arial"/>
                <w:sz w:val="18"/>
                <w:szCs w:val="18"/>
              </w:rPr>
            </w:pPr>
          </w:p>
        </w:tc>
        <w:tc>
          <w:tcPr>
            <w:tcW w:w="609" w:type="dxa"/>
            <w:gridSpan w:val="2"/>
          </w:tcPr>
          <w:p w14:paraId="0415A163" w14:textId="77777777" w:rsidR="00E11863" w:rsidRPr="005850AF" w:rsidRDefault="00E11863" w:rsidP="003E4E0D">
            <w:pPr>
              <w:jc w:val="center"/>
              <w:rPr>
                <w:rFonts w:ascii="Arial" w:hAnsi="Arial" w:cs="Arial"/>
                <w:sz w:val="18"/>
                <w:szCs w:val="18"/>
              </w:rPr>
            </w:pPr>
          </w:p>
        </w:tc>
      </w:tr>
      <w:tr w:rsidR="00E11863" w:rsidRPr="005850AF" w14:paraId="2FA3C7C2" w14:textId="7A7EDD99" w:rsidTr="00453C80">
        <w:tc>
          <w:tcPr>
            <w:tcW w:w="1560" w:type="dxa"/>
          </w:tcPr>
          <w:p w14:paraId="7D67F3BA" w14:textId="55940B14"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Fusco e Coughlan (2020)</w:t>
            </w:r>
          </w:p>
        </w:tc>
        <w:tc>
          <w:tcPr>
            <w:tcW w:w="709" w:type="dxa"/>
          </w:tcPr>
          <w:p w14:paraId="17FE27D3" w14:textId="39938049"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0C4A89DF" w14:textId="77777777" w:rsidR="00E11863" w:rsidRPr="005850AF" w:rsidRDefault="00E11863" w:rsidP="003E4E0D">
            <w:pPr>
              <w:jc w:val="center"/>
              <w:rPr>
                <w:rFonts w:ascii="Arial" w:hAnsi="Arial" w:cs="Arial"/>
                <w:sz w:val="18"/>
                <w:szCs w:val="18"/>
              </w:rPr>
            </w:pPr>
          </w:p>
        </w:tc>
        <w:tc>
          <w:tcPr>
            <w:tcW w:w="850" w:type="dxa"/>
          </w:tcPr>
          <w:p w14:paraId="2297D6AD" w14:textId="77777777" w:rsidR="00E11863" w:rsidRPr="005850AF" w:rsidRDefault="00E11863" w:rsidP="003E4E0D">
            <w:pPr>
              <w:jc w:val="center"/>
              <w:rPr>
                <w:rFonts w:ascii="Arial" w:hAnsi="Arial" w:cs="Arial"/>
                <w:sz w:val="18"/>
                <w:szCs w:val="18"/>
              </w:rPr>
            </w:pPr>
          </w:p>
        </w:tc>
        <w:tc>
          <w:tcPr>
            <w:tcW w:w="425" w:type="dxa"/>
          </w:tcPr>
          <w:p w14:paraId="36137A33" w14:textId="77777777" w:rsidR="00E11863" w:rsidRPr="005850AF" w:rsidRDefault="00E11863" w:rsidP="003E4E0D">
            <w:pPr>
              <w:jc w:val="center"/>
              <w:rPr>
                <w:rFonts w:ascii="Arial" w:hAnsi="Arial" w:cs="Arial"/>
                <w:sz w:val="18"/>
                <w:szCs w:val="18"/>
              </w:rPr>
            </w:pPr>
          </w:p>
        </w:tc>
        <w:tc>
          <w:tcPr>
            <w:tcW w:w="1328" w:type="dxa"/>
          </w:tcPr>
          <w:p w14:paraId="2443B7B8" w14:textId="77777777" w:rsidR="00E11863" w:rsidRPr="005850AF" w:rsidRDefault="00E11863" w:rsidP="003E4E0D">
            <w:pPr>
              <w:jc w:val="center"/>
              <w:rPr>
                <w:rFonts w:ascii="Arial" w:hAnsi="Arial" w:cs="Arial"/>
                <w:sz w:val="18"/>
                <w:szCs w:val="18"/>
              </w:rPr>
            </w:pPr>
          </w:p>
        </w:tc>
        <w:tc>
          <w:tcPr>
            <w:tcW w:w="804" w:type="dxa"/>
          </w:tcPr>
          <w:p w14:paraId="54EBC25E" w14:textId="77777777" w:rsidR="00E11863" w:rsidRPr="005850AF" w:rsidRDefault="00E11863" w:rsidP="003E4E0D">
            <w:pPr>
              <w:jc w:val="center"/>
              <w:rPr>
                <w:rFonts w:ascii="Arial" w:hAnsi="Arial" w:cs="Arial"/>
                <w:sz w:val="18"/>
                <w:szCs w:val="18"/>
              </w:rPr>
            </w:pPr>
          </w:p>
        </w:tc>
        <w:tc>
          <w:tcPr>
            <w:tcW w:w="681" w:type="dxa"/>
          </w:tcPr>
          <w:p w14:paraId="738C76A6" w14:textId="77777777" w:rsidR="00E11863" w:rsidRPr="005850AF" w:rsidRDefault="00E11863" w:rsidP="003E4E0D">
            <w:pPr>
              <w:jc w:val="center"/>
              <w:rPr>
                <w:rFonts w:ascii="Arial" w:hAnsi="Arial" w:cs="Arial"/>
                <w:sz w:val="18"/>
                <w:szCs w:val="18"/>
              </w:rPr>
            </w:pPr>
          </w:p>
        </w:tc>
        <w:tc>
          <w:tcPr>
            <w:tcW w:w="654" w:type="dxa"/>
          </w:tcPr>
          <w:p w14:paraId="6EB0AAB9" w14:textId="77777777" w:rsidR="00E11863" w:rsidRPr="005850AF" w:rsidRDefault="00E11863" w:rsidP="003E4E0D">
            <w:pPr>
              <w:jc w:val="center"/>
              <w:rPr>
                <w:rFonts w:ascii="Arial" w:hAnsi="Arial" w:cs="Arial"/>
                <w:sz w:val="18"/>
                <w:szCs w:val="18"/>
              </w:rPr>
            </w:pPr>
          </w:p>
        </w:tc>
        <w:tc>
          <w:tcPr>
            <w:tcW w:w="601" w:type="dxa"/>
          </w:tcPr>
          <w:p w14:paraId="0A92751E" w14:textId="77777777" w:rsidR="00E11863" w:rsidRPr="005850AF" w:rsidRDefault="00E11863" w:rsidP="003E4E0D">
            <w:pPr>
              <w:jc w:val="center"/>
              <w:rPr>
                <w:rFonts w:ascii="Arial" w:hAnsi="Arial" w:cs="Arial"/>
                <w:sz w:val="18"/>
                <w:szCs w:val="18"/>
              </w:rPr>
            </w:pPr>
          </w:p>
        </w:tc>
        <w:tc>
          <w:tcPr>
            <w:tcW w:w="609" w:type="dxa"/>
            <w:gridSpan w:val="2"/>
          </w:tcPr>
          <w:p w14:paraId="700841B9" w14:textId="77777777" w:rsidR="00E11863" w:rsidRPr="005850AF" w:rsidRDefault="00E11863" w:rsidP="003E4E0D">
            <w:pPr>
              <w:jc w:val="center"/>
              <w:rPr>
                <w:rFonts w:ascii="Arial" w:hAnsi="Arial" w:cs="Arial"/>
                <w:sz w:val="18"/>
                <w:szCs w:val="18"/>
              </w:rPr>
            </w:pPr>
          </w:p>
        </w:tc>
      </w:tr>
      <w:tr w:rsidR="00E11863" w:rsidRPr="005850AF" w14:paraId="292FFD98" w14:textId="549D5CE4" w:rsidTr="00453C80">
        <w:tc>
          <w:tcPr>
            <w:tcW w:w="1560" w:type="dxa"/>
          </w:tcPr>
          <w:p w14:paraId="5F8CCEDD" w14:textId="1BDB2316"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Gupta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(2015)</w:t>
            </w:r>
          </w:p>
        </w:tc>
        <w:tc>
          <w:tcPr>
            <w:tcW w:w="709" w:type="dxa"/>
          </w:tcPr>
          <w:p w14:paraId="37E8E5E1" w14:textId="77777777" w:rsidR="00E11863" w:rsidRPr="005850AF" w:rsidRDefault="00E11863" w:rsidP="003E4E0D">
            <w:pPr>
              <w:jc w:val="center"/>
              <w:rPr>
                <w:rFonts w:ascii="Arial" w:hAnsi="Arial" w:cs="Arial"/>
                <w:sz w:val="18"/>
                <w:szCs w:val="18"/>
              </w:rPr>
            </w:pPr>
          </w:p>
        </w:tc>
        <w:tc>
          <w:tcPr>
            <w:tcW w:w="851" w:type="dxa"/>
          </w:tcPr>
          <w:p w14:paraId="7CC7AA4C" w14:textId="77777777" w:rsidR="00E11863" w:rsidRPr="005850AF" w:rsidRDefault="00E11863" w:rsidP="003E4E0D">
            <w:pPr>
              <w:jc w:val="center"/>
              <w:rPr>
                <w:rFonts w:ascii="Arial" w:hAnsi="Arial" w:cs="Arial"/>
                <w:sz w:val="18"/>
                <w:szCs w:val="18"/>
              </w:rPr>
            </w:pPr>
          </w:p>
        </w:tc>
        <w:tc>
          <w:tcPr>
            <w:tcW w:w="850" w:type="dxa"/>
          </w:tcPr>
          <w:p w14:paraId="12DD2358" w14:textId="77777777" w:rsidR="00E11863" w:rsidRPr="005850AF" w:rsidRDefault="00E11863" w:rsidP="003E4E0D">
            <w:pPr>
              <w:jc w:val="center"/>
              <w:rPr>
                <w:rFonts w:ascii="Arial" w:hAnsi="Arial" w:cs="Arial"/>
                <w:sz w:val="18"/>
                <w:szCs w:val="18"/>
              </w:rPr>
            </w:pPr>
          </w:p>
        </w:tc>
        <w:tc>
          <w:tcPr>
            <w:tcW w:w="425" w:type="dxa"/>
          </w:tcPr>
          <w:p w14:paraId="48A192A7" w14:textId="77777777" w:rsidR="00E11863" w:rsidRPr="005850AF" w:rsidRDefault="00E11863" w:rsidP="003E4E0D">
            <w:pPr>
              <w:jc w:val="center"/>
              <w:rPr>
                <w:rFonts w:ascii="Arial" w:hAnsi="Arial" w:cs="Arial"/>
                <w:sz w:val="18"/>
                <w:szCs w:val="18"/>
              </w:rPr>
            </w:pPr>
          </w:p>
        </w:tc>
        <w:tc>
          <w:tcPr>
            <w:tcW w:w="1328" w:type="dxa"/>
          </w:tcPr>
          <w:p w14:paraId="7983E688" w14:textId="0D7C8136"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04" w:type="dxa"/>
          </w:tcPr>
          <w:p w14:paraId="542FF5C0" w14:textId="77777777" w:rsidR="00E11863" w:rsidRPr="005850AF" w:rsidRDefault="00E11863" w:rsidP="003E4E0D">
            <w:pPr>
              <w:jc w:val="center"/>
              <w:rPr>
                <w:rFonts w:ascii="Arial" w:hAnsi="Arial" w:cs="Arial"/>
                <w:sz w:val="18"/>
                <w:szCs w:val="18"/>
              </w:rPr>
            </w:pPr>
          </w:p>
        </w:tc>
        <w:tc>
          <w:tcPr>
            <w:tcW w:w="681" w:type="dxa"/>
          </w:tcPr>
          <w:p w14:paraId="4EF3BAD0" w14:textId="77777777" w:rsidR="00E11863" w:rsidRPr="005850AF" w:rsidRDefault="00E11863" w:rsidP="003E4E0D">
            <w:pPr>
              <w:jc w:val="center"/>
              <w:rPr>
                <w:rFonts w:ascii="Arial" w:hAnsi="Arial" w:cs="Arial"/>
                <w:sz w:val="18"/>
                <w:szCs w:val="18"/>
              </w:rPr>
            </w:pPr>
          </w:p>
        </w:tc>
        <w:tc>
          <w:tcPr>
            <w:tcW w:w="654" w:type="dxa"/>
          </w:tcPr>
          <w:p w14:paraId="7752A543" w14:textId="4975DA97"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01" w:type="dxa"/>
          </w:tcPr>
          <w:p w14:paraId="389AE42A" w14:textId="4BCC4F37" w:rsidR="00E11863" w:rsidRPr="005850AF" w:rsidRDefault="00E11863" w:rsidP="003E4E0D">
            <w:pPr>
              <w:jc w:val="center"/>
              <w:rPr>
                <w:rFonts w:ascii="Arial" w:hAnsi="Arial" w:cs="Arial"/>
                <w:sz w:val="18"/>
                <w:szCs w:val="18"/>
              </w:rPr>
            </w:pPr>
          </w:p>
        </w:tc>
        <w:tc>
          <w:tcPr>
            <w:tcW w:w="609" w:type="dxa"/>
            <w:gridSpan w:val="2"/>
          </w:tcPr>
          <w:p w14:paraId="340175C3" w14:textId="77777777" w:rsidR="00E11863" w:rsidRPr="005850AF" w:rsidRDefault="00E11863" w:rsidP="003E4E0D">
            <w:pPr>
              <w:jc w:val="center"/>
              <w:rPr>
                <w:rFonts w:ascii="Arial" w:hAnsi="Arial" w:cs="Arial"/>
                <w:sz w:val="18"/>
                <w:szCs w:val="18"/>
              </w:rPr>
            </w:pPr>
          </w:p>
        </w:tc>
      </w:tr>
      <w:tr w:rsidR="00E11863" w:rsidRPr="005850AF" w14:paraId="497CB6B5" w14:textId="3B7054BB" w:rsidTr="00453C80">
        <w:tc>
          <w:tcPr>
            <w:tcW w:w="1560" w:type="dxa"/>
          </w:tcPr>
          <w:p w14:paraId="6D76483D" w14:textId="40DDC60E"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Hoang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w:t>
            </w:r>
          </w:p>
        </w:tc>
        <w:tc>
          <w:tcPr>
            <w:tcW w:w="709" w:type="dxa"/>
          </w:tcPr>
          <w:p w14:paraId="6DBE3A61" w14:textId="77777777" w:rsidR="00E11863" w:rsidRPr="005850AF" w:rsidRDefault="00E11863" w:rsidP="003E4E0D">
            <w:pPr>
              <w:jc w:val="center"/>
              <w:rPr>
                <w:rFonts w:ascii="Arial" w:hAnsi="Arial" w:cs="Arial"/>
                <w:sz w:val="18"/>
                <w:szCs w:val="18"/>
              </w:rPr>
            </w:pPr>
          </w:p>
        </w:tc>
        <w:tc>
          <w:tcPr>
            <w:tcW w:w="851" w:type="dxa"/>
          </w:tcPr>
          <w:p w14:paraId="35D27C92" w14:textId="47ADAFC1"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0" w:type="dxa"/>
          </w:tcPr>
          <w:p w14:paraId="6701C514" w14:textId="77777777" w:rsidR="00E11863" w:rsidRPr="005850AF" w:rsidRDefault="00E11863" w:rsidP="003E4E0D">
            <w:pPr>
              <w:jc w:val="center"/>
              <w:rPr>
                <w:rFonts w:ascii="Arial" w:hAnsi="Arial" w:cs="Arial"/>
                <w:sz w:val="18"/>
                <w:szCs w:val="18"/>
              </w:rPr>
            </w:pPr>
          </w:p>
        </w:tc>
        <w:tc>
          <w:tcPr>
            <w:tcW w:w="425" w:type="dxa"/>
          </w:tcPr>
          <w:p w14:paraId="49F27A83" w14:textId="77777777" w:rsidR="00E11863" w:rsidRPr="005850AF" w:rsidRDefault="00E11863" w:rsidP="003E4E0D">
            <w:pPr>
              <w:jc w:val="center"/>
              <w:rPr>
                <w:rFonts w:ascii="Arial" w:hAnsi="Arial" w:cs="Arial"/>
                <w:sz w:val="18"/>
                <w:szCs w:val="18"/>
              </w:rPr>
            </w:pPr>
          </w:p>
        </w:tc>
        <w:tc>
          <w:tcPr>
            <w:tcW w:w="1328" w:type="dxa"/>
          </w:tcPr>
          <w:p w14:paraId="7652E328" w14:textId="77777777" w:rsidR="00E11863" w:rsidRPr="005850AF" w:rsidRDefault="00E11863" w:rsidP="003E4E0D">
            <w:pPr>
              <w:jc w:val="center"/>
              <w:rPr>
                <w:rFonts w:ascii="Arial" w:hAnsi="Arial" w:cs="Arial"/>
                <w:sz w:val="18"/>
                <w:szCs w:val="18"/>
              </w:rPr>
            </w:pPr>
          </w:p>
        </w:tc>
        <w:tc>
          <w:tcPr>
            <w:tcW w:w="804" w:type="dxa"/>
          </w:tcPr>
          <w:p w14:paraId="64E16120" w14:textId="77777777" w:rsidR="00E11863" w:rsidRPr="005850AF" w:rsidRDefault="00E11863" w:rsidP="003E4E0D">
            <w:pPr>
              <w:jc w:val="center"/>
              <w:rPr>
                <w:rFonts w:ascii="Arial" w:hAnsi="Arial" w:cs="Arial"/>
                <w:sz w:val="18"/>
                <w:szCs w:val="18"/>
              </w:rPr>
            </w:pPr>
          </w:p>
        </w:tc>
        <w:tc>
          <w:tcPr>
            <w:tcW w:w="681" w:type="dxa"/>
          </w:tcPr>
          <w:p w14:paraId="35580289" w14:textId="77777777" w:rsidR="00E11863" w:rsidRPr="005850AF" w:rsidRDefault="00E11863" w:rsidP="003E4E0D">
            <w:pPr>
              <w:jc w:val="center"/>
              <w:rPr>
                <w:rFonts w:ascii="Arial" w:hAnsi="Arial" w:cs="Arial"/>
                <w:sz w:val="18"/>
                <w:szCs w:val="18"/>
              </w:rPr>
            </w:pPr>
          </w:p>
        </w:tc>
        <w:tc>
          <w:tcPr>
            <w:tcW w:w="654" w:type="dxa"/>
          </w:tcPr>
          <w:p w14:paraId="0C66098E" w14:textId="77777777" w:rsidR="00E11863" w:rsidRPr="005850AF" w:rsidRDefault="00E11863" w:rsidP="003E4E0D">
            <w:pPr>
              <w:jc w:val="center"/>
              <w:rPr>
                <w:rFonts w:ascii="Arial" w:hAnsi="Arial" w:cs="Arial"/>
                <w:sz w:val="18"/>
                <w:szCs w:val="18"/>
              </w:rPr>
            </w:pPr>
          </w:p>
        </w:tc>
        <w:tc>
          <w:tcPr>
            <w:tcW w:w="601" w:type="dxa"/>
          </w:tcPr>
          <w:p w14:paraId="41894083" w14:textId="77777777" w:rsidR="00E11863" w:rsidRPr="005850AF" w:rsidRDefault="00E11863" w:rsidP="003E4E0D">
            <w:pPr>
              <w:jc w:val="center"/>
              <w:rPr>
                <w:rFonts w:ascii="Arial" w:hAnsi="Arial" w:cs="Arial"/>
                <w:sz w:val="18"/>
                <w:szCs w:val="18"/>
              </w:rPr>
            </w:pPr>
          </w:p>
        </w:tc>
        <w:tc>
          <w:tcPr>
            <w:tcW w:w="609" w:type="dxa"/>
            <w:gridSpan w:val="2"/>
          </w:tcPr>
          <w:p w14:paraId="5F6F4C65" w14:textId="77777777" w:rsidR="00E11863" w:rsidRPr="005850AF" w:rsidRDefault="00E11863" w:rsidP="003E4E0D">
            <w:pPr>
              <w:jc w:val="center"/>
              <w:rPr>
                <w:rFonts w:ascii="Arial" w:hAnsi="Arial" w:cs="Arial"/>
                <w:sz w:val="18"/>
                <w:szCs w:val="18"/>
              </w:rPr>
            </w:pPr>
          </w:p>
        </w:tc>
      </w:tr>
      <w:tr w:rsidR="00E11863" w:rsidRPr="005850AF" w14:paraId="3D9CCEFB" w14:textId="387D1F34" w:rsidTr="00453C80">
        <w:tc>
          <w:tcPr>
            <w:tcW w:w="1560" w:type="dxa"/>
          </w:tcPr>
          <w:p w14:paraId="73EDC2FA" w14:textId="76DBE801"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Islam e Sadi (2018)</w:t>
            </w:r>
          </w:p>
        </w:tc>
        <w:tc>
          <w:tcPr>
            <w:tcW w:w="709" w:type="dxa"/>
          </w:tcPr>
          <w:p w14:paraId="035DDE72" w14:textId="6D6071B6"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432B6500" w14:textId="77777777" w:rsidR="00E11863" w:rsidRPr="005850AF" w:rsidRDefault="00E11863" w:rsidP="003E4E0D">
            <w:pPr>
              <w:jc w:val="center"/>
              <w:rPr>
                <w:rFonts w:ascii="Arial" w:hAnsi="Arial" w:cs="Arial"/>
                <w:sz w:val="18"/>
                <w:szCs w:val="18"/>
              </w:rPr>
            </w:pPr>
          </w:p>
        </w:tc>
        <w:tc>
          <w:tcPr>
            <w:tcW w:w="850" w:type="dxa"/>
          </w:tcPr>
          <w:p w14:paraId="72CE8391" w14:textId="77777777" w:rsidR="00E11863" w:rsidRPr="005850AF" w:rsidRDefault="00E11863" w:rsidP="003E4E0D">
            <w:pPr>
              <w:jc w:val="center"/>
              <w:rPr>
                <w:rFonts w:ascii="Arial" w:hAnsi="Arial" w:cs="Arial"/>
                <w:sz w:val="18"/>
                <w:szCs w:val="18"/>
              </w:rPr>
            </w:pPr>
          </w:p>
        </w:tc>
        <w:tc>
          <w:tcPr>
            <w:tcW w:w="425" w:type="dxa"/>
          </w:tcPr>
          <w:p w14:paraId="779A5852" w14:textId="77777777" w:rsidR="00E11863" w:rsidRPr="005850AF" w:rsidRDefault="00E11863" w:rsidP="003E4E0D">
            <w:pPr>
              <w:jc w:val="center"/>
              <w:rPr>
                <w:rFonts w:ascii="Arial" w:hAnsi="Arial" w:cs="Arial"/>
                <w:sz w:val="18"/>
                <w:szCs w:val="18"/>
              </w:rPr>
            </w:pPr>
          </w:p>
        </w:tc>
        <w:tc>
          <w:tcPr>
            <w:tcW w:w="1328" w:type="dxa"/>
          </w:tcPr>
          <w:p w14:paraId="773B2B5C" w14:textId="77777777" w:rsidR="00E11863" w:rsidRPr="005850AF" w:rsidRDefault="00E11863" w:rsidP="003E4E0D">
            <w:pPr>
              <w:jc w:val="center"/>
              <w:rPr>
                <w:rFonts w:ascii="Arial" w:hAnsi="Arial" w:cs="Arial"/>
                <w:sz w:val="18"/>
                <w:szCs w:val="18"/>
              </w:rPr>
            </w:pPr>
          </w:p>
        </w:tc>
        <w:tc>
          <w:tcPr>
            <w:tcW w:w="804" w:type="dxa"/>
          </w:tcPr>
          <w:p w14:paraId="33FB6614" w14:textId="77777777" w:rsidR="00E11863" w:rsidRPr="005850AF" w:rsidRDefault="00E11863" w:rsidP="003E4E0D">
            <w:pPr>
              <w:jc w:val="center"/>
              <w:rPr>
                <w:rFonts w:ascii="Arial" w:hAnsi="Arial" w:cs="Arial"/>
                <w:sz w:val="18"/>
                <w:szCs w:val="18"/>
              </w:rPr>
            </w:pPr>
          </w:p>
        </w:tc>
        <w:tc>
          <w:tcPr>
            <w:tcW w:w="681" w:type="dxa"/>
          </w:tcPr>
          <w:p w14:paraId="4E87D845" w14:textId="77777777" w:rsidR="00E11863" w:rsidRPr="005850AF" w:rsidRDefault="00E11863" w:rsidP="003E4E0D">
            <w:pPr>
              <w:jc w:val="center"/>
              <w:rPr>
                <w:rFonts w:ascii="Arial" w:hAnsi="Arial" w:cs="Arial"/>
                <w:sz w:val="18"/>
                <w:szCs w:val="18"/>
              </w:rPr>
            </w:pPr>
          </w:p>
        </w:tc>
        <w:tc>
          <w:tcPr>
            <w:tcW w:w="654" w:type="dxa"/>
          </w:tcPr>
          <w:p w14:paraId="4C80A216" w14:textId="77777777" w:rsidR="00E11863" w:rsidRPr="005850AF" w:rsidRDefault="00E11863" w:rsidP="003E4E0D">
            <w:pPr>
              <w:jc w:val="center"/>
              <w:rPr>
                <w:rFonts w:ascii="Arial" w:hAnsi="Arial" w:cs="Arial"/>
                <w:sz w:val="18"/>
                <w:szCs w:val="18"/>
              </w:rPr>
            </w:pPr>
          </w:p>
        </w:tc>
        <w:tc>
          <w:tcPr>
            <w:tcW w:w="601" w:type="dxa"/>
          </w:tcPr>
          <w:p w14:paraId="7DD709B8" w14:textId="77777777" w:rsidR="00E11863" w:rsidRPr="005850AF" w:rsidRDefault="00E11863" w:rsidP="003E4E0D">
            <w:pPr>
              <w:jc w:val="center"/>
              <w:rPr>
                <w:rFonts w:ascii="Arial" w:hAnsi="Arial" w:cs="Arial"/>
                <w:sz w:val="18"/>
                <w:szCs w:val="18"/>
              </w:rPr>
            </w:pPr>
          </w:p>
        </w:tc>
        <w:tc>
          <w:tcPr>
            <w:tcW w:w="609" w:type="dxa"/>
            <w:gridSpan w:val="2"/>
          </w:tcPr>
          <w:p w14:paraId="3322F239" w14:textId="77777777" w:rsidR="00E11863" w:rsidRPr="005850AF" w:rsidRDefault="00E11863" w:rsidP="003E4E0D">
            <w:pPr>
              <w:jc w:val="center"/>
              <w:rPr>
                <w:rFonts w:ascii="Arial" w:hAnsi="Arial" w:cs="Arial"/>
                <w:sz w:val="18"/>
                <w:szCs w:val="18"/>
              </w:rPr>
            </w:pPr>
          </w:p>
        </w:tc>
      </w:tr>
      <w:tr w:rsidR="00E11863" w:rsidRPr="005850AF" w14:paraId="4F937946" w14:textId="2BC2B6A4" w:rsidTr="00453C80">
        <w:tc>
          <w:tcPr>
            <w:tcW w:w="1560" w:type="dxa"/>
          </w:tcPr>
          <w:p w14:paraId="1C2E5FA5" w14:textId="1703D05E"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Jiang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(2019)</w:t>
            </w:r>
          </w:p>
        </w:tc>
        <w:tc>
          <w:tcPr>
            <w:tcW w:w="709" w:type="dxa"/>
          </w:tcPr>
          <w:p w14:paraId="3A180626" w14:textId="77777777" w:rsidR="00E11863" w:rsidRPr="005850AF" w:rsidRDefault="00E11863" w:rsidP="003E4E0D">
            <w:pPr>
              <w:jc w:val="center"/>
              <w:rPr>
                <w:rFonts w:ascii="Arial" w:hAnsi="Arial" w:cs="Arial"/>
                <w:sz w:val="18"/>
                <w:szCs w:val="18"/>
              </w:rPr>
            </w:pPr>
          </w:p>
        </w:tc>
        <w:tc>
          <w:tcPr>
            <w:tcW w:w="851" w:type="dxa"/>
          </w:tcPr>
          <w:p w14:paraId="46B0A50A" w14:textId="77777777" w:rsidR="00E11863" w:rsidRPr="005850AF" w:rsidRDefault="00E11863" w:rsidP="003E4E0D">
            <w:pPr>
              <w:jc w:val="center"/>
              <w:rPr>
                <w:rFonts w:ascii="Arial" w:hAnsi="Arial" w:cs="Arial"/>
                <w:sz w:val="18"/>
                <w:szCs w:val="18"/>
              </w:rPr>
            </w:pPr>
          </w:p>
        </w:tc>
        <w:tc>
          <w:tcPr>
            <w:tcW w:w="850" w:type="dxa"/>
          </w:tcPr>
          <w:p w14:paraId="01B8442F" w14:textId="6FC9348B"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425" w:type="dxa"/>
          </w:tcPr>
          <w:p w14:paraId="151C607F" w14:textId="77777777" w:rsidR="00E11863" w:rsidRPr="005850AF" w:rsidRDefault="00E11863" w:rsidP="003E4E0D">
            <w:pPr>
              <w:jc w:val="center"/>
              <w:rPr>
                <w:rFonts w:ascii="Arial" w:hAnsi="Arial" w:cs="Arial"/>
                <w:sz w:val="18"/>
                <w:szCs w:val="18"/>
              </w:rPr>
            </w:pPr>
          </w:p>
        </w:tc>
        <w:tc>
          <w:tcPr>
            <w:tcW w:w="1328" w:type="dxa"/>
          </w:tcPr>
          <w:p w14:paraId="7CAE9C10" w14:textId="77777777" w:rsidR="00E11863" w:rsidRPr="005850AF" w:rsidRDefault="00E11863" w:rsidP="003E4E0D">
            <w:pPr>
              <w:jc w:val="center"/>
              <w:rPr>
                <w:rFonts w:ascii="Arial" w:hAnsi="Arial" w:cs="Arial"/>
                <w:sz w:val="18"/>
                <w:szCs w:val="18"/>
              </w:rPr>
            </w:pPr>
          </w:p>
        </w:tc>
        <w:tc>
          <w:tcPr>
            <w:tcW w:w="804" w:type="dxa"/>
          </w:tcPr>
          <w:p w14:paraId="51A5FDEF" w14:textId="2122FF21"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81" w:type="dxa"/>
          </w:tcPr>
          <w:p w14:paraId="680B97DB" w14:textId="77777777" w:rsidR="00E11863" w:rsidRPr="005850AF" w:rsidRDefault="00E11863" w:rsidP="003E4E0D">
            <w:pPr>
              <w:jc w:val="center"/>
              <w:rPr>
                <w:rFonts w:ascii="Arial" w:hAnsi="Arial" w:cs="Arial"/>
                <w:sz w:val="18"/>
                <w:szCs w:val="18"/>
              </w:rPr>
            </w:pPr>
          </w:p>
        </w:tc>
        <w:tc>
          <w:tcPr>
            <w:tcW w:w="654" w:type="dxa"/>
          </w:tcPr>
          <w:p w14:paraId="1FCDAB31" w14:textId="77777777" w:rsidR="00E11863" w:rsidRPr="005850AF" w:rsidRDefault="00E11863" w:rsidP="003E4E0D">
            <w:pPr>
              <w:jc w:val="center"/>
              <w:rPr>
                <w:rFonts w:ascii="Arial" w:hAnsi="Arial" w:cs="Arial"/>
                <w:sz w:val="18"/>
                <w:szCs w:val="18"/>
              </w:rPr>
            </w:pPr>
          </w:p>
        </w:tc>
        <w:tc>
          <w:tcPr>
            <w:tcW w:w="601" w:type="dxa"/>
          </w:tcPr>
          <w:p w14:paraId="302D293B" w14:textId="77777777" w:rsidR="00E11863" w:rsidRPr="005850AF" w:rsidRDefault="00E11863" w:rsidP="003E4E0D">
            <w:pPr>
              <w:jc w:val="center"/>
              <w:rPr>
                <w:rFonts w:ascii="Arial" w:hAnsi="Arial" w:cs="Arial"/>
                <w:sz w:val="18"/>
                <w:szCs w:val="18"/>
              </w:rPr>
            </w:pPr>
          </w:p>
        </w:tc>
        <w:tc>
          <w:tcPr>
            <w:tcW w:w="609" w:type="dxa"/>
            <w:gridSpan w:val="2"/>
          </w:tcPr>
          <w:p w14:paraId="67E58306" w14:textId="77777777" w:rsidR="00E11863" w:rsidRPr="005850AF" w:rsidRDefault="00E11863" w:rsidP="003E4E0D">
            <w:pPr>
              <w:jc w:val="center"/>
              <w:rPr>
                <w:rFonts w:ascii="Arial" w:hAnsi="Arial" w:cs="Arial"/>
                <w:sz w:val="18"/>
                <w:szCs w:val="18"/>
              </w:rPr>
            </w:pPr>
          </w:p>
        </w:tc>
      </w:tr>
      <w:tr w:rsidR="00E11863" w:rsidRPr="005850AF" w14:paraId="04CD9CA1" w14:textId="2E62760E" w:rsidTr="00453C80">
        <w:tc>
          <w:tcPr>
            <w:tcW w:w="1560" w:type="dxa"/>
          </w:tcPr>
          <w:p w14:paraId="3899B2FF" w14:textId="085D725B"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Kassim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(2016)</w:t>
            </w:r>
          </w:p>
        </w:tc>
        <w:tc>
          <w:tcPr>
            <w:tcW w:w="709" w:type="dxa"/>
          </w:tcPr>
          <w:p w14:paraId="7B74B8F9" w14:textId="77777777" w:rsidR="00E11863" w:rsidRPr="005850AF" w:rsidRDefault="00E11863" w:rsidP="003E4E0D">
            <w:pPr>
              <w:jc w:val="center"/>
              <w:rPr>
                <w:rFonts w:ascii="Arial" w:hAnsi="Arial" w:cs="Arial"/>
                <w:sz w:val="18"/>
                <w:szCs w:val="18"/>
              </w:rPr>
            </w:pPr>
          </w:p>
        </w:tc>
        <w:tc>
          <w:tcPr>
            <w:tcW w:w="851" w:type="dxa"/>
          </w:tcPr>
          <w:p w14:paraId="47E92E94" w14:textId="77777777" w:rsidR="00E11863" w:rsidRPr="005850AF" w:rsidRDefault="00E11863" w:rsidP="003E4E0D">
            <w:pPr>
              <w:jc w:val="center"/>
              <w:rPr>
                <w:rFonts w:ascii="Arial" w:hAnsi="Arial" w:cs="Arial"/>
                <w:sz w:val="18"/>
                <w:szCs w:val="18"/>
              </w:rPr>
            </w:pPr>
          </w:p>
        </w:tc>
        <w:tc>
          <w:tcPr>
            <w:tcW w:w="850" w:type="dxa"/>
          </w:tcPr>
          <w:p w14:paraId="57ACC300" w14:textId="77777777" w:rsidR="00E11863" w:rsidRPr="005850AF" w:rsidRDefault="00E11863" w:rsidP="003E4E0D">
            <w:pPr>
              <w:jc w:val="center"/>
              <w:rPr>
                <w:rFonts w:ascii="Arial" w:hAnsi="Arial" w:cs="Arial"/>
                <w:sz w:val="18"/>
                <w:szCs w:val="18"/>
              </w:rPr>
            </w:pPr>
          </w:p>
        </w:tc>
        <w:tc>
          <w:tcPr>
            <w:tcW w:w="425" w:type="dxa"/>
          </w:tcPr>
          <w:p w14:paraId="19C1ABAC" w14:textId="77777777" w:rsidR="00E11863" w:rsidRPr="005850AF" w:rsidRDefault="00E11863" w:rsidP="003E4E0D">
            <w:pPr>
              <w:jc w:val="center"/>
              <w:rPr>
                <w:rFonts w:ascii="Arial" w:hAnsi="Arial" w:cs="Arial"/>
                <w:sz w:val="18"/>
                <w:szCs w:val="18"/>
              </w:rPr>
            </w:pPr>
          </w:p>
        </w:tc>
        <w:tc>
          <w:tcPr>
            <w:tcW w:w="1328" w:type="dxa"/>
          </w:tcPr>
          <w:p w14:paraId="35E3A2B4" w14:textId="77777777" w:rsidR="00E11863" w:rsidRPr="005850AF" w:rsidRDefault="00E11863" w:rsidP="003E4E0D">
            <w:pPr>
              <w:jc w:val="center"/>
              <w:rPr>
                <w:rFonts w:ascii="Arial" w:hAnsi="Arial" w:cs="Arial"/>
                <w:sz w:val="18"/>
                <w:szCs w:val="18"/>
              </w:rPr>
            </w:pPr>
          </w:p>
        </w:tc>
        <w:tc>
          <w:tcPr>
            <w:tcW w:w="804" w:type="dxa"/>
          </w:tcPr>
          <w:p w14:paraId="78E59639" w14:textId="77777777" w:rsidR="00E11863" w:rsidRPr="005850AF" w:rsidRDefault="00E11863" w:rsidP="003E4E0D">
            <w:pPr>
              <w:jc w:val="center"/>
              <w:rPr>
                <w:rFonts w:ascii="Arial" w:hAnsi="Arial" w:cs="Arial"/>
                <w:sz w:val="18"/>
                <w:szCs w:val="18"/>
              </w:rPr>
            </w:pPr>
          </w:p>
        </w:tc>
        <w:tc>
          <w:tcPr>
            <w:tcW w:w="681" w:type="dxa"/>
          </w:tcPr>
          <w:p w14:paraId="1AC109D0" w14:textId="63F31EBD"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54" w:type="dxa"/>
          </w:tcPr>
          <w:p w14:paraId="7AA222D6" w14:textId="77777777" w:rsidR="00E11863" w:rsidRPr="005850AF" w:rsidRDefault="00E11863" w:rsidP="003E4E0D">
            <w:pPr>
              <w:jc w:val="center"/>
              <w:rPr>
                <w:rFonts w:ascii="Arial" w:hAnsi="Arial" w:cs="Arial"/>
                <w:sz w:val="18"/>
                <w:szCs w:val="18"/>
              </w:rPr>
            </w:pPr>
          </w:p>
        </w:tc>
        <w:tc>
          <w:tcPr>
            <w:tcW w:w="601" w:type="dxa"/>
          </w:tcPr>
          <w:p w14:paraId="391F6760" w14:textId="00EF1C2B"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09" w:type="dxa"/>
            <w:gridSpan w:val="2"/>
          </w:tcPr>
          <w:p w14:paraId="1257D499" w14:textId="77777777" w:rsidR="00E11863" w:rsidRPr="005850AF" w:rsidRDefault="00E11863" w:rsidP="003E4E0D">
            <w:pPr>
              <w:jc w:val="center"/>
              <w:rPr>
                <w:rFonts w:ascii="Arial" w:hAnsi="Arial" w:cs="Arial"/>
                <w:sz w:val="18"/>
                <w:szCs w:val="18"/>
              </w:rPr>
            </w:pPr>
          </w:p>
        </w:tc>
      </w:tr>
      <w:tr w:rsidR="00E11863" w:rsidRPr="005850AF" w14:paraId="12B0A37C" w14:textId="3E0FD22A" w:rsidTr="00453C80">
        <w:tc>
          <w:tcPr>
            <w:tcW w:w="1560" w:type="dxa"/>
          </w:tcPr>
          <w:p w14:paraId="0B4CCA30" w14:textId="03F8B620"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Krishnan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(2016)</w:t>
            </w:r>
          </w:p>
        </w:tc>
        <w:tc>
          <w:tcPr>
            <w:tcW w:w="709" w:type="dxa"/>
          </w:tcPr>
          <w:p w14:paraId="1BF55CB8" w14:textId="054D3341"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2EF2CB0C" w14:textId="77777777" w:rsidR="00E11863" w:rsidRPr="005850AF" w:rsidRDefault="00E11863" w:rsidP="003E4E0D">
            <w:pPr>
              <w:jc w:val="center"/>
              <w:rPr>
                <w:rFonts w:ascii="Arial" w:hAnsi="Arial" w:cs="Arial"/>
                <w:sz w:val="18"/>
                <w:szCs w:val="18"/>
              </w:rPr>
            </w:pPr>
          </w:p>
        </w:tc>
        <w:tc>
          <w:tcPr>
            <w:tcW w:w="850" w:type="dxa"/>
          </w:tcPr>
          <w:p w14:paraId="33645AC9" w14:textId="77777777" w:rsidR="00E11863" w:rsidRPr="005850AF" w:rsidRDefault="00E11863" w:rsidP="003E4E0D">
            <w:pPr>
              <w:jc w:val="center"/>
              <w:rPr>
                <w:rFonts w:ascii="Arial" w:hAnsi="Arial" w:cs="Arial"/>
                <w:sz w:val="18"/>
                <w:szCs w:val="18"/>
              </w:rPr>
            </w:pPr>
          </w:p>
        </w:tc>
        <w:tc>
          <w:tcPr>
            <w:tcW w:w="425" w:type="dxa"/>
          </w:tcPr>
          <w:p w14:paraId="2BFB992D" w14:textId="77777777" w:rsidR="00E11863" w:rsidRPr="005850AF" w:rsidRDefault="00E11863" w:rsidP="003E4E0D">
            <w:pPr>
              <w:jc w:val="center"/>
              <w:rPr>
                <w:rFonts w:ascii="Arial" w:hAnsi="Arial" w:cs="Arial"/>
                <w:sz w:val="18"/>
                <w:szCs w:val="18"/>
              </w:rPr>
            </w:pPr>
          </w:p>
        </w:tc>
        <w:tc>
          <w:tcPr>
            <w:tcW w:w="1328" w:type="dxa"/>
          </w:tcPr>
          <w:p w14:paraId="6E302A1D" w14:textId="7DB3E581"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04" w:type="dxa"/>
          </w:tcPr>
          <w:p w14:paraId="48CC8169" w14:textId="77777777" w:rsidR="00E11863" w:rsidRPr="005850AF" w:rsidRDefault="00E11863" w:rsidP="003E4E0D">
            <w:pPr>
              <w:jc w:val="center"/>
              <w:rPr>
                <w:rFonts w:ascii="Arial" w:hAnsi="Arial" w:cs="Arial"/>
                <w:sz w:val="18"/>
                <w:szCs w:val="18"/>
              </w:rPr>
            </w:pPr>
          </w:p>
        </w:tc>
        <w:tc>
          <w:tcPr>
            <w:tcW w:w="681" w:type="dxa"/>
          </w:tcPr>
          <w:p w14:paraId="688D821E" w14:textId="77777777" w:rsidR="00E11863" w:rsidRPr="005850AF" w:rsidRDefault="00E11863" w:rsidP="003E4E0D">
            <w:pPr>
              <w:jc w:val="center"/>
              <w:rPr>
                <w:rFonts w:ascii="Arial" w:hAnsi="Arial" w:cs="Arial"/>
                <w:sz w:val="18"/>
                <w:szCs w:val="18"/>
              </w:rPr>
            </w:pPr>
          </w:p>
        </w:tc>
        <w:tc>
          <w:tcPr>
            <w:tcW w:w="654" w:type="dxa"/>
          </w:tcPr>
          <w:p w14:paraId="17C5A519" w14:textId="7EF482DC"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01" w:type="dxa"/>
          </w:tcPr>
          <w:p w14:paraId="145B6EA6" w14:textId="77777777" w:rsidR="00E11863" w:rsidRPr="005850AF" w:rsidRDefault="00E11863" w:rsidP="003E4E0D">
            <w:pPr>
              <w:jc w:val="center"/>
              <w:rPr>
                <w:rFonts w:ascii="Arial" w:hAnsi="Arial" w:cs="Arial"/>
                <w:sz w:val="18"/>
                <w:szCs w:val="18"/>
              </w:rPr>
            </w:pPr>
          </w:p>
        </w:tc>
        <w:tc>
          <w:tcPr>
            <w:tcW w:w="609" w:type="dxa"/>
            <w:gridSpan w:val="2"/>
          </w:tcPr>
          <w:p w14:paraId="7FFE7443" w14:textId="77777777" w:rsidR="00E11863" w:rsidRPr="005850AF" w:rsidRDefault="00E11863" w:rsidP="003E4E0D">
            <w:pPr>
              <w:jc w:val="center"/>
              <w:rPr>
                <w:rFonts w:ascii="Arial" w:hAnsi="Arial" w:cs="Arial"/>
                <w:sz w:val="18"/>
                <w:szCs w:val="18"/>
              </w:rPr>
            </w:pPr>
          </w:p>
        </w:tc>
      </w:tr>
      <w:tr w:rsidR="00E11863" w:rsidRPr="005850AF" w14:paraId="1ADE767C" w14:textId="3E206CF3" w:rsidTr="00453C80">
        <w:tc>
          <w:tcPr>
            <w:tcW w:w="1560" w:type="dxa"/>
          </w:tcPr>
          <w:p w14:paraId="6A202352" w14:textId="27D14588"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lastRenderedPageBreak/>
              <w:t>Kumar e Meher (2015)</w:t>
            </w:r>
          </w:p>
        </w:tc>
        <w:tc>
          <w:tcPr>
            <w:tcW w:w="709" w:type="dxa"/>
          </w:tcPr>
          <w:p w14:paraId="6DF7FE4B" w14:textId="2265292E"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5DE36699" w14:textId="77777777" w:rsidR="00E11863" w:rsidRPr="005850AF" w:rsidRDefault="00E11863" w:rsidP="003E4E0D">
            <w:pPr>
              <w:jc w:val="center"/>
              <w:rPr>
                <w:rFonts w:ascii="Arial" w:hAnsi="Arial" w:cs="Arial"/>
                <w:sz w:val="18"/>
                <w:szCs w:val="18"/>
              </w:rPr>
            </w:pPr>
          </w:p>
        </w:tc>
        <w:tc>
          <w:tcPr>
            <w:tcW w:w="850" w:type="dxa"/>
          </w:tcPr>
          <w:p w14:paraId="77E3F663" w14:textId="77777777" w:rsidR="00E11863" w:rsidRPr="005850AF" w:rsidRDefault="00E11863" w:rsidP="003E4E0D">
            <w:pPr>
              <w:jc w:val="center"/>
              <w:rPr>
                <w:rFonts w:ascii="Arial" w:hAnsi="Arial" w:cs="Arial"/>
                <w:sz w:val="18"/>
                <w:szCs w:val="18"/>
              </w:rPr>
            </w:pPr>
          </w:p>
        </w:tc>
        <w:tc>
          <w:tcPr>
            <w:tcW w:w="425" w:type="dxa"/>
          </w:tcPr>
          <w:p w14:paraId="7F702900" w14:textId="77777777" w:rsidR="00E11863" w:rsidRPr="005850AF" w:rsidRDefault="00E11863" w:rsidP="003E4E0D">
            <w:pPr>
              <w:jc w:val="center"/>
              <w:rPr>
                <w:rFonts w:ascii="Arial" w:hAnsi="Arial" w:cs="Arial"/>
                <w:sz w:val="18"/>
                <w:szCs w:val="18"/>
              </w:rPr>
            </w:pPr>
          </w:p>
        </w:tc>
        <w:tc>
          <w:tcPr>
            <w:tcW w:w="1328" w:type="dxa"/>
          </w:tcPr>
          <w:p w14:paraId="0CE1DAB7" w14:textId="77777777" w:rsidR="00E11863" w:rsidRPr="005850AF" w:rsidRDefault="00E11863" w:rsidP="003E4E0D">
            <w:pPr>
              <w:jc w:val="center"/>
              <w:rPr>
                <w:rFonts w:ascii="Arial" w:hAnsi="Arial" w:cs="Arial"/>
                <w:sz w:val="18"/>
                <w:szCs w:val="18"/>
              </w:rPr>
            </w:pPr>
          </w:p>
        </w:tc>
        <w:tc>
          <w:tcPr>
            <w:tcW w:w="804" w:type="dxa"/>
          </w:tcPr>
          <w:p w14:paraId="4F905FBE" w14:textId="77777777" w:rsidR="00E11863" w:rsidRPr="005850AF" w:rsidRDefault="00E11863" w:rsidP="003E4E0D">
            <w:pPr>
              <w:jc w:val="center"/>
              <w:rPr>
                <w:rFonts w:ascii="Arial" w:hAnsi="Arial" w:cs="Arial"/>
                <w:sz w:val="18"/>
                <w:szCs w:val="18"/>
              </w:rPr>
            </w:pPr>
          </w:p>
        </w:tc>
        <w:tc>
          <w:tcPr>
            <w:tcW w:w="681" w:type="dxa"/>
          </w:tcPr>
          <w:p w14:paraId="70B5DDE1" w14:textId="77777777" w:rsidR="00E11863" w:rsidRPr="005850AF" w:rsidRDefault="00E11863" w:rsidP="003E4E0D">
            <w:pPr>
              <w:jc w:val="center"/>
              <w:rPr>
                <w:rFonts w:ascii="Arial" w:hAnsi="Arial" w:cs="Arial"/>
                <w:sz w:val="18"/>
                <w:szCs w:val="18"/>
              </w:rPr>
            </w:pPr>
          </w:p>
        </w:tc>
        <w:tc>
          <w:tcPr>
            <w:tcW w:w="654" w:type="dxa"/>
          </w:tcPr>
          <w:p w14:paraId="0C0DE31F" w14:textId="77777777" w:rsidR="00E11863" w:rsidRPr="005850AF" w:rsidRDefault="00E11863" w:rsidP="003E4E0D">
            <w:pPr>
              <w:jc w:val="center"/>
              <w:rPr>
                <w:rFonts w:ascii="Arial" w:hAnsi="Arial" w:cs="Arial"/>
                <w:sz w:val="18"/>
                <w:szCs w:val="18"/>
              </w:rPr>
            </w:pPr>
          </w:p>
        </w:tc>
        <w:tc>
          <w:tcPr>
            <w:tcW w:w="601" w:type="dxa"/>
          </w:tcPr>
          <w:p w14:paraId="0BCEE2C6" w14:textId="77777777" w:rsidR="00E11863" w:rsidRPr="005850AF" w:rsidRDefault="00E11863" w:rsidP="003E4E0D">
            <w:pPr>
              <w:jc w:val="center"/>
              <w:rPr>
                <w:rFonts w:ascii="Arial" w:hAnsi="Arial" w:cs="Arial"/>
                <w:sz w:val="18"/>
                <w:szCs w:val="18"/>
              </w:rPr>
            </w:pPr>
          </w:p>
        </w:tc>
        <w:tc>
          <w:tcPr>
            <w:tcW w:w="609" w:type="dxa"/>
            <w:gridSpan w:val="2"/>
          </w:tcPr>
          <w:p w14:paraId="7D008775" w14:textId="77777777" w:rsidR="00E11863" w:rsidRPr="005850AF" w:rsidRDefault="00E11863" w:rsidP="003E4E0D">
            <w:pPr>
              <w:jc w:val="center"/>
              <w:rPr>
                <w:rFonts w:ascii="Arial" w:hAnsi="Arial" w:cs="Arial"/>
                <w:sz w:val="18"/>
                <w:szCs w:val="18"/>
              </w:rPr>
            </w:pPr>
          </w:p>
        </w:tc>
      </w:tr>
      <w:tr w:rsidR="00E11863" w:rsidRPr="005850AF" w14:paraId="5787F493" w14:textId="6F37E00E" w:rsidTr="00453C80">
        <w:tc>
          <w:tcPr>
            <w:tcW w:w="1560" w:type="dxa"/>
          </w:tcPr>
          <w:p w14:paraId="36A5A138" w14:textId="776F8B6A"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Kumar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(2014)</w:t>
            </w:r>
          </w:p>
        </w:tc>
        <w:tc>
          <w:tcPr>
            <w:tcW w:w="709" w:type="dxa"/>
          </w:tcPr>
          <w:p w14:paraId="0B26BFE8" w14:textId="77777777" w:rsidR="00E11863" w:rsidRPr="005850AF" w:rsidRDefault="00E11863" w:rsidP="003E4E0D">
            <w:pPr>
              <w:jc w:val="center"/>
              <w:rPr>
                <w:rFonts w:ascii="Arial" w:hAnsi="Arial" w:cs="Arial"/>
                <w:sz w:val="18"/>
                <w:szCs w:val="18"/>
              </w:rPr>
            </w:pPr>
          </w:p>
        </w:tc>
        <w:tc>
          <w:tcPr>
            <w:tcW w:w="851" w:type="dxa"/>
          </w:tcPr>
          <w:p w14:paraId="689CE399" w14:textId="77777777" w:rsidR="00E11863" w:rsidRPr="005850AF" w:rsidRDefault="00E11863" w:rsidP="003E4E0D">
            <w:pPr>
              <w:jc w:val="center"/>
              <w:rPr>
                <w:rFonts w:ascii="Arial" w:hAnsi="Arial" w:cs="Arial"/>
                <w:sz w:val="18"/>
                <w:szCs w:val="18"/>
              </w:rPr>
            </w:pPr>
          </w:p>
        </w:tc>
        <w:tc>
          <w:tcPr>
            <w:tcW w:w="850" w:type="dxa"/>
          </w:tcPr>
          <w:p w14:paraId="65D446E3" w14:textId="77777777" w:rsidR="00E11863" w:rsidRPr="005850AF" w:rsidRDefault="00E11863" w:rsidP="003E4E0D">
            <w:pPr>
              <w:jc w:val="center"/>
              <w:rPr>
                <w:rFonts w:ascii="Arial" w:hAnsi="Arial" w:cs="Arial"/>
                <w:sz w:val="18"/>
                <w:szCs w:val="18"/>
              </w:rPr>
            </w:pPr>
          </w:p>
        </w:tc>
        <w:tc>
          <w:tcPr>
            <w:tcW w:w="425" w:type="dxa"/>
          </w:tcPr>
          <w:p w14:paraId="1BB0584C" w14:textId="77777777" w:rsidR="00E11863" w:rsidRPr="005850AF" w:rsidRDefault="00E11863" w:rsidP="003E4E0D">
            <w:pPr>
              <w:jc w:val="center"/>
              <w:rPr>
                <w:rFonts w:ascii="Arial" w:hAnsi="Arial" w:cs="Arial"/>
                <w:sz w:val="18"/>
                <w:szCs w:val="18"/>
              </w:rPr>
            </w:pPr>
          </w:p>
        </w:tc>
        <w:tc>
          <w:tcPr>
            <w:tcW w:w="1328" w:type="dxa"/>
          </w:tcPr>
          <w:p w14:paraId="57380951" w14:textId="70A9E68F"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04" w:type="dxa"/>
          </w:tcPr>
          <w:p w14:paraId="1BCA3AA0" w14:textId="77777777" w:rsidR="00E11863" w:rsidRPr="005850AF" w:rsidRDefault="00E11863" w:rsidP="003E4E0D">
            <w:pPr>
              <w:jc w:val="center"/>
              <w:rPr>
                <w:rFonts w:ascii="Arial" w:hAnsi="Arial" w:cs="Arial"/>
                <w:sz w:val="18"/>
                <w:szCs w:val="18"/>
              </w:rPr>
            </w:pPr>
          </w:p>
        </w:tc>
        <w:tc>
          <w:tcPr>
            <w:tcW w:w="681" w:type="dxa"/>
          </w:tcPr>
          <w:p w14:paraId="3837C991" w14:textId="77777777" w:rsidR="00E11863" w:rsidRPr="005850AF" w:rsidRDefault="00E11863" w:rsidP="003E4E0D">
            <w:pPr>
              <w:jc w:val="center"/>
              <w:rPr>
                <w:rFonts w:ascii="Arial" w:hAnsi="Arial" w:cs="Arial"/>
                <w:sz w:val="18"/>
                <w:szCs w:val="18"/>
              </w:rPr>
            </w:pPr>
          </w:p>
        </w:tc>
        <w:tc>
          <w:tcPr>
            <w:tcW w:w="654" w:type="dxa"/>
          </w:tcPr>
          <w:p w14:paraId="4F3C976B" w14:textId="77777777" w:rsidR="00E11863" w:rsidRPr="005850AF" w:rsidRDefault="00E11863" w:rsidP="003E4E0D">
            <w:pPr>
              <w:jc w:val="center"/>
              <w:rPr>
                <w:rFonts w:ascii="Arial" w:hAnsi="Arial" w:cs="Arial"/>
                <w:sz w:val="18"/>
                <w:szCs w:val="18"/>
              </w:rPr>
            </w:pPr>
          </w:p>
        </w:tc>
        <w:tc>
          <w:tcPr>
            <w:tcW w:w="601" w:type="dxa"/>
          </w:tcPr>
          <w:p w14:paraId="6289B23F" w14:textId="77777777" w:rsidR="00E11863" w:rsidRPr="005850AF" w:rsidRDefault="00E11863" w:rsidP="003E4E0D">
            <w:pPr>
              <w:jc w:val="center"/>
              <w:rPr>
                <w:rFonts w:ascii="Arial" w:hAnsi="Arial" w:cs="Arial"/>
                <w:sz w:val="18"/>
                <w:szCs w:val="18"/>
              </w:rPr>
            </w:pPr>
          </w:p>
        </w:tc>
        <w:tc>
          <w:tcPr>
            <w:tcW w:w="609" w:type="dxa"/>
            <w:gridSpan w:val="2"/>
          </w:tcPr>
          <w:p w14:paraId="4D9B6B5A" w14:textId="77777777" w:rsidR="00E11863" w:rsidRPr="005850AF" w:rsidRDefault="00E11863" w:rsidP="003E4E0D">
            <w:pPr>
              <w:jc w:val="center"/>
              <w:rPr>
                <w:rFonts w:ascii="Arial" w:hAnsi="Arial" w:cs="Arial"/>
                <w:sz w:val="18"/>
                <w:szCs w:val="18"/>
              </w:rPr>
            </w:pPr>
          </w:p>
        </w:tc>
      </w:tr>
      <w:tr w:rsidR="00E11863" w:rsidRPr="005850AF" w14:paraId="507ED299" w14:textId="49CA8E39" w:rsidTr="00453C80">
        <w:tc>
          <w:tcPr>
            <w:tcW w:w="1560" w:type="dxa"/>
          </w:tcPr>
          <w:p w14:paraId="7BB60197" w14:textId="0D445EA4"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Kumar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w:t>
            </w:r>
          </w:p>
        </w:tc>
        <w:tc>
          <w:tcPr>
            <w:tcW w:w="709" w:type="dxa"/>
          </w:tcPr>
          <w:p w14:paraId="1067EA48" w14:textId="0C0F83AF"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7D937956" w14:textId="77777777" w:rsidR="00E11863" w:rsidRPr="005850AF" w:rsidRDefault="00E11863" w:rsidP="003E4E0D">
            <w:pPr>
              <w:jc w:val="center"/>
              <w:rPr>
                <w:rFonts w:ascii="Arial" w:hAnsi="Arial" w:cs="Arial"/>
                <w:sz w:val="18"/>
                <w:szCs w:val="18"/>
              </w:rPr>
            </w:pPr>
          </w:p>
        </w:tc>
        <w:tc>
          <w:tcPr>
            <w:tcW w:w="850" w:type="dxa"/>
          </w:tcPr>
          <w:p w14:paraId="1DA2C664" w14:textId="77777777" w:rsidR="00E11863" w:rsidRPr="005850AF" w:rsidRDefault="00E11863" w:rsidP="003E4E0D">
            <w:pPr>
              <w:jc w:val="center"/>
              <w:rPr>
                <w:rFonts w:ascii="Arial" w:hAnsi="Arial" w:cs="Arial"/>
                <w:sz w:val="18"/>
                <w:szCs w:val="18"/>
              </w:rPr>
            </w:pPr>
          </w:p>
        </w:tc>
        <w:tc>
          <w:tcPr>
            <w:tcW w:w="425" w:type="dxa"/>
          </w:tcPr>
          <w:p w14:paraId="08A19E68" w14:textId="77777777" w:rsidR="00E11863" w:rsidRPr="005850AF" w:rsidRDefault="00E11863" w:rsidP="003E4E0D">
            <w:pPr>
              <w:jc w:val="center"/>
              <w:rPr>
                <w:rFonts w:ascii="Arial" w:hAnsi="Arial" w:cs="Arial"/>
                <w:sz w:val="18"/>
                <w:szCs w:val="18"/>
              </w:rPr>
            </w:pPr>
          </w:p>
        </w:tc>
        <w:tc>
          <w:tcPr>
            <w:tcW w:w="1328" w:type="dxa"/>
          </w:tcPr>
          <w:p w14:paraId="3B46B879" w14:textId="77777777" w:rsidR="00E11863" w:rsidRPr="005850AF" w:rsidRDefault="00E11863" w:rsidP="003E4E0D">
            <w:pPr>
              <w:jc w:val="center"/>
              <w:rPr>
                <w:rFonts w:ascii="Arial" w:hAnsi="Arial" w:cs="Arial"/>
                <w:sz w:val="18"/>
                <w:szCs w:val="18"/>
              </w:rPr>
            </w:pPr>
          </w:p>
        </w:tc>
        <w:tc>
          <w:tcPr>
            <w:tcW w:w="804" w:type="dxa"/>
          </w:tcPr>
          <w:p w14:paraId="231FD8BE" w14:textId="77777777" w:rsidR="00E11863" w:rsidRPr="005850AF" w:rsidRDefault="00E11863" w:rsidP="003E4E0D">
            <w:pPr>
              <w:jc w:val="center"/>
              <w:rPr>
                <w:rFonts w:ascii="Arial" w:hAnsi="Arial" w:cs="Arial"/>
                <w:sz w:val="18"/>
                <w:szCs w:val="18"/>
              </w:rPr>
            </w:pPr>
          </w:p>
        </w:tc>
        <w:tc>
          <w:tcPr>
            <w:tcW w:w="681" w:type="dxa"/>
          </w:tcPr>
          <w:p w14:paraId="17CAC240" w14:textId="77777777" w:rsidR="00E11863" w:rsidRPr="005850AF" w:rsidRDefault="00E11863" w:rsidP="003E4E0D">
            <w:pPr>
              <w:jc w:val="center"/>
              <w:rPr>
                <w:rFonts w:ascii="Arial" w:hAnsi="Arial" w:cs="Arial"/>
                <w:sz w:val="18"/>
                <w:szCs w:val="18"/>
              </w:rPr>
            </w:pPr>
          </w:p>
        </w:tc>
        <w:tc>
          <w:tcPr>
            <w:tcW w:w="654" w:type="dxa"/>
          </w:tcPr>
          <w:p w14:paraId="588AC0D4" w14:textId="77777777" w:rsidR="00E11863" w:rsidRPr="005850AF" w:rsidRDefault="00E11863" w:rsidP="003E4E0D">
            <w:pPr>
              <w:jc w:val="center"/>
              <w:rPr>
                <w:rFonts w:ascii="Arial" w:hAnsi="Arial" w:cs="Arial"/>
                <w:sz w:val="18"/>
                <w:szCs w:val="18"/>
              </w:rPr>
            </w:pPr>
          </w:p>
        </w:tc>
        <w:tc>
          <w:tcPr>
            <w:tcW w:w="601" w:type="dxa"/>
          </w:tcPr>
          <w:p w14:paraId="5E146BF7" w14:textId="77777777" w:rsidR="00E11863" w:rsidRPr="005850AF" w:rsidRDefault="00E11863" w:rsidP="003E4E0D">
            <w:pPr>
              <w:jc w:val="center"/>
              <w:rPr>
                <w:rFonts w:ascii="Arial" w:hAnsi="Arial" w:cs="Arial"/>
                <w:sz w:val="18"/>
                <w:szCs w:val="18"/>
              </w:rPr>
            </w:pPr>
          </w:p>
        </w:tc>
        <w:tc>
          <w:tcPr>
            <w:tcW w:w="609" w:type="dxa"/>
            <w:gridSpan w:val="2"/>
          </w:tcPr>
          <w:p w14:paraId="7ABEEFAE" w14:textId="77777777" w:rsidR="00E11863" w:rsidRPr="005850AF" w:rsidRDefault="00E11863" w:rsidP="003E4E0D">
            <w:pPr>
              <w:jc w:val="center"/>
              <w:rPr>
                <w:rFonts w:ascii="Arial" w:hAnsi="Arial" w:cs="Arial"/>
                <w:sz w:val="18"/>
                <w:szCs w:val="18"/>
              </w:rPr>
            </w:pPr>
          </w:p>
        </w:tc>
      </w:tr>
      <w:tr w:rsidR="00E11863" w:rsidRPr="005850AF" w14:paraId="723706DF" w14:textId="22D2F2CE" w:rsidTr="00453C80">
        <w:tc>
          <w:tcPr>
            <w:tcW w:w="1560" w:type="dxa"/>
          </w:tcPr>
          <w:p w14:paraId="747F6019" w14:textId="12EF7A3F"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Lin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w:t>
            </w:r>
          </w:p>
        </w:tc>
        <w:tc>
          <w:tcPr>
            <w:tcW w:w="709" w:type="dxa"/>
          </w:tcPr>
          <w:p w14:paraId="55969C5C" w14:textId="245B78C9"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0DF96A3D" w14:textId="77777777" w:rsidR="00E11863" w:rsidRPr="005850AF" w:rsidRDefault="00E11863" w:rsidP="003E4E0D">
            <w:pPr>
              <w:jc w:val="center"/>
              <w:rPr>
                <w:rFonts w:ascii="Arial" w:hAnsi="Arial" w:cs="Arial"/>
                <w:sz w:val="18"/>
                <w:szCs w:val="18"/>
              </w:rPr>
            </w:pPr>
          </w:p>
        </w:tc>
        <w:tc>
          <w:tcPr>
            <w:tcW w:w="850" w:type="dxa"/>
          </w:tcPr>
          <w:p w14:paraId="346D6075" w14:textId="77777777" w:rsidR="00E11863" w:rsidRPr="005850AF" w:rsidRDefault="00E11863" w:rsidP="003E4E0D">
            <w:pPr>
              <w:jc w:val="center"/>
              <w:rPr>
                <w:rFonts w:ascii="Arial" w:hAnsi="Arial" w:cs="Arial"/>
                <w:sz w:val="18"/>
                <w:szCs w:val="18"/>
              </w:rPr>
            </w:pPr>
          </w:p>
        </w:tc>
        <w:tc>
          <w:tcPr>
            <w:tcW w:w="425" w:type="dxa"/>
          </w:tcPr>
          <w:p w14:paraId="631A281E" w14:textId="77777777" w:rsidR="00E11863" w:rsidRPr="005850AF" w:rsidRDefault="00E11863" w:rsidP="003E4E0D">
            <w:pPr>
              <w:jc w:val="center"/>
              <w:rPr>
                <w:rFonts w:ascii="Arial" w:hAnsi="Arial" w:cs="Arial"/>
                <w:sz w:val="18"/>
                <w:szCs w:val="18"/>
              </w:rPr>
            </w:pPr>
          </w:p>
        </w:tc>
        <w:tc>
          <w:tcPr>
            <w:tcW w:w="1328" w:type="dxa"/>
          </w:tcPr>
          <w:p w14:paraId="7D81E8E7" w14:textId="77777777" w:rsidR="00E11863" w:rsidRPr="005850AF" w:rsidRDefault="00E11863" w:rsidP="003E4E0D">
            <w:pPr>
              <w:jc w:val="center"/>
              <w:rPr>
                <w:rFonts w:ascii="Arial" w:hAnsi="Arial" w:cs="Arial"/>
                <w:sz w:val="18"/>
                <w:szCs w:val="18"/>
              </w:rPr>
            </w:pPr>
          </w:p>
        </w:tc>
        <w:tc>
          <w:tcPr>
            <w:tcW w:w="804" w:type="dxa"/>
          </w:tcPr>
          <w:p w14:paraId="7BD0D63B" w14:textId="77777777" w:rsidR="00E11863" w:rsidRPr="005850AF" w:rsidRDefault="00E11863" w:rsidP="003E4E0D">
            <w:pPr>
              <w:jc w:val="center"/>
              <w:rPr>
                <w:rFonts w:ascii="Arial" w:hAnsi="Arial" w:cs="Arial"/>
                <w:sz w:val="18"/>
                <w:szCs w:val="18"/>
              </w:rPr>
            </w:pPr>
          </w:p>
        </w:tc>
        <w:tc>
          <w:tcPr>
            <w:tcW w:w="681" w:type="dxa"/>
          </w:tcPr>
          <w:p w14:paraId="15B7A06E" w14:textId="77777777" w:rsidR="00E11863" w:rsidRPr="005850AF" w:rsidRDefault="00E11863" w:rsidP="003E4E0D">
            <w:pPr>
              <w:jc w:val="center"/>
              <w:rPr>
                <w:rFonts w:ascii="Arial" w:hAnsi="Arial" w:cs="Arial"/>
                <w:sz w:val="18"/>
                <w:szCs w:val="18"/>
              </w:rPr>
            </w:pPr>
          </w:p>
        </w:tc>
        <w:tc>
          <w:tcPr>
            <w:tcW w:w="654" w:type="dxa"/>
          </w:tcPr>
          <w:p w14:paraId="40924D57" w14:textId="77777777" w:rsidR="00E11863" w:rsidRPr="005850AF" w:rsidRDefault="00E11863" w:rsidP="003E4E0D">
            <w:pPr>
              <w:jc w:val="center"/>
              <w:rPr>
                <w:rFonts w:ascii="Arial" w:hAnsi="Arial" w:cs="Arial"/>
                <w:sz w:val="18"/>
                <w:szCs w:val="18"/>
              </w:rPr>
            </w:pPr>
          </w:p>
        </w:tc>
        <w:tc>
          <w:tcPr>
            <w:tcW w:w="601" w:type="dxa"/>
          </w:tcPr>
          <w:p w14:paraId="47ADD0FB" w14:textId="77777777" w:rsidR="00E11863" w:rsidRPr="005850AF" w:rsidRDefault="00E11863" w:rsidP="003E4E0D">
            <w:pPr>
              <w:jc w:val="center"/>
              <w:rPr>
                <w:rFonts w:ascii="Arial" w:hAnsi="Arial" w:cs="Arial"/>
                <w:sz w:val="18"/>
                <w:szCs w:val="18"/>
              </w:rPr>
            </w:pPr>
          </w:p>
        </w:tc>
        <w:tc>
          <w:tcPr>
            <w:tcW w:w="609" w:type="dxa"/>
            <w:gridSpan w:val="2"/>
          </w:tcPr>
          <w:p w14:paraId="11B99C62" w14:textId="77777777" w:rsidR="00E11863" w:rsidRPr="005850AF" w:rsidRDefault="00E11863" w:rsidP="003E4E0D">
            <w:pPr>
              <w:jc w:val="center"/>
              <w:rPr>
                <w:rFonts w:ascii="Arial" w:hAnsi="Arial" w:cs="Arial"/>
                <w:sz w:val="18"/>
                <w:szCs w:val="18"/>
              </w:rPr>
            </w:pPr>
          </w:p>
        </w:tc>
      </w:tr>
      <w:tr w:rsidR="00E11863" w:rsidRPr="005850AF" w14:paraId="7D2E4B9B" w14:textId="51713FF2" w:rsidTr="00453C80">
        <w:tc>
          <w:tcPr>
            <w:tcW w:w="1560" w:type="dxa"/>
          </w:tcPr>
          <w:p w14:paraId="223FF3A9" w14:textId="635EBC78"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Majeed e </w:t>
            </w:r>
            <w:proofErr w:type="spellStart"/>
            <w:r w:rsidRPr="005850AF">
              <w:rPr>
                <w:rFonts w:ascii="Arial" w:hAnsi="Arial" w:cs="Arial"/>
                <w:sz w:val="18"/>
                <w:szCs w:val="18"/>
                <w:lang w:val="en-US"/>
              </w:rPr>
              <w:t>Baadel</w:t>
            </w:r>
            <w:proofErr w:type="spellEnd"/>
            <w:r w:rsidRPr="005850AF">
              <w:rPr>
                <w:rFonts w:ascii="Arial" w:hAnsi="Arial" w:cs="Arial"/>
                <w:sz w:val="18"/>
                <w:szCs w:val="18"/>
                <w:lang w:val="en-US"/>
              </w:rPr>
              <w:t xml:space="preserve"> (201</w:t>
            </w:r>
            <w:r w:rsidR="000C7260" w:rsidRPr="005850AF">
              <w:rPr>
                <w:rFonts w:ascii="Arial" w:hAnsi="Arial" w:cs="Arial"/>
                <w:sz w:val="18"/>
                <w:szCs w:val="18"/>
                <w:lang w:val="en-US"/>
              </w:rPr>
              <w:t>6</w:t>
            </w:r>
            <w:r w:rsidRPr="005850AF">
              <w:rPr>
                <w:rFonts w:ascii="Arial" w:hAnsi="Arial" w:cs="Arial"/>
                <w:sz w:val="18"/>
                <w:szCs w:val="18"/>
                <w:lang w:val="en-US"/>
              </w:rPr>
              <w:t>)</w:t>
            </w:r>
          </w:p>
        </w:tc>
        <w:tc>
          <w:tcPr>
            <w:tcW w:w="709" w:type="dxa"/>
          </w:tcPr>
          <w:p w14:paraId="0A736387" w14:textId="1C4370E0"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07BDF050" w14:textId="77777777" w:rsidR="00E11863" w:rsidRPr="005850AF" w:rsidRDefault="00E11863" w:rsidP="003E4E0D">
            <w:pPr>
              <w:jc w:val="center"/>
              <w:rPr>
                <w:rFonts w:ascii="Arial" w:hAnsi="Arial" w:cs="Arial"/>
                <w:sz w:val="18"/>
                <w:szCs w:val="18"/>
              </w:rPr>
            </w:pPr>
          </w:p>
        </w:tc>
        <w:tc>
          <w:tcPr>
            <w:tcW w:w="850" w:type="dxa"/>
          </w:tcPr>
          <w:p w14:paraId="1CB8DE5E" w14:textId="77777777" w:rsidR="00E11863" w:rsidRPr="005850AF" w:rsidRDefault="00E11863" w:rsidP="003E4E0D">
            <w:pPr>
              <w:jc w:val="center"/>
              <w:rPr>
                <w:rFonts w:ascii="Arial" w:hAnsi="Arial" w:cs="Arial"/>
                <w:sz w:val="18"/>
                <w:szCs w:val="18"/>
              </w:rPr>
            </w:pPr>
          </w:p>
        </w:tc>
        <w:tc>
          <w:tcPr>
            <w:tcW w:w="425" w:type="dxa"/>
          </w:tcPr>
          <w:p w14:paraId="7B37838D" w14:textId="77777777" w:rsidR="00E11863" w:rsidRPr="005850AF" w:rsidRDefault="00E11863" w:rsidP="003E4E0D">
            <w:pPr>
              <w:jc w:val="center"/>
              <w:rPr>
                <w:rFonts w:ascii="Arial" w:hAnsi="Arial" w:cs="Arial"/>
                <w:sz w:val="18"/>
                <w:szCs w:val="18"/>
              </w:rPr>
            </w:pPr>
          </w:p>
        </w:tc>
        <w:tc>
          <w:tcPr>
            <w:tcW w:w="1328" w:type="dxa"/>
          </w:tcPr>
          <w:p w14:paraId="1BBEBC66" w14:textId="624DF35A"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04" w:type="dxa"/>
          </w:tcPr>
          <w:p w14:paraId="7F4E5869" w14:textId="77777777" w:rsidR="00E11863" w:rsidRPr="005850AF" w:rsidRDefault="00E11863" w:rsidP="003E4E0D">
            <w:pPr>
              <w:jc w:val="center"/>
              <w:rPr>
                <w:rFonts w:ascii="Arial" w:hAnsi="Arial" w:cs="Arial"/>
                <w:sz w:val="18"/>
                <w:szCs w:val="18"/>
              </w:rPr>
            </w:pPr>
          </w:p>
        </w:tc>
        <w:tc>
          <w:tcPr>
            <w:tcW w:w="681" w:type="dxa"/>
          </w:tcPr>
          <w:p w14:paraId="7BA2BFA8" w14:textId="77777777" w:rsidR="00E11863" w:rsidRPr="005850AF" w:rsidRDefault="00E11863" w:rsidP="003E4E0D">
            <w:pPr>
              <w:jc w:val="center"/>
              <w:rPr>
                <w:rFonts w:ascii="Arial" w:hAnsi="Arial" w:cs="Arial"/>
                <w:sz w:val="18"/>
                <w:szCs w:val="18"/>
              </w:rPr>
            </w:pPr>
          </w:p>
        </w:tc>
        <w:tc>
          <w:tcPr>
            <w:tcW w:w="654" w:type="dxa"/>
          </w:tcPr>
          <w:p w14:paraId="2D9F98A1" w14:textId="77777777" w:rsidR="00E11863" w:rsidRPr="005850AF" w:rsidRDefault="00E11863" w:rsidP="003E4E0D">
            <w:pPr>
              <w:jc w:val="center"/>
              <w:rPr>
                <w:rFonts w:ascii="Arial" w:hAnsi="Arial" w:cs="Arial"/>
                <w:sz w:val="18"/>
                <w:szCs w:val="18"/>
              </w:rPr>
            </w:pPr>
          </w:p>
        </w:tc>
        <w:tc>
          <w:tcPr>
            <w:tcW w:w="601" w:type="dxa"/>
          </w:tcPr>
          <w:p w14:paraId="5EAF110F" w14:textId="77777777" w:rsidR="00E11863" w:rsidRPr="005850AF" w:rsidRDefault="00E11863" w:rsidP="003E4E0D">
            <w:pPr>
              <w:jc w:val="center"/>
              <w:rPr>
                <w:rFonts w:ascii="Arial" w:hAnsi="Arial" w:cs="Arial"/>
                <w:sz w:val="18"/>
                <w:szCs w:val="18"/>
              </w:rPr>
            </w:pPr>
          </w:p>
        </w:tc>
        <w:tc>
          <w:tcPr>
            <w:tcW w:w="609" w:type="dxa"/>
            <w:gridSpan w:val="2"/>
          </w:tcPr>
          <w:p w14:paraId="00AF0DF2" w14:textId="77777777" w:rsidR="00E11863" w:rsidRPr="005850AF" w:rsidRDefault="00E11863" w:rsidP="003E4E0D">
            <w:pPr>
              <w:jc w:val="center"/>
              <w:rPr>
                <w:rFonts w:ascii="Arial" w:hAnsi="Arial" w:cs="Arial"/>
                <w:sz w:val="18"/>
                <w:szCs w:val="18"/>
              </w:rPr>
            </w:pPr>
          </w:p>
        </w:tc>
      </w:tr>
      <w:tr w:rsidR="00E11863" w:rsidRPr="005850AF" w14:paraId="26D990A0" w14:textId="01B93686" w:rsidTr="00453C80">
        <w:tc>
          <w:tcPr>
            <w:tcW w:w="1560" w:type="dxa"/>
          </w:tcPr>
          <w:p w14:paraId="77437ADE" w14:textId="08316D00"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Malek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w:t>
            </w:r>
          </w:p>
        </w:tc>
        <w:tc>
          <w:tcPr>
            <w:tcW w:w="709" w:type="dxa"/>
          </w:tcPr>
          <w:p w14:paraId="72CD8F81" w14:textId="42458D69"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5307479D" w14:textId="77777777" w:rsidR="00E11863" w:rsidRPr="005850AF" w:rsidRDefault="00E11863" w:rsidP="003E4E0D">
            <w:pPr>
              <w:jc w:val="center"/>
              <w:rPr>
                <w:rFonts w:ascii="Arial" w:hAnsi="Arial" w:cs="Arial"/>
                <w:sz w:val="18"/>
                <w:szCs w:val="18"/>
              </w:rPr>
            </w:pPr>
          </w:p>
        </w:tc>
        <w:tc>
          <w:tcPr>
            <w:tcW w:w="850" w:type="dxa"/>
          </w:tcPr>
          <w:p w14:paraId="595346B3" w14:textId="77777777" w:rsidR="00E11863" w:rsidRPr="005850AF" w:rsidRDefault="00E11863" w:rsidP="003E4E0D">
            <w:pPr>
              <w:jc w:val="center"/>
              <w:rPr>
                <w:rFonts w:ascii="Arial" w:hAnsi="Arial" w:cs="Arial"/>
                <w:sz w:val="18"/>
                <w:szCs w:val="18"/>
              </w:rPr>
            </w:pPr>
          </w:p>
        </w:tc>
        <w:tc>
          <w:tcPr>
            <w:tcW w:w="425" w:type="dxa"/>
          </w:tcPr>
          <w:p w14:paraId="6ACC13BF" w14:textId="77777777" w:rsidR="00E11863" w:rsidRPr="005850AF" w:rsidRDefault="00E11863" w:rsidP="003E4E0D">
            <w:pPr>
              <w:jc w:val="center"/>
              <w:rPr>
                <w:rFonts w:ascii="Arial" w:hAnsi="Arial" w:cs="Arial"/>
                <w:sz w:val="18"/>
                <w:szCs w:val="18"/>
              </w:rPr>
            </w:pPr>
          </w:p>
        </w:tc>
        <w:tc>
          <w:tcPr>
            <w:tcW w:w="1328" w:type="dxa"/>
          </w:tcPr>
          <w:p w14:paraId="321E749B" w14:textId="77777777" w:rsidR="00E11863" w:rsidRPr="005850AF" w:rsidRDefault="00E11863" w:rsidP="003E4E0D">
            <w:pPr>
              <w:jc w:val="center"/>
              <w:rPr>
                <w:rFonts w:ascii="Arial" w:hAnsi="Arial" w:cs="Arial"/>
                <w:sz w:val="18"/>
                <w:szCs w:val="18"/>
              </w:rPr>
            </w:pPr>
          </w:p>
        </w:tc>
        <w:tc>
          <w:tcPr>
            <w:tcW w:w="804" w:type="dxa"/>
          </w:tcPr>
          <w:p w14:paraId="556C3FA4" w14:textId="77777777" w:rsidR="00E11863" w:rsidRPr="005850AF" w:rsidRDefault="00E11863" w:rsidP="003E4E0D">
            <w:pPr>
              <w:jc w:val="center"/>
              <w:rPr>
                <w:rFonts w:ascii="Arial" w:hAnsi="Arial" w:cs="Arial"/>
                <w:sz w:val="18"/>
                <w:szCs w:val="18"/>
              </w:rPr>
            </w:pPr>
          </w:p>
        </w:tc>
        <w:tc>
          <w:tcPr>
            <w:tcW w:w="681" w:type="dxa"/>
          </w:tcPr>
          <w:p w14:paraId="34D24E8C" w14:textId="77777777" w:rsidR="00E11863" w:rsidRPr="005850AF" w:rsidRDefault="00E11863" w:rsidP="003E4E0D">
            <w:pPr>
              <w:jc w:val="center"/>
              <w:rPr>
                <w:rFonts w:ascii="Arial" w:hAnsi="Arial" w:cs="Arial"/>
                <w:sz w:val="18"/>
                <w:szCs w:val="18"/>
              </w:rPr>
            </w:pPr>
          </w:p>
        </w:tc>
        <w:tc>
          <w:tcPr>
            <w:tcW w:w="654" w:type="dxa"/>
          </w:tcPr>
          <w:p w14:paraId="031C0DC8" w14:textId="77777777" w:rsidR="00E11863" w:rsidRPr="005850AF" w:rsidRDefault="00E11863" w:rsidP="003E4E0D">
            <w:pPr>
              <w:jc w:val="center"/>
              <w:rPr>
                <w:rFonts w:ascii="Arial" w:hAnsi="Arial" w:cs="Arial"/>
                <w:sz w:val="18"/>
                <w:szCs w:val="18"/>
              </w:rPr>
            </w:pPr>
          </w:p>
        </w:tc>
        <w:tc>
          <w:tcPr>
            <w:tcW w:w="601" w:type="dxa"/>
          </w:tcPr>
          <w:p w14:paraId="6649589E" w14:textId="77777777" w:rsidR="00E11863" w:rsidRPr="005850AF" w:rsidRDefault="00E11863" w:rsidP="003E4E0D">
            <w:pPr>
              <w:jc w:val="center"/>
              <w:rPr>
                <w:rFonts w:ascii="Arial" w:hAnsi="Arial" w:cs="Arial"/>
                <w:sz w:val="18"/>
                <w:szCs w:val="18"/>
              </w:rPr>
            </w:pPr>
          </w:p>
        </w:tc>
        <w:tc>
          <w:tcPr>
            <w:tcW w:w="609" w:type="dxa"/>
            <w:gridSpan w:val="2"/>
          </w:tcPr>
          <w:p w14:paraId="396D706C" w14:textId="77777777" w:rsidR="00E11863" w:rsidRPr="005850AF" w:rsidRDefault="00E11863" w:rsidP="003E4E0D">
            <w:pPr>
              <w:jc w:val="center"/>
              <w:rPr>
                <w:rFonts w:ascii="Arial" w:hAnsi="Arial" w:cs="Arial"/>
                <w:sz w:val="18"/>
                <w:szCs w:val="18"/>
              </w:rPr>
            </w:pPr>
          </w:p>
        </w:tc>
      </w:tr>
      <w:tr w:rsidR="00E11863" w:rsidRPr="005850AF" w14:paraId="3762E233" w14:textId="4760DE75" w:rsidTr="00453C80">
        <w:tc>
          <w:tcPr>
            <w:tcW w:w="1560" w:type="dxa"/>
          </w:tcPr>
          <w:p w14:paraId="5431EFFF" w14:textId="05760E1F"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Nakajima e Haruyama (2013)</w:t>
            </w:r>
          </w:p>
        </w:tc>
        <w:tc>
          <w:tcPr>
            <w:tcW w:w="709" w:type="dxa"/>
          </w:tcPr>
          <w:p w14:paraId="1AD0ECC5" w14:textId="77777777" w:rsidR="00E11863" w:rsidRPr="005850AF" w:rsidRDefault="00E11863" w:rsidP="003E4E0D">
            <w:pPr>
              <w:jc w:val="center"/>
              <w:rPr>
                <w:rFonts w:ascii="Arial" w:hAnsi="Arial" w:cs="Arial"/>
                <w:sz w:val="18"/>
                <w:szCs w:val="18"/>
              </w:rPr>
            </w:pPr>
          </w:p>
        </w:tc>
        <w:tc>
          <w:tcPr>
            <w:tcW w:w="851" w:type="dxa"/>
          </w:tcPr>
          <w:p w14:paraId="5C1800F4" w14:textId="77777777" w:rsidR="00E11863" w:rsidRPr="005850AF" w:rsidRDefault="00E11863" w:rsidP="003E4E0D">
            <w:pPr>
              <w:jc w:val="center"/>
              <w:rPr>
                <w:rFonts w:ascii="Arial" w:hAnsi="Arial" w:cs="Arial"/>
                <w:sz w:val="18"/>
                <w:szCs w:val="18"/>
              </w:rPr>
            </w:pPr>
          </w:p>
        </w:tc>
        <w:tc>
          <w:tcPr>
            <w:tcW w:w="850" w:type="dxa"/>
          </w:tcPr>
          <w:p w14:paraId="1FE9841B" w14:textId="77777777" w:rsidR="00E11863" w:rsidRPr="005850AF" w:rsidRDefault="00E11863" w:rsidP="003E4E0D">
            <w:pPr>
              <w:jc w:val="center"/>
              <w:rPr>
                <w:rFonts w:ascii="Arial" w:hAnsi="Arial" w:cs="Arial"/>
                <w:sz w:val="18"/>
                <w:szCs w:val="18"/>
              </w:rPr>
            </w:pPr>
          </w:p>
        </w:tc>
        <w:tc>
          <w:tcPr>
            <w:tcW w:w="425" w:type="dxa"/>
          </w:tcPr>
          <w:p w14:paraId="5C7DD620" w14:textId="77777777" w:rsidR="00E11863" w:rsidRPr="005850AF" w:rsidRDefault="00E11863" w:rsidP="003E4E0D">
            <w:pPr>
              <w:jc w:val="center"/>
              <w:rPr>
                <w:rFonts w:ascii="Arial" w:hAnsi="Arial" w:cs="Arial"/>
                <w:sz w:val="18"/>
                <w:szCs w:val="18"/>
              </w:rPr>
            </w:pPr>
          </w:p>
        </w:tc>
        <w:tc>
          <w:tcPr>
            <w:tcW w:w="1328" w:type="dxa"/>
          </w:tcPr>
          <w:p w14:paraId="628C6D0E" w14:textId="77777777" w:rsidR="00E11863" w:rsidRPr="005850AF" w:rsidRDefault="00E11863" w:rsidP="003E4E0D">
            <w:pPr>
              <w:jc w:val="center"/>
              <w:rPr>
                <w:rFonts w:ascii="Arial" w:hAnsi="Arial" w:cs="Arial"/>
                <w:sz w:val="18"/>
                <w:szCs w:val="18"/>
              </w:rPr>
            </w:pPr>
          </w:p>
        </w:tc>
        <w:tc>
          <w:tcPr>
            <w:tcW w:w="804" w:type="dxa"/>
          </w:tcPr>
          <w:p w14:paraId="40408D59" w14:textId="77777777" w:rsidR="00E11863" w:rsidRPr="005850AF" w:rsidRDefault="00E11863" w:rsidP="003E4E0D">
            <w:pPr>
              <w:jc w:val="center"/>
              <w:rPr>
                <w:rFonts w:ascii="Arial" w:hAnsi="Arial" w:cs="Arial"/>
                <w:sz w:val="18"/>
                <w:szCs w:val="18"/>
              </w:rPr>
            </w:pPr>
          </w:p>
        </w:tc>
        <w:tc>
          <w:tcPr>
            <w:tcW w:w="681" w:type="dxa"/>
          </w:tcPr>
          <w:p w14:paraId="077B7251" w14:textId="131BBD46"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54" w:type="dxa"/>
          </w:tcPr>
          <w:p w14:paraId="25DD3EE1" w14:textId="77777777" w:rsidR="00E11863" w:rsidRPr="005850AF" w:rsidRDefault="00E11863" w:rsidP="003E4E0D">
            <w:pPr>
              <w:jc w:val="center"/>
              <w:rPr>
                <w:rFonts w:ascii="Arial" w:hAnsi="Arial" w:cs="Arial"/>
                <w:sz w:val="18"/>
                <w:szCs w:val="18"/>
              </w:rPr>
            </w:pPr>
          </w:p>
        </w:tc>
        <w:tc>
          <w:tcPr>
            <w:tcW w:w="601" w:type="dxa"/>
          </w:tcPr>
          <w:p w14:paraId="33C21315" w14:textId="77777777" w:rsidR="00E11863" w:rsidRPr="005850AF" w:rsidRDefault="00E11863" w:rsidP="003E4E0D">
            <w:pPr>
              <w:jc w:val="center"/>
              <w:rPr>
                <w:rFonts w:ascii="Arial" w:hAnsi="Arial" w:cs="Arial"/>
                <w:sz w:val="18"/>
                <w:szCs w:val="18"/>
              </w:rPr>
            </w:pPr>
          </w:p>
        </w:tc>
        <w:tc>
          <w:tcPr>
            <w:tcW w:w="609" w:type="dxa"/>
            <w:gridSpan w:val="2"/>
          </w:tcPr>
          <w:p w14:paraId="6A430B56" w14:textId="77777777" w:rsidR="00E11863" w:rsidRPr="005850AF" w:rsidRDefault="00E11863" w:rsidP="003E4E0D">
            <w:pPr>
              <w:jc w:val="center"/>
              <w:rPr>
                <w:rFonts w:ascii="Arial" w:hAnsi="Arial" w:cs="Arial"/>
                <w:sz w:val="18"/>
                <w:szCs w:val="18"/>
              </w:rPr>
            </w:pPr>
          </w:p>
        </w:tc>
      </w:tr>
      <w:tr w:rsidR="00E11863" w:rsidRPr="005850AF" w14:paraId="30CED34F" w14:textId="4C75AD6E" w:rsidTr="00453C80">
        <w:tc>
          <w:tcPr>
            <w:tcW w:w="1560" w:type="dxa"/>
          </w:tcPr>
          <w:p w14:paraId="56B9AAE5" w14:textId="32EFFD5A"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Neha e Shakib (2021)</w:t>
            </w:r>
          </w:p>
        </w:tc>
        <w:tc>
          <w:tcPr>
            <w:tcW w:w="709" w:type="dxa"/>
          </w:tcPr>
          <w:p w14:paraId="2BDE0250" w14:textId="34FE440A"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7F0B78D9" w14:textId="77777777" w:rsidR="00E11863" w:rsidRPr="005850AF" w:rsidRDefault="00E11863" w:rsidP="003E4E0D">
            <w:pPr>
              <w:jc w:val="center"/>
              <w:rPr>
                <w:rFonts w:ascii="Arial" w:hAnsi="Arial" w:cs="Arial"/>
                <w:sz w:val="18"/>
                <w:szCs w:val="18"/>
              </w:rPr>
            </w:pPr>
          </w:p>
        </w:tc>
        <w:tc>
          <w:tcPr>
            <w:tcW w:w="850" w:type="dxa"/>
          </w:tcPr>
          <w:p w14:paraId="7628091A" w14:textId="77777777" w:rsidR="00E11863" w:rsidRPr="005850AF" w:rsidRDefault="00E11863" w:rsidP="003E4E0D">
            <w:pPr>
              <w:jc w:val="center"/>
              <w:rPr>
                <w:rFonts w:ascii="Arial" w:hAnsi="Arial" w:cs="Arial"/>
                <w:sz w:val="18"/>
                <w:szCs w:val="18"/>
              </w:rPr>
            </w:pPr>
          </w:p>
        </w:tc>
        <w:tc>
          <w:tcPr>
            <w:tcW w:w="425" w:type="dxa"/>
          </w:tcPr>
          <w:p w14:paraId="78F2166A" w14:textId="77777777" w:rsidR="00E11863" w:rsidRPr="005850AF" w:rsidRDefault="00E11863" w:rsidP="003E4E0D">
            <w:pPr>
              <w:jc w:val="center"/>
              <w:rPr>
                <w:rFonts w:ascii="Arial" w:hAnsi="Arial" w:cs="Arial"/>
                <w:sz w:val="18"/>
                <w:szCs w:val="18"/>
              </w:rPr>
            </w:pPr>
          </w:p>
        </w:tc>
        <w:tc>
          <w:tcPr>
            <w:tcW w:w="1328" w:type="dxa"/>
          </w:tcPr>
          <w:p w14:paraId="7A52D6F7" w14:textId="77777777" w:rsidR="00E11863" w:rsidRPr="005850AF" w:rsidRDefault="00E11863" w:rsidP="003E4E0D">
            <w:pPr>
              <w:jc w:val="center"/>
              <w:rPr>
                <w:rFonts w:ascii="Arial" w:hAnsi="Arial" w:cs="Arial"/>
                <w:sz w:val="18"/>
                <w:szCs w:val="18"/>
              </w:rPr>
            </w:pPr>
          </w:p>
        </w:tc>
        <w:tc>
          <w:tcPr>
            <w:tcW w:w="804" w:type="dxa"/>
          </w:tcPr>
          <w:p w14:paraId="570DC8AD" w14:textId="77777777" w:rsidR="00E11863" w:rsidRPr="005850AF" w:rsidRDefault="00E11863" w:rsidP="003E4E0D">
            <w:pPr>
              <w:jc w:val="center"/>
              <w:rPr>
                <w:rFonts w:ascii="Arial" w:hAnsi="Arial" w:cs="Arial"/>
                <w:sz w:val="18"/>
                <w:szCs w:val="18"/>
              </w:rPr>
            </w:pPr>
          </w:p>
        </w:tc>
        <w:tc>
          <w:tcPr>
            <w:tcW w:w="681" w:type="dxa"/>
          </w:tcPr>
          <w:p w14:paraId="46D873EE" w14:textId="77777777" w:rsidR="00E11863" w:rsidRPr="005850AF" w:rsidRDefault="00E11863" w:rsidP="003E4E0D">
            <w:pPr>
              <w:jc w:val="center"/>
              <w:rPr>
                <w:rFonts w:ascii="Arial" w:hAnsi="Arial" w:cs="Arial"/>
                <w:sz w:val="18"/>
                <w:szCs w:val="18"/>
              </w:rPr>
            </w:pPr>
          </w:p>
        </w:tc>
        <w:tc>
          <w:tcPr>
            <w:tcW w:w="654" w:type="dxa"/>
          </w:tcPr>
          <w:p w14:paraId="78E45E8E" w14:textId="77777777" w:rsidR="00E11863" w:rsidRPr="005850AF" w:rsidRDefault="00E11863" w:rsidP="003E4E0D">
            <w:pPr>
              <w:jc w:val="center"/>
              <w:rPr>
                <w:rFonts w:ascii="Arial" w:hAnsi="Arial" w:cs="Arial"/>
                <w:sz w:val="18"/>
                <w:szCs w:val="18"/>
              </w:rPr>
            </w:pPr>
          </w:p>
        </w:tc>
        <w:tc>
          <w:tcPr>
            <w:tcW w:w="601" w:type="dxa"/>
          </w:tcPr>
          <w:p w14:paraId="6C0C5968" w14:textId="77777777" w:rsidR="00E11863" w:rsidRPr="005850AF" w:rsidRDefault="00E11863" w:rsidP="003E4E0D">
            <w:pPr>
              <w:jc w:val="center"/>
              <w:rPr>
                <w:rFonts w:ascii="Arial" w:hAnsi="Arial" w:cs="Arial"/>
                <w:sz w:val="18"/>
                <w:szCs w:val="18"/>
              </w:rPr>
            </w:pPr>
          </w:p>
        </w:tc>
        <w:tc>
          <w:tcPr>
            <w:tcW w:w="609" w:type="dxa"/>
            <w:gridSpan w:val="2"/>
          </w:tcPr>
          <w:p w14:paraId="598B2D4D" w14:textId="77777777" w:rsidR="00E11863" w:rsidRPr="005850AF" w:rsidRDefault="00E11863" w:rsidP="003E4E0D">
            <w:pPr>
              <w:jc w:val="center"/>
              <w:rPr>
                <w:rFonts w:ascii="Arial" w:hAnsi="Arial" w:cs="Arial"/>
                <w:sz w:val="18"/>
                <w:szCs w:val="18"/>
              </w:rPr>
            </w:pPr>
          </w:p>
        </w:tc>
      </w:tr>
      <w:tr w:rsidR="00E11863" w:rsidRPr="005850AF" w14:paraId="4811600D" w14:textId="3F76098D" w:rsidTr="00453C80">
        <w:tc>
          <w:tcPr>
            <w:tcW w:w="1560" w:type="dxa"/>
          </w:tcPr>
          <w:p w14:paraId="33BC9AE8" w14:textId="6B2F4F9F" w:rsidR="00E11863" w:rsidRPr="005850AF" w:rsidRDefault="002A149D" w:rsidP="003E4E0D">
            <w:pPr>
              <w:rPr>
                <w:rFonts w:ascii="Arial" w:hAnsi="Arial" w:cs="Arial"/>
                <w:sz w:val="18"/>
                <w:szCs w:val="18"/>
                <w:lang w:val="en-US"/>
              </w:rPr>
            </w:pPr>
            <w:r>
              <w:rPr>
                <w:rFonts w:ascii="Arial" w:hAnsi="Arial" w:cs="Arial"/>
                <w:sz w:val="18"/>
                <w:szCs w:val="18"/>
                <w:lang w:val="en-US"/>
              </w:rPr>
              <w:t xml:space="preserve">Brito </w:t>
            </w:r>
            <w:r w:rsidR="00E11863" w:rsidRPr="005850AF">
              <w:rPr>
                <w:rFonts w:ascii="Arial" w:hAnsi="Arial" w:cs="Arial"/>
                <w:sz w:val="18"/>
                <w:szCs w:val="18"/>
                <w:lang w:val="en-US"/>
              </w:rPr>
              <w:t xml:space="preserve">Neto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00E11863" w:rsidRPr="005850AF">
              <w:rPr>
                <w:rFonts w:ascii="Arial" w:hAnsi="Arial" w:cs="Arial"/>
                <w:sz w:val="18"/>
                <w:szCs w:val="18"/>
                <w:lang w:val="en-US"/>
              </w:rPr>
              <w:t xml:space="preserve"> (2016)</w:t>
            </w:r>
          </w:p>
        </w:tc>
        <w:tc>
          <w:tcPr>
            <w:tcW w:w="709" w:type="dxa"/>
          </w:tcPr>
          <w:p w14:paraId="658F8062" w14:textId="77777777" w:rsidR="00E11863" w:rsidRPr="005850AF" w:rsidRDefault="00E11863" w:rsidP="003E4E0D">
            <w:pPr>
              <w:jc w:val="center"/>
              <w:rPr>
                <w:rFonts w:ascii="Arial" w:hAnsi="Arial" w:cs="Arial"/>
                <w:sz w:val="18"/>
                <w:szCs w:val="18"/>
              </w:rPr>
            </w:pPr>
          </w:p>
        </w:tc>
        <w:tc>
          <w:tcPr>
            <w:tcW w:w="851" w:type="dxa"/>
          </w:tcPr>
          <w:p w14:paraId="4D3D2217" w14:textId="3EBD086E"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0" w:type="dxa"/>
          </w:tcPr>
          <w:p w14:paraId="3D51BB2D" w14:textId="77777777" w:rsidR="00E11863" w:rsidRPr="005850AF" w:rsidRDefault="00E11863" w:rsidP="003E4E0D">
            <w:pPr>
              <w:jc w:val="center"/>
              <w:rPr>
                <w:rFonts w:ascii="Arial" w:hAnsi="Arial" w:cs="Arial"/>
                <w:sz w:val="18"/>
                <w:szCs w:val="18"/>
              </w:rPr>
            </w:pPr>
          </w:p>
        </w:tc>
        <w:tc>
          <w:tcPr>
            <w:tcW w:w="425" w:type="dxa"/>
          </w:tcPr>
          <w:p w14:paraId="038679A1" w14:textId="77777777" w:rsidR="00E11863" w:rsidRPr="005850AF" w:rsidRDefault="00E11863" w:rsidP="003E4E0D">
            <w:pPr>
              <w:jc w:val="center"/>
              <w:rPr>
                <w:rFonts w:ascii="Arial" w:hAnsi="Arial" w:cs="Arial"/>
                <w:sz w:val="18"/>
                <w:szCs w:val="18"/>
              </w:rPr>
            </w:pPr>
          </w:p>
        </w:tc>
        <w:tc>
          <w:tcPr>
            <w:tcW w:w="1328" w:type="dxa"/>
          </w:tcPr>
          <w:p w14:paraId="58F4C584" w14:textId="77777777" w:rsidR="00E11863" w:rsidRPr="005850AF" w:rsidRDefault="00E11863" w:rsidP="003E4E0D">
            <w:pPr>
              <w:jc w:val="center"/>
              <w:rPr>
                <w:rFonts w:ascii="Arial" w:hAnsi="Arial" w:cs="Arial"/>
                <w:sz w:val="18"/>
                <w:szCs w:val="18"/>
              </w:rPr>
            </w:pPr>
          </w:p>
        </w:tc>
        <w:tc>
          <w:tcPr>
            <w:tcW w:w="804" w:type="dxa"/>
          </w:tcPr>
          <w:p w14:paraId="414A435A" w14:textId="77777777" w:rsidR="00E11863" w:rsidRPr="005850AF" w:rsidRDefault="00E11863" w:rsidP="003E4E0D">
            <w:pPr>
              <w:jc w:val="center"/>
              <w:rPr>
                <w:rFonts w:ascii="Arial" w:hAnsi="Arial" w:cs="Arial"/>
                <w:sz w:val="18"/>
                <w:szCs w:val="18"/>
              </w:rPr>
            </w:pPr>
          </w:p>
        </w:tc>
        <w:tc>
          <w:tcPr>
            <w:tcW w:w="681" w:type="dxa"/>
          </w:tcPr>
          <w:p w14:paraId="5906AAD6" w14:textId="77777777" w:rsidR="00E11863" w:rsidRPr="005850AF" w:rsidRDefault="00E11863" w:rsidP="003E4E0D">
            <w:pPr>
              <w:jc w:val="center"/>
              <w:rPr>
                <w:rFonts w:ascii="Arial" w:hAnsi="Arial" w:cs="Arial"/>
                <w:sz w:val="18"/>
                <w:szCs w:val="18"/>
              </w:rPr>
            </w:pPr>
          </w:p>
        </w:tc>
        <w:tc>
          <w:tcPr>
            <w:tcW w:w="654" w:type="dxa"/>
          </w:tcPr>
          <w:p w14:paraId="6FD4B718" w14:textId="77777777" w:rsidR="00E11863" w:rsidRPr="005850AF" w:rsidRDefault="00E11863" w:rsidP="003E4E0D">
            <w:pPr>
              <w:jc w:val="center"/>
              <w:rPr>
                <w:rFonts w:ascii="Arial" w:hAnsi="Arial" w:cs="Arial"/>
                <w:sz w:val="18"/>
                <w:szCs w:val="18"/>
              </w:rPr>
            </w:pPr>
          </w:p>
        </w:tc>
        <w:tc>
          <w:tcPr>
            <w:tcW w:w="601" w:type="dxa"/>
          </w:tcPr>
          <w:p w14:paraId="4E810E60" w14:textId="77777777" w:rsidR="00E11863" w:rsidRPr="005850AF" w:rsidRDefault="00E11863" w:rsidP="003E4E0D">
            <w:pPr>
              <w:jc w:val="center"/>
              <w:rPr>
                <w:rFonts w:ascii="Arial" w:hAnsi="Arial" w:cs="Arial"/>
                <w:sz w:val="18"/>
                <w:szCs w:val="18"/>
              </w:rPr>
            </w:pPr>
          </w:p>
        </w:tc>
        <w:tc>
          <w:tcPr>
            <w:tcW w:w="609" w:type="dxa"/>
            <w:gridSpan w:val="2"/>
          </w:tcPr>
          <w:p w14:paraId="2E592BAF" w14:textId="77777777" w:rsidR="00E11863" w:rsidRPr="005850AF" w:rsidRDefault="00E11863" w:rsidP="003E4E0D">
            <w:pPr>
              <w:jc w:val="center"/>
              <w:rPr>
                <w:rFonts w:ascii="Arial" w:hAnsi="Arial" w:cs="Arial"/>
                <w:sz w:val="18"/>
                <w:szCs w:val="18"/>
              </w:rPr>
            </w:pPr>
          </w:p>
        </w:tc>
      </w:tr>
      <w:tr w:rsidR="00E11863" w:rsidRPr="005850AF" w14:paraId="0E9F7C0D" w14:textId="0412C4C4" w:rsidTr="00453C80">
        <w:tc>
          <w:tcPr>
            <w:tcW w:w="1560" w:type="dxa"/>
          </w:tcPr>
          <w:p w14:paraId="70436BC4" w14:textId="110E7090" w:rsidR="00E11863" w:rsidRPr="005850AF" w:rsidRDefault="00E11863">
            <w:pPr>
              <w:rPr>
                <w:rFonts w:ascii="Arial" w:hAnsi="Arial" w:cs="Arial"/>
                <w:sz w:val="18"/>
                <w:szCs w:val="18"/>
                <w:lang w:val="en-US"/>
              </w:rPr>
            </w:pPr>
            <w:proofErr w:type="spellStart"/>
            <w:r w:rsidRPr="005850AF">
              <w:rPr>
                <w:rFonts w:ascii="Arial" w:hAnsi="Arial" w:cs="Arial"/>
                <w:sz w:val="18"/>
                <w:szCs w:val="18"/>
                <w:lang w:val="en-US"/>
              </w:rPr>
              <w:t>Niitsu</w:t>
            </w:r>
            <w:proofErr w:type="spellEnd"/>
            <w:r w:rsidRPr="005850AF">
              <w:rPr>
                <w:rFonts w:ascii="Arial" w:hAnsi="Arial" w:cs="Arial"/>
                <w:sz w:val="18"/>
                <w:szCs w:val="18"/>
                <w:lang w:val="en-US"/>
              </w:rPr>
              <w:t xml:space="preserve"> </w:t>
            </w:r>
            <w:r w:rsidR="00CD0449" w:rsidRPr="005850AF">
              <w:rPr>
                <w:rFonts w:ascii="Arial" w:hAnsi="Arial" w:cs="Arial"/>
                <w:i/>
                <w:sz w:val="18"/>
                <w:szCs w:val="18"/>
                <w:lang w:val="en-US"/>
              </w:rPr>
              <w:t>et al</w:t>
            </w:r>
            <w:r w:rsidR="002A149D">
              <w:rPr>
                <w:rFonts w:ascii="Arial" w:hAnsi="Arial" w:cs="Arial"/>
                <w:i/>
                <w:sz w:val="18"/>
                <w:szCs w:val="18"/>
                <w:lang w:val="en-US"/>
              </w:rPr>
              <w:t>.</w:t>
            </w:r>
            <w:r w:rsidRPr="005850AF">
              <w:rPr>
                <w:rFonts w:ascii="Arial" w:hAnsi="Arial" w:cs="Arial"/>
                <w:sz w:val="18"/>
                <w:szCs w:val="18"/>
                <w:lang w:val="en-US"/>
              </w:rPr>
              <w:t xml:space="preserve"> (2014)</w:t>
            </w:r>
          </w:p>
        </w:tc>
        <w:tc>
          <w:tcPr>
            <w:tcW w:w="709" w:type="dxa"/>
          </w:tcPr>
          <w:p w14:paraId="658A2B39" w14:textId="77777777" w:rsidR="00E11863" w:rsidRPr="005850AF" w:rsidRDefault="00E11863" w:rsidP="003E4E0D">
            <w:pPr>
              <w:jc w:val="center"/>
              <w:rPr>
                <w:rFonts w:ascii="Arial" w:hAnsi="Arial" w:cs="Arial"/>
                <w:sz w:val="18"/>
                <w:szCs w:val="18"/>
              </w:rPr>
            </w:pPr>
          </w:p>
        </w:tc>
        <w:tc>
          <w:tcPr>
            <w:tcW w:w="851" w:type="dxa"/>
          </w:tcPr>
          <w:p w14:paraId="00A90EA4" w14:textId="77777777" w:rsidR="00E11863" w:rsidRPr="005850AF" w:rsidRDefault="00E11863" w:rsidP="003E4E0D">
            <w:pPr>
              <w:jc w:val="center"/>
              <w:rPr>
                <w:rFonts w:ascii="Arial" w:hAnsi="Arial" w:cs="Arial"/>
                <w:sz w:val="18"/>
                <w:szCs w:val="18"/>
              </w:rPr>
            </w:pPr>
          </w:p>
        </w:tc>
        <w:tc>
          <w:tcPr>
            <w:tcW w:w="850" w:type="dxa"/>
          </w:tcPr>
          <w:p w14:paraId="70A35063" w14:textId="77777777" w:rsidR="00E11863" w:rsidRPr="005850AF" w:rsidRDefault="00E11863" w:rsidP="003E4E0D">
            <w:pPr>
              <w:jc w:val="center"/>
              <w:rPr>
                <w:rFonts w:ascii="Arial" w:hAnsi="Arial" w:cs="Arial"/>
                <w:sz w:val="18"/>
                <w:szCs w:val="18"/>
              </w:rPr>
            </w:pPr>
          </w:p>
        </w:tc>
        <w:tc>
          <w:tcPr>
            <w:tcW w:w="425" w:type="dxa"/>
          </w:tcPr>
          <w:p w14:paraId="444FE99D" w14:textId="13E330B7"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1328" w:type="dxa"/>
          </w:tcPr>
          <w:p w14:paraId="48C216F5" w14:textId="0DD09A00"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04" w:type="dxa"/>
          </w:tcPr>
          <w:p w14:paraId="58F7968F" w14:textId="77777777" w:rsidR="00E11863" w:rsidRPr="005850AF" w:rsidRDefault="00E11863" w:rsidP="003E4E0D">
            <w:pPr>
              <w:jc w:val="center"/>
              <w:rPr>
                <w:rFonts w:ascii="Arial" w:hAnsi="Arial" w:cs="Arial"/>
                <w:sz w:val="18"/>
                <w:szCs w:val="18"/>
              </w:rPr>
            </w:pPr>
          </w:p>
        </w:tc>
        <w:tc>
          <w:tcPr>
            <w:tcW w:w="681" w:type="dxa"/>
          </w:tcPr>
          <w:p w14:paraId="2D57D8D2" w14:textId="77777777" w:rsidR="00E11863" w:rsidRPr="005850AF" w:rsidRDefault="00E11863" w:rsidP="003E4E0D">
            <w:pPr>
              <w:jc w:val="center"/>
              <w:rPr>
                <w:rFonts w:ascii="Arial" w:hAnsi="Arial" w:cs="Arial"/>
                <w:sz w:val="18"/>
                <w:szCs w:val="18"/>
              </w:rPr>
            </w:pPr>
          </w:p>
        </w:tc>
        <w:tc>
          <w:tcPr>
            <w:tcW w:w="654" w:type="dxa"/>
          </w:tcPr>
          <w:p w14:paraId="1E25C735" w14:textId="77777777" w:rsidR="00E11863" w:rsidRPr="005850AF" w:rsidRDefault="00E11863" w:rsidP="003E4E0D">
            <w:pPr>
              <w:jc w:val="center"/>
              <w:rPr>
                <w:rFonts w:ascii="Arial" w:hAnsi="Arial" w:cs="Arial"/>
                <w:sz w:val="18"/>
                <w:szCs w:val="18"/>
              </w:rPr>
            </w:pPr>
          </w:p>
        </w:tc>
        <w:tc>
          <w:tcPr>
            <w:tcW w:w="601" w:type="dxa"/>
          </w:tcPr>
          <w:p w14:paraId="2A580AB5" w14:textId="6EDCB05C"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09" w:type="dxa"/>
            <w:gridSpan w:val="2"/>
          </w:tcPr>
          <w:p w14:paraId="5F133764" w14:textId="77777777" w:rsidR="00E11863" w:rsidRPr="005850AF" w:rsidRDefault="00E11863" w:rsidP="003E4E0D">
            <w:pPr>
              <w:jc w:val="center"/>
              <w:rPr>
                <w:rFonts w:ascii="Arial" w:hAnsi="Arial" w:cs="Arial"/>
                <w:sz w:val="18"/>
                <w:szCs w:val="18"/>
              </w:rPr>
            </w:pPr>
          </w:p>
        </w:tc>
      </w:tr>
      <w:tr w:rsidR="00E11863" w:rsidRPr="005850AF" w14:paraId="2615A671" w14:textId="095FA3B6" w:rsidTr="00453C80">
        <w:tc>
          <w:tcPr>
            <w:tcW w:w="1560" w:type="dxa"/>
          </w:tcPr>
          <w:p w14:paraId="2A00AEA1" w14:textId="72010A11"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Niu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w:t>
            </w:r>
          </w:p>
        </w:tc>
        <w:tc>
          <w:tcPr>
            <w:tcW w:w="709" w:type="dxa"/>
          </w:tcPr>
          <w:p w14:paraId="77382888" w14:textId="77777777" w:rsidR="00E11863" w:rsidRPr="005850AF" w:rsidRDefault="00E11863" w:rsidP="003E4E0D">
            <w:pPr>
              <w:jc w:val="center"/>
              <w:rPr>
                <w:rFonts w:ascii="Arial" w:hAnsi="Arial" w:cs="Arial"/>
                <w:sz w:val="18"/>
                <w:szCs w:val="18"/>
              </w:rPr>
            </w:pPr>
          </w:p>
        </w:tc>
        <w:tc>
          <w:tcPr>
            <w:tcW w:w="851" w:type="dxa"/>
          </w:tcPr>
          <w:p w14:paraId="4077F124" w14:textId="77777777" w:rsidR="00E11863" w:rsidRPr="005850AF" w:rsidRDefault="00E11863" w:rsidP="003E4E0D">
            <w:pPr>
              <w:jc w:val="center"/>
              <w:rPr>
                <w:rFonts w:ascii="Arial" w:hAnsi="Arial" w:cs="Arial"/>
                <w:sz w:val="18"/>
                <w:szCs w:val="18"/>
              </w:rPr>
            </w:pPr>
          </w:p>
        </w:tc>
        <w:tc>
          <w:tcPr>
            <w:tcW w:w="850" w:type="dxa"/>
          </w:tcPr>
          <w:p w14:paraId="546ABA62" w14:textId="44824693"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425" w:type="dxa"/>
          </w:tcPr>
          <w:p w14:paraId="1D7D264F" w14:textId="77777777" w:rsidR="00E11863" w:rsidRPr="005850AF" w:rsidRDefault="00E11863" w:rsidP="003E4E0D">
            <w:pPr>
              <w:jc w:val="center"/>
              <w:rPr>
                <w:rFonts w:ascii="Arial" w:hAnsi="Arial" w:cs="Arial"/>
                <w:sz w:val="18"/>
                <w:szCs w:val="18"/>
              </w:rPr>
            </w:pPr>
          </w:p>
        </w:tc>
        <w:tc>
          <w:tcPr>
            <w:tcW w:w="1328" w:type="dxa"/>
          </w:tcPr>
          <w:p w14:paraId="65335CF8" w14:textId="77777777" w:rsidR="00E11863" w:rsidRPr="005850AF" w:rsidRDefault="00E11863" w:rsidP="003E4E0D">
            <w:pPr>
              <w:jc w:val="center"/>
              <w:rPr>
                <w:rFonts w:ascii="Arial" w:hAnsi="Arial" w:cs="Arial"/>
                <w:sz w:val="18"/>
                <w:szCs w:val="18"/>
              </w:rPr>
            </w:pPr>
          </w:p>
        </w:tc>
        <w:tc>
          <w:tcPr>
            <w:tcW w:w="804" w:type="dxa"/>
          </w:tcPr>
          <w:p w14:paraId="7E827FBD" w14:textId="77777777" w:rsidR="00E11863" w:rsidRPr="005850AF" w:rsidRDefault="00E11863" w:rsidP="003E4E0D">
            <w:pPr>
              <w:jc w:val="center"/>
              <w:rPr>
                <w:rFonts w:ascii="Arial" w:hAnsi="Arial" w:cs="Arial"/>
                <w:sz w:val="18"/>
                <w:szCs w:val="18"/>
              </w:rPr>
            </w:pPr>
          </w:p>
        </w:tc>
        <w:tc>
          <w:tcPr>
            <w:tcW w:w="681" w:type="dxa"/>
          </w:tcPr>
          <w:p w14:paraId="6F6B7A35" w14:textId="77777777" w:rsidR="00E11863" w:rsidRPr="005850AF" w:rsidRDefault="00E11863" w:rsidP="003E4E0D">
            <w:pPr>
              <w:jc w:val="center"/>
              <w:rPr>
                <w:rFonts w:ascii="Arial" w:hAnsi="Arial" w:cs="Arial"/>
                <w:sz w:val="18"/>
                <w:szCs w:val="18"/>
              </w:rPr>
            </w:pPr>
          </w:p>
        </w:tc>
        <w:tc>
          <w:tcPr>
            <w:tcW w:w="654" w:type="dxa"/>
          </w:tcPr>
          <w:p w14:paraId="093C2989" w14:textId="77777777" w:rsidR="00E11863" w:rsidRPr="005850AF" w:rsidRDefault="00E11863" w:rsidP="003E4E0D">
            <w:pPr>
              <w:jc w:val="center"/>
              <w:rPr>
                <w:rFonts w:ascii="Arial" w:hAnsi="Arial" w:cs="Arial"/>
                <w:sz w:val="18"/>
                <w:szCs w:val="18"/>
              </w:rPr>
            </w:pPr>
          </w:p>
        </w:tc>
        <w:tc>
          <w:tcPr>
            <w:tcW w:w="601" w:type="dxa"/>
          </w:tcPr>
          <w:p w14:paraId="64121DFF" w14:textId="77777777" w:rsidR="00E11863" w:rsidRPr="005850AF" w:rsidRDefault="00E11863" w:rsidP="003E4E0D">
            <w:pPr>
              <w:jc w:val="center"/>
              <w:rPr>
                <w:rFonts w:ascii="Arial" w:hAnsi="Arial" w:cs="Arial"/>
                <w:sz w:val="18"/>
                <w:szCs w:val="18"/>
              </w:rPr>
            </w:pPr>
          </w:p>
        </w:tc>
        <w:tc>
          <w:tcPr>
            <w:tcW w:w="609" w:type="dxa"/>
            <w:gridSpan w:val="2"/>
          </w:tcPr>
          <w:p w14:paraId="3518456D" w14:textId="77777777" w:rsidR="00E11863" w:rsidRPr="005850AF" w:rsidRDefault="00E11863" w:rsidP="003E4E0D">
            <w:pPr>
              <w:jc w:val="center"/>
              <w:rPr>
                <w:rFonts w:ascii="Arial" w:hAnsi="Arial" w:cs="Arial"/>
                <w:sz w:val="18"/>
                <w:szCs w:val="18"/>
              </w:rPr>
            </w:pPr>
          </w:p>
        </w:tc>
      </w:tr>
      <w:tr w:rsidR="00E11863" w:rsidRPr="005850AF" w14:paraId="61916679" w14:textId="07C40704" w:rsidTr="00453C80">
        <w:tc>
          <w:tcPr>
            <w:tcW w:w="1560" w:type="dxa"/>
          </w:tcPr>
          <w:p w14:paraId="294CBA10" w14:textId="2CEC3280"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Parikh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(2018)</w:t>
            </w:r>
          </w:p>
        </w:tc>
        <w:tc>
          <w:tcPr>
            <w:tcW w:w="709" w:type="dxa"/>
          </w:tcPr>
          <w:p w14:paraId="7F8AC296" w14:textId="5FDADD8B"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0957FF57" w14:textId="77777777" w:rsidR="00E11863" w:rsidRPr="005850AF" w:rsidRDefault="00E11863" w:rsidP="003E4E0D">
            <w:pPr>
              <w:jc w:val="center"/>
              <w:rPr>
                <w:rFonts w:ascii="Arial" w:hAnsi="Arial" w:cs="Arial"/>
                <w:sz w:val="18"/>
                <w:szCs w:val="18"/>
              </w:rPr>
            </w:pPr>
          </w:p>
        </w:tc>
        <w:tc>
          <w:tcPr>
            <w:tcW w:w="850" w:type="dxa"/>
          </w:tcPr>
          <w:p w14:paraId="0FEB500D" w14:textId="77777777" w:rsidR="00E11863" w:rsidRPr="005850AF" w:rsidRDefault="00E11863" w:rsidP="003E4E0D">
            <w:pPr>
              <w:jc w:val="center"/>
              <w:rPr>
                <w:rFonts w:ascii="Arial" w:hAnsi="Arial" w:cs="Arial"/>
                <w:sz w:val="18"/>
                <w:szCs w:val="18"/>
              </w:rPr>
            </w:pPr>
          </w:p>
        </w:tc>
        <w:tc>
          <w:tcPr>
            <w:tcW w:w="425" w:type="dxa"/>
          </w:tcPr>
          <w:p w14:paraId="516AB2FA" w14:textId="77777777" w:rsidR="00E11863" w:rsidRPr="005850AF" w:rsidRDefault="00E11863" w:rsidP="003E4E0D">
            <w:pPr>
              <w:jc w:val="center"/>
              <w:rPr>
                <w:rFonts w:ascii="Arial" w:hAnsi="Arial" w:cs="Arial"/>
                <w:sz w:val="18"/>
                <w:szCs w:val="18"/>
              </w:rPr>
            </w:pPr>
          </w:p>
        </w:tc>
        <w:tc>
          <w:tcPr>
            <w:tcW w:w="1328" w:type="dxa"/>
          </w:tcPr>
          <w:p w14:paraId="0560F9C4" w14:textId="77777777" w:rsidR="00E11863" w:rsidRPr="005850AF" w:rsidRDefault="00E11863" w:rsidP="003E4E0D">
            <w:pPr>
              <w:jc w:val="center"/>
              <w:rPr>
                <w:rFonts w:ascii="Arial" w:hAnsi="Arial" w:cs="Arial"/>
                <w:sz w:val="18"/>
                <w:szCs w:val="18"/>
              </w:rPr>
            </w:pPr>
          </w:p>
        </w:tc>
        <w:tc>
          <w:tcPr>
            <w:tcW w:w="804" w:type="dxa"/>
          </w:tcPr>
          <w:p w14:paraId="745A789E" w14:textId="77777777" w:rsidR="00E11863" w:rsidRPr="005850AF" w:rsidRDefault="00E11863" w:rsidP="003E4E0D">
            <w:pPr>
              <w:jc w:val="center"/>
              <w:rPr>
                <w:rFonts w:ascii="Arial" w:hAnsi="Arial" w:cs="Arial"/>
                <w:sz w:val="18"/>
                <w:szCs w:val="18"/>
              </w:rPr>
            </w:pPr>
          </w:p>
        </w:tc>
        <w:tc>
          <w:tcPr>
            <w:tcW w:w="681" w:type="dxa"/>
          </w:tcPr>
          <w:p w14:paraId="4DD229E0" w14:textId="77777777" w:rsidR="00E11863" w:rsidRPr="005850AF" w:rsidRDefault="00E11863" w:rsidP="003E4E0D">
            <w:pPr>
              <w:jc w:val="center"/>
              <w:rPr>
                <w:rFonts w:ascii="Arial" w:hAnsi="Arial" w:cs="Arial"/>
                <w:sz w:val="18"/>
                <w:szCs w:val="18"/>
              </w:rPr>
            </w:pPr>
          </w:p>
        </w:tc>
        <w:tc>
          <w:tcPr>
            <w:tcW w:w="654" w:type="dxa"/>
          </w:tcPr>
          <w:p w14:paraId="129D668C" w14:textId="77777777" w:rsidR="00E11863" w:rsidRPr="005850AF" w:rsidRDefault="00E11863" w:rsidP="003E4E0D">
            <w:pPr>
              <w:jc w:val="center"/>
              <w:rPr>
                <w:rFonts w:ascii="Arial" w:hAnsi="Arial" w:cs="Arial"/>
                <w:sz w:val="18"/>
                <w:szCs w:val="18"/>
              </w:rPr>
            </w:pPr>
          </w:p>
        </w:tc>
        <w:tc>
          <w:tcPr>
            <w:tcW w:w="601" w:type="dxa"/>
          </w:tcPr>
          <w:p w14:paraId="3B73B91D" w14:textId="77777777" w:rsidR="00E11863" w:rsidRPr="005850AF" w:rsidRDefault="00E11863" w:rsidP="003E4E0D">
            <w:pPr>
              <w:jc w:val="center"/>
              <w:rPr>
                <w:rFonts w:ascii="Arial" w:hAnsi="Arial" w:cs="Arial"/>
                <w:sz w:val="18"/>
                <w:szCs w:val="18"/>
              </w:rPr>
            </w:pPr>
          </w:p>
        </w:tc>
        <w:tc>
          <w:tcPr>
            <w:tcW w:w="609" w:type="dxa"/>
            <w:gridSpan w:val="2"/>
          </w:tcPr>
          <w:p w14:paraId="064DE33F" w14:textId="77777777" w:rsidR="00E11863" w:rsidRPr="005850AF" w:rsidRDefault="00E11863" w:rsidP="003E4E0D">
            <w:pPr>
              <w:jc w:val="center"/>
              <w:rPr>
                <w:rFonts w:ascii="Arial" w:hAnsi="Arial" w:cs="Arial"/>
                <w:sz w:val="18"/>
                <w:szCs w:val="18"/>
              </w:rPr>
            </w:pPr>
          </w:p>
        </w:tc>
      </w:tr>
      <w:tr w:rsidR="00E11863" w:rsidRPr="005850AF" w14:paraId="68F6BFD1" w14:textId="5991B1DD" w:rsidTr="00453C80">
        <w:tc>
          <w:tcPr>
            <w:tcW w:w="1560" w:type="dxa"/>
          </w:tcPr>
          <w:p w14:paraId="71DA4B7F" w14:textId="5B9BD854" w:rsidR="00E11863" w:rsidRPr="005850AF" w:rsidRDefault="00E11863">
            <w:pPr>
              <w:rPr>
                <w:rFonts w:ascii="Arial" w:hAnsi="Arial" w:cs="Arial"/>
                <w:sz w:val="18"/>
                <w:szCs w:val="18"/>
                <w:lang w:val="en-US"/>
              </w:rPr>
            </w:pPr>
            <w:r w:rsidRPr="005850AF">
              <w:rPr>
                <w:rFonts w:ascii="Arial" w:hAnsi="Arial" w:cs="Arial"/>
                <w:sz w:val="18"/>
                <w:szCs w:val="18"/>
                <w:lang w:val="en-US"/>
              </w:rPr>
              <w:t>Pisa</w:t>
            </w:r>
            <w:r w:rsidR="002A149D" w:rsidRPr="002A149D">
              <w:rPr>
                <w:rFonts w:ascii="Arial" w:hAnsi="Arial" w:cs="Arial"/>
                <w:sz w:val="18"/>
                <w:szCs w:val="18"/>
                <w:lang w:val="en-US"/>
              </w:rPr>
              <w:t xml:space="preserve">, </w:t>
            </w:r>
            <w:proofErr w:type="spellStart"/>
            <w:r w:rsidR="002A149D" w:rsidRPr="00681443">
              <w:rPr>
                <w:rStyle w:val="citation"/>
                <w:rFonts w:ascii="Arial" w:hAnsi="Arial" w:cs="Arial"/>
                <w:color w:val="000000"/>
                <w:sz w:val="18"/>
                <w:szCs w:val="18"/>
                <w:lang w:val="en-US"/>
              </w:rPr>
              <w:t>Pittella</w:t>
            </w:r>
            <w:proofErr w:type="spellEnd"/>
            <w:r w:rsidR="002A149D">
              <w:rPr>
                <w:rStyle w:val="citation"/>
                <w:rFonts w:ascii="Arial" w:hAnsi="Arial" w:cs="Arial"/>
                <w:color w:val="000000"/>
                <w:sz w:val="18"/>
                <w:szCs w:val="18"/>
                <w:lang w:val="en-US"/>
              </w:rPr>
              <w:t xml:space="preserve"> </w:t>
            </w:r>
            <w:proofErr w:type="gramStart"/>
            <w:r w:rsidR="002A149D">
              <w:rPr>
                <w:rStyle w:val="citation"/>
                <w:rFonts w:ascii="Arial" w:hAnsi="Arial" w:cs="Arial"/>
                <w:color w:val="000000"/>
                <w:sz w:val="18"/>
                <w:szCs w:val="18"/>
                <w:lang w:val="en-US"/>
              </w:rPr>
              <w:t>e</w:t>
            </w:r>
            <w:r w:rsidR="002A149D" w:rsidRPr="00681443">
              <w:rPr>
                <w:rStyle w:val="citation"/>
                <w:rFonts w:ascii="Arial" w:hAnsi="Arial" w:cs="Arial"/>
                <w:color w:val="000000"/>
                <w:sz w:val="18"/>
                <w:szCs w:val="18"/>
                <w:lang w:val="en-US"/>
              </w:rPr>
              <w:t xml:space="preserve">  </w:t>
            </w:r>
            <w:proofErr w:type="spellStart"/>
            <w:r w:rsidR="002A149D" w:rsidRPr="00681443">
              <w:rPr>
                <w:rStyle w:val="citation"/>
                <w:rFonts w:ascii="Arial" w:hAnsi="Arial" w:cs="Arial"/>
                <w:color w:val="000000"/>
                <w:sz w:val="18"/>
                <w:szCs w:val="18"/>
                <w:lang w:val="en-US"/>
              </w:rPr>
              <w:t>Piuzzi</w:t>
            </w:r>
            <w:proofErr w:type="spellEnd"/>
            <w:proofErr w:type="gramEnd"/>
            <w:r w:rsidR="002A149D">
              <w:rPr>
                <w:rFonts w:ascii="Arial" w:hAnsi="Arial" w:cs="Arial"/>
                <w:sz w:val="18"/>
                <w:szCs w:val="18"/>
                <w:lang w:val="en-US"/>
              </w:rPr>
              <w:t xml:space="preserve"> </w:t>
            </w:r>
            <w:r w:rsidRPr="005850AF">
              <w:rPr>
                <w:rFonts w:ascii="Arial" w:hAnsi="Arial" w:cs="Arial"/>
                <w:sz w:val="18"/>
                <w:szCs w:val="18"/>
                <w:lang w:val="en-US"/>
              </w:rPr>
              <w:t>(2016)</w:t>
            </w:r>
          </w:p>
        </w:tc>
        <w:tc>
          <w:tcPr>
            <w:tcW w:w="709" w:type="dxa"/>
          </w:tcPr>
          <w:p w14:paraId="5E8F3B59" w14:textId="77777777" w:rsidR="00E11863" w:rsidRPr="005850AF" w:rsidRDefault="00E11863" w:rsidP="003E4E0D">
            <w:pPr>
              <w:jc w:val="center"/>
              <w:rPr>
                <w:rFonts w:ascii="Arial" w:hAnsi="Arial" w:cs="Arial"/>
                <w:sz w:val="18"/>
                <w:szCs w:val="18"/>
              </w:rPr>
            </w:pPr>
          </w:p>
        </w:tc>
        <w:tc>
          <w:tcPr>
            <w:tcW w:w="851" w:type="dxa"/>
          </w:tcPr>
          <w:p w14:paraId="37E4BB0C" w14:textId="77777777" w:rsidR="00E11863" w:rsidRPr="005850AF" w:rsidRDefault="00E11863" w:rsidP="003E4E0D">
            <w:pPr>
              <w:jc w:val="center"/>
              <w:rPr>
                <w:rFonts w:ascii="Arial" w:hAnsi="Arial" w:cs="Arial"/>
                <w:sz w:val="18"/>
                <w:szCs w:val="18"/>
              </w:rPr>
            </w:pPr>
          </w:p>
        </w:tc>
        <w:tc>
          <w:tcPr>
            <w:tcW w:w="850" w:type="dxa"/>
          </w:tcPr>
          <w:p w14:paraId="5CE87C8C" w14:textId="77777777" w:rsidR="00E11863" w:rsidRPr="005850AF" w:rsidRDefault="00E11863" w:rsidP="003E4E0D">
            <w:pPr>
              <w:jc w:val="center"/>
              <w:rPr>
                <w:rFonts w:ascii="Arial" w:hAnsi="Arial" w:cs="Arial"/>
                <w:sz w:val="18"/>
                <w:szCs w:val="18"/>
              </w:rPr>
            </w:pPr>
          </w:p>
        </w:tc>
        <w:tc>
          <w:tcPr>
            <w:tcW w:w="425" w:type="dxa"/>
          </w:tcPr>
          <w:p w14:paraId="5DFEE1BF" w14:textId="77777777" w:rsidR="00E11863" w:rsidRPr="005850AF" w:rsidRDefault="00E11863" w:rsidP="003E4E0D">
            <w:pPr>
              <w:jc w:val="center"/>
              <w:rPr>
                <w:rFonts w:ascii="Arial" w:hAnsi="Arial" w:cs="Arial"/>
                <w:sz w:val="18"/>
                <w:szCs w:val="18"/>
              </w:rPr>
            </w:pPr>
          </w:p>
        </w:tc>
        <w:tc>
          <w:tcPr>
            <w:tcW w:w="1328" w:type="dxa"/>
          </w:tcPr>
          <w:p w14:paraId="162742E4" w14:textId="77777777" w:rsidR="00E11863" w:rsidRPr="005850AF" w:rsidRDefault="00E11863" w:rsidP="003E4E0D">
            <w:pPr>
              <w:jc w:val="center"/>
              <w:rPr>
                <w:rFonts w:ascii="Arial" w:hAnsi="Arial" w:cs="Arial"/>
                <w:sz w:val="18"/>
                <w:szCs w:val="18"/>
              </w:rPr>
            </w:pPr>
          </w:p>
        </w:tc>
        <w:tc>
          <w:tcPr>
            <w:tcW w:w="804" w:type="dxa"/>
          </w:tcPr>
          <w:p w14:paraId="7B3DEAE2" w14:textId="77777777" w:rsidR="00E11863" w:rsidRPr="005850AF" w:rsidRDefault="00E11863" w:rsidP="003E4E0D">
            <w:pPr>
              <w:jc w:val="center"/>
              <w:rPr>
                <w:rFonts w:ascii="Arial" w:hAnsi="Arial" w:cs="Arial"/>
                <w:sz w:val="18"/>
                <w:szCs w:val="18"/>
              </w:rPr>
            </w:pPr>
          </w:p>
        </w:tc>
        <w:tc>
          <w:tcPr>
            <w:tcW w:w="681" w:type="dxa"/>
          </w:tcPr>
          <w:p w14:paraId="1168D9F0" w14:textId="77777777" w:rsidR="00E11863" w:rsidRPr="005850AF" w:rsidRDefault="00E11863" w:rsidP="003E4E0D">
            <w:pPr>
              <w:jc w:val="center"/>
              <w:rPr>
                <w:rFonts w:ascii="Arial" w:hAnsi="Arial" w:cs="Arial"/>
                <w:sz w:val="18"/>
                <w:szCs w:val="18"/>
              </w:rPr>
            </w:pPr>
          </w:p>
        </w:tc>
        <w:tc>
          <w:tcPr>
            <w:tcW w:w="654" w:type="dxa"/>
          </w:tcPr>
          <w:p w14:paraId="7E7D8D26" w14:textId="77777777" w:rsidR="00E11863" w:rsidRPr="005850AF" w:rsidRDefault="00E11863" w:rsidP="003E4E0D">
            <w:pPr>
              <w:jc w:val="center"/>
              <w:rPr>
                <w:rFonts w:ascii="Arial" w:hAnsi="Arial" w:cs="Arial"/>
                <w:sz w:val="18"/>
                <w:szCs w:val="18"/>
              </w:rPr>
            </w:pPr>
          </w:p>
        </w:tc>
        <w:tc>
          <w:tcPr>
            <w:tcW w:w="601" w:type="dxa"/>
          </w:tcPr>
          <w:p w14:paraId="319CD727" w14:textId="77777777" w:rsidR="00E11863" w:rsidRPr="005850AF" w:rsidRDefault="00E11863" w:rsidP="003E4E0D">
            <w:pPr>
              <w:jc w:val="center"/>
              <w:rPr>
                <w:rFonts w:ascii="Arial" w:hAnsi="Arial" w:cs="Arial"/>
                <w:sz w:val="18"/>
                <w:szCs w:val="18"/>
              </w:rPr>
            </w:pPr>
          </w:p>
        </w:tc>
        <w:tc>
          <w:tcPr>
            <w:tcW w:w="609" w:type="dxa"/>
            <w:gridSpan w:val="2"/>
          </w:tcPr>
          <w:p w14:paraId="456162B9" w14:textId="413534DE"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r>
      <w:tr w:rsidR="00E11863" w:rsidRPr="005850AF" w14:paraId="10B2FA69" w14:textId="77777777" w:rsidTr="00453C80">
        <w:tc>
          <w:tcPr>
            <w:tcW w:w="1560" w:type="dxa"/>
          </w:tcPr>
          <w:p w14:paraId="18049BD1" w14:textId="2F323E42" w:rsidR="00E11863" w:rsidRPr="005850AF" w:rsidRDefault="00CD16D3" w:rsidP="003E4E0D">
            <w:pPr>
              <w:rPr>
                <w:rFonts w:ascii="Arial" w:hAnsi="Arial" w:cs="Arial"/>
                <w:sz w:val="18"/>
                <w:szCs w:val="18"/>
                <w:lang w:val="en-US"/>
              </w:rPr>
            </w:pPr>
            <w:r w:rsidRPr="005850AF">
              <w:rPr>
                <w:rFonts w:ascii="Arial" w:hAnsi="Arial" w:cs="Arial"/>
                <w:sz w:val="18"/>
                <w:szCs w:val="18"/>
                <w:lang w:val="en-US"/>
              </w:rPr>
              <w:t xml:space="preserve">Poggi e </w:t>
            </w:r>
            <w:proofErr w:type="spellStart"/>
            <w:r w:rsidRPr="005850AF">
              <w:rPr>
                <w:rFonts w:ascii="Arial" w:hAnsi="Arial" w:cs="Arial"/>
                <w:sz w:val="18"/>
                <w:szCs w:val="18"/>
                <w:lang w:val="en-US"/>
              </w:rPr>
              <w:t>Mattoccia</w:t>
            </w:r>
            <w:proofErr w:type="spellEnd"/>
            <w:r w:rsidRPr="005850AF">
              <w:rPr>
                <w:rFonts w:ascii="Arial" w:hAnsi="Arial" w:cs="Arial"/>
                <w:sz w:val="18"/>
                <w:szCs w:val="18"/>
                <w:lang w:val="en-US"/>
              </w:rPr>
              <w:t xml:space="preserve"> (2016)</w:t>
            </w:r>
          </w:p>
        </w:tc>
        <w:tc>
          <w:tcPr>
            <w:tcW w:w="709" w:type="dxa"/>
          </w:tcPr>
          <w:p w14:paraId="03DA68A3" w14:textId="77777777" w:rsidR="00E11863" w:rsidRPr="005850AF" w:rsidRDefault="00E11863" w:rsidP="003E4E0D">
            <w:pPr>
              <w:jc w:val="center"/>
              <w:rPr>
                <w:rFonts w:ascii="Arial" w:hAnsi="Arial" w:cs="Arial"/>
                <w:sz w:val="18"/>
                <w:szCs w:val="18"/>
              </w:rPr>
            </w:pPr>
          </w:p>
        </w:tc>
        <w:tc>
          <w:tcPr>
            <w:tcW w:w="851" w:type="dxa"/>
          </w:tcPr>
          <w:p w14:paraId="6CECE22B" w14:textId="7DD63A36" w:rsidR="00E11863" w:rsidRPr="005850AF" w:rsidRDefault="00A42E9D" w:rsidP="003E4E0D">
            <w:pPr>
              <w:jc w:val="center"/>
              <w:rPr>
                <w:rFonts w:ascii="Arial" w:hAnsi="Arial" w:cs="Arial"/>
                <w:sz w:val="18"/>
                <w:szCs w:val="18"/>
              </w:rPr>
            </w:pPr>
            <w:r w:rsidRPr="005850AF">
              <w:rPr>
                <w:rFonts w:ascii="Arial" w:hAnsi="Arial" w:cs="Arial"/>
                <w:sz w:val="18"/>
                <w:szCs w:val="18"/>
              </w:rPr>
              <w:t>X</w:t>
            </w:r>
          </w:p>
        </w:tc>
        <w:tc>
          <w:tcPr>
            <w:tcW w:w="850" w:type="dxa"/>
          </w:tcPr>
          <w:p w14:paraId="56AD8B39" w14:textId="77777777" w:rsidR="00E11863" w:rsidRPr="005850AF" w:rsidRDefault="00E11863" w:rsidP="003E4E0D">
            <w:pPr>
              <w:jc w:val="center"/>
              <w:rPr>
                <w:rFonts w:ascii="Arial" w:hAnsi="Arial" w:cs="Arial"/>
                <w:sz w:val="18"/>
                <w:szCs w:val="18"/>
              </w:rPr>
            </w:pPr>
          </w:p>
        </w:tc>
        <w:tc>
          <w:tcPr>
            <w:tcW w:w="425" w:type="dxa"/>
          </w:tcPr>
          <w:p w14:paraId="5AC2F06F" w14:textId="77777777" w:rsidR="00E11863" w:rsidRPr="005850AF" w:rsidRDefault="00E11863" w:rsidP="003E4E0D">
            <w:pPr>
              <w:jc w:val="center"/>
              <w:rPr>
                <w:rFonts w:ascii="Arial" w:hAnsi="Arial" w:cs="Arial"/>
                <w:sz w:val="18"/>
                <w:szCs w:val="18"/>
              </w:rPr>
            </w:pPr>
          </w:p>
        </w:tc>
        <w:tc>
          <w:tcPr>
            <w:tcW w:w="1328" w:type="dxa"/>
          </w:tcPr>
          <w:p w14:paraId="038EAD4B" w14:textId="77777777" w:rsidR="00E11863" w:rsidRPr="005850AF" w:rsidRDefault="00E11863" w:rsidP="003E4E0D">
            <w:pPr>
              <w:jc w:val="center"/>
              <w:rPr>
                <w:rFonts w:ascii="Arial" w:hAnsi="Arial" w:cs="Arial"/>
                <w:sz w:val="18"/>
                <w:szCs w:val="18"/>
              </w:rPr>
            </w:pPr>
          </w:p>
        </w:tc>
        <w:tc>
          <w:tcPr>
            <w:tcW w:w="804" w:type="dxa"/>
          </w:tcPr>
          <w:p w14:paraId="139AB6FE" w14:textId="77777777" w:rsidR="00E11863" w:rsidRPr="005850AF" w:rsidRDefault="00E11863" w:rsidP="003E4E0D">
            <w:pPr>
              <w:jc w:val="center"/>
              <w:rPr>
                <w:rFonts w:ascii="Arial" w:hAnsi="Arial" w:cs="Arial"/>
                <w:sz w:val="18"/>
                <w:szCs w:val="18"/>
              </w:rPr>
            </w:pPr>
          </w:p>
        </w:tc>
        <w:tc>
          <w:tcPr>
            <w:tcW w:w="681" w:type="dxa"/>
          </w:tcPr>
          <w:p w14:paraId="316AF036" w14:textId="77777777" w:rsidR="00E11863" w:rsidRPr="005850AF" w:rsidRDefault="00E11863" w:rsidP="003E4E0D">
            <w:pPr>
              <w:jc w:val="center"/>
              <w:rPr>
                <w:rFonts w:ascii="Arial" w:hAnsi="Arial" w:cs="Arial"/>
                <w:sz w:val="18"/>
                <w:szCs w:val="18"/>
              </w:rPr>
            </w:pPr>
          </w:p>
        </w:tc>
        <w:tc>
          <w:tcPr>
            <w:tcW w:w="654" w:type="dxa"/>
          </w:tcPr>
          <w:p w14:paraId="6E8E1B76" w14:textId="77777777" w:rsidR="00E11863" w:rsidRPr="005850AF" w:rsidRDefault="00E11863" w:rsidP="003E4E0D">
            <w:pPr>
              <w:jc w:val="center"/>
              <w:rPr>
                <w:rFonts w:ascii="Arial" w:hAnsi="Arial" w:cs="Arial"/>
                <w:sz w:val="18"/>
                <w:szCs w:val="18"/>
              </w:rPr>
            </w:pPr>
          </w:p>
        </w:tc>
        <w:tc>
          <w:tcPr>
            <w:tcW w:w="601" w:type="dxa"/>
          </w:tcPr>
          <w:p w14:paraId="5CC06185" w14:textId="77777777" w:rsidR="00E11863" w:rsidRPr="005850AF" w:rsidRDefault="00E11863" w:rsidP="003E4E0D">
            <w:pPr>
              <w:jc w:val="center"/>
              <w:rPr>
                <w:rFonts w:ascii="Arial" w:hAnsi="Arial" w:cs="Arial"/>
                <w:sz w:val="18"/>
                <w:szCs w:val="18"/>
              </w:rPr>
            </w:pPr>
          </w:p>
        </w:tc>
        <w:tc>
          <w:tcPr>
            <w:tcW w:w="609" w:type="dxa"/>
            <w:gridSpan w:val="2"/>
          </w:tcPr>
          <w:p w14:paraId="5B6A1BA2" w14:textId="77777777" w:rsidR="00E11863" w:rsidRPr="005850AF" w:rsidRDefault="00E11863" w:rsidP="003E4E0D">
            <w:pPr>
              <w:jc w:val="center"/>
              <w:rPr>
                <w:rFonts w:ascii="Arial" w:hAnsi="Arial" w:cs="Arial"/>
                <w:sz w:val="18"/>
                <w:szCs w:val="18"/>
              </w:rPr>
            </w:pPr>
          </w:p>
        </w:tc>
      </w:tr>
      <w:tr w:rsidR="001B63A6" w:rsidRPr="005850AF" w14:paraId="0817B270" w14:textId="77777777" w:rsidTr="00453C80">
        <w:tc>
          <w:tcPr>
            <w:tcW w:w="1560" w:type="dxa"/>
          </w:tcPr>
          <w:p w14:paraId="774803B9" w14:textId="04C7032F" w:rsidR="001B63A6" w:rsidRPr="005850AF" w:rsidRDefault="00AB6CC9" w:rsidP="003E4E0D">
            <w:pPr>
              <w:rPr>
                <w:rFonts w:ascii="Arial" w:hAnsi="Arial" w:cs="Arial"/>
                <w:sz w:val="18"/>
                <w:szCs w:val="18"/>
                <w:lang w:val="en-US"/>
              </w:rPr>
            </w:pPr>
            <w:r w:rsidRPr="005850AF">
              <w:rPr>
                <w:rFonts w:ascii="Arial" w:hAnsi="Arial" w:cs="Arial"/>
                <w:sz w:val="18"/>
                <w:szCs w:val="18"/>
                <w:lang w:val="en-US"/>
              </w:rPr>
              <w:t xml:space="preserve">Poggi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(2015)</w:t>
            </w:r>
          </w:p>
        </w:tc>
        <w:tc>
          <w:tcPr>
            <w:tcW w:w="709" w:type="dxa"/>
          </w:tcPr>
          <w:p w14:paraId="20C3C4DF" w14:textId="77777777" w:rsidR="001B63A6" w:rsidRPr="005850AF" w:rsidRDefault="001B63A6" w:rsidP="003E4E0D">
            <w:pPr>
              <w:jc w:val="center"/>
              <w:rPr>
                <w:rFonts w:ascii="Arial" w:hAnsi="Arial" w:cs="Arial"/>
                <w:sz w:val="18"/>
                <w:szCs w:val="18"/>
              </w:rPr>
            </w:pPr>
          </w:p>
        </w:tc>
        <w:tc>
          <w:tcPr>
            <w:tcW w:w="851" w:type="dxa"/>
          </w:tcPr>
          <w:p w14:paraId="116471D0" w14:textId="06277DC0" w:rsidR="001B63A6" w:rsidRPr="005850AF" w:rsidRDefault="00AB6CC9" w:rsidP="003E4E0D">
            <w:pPr>
              <w:jc w:val="center"/>
              <w:rPr>
                <w:rFonts w:ascii="Arial" w:hAnsi="Arial" w:cs="Arial"/>
                <w:sz w:val="18"/>
                <w:szCs w:val="18"/>
              </w:rPr>
            </w:pPr>
            <w:r w:rsidRPr="005850AF">
              <w:rPr>
                <w:rFonts w:ascii="Arial" w:hAnsi="Arial" w:cs="Arial"/>
                <w:sz w:val="18"/>
                <w:szCs w:val="18"/>
              </w:rPr>
              <w:t>X</w:t>
            </w:r>
          </w:p>
        </w:tc>
        <w:tc>
          <w:tcPr>
            <w:tcW w:w="850" w:type="dxa"/>
          </w:tcPr>
          <w:p w14:paraId="556EE106" w14:textId="77777777" w:rsidR="001B63A6" w:rsidRPr="005850AF" w:rsidRDefault="001B63A6" w:rsidP="003E4E0D">
            <w:pPr>
              <w:jc w:val="center"/>
              <w:rPr>
                <w:rFonts w:ascii="Arial" w:hAnsi="Arial" w:cs="Arial"/>
                <w:sz w:val="18"/>
                <w:szCs w:val="18"/>
              </w:rPr>
            </w:pPr>
          </w:p>
        </w:tc>
        <w:tc>
          <w:tcPr>
            <w:tcW w:w="425" w:type="dxa"/>
          </w:tcPr>
          <w:p w14:paraId="19BB8051" w14:textId="77777777" w:rsidR="001B63A6" w:rsidRPr="005850AF" w:rsidRDefault="001B63A6" w:rsidP="003E4E0D">
            <w:pPr>
              <w:jc w:val="center"/>
              <w:rPr>
                <w:rFonts w:ascii="Arial" w:hAnsi="Arial" w:cs="Arial"/>
                <w:sz w:val="18"/>
                <w:szCs w:val="18"/>
              </w:rPr>
            </w:pPr>
          </w:p>
        </w:tc>
        <w:tc>
          <w:tcPr>
            <w:tcW w:w="1328" w:type="dxa"/>
          </w:tcPr>
          <w:p w14:paraId="493674CC" w14:textId="77777777" w:rsidR="001B63A6" w:rsidRPr="005850AF" w:rsidRDefault="001B63A6" w:rsidP="003E4E0D">
            <w:pPr>
              <w:jc w:val="center"/>
              <w:rPr>
                <w:rFonts w:ascii="Arial" w:hAnsi="Arial" w:cs="Arial"/>
                <w:sz w:val="18"/>
                <w:szCs w:val="18"/>
              </w:rPr>
            </w:pPr>
          </w:p>
        </w:tc>
        <w:tc>
          <w:tcPr>
            <w:tcW w:w="804" w:type="dxa"/>
          </w:tcPr>
          <w:p w14:paraId="492B99FD" w14:textId="77777777" w:rsidR="001B63A6" w:rsidRPr="005850AF" w:rsidRDefault="001B63A6" w:rsidP="003E4E0D">
            <w:pPr>
              <w:jc w:val="center"/>
              <w:rPr>
                <w:rFonts w:ascii="Arial" w:hAnsi="Arial" w:cs="Arial"/>
                <w:sz w:val="18"/>
                <w:szCs w:val="18"/>
              </w:rPr>
            </w:pPr>
          </w:p>
        </w:tc>
        <w:tc>
          <w:tcPr>
            <w:tcW w:w="681" w:type="dxa"/>
          </w:tcPr>
          <w:p w14:paraId="28BF5D9F" w14:textId="77777777" w:rsidR="001B63A6" w:rsidRPr="005850AF" w:rsidRDefault="001B63A6" w:rsidP="003E4E0D">
            <w:pPr>
              <w:jc w:val="center"/>
              <w:rPr>
                <w:rFonts w:ascii="Arial" w:hAnsi="Arial" w:cs="Arial"/>
                <w:sz w:val="18"/>
                <w:szCs w:val="18"/>
              </w:rPr>
            </w:pPr>
          </w:p>
        </w:tc>
        <w:tc>
          <w:tcPr>
            <w:tcW w:w="654" w:type="dxa"/>
          </w:tcPr>
          <w:p w14:paraId="50776704" w14:textId="77777777" w:rsidR="001B63A6" w:rsidRPr="005850AF" w:rsidRDefault="001B63A6" w:rsidP="003E4E0D">
            <w:pPr>
              <w:jc w:val="center"/>
              <w:rPr>
                <w:rFonts w:ascii="Arial" w:hAnsi="Arial" w:cs="Arial"/>
                <w:sz w:val="18"/>
                <w:szCs w:val="18"/>
              </w:rPr>
            </w:pPr>
          </w:p>
        </w:tc>
        <w:tc>
          <w:tcPr>
            <w:tcW w:w="601" w:type="dxa"/>
          </w:tcPr>
          <w:p w14:paraId="0FB7DE85" w14:textId="77777777" w:rsidR="001B63A6" w:rsidRPr="005850AF" w:rsidRDefault="001B63A6" w:rsidP="003E4E0D">
            <w:pPr>
              <w:jc w:val="center"/>
              <w:rPr>
                <w:rFonts w:ascii="Arial" w:hAnsi="Arial" w:cs="Arial"/>
                <w:sz w:val="18"/>
                <w:szCs w:val="18"/>
              </w:rPr>
            </w:pPr>
          </w:p>
        </w:tc>
        <w:tc>
          <w:tcPr>
            <w:tcW w:w="609" w:type="dxa"/>
            <w:gridSpan w:val="2"/>
          </w:tcPr>
          <w:p w14:paraId="1BE05488" w14:textId="77777777" w:rsidR="001B63A6" w:rsidRPr="005850AF" w:rsidRDefault="001B63A6" w:rsidP="003E4E0D">
            <w:pPr>
              <w:jc w:val="center"/>
              <w:rPr>
                <w:rFonts w:ascii="Arial" w:hAnsi="Arial" w:cs="Arial"/>
                <w:sz w:val="18"/>
                <w:szCs w:val="18"/>
              </w:rPr>
            </w:pPr>
          </w:p>
        </w:tc>
      </w:tr>
      <w:tr w:rsidR="009B0530" w:rsidRPr="005850AF" w14:paraId="1B77F734" w14:textId="77777777" w:rsidTr="00453C80">
        <w:tc>
          <w:tcPr>
            <w:tcW w:w="1560" w:type="dxa"/>
          </w:tcPr>
          <w:p w14:paraId="513A68F7" w14:textId="61D1CE6E" w:rsidR="009B0530" w:rsidRPr="005850AF" w:rsidRDefault="004E6636" w:rsidP="003E4E0D">
            <w:pPr>
              <w:rPr>
                <w:rFonts w:ascii="Arial" w:hAnsi="Arial" w:cs="Arial"/>
                <w:sz w:val="18"/>
                <w:szCs w:val="18"/>
                <w:lang w:val="en-US"/>
              </w:rPr>
            </w:pPr>
            <w:r w:rsidRPr="005850AF">
              <w:rPr>
                <w:rFonts w:ascii="Arial" w:hAnsi="Arial" w:cs="Arial"/>
                <w:sz w:val="18"/>
                <w:szCs w:val="18"/>
                <w:lang w:val="en-US"/>
              </w:rPr>
              <w:t xml:space="preserve">Rizzo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w:t>
            </w:r>
          </w:p>
        </w:tc>
        <w:tc>
          <w:tcPr>
            <w:tcW w:w="709" w:type="dxa"/>
          </w:tcPr>
          <w:p w14:paraId="48D9A98A" w14:textId="77777777" w:rsidR="009B0530" w:rsidRPr="005850AF" w:rsidRDefault="009B0530" w:rsidP="003E4E0D">
            <w:pPr>
              <w:jc w:val="center"/>
              <w:rPr>
                <w:rFonts w:ascii="Arial" w:hAnsi="Arial" w:cs="Arial"/>
                <w:sz w:val="18"/>
                <w:szCs w:val="18"/>
              </w:rPr>
            </w:pPr>
          </w:p>
        </w:tc>
        <w:tc>
          <w:tcPr>
            <w:tcW w:w="851" w:type="dxa"/>
          </w:tcPr>
          <w:p w14:paraId="6149FCDB" w14:textId="77777777" w:rsidR="009B0530" w:rsidRPr="005850AF" w:rsidRDefault="009B0530" w:rsidP="003E4E0D">
            <w:pPr>
              <w:jc w:val="center"/>
              <w:rPr>
                <w:rFonts w:ascii="Arial" w:hAnsi="Arial" w:cs="Arial"/>
                <w:sz w:val="18"/>
                <w:szCs w:val="18"/>
              </w:rPr>
            </w:pPr>
          </w:p>
        </w:tc>
        <w:tc>
          <w:tcPr>
            <w:tcW w:w="850" w:type="dxa"/>
          </w:tcPr>
          <w:p w14:paraId="6E7642B6" w14:textId="587241BD" w:rsidR="009B0530" w:rsidRPr="005850AF" w:rsidRDefault="004E6636" w:rsidP="003E4E0D">
            <w:pPr>
              <w:jc w:val="center"/>
              <w:rPr>
                <w:rFonts w:ascii="Arial" w:hAnsi="Arial" w:cs="Arial"/>
                <w:sz w:val="18"/>
                <w:szCs w:val="18"/>
              </w:rPr>
            </w:pPr>
            <w:r w:rsidRPr="005850AF">
              <w:rPr>
                <w:rFonts w:ascii="Arial" w:hAnsi="Arial" w:cs="Arial"/>
                <w:sz w:val="18"/>
                <w:szCs w:val="18"/>
              </w:rPr>
              <w:t>X</w:t>
            </w:r>
          </w:p>
        </w:tc>
        <w:tc>
          <w:tcPr>
            <w:tcW w:w="425" w:type="dxa"/>
          </w:tcPr>
          <w:p w14:paraId="49EA2233" w14:textId="3250DE7B" w:rsidR="009B0530" w:rsidRPr="005850AF" w:rsidRDefault="004E6636" w:rsidP="003E4E0D">
            <w:pPr>
              <w:jc w:val="center"/>
              <w:rPr>
                <w:rFonts w:ascii="Arial" w:hAnsi="Arial" w:cs="Arial"/>
                <w:sz w:val="18"/>
                <w:szCs w:val="18"/>
              </w:rPr>
            </w:pPr>
            <w:r w:rsidRPr="005850AF">
              <w:rPr>
                <w:rFonts w:ascii="Arial" w:hAnsi="Arial" w:cs="Arial"/>
                <w:sz w:val="18"/>
                <w:szCs w:val="18"/>
              </w:rPr>
              <w:t>X</w:t>
            </w:r>
          </w:p>
        </w:tc>
        <w:tc>
          <w:tcPr>
            <w:tcW w:w="1328" w:type="dxa"/>
          </w:tcPr>
          <w:p w14:paraId="362ECF87" w14:textId="77777777" w:rsidR="009B0530" w:rsidRPr="005850AF" w:rsidRDefault="009B0530" w:rsidP="003E4E0D">
            <w:pPr>
              <w:jc w:val="center"/>
              <w:rPr>
                <w:rFonts w:ascii="Arial" w:hAnsi="Arial" w:cs="Arial"/>
                <w:sz w:val="18"/>
                <w:szCs w:val="18"/>
              </w:rPr>
            </w:pPr>
          </w:p>
        </w:tc>
        <w:tc>
          <w:tcPr>
            <w:tcW w:w="804" w:type="dxa"/>
          </w:tcPr>
          <w:p w14:paraId="3CDC2F15" w14:textId="77777777" w:rsidR="009B0530" w:rsidRPr="005850AF" w:rsidRDefault="009B0530" w:rsidP="003E4E0D">
            <w:pPr>
              <w:jc w:val="center"/>
              <w:rPr>
                <w:rFonts w:ascii="Arial" w:hAnsi="Arial" w:cs="Arial"/>
                <w:sz w:val="18"/>
                <w:szCs w:val="18"/>
              </w:rPr>
            </w:pPr>
          </w:p>
        </w:tc>
        <w:tc>
          <w:tcPr>
            <w:tcW w:w="681" w:type="dxa"/>
          </w:tcPr>
          <w:p w14:paraId="66070594" w14:textId="77777777" w:rsidR="009B0530" w:rsidRPr="005850AF" w:rsidRDefault="009B0530" w:rsidP="003E4E0D">
            <w:pPr>
              <w:jc w:val="center"/>
              <w:rPr>
                <w:rFonts w:ascii="Arial" w:hAnsi="Arial" w:cs="Arial"/>
                <w:sz w:val="18"/>
                <w:szCs w:val="18"/>
              </w:rPr>
            </w:pPr>
          </w:p>
        </w:tc>
        <w:tc>
          <w:tcPr>
            <w:tcW w:w="654" w:type="dxa"/>
          </w:tcPr>
          <w:p w14:paraId="366DED83" w14:textId="77777777" w:rsidR="009B0530" w:rsidRPr="005850AF" w:rsidRDefault="009B0530" w:rsidP="003E4E0D">
            <w:pPr>
              <w:jc w:val="center"/>
              <w:rPr>
                <w:rFonts w:ascii="Arial" w:hAnsi="Arial" w:cs="Arial"/>
                <w:sz w:val="18"/>
                <w:szCs w:val="18"/>
              </w:rPr>
            </w:pPr>
          </w:p>
        </w:tc>
        <w:tc>
          <w:tcPr>
            <w:tcW w:w="601" w:type="dxa"/>
          </w:tcPr>
          <w:p w14:paraId="323D7FE6" w14:textId="77777777" w:rsidR="009B0530" w:rsidRPr="005850AF" w:rsidRDefault="009B0530" w:rsidP="003E4E0D">
            <w:pPr>
              <w:jc w:val="center"/>
              <w:rPr>
                <w:rFonts w:ascii="Arial" w:hAnsi="Arial" w:cs="Arial"/>
                <w:sz w:val="18"/>
                <w:szCs w:val="18"/>
              </w:rPr>
            </w:pPr>
          </w:p>
        </w:tc>
        <w:tc>
          <w:tcPr>
            <w:tcW w:w="609" w:type="dxa"/>
            <w:gridSpan w:val="2"/>
          </w:tcPr>
          <w:p w14:paraId="7C607511" w14:textId="77777777" w:rsidR="009B0530" w:rsidRPr="005850AF" w:rsidRDefault="009B0530" w:rsidP="003E4E0D">
            <w:pPr>
              <w:jc w:val="center"/>
              <w:rPr>
                <w:rFonts w:ascii="Arial" w:hAnsi="Arial" w:cs="Arial"/>
                <w:sz w:val="18"/>
                <w:szCs w:val="18"/>
              </w:rPr>
            </w:pPr>
          </w:p>
        </w:tc>
      </w:tr>
      <w:tr w:rsidR="00550BAD" w:rsidRPr="005850AF" w14:paraId="146EA941" w14:textId="77777777" w:rsidTr="00453C80">
        <w:tc>
          <w:tcPr>
            <w:tcW w:w="1560" w:type="dxa"/>
          </w:tcPr>
          <w:p w14:paraId="4F8AF9F8" w14:textId="04C407CD" w:rsidR="00550BAD" w:rsidRPr="005850AF" w:rsidRDefault="00550BAD" w:rsidP="003E4E0D">
            <w:pPr>
              <w:rPr>
                <w:rFonts w:ascii="Arial" w:hAnsi="Arial" w:cs="Arial"/>
                <w:sz w:val="18"/>
                <w:szCs w:val="18"/>
                <w:lang w:val="en-US"/>
              </w:rPr>
            </w:pPr>
            <w:proofErr w:type="spellStart"/>
            <w:r w:rsidRPr="005850AF">
              <w:rPr>
                <w:rFonts w:ascii="Arial" w:hAnsi="Arial" w:cs="Arial"/>
                <w:sz w:val="18"/>
                <w:szCs w:val="18"/>
                <w:lang w:val="en-US"/>
              </w:rPr>
              <w:t>Romadhome</w:t>
            </w:r>
            <w:proofErr w:type="spellEnd"/>
            <w:r w:rsidRPr="005850AF">
              <w:rPr>
                <w:rFonts w:ascii="Arial" w:hAnsi="Arial" w:cs="Arial"/>
                <w:sz w:val="18"/>
                <w:szCs w:val="18"/>
                <w:lang w:val="en-US"/>
              </w:rPr>
              <w:t xml:space="preserve"> e Husein (2020)</w:t>
            </w:r>
          </w:p>
        </w:tc>
        <w:tc>
          <w:tcPr>
            <w:tcW w:w="709" w:type="dxa"/>
          </w:tcPr>
          <w:p w14:paraId="21A47DA8" w14:textId="77777777" w:rsidR="00550BAD" w:rsidRPr="005850AF" w:rsidRDefault="00550BAD" w:rsidP="003E4E0D">
            <w:pPr>
              <w:jc w:val="center"/>
              <w:rPr>
                <w:rFonts w:ascii="Arial" w:hAnsi="Arial" w:cs="Arial"/>
                <w:sz w:val="18"/>
                <w:szCs w:val="18"/>
              </w:rPr>
            </w:pPr>
          </w:p>
        </w:tc>
        <w:tc>
          <w:tcPr>
            <w:tcW w:w="851" w:type="dxa"/>
          </w:tcPr>
          <w:p w14:paraId="3E755259" w14:textId="77777777" w:rsidR="00550BAD" w:rsidRPr="005850AF" w:rsidRDefault="00550BAD" w:rsidP="003E4E0D">
            <w:pPr>
              <w:jc w:val="center"/>
              <w:rPr>
                <w:rFonts w:ascii="Arial" w:hAnsi="Arial" w:cs="Arial"/>
                <w:sz w:val="18"/>
                <w:szCs w:val="18"/>
              </w:rPr>
            </w:pPr>
          </w:p>
        </w:tc>
        <w:tc>
          <w:tcPr>
            <w:tcW w:w="850" w:type="dxa"/>
          </w:tcPr>
          <w:p w14:paraId="35E502A4" w14:textId="77777777" w:rsidR="00550BAD" w:rsidRPr="005850AF" w:rsidRDefault="00550BAD" w:rsidP="003E4E0D">
            <w:pPr>
              <w:jc w:val="center"/>
              <w:rPr>
                <w:rFonts w:ascii="Arial" w:hAnsi="Arial" w:cs="Arial"/>
                <w:sz w:val="18"/>
                <w:szCs w:val="18"/>
              </w:rPr>
            </w:pPr>
          </w:p>
        </w:tc>
        <w:tc>
          <w:tcPr>
            <w:tcW w:w="425" w:type="dxa"/>
          </w:tcPr>
          <w:p w14:paraId="2DA30D0B" w14:textId="77777777" w:rsidR="00550BAD" w:rsidRPr="005850AF" w:rsidRDefault="00550BAD" w:rsidP="003E4E0D">
            <w:pPr>
              <w:jc w:val="center"/>
              <w:rPr>
                <w:rFonts w:ascii="Arial" w:hAnsi="Arial" w:cs="Arial"/>
                <w:sz w:val="18"/>
                <w:szCs w:val="18"/>
              </w:rPr>
            </w:pPr>
          </w:p>
        </w:tc>
        <w:tc>
          <w:tcPr>
            <w:tcW w:w="1328" w:type="dxa"/>
          </w:tcPr>
          <w:p w14:paraId="63383310" w14:textId="7D24EF9D" w:rsidR="00550BAD" w:rsidRPr="005850AF" w:rsidRDefault="00426C85" w:rsidP="003E4E0D">
            <w:pPr>
              <w:jc w:val="center"/>
              <w:rPr>
                <w:rFonts w:ascii="Arial" w:hAnsi="Arial" w:cs="Arial"/>
                <w:sz w:val="18"/>
                <w:szCs w:val="18"/>
              </w:rPr>
            </w:pPr>
            <w:r w:rsidRPr="005850AF">
              <w:rPr>
                <w:rFonts w:ascii="Arial" w:hAnsi="Arial" w:cs="Arial"/>
                <w:sz w:val="18"/>
                <w:szCs w:val="18"/>
              </w:rPr>
              <w:t>X</w:t>
            </w:r>
          </w:p>
        </w:tc>
        <w:tc>
          <w:tcPr>
            <w:tcW w:w="804" w:type="dxa"/>
          </w:tcPr>
          <w:p w14:paraId="7E0BE55E" w14:textId="77777777" w:rsidR="00550BAD" w:rsidRPr="005850AF" w:rsidRDefault="00550BAD" w:rsidP="003E4E0D">
            <w:pPr>
              <w:jc w:val="center"/>
              <w:rPr>
                <w:rFonts w:ascii="Arial" w:hAnsi="Arial" w:cs="Arial"/>
                <w:sz w:val="18"/>
                <w:szCs w:val="18"/>
              </w:rPr>
            </w:pPr>
          </w:p>
        </w:tc>
        <w:tc>
          <w:tcPr>
            <w:tcW w:w="681" w:type="dxa"/>
          </w:tcPr>
          <w:p w14:paraId="296B5151" w14:textId="77777777" w:rsidR="00550BAD" w:rsidRPr="005850AF" w:rsidRDefault="00550BAD" w:rsidP="003E4E0D">
            <w:pPr>
              <w:jc w:val="center"/>
              <w:rPr>
                <w:rFonts w:ascii="Arial" w:hAnsi="Arial" w:cs="Arial"/>
                <w:sz w:val="18"/>
                <w:szCs w:val="18"/>
              </w:rPr>
            </w:pPr>
          </w:p>
        </w:tc>
        <w:tc>
          <w:tcPr>
            <w:tcW w:w="654" w:type="dxa"/>
          </w:tcPr>
          <w:p w14:paraId="151B682B" w14:textId="3B33A3C5" w:rsidR="00550BAD" w:rsidRPr="005850AF" w:rsidRDefault="00426C85" w:rsidP="003E4E0D">
            <w:pPr>
              <w:jc w:val="center"/>
              <w:rPr>
                <w:rFonts w:ascii="Arial" w:hAnsi="Arial" w:cs="Arial"/>
                <w:sz w:val="18"/>
                <w:szCs w:val="18"/>
              </w:rPr>
            </w:pPr>
            <w:r w:rsidRPr="005850AF">
              <w:rPr>
                <w:rFonts w:ascii="Arial" w:hAnsi="Arial" w:cs="Arial"/>
                <w:sz w:val="18"/>
                <w:szCs w:val="18"/>
              </w:rPr>
              <w:t>X</w:t>
            </w:r>
          </w:p>
        </w:tc>
        <w:tc>
          <w:tcPr>
            <w:tcW w:w="601" w:type="dxa"/>
          </w:tcPr>
          <w:p w14:paraId="577807FF" w14:textId="471E8C24" w:rsidR="00550BAD" w:rsidRPr="005850AF" w:rsidRDefault="00550BAD" w:rsidP="003E4E0D">
            <w:pPr>
              <w:jc w:val="center"/>
              <w:rPr>
                <w:rFonts w:ascii="Arial" w:hAnsi="Arial" w:cs="Arial"/>
                <w:sz w:val="18"/>
                <w:szCs w:val="18"/>
              </w:rPr>
            </w:pPr>
          </w:p>
        </w:tc>
        <w:tc>
          <w:tcPr>
            <w:tcW w:w="609" w:type="dxa"/>
            <w:gridSpan w:val="2"/>
          </w:tcPr>
          <w:p w14:paraId="32D79B54" w14:textId="77777777" w:rsidR="00550BAD" w:rsidRPr="005850AF" w:rsidRDefault="00550BAD" w:rsidP="003E4E0D">
            <w:pPr>
              <w:jc w:val="center"/>
              <w:rPr>
                <w:rFonts w:ascii="Arial" w:hAnsi="Arial" w:cs="Arial"/>
                <w:sz w:val="18"/>
                <w:szCs w:val="18"/>
              </w:rPr>
            </w:pPr>
          </w:p>
        </w:tc>
      </w:tr>
      <w:tr w:rsidR="008521F0" w:rsidRPr="005850AF" w14:paraId="2C5ECC78" w14:textId="77777777" w:rsidTr="00453C80">
        <w:tc>
          <w:tcPr>
            <w:tcW w:w="1560" w:type="dxa"/>
          </w:tcPr>
          <w:p w14:paraId="0CBA65CC" w14:textId="48E9402E" w:rsidR="008521F0" w:rsidRPr="005850AF" w:rsidRDefault="007009FB" w:rsidP="003E4E0D">
            <w:pPr>
              <w:rPr>
                <w:rFonts w:ascii="Arial" w:hAnsi="Arial" w:cs="Arial"/>
                <w:sz w:val="18"/>
                <w:szCs w:val="18"/>
                <w:lang w:val="en-US"/>
              </w:rPr>
            </w:pPr>
            <w:r w:rsidRPr="005850AF">
              <w:rPr>
                <w:rFonts w:ascii="Arial" w:hAnsi="Arial" w:cs="Arial"/>
                <w:sz w:val="18"/>
                <w:szCs w:val="18"/>
                <w:lang w:val="en-US"/>
              </w:rPr>
              <w:t xml:space="preserve">Sadi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(2014)</w:t>
            </w:r>
          </w:p>
        </w:tc>
        <w:tc>
          <w:tcPr>
            <w:tcW w:w="709" w:type="dxa"/>
          </w:tcPr>
          <w:p w14:paraId="65E00DAA" w14:textId="77777777" w:rsidR="008521F0" w:rsidRPr="005850AF" w:rsidRDefault="008521F0" w:rsidP="003E4E0D">
            <w:pPr>
              <w:jc w:val="center"/>
              <w:rPr>
                <w:rFonts w:ascii="Arial" w:hAnsi="Arial" w:cs="Arial"/>
                <w:sz w:val="18"/>
                <w:szCs w:val="18"/>
              </w:rPr>
            </w:pPr>
          </w:p>
        </w:tc>
        <w:tc>
          <w:tcPr>
            <w:tcW w:w="851" w:type="dxa"/>
          </w:tcPr>
          <w:p w14:paraId="5F791953" w14:textId="77777777" w:rsidR="008521F0" w:rsidRPr="005850AF" w:rsidRDefault="008521F0" w:rsidP="003E4E0D">
            <w:pPr>
              <w:jc w:val="center"/>
              <w:rPr>
                <w:rFonts w:ascii="Arial" w:hAnsi="Arial" w:cs="Arial"/>
                <w:sz w:val="18"/>
                <w:szCs w:val="18"/>
              </w:rPr>
            </w:pPr>
          </w:p>
        </w:tc>
        <w:tc>
          <w:tcPr>
            <w:tcW w:w="850" w:type="dxa"/>
          </w:tcPr>
          <w:p w14:paraId="43CD6942" w14:textId="77777777" w:rsidR="008521F0" w:rsidRPr="005850AF" w:rsidRDefault="008521F0" w:rsidP="003E4E0D">
            <w:pPr>
              <w:jc w:val="center"/>
              <w:rPr>
                <w:rFonts w:ascii="Arial" w:hAnsi="Arial" w:cs="Arial"/>
                <w:sz w:val="18"/>
                <w:szCs w:val="18"/>
              </w:rPr>
            </w:pPr>
          </w:p>
        </w:tc>
        <w:tc>
          <w:tcPr>
            <w:tcW w:w="425" w:type="dxa"/>
          </w:tcPr>
          <w:p w14:paraId="3A4BD63A" w14:textId="77777777" w:rsidR="008521F0" w:rsidRPr="005850AF" w:rsidRDefault="008521F0" w:rsidP="003E4E0D">
            <w:pPr>
              <w:jc w:val="center"/>
              <w:rPr>
                <w:rFonts w:ascii="Arial" w:hAnsi="Arial" w:cs="Arial"/>
                <w:sz w:val="18"/>
                <w:szCs w:val="18"/>
              </w:rPr>
            </w:pPr>
          </w:p>
        </w:tc>
        <w:tc>
          <w:tcPr>
            <w:tcW w:w="1328" w:type="dxa"/>
          </w:tcPr>
          <w:p w14:paraId="0A665354" w14:textId="2C8F0B5C" w:rsidR="008521F0" w:rsidRPr="005850AF" w:rsidRDefault="007009FB" w:rsidP="003E4E0D">
            <w:pPr>
              <w:jc w:val="center"/>
              <w:rPr>
                <w:rFonts w:ascii="Arial" w:hAnsi="Arial" w:cs="Arial"/>
                <w:sz w:val="18"/>
                <w:szCs w:val="18"/>
              </w:rPr>
            </w:pPr>
            <w:r w:rsidRPr="005850AF">
              <w:rPr>
                <w:rFonts w:ascii="Arial" w:hAnsi="Arial" w:cs="Arial"/>
                <w:sz w:val="18"/>
                <w:szCs w:val="18"/>
              </w:rPr>
              <w:t>X</w:t>
            </w:r>
          </w:p>
        </w:tc>
        <w:tc>
          <w:tcPr>
            <w:tcW w:w="804" w:type="dxa"/>
          </w:tcPr>
          <w:p w14:paraId="12977258" w14:textId="77777777" w:rsidR="008521F0" w:rsidRPr="005850AF" w:rsidRDefault="008521F0" w:rsidP="003E4E0D">
            <w:pPr>
              <w:jc w:val="center"/>
              <w:rPr>
                <w:rFonts w:ascii="Arial" w:hAnsi="Arial" w:cs="Arial"/>
                <w:sz w:val="18"/>
                <w:szCs w:val="18"/>
              </w:rPr>
            </w:pPr>
          </w:p>
        </w:tc>
        <w:tc>
          <w:tcPr>
            <w:tcW w:w="681" w:type="dxa"/>
          </w:tcPr>
          <w:p w14:paraId="570A4F9E" w14:textId="77777777" w:rsidR="008521F0" w:rsidRPr="005850AF" w:rsidRDefault="008521F0" w:rsidP="003E4E0D">
            <w:pPr>
              <w:jc w:val="center"/>
              <w:rPr>
                <w:rFonts w:ascii="Arial" w:hAnsi="Arial" w:cs="Arial"/>
                <w:sz w:val="18"/>
                <w:szCs w:val="18"/>
              </w:rPr>
            </w:pPr>
          </w:p>
        </w:tc>
        <w:tc>
          <w:tcPr>
            <w:tcW w:w="654" w:type="dxa"/>
          </w:tcPr>
          <w:p w14:paraId="419D3C56" w14:textId="77777777" w:rsidR="008521F0" w:rsidRPr="005850AF" w:rsidRDefault="008521F0" w:rsidP="003E4E0D">
            <w:pPr>
              <w:jc w:val="center"/>
              <w:rPr>
                <w:rFonts w:ascii="Arial" w:hAnsi="Arial" w:cs="Arial"/>
                <w:sz w:val="18"/>
                <w:szCs w:val="18"/>
              </w:rPr>
            </w:pPr>
          </w:p>
        </w:tc>
        <w:tc>
          <w:tcPr>
            <w:tcW w:w="601" w:type="dxa"/>
          </w:tcPr>
          <w:p w14:paraId="48208436" w14:textId="77777777" w:rsidR="008521F0" w:rsidRPr="005850AF" w:rsidRDefault="008521F0" w:rsidP="003E4E0D">
            <w:pPr>
              <w:jc w:val="center"/>
              <w:rPr>
                <w:rFonts w:ascii="Arial" w:hAnsi="Arial" w:cs="Arial"/>
                <w:sz w:val="18"/>
                <w:szCs w:val="18"/>
              </w:rPr>
            </w:pPr>
          </w:p>
        </w:tc>
        <w:tc>
          <w:tcPr>
            <w:tcW w:w="609" w:type="dxa"/>
            <w:gridSpan w:val="2"/>
          </w:tcPr>
          <w:p w14:paraId="227CE4B6" w14:textId="77777777" w:rsidR="008521F0" w:rsidRPr="005850AF" w:rsidRDefault="008521F0" w:rsidP="003E4E0D">
            <w:pPr>
              <w:jc w:val="center"/>
              <w:rPr>
                <w:rFonts w:ascii="Arial" w:hAnsi="Arial" w:cs="Arial"/>
                <w:sz w:val="18"/>
                <w:szCs w:val="18"/>
              </w:rPr>
            </w:pPr>
          </w:p>
        </w:tc>
      </w:tr>
      <w:tr w:rsidR="007009FB" w:rsidRPr="005850AF" w14:paraId="1D930350" w14:textId="77777777" w:rsidTr="00453C80">
        <w:tc>
          <w:tcPr>
            <w:tcW w:w="1560" w:type="dxa"/>
          </w:tcPr>
          <w:p w14:paraId="6BC0A216" w14:textId="375005F8" w:rsidR="007009FB" w:rsidRPr="005850AF" w:rsidRDefault="00293CC0" w:rsidP="003E4E0D">
            <w:pPr>
              <w:rPr>
                <w:rFonts w:ascii="Arial" w:hAnsi="Arial" w:cs="Arial"/>
                <w:sz w:val="18"/>
                <w:szCs w:val="18"/>
                <w:lang w:val="en-US"/>
              </w:rPr>
            </w:pPr>
            <w:proofErr w:type="spellStart"/>
            <w:r w:rsidRPr="005850AF">
              <w:rPr>
                <w:rFonts w:ascii="Arial" w:hAnsi="Arial" w:cs="Arial"/>
                <w:sz w:val="18"/>
                <w:szCs w:val="18"/>
                <w:lang w:val="en-US"/>
              </w:rPr>
              <w:t>Saffory</w:t>
            </w:r>
            <w:proofErr w:type="spellEnd"/>
            <w:r w:rsidRPr="005850AF">
              <w:rPr>
                <w:rFonts w:ascii="Arial" w:hAnsi="Arial" w:cs="Arial"/>
                <w:sz w:val="18"/>
                <w:szCs w:val="18"/>
                <w:lang w:val="en-US"/>
              </w:rPr>
              <w:t xml:space="preserv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(2016)</w:t>
            </w:r>
          </w:p>
        </w:tc>
        <w:tc>
          <w:tcPr>
            <w:tcW w:w="709" w:type="dxa"/>
          </w:tcPr>
          <w:p w14:paraId="581727B1" w14:textId="614DA216" w:rsidR="007009FB" w:rsidRPr="005850AF" w:rsidRDefault="00293CC0" w:rsidP="003E4E0D">
            <w:pPr>
              <w:jc w:val="center"/>
              <w:rPr>
                <w:rFonts w:ascii="Arial" w:hAnsi="Arial" w:cs="Arial"/>
                <w:sz w:val="18"/>
                <w:szCs w:val="18"/>
              </w:rPr>
            </w:pPr>
            <w:r w:rsidRPr="005850AF">
              <w:rPr>
                <w:rFonts w:ascii="Arial" w:hAnsi="Arial" w:cs="Arial"/>
                <w:sz w:val="18"/>
                <w:szCs w:val="18"/>
              </w:rPr>
              <w:t>X</w:t>
            </w:r>
          </w:p>
        </w:tc>
        <w:tc>
          <w:tcPr>
            <w:tcW w:w="851" w:type="dxa"/>
          </w:tcPr>
          <w:p w14:paraId="0B5A9B54" w14:textId="77777777" w:rsidR="007009FB" w:rsidRPr="005850AF" w:rsidRDefault="007009FB" w:rsidP="003E4E0D">
            <w:pPr>
              <w:jc w:val="center"/>
              <w:rPr>
                <w:rFonts w:ascii="Arial" w:hAnsi="Arial" w:cs="Arial"/>
                <w:sz w:val="18"/>
                <w:szCs w:val="18"/>
              </w:rPr>
            </w:pPr>
          </w:p>
        </w:tc>
        <w:tc>
          <w:tcPr>
            <w:tcW w:w="850" w:type="dxa"/>
          </w:tcPr>
          <w:p w14:paraId="2E0599D1" w14:textId="77777777" w:rsidR="007009FB" w:rsidRPr="005850AF" w:rsidRDefault="007009FB" w:rsidP="003E4E0D">
            <w:pPr>
              <w:jc w:val="center"/>
              <w:rPr>
                <w:rFonts w:ascii="Arial" w:hAnsi="Arial" w:cs="Arial"/>
                <w:sz w:val="18"/>
                <w:szCs w:val="18"/>
              </w:rPr>
            </w:pPr>
          </w:p>
        </w:tc>
        <w:tc>
          <w:tcPr>
            <w:tcW w:w="425" w:type="dxa"/>
          </w:tcPr>
          <w:p w14:paraId="27EAB886" w14:textId="77777777" w:rsidR="007009FB" w:rsidRPr="005850AF" w:rsidRDefault="007009FB" w:rsidP="003E4E0D">
            <w:pPr>
              <w:jc w:val="center"/>
              <w:rPr>
                <w:rFonts w:ascii="Arial" w:hAnsi="Arial" w:cs="Arial"/>
                <w:sz w:val="18"/>
                <w:szCs w:val="18"/>
              </w:rPr>
            </w:pPr>
          </w:p>
        </w:tc>
        <w:tc>
          <w:tcPr>
            <w:tcW w:w="1328" w:type="dxa"/>
          </w:tcPr>
          <w:p w14:paraId="72B5BF19" w14:textId="77777777" w:rsidR="007009FB" w:rsidRPr="005850AF" w:rsidRDefault="007009FB" w:rsidP="003E4E0D">
            <w:pPr>
              <w:jc w:val="center"/>
              <w:rPr>
                <w:rFonts w:ascii="Arial" w:hAnsi="Arial" w:cs="Arial"/>
                <w:sz w:val="18"/>
                <w:szCs w:val="18"/>
              </w:rPr>
            </w:pPr>
          </w:p>
        </w:tc>
        <w:tc>
          <w:tcPr>
            <w:tcW w:w="804" w:type="dxa"/>
          </w:tcPr>
          <w:p w14:paraId="41711ACB" w14:textId="7A4FFD6E" w:rsidR="007009FB" w:rsidRPr="005850AF" w:rsidRDefault="00293CC0" w:rsidP="003E4E0D">
            <w:pPr>
              <w:jc w:val="center"/>
              <w:rPr>
                <w:rFonts w:ascii="Arial" w:hAnsi="Arial" w:cs="Arial"/>
                <w:sz w:val="18"/>
                <w:szCs w:val="18"/>
              </w:rPr>
            </w:pPr>
            <w:r w:rsidRPr="005850AF">
              <w:rPr>
                <w:rFonts w:ascii="Arial" w:hAnsi="Arial" w:cs="Arial"/>
                <w:sz w:val="18"/>
                <w:szCs w:val="18"/>
              </w:rPr>
              <w:t>X</w:t>
            </w:r>
          </w:p>
        </w:tc>
        <w:tc>
          <w:tcPr>
            <w:tcW w:w="681" w:type="dxa"/>
          </w:tcPr>
          <w:p w14:paraId="2B1DA933" w14:textId="77777777" w:rsidR="007009FB" w:rsidRPr="005850AF" w:rsidRDefault="007009FB" w:rsidP="003E4E0D">
            <w:pPr>
              <w:jc w:val="center"/>
              <w:rPr>
                <w:rFonts w:ascii="Arial" w:hAnsi="Arial" w:cs="Arial"/>
                <w:sz w:val="18"/>
                <w:szCs w:val="18"/>
              </w:rPr>
            </w:pPr>
          </w:p>
        </w:tc>
        <w:tc>
          <w:tcPr>
            <w:tcW w:w="654" w:type="dxa"/>
          </w:tcPr>
          <w:p w14:paraId="2BF0DFFF" w14:textId="77777777" w:rsidR="007009FB" w:rsidRPr="005850AF" w:rsidRDefault="007009FB" w:rsidP="003E4E0D">
            <w:pPr>
              <w:jc w:val="center"/>
              <w:rPr>
                <w:rFonts w:ascii="Arial" w:hAnsi="Arial" w:cs="Arial"/>
                <w:sz w:val="18"/>
                <w:szCs w:val="18"/>
              </w:rPr>
            </w:pPr>
          </w:p>
        </w:tc>
        <w:tc>
          <w:tcPr>
            <w:tcW w:w="601" w:type="dxa"/>
          </w:tcPr>
          <w:p w14:paraId="52CE04A4" w14:textId="77777777" w:rsidR="007009FB" w:rsidRPr="005850AF" w:rsidRDefault="007009FB" w:rsidP="003E4E0D">
            <w:pPr>
              <w:jc w:val="center"/>
              <w:rPr>
                <w:rFonts w:ascii="Arial" w:hAnsi="Arial" w:cs="Arial"/>
                <w:sz w:val="18"/>
                <w:szCs w:val="18"/>
              </w:rPr>
            </w:pPr>
          </w:p>
        </w:tc>
        <w:tc>
          <w:tcPr>
            <w:tcW w:w="609" w:type="dxa"/>
            <w:gridSpan w:val="2"/>
          </w:tcPr>
          <w:p w14:paraId="4494DA99" w14:textId="77777777" w:rsidR="007009FB" w:rsidRPr="005850AF" w:rsidRDefault="007009FB" w:rsidP="003E4E0D">
            <w:pPr>
              <w:jc w:val="center"/>
              <w:rPr>
                <w:rFonts w:ascii="Arial" w:hAnsi="Arial" w:cs="Arial"/>
                <w:sz w:val="18"/>
                <w:szCs w:val="18"/>
              </w:rPr>
            </w:pPr>
          </w:p>
        </w:tc>
      </w:tr>
      <w:tr w:rsidR="00293CC0" w:rsidRPr="005850AF" w14:paraId="5B1CE283" w14:textId="77777777" w:rsidTr="00453C80">
        <w:tc>
          <w:tcPr>
            <w:tcW w:w="1560" w:type="dxa"/>
          </w:tcPr>
          <w:p w14:paraId="2FEEBC43" w14:textId="1401CC18" w:rsidR="00293CC0" w:rsidRPr="005850AF" w:rsidRDefault="00532C01" w:rsidP="003E4E0D">
            <w:pPr>
              <w:rPr>
                <w:rFonts w:ascii="Arial" w:hAnsi="Arial" w:cs="Arial"/>
                <w:sz w:val="18"/>
                <w:szCs w:val="18"/>
                <w:lang w:val="en-US"/>
              </w:rPr>
            </w:pPr>
            <w:proofErr w:type="spellStart"/>
            <w:r w:rsidRPr="005850AF">
              <w:rPr>
                <w:rFonts w:ascii="Arial" w:hAnsi="Arial" w:cs="Arial"/>
                <w:sz w:val="18"/>
                <w:szCs w:val="18"/>
                <w:lang w:val="en-US"/>
              </w:rPr>
              <w:t>Scherlen</w:t>
            </w:r>
            <w:proofErr w:type="spellEnd"/>
            <w:r w:rsidRPr="005850AF">
              <w:rPr>
                <w:rFonts w:ascii="Arial" w:hAnsi="Arial" w:cs="Arial"/>
                <w:sz w:val="18"/>
                <w:szCs w:val="18"/>
                <w:lang w:val="en-US"/>
              </w:rPr>
              <w:t xml:space="preserv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(2007)</w:t>
            </w:r>
          </w:p>
        </w:tc>
        <w:tc>
          <w:tcPr>
            <w:tcW w:w="709" w:type="dxa"/>
          </w:tcPr>
          <w:p w14:paraId="74B91E7E" w14:textId="77777777" w:rsidR="00293CC0" w:rsidRPr="005850AF" w:rsidRDefault="00293CC0" w:rsidP="003E4E0D">
            <w:pPr>
              <w:jc w:val="center"/>
              <w:rPr>
                <w:rFonts w:ascii="Arial" w:hAnsi="Arial" w:cs="Arial"/>
                <w:sz w:val="18"/>
                <w:szCs w:val="18"/>
              </w:rPr>
            </w:pPr>
          </w:p>
        </w:tc>
        <w:tc>
          <w:tcPr>
            <w:tcW w:w="851" w:type="dxa"/>
          </w:tcPr>
          <w:p w14:paraId="7CD3C4E6" w14:textId="77777777" w:rsidR="00293CC0" w:rsidRPr="005850AF" w:rsidRDefault="00293CC0" w:rsidP="003E4E0D">
            <w:pPr>
              <w:jc w:val="center"/>
              <w:rPr>
                <w:rFonts w:ascii="Arial" w:hAnsi="Arial" w:cs="Arial"/>
                <w:sz w:val="18"/>
                <w:szCs w:val="18"/>
              </w:rPr>
            </w:pPr>
          </w:p>
        </w:tc>
        <w:tc>
          <w:tcPr>
            <w:tcW w:w="850" w:type="dxa"/>
          </w:tcPr>
          <w:p w14:paraId="6335B8F1" w14:textId="77777777" w:rsidR="00293CC0" w:rsidRPr="005850AF" w:rsidRDefault="00293CC0" w:rsidP="003E4E0D">
            <w:pPr>
              <w:jc w:val="center"/>
              <w:rPr>
                <w:rFonts w:ascii="Arial" w:hAnsi="Arial" w:cs="Arial"/>
                <w:sz w:val="18"/>
                <w:szCs w:val="18"/>
              </w:rPr>
            </w:pPr>
          </w:p>
        </w:tc>
        <w:tc>
          <w:tcPr>
            <w:tcW w:w="425" w:type="dxa"/>
          </w:tcPr>
          <w:p w14:paraId="1F04EC77" w14:textId="41F95988" w:rsidR="00293CC0" w:rsidRPr="005850AF" w:rsidRDefault="000F677F" w:rsidP="003E4E0D">
            <w:pPr>
              <w:jc w:val="center"/>
              <w:rPr>
                <w:rFonts w:ascii="Arial" w:hAnsi="Arial" w:cs="Arial"/>
                <w:sz w:val="18"/>
                <w:szCs w:val="18"/>
              </w:rPr>
            </w:pPr>
            <w:r w:rsidRPr="005850AF">
              <w:rPr>
                <w:rFonts w:ascii="Arial" w:hAnsi="Arial" w:cs="Arial"/>
                <w:sz w:val="18"/>
                <w:szCs w:val="18"/>
              </w:rPr>
              <w:t>X</w:t>
            </w:r>
          </w:p>
        </w:tc>
        <w:tc>
          <w:tcPr>
            <w:tcW w:w="1328" w:type="dxa"/>
          </w:tcPr>
          <w:p w14:paraId="1AF04ED3" w14:textId="77777777" w:rsidR="00293CC0" w:rsidRPr="005850AF" w:rsidRDefault="00293CC0" w:rsidP="003E4E0D">
            <w:pPr>
              <w:jc w:val="center"/>
              <w:rPr>
                <w:rFonts w:ascii="Arial" w:hAnsi="Arial" w:cs="Arial"/>
                <w:sz w:val="18"/>
                <w:szCs w:val="18"/>
              </w:rPr>
            </w:pPr>
          </w:p>
        </w:tc>
        <w:tc>
          <w:tcPr>
            <w:tcW w:w="804" w:type="dxa"/>
          </w:tcPr>
          <w:p w14:paraId="100CB3F8" w14:textId="77777777" w:rsidR="00293CC0" w:rsidRPr="005850AF" w:rsidRDefault="00293CC0" w:rsidP="003E4E0D">
            <w:pPr>
              <w:jc w:val="center"/>
              <w:rPr>
                <w:rFonts w:ascii="Arial" w:hAnsi="Arial" w:cs="Arial"/>
                <w:sz w:val="18"/>
                <w:szCs w:val="18"/>
              </w:rPr>
            </w:pPr>
          </w:p>
        </w:tc>
        <w:tc>
          <w:tcPr>
            <w:tcW w:w="681" w:type="dxa"/>
          </w:tcPr>
          <w:p w14:paraId="5260F73A" w14:textId="77777777" w:rsidR="00293CC0" w:rsidRPr="005850AF" w:rsidRDefault="00293CC0" w:rsidP="003E4E0D">
            <w:pPr>
              <w:jc w:val="center"/>
              <w:rPr>
                <w:rFonts w:ascii="Arial" w:hAnsi="Arial" w:cs="Arial"/>
                <w:sz w:val="18"/>
                <w:szCs w:val="18"/>
              </w:rPr>
            </w:pPr>
          </w:p>
        </w:tc>
        <w:tc>
          <w:tcPr>
            <w:tcW w:w="654" w:type="dxa"/>
          </w:tcPr>
          <w:p w14:paraId="6CF94682" w14:textId="77777777" w:rsidR="00293CC0" w:rsidRPr="005850AF" w:rsidRDefault="00293CC0" w:rsidP="003E4E0D">
            <w:pPr>
              <w:jc w:val="center"/>
              <w:rPr>
                <w:rFonts w:ascii="Arial" w:hAnsi="Arial" w:cs="Arial"/>
                <w:sz w:val="18"/>
                <w:szCs w:val="18"/>
              </w:rPr>
            </w:pPr>
          </w:p>
        </w:tc>
        <w:tc>
          <w:tcPr>
            <w:tcW w:w="601" w:type="dxa"/>
          </w:tcPr>
          <w:p w14:paraId="3212CC48" w14:textId="77777777" w:rsidR="00293CC0" w:rsidRPr="005850AF" w:rsidRDefault="00293CC0" w:rsidP="003E4E0D">
            <w:pPr>
              <w:jc w:val="center"/>
              <w:rPr>
                <w:rFonts w:ascii="Arial" w:hAnsi="Arial" w:cs="Arial"/>
                <w:sz w:val="18"/>
                <w:szCs w:val="18"/>
              </w:rPr>
            </w:pPr>
          </w:p>
        </w:tc>
        <w:tc>
          <w:tcPr>
            <w:tcW w:w="609" w:type="dxa"/>
            <w:gridSpan w:val="2"/>
          </w:tcPr>
          <w:p w14:paraId="1633C518" w14:textId="77777777" w:rsidR="00293CC0" w:rsidRPr="005850AF" w:rsidRDefault="00293CC0" w:rsidP="003E4E0D">
            <w:pPr>
              <w:jc w:val="center"/>
              <w:rPr>
                <w:rFonts w:ascii="Arial" w:hAnsi="Arial" w:cs="Arial"/>
                <w:sz w:val="18"/>
                <w:szCs w:val="18"/>
              </w:rPr>
            </w:pPr>
          </w:p>
        </w:tc>
      </w:tr>
      <w:tr w:rsidR="00CC559F" w:rsidRPr="005850AF" w14:paraId="60FE3219" w14:textId="77777777" w:rsidTr="00453C80">
        <w:tc>
          <w:tcPr>
            <w:tcW w:w="1560" w:type="dxa"/>
          </w:tcPr>
          <w:p w14:paraId="1FCFC4CE" w14:textId="23FF75C2" w:rsidR="00CC559F" w:rsidRPr="005850AF" w:rsidRDefault="00CC559F" w:rsidP="003E4E0D">
            <w:pPr>
              <w:rPr>
                <w:rFonts w:ascii="Arial" w:hAnsi="Arial" w:cs="Arial"/>
                <w:sz w:val="18"/>
                <w:szCs w:val="18"/>
                <w:lang w:val="en-US"/>
              </w:rPr>
            </w:pPr>
            <w:r w:rsidRPr="005850AF">
              <w:rPr>
                <w:rFonts w:ascii="Arial" w:hAnsi="Arial" w:cs="Arial"/>
                <w:sz w:val="18"/>
                <w:szCs w:val="18"/>
                <w:lang w:val="en-US"/>
              </w:rPr>
              <w:t xml:space="preserve">Stoll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(2015)</w:t>
            </w:r>
          </w:p>
        </w:tc>
        <w:tc>
          <w:tcPr>
            <w:tcW w:w="709" w:type="dxa"/>
          </w:tcPr>
          <w:p w14:paraId="00BDC797" w14:textId="77777777" w:rsidR="00CC559F" w:rsidRPr="005850AF" w:rsidRDefault="00CC559F" w:rsidP="003E4E0D">
            <w:pPr>
              <w:jc w:val="center"/>
              <w:rPr>
                <w:rFonts w:ascii="Arial" w:hAnsi="Arial" w:cs="Arial"/>
                <w:sz w:val="18"/>
                <w:szCs w:val="18"/>
              </w:rPr>
            </w:pPr>
          </w:p>
        </w:tc>
        <w:tc>
          <w:tcPr>
            <w:tcW w:w="851" w:type="dxa"/>
          </w:tcPr>
          <w:p w14:paraId="0B9E9A8A" w14:textId="27CD20CC" w:rsidR="00CC559F" w:rsidRPr="005850AF" w:rsidRDefault="006F1E0E" w:rsidP="003E4E0D">
            <w:pPr>
              <w:jc w:val="center"/>
              <w:rPr>
                <w:rFonts w:ascii="Arial" w:hAnsi="Arial" w:cs="Arial"/>
                <w:sz w:val="18"/>
                <w:szCs w:val="18"/>
              </w:rPr>
            </w:pPr>
            <w:r w:rsidRPr="005850AF">
              <w:rPr>
                <w:rFonts w:ascii="Arial" w:hAnsi="Arial" w:cs="Arial"/>
                <w:sz w:val="18"/>
                <w:szCs w:val="18"/>
              </w:rPr>
              <w:t>X</w:t>
            </w:r>
          </w:p>
        </w:tc>
        <w:tc>
          <w:tcPr>
            <w:tcW w:w="850" w:type="dxa"/>
          </w:tcPr>
          <w:p w14:paraId="5E9B59D4" w14:textId="77777777" w:rsidR="00CC559F" w:rsidRPr="005850AF" w:rsidRDefault="00CC559F" w:rsidP="003E4E0D">
            <w:pPr>
              <w:jc w:val="center"/>
              <w:rPr>
                <w:rFonts w:ascii="Arial" w:hAnsi="Arial" w:cs="Arial"/>
                <w:sz w:val="18"/>
                <w:szCs w:val="18"/>
              </w:rPr>
            </w:pPr>
          </w:p>
        </w:tc>
        <w:tc>
          <w:tcPr>
            <w:tcW w:w="425" w:type="dxa"/>
          </w:tcPr>
          <w:p w14:paraId="08D1FA1D" w14:textId="77777777" w:rsidR="00CC559F" w:rsidRPr="005850AF" w:rsidRDefault="00CC559F" w:rsidP="003E4E0D">
            <w:pPr>
              <w:jc w:val="center"/>
              <w:rPr>
                <w:rFonts w:ascii="Arial" w:hAnsi="Arial" w:cs="Arial"/>
                <w:sz w:val="18"/>
                <w:szCs w:val="18"/>
              </w:rPr>
            </w:pPr>
          </w:p>
        </w:tc>
        <w:tc>
          <w:tcPr>
            <w:tcW w:w="1328" w:type="dxa"/>
          </w:tcPr>
          <w:p w14:paraId="7A74EF77" w14:textId="77777777" w:rsidR="00CC559F" w:rsidRPr="005850AF" w:rsidRDefault="00CC559F" w:rsidP="003E4E0D">
            <w:pPr>
              <w:jc w:val="center"/>
              <w:rPr>
                <w:rFonts w:ascii="Arial" w:hAnsi="Arial" w:cs="Arial"/>
                <w:sz w:val="18"/>
                <w:szCs w:val="18"/>
              </w:rPr>
            </w:pPr>
          </w:p>
        </w:tc>
        <w:tc>
          <w:tcPr>
            <w:tcW w:w="804" w:type="dxa"/>
          </w:tcPr>
          <w:p w14:paraId="7313ACA0" w14:textId="77777777" w:rsidR="00CC559F" w:rsidRPr="005850AF" w:rsidRDefault="00CC559F" w:rsidP="003E4E0D">
            <w:pPr>
              <w:jc w:val="center"/>
              <w:rPr>
                <w:rFonts w:ascii="Arial" w:hAnsi="Arial" w:cs="Arial"/>
                <w:sz w:val="18"/>
                <w:szCs w:val="18"/>
              </w:rPr>
            </w:pPr>
          </w:p>
        </w:tc>
        <w:tc>
          <w:tcPr>
            <w:tcW w:w="681" w:type="dxa"/>
          </w:tcPr>
          <w:p w14:paraId="54D274D4" w14:textId="77777777" w:rsidR="00CC559F" w:rsidRPr="005850AF" w:rsidRDefault="00CC559F" w:rsidP="003E4E0D">
            <w:pPr>
              <w:jc w:val="center"/>
              <w:rPr>
                <w:rFonts w:ascii="Arial" w:hAnsi="Arial" w:cs="Arial"/>
                <w:sz w:val="18"/>
                <w:szCs w:val="18"/>
              </w:rPr>
            </w:pPr>
          </w:p>
        </w:tc>
        <w:tc>
          <w:tcPr>
            <w:tcW w:w="654" w:type="dxa"/>
          </w:tcPr>
          <w:p w14:paraId="28D8C8DA" w14:textId="77777777" w:rsidR="00CC559F" w:rsidRPr="005850AF" w:rsidRDefault="00CC559F" w:rsidP="003E4E0D">
            <w:pPr>
              <w:jc w:val="center"/>
              <w:rPr>
                <w:rFonts w:ascii="Arial" w:hAnsi="Arial" w:cs="Arial"/>
                <w:sz w:val="18"/>
                <w:szCs w:val="18"/>
              </w:rPr>
            </w:pPr>
          </w:p>
        </w:tc>
        <w:tc>
          <w:tcPr>
            <w:tcW w:w="601" w:type="dxa"/>
          </w:tcPr>
          <w:p w14:paraId="1F9E12E3" w14:textId="77777777" w:rsidR="00CC559F" w:rsidRPr="005850AF" w:rsidRDefault="00CC559F" w:rsidP="003E4E0D">
            <w:pPr>
              <w:jc w:val="center"/>
              <w:rPr>
                <w:rFonts w:ascii="Arial" w:hAnsi="Arial" w:cs="Arial"/>
                <w:sz w:val="18"/>
                <w:szCs w:val="18"/>
              </w:rPr>
            </w:pPr>
          </w:p>
        </w:tc>
        <w:tc>
          <w:tcPr>
            <w:tcW w:w="609" w:type="dxa"/>
            <w:gridSpan w:val="2"/>
          </w:tcPr>
          <w:p w14:paraId="0E475114" w14:textId="77777777" w:rsidR="00CC559F" w:rsidRPr="005850AF" w:rsidRDefault="00CC559F" w:rsidP="003E4E0D">
            <w:pPr>
              <w:jc w:val="center"/>
              <w:rPr>
                <w:rFonts w:ascii="Arial" w:hAnsi="Arial" w:cs="Arial"/>
                <w:sz w:val="18"/>
                <w:szCs w:val="18"/>
              </w:rPr>
            </w:pPr>
          </w:p>
        </w:tc>
      </w:tr>
      <w:tr w:rsidR="00153AE0" w:rsidRPr="005850AF" w14:paraId="66B6062B" w14:textId="77777777" w:rsidTr="00453C80">
        <w:tc>
          <w:tcPr>
            <w:tcW w:w="1560" w:type="dxa"/>
          </w:tcPr>
          <w:p w14:paraId="69E605C5" w14:textId="1A55606E" w:rsidR="00153AE0" w:rsidRPr="005850AF" w:rsidRDefault="00153AE0" w:rsidP="003E4E0D">
            <w:pPr>
              <w:rPr>
                <w:rFonts w:ascii="Arial" w:hAnsi="Arial" w:cs="Arial"/>
                <w:sz w:val="18"/>
                <w:szCs w:val="18"/>
                <w:lang w:val="en-US"/>
              </w:rPr>
            </w:pPr>
            <w:r w:rsidRPr="005850AF">
              <w:rPr>
                <w:rFonts w:ascii="Arial" w:hAnsi="Arial" w:cs="Arial"/>
                <w:sz w:val="18"/>
                <w:szCs w:val="18"/>
                <w:lang w:val="en-US"/>
              </w:rPr>
              <w:t xml:space="preserve">Takizawa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(2015)</w:t>
            </w:r>
          </w:p>
        </w:tc>
        <w:tc>
          <w:tcPr>
            <w:tcW w:w="709" w:type="dxa"/>
          </w:tcPr>
          <w:p w14:paraId="38783D72" w14:textId="77777777" w:rsidR="00153AE0" w:rsidRPr="005850AF" w:rsidRDefault="00153AE0" w:rsidP="003E4E0D">
            <w:pPr>
              <w:jc w:val="center"/>
              <w:rPr>
                <w:rFonts w:ascii="Arial" w:hAnsi="Arial" w:cs="Arial"/>
                <w:sz w:val="18"/>
                <w:szCs w:val="18"/>
              </w:rPr>
            </w:pPr>
          </w:p>
        </w:tc>
        <w:tc>
          <w:tcPr>
            <w:tcW w:w="851" w:type="dxa"/>
          </w:tcPr>
          <w:p w14:paraId="77DA00F3" w14:textId="64F290CA" w:rsidR="00153AE0" w:rsidRPr="005850AF" w:rsidRDefault="00E202AD" w:rsidP="003E4E0D">
            <w:pPr>
              <w:jc w:val="center"/>
              <w:rPr>
                <w:rFonts w:ascii="Arial" w:hAnsi="Arial" w:cs="Arial"/>
                <w:sz w:val="18"/>
                <w:szCs w:val="18"/>
              </w:rPr>
            </w:pPr>
            <w:r w:rsidRPr="005850AF">
              <w:rPr>
                <w:rFonts w:ascii="Arial" w:hAnsi="Arial" w:cs="Arial"/>
                <w:sz w:val="18"/>
                <w:szCs w:val="18"/>
              </w:rPr>
              <w:t>X</w:t>
            </w:r>
          </w:p>
        </w:tc>
        <w:tc>
          <w:tcPr>
            <w:tcW w:w="850" w:type="dxa"/>
          </w:tcPr>
          <w:p w14:paraId="01634F82" w14:textId="77777777" w:rsidR="00153AE0" w:rsidRPr="005850AF" w:rsidRDefault="00153AE0" w:rsidP="003E4E0D">
            <w:pPr>
              <w:jc w:val="center"/>
              <w:rPr>
                <w:rFonts w:ascii="Arial" w:hAnsi="Arial" w:cs="Arial"/>
                <w:sz w:val="18"/>
                <w:szCs w:val="18"/>
              </w:rPr>
            </w:pPr>
          </w:p>
        </w:tc>
        <w:tc>
          <w:tcPr>
            <w:tcW w:w="425" w:type="dxa"/>
          </w:tcPr>
          <w:p w14:paraId="59EDF0FD" w14:textId="77777777" w:rsidR="00153AE0" w:rsidRPr="005850AF" w:rsidRDefault="00153AE0" w:rsidP="003E4E0D">
            <w:pPr>
              <w:jc w:val="center"/>
              <w:rPr>
                <w:rFonts w:ascii="Arial" w:hAnsi="Arial" w:cs="Arial"/>
                <w:sz w:val="18"/>
                <w:szCs w:val="18"/>
              </w:rPr>
            </w:pPr>
          </w:p>
        </w:tc>
        <w:tc>
          <w:tcPr>
            <w:tcW w:w="1328" w:type="dxa"/>
          </w:tcPr>
          <w:p w14:paraId="1842EDAF" w14:textId="77777777" w:rsidR="00153AE0" w:rsidRPr="005850AF" w:rsidRDefault="00153AE0" w:rsidP="003E4E0D">
            <w:pPr>
              <w:jc w:val="center"/>
              <w:rPr>
                <w:rFonts w:ascii="Arial" w:hAnsi="Arial" w:cs="Arial"/>
                <w:sz w:val="18"/>
                <w:szCs w:val="18"/>
              </w:rPr>
            </w:pPr>
          </w:p>
        </w:tc>
        <w:tc>
          <w:tcPr>
            <w:tcW w:w="804" w:type="dxa"/>
          </w:tcPr>
          <w:p w14:paraId="5AA5145C" w14:textId="77777777" w:rsidR="00153AE0" w:rsidRPr="005850AF" w:rsidRDefault="00153AE0" w:rsidP="003E4E0D">
            <w:pPr>
              <w:jc w:val="center"/>
              <w:rPr>
                <w:rFonts w:ascii="Arial" w:hAnsi="Arial" w:cs="Arial"/>
                <w:sz w:val="18"/>
                <w:szCs w:val="18"/>
              </w:rPr>
            </w:pPr>
          </w:p>
        </w:tc>
        <w:tc>
          <w:tcPr>
            <w:tcW w:w="681" w:type="dxa"/>
          </w:tcPr>
          <w:p w14:paraId="0A0AF9B2" w14:textId="77777777" w:rsidR="00153AE0" w:rsidRPr="005850AF" w:rsidRDefault="00153AE0" w:rsidP="003E4E0D">
            <w:pPr>
              <w:jc w:val="center"/>
              <w:rPr>
                <w:rFonts w:ascii="Arial" w:hAnsi="Arial" w:cs="Arial"/>
                <w:sz w:val="18"/>
                <w:szCs w:val="18"/>
              </w:rPr>
            </w:pPr>
          </w:p>
        </w:tc>
        <w:tc>
          <w:tcPr>
            <w:tcW w:w="654" w:type="dxa"/>
          </w:tcPr>
          <w:p w14:paraId="6219E732" w14:textId="77777777" w:rsidR="00153AE0" w:rsidRPr="005850AF" w:rsidRDefault="00153AE0" w:rsidP="003E4E0D">
            <w:pPr>
              <w:jc w:val="center"/>
              <w:rPr>
                <w:rFonts w:ascii="Arial" w:hAnsi="Arial" w:cs="Arial"/>
                <w:sz w:val="18"/>
                <w:szCs w:val="18"/>
              </w:rPr>
            </w:pPr>
          </w:p>
        </w:tc>
        <w:tc>
          <w:tcPr>
            <w:tcW w:w="601" w:type="dxa"/>
          </w:tcPr>
          <w:p w14:paraId="16C75896" w14:textId="77777777" w:rsidR="00153AE0" w:rsidRPr="005850AF" w:rsidRDefault="00153AE0" w:rsidP="003E4E0D">
            <w:pPr>
              <w:jc w:val="center"/>
              <w:rPr>
                <w:rFonts w:ascii="Arial" w:hAnsi="Arial" w:cs="Arial"/>
                <w:sz w:val="18"/>
                <w:szCs w:val="18"/>
              </w:rPr>
            </w:pPr>
          </w:p>
        </w:tc>
        <w:tc>
          <w:tcPr>
            <w:tcW w:w="609" w:type="dxa"/>
            <w:gridSpan w:val="2"/>
          </w:tcPr>
          <w:p w14:paraId="789E29C9" w14:textId="77777777" w:rsidR="00153AE0" w:rsidRPr="005850AF" w:rsidRDefault="00153AE0" w:rsidP="003E4E0D">
            <w:pPr>
              <w:jc w:val="center"/>
              <w:rPr>
                <w:rFonts w:ascii="Arial" w:hAnsi="Arial" w:cs="Arial"/>
                <w:sz w:val="18"/>
                <w:szCs w:val="18"/>
              </w:rPr>
            </w:pPr>
          </w:p>
        </w:tc>
      </w:tr>
      <w:tr w:rsidR="00B8655B" w:rsidRPr="005850AF" w14:paraId="15555FA0" w14:textId="77777777" w:rsidTr="00453C80">
        <w:tc>
          <w:tcPr>
            <w:tcW w:w="1560" w:type="dxa"/>
          </w:tcPr>
          <w:p w14:paraId="2672C523" w14:textId="58612457" w:rsidR="00B8655B" w:rsidRPr="005850AF" w:rsidRDefault="00831A7B" w:rsidP="003E4E0D">
            <w:pPr>
              <w:rPr>
                <w:rFonts w:ascii="Arial" w:hAnsi="Arial" w:cs="Arial"/>
                <w:sz w:val="18"/>
                <w:szCs w:val="18"/>
                <w:lang w:val="en-US"/>
              </w:rPr>
            </w:pPr>
            <w:r w:rsidRPr="005850AF">
              <w:rPr>
                <w:rFonts w:ascii="Arial" w:hAnsi="Arial" w:cs="Arial"/>
                <w:sz w:val="18"/>
                <w:szCs w:val="18"/>
                <w:lang w:val="en-US"/>
              </w:rPr>
              <w:t xml:space="preserve">Tanveer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(2015)</w:t>
            </w:r>
          </w:p>
        </w:tc>
        <w:tc>
          <w:tcPr>
            <w:tcW w:w="709" w:type="dxa"/>
          </w:tcPr>
          <w:p w14:paraId="1C019A45" w14:textId="77777777" w:rsidR="00B8655B" w:rsidRPr="005850AF" w:rsidRDefault="00B8655B" w:rsidP="003E4E0D">
            <w:pPr>
              <w:jc w:val="center"/>
              <w:rPr>
                <w:rFonts w:ascii="Arial" w:hAnsi="Arial" w:cs="Arial"/>
                <w:sz w:val="18"/>
                <w:szCs w:val="18"/>
              </w:rPr>
            </w:pPr>
          </w:p>
        </w:tc>
        <w:tc>
          <w:tcPr>
            <w:tcW w:w="851" w:type="dxa"/>
          </w:tcPr>
          <w:p w14:paraId="048818A5" w14:textId="77777777" w:rsidR="00B8655B" w:rsidRPr="005850AF" w:rsidRDefault="00B8655B" w:rsidP="003E4E0D">
            <w:pPr>
              <w:jc w:val="center"/>
              <w:rPr>
                <w:rFonts w:ascii="Arial" w:hAnsi="Arial" w:cs="Arial"/>
                <w:sz w:val="18"/>
                <w:szCs w:val="18"/>
              </w:rPr>
            </w:pPr>
          </w:p>
        </w:tc>
        <w:tc>
          <w:tcPr>
            <w:tcW w:w="850" w:type="dxa"/>
          </w:tcPr>
          <w:p w14:paraId="742621AB" w14:textId="77777777" w:rsidR="00B8655B" w:rsidRPr="005850AF" w:rsidRDefault="00B8655B" w:rsidP="003E4E0D">
            <w:pPr>
              <w:jc w:val="center"/>
              <w:rPr>
                <w:rFonts w:ascii="Arial" w:hAnsi="Arial" w:cs="Arial"/>
                <w:sz w:val="18"/>
                <w:szCs w:val="18"/>
              </w:rPr>
            </w:pPr>
          </w:p>
        </w:tc>
        <w:tc>
          <w:tcPr>
            <w:tcW w:w="425" w:type="dxa"/>
          </w:tcPr>
          <w:p w14:paraId="75E69202" w14:textId="77777777" w:rsidR="00B8655B" w:rsidRPr="005850AF" w:rsidRDefault="00B8655B" w:rsidP="003E4E0D">
            <w:pPr>
              <w:jc w:val="center"/>
              <w:rPr>
                <w:rFonts w:ascii="Arial" w:hAnsi="Arial" w:cs="Arial"/>
                <w:sz w:val="18"/>
                <w:szCs w:val="18"/>
              </w:rPr>
            </w:pPr>
          </w:p>
        </w:tc>
        <w:tc>
          <w:tcPr>
            <w:tcW w:w="1328" w:type="dxa"/>
          </w:tcPr>
          <w:p w14:paraId="297C3E5B" w14:textId="36BE1352" w:rsidR="00B8655B" w:rsidRPr="005850AF" w:rsidRDefault="00831A7B" w:rsidP="003E4E0D">
            <w:pPr>
              <w:jc w:val="center"/>
              <w:rPr>
                <w:rFonts w:ascii="Arial" w:hAnsi="Arial" w:cs="Arial"/>
                <w:sz w:val="18"/>
                <w:szCs w:val="18"/>
              </w:rPr>
            </w:pPr>
            <w:r w:rsidRPr="005850AF">
              <w:rPr>
                <w:rFonts w:ascii="Arial" w:hAnsi="Arial" w:cs="Arial"/>
                <w:sz w:val="18"/>
                <w:szCs w:val="18"/>
              </w:rPr>
              <w:t>X</w:t>
            </w:r>
          </w:p>
        </w:tc>
        <w:tc>
          <w:tcPr>
            <w:tcW w:w="804" w:type="dxa"/>
          </w:tcPr>
          <w:p w14:paraId="1E70E4A1" w14:textId="77777777" w:rsidR="00B8655B" w:rsidRPr="005850AF" w:rsidRDefault="00B8655B" w:rsidP="003E4E0D">
            <w:pPr>
              <w:jc w:val="center"/>
              <w:rPr>
                <w:rFonts w:ascii="Arial" w:hAnsi="Arial" w:cs="Arial"/>
                <w:sz w:val="18"/>
                <w:szCs w:val="18"/>
              </w:rPr>
            </w:pPr>
          </w:p>
        </w:tc>
        <w:tc>
          <w:tcPr>
            <w:tcW w:w="681" w:type="dxa"/>
          </w:tcPr>
          <w:p w14:paraId="6BFFB779" w14:textId="77777777" w:rsidR="00B8655B" w:rsidRPr="005850AF" w:rsidRDefault="00B8655B" w:rsidP="003E4E0D">
            <w:pPr>
              <w:jc w:val="center"/>
              <w:rPr>
                <w:rFonts w:ascii="Arial" w:hAnsi="Arial" w:cs="Arial"/>
                <w:sz w:val="18"/>
                <w:szCs w:val="18"/>
              </w:rPr>
            </w:pPr>
          </w:p>
        </w:tc>
        <w:tc>
          <w:tcPr>
            <w:tcW w:w="654" w:type="dxa"/>
          </w:tcPr>
          <w:p w14:paraId="4C2E85A2" w14:textId="6D2B1BA1" w:rsidR="00B8655B" w:rsidRPr="005850AF" w:rsidRDefault="009858B9" w:rsidP="003E4E0D">
            <w:pPr>
              <w:jc w:val="center"/>
              <w:rPr>
                <w:rFonts w:ascii="Arial" w:hAnsi="Arial" w:cs="Arial"/>
                <w:sz w:val="18"/>
                <w:szCs w:val="18"/>
              </w:rPr>
            </w:pPr>
            <w:r w:rsidRPr="005850AF">
              <w:rPr>
                <w:rFonts w:ascii="Arial" w:hAnsi="Arial" w:cs="Arial"/>
                <w:sz w:val="18"/>
                <w:szCs w:val="18"/>
              </w:rPr>
              <w:t>X</w:t>
            </w:r>
          </w:p>
        </w:tc>
        <w:tc>
          <w:tcPr>
            <w:tcW w:w="601" w:type="dxa"/>
          </w:tcPr>
          <w:p w14:paraId="2FC96840" w14:textId="29CFEA86" w:rsidR="00B8655B" w:rsidRPr="005850AF" w:rsidRDefault="009858B9" w:rsidP="003E4E0D">
            <w:pPr>
              <w:jc w:val="center"/>
              <w:rPr>
                <w:rFonts w:ascii="Arial" w:hAnsi="Arial" w:cs="Arial"/>
                <w:sz w:val="18"/>
                <w:szCs w:val="18"/>
              </w:rPr>
            </w:pPr>
            <w:r w:rsidRPr="005850AF">
              <w:rPr>
                <w:rFonts w:ascii="Arial" w:hAnsi="Arial" w:cs="Arial"/>
                <w:sz w:val="18"/>
                <w:szCs w:val="18"/>
              </w:rPr>
              <w:t>X</w:t>
            </w:r>
          </w:p>
        </w:tc>
        <w:tc>
          <w:tcPr>
            <w:tcW w:w="609" w:type="dxa"/>
            <w:gridSpan w:val="2"/>
          </w:tcPr>
          <w:p w14:paraId="5CB13544" w14:textId="77777777" w:rsidR="00B8655B" w:rsidRPr="005850AF" w:rsidRDefault="00B8655B" w:rsidP="003E4E0D">
            <w:pPr>
              <w:jc w:val="center"/>
              <w:rPr>
                <w:rFonts w:ascii="Arial" w:hAnsi="Arial" w:cs="Arial"/>
                <w:sz w:val="18"/>
                <w:szCs w:val="18"/>
              </w:rPr>
            </w:pPr>
          </w:p>
        </w:tc>
      </w:tr>
      <w:tr w:rsidR="004237B9" w:rsidRPr="005850AF" w14:paraId="6B3A814B" w14:textId="77777777" w:rsidTr="00453C80">
        <w:tc>
          <w:tcPr>
            <w:tcW w:w="1560" w:type="dxa"/>
          </w:tcPr>
          <w:p w14:paraId="2B9ABFF2" w14:textId="21BC0948" w:rsidR="004237B9" w:rsidRPr="005850AF" w:rsidRDefault="00A17334" w:rsidP="003E4E0D">
            <w:pPr>
              <w:rPr>
                <w:rFonts w:ascii="Arial" w:hAnsi="Arial" w:cs="Arial"/>
                <w:sz w:val="18"/>
                <w:szCs w:val="18"/>
                <w:lang w:val="en-US"/>
              </w:rPr>
            </w:pPr>
            <w:proofErr w:type="spellStart"/>
            <w:r w:rsidRPr="005850AF">
              <w:rPr>
                <w:rFonts w:ascii="Arial" w:hAnsi="Arial" w:cs="Arial"/>
                <w:sz w:val="18"/>
                <w:szCs w:val="18"/>
                <w:lang w:val="en-US"/>
              </w:rPr>
              <w:t>Tapu</w:t>
            </w:r>
            <w:proofErr w:type="spellEnd"/>
            <w:r w:rsidRPr="005850AF">
              <w:rPr>
                <w:rFonts w:ascii="Arial" w:hAnsi="Arial" w:cs="Arial"/>
                <w:sz w:val="18"/>
                <w:szCs w:val="18"/>
                <w:lang w:val="en-US"/>
              </w:rPr>
              <w:t xml:space="preserv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w:t>
            </w:r>
            <w:r w:rsidR="009C21E2" w:rsidRPr="005850AF">
              <w:rPr>
                <w:rFonts w:ascii="Arial" w:hAnsi="Arial" w:cs="Arial"/>
                <w:sz w:val="18"/>
                <w:szCs w:val="18"/>
                <w:lang w:val="en-US"/>
              </w:rPr>
              <w:t>2013)</w:t>
            </w:r>
          </w:p>
        </w:tc>
        <w:tc>
          <w:tcPr>
            <w:tcW w:w="709" w:type="dxa"/>
          </w:tcPr>
          <w:p w14:paraId="6AC26ADF" w14:textId="064A38C2" w:rsidR="004237B9" w:rsidRPr="005850AF" w:rsidRDefault="00235585" w:rsidP="003E4E0D">
            <w:pPr>
              <w:jc w:val="center"/>
              <w:rPr>
                <w:rFonts w:ascii="Arial" w:hAnsi="Arial" w:cs="Arial"/>
                <w:sz w:val="18"/>
                <w:szCs w:val="18"/>
              </w:rPr>
            </w:pPr>
            <w:r w:rsidRPr="005850AF">
              <w:rPr>
                <w:rFonts w:ascii="Arial" w:hAnsi="Arial" w:cs="Arial"/>
                <w:sz w:val="18"/>
                <w:szCs w:val="18"/>
              </w:rPr>
              <w:t>X</w:t>
            </w:r>
          </w:p>
        </w:tc>
        <w:tc>
          <w:tcPr>
            <w:tcW w:w="851" w:type="dxa"/>
          </w:tcPr>
          <w:p w14:paraId="3F8AE38C" w14:textId="77777777" w:rsidR="004237B9" w:rsidRPr="005850AF" w:rsidRDefault="004237B9" w:rsidP="003E4E0D">
            <w:pPr>
              <w:jc w:val="center"/>
              <w:rPr>
                <w:rFonts w:ascii="Arial" w:hAnsi="Arial" w:cs="Arial"/>
                <w:sz w:val="18"/>
                <w:szCs w:val="18"/>
              </w:rPr>
            </w:pPr>
          </w:p>
        </w:tc>
        <w:tc>
          <w:tcPr>
            <w:tcW w:w="850" w:type="dxa"/>
          </w:tcPr>
          <w:p w14:paraId="4E485956" w14:textId="77777777" w:rsidR="004237B9" w:rsidRPr="005850AF" w:rsidRDefault="004237B9" w:rsidP="003E4E0D">
            <w:pPr>
              <w:jc w:val="center"/>
              <w:rPr>
                <w:rFonts w:ascii="Arial" w:hAnsi="Arial" w:cs="Arial"/>
                <w:sz w:val="18"/>
                <w:szCs w:val="18"/>
              </w:rPr>
            </w:pPr>
          </w:p>
        </w:tc>
        <w:tc>
          <w:tcPr>
            <w:tcW w:w="425" w:type="dxa"/>
          </w:tcPr>
          <w:p w14:paraId="48980C29" w14:textId="77777777" w:rsidR="004237B9" w:rsidRPr="005850AF" w:rsidRDefault="004237B9" w:rsidP="003E4E0D">
            <w:pPr>
              <w:jc w:val="center"/>
              <w:rPr>
                <w:rFonts w:ascii="Arial" w:hAnsi="Arial" w:cs="Arial"/>
                <w:sz w:val="18"/>
                <w:szCs w:val="18"/>
              </w:rPr>
            </w:pPr>
          </w:p>
        </w:tc>
        <w:tc>
          <w:tcPr>
            <w:tcW w:w="1328" w:type="dxa"/>
          </w:tcPr>
          <w:p w14:paraId="0C176B85" w14:textId="77777777" w:rsidR="004237B9" w:rsidRPr="005850AF" w:rsidRDefault="004237B9" w:rsidP="003E4E0D">
            <w:pPr>
              <w:jc w:val="center"/>
              <w:rPr>
                <w:rFonts w:ascii="Arial" w:hAnsi="Arial" w:cs="Arial"/>
                <w:sz w:val="18"/>
                <w:szCs w:val="18"/>
              </w:rPr>
            </w:pPr>
          </w:p>
        </w:tc>
        <w:tc>
          <w:tcPr>
            <w:tcW w:w="804" w:type="dxa"/>
          </w:tcPr>
          <w:p w14:paraId="798492FF" w14:textId="77777777" w:rsidR="004237B9" w:rsidRPr="005850AF" w:rsidRDefault="004237B9" w:rsidP="003E4E0D">
            <w:pPr>
              <w:jc w:val="center"/>
              <w:rPr>
                <w:rFonts w:ascii="Arial" w:hAnsi="Arial" w:cs="Arial"/>
                <w:sz w:val="18"/>
                <w:szCs w:val="18"/>
              </w:rPr>
            </w:pPr>
          </w:p>
        </w:tc>
        <w:tc>
          <w:tcPr>
            <w:tcW w:w="681" w:type="dxa"/>
          </w:tcPr>
          <w:p w14:paraId="6E083DFD" w14:textId="77777777" w:rsidR="004237B9" w:rsidRPr="005850AF" w:rsidRDefault="004237B9" w:rsidP="003E4E0D">
            <w:pPr>
              <w:jc w:val="center"/>
              <w:rPr>
                <w:rFonts w:ascii="Arial" w:hAnsi="Arial" w:cs="Arial"/>
                <w:sz w:val="18"/>
                <w:szCs w:val="18"/>
              </w:rPr>
            </w:pPr>
          </w:p>
        </w:tc>
        <w:tc>
          <w:tcPr>
            <w:tcW w:w="654" w:type="dxa"/>
          </w:tcPr>
          <w:p w14:paraId="4D3F0EC4" w14:textId="77777777" w:rsidR="004237B9" w:rsidRPr="005850AF" w:rsidRDefault="004237B9" w:rsidP="003E4E0D">
            <w:pPr>
              <w:jc w:val="center"/>
              <w:rPr>
                <w:rFonts w:ascii="Arial" w:hAnsi="Arial" w:cs="Arial"/>
                <w:sz w:val="18"/>
                <w:szCs w:val="18"/>
              </w:rPr>
            </w:pPr>
          </w:p>
        </w:tc>
        <w:tc>
          <w:tcPr>
            <w:tcW w:w="601" w:type="dxa"/>
          </w:tcPr>
          <w:p w14:paraId="072658C9" w14:textId="77777777" w:rsidR="004237B9" w:rsidRPr="005850AF" w:rsidRDefault="004237B9" w:rsidP="003E4E0D">
            <w:pPr>
              <w:jc w:val="center"/>
              <w:rPr>
                <w:rFonts w:ascii="Arial" w:hAnsi="Arial" w:cs="Arial"/>
                <w:sz w:val="18"/>
                <w:szCs w:val="18"/>
              </w:rPr>
            </w:pPr>
          </w:p>
        </w:tc>
        <w:tc>
          <w:tcPr>
            <w:tcW w:w="609" w:type="dxa"/>
            <w:gridSpan w:val="2"/>
          </w:tcPr>
          <w:p w14:paraId="6528D9DB" w14:textId="77777777" w:rsidR="004237B9" w:rsidRPr="005850AF" w:rsidRDefault="004237B9" w:rsidP="003E4E0D">
            <w:pPr>
              <w:jc w:val="center"/>
              <w:rPr>
                <w:rFonts w:ascii="Arial" w:hAnsi="Arial" w:cs="Arial"/>
                <w:sz w:val="18"/>
                <w:szCs w:val="18"/>
              </w:rPr>
            </w:pPr>
          </w:p>
        </w:tc>
      </w:tr>
      <w:tr w:rsidR="00CE4D64" w:rsidRPr="005850AF" w14:paraId="1D560E33" w14:textId="77777777" w:rsidTr="00453C80">
        <w:tc>
          <w:tcPr>
            <w:tcW w:w="1560" w:type="dxa"/>
          </w:tcPr>
          <w:p w14:paraId="419C4F8F" w14:textId="45BCC34E" w:rsidR="00CE4D64" w:rsidRPr="005850AF" w:rsidRDefault="00CE4D64" w:rsidP="003E4E0D">
            <w:pPr>
              <w:rPr>
                <w:rFonts w:ascii="Arial" w:hAnsi="Arial" w:cs="Arial"/>
                <w:sz w:val="18"/>
                <w:szCs w:val="18"/>
                <w:lang w:val="en-US"/>
              </w:rPr>
            </w:pPr>
            <w:proofErr w:type="spellStart"/>
            <w:r w:rsidRPr="005850AF">
              <w:rPr>
                <w:rFonts w:ascii="Arial" w:hAnsi="Arial" w:cs="Arial"/>
                <w:sz w:val="18"/>
                <w:szCs w:val="18"/>
                <w:lang w:val="en-US"/>
              </w:rPr>
              <w:t>Tapu</w:t>
            </w:r>
            <w:proofErr w:type="spellEnd"/>
            <w:r w:rsidRPr="005850AF">
              <w:rPr>
                <w:rFonts w:ascii="Arial" w:hAnsi="Arial" w:cs="Arial"/>
                <w:sz w:val="18"/>
                <w:szCs w:val="18"/>
                <w:lang w:val="en-US"/>
              </w:rPr>
              <w:t xml:space="preserv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(2017a)</w:t>
            </w:r>
          </w:p>
        </w:tc>
        <w:tc>
          <w:tcPr>
            <w:tcW w:w="709" w:type="dxa"/>
          </w:tcPr>
          <w:p w14:paraId="24A50A9A" w14:textId="0AA3CDBD" w:rsidR="00CE4D64" w:rsidRPr="005850AF" w:rsidRDefault="001865BF" w:rsidP="003E4E0D">
            <w:pPr>
              <w:jc w:val="center"/>
              <w:rPr>
                <w:rFonts w:ascii="Arial" w:hAnsi="Arial" w:cs="Arial"/>
                <w:sz w:val="18"/>
                <w:szCs w:val="18"/>
              </w:rPr>
            </w:pPr>
            <w:r w:rsidRPr="005850AF">
              <w:rPr>
                <w:rFonts w:ascii="Arial" w:hAnsi="Arial" w:cs="Arial"/>
                <w:sz w:val="18"/>
                <w:szCs w:val="18"/>
              </w:rPr>
              <w:t>X</w:t>
            </w:r>
          </w:p>
        </w:tc>
        <w:tc>
          <w:tcPr>
            <w:tcW w:w="851" w:type="dxa"/>
          </w:tcPr>
          <w:p w14:paraId="6A946DC4" w14:textId="77777777" w:rsidR="00CE4D64" w:rsidRPr="005850AF" w:rsidRDefault="00CE4D64" w:rsidP="003E4E0D">
            <w:pPr>
              <w:jc w:val="center"/>
              <w:rPr>
                <w:rFonts w:ascii="Arial" w:hAnsi="Arial" w:cs="Arial"/>
                <w:sz w:val="18"/>
                <w:szCs w:val="18"/>
              </w:rPr>
            </w:pPr>
          </w:p>
        </w:tc>
        <w:tc>
          <w:tcPr>
            <w:tcW w:w="850" w:type="dxa"/>
          </w:tcPr>
          <w:p w14:paraId="5B43DE67" w14:textId="77777777" w:rsidR="00CE4D64" w:rsidRPr="005850AF" w:rsidRDefault="00CE4D64" w:rsidP="003E4E0D">
            <w:pPr>
              <w:jc w:val="center"/>
              <w:rPr>
                <w:rFonts w:ascii="Arial" w:hAnsi="Arial" w:cs="Arial"/>
                <w:sz w:val="18"/>
                <w:szCs w:val="18"/>
              </w:rPr>
            </w:pPr>
          </w:p>
        </w:tc>
        <w:tc>
          <w:tcPr>
            <w:tcW w:w="425" w:type="dxa"/>
          </w:tcPr>
          <w:p w14:paraId="55B80C54" w14:textId="77777777" w:rsidR="00CE4D64" w:rsidRPr="005850AF" w:rsidRDefault="00CE4D64" w:rsidP="003E4E0D">
            <w:pPr>
              <w:jc w:val="center"/>
              <w:rPr>
                <w:rFonts w:ascii="Arial" w:hAnsi="Arial" w:cs="Arial"/>
                <w:sz w:val="18"/>
                <w:szCs w:val="18"/>
              </w:rPr>
            </w:pPr>
          </w:p>
        </w:tc>
        <w:tc>
          <w:tcPr>
            <w:tcW w:w="1328" w:type="dxa"/>
          </w:tcPr>
          <w:p w14:paraId="10BDD679" w14:textId="77777777" w:rsidR="00CE4D64" w:rsidRPr="005850AF" w:rsidRDefault="00CE4D64" w:rsidP="003E4E0D">
            <w:pPr>
              <w:jc w:val="center"/>
              <w:rPr>
                <w:rFonts w:ascii="Arial" w:hAnsi="Arial" w:cs="Arial"/>
                <w:sz w:val="18"/>
                <w:szCs w:val="18"/>
              </w:rPr>
            </w:pPr>
          </w:p>
        </w:tc>
        <w:tc>
          <w:tcPr>
            <w:tcW w:w="804" w:type="dxa"/>
          </w:tcPr>
          <w:p w14:paraId="5DD99F45" w14:textId="77777777" w:rsidR="00CE4D64" w:rsidRPr="005850AF" w:rsidRDefault="00CE4D64" w:rsidP="003E4E0D">
            <w:pPr>
              <w:jc w:val="center"/>
              <w:rPr>
                <w:rFonts w:ascii="Arial" w:hAnsi="Arial" w:cs="Arial"/>
                <w:sz w:val="18"/>
                <w:szCs w:val="18"/>
              </w:rPr>
            </w:pPr>
          </w:p>
        </w:tc>
        <w:tc>
          <w:tcPr>
            <w:tcW w:w="681" w:type="dxa"/>
          </w:tcPr>
          <w:p w14:paraId="00C00691" w14:textId="77777777" w:rsidR="00CE4D64" w:rsidRPr="005850AF" w:rsidRDefault="00CE4D64" w:rsidP="003E4E0D">
            <w:pPr>
              <w:jc w:val="center"/>
              <w:rPr>
                <w:rFonts w:ascii="Arial" w:hAnsi="Arial" w:cs="Arial"/>
                <w:sz w:val="18"/>
                <w:szCs w:val="18"/>
              </w:rPr>
            </w:pPr>
          </w:p>
        </w:tc>
        <w:tc>
          <w:tcPr>
            <w:tcW w:w="654" w:type="dxa"/>
          </w:tcPr>
          <w:p w14:paraId="61C89CC0" w14:textId="77777777" w:rsidR="00CE4D64" w:rsidRPr="005850AF" w:rsidRDefault="00CE4D64" w:rsidP="003E4E0D">
            <w:pPr>
              <w:jc w:val="center"/>
              <w:rPr>
                <w:rFonts w:ascii="Arial" w:hAnsi="Arial" w:cs="Arial"/>
                <w:sz w:val="18"/>
                <w:szCs w:val="18"/>
              </w:rPr>
            </w:pPr>
          </w:p>
        </w:tc>
        <w:tc>
          <w:tcPr>
            <w:tcW w:w="601" w:type="dxa"/>
          </w:tcPr>
          <w:p w14:paraId="683254CE" w14:textId="77777777" w:rsidR="00CE4D64" w:rsidRPr="005850AF" w:rsidRDefault="00CE4D64" w:rsidP="003E4E0D">
            <w:pPr>
              <w:jc w:val="center"/>
              <w:rPr>
                <w:rFonts w:ascii="Arial" w:hAnsi="Arial" w:cs="Arial"/>
                <w:sz w:val="18"/>
                <w:szCs w:val="18"/>
              </w:rPr>
            </w:pPr>
          </w:p>
        </w:tc>
        <w:tc>
          <w:tcPr>
            <w:tcW w:w="609" w:type="dxa"/>
            <w:gridSpan w:val="2"/>
          </w:tcPr>
          <w:p w14:paraId="6DEC4D15" w14:textId="77777777" w:rsidR="00CE4D64" w:rsidRPr="005850AF" w:rsidRDefault="00CE4D64" w:rsidP="003E4E0D">
            <w:pPr>
              <w:jc w:val="center"/>
              <w:rPr>
                <w:rFonts w:ascii="Arial" w:hAnsi="Arial" w:cs="Arial"/>
                <w:sz w:val="18"/>
                <w:szCs w:val="18"/>
              </w:rPr>
            </w:pPr>
          </w:p>
        </w:tc>
      </w:tr>
      <w:tr w:rsidR="00CE4D64" w:rsidRPr="005850AF" w14:paraId="1BC7FC5D" w14:textId="77777777" w:rsidTr="00453C80">
        <w:tc>
          <w:tcPr>
            <w:tcW w:w="1560" w:type="dxa"/>
          </w:tcPr>
          <w:p w14:paraId="7C13715F" w14:textId="759D715B" w:rsidR="00CE4D64" w:rsidRPr="005850AF" w:rsidRDefault="00CE4D64" w:rsidP="003E4E0D">
            <w:pPr>
              <w:rPr>
                <w:rFonts w:ascii="Arial" w:hAnsi="Arial" w:cs="Arial"/>
                <w:sz w:val="18"/>
                <w:szCs w:val="18"/>
                <w:lang w:val="en-US"/>
              </w:rPr>
            </w:pPr>
            <w:proofErr w:type="spellStart"/>
            <w:r w:rsidRPr="005850AF">
              <w:rPr>
                <w:rFonts w:ascii="Arial" w:hAnsi="Arial" w:cs="Arial"/>
                <w:sz w:val="18"/>
                <w:szCs w:val="18"/>
                <w:lang w:val="en-US"/>
              </w:rPr>
              <w:t>Tapu</w:t>
            </w:r>
            <w:proofErr w:type="spellEnd"/>
            <w:r w:rsidRPr="005850AF">
              <w:rPr>
                <w:rFonts w:ascii="Arial" w:hAnsi="Arial" w:cs="Arial"/>
                <w:sz w:val="18"/>
                <w:szCs w:val="18"/>
                <w:lang w:val="en-US"/>
              </w:rPr>
              <w:t xml:space="preserv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(2017b)</w:t>
            </w:r>
          </w:p>
        </w:tc>
        <w:tc>
          <w:tcPr>
            <w:tcW w:w="709" w:type="dxa"/>
          </w:tcPr>
          <w:p w14:paraId="10F14333" w14:textId="69374F67" w:rsidR="00CE4D64" w:rsidRPr="005850AF" w:rsidRDefault="001970BA" w:rsidP="003E4E0D">
            <w:pPr>
              <w:jc w:val="center"/>
              <w:rPr>
                <w:rFonts w:ascii="Arial" w:hAnsi="Arial" w:cs="Arial"/>
                <w:sz w:val="18"/>
                <w:szCs w:val="18"/>
              </w:rPr>
            </w:pPr>
            <w:r w:rsidRPr="005850AF">
              <w:rPr>
                <w:rFonts w:ascii="Arial" w:hAnsi="Arial" w:cs="Arial"/>
                <w:sz w:val="18"/>
                <w:szCs w:val="18"/>
              </w:rPr>
              <w:t>X</w:t>
            </w:r>
          </w:p>
        </w:tc>
        <w:tc>
          <w:tcPr>
            <w:tcW w:w="851" w:type="dxa"/>
          </w:tcPr>
          <w:p w14:paraId="12ABAE68" w14:textId="77777777" w:rsidR="00CE4D64" w:rsidRPr="005850AF" w:rsidRDefault="00CE4D64" w:rsidP="003E4E0D">
            <w:pPr>
              <w:jc w:val="center"/>
              <w:rPr>
                <w:rFonts w:ascii="Arial" w:hAnsi="Arial" w:cs="Arial"/>
                <w:sz w:val="18"/>
                <w:szCs w:val="18"/>
              </w:rPr>
            </w:pPr>
          </w:p>
        </w:tc>
        <w:tc>
          <w:tcPr>
            <w:tcW w:w="850" w:type="dxa"/>
          </w:tcPr>
          <w:p w14:paraId="5F4E8C11" w14:textId="77777777" w:rsidR="00CE4D64" w:rsidRPr="005850AF" w:rsidRDefault="00CE4D64" w:rsidP="003E4E0D">
            <w:pPr>
              <w:jc w:val="center"/>
              <w:rPr>
                <w:rFonts w:ascii="Arial" w:hAnsi="Arial" w:cs="Arial"/>
                <w:sz w:val="18"/>
                <w:szCs w:val="18"/>
              </w:rPr>
            </w:pPr>
          </w:p>
        </w:tc>
        <w:tc>
          <w:tcPr>
            <w:tcW w:w="425" w:type="dxa"/>
          </w:tcPr>
          <w:p w14:paraId="63606288" w14:textId="77777777" w:rsidR="00CE4D64" w:rsidRPr="005850AF" w:rsidRDefault="00CE4D64" w:rsidP="003E4E0D">
            <w:pPr>
              <w:jc w:val="center"/>
              <w:rPr>
                <w:rFonts w:ascii="Arial" w:hAnsi="Arial" w:cs="Arial"/>
                <w:sz w:val="18"/>
                <w:szCs w:val="18"/>
              </w:rPr>
            </w:pPr>
          </w:p>
        </w:tc>
        <w:tc>
          <w:tcPr>
            <w:tcW w:w="1328" w:type="dxa"/>
          </w:tcPr>
          <w:p w14:paraId="03B0ED00" w14:textId="77777777" w:rsidR="00CE4D64" w:rsidRPr="005850AF" w:rsidRDefault="00CE4D64" w:rsidP="003E4E0D">
            <w:pPr>
              <w:jc w:val="center"/>
              <w:rPr>
                <w:rFonts w:ascii="Arial" w:hAnsi="Arial" w:cs="Arial"/>
                <w:sz w:val="18"/>
                <w:szCs w:val="18"/>
              </w:rPr>
            </w:pPr>
          </w:p>
        </w:tc>
        <w:tc>
          <w:tcPr>
            <w:tcW w:w="804" w:type="dxa"/>
          </w:tcPr>
          <w:p w14:paraId="3580DA90" w14:textId="77777777" w:rsidR="00CE4D64" w:rsidRPr="005850AF" w:rsidRDefault="00CE4D64" w:rsidP="003E4E0D">
            <w:pPr>
              <w:jc w:val="center"/>
              <w:rPr>
                <w:rFonts w:ascii="Arial" w:hAnsi="Arial" w:cs="Arial"/>
                <w:sz w:val="18"/>
                <w:szCs w:val="18"/>
              </w:rPr>
            </w:pPr>
          </w:p>
        </w:tc>
        <w:tc>
          <w:tcPr>
            <w:tcW w:w="681" w:type="dxa"/>
          </w:tcPr>
          <w:p w14:paraId="2B4D9DAE" w14:textId="77777777" w:rsidR="00CE4D64" w:rsidRPr="005850AF" w:rsidRDefault="00CE4D64" w:rsidP="003E4E0D">
            <w:pPr>
              <w:jc w:val="center"/>
              <w:rPr>
                <w:rFonts w:ascii="Arial" w:hAnsi="Arial" w:cs="Arial"/>
                <w:sz w:val="18"/>
                <w:szCs w:val="18"/>
              </w:rPr>
            </w:pPr>
          </w:p>
        </w:tc>
        <w:tc>
          <w:tcPr>
            <w:tcW w:w="654" w:type="dxa"/>
          </w:tcPr>
          <w:p w14:paraId="5BA6EE1B" w14:textId="77777777" w:rsidR="00CE4D64" w:rsidRPr="005850AF" w:rsidRDefault="00CE4D64" w:rsidP="003E4E0D">
            <w:pPr>
              <w:jc w:val="center"/>
              <w:rPr>
                <w:rFonts w:ascii="Arial" w:hAnsi="Arial" w:cs="Arial"/>
                <w:sz w:val="18"/>
                <w:szCs w:val="18"/>
              </w:rPr>
            </w:pPr>
          </w:p>
        </w:tc>
        <w:tc>
          <w:tcPr>
            <w:tcW w:w="601" w:type="dxa"/>
          </w:tcPr>
          <w:p w14:paraId="2E09701B" w14:textId="77777777" w:rsidR="00CE4D64" w:rsidRPr="005850AF" w:rsidRDefault="00CE4D64" w:rsidP="003E4E0D">
            <w:pPr>
              <w:jc w:val="center"/>
              <w:rPr>
                <w:rFonts w:ascii="Arial" w:hAnsi="Arial" w:cs="Arial"/>
                <w:sz w:val="18"/>
                <w:szCs w:val="18"/>
              </w:rPr>
            </w:pPr>
          </w:p>
        </w:tc>
        <w:tc>
          <w:tcPr>
            <w:tcW w:w="609" w:type="dxa"/>
            <w:gridSpan w:val="2"/>
          </w:tcPr>
          <w:p w14:paraId="3B1E7DAC" w14:textId="77777777" w:rsidR="00CE4D64" w:rsidRPr="005850AF" w:rsidRDefault="00CE4D64" w:rsidP="003E4E0D">
            <w:pPr>
              <w:jc w:val="center"/>
              <w:rPr>
                <w:rFonts w:ascii="Arial" w:hAnsi="Arial" w:cs="Arial"/>
                <w:sz w:val="18"/>
                <w:szCs w:val="18"/>
              </w:rPr>
            </w:pPr>
          </w:p>
        </w:tc>
      </w:tr>
      <w:tr w:rsidR="001970BA" w:rsidRPr="005850AF" w14:paraId="44E41CA7" w14:textId="77777777" w:rsidTr="00453C80">
        <w:tc>
          <w:tcPr>
            <w:tcW w:w="1560" w:type="dxa"/>
          </w:tcPr>
          <w:p w14:paraId="27B3A940" w14:textId="3412B116" w:rsidR="001970BA" w:rsidRPr="005850AF" w:rsidRDefault="00D33054" w:rsidP="003E4E0D">
            <w:pPr>
              <w:rPr>
                <w:rFonts w:ascii="Arial" w:hAnsi="Arial" w:cs="Arial"/>
                <w:sz w:val="18"/>
                <w:szCs w:val="18"/>
                <w:lang w:val="en-US"/>
              </w:rPr>
            </w:pPr>
            <w:proofErr w:type="spellStart"/>
            <w:r w:rsidRPr="005850AF">
              <w:rPr>
                <w:rFonts w:ascii="Arial" w:hAnsi="Arial" w:cs="Arial"/>
                <w:sz w:val="18"/>
                <w:szCs w:val="18"/>
                <w:lang w:val="en-US"/>
              </w:rPr>
              <w:t>Tepelea</w:t>
            </w:r>
            <w:proofErr w:type="spellEnd"/>
            <w:r w:rsidRPr="005850AF">
              <w:rPr>
                <w:rFonts w:ascii="Arial" w:hAnsi="Arial" w:cs="Arial"/>
                <w:sz w:val="18"/>
                <w:szCs w:val="18"/>
                <w:lang w:val="en-US"/>
              </w:rPr>
              <w:t xml:space="preserv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w:t>
            </w:r>
          </w:p>
        </w:tc>
        <w:tc>
          <w:tcPr>
            <w:tcW w:w="709" w:type="dxa"/>
          </w:tcPr>
          <w:p w14:paraId="3270CC59" w14:textId="3AFBEE7F" w:rsidR="001970BA" w:rsidRPr="005850AF" w:rsidRDefault="00D33054" w:rsidP="003E4E0D">
            <w:pPr>
              <w:jc w:val="center"/>
              <w:rPr>
                <w:rFonts w:ascii="Arial" w:hAnsi="Arial" w:cs="Arial"/>
                <w:sz w:val="18"/>
                <w:szCs w:val="18"/>
              </w:rPr>
            </w:pPr>
            <w:r w:rsidRPr="005850AF">
              <w:rPr>
                <w:rFonts w:ascii="Arial" w:hAnsi="Arial" w:cs="Arial"/>
                <w:sz w:val="18"/>
                <w:szCs w:val="18"/>
              </w:rPr>
              <w:t>X</w:t>
            </w:r>
          </w:p>
        </w:tc>
        <w:tc>
          <w:tcPr>
            <w:tcW w:w="851" w:type="dxa"/>
          </w:tcPr>
          <w:p w14:paraId="2C5C52D7" w14:textId="77777777" w:rsidR="001970BA" w:rsidRPr="005850AF" w:rsidRDefault="001970BA" w:rsidP="003E4E0D">
            <w:pPr>
              <w:jc w:val="center"/>
              <w:rPr>
                <w:rFonts w:ascii="Arial" w:hAnsi="Arial" w:cs="Arial"/>
                <w:sz w:val="18"/>
                <w:szCs w:val="18"/>
              </w:rPr>
            </w:pPr>
          </w:p>
        </w:tc>
        <w:tc>
          <w:tcPr>
            <w:tcW w:w="850" w:type="dxa"/>
          </w:tcPr>
          <w:p w14:paraId="6CE2DA25" w14:textId="77777777" w:rsidR="001970BA" w:rsidRPr="005850AF" w:rsidRDefault="001970BA" w:rsidP="003E4E0D">
            <w:pPr>
              <w:jc w:val="center"/>
              <w:rPr>
                <w:rFonts w:ascii="Arial" w:hAnsi="Arial" w:cs="Arial"/>
                <w:sz w:val="18"/>
                <w:szCs w:val="18"/>
              </w:rPr>
            </w:pPr>
          </w:p>
        </w:tc>
        <w:tc>
          <w:tcPr>
            <w:tcW w:w="425" w:type="dxa"/>
          </w:tcPr>
          <w:p w14:paraId="55D7A7B0" w14:textId="77777777" w:rsidR="001970BA" w:rsidRPr="005850AF" w:rsidRDefault="001970BA" w:rsidP="003E4E0D">
            <w:pPr>
              <w:jc w:val="center"/>
              <w:rPr>
                <w:rFonts w:ascii="Arial" w:hAnsi="Arial" w:cs="Arial"/>
                <w:sz w:val="18"/>
                <w:szCs w:val="18"/>
              </w:rPr>
            </w:pPr>
          </w:p>
        </w:tc>
        <w:tc>
          <w:tcPr>
            <w:tcW w:w="1328" w:type="dxa"/>
          </w:tcPr>
          <w:p w14:paraId="4D48FAA8" w14:textId="6DF952E1" w:rsidR="001970BA" w:rsidRPr="005850AF" w:rsidRDefault="00D33054" w:rsidP="003E4E0D">
            <w:pPr>
              <w:jc w:val="center"/>
              <w:rPr>
                <w:rFonts w:ascii="Arial" w:hAnsi="Arial" w:cs="Arial"/>
                <w:sz w:val="18"/>
                <w:szCs w:val="18"/>
              </w:rPr>
            </w:pPr>
            <w:r w:rsidRPr="005850AF">
              <w:rPr>
                <w:rFonts w:ascii="Arial" w:hAnsi="Arial" w:cs="Arial"/>
                <w:sz w:val="18"/>
                <w:szCs w:val="18"/>
              </w:rPr>
              <w:t>X</w:t>
            </w:r>
          </w:p>
        </w:tc>
        <w:tc>
          <w:tcPr>
            <w:tcW w:w="804" w:type="dxa"/>
          </w:tcPr>
          <w:p w14:paraId="03C4D235" w14:textId="77777777" w:rsidR="001970BA" w:rsidRPr="005850AF" w:rsidRDefault="001970BA" w:rsidP="003E4E0D">
            <w:pPr>
              <w:jc w:val="center"/>
              <w:rPr>
                <w:rFonts w:ascii="Arial" w:hAnsi="Arial" w:cs="Arial"/>
                <w:sz w:val="18"/>
                <w:szCs w:val="18"/>
              </w:rPr>
            </w:pPr>
          </w:p>
        </w:tc>
        <w:tc>
          <w:tcPr>
            <w:tcW w:w="681" w:type="dxa"/>
          </w:tcPr>
          <w:p w14:paraId="30C0E032" w14:textId="77777777" w:rsidR="001970BA" w:rsidRPr="005850AF" w:rsidRDefault="001970BA" w:rsidP="003E4E0D">
            <w:pPr>
              <w:jc w:val="center"/>
              <w:rPr>
                <w:rFonts w:ascii="Arial" w:hAnsi="Arial" w:cs="Arial"/>
                <w:sz w:val="18"/>
                <w:szCs w:val="18"/>
              </w:rPr>
            </w:pPr>
          </w:p>
        </w:tc>
        <w:tc>
          <w:tcPr>
            <w:tcW w:w="654" w:type="dxa"/>
          </w:tcPr>
          <w:p w14:paraId="7265A6B1" w14:textId="127A23F8" w:rsidR="001970BA" w:rsidRPr="005850AF" w:rsidRDefault="00D43B6D" w:rsidP="003E4E0D">
            <w:pPr>
              <w:jc w:val="center"/>
              <w:rPr>
                <w:rFonts w:ascii="Arial" w:hAnsi="Arial" w:cs="Arial"/>
                <w:sz w:val="18"/>
                <w:szCs w:val="18"/>
              </w:rPr>
            </w:pPr>
            <w:r w:rsidRPr="005850AF">
              <w:rPr>
                <w:rFonts w:ascii="Arial" w:hAnsi="Arial" w:cs="Arial"/>
                <w:sz w:val="18"/>
                <w:szCs w:val="18"/>
              </w:rPr>
              <w:t>X</w:t>
            </w:r>
          </w:p>
        </w:tc>
        <w:tc>
          <w:tcPr>
            <w:tcW w:w="601" w:type="dxa"/>
          </w:tcPr>
          <w:p w14:paraId="40B8CDE9" w14:textId="72C2982A" w:rsidR="001970BA" w:rsidRPr="005850AF" w:rsidRDefault="00D43B6D" w:rsidP="003E4E0D">
            <w:pPr>
              <w:jc w:val="center"/>
              <w:rPr>
                <w:rFonts w:ascii="Arial" w:hAnsi="Arial" w:cs="Arial"/>
                <w:sz w:val="18"/>
                <w:szCs w:val="18"/>
              </w:rPr>
            </w:pPr>
            <w:r w:rsidRPr="005850AF">
              <w:rPr>
                <w:rFonts w:ascii="Arial" w:hAnsi="Arial" w:cs="Arial"/>
                <w:sz w:val="18"/>
                <w:szCs w:val="18"/>
              </w:rPr>
              <w:t>X</w:t>
            </w:r>
          </w:p>
        </w:tc>
        <w:tc>
          <w:tcPr>
            <w:tcW w:w="609" w:type="dxa"/>
            <w:gridSpan w:val="2"/>
          </w:tcPr>
          <w:p w14:paraId="0CC035FF" w14:textId="77777777" w:rsidR="001970BA" w:rsidRPr="005850AF" w:rsidRDefault="001970BA" w:rsidP="003E4E0D">
            <w:pPr>
              <w:jc w:val="center"/>
              <w:rPr>
                <w:rFonts w:ascii="Arial" w:hAnsi="Arial" w:cs="Arial"/>
                <w:sz w:val="18"/>
                <w:szCs w:val="18"/>
              </w:rPr>
            </w:pPr>
          </w:p>
        </w:tc>
      </w:tr>
      <w:tr w:rsidR="00F86ADC" w:rsidRPr="005850AF" w14:paraId="3477BE90" w14:textId="77777777" w:rsidTr="00453C80">
        <w:tc>
          <w:tcPr>
            <w:tcW w:w="1560" w:type="dxa"/>
          </w:tcPr>
          <w:p w14:paraId="019BD4D4" w14:textId="4C206ABD" w:rsidR="00F86ADC" w:rsidRPr="005850AF" w:rsidRDefault="00F86ADC" w:rsidP="003E4E0D">
            <w:pPr>
              <w:rPr>
                <w:rFonts w:ascii="Arial" w:hAnsi="Arial" w:cs="Arial"/>
                <w:sz w:val="18"/>
                <w:szCs w:val="18"/>
                <w:lang w:val="en-US"/>
              </w:rPr>
            </w:pPr>
            <w:r w:rsidRPr="005850AF">
              <w:rPr>
                <w:rFonts w:ascii="Arial" w:hAnsi="Arial" w:cs="Arial"/>
                <w:sz w:val="18"/>
                <w:szCs w:val="18"/>
                <w:lang w:val="en-US"/>
              </w:rPr>
              <w:t xml:space="preserve">Vera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w:t>
            </w:r>
            <w:r w:rsidR="008404B0" w:rsidRPr="005850AF">
              <w:rPr>
                <w:rFonts w:ascii="Arial" w:hAnsi="Arial" w:cs="Arial"/>
                <w:sz w:val="18"/>
                <w:szCs w:val="18"/>
                <w:lang w:val="en-US"/>
              </w:rPr>
              <w:t>2014)</w:t>
            </w:r>
          </w:p>
        </w:tc>
        <w:tc>
          <w:tcPr>
            <w:tcW w:w="709" w:type="dxa"/>
          </w:tcPr>
          <w:p w14:paraId="524079B8" w14:textId="237E3604" w:rsidR="00F86ADC" w:rsidRPr="005850AF" w:rsidRDefault="008404B0" w:rsidP="003E4E0D">
            <w:pPr>
              <w:jc w:val="center"/>
              <w:rPr>
                <w:rFonts w:ascii="Arial" w:hAnsi="Arial" w:cs="Arial"/>
                <w:sz w:val="18"/>
                <w:szCs w:val="18"/>
              </w:rPr>
            </w:pPr>
            <w:r w:rsidRPr="005850AF">
              <w:rPr>
                <w:rFonts w:ascii="Arial" w:hAnsi="Arial" w:cs="Arial"/>
                <w:sz w:val="18"/>
                <w:szCs w:val="18"/>
              </w:rPr>
              <w:t>X</w:t>
            </w:r>
          </w:p>
        </w:tc>
        <w:tc>
          <w:tcPr>
            <w:tcW w:w="851" w:type="dxa"/>
          </w:tcPr>
          <w:p w14:paraId="0E8A643C" w14:textId="77777777" w:rsidR="00F86ADC" w:rsidRPr="005850AF" w:rsidRDefault="00F86ADC" w:rsidP="003E4E0D">
            <w:pPr>
              <w:jc w:val="center"/>
              <w:rPr>
                <w:rFonts w:ascii="Arial" w:hAnsi="Arial" w:cs="Arial"/>
                <w:sz w:val="18"/>
                <w:szCs w:val="18"/>
              </w:rPr>
            </w:pPr>
          </w:p>
        </w:tc>
        <w:tc>
          <w:tcPr>
            <w:tcW w:w="850" w:type="dxa"/>
          </w:tcPr>
          <w:p w14:paraId="6E340F4F" w14:textId="77777777" w:rsidR="00F86ADC" w:rsidRPr="005850AF" w:rsidRDefault="00F86ADC" w:rsidP="003E4E0D">
            <w:pPr>
              <w:jc w:val="center"/>
              <w:rPr>
                <w:rFonts w:ascii="Arial" w:hAnsi="Arial" w:cs="Arial"/>
                <w:sz w:val="18"/>
                <w:szCs w:val="18"/>
              </w:rPr>
            </w:pPr>
          </w:p>
        </w:tc>
        <w:tc>
          <w:tcPr>
            <w:tcW w:w="425" w:type="dxa"/>
          </w:tcPr>
          <w:p w14:paraId="5E3C4EC5" w14:textId="77777777" w:rsidR="00F86ADC" w:rsidRPr="005850AF" w:rsidRDefault="00F86ADC" w:rsidP="003E4E0D">
            <w:pPr>
              <w:jc w:val="center"/>
              <w:rPr>
                <w:rFonts w:ascii="Arial" w:hAnsi="Arial" w:cs="Arial"/>
                <w:sz w:val="18"/>
                <w:szCs w:val="18"/>
              </w:rPr>
            </w:pPr>
          </w:p>
        </w:tc>
        <w:tc>
          <w:tcPr>
            <w:tcW w:w="1328" w:type="dxa"/>
          </w:tcPr>
          <w:p w14:paraId="4AA6CC2F" w14:textId="77777777" w:rsidR="00F86ADC" w:rsidRPr="005850AF" w:rsidRDefault="00F86ADC" w:rsidP="003E4E0D">
            <w:pPr>
              <w:jc w:val="center"/>
              <w:rPr>
                <w:rFonts w:ascii="Arial" w:hAnsi="Arial" w:cs="Arial"/>
                <w:sz w:val="18"/>
                <w:szCs w:val="18"/>
              </w:rPr>
            </w:pPr>
          </w:p>
        </w:tc>
        <w:tc>
          <w:tcPr>
            <w:tcW w:w="804" w:type="dxa"/>
          </w:tcPr>
          <w:p w14:paraId="7BF40122" w14:textId="3BEAF4D2" w:rsidR="00F86ADC" w:rsidRPr="005850AF" w:rsidRDefault="008404B0" w:rsidP="003E4E0D">
            <w:pPr>
              <w:jc w:val="center"/>
              <w:rPr>
                <w:rFonts w:ascii="Arial" w:hAnsi="Arial" w:cs="Arial"/>
                <w:sz w:val="18"/>
                <w:szCs w:val="18"/>
              </w:rPr>
            </w:pPr>
            <w:r w:rsidRPr="005850AF">
              <w:rPr>
                <w:rFonts w:ascii="Arial" w:hAnsi="Arial" w:cs="Arial"/>
                <w:sz w:val="18"/>
                <w:szCs w:val="18"/>
              </w:rPr>
              <w:t>X</w:t>
            </w:r>
          </w:p>
        </w:tc>
        <w:tc>
          <w:tcPr>
            <w:tcW w:w="681" w:type="dxa"/>
          </w:tcPr>
          <w:p w14:paraId="5ADC824A" w14:textId="77777777" w:rsidR="00F86ADC" w:rsidRPr="005850AF" w:rsidRDefault="00F86ADC" w:rsidP="003E4E0D">
            <w:pPr>
              <w:jc w:val="center"/>
              <w:rPr>
                <w:rFonts w:ascii="Arial" w:hAnsi="Arial" w:cs="Arial"/>
                <w:sz w:val="18"/>
                <w:szCs w:val="18"/>
              </w:rPr>
            </w:pPr>
          </w:p>
        </w:tc>
        <w:tc>
          <w:tcPr>
            <w:tcW w:w="654" w:type="dxa"/>
          </w:tcPr>
          <w:p w14:paraId="587F4459" w14:textId="77777777" w:rsidR="00F86ADC" w:rsidRPr="005850AF" w:rsidRDefault="00F86ADC" w:rsidP="003E4E0D">
            <w:pPr>
              <w:jc w:val="center"/>
              <w:rPr>
                <w:rFonts w:ascii="Arial" w:hAnsi="Arial" w:cs="Arial"/>
                <w:sz w:val="18"/>
                <w:szCs w:val="18"/>
              </w:rPr>
            </w:pPr>
          </w:p>
        </w:tc>
        <w:tc>
          <w:tcPr>
            <w:tcW w:w="601" w:type="dxa"/>
          </w:tcPr>
          <w:p w14:paraId="256DE0A7" w14:textId="77777777" w:rsidR="00F86ADC" w:rsidRPr="005850AF" w:rsidRDefault="00F86ADC" w:rsidP="003E4E0D">
            <w:pPr>
              <w:jc w:val="center"/>
              <w:rPr>
                <w:rFonts w:ascii="Arial" w:hAnsi="Arial" w:cs="Arial"/>
                <w:sz w:val="18"/>
                <w:szCs w:val="18"/>
              </w:rPr>
            </w:pPr>
          </w:p>
        </w:tc>
        <w:tc>
          <w:tcPr>
            <w:tcW w:w="609" w:type="dxa"/>
            <w:gridSpan w:val="2"/>
          </w:tcPr>
          <w:p w14:paraId="035023BD" w14:textId="77777777" w:rsidR="00F86ADC" w:rsidRPr="005850AF" w:rsidRDefault="00F86ADC" w:rsidP="003E4E0D">
            <w:pPr>
              <w:jc w:val="center"/>
              <w:rPr>
                <w:rFonts w:ascii="Arial" w:hAnsi="Arial" w:cs="Arial"/>
                <w:sz w:val="18"/>
                <w:szCs w:val="18"/>
              </w:rPr>
            </w:pPr>
          </w:p>
        </w:tc>
      </w:tr>
      <w:tr w:rsidR="005D1D53" w:rsidRPr="005850AF" w14:paraId="6638C528" w14:textId="77777777" w:rsidTr="00453C80">
        <w:tc>
          <w:tcPr>
            <w:tcW w:w="1560" w:type="dxa"/>
          </w:tcPr>
          <w:p w14:paraId="01A4E0F6" w14:textId="12ABB505" w:rsidR="005D1D53" w:rsidRPr="005850AF" w:rsidRDefault="005D1D53" w:rsidP="003E4E0D">
            <w:pPr>
              <w:rPr>
                <w:rFonts w:ascii="Arial" w:hAnsi="Arial" w:cs="Arial"/>
                <w:sz w:val="18"/>
                <w:szCs w:val="18"/>
                <w:lang w:val="en-US"/>
              </w:rPr>
            </w:pPr>
            <w:r w:rsidRPr="005850AF">
              <w:rPr>
                <w:rFonts w:ascii="Arial" w:hAnsi="Arial" w:cs="Arial"/>
                <w:sz w:val="18"/>
                <w:szCs w:val="18"/>
                <w:lang w:val="en-US"/>
              </w:rPr>
              <w:t xml:space="preserve">Wang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(2013)</w:t>
            </w:r>
          </w:p>
        </w:tc>
        <w:tc>
          <w:tcPr>
            <w:tcW w:w="709" w:type="dxa"/>
          </w:tcPr>
          <w:p w14:paraId="2D56F484" w14:textId="35EF2F44" w:rsidR="005D1D53" w:rsidRPr="005850AF" w:rsidRDefault="001C7BDE" w:rsidP="003E4E0D">
            <w:pPr>
              <w:jc w:val="center"/>
              <w:rPr>
                <w:rFonts w:ascii="Arial" w:hAnsi="Arial" w:cs="Arial"/>
                <w:sz w:val="18"/>
                <w:szCs w:val="18"/>
              </w:rPr>
            </w:pPr>
            <w:r w:rsidRPr="005850AF">
              <w:rPr>
                <w:rFonts w:ascii="Arial" w:hAnsi="Arial" w:cs="Arial"/>
                <w:sz w:val="18"/>
                <w:szCs w:val="18"/>
              </w:rPr>
              <w:t>X</w:t>
            </w:r>
          </w:p>
        </w:tc>
        <w:tc>
          <w:tcPr>
            <w:tcW w:w="851" w:type="dxa"/>
          </w:tcPr>
          <w:p w14:paraId="7BEF39CD" w14:textId="77777777" w:rsidR="005D1D53" w:rsidRPr="005850AF" w:rsidRDefault="005D1D53" w:rsidP="003E4E0D">
            <w:pPr>
              <w:jc w:val="center"/>
              <w:rPr>
                <w:rFonts w:ascii="Arial" w:hAnsi="Arial" w:cs="Arial"/>
                <w:sz w:val="18"/>
                <w:szCs w:val="18"/>
              </w:rPr>
            </w:pPr>
          </w:p>
        </w:tc>
        <w:tc>
          <w:tcPr>
            <w:tcW w:w="850" w:type="dxa"/>
          </w:tcPr>
          <w:p w14:paraId="23896E9D" w14:textId="77777777" w:rsidR="005D1D53" w:rsidRPr="005850AF" w:rsidRDefault="005D1D53" w:rsidP="003E4E0D">
            <w:pPr>
              <w:jc w:val="center"/>
              <w:rPr>
                <w:rFonts w:ascii="Arial" w:hAnsi="Arial" w:cs="Arial"/>
                <w:sz w:val="18"/>
                <w:szCs w:val="18"/>
              </w:rPr>
            </w:pPr>
          </w:p>
        </w:tc>
        <w:tc>
          <w:tcPr>
            <w:tcW w:w="425" w:type="dxa"/>
          </w:tcPr>
          <w:p w14:paraId="6A6545F0" w14:textId="77777777" w:rsidR="005D1D53" w:rsidRPr="005850AF" w:rsidRDefault="005D1D53" w:rsidP="003E4E0D">
            <w:pPr>
              <w:jc w:val="center"/>
              <w:rPr>
                <w:rFonts w:ascii="Arial" w:hAnsi="Arial" w:cs="Arial"/>
                <w:sz w:val="18"/>
                <w:szCs w:val="18"/>
              </w:rPr>
            </w:pPr>
          </w:p>
        </w:tc>
        <w:tc>
          <w:tcPr>
            <w:tcW w:w="1328" w:type="dxa"/>
          </w:tcPr>
          <w:p w14:paraId="4A38FE46" w14:textId="77777777" w:rsidR="005D1D53" w:rsidRPr="005850AF" w:rsidRDefault="005D1D53" w:rsidP="003E4E0D">
            <w:pPr>
              <w:jc w:val="center"/>
              <w:rPr>
                <w:rFonts w:ascii="Arial" w:hAnsi="Arial" w:cs="Arial"/>
                <w:sz w:val="18"/>
                <w:szCs w:val="18"/>
              </w:rPr>
            </w:pPr>
          </w:p>
        </w:tc>
        <w:tc>
          <w:tcPr>
            <w:tcW w:w="804" w:type="dxa"/>
          </w:tcPr>
          <w:p w14:paraId="077FA776" w14:textId="77777777" w:rsidR="005D1D53" w:rsidRPr="005850AF" w:rsidRDefault="005D1D53" w:rsidP="003E4E0D">
            <w:pPr>
              <w:jc w:val="center"/>
              <w:rPr>
                <w:rFonts w:ascii="Arial" w:hAnsi="Arial" w:cs="Arial"/>
                <w:sz w:val="18"/>
                <w:szCs w:val="18"/>
              </w:rPr>
            </w:pPr>
          </w:p>
        </w:tc>
        <w:tc>
          <w:tcPr>
            <w:tcW w:w="681" w:type="dxa"/>
          </w:tcPr>
          <w:p w14:paraId="47482026" w14:textId="77777777" w:rsidR="005D1D53" w:rsidRPr="005850AF" w:rsidRDefault="005D1D53" w:rsidP="003E4E0D">
            <w:pPr>
              <w:jc w:val="center"/>
              <w:rPr>
                <w:rFonts w:ascii="Arial" w:hAnsi="Arial" w:cs="Arial"/>
                <w:sz w:val="18"/>
                <w:szCs w:val="18"/>
              </w:rPr>
            </w:pPr>
          </w:p>
        </w:tc>
        <w:tc>
          <w:tcPr>
            <w:tcW w:w="654" w:type="dxa"/>
          </w:tcPr>
          <w:p w14:paraId="35063A2E" w14:textId="77777777" w:rsidR="005D1D53" w:rsidRPr="005850AF" w:rsidRDefault="005D1D53" w:rsidP="003E4E0D">
            <w:pPr>
              <w:jc w:val="center"/>
              <w:rPr>
                <w:rFonts w:ascii="Arial" w:hAnsi="Arial" w:cs="Arial"/>
                <w:sz w:val="18"/>
                <w:szCs w:val="18"/>
              </w:rPr>
            </w:pPr>
          </w:p>
        </w:tc>
        <w:tc>
          <w:tcPr>
            <w:tcW w:w="601" w:type="dxa"/>
          </w:tcPr>
          <w:p w14:paraId="4AF2D186" w14:textId="77777777" w:rsidR="005D1D53" w:rsidRPr="005850AF" w:rsidRDefault="005D1D53" w:rsidP="003E4E0D">
            <w:pPr>
              <w:jc w:val="center"/>
              <w:rPr>
                <w:rFonts w:ascii="Arial" w:hAnsi="Arial" w:cs="Arial"/>
                <w:sz w:val="18"/>
                <w:szCs w:val="18"/>
              </w:rPr>
            </w:pPr>
          </w:p>
        </w:tc>
        <w:tc>
          <w:tcPr>
            <w:tcW w:w="609" w:type="dxa"/>
            <w:gridSpan w:val="2"/>
          </w:tcPr>
          <w:p w14:paraId="605CE136" w14:textId="77777777" w:rsidR="005D1D53" w:rsidRPr="005850AF" w:rsidRDefault="005D1D53" w:rsidP="003E4E0D">
            <w:pPr>
              <w:jc w:val="center"/>
              <w:rPr>
                <w:rFonts w:ascii="Arial" w:hAnsi="Arial" w:cs="Arial"/>
                <w:sz w:val="18"/>
                <w:szCs w:val="18"/>
              </w:rPr>
            </w:pPr>
          </w:p>
        </w:tc>
      </w:tr>
      <w:tr w:rsidR="001A42B7" w:rsidRPr="005850AF" w14:paraId="2BB2D30F" w14:textId="77777777" w:rsidTr="00453C80">
        <w:tc>
          <w:tcPr>
            <w:tcW w:w="1560" w:type="dxa"/>
          </w:tcPr>
          <w:p w14:paraId="62AEDD72" w14:textId="604C4AEB" w:rsidR="007B012B" w:rsidRPr="005850AF" w:rsidRDefault="00F246F7" w:rsidP="003E4E0D">
            <w:pPr>
              <w:rPr>
                <w:rFonts w:ascii="Arial" w:hAnsi="Arial" w:cs="Arial"/>
                <w:sz w:val="18"/>
                <w:szCs w:val="18"/>
                <w:lang w:val="en-US"/>
              </w:rPr>
            </w:pPr>
            <w:r w:rsidRPr="005850AF">
              <w:rPr>
                <w:rFonts w:ascii="Arial" w:hAnsi="Arial" w:cs="Arial"/>
                <w:sz w:val="18"/>
                <w:szCs w:val="18"/>
                <w:lang w:val="en-US"/>
              </w:rPr>
              <w:t xml:space="preserve">Yang </w:t>
            </w:r>
            <w:r w:rsidR="00521A90" w:rsidRPr="00521A90">
              <w:rPr>
                <w:rFonts w:ascii="Arial" w:hAnsi="Arial" w:cs="Arial"/>
                <w:i/>
                <w:sz w:val="18"/>
                <w:szCs w:val="18"/>
                <w:lang w:val="en-US"/>
              </w:rPr>
              <w:t>et al</w:t>
            </w:r>
            <w:r w:rsidR="007B012B" w:rsidRPr="005850AF">
              <w:rPr>
                <w:rFonts w:ascii="Arial" w:hAnsi="Arial" w:cs="Arial"/>
                <w:sz w:val="18"/>
                <w:szCs w:val="18"/>
                <w:lang w:val="en-US"/>
              </w:rPr>
              <w:t>.</w:t>
            </w:r>
          </w:p>
          <w:p w14:paraId="70F5CFA7" w14:textId="09A6E514" w:rsidR="001A42B7" w:rsidRPr="005850AF" w:rsidRDefault="00F246F7" w:rsidP="003E4E0D">
            <w:pPr>
              <w:rPr>
                <w:rFonts w:ascii="Arial" w:hAnsi="Arial" w:cs="Arial"/>
                <w:sz w:val="18"/>
                <w:szCs w:val="18"/>
                <w:lang w:val="en-US"/>
              </w:rPr>
            </w:pPr>
            <w:r w:rsidRPr="005850AF">
              <w:rPr>
                <w:rFonts w:ascii="Arial" w:hAnsi="Arial" w:cs="Arial"/>
                <w:sz w:val="18"/>
                <w:szCs w:val="18"/>
                <w:lang w:val="en-US"/>
              </w:rPr>
              <w:t>(2018)</w:t>
            </w:r>
          </w:p>
        </w:tc>
        <w:tc>
          <w:tcPr>
            <w:tcW w:w="709" w:type="dxa"/>
          </w:tcPr>
          <w:p w14:paraId="212C263E" w14:textId="46B5A708" w:rsidR="001A42B7" w:rsidRPr="005850AF" w:rsidRDefault="00F246F7" w:rsidP="003E4E0D">
            <w:pPr>
              <w:jc w:val="center"/>
              <w:rPr>
                <w:rFonts w:ascii="Arial" w:hAnsi="Arial" w:cs="Arial"/>
                <w:sz w:val="18"/>
                <w:szCs w:val="18"/>
              </w:rPr>
            </w:pPr>
            <w:r w:rsidRPr="005850AF">
              <w:rPr>
                <w:rFonts w:ascii="Arial" w:hAnsi="Arial" w:cs="Arial"/>
                <w:sz w:val="18"/>
                <w:szCs w:val="18"/>
              </w:rPr>
              <w:t>X</w:t>
            </w:r>
          </w:p>
        </w:tc>
        <w:tc>
          <w:tcPr>
            <w:tcW w:w="851" w:type="dxa"/>
          </w:tcPr>
          <w:p w14:paraId="35C3D3A5" w14:textId="77777777" w:rsidR="001A42B7" w:rsidRPr="005850AF" w:rsidRDefault="001A42B7" w:rsidP="003E4E0D">
            <w:pPr>
              <w:jc w:val="center"/>
              <w:rPr>
                <w:rFonts w:ascii="Arial" w:hAnsi="Arial" w:cs="Arial"/>
                <w:sz w:val="18"/>
                <w:szCs w:val="18"/>
              </w:rPr>
            </w:pPr>
          </w:p>
        </w:tc>
        <w:tc>
          <w:tcPr>
            <w:tcW w:w="850" w:type="dxa"/>
          </w:tcPr>
          <w:p w14:paraId="349B207B" w14:textId="77777777" w:rsidR="001A42B7" w:rsidRPr="005850AF" w:rsidRDefault="001A42B7" w:rsidP="003E4E0D">
            <w:pPr>
              <w:jc w:val="center"/>
              <w:rPr>
                <w:rFonts w:ascii="Arial" w:hAnsi="Arial" w:cs="Arial"/>
                <w:sz w:val="18"/>
                <w:szCs w:val="18"/>
              </w:rPr>
            </w:pPr>
          </w:p>
        </w:tc>
        <w:tc>
          <w:tcPr>
            <w:tcW w:w="425" w:type="dxa"/>
          </w:tcPr>
          <w:p w14:paraId="3E39E9B9" w14:textId="77777777" w:rsidR="001A42B7" w:rsidRPr="005850AF" w:rsidRDefault="001A42B7" w:rsidP="003E4E0D">
            <w:pPr>
              <w:jc w:val="center"/>
              <w:rPr>
                <w:rFonts w:ascii="Arial" w:hAnsi="Arial" w:cs="Arial"/>
                <w:sz w:val="18"/>
                <w:szCs w:val="18"/>
              </w:rPr>
            </w:pPr>
          </w:p>
        </w:tc>
        <w:tc>
          <w:tcPr>
            <w:tcW w:w="1328" w:type="dxa"/>
          </w:tcPr>
          <w:p w14:paraId="4EC82C48" w14:textId="77777777" w:rsidR="001A42B7" w:rsidRPr="005850AF" w:rsidRDefault="001A42B7" w:rsidP="003E4E0D">
            <w:pPr>
              <w:jc w:val="center"/>
              <w:rPr>
                <w:rFonts w:ascii="Arial" w:hAnsi="Arial" w:cs="Arial"/>
                <w:sz w:val="18"/>
                <w:szCs w:val="18"/>
              </w:rPr>
            </w:pPr>
          </w:p>
        </w:tc>
        <w:tc>
          <w:tcPr>
            <w:tcW w:w="804" w:type="dxa"/>
          </w:tcPr>
          <w:p w14:paraId="7057AA55" w14:textId="77777777" w:rsidR="001A42B7" w:rsidRPr="005850AF" w:rsidRDefault="001A42B7" w:rsidP="003E4E0D">
            <w:pPr>
              <w:jc w:val="center"/>
              <w:rPr>
                <w:rFonts w:ascii="Arial" w:hAnsi="Arial" w:cs="Arial"/>
                <w:sz w:val="18"/>
                <w:szCs w:val="18"/>
              </w:rPr>
            </w:pPr>
          </w:p>
        </w:tc>
        <w:tc>
          <w:tcPr>
            <w:tcW w:w="681" w:type="dxa"/>
          </w:tcPr>
          <w:p w14:paraId="6E2E7976" w14:textId="77777777" w:rsidR="001A42B7" w:rsidRPr="005850AF" w:rsidRDefault="001A42B7" w:rsidP="003E4E0D">
            <w:pPr>
              <w:jc w:val="center"/>
              <w:rPr>
                <w:rFonts w:ascii="Arial" w:hAnsi="Arial" w:cs="Arial"/>
                <w:sz w:val="18"/>
                <w:szCs w:val="18"/>
              </w:rPr>
            </w:pPr>
          </w:p>
        </w:tc>
        <w:tc>
          <w:tcPr>
            <w:tcW w:w="654" w:type="dxa"/>
          </w:tcPr>
          <w:p w14:paraId="07F68401" w14:textId="77777777" w:rsidR="001A42B7" w:rsidRPr="005850AF" w:rsidRDefault="001A42B7" w:rsidP="003E4E0D">
            <w:pPr>
              <w:jc w:val="center"/>
              <w:rPr>
                <w:rFonts w:ascii="Arial" w:hAnsi="Arial" w:cs="Arial"/>
                <w:sz w:val="18"/>
                <w:szCs w:val="18"/>
              </w:rPr>
            </w:pPr>
          </w:p>
        </w:tc>
        <w:tc>
          <w:tcPr>
            <w:tcW w:w="601" w:type="dxa"/>
          </w:tcPr>
          <w:p w14:paraId="1732CFA4" w14:textId="77777777" w:rsidR="001A42B7" w:rsidRPr="005850AF" w:rsidRDefault="001A42B7" w:rsidP="003E4E0D">
            <w:pPr>
              <w:jc w:val="center"/>
              <w:rPr>
                <w:rFonts w:ascii="Arial" w:hAnsi="Arial" w:cs="Arial"/>
                <w:sz w:val="18"/>
                <w:szCs w:val="18"/>
              </w:rPr>
            </w:pPr>
          </w:p>
        </w:tc>
        <w:tc>
          <w:tcPr>
            <w:tcW w:w="609" w:type="dxa"/>
            <w:gridSpan w:val="2"/>
          </w:tcPr>
          <w:p w14:paraId="13547FAD" w14:textId="77777777" w:rsidR="001A42B7" w:rsidRPr="005850AF" w:rsidRDefault="001A42B7" w:rsidP="003E4E0D">
            <w:pPr>
              <w:jc w:val="center"/>
              <w:rPr>
                <w:rFonts w:ascii="Arial" w:hAnsi="Arial" w:cs="Arial"/>
                <w:sz w:val="18"/>
                <w:szCs w:val="18"/>
              </w:rPr>
            </w:pPr>
          </w:p>
        </w:tc>
      </w:tr>
      <w:tr w:rsidR="00CB0407" w:rsidRPr="005850AF" w14:paraId="3535ADA7" w14:textId="77777777" w:rsidTr="00453C80">
        <w:tc>
          <w:tcPr>
            <w:tcW w:w="1560" w:type="dxa"/>
          </w:tcPr>
          <w:p w14:paraId="31E4E66D" w14:textId="69E30BDC" w:rsidR="00CB0407" w:rsidRPr="005850AF" w:rsidRDefault="00CB0407" w:rsidP="003E4E0D">
            <w:pPr>
              <w:rPr>
                <w:rFonts w:ascii="Arial" w:hAnsi="Arial" w:cs="Arial"/>
                <w:sz w:val="18"/>
                <w:szCs w:val="18"/>
                <w:lang w:val="en-US"/>
              </w:rPr>
            </w:pPr>
            <w:proofErr w:type="spellStart"/>
            <w:r w:rsidRPr="005850AF">
              <w:rPr>
                <w:rFonts w:ascii="Arial" w:hAnsi="Arial" w:cs="Arial"/>
                <w:sz w:val="18"/>
                <w:szCs w:val="18"/>
                <w:lang w:val="en-US"/>
              </w:rPr>
              <w:t>Yassuno</w:t>
            </w:r>
            <w:proofErr w:type="spellEnd"/>
            <w:r w:rsidRPr="005850AF">
              <w:rPr>
                <w:rFonts w:ascii="Arial" w:hAnsi="Arial" w:cs="Arial"/>
                <w:sz w:val="18"/>
                <w:szCs w:val="18"/>
                <w:lang w:val="en-US"/>
              </w:rPr>
              <w:t xml:space="preserv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(2016)</w:t>
            </w:r>
          </w:p>
        </w:tc>
        <w:tc>
          <w:tcPr>
            <w:tcW w:w="709" w:type="dxa"/>
          </w:tcPr>
          <w:p w14:paraId="3568AFBA" w14:textId="77777777" w:rsidR="00CB0407" w:rsidRPr="005850AF" w:rsidRDefault="00CB0407" w:rsidP="003E4E0D">
            <w:pPr>
              <w:jc w:val="center"/>
              <w:rPr>
                <w:rFonts w:ascii="Arial" w:hAnsi="Arial" w:cs="Arial"/>
                <w:sz w:val="18"/>
                <w:szCs w:val="18"/>
              </w:rPr>
            </w:pPr>
          </w:p>
        </w:tc>
        <w:tc>
          <w:tcPr>
            <w:tcW w:w="851" w:type="dxa"/>
          </w:tcPr>
          <w:p w14:paraId="0C2A3B08" w14:textId="77777777" w:rsidR="00CB0407" w:rsidRPr="005850AF" w:rsidRDefault="00CB0407" w:rsidP="003E4E0D">
            <w:pPr>
              <w:jc w:val="center"/>
              <w:rPr>
                <w:rFonts w:ascii="Arial" w:hAnsi="Arial" w:cs="Arial"/>
                <w:sz w:val="18"/>
                <w:szCs w:val="18"/>
              </w:rPr>
            </w:pPr>
          </w:p>
        </w:tc>
        <w:tc>
          <w:tcPr>
            <w:tcW w:w="850" w:type="dxa"/>
          </w:tcPr>
          <w:p w14:paraId="4B2747D2" w14:textId="77777777" w:rsidR="00CB0407" w:rsidRPr="005850AF" w:rsidRDefault="00CB0407" w:rsidP="003E4E0D">
            <w:pPr>
              <w:jc w:val="center"/>
              <w:rPr>
                <w:rFonts w:ascii="Arial" w:hAnsi="Arial" w:cs="Arial"/>
                <w:sz w:val="18"/>
                <w:szCs w:val="18"/>
              </w:rPr>
            </w:pPr>
          </w:p>
        </w:tc>
        <w:tc>
          <w:tcPr>
            <w:tcW w:w="425" w:type="dxa"/>
          </w:tcPr>
          <w:p w14:paraId="3CFB19AF" w14:textId="77777777" w:rsidR="00CB0407" w:rsidRPr="005850AF" w:rsidRDefault="00CB0407" w:rsidP="003E4E0D">
            <w:pPr>
              <w:jc w:val="center"/>
              <w:rPr>
                <w:rFonts w:ascii="Arial" w:hAnsi="Arial" w:cs="Arial"/>
                <w:sz w:val="18"/>
                <w:szCs w:val="18"/>
              </w:rPr>
            </w:pPr>
          </w:p>
        </w:tc>
        <w:tc>
          <w:tcPr>
            <w:tcW w:w="1328" w:type="dxa"/>
          </w:tcPr>
          <w:p w14:paraId="0815129D" w14:textId="2F8009CE" w:rsidR="00CB0407" w:rsidRPr="005850AF" w:rsidRDefault="00CB0407" w:rsidP="003E4E0D">
            <w:pPr>
              <w:jc w:val="center"/>
              <w:rPr>
                <w:rFonts w:ascii="Arial" w:hAnsi="Arial" w:cs="Arial"/>
                <w:sz w:val="18"/>
                <w:szCs w:val="18"/>
              </w:rPr>
            </w:pPr>
            <w:r w:rsidRPr="005850AF">
              <w:rPr>
                <w:rFonts w:ascii="Arial" w:hAnsi="Arial" w:cs="Arial"/>
                <w:sz w:val="18"/>
                <w:szCs w:val="18"/>
              </w:rPr>
              <w:t>X</w:t>
            </w:r>
          </w:p>
        </w:tc>
        <w:tc>
          <w:tcPr>
            <w:tcW w:w="804" w:type="dxa"/>
          </w:tcPr>
          <w:p w14:paraId="2B77C1D1" w14:textId="77777777" w:rsidR="00CB0407" w:rsidRPr="005850AF" w:rsidRDefault="00CB0407" w:rsidP="003E4E0D">
            <w:pPr>
              <w:jc w:val="center"/>
              <w:rPr>
                <w:rFonts w:ascii="Arial" w:hAnsi="Arial" w:cs="Arial"/>
                <w:sz w:val="18"/>
                <w:szCs w:val="18"/>
              </w:rPr>
            </w:pPr>
          </w:p>
        </w:tc>
        <w:tc>
          <w:tcPr>
            <w:tcW w:w="681" w:type="dxa"/>
          </w:tcPr>
          <w:p w14:paraId="2C532BEB" w14:textId="77777777" w:rsidR="00CB0407" w:rsidRPr="005850AF" w:rsidRDefault="00CB0407" w:rsidP="003E4E0D">
            <w:pPr>
              <w:jc w:val="center"/>
              <w:rPr>
                <w:rFonts w:ascii="Arial" w:hAnsi="Arial" w:cs="Arial"/>
                <w:sz w:val="18"/>
                <w:szCs w:val="18"/>
              </w:rPr>
            </w:pPr>
          </w:p>
        </w:tc>
        <w:tc>
          <w:tcPr>
            <w:tcW w:w="654" w:type="dxa"/>
          </w:tcPr>
          <w:p w14:paraId="0DC8AAAB" w14:textId="77777777" w:rsidR="00CB0407" w:rsidRPr="005850AF" w:rsidRDefault="00CB0407" w:rsidP="003E4E0D">
            <w:pPr>
              <w:jc w:val="center"/>
              <w:rPr>
                <w:rFonts w:ascii="Arial" w:hAnsi="Arial" w:cs="Arial"/>
                <w:sz w:val="18"/>
                <w:szCs w:val="18"/>
              </w:rPr>
            </w:pPr>
          </w:p>
        </w:tc>
        <w:tc>
          <w:tcPr>
            <w:tcW w:w="601" w:type="dxa"/>
          </w:tcPr>
          <w:p w14:paraId="664822DB" w14:textId="77777777" w:rsidR="00CB0407" w:rsidRPr="005850AF" w:rsidRDefault="00CB0407" w:rsidP="003E4E0D">
            <w:pPr>
              <w:jc w:val="center"/>
              <w:rPr>
                <w:rFonts w:ascii="Arial" w:hAnsi="Arial" w:cs="Arial"/>
                <w:sz w:val="18"/>
                <w:szCs w:val="18"/>
              </w:rPr>
            </w:pPr>
          </w:p>
        </w:tc>
        <w:tc>
          <w:tcPr>
            <w:tcW w:w="609" w:type="dxa"/>
            <w:gridSpan w:val="2"/>
          </w:tcPr>
          <w:p w14:paraId="786E295C" w14:textId="77777777" w:rsidR="00CB0407" w:rsidRPr="005850AF" w:rsidRDefault="00CB0407" w:rsidP="003E4E0D">
            <w:pPr>
              <w:jc w:val="center"/>
              <w:rPr>
                <w:rFonts w:ascii="Arial" w:hAnsi="Arial" w:cs="Arial"/>
                <w:sz w:val="18"/>
                <w:szCs w:val="18"/>
              </w:rPr>
            </w:pPr>
          </w:p>
        </w:tc>
      </w:tr>
      <w:tr w:rsidR="006C7B94" w:rsidRPr="005850AF" w14:paraId="77FEC77D" w14:textId="77777777" w:rsidTr="00453C80">
        <w:tc>
          <w:tcPr>
            <w:tcW w:w="1560" w:type="dxa"/>
          </w:tcPr>
          <w:p w14:paraId="1665F071" w14:textId="464AE5BE" w:rsidR="006C7B94" w:rsidRPr="005850AF" w:rsidRDefault="006C7B94" w:rsidP="003E4E0D">
            <w:pPr>
              <w:rPr>
                <w:rFonts w:ascii="Arial" w:hAnsi="Arial" w:cs="Arial"/>
                <w:sz w:val="18"/>
                <w:szCs w:val="18"/>
                <w:lang w:val="en-US"/>
              </w:rPr>
            </w:pPr>
            <w:r w:rsidRPr="005850AF">
              <w:rPr>
                <w:rFonts w:ascii="Arial" w:hAnsi="Arial" w:cs="Arial"/>
                <w:sz w:val="18"/>
                <w:szCs w:val="18"/>
                <w:lang w:val="en-US"/>
              </w:rPr>
              <w:t xml:space="preserve">Ye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(2016)</w:t>
            </w:r>
          </w:p>
        </w:tc>
        <w:tc>
          <w:tcPr>
            <w:tcW w:w="709" w:type="dxa"/>
          </w:tcPr>
          <w:p w14:paraId="5FC5D5F9" w14:textId="77777777" w:rsidR="006C7B94" w:rsidRPr="005850AF" w:rsidRDefault="006C7B94" w:rsidP="003E4E0D">
            <w:pPr>
              <w:jc w:val="center"/>
              <w:rPr>
                <w:rFonts w:ascii="Arial" w:hAnsi="Arial" w:cs="Arial"/>
                <w:sz w:val="18"/>
                <w:szCs w:val="18"/>
              </w:rPr>
            </w:pPr>
          </w:p>
        </w:tc>
        <w:tc>
          <w:tcPr>
            <w:tcW w:w="851" w:type="dxa"/>
          </w:tcPr>
          <w:p w14:paraId="43AE90C4" w14:textId="11789456" w:rsidR="006C7B94" w:rsidRPr="005850AF" w:rsidRDefault="006C7B94" w:rsidP="003E4E0D">
            <w:pPr>
              <w:jc w:val="center"/>
              <w:rPr>
                <w:rFonts w:ascii="Arial" w:hAnsi="Arial" w:cs="Arial"/>
                <w:sz w:val="18"/>
                <w:szCs w:val="18"/>
              </w:rPr>
            </w:pPr>
            <w:r w:rsidRPr="005850AF">
              <w:rPr>
                <w:rFonts w:ascii="Arial" w:hAnsi="Arial" w:cs="Arial"/>
                <w:sz w:val="18"/>
                <w:szCs w:val="18"/>
              </w:rPr>
              <w:t>X</w:t>
            </w:r>
          </w:p>
        </w:tc>
        <w:tc>
          <w:tcPr>
            <w:tcW w:w="850" w:type="dxa"/>
          </w:tcPr>
          <w:p w14:paraId="1AF48AD8" w14:textId="77777777" w:rsidR="006C7B94" w:rsidRPr="005850AF" w:rsidRDefault="006C7B94" w:rsidP="003E4E0D">
            <w:pPr>
              <w:jc w:val="center"/>
              <w:rPr>
                <w:rFonts w:ascii="Arial" w:hAnsi="Arial" w:cs="Arial"/>
                <w:sz w:val="18"/>
                <w:szCs w:val="18"/>
              </w:rPr>
            </w:pPr>
          </w:p>
        </w:tc>
        <w:tc>
          <w:tcPr>
            <w:tcW w:w="425" w:type="dxa"/>
          </w:tcPr>
          <w:p w14:paraId="327F3991" w14:textId="77777777" w:rsidR="006C7B94" w:rsidRPr="005850AF" w:rsidRDefault="006C7B94" w:rsidP="003E4E0D">
            <w:pPr>
              <w:jc w:val="center"/>
              <w:rPr>
                <w:rFonts w:ascii="Arial" w:hAnsi="Arial" w:cs="Arial"/>
                <w:sz w:val="18"/>
                <w:szCs w:val="18"/>
              </w:rPr>
            </w:pPr>
          </w:p>
        </w:tc>
        <w:tc>
          <w:tcPr>
            <w:tcW w:w="1328" w:type="dxa"/>
          </w:tcPr>
          <w:p w14:paraId="55D032E3" w14:textId="77777777" w:rsidR="006C7B94" w:rsidRPr="005850AF" w:rsidRDefault="006C7B94" w:rsidP="003E4E0D">
            <w:pPr>
              <w:jc w:val="center"/>
              <w:rPr>
                <w:rFonts w:ascii="Arial" w:hAnsi="Arial" w:cs="Arial"/>
                <w:sz w:val="18"/>
                <w:szCs w:val="18"/>
              </w:rPr>
            </w:pPr>
          </w:p>
        </w:tc>
        <w:tc>
          <w:tcPr>
            <w:tcW w:w="804" w:type="dxa"/>
          </w:tcPr>
          <w:p w14:paraId="2F3D05AF" w14:textId="77777777" w:rsidR="006C7B94" w:rsidRPr="005850AF" w:rsidRDefault="006C7B94" w:rsidP="003E4E0D">
            <w:pPr>
              <w:jc w:val="center"/>
              <w:rPr>
                <w:rFonts w:ascii="Arial" w:hAnsi="Arial" w:cs="Arial"/>
                <w:sz w:val="18"/>
                <w:szCs w:val="18"/>
              </w:rPr>
            </w:pPr>
          </w:p>
        </w:tc>
        <w:tc>
          <w:tcPr>
            <w:tcW w:w="681" w:type="dxa"/>
          </w:tcPr>
          <w:p w14:paraId="530FCE89" w14:textId="77777777" w:rsidR="006C7B94" w:rsidRPr="005850AF" w:rsidRDefault="006C7B94" w:rsidP="003E4E0D">
            <w:pPr>
              <w:jc w:val="center"/>
              <w:rPr>
                <w:rFonts w:ascii="Arial" w:hAnsi="Arial" w:cs="Arial"/>
                <w:sz w:val="18"/>
                <w:szCs w:val="18"/>
              </w:rPr>
            </w:pPr>
          </w:p>
        </w:tc>
        <w:tc>
          <w:tcPr>
            <w:tcW w:w="654" w:type="dxa"/>
          </w:tcPr>
          <w:p w14:paraId="20732DF2" w14:textId="77777777" w:rsidR="006C7B94" w:rsidRPr="005850AF" w:rsidRDefault="006C7B94" w:rsidP="003E4E0D">
            <w:pPr>
              <w:jc w:val="center"/>
              <w:rPr>
                <w:rFonts w:ascii="Arial" w:hAnsi="Arial" w:cs="Arial"/>
                <w:sz w:val="18"/>
                <w:szCs w:val="18"/>
              </w:rPr>
            </w:pPr>
          </w:p>
        </w:tc>
        <w:tc>
          <w:tcPr>
            <w:tcW w:w="601" w:type="dxa"/>
          </w:tcPr>
          <w:p w14:paraId="7DB65E06" w14:textId="3871BE76" w:rsidR="006C7B94" w:rsidRPr="005850AF" w:rsidRDefault="00931CE8" w:rsidP="003E4E0D">
            <w:pPr>
              <w:jc w:val="center"/>
              <w:rPr>
                <w:rFonts w:ascii="Arial" w:hAnsi="Arial" w:cs="Arial"/>
                <w:sz w:val="18"/>
                <w:szCs w:val="18"/>
              </w:rPr>
            </w:pPr>
            <w:r w:rsidRPr="005850AF">
              <w:rPr>
                <w:rFonts w:ascii="Arial" w:hAnsi="Arial" w:cs="Arial"/>
                <w:sz w:val="18"/>
                <w:szCs w:val="18"/>
              </w:rPr>
              <w:t>X</w:t>
            </w:r>
          </w:p>
        </w:tc>
        <w:tc>
          <w:tcPr>
            <w:tcW w:w="609" w:type="dxa"/>
            <w:gridSpan w:val="2"/>
          </w:tcPr>
          <w:p w14:paraId="58420676" w14:textId="77777777" w:rsidR="006C7B94" w:rsidRPr="005850AF" w:rsidRDefault="006C7B94" w:rsidP="003E4E0D">
            <w:pPr>
              <w:jc w:val="center"/>
              <w:rPr>
                <w:rFonts w:ascii="Arial" w:hAnsi="Arial" w:cs="Arial"/>
                <w:sz w:val="18"/>
                <w:szCs w:val="18"/>
              </w:rPr>
            </w:pPr>
          </w:p>
        </w:tc>
      </w:tr>
    </w:tbl>
    <w:p w14:paraId="567B222F" w14:textId="425C764D" w:rsidR="005048E4" w:rsidRPr="005850AF" w:rsidRDefault="005048E4" w:rsidP="003E4E0D">
      <w:pPr>
        <w:spacing w:after="0"/>
        <w:jc w:val="center"/>
        <w:rPr>
          <w:rFonts w:ascii="Arial" w:hAnsi="Arial" w:cs="Arial"/>
        </w:rPr>
      </w:pPr>
      <w:r w:rsidRPr="005850AF">
        <w:rPr>
          <w:rFonts w:ascii="Arial" w:hAnsi="Arial" w:cs="Arial"/>
          <w:sz w:val="20"/>
          <w:szCs w:val="20"/>
        </w:rPr>
        <w:t xml:space="preserve">Fonte: </w:t>
      </w:r>
      <w:r w:rsidR="007B012B" w:rsidRPr="005850AF">
        <w:rPr>
          <w:rFonts w:ascii="Arial" w:hAnsi="Arial" w:cs="Arial"/>
          <w:sz w:val="20"/>
          <w:szCs w:val="20"/>
        </w:rPr>
        <w:t>O</w:t>
      </w:r>
      <w:r w:rsidRPr="005850AF">
        <w:rPr>
          <w:rFonts w:ascii="Arial" w:hAnsi="Arial" w:cs="Arial"/>
          <w:sz w:val="20"/>
          <w:szCs w:val="20"/>
        </w:rPr>
        <w:t xml:space="preserve"> autor</w:t>
      </w:r>
      <w:r w:rsidR="007B012B" w:rsidRPr="005850AF">
        <w:rPr>
          <w:rFonts w:ascii="Arial" w:hAnsi="Arial" w:cs="Arial"/>
          <w:sz w:val="20"/>
          <w:szCs w:val="20"/>
        </w:rPr>
        <w:t xml:space="preserve"> (202</w:t>
      </w:r>
      <w:r w:rsidR="00FB5B60">
        <w:rPr>
          <w:rFonts w:ascii="Arial" w:hAnsi="Arial" w:cs="Arial"/>
          <w:sz w:val="20"/>
          <w:szCs w:val="20"/>
        </w:rPr>
        <w:t>2</w:t>
      </w:r>
      <w:r w:rsidR="007B012B" w:rsidRPr="005850AF">
        <w:rPr>
          <w:rFonts w:ascii="Arial" w:hAnsi="Arial" w:cs="Arial"/>
          <w:sz w:val="20"/>
          <w:szCs w:val="20"/>
        </w:rPr>
        <w:t>)</w:t>
      </w:r>
    </w:p>
    <w:p w14:paraId="15C493C4" w14:textId="77777777" w:rsidR="00CC015A" w:rsidRPr="005850AF" w:rsidRDefault="00CC015A" w:rsidP="003E4E0D">
      <w:pPr>
        <w:spacing w:after="0" w:line="360" w:lineRule="auto"/>
        <w:ind w:firstLine="851"/>
        <w:jc w:val="both"/>
        <w:rPr>
          <w:rFonts w:ascii="Arial" w:hAnsi="Arial" w:cs="Arial"/>
          <w:sz w:val="24"/>
          <w:szCs w:val="24"/>
        </w:rPr>
      </w:pPr>
    </w:p>
    <w:p w14:paraId="1BA53936" w14:textId="27DBDB36" w:rsidR="00CC015A" w:rsidRPr="005850AF" w:rsidRDefault="00124681" w:rsidP="003E4E0D">
      <w:pPr>
        <w:spacing w:after="0" w:line="360" w:lineRule="auto"/>
        <w:ind w:firstLine="851"/>
        <w:jc w:val="both"/>
        <w:rPr>
          <w:rFonts w:ascii="Arial" w:hAnsi="Arial" w:cs="Arial"/>
          <w:sz w:val="24"/>
          <w:szCs w:val="24"/>
        </w:rPr>
      </w:pPr>
      <w:r>
        <w:rPr>
          <w:rFonts w:ascii="Arial" w:hAnsi="Arial" w:cs="Arial"/>
          <w:sz w:val="24"/>
          <w:szCs w:val="24"/>
        </w:rPr>
        <w:lastRenderedPageBreak/>
        <w:t>Alguns</w:t>
      </w:r>
      <w:r w:rsidR="009A16C2" w:rsidRPr="005850AF">
        <w:rPr>
          <w:rFonts w:ascii="Arial" w:hAnsi="Arial" w:cs="Arial"/>
          <w:sz w:val="24"/>
          <w:szCs w:val="24"/>
        </w:rPr>
        <w:t xml:space="preserve"> trabalhos analisados</w:t>
      </w:r>
      <w:r w:rsidR="009A30A6">
        <w:rPr>
          <w:rFonts w:ascii="Arial" w:hAnsi="Arial" w:cs="Arial"/>
          <w:sz w:val="24"/>
          <w:szCs w:val="24"/>
        </w:rPr>
        <w:t xml:space="preserve"> </w:t>
      </w:r>
      <w:r w:rsidR="009A16C2" w:rsidRPr="005850AF">
        <w:rPr>
          <w:rFonts w:ascii="Arial" w:hAnsi="Arial" w:cs="Arial"/>
          <w:sz w:val="24"/>
          <w:szCs w:val="24"/>
        </w:rPr>
        <w:t xml:space="preserve">não </w:t>
      </w:r>
      <w:r w:rsidR="009A30A6">
        <w:rPr>
          <w:rFonts w:ascii="Arial" w:hAnsi="Arial" w:cs="Arial"/>
          <w:sz w:val="24"/>
          <w:szCs w:val="24"/>
        </w:rPr>
        <w:t>descrevem</w:t>
      </w:r>
      <w:r w:rsidR="009A16C2" w:rsidRPr="005850AF">
        <w:rPr>
          <w:rFonts w:ascii="Arial" w:hAnsi="Arial" w:cs="Arial"/>
          <w:sz w:val="24"/>
          <w:szCs w:val="24"/>
        </w:rPr>
        <w:t xml:space="preserve"> nenhum método </w:t>
      </w:r>
      <w:r w:rsidR="00844604" w:rsidRPr="005850AF">
        <w:rPr>
          <w:rFonts w:ascii="Arial" w:hAnsi="Arial" w:cs="Arial"/>
          <w:sz w:val="24"/>
          <w:szCs w:val="24"/>
        </w:rPr>
        <w:t>de aprendizado</w:t>
      </w:r>
      <w:r w:rsidR="009A16C2" w:rsidRPr="005850AF">
        <w:rPr>
          <w:rFonts w:ascii="Arial" w:hAnsi="Arial" w:cs="Arial"/>
          <w:sz w:val="24"/>
          <w:szCs w:val="24"/>
        </w:rPr>
        <w:t xml:space="preserve"> ou ex</w:t>
      </w:r>
      <w:r w:rsidR="007B012B" w:rsidRPr="005850AF">
        <w:rPr>
          <w:rFonts w:ascii="Arial" w:hAnsi="Arial" w:cs="Arial"/>
          <w:sz w:val="24"/>
          <w:szCs w:val="24"/>
        </w:rPr>
        <w:t>tração de características baseado</w:t>
      </w:r>
      <w:r w:rsidR="009A16C2" w:rsidRPr="005850AF">
        <w:rPr>
          <w:rFonts w:ascii="Arial" w:hAnsi="Arial" w:cs="Arial"/>
          <w:sz w:val="24"/>
          <w:szCs w:val="24"/>
        </w:rPr>
        <w:t xml:space="preserve"> em imagen</w:t>
      </w:r>
      <w:r w:rsidR="004024B8" w:rsidRPr="005850AF">
        <w:rPr>
          <w:rFonts w:ascii="Arial" w:hAnsi="Arial" w:cs="Arial"/>
          <w:sz w:val="24"/>
          <w:szCs w:val="24"/>
        </w:rPr>
        <w:t>s</w:t>
      </w:r>
      <w:r w:rsidR="009A30A6">
        <w:rPr>
          <w:rFonts w:ascii="Arial" w:hAnsi="Arial" w:cs="Arial"/>
          <w:sz w:val="24"/>
          <w:szCs w:val="24"/>
        </w:rPr>
        <w:t xml:space="preserve"> (</w:t>
      </w:r>
      <w:r w:rsidR="00941C08" w:rsidRPr="009A30A6">
        <w:rPr>
          <w:rFonts w:ascii="Arial" w:hAnsi="Arial" w:cs="Arial"/>
          <w:sz w:val="24"/>
          <w:szCs w:val="24"/>
        </w:rPr>
        <w:t>Y</w:t>
      </w:r>
      <w:r w:rsidR="00941C08">
        <w:rPr>
          <w:rFonts w:ascii="Arial" w:hAnsi="Arial" w:cs="Arial"/>
          <w:sz w:val="24"/>
          <w:szCs w:val="24"/>
        </w:rPr>
        <w:t>ASUNO</w:t>
      </w:r>
      <w:r w:rsidR="00941C08" w:rsidRPr="009A30A6">
        <w:rPr>
          <w:rFonts w:ascii="Arial" w:hAnsi="Arial" w:cs="Arial"/>
          <w:sz w:val="24"/>
          <w:szCs w:val="24"/>
        </w:rPr>
        <w:t xml:space="preserve"> </w:t>
      </w:r>
      <w:r w:rsidR="00941C08" w:rsidRPr="00521A90">
        <w:rPr>
          <w:rFonts w:ascii="Arial" w:hAnsi="Arial" w:cs="Arial"/>
          <w:i/>
          <w:sz w:val="24"/>
          <w:szCs w:val="24"/>
        </w:rPr>
        <w:t>et al</w:t>
      </w:r>
      <w:r w:rsidR="00941C08" w:rsidRPr="009A30A6">
        <w:rPr>
          <w:rFonts w:ascii="Arial" w:hAnsi="Arial" w:cs="Arial"/>
          <w:i/>
          <w:sz w:val="24"/>
          <w:szCs w:val="24"/>
        </w:rPr>
        <w:t>.</w:t>
      </w:r>
      <w:r w:rsidR="00941C08">
        <w:rPr>
          <w:rFonts w:ascii="Arial" w:hAnsi="Arial" w:cs="Arial"/>
          <w:i/>
          <w:sz w:val="24"/>
          <w:szCs w:val="24"/>
        </w:rPr>
        <w:t>,</w:t>
      </w:r>
      <w:r w:rsidR="00941C08">
        <w:rPr>
          <w:rFonts w:ascii="Arial" w:hAnsi="Arial" w:cs="Arial"/>
          <w:sz w:val="24"/>
          <w:szCs w:val="24"/>
        </w:rPr>
        <w:t xml:space="preserve"> 2</w:t>
      </w:r>
      <w:r w:rsidR="00941C08" w:rsidRPr="009A30A6">
        <w:rPr>
          <w:rFonts w:ascii="Arial" w:hAnsi="Arial" w:cs="Arial"/>
          <w:sz w:val="24"/>
          <w:szCs w:val="24"/>
        </w:rPr>
        <w:t>016</w:t>
      </w:r>
      <w:r w:rsidR="00941C08">
        <w:rPr>
          <w:rFonts w:ascii="Arial" w:hAnsi="Arial" w:cs="Arial"/>
          <w:sz w:val="24"/>
          <w:szCs w:val="24"/>
        </w:rPr>
        <w:t xml:space="preserve">; </w:t>
      </w:r>
      <w:r w:rsidR="009A30A6" w:rsidRPr="005850AF">
        <w:rPr>
          <w:rFonts w:ascii="Arial" w:hAnsi="Arial" w:cs="Arial"/>
          <w:sz w:val="24"/>
          <w:szCs w:val="24"/>
        </w:rPr>
        <w:t>R</w:t>
      </w:r>
      <w:r w:rsidR="009A30A6">
        <w:rPr>
          <w:rFonts w:ascii="Arial" w:hAnsi="Arial" w:cs="Arial"/>
          <w:sz w:val="24"/>
          <w:szCs w:val="24"/>
        </w:rPr>
        <w:t>OMADHONE;</w:t>
      </w:r>
      <w:r w:rsidR="009A30A6" w:rsidRPr="005850AF">
        <w:rPr>
          <w:rFonts w:ascii="Arial" w:hAnsi="Arial" w:cs="Arial"/>
          <w:sz w:val="24"/>
          <w:szCs w:val="24"/>
        </w:rPr>
        <w:t xml:space="preserve"> H</w:t>
      </w:r>
      <w:r w:rsidR="009A30A6">
        <w:rPr>
          <w:rFonts w:ascii="Arial" w:hAnsi="Arial" w:cs="Arial"/>
          <w:sz w:val="24"/>
          <w:szCs w:val="24"/>
        </w:rPr>
        <w:t>USEIN,</w:t>
      </w:r>
      <w:r w:rsidR="009A30A6" w:rsidRPr="005850AF">
        <w:rPr>
          <w:rFonts w:ascii="Arial" w:hAnsi="Arial" w:cs="Arial"/>
          <w:sz w:val="24"/>
          <w:szCs w:val="24"/>
        </w:rPr>
        <w:t xml:space="preserve"> 2020</w:t>
      </w:r>
      <w:r w:rsidR="009A30A6">
        <w:rPr>
          <w:rFonts w:ascii="Arial" w:hAnsi="Arial" w:cs="Arial"/>
          <w:sz w:val="24"/>
          <w:szCs w:val="24"/>
        </w:rPr>
        <w:t>;)</w:t>
      </w:r>
      <w:r w:rsidR="007B012B" w:rsidRPr="005850AF">
        <w:rPr>
          <w:rFonts w:ascii="Arial" w:hAnsi="Arial" w:cs="Arial"/>
          <w:sz w:val="24"/>
          <w:szCs w:val="24"/>
        </w:rPr>
        <w:t>. E</w:t>
      </w:r>
      <w:r w:rsidR="004024B8" w:rsidRPr="005850AF">
        <w:rPr>
          <w:rFonts w:ascii="Arial" w:hAnsi="Arial" w:cs="Arial"/>
          <w:sz w:val="24"/>
          <w:szCs w:val="24"/>
        </w:rPr>
        <w:t>sses trabalhos utilizam-se de medi</w:t>
      </w:r>
      <w:r w:rsidR="00C35C4B" w:rsidRPr="005850AF">
        <w:rPr>
          <w:rFonts w:ascii="Arial" w:hAnsi="Arial" w:cs="Arial"/>
          <w:sz w:val="24"/>
          <w:szCs w:val="24"/>
        </w:rPr>
        <w:t>ções a partir de sensores ultrassônicos como</w:t>
      </w:r>
      <w:r w:rsidR="00F21A6B" w:rsidRPr="005850AF">
        <w:rPr>
          <w:rFonts w:ascii="Arial" w:hAnsi="Arial" w:cs="Arial"/>
          <w:sz w:val="24"/>
          <w:szCs w:val="24"/>
        </w:rPr>
        <w:t xml:space="preserve"> proposto</w:t>
      </w:r>
      <w:r>
        <w:rPr>
          <w:rFonts w:ascii="Arial" w:hAnsi="Arial" w:cs="Arial"/>
          <w:sz w:val="24"/>
          <w:szCs w:val="24"/>
        </w:rPr>
        <w:t>,</w:t>
      </w:r>
      <w:r w:rsidR="00F21A6B" w:rsidRPr="005850AF">
        <w:rPr>
          <w:rFonts w:ascii="Arial" w:hAnsi="Arial" w:cs="Arial"/>
          <w:sz w:val="24"/>
          <w:szCs w:val="24"/>
        </w:rPr>
        <w:t xml:space="preserve"> por exemplo</w:t>
      </w:r>
      <w:r>
        <w:rPr>
          <w:rFonts w:ascii="Arial" w:hAnsi="Arial" w:cs="Arial"/>
          <w:sz w:val="24"/>
          <w:szCs w:val="24"/>
        </w:rPr>
        <w:t>,</w:t>
      </w:r>
      <w:r w:rsidR="00F21A6B" w:rsidRPr="005850AF">
        <w:rPr>
          <w:rFonts w:ascii="Arial" w:hAnsi="Arial" w:cs="Arial"/>
          <w:sz w:val="24"/>
          <w:szCs w:val="24"/>
        </w:rPr>
        <w:t xml:space="preserve"> por</w:t>
      </w:r>
      <w:r w:rsidR="0022755E" w:rsidRPr="005850AF">
        <w:rPr>
          <w:rFonts w:ascii="Arial" w:hAnsi="Arial" w:cs="Arial"/>
          <w:sz w:val="24"/>
          <w:szCs w:val="24"/>
        </w:rPr>
        <w:t>:</w:t>
      </w:r>
      <w:r w:rsidR="00F21A6B" w:rsidRPr="005850AF">
        <w:rPr>
          <w:rFonts w:ascii="Arial" w:hAnsi="Arial" w:cs="Arial"/>
          <w:sz w:val="24"/>
          <w:szCs w:val="24"/>
        </w:rPr>
        <w:t xml:space="preserve"> </w:t>
      </w:r>
      <w:r w:rsidR="007858C1">
        <w:rPr>
          <w:rFonts w:ascii="Arial" w:hAnsi="Arial" w:cs="Arial"/>
          <w:sz w:val="24"/>
          <w:szCs w:val="24"/>
        </w:rPr>
        <w:t xml:space="preserve"> </w:t>
      </w:r>
      <w:proofErr w:type="spellStart"/>
      <w:r w:rsidR="007858C1" w:rsidRPr="005850AF">
        <w:rPr>
          <w:rFonts w:ascii="Arial" w:hAnsi="Arial" w:cs="Arial"/>
          <w:sz w:val="24"/>
          <w:szCs w:val="24"/>
        </w:rPr>
        <w:t>Scherlen</w:t>
      </w:r>
      <w:proofErr w:type="spellEnd"/>
      <w:r w:rsidR="007858C1" w:rsidRPr="005850AF">
        <w:rPr>
          <w:rFonts w:ascii="Arial" w:hAnsi="Arial" w:cs="Arial"/>
          <w:sz w:val="24"/>
          <w:szCs w:val="24"/>
        </w:rPr>
        <w:t xml:space="preserve"> </w:t>
      </w:r>
      <w:r w:rsidR="007858C1" w:rsidRPr="00521A90">
        <w:rPr>
          <w:rFonts w:ascii="Arial" w:hAnsi="Arial" w:cs="Arial"/>
          <w:i/>
          <w:sz w:val="24"/>
          <w:szCs w:val="24"/>
        </w:rPr>
        <w:t>et al</w:t>
      </w:r>
      <w:r w:rsidR="007858C1" w:rsidRPr="005850AF">
        <w:rPr>
          <w:rFonts w:ascii="Arial" w:hAnsi="Arial" w:cs="Arial"/>
          <w:i/>
          <w:sz w:val="24"/>
          <w:szCs w:val="24"/>
        </w:rPr>
        <w:t>.</w:t>
      </w:r>
      <w:r w:rsidR="007858C1" w:rsidRPr="005850AF">
        <w:rPr>
          <w:rFonts w:ascii="Arial" w:hAnsi="Arial" w:cs="Arial"/>
          <w:sz w:val="24"/>
          <w:szCs w:val="24"/>
        </w:rPr>
        <w:t xml:space="preserve"> (2007)</w:t>
      </w:r>
      <w:r w:rsidR="007858C1">
        <w:rPr>
          <w:rFonts w:ascii="Arial" w:hAnsi="Arial" w:cs="Arial"/>
          <w:sz w:val="24"/>
          <w:szCs w:val="24"/>
        </w:rPr>
        <w:t xml:space="preserve">, </w:t>
      </w:r>
      <w:r w:rsidR="00941C08" w:rsidRPr="00CA7270">
        <w:rPr>
          <w:rFonts w:ascii="Arial" w:hAnsi="Arial" w:cs="Arial"/>
          <w:sz w:val="24"/>
          <w:szCs w:val="24"/>
        </w:rPr>
        <w:t xml:space="preserve">Fan, </w:t>
      </w:r>
      <w:proofErr w:type="spellStart"/>
      <w:r w:rsidR="00941C08" w:rsidRPr="00CA7270">
        <w:rPr>
          <w:rFonts w:ascii="Arial" w:hAnsi="Arial" w:cs="Arial"/>
          <w:sz w:val="24"/>
          <w:szCs w:val="24"/>
        </w:rPr>
        <w:t>Bao</w:t>
      </w:r>
      <w:proofErr w:type="spellEnd"/>
      <w:r w:rsidR="00941C08" w:rsidRPr="00CA7270">
        <w:rPr>
          <w:rFonts w:ascii="Arial" w:hAnsi="Arial" w:cs="Arial"/>
          <w:sz w:val="24"/>
          <w:szCs w:val="24"/>
        </w:rPr>
        <w:t xml:space="preserve"> e Tang (2014), Kumar </w:t>
      </w:r>
      <w:r w:rsidR="00941C08" w:rsidRPr="00CA7270">
        <w:rPr>
          <w:rFonts w:ascii="Arial" w:hAnsi="Arial" w:cs="Arial"/>
          <w:i/>
          <w:sz w:val="24"/>
          <w:szCs w:val="24"/>
        </w:rPr>
        <w:t>et al.</w:t>
      </w:r>
      <w:r w:rsidR="00941C08" w:rsidRPr="00CA7270">
        <w:rPr>
          <w:rFonts w:ascii="Arial" w:hAnsi="Arial" w:cs="Arial"/>
          <w:sz w:val="24"/>
          <w:szCs w:val="24"/>
        </w:rPr>
        <w:t xml:space="preserve"> </w:t>
      </w:r>
      <w:r w:rsidR="00941C08" w:rsidRPr="005850AF">
        <w:rPr>
          <w:rFonts w:ascii="Arial" w:hAnsi="Arial" w:cs="Arial"/>
          <w:sz w:val="24"/>
          <w:szCs w:val="24"/>
        </w:rPr>
        <w:t xml:space="preserve">(2014), Sadi </w:t>
      </w:r>
      <w:r w:rsidR="00941C08" w:rsidRPr="00521A90">
        <w:rPr>
          <w:rFonts w:ascii="Arial" w:hAnsi="Arial" w:cs="Arial"/>
          <w:i/>
          <w:sz w:val="24"/>
          <w:szCs w:val="24"/>
        </w:rPr>
        <w:t>et al</w:t>
      </w:r>
      <w:r w:rsidR="00941C08" w:rsidRPr="005850AF">
        <w:rPr>
          <w:rFonts w:ascii="Arial" w:hAnsi="Arial" w:cs="Arial"/>
          <w:i/>
          <w:sz w:val="24"/>
          <w:szCs w:val="24"/>
        </w:rPr>
        <w:t>.</w:t>
      </w:r>
      <w:r w:rsidR="00941C08" w:rsidRPr="005850AF">
        <w:rPr>
          <w:rFonts w:ascii="Arial" w:hAnsi="Arial" w:cs="Arial"/>
          <w:sz w:val="24"/>
          <w:szCs w:val="24"/>
        </w:rPr>
        <w:t xml:space="preserve"> (2014)</w:t>
      </w:r>
      <w:r w:rsidR="00941C08">
        <w:rPr>
          <w:rFonts w:ascii="Arial" w:hAnsi="Arial" w:cs="Arial"/>
          <w:sz w:val="24"/>
          <w:szCs w:val="24"/>
        </w:rPr>
        <w:t xml:space="preserve">, </w:t>
      </w:r>
      <w:r w:rsidR="007858C1" w:rsidRPr="00CA7270">
        <w:rPr>
          <w:rFonts w:ascii="Arial" w:hAnsi="Arial" w:cs="Arial"/>
          <w:sz w:val="24"/>
          <w:szCs w:val="24"/>
        </w:rPr>
        <w:t xml:space="preserve">Gupta </w:t>
      </w:r>
      <w:r w:rsidR="007858C1" w:rsidRPr="00CA7270">
        <w:rPr>
          <w:rFonts w:ascii="Arial" w:hAnsi="Arial" w:cs="Arial"/>
          <w:i/>
          <w:sz w:val="24"/>
          <w:szCs w:val="24"/>
        </w:rPr>
        <w:t>et al.</w:t>
      </w:r>
      <w:r w:rsidR="007858C1" w:rsidRPr="00CA7270">
        <w:rPr>
          <w:rFonts w:ascii="Arial" w:hAnsi="Arial" w:cs="Arial"/>
          <w:sz w:val="24"/>
          <w:szCs w:val="24"/>
        </w:rPr>
        <w:t xml:space="preserve"> (2015), </w:t>
      </w:r>
      <w:proofErr w:type="spellStart"/>
      <w:r w:rsidR="00941C08" w:rsidRPr="00CA7270">
        <w:rPr>
          <w:rFonts w:ascii="Arial" w:hAnsi="Arial" w:cs="Arial"/>
          <w:sz w:val="24"/>
          <w:szCs w:val="24"/>
        </w:rPr>
        <w:t>Yasuno</w:t>
      </w:r>
      <w:proofErr w:type="spellEnd"/>
      <w:r w:rsidR="00941C08" w:rsidRPr="00CA7270">
        <w:rPr>
          <w:rFonts w:ascii="Arial" w:hAnsi="Arial" w:cs="Arial"/>
          <w:sz w:val="24"/>
          <w:szCs w:val="24"/>
        </w:rPr>
        <w:t xml:space="preserve"> </w:t>
      </w:r>
      <w:r w:rsidR="00941C08" w:rsidRPr="00CA7270">
        <w:rPr>
          <w:rFonts w:ascii="Arial" w:hAnsi="Arial" w:cs="Arial"/>
          <w:i/>
          <w:sz w:val="24"/>
          <w:szCs w:val="24"/>
        </w:rPr>
        <w:t>et al.</w:t>
      </w:r>
      <w:r w:rsidR="00941C08" w:rsidRPr="00CA7270">
        <w:rPr>
          <w:rFonts w:ascii="Arial" w:hAnsi="Arial" w:cs="Arial"/>
          <w:sz w:val="24"/>
          <w:szCs w:val="24"/>
        </w:rPr>
        <w:t xml:space="preserve"> (2016), </w:t>
      </w:r>
      <w:proofErr w:type="spellStart"/>
      <w:r w:rsidR="00654CF9" w:rsidRPr="005850AF">
        <w:rPr>
          <w:rFonts w:ascii="Arial" w:hAnsi="Arial" w:cs="Arial"/>
          <w:sz w:val="24"/>
          <w:szCs w:val="24"/>
        </w:rPr>
        <w:t>R</w:t>
      </w:r>
      <w:r w:rsidR="0022755E" w:rsidRPr="005850AF">
        <w:rPr>
          <w:rFonts w:ascii="Arial" w:hAnsi="Arial" w:cs="Arial"/>
          <w:sz w:val="24"/>
          <w:szCs w:val="24"/>
        </w:rPr>
        <w:t>omadhone</w:t>
      </w:r>
      <w:proofErr w:type="spellEnd"/>
      <w:r w:rsidR="0022755E" w:rsidRPr="005850AF">
        <w:rPr>
          <w:rFonts w:ascii="Arial" w:hAnsi="Arial" w:cs="Arial"/>
          <w:sz w:val="24"/>
          <w:szCs w:val="24"/>
        </w:rPr>
        <w:t xml:space="preserve"> e Husein (2020)</w:t>
      </w:r>
      <w:r w:rsidR="007858C1">
        <w:rPr>
          <w:rFonts w:ascii="Arial" w:hAnsi="Arial" w:cs="Arial"/>
          <w:sz w:val="24"/>
          <w:szCs w:val="24"/>
        </w:rPr>
        <w:t xml:space="preserve"> e</w:t>
      </w:r>
      <w:r w:rsidR="0022755E" w:rsidRPr="005850AF">
        <w:rPr>
          <w:rFonts w:ascii="Arial" w:hAnsi="Arial" w:cs="Arial"/>
          <w:sz w:val="24"/>
          <w:szCs w:val="24"/>
        </w:rPr>
        <w:t xml:space="preserve"> </w:t>
      </w:r>
      <w:r w:rsidR="009F69DD" w:rsidRPr="005850AF">
        <w:rPr>
          <w:rFonts w:ascii="Arial" w:hAnsi="Arial" w:cs="Arial"/>
          <w:sz w:val="24"/>
          <w:szCs w:val="24"/>
        </w:rPr>
        <w:t xml:space="preserve">Ansari </w:t>
      </w:r>
      <w:r w:rsidR="00521A90" w:rsidRPr="00521A90">
        <w:rPr>
          <w:rFonts w:ascii="Arial" w:hAnsi="Arial" w:cs="Arial"/>
          <w:i/>
          <w:sz w:val="24"/>
          <w:szCs w:val="24"/>
        </w:rPr>
        <w:t>et al</w:t>
      </w:r>
      <w:r w:rsidR="007B012B" w:rsidRPr="005850AF">
        <w:rPr>
          <w:rFonts w:ascii="Arial" w:hAnsi="Arial" w:cs="Arial"/>
          <w:i/>
          <w:sz w:val="24"/>
          <w:szCs w:val="24"/>
        </w:rPr>
        <w:t>.</w:t>
      </w:r>
      <w:r w:rsidR="009F69DD" w:rsidRPr="005850AF">
        <w:rPr>
          <w:rFonts w:ascii="Arial" w:hAnsi="Arial" w:cs="Arial"/>
          <w:sz w:val="24"/>
          <w:szCs w:val="24"/>
        </w:rPr>
        <w:t xml:space="preserve"> </w:t>
      </w:r>
      <w:r w:rsidR="009F69DD" w:rsidRPr="00FB466F">
        <w:rPr>
          <w:rFonts w:ascii="Arial" w:hAnsi="Arial" w:cs="Arial"/>
          <w:sz w:val="24"/>
          <w:szCs w:val="24"/>
        </w:rPr>
        <w:t>(2020)</w:t>
      </w:r>
      <w:r w:rsidR="006A2192" w:rsidRPr="005850AF">
        <w:rPr>
          <w:rFonts w:ascii="Arial" w:hAnsi="Arial" w:cs="Arial"/>
          <w:sz w:val="24"/>
          <w:szCs w:val="24"/>
        </w:rPr>
        <w:t xml:space="preserve">. </w:t>
      </w:r>
      <w:r w:rsidR="007B012B" w:rsidRPr="005850AF">
        <w:rPr>
          <w:rFonts w:ascii="Arial" w:hAnsi="Arial" w:cs="Arial"/>
          <w:sz w:val="24"/>
          <w:szCs w:val="24"/>
        </w:rPr>
        <w:t>Em o</w:t>
      </w:r>
      <w:r w:rsidR="00810876" w:rsidRPr="005850AF">
        <w:rPr>
          <w:rFonts w:ascii="Arial" w:hAnsi="Arial" w:cs="Arial"/>
          <w:sz w:val="24"/>
          <w:szCs w:val="24"/>
        </w:rPr>
        <w:t>utros trabalhos</w:t>
      </w:r>
      <w:r w:rsidR="007B012B" w:rsidRPr="005850AF">
        <w:rPr>
          <w:rFonts w:ascii="Arial" w:hAnsi="Arial" w:cs="Arial"/>
          <w:sz w:val="24"/>
          <w:szCs w:val="24"/>
        </w:rPr>
        <w:t>,</w:t>
      </w:r>
      <w:r w:rsidR="00810876" w:rsidRPr="005850AF">
        <w:rPr>
          <w:rFonts w:ascii="Arial" w:hAnsi="Arial" w:cs="Arial"/>
          <w:sz w:val="24"/>
          <w:szCs w:val="24"/>
        </w:rPr>
        <w:t xml:space="preserve"> a medição fo</w:t>
      </w:r>
      <w:r w:rsidR="007B012B" w:rsidRPr="005850AF">
        <w:rPr>
          <w:rFonts w:ascii="Arial" w:hAnsi="Arial" w:cs="Arial"/>
          <w:sz w:val="24"/>
          <w:szCs w:val="24"/>
        </w:rPr>
        <w:t>i</w:t>
      </w:r>
      <w:r w:rsidR="006A2192" w:rsidRPr="005850AF">
        <w:rPr>
          <w:rFonts w:ascii="Arial" w:hAnsi="Arial" w:cs="Arial"/>
          <w:sz w:val="24"/>
          <w:szCs w:val="24"/>
        </w:rPr>
        <w:t xml:space="preserve"> </w:t>
      </w:r>
      <w:r w:rsidR="0008162C" w:rsidRPr="005850AF">
        <w:rPr>
          <w:rFonts w:ascii="Arial" w:hAnsi="Arial" w:cs="Arial"/>
          <w:sz w:val="24"/>
          <w:szCs w:val="24"/>
        </w:rPr>
        <w:t>realizad</w:t>
      </w:r>
      <w:r w:rsidR="007B012B" w:rsidRPr="005850AF">
        <w:rPr>
          <w:rFonts w:ascii="Arial" w:hAnsi="Arial" w:cs="Arial"/>
          <w:sz w:val="24"/>
          <w:szCs w:val="24"/>
        </w:rPr>
        <w:t>a</w:t>
      </w:r>
      <w:r w:rsidR="006A2192" w:rsidRPr="005850AF">
        <w:rPr>
          <w:rFonts w:ascii="Arial" w:hAnsi="Arial" w:cs="Arial"/>
          <w:sz w:val="24"/>
          <w:szCs w:val="24"/>
        </w:rPr>
        <w:t xml:space="preserve"> através de sensores infravermelhos:</w:t>
      </w:r>
      <w:r w:rsidR="00941C08">
        <w:rPr>
          <w:rFonts w:ascii="Arial" w:hAnsi="Arial" w:cs="Arial"/>
          <w:sz w:val="24"/>
          <w:szCs w:val="24"/>
        </w:rPr>
        <w:t xml:space="preserve"> </w:t>
      </w:r>
      <w:proofErr w:type="spellStart"/>
      <w:r w:rsidR="00941C08" w:rsidRPr="005850AF">
        <w:rPr>
          <w:rFonts w:ascii="Arial" w:hAnsi="Arial" w:cs="Arial"/>
          <w:sz w:val="24"/>
          <w:szCs w:val="24"/>
        </w:rPr>
        <w:t>Niitsu</w:t>
      </w:r>
      <w:proofErr w:type="spellEnd"/>
      <w:r w:rsidR="00941C08">
        <w:rPr>
          <w:rFonts w:ascii="Arial" w:hAnsi="Arial" w:cs="Arial"/>
          <w:sz w:val="24"/>
          <w:szCs w:val="24"/>
        </w:rPr>
        <w:t xml:space="preserve">, </w:t>
      </w:r>
      <w:r w:rsidR="00941C08" w:rsidRPr="00CA7270">
        <w:rPr>
          <w:rStyle w:val="citation"/>
          <w:rFonts w:ascii="Arial" w:hAnsi="Arial" w:cs="Arial"/>
          <w:color w:val="000000"/>
          <w:sz w:val="24"/>
          <w:szCs w:val="24"/>
        </w:rPr>
        <w:t xml:space="preserve">Taniguchi e </w:t>
      </w:r>
      <w:proofErr w:type="spellStart"/>
      <w:r w:rsidR="00941C08" w:rsidRPr="00CA7270">
        <w:rPr>
          <w:rStyle w:val="citation"/>
          <w:rFonts w:ascii="Arial" w:hAnsi="Arial" w:cs="Arial"/>
          <w:color w:val="000000"/>
          <w:sz w:val="24"/>
          <w:szCs w:val="24"/>
        </w:rPr>
        <w:t>Kawashima</w:t>
      </w:r>
      <w:proofErr w:type="spellEnd"/>
      <w:r w:rsidR="00941C08">
        <w:rPr>
          <w:rFonts w:ascii="Arial" w:hAnsi="Arial" w:cs="Arial"/>
          <w:sz w:val="24"/>
          <w:szCs w:val="24"/>
        </w:rPr>
        <w:t xml:space="preserve"> </w:t>
      </w:r>
      <w:r w:rsidR="00941C08" w:rsidRPr="005850AF">
        <w:rPr>
          <w:rFonts w:ascii="Arial" w:hAnsi="Arial" w:cs="Arial"/>
          <w:sz w:val="24"/>
          <w:szCs w:val="24"/>
        </w:rPr>
        <w:t>(2014)</w:t>
      </w:r>
      <w:r w:rsidR="007858C1">
        <w:rPr>
          <w:rFonts w:ascii="Arial" w:hAnsi="Arial" w:cs="Arial"/>
          <w:sz w:val="24"/>
          <w:szCs w:val="24"/>
        </w:rPr>
        <w:t xml:space="preserve"> e</w:t>
      </w:r>
      <w:r w:rsidR="00941C08">
        <w:rPr>
          <w:rFonts w:ascii="Arial" w:hAnsi="Arial" w:cs="Arial"/>
          <w:sz w:val="24"/>
          <w:szCs w:val="24"/>
        </w:rPr>
        <w:t xml:space="preserve"> </w:t>
      </w:r>
      <w:proofErr w:type="spellStart"/>
      <w:r w:rsidR="00511BFD" w:rsidRPr="005850AF">
        <w:rPr>
          <w:rFonts w:ascii="Arial" w:hAnsi="Arial" w:cs="Arial"/>
          <w:sz w:val="24"/>
          <w:szCs w:val="24"/>
        </w:rPr>
        <w:t>Buchs</w:t>
      </w:r>
      <w:proofErr w:type="spellEnd"/>
      <w:r w:rsidR="00DF5CF7" w:rsidRPr="005850AF">
        <w:rPr>
          <w:rFonts w:ascii="Arial" w:hAnsi="Arial" w:cs="Arial"/>
          <w:sz w:val="24"/>
          <w:szCs w:val="24"/>
        </w:rPr>
        <w:t xml:space="preserve"> </w:t>
      </w:r>
      <w:r w:rsidR="00521A90" w:rsidRPr="00521A90">
        <w:rPr>
          <w:rFonts w:ascii="Arial" w:hAnsi="Arial" w:cs="Arial"/>
          <w:i/>
          <w:sz w:val="24"/>
          <w:szCs w:val="24"/>
        </w:rPr>
        <w:t>et al</w:t>
      </w:r>
      <w:r w:rsidR="007B012B" w:rsidRPr="005850AF">
        <w:rPr>
          <w:rFonts w:ascii="Arial" w:hAnsi="Arial" w:cs="Arial"/>
          <w:i/>
          <w:sz w:val="24"/>
          <w:szCs w:val="24"/>
        </w:rPr>
        <w:t>.</w:t>
      </w:r>
      <w:r w:rsidR="00DF5CF7" w:rsidRPr="005850AF">
        <w:rPr>
          <w:rFonts w:ascii="Arial" w:hAnsi="Arial" w:cs="Arial"/>
          <w:sz w:val="24"/>
          <w:szCs w:val="24"/>
        </w:rPr>
        <w:t xml:space="preserve"> (2017)</w:t>
      </w:r>
      <w:r w:rsidR="004D666D" w:rsidRPr="005850AF">
        <w:rPr>
          <w:rFonts w:ascii="Arial" w:hAnsi="Arial" w:cs="Arial"/>
          <w:sz w:val="24"/>
          <w:szCs w:val="24"/>
        </w:rPr>
        <w:t>.</w:t>
      </w:r>
    </w:p>
    <w:p w14:paraId="35712D44" w14:textId="191556D2" w:rsidR="00440666" w:rsidRPr="005850AF" w:rsidRDefault="00253D07"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Também foram </w:t>
      </w:r>
      <w:r w:rsidR="002F7881" w:rsidRPr="005850AF">
        <w:rPr>
          <w:rFonts w:ascii="Arial" w:hAnsi="Arial" w:cs="Arial"/>
          <w:sz w:val="24"/>
          <w:szCs w:val="24"/>
        </w:rPr>
        <w:t>observados</w:t>
      </w:r>
      <w:r w:rsidRPr="005850AF">
        <w:rPr>
          <w:rFonts w:ascii="Arial" w:hAnsi="Arial" w:cs="Arial"/>
          <w:sz w:val="24"/>
          <w:szCs w:val="24"/>
        </w:rPr>
        <w:t xml:space="preserve"> trabalhos que</w:t>
      </w:r>
      <w:r w:rsidR="007B012B" w:rsidRPr="005850AF">
        <w:rPr>
          <w:rFonts w:ascii="Arial" w:hAnsi="Arial" w:cs="Arial"/>
          <w:sz w:val="24"/>
          <w:szCs w:val="24"/>
        </w:rPr>
        <w:t>, para verificarem a distância,</w:t>
      </w:r>
      <w:r w:rsidRPr="005850AF">
        <w:rPr>
          <w:rFonts w:ascii="Arial" w:hAnsi="Arial" w:cs="Arial"/>
          <w:sz w:val="24"/>
          <w:szCs w:val="24"/>
        </w:rPr>
        <w:t xml:space="preserve"> utilizaram </w:t>
      </w:r>
      <w:r w:rsidR="002F7881" w:rsidRPr="005850AF">
        <w:rPr>
          <w:rFonts w:ascii="Arial" w:hAnsi="Arial" w:cs="Arial"/>
          <w:sz w:val="24"/>
          <w:szCs w:val="24"/>
        </w:rPr>
        <w:t xml:space="preserve">sensores como </w:t>
      </w:r>
      <w:proofErr w:type="spellStart"/>
      <w:r w:rsidR="002F7881" w:rsidRPr="005850AF">
        <w:rPr>
          <w:rFonts w:ascii="Arial" w:hAnsi="Arial" w:cs="Arial"/>
          <w:sz w:val="24"/>
          <w:szCs w:val="24"/>
        </w:rPr>
        <w:t>Tags</w:t>
      </w:r>
      <w:proofErr w:type="spellEnd"/>
      <w:r w:rsidR="002F7881" w:rsidRPr="005850AF">
        <w:rPr>
          <w:rFonts w:ascii="Arial" w:hAnsi="Arial" w:cs="Arial"/>
          <w:sz w:val="24"/>
          <w:szCs w:val="24"/>
        </w:rPr>
        <w:t xml:space="preserve"> RFID</w:t>
      </w:r>
      <w:r w:rsidR="00810876" w:rsidRPr="005850AF">
        <w:rPr>
          <w:rFonts w:ascii="Arial" w:hAnsi="Arial" w:cs="Arial"/>
          <w:sz w:val="24"/>
          <w:szCs w:val="24"/>
        </w:rPr>
        <w:t>, Beacons BLE como:</w:t>
      </w:r>
      <w:r w:rsidR="00511BFD" w:rsidRPr="005850AF">
        <w:rPr>
          <w:rFonts w:ascii="Arial" w:hAnsi="Arial" w:cs="Arial"/>
          <w:sz w:val="24"/>
          <w:szCs w:val="24"/>
        </w:rPr>
        <w:t xml:space="preserve"> </w:t>
      </w:r>
      <w:proofErr w:type="spellStart"/>
      <w:r w:rsidR="00511BFD" w:rsidRPr="005850AF">
        <w:rPr>
          <w:rFonts w:ascii="Arial" w:hAnsi="Arial" w:cs="Arial"/>
          <w:sz w:val="24"/>
          <w:szCs w:val="24"/>
        </w:rPr>
        <w:t>Alghamdi</w:t>
      </w:r>
      <w:proofErr w:type="spellEnd"/>
      <w:r w:rsidR="00124681">
        <w:rPr>
          <w:rFonts w:ascii="Arial" w:hAnsi="Arial" w:cs="Arial"/>
          <w:sz w:val="24"/>
          <w:szCs w:val="24"/>
        </w:rPr>
        <w:t xml:space="preserve">, </w:t>
      </w:r>
      <w:r w:rsidR="00124681" w:rsidRPr="00CA7270">
        <w:rPr>
          <w:rFonts w:ascii="Arial" w:hAnsi="Arial" w:cs="Arial"/>
          <w:sz w:val="24"/>
          <w:szCs w:val="24"/>
        </w:rPr>
        <w:t xml:space="preserve">Van </w:t>
      </w:r>
      <w:proofErr w:type="spellStart"/>
      <w:r w:rsidR="00124681" w:rsidRPr="00CA7270">
        <w:rPr>
          <w:rFonts w:ascii="Arial" w:hAnsi="Arial" w:cs="Arial"/>
          <w:sz w:val="24"/>
          <w:szCs w:val="24"/>
        </w:rPr>
        <w:t>Schyndel</w:t>
      </w:r>
      <w:proofErr w:type="spellEnd"/>
      <w:r w:rsidR="00124681" w:rsidRPr="00CA7270">
        <w:rPr>
          <w:rFonts w:ascii="Arial" w:hAnsi="Arial" w:cs="Arial"/>
          <w:sz w:val="24"/>
          <w:szCs w:val="24"/>
        </w:rPr>
        <w:t xml:space="preserve"> e Khalil</w:t>
      </w:r>
      <w:r w:rsidR="00124681">
        <w:rPr>
          <w:rFonts w:ascii="Arial" w:hAnsi="Arial" w:cs="Arial"/>
          <w:sz w:val="24"/>
          <w:szCs w:val="24"/>
        </w:rPr>
        <w:t xml:space="preserve"> </w:t>
      </w:r>
      <w:r w:rsidR="00511BFD" w:rsidRPr="005850AF">
        <w:rPr>
          <w:rFonts w:ascii="Arial" w:hAnsi="Arial" w:cs="Arial"/>
          <w:sz w:val="24"/>
          <w:szCs w:val="24"/>
        </w:rPr>
        <w:t xml:space="preserve">(2013), </w:t>
      </w:r>
      <w:r w:rsidR="007858C1" w:rsidRPr="005850AF">
        <w:rPr>
          <w:rFonts w:ascii="Arial" w:hAnsi="Arial" w:cs="Arial"/>
          <w:sz w:val="24"/>
          <w:szCs w:val="24"/>
        </w:rPr>
        <w:t xml:space="preserve">Kassim </w:t>
      </w:r>
      <w:r w:rsidR="007858C1" w:rsidRPr="00521A90">
        <w:rPr>
          <w:rFonts w:ascii="Arial" w:hAnsi="Arial" w:cs="Arial"/>
          <w:i/>
          <w:sz w:val="24"/>
          <w:szCs w:val="24"/>
        </w:rPr>
        <w:t>et al</w:t>
      </w:r>
      <w:r w:rsidR="007858C1" w:rsidRPr="005850AF">
        <w:rPr>
          <w:rFonts w:ascii="Arial" w:hAnsi="Arial" w:cs="Arial"/>
          <w:i/>
          <w:sz w:val="24"/>
          <w:szCs w:val="24"/>
        </w:rPr>
        <w:t>.</w:t>
      </w:r>
      <w:r w:rsidR="007858C1" w:rsidRPr="005850AF">
        <w:rPr>
          <w:rFonts w:ascii="Arial" w:hAnsi="Arial" w:cs="Arial"/>
          <w:sz w:val="24"/>
          <w:szCs w:val="24"/>
        </w:rPr>
        <w:t xml:space="preserve"> (2016)</w:t>
      </w:r>
      <w:r w:rsidR="007858C1">
        <w:rPr>
          <w:rFonts w:ascii="Arial" w:hAnsi="Arial" w:cs="Arial"/>
          <w:sz w:val="24"/>
          <w:szCs w:val="24"/>
        </w:rPr>
        <w:t xml:space="preserve"> e </w:t>
      </w:r>
      <w:proofErr w:type="spellStart"/>
      <w:r w:rsidR="00DF5CF7" w:rsidRPr="005850AF">
        <w:rPr>
          <w:rFonts w:ascii="Arial" w:hAnsi="Arial" w:cs="Arial"/>
          <w:sz w:val="24"/>
          <w:szCs w:val="24"/>
        </w:rPr>
        <w:t>Cheraghi</w:t>
      </w:r>
      <w:proofErr w:type="spellEnd"/>
      <w:r w:rsidR="00124681">
        <w:rPr>
          <w:rFonts w:ascii="Arial" w:hAnsi="Arial" w:cs="Arial"/>
          <w:sz w:val="24"/>
          <w:szCs w:val="24"/>
        </w:rPr>
        <w:t xml:space="preserve">, </w:t>
      </w:r>
      <w:proofErr w:type="spellStart"/>
      <w:r w:rsidR="00124681" w:rsidRPr="00CA7270">
        <w:rPr>
          <w:rStyle w:val="citation"/>
          <w:rFonts w:ascii="Arial" w:hAnsi="Arial" w:cs="Arial"/>
          <w:sz w:val="24"/>
          <w:szCs w:val="24"/>
        </w:rPr>
        <w:t>Namboodiri</w:t>
      </w:r>
      <w:proofErr w:type="spellEnd"/>
      <w:r w:rsidR="00124681" w:rsidRPr="00CA7270">
        <w:rPr>
          <w:rStyle w:val="citation"/>
          <w:rFonts w:ascii="Arial" w:hAnsi="Arial" w:cs="Arial"/>
          <w:sz w:val="24"/>
          <w:szCs w:val="24"/>
        </w:rPr>
        <w:t xml:space="preserve"> e Walker</w:t>
      </w:r>
      <w:r w:rsidR="00124681">
        <w:rPr>
          <w:rFonts w:ascii="Arial" w:hAnsi="Arial" w:cs="Arial"/>
          <w:sz w:val="24"/>
          <w:szCs w:val="24"/>
        </w:rPr>
        <w:t xml:space="preserve"> </w:t>
      </w:r>
      <w:r w:rsidR="00DF5CF7" w:rsidRPr="005850AF">
        <w:rPr>
          <w:rFonts w:ascii="Arial" w:hAnsi="Arial" w:cs="Arial"/>
          <w:sz w:val="24"/>
          <w:szCs w:val="24"/>
        </w:rPr>
        <w:t>(2017),</w:t>
      </w:r>
      <w:r w:rsidR="007858C1" w:rsidRPr="005850AF" w:rsidDel="007858C1">
        <w:rPr>
          <w:rFonts w:ascii="Arial" w:hAnsi="Arial" w:cs="Arial"/>
          <w:sz w:val="24"/>
          <w:szCs w:val="24"/>
        </w:rPr>
        <w:t xml:space="preserve"> </w:t>
      </w:r>
      <w:r w:rsidR="002A3AA4" w:rsidRPr="005850AF">
        <w:rPr>
          <w:rFonts w:ascii="Arial" w:hAnsi="Arial" w:cs="Arial"/>
          <w:sz w:val="24"/>
          <w:szCs w:val="24"/>
        </w:rPr>
        <w:t xml:space="preserve">ou ainda sensor de radar como utilizado por </w:t>
      </w:r>
      <w:r w:rsidR="006A2E78" w:rsidRPr="005850AF">
        <w:rPr>
          <w:rFonts w:ascii="Arial" w:hAnsi="Arial" w:cs="Arial"/>
          <w:sz w:val="24"/>
          <w:szCs w:val="24"/>
        </w:rPr>
        <w:t>Pisa</w:t>
      </w:r>
      <w:r w:rsidR="007858C1">
        <w:rPr>
          <w:rFonts w:ascii="Arial" w:hAnsi="Arial" w:cs="Arial"/>
          <w:sz w:val="24"/>
          <w:szCs w:val="24"/>
        </w:rPr>
        <w:t xml:space="preserve">, </w:t>
      </w:r>
      <w:proofErr w:type="spellStart"/>
      <w:r w:rsidR="007858C1" w:rsidRPr="00CA7270">
        <w:rPr>
          <w:rStyle w:val="citation"/>
          <w:rFonts w:ascii="Arial" w:hAnsi="Arial" w:cs="Arial"/>
          <w:color w:val="000000"/>
          <w:sz w:val="24"/>
          <w:szCs w:val="24"/>
        </w:rPr>
        <w:t>Pittella</w:t>
      </w:r>
      <w:proofErr w:type="spellEnd"/>
      <w:r w:rsidR="007858C1" w:rsidRPr="00CA7270">
        <w:rPr>
          <w:rStyle w:val="citation"/>
          <w:rFonts w:ascii="Arial" w:hAnsi="Arial" w:cs="Arial"/>
          <w:color w:val="000000"/>
          <w:sz w:val="24"/>
          <w:szCs w:val="24"/>
        </w:rPr>
        <w:t xml:space="preserve"> e </w:t>
      </w:r>
      <w:proofErr w:type="spellStart"/>
      <w:r w:rsidR="007858C1" w:rsidRPr="00CA7270">
        <w:rPr>
          <w:rStyle w:val="citation"/>
          <w:rFonts w:ascii="Arial" w:hAnsi="Arial" w:cs="Arial"/>
          <w:color w:val="000000"/>
          <w:sz w:val="24"/>
          <w:szCs w:val="24"/>
        </w:rPr>
        <w:t>Piuzzi</w:t>
      </w:r>
      <w:proofErr w:type="spellEnd"/>
      <w:r w:rsidR="007858C1">
        <w:rPr>
          <w:rFonts w:ascii="Arial" w:hAnsi="Arial" w:cs="Arial"/>
          <w:sz w:val="24"/>
          <w:szCs w:val="24"/>
        </w:rPr>
        <w:t xml:space="preserve"> </w:t>
      </w:r>
      <w:r w:rsidR="006A2E78" w:rsidRPr="005850AF">
        <w:rPr>
          <w:rFonts w:ascii="Arial" w:hAnsi="Arial" w:cs="Arial"/>
          <w:sz w:val="24"/>
          <w:szCs w:val="24"/>
        </w:rPr>
        <w:t>(2016).</w:t>
      </w:r>
    </w:p>
    <w:p w14:paraId="28433A79" w14:textId="2C49685B" w:rsidR="00775CF1" w:rsidRPr="005850AF" w:rsidRDefault="00775CF1"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Tepelea</w:t>
      </w:r>
      <w:proofErr w:type="spellEnd"/>
      <w:r w:rsidR="00D31A10">
        <w:rPr>
          <w:rFonts w:ascii="Arial" w:hAnsi="Arial" w:cs="Arial"/>
          <w:sz w:val="24"/>
          <w:szCs w:val="24"/>
        </w:rPr>
        <w:t xml:space="preserve">, </w:t>
      </w:r>
      <w:proofErr w:type="spellStart"/>
      <w:r w:rsidR="00D31A10" w:rsidRPr="00CA7270">
        <w:rPr>
          <w:rFonts w:ascii="Arial" w:hAnsi="Arial" w:cs="Arial"/>
          <w:sz w:val="24"/>
          <w:szCs w:val="24"/>
        </w:rPr>
        <w:t>Gavrilut</w:t>
      </w:r>
      <w:proofErr w:type="spellEnd"/>
      <w:r w:rsidR="00D31A10" w:rsidRPr="00CA7270">
        <w:rPr>
          <w:rFonts w:ascii="Arial" w:hAnsi="Arial" w:cs="Arial"/>
          <w:sz w:val="24"/>
          <w:szCs w:val="24"/>
        </w:rPr>
        <w:t xml:space="preserve"> e </w:t>
      </w:r>
      <w:proofErr w:type="spellStart"/>
      <w:r w:rsidR="00D31A10" w:rsidRPr="00CA7270">
        <w:rPr>
          <w:rFonts w:ascii="Arial" w:hAnsi="Arial" w:cs="Arial"/>
          <w:sz w:val="24"/>
          <w:szCs w:val="24"/>
        </w:rPr>
        <w:t>Gacsadi</w:t>
      </w:r>
      <w:proofErr w:type="spellEnd"/>
      <w:r w:rsidR="00D31A10">
        <w:rPr>
          <w:rFonts w:ascii="Arial" w:hAnsi="Arial" w:cs="Arial"/>
          <w:sz w:val="24"/>
          <w:szCs w:val="24"/>
        </w:rPr>
        <w:t xml:space="preserve"> </w:t>
      </w:r>
      <w:r w:rsidRPr="005850AF">
        <w:rPr>
          <w:rFonts w:ascii="Arial" w:hAnsi="Arial" w:cs="Arial"/>
          <w:sz w:val="24"/>
          <w:szCs w:val="24"/>
        </w:rPr>
        <w:t>(2017) utiliz</w:t>
      </w:r>
      <w:r w:rsidR="007B012B" w:rsidRPr="005850AF">
        <w:rPr>
          <w:rFonts w:ascii="Arial" w:hAnsi="Arial" w:cs="Arial"/>
          <w:sz w:val="24"/>
          <w:szCs w:val="24"/>
        </w:rPr>
        <w:t xml:space="preserve">aram </w:t>
      </w:r>
      <w:r w:rsidRPr="005850AF">
        <w:rPr>
          <w:rFonts w:ascii="Arial" w:hAnsi="Arial" w:cs="Arial"/>
          <w:sz w:val="24"/>
          <w:szCs w:val="24"/>
        </w:rPr>
        <w:t>medições de diversos sensores em seu trabalho</w:t>
      </w:r>
      <w:r w:rsidR="007B012B" w:rsidRPr="005850AF">
        <w:rPr>
          <w:rFonts w:ascii="Arial" w:hAnsi="Arial" w:cs="Arial"/>
          <w:sz w:val="24"/>
          <w:szCs w:val="24"/>
        </w:rPr>
        <w:t>,</w:t>
      </w:r>
      <w:r w:rsidRPr="005850AF">
        <w:rPr>
          <w:rFonts w:ascii="Arial" w:hAnsi="Arial" w:cs="Arial"/>
          <w:sz w:val="24"/>
          <w:szCs w:val="24"/>
        </w:rPr>
        <w:t xml:space="preserve"> </w:t>
      </w:r>
      <w:r w:rsidR="00E839B3" w:rsidRPr="005850AF">
        <w:rPr>
          <w:rFonts w:ascii="Arial" w:hAnsi="Arial" w:cs="Arial"/>
          <w:sz w:val="24"/>
          <w:szCs w:val="24"/>
        </w:rPr>
        <w:t>como GPS e sensores ultrassônicos.</w:t>
      </w:r>
    </w:p>
    <w:p w14:paraId="4FBB8CC7" w14:textId="29373516" w:rsidR="00582F7C" w:rsidRPr="005850AF" w:rsidRDefault="00FB6BC3" w:rsidP="003E4E0D">
      <w:pPr>
        <w:spacing w:after="0" w:line="360" w:lineRule="auto"/>
        <w:ind w:firstLine="851"/>
        <w:jc w:val="both"/>
        <w:rPr>
          <w:rFonts w:ascii="Arial" w:hAnsi="Arial" w:cs="Arial"/>
          <w:sz w:val="24"/>
          <w:szCs w:val="24"/>
        </w:rPr>
      </w:pPr>
      <w:r w:rsidRPr="005850AF">
        <w:rPr>
          <w:rFonts w:ascii="Arial" w:hAnsi="Arial" w:cs="Arial"/>
          <w:sz w:val="24"/>
          <w:szCs w:val="24"/>
        </w:rPr>
        <w:t>Na</w:t>
      </w:r>
      <w:r w:rsidR="007B012B" w:rsidRPr="005850AF">
        <w:rPr>
          <w:rFonts w:ascii="Arial" w:hAnsi="Arial" w:cs="Arial"/>
          <w:sz w:val="24"/>
          <w:szCs w:val="24"/>
        </w:rPr>
        <w:t xml:space="preserve"> Tabela 6 </w:t>
      </w:r>
      <w:r w:rsidR="00E03E15" w:rsidRPr="005850AF">
        <w:rPr>
          <w:rFonts w:ascii="Arial" w:hAnsi="Arial" w:cs="Arial"/>
          <w:sz w:val="24"/>
          <w:szCs w:val="24"/>
        </w:rPr>
        <w:t>estão elencados os trabalhos que utilizaram algum método de extração de características ou classificação baseada em imagens</w:t>
      </w:r>
      <w:r w:rsidR="00696C92" w:rsidRPr="005850AF">
        <w:rPr>
          <w:rFonts w:ascii="Arial" w:hAnsi="Arial" w:cs="Arial"/>
          <w:sz w:val="24"/>
          <w:szCs w:val="24"/>
        </w:rPr>
        <w:t>, sem discriminação em relação a como foram aferidos os resultados.</w:t>
      </w:r>
    </w:p>
    <w:p w14:paraId="0A9B72A0" w14:textId="77777777" w:rsidR="0032129A" w:rsidRPr="005850AF" w:rsidRDefault="0032129A" w:rsidP="003E4E0D">
      <w:pPr>
        <w:spacing w:after="0" w:line="360" w:lineRule="auto"/>
        <w:ind w:firstLine="851"/>
        <w:jc w:val="both"/>
        <w:rPr>
          <w:rFonts w:ascii="Arial" w:hAnsi="Arial" w:cs="Arial"/>
          <w:sz w:val="24"/>
          <w:szCs w:val="24"/>
        </w:rPr>
      </w:pPr>
    </w:p>
    <w:p w14:paraId="6651FF05" w14:textId="44E600DB" w:rsidR="001D0EAB" w:rsidRPr="005850AF" w:rsidRDefault="001D0EAB" w:rsidP="003E4E0D">
      <w:pPr>
        <w:pStyle w:val="Legenda"/>
        <w:spacing w:after="0"/>
        <w:jc w:val="center"/>
        <w:rPr>
          <w:rFonts w:ascii="Arial" w:hAnsi="Arial" w:cs="Arial"/>
          <w:i w:val="0"/>
          <w:iCs w:val="0"/>
          <w:color w:val="auto"/>
          <w:sz w:val="20"/>
          <w:szCs w:val="24"/>
        </w:rPr>
      </w:pPr>
      <w:bookmarkStart w:id="53" w:name="_Ref86771793"/>
      <w:bookmarkStart w:id="54" w:name="_Toc199697564"/>
      <w:r w:rsidRPr="005850AF">
        <w:rPr>
          <w:rFonts w:ascii="Arial" w:hAnsi="Arial" w:cs="Arial"/>
          <w:b/>
          <w:bCs/>
          <w:i w:val="0"/>
          <w:iCs w:val="0"/>
          <w:color w:val="auto"/>
          <w:sz w:val="20"/>
          <w:szCs w:val="24"/>
        </w:rPr>
        <w:t xml:space="preserve">Tabela </w:t>
      </w:r>
      <w:r w:rsidRPr="005850AF">
        <w:rPr>
          <w:rFonts w:ascii="Arial" w:hAnsi="Arial" w:cs="Arial"/>
          <w:b/>
          <w:bCs/>
          <w:i w:val="0"/>
          <w:iCs w:val="0"/>
          <w:color w:val="auto"/>
          <w:sz w:val="20"/>
          <w:szCs w:val="24"/>
        </w:rPr>
        <w:fldChar w:fldCharType="begin"/>
      </w:r>
      <w:r w:rsidRPr="005850AF">
        <w:rPr>
          <w:rFonts w:ascii="Arial" w:hAnsi="Arial" w:cs="Arial"/>
          <w:b/>
          <w:bCs/>
          <w:i w:val="0"/>
          <w:iCs w:val="0"/>
          <w:color w:val="auto"/>
          <w:sz w:val="20"/>
          <w:szCs w:val="24"/>
        </w:rPr>
        <w:instrText xml:space="preserve"> SEQ Tabela \* ARABIC </w:instrText>
      </w:r>
      <w:r w:rsidRPr="005850AF">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6</w:t>
      </w:r>
      <w:r w:rsidRPr="005850AF">
        <w:rPr>
          <w:rFonts w:ascii="Arial" w:hAnsi="Arial" w:cs="Arial"/>
          <w:b/>
          <w:bCs/>
          <w:i w:val="0"/>
          <w:iCs w:val="0"/>
          <w:color w:val="auto"/>
          <w:sz w:val="20"/>
          <w:szCs w:val="24"/>
        </w:rPr>
        <w:fldChar w:fldCharType="end"/>
      </w:r>
      <w:bookmarkEnd w:id="53"/>
      <w:r w:rsidRPr="005850AF">
        <w:rPr>
          <w:rFonts w:ascii="Arial" w:hAnsi="Arial" w:cs="Arial"/>
          <w:b/>
          <w:bCs/>
          <w:i w:val="0"/>
          <w:iCs w:val="0"/>
          <w:color w:val="auto"/>
          <w:sz w:val="20"/>
          <w:szCs w:val="24"/>
        </w:rPr>
        <w:t xml:space="preserve"> </w:t>
      </w:r>
      <w:r w:rsidRPr="005850AF">
        <w:rPr>
          <w:rFonts w:ascii="Arial" w:hAnsi="Arial" w:cs="Arial"/>
          <w:i w:val="0"/>
          <w:iCs w:val="0"/>
          <w:color w:val="auto"/>
          <w:sz w:val="20"/>
          <w:szCs w:val="24"/>
        </w:rPr>
        <w:t xml:space="preserve">- Trabalhos </w:t>
      </w:r>
      <w:r w:rsidR="00FB6BC3" w:rsidRPr="005850AF">
        <w:rPr>
          <w:rFonts w:ascii="Arial" w:hAnsi="Arial" w:cs="Arial"/>
          <w:i w:val="0"/>
          <w:iCs w:val="0"/>
          <w:color w:val="auto"/>
          <w:sz w:val="20"/>
          <w:szCs w:val="24"/>
        </w:rPr>
        <w:t>Analisados</w:t>
      </w:r>
      <w:r w:rsidRPr="005850AF">
        <w:rPr>
          <w:rFonts w:ascii="Arial" w:hAnsi="Arial" w:cs="Arial"/>
          <w:i w:val="0"/>
          <w:iCs w:val="0"/>
          <w:color w:val="auto"/>
          <w:sz w:val="20"/>
          <w:szCs w:val="24"/>
        </w:rPr>
        <w:t xml:space="preserve"> </w:t>
      </w:r>
      <w:r w:rsidR="00FB6BC3" w:rsidRPr="005850AF">
        <w:rPr>
          <w:rFonts w:ascii="Arial" w:hAnsi="Arial" w:cs="Arial"/>
          <w:i w:val="0"/>
          <w:iCs w:val="0"/>
          <w:color w:val="auto"/>
          <w:sz w:val="20"/>
          <w:szCs w:val="24"/>
        </w:rPr>
        <w:t>–</w:t>
      </w:r>
      <w:r w:rsidRPr="005850AF">
        <w:rPr>
          <w:rFonts w:ascii="Arial" w:hAnsi="Arial" w:cs="Arial"/>
          <w:i w:val="0"/>
          <w:iCs w:val="0"/>
          <w:color w:val="auto"/>
          <w:sz w:val="20"/>
          <w:szCs w:val="24"/>
        </w:rPr>
        <w:t xml:space="preserve"> </w:t>
      </w:r>
      <w:r w:rsidR="00FB6BC3" w:rsidRPr="005850AF">
        <w:rPr>
          <w:rFonts w:ascii="Arial" w:hAnsi="Arial" w:cs="Arial"/>
          <w:i w:val="0"/>
          <w:iCs w:val="0"/>
          <w:color w:val="auto"/>
          <w:sz w:val="20"/>
          <w:szCs w:val="24"/>
        </w:rPr>
        <w:t>Métodos de aprendizado</w:t>
      </w:r>
      <w:bookmarkEnd w:id="54"/>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43"/>
        <w:gridCol w:w="4950"/>
      </w:tblGrid>
      <w:tr w:rsidR="00FE2816" w:rsidRPr="005850AF" w14:paraId="37999E38" w14:textId="4CD88561" w:rsidTr="00B61144">
        <w:tc>
          <w:tcPr>
            <w:tcW w:w="2268" w:type="dxa"/>
            <w:tcBorders>
              <w:top w:val="single" w:sz="4" w:space="0" w:color="auto"/>
              <w:bottom w:val="single" w:sz="4" w:space="0" w:color="auto"/>
            </w:tcBorders>
            <w:vAlign w:val="center"/>
          </w:tcPr>
          <w:p w14:paraId="6967513E" w14:textId="20A0546D" w:rsidR="00FE2816" w:rsidRPr="00681443" w:rsidRDefault="00FE2816" w:rsidP="003E4E0D">
            <w:pPr>
              <w:jc w:val="both"/>
              <w:rPr>
                <w:rFonts w:ascii="Arial" w:hAnsi="Arial" w:cs="Arial"/>
                <w:b/>
                <w:sz w:val="20"/>
                <w:szCs w:val="20"/>
              </w:rPr>
            </w:pPr>
            <w:r w:rsidRPr="00681443">
              <w:rPr>
                <w:rFonts w:ascii="Arial" w:hAnsi="Arial" w:cs="Arial"/>
                <w:b/>
                <w:sz w:val="20"/>
                <w:szCs w:val="20"/>
              </w:rPr>
              <w:t>Autor</w:t>
            </w:r>
          </w:p>
        </w:tc>
        <w:tc>
          <w:tcPr>
            <w:tcW w:w="1843" w:type="dxa"/>
            <w:tcBorders>
              <w:top w:val="single" w:sz="4" w:space="0" w:color="auto"/>
              <w:bottom w:val="single" w:sz="4" w:space="0" w:color="auto"/>
            </w:tcBorders>
            <w:vAlign w:val="center"/>
          </w:tcPr>
          <w:p w14:paraId="3BA4AD50" w14:textId="1866B883" w:rsidR="00FE2816" w:rsidRPr="00681443" w:rsidRDefault="00FE2816" w:rsidP="003E4E0D">
            <w:pPr>
              <w:jc w:val="both"/>
              <w:rPr>
                <w:rFonts w:ascii="Arial" w:hAnsi="Arial" w:cs="Arial"/>
                <w:b/>
                <w:sz w:val="20"/>
                <w:szCs w:val="20"/>
              </w:rPr>
            </w:pPr>
            <w:r w:rsidRPr="00681443">
              <w:rPr>
                <w:rFonts w:ascii="Arial" w:hAnsi="Arial" w:cs="Arial"/>
                <w:b/>
                <w:sz w:val="20"/>
                <w:szCs w:val="20"/>
              </w:rPr>
              <w:t>Área de Domínio</w:t>
            </w:r>
          </w:p>
        </w:tc>
        <w:tc>
          <w:tcPr>
            <w:tcW w:w="4950" w:type="dxa"/>
            <w:tcBorders>
              <w:top w:val="single" w:sz="4" w:space="0" w:color="auto"/>
              <w:bottom w:val="single" w:sz="4" w:space="0" w:color="auto"/>
            </w:tcBorders>
            <w:vAlign w:val="center"/>
          </w:tcPr>
          <w:p w14:paraId="2981A58B" w14:textId="4214C80B" w:rsidR="00FE2816" w:rsidRPr="00681443" w:rsidRDefault="00471AA3" w:rsidP="003E4E0D">
            <w:pPr>
              <w:jc w:val="center"/>
              <w:rPr>
                <w:rFonts w:ascii="Arial" w:hAnsi="Arial" w:cs="Arial"/>
                <w:b/>
                <w:sz w:val="20"/>
                <w:szCs w:val="20"/>
              </w:rPr>
            </w:pPr>
            <w:r w:rsidRPr="00681443">
              <w:rPr>
                <w:rFonts w:ascii="Arial" w:hAnsi="Arial" w:cs="Arial"/>
                <w:b/>
                <w:sz w:val="20"/>
                <w:szCs w:val="20"/>
              </w:rPr>
              <w:t>Métodos Utilizados</w:t>
            </w:r>
          </w:p>
        </w:tc>
      </w:tr>
      <w:tr w:rsidR="00471AA3" w:rsidRPr="004E1B7E" w14:paraId="74054594" w14:textId="2AE5EB56" w:rsidTr="00B61144">
        <w:tc>
          <w:tcPr>
            <w:tcW w:w="2268" w:type="dxa"/>
            <w:tcBorders>
              <w:top w:val="single" w:sz="4" w:space="0" w:color="auto"/>
              <w:bottom w:val="dotted" w:sz="4" w:space="0" w:color="auto"/>
            </w:tcBorders>
          </w:tcPr>
          <w:p w14:paraId="005ABD69" w14:textId="2AB32326" w:rsidR="00471AA3" w:rsidRPr="005850AF" w:rsidRDefault="007220AD" w:rsidP="003E4E0D">
            <w:pPr>
              <w:rPr>
                <w:rFonts w:ascii="Arial" w:hAnsi="Arial" w:cs="Arial"/>
                <w:sz w:val="20"/>
                <w:szCs w:val="20"/>
              </w:rPr>
            </w:pPr>
            <w:proofErr w:type="spellStart"/>
            <w:r w:rsidRPr="005850AF">
              <w:rPr>
                <w:rFonts w:ascii="Arial" w:hAnsi="Arial" w:cs="Arial"/>
                <w:sz w:val="20"/>
                <w:szCs w:val="20"/>
              </w:rPr>
              <w:t>Akkupusit</w:t>
            </w:r>
            <w:proofErr w:type="spellEnd"/>
            <w:r w:rsidRPr="005850AF">
              <w:rPr>
                <w:rFonts w:ascii="Arial" w:hAnsi="Arial" w:cs="Arial"/>
                <w:sz w:val="20"/>
                <w:szCs w:val="20"/>
              </w:rPr>
              <w:t xml:space="preserve"> e </w:t>
            </w:r>
            <w:proofErr w:type="spellStart"/>
            <w:r w:rsidRPr="005850AF">
              <w:rPr>
                <w:rFonts w:ascii="Arial" w:hAnsi="Arial" w:cs="Arial"/>
                <w:sz w:val="20"/>
                <w:szCs w:val="20"/>
              </w:rPr>
              <w:t>Ko</w:t>
            </w:r>
            <w:proofErr w:type="spellEnd"/>
            <w:r w:rsidRPr="005850AF">
              <w:rPr>
                <w:rFonts w:ascii="Arial" w:hAnsi="Arial" w:cs="Arial"/>
                <w:sz w:val="20"/>
                <w:szCs w:val="20"/>
              </w:rPr>
              <w:t xml:space="preserve"> (2021)</w:t>
            </w:r>
          </w:p>
        </w:tc>
        <w:tc>
          <w:tcPr>
            <w:tcW w:w="1843" w:type="dxa"/>
            <w:tcBorders>
              <w:top w:val="single" w:sz="4" w:space="0" w:color="auto"/>
              <w:bottom w:val="dotted" w:sz="4" w:space="0" w:color="auto"/>
            </w:tcBorders>
          </w:tcPr>
          <w:p w14:paraId="342113E7" w14:textId="692ADE65" w:rsidR="00471AA3" w:rsidRPr="005850AF" w:rsidRDefault="001B0FB5" w:rsidP="007B012B">
            <w:pPr>
              <w:rPr>
                <w:rFonts w:ascii="Arial" w:hAnsi="Arial" w:cs="Arial"/>
                <w:sz w:val="20"/>
                <w:szCs w:val="20"/>
              </w:rPr>
            </w:pPr>
            <w:r w:rsidRPr="005850AF">
              <w:rPr>
                <w:rFonts w:ascii="Arial" w:hAnsi="Arial" w:cs="Arial"/>
                <w:sz w:val="20"/>
                <w:szCs w:val="20"/>
              </w:rPr>
              <w:t xml:space="preserve">Auxílio </w:t>
            </w:r>
            <w:r w:rsidR="007B012B" w:rsidRPr="005850AF">
              <w:rPr>
                <w:rFonts w:ascii="Arial" w:hAnsi="Arial" w:cs="Arial"/>
                <w:sz w:val="20"/>
                <w:szCs w:val="20"/>
              </w:rPr>
              <w:t>à</w:t>
            </w:r>
            <w:r w:rsidRPr="005850AF">
              <w:rPr>
                <w:rFonts w:ascii="Arial" w:hAnsi="Arial" w:cs="Arial"/>
                <w:sz w:val="20"/>
                <w:szCs w:val="20"/>
              </w:rPr>
              <w:t xml:space="preserve"> utilização de interfaces de dispositivos inteligentes</w:t>
            </w:r>
          </w:p>
        </w:tc>
        <w:tc>
          <w:tcPr>
            <w:tcW w:w="4950" w:type="dxa"/>
            <w:tcBorders>
              <w:top w:val="single" w:sz="4" w:space="0" w:color="auto"/>
              <w:bottom w:val="dotted" w:sz="4" w:space="0" w:color="auto"/>
            </w:tcBorders>
          </w:tcPr>
          <w:p w14:paraId="51820321" w14:textId="17353A30" w:rsidR="00471AA3" w:rsidRPr="005850AF" w:rsidRDefault="001B0FB5" w:rsidP="003E4E0D">
            <w:pPr>
              <w:rPr>
                <w:rFonts w:ascii="Arial" w:hAnsi="Arial" w:cs="Arial"/>
                <w:sz w:val="20"/>
                <w:szCs w:val="20"/>
                <w:lang w:val="en-US"/>
              </w:rPr>
            </w:pPr>
            <w:proofErr w:type="spellStart"/>
            <w:r w:rsidRPr="005850AF">
              <w:rPr>
                <w:rFonts w:ascii="Arial" w:hAnsi="Arial" w:cs="Arial"/>
                <w:sz w:val="20"/>
                <w:szCs w:val="20"/>
                <w:lang w:val="en-US"/>
              </w:rPr>
              <w:t>Mobil</w:t>
            </w:r>
            <w:r w:rsidR="00DC783B" w:rsidRPr="005850AF">
              <w:rPr>
                <w:rFonts w:ascii="Arial" w:hAnsi="Arial" w:cs="Arial"/>
                <w:sz w:val="20"/>
                <w:szCs w:val="20"/>
                <w:lang w:val="en-US"/>
              </w:rPr>
              <w:t>e</w:t>
            </w:r>
            <w:r w:rsidRPr="005850AF">
              <w:rPr>
                <w:rFonts w:ascii="Arial" w:hAnsi="Arial" w:cs="Arial"/>
                <w:sz w:val="20"/>
                <w:szCs w:val="20"/>
                <w:lang w:val="en-US"/>
              </w:rPr>
              <w:t>Net</w:t>
            </w:r>
            <w:proofErr w:type="spellEnd"/>
            <w:r w:rsidRPr="005850AF">
              <w:rPr>
                <w:rFonts w:ascii="Arial" w:hAnsi="Arial" w:cs="Arial"/>
                <w:sz w:val="20"/>
                <w:szCs w:val="20"/>
                <w:lang w:val="en-US"/>
              </w:rPr>
              <w:t xml:space="preserve"> V2</w:t>
            </w:r>
            <w:r w:rsidR="00CB34E4" w:rsidRPr="005850AF">
              <w:rPr>
                <w:rFonts w:ascii="Arial" w:hAnsi="Arial" w:cs="Arial"/>
                <w:sz w:val="20"/>
                <w:szCs w:val="20"/>
                <w:lang w:val="en-US"/>
              </w:rPr>
              <w:t xml:space="preserve"> (S</w:t>
            </w:r>
            <w:r w:rsidR="0043572D" w:rsidRPr="005850AF">
              <w:rPr>
                <w:rFonts w:ascii="Arial" w:hAnsi="Arial" w:cs="Arial"/>
                <w:sz w:val="20"/>
                <w:szCs w:val="20"/>
                <w:lang w:val="en-US"/>
              </w:rPr>
              <w:t xml:space="preserve">ANDLER </w:t>
            </w:r>
            <w:r w:rsidR="00521A90" w:rsidRPr="00521A90">
              <w:rPr>
                <w:rFonts w:ascii="Arial" w:hAnsi="Arial" w:cs="Arial"/>
                <w:i/>
                <w:sz w:val="20"/>
                <w:szCs w:val="20"/>
                <w:lang w:val="en-US"/>
              </w:rPr>
              <w:t>et al</w:t>
            </w:r>
            <w:r w:rsidR="00D31A10">
              <w:rPr>
                <w:rFonts w:ascii="Arial" w:hAnsi="Arial" w:cs="Arial"/>
                <w:i/>
                <w:sz w:val="20"/>
                <w:szCs w:val="20"/>
                <w:lang w:val="en-US"/>
              </w:rPr>
              <w:t>.</w:t>
            </w:r>
            <w:r w:rsidR="0043572D" w:rsidRPr="005850AF">
              <w:rPr>
                <w:rFonts w:ascii="Arial" w:hAnsi="Arial" w:cs="Arial"/>
                <w:sz w:val="20"/>
                <w:szCs w:val="20"/>
                <w:lang w:val="en-US"/>
              </w:rPr>
              <w:t>, 2019)</w:t>
            </w:r>
          </w:p>
        </w:tc>
      </w:tr>
      <w:tr w:rsidR="00DC783B" w:rsidRPr="005850AF" w14:paraId="6E3FCB8C" w14:textId="77777777" w:rsidTr="00B61144">
        <w:tc>
          <w:tcPr>
            <w:tcW w:w="2268" w:type="dxa"/>
            <w:tcBorders>
              <w:top w:val="dotted" w:sz="4" w:space="0" w:color="auto"/>
              <w:bottom w:val="dotted" w:sz="4" w:space="0" w:color="auto"/>
            </w:tcBorders>
          </w:tcPr>
          <w:p w14:paraId="4C8F4654" w14:textId="7005EFB8" w:rsidR="00DC783B" w:rsidRPr="005850AF" w:rsidRDefault="00DC783B" w:rsidP="003E4E0D">
            <w:pPr>
              <w:rPr>
                <w:rFonts w:ascii="Arial" w:hAnsi="Arial" w:cs="Arial"/>
                <w:sz w:val="20"/>
                <w:szCs w:val="20"/>
              </w:rPr>
            </w:pPr>
            <w:r w:rsidRPr="005850AF">
              <w:rPr>
                <w:rFonts w:ascii="Arial" w:hAnsi="Arial" w:cs="Arial"/>
                <w:sz w:val="20"/>
                <w:szCs w:val="20"/>
              </w:rPr>
              <w:t xml:space="preserve">Berriel </w:t>
            </w:r>
            <w:r w:rsidR="00521A90" w:rsidRPr="00521A90">
              <w:rPr>
                <w:rFonts w:ascii="Arial" w:hAnsi="Arial" w:cs="Arial"/>
                <w:i/>
                <w:sz w:val="20"/>
                <w:szCs w:val="20"/>
              </w:rPr>
              <w:t>et al</w:t>
            </w:r>
            <w:r w:rsidR="007B012B" w:rsidRPr="005850AF">
              <w:rPr>
                <w:rFonts w:ascii="Arial" w:hAnsi="Arial" w:cs="Arial"/>
                <w:i/>
                <w:sz w:val="20"/>
                <w:szCs w:val="20"/>
              </w:rPr>
              <w:t>.</w:t>
            </w:r>
            <w:r w:rsidRPr="005850AF">
              <w:rPr>
                <w:rFonts w:ascii="Arial" w:hAnsi="Arial" w:cs="Arial"/>
                <w:sz w:val="20"/>
                <w:szCs w:val="20"/>
              </w:rPr>
              <w:t xml:space="preserve"> (2017a)</w:t>
            </w:r>
          </w:p>
        </w:tc>
        <w:tc>
          <w:tcPr>
            <w:tcW w:w="1843" w:type="dxa"/>
            <w:tcBorders>
              <w:top w:val="dotted" w:sz="4" w:space="0" w:color="auto"/>
              <w:bottom w:val="dotted" w:sz="4" w:space="0" w:color="auto"/>
            </w:tcBorders>
          </w:tcPr>
          <w:p w14:paraId="2F89D07F" w14:textId="6A632ACF" w:rsidR="00DC783B" w:rsidRPr="005850AF" w:rsidRDefault="00DB2FA6" w:rsidP="003E4E0D">
            <w:pPr>
              <w:rPr>
                <w:rFonts w:ascii="Arial" w:hAnsi="Arial" w:cs="Arial"/>
                <w:sz w:val="20"/>
                <w:szCs w:val="20"/>
              </w:rPr>
            </w:pPr>
            <w:r w:rsidRPr="005850AF">
              <w:rPr>
                <w:rFonts w:ascii="Arial" w:hAnsi="Arial" w:cs="Arial"/>
                <w:sz w:val="20"/>
                <w:szCs w:val="20"/>
              </w:rPr>
              <w:t>Identificação de faixas de pedestres</w:t>
            </w:r>
          </w:p>
        </w:tc>
        <w:tc>
          <w:tcPr>
            <w:tcW w:w="4950" w:type="dxa"/>
            <w:tcBorders>
              <w:top w:val="dotted" w:sz="4" w:space="0" w:color="auto"/>
              <w:bottom w:val="dotted" w:sz="4" w:space="0" w:color="auto"/>
            </w:tcBorders>
          </w:tcPr>
          <w:p w14:paraId="551052A8" w14:textId="1ADACDBC" w:rsidR="00DC783B" w:rsidRPr="005850AF" w:rsidRDefault="00D90FCA" w:rsidP="003E4E0D">
            <w:pPr>
              <w:rPr>
                <w:rFonts w:ascii="Arial" w:hAnsi="Arial" w:cs="Arial"/>
                <w:sz w:val="20"/>
                <w:szCs w:val="20"/>
              </w:rPr>
            </w:pPr>
            <w:r w:rsidRPr="005850AF">
              <w:rPr>
                <w:rFonts w:ascii="Arial" w:hAnsi="Arial" w:cs="Arial"/>
                <w:sz w:val="20"/>
                <w:szCs w:val="20"/>
              </w:rPr>
              <w:t>CNN</w:t>
            </w:r>
            <w:r w:rsidR="00481AAB" w:rsidRPr="005850AF">
              <w:rPr>
                <w:rFonts w:ascii="Arial" w:hAnsi="Arial" w:cs="Arial"/>
                <w:sz w:val="20"/>
                <w:szCs w:val="20"/>
              </w:rPr>
              <w:t xml:space="preserve"> - </w:t>
            </w:r>
            <w:r w:rsidR="00DB2FA6" w:rsidRPr="005850AF">
              <w:rPr>
                <w:rFonts w:ascii="Arial" w:hAnsi="Arial" w:cs="Arial"/>
                <w:sz w:val="20"/>
                <w:szCs w:val="20"/>
              </w:rPr>
              <w:t>VGG</w:t>
            </w:r>
            <w:r w:rsidR="00114E4F" w:rsidRPr="005850AF">
              <w:rPr>
                <w:rFonts w:ascii="Arial" w:hAnsi="Arial" w:cs="Arial"/>
                <w:sz w:val="20"/>
                <w:szCs w:val="20"/>
              </w:rPr>
              <w:t xml:space="preserve"> </w:t>
            </w:r>
            <w:r w:rsidR="00114E4F" w:rsidRPr="005850AF">
              <w:rPr>
                <w:rFonts w:ascii="Arial" w:hAnsi="Arial" w:cs="Arial"/>
                <w:sz w:val="20"/>
                <w:szCs w:val="20"/>
                <w:lang w:val="en-US"/>
              </w:rPr>
              <w:t>(SIMONYAN; ZISSERMAN, 2015)</w:t>
            </w:r>
          </w:p>
        </w:tc>
      </w:tr>
      <w:tr w:rsidR="00DC783B" w:rsidRPr="005850AF" w14:paraId="6DA41553" w14:textId="77777777" w:rsidTr="00B61144">
        <w:tc>
          <w:tcPr>
            <w:tcW w:w="2268" w:type="dxa"/>
            <w:tcBorders>
              <w:top w:val="dotted" w:sz="4" w:space="0" w:color="auto"/>
              <w:bottom w:val="dotted" w:sz="4" w:space="0" w:color="auto"/>
            </w:tcBorders>
          </w:tcPr>
          <w:p w14:paraId="00DB594D" w14:textId="2ECA4D19" w:rsidR="00DC783B" w:rsidRPr="005850AF" w:rsidRDefault="00DC783B" w:rsidP="003E4E0D">
            <w:pPr>
              <w:rPr>
                <w:rFonts w:ascii="Arial" w:hAnsi="Arial" w:cs="Arial"/>
                <w:sz w:val="20"/>
                <w:szCs w:val="20"/>
              </w:rPr>
            </w:pPr>
            <w:r w:rsidRPr="005850AF">
              <w:rPr>
                <w:rFonts w:ascii="Arial" w:hAnsi="Arial" w:cs="Arial"/>
                <w:sz w:val="20"/>
                <w:szCs w:val="20"/>
              </w:rPr>
              <w:t xml:space="preserve">Berriel </w:t>
            </w:r>
            <w:r w:rsidR="00521A90" w:rsidRPr="00521A90">
              <w:rPr>
                <w:rFonts w:ascii="Arial" w:hAnsi="Arial" w:cs="Arial"/>
                <w:i/>
                <w:sz w:val="20"/>
                <w:szCs w:val="20"/>
              </w:rPr>
              <w:t>et al</w:t>
            </w:r>
            <w:r w:rsidR="007B012B" w:rsidRPr="005850AF">
              <w:rPr>
                <w:rFonts w:ascii="Arial" w:hAnsi="Arial" w:cs="Arial"/>
                <w:i/>
                <w:sz w:val="20"/>
                <w:szCs w:val="20"/>
              </w:rPr>
              <w:t>.</w:t>
            </w:r>
            <w:r w:rsidRPr="005850AF">
              <w:rPr>
                <w:rFonts w:ascii="Arial" w:hAnsi="Arial" w:cs="Arial"/>
                <w:sz w:val="20"/>
                <w:szCs w:val="20"/>
              </w:rPr>
              <w:t xml:space="preserve"> (2017b)</w:t>
            </w:r>
          </w:p>
        </w:tc>
        <w:tc>
          <w:tcPr>
            <w:tcW w:w="1843" w:type="dxa"/>
            <w:tcBorders>
              <w:top w:val="dotted" w:sz="4" w:space="0" w:color="auto"/>
              <w:bottom w:val="dotted" w:sz="4" w:space="0" w:color="auto"/>
            </w:tcBorders>
          </w:tcPr>
          <w:p w14:paraId="79FD8BDA" w14:textId="4FDCA352" w:rsidR="00DC783B" w:rsidRPr="005850AF" w:rsidRDefault="00DB2FA6" w:rsidP="003E4E0D">
            <w:pPr>
              <w:rPr>
                <w:rFonts w:ascii="Arial" w:hAnsi="Arial" w:cs="Arial"/>
                <w:sz w:val="20"/>
                <w:szCs w:val="20"/>
              </w:rPr>
            </w:pPr>
            <w:r w:rsidRPr="005850AF">
              <w:rPr>
                <w:rFonts w:ascii="Arial" w:hAnsi="Arial" w:cs="Arial"/>
                <w:sz w:val="20"/>
                <w:szCs w:val="20"/>
              </w:rPr>
              <w:t>Identificação de faixas de pedestres</w:t>
            </w:r>
          </w:p>
        </w:tc>
        <w:tc>
          <w:tcPr>
            <w:tcW w:w="4950" w:type="dxa"/>
            <w:tcBorders>
              <w:top w:val="dotted" w:sz="4" w:space="0" w:color="auto"/>
              <w:bottom w:val="dotted" w:sz="4" w:space="0" w:color="auto"/>
            </w:tcBorders>
          </w:tcPr>
          <w:p w14:paraId="0EEB22D6" w14:textId="120D90CC" w:rsidR="00DC783B" w:rsidRPr="005850AF" w:rsidRDefault="00D90FCA" w:rsidP="003E4E0D">
            <w:pPr>
              <w:rPr>
                <w:rFonts w:ascii="Arial" w:hAnsi="Arial" w:cs="Arial"/>
                <w:sz w:val="20"/>
                <w:szCs w:val="20"/>
              </w:rPr>
            </w:pPr>
            <w:r w:rsidRPr="005850AF">
              <w:rPr>
                <w:rFonts w:ascii="Arial" w:hAnsi="Arial" w:cs="Arial"/>
                <w:sz w:val="20"/>
                <w:szCs w:val="20"/>
              </w:rPr>
              <w:t>CNN</w:t>
            </w:r>
            <w:r w:rsidR="00481AAB" w:rsidRPr="005850AF">
              <w:rPr>
                <w:rFonts w:ascii="Arial" w:hAnsi="Arial" w:cs="Arial"/>
                <w:sz w:val="20"/>
                <w:szCs w:val="20"/>
              </w:rPr>
              <w:t xml:space="preserve"> – </w:t>
            </w:r>
            <w:r w:rsidR="00DB2FA6" w:rsidRPr="005850AF">
              <w:rPr>
                <w:rFonts w:ascii="Arial" w:hAnsi="Arial" w:cs="Arial"/>
                <w:sz w:val="20"/>
                <w:szCs w:val="20"/>
              </w:rPr>
              <w:t>VGG</w:t>
            </w:r>
            <w:r w:rsidR="00481AAB" w:rsidRPr="005850AF">
              <w:rPr>
                <w:rFonts w:ascii="Arial" w:hAnsi="Arial" w:cs="Arial"/>
                <w:sz w:val="20"/>
                <w:szCs w:val="20"/>
              </w:rPr>
              <w:t xml:space="preserve"> </w:t>
            </w:r>
            <w:r w:rsidR="00481AAB" w:rsidRPr="005850AF">
              <w:rPr>
                <w:rFonts w:ascii="Arial" w:hAnsi="Arial" w:cs="Arial"/>
                <w:sz w:val="20"/>
                <w:szCs w:val="20"/>
                <w:lang w:val="en-US"/>
              </w:rPr>
              <w:t>(SIMONYAN; ZISSERMAN, 2015)</w:t>
            </w:r>
          </w:p>
        </w:tc>
      </w:tr>
      <w:tr w:rsidR="00DB2FA6" w:rsidRPr="004E1B7E" w14:paraId="0934C745" w14:textId="77777777" w:rsidTr="00B61144">
        <w:tc>
          <w:tcPr>
            <w:tcW w:w="2268" w:type="dxa"/>
            <w:tcBorders>
              <w:top w:val="dotted" w:sz="4" w:space="0" w:color="auto"/>
              <w:bottom w:val="dotted" w:sz="4" w:space="0" w:color="auto"/>
            </w:tcBorders>
          </w:tcPr>
          <w:p w14:paraId="61A7BF23" w14:textId="6A4677E0" w:rsidR="00DB2FA6" w:rsidRPr="005850AF" w:rsidRDefault="005561AB" w:rsidP="003E4E0D">
            <w:pPr>
              <w:rPr>
                <w:rFonts w:ascii="Arial" w:hAnsi="Arial" w:cs="Arial"/>
                <w:sz w:val="20"/>
                <w:szCs w:val="20"/>
              </w:rPr>
            </w:pPr>
            <w:r w:rsidRPr="005850AF">
              <w:rPr>
                <w:rFonts w:ascii="Arial" w:hAnsi="Arial" w:cs="Arial"/>
                <w:sz w:val="20"/>
                <w:szCs w:val="20"/>
              </w:rPr>
              <w:t xml:space="preserve">Fusco e </w:t>
            </w:r>
            <w:proofErr w:type="spellStart"/>
            <w:r w:rsidRPr="005850AF">
              <w:rPr>
                <w:rFonts w:ascii="Arial" w:hAnsi="Arial" w:cs="Arial"/>
                <w:sz w:val="20"/>
                <w:szCs w:val="20"/>
              </w:rPr>
              <w:t>Coughlan</w:t>
            </w:r>
            <w:proofErr w:type="spellEnd"/>
            <w:r w:rsidRPr="005850AF">
              <w:rPr>
                <w:rFonts w:ascii="Arial" w:hAnsi="Arial" w:cs="Arial"/>
                <w:sz w:val="20"/>
                <w:szCs w:val="20"/>
              </w:rPr>
              <w:t xml:space="preserve"> (2020)</w:t>
            </w:r>
          </w:p>
        </w:tc>
        <w:tc>
          <w:tcPr>
            <w:tcW w:w="1843" w:type="dxa"/>
            <w:tcBorders>
              <w:top w:val="dotted" w:sz="4" w:space="0" w:color="auto"/>
              <w:bottom w:val="dotted" w:sz="4" w:space="0" w:color="auto"/>
            </w:tcBorders>
          </w:tcPr>
          <w:p w14:paraId="7B5C7A5A" w14:textId="73AB469C" w:rsidR="00DB2FA6" w:rsidRPr="005850AF" w:rsidRDefault="002325F3" w:rsidP="003E4E0D">
            <w:pPr>
              <w:rPr>
                <w:rFonts w:ascii="Arial" w:hAnsi="Arial" w:cs="Arial"/>
                <w:sz w:val="20"/>
                <w:szCs w:val="20"/>
              </w:rPr>
            </w:pPr>
            <w:r w:rsidRPr="005850AF">
              <w:rPr>
                <w:rFonts w:ascii="Arial" w:hAnsi="Arial" w:cs="Arial"/>
                <w:sz w:val="20"/>
                <w:szCs w:val="20"/>
              </w:rPr>
              <w:t>Navegação Interna</w:t>
            </w:r>
            <w:r w:rsidR="0088526D" w:rsidRPr="005850AF">
              <w:rPr>
                <w:rFonts w:ascii="Arial" w:hAnsi="Arial" w:cs="Arial"/>
                <w:sz w:val="20"/>
                <w:szCs w:val="20"/>
              </w:rPr>
              <w:t xml:space="preserve"> através de detecção de símbolos</w:t>
            </w:r>
          </w:p>
        </w:tc>
        <w:tc>
          <w:tcPr>
            <w:tcW w:w="4950" w:type="dxa"/>
            <w:tcBorders>
              <w:top w:val="dotted" w:sz="4" w:space="0" w:color="auto"/>
              <w:bottom w:val="dotted" w:sz="4" w:space="0" w:color="auto"/>
            </w:tcBorders>
          </w:tcPr>
          <w:p w14:paraId="25CECA54" w14:textId="37F9BE3A" w:rsidR="00DB2FA6" w:rsidRPr="005850AF" w:rsidRDefault="00A217B2" w:rsidP="003E4E0D">
            <w:pPr>
              <w:rPr>
                <w:rFonts w:ascii="Arial" w:hAnsi="Arial" w:cs="Arial"/>
                <w:sz w:val="20"/>
                <w:szCs w:val="20"/>
                <w:lang w:val="en-US"/>
              </w:rPr>
            </w:pPr>
            <w:proofErr w:type="spellStart"/>
            <w:r w:rsidRPr="005850AF">
              <w:rPr>
                <w:rFonts w:ascii="Arial" w:hAnsi="Arial" w:cs="Arial"/>
                <w:sz w:val="20"/>
                <w:szCs w:val="20"/>
                <w:lang w:val="en-US"/>
              </w:rPr>
              <w:t>FastAdaBoost</w:t>
            </w:r>
            <w:proofErr w:type="spellEnd"/>
            <w:r w:rsidR="00DC340D" w:rsidRPr="005850AF">
              <w:rPr>
                <w:rFonts w:ascii="Arial" w:hAnsi="Arial" w:cs="Arial"/>
                <w:sz w:val="20"/>
                <w:szCs w:val="20"/>
                <w:lang w:val="en-US"/>
              </w:rPr>
              <w:t xml:space="preserve"> (SCHAPIRE</w:t>
            </w:r>
            <w:r w:rsidR="00975019" w:rsidRPr="005850AF">
              <w:rPr>
                <w:rFonts w:ascii="Arial" w:hAnsi="Arial" w:cs="Arial"/>
                <w:sz w:val="20"/>
                <w:szCs w:val="20"/>
                <w:lang w:val="en-US"/>
              </w:rPr>
              <w:t>,</w:t>
            </w:r>
            <w:r w:rsidR="00DC340D" w:rsidRPr="005850AF">
              <w:rPr>
                <w:rFonts w:ascii="Arial" w:hAnsi="Arial" w:cs="Arial"/>
                <w:sz w:val="20"/>
                <w:szCs w:val="20"/>
                <w:lang w:val="en-US"/>
              </w:rPr>
              <w:t xml:space="preserve"> 2003), </w:t>
            </w:r>
            <w:r w:rsidR="005F4A9A" w:rsidRPr="005850AF">
              <w:rPr>
                <w:rFonts w:ascii="Arial" w:hAnsi="Arial" w:cs="Arial"/>
                <w:i/>
                <w:iCs/>
                <w:sz w:val="20"/>
                <w:szCs w:val="20"/>
                <w:lang w:val="en-US"/>
              </w:rPr>
              <w:t xml:space="preserve">Local Binary Patterns </w:t>
            </w:r>
            <w:r w:rsidR="005F4A9A" w:rsidRPr="005850AF">
              <w:rPr>
                <w:rFonts w:ascii="Arial" w:hAnsi="Arial" w:cs="Arial"/>
                <w:sz w:val="20"/>
                <w:szCs w:val="20"/>
                <w:lang w:val="en-US"/>
              </w:rPr>
              <w:t>(LBP) (</w:t>
            </w:r>
            <w:r w:rsidR="00B61144" w:rsidRPr="005850AF">
              <w:rPr>
                <w:rFonts w:ascii="Arial" w:hAnsi="Arial" w:cs="Arial"/>
                <w:sz w:val="20"/>
                <w:szCs w:val="20"/>
                <w:lang w:val="en-US"/>
              </w:rPr>
              <w:t xml:space="preserve">OJALA; PIETIKAINEN; HARWOOD, 1994), </w:t>
            </w:r>
            <w:r w:rsidR="00846576" w:rsidRPr="005850AF">
              <w:rPr>
                <w:rFonts w:ascii="Arial" w:hAnsi="Arial" w:cs="Arial"/>
                <w:i/>
                <w:iCs/>
                <w:sz w:val="20"/>
                <w:szCs w:val="20"/>
                <w:lang w:val="en-US"/>
              </w:rPr>
              <w:t>Histogram of Oriented Gradients</w:t>
            </w:r>
            <w:r w:rsidR="00846576" w:rsidRPr="005850AF">
              <w:rPr>
                <w:rFonts w:ascii="Arial" w:hAnsi="Arial" w:cs="Arial"/>
                <w:sz w:val="20"/>
                <w:szCs w:val="20"/>
                <w:lang w:val="en-US"/>
              </w:rPr>
              <w:t xml:space="preserve"> (</w:t>
            </w:r>
            <w:proofErr w:type="spellStart"/>
            <w:r w:rsidR="00846576" w:rsidRPr="005850AF">
              <w:rPr>
                <w:rFonts w:ascii="Arial" w:hAnsi="Arial" w:cs="Arial"/>
                <w:sz w:val="20"/>
                <w:szCs w:val="20"/>
                <w:lang w:val="en-US"/>
              </w:rPr>
              <w:t>HoG</w:t>
            </w:r>
            <w:proofErr w:type="spellEnd"/>
            <w:r w:rsidR="00846576" w:rsidRPr="005850AF">
              <w:rPr>
                <w:rFonts w:ascii="Arial" w:hAnsi="Arial" w:cs="Arial"/>
                <w:sz w:val="20"/>
                <w:szCs w:val="20"/>
                <w:lang w:val="en-US"/>
              </w:rPr>
              <w:t>)</w:t>
            </w:r>
            <w:r w:rsidR="00684442" w:rsidRPr="005850AF">
              <w:rPr>
                <w:rFonts w:ascii="Arial" w:hAnsi="Arial" w:cs="Arial"/>
                <w:sz w:val="20"/>
                <w:szCs w:val="20"/>
                <w:lang w:val="en-US"/>
              </w:rPr>
              <w:t xml:space="preserve"> (</w:t>
            </w:r>
            <w:r w:rsidR="00FA00CB" w:rsidRPr="005850AF">
              <w:rPr>
                <w:rFonts w:ascii="Arial" w:hAnsi="Arial" w:cs="Arial"/>
                <w:sz w:val="20"/>
                <w:szCs w:val="20"/>
                <w:lang w:val="en-US"/>
              </w:rPr>
              <w:t>DALAL; TRIGGS,</w:t>
            </w:r>
            <w:r w:rsidR="0088526D" w:rsidRPr="005850AF">
              <w:rPr>
                <w:rFonts w:ascii="Arial" w:hAnsi="Arial" w:cs="Arial"/>
                <w:sz w:val="20"/>
                <w:szCs w:val="20"/>
                <w:lang w:val="en-US"/>
              </w:rPr>
              <w:t xml:space="preserve"> 2005</w:t>
            </w:r>
            <w:r w:rsidR="00684442" w:rsidRPr="005850AF">
              <w:rPr>
                <w:rFonts w:ascii="Arial" w:hAnsi="Arial" w:cs="Arial"/>
                <w:sz w:val="20"/>
                <w:szCs w:val="20"/>
                <w:lang w:val="en-US"/>
              </w:rPr>
              <w:t xml:space="preserve">), </w:t>
            </w:r>
            <w:r w:rsidR="00684442" w:rsidRPr="005850AF">
              <w:rPr>
                <w:rFonts w:ascii="Arial" w:hAnsi="Arial" w:cs="Arial"/>
                <w:i/>
                <w:iCs/>
                <w:sz w:val="20"/>
                <w:szCs w:val="20"/>
                <w:lang w:val="en-US"/>
              </w:rPr>
              <w:t>Support Vector Machines</w:t>
            </w:r>
            <w:r w:rsidR="00684442" w:rsidRPr="005850AF">
              <w:rPr>
                <w:rFonts w:ascii="Arial" w:hAnsi="Arial" w:cs="Arial"/>
                <w:sz w:val="20"/>
                <w:szCs w:val="20"/>
                <w:lang w:val="en-US"/>
              </w:rPr>
              <w:t xml:space="preserve"> (SVM)</w:t>
            </w:r>
            <w:r w:rsidR="001E2474" w:rsidRPr="005850AF">
              <w:rPr>
                <w:rFonts w:ascii="Arial" w:hAnsi="Arial" w:cs="Arial"/>
                <w:sz w:val="20"/>
                <w:szCs w:val="20"/>
                <w:lang w:val="en-US"/>
              </w:rPr>
              <w:t xml:space="preserve"> (CORTES; VAPN</w:t>
            </w:r>
            <w:r w:rsidR="00FD34A8" w:rsidRPr="005850AF">
              <w:rPr>
                <w:rFonts w:ascii="Arial" w:hAnsi="Arial" w:cs="Arial"/>
                <w:sz w:val="20"/>
                <w:szCs w:val="20"/>
                <w:lang w:val="en-US"/>
              </w:rPr>
              <w:t>I</w:t>
            </w:r>
            <w:r w:rsidR="001E2474" w:rsidRPr="005850AF">
              <w:rPr>
                <w:rFonts w:ascii="Arial" w:hAnsi="Arial" w:cs="Arial"/>
                <w:sz w:val="20"/>
                <w:szCs w:val="20"/>
                <w:lang w:val="en-US"/>
              </w:rPr>
              <w:t>K, 1995)</w:t>
            </w:r>
          </w:p>
        </w:tc>
      </w:tr>
      <w:tr w:rsidR="00A217B2" w:rsidRPr="004E1B7E" w14:paraId="14911A36" w14:textId="77777777" w:rsidTr="00B61144">
        <w:tc>
          <w:tcPr>
            <w:tcW w:w="2268" w:type="dxa"/>
            <w:tcBorders>
              <w:top w:val="dotted" w:sz="4" w:space="0" w:color="auto"/>
              <w:bottom w:val="dotted" w:sz="4" w:space="0" w:color="auto"/>
            </w:tcBorders>
          </w:tcPr>
          <w:p w14:paraId="4A5C8BDD" w14:textId="2A5649FB" w:rsidR="00A217B2" w:rsidRPr="005850AF" w:rsidRDefault="00537167" w:rsidP="003E4E0D">
            <w:pPr>
              <w:rPr>
                <w:rFonts w:ascii="Arial" w:hAnsi="Arial" w:cs="Arial"/>
                <w:sz w:val="20"/>
                <w:szCs w:val="20"/>
              </w:rPr>
            </w:pPr>
            <w:r w:rsidRPr="005850AF">
              <w:rPr>
                <w:rFonts w:ascii="Arial" w:hAnsi="Arial" w:cs="Arial"/>
                <w:sz w:val="20"/>
                <w:szCs w:val="20"/>
              </w:rPr>
              <w:t>Islam e Sadi (2018)</w:t>
            </w:r>
          </w:p>
        </w:tc>
        <w:tc>
          <w:tcPr>
            <w:tcW w:w="1843" w:type="dxa"/>
            <w:tcBorders>
              <w:top w:val="dotted" w:sz="4" w:space="0" w:color="auto"/>
              <w:bottom w:val="dotted" w:sz="4" w:space="0" w:color="auto"/>
            </w:tcBorders>
          </w:tcPr>
          <w:p w14:paraId="5B6E7FE4" w14:textId="1E860487" w:rsidR="00A217B2" w:rsidRPr="005850AF" w:rsidRDefault="00537167" w:rsidP="003E4E0D">
            <w:pPr>
              <w:rPr>
                <w:rFonts w:ascii="Arial" w:hAnsi="Arial" w:cs="Arial"/>
                <w:sz w:val="20"/>
                <w:szCs w:val="20"/>
              </w:rPr>
            </w:pPr>
            <w:r w:rsidRPr="005850AF">
              <w:rPr>
                <w:rFonts w:ascii="Arial" w:hAnsi="Arial" w:cs="Arial"/>
                <w:sz w:val="20"/>
                <w:szCs w:val="20"/>
              </w:rPr>
              <w:t>Detecção de buracos</w:t>
            </w:r>
          </w:p>
        </w:tc>
        <w:tc>
          <w:tcPr>
            <w:tcW w:w="4950" w:type="dxa"/>
            <w:tcBorders>
              <w:top w:val="dotted" w:sz="4" w:space="0" w:color="auto"/>
              <w:bottom w:val="dotted" w:sz="4" w:space="0" w:color="auto"/>
            </w:tcBorders>
          </w:tcPr>
          <w:p w14:paraId="392D292B" w14:textId="21FC7740" w:rsidR="00A217B2" w:rsidRPr="005850AF" w:rsidRDefault="00537167" w:rsidP="003E4E0D">
            <w:pPr>
              <w:rPr>
                <w:rFonts w:ascii="Arial" w:hAnsi="Arial" w:cs="Arial"/>
                <w:sz w:val="20"/>
                <w:szCs w:val="20"/>
                <w:lang w:val="en-US"/>
              </w:rPr>
            </w:pPr>
            <w:r w:rsidRPr="005850AF">
              <w:rPr>
                <w:rFonts w:ascii="Arial" w:hAnsi="Arial" w:cs="Arial"/>
                <w:sz w:val="20"/>
                <w:szCs w:val="20"/>
                <w:lang w:val="en-US"/>
              </w:rPr>
              <w:t>CNN</w:t>
            </w:r>
            <w:r w:rsidR="005F2DAB" w:rsidRPr="005850AF">
              <w:rPr>
                <w:rFonts w:ascii="Arial" w:hAnsi="Arial" w:cs="Arial"/>
                <w:sz w:val="20"/>
                <w:szCs w:val="20"/>
                <w:lang w:val="en-US"/>
              </w:rPr>
              <w:t xml:space="preserve"> – AlexNet</w:t>
            </w:r>
            <w:r w:rsidR="005F2DAB" w:rsidRPr="00681443">
              <w:rPr>
                <w:rFonts w:ascii="Arial" w:hAnsi="Arial" w:cs="Arial"/>
                <w:sz w:val="18"/>
                <w:szCs w:val="18"/>
                <w:lang w:val="en-US"/>
              </w:rPr>
              <w:t xml:space="preserve"> </w:t>
            </w:r>
            <w:r w:rsidR="00355414" w:rsidRPr="00681443">
              <w:rPr>
                <w:rFonts w:ascii="Arial" w:hAnsi="Arial" w:cs="Arial"/>
                <w:sz w:val="18"/>
                <w:szCs w:val="18"/>
                <w:lang w:val="en-US"/>
              </w:rPr>
              <w:t>(</w:t>
            </w:r>
            <w:r w:rsidR="001921CE" w:rsidRPr="00681443">
              <w:rPr>
                <w:rFonts w:ascii="Arial" w:hAnsi="Arial" w:cs="Arial"/>
                <w:sz w:val="18"/>
                <w:szCs w:val="18"/>
                <w:lang w:val="en-US"/>
              </w:rPr>
              <w:t>KRIZHEVSKY</w:t>
            </w:r>
            <w:r w:rsidR="00355414" w:rsidRPr="005850AF">
              <w:rPr>
                <w:rFonts w:ascii="Arial" w:eastAsiaTheme="minorEastAsia" w:hAnsi="Arial" w:cs="Arial"/>
                <w:sz w:val="20"/>
                <w:szCs w:val="20"/>
                <w:lang w:val="en-US"/>
              </w:rPr>
              <w:t>; SUTSKEVER; HINTON, 2012)</w:t>
            </w:r>
          </w:p>
        </w:tc>
      </w:tr>
      <w:tr w:rsidR="00537167" w:rsidRPr="004E1B7E" w14:paraId="7C9B388E" w14:textId="77777777" w:rsidTr="00B61144">
        <w:tc>
          <w:tcPr>
            <w:tcW w:w="2268" w:type="dxa"/>
            <w:tcBorders>
              <w:top w:val="dotted" w:sz="4" w:space="0" w:color="auto"/>
              <w:bottom w:val="dotted" w:sz="4" w:space="0" w:color="auto"/>
            </w:tcBorders>
          </w:tcPr>
          <w:p w14:paraId="610036EC" w14:textId="6D778A72" w:rsidR="00537167" w:rsidRPr="005850AF" w:rsidRDefault="00537167" w:rsidP="003E4E0D">
            <w:pPr>
              <w:rPr>
                <w:rFonts w:ascii="Arial" w:hAnsi="Arial" w:cs="Arial"/>
                <w:sz w:val="20"/>
                <w:szCs w:val="20"/>
              </w:rPr>
            </w:pPr>
            <w:r w:rsidRPr="005850AF">
              <w:rPr>
                <w:rFonts w:ascii="Arial" w:hAnsi="Arial" w:cs="Arial"/>
                <w:sz w:val="20"/>
                <w:szCs w:val="20"/>
              </w:rPr>
              <w:t xml:space="preserve">Jiang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(2019)</w:t>
            </w:r>
          </w:p>
        </w:tc>
        <w:tc>
          <w:tcPr>
            <w:tcW w:w="1843" w:type="dxa"/>
            <w:tcBorders>
              <w:top w:val="dotted" w:sz="4" w:space="0" w:color="auto"/>
              <w:bottom w:val="dotted" w:sz="4" w:space="0" w:color="auto"/>
            </w:tcBorders>
          </w:tcPr>
          <w:p w14:paraId="6047F38B" w14:textId="79013755" w:rsidR="00537167" w:rsidRPr="005850AF" w:rsidRDefault="005A27EC" w:rsidP="003E4E0D">
            <w:pPr>
              <w:rPr>
                <w:rFonts w:ascii="Arial" w:hAnsi="Arial" w:cs="Arial"/>
                <w:sz w:val="20"/>
                <w:szCs w:val="20"/>
              </w:rPr>
            </w:pPr>
            <w:r w:rsidRPr="005850AF">
              <w:rPr>
                <w:rFonts w:ascii="Arial" w:hAnsi="Arial" w:cs="Arial"/>
                <w:sz w:val="20"/>
                <w:szCs w:val="20"/>
              </w:rPr>
              <w:t>Detecção de o</w:t>
            </w:r>
            <w:r w:rsidR="00537167" w:rsidRPr="005850AF">
              <w:rPr>
                <w:rFonts w:ascii="Arial" w:hAnsi="Arial" w:cs="Arial"/>
                <w:sz w:val="20"/>
                <w:szCs w:val="20"/>
              </w:rPr>
              <w:t>bstáculos</w:t>
            </w:r>
          </w:p>
        </w:tc>
        <w:tc>
          <w:tcPr>
            <w:tcW w:w="4950" w:type="dxa"/>
            <w:tcBorders>
              <w:top w:val="dotted" w:sz="4" w:space="0" w:color="auto"/>
              <w:bottom w:val="dotted" w:sz="4" w:space="0" w:color="auto"/>
            </w:tcBorders>
          </w:tcPr>
          <w:p w14:paraId="43570658" w14:textId="1E071A19" w:rsidR="00537167" w:rsidRPr="005850AF" w:rsidRDefault="00D90FCA" w:rsidP="003E4E0D">
            <w:pPr>
              <w:rPr>
                <w:rFonts w:ascii="Arial" w:hAnsi="Arial" w:cs="Arial"/>
                <w:sz w:val="20"/>
                <w:szCs w:val="20"/>
                <w:lang w:val="en-US"/>
              </w:rPr>
            </w:pPr>
            <w:r w:rsidRPr="005850AF">
              <w:rPr>
                <w:rFonts w:ascii="Arial" w:hAnsi="Arial" w:cs="Arial"/>
                <w:sz w:val="20"/>
                <w:szCs w:val="20"/>
                <w:lang w:val="en-US"/>
              </w:rPr>
              <w:t>CNN</w:t>
            </w:r>
            <w:r w:rsidR="00806338" w:rsidRPr="005850AF">
              <w:rPr>
                <w:rFonts w:ascii="Arial" w:hAnsi="Arial" w:cs="Arial"/>
                <w:sz w:val="20"/>
                <w:szCs w:val="20"/>
                <w:lang w:val="en-US"/>
              </w:rPr>
              <w:t xml:space="preserve"> – </w:t>
            </w:r>
            <w:r w:rsidRPr="005850AF">
              <w:rPr>
                <w:rFonts w:ascii="Arial" w:hAnsi="Arial" w:cs="Arial"/>
                <w:sz w:val="20"/>
                <w:szCs w:val="20"/>
                <w:lang w:val="en-US"/>
              </w:rPr>
              <w:t>Resnet</w:t>
            </w:r>
            <w:r w:rsidR="00806338" w:rsidRPr="005850AF">
              <w:rPr>
                <w:rFonts w:ascii="Arial" w:hAnsi="Arial" w:cs="Arial"/>
                <w:sz w:val="20"/>
                <w:szCs w:val="20"/>
                <w:lang w:val="en-US"/>
              </w:rPr>
              <w:t xml:space="preserve"> (HE </w:t>
            </w:r>
            <w:r w:rsidR="00521A90" w:rsidRPr="00521A90">
              <w:rPr>
                <w:rFonts w:ascii="Arial" w:hAnsi="Arial" w:cs="Arial"/>
                <w:i/>
                <w:sz w:val="20"/>
                <w:szCs w:val="20"/>
                <w:lang w:val="en-US"/>
              </w:rPr>
              <w:t>et al</w:t>
            </w:r>
            <w:r w:rsidR="005A27EC" w:rsidRPr="005850AF">
              <w:rPr>
                <w:rFonts w:ascii="Arial" w:hAnsi="Arial" w:cs="Arial"/>
                <w:i/>
                <w:sz w:val="20"/>
                <w:szCs w:val="20"/>
                <w:lang w:val="en-US"/>
              </w:rPr>
              <w:t>.</w:t>
            </w:r>
            <w:r w:rsidR="00806338" w:rsidRPr="005850AF">
              <w:rPr>
                <w:rFonts w:ascii="Arial" w:hAnsi="Arial" w:cs="Arial"/>
                <w:sz w:val="20"/>
                <w:szCs w:val="20"/>
                <w:lang w:val="en-US"/>
              </w:rPr>
              <w:t>, 2016</w:t>
            </w:r>
            <w:r w:rsidR="0088621D">
              <w:rPr>
                <w:rFonts w:ascii="Arial" w:hAnsi="Arial" w:cs="Arial"/>
                <w:sz w:val="20"/>
                <w:szCs w:val="20"/>
                <w:lang w:val="en-US"/>
              </w:rPr>
              <w:t>a</w:t>
            </w:r>
            <w:r w:rsidR="00806338" w:rsidRPr="005850AF">
              <w:rPr>
                <w:rFonts w:ascii="Arial" w:hAnsi="Arial" w:cs="Arial"/>
                <w:sz w:val="20"/>
                <w:szCs w:val="20"/>
                <w:lang w:val="en-US"/>
              </w:rPr>
              <w:t>)</w:t>
            </w:r>
          </w:p>
        </w:tc>
      </w:tr>
      <w:tr w:rsidR="00D90FCA" w:rsidRPr="004E1B7E" w14:paraId="708EBEC3" w14:textId="77777777" w:rsidTr="00B61144">
        <w:tc>
          <w:tcPr>
            <w:tcW w:w="2268" w:type="dxa"/>
            <w:tcBorders>
              <w:top w:val="dotted" w:sz="4" w:space="0" w:color="auto"/>
              <w:bottom w:val="dotted" w:sz="4" w:space="0" w:color="auto"/>
            </w:tcBorders>
          </w:tcPr>
          <w:p w14:paraId="5E3A2437" w14:textId="1180ED1A" w:rsidR="00D90FCA" w:rsidRPr="005850AF" w:rsidRDefault="00852E65" w:rsidP="003E4E0D">
            <w:pPr>
              <w:rPr>
                <w:rFonts w:ascii="Arial" w:hAnsi="Arial" w:cs="Arial"/>
                <w:sz w:val="20"/>
                <w:szCs w:val="20"/>
              </w:rPr>
            </w:pPr>
            <w:proofErr w:type="spellStart"/>
            <w:r w:rsidRPr="005850AF">
              <w:rPr>
                <w:rFonts w:ascii="Arial" w:hAnsi="Arial" w:cs="Arial"/>
                <w:sz w:val="20"/>
                <w:szCs w:val="20"/>
              </w:rPr>
              <w:t>Krishnan</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(2016)</w:t>
            </w:r>
          </w:p>
        </w:tc>
        <w:tc>
          <w:tcPr>
            <w:tcW w:w="1843" w:type="dxa"/>
            <w:tcBorders>
              <w:top w:val="dotted" w:sz="4" w:space="0" w:color="auto"/>
              <w:bottom w:val="dotted" w:sz="4" w:space="0" w:color="auto"/>
            </w:tcBorders>
          </w:tcPr>
          <w:p w14:paraId="778C406C" w14:textId="65969151" w:rsidR="00D90FCA" w:rsidRPr="005850AF" w:rsidRDefault="005A27EC" w:rsidP="003E4E0D">
            <w:pPr>
              <w:rPr>
                <w:rFonts w:ascii="Arial" w:hAnsi="Arial" w:cs="Arial"/>
                <w:sz w:val="20"/>
                <w:szCs w:val="20"/>
              </w:rPr>
            </w:pPr>
            <w:r w:rsidRPr="005850AF">
              <w:rPr>
                <w:rFonts w:ascii="Arial" w:hAnsi="Arial" w:cs="Arial"/>
                <w:sz w:val="20"/>
                <w:szCs w:val="20"/>
              </w:rPr>
              <w:t>Detecção de o</w:t>
            </w:r>
            <w:r w:rsidR="00852E65" w:rsidRPr="005850AF">
              <w:rPr>
                <w:rFonts w:ascii="Arial" w:hAnsi="Arial" w:cs="Arial"/>
                <w:sz w:val="20"/>
                <w:szCs w:val="20"/>
              </w:rPr>
              <w:t>bstáculos e navegação</w:t>
            </w:r>
          </w:p>
        </w:tc>
        <w:tc>
          <w:tcPr>
            <w:tcW w:w="4950" w:type="dxa"/>
            <w:tcBorders>
              <w:top w:val="dotted" w:sz="4" w:space="0" w:color="auto"/>
              <w:bottom w:val="dotted" w:sz="4" w:space="0" w:color="auto"/>
            </w:tcBorders>
          </w:tcPr>
          <w:p w14:paraId="5A906565" w14:textId="683E18F7" w:rsidR="00D90FCA" w:rsidRPr="005850AF" w:rsidRDefault="00EA7118" w:rsidP="003E4E0D">
            <w:pPr>
              <w:rPr>
                <w:rFonts w:ascii="Arial" w:hAnsi="Arial" w:cs="Arial"/>
                <w:sz w:val="20"/>
                <w:szCs w:val="20"/>
                <w:lang w:val="en-US"/>
              </w:rPr>
            </w:pPr>
            <w:r w:rsidRPr="005850AF">
              <w:rPr>
                <w:rFonts w:ascii="Arial" w:hAnsi="Arial" w:cs="Arial"/>
                <w:i/>
                <w:iCs/>
                <w:sz w:val="20"/>
                <w:szCs w:val="20"/>
                <w:lang w:val="en-US"/>
              </w:rPr>
              <w:t>Speeded Up Robust Features</w:t>
            </w:r>
            <w:r w:rsidRPr="005850AF">
              <w:rPr>
                <w:rFonts w:ascii="Arial" w:hAnsi="Arial" w:cs="Arial"/>
                <w:sz w:val="20"/>
                <w:szCs w:val="20"/>
                <w:lang w:val="en-US"/>
              </w:rPr>
              <w:t xml:space="preserve"> - </w:t>
            </w:r>
            <w:r w:rsidR="00A45155" w:rsidRPr="005850AF">
              <w:rPr>
                <w:rFonts w:ascii="Arial" w:hAnsi="Arial" w:cs="Arial"/>
                <w:sz w:val="20"/>
                <w:szCs w:val="20"/>
                <w:lang w:val="en-US"/>
              </w:rPr>
              <w:t xml:space="preserve">SURF </w:t>
            </w:r>
            <w:r w:rsidR="0030059E" w:rsidRPr="005850AF">
              <w:rPr>
                <w:rFonts w:ascii="Arial" w:hAnsi="Arial" w:cs="Arial"/>
                <w:sz w:val="20"/>
                <w:szCs w:val="20"/>
                <w:lang w:val="en-US"/>
              </w:rPr>
              <w:t>(</w:t>
            </w:r>
            <w:r w:rsidR="00594203" w:rsidRPr="005850AF">
              <w:rPr>
                <w:rFonts w:ascii="Arial" w:hAnsi="Arial" w:cs="Arial"/>
                <w:sz w:val="20"/>
                <w:szCs w:val="20"/>
                <w:lang w:val="en-US"/>
              </w:rPr>
              <w:t>BAY; TUYTELAARS; VAN GOOL, 2006</w:t>
            </w:r>
            <w:r w:rsidR="00A45155" w:rsidRPr="005850AF">
              <w:rPr>
                <w:rFonts w:ascii="Arial" w:hAnsi="Arial" w:cs="Arial"/>
                <w:sz w:val="20"/>
                <w:szCs w:val="20"/>
                <w:lang w:val="en-US"/>
              </w:rPr>
              <w:t>)</w:t>
            </w:r>
          </w:p>
        </w:tc>
      </w:tr>
      <w:tr w:rsidR="00A45155" w:rsidRPr="004E1B7E" w14:paraId="441C80E1" w14:textId="77777777" w:rsidTr="00B61144">
        <w:tc>
          <w:tcPr>
            <w:tcW w:w="2268" w:type="dxa"/>
            <w:tcBorders>
              <w:top w:val="dotted" w:sz="4" w:space="0" w:color="auto"/>
              <w:bottom w:val="dotted" w:sz="4" w:space="0" w:color="auto"/>
            </w:tcBorders>
          </w:tcPr>
          <w:p w14:paraId="0B924279" w14:textId="0A289A34" w:rsidR="00A45155" w:rsidRPr="005850AF" w:rsidRDefault="00C36392" w:rsidP="003E4E0D">
            <w:pPr>
              <w:rPr>
                <w:rFonts w:ascii="Arial" w:hAnsi="Arial" w:cs="Arial"/>
                <w:sz w:val="20"/>
                <w:szCs w:val="20"/>
              </w:rPr>
            </w:pPr>
            <w:r w:rsidRPr="005850AF">
              <w:rPr>
                <w:rFonts w:ascii="Arial" w:hAnsi="Arial" w:cs="Arial"/>
                <w:sz w:val="20"/>
                <w:szCs w:val="20"/>
              </w:rPr>
              <w:t xml:space="preserve">Kumar e </w:t>
            </w:r>
            <w:proofErr w:type="spellStart"/>
            <w:r w:rsidRPr="005850AF">
              <w:rPr>
                <w:rFonts w:ascii="Arial" w:hAnsi="Arial" w:cs="Arial"/>
                <w:sz w:val="20"/>
                <w:szCs w:val="20"/>
              </w:rPr>
              <w:t>Meher</w:t>
            </w:r>
            <w:proofErr w:type="spellEnd"/>
            <w:r w:rsidRPr="005850AF">
              <w:rPr>
                <w:rFonts w:ascii="Arial" w:hAnsi="Arial" w:cs="Arial"/>
                <w:sz w:val="20"/>
                <w:szCs w:val="20"/>
              </w:rPr>
              <w:t xml:space="preserve"> (2015)</w:t>
            </w:r>
          </w:p>
        </w:tc>
        <w:tc>
          <w:tcPr>
            <w:tcW w:w="1843" w:type="dxa"/>
            <w:tcBorders>
              <w:top w:val="dotted" w:sz="4" w:space="0" w:color="auto"/>
              <w:bottom w:val="dotted" w:sz="4" w:space="0" w:color="auto"/>
            </w:tcBorders>
          </w:tcPr>
          <w:p w14:paraId="050CE0AC" w14:textId="1273B49D" w:rsidR="00A45155" w:rsidRPr="005850AF" w:rsidRDefault="005A27EC" w:rsidP="003E4E0D">
            <w:pPr>
              <w:rPr>
                <w:rFonts w:ascii="Arial" w:hAnsi="Arial" w:cs="Arial"/>
                <w:sz w:val="20"/>
                <w:szCs w:val="20"/>
              </w:rPr>
            </w:pPr>
            <w:r w:rsidRPr="005850AF">
              <w:rPr>
                <w:rFonts w:ascii="Arial" w:hAnsi="Arial" w:cs="Arial"/>
                <w:sz w:val="20"/>
                <w:szCs w:val="20"/>
              </w:rPr>
              <w:t>Detecção e i</w:t>
            </w:r>
            <w:r w:rsidR="00AC7566" w:rsidRPr="005850AF">
              <w:rPr>
                <w:rFonts w:ascii="Arial" w:hAnsi="Arial" w:cs="Arial"/>
                <w:sz w:val="20"/>
                <w:szCs w:val="20"/>
              </w:rPr>
              <w:t>dentificação de objetos</w:t>
            </w:r>
          </w:p>
        </w:tc>
        <w:tc>
          <w:tcPr>
            <w:tcW w:w="4950" w:type="dxa"/>
            <w:tcBorders>
              <w:top w:val="dotted" w:sz="4" w:space="0" w:color="auto"/>
              <w:bottom w:val="dotted" w:sz="4" w:space="0" w:color="auto"/>
            </w:tcBorders>
          </w:tcPr>
          <w:p w14:paraId="5A13C940" w14:textId="1A14C4E1" w:rsidR="00A45155" w:rsidRPr="005850AF" w:rsidRDefault="00F04676" w:rsidP="003E4E0D">
            <w:pPr>
              <w:rPr>
                <w:rFonts w:ascii="Arial" w:hAnsi="Arial" w:cs="Arial"/>
                <w:sz w:val="20"/>
                <w:szCs w:val="20"/>
                <w:lang w:val="en-US"/>
              </w:rPr>
            </w:pPr>
            <w:r w:rsidRPr="005850AF">
              <w:rPr>
                <w:rFonts w:ascii="Arial" w:hAnsi="Arial" w:cs="Arial"/>
                <w:i/>
                <w:iCs/>
                <w:sz w:val="20"/>
                <w:szCs w:val="20"/>
                <w:lang w:val="en-US"/>
              </w:rPr>
              <w:t>Convolutional-Recursive deep learning</w:t>
            </w:r>
            <w:r w:rsidR="0099626B" w:rsidRPr="005850AF">
              <w:rPr>
                <w:rFonts w:ascii="Arial" w:hAnsi="Arial" w:cs="Arial"/>
                <w:sz w:val="20"/>
                <w:szCs w:val="20"/>
                <w:lang w:val="en-US"/>
              </w:rPr>
              <w:t xml:space="preserve"> (</w:t>
            </w:r>
            <w:r w:rsidR="00B8617F" w:rsidRPr="005850AF">
              <w:rPr>
                <w:rFonts w:ascii="Arial" w:hAnsi="Arial" w:cs="Arial"/>
                <w:sz w:val="20"/>
                <w:szCs w:val="20"/>
                <w:lang w:val="en-US"/>
              </w:rPr>
              <w:t xml:space="preserve">SOCHER </w:t>
            </w:r>
            <w:r w:rsidR="00521A90" w:rsidRPr="00521A90">
              <w:rPr>
                <w:rFonts w:ascii="Arial" w:hAnsi="Arial" w:cs="Arial"/>
                <w:i/>
                <w:sz w:val="20"/>
                <w:szCs w:val="20"/>
                <w:lang w:val="en-US"/>
              </w:rPr>
              <w:t>et al</w:t>
            </w:r>
            <w:r w:rsidR="005A27EC" w:rsidRPr="005850AF">
              <w:rPr>
                <w:rFonts w:ascii="Arial" w:hAnsi="Arial" w:cs="Arial"/>
                <w:i/>
                <w:sz w:val="20"/>
                <w:szCs w:val="20"/>
                <w:lang w:val="en-US"/>
              </w:rPr>
              <w:t>.</w:t>
            </w:r>
            <w:r w:rsidR="004F676C" w:rsidRPr="005850AF">
              <w:rPr>
                <w:rFonts w:ascii="Arial" w:hAnsi="Arial" w:cs="Arial"/>
                <w:sz w:val="20"/>
                <w:szCs w:val="20"/>
                <w:lang w:val="en-US"/>
              </w:rPr>
              <w:t>, 2012</w:t>
            </w:r>
            <w:r w:rsidR="0099626B" w:rsidRPr="005850AF">
              <w:rPr>
                <w:rFonts w:ascii="Arial" w:hAnsi="Arial" w:cs="Arial"/>
                <w:sz w:val="20"/>
                <w:szCs w:val="20"/>
                <w:lang w:val="en-US"/>
              </w:rPr>
              <w:t>)</w:t>
            </w:r>
          </w:p>
        </w:tc>
      </w:tr>
      <w:tr w:rsidR="00AC7566" w:rsidRPr="004E1B7E" w14:paraId="590CDB43" w14:textId="77777777" w:rsidTr="00B61144">
        <w:tc>
          <w:tcPr>
            <w:tcW w:w="2268" w:type="dxa"/>
            <w:tcBorders>
              <w:top w:val="dotted" w:sz="4" w:space="0" w:color="auto"/>
              <w:bottom w:val="dotted" w:sz="4" w:space="0" w:color="auto"/>
            </w:tcBorders>
          </w:tcPr>
          <w:p w14:paraId="5939CD05" w14:textId="29D1BBB0" w:rsidR="00AC7566" w:rsidRPr="005850AF" w:rsidRDefault="00DF124D" w:rsidP="003E4E0D">
            <w:pPr>
              <w:rPr>
                <w:rFonts w:ascii="Arial" w:hAnsi="Arial" w:cs="Arial"/>
                <w:sz w:val="20"/>
                <w:szCs w:val="20"/>
              </w:rPr>
            </w:pPr>
            <w:r w:rsidRPr="005850AF">
              <w:rPr>
                <w:rFonts w:ascii="Arial" w:hAnsi="Arial" w:cs="Arial"/>
                <w:sz w:val="20"/>
                <w:szCs w:val="20"/>
              </w:rPr>
              <w:lastRenderedPageBreak/>
              <w:t xml:space="preserve">Kumar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w:t>
            </w:r>
          </w:p>
        </w:tc>
        <w:tc>
          <w:tcPr>
            <w:tcW w:w="1843" w:type="dxa"/>
            <w:tcBorders>
              <w:top w:val="dotted" w:sz="4" w:space="0" w:color="auto"/>
              <w:bottom w:val="dotted" w:sz="4" w:space="0" w:color="auto"/>
            </w:tcBorders>
          </w:tcPr>
          <w:p w14:paraId="197B307B" w14:textId="77FF3D9D" w:rsidR="00AC7566" w:rsidRPr="005850AF" w:rsidRDefault="00546E5D" w:rsidP="003E4E0D">
            <w:pPr>
              <w:rPr>
                <w:rFonts w:ascii="Arial" w:hAnsi="Arial" w:cs="Arial"/>
                <w:sz w:val="20"/>
                <w:szCs w:val="20"/>
              </w:rPr>
            </w:pPr>
            <w:r w:rsidRPr="005850AF">
              <w:rPr>
                <w:rFonts w:ascii="Arial" w:hAnsi="Arial" w:cs="Arial"/>
                <w:sz w:val="20"/>
                <w:szCs w:val="20"/>
              </w:rPr>
              <w:t>Reconhecimento facial</w:t>
            </w:r>
            <w:r w:rsidR="00083575" w:rsidRPr="005850AF">
              <w:rPr>
                <w:rFonts w:ascii="Arial" w:hAnsi="Arial" w:cs="Arial"/>
                <w:sz w:val="20"/>
                <w:szCs w:val="20"/>
              </w:rPr>
              <w:t xml:space="preserve"> e navegação</w:t>
            </w:r>
          </w:p>
        </w:tc>
        <w:tc>
          <w:tcPr>
            <w:tcW w:w="4950" w:type="dxa"/>
            <w:tcBorders>
              <w:top w:val="dotted" w:sz="4" w:space="0" w:color="auto"/>
              <w:bottom w:val="dotted" w:sz="4" w:space="0" w:color="auto"/>
            </w:tcBorders>
          </w:tcPr>
          <w:p w14:paraId="25FF953C" w14:textId="346D5B00" w:rsidR="00AC7566" w:rsidRPr="005850AF" w:rsidRDefault="00ED3C72" w:rsidP="003E4E0D">
            <w:pPr>
              <w:rPr>
                <w:rFonts w:ascii="Arial" w:hAnsi="Arial" w:cs="Arial"/>
                <w:sz w:val="20"/>
                <w:szCs w:val="20"/>
                <w:lang w:val="en-US"/>
              </w:rPr>
            </w:pPr>
            <w:r w:rsidRPr="005850AF">
              <w:rPr>
                <w:rFonts w:ascii="Arial" w:hAnsi="Arial" w:cs="Arial"/>
                <w:sz w:val="20"/>
                <w:szCs w:val="20"/>
                <w:lang w:val="en-US"/>
              </w:rPr>
              <w:t>Rede Neural Artificial</w:t>
            </w:r>
            <w:r w:rsidR="0068614C" w:rsidRPr="005850AF">
              <w:rPr>
                <w:rFonts w:ascii="Arial" w:hAnsi="Arial" w:cs="Arial"/>
                <w:sz w:val="20"/>
                <w:szCs w:val="20"/>
                <w:lang w:val="en-US"/>
              </w:rPr>
              <w:t xml:space="preserve"> – </w:t>
            </w:r>
            <w:r w:rsidRPr="005850AF">
              <w:rPr>
                <w:rFonts w:ascii="Arial" w:hAnsi="Arial" w:cs="Arial"/>
                <w:sz w:val="20"/>
                <w:szCs w:val="20"/>
                <w:lang w:val="en-US"/>
              </w:rPr>
              <w:t>RNA</w:t>
            </w:r>
            <w:r w:rsidR="0068614C" w:rsidRPr="005850AF">
              <w:rPr>
                <w:rFonts w:ascii="Arial" w:hAnsi="Arial" w:cs="Arial"/>
                <w:sz w:val="20"/>
                <w:szCs w:val="20"/>
                <w:lang w:val="en-US"/>
              </w:rPr>
              <w:t xml:space="preserve"> (</w:t>
            </w:r>
            <w:r w:rsidR="00245C15" w:rsidRPr="005850AF">
              <w:rPr>
                <w:rStyle w:val="citation"/>
                <w:rFonts w:ascii="Arial" w:hAnsi="Arial" w:cs="Arial"/>
                <w:color w:val="000000"/>
                <w:sz w:val="20"/>
                <w:szCs w:val="20"/>
                <w:lang w:val="en-US"/>
              </w:rPr>
              <w:t>YONG; CHEN; WAN, 2013)</w:t>
            </w:r>
          </w:p>
        </w:tc>
      </w:tr>
      <w:tr w:rsidR="00ED3C72" w:rsidRPr="005850AF" w14:paraId="2A2B162F" w14:textId="77777777" w:rsidTr="00B61144">
        <w:tc>
          <w:tcPr>
            <w:tcW w:w="2268" w:type="dxa"/>
            <w:tcBorders>
              <w:top w:val="dotted" w:sz="4" w:space="0" w:color="auto"/>
              <w:bottom w:val="dotted" w:sz="4" w:space="0" w:color="auto"/>
            </w:tcBorders>
          </w:tcPr>
          <w:p w14:paraId="5EF3BD27" w14:textId="6E1A2182" w:rsidR="00ED3C72" w:rsidRPr="005850AF" w:rsidRDefault="00FC6BB0" w:rsidP="003E4E0D">
            <w:pPr>
              <w:rPr>
                <w:rFonts w:ascii="Arial" w:hAnsi="Arial" w:cs="Arial"/>
                <w:sz w:val="20"/>
                <w:szCs w:val="20"/>
              </w:rPr>
            </w:pPr>
            <w:r w:rsidRPr="005850AF">
              <w:rPr>
                <w:rFonts w:ascii="Arial" w:hAnsi="Arial" w:cs="Arial"/>
                <w:sz w:val="20"/>
                <w:szCs w:val="20"/>
              </w:rPr>
              <w:t xml:space="preserve">Lin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w:t>
            </w:r>
          </w:p>
        </w:tc>
        <w:tc>
          <w:tcPr>
            <w:tcW w:w="1843" w:type="dxa"/>
            <w:tcBorders>
              <w:top w:val="dotted" w:sz="4" w:space="0" w:color="auto"/>
              <w:bottom w:val="dotted" w:sz="4" w:space="0" w:color="auto"/>
            </w:tcBorders>
          </w:tcPr>
          <w:p w14:paraId="47AC62B9" w14:textId="28503426" w:rsidR="00ED3C72" w:rsidRPr="005850AF" w:rsidRDefault="00FC6BB0" w:rsidP="003E4E0D">
            <w:pPr>
              <w:rPr>
                <w:rFonts w:ascii="Arial" w:hAnsi="Arial" w:cs="Arial"/>
                <w:sz w:val="20"/>
                <w:szCs w:val="20"/>
              </w:rPr>
            </w:pPr>
            <w:r w:rsidRPr="005850AF">
              <w:rPr>
                <w:rFonts w:ascii="Arial" w:hAnsi="Arial" w:cs="Arial"/>
                <w:sz w:val="20"/>
                <w:szCs w:val="20"/>
              </w:rPr>
              <w:t xml:space="preserve">Detecção de obstáculos </w:t>
            </w:r>
          </w:p>
        </w:tc>
        <w:tc>
          <w:tcPr>
            <w:tcW w:w="4950" w:type="dxa"/>
            <w:tcBorders>
              <w:top w:val="dotted" w:sz="4" w:space="0" w:color="auto"/>
              <w:bottom w:val="dotted" w:sz="4" w:space="0" w:color="auto"/>
            </w:tcBorders>
          </w:tcPr>
          <w:p w14:paraId="3B544014" w14:textId="1CA8FBC4" w:rsidR="00ED3C72" w:rsidRPr="005850AF" w:rsidRDefault="00DA613F">
            <w:pPr>
              <w:rPr>
                <w:rFonts w:ascii="Arial" w:hAnsi="Arial" w:cs="Arial"/>
                <w:sz w:val="20"/>
                <w:szCs w:val="20"/>
              </w:rPr>
            </w:pPr>
            <w:r w:rsidRPr="005850AF">
              <w:rPr>
                <w:rFonts w:ascii="Arial" w:hAnsi="Arial" w:cs="Arial"/>
                <w:i/>
                <w:iCs/>
                <w:sz w:val="20"/>
                <w:szCs w:val="20"/>
              </w:rPr>
              <w:t>Processo desconectado</w:t>
            </w:r>
            <w:r w:rsidR="00505C96" w:rsidRPr="005850AF">
              <w:rPr>
                <w:rFonts w:ascii="Arial" w:hAnsi="Arial" w:cs="Arial"/>
                <w:i/>
                <w:iCs/>
                <w:sz w:val="20"/>
                <w:szCs w:val="20"/>
              </w:rPr>
              <w:t>:</w:t>
            </w:r>
            <w:r w:rsidRPr="005850AF">
              <w:rPr>
                <w:rFonts w:ascii="Arial" w:hAnsi="Arial" w:cs="Arial"/>
                <w:i/>
                <w:iCs/>
                <w:sz w:val="20"/>
                <w:szCs w:val="20"/>
              </w:rPr>
              <w:t xml:space="preserve"> </w:t>
            </w:r>
            <w:proofErr w:type="spellStart"/>
            <w:r w:rsidR="00D837AC" w:rsidRPr="005850AF">
              <w:rPr>
                <w:rFonts w:ascii="Arial" w:hAnsi="Arial" w:cs="Arial"/>
                <w:i/>
                <w:iCs/>
                <w:sz w:val="20"/>
                <w:szCs w:val="20"/>
              </w:rPr>
              <w:t>Histogram</w:t>
            </w:r>
            <w:proofErr w:type="spellEnd"/>
            <w:r w:rsidR="00D837AC" w:rsidRPr="005850AF">
              <w:rPr>
                <w:rFonts w:ascii="Arial" w:hAnsi="Arial" w:cs="Arial"/>
                <w:i/>
                <w:iCs/>
                <w:sz w:val="20"/>
                <w:szCs w:val="20"/>
              </w:rPr>
              <w:t xml:space="preserve"> </w:t>
            </w:r>
            <w:proofErr w:type="spellStart"/>
            <w:r w:rsidR="00D837AC" w:rsidRPr="005850AF">
              <w:rPr>
                <w:rFonts w:ascii="Arial" w:hAnsi="Arial" w:cs="Arial"/>
                <w:i/>
                <w:iCs/>
                <w:sz w:val="20"/>
                <w:szCs w:val="20"/>
              </w:rPr>
              <w:t>of</w:t>
            </w:r>
            <w:proofErr w:type="spellEnd"/>
            <w:r w:rsidR="00D837AC" w:rsidRPr="005850AF">
              <w:rPr>
                <w:rFonts w:ascii="Arial" w:hAnsi="Arial" w:cs="Arial"/>
                <w:i/>
                <w:iCs/>
                <w:sz w:val="20"/>
                <w:szCs w:val="20"/>
              </w:rPr>
              <w:t xml:space="preserve"> </w:t>
            </w:r>
            <w:proofErr w:type="spellStart"/>
            <w:r w:rsidR="00D837AC" w:rsidRPr="005850AF">
              <w:rPr>
                <w:rFonts w:ascii="Arial" w:hAnsi="Arial" w:cs="Arial"/>
                <w:i/>
                <w:iCs/>
                <w:sz w:val="20"/>
                <w:szCs w:val="20"/>
              </w:rPr>
              <w:t>Oriented</w:t>
            </w:r>
            <w:proofErr w:type="spellEnd"/>
            <w:r w:rsidR="00D837AC" w:rsidRPr="005850AF">
              <w:rPr>
                <w:rFonts w:ascii="Arial" w:hAnsi="Arial" w:cs="Arial"/>
                <w:i/>
                <w:iCs/>
                <w:sz w:val="20"/>
                <w:szCs w:val="20"/>
              </w:rPr>
              <w:t xml:space="preserve"> </w:t>
            </w:r>
            <w:proofErr w:type="spellStart"/>
            <w:r w:rsidR="00D837AC" w:rsidRPr="005850AF">
              <w:rPr>
                <w:rFonts w:ascii="Arial" w:hAnsi="Arial" w:cs="Arial"/>
                <w:i/>
                <w:iCs/>
                <w:sz w:val="20"/>
                <w:szCs w:val="20"/>
              </w:rPr>
              <w:t>Gradients</w:t>
            </w:r>
            <w:proofErr w:type="spellEnd"/>
            <w:r w:rsidR="00D837AC" w:rsidRPr="005850AF">
              <w:rPr>
                <w:rFonts w:ascii="Arial" w:hAnsi="Arial" w:cs="Arial"/>
                <w:sz w:val="20"/>
                <w:szCs w:val="20"/>
              </w:rPr>
              <w:t xml:space="preserve"> (</w:t>
            </w:r>
            <w:proofErr w:type="spellStart"/>
            <w:r w:rsidR="00D837AC" w:rsidRPr="005850AF">
              <w:rPr>
                <w:rFonts w:ascii="Arial" w:hAnsi="Arial" w:cs="Arial"/>
                <w:sz w:val="20"/>
                <w:szCs w:val="20"/>
              </w:rPr>
              <w:t>HoG</w:t>
            </w:r>
            <w:proofErr w:type="spellEnd"/>
            <w:r w:rsidR="00D837AC" w:rsidRPr="005850AF">
              <w:rPr>
                <w:rFonts w:ascii="Arial" w:hAnsi="Arial" w:cs="Arial"/>
                <w:sz w:val="20"/>
                <w:szCs w:val="20"/>
              </w:rPr>
              <w:t>) (DALAL; TRIGGS, 2005)</w:t>
            </w:r>
            <w:r w:rsidRPr="005850AF">
              <w:rPr>
                <w:rFonts w:ascii="Arial" w:hAnsi="Arial" w:cs="Arial"/>
                <w:sz w:val="20"/>
                <w:szCs w:val="20"/>
              </w:rPr>
              <w:t xml:space="preserve"> e </w:t>
            </w:r>
            <w:r w:rsidR="00433107" w:rsidRPr="005850AF">
              <w:rPr>
                <w:rFonts w:ascii="Arial" w:hAnsi="Arial" w:cs="Arial"/>
                <w:sz w:val="20"/>
                <w:szCs w:val="20"/>
              </w:rPr>
              <w:t xml:space="preserve">Haar </w:t>
            </w:r>
            <w:proofErr w:type="spellStart"/>
            <w:r w:rsidR="00433107" w:rsidRPr="005850AF">
              <w:rPr>
                <w:rFonts w:ascii="Arial" w:hAnsi="Arial" w:cs="Arial"/>
                <w:sz w:val="20"/>
                <w:szCs w:val="20"/>
              </w:rPr>
              <w:t>Cascades</w:t>
            </w:r>
            <w:proofErr w:type="spellEnd"/>
            <w:r w:rsidR="00433107" w:rsidRPr="005850AF">
              <w:rPr>
                <w:rFonts w:ascii="Arial" w:hAnsi="Arial" w:cs="Arial"/>
                <w:sz w:val="20"/>
                <w:szCs w:val="20"/>
              </w:rPr>
              <w:t xml:space="preserve"> (</w:t>
            </w:r>
            <w:r w:rsidR="00F32B71" w:rsidRPr="005850AF">
              <w:rPr>
                <w:rStyle w:val="citation"/>
                <w:rFonts w:ascii="Arial" w:hAnsi="Arial" w:cs="Arial"/>
                <w:color w:val="000000"/>
                <w:sz w:val="20"/>
                <w:szCs w:val="20"/>
              </w:rPr>
              <w:t>VIOLA; JONES, 2001</w:t>
            </w:r>
            <w:r w:rsidR="00433107" w:rsidRPr="005850AF">
              <w:rPr>
                <w:rFonts w:ascii="Arial" w:hAnsi="Arial" w:cs="Arial"/>
                <w:sz w:val="20"/>
                <w:szCs w:val="20"/>
              </w:rPr>
              <w:t>)</w:t>
            </w:r>
            <w:r w:rsidR="00D837AC" w:rsidRPr="005850AF">
              <w:rPr>
                <w:rFonts w:ascii="Arial" w:hAnsi="Arial" w:cs="Arial"/>
                <w:sz w:val="20"/>
                <w:szCs w:val="20"/>
              </w:rPr>
              <w:t xml:space="preserve"> e</w:t>
            </w:r>
            <w:r w:rsidR="00505C96" w:rsidRPr="005850AF">
              <w:rPr>
                <w:rFonts w:ascii="Arial" w:hAnsi="Arial" w:cs="Arial"/>
                <w:sz w:val="20"/>
                <w:szCs w:val="20"/>
              </w:rPr>
              <w:t xml:space="preserve"> </w:t>
            </w:r>
            <w:r w:rsidR="00505C96" w:rsidRPr="005850AF">
              <w:rPr>
                <w:rFonts w:ascii="Arial" w:hAnsi="Arial" w:cs="Arial"/>
                <w:i/>
                <w:iCs/>
                <w:sz w:val="20"/>
                <w:szCs w:val="20"/>
              </w:rPr>
              <w:t>processo conectado:</w:t>
            </w:r>
            <w:r w:rsidR="00D837AC" w:rsidRPr="005850AF">
              <w:rPr>
                <w:rFonts w:ascii="Arial" w:hAnsi="Arial" w:cs="Arial"/>
                <w:sz w:val="20"/>
                <w:szCs w:val="20"/>
              </w:rPr>
              <w:t xml:space="preserve"> </w:t>
            </w:r>
            <w:r w:rsidR="00A0483C" w:rsidRPr="005850AF">
              <w:rPr>
                <w:rFonts w:ascii="Arial" w:hAnsi="Arial" w:cs="Arial"/>
                <w:sz w:val="20"/>
                <w:szCs w:val="20"/>
              </w:rPr>
              <w:t>F-RCNN</w:t>
            </w:r>
            <w:r w:rsidR="00EA6B1B" w:rsidRPr="005850AF">
              <w:rPr>
                <w:rFonts w:ascii="Arial" w:hAnsi="Arial" w:cs="Arial"/>
                <w:sz w:val="20"/>
                <w:szCs w:val="20"/>
              </w:rPr>
              <w:t xml:space="preserve"> (REN </w:t>
            </w:r>
            <w:r w:rsidR="00521A90" w:rsidRPr="00521A90">
              <w:rPr>
                <w:rFonts w:ascii="Arial" w:hAnsi="Arial" w:cs="Arial"/>
                <w:i/>
                <w:sz w:val="20"/>
                <w:szCs w:val="20"/>
              </w:rPr>
              <w:t>et al</w:t>
            </w:r>
            <w:r w:rsidR="005A27EC" w:rsidRPr="005850AF">
              <w:rPr>
                <w:rFonts w:ascii="Arial" w:hAnsi="Arial" w:cs="Arial"/>
                <w:i/>
                <w:sz w:val="20"/>
                <w:szCs w:val="20"/>
              </w:rPr>
              <w:t>.</w:t>
            </w:r>
            <w:r w:rsidR="00EA6B1B" w:rsidRPr="005850AF">
              <w:rPr>
                <w:rFonts w:ascii="Arial" w:hAnsi="Arial" w:cs="Arial"/>
                <w:sz w:val="20"/>
                <w:szCs w:val="20"/>
              </w:rPr>
              <w:t>, 201</w:t>
            </w:r>
            <w:r w:rsidR="000310CF">
              <w:rPr>
                <w:rFonts w:ascii="Arial" w:hAnsi="Arial" w:cs="Arial"/>
                <w:sz w:val="20"/>
                <w:szCs w:val="20"/>
              </w:rPr>
              <w:t>6</w:t>
            </w:r>
            <w:r w:rsidR="00A0483C" w:rsidRPr="005850AF">
              <w:rPr>
                <w:rFonts w:ascii="Arial" w:hAnsi="Arial" w:cs="Arial"/>
                <w:sz w:val="20"/>
                <w:szCs w:val="20"/>
              </w:rPr>
              <w:t>)</w:t>
            </w:r>
            <w:r w:rsidR="00EA6B1B" w:rsidRPr="005850AF">
              <w:rPr>
                <w:rFonts w:ascii="Arial" w:hAnsi="Arial" w:cs="Arial"/>
                <w:sz w:val="20"/>
                <w:szCs w:val="20"/>
              </w:rPr>
              <w:t xml:space="preserve"> e YOLO (</w:t>
            </w:r>
            <w:r w:rsidR="00311891" w:rsidRPr="005850AF">
              <w:rPr>
                <w:rFonts w:ascii="Arial" w:hAnsi="Arial" w:cs="Arial"/>
                <w:sz w:val="20"/>
                <w:szCs w:val="20"/>
              </w:rPr>
              <w:t xml:space="preserve">REDMON </w:t>
            </w:r>
            <w:r w:rsidR="00521A90" w:rsidRPr="00521A90">
              <w:rPr>
                <w:rFonts w:ascii="Arial" w:hAnsi="Arial" w:cs="Arial"/>
                <w:i/>
                <w:sz w:val="20"/>
                <w:szCs w:val="20"/>
              </w:rPr>
              <w:t>et al</w:t>
            </w:r>
            <w:r w:rsidR="005A27EC" w:rsidRPr="005850AF">
              <w:rPr>
                <w:rFonts w:ascii="Arial" w:hAnsi="Arial" w:cs="Arial"/>
                <w:i/>
                <w:sz w:val="20"/>
                <w:szCs w:val="20"/>
              </w:rPr>
              <w:t>.</w:t>
            </w:r>
            <w:r w:rsidR="00311891" w:rsidRPr="005850AF">
              <w:rPr>
                <w:rFonts w:ascii="Arial" w:hAnsi="Arial" w:cs="Arial"/>
                <w:sz w:val="20"/>
                <w:szCs w:val="20"/>
              </w:rPr>
              <w:t>, 2016</w:t>
            </w:r>
            <w:r w:rsidR="00EA6B1B" w:rsidRPr="005850AF">
              <w:rPr>
                <w:rFonts w:ascii="Arial" w:hAnsi="Arial" w:cs="Arial"/>
                <w:sz w:val="20"/>
                <w:szCs w:val="20"/>
              </w:rPr>
              <w:t>)</w:t>
            </w:r>
          </w:p>
        </w:tc>
      </w:tr>
      <w:tr w:rsidR="00A0483C" w:rsidRPr="005850AF" w14:paraId="643F001F" w14:textId="77777777" w:rsidTr="00B61144">
        <w:tc>
          <w:tcPr>
            <w:tcW w:w="2268" w:type="dxa"/>
            <w:tcBorders>
              <w:top w:val="dotted" w:sz="4" w:space="0" w:color="auto"/>
              <w:bottom w:val="dotted" w:sz="4" w:space="0" w:color="auto"/>
            </w:tcBorders>
          </w:tcPr>
          <w:p w14:paraId="04239FEB" w14:textId="47132358" w:rsidR="00A0483C" w:rsidRPr="005850AF" w:rsidRDefault="00892CB6" w:rsidP="003E4E0D">
            <w:pPr>
              <w:rPr>
                <w:rFonts w:ascii="Arial" w:hAnsi="Arial" w:cs="Arial"/>
                <w:sz w:val="20"/>
                <w:szCs w:val="20"/>
              </w:rPr>
            </w:pPr>
            <w:proofErr w:type="spellStart"/>
            <w:r w:rsidRPr="005850AF">
              <w:rPr>
                <w:rFonts w:ascii="Arial" w:hAnsi="Arial" w:cs="Arial"/>
                <w:sz w:val="20"/>
                <w:szCs w:val="20"/>
              </w:rPr>
              <w:t>Majeed</w:t>
            </w:r>
            <w:proofErr w:type="spellEnd"/>
            <w:r w:rsidRPr="005850AF">
              <w:rPr>
                <w:rFonts w:ascii="Arial" w:hAnsi="Arial" w:cs="Arial"/>
                <w:sz w:val="20"/>
                <w:szCs w:val="20"/>
              </w:rPr>
              <w:t xml:space="preserve"> e </w:t>
            </w:r>
            <w:proofErr w:type="spellStart"/>
            <w:r w:rsidRPr="005850AF">
              <w:rPr>
                <w:rFonts w:ascii="Arial" w:hAnsi="Arial" w:cs="Arial"/>
                <w:sz w:val="20"/>
                <w:szCs w:val="20"/>
              </w:rPr>
              <w:t>Baadel</w:t>
            </w:r>
            <w:proofErr w:type="spellEnd"/>
            <w:r w:rsidRPr="005850AF">
              <w:rPr>
                <w:rFonts w:ascii="Arial" w:hAnsi="Arial" w:cs="Arial"/>
                <w:sz w:val="20"/>
                <w:szCs w:val="20"/>
              </w:rPr>
              <w:t xml:space="preserve"> (201</w:t>
            </w:r>
            <w:r w:rsidR="000C7260" w:rsidRPr="005850AF">
              <w:rPr>
                <w:rFonts w:ascii="Arial" w:hAnsi="Arial" w:cs="Arial"/>
                <w:sz w:val="20"/>
                <w:szCs w:val="20"/>
              </w:rPr>
              <w:t>6</w:t>
            </w:r>
            <w:r w:rsidRPr="005850AF">
              <w:rPr>
                <w:rFonts w:ascii="Arial" w:hAnsi="Arial" w:cs="Arial"/>
                <w:sz w:val="20"/>
                <w:szCs w:val="20"/>
              </w:rPr>
              <w:t>)</w:t>
            </w:r>
          </w:p>
        </w:tc>
        <w:tc>
          <w:tcPr>
            <w:tcW w:w="1843" w:type="dxa"/>
            <w:tcBorders>
              <w:top w:val="dotted" w:sz="4" w:space="0" w:color="auto"/>
              <w:bottom w:val="dotted" w:sz="4" w:space="0" w:color="auto"/>
            </w:tcBorders>
          </w:tcPr>
          <w:p w14:paraId="2FC620E8" w14:textId="77777777" w:rsidR="00A0483C" w:rsidRPr="005850AF" w:rsidRDefault="00546E5D" w:rsidP="003E4E0D">
            <w:pPr>
              <w:rPr>
                <w:rFonts w:ascii="Arial" w:hAnsi="Arial" w:cs="Arial"/>
                <w:sz w:val="20"/>
                <w:szCs w:val="20"/>
              </w:rPr>
            </w:pPr>
            <w:r w:rsidRPr="005850AF">
              <w:rPr>
                <w:rFonts w:ascii="Arial" w:hAnsi="Arial" w:cs="Arial"/>
                <w:sz w:val="20"/>
                <w:szCs w:val="20"/>
              </w:rPr>
              <w:t>Reconhecimento facial</w:t>
            </w:r>
          </w:p>
          <w:p w14:paraId="65BAA3A8" w14:textId="0706ED31" w:rsidR="00546E5D" w:rsidRPr="005850AF" w:rsidRDefault="00546E5D" w:rsidP="003E4E0D">
            <w:pPr>
              <w:rPr>
                <w:rFonts w:ascii="Arial" w:hAnsi="Arial" w:cs="Arial"/>
                <w:sz w:val="20"/>
                <w:szCs w:val="20"/>
              </w:rPr>
            </w:pPr>
          </w:p>
        </w:tc>
        <w:tc>
          <w:tcPr>
            <w:tcW w:w="4950" w:type="dxa"/>
            <w:tcBorders>
              <w:top w:val="dotted" w:sz="4" w:space="0" w:color="auto"/>
              <w:bottom w:val="dotted" w:sz="4" w:space="0" w:color="auto"/>
            </w:tcBorders>
          </w:tcPr>
          <w:p w14:paraId="44254118" w14:textId="6FE32B94" w:rsidR="00A0483C" w:rsidRPr="005850AF" w:rsidRDefault="003C626F" w:rsidP="003E4E0D">
            <w:pPr>
              <w:rPr>
                <w:rFonts w:ascii="Arial" w:hAnsi="Arial" w:cs="Arial"/>
                <w:sz w:val="20"/>
                <w:szCs w:val="20"/>
              </w:rPr>
            </w:pPr>
            <w:r w:rsidRPr="005850AF">
              <w:rPr>
                <w:rFonts w:ascii="Arial" w:hAnsi="Arial" w:cs="Arial"/>
                <w:sz w:val="20"/>
                <w:szCs w:val="20"/>
              </w:rPr>
              <w:t xml:space="preserve">Haar </w:t>
            </w:r>
            <w:proofErr w:type="spellStart"/>
            <w:r w:rsidRPr="005850AF">
              <w:rPr>
                <w:rFonts w:ascii="Arial" w:hAnsi="Arial" w:cs="Arial"/>
                <w:sz w:val="20"/>
                <w:szCs w:val="20"/>
              </w:rPr>
              <w:t>Cascades</w:t>
            </w:r>
            <w:proofErr w:type="spellEnd"/>
            <w:r w:rsidRPr="005850AF">
              <w:rPr>
                <w:rFonts w:ascii="Arial" w:hAnsi="Arial" w:cs="Arial"/>
                <w:sz w:val="20"/>
                <w:szCs w:val="20"/>
              </w:rPr>
              <w:t xml:space="preserve"> (</w:t>
            </w:r>
            <w:r w:rsidRPr="005850AF">
              <w:rPr>
                <w:rStyle w:val="citation"/>
                <w:rFonts w:ascii="Arial" w:hAnsi="Arial" w:cs="Arial"/>
                <w:color w:val="000000"/>
                <w:sz w:val="20"/>
                <w:szCs w:val="20"/>
              </w:rPr>
              <w:t>VIOLA; JONES, 2001</w:t>
            </w:r>
            <w:r w:rsidRPr="005850AF">
              <w:rPr>
                <w:rFonts w:ascii="Arial" w:hAnsi="Arial" w:cs="Arial"/>
                <w:sz w:val="20"/>
                <w:szCs w:val="20"/>
              </w:rPr>
              <w:t xml:space="preserve">) </w:t>
            </w:r>
            <w:r w:rsidR="00546E5D" w:rsidRPr="005850AF">
              <w:rPr>
                <w:rFonts w:ascii="Arial" w:hAnsi="Arial" w:cs="Arial"/>
                <w:sz w:val="20"/>
                <w:szCs w:val="20"/>
              </w:rPr>
              <w:t xml:space="preserve">e </w:t>
            </w:r>
            <w:proofErr w:type="spellStart"/>
            <w:r w:rsidR="00546E5D" w:rsidRPr="005850AF">
              <w:rPr>
                <w:rFonts w:ascii="Arial" w:hAnsi="Arial" w:cs="Arial"/>
                <w:sz w:val="20"/>
                <w:szCs w:val="20"/>
              </w:rPr>
              <w:t>Fisherfaces</w:t>
            </w:r>
            <w:proofErr w:type="spellEnd"/>
            <w:r w:rsidR="00EF0676" w:rsidRPr="005850AF">
              <w:rPr>
                <w:rFonts w:ascii="Arial" w:hAnsi="Arial" w:cs="Arial"/>
                <w:sz w:val="20"/>
                <w:szCs w:val="20"/>
              </w:rPr>
              <w:t xml:space="preserve"> (BELHUMEUR; HESPANHA; KRIEGMAN, 1997)</w:t>
            </w:r>
          </w:p>
        </w:tc>
      </w:tr>
      <w:tr w:rsidR="00546E5D" w:rsidRPr="005850AF" w14:paraId="0821F248" w14:textId="77777777" w:rsidTr="00B61144">
        <w:tc>
          <w:tcPr>
            <w:tcW w:w="2268" w:type="dxa"/>
            <w:tcBorders>
              <w:top w:val="dotted" w:sz="4" w:space="0" w:color="auto"/>
              <w:bottom w:val="dotted" w:sz="4" w:space="0" w:color="auto"/>
            </w:tcBorders>
          </w:tcPr>
          <w:p w14:paraId="01322F37" w14:textId="19CF5922" w:rsidR="00546E5D" w:rsidRPr="005850AF" w:rsidRDefault="00A82A7E" w:rsidP="003E4E0D">
            <w:pPr>
              <w:rPr>
                <w:rFonts w:ascii="Arial" w:hAnsi="Arial" w:cs="Arial"/>
                <w:sz w:val="20"/>
                <w:szCs w:val="20"/>
              </w:rPr>
            </w:pPr>
            <w:r w:rsidRPr="005850AF">
              <w:rPr>
                <w:rFonts w:ascii="Arial" w:hAnsi="Arial" w:cs="Arial"/>
                <w:sz w:val="20"/>
                <w:szCs w:val="20"/>
              </w:rPr>
              <w:t xml:space="preserve">Malek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w:t>
            </w:r>
          </w:p>
        </w:tc>
        <w:tc>
          <w:tcPr>
            <w:tcW w:w="1843" w:type="dxa"/>
            <w:tcBorders>
              <w:top w:val="dotted" w:sz="4" w:space="0" w:color="auto"/>
              <w:bottom w:val="dotted" w:sz="4" w:space="0" w:color="auto"/>
            </w:tcBorders>
          </w:tcPr>
          <w:p w14:paraId="7D4A0940" w14:textId="2F01CD5A" w:rsidR="00546E5D" w:rsidRPr="005850AF" w:rsidRDefault="00A82A7E" w:rsidP="003E4E0D">
            <w:pPr>
              <w:rPr>
                <w:rFonts w:ascii="Arial" w:hAnsi="Arial" w:cs="Arial"/>
                <w:sz w:val="20"/>
                <w:szCs w:val="20"/>
              </w:rPr>
            </w:pPr>
            <w:r w:rsidRPr="005850AF">
              <w:rPr>
                <w:rFonts w:ascii="Arial" w:hAnsi="Arial" w:cs="Arial"/>
                <w:sz w:val="20"/>
                <w:szCs w:val="20"/>
              </w:rPr>
              <w:t>Descrição de ambientes</w:t>
            </w:r>
          </w:p>
        </w:tc>
        <w:tc>
          <w:tcPr>
            <w:tcW w:w="4950" w:type="dxa"/>
            <w:tcBorders>
              <w:top w:val="dotted" w:sz="4" w:space="0" w:color="auto"/>
              <w:bottom w:val="dotted" w:sz="4" w:space="0" w:color="auto"/>
            </w:tcBorders>
          </w:tcPr>
          <w:p w14:paraId="60B63413" w14:textId="7185A980" w:rsidR="006E22F3" w:rsidRPr="005850AF" w:rsidRDefault="006E22F3" w:rsidP="003E4E0D">
            <w:pPr>
              <w:rPr>
                <w:rFonts w:ascii="Arial" w:hAnsi="Arial" w:cs="Arial"/>
                <w:sz w:val="20"/>
                <w:szCs w:val="20"/>
                <w:lang w:val="en-US"/>
              </w:rPr>
            </w:pPr>
            <w:proofErr w:type="spellStart"/>
            <w:r w:rsidRPr="005850AF">
              <w:rPr>
                <w:rFonts w:ascii="Arial" w:hAnsi="Arial" w:cs="Arial"/>
                <w:sz w:val="20"/>
                <w:szCs w:val="20"/>
                <w:lang w:val="en-US"/>
              </w:rPr>
              <w:t>Extração</w:t>
            </w:r>
            <w:proofErr w:type="spellEnd"/>
            <w:r w:rsidRPr="005850AF">
              <w:rPr>
                <w:rFonts w:ascii="Arial" w:hAnsi="Arial" w:cs="Arial"/>
                <w:sz w:val="20"/>
                <w:szCs w:val="20"/>
                <w:lang w:val="en-US"/>
              </w:rPr>
              <w:t xml:space="preserve"> de </w:t>
            </w:r>
            <w:proofErr w:type="spellStart"/>
            <w:r w:rsidRPr="005850AF">
              <w:rPr>
                <w:rFonts w:ascii="Arial" w:hAnsi="Arial" w:cs="Arial"/>
                <w:sz w:val="20"/>
                <w:szCs w:val="20"/>
                <w:lang w:val="en-US"/>
              </w:rPr>
              <w:t>características</w:t>
            </w:r>
            <w:proofErr w:type="spellEnd"/>
            <w:r w:rsidRPr="005850AF">
              <w:rPr>
                <w:rFonts w:ascii="Arial" w:hAnsi="Arial" w:cs="Arial"/>
                <w:sz w:val="20"/>
                <w:szCs w:val="20"/>
                <w:lang w:val="en-US"/>
              </w:rPr>
              <w:t>:</w:t>
            </w:r>
            <w:r w:rsidRPr="005850AF">
              <w:rPr>
                <w:rFonts w:ascii="Arial" w:hAnsi="Arial" w:cs="Arial"/>
                <w:i/>
                <w:iCs/>
                <w:sz w:val="20"/>
                <w:szCs w:val="20"/>
                <w:lang w:val="en-US"/>
              </w:rPr>
              <w:t xml:space="preserve"> </w:t>
            </w:r>
            <w:r w:rsidR="00EA5FB1" w:rsidRPr="005850AF">
              <w:rPr>
                <w:rFonts w:ascii="Arial" w:hAnsi="Arial" w:cs="Arial"/>
                <w:i/>
                <w:iCs/>
                <w:sz w:val="20"/>
                <w:szCs w:val="20"/>
                <w:lang w:val="en-US"/>
              </w:rPr>
              <w:t>Local Binary Pattern -</w:t>
            </w:r>
            <w:r w:rsidR="00A47F2C" w:rsidRPr="005850AF">
              <w:rPr>
                <w:rFonts w:ascii="Arial" w:hAnsi="Arial" w:cs="Arial"/>
                <w:i/>
                <w:iCs/>
                <w:sz w:val="20"/>
                <w:szCs w:val="20"/>
                <w:lang w:val="en-US"/>
              </w:rPr>
              <w:t xml:space="preserve"> </w:t>
            </w:r>
            <w:r w:rsidR="00EA5FB1" w:rsidRPr="005850AF">
              <w:rPr>
                <w:rFonts w:ascii="Arial" w:hAnsi="Arial" w:cs="Arial"/>
                <w:i/>
                <w:iCs/>
                <w:sz w:val="20"/>
                <w:szCs w:val="20"/>
                <w:lang w:val="en-US"/>
              </w:rPr>
              <w:t xml:space="preserve">LBP </w:t>
            </w:r>
            <w:r w:rsidR="00EA5FB1" w:rsidRPr="005850AF">
              <w:rPr>
                <w:rFonts w:ascii="Arial" w:hAnsi="Arial" w:cs="Arial"/>
                <w:sz w:val="20"/>
                <w:szCs w:val="20"/>
                <w:lang w:val="en-US"/>
              </w:rPr>
              <w:t>(OJALA; PIETIKAINEN; HARWOOD, 1994),</w:t>
            </w:r>
            <w:r w:rsidR="00D83378" w:rsidRPr="005850AF">
              <w:rPr>
                <w:rFonts w:ascii="Arial" w:hAnsi="Arial" w:cs="Arial"/>
                <w:sz w:val="20"/>
                <w:szCs w:val="20"/>
                <w:lang w:val="en-US"/>
              </w:rPr>
              <w:t xml:space="preserve"> </w:t>
            </w:r>
            <w:r w:rsidR="00DB59E4" w:rsidRPr="005850AF">
              <w:rPr>
                <w:rFonts w:ascii="Arial" w:hAnsi="Arial" w:cs="Arial"/>
                <w:i/>
                <w:iCs/>
                <w:sz w:val="20"/>
                <w:szCs w:val="20"/>
                <w:lang w:val="en-US"/>
              </w:rPr>
              <w:t>Histogram of Oriented Gradients</w:t>
            </w:r>
            <w:r w:rsidR="00DB59E4" w:rsidRPr="005850AF">
              <w:rPr>
                <w:rFonts w:ascii="Arial" w:hAnsi="Arial" w:cs="Arial"/>
                <w:sz w:val="20"/>
                <w:szCs w:val="20"/>
                <w:lang w:val="en-US"/>
              </w:rPr>
              <w:t xml:space="preserve"> </w:t>
            </w:r>
            <w:r w:rsidR="00D83378" w:rsidRPr="005850AF">
              <w:rPr>
                <w:rFonts w:ascii="Arial" w:hAnsi="Arial" w:cs="Arial"/>
                <w:sz w:val="20"/>
                <w:szCs w:val="20"/>
                <w:lang w:val="en-US"/>
              </w:rPr>
              <w:t xml:space="preserve">- </w:t>
            </w:r>
            <w:proofErr w:type="spellStart"/>
            <w:r w:rsidR="00DB59E4" w:rsidRPr="005850AF">
              <w:rPr>
                <w:rFonts w:ascii="Arial" w:hAnsi="Arial" w:cs="Arial"/>
                <w:sz w:val="20"/>
                <w:szCs w:val="20"/>
                <w:lang w:val="en-US"/>
              </w:rPr>
              <w:t>HoG</w:t>
            </w:r>
            <w:proofErr w:type="spellEnd"/>
            <w:r w:rsidR="00DB59E4" w:rsidRPr="005850AF">
              <w:rPr>
                <w:rFonts w:ascii="Arial" w:hAnsi="Arial" w:cs="Arial"/>
                <w:sz w:val="20"/>
                <w:szCs w:val="20"/>
                <w:lang w:val="en-US"/>
              </w:rPr>
              <w:t xml:space="preserve"> (DALAL; TRIGGS, 2005</w:t>
            </w:r>
            <w:r w:rsidR="00E916AF" w:rsidRPr="005850AF">
              <w:rPr>
                <w:rFonts w:ascii="Arial" w:hAnsi="Arial" w:cs="Arial"/>
                <w:sz w:val="20"/>
                <w:szCs w:val="20"/>
                <w:lang w:val="en-US"/>
              </w:rPr>
              <w:t>), Bag</w:t>
            </w:r>
            <w:r w:rsidR="009421EE" w:rsidRPr="005850AF">
              <w:rPr>
                <w:rFonts w:ascii="Arial" w:hAnsi="Arial" w:cs="Arial"/>
                <w:i/>
                <w:iCs/>
                <w:sz w:val="20"/>
                <w:szCs w:val="20"/>
                <w:lang w:val="en-US"/>
              </w:rPr>
              <w:t xml:space="preserve"> of Words</w:t>
            </w:r>
            <w:r w:rsidR="00D83378" w:rsidRPr="005850AF">
              <w:rPr>
                <w:rFonts w:ascii="Arial" w:hAnsi="Arial" w:cs="Arial"/>
                <w:i/>
                <w:iCs/>
                <w:sz w:val="20"/>
                <w:szCs w:val="20"/>
                <w:lang w:val="en-US"/>
              </w:rPr>
              <w:t xml:space="preserve"> -</w:t>
            </w:r>
            <w:r w:rsidR="009421EE" w:rsidRPr="005850AF">
              <w:rPr>
                <w:rFonts w:ascii="Arial" w:hAnsi="Arial" w:cs="Arial"/>
                <w:sz w:val="20"/>
                <w:szCs w:val="20"/>
                <w:lang w:val="en-US"/>
              </w:rPr>
              <w:t xml:space="preserve"> </w:t>
            </w:r>
            <w:proofErr w:type="spellStart"/>
            <w:r w:rsidR="009421EE" w:rsidRPr="005850AF">
              <w:rPr>
                <w:rFonts w:ascii="Arial" w:hAnsi="Arial" w:cs="Arial"/>
                <w:sz w:val="20"/>
                <w:szCs w:val="20"/>
                <w:lang w:val="en-US"/>
              </w:rPr>
              <w:t>BoW</w:t>
            </w:r>
            <w:proofErr w:type="spellEnd"/>
            <w:r w:rsidR="009421EE" w:rsidRPr="005850AF">
              <w:rPr>
                <w:rFonts w:ascii="Arial" w:hAnsi="Arial" w:cs="Arial"/>
                <w:sz w:val="20"/>
                <w:szCs w:val="20"/>
                <w:lang w:val="en-US"/>
              </w:rPr>
              <w:t xml:space="preserve"> (WU; HOI; YU, 2010</w:t>
            </w:r>
            <w:proofErr w:type="gramStart"/>
            <w:r w:rsidR="009421EE" w:rsidRPr="005850AF">
              <w:rPr>
                <w:rFonts w:ascii="Arial" w:hAnsi="Arial" w:cs="Arial"/>
                <w:sz w:val="20"/>
                <w:szCs w:val="20"/>
                <w:lang w:val="en-US"/>
              </w:rPr>
              <w:t>)</w:t>
            </w:r>
            <w:r w:rsidR="001A0DB9" w:rsidRPr="005850AF">
              <w:rPr>
                <w:rFonts w:ascii="Arial" w:hAnsi="Arial" w:cs="Arial"/>
                <w:sz w:val="20"/>
                <w:szCs w:val="20"/>
                <w:lang w:val="en-US"/>
              </w:rPr>
              <w:t>;</w:t>
            </w:r>
            <w:proofErr w:type="gramEnd"/>
            <w:r w:rsidR="001A0DB9" w:rsidRPr="005850AF">
              <w:rPr>
                <w:rFonts w:ascii="Arial" w:hAnsi="Arial" w:cs="Arial"/>
                <w:sz w:val="20"/>
                <w:szCs w:val="20"/>
                <w:lang w:val="en-US"/>
              </w:rPr>
              <w:t xml:space="preserve"> </w:t>
            </w:r>
          </w:p>
          <w:p w14:paraId="4090852B" w14:textId="56972CAE" w:rsidR="00546E5D" w:rsidRPr="005850AF" w:rsidRDefault="00552509" w:rsidP="003E4E0D">
            <w:pPr>
              <w:rPr>
                <w:rFonts w:ascii="Arial" w:hAnsi="Arial" w:cs="Arial"/>
                <w:sz w:val="20"/>
                <w:szCs w:val="20"/>
              </w:rPr>
            </w:pPr>
            <w:r w:rsidRPr="005850AF">
              <w:rPr>
                <w:rFonts w:ascii="Arial" w:hAnsi="Arial" w:cs="Arial"/>
                <w:sz w:val="20"/>
                <w:szCs w:val="20"/>
              </w:rPr>
              <w:t xml:space="preserve">Aprendizado de características: </w:t>
            </w:r>
            <w:proofErr w:type="spellStart"/>
            <w:r w:rsidR="001A0DB9" w:rsidRPr="005850AF">
              <w:rPr>
                <w:rFonts w:ascii="Arial" w:hAnsi="Arial" w:cs="Arial"/>
                <w:sz w:val="20"/>
                <w:szCs w:val="20"/>
              </w:rPr>
              <w:t>Auto-Encoder</w:t>
            </w:r>
            <w:proofErr w:type="spellEnd"/>
            <w:r w:rsidR="001A0DB9" w:rsidRPr="005850AF">
              <w:rPr>
                <w:rFonts w:ascii="Arial" w:hAnsi="Arial" w:cs="Arial"/>
                <w:sz w:val="20"/>
                <w:szCs w:val="20"/>
              </w:rPr>
              <w:t xml:space="preserve"> </w:t>
            </w:r>
            <w:r w:rsidR="00427FF6" w:rsidRPr="005850AF">
              <w:rPr>
                <w:rFonts w:ascii="Arial" w:hAnsi="Arial" w:cs="Arial"/>
                <w:sz w:val="20"/>
                <w:szCs w:val="20"/>
              </w:rPr>
              <w:t xml:space="preserve">neural </w:t>
            </w:r>
            <w:r w:rsidR="003D705B" w:rsidRPr="005850AF">
              <w:rPr>
                <w:rFonts w:ascii="Arial" w:hAnsi="Arial" w:cs="Arial"/>
                <w:sz w:val="20"/>
                <w:szCs w:val="20"/>
              </w:rPr>
              <w:t>network</w:t>
            </w:r>
            <w:r w:rsidR="00427FF6" w:rsidRPr="005850AF">
              <w:rPr>
                <w:rFonts w:ascii="Arial" w:hAnsi="Arial" w:cs="Arial"/>
                <w:sz w:val="20"/>
                <w:szCs w:val="20"/>
              </w:rPr>
              <w:t xml:space="preserve">- </w:t>
            </w:r>
            <w:r w:rsidR="001A0DB9" w:rsidRPr="005850AF">
              <w:rPr>
                <w:rFonts w:ascii="Arial" w:hAnsi="Arial" w:cs="Arial"/>
                <w:sz w:val="20"/>
                <w:szCs w:val="20"/>
              </w:rPr>
              <w:t>AE</w:t>
            </w:r>
            <w:r w:rsidR="003D705B" w:rsidRPr="005850AF">
              <w:rPr>
                <w:rFonts w:ascii="Arial" w:hAnsi="Arial" w:cs="Arial"/>
                <w:sz w:val="20"/>
                <w:szCs w:val="20"/>
              </w:rPr>
              <w:t xml:space="preserve"> (BALDI, 2012)</w:t>
            </w:r>
            <w:r w:rsidR="001A0DB9" w:rsidRPr="005850AF">
              <w:rPr>
                <w:rFonts w:ascii="Arial" w:hAnsi="Arial" w:cs="Arial"/>
                <w:sz w:val="20"/>
                <w:szCs w:val="20"/>
              </w:rPr>
              <w:t xml:space="preserve">; </w:t>
            </w:r>
          </w:p>
          <w:p w14:paraId="1C51C5E7" w14:textId="700C94E0" w:rsidR="00552509" w:rsidRPr="005850AF" w:rsidRDefault="00552509" w:rsidP="003E4E0D">
            <w:pPr>
              <w:rPr>
                <w:rFonts w:ascii="Arial" w:hAnsi="Arial" w:cs="Arial"/>
                <w:sz w:val="20"/>
                <w:szCs w:val="20"/>
              </w:rPr>
            </w:pPr>
            <w:r w:rsidRPr="005850AF">
              <w:rPr>
                <w:rFonts w:ascii="Arial" w:hAnsi="Arial" w:cs="Arial"/>
                <w:sz w:val="20"/>
                <w:szCs w:val="20"/>
              </w:rPr>
              <w:t xml:space="preserve">Classificação: Regressão </w:t>
            </w:r>
            <w:proofErr w:type="spellStart"/>
            <w:r w:rsidRPr="005850AF">
              <w:rPr>
                <w:rFonts w:ascii="Arial" w:hAnsi="Arial" w:cs="Arial"/>
                <w:sz w:val="20"/>
                <w:szCs w:val="20"/>
              </w:rPr>
              <w:t>Logistica</w:t>
            </w:r>
            <w:proofErr w:type="spellEnd"/>
          </w:p>
        </w:tc>
      </w:tr>
      <w:tr w:rsidR="001A0DB9" w:rsidRPr="005850AF" w14:paraId="139A56E5" w14:textId="77777777" w:rsidTr="00B61144">
        <w:tc>
          <w:tcPr>
            <w:tcW w:w="2268" w:type="dxa"/>
            <w:tcBorders>
              <w:top w:val="dotted" w:sz="4" w:space="0" w:color="auto"/>
              <w:bottom w:val="dotted" w:sz="4" w:space="0" w:color="auto"/>
            </w:tcBorders>
          </w:tcPr>
          <w:p w14:paraId="79C983F7" w14:textId="39225727" w:rsidR="001A0DB9" w:rsidRPr="005850AF" w:rsidRDefault="00940B2A" w:rsidP="003E4E0D">
            <w:pPr>
              <w:rPr>
                <w:rFonts w:ascii="Arial" w:hAnsi="Arial" w:cs="Arial"/>
                <w:sz w:val="20"/>
                <w:szCs w:val="20"/>
              </w:rPr>
            </w:pPr>
            <w:proofErr w:type="spellStart"/>
            <w:r w:rsidRPr="005850AF">
              <w:rPr>
                <w:rFonts w:ascii="Arial" w:hAnsi="Arial" w:cs="Arial"/>
                <w:sz w:val="20"/>
                <w:szCs w:val="20"/>
              </w:rPr>
              <w:t>Neha</w:t>
            </w:r>
            <w:proofErr w:type="spellEnd"/>
            <w:r w:rsidRPr="005850AF">
              <w:rPr>
                <w:rFonts w:ascii="Arial" w:hAnsi="Arial" w:cs="Arial"/>
                <w:sz w:val="20"/>
                <w:szCs w:val="20"/>
              </w:rPr>
              <w:t xml:space="preserve"> e </w:t>
            </w:r>
            <w:proofErr w:type="spellStart"/>
            <w:r w:rsidRPr="005850AF">
              <w:rPr>
                <w:rFonts w:ascii="Arial" w:hAnsi="Arial" w:cs="Arial"/>
                <w:sz w:val="20"/>
                <w:szCs w:val="20"/>
              </w:rPr>
              <w:t>Shakib</w:t>
            </w:r>
            <w:proofErr w:type="spellEnd"/>
            <w:r w:rsidRPr="005850AF">
              <w:rPr>
                <w:rFonts w:ascii="Arial" w:hAnsi="Arial" w:cs="Arial"/>
                <w:sz w:val="20"/>
                <w:szCs w:val="20"/>
              </w:rPr>
              <w:t xml:space="preserve"> (2021)</w:t>
            </w:r>
          </w:p>
        </w:tc>
        <w:tc>
          <w:tcPr>
            <w:tcW w:w="1843" w:type="dxa"/>
            <w:tcBorders>
              <w:top w:val="dotted" w:sz="4" w:space="0" w:color="auto"/>
              <w:bottom w:val="dotted" w:sz="4" w:space="0" w:color="auto"/>
            </w:tcBorders>
          </w:tcPr>
          <w:p w14:paraId="42D88EF2" w14:textId="69E670C5" w:rsidR="001A0DB9" w:rsidRPr="005850AF" w:rsidRDefault="005A27EC" w:rsidP="003E4E0D">
            <w:pPr>
              <w:rPr>
                <w:rFonts w:ascii="Arial" w:hAnsi="Arial" w:cs="Arial"/>
                <w:sz w:val="20"/>
                <w:szCs w:val="20"/>
              </w:rPr>
            </w:pPr>
            <w:r w:rsidRPr="005850AF">
              <w:rPr>
                <w:rFonts w:ascii="Arial" w:hAnsi="Arial" w:cs="Arial"/>
                <w:sz w:val="20"/>
                <w:szCs w:val="20"/>
              </w:rPr>
              <w:t>Detecção de o</w:t>
            </w:r>
            <w:r w:rsidR="00FB3968" w:rsidRPr="005850AF">
              <w:rPr>
                <w:rFonts w:ascii="Arial" w:hAnsi="Arial" w:cs="Arial"/>
                <w:sz w:val="20"/>
                <w:szCs w:val="20"/>
              </w:rPr>
              <w:t>bstáculos</w:t>
            </w:r>
          </w:p>
        </w:tc>
        <w:tc>
          <w:tcPr>
            <w:tcW w:w="4950" w:type="dxa"/>
            <w:tcBorders>
              <w:top w:val="dotted" w:sz="4" w:space="0" w:color="auto"/>
              <w:bottom w:val="dotted" w:sz="4" w:space="0" w:color="auto"/>
            </w:tcBorders>
          </w:tcPr>
          <w:p w14:paraId="08F0A944" w14:textId="285EC0DB" w:rsidR="001A0DB9" w:rsidRPr="005850AF" w:rsidRDefault="00FB3968" w:rsidP="003E4E0D">
            <w:pPr>
              <w:rPr>
                <w:rFonts w:ascii="Arial" w:hAnsi="Arial" w:cs="Arial"/>
                <w:sz w:val="20"/>
                <w:szCs w:val="20"/>
              </w:rPr>
            </w:pPr>
            <w:r w:rsidRPr="005850AF">
              <w:rPr>
                <w:rFonts w:ascii="Arial" w:hAnsi="Arial" w:cs="Arial"/>
                <w:sz w:val="20"/>
                <w:szCs w:val="20"/>
              </w:rPr>
              <w:t xml:space="preserve">Transformada de </w:t>
            </w:r>
            <w:proofErr w:type="spellStart"/>
            <w:r w:rsidRPr="005850AF">
              <w:rPr>
                <w:rFonts w:ascii="Arial" w:hAnsi="Arial" w:cs="Arial"/>
                <w:sz w:val="20"/>
                <w:szCs w:val="20"/>
              </w:rPr>
              <w:t>Hough</w:t>
            </w:r>
            <w:proofErr w:type="spellEnd"/>
            <w:r w:rsidR="00FA5966" w:rsidRPr="005850AF">
              <w:rPr>
                <w:rFonts w:ascii="Arial" w:hAnsi="Arial" w:cs="Arial"/>
                <w:sz w:val="20"/>
                <w:szCs w:val="20"/>
              </w:rPr>
              <w:t xml:space="preserve"> </w:t>
            </w:r>
            <w:r w:rsidR="003A2F21" w:rsidRPr="005850AF">
              <w:rPr>
                <w:rFonts w:ascii="Arial" w:hAnsi="Arial" w:cs="Arial"/>
                <w:sz w:val="20"/>
                <w:szCs w:val="20"/>
              </w:rPr>
              <w:t xml:space="preserve">e </w:t>
            </w:r>
            <w:proofErr w:type="spellStart"/>
            <w:r w:rsidR="003A2F21" w:rsidRPr="005850AF">
              <w:rPr>
                <w:rFonts w:ascii="Arial" w:hAnsi="Arial" w:cs="Arial"/>
                <w:i/>
                <w:iCs/>
                <w:sz w:val="20"/>
                <w:szCs w:val="20"/>
              </w:rPr>
              <w:t>Region</w:t>
            </w:r>
            <w:proofErr w:type="spellEnd"/>
            <w:r w:rsidRPr="005850AF">
              <w:rPr>
                <w:rFonts w:ascii="Arial" w:hAnsi="Arial" w:cs="Arial"/>
                <w:i/>
                <w:iCs/>
                <w:sz w:val="20"/>
                <w:szCs w:val="20"/>
              </w:rPr>
              <w:t xml:space="preserve"> </w:t>
            </w:r>
            <w:proofErr w:type="spellStart"/>
            <w:r w:rsidRPr="005850AF">
              <w:rPr>
                <w:rFonts w:ascii="Arial" w:hAnsi="Arial" w:cs="Arial"/>
                <w:i/>
                <w:iCs/>
                <w:sz w:val="20"/>
                <w:szCs w:val="20"/>
              </w:rPr>
              <w:t>of</w:t>
            </w:r>
            <w:proofErr w:type="spellEnd"/>
            <w:r w:rsidRPr="005850AF">
              <w:rPr>
                <w:rFonts w:ascii="Arial" w:hAnsi="Arial" w:cs="Arial"/>
                <w:i/>
                <w:iCs/>
                <w:sz w:val="20"/>
                <w:szCs w:val="20"/>
              </w:rPr>
              <w:t xml:space="preserve"> </w:t>
            </w:r>
            <w:proofErr w:type="spellStart"/>
            <w:r w:rsidRPr="005850AF">
              <w:rPr>
                <w:rFonts w:ascii="Arial" w:hAnsi="Arial" w:cs="Arial"/>
                <w:i/>
                <w:iCs/>
                <w:sz w:val="20"/>
                <w:szCs w:val="20"/>
              </w:rPr>
              <w:t>Interest</w:t>
            </w:r>
            <w:proofErr w:type="spellEnd"/>
            <w:r w:rsidRPr="005850AF">
              <w:rPr>
                <w:rFonts w:ascii="Arial" w:hAnsi="Arial" w:cs="Arial"/>
                <w:i/>
                <w:iCs/>
                <w:sz w:val="20"/>
                <w:szCs w:val="20"/>
              </w:rPr>
              <w:t xml:space="preserve"> </w:t>
            </w:r>
            <w:r w:rsidR="00FA5966" w:rsidRPr="005850AF">
              <w:rPr>
                <w:rFonts w:ascii="Arial" w:hAnsi="Arial" w:cs="Arial"/>
                <w:i/>
                <w:iCs/>
                <w:sz w:val="20"/>
                <w:szCs w:val="20"/>
              </w:rPr>
              <w:t xml:space="preserve">– </w:t>
            </w:r>
            <w:proofErr w:type="gramStart"/>
            <w:r w:rsidRPr="005850AF">
              <w:rPr>
                <w:rFonts w:ascii="Arial" w:hAnsi="Arial" w:cs="Arial"/>
                <w:sz w:val="20"/>
                <w:szCs w:val="20"/>
              </w:rPr>
              <w:t>ROI</w:t>
            </w:r>
            <w:r w:rsidR="00FA5966" w:rsidRPr="005850AF">
              <w:rPr>
                <w:rFonts w:ascii="Arial" w:hAnsi="Arial" w:cs="Arial"/>
                <w:sz w:val="20"/>
                <w:szCs w:val="20"/>
              </w:rPr>
              <w:t xml:space="preserve"> </w:t>
            </w:r>
            <w:r w:rsidR="00422CE7" w:rsidRPr="005850AF">
              <w:rPr>
                <w:rFonts w:ascii="Arial" w:hAnsi="Arial" w:cs="Arial"/>
                <w:sz w:val="20"/>
                <w:szCs w:val="20"/>
              </w:rPr>
              <w:t xml:space="preserve"> (</w:t>
            </w:r>
            <w:proofErr w:type="gramEnd"/>
            <w:r w:rsidR="00422CE7" w:rsidRPr="005850AF">
              <w:rPr>
                <w:rFonts w:ascii="Arial" w:hAnsi="Arial" w:cs="Arial"/>
                <w:sz w:val="20"/>
                <w:szCs w:val="20"/>
              </w:rPr>
              <w:t>FERNANDES; OLIVEIRA, 2008)</w:t>
            </w:r>
          </w:p>
        </w:tc>
      </w:tr>
      <w:tr w:rsidR="00FB3968" w:rsidRPr="004E1B7E" w14:paraId="1F7CAEEA" w14:textId="77777777" w:rsidTr="00B61144">
        <w:tc>
          <w:tcPr>
            <w:tcW w:w="2268" w:type="dxa"/>
            <w:tcBorders>
              <w:top w:val="dotted" w:sz="4" w:space="0" w:color="auto"/>
              <w:bottom w:val="dotted" w:sz="4" w:space="0" w:color="auto"/>
            </w:tcBorders>
          </w:tcPr>
          <w:p w14:paraId="1D9FED44" w14:textId="429B3967" w:rsidR="00FB3968" w:rsidRPr="005850AF" w:rsidRDefault="000F651F" w:rsidP="003E4E0D">
            <w:pPr>
              <w:rPr>
                <w:rFonts w:ascii="Arial" w:hAnsi="Arial" w:cs="Arial"/>
                <w:sz w:val="20"/>
                <w:szCs w:val="20"/>
              </w:rPr>
            </w:pPr>
            <w:r>
              <w:rPr>
                <w:rFonts w:ascii="Arial" w:hAnsi="Arial" w:cs="Arial"/>
                <w:sz w:val="20"/>
                <w:szCs w:val="20"/>
              </w:rPr>
              <w:t xml:space="preserve">Brito </w:t>
            </w:r>
            <w:r w:rsidR="00C24139" w:rsidRPr="005850AF">
              <w:rPr>
                <w:rFonts w:ascii="Arial" w:hAnsi="Arial" w:cs="Arial"/>
                <w:sz w:val="20"/>
                <w:szCs w:val="20"/>
              </w:rPr>
              <w:t xml:space="preserve">Neto </w:t>
            </w:r>
            <w:r w:rsidR="00521A90" w:rsidRPr="00521A90">
              <w:rPr>
                <w:rFonts w:ascii="Arial" w:hAnsi="Arial" w:cs="Arial"/>
                <w:i/>
                <w:sz w:val="20"/>
                <w:szCs w:val="20"/>
              </w:rPr>
              <w:t>et al</w:t>
            </w:r>
            <w:r w:rsidR="005A27EC" w:rsidRPr="005850AF">
              <w:rPr>
                <w:rFonts w:ascii="Arial" w:hAnsi="Arial" w:cs="Arial"/>
                <w:i/>
                <w:sz w:val="20"/>
                <w:szCs w:val="20"/>
              </w:rPr>
              <w:t>.</w:t>
            </w:r>
            <w:r w:rsidR="00C24139" w:rsidRPr="005850AF">
              <w:rPr>
                <w:rFonts w:ascii="Arial" w:hAnsi="Arial" w:cs="Arial"/>
                <w:sz w:val="20"/>
                <w:szCs w:val="20"/>
              </w:rPr>
              <w:t xml:space="preserve"> (2016)</w:t>
            </w:r>
          </w:p>
        </w:tc>
        <w:tc>
          <w:tcPr>
            <w:tcW w:w="1843" w:type="dxa"/>
            <w:tcBorders>
              <w:top w:val="dotted" w:sz="4" w:space="0" w:color="auto"/>
              <w:bottom w:val="dotted" w:sz="4" w:space="0" w:color="auto"/>
            </w:tcBorders>
          </w:tcPr>
          <w:p w14:paraId="44BF1457" w14:textId="77777777" w:rsidR="00C24139" w:rsidRPr="005850AF" w:rsidRDefault="00C24139" w:rsidP="003E4E0D">
            <w:pPr>
              <w:rPr>
                <w:rFonts w:ascii="Arial" w:hAnsi="Arial" w:cs="Arial"/>
                <w:sz w:val="20"/>
                <w:szCs w:val="20"/>
              </w:rPr>
            </w:pPr>
            <w:r w:rsidRPr="005850AF">
              <w:rPr>
                <w:rFonts w:ascii="Arial" w:hAnsi="Arial" w:cs="Arial"/>
                <w:sz w:val="20"/>
                <w:szCs w:val="20"/>
              </w:rPr>
              <w:t>Reconhecimento facial</w:t>
            </w:r>
          </w:p>
          <w:p w14:paraId="1B5DF9CF" w14:textId="77777777" w:rsidR="00FB3968" w:rsidRPr="005850AF" w:rsidRDefault="00FB3968" w:rsidP="003E4E0D">
            <w:pPr>
              <w:rPr>
                <w:rFonts w:ascii="Arial" w:hAnsi="Arial" w:cs="Arial"/>
                <w:sz w:val="20"/>
                <w:szCs w:val="20"/>
              </w:rPr>
            </w:pPr>
          </w:p>
        </w:tc>
        <w:tc>
          <w:tcPr>
            <w:tcW w:w="4950" w:type="dxa"/>
            <w:tcBorders>
              <w:top w:val="dotted" w:sz="4" w:space="0" w:color="auto"/>
              <w:bottom w:val="dotted" w:sz="4" w:space="0" w:color="auto"/>
            </w:tcBorders>
          </w:tcPr>
          <w:p w14:paraId="7F454533" w14:textId="475F6703" w:rsidR="00FB3968" w:rsidRPr="005850AF" w:rsidRDefault="00D90C4F" w:rsidP="003E4E0D">
            <w:pPr>
              <w:rPr>
                <w:rFonts w:ascii="Arial" w:hAnsi="Arial" w:cs="Arial"/>
                <w:sz w:val="20"/>
                <w:szCs w:val="20"/>
                <w:lang w:val="en-US"/>
              </w:rPr>
            </w:pPr>
            <w:r w:rsidRPr="005850AF">
              <w:rPr>
                <w:rFonts w:ascii="Arial" w:hAnsi="Arial" w:cs="Arial"/>
                <w:i/>
                <w:iCs/>
                <w:sz w:val="20"/>
                <w:szCs w:val="20"/>
                <w:lang w:val="en-US"/>
              </w:rPr>
              <w:t>Histogram of Oriented Gradients</w:t>
            </w:r>
            <w:r w:rsidRPr="005850AF">
              <w:rPr>
                <w:rFonts w:ascii="Arial" w:hAnsi="Arial" w:cs="Arial"/>
                <w:sz w:val="20"/>
                <w:szCs w:val="20"/>
                <w:lang w:val="en-US"/>
              </w:rPr>
              <w:t xml:space="preserve"> (</w:t>
            </w:r>
            <w:proofErr w:type="spellStart"/>
            <w:r w:rsidRPr="005850AF">
              <w:rPr>
                <w:rFonts w:ascii="Arial" w:hAnsi="Arial" w:cs="Arial"/>
                <w:sz w:val="20"/>
                <w:szCs w:val="20"/>
                <w:lang w:val="en-US"/>
              </w:rPr>
              <w:t>HoG</w:t>
            </w:r>
            <w:proofErr w:type="spellEnd"/>
            <w:r w:rsidRPr="005850AF">
              <w:rPr>
                <w:rFonts w:ascii="Arial" w:hAnsi="Arial" w:cs="Arial"/>
                <w:sz w:val="20"/>
                <w:szCs w:val="20"/>
                <w:lang w:val="en-US"/>
              </w:rPr>
              <w:t xml:space="preserve">) (DALAL; TRIGGS, 2005), </w:t>
            </w:r>
            <w:r w:rsidR="006D5FA9" w:rsidRPr="005850AF">
              <w:rPr>
                <w:rFonts w:ascii="Arial" w:hAnsi="Arial" w:cs="Arial"/>
                <w:sz w:val="20"/>
                <w:szCs w:val="20"/>
                <w:lang w:val="en-US"/>
              </w:rPr>
              <w:t>Principal Components Analys</w:t>
            </w:r>
            <w:r w:rsidR="002366D8" w:rsidRPr="005850AF">
              <w:rPr>
                <w:rFonts w:ascii="Arial" w:hAnsi="Arial" w:cs="Arial"/>
                <w:sz w:val="20"/>
                <w:szCs w:val="20"/>
                <w:lang w:val="en-US"/>
              </w:rPr>
              <w:t>is</w:t>
            </w:r>
            <w:r w:rsidR="006D5FA9" w:rsidRPr="005850AF">
              <w:rPr>
                <w:rFonts w:ascii="Arial" w:hAnsi="Arial" w:cs="Arial"/>
                <w:sz w:val="20"/>
                <w:szCs w:val="20"/>
                <w:lang w:val="en-US"/>
              </w:rPr>
              <w:t xml:space="preserve"> </w:t>
            </w:r>
            <w:r w:rsidR="009E05B2" w:rsidRPr="005850AF">
              <w:rPr>
                <w:rFonts w:ascii="Arial" w:hAnsi="Arial" w:cs="Arial"/>
                <w:sz w:val="20"/>
                <w:szCs w:val="20"/>
                <w:lang w:val="en-US"/>
              </w:rPr>
              <w:t>- PCA</w:t>
            </w:r>
            <w:r w:rsidR="002366D8" w:rsidRPr="005850AF">
              <w:rPr>
                <w:rFonts w:ascii="Arial" w:hAnsi="Arial" w:cs="Arial"/>
                <w:sz w:val="20"/>
                <w:szCs w:val="20"/>
                <w:lang w:val="en-US"/>
              </w:rPr>
              <w:t xml:space="preserve"> </w:t>
            </w:r>
            <w:r w:rsidR="009E05B2" w:rsidRPr="005850AF">
              <w:rPr>
                <w:rFonts w:ascii="Arial" w:hAnsi="Arial" w:cs="Arial"/>
                <w:sz w:val="20"/>
                <w:szCs w:val="20"/>
                <w:lang w:val="en-US"/>
              </w:rPr>
              <w:t>(JOLLIFFE, 2002)</w:t>
            </w:r>
            <w:r w:rsidR="009E0E18" w:rsidRPr="005850AF">
              <w:rPr>
                <w:rFonts w:ascii="Arial" w:hAnsi="Arial" w:cs="Arial"/>
                <w:sz w:val="20"/>
                <w:szCs w:val="20"/>
                <w:lang w:val="en-US"/>
              </w:rPr>
              <w:t>; KNN</w:t>
            </w:r>
            <w:r w:rsidR="0003478F" w:rsidRPr="005850AF">
              <w:rPr>
                <w:rFonts w:ascii="Arial" w:hAnsi="Arial" w:cs="Arial"/>
                <w:sz w:val="20"/>
                <w:szCs w:val="20"/>
                <w:lang w:val="en-US"/>
              </w:rPr>
              <w:t xml:space="preserve"> (BISHOP, 2006)</w:t>
            </w:r>
          </w:p>
        </w:tc>
      </w:tr>
      <w:tr w:rsidR="009E0E18" w:rsidRPr="005850AF" w14:paraId="47E734B6" w14:textId="77777777" w:rsidTr="00B61144">
        <w:tc>
          <w:tcPr>
            <w:tcW w:w="2268" w:type="dxa"/>
            <w:tcBorders>
              <w:top w:val="dotted" w:sz="4" w:space="0" w:color="auto"/>
              <w:bottom w:val="dotted" w:sz="4" w:space="0" w:color="auto"/>
            </w:tcBorders>
          </w:tcPr>
          <w:p w14:paraId="4EE0E5EF" w14:textId="57F60C44" w:rsidR="009E0E18" w:rsidRPr="005850AF" w:rsidRDefault="009E0E18" w:rsidP="003E4E0D">
            <w:pPr>
              <w:rPr>
                <w:rFonts w:ascii="Arial" w:hAnsi="Arial" w:cs="Arial"/>
                <w:sz w:val="20"/>
                <w:szCs w:val="20"/>
              </w:rPr>
            </w:pPr>
            <w:r w:rsidRPr="005850AF">
              <w:rPr>
                <w:rFonts w:ascii="Arial" w:hAnsi="Arial" w:cs="Arial"/>
                <w:sz w:val="20"/>
                <w:szCs w:val="20"/>
              </w:rPr>
              <w:t xml:space="preserve">Niu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w:t>
            </w:r>
          </w:p>
        </w:tc>
        <w:tc>
          <w:tcPr>
            <w:tcW w:w="1843" w:type="dxa"/>
            <w:tcBorders>
              <w:top w:val="dotted" w:sz="4" w:space="0" w:color="auto"/>
              <w:bottom w:val="dotted" w:sz="4" w:space="0" w:color="auto"/>
            </w:tcBorders>
          </w:tcPr>
          <w:p w14:paraId="24E1E196" w14:textId="7590BED6" w:rsidR="009E0E18" w:rsidRPr="005850AF" w:rsidRDefault="009E0E18" w:rsidP="003E4E0D">
            <w:pPr>
              <w:rPr>
                <w:rFonts w:ascii="Arial" w:hAnsi="Arial" w:cs="Arial"/>
                <w:sz w:val="20"/>
                <w:szCs w:val="20"/>
              </w:rPr>
            </w:pPr>
            <w:r w:rsidRPr="005850AF">
              <w:rPr>
                <w:rFonts w:ascii="Arial" w:hAnsi="Arial" w:cs="Arial"/>
                <w:sz w:val="20"/>
                <w:szCs w:val="20"/>
              </w:rPr>
              <w:t>Identificação de portas e maçanetas</w:t>
            </w:r>
          </w:p>
        </w:tc>
        <w:tc>
          <w:tcPr>
            <w:tcW w:w="4950" w:type="dxa"/>
            <w:tcBorders>
              <w:top w:val="dotted" w:sz="4" w:space="0" w:color="auto"/>
              <w:bottom w:val="dotted" w:sz="4" w:space="0" w:color="auto"/>
            </w:tcBorders>
          </w:tcPr>
          <w:p w14:paraId="0897F037" w14:textId="7E9A556F" w:rsidR="009E0E18" w:rsidRPr="005850AF" w:rsidRDefault="005A5C89" w:rsidP="003E4E0D">
            <w:pPr>
              <w:rPr>
                <w:rFonts w:ascii="Arial" w:hAnsi="Arial" w:cs="Arial"/>
                <w:sz w:val="20"/>
                <w:szCs w:val="20"/>
              </w:rPr>
            </w:pPr>
            <w:r w:rsidRPr="005850AF">
              <w:rPr>
                <w:rFonts w:ascii="Arial" w:hAnsi="Arial" w:cs="Arial"/>
                <w:sz w:val="20"/>
                <w:szCs w:val="20"/>
              </w:rPr>
              <w:t xml:space="preserve">CNN </w:t>
            </w:r>
            <w:r w:rsidR="00D74B98" w:rsidRPr="005850AF">
              <w:rPr>
                <w:rFonts w:ascii="Arial" w:hAnsi="Arial" w:cs="Arial"/>
                <w:sz w:val="20"/>
                <w:szCs w:val="20"/>
              </w:rPr>
              <w:t xml:space="preserve">- </w:t>
            </w:r>
            <w:r w:rsidRPr="005850AF">
              <w:rPr>
                <w:rFonts w:ascii="Arial" w:hAnsi="Arial" w:cs="Arial"/>
                <w:sz w:val="20"/>
                <w:szCs w:val="20"/>
              </w:rPr>
              <w:t>Y</w:t>
            </w:r>
            <w:r w:rsidR="00D74B98" w:rsidRPr="005850AF">
              <w:rPr>
                <w:rFonts w:ascii="Arial" w:hAnsi="Arial" w:cs="Arial"/>
                <w:sz w:val="20"/>
                <w:szCs w:val="20"/>
              </w:rPr>
              <w:t>OLOv</w:t>
            </w:r>
            <w:r w:rsidRPr="005850AF">
              <w:rPr>
                <w:rFonts w:ascii="Arial" w:hAnsi="Arial" w:cs="Arial"/>
                <w:sz w:val="20"/>
                <w:szCs w:val="20"/>
              </w:rPr>
              <w:t>2</w:t>
            </w:r>
            <w:r w:rsidR="00D74B98" w:rsidRPr="005850AF">
              <w:rPr>
                <w:rFonts w:ascii="Arial" w:hAnsi="Arial" w:cs="Arial"/>
                <w:sz w:val="20"/>
                <w:szCs w:val="20"/>
              </w:rPr>
              <w:t xml:space="preserve"> (REDMON</w:t>
            </w:r>
            <w:r w:rsidR="007B32D8" w:rsidRPr="005850AF">
              <w:rPr>
                <w:rFonts w:ascii="Arial" w:hAnsi="Arial" w:cs="Arial"/>
                <w:sz w:val="20"/>
                <w:szCs w:val="20"/>
              </w:rPr>
              <w:t>; FARHADI, 2016);</w:t>
            </w:r>
          </w:p>
        </w:tc>
      </w:tr>
      <w:tr w:rsidR="005A5C89" w:rsidRPr="004E1B7E" w14:paraId="19C73850" w14:textId="77777777" w:rsidTr="00B61144">
        <w:tc>
          <w:tcPr>
            <w:tcW w:w="2268" w:type="dxa"/>
            <w:tcBorders>
              <w:top w:val="dotted" w:sz="4" w:space="0" w:color="auto"/>
              <w:bottom w:val="dotted" w:sz="4" w:space="0" w:color="auto"/>
            </w:tcBorders>
          </w:tcPr>
          <w:p w14:paraId="719762EF" w14:textId="0D5D4240" w:rsidR="005A5C89" w:rsidRPr="005850AF" w:rsidRDefault="005A5C89">
            <w:pPr>
              <w:rPr>
                <w:rFonts w:ascii="Arial" w:hAnsi="Arial" w:cs="Arial"/>
                <w:sz w:val="20"/>
                <w:szCs w:val="20"/>
              </w:rPr>
            </w:pPr>
            <w:proofErr w:type="spellStart"/>
            <w:r w:rsidRPr="005850AF">
              <w:rPr>
                <w:rFonts w:ascii="Arial" w:hAnsi="Arial" w:cs="Arial"/>
                <w:sz w:val="20"/>
                <w:szCs w:val="20"/>
              </w:rPr>
              <w:t>Parikh</w:t>
            </w:r>
            <w:proofErr w:type="spellEnd"/>
            <w:r w:rsidR="000F651F">
              <w:rPr>
                <w:rFonts w:ascii="Arial" w:hAnsi="Arial" w:cs="Arial"/>
                <w:sz w:val="20"/>
                <w:szCs w:val="20"/>
              </w:rPr>
              <w:t xml:space="preserve">, </w:t>
            </w:r>
            <w:r w:rsidR="000F651F" w:rsidRPr="000F651F">
              <w:rPr>
                <w:rStyle w:val="citation"/>
                <w:rFonts w:ascii="Arial" w:hAnsi="Arial" w:cs="Arial"/>
                <w:color w:val="000000"/>
                <w:sz w:val="18"/>
                <w:szCs w:val="18"/>
                <w:lang w:val="en-US"/>
              </w:rPr>
              <w:t>Shah Vahora</w:t>
            </w:r>
            <w:r w:rsidR="005A27EC" w:rsidRPr="005850AF">
              <w:rPr>
                <w:rFonts w:ascii="Arial" w:hAnsi="Arial" w:cs="Arial"/>
                <w:i/>
                <w:sz w:val="20"/>
                <w:szCs w:val="20"/>
              </w:rPr>
              <w:t>.</w:t>
            </w:r>
            <w:r w:rsidRPr="005850AF">
              <w:rPr>
                <w:rFonts w:ascii="Arial" w:hAnsi="Arial" w:cs="Arial"/>
                <w:sz w:val="20"/>
                <w:szCs w:val="20"/>
              </w:rPr>
              <w:t xml:space="preserve"> (2018)</w:t>
            </w:r>
          </w:p>
        </w:tc>
        <w:tc>
          <w:tcPr>
            <w:tcW w:w="1843" w:type="dxa"/>
            <w:tcBorders>
              <w:top w:val="dotted" w:sz="4" w:space="0" w:color="auto"/>
              <w:bottom w:val="dotted" w:sz="4" w:space="0" w:color="auto"/>
            </w:tcBorders>
          </w:tcPr>
          <w:p w14:paraId="57BB5106" w14:textId="5D43D587" w:rsidR="005A5C89" w:rsidRPr="005850AF" w:rsidRDefault="005A5C89" w:rsidP="003E4E0D">
            <w:pPr>
              <w:rPr>
                <w:rFonts w:ascii="Arial" w:hAnsi="Arial" w:cs="Arial"/>
                <w:sz w:val="20"/>
                <w:szCs w:val="20"/>
              </w:rPr>
            </w:pPr>
            <w:r w:rsidRPr="005850AF">
              <w:rPr>
                <w:rFonts w:ascii="Arial" w:hAnsi="Arial" w:cs="Arial"/>
                <w:sz w:val="20"/>
                <w:szCs w:val="20"/>
              </w:rPr>
              <w:t>Detecção de obstáculos</w:t>
            </w:r>
          </w:p>
        </w:tc>
        <w:tc>
          <w:tcPr>
            <w:tcW w:w="4950" w:type="dxa"/>
            <w:tcBorders>
              <w:top w:val="dotted" w:sz="4" w:space="0" w:color="auto"/>
              <w:bottom w:val="dotted" w:sz="4" w:space="0" w:color="auto"/>
            </w:tcBorders>
          </w:tcPr>
          <w:p w14:paraId="48204A17" w14:textId="4DC358CE" w:rsidR="005A5C89" w:rsidRPr="005850AF" w:rsidRDefault="005A5C89" w:rsidP="003E4E0D">
            <w:pPr>
              <w:rPr>
                <w:rFonts w:ascii="Arial" w:hAnsi="Arial" w:cs="Arial"/>
                <w:sz w:val="20"/>
                <w:szCs w:val="20"/>
                <w:lang w:val="en-US"/>
              </w:rPr>
            </w:pPr>
            <w:r w:rsidRPr="005850AF">
              <w:rPr>
                <w:rFonts w:ascii="Arial" w:hAnsi="Arial" w:cs="Arial"/>
                <w:sz w:val="20"/>
                <w:szCs w:val="20"/>
                <w:lang w:val="en-US"/>
              </w:rPr>
              <w:t>CNN</w:t>
            </w:r>
            <w:r w:rsidR="00321B45" w:rsidRPr="005850AF">
              <w:rPr>
                <w:rFonts w:ascii="Arial" w:hAnsi="Arial" w:cs="Arial"/>
                <w:sz w:val="20"/>
                <w:szCs w:val="20"/>
                <w:lang w:val="en-US"/>
              </w:rPr>
              <w:t xml:space="preserve"> - </w:t>
            </w:r>
            <w:r w:rsidRPr="005850AF">
              <w:rPr>
                <w:rFonts w:ascii="Arial" w:hAnsi="Arial" w:cs="Arial"/>
                <w:sz w:val="20"/>
                <w:szCs w:val="20"/>
                <w:lang w:val="en-US"/>
              </w:rPr>
              <w:t>InceptionV3</w:t>
            </w:r>
            <w:r w:rsidR="00321B45" w:rsidRPr="005850AF">
              <w:rPr>
                <w:rFonts w:ascii="Arial" w:hAnsi="Arial" w:cs="Arial"/>
                <w:sz w:val="20"/>
                <w:szCs w:val="20"/>
                <w:lang w:val="en-US"/>
              </w:rPr>
              <w:t xml:space="preserve"> (SZEGEDY </w:t>
            </w:r>
            <w:r w:rsidR="00521A90" w:rsidRPr="00521A90">
              <w:rPr>
                <w:rFonts w:ascii="Arial" w:hAnsi="Arial" w:cs="Arial"/>
                <w:i/>
                <w:sz w:val="20"/>
                <w:szCs w:val="20"/>
                <w:lang w:val="en-US"/>
              </w:rPr>
              <w:t>et al</w:t>
            </w:r>
            <w:r w:rsidR="005A27EC" w:rsidRPr="005850AF">
              <w:rPr>
                <w:rFonts w:ascii="Arial" w:hAnsi="Arial" w:cs="Arial"/>
                <w:i/>
                <w:sz w:val="20"/>
                <w:szCs w:val="20"/>
                <w:lang w:val="en-US"/>
              </w:rPr>
              <w:t>.</w:t>
            </w:r>
            <w:r w:rsidR="00321B45" w:rsidRPr="005850AF">
              <w:rPr>
                <w:rFonts w:ascii="Arial" w:hAnsi="Arial" w:cs="Arial"/>
                <w:sz w:val="20"/>
                <w:szCs w:val="20"/>
                <w:lang w:val="en-US"/>
              </w:rPr>
              <w:t>, 2016)</w:t>
            </w:r>
          </w:p>
        </w:tc>
      </w:tr>
      <w:tr w:rsidR="005A5C89" w:rsidRPr="004E1B7E" w14:paraId="456F4D16" w14:textId="77777777" w:rsidTr="00B61144">
        <w:tc>
          <w:tcPr>
            <w:tcW w:w="2268" w:type="dxa"/>
            <w:tcBorders>
              <w:top w:val="dotted" w:sz="4" w:space="0" w:color="auto"/>
              <w:bottom w:val="dotted" w:sz="4" w:space="0" w:color="auto"/>
            </w:tcBorders>
          </w:tcPr>
          <w:p w14:paraId="745F1916" w14:textId="45503BD3" w:rsidR="005A5C89" w:rsidRPr="005850AF" w:rsidRDefault="00B01C16" w:rsidP="003E4E0D">
            <w:pPr>
              <w:rPr>
                <w:rFonts w:ascii="Arial" w:hAnsi="Arial" w:cs="Arial"/>
                <w:sz w:val="20"/>
                <w:szCs w:val="20"/>
              </w:rPr>
            </w:pPr>
            <w:r w:rsidRPr="005850AF">
              <w:rPr>
                <w:rFonts w:ascii="Arial" w:hAnsi="Arial" w:cs="Arial"/>
                <w:sz w:val="20"/>
                <w:szCs w:val="20"/>
              </w:rPr>
              <w:t xml:space="preserve">Poggi e </w:t>
            </w:r>
            <w:proofErr w:type="spellStart"/>
            <w:r w:rsidRPr="005850AF">
              <w:rPr>
                <w:rFonts w:ascii="Arial" w:hAnsi="Arial" w:cs="Arial"/>
                <w:sz w:val="20"/>
                <w:szCs w:val="20"/>
              </w:rPr>
              <w:t>Mattoccia</w:t>
            </w:r>
            <w:proofErr w:type="spellEnd"/>
            <w:r w:rsidRPr="005850AF">
              <w:rPr>
                <w:rFonts w:ascii="Arial" w:hAnsi="Arial" w:cs="Arial"/>
                <w:sz w:val="20"/>
                <w:szCs w:val="20"/>
              </w:rPr>
              <w:t xml:space="preserve"> (2016)</w:t>
            </w:r>
          </w:p>
        </w:tc>
        <w:tc>
          <w:tcPr>
            <w:tcW w:w="1843" w:type="dxa"/>
            <w:tcBorders>
              <w:top w:val="dotted" w:sz="4" w:space="0" w:color="auto"/>
              <w:bottom w:val="dotted" w:sz="4" w:space="0" w:color="auto"/>
            </w:tcBorders>
          </w:tcPr>
          <w:p w14:paraId="7F524E16" w14:textId="6D8E0611" w:rsidR="005A5C89" w:rsidRPr="005850AF" w:rsidRDefault="00B01C16" w:rsidP="003E4E0D">
            <w:pPr>
              <w:rPr>
                <w:rFonts w:ascii="Arial" w:hAnsi="Arial" w:cs="Arial"/>
                <w:sz w:val="20"/>
                <w:szCs w:val="20"/>
              </w:rPr>
            </w:pPr>
            <w:r w:rsidRPr="005850AF">
              <w:rPr>
                <w:rFonts w:ascii="Arial" w:hAnsi="Arial" w:cs="Arial"/>
                <w:sz w:val="20"/>
                <w:szCs w:val="20"/>
              </w:rPr>
              <w:t>Detecção de obstáculos</w:t>
            </w:r>
          </w:p>
        </w:tc>
        <w:tc>
          <w:tcPr>
            <w:tcW w:w="4950" w:type="dxa"/>
            <w:tcBorders>
              <w:top w:val="dotted" w:sz="4" w:space="0" w:color="auto"/>
              <w:bottom w:val="dotted" w:sz="4" w:space="0" w:color="auto"/>
            </w:tcBorders>
          </w:tcPr>
          <w:p w14:paraId="138A8DD1" w14:textId="5A32C295" w:rsidR="005A5C89" w:rsidRPr="005850AF" w:rsidRDefault="004B7009" w:rsidP="003E4E0D">
            <w:pPr>
              <w:rPr>
                <w:rFonts w:ascii="Arial" w:hAnsi="Arial" w:cs="Arial"/>
                <w:sz w:val="20"/>
                <w:szCs w:val="20"/>
                <w:lang w:val="en-US"/>
              </w:rPr>
            </w:pPr>
            <w:r w:rsidRPr="005850AF">
              <w:rPr>
                <w:rFonts w:ascii="Arial" w:hAnsi="Arial" w:cs="Arial"/>
                <w:sz w:val="20"/>
                <w:szCs w:val="20"/>
                <w:lang w:val="en-US"/>
              </w:rPr>
              <w:t>Ransac framework (</w:t>
            </w:r>
            <w:r w:rsidR="00534FE5" w:rsidRPr="005850AF">
              <w:rPr>
                <w:rFonts w:ascii="Arial" w:hAnsi="Arial" w:cs="Arial"/>
                <w:sz w:val="20"/>
                <w:szCs w:val="20"/>
                <w:lang w:val="en-US"/>
              </w:rPr>
              <w:t>CHOI; KIM; YU, 2009</w:t>
            </w:r>
            <w:r w:rsidRPr="005850AF">
              <w:rPr>
                <w:rFonts w:ascii="Arial" w:hAnsi="Arial" w:cs="Arial"/>
                <w:sz w:val="20"/>
                <w:szCs w:val="20"/>
                <w:lang w:val="en-US"/>
              </w:rPr>
              <w:t xml:space="preserve">), </w:t>
            </w:r>
            <w:proofErr w:type="spellStart"/>
            <w:r w:rsidRPr="005850AF">
              <w:rPr>
                <w:rFonts w:ascii="Arial" w:hAnsi="Arial" w:cs="Arial"/>
                <w:sz w:val="20"/>
                <w:szCs w:val="20"/>
                <w:lang w:val="en-US"/>
              </w:rPr>
              <w:t>Filtro</w:t>
            </w:r>
            <w:proofErr w:type="spellEnd"/>
            <w:r w:rsidRPr="005850AF">
              <w:rPr>
                <w:rFonts w:ascii="Arial" w:hAnsi="Arial" w:cs="Arial"/>
                <w:sz w:val="20"/>
                <w:szCs w:val="20"/>
                <w:lang w:val="en-US"/>
              </w:rPr>
              <w:t xml:space="preserve"> de Kalman (</w:t>
            </w:r>
            <w:r w:rsidR="00D45705" w:rsidRPr="005850AF">
              <w:rPr>
                <w:rFonts w:ascii="Arial" w:hAnsi="Arial" w:cs="Arial"/>
                <w:sz w:val="20"/>
                <w:szCs w:val="20"/>
                <w:lang w:val="en-US"/>
              </w:rPr>
              <w:t>KALMAN, 1960</w:t>
            </w:r>
            <w:r w:rsidRPr="005850AF">
              <w:rPr>
                <w:rFonts w:ascii="Arial" w:hAnsi="Arial" w:cs="Arial"/>
                <w:sz w:val="20"/>
                <w:szCs w:val="20"/>
                <w:lang w:val="en-US"/>
              </w:rPr>
              <w:t xml:space="preserve">), </w:t>
            </w:r>
            <w:r w:rsidR="00B01C16" w:rsidRPr="005850AF">
              <w:rPr>
                <w:rFonts w:ascii="Arial" w:hAnsi="Arial" w:cs="Arial"/>
                <w:sz w:val="20"/>
                <w:szCs w:val="20"/>
                <w:lang w:val="en-US"/>
              </w:rPr>
              <w:t>CNN</w:t>
            </w:r>
            <w:r w:rsidR="0093350C" w:rsidRPr="005850AF">
              <w:rPr>
                <w:rFonts w:ascii="Arial" w:hAnsi="Arial" w:cs="Arial"/>
                <w:sz w:val="20"/>
                <w:szCs w:val="20"/>
                <w:lang w:val="en-US"/>
              </w:rPr>
              <w:t xml:space="preserve"> – </w:t>
            </w:r>
            <w:r w:rsidR="00B01C16" w:rsidRPr="005850AF">
              <w:rPr>
                <w:rFonts w:ascii="Arial" w:hAnsi="Arial" w:cs="Arial"/>
                <w:sz w:val="20"/>
                <w:szCs w:val="20"/>
                <w:lang w:val="en-US"/>
              </w:rPr>
              <w:t>LeNet</w:t>
            </w:r>
            <w:r w:rsidR="0093350C" w:rsidRPr="005850AF">
              <w:rPr>
                <w:rFonts w:ascii="Arial" w:hAnsi="Arial" w:cs="Arial"/>
                <w:sz w:val="20"/>
                <w:szCs w:val="20"/>
                <w:lang w:val="en-US"/>
              </w:rPr>
              <w:t xml:space="preserve"> (</w:t>
            </w:r>
            <w:r w:rsidR="0093350C" w:rsidRPr="005850AF">
              <w:rPr>
                <w:rFonts w:ascii="Arial" w:eastAsiaTheme="minorEastAsia" w:hAnsi="Arial" w:cs="Arial"/>
                <w:sz w:val="20"/>
                <w:szCs w:val="20"/>
                <w:lang w:val="en-US"/>
              </w:rPr>
              <w:t xml:space="preserve">LECUN </w:t>
            </w:r>
            <w:r w:rsidR="00521A90" w:rsidRPr="00521A90">
              <w:rPr>
                <w:rFonts w:ascii="Arial" w:eastAsiaTheme="minorEastAsia" w:hAnsi="Arial" w:cs="Arial"/>
                <w:i/>
                <w:sz w:val="20"/>
                <w:szCs w:val="20"/>
                <w:lang w:val="en-US"/>
              </w:rPr>
              <w:t>et al</w:t>
            </w:r>
            <w:r w:rsidR="000F651F">
              <w:rPr>
                <w:rFonts w:ascii="Arial" w:eastAsiaTheme="minorEastAsia" w:hAnsi="Arial" w:cs="Arial"/>
                <w:i/>
                <w:sz w:val="20"/>
                <w:szCs w:val="20"/>
                <w:lang w:val="en-US"/>
              </w:rPr>
              <w:t>.</w:t>
            </w:r>
            <w:r w:rsidR="0093350C" w:rsidRPr="005850AF">
              <w:rPr>
                <w:rFonts w:ascii="Arial" w:eastAsiaTheme="minorEastAsia" w:hAnsi="Arial" w:cs="Arial"/>
                <w:sz w:val="20"/>
                <w:szCs w:val="20"/>
                <w:lang w:val="en-US"/>
              </w:rPr>
              <w:t>, 1989)</w:t>
            </w:r>
          </w:p>
        </w:tc>
      </w:tr>
      <w:tr w:rsidR="00B01C16" w:rsidRPr="005850AF" w14:paraId="1DC9FC1E" w14:textId="77777777" w:rsidTr="00B61144">
        <w:tc>
          <w:tcPr>
            <w:tcW w:w="2268" w:type="dxa"/>
            <w:tcBorders>
              <w:top w:val="dotted" w:sz="4" w:space="0" w:color="auto"/>
              <w:bottom w:val="dotted" w:sz="4" w:space="0" w:color="auto"/>
            </w:tcBorders>
          </w:tcPr>
          <w:p w14:paraId="7CBE6A6E" w14:textId="7D15381F" w:rsidR="00B01C16" w:rsidRPr="005850AF" w:rsidRDefault="00B945DC">
            <w:pPr>
              <w:rPr>
                <w:rFonts w:ascii="Arial" w:hAnsi="Arial" w:cs="Arial"/>
                <w:sz w:val="20"/>
                <w:szCs w:val="20"/>
              </w:rPr>
            </w:pPr>
            <w:r w:rsidRPr="005850AF">
              <w:rPr>
                <w:rFonts w:ascii="Arial" w:hAnsi="Arial" w:cs="Arial"/>
                <w:sz w:val="20"/>
                <w:szCs w:val="20"/>
              </w:rPr>
              <w:t>Poggi</w:t>
            </w:r>
            <w:r w:rsidR="000F651F">
              <w:rPr>
                <w:rFonts w:ascii="Arial" w:hAnsi="Arial" w:cs="Arial"/>
                <w:sz w:val="20"/>
                <w:szCs w:val="20"/>
              </w:rPr>
              <w:t xml:space="preserve">, </w:t>
            </w:r>
            <w:r w:rsidR="000F651F" w:rsidRPr="00681443">
              <w:rPr>
                <w:rFonts w:ascii="Arial" w:hAnsi="Arial" w:cs="Arial"/>
                <w:sz w:val="18"/>
                <w:szCs w:val="18"/>
                <w:lang w:val="en-US"/>
              </w:rPr>
              <w:t>Nanni</w:t>
            </w:r>
            <w:r w:rsidR="000F651F">
              <w:rPr>
                <w:rFonts w:ascii="Arial" w:hAnsi="Arial" w:cs="Arial"/>
                <w:sz w:val="18"/>
                <w:szCs w:val="18"/>
                <w:lang w:val="en-US"/>
              </w:rPr>
              <w:t xml:space="preserve"> e </w:t>
            </w:r>
            <w:proofErr w:type="spellStart"/>
            <w:r w:rsidR="000F651F" w:rsidRPr="00681443">
              <w:rPr>
                <w:rFonts w:ascii="Arial" w:hAnsi="Arial" w:cs="Arial"/>
                <w:sz w:val="18"/>
                <w:szCs w:val="18"/>
                <w:lang w:val="en-US"/>
              </w:rPr>
              <w:t>Mattoccia</w:t>
            </w:r>
            <w:proofErr w:type="spellEnd"/>
            <w:r w:rsidR="000F651F">
              <w:rPr>
                <w:rFonts w:ascii="Arial" w:hAnsi="Arial" w:cs="Arial"/>
                <w:sz w:val="20"/>
                <w:szCs w:val="20"/>
              </w:rPr>
              <w:t xml:space="preserve"> </w:t>
            </w:r>
            <w:r w:rsidRPr="005850AF">
              <w:rPr>
                <w:rFonts w:ascii="Arial" w:hAnsi="Arial" w:cs="Arial"/>
                <w:sz w:val="20"/>
                <w:szCs w:val="20"/>
              </w:rPr>
              <w:t>(2015)</w:t>
            </w:r>
          </w:p>
        </w:tc>
        <w:tc>
          <w:tcPr>
            <w:tcW w:w="1843" w:type="dxa"/>
            <w:tcBorders>
              <w:top w:val="dotted" w:sz="4" w:space="0" w:color="auto"/>
              <w:bottom w:val="dotted" w:sz="4" w:space="0" w:color="auto"/>
            </w:tcBorders>
          </w:tcPr>
          <w:p w14:paraId="3005FB3E" w14:textId="447DDD03" w:rsidR="00B01C16" w:rsidRPr="005850AF" w:rsidRDefault="00B945DC" w:rsidP="003E4E0D">
            <w:pPr>
              <w:rPr>
                <w:rFonts w:ascii="Arial" w:hAnsi="Arial" w:cs="Arial"/>
                <w:sz w:val="20"/>
                <w:szCs w:val="20"/>
              </w:rPr>
            </w:pPr>
            <w:r w:rsidRPr="005850AF">
              <w:rPr>
                <w:rFonts w:ascii="Arial" w:hAnsi="Arial" w:cs="Arial"/>
                <w:sz w:val="20"/>
                <w:szCs w:val="20"/>
              </w:rPr>
              <w:t>Identificação de faixas de pedestres</w:t>
            </w:r>
          </w:p>
        </w:tc>
        <w:tc>
          <w:tcPr>
            <w:tcW w:w="4950" w:type="dxa"/>
            <w:tcBorders>
              <w:top w:val="dotted" w:sz="4" w:space="0" w:color="auto"/>
              <w:bottom w:val="dotted" w:sz="4" w:space="0" w:color="auto"/>
            </w:tcBorders>
          </w:tcPr>
          <w:p w14:paraId="708447F9" w14:textId="321707CF" w:rsidR="00B01C16" w:rsidRPr="005850AF" w:rsidRDefault="00685887" w:rsidP="003E4E0D">
            <w:pPr>
              <w:rPr>
                <w:rFonts w:ascii="Arial" w:hAnsi="Arial" w:cs="Arial"/>
                <w:sz w:val="20"/>
                <w:szCs w:val="20"/>
              </w:rPr>
            </w:pPr>
            <w:r w:rsidRPr="005850AF">
              <w:rPr>
                <w:rFonts w:ascii="Arial" w:hAnsi="Arial" w:cs="Arial"/>
                <w:sz w:val="20"/>
                <w:szCs w:val="20"/>
              </w:rPr>
              <w:t xml:space="preserve">Algoritmo </w:t>
            </w:r>
            <w:r w:rsidR="00B702DB" w:rsidRPr="005850AF">
              <w:rPr>
                <w:rFonts w:ascii="Arial" w:hAnsi="Arial" w:cs="Arial"/>
                <w:sz w:val="20"/>
                <w:szCs w:val="20"/>
              </w:rPr>
              <w:t>SGM</w:t>
            </w:r>
            <w:r w:rsidRPr="005850AF">
              <w:rPr>
                <w:rFonts w:ascii="Arial" w:hAnsi="Arial" w:cs="Arial"/>
                <w:sz w:val="20"/>
                <w:szCs w:val="20"/>
              </w:rPr>
              <w:t xml:space="preserve"> (HIRS</w:t>
            </w:r>
            <w:r w:rsidR="00907632">
              <w:rPr>
                <w:rFonts w:ascii="Arial" w:hAnsi="Arial" w:cs="Arial"/>
                <w:sz w:val="20"/>
                <w:szCs w:val="20"/>
              </w:rPr>
              <w:t>C</w:t>
            </w:r>
            <w:r w:rsidRPr="005850AF">
              <w:rPr>
                <w:rFonts w:ascii="Arial" w:hAnsi="Arial" w:cs="Arial"/>
                <w:sz w:val="20"/>
                <w:szCs w:val="20"/>
              </w:rPr>
              <w:t>HM</w:t>
            </w:r>
            <w:r w:rsidR="008954F9">
              <w:rPr>
                <w:rFonts w:ascii="Arial" w:hAnsi="Arial" w:cs="Arial"/>
                <w:sz w:val="20"/>
                <w:szCs w:val="20"/>
              </w:rPr>
              <w:t>Ü</w:t>
            </w:r>
            <w:r w:rsidRPr="005850AF">
              <w:rPr>
                <w:rFonts w:ascii="Arial" w:hAnsi="Arial" w:cs="Arial"/>
                <w:sz w:val="20"/>
                <w:szCs w:val="20"/>
              </w:rPr>
              <w:t>LLER, 2008)</w:t>
            </w:r>
            <w:r w:rsidR="00D45705" w:rsidRPr="005850AF">
              <w:rPr>
                <w:rFonts w:ascii="Arial" w:hAnsi="Arial" w:cs="Arial"/>
                <w:sz w:val="20"/>
                <w:szCs w:val="20"/>
              </w:rPr>
              <w:t xml:space="preserve">, </w:t>
            </w:r>
            <w:proofErr w:type="spellStart"/>
            <w:r w:rsidR="00D45705" w:rsidRPr="005850AF">
              <w:rPr>
                <w:rFonts w:ascii="Arial" w:hAnsi="Arial" w:cs="Arial"/>
                <w:sz w:val="20"/>
                <w:szCs w:val="20"/>
              </w:rPr>
              <w:t>Ransac</w:t>
            </w:r>
            <w:proofErr w:type="spellEnd"/>
            <w:r w:rsidR="00D45705" w:rsidRPr="005850AF">
              <w:rPr>
                <w:rFonts w:ascii="Arial" w:hAnsi="Arial" w:cs="Arial"/>
                <w:sz w:val="20"/>
                <w:szCs w:val="20"/>
              </w:rPr>
              <w:t xml:space="preserve"> framework (CHOI; KIM; YU, 2009), Filtro de </w:t>
            </w:r>
            <w:proofErr w:type="spellStart"/>
            <w:r w:rsidR="00D45705" w:rsidRPr="005850AF">
              <w:rPr>
                <w:rFonts w:ascii="Arial" w:hAnsi="Arial" w:cs="Arial"/>
                <w:sz w:val="20"/>
                <w:szCs w:val="20"/>
              </w:rPr>
              <w:t>Kalman</w:t>
            </w:r>
            <w:proofErr w:type="spellEnd"/>
            <w:r w:rsidR="00D45705" w:rsidRPr="005850AF">
              <w:rPr>
                <w:rFonts w:ascii="Arial" w:hAnsi="Arial" w:cs="Arial"/>
                <w:sz w:val="20"/>
                <w:szCs w:val="20"/>
              </w:rPr>
              <w:t xml:space="preserve"> (KALMAN, 1960), CNN – </w:t>
            </w:r>
            <w:proofErr w:type="spellStart"/>
            <w:r w:rsidR="00D45705" w:rsidRPr="005850AF">
              <w:rPr>
                <w:rFonts w:ascii="Arial" w:hAnsi="Arial" w:cs="Arial"/>
                <w:sz w:val="20"/>
                <w:szCs w:val="20"/>
              </w:rPr>
              <w:t>LeNet</w:t>
            </w:r>
            <w:proofErr w:type="spellEnd"/>
            <w:r w:rsidR="00D45705" w:rsidRPr="005850AF">
              <w:rPr>
                <w:rFonts w:ascii="Arial" w:hAnsi="Arial" w:cs="Arial"/>
                <w:sz w:val="20"/>
                <w:szCs w:val="20"/>
              </w:rPr>
              <w:t xml:space="preserve"> (</w:t>
            </w:r>
            <w:r w:rsidR="00D45705" w:rsidRPr="005850AF">
              <w:rPr>
                <w:rFonts w:ascii="Arial" w:eastAsiaTheme="minorEastAsia" w:hAnsi="Arial" w:cs="Arial"/>
                <w:sz w:val="20"/>
                <w:szCs w:val="20"/>
              </w:rPr>
              <w:t xml:space="preserve">LECUN </w:t>
            </w:r>
            <w:r w:rsidR="00521A90" w:rsidRPr="00521A90">
              <w:rPr>
                <w:rFonts w:ascii="Arial" w:eastAsiaTheme="minorEastAsia" w:hAnsi="Arial" w:cs="Arial"/>
                <w:i/>
                <w:sz w:val="20"/>
                <w:szCs w:val="20"/>
              </w:rPr>
              <w:t>et al</w:t>
            </w:r>
            <w:r w:rsidR="005A27EC" w:rsidRPr="005850AF">
              <w:rPr>
                <w:rFonts w:ascii="Arial" w:eastAsiaTheme="minorEastAsia" w:hAnsi="Arial" w:cs="Arial"/>
                <w:i/>
                <w:sz w:val="20"/>
                <w:szCs w:val="20"/>
              </w:rPr>
              <w:t>.</w:t>
            </w:r>
            <w:r w:rsidR="00D45705" w:rsidRPr="005850AF">
              <w:rPr>
                <w:rFonts w:ascii="Arial" w:eastAsiaTheme="minorEastAsia" w:hAnsi="Arial" w:cs="Arial"/>
                <w:sz w:val="20"/>
                <w:szCs w:val="20"/>
              </w:rPr>
              <w:t>, 1989)</w:t>
            </w:r>
          </w:p>
        </w:tc>
      </w:tr>
      <w:tr w:rsidR="00AB4DB5" w:rsidRPr="005850AF" w14:paraId="2C8B10E2" w14:textId="77777777" w:rsidTr="00B61144">
        <w:tc>
          <w:tcPr>
            <w:tcW w:w="2268" w:type="dxa"/>
            <w:tcBorders>
              <w:top w:val="dotted" w:sz="4" w:space="0" w:color="auto"/>
              <w:bottom w:val="dotted" w:sz="4" w:space="0" w:color="auto"/>
            </w:tcBorders>
          </w:tcPr>
          <w:p w14:paraId="16DC16CE" w14:textId="3893550F" w:rsidR="00AB4DB5" w:rsidRPr="005850AF" w:rsidRDefault="00630DB5" w:rsidP="003E4E0D">
            <w:pPr>
              <w:rPr>
                <w:rFonts w:ascii="Arial" w:hAnsi="Arial" w:cs="Arial"/>
                <w:sz w:val="20"/>
                <w:szCs w:val="20"/>
              </w:rPr>
            </w:pPr>
            <w:r w:rsidRPr="005850AF">
              <w:rPr>
                <w:rFonts w:ascii="Arial" w:hAnsi="Arial" w:cs="Arial"/>
                <w:sz w:val="20"/>
                <w:szCs w:val="20"/>
              </w:rPr>
              <w:t xml:space="preserve">Rizzo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w:t>
            </w:r>
          </w:p>
        </w:tc>
        <w:tc>
          <w:tcPr>
            <w:tcW w:w="1843" w:type="dxa"/>
            <w:tcBorders>
              <w:top w:val="dotted" w:sz="4" w:space="0" w:color="auto"/>
              <w:bottom w:val="dotted" w:sz="4" w:space="0" w:color="auto"/>
            </w:tcBorders>
          </w:tcPr>
          <w:p w14:paraId="14639D34" w14:textId="33057209" w:rsidR="00AB4DB5" w:rsidRPr="005850AF" w:rsidRDefault="00630DB5" w:rsidP="003E4E0D">
            <w:pPr>
              <w:rPr>
                <w:rFonts w:ascii="Arial" w:hAnsi="Arial" w:cs="Arial"/>
                <w:sz w:val="20"/>
                <w:szCs w:val="20"/>
              </w:rPr>
            </w:pPr>
            <w:r w:rsidRPr="005850AF">
              <w:rPr>
                <w:rFonts w:ascii="Arial" w:hAnsi="Arial" w:cs="Arial"/>
                <w:sz w:val="20"/>
                <w:szCs w:val="20"/>
              </w:rPr>
              <w:t>Detecção de obstáculos</w:t>
            </w:r>
          </w:p>
        </w:tc>
        <w:tc>
          <w:tcPr>
            <w:tcW w:w="4950" w:type="dxa"/>
            <w:tcBorders>
              <w:top w:val="dotted" w:sz="4" w:space="0" w:color="auto"/>
              <w:bottom w:val="dotted" w:sz="4" w:space="0" w:color="auto"/>
            </w:tcBorders>
          </w:tcPr>
          <w:p w14:paraId="4C92887D" w14:textId="1757DD43" w:rsidR="00AB4DB5" w:rsidRPr="005850AF" w:rsidRDefault="00630DB5" w:rsidP="003E4E0D">
            <w:pPr>
              <w:rPr>
                <w:rFonts w:ascii="Arial" w:hAnsi="Arial" w:cs="Arial"/>
                <w:sz w:val="20"/>
                <w:szCs w:val="20"/>
              </w:rPr>
            </w:pPr>
            <w:r w:rsidRPr="005850AF">
              <w:rPr>
                <w:rFonts w:ascii="Arial" w:hAnsi="Arial" w:cs="Arial"/>
                <w:sz w:val="20"/>
                <w:szCs w:val="20"/>
              </w:rPr>
              <w:t>CNN</w:t>
            </w:r>
          </w:p>
        </w:tc>
      </w:tr>
      <w:tr w:rsidR="00630DB5" w:rsidRPr="004E1B7E" w14:paraId="4694D47E" w14:textId="77777777" w:rsidTr="00B61144">
        <w:tc>
          <w:tcPr>
            <w:tcW w:w="2268" w:type="dxa"/>
            <w:tcBorders>
              <w:top w:val="dotted" w:sz="4" w:space="0" w:color="auto"/>
              <w:bottom w:val="dotted" w:sz="4" w:space="0" w:color="auto"/>
            </w:tcBorders>
          </w:tcPr>
          <w:p w14:paraId="651BAD00" w14:textId="0732F785" w:rsidR="00630DB5" w:rsidRPr="005850AF" w:rsidRDefault="005A7F36" w:rsidP="003E4E0D">
            <w:pPr>
              <w:rPr>
                <w:rFonts w:ascii="Arial" w:hAnsi="Arial" w:cs="Arial"/>
                <w:sz w:val="20"/>
                <w:szCs w:val="20"/>
              </w:rPr>
            </w:pPr>
            <w:proofErr w:type="spellStart"/>
            <w:r w:rsidRPr="005850AF">
              <w:rPr>
                <w:rFonts w:ascii="Arial" w:hAnsi="Arial" w:cs="Arial"/>
                <w:sz w:val="20"/>
                <w:szCs w:val="20"/>
              </w:rPr>
              <w:t>Tapu</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(2013)</w:t>
            </w:r>
          </w:p>
        </w:tc>
        <w:tc>
          <w:tcPr>
            <w:tcW w:w="1843" w:type="dxa"/>
            <w:tcBorders>
              <w:top w:val="dotted" w:sz="4" w:space="0" w:color="auto"/>
              <w:bottom w:val="dotted" w:sz="4" w:space="0" w:color="auto"/>
            </w:tcBorders>
          </w:tcPr>
          <w:p w14:paraId="71C8B5C2" w14:textId="59093AFE" w:rsidR="00630DB5" w:rsidRPr="005850AF" w:rsidRDefault="00260CB0" w:rsidP="003E4E0D">
            <w:pPr>
              <w:rPr>
                <w:rFonts w:ascii="Arial" w:hAnsi="Arial" w:cs="Arial"/>
                <w:sz w:val="20"/>
                <w:szCs w:val="20"/>
              </w:rPr>
            </w:pPr>
            <w:r w:rsidRPr="005850AF">
              <w:rPr>
                <w:rFonts w:ascii="Arial" w:hAnsi="Arial" w:cs="Arial"/>
                <w:sz w:val="20"/>
                <w:szCs w:val="20"/>
              </w:rPr>
              <w:t>Detecção e reconhecimento de objetos</w:t>
            </w:r>
          </w:p>
        </w:tc>
        <w:tc>
          <w:tcPr>
            <w:tcW w:w="4950" w:type="dxa"/>
            <w:tcBorders>
              <w:top w:val="dotted" w:sz="4" w:space="0" w:color="auto"/>
              <w:bottom w:val="dotted" w:sz="4" w:space="0" w:color="auto"/>
            </w:tcBorders>
          </w:tcPr>
          <w:p w14:paraId="3BF1CEBC" w14:textId="494E5F57" w:rsidR="00630DB5" w:rsidRPr="005850AF" w:rsidRDefault="004B76B0" w:rsidP="003E4E0D">
            <w:pPr>
              <w:rPr>
                <w:rFonts w:ascii="Arial" w:hAnsi="Arial" w:cs="Arial"/>
                <w:sz w:val="20"/>
                <w:szCs w:val="20"/>
                <w:lang w:val="en-US"/>
              </w:rPr>
            </w:pPr>
            <w:r w:rsidRPr="005850AF">
              <w:rPr>
                <w:rFonts w:ascii="Arial" w:hAnsi="Arial" w:cs="Arial"/>
                <w:i/>
                <w:iCs/>
                <w:sz w:val="20"/>
                <w:szCs w:val="20"/>
                <w:lang w:val="en-US"/>
              </w:rPr>
              <w:t>Scale-Invariant Feature Transform</w:t>
            </w:r>
            <w:r w:rsidRPr="005850AF">
              <w:rPr>
                <w:rFonts w:ascii="Arial" w:hAnsi="Arial" w:cs="Arial"/>
                <w:sz w:val="20"/>
                <w:szCs w:val="20"/>
                <w:lang w:val="en-US"/>
              </w:rPr>
              <w:t xml:space="preserve"> (SIFT) (LOWE, 1999)</w:t>
            </w:r>
            <w:r w:rsidR="00895FEE" w:rsidRPr="005850AF">
              <w:rPr>
                <w:rFonts w:ascii="Arial" w:hAnsi="Arial" w:cs="Arial"/>
                <w:i/>
                <w:iCs/>
                <w:sz w:val="20"/>
                <w:szCs w:val="20"/>
                <w:lang w:val="en-US"/>
              </w:rPr>
              <w:t xml:space="preserve">; </w:t>
            </w:r>
            <w:r w:rsidRPr="005850AF">
              <w:rPr>
                <w:rFonts w:ascii="Arial" w:hAnsi="Arial" w:cs="Arial"/>
                <w:i/>
                <w:iCs/>
                <w:sz w:val="20"/>
                <w:szCs w:val="20"/>
                <w:lang w:val="en-US"/>
              </w:rPr>
              <w:t>Speeded Up Robust Features</w:t>
            </w:r>
            <w:r w:rsidRPr="005850AF">
              <w:rPr>
                <w:rFonts w:ascii="Arial" w:hAnsi="Arial" w:cs="Arial"/>
                <w:sz w:val="20"/>
                <w:szCs w:val="20"/>
                <w:lang w:val="en-US"/>
              </w:rPr>
              <w:t xml:space="preserve"> - SURF (BAY; TUYTELAARS; VAN GOOL, 2006); </w:t>
            </w:r>
            <w:r w:rsidR="00806003" w:rsidRPr="005850AF">
              <w:rPr>
                <w:rFonts w:ascii="Arial" w:hAnsi="Arial" w:cs="Arial"/>
                <w:i/>
                <w:iCs/>
                <w:sz w:val="20"/>
                <w:szCs w:val="20"/>
                <w:lang w:val="en-US"/>
              </w:rPr>
              <w:t>Bag of Visual Words -</w:t>
            </w:r>
            <w:r w:rsidR="00806003" w:rsidRPr="005850AF">
              <w:rPr>
                <w:rFonts w:ascii="Arial" w:hAnsi="Arial" w:cs="Arial"/>
                <w:sz w:val="20"/>
                <w:szCs w:val="20"/>
                <w:lang w:val="en-US"/>
              </w:rPr>
              <w:t xml:space="preserve"> </w:t>
            </w:r>
            <w:proofErr w:type="spellStart"/>
            <w:r w:rsidR="00806003" w:rsidRPr="005850AF">
              <w:rPr>
                <w:rFonts w:ascii="Arial" w:hAnsi="Arial" w:cs="Arial"/>
                <w:sz w:val="20"/>
                <w:szCs w:val="20"/>
                <w:lang w:val="en-US"/>
              </w:rPr>
              <w:t>BoVW</w:t>
            </w:r>
            <w:proofErr w:type="spellEnd"/>
            <w:r w:rsidR="00806003" w:rsidRPr="005850AF">
              <w:rPr>
                <w:rFonts w:ascii="Arial" w:hAnsi="Arial" w:cs="Arial"/>
                <w:sz w:val="20"/>
                <w:szCs w:val="20"/>
                <w:lang w:val="en-US"/>
              </w:rPr>
              <w:t xml:space="preserve"> (</w:t>
            </w:r>
            <w:r w:rsidR="00806003" w:rsidRPr="005850AF">
              <w:rPr>
                <w:rStyle w:val="citation"/>
                <w:rFonts w:ascii="Arial" w:hAnsi="Arial" w:cs="Arial"/>
                <w:sz w:val="20"/>
                <w:szCs w:val="20"/>
                <w:lang w:val="en-US"/>
              </w:rPr>
              <w:t xml:space="preserve">CSURKA </w:t>
            </w:r>
            <w:r w:rsidR="00521A90" w:rsidRPr="00521A90">
              <w:rPr>
                <w:rStyle w:val="citation"/>
                <w:rFonts w:ascii="Arial" w:hAnsi="Arial" w:cs="Arial"/>
                <w:i/>
                <w:sz w:val="20"/>
                <w:szCs w:val="20"/>
                <w:lang w:val="en-US"/>
              </w:rPr>
              <w:t>et al</w:t>
            </w:r>
            <w:r w:rsidR="005A27EC" w:rsidRPr="005850AF">
              <w:rPr>
                <w:rStyle w:val="citation"/>
                <w:rFonts w:ascii="Arial" w:hAnsi="Arial" w:cs="Arial"/>
                <w:i/>
                <w:sz w:val="20"/>
                <w:szCs w:val="20"/>
                <w:lang w:val="en-US"/>
              </w:rPr>
              <w:t>.</w:t>
            </w:r>
            <w:r w:rsidR="00806003" w:rsidRPr="005850AF">
              <w:rPr>
                <w:rStyle w:val="citation"/>
                <w:rFonts w:ascii="Arial" w:hAnsi="Arial" w:cs="Arial"/>
                <w:sz w:val="20"/>
                <w:szCs w:val="20"/>
                <w:lang w:val="en-US"/>
              </w:rPr>
              <w:t>, 2004</w:t>
            </w:r>
            <w:r w:rsidRPr="005850AF">
              <w:rPr>
                <w:rStyle w:val="citation"/>
                <w:rFonts w:ascii="Arial" w:hAnsi="Arial" w:cs="Arial"/>
                <w:sz w:val="20"/>
                <w:szCs w:val="20"/>
                <w:lang w:val="en-US"/>
              </w:rPr>
              <w:t>)</w:t>
            </w:r>
            <w:r w:rsidRPr="005850AF">
              <w:rPr>
                <w:rFonts w:ascii="Arial" w:hAnsi="Arial" w:cs="Arial"/>
                <w:sz w:val="20"/>
                <w:szCs w:val="20"/>
                <w:lang w:val="en-US"/>
              </w:rPr>
              <w:t>; Histogram</w:t>
            </w:r>
            <w:r w:rsidR="00502CE2" w:rsidRPr="005850AF">
              <w:rPr>
                <w:rFonts w:ascii="Arial" w:hAnsi="Arial" w:cs="Arial"/>
                <w:i/>
                <w:iCs/>
                <w:sz w:val="20"/>
                <w:szCs w:val="20"/>
                <w:lang w:val="en-US"/>
              </w:rPr>
              <w:t xml:space="preserve"> of Oriented Gradients -</w:t>
            </w:r>
            <w:proofErr w:type="spellStart"/>
            <w:r w:rsidR="00502CE2" w:rsidRPr="005850AF">
              <w:rPr>
                <w:rFonts w:ascii="Arial" w:hAnsi="Arial" w:cs="Arial"/>
                <w:sz w:val="20"/>
                <w:szCs w:val="20"/>
                <w:lang w:val="en-US"/>
              </w:rPr>
              <w:t>HoG</w:t>
            </w:r>
            <w:proofErr w:type="spellEnd"/>
            <w:r w:rsidR="00502CE2" w:rsidRPr="005850AF">
              <w:rPr>
                <w:rFonts w:ascii="Arial" w:hAnsi="Arial" w:cs="Arial"/>
                <w:sz w:val="20"/>
                <w:szCs w:val="20"/>
                <w:lang w:val="en-US"/>
              </w:rPr>
              <w:t xml:space="preserve"> (DALAL; TRIGGS, 2005)</w:t>
            </w:r>
          </w:p>
        </w:tc>
      </w:tr>
      <w:tr w:rsidR="005A7F36" w:rsidRPr="004E1B7E" w14:paraId="64E015FB" w14:textId="77777777" w:rsidTr="00B61144">
        <w:tc>
          <w:tcPr>
            <w:tcW w:w="2268" w:type="dxa"/>
            <w:tcBorders>
              <w:top w:val="dotted" w:sz="4" w:space="0" w:color="auto"/>
              <w:bottom w:val="dotted" w:sz="4" w:space="0" w:color="auto"/>
            </w:tcBorders>
          </w:tcPr>
          <w:p w14:paraId="01FA2B38" w14:textId="16AC578C" w:rsidR="005A7F36" w:rsidRPr="005850AF" w:rsidRDefault="005A7F36" w:rsidP="003E4E0D">
            <w:pPr>
              <w:rPr>
                <w:rFonts w:ascii="Arial" w:hAnsi="Arial" w:cs="Arial"/>
                <w:sz w:val="20"/>
                <w:szCs w:val="20"/>
              </w:rPr>
            </w:pPr>
            <w:proofErr w:type="spellStart"/>
            <w:r w:rsidRPr="005850AF">
              <w:rPr>
                <w:rFonts w:ascii="Arial" w:hAnsi="Arial" w:cs="Arial"/>
                <w:sz w:val="20"/>
                <w:szCs w:val="20"/>
              </w:rPr>
              <w:t>Tapu</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(2017a)</w:t>
            </w:r>
          </w:p>
        </w:tc>
        <w:tc>
          <w:tcPr>
            <w:tcW w:w="1843" w:type="dxa"/>
            <w:tcBorders>
              <w:top w:val="dotted" w:sz="4" w:space="0" w:color="auto"/>
              <w:bottom w:val="dotted" w:sz="4" w:space="0" w:color="auto"/>
            </w:tcBorders>
          </w:tcPr>
          <w:p w14:paraId="7558A595" w14:textId="0DE32218" w:rsidR="005A7F36" w:rsidRPr="005850AF" w:rsidRDefault="00260CB0" w:rsidP="003E4E0D">
            <w:pPr>
              <w:rPr>
                <w:rFonts w:ascii="Arial" w:hAnsi="Arial" w:cs="Arial"/>
                <w:sz w:val="20"/>
                <w:szCs w:val="20"/>
              </w:rPr>
            </w:pPr>
            <w:r w:rsidRPr="005850AF">
              <w:rPr>
                <w:rFonts w:ascii="Arial" w:hAnsi="Arial" w:cs="Arial"/>
                <w:sz w:val="20"/>
                <w:szCs w:val="20"/>
              </w:rPr>
              <w:t>Detecção e reconhecimento de objetos</w:t>
            </w:r>
          </w:p>
        </w:tc>
        <w:tc>
          <w:tcPr>
            <w:tcW w:w="4950" w:type="dxa"/>
            <w:tcBorders>
              <w:top w:val="dotted" w:sz="4" w:space="0" w:color="auto"/>
              <w:bottom w:val="dotted" w:sz="4" w:space="0" w:color="auto"/>
            </w:tcBorders>
          </w:tcPr>
          <w:p w14:paraId="64D545B5" w14:textId="6CA74A75" w:rsidR="005A7F36" w:rsidRPr="005850AF" w:rsidRDefault="00806003" w:rsidP="003E4E0D">
            <w:pPr>
              <w:rPr>
                <w:rFonts w:ascii="Arial" w:hAnsi="Arial" w:cs="Arial"/>
                <w:sz w:val="20"/>
                <w:szCs w:val="20"/>
                <w:lang w:val="en-US"/>
              </w:rPr>
            </w:pPr>
            <w:r w:rsidRPr="005850AF">
              <w:rPr>
                <w:rFonts w:ascii="Arial" w:hAnsi="Arial" w:cs="Arial"/>
                <w:i/>
                <w:iCs/>
                <w:sz w:val="20"/>
                <w:szCs w:val="20"/>
                <w:lang w:val="en-US"/>
              </w:rPr>
              <w:t>Bag of Visual Words -</w:t>
            </w:r>
            <w:r w:rsidRPr="005850AF">
              <w:rPr>
                <w:rFonts w:ascii="Arial" w:hAnsi="Arial" w:cs="Arial"/>
                <w:sz w:val="20"/>
                <w:szCs w:val="20"/>
                <w:lang w:val="en-US"/>
              </w:rPr>
              <w:t xml:space="preserve"> </w:t>
            </w:r>
            <w:proofErr w:type="spellStart"/>
            <w:r w:rsidR="00BC18C9" w:rsidRPr="005850AF">
              <w:rPr>
                <w:rFonts w:ascii="Arial" w:hAnsi="Arial" w:cs="Arial"/>
                <w:sz w:val="20"/>
                <w:szCs w:val="20"/>
                <w:lang w:val="en-US"/>
              </w:rPr>
              <w:t>BoVW</w:t>
            </w:r>
            <w:proofErr w:type="spellEnd"/>
            <w:r w:rsidR="007F50AB" w:rsidRPr="005850AF">
              <w:rPr>
                <w:rFonts w:ascii="Arial" w:hAnsi="Arial" w:cs="Arial"/>
                <w:sz w:val="20"/>
                <w:szCs w:val="20"/>
                <w:lang w:val="en-US"/>
              </w:rPr>
              <w:t xml:space="preserve"> </w:t>
            </w:r>
            <w:r w:rsidR="00B50FA8" w:rsidRPr="005850AF">
              <w:rPr>
                <w:rFonts w:ascii="Arial" w:hAnsi="Arial" w:cs="Arial"/>
                <w:sz w:val="20"/>
                <w:szCs w:val="20"/>
                <w:lang w:val="en-US"/>
              </w:rPr>
              <w:t>(</w:t>
            </w:r>
            <w:r w:rsidR="00B50FA8" w:rsidRPr="005850AF">
              <w:rPr>
                <w:rStyle w:val="citation"/>
                <w:rFonts w:ascii="Arial" w:hAnsi="Arial" w:cs="Arial"/>
                <w:sz w:val="20"/>
                <w:szCs w:val="20"/>
                <w:lang w:val="en-US"/>
              </w:rPr>
              <w:t xml:space="preserve">CSURKA </w:t>
            </w:r>
            <w:r w:rsidR="00521A90" w:rsidRPr="00521A90">
              <w:rPr>
                <w:rStyle w:val="citation"/>
                <w:rFonts w:ascii="Arial" w:hAnsi="Arial" w:cs="Arial"/>
                <w:i/>
                <w:sz w:val="20"/>
                <w:szCs w:val="20"/>
                <w:lang w:val="en-US"/>
              </w:rPr>
              <w:t>et al</w:t>
            </w:r>
            <w:r w:rsidR="005A27EC" w:rsidRPr="005850AF">
              <w:rPr>
                <w:rStyle w:val="citation"/>
                <w:rFonts w:ascii="Arial" w:hAnsi="Arial" w:cs="Arial"/>
                <w:i/>
                <w:sz w:val="20"/>
                <w:szCs w:val="20"/>
                <w:lang w:val="en-US"/>
              </w:rPr>
              <w:t>.</w:t>
            </w:r>
            <w:r w:rsidR="00B50FA8" w:rsidRPr="005850AF">
              <w:rPr>
                <w:rStyle w:val="citation"/>
                <w:rFonts w:ascii="Arial" w:hAnsi="Arial" w:cs="Arial"/>
                <w:sz w:val="20"/>
                <w:szCs w:val="20"/>
                <w:lang w:val="en-US"/>
              </w:rPr>
              <w:t>, 2004)</w:t>
            </w:r>
            <w:r w:rsidR="00BC18C9" w:rsidRPr="005850AF">
              <w:rPr>
                <w:rFonts w:ascii="Arial" w:hAnsi="Arial" w:cs="Arial"/>
                <w:sz w:val="20"/>
                <w:szCs w:val="20"/>
                <w:lang w:val="en-US"/>
              </w:rPr>
              <w:t xml:space="preserve">; </w:t>
            </w:r>
            <w:proofErr w:type="spellStart"/>
            <w:r w:rsidR="00BC18C9" w:rsidRPr="005850AF">
              <w:rPr>
                <w:rFonts w:ascii="Arial" w:hAnsi="Arial" w:cs="Arial"/>
                <w:sz w:val="20"/>
                <w:szCs w:val="20"/>
                <w:lang w:val="en-US"/>
              </w:rPr>
              <w:t>representação</w:t>
            </w:r>
            <w:proofErr w:type="spellEnd"/>
            <w:r w:rsidR="00BC18C9" w:rsidRPr="005850AF">
              <w:rPr>
                <w:rFonts w:ascii="Arial" w:hAnsi="Arial" w:cs="Arial"/>
                <w:sz w:val="20"/>
                <w:szCs w:val="20"/>
                <w:lang w:val="en-US"/>
              </w:rPr>
              <w:t xml:space="preserve"> de </w:t>
            </w:r>
            <w:proofErr w:type="spellStart"/>
            <w:r w:rsidR="00BC18C9" w:rsidRPr="005850AF">
              <w:rPr>
                <w:rFonts w:ascii="Arial" w:hAnsi="Arial" w:cs="Arial"/>
                <w:sz w:val="20"/>
                <w:szCs w:val="20"/>
                <w:lang w:val="en-US"/>
              </w:rPr>
              <w:t>imagem</w:t>
            </w:r>
            <w:proofErr w:type="spellEnd"/>
            <w:r w:rsidR="00BC18C9" w:rsidRPr="005850AF">
              <w:rPr>
                <w:rFonts w:ascii="Arial" w:hAnsi="Arial" w:cs="Arial"/>
                <w:sz w:val="20"/>
                <w:szCs w:val="20"/>
                <w:lang w:val="en-US"/>
              </w:rPr>
              <w:t xml:space="preserve"> – VLAD</w:t>
            </w:r>
            <w:r w:rsidR="002B43A7" w:rsidRPr="005850AF">
              <w:rPr>
                <w:rFonts w:ascii="Arial" w:hAnsi="Arial" w:cs="Arial"/>
                <w:sz w:val="20"/>
                <w:szCs w:val="20"/>
                <w:lang w:val="en-US"/>
              </w:rPr>
              <w:t xml:space="preserve"> (JEGOU; DOUZE; SCHMID, 2011)</w:t>
            </w:r>
            <w:r w:rsidR="00BC18C9" w:rsidRPr="005850AF">
              <w:rPr>
                <w:rFonts w:ascii="Arial" w:hAnsi="Arial" w:cs="Arial"/>
                <w:sz w:val="20"/>
                <w:szCs w:val="20"/>
                <w:lang w:val="en-US"/>
              </w:rPr>
              <w:t xml:space="preserve">; </w:t>
            </w:r>
            <w:r w:rsidR="00FF5F4C" w:rsidRPr="005850AF">
              <w:rPr>
                <w:rFonts w:ascii="Arial" w:hAnsi="Arial" w:cs="Arial"/>
                <w:i/>
                <w:iCs/>
                <w:sz w:val="20"/>
                <w:szCs w:val="20"/>
                <w:lang w:val="en-US"/>
              </w:rPr>
              <w:t>Histogram of Oriented Gradients -</w:t>
            </w:r>
            <w:proofErr w:type="spellStart"/>
            <w:r w:rsidR="00FF5F4C" w:rsidRPr="005850AF">
              <w:rPr>
                <w:rFonts w:ascii="Arial" w:hAnsi="Arial" w:cs="Arial"/>
                <w:sz w:val="20"/>
                <w:szCs w:val="20"/>
                <w:lang w:val="en-US"/>
              </w:rPr>
              <w:t>HoG</w:t>
            </w:r>
            <w:proofErr w:type="spellEnd"/>
            <w:r w:rsidR="00FF5F4C" w:rsidRPr="005850AF">
              <w:rPr>
                <w:rFonts w:ascii="Arial" w:hAnsi="Arial" w:cs="Arial"/>
                <w:sz w:val="20"/>
                <w:szCs w:val="20"/>
                <w:lang w:val="en-US"/>
              </w:rPr>
              <w:t xml:space="preserve"> (DALAL; TRIGGS, 2005)</w:t>
            </w:r>
            <w:r w:rsidR="00385243" w:rsidRPr="005850AF">
              <w:rPr>
                <w:rFonts w:ascii="Arial" w:hAnsi="Arial" w:cs="Arial"/>
                <w:sz w:val="20"/>
                <w:szCs w:val="20"/>
                <w:lang w:val="en-US"/>
              </w:rPr>
              <w:t xml:space="preserve">; </w:t>
            </w:r>
            <w:r w:rsidR="00376DA3" w:rsidRPr="005850AF">
              <w:rPr>
                <w:rFonts w:ascii="Arial" w:hAnsi="Arial" w:cs="Arial"/>
                <w:i/>
                <w:iCs/>
                <w:sz w:val="20"/>
                <w:szCs w:val="20"/>
                <w:lang w:val="en-US"/>
              </w:rPr>
              <w:t>Support Vector Machines</w:t>
            </w:r>
            <w:r w:rsidR="00376DA3" w:rsidRPr="005850AF">
              <w:rPr>
                <w:rFonts w:ascii="Arial" w:hAnsi="Arial" w:cs="Arial"/>
                <w:sz w:val="20"/>
                <w:szCs w:val="20"/>
                <w:lang w:val="en-US"/>
              </w:rPr>
              <w:t xml:space="preserve"> (SVM) (CORTES; VAPNIK, 1995)</w:t>
            </w:r>
          </w:p>
        </w:tc>
      </w:tr>
      <w:tr w:rsidR="005A7F36" w:rsidRPr="004E1B7E" w14:paraId="02720EDA" w14:textId="77777777" w:rsidTr="00B61144">
        <w:tc>
          <w:tcPr>
            <w:tcW w:w="2268" w:type="dxa"/>
            <w:tcBorders>
              <w:top w:val="dotted" w:sz="4" w:space="0" w:color="auto"/>
              <w:bottom w:val="dotted" w:sz="4" w:space="0" w:color="auto"/>
            </w:tcBorders>
          </w:tcPr>
          <w:p w14:paraId="38034FE7" w14:textId="68E057F9" w:rsidR="005A7F36" w:rsidRPr="005850AF" w:rsidRDefault="005A7F36" w:rsidP="003E4E0D">
            <w:pPr>
              <w:rPr>
                <w:rFonts w:ascii="Arial" w:hAnsi="Arial" w:cs="Arial"/>
                <w:sz w:val="20"/>
                <w:szCs w:val="20"/>
              </w:rPr>
            </w:pPr>
            <w:proofErr w:type="spellStart"/>
            <w:r w:rsidRPr="005850AF">
              <w:rPr>
                <w:rFonts w:ascii="Arial" w:hAnsi="Arial" w:cs="Arial"/>
                <w:sz w:val="20"/>
                <w:szCs w:val="20"/>
              </w:rPr>
              <w:t>Tapu</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(2017b)</w:t>
            </w:r>
          </w:p>
        </w:tc>
        <w:tc>
          <w:tcPr>
            <w:tcW w:w="1843" w:type="dxa"/>
            <w:tcBorders>
              <w:top w:val="dotted" w:sz="4" w:space="0" w:color="auto"/>
              <w:bottom w:val="dotted" w:sz="4" w:space="0" w:color="auto"/>
            </w:tcBorders>
          </w:tcPr>
          <w:p w14:paraId="721D31F3" w14:textId="5D9F9A94" w:rsidR="005A7F36" w:rsidRPr="005850AF" w:rsidRDefault="00260CB0" w:rsidP="003E4E0D">
            <w:pPr>
              <w:rPr>
                <w:rFonts w:ascii="Arial" w:hAnsi="Arial" w:cs="Arial"/>
                <w:sz w:val="20"/>
                <w:szCs w:val="20"/>
              </w:rPr>
            </w:pPr>
            <w:r w:rsidRPr="005850AF">
              <w:rPr>
                <w:rFonts w:ascii="Arial" w:hAnsi="Arial" w:cs="Arial"/>
                <w:sz w:val="20"/>
                <w:szCs w:val="20"/>
              </w:rPr>
              <w:t>Detecção e reconhecimento de objetos</w:t>
            </w:r>
          </w:p>
        </w:tc>
        <w:tc>
          <w:tcPr>
            <w:tcW w:w="4950" w:type="dxa"/>
            <w:tcBorders>
              <w:top w:val="dotted" w:sz="4" w:space="0" w:color="auto"/>
              <w:bottom w:val="dotted" w:sz="4" w:space="0" w:color="auto"/>
            </w:tcBorders>
          </w:tcPr>
          <w:p w14:paraId="651219BB" w14:textId="019BD3D6" w:rsidR="005A7F36" w:rsidRPr="005850AF" w:rsidRDefault="00385243" w:rsidP="003E4E0D">
            <w:pPr>
              <w:rPr>
                <w:rFonts w:ascii="Arial" w:hAnsi="Arial" w:cs="Arial"/>
                <w:sz w:val="20"/>
                <w:szCs w:val="20"/>
                <w:lang w:val="en-US"/>
              </w:rPr>
            </w:pPr>
            <w:r w:rsidRPr="005850AF">
              <w:rPr>
                <w:rFonts w:ascii="Arial" w:hAnsi="Arial" w:cs="Arial"/>
                <w:sz w:val="20"/>
                <w:szCs w:val="20"/>
                <w:lang w:val="en-US"/>
              </w:rPr>
              <w:t>CNN</w:t>
            </w:r>
            <w:r w:rsidR="00F67893" w:rsidRPr="005850AF">
              <w:rPr>
                <w:rFonts w:ascii="Arial" w:hAnsi="Arial" w:cs="Arial"/>
                <w:sz w:val="20"/>
                <w:szCs w:val="20"/>
                <w:lang w:val="en-US"/>
              </w:rPr>
              <w:t xml:space="preserve"> - YOLO (REDMON </w:t>
            </w:r>
            <w:r w:rsidR="00521A90" w:rsidRPr="00521A90">
              <w:rPr>
                <w:rFonts w:ascii="Arial" w:hAnsi="Arial" w:cs="Arial"/>
                <w:i/>
                <w:sz w:val="20"/>
                <w:szCs w:val="20"/>
                <w:lang w:val="en-US"/>
              </w:rPr>
              <w:t>et al</w:t>
            </w:r>
            <w:r w:rsidR="005A27EC" w:rsidRPr="005850AF">
              <w:rPr>
                <w:rFonts w:ascii="Arial" w:hAnsi="Arial" w:cs="Arial"/>
                <w:i/>
                <w:sz w:val="20"/>
                <w:szCs w:val="20"/>
                <w:lang w:val="en-US"/>
              </w:rPr>
              <w:t>.</w:t>
            </w:r>
            <w:r w:rsidR="00F67893" w:rsidRPr="005850AF">
              <w:rPr>
                <w:rFonts w:ascii="Arial" w:hAnsi="Arial" w:cs="Arial"/>
                <w:sz w:val="20"/>
                <w:szCs w:val="20"/>
                <w:lang w:val="en-US"/>
              </w:rPr>
              <w:t>, 2016)</w:t>
            </w:r>
          </w:p>
        </w:tc>
      </w:tr>
      <w:tr w:rsidR="00385243" w:rsidRPr="004E1B7E" w14:paraId="55205C21" w14:textId="77777777" w:rsidTr="00B61144">
        <w:tc>
          <w:tcPr>
            <w:tcW w:w="2268" w:type="dxa"/>
            <w:tcBorders>
              <w:top w:val="dotted" w:sz="4" w:space="0" w:color="auto"/>
              <w:bottom w:val="dotted" w:sz="4" w:space="0" w:color="auto"/>
            </w:tcBorders>
          </w:tcPr>
          <w:p w14:paraId="279603C2" w14:textId="521A6D31" w:rsidR="00385243" w:rsidRPr="005850AF" w:rsidRDefault="00E84508" w:rsidP="003E4E0D">
            <w:pPr>
              <w:rPr>
                <w:rFonts w:ascii="Arial" w:hAnsi="Arial" w:cs="Arial"/>
                <w:sz w:val="20"/>
                <w:szCs w:val="20"/>
              </w:rPr>
            </w:pPr>
            <w:r w:rsidRPr="005850AF">
              <w:rPr>
                <w:rFonts w:ascii="Arial" w:hAnsi="Arial" w:cs="Arial"/>
                <w:sz w:val="20"/>
                <w:szCs w:val="20"/>
              </w:rPr>
              <w:t xml:space="preserve">Yang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(2018)</w:t>
            </w:r>
          </w:p>
        </w:tc>
        <w:tc>
          <w:tcPr>
            <w:tcW w:w="1843" w:type="dxa"/>
            <w:tcBorders>
              <w:top w:val="dotted" w:sz="4" w:space="0" w:color="auto"/>
              <w:bottom w:val="dotted" w:sz="4" w:space="0" w:color="auto"/>
            </w:tcBorders>
          </w:tcPr>
          <w:p w14:paraId="411AE6C5" w14:textId="75AC9EDB" w:rsidR="00385243" w:rsidRPr="005850AF" w:rsidRDefault="00E84508" w:rsidP="003E4E0D">
            <w:pPr>
              <w:rPr>
                <w:rFonts w:ascii="Arial" w:hAnsi="Arial" w:cs="Arial"/>
                <w:sz w:val="20"/>
                <w:szCs w:val="20"/>
              </w:rPr>
            </w:pPr>
            <w:r w:rsidRPr="005850AF">
              <w:rPr>
                <w:rFonts w:ascii="Arial" w:hAnsi="Arial" w:cs="Arial"/>
                <w:sz w:val="20"/>
                <w:szCs w:val="20"/>
              </w:rPr>
              <w:t>Detecção de obstáculos</w:t>
            </w:r>
          </w:p>
        </w:tc>
        <w:tc>
          <w:tcPr>
            <w:tcW w:w="4950" w:type="dxa"/>
            <w:tcBorders>
              <w:top w:val="dotted" w:sz="4" w:space="0" w:color="auto"/>
              <w:bottom w:val="dotted" w:sz="4" w:space="0" w:color="auto"/>
            </w:tcBorders>
          </w:tcPr>
          <w:p w14:paraId="4013DD5F" w14:textId="31E64289" w:rsidR="00385243" w:rsidRPr="005850AF" w:rsidRDefault="00D872AC" w:rsidP="003E4E0D">
            <w:pPr>
              <w:rPr>
                <w:rFonts w:ascii="Arial" w:hAnsi="Arial" w:cs="Arial"/>
                <w:sz w:val="20"/>
                <w:szCs w:val="20"/>
                <w:lang w:val="en-US"/>
              </w:rPr>
            </w:pPr>
            <w:r w:rsidRPr="005850AF">
              <w:rPr>
                <w:rFonts w:ascii="Arial" w:hAnsi="Arial" w:cs="Arial"/>
                <w:sz w:val="20"/>
                <w:szCs w:val="20"/>
                <w:lang w:val="en-US"/>
              </w:rPr>
              <w:t xml:space="preserve">CNN </w:t>
            </w:r>
            <w:proofErr w:type="spellStart"/>
            <w:r w:rsidR="00F41FDA" w:rsidRPr="005850AF">
              <w:rPr>
                <w:rFonts w:ascii="Arial" w:hAnsi="Arial" w:cs="Arial"/>
                <w:sz w:val="20"/>
                <w:szCs w:val="20"/>
                <w:lang w:val="en-US"/>
              </w:rPr>
              <w:t>SegNet</w:t>
            </w:r>
            <w:proofErr w:type="spellEnd"/>
            <w:r w:rsidR="00BF3BD4" w:rsidRPr="005850AF">
              <w:rPr>
                <w:rFonts w:ascii="Arial" w:hAnsi="Arial" w:cs="Arial"/>
                <w:sz w:val="20"/>
                <w:szCs w:val="20"/>
                <w:lang w:val="en-US"/>
              </w:rPr>
              <w:t xml:space="preserve"> </w:t>
            </w:r>
            <w:r w:rsidR="00317D21" w:rsidRPr="005850AF">
              <w:rPr>
                <w:rFonts w:ascii="Arial" w:hAnsi="Arial" w:cs="Arial"/>
                <w:sz w:val="20"/>
                <w:szCs w:val="20"/>
                <w:lang w:val="en-US"/>
              </w:rPr>
              <w:t>(</w:t>
            </w:r>
            <w:r w:rsidR="00BF3BD4" w:rsidRPr="005850AF">
              <w:rPr>
                <w:rFonts w:ascii="Arial" w:hAnsi="Arial" w:cs="Arial"/>
                <w:sz w:val="20"/>
                <w:szCs w:val="20"/>
                <w:lang w:val="en-US"/>
              </w:rPr>
              <w:t>BADRINARAYANAN</w:t>
            </w:r>
            <w:r w:rsidR="00317D21" w:rsidRPr="005850AF">
              <w:rPr>
                <w:rFonts w:ascii="Arial" w:hAnsi="Arial" w:cs="Arial"/>
                <w:sz w:val="20"/>
                <w:szCs w:val="20"/>
                <w:lang w:val="en-US"/>
              </w:rPr>
              <w:t>; KENDAL; CIPOLLA, 2017)</w:t>
            </w:r>
          </w:p>
        </w:tc>
      </w:tr>
      <w:tr w:rsidR="00E84508" w:rsidRPr="004E1B7E" w14:paraId="6C91AE8F" w14:textId="77777777" w:rsidTr="00B61144">
        <w:tc>
          <w:tcPr>
            <w:tcW w:w="2268" w:type="dxa"/>
            <w:tcBorders>
              <w:top w:val="dotted" w:sz="4" w:space="0" w:color="auto"/>
              <w:bottom w:val="single" w:sz="4" w:space="0" w:color="auto"/>
            </w:tcBorders>
          </w:tcPr>
          <w:p w14:paraId="38C5B4D1" w14:textId="5ADBD056" w:rsidR="00E84508" w:rsidRPr="005850AF" w:rsidRDefault="00E84508" w:rsidP="003E4E0D">
            <w:pPr>
              <w:rPr>
                <w:rFonts w:ascii="Arial" w:hAnsi="Arial" w:cs="Arial"/>
                <w:sz w:val="20"/>
                <w:szCs w:val="20"/>
              </w:rPr>
            </w:pPr>
            <w:r w:rsidRPr="005850AF">
              <w:rPr>
                <w:rFonts w:ascii="Arial" w:hAnsi="Arial" w:cs="Arial"/>
                <w:sz w:val="20"/>
                <w:szCs w:val="20"/>
              </w:rPr>
              <w:t xml:space="preserve">Ye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(2016)</w:t>
            </w:r>
          </w:p>
        </w:tc>
        <w:tc>
          <w:tcPr>
            <w:tcW w:w="1843" w:type="dxa"/>
            <w:tcBorders>
              <w:top w:val="dotted" w:sz="4" w:space="0" w:color="auto"/>
              <w:bottom w:val="single" w:sz="4" w:space="0" w:color="auto"/>
            </w:tcBorders>
          </w:tcPr>
          <w:p w14:paraId="13B69098" w14:textId="273578D8" w:rsidR="00E84508" w:rsidRPr="005850AF" w:rsidRDefault="00E84508" w:rsidP="003E4E0D">
            <w:pPr>
              <w:rPr>
                <w:rFonts w:ascii="Arial" w:hAnsi="Arial" w:cs="Arial"/>
                <w:sz w:val="20"/>
                <w:szCs w:val="20"/>
              </w:rPr>
            </w:pPr>
            <w:r w:rsidRPr="005850AF">
              <w:rPr>
                <w:rFonts w:ascii="Arial" w:hAnsi="Arial" w:cs="Arial"/>
                <w:sz w:val="20"/>
                <w:szCs w:val="20"/>
              </w:rPr>
              <w:t>Detecção de obstáculos</w:t>
            </w:r>
          </w:p>
        </w:tc>
        <w:tc>
          <w:tcPr>
            <w:tcW w:w="4950" w:type="dxa"/>
            <w:tcBorders>
              <w:top w:val="dotted" w:sz="4" w:space="0" w:color="auto"/>
              <w:bottom w:val="single" w:sz="4" w:space="0" w:color="auto"/>
            </w:tcBorders>
          </w:tcPr>
          <w:p w14:paraId="5DD5C273" w14:textId="44BCA593" w:rsidR="00E84508" w:rsidRPr="005850AF" w:rsidRDefault="00D872AC" w:rsidP="003E4E0D">
            <w:pPr>
              <w:rPr>
                <w:rFonts w:ascii="Arial" w:hAnsi="Arial" w:cs="Arial"/>
                <w:sz w:val="20"/>
                <w:szCs w:val="20"/>
                <w:lang w:val="en-US"/>
              </w:rPr>
            </w:pPr>
            <w:r w:rsidRPr="005850AF">
              <w:rPr>
                <w:rFonts w:ascii="Arial" w:hAnsi="Arial" w:cs="Arial"/>
                <w:sz w:val="20"/>
                <w:szCs w:val="20"/>
                <w:lang w:val="en-US"/>
              </w:rPr>
              <w:t xml:space="preserve">Gaussian Mixture Model </w:t>
            </w:r>
            <w:r w:rsidR="00756A2A" w:rsidRPr="005850AF">
              <w:rPr>
                <w:rFonts w:ascii="Arial" w:hAnsi="Arial" w:cs="Arial"/>
                <w:sz w:val="20"/>
                <w:szCs w:val="20"/>
                <w:lang w:val="en-US"/>
              </w:rPr>
              <w:t>– GMM (BISHO</w:t>
            </w:r>
            <w:r w:rsidR="001B685D" w:rsidRPr="005850AF">
              <w:rPr>
                <w:rFonts w:ascii="Arial" w:hAnsi="Arial" w:cs="Arial"/>
                <w:sz w:val="20"/>
                <w:szCs w:val="20"/>
                <w:lang w:val="en-US"/>
              </w:rPr>
              <w:t>P</w:t>
            </w:r>
            <w:r w:rsidR="00756A2A" w:rsidRPr="005850AF">
              <w:rPr>
                <w:rFonts w:ascii="Arial" w:hAnsi="Arial" w:cs="Arial"/>
                <w:sz w:val="20"/>
                <w:szCs w:val="20"/>
                <w:lang w:val="en-US"/>
              </w:rPr>
              <w:t>, 2006)</w:t>
            </w:r>
          </w:p>
        </w:tc>
      </w:tr>
    </w:tbl>
    <w:p w14:paraId="04340D3C" w14:textId="3DD448E3" w:rsidR="003C3BE3" w:rsidRPr="005850AF" w:rsidRDefault="005A27EC" w:rsidP="003E4E0D">
      <w:pPr>
        <w:spacing w:after="0" w:line="360" w:lineRule="auto"/>
        <w:jc w:val="center"/>
        <w:rPr>
          <w:rFonts w:ascii="Arial" w:hAnsi="Arial" w:cs="Arial"/>
          <w:sz w:val="20"/>
          <w:szCs w:val="20"/>
        </w:rPr>
      </w:pPr>
      <w:r w:rsidRPr="005850AF">
        <w:rPr>
          <w:rFonts w:ascii="Arial" w:hAnsi="Arial" w:cs="Arial"/>
          <w:sz w:val="20"/>
          <w:szCs w:val="20"/>
        </w:rPr>
        <w:t>Fonte: O</w:t>
      </w:r>
      <w:r w:rsidR="008D2F07" w:rsidRPr="005850AF">
        <w:rPr>
          <w:rFonts w:ascii="Arial" w:hAnsi="Arial" w:cs="Arial"/>
          <w:sz w:val="20"/>
          <w:szCs w:val="20"/>
        </w:rPr>
        <w:t xml:space="preserve"> autor</w:t>
      </w:r>
      <w:r w:rsidRPr="005850AF">
        <w:rPr>
          <w:rFonts w:ascii="Arial" w:hAnsi="Arial" w:cs="Arial"/>
          <w:sz w:val="20"/>
          <w:szCs w:val="20"/>
        </w:rPr>
        <w:t xml:space="preserve"> (202</w:t>
      </w:r>
      <w:r w:rsidR="00FB5B60">
        <w:rPr>
          <w:rFonts w:ascii="Arial" w:hAnsi="Arial" w:cs="Arial"/>
          <w:sz w:val="20"/>
          <w:szCs w:val="20"/>
        </w:rPr>
        <w:t>2</w:t>
      </w:r>
      <w:r w:rsidRPr="005850AF">
        <w:rPr>
          <w:rFonts w:ascii="Arial" w:hAnsi="Arial" w:cs="Arial"/>
          <w:sz w:val="20"/>
          <w:szCs w:val="20"/>
        </w:rPr>
        <w:t>)</w:t>
      </w:r>
    </w:p>
    <w:p w14:paraId="3EB6A800" w14:textId="77777777" w:rsidR="00C0151A" w:rsidRPr="005850AF" w:rsidRDefault="00C0151A" w:rsidP="003E4E0D">
      <w:pPr>
        <w:pStyle w:val="Legenda"/>
        <w:spacing w:after="0"/>
        <w:jc w:val="center"/>
        <w:rPr>
          <w:rFonts w:ascii="Arial" w:hAnsi="Arial" w:cs="Arial"/>
          <w:b/>
          <w:bCs/>
          <w:i w:val="0"/>
          <w:iCs w:val="0"/>
          <w:color w:val="auto"/>
          <w:sz w:val="24"/>
          <w:szCs w:val="24"/>
        </w:rPr>
      </w:pPr>
    </w:p>
    <w:p w14:paraId="52498089" w14:textId="61B140DE" w:rsidR="004912AE" w:rsidRPr="005850AF" w:rsidRDefault="004912AE" w:rsidP="003E4E0D">
      <w:pPr>
        <w:spacing w:after="0" w:line="360" w:lineRule="auto"/>
        <w:ind w:firstLine="851"/>
        <w:jc w:val="both"/>
        <w:rPr>
          <w:rFonts w:ascii="Arial" w:hAnsi="Arial" w:cs="Arial"/>
          <w:sz w:val="24"/>
          <w:szCs w:val="24"/>
        </w:rPr>
      </w:pPr>
      <w:r w:rsidRPr="005850AF">
        <w:rPr>
          <w:rFonts w:ascii="Arial" w:hAnsi="Arial" w:cs="Arial"/>
          <w:sz w:val="24"/>
          <w:szCs w:val="24"/>
        </w:rPr>
        <w:t>Os autores determinaram os resultados de seus trabalhos utilizando vários méto</w:t>
      </w:r>
      <w:r w:rsidR="00E8149E" w:rsidRPr="005850AF">
        <w:rPr>
          <w:rFonts w:ascii="Arial" w:hAnsi="Arial" w:cs="Arial"/>
          <w:sz w:val="24"/>
          <w:szCs w:val="24"/>
        </w:rPr>
        <w:t>dos,</w:t>
      </w:r>
      <w:r w:rsidRPr="005850AF">
        <w:rPr>
          <w:rFonts w:ascii="Arial" w:hAnsi="Arial" w:cs="Arial"/>
          <w:sz w:val="24"/>
          <w:szCs w:val="24"/>
        </w:rPr>
        <w:t xml:space="preserve"> como em testes de utilização por voluntários </w:t>
      </w:r>
      <w:r w:rsidR="005A27EC" w:rsidRPr="005850AF">
        <w:rPr>
          <w:rFonts w:ascii="Arial" w:hAnsi="Arial" w:cs="Arial"/>
          <w:sz w:val="24"/>
          <w:szCs w:val="24"/>
        </w:rPr>
        <w:t>em que</w:t>
      </w:r>
      <w:r w:rsidRPr="005850AF">
        <w:rPr>
          <w:rFonts w:ascii="Arial" w:hAnsi="Arial" w:cs="Arial"/>
          <w:sz w:val="24"/>
          <w:szCs w:val="24"/>
        </w:rPr>
        <w:t xml:space="preserve"> os autores anotavam </w:t>
      </w:r>
      <w:r w:rsidRPr="005850AF">
        <w:rPr>
          <w:rFonts w:ascii="Arial" w:hAnsi="Arial" w:cs="Arial"/>
          <w:sz w:val="24"/>
          <w:szCs w:val="24"/>
        </w:rPr>
        <w:lastRenderedPageBreak/>
        <w:t>a percepção do usuário, ou tempo em um determinado percurso ou</w:t>
      </w:r>
      <w:r w:rsidR="005A27EC" w:rsidRPr="005850AF">
        <w:rPr>
          <w:rFonts w:ascii="Arial" w:hAnsi="Arial" w:cs="Arial"/>
          <w:sz w:val="24"/>
          <w:szCs w:val="24"/>
        </w:rPr>
        <w:t>,</w:t>
      </w:r>
      <w:r w:rsidRPr="005850AF">
        <w:rPr>
          <w:rFonts w:ascii="Arial" w:hAnsi="Arial" w:cs="Arial"/>
          <w:sz w:val="24"/>
          <w:szCs w:val="24"/>
        </w:rPr>
        <w:t xml:space="preserve"> ainda</w:t>
      </w:r>
      <w:r w:rsidR="005A27EC" w:rsidRPr="005850AF">
        <w:rPr>
          <w:rFonts w:ascii="Arial" w:hAnsi="Arial" w:cs="Arial"/>
          <w:sz w:val="24"/>
          <w:szCs w:val="24"/>
        </w:rPr>
        <w:t>,</w:t>
      </w:r>
      <w:r w:rsidRPr="005850AF">
        <w:rPr>
          <w:rFonts w:ascii="Arial" w:hAnsi="Arial" w:cs="Arial"/>
          <w:sz w:val="24"/>
          <w:szCs w:val="24"/>
        </w:rPr>
        <w:t xml:space="preserve"> o número de detecções corretas no percurso e a distância média de detecção pelos sensores.</w:t>
      </w:r>
    </w:p>
    <w:p w14:paraId="68D4E3C8" w14:textId="6AB1697C" w:rsidR="004912AE" w:rsidRPr="005850AF" w:rsidRDefault="004912AE"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 </w:t>
      </w:r>
      <w:proofErr w:type="spellStart"/>
      <w:r w:rsidRPr="005850AF">
        <w:rPr>
          <w:rFonts w:ascii="Arial" w:hAnsi="Arial" w:cs="Arial"/>
          <w:sz w:val="24"/>
          <w:szCs w:val="24"/>
        </w:rPr>
        <w:t>Akkapusit</w:t>
      </w:r>
      <w:proofErr w:type="spellEnd"/>
      <w:r w:rsidRPr="005850AF">
        <w:rPr>
          <w:rFonts w:ascii="Arial" w:hAnsi="Arial" w:cs="Arial"/>
          <w:sz w:val="24"/>
          <w:szCs w:val="24"/>
        </w:rPr>
        <w:t xml:space="preserve"> e </w:t>
      </w:r>
      <w:proofErr w:type="spellStart"/>
      <w:r w:rsidRPr="005850AF">
        <w:rPr>
          <w:rFonts w:ascii="Arial" w:hAnsi="Arial" w:cs="Arial"/>
          <w:sz w:val="24"/>
          <w:szCs w:val="24"/>
        </w:rPr>
        <w:t>Ko</w:t>
      </w:r>
      <w:proofErr w:type="spellEnd"/>
      <w:r w:rsidRPr="005850AF">
        <w:rPr>
          <w:rFonts w:ascii="Arial" w:hAnsi="Arial" w:cs="Arial"/>
          <w:sz w:val="24"/>
          <w:szCs w:val="24"/>
        </w:rPr>
        <w:t xml:space="preserve"> (2021) aferi</w:t>
      </w:r>
      <w:r w:rsidR="005A27EC" w:rsidRPr="005850AF">
        <w:rPr>
          <w:rFonts w:ascii="Arial" w:hAnsi="Arial" w:cs="Arial"/>
          <w:sz w:val="24"/>
          <w:szCs w:val="24"/>
        </w:rPr>
        <w:t>ram</w:t>
      </w:r>
      <w:r w:rsidRPr="005850AF">
        <w:rPr>
          <w:rFonts w:ascii="Arial" w:hAnsi="Arial" w:cs="Arial"/>
          <w:sz w:val="24"/>
          <w:szCs w:val="24"/>
        </w:rPr>
        <w:t xml:space="preserve"> os resultados do seu projeto coletando a percepção de pessoas que utilizaram seu protótipo</w:t>
      </w:r>
      <w:r w:rsidR="005A27EC" w:rsidRPr="005850AF">
        <w:rPr>
          <w:rFonts w:ascii="Arial" w:hAnsi="Arial" w:cs="Arial"/>
          <w:sz w:val="24"/>
          <w:szCs w:val="24"/>
        </w:rPr>
        <w:t>;</w:t>
      </w:r>
      <w:r w:rsidRPr="005850AF">
        <w:rPr>
          <w:rFonts w:ascii="Arial" w:hAnsi="Arial" w:cs="Arial"/>
          <w:sz w:val="24"/>
          <w:szCs w:val="24"/>
        </w:rPr>
        <w:t xml:space="preserve"> </w:t>
      </w:r>
      <w:proofErr w:type="spellStart"/>
      <w:r w:rsidRPr="005850AF">
        <w:rPr>
          <w:rFonts w:ascii="Arial" w:hAnsi="Arial" w:cs="Arial"/>
          <w:sz w:val="24"/>
          <w:szCs w:val="24"/>
        </w:rPr>
        <w:t>Buchs</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5A27EC" w:rsidRPr="005850AF">
        <w:rPr>
          <w:rFonts w:ascii="Arial" w:hAnsi="Arial" w:cs="Arial"/>
          <w:i/>
          <w:sz w:val="24"/>
          <w:szCs w:val="24"/>
        </w:rPr>
        <w:t>.</w:t>
      </w:r>
      <w:r w:rsidRPr="005850AF">
        <w:rPr>
          <w:rFonts w:ascii="Arial" w:hAnsi="Arial" w:cs="Arial"/>
          <w:sz w:val="24"/>
          <w:szCs w:val="24"/>
        </w:rPr>
        <w:t xml:space="preserve"> (2017) observ</w:t>
      </w:r>
      <w:r w:rsidR="005A27EC" w:rsidRPr="005850AF">
        <w:rPr>
          <w:rFonts w:ascii="Arial" w:hAnsi="Arial" w:cs="Arial"/>
          <w:sz w:val="24"/>
          <w:szCs w:val="24"/>
        </w:rPr>
        <w:t>aram</w:t>
      </w:r>
      <w:r w:rsidRPr="005850AF">
        <w:rPr>
          <w:rFonts w:ascii="Arial" w:hAnsi="Arial" w:cs="Arial"/>
          <w:sz w:val="24"/>
          <w:szCs w:val="24"/>
        </w:rPr>
        <w:t xml:space="preserve"> a detecção de obstáculos em percurso durante testes de usabilidade por voluntários; Kassim </w:t>
      </w:r>
      <w:r w:rsidR="00521A90" w:rsidRPr="00521A90">
        <w:rPr>
          <w:rFonts w:ascii="Arial" w:hAnsi="Arial" w:cs="Arial"/>
          <w:i/>
          <w:sz w:val="24"/>
          <w:szCs w:val="24"/>
        </w:rPr>
        <w:t>et al</w:t>
      </w:r>
      <w:r w:rsidR="005A27EC" w:rsidRPr="005850AF">
        <w:rPr>
          <w:rFonts w:ascii="Arial" w:hAnsi="Arial" w:cs="Arial"/>
          <w:i/>
          <w:sz w:val="24"/>
          <w:szCs w:val="24"/>
        </w:rPr>
        <w:t>.</w:t>
      </w:r>
      <w:r w:rsidRPr="005850AF">
        <w:rPr>
          <w:rFonts w:ascii="Arial" w:hAnsi="Arial" w:cs="Arial"/>
          <w:sz w:val="24"/>
          <w:szCs w:val="24"/>
        </w:rPr>
        <w:t xml:space="preserve"> (2016) verific</w:t>
      </w:r>
      <w:r w:rsidR="005A27EC" w:rsidRPr="005850AF">
        <w:rPr>
          <w:rFonts w:ascii="Arial" w:hAnsi="Arial" w:cs="Arial"/>
          <w:sz w:val="24"/>
          <w:szCs w:val="24"/>
        </w:rPr>
        <w:t>aram</w:t>
      </w:r>
      <w:r w:rsidRPr="005850AF">
        <w:rPr>
          <w:rFonts w:ascii="Arial" w:hAnsi="Arial" w:cs="Arial"/>
          <w:sz w:val="24"/>
          <w:szCs w:val="24"/>
        </w:rPr>
        <w:t xml:space="preserve"> que</w:t>
      </w:r>
      <w:r w:rsidR="005A27EC" w:rsidRPr="005850AF">
        <w:rPr>
          <w:rFonts w:ascii="Arial" w:hAnsi="Arial" w:cs="Arial"/>
          <w:sz w:val="24"/>
          <w:szCs w:val="24"/>
        </w:rPr>
        <w:t>,</w:t>
      </w:r>
      <w:r w:rsidRPr="005850AF">
        <w:rPr>
          <w:rFonts w:ascii="Arial" w:hAnsi="Arial" w:cs="Arial"/>
          <w:sz w:val="24"/>
          <w:szCs w:val="24"/>
        </w:rPr>
        <w:t xml:space="preserve"> em testes voluntários utilizando o dispositivo proposto em seu trabalho</w:t>
      </w:r>
      <w:r w:rsidR="005A27EC" w:rsidRPr="005850AF">
        <w:rPr>
          <w:rFonts w:ascii="Arial" w:hAnsi="Arial" w:cs="Arial"/>
          <w:sz w:val="24"/>
          <w:szCs w:val="24"/>
        </w:rPr>
        <w:t>,</w:t>
      </w:r>
      <w:r w:rsidRPr="005850AF">
        <w:rPr>
          <w:rFonts w:ascii="Arial" w:hAnsi="Arial" w:cs="Arial"/>
          <w:sz w:val="24"/>
          <w:szCs w:val="24"/>
        </w:rPr>
        <w:t xml:space="preserve"> realizavam um percurso 33 segundos mais rápido do que utilizando uma bengala comum.</w:t>
      </w:r>
    </w:p>
    <w:p w14:paraId="4A334B98" w14:textId="43268CAC" w:rsidR="004912AE" w:rsidRPr="005850AF" w:rsidRDefault="004912AE"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Gupta </w:t>
      </w:r>
      <w:r w:rsidR="00521A90" w:rsidRPr="00521A90">
        <w:rPr>
          <w:rFonts w:ascii="Arial" w:hAnsi="Arial" w:cs="Arial"/>
          <w:i/>
          <w:sz w:val="24"/>
          <w:szCs w:val="24"/>
        </w:rPr>
        <w:t>et al</w:t>
      </w:r>
      <w:r w:rsidR="005A27EC" w:rsidRPr="005850AF">
        <w:rPr>
          <w:rFonts w:ascii="Arial" w:hAnsi="Arial" w:cs="Arial"/>
          <w:i/>
          <w:sz w:val="24"/>
          <w:szCs w:val="24"/>
        </w:rPr>
        <w:t>.</w:t>
      </w:r>
      <w:r w:rsidRPr="005850AF">
        <w:rPr>
          <w:rFonts w:ascii="Arial" w:hAnsi="Arial" w:cs="Arial"/>
          <w:sz w:val="24"/>
          <w:szCs w:val="24"/>
        </w:rPr>
        <w:t xml:space="preserve"> (2015) </w:t>
      </w:r>
      <w:r w:rsidR="005A27EC" w:rsidRPr="005850AF">
        <w:rPr>
          <w:rFonts w:ascii="Arial" w:hAnsi="Arial" w:cs="Arial"/>
          <w:sz w:val="24"/>
          <w:szCs w:val="24"/>
        </w:rPr>
        <w:t>utilizaram,</w:t>
      </w:r>
      <w:r w:rsidRPr="005850AF">
        <w:rPr>
          <w:rFonts w:ascii="Arial" w:hAnsi="Arial" w:cs="Arial"/>
          <w:sz w:val="24"/>
          <w:szCs w:val="24"/>
        </w:rPr>
        <w:t xml:space="preserve"> em seu projeto</w:t>
      </w:r>
      <w:r w:rsidR="005A27EC" w:rsidRPr="005850AF">
        <w:rPr>
          <w:rFonts w:ascii="Arial" w:hAnsi="Arial" w:cs="Arial"/>
          <w:sz w:val="24"/>
          <w:szCs w:val="24"/>
        </w:rPr>
        <w:t>,</w:t>
      </w:r>
      <w:r w:rsidRPr="005850AF">
        <w:rPr>
          <w:rFonts w:ascii="Arial" w:hAnsi="Arial" w:cs="Arial"/>
          <w:sz w:val="24"/>
          <w:szCs w:val="24"/>
        </w:rPr>
        <w:t xml:space="preserve"> sensores ultrassônicos</w:t>
      </w:r>
      <w:r w:rsidR="005A27EC" w:rsidRPr="005850AF">
        <w:rPr>
          <w:rFonts w:ascii="Arial" w:hAnsi="Arial" w:cs="Arial"/>
          <w:sz w:val="24"/>
          <w:szCs w:val="24"/>
        </w:rPr>
        <w:t xml:space="preserve"> e</w:t>
      </w:r>
      <w:r w:rsidRPr="005850AF">
        <w:rPr>
          <w:rFonts w:ascii="Arial" w:hAnsi="Arial" w:cs="Arial"/>
          <w:sz w:val="24"/>
          <w:szCs w:val="24"/>
        </w:rPr>
        <w:t xml:space="preserve"> afer</w:t>
      </w:r>
      <w:r w:rsidR="005A27EC" w:rsidRPr="005850AF">
        <w:rPr>
          <w:rFonts w:ascii="Arial" w:hAnsi="Arial" w:cs="Arial"/>
          <w:sz w:val="24"/>
          <w:szCs w:val="24"/>
        </w:rPr>
        <w:t xml:space="preserve">iram </w:t>
      </w:r>
      <w:r w:rsidRPr="005850AF">
        <w:rPr>
          <w:rFonts w:ascii="Arial" w:hAnsi="Arial" w:cs="Arial"/>
          <w:sz w:val="24"/>
          <w:szCs w:val="24"/>
        </w:rPr>
        <w:t xml:space="preserve">que o protótipo durante testes conseguiu identificar obstáculos de 4 a 200 centímetros de distância. </w:t>
      </w:r>
      <w:proofErr w:type="spellStart"/>
      <w:r w:rsidRPr="005850AF">
        <w:rPr>
          <w:rFonts w:ascii="Arial" w:hAnsi="Arial" w:cs="Arial"/>
          <w:sz w:val="24"/>
          <w:szCs w:val="24"/>
        </w:rPr>
        <w:t>Dang</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5A27EC" w:rsidRPr="005850AF">
        <w:rPr>
          <w:rFonts w:ascii="Arial" w:hAnsi="Arial" w:cs="Arial"/>
          <w:i/>
          <w:sz w:val="24"/>
          <w:szCs w:val="24"/>
        </w:rPr>
        <w:t>.</w:t>
      </w:r>
      <w:r w:rsidRPr="005850AF">
        <w:rPr>
          <w:rFonts w:ascii="Arial" w:hAnsi="Arial" w:cs="Arial"/>
          <w:sz w:val="24"/>
          <w:szCs w:val="24"/>
        </w:rPr>
        <w:t xml:space="preserve"> (2016) </w:t>
      </w:r>
      <w:r w:rsidR="005A27EC" w:rsidRPr="005850AF">
        <w:rPr>
          <w:rFonts w:ascii="Arial" w:hAnsi="Arial" w:cs="Arial"/>
          <w:sz w:val="24"/>
          <w:szCs w:val="24"/>
        </w:rPr>
        <w:t>aferiram</w:t>
      </w:r>
      <w:r w:rsidRPr="005850AF">
        <w:rPr>
          <w:rFonts w:ascii="Arial" w:hAnsi="Arial" w:cs="Arial"/>
          <w:sz w:val="24"/>
          <w:szCs w:val="24"/>
        </w:rPr>
        <w:t xml:space="preserve"> testes detecção de obstáculos </w:t>
      </w:r>
      <w:r w:rsidR="005A27EC" w:rsidRPr="005850AF">
        <w:rPr>
          <w:rFonts w:ascii="Arial" w:hAnsi="Arial" w:cs="Arial"/>
          <w:sz w:val="24"/>
          <w:szCs w:val="24"/>
        </w:rPr>
        <w:t>a</w:t>
      </w:r>
      <w:r w:rsidRPr="005850AF">
        <w:rPr>
          <w:rFonts w:ascii="Arial" w:hAnsi="Arial" w:cs="Arial"/>
          <w:sz w:val="24"/>
          <w:szCs w:val="24"/>
        </w:rPr>
        <w:t xml:space="preserve"> 180 centímetros de distância com uma acurácia acima de 90%</w:t>
      </w:r>
      <w:r w:rsidR="005A27EC" w:rsidRPr="005850AF">
        <w:rPr>
          <w:rFonts w:ascii="Arial" w:hAnsi="Arial" w:cs="Arial"/>
          <w:sz w:val="24"/>
          <w:szCs w:val="24"/>
        </w:rPr>
        <w:t>,</w:t>
      </w:r>
      <w:r w:rsidR="004D2744" w:rsidRPr="005850AF">
        <w:rPr>
          <w:rFonts w:ascii="Arial" w:hAnsi="Arial" w:cs="Arial"/>
          <w:sz w:val="24"/>
          <w:szCs w:val="24"/>
        </w:rPr>
        <w:t xml:space="preserve"> geralmente utilizando sensores ultrassônicos ou de infravermelho</w:t>
      </w:r>
      <w:r w:rsidRPr="005850AF">
        <w:rPr>
          <w:rFonts w:ascii="Arial" w:hAnsi="Arial" w:cs="Arial"/>
          <w:sz w:val="24"/>
          <w:szCs w:val="24"/>
        </w:rPr>
        <w:t xml:space="preserve">. Outros autores também determinaram a eficácia de seus protótipos deste modo como: </w:t>
      </w:r>
      <w:r w:rsidR="007858C1" w:rsidRPr="003347D4">
        <w:rPr>
          <w:rFonts w:ascii="Arial" w:hAnsi="Arial" w:cs="Arial"/>
          <w:sz w:val="24"/>
          <w:szCs w:val="24"/>
        </w:rPr>
        <w:t xml:space="preserve">Kumar </w:t>
      </w:r>
      <w:r w:rsidR="007858C1" w:rsidRPr="003347D4">
        <w:rPr>
          <w:rFonts w:ascii="Arial" w:hAnsi="Arial" w:cs="Arial"/>
          <w:i/>
          <w:sz w:val="24"/>
          <w:szCs w:val="24"/>
        </w:rPr>
        <w:t>et al.</w:t>
      </w:r>
      <w:r w:rsidR="007858C1" w:rsidRPr="003347D4">
        <w:rPr>
          <w:rFonts w:ascii="Arial" w:hAnsi="Arial" w:cs="Arial"/>
          <w:sz w:val="24"/>
          <w:szCs w:val="24"/>
        </w:rPr>
        <w:t xml:space="preserve"> </w:t>
      </w:r>
      <w:r w:rsidR="007858C1" w:rsidRPr="003347D4">
        <w:rPr>
          <w:rFonts w:ascii="Arial" w:hAnsi="Arial" w:cs="Arial"/>
          <w:sz w:val="24"/>
          <w:szCs w:val="24"/>
          <w:lang w:val="en-US"/>
        </w:rPr>
        <w:t xml:space="preserve">(2014), </w:t>
      </w:r>
      <w:r w:rsidRPr="001C62B8">
        <w:rPr>
          <w:rFonts w:ascii="Arial" w:hAnsi="Arial" w:cs="Arial"/>
          <w:sz w:val="24"/>
          <w:szCs w:val="24"/>
          <w:lang w:val="en-US"/>
        </w:rPr>
        <w:t>Tanveer</w:t>
      </w:r>
      <w:r w:rsidR="00F07F6D">
        <w:rPr>
          <w:rFonts w:ascii="Arial" w:hAnsi="Arial" w:cs="Arial"/>
          <w:sz w:val="24"/>
          <w:szCs w:val="24"/>
          <w:lang w:val="en-US"/>
        </w:rPr>
        <w:t xml:space="preserve">, </w:t>
      </w:r>
      <w:r w:rsidR="00F07F6D" w:rsidRPr="005850AF">
        <w:rPr>
          <w:rFonts w:ascii="Arial" w:hAnsi="Arial" w:cs="Arial"/>
          <w:sz w:val="24"/>
          <w:szCs w:val="24"/>
          <w:lang w:val="en-US"/>
        </w:rPr>
        <w:t>Hashem</w:t>
      </w:r>
      <w:r w:rsidR="00F07F6D">
        <w:rPr>
          <w:rFonts w:ascii="Arial" w:hAnsi="Arial" w:cs="Arial"/>
          <w:sz w:val="24"/>
          <w:szCs w:val="24"/>
          <w:lang w:val="en-US"/>
        </w:rPr>
        <w:t xml:space="preserve"> e </w:t>
      </w:r>
      <w:r w:rsidR="00F07F6D" w:rsidRPr="005850AF">
        <w:rPr>
          <w:rFonts w:ascii="Arial" w:hAnsi="Arial" w:cs="Arial"/>
          <w:sz w:val="24"/>
          <w:szCs w:val="24"/>
          <w:lang w:val="en-US"/>
        </w:rPr>
        <w:t>Hossain</w:t>
      </w:r>
      <w:r w:rsidR="00F07F6D">
        <w:rPr>
          <w:rFonts w:ascii="Arial" w:hAnsi="Arial" w:cs="Arial"/>
          <w:sz w:val="24"/>
          <w:szCs w:val="24"/>
          <w:lang w:val="en-US"/>
        </w:rPr>
        <w:t xml:space="preserve"> </w:t>
      </w:r>
      <w:r w:rsidRPr="001C62B8">
        <w:rPr>
          <w:rFonts w:ascii="Arial" w:hAnsi="Arial" w:cs="Arial"/>
          <w:sz w:val="24"/>
          <w:szCs w:val="24"/>
          <w:lang w:val="en-US"/>
        </w:rPr>
        <w:t>(2015)</w:t>
      </w:r>
      <w:r w:rsidR="005A27EC" w:rsidRPr="001C62B8">
        <w:rPr>
          <w:rFonts w:ascii="Arial" w:hAnsi="Arial" w:cs="Arial"/>
          <w:sz w:val="24"/>
          <w:szCs w:val="24"/>
          <w:lang w:val="en-US"/>
        </w:rPr>
        <w:t>,</w:t>
      </w:r>
      <w:r w:rsidRPr="001C62B8">
        <w:rPr>
          <w:rFonts w:ascii="Arial" w:hAnsi="Arial" w:cs="Arial"/>
          <w:sz w:val="24"/>
          <w:szCs w:val="24"/>
          <w:lang w:val="en-US"/>
        </w:rPr>
        <w:t xml:space="preserve"> Takizawa </w:t>
      </w:r>
      <w:r w:rsidR="00521A90" w:rsidRPr="00521A90">
        <w:rPr>
          <w:rFonts w:ascii="Arial" w:hAnsi="Arial" w:cs="Arial"/>
          <w:i/>
          <w:sz w:val="24"/>
          <w:szCs w:val="24"/>
          <w:lang w:val="en-US"/>
        </w:rPr>
        <w:t>et al</w:t>
      </w:r>
      <w:r w:rsidR="005A27EC" w:rsidRPr="001C62B8">
        <w:rPr>
          <w:rFonts w:ascii="Arial" w:hAnsi="Arial" w:cs="Arial"/>
          <w:i/>
          <w:sz w:val="24"/>
          <w:szCs w:val="24"/>
          <w:lang w:val="en-US"/>
        </w:rPr>
        <w:t>.</w:t>
      </w:r>
      <w:r w:rsidRPr="001C62B8">
        <w:rPr>
          <w:rFonts w:ascii="Arial" w:hAnsi="Arial" w:cs="Arial"/>
          <w:sz w:val="24"/>
          <w:szCs w:val="24"/>
          <w:lang w:val="en-US"/>
        </w:rPr>
        <w:t xml:space="preserve"> (2015)</w:t>
      </w:r>
      <w:r w:rsidR="005A27EC" w:rsidRPr="001C62B8">
        <w:rPr>
          <w:rFonts w:ascii="Arial" w:hAnsi="Arial" w:cs="Arial"/>
          <w:sz w:val="24"/>
          <w:szCs w:val="24"/>
          <w:lang w:val="en-US"/>
        </w:rPr>
        <w:t>,</w:t>
      </w:r>
      <w:r w:rsidRPr="001C62B8">
        <w:rPr>
          <w:rFonts w:ascii="Arial" w:hAnsi="Arial" w:cs="Arial"/>
          <w:sz w:val="24"/>
          <w:szCs w:val="24"/>
          <w:lang w:val="en-US"/>
        </w:rPr>
        <w:t xml:space="preserve"> Stoll </w:t>
      </w:r>
      <w:r w:rsidR="00521A90" w:rsidRPr="00521A90">
        <w:rPr>
          <w:rFonts w:ascii="Arial" w:hAnsi="Arial" w:cs="Arial"/>
          <w:i/>
          <w:sz w:val="24"/>
          <w:szCs w:val="24"/>
          <w:lang w:val="en-US"/>
        </w:rPr>
        <w:t>et al</w:t>
      </w:r>
      <w:r w:rsidR="005A27EC" w:rsidRPr="001C62B8">
        <w:rPr>
          <w:rFonts w:ascii="Arial" w:hAnsi="Arial" w:cs="Arial"/>
          <w:i/>
          <w:sz w:val="24"/>
          <w:szCs w:val="24"/>
          <w:lang w:val="en-US"/>
        </w:rPr>
        <w:t>.</w:t>
      </w:r>
      <w:r w:rsidRPr="001C62B8">
        <w:rPr>
          <w:rFonts w:ascii="Arial" w:hAnsi="Arial" w:cs="Arial"/>
          <w:sz w:val="24"/>
          <w:szCs w:val="24"/>
          <w:lang w:val="en-US"/>
        </w:rPr>
        <w:t xml:space="preserve"> </w:t>
      </w:r>
      <w:r w:rsidRPr="003347D4">
        <w:rPr>
          <w:rFonts w:ascii="Arial" w:hAnsi="Arial" w:cs="Arial"/>
          <w:sz w:val="24"/>
          <w:szCs w:val="24"/>
        </w:rPr>
        <w:t>(2015)</w:t>
      </w:r>
      <w:r w:rsidR="005A27EC" w:rsidRPr="003347D4">
        <w:rPr>
          <w:rFonts w:ascii="Arial" w:hAnsi="Arial" w:cs="Arial"/>
          <w:sz w:val="24"/>
          <w:szCs w:val="24"/>
        </w:rPr>
        <w:t>,</w:t>
      </w:r>
      <w:r w:rsidRPr="003347D4">
        <w:rPr>
          <w:rFonts w:ascii="Arial" w:hAnsi="Arial" w:cs="Arial"/>
          <w:sz w:val="24"/>
          <w:szCs w:val="24"/>
        </w:rPr>
        <w:t xml:space="preserve"> </w:t>
      </w:r>
      <w:proofErr w:type="spellStart"/>
      <w:r w:rsidR="007858C1" w:rsidRPr="005850AF">
        <w:rPr>
          <w:rFonts w:ascii="Arial" w:hAnsi="Arial" w:cs="Arial"/>
          <w:sz w:val="24"/>
          <w:szCs w:val="24"/>
        </w:rPr>
        <w:t>Tepelea</w:t>
      </w:r>
      <w:proofErr w:type="spellEnd"/>
      <w:r w:rsidR="007858C1">
        <w:rPr>
          <w:rFonts w:ascii="Arial" w:hAnsi="Arial" w:cs="Arial"/>
          <w:sz w:val="24"/>
          <w:szCs w:val="24"/>
        </w:rPr>
        <w:t>,</w:t>
      </w:r>
      <w:r w:rsidR="007858C1" w:rsidRPr="005850AF">
        <w:rPr>
          <w:rFonts w:ascii="Arial" w:hAnsi="Arial" w:cs="Arial"/>
          <w:sz w:val="24"/>
          <w:szCs w:val="24"/>
        </w:rPr>
        <w:t xml:space="preserve"> </w:t>
      </w:r>
      <w:proofErr w:type="spellStart"/>
      <w:r w:rsidR="007858C1" w:rsidRPr="003347D4">
        <w:rPr>
          <w:rFonts w:ascii="Arial" w:hAnsi="Arial" w:cs="Arial"/>
          <w:sz w:val="24"/>
          <w:szCs w:val="24"/>
        </w:rPr>
        <w:t>Gavrilut</w:t>
      </w:r>
      <w:proofErr w:type="spellEnd"/>
      <w:r w:rsidR="007858C1" w:rsidRPr="003347D4">
        <w:rPr>
          <w:rFonts w:ascii="Arial" w:hAnsi="Arial" w:cs="Arial"/>
          <w:sz w:val="24"/>
          <w:szCs w:val="24"/>
        </w:rPr>
        <w:t xml:space="preserve"> e </w:t>
      </w:r>
      <w:proofErr w:type="spellStart"/>
      <w:r w:rsidR="007858C1" w:rsidRPr="003347D4">
        <w:rPr>
          <w:rFonts w:ascii="Arial" w:hAnsi="Arial" w:cs="Arial"/>
          <w:sz w:val="24"/>
          <w:szCs w:val="24"/>
        </w:rPr>
        <w:t>Gacsadi</w:t>
      </w:r>
      <w:proofErr w:type="spellEnd"/>
      <w:r w:rsidR="007858C1" w:rsidRPr="003347D4">
        <w:rPr>
          <w:rFonts w:ascii="Arial" w:hAnsi="Arial" w:cs="Arial"/>
          <w:sz w:val="24"/>
          <w:szCs w:val="24"/>
        </w:rPr>
        <w:t xml:space="preserve"> (2017) </w:t>
      </w:r>
      <w:r w:rsidR="007858C1">
        <w:rPr>
          <w:rFonts w:ascii="Arial" w:hAnsi="Arial" w:cs="Arial"/>
          <w:sz w:val="24"/>
          <w:szCs w:val="24"/>
        </w:rPr>
        <w:t xml:space="preserve">e </w:t>
      </w:r>
      <w:proofErr w:type="spellStart"/>
      <w:r w:rsidR="007858C1" w:rsidRPr="005850AF">
        <w:rPr>
          <w:rFonts w:ascii="Arial" w:hAnsi="Arial" w:cs="Arial"/>
          <w:sz w:val="24"/>
          <w:szCs w:val="24"/>
        </w:rPr>
        <w:t>Romadhone</w:t>
      </w:r>
      <w:proofErr w:type="spellEnd"/>
      <w:r w:rsidR="007858C1" w:rsidRPr="005850AF">
        <w:rPr>
          <w:rFonts w:ascii="Arial" w:hAnsi="Arial" w:cs="Arial"/>
          <w:sz w:val="24"/>
          <w:szCs w:val="24"/>
        </w:rPr>
        <w:t xml:space="preserve"> e Husein (2020)</w:t>
      </w:r>
      <w:r w:rsidR="007858C1">
        <w:rPr>
          <w:rFonts w:ascii="Arial" w:hAnsi="Arial" w:cs="Arial"/>
          <w:sz w:val="24"/>
          <w:szCs w:val="24"/>
        </w:rPr>
        <w:t>,</w:t>
      </w:r>
      <w:r w:rsidRPr="005850AF">
        <w:rPr>
          <w:rFonts w:ascii="Arial" w:hAnsi="Arial" w:cs="Arial"/>
          <w:sz w:val="24"/>
          <w:szCs w:val="24"/>
        </w:rPr>
        <w:t xml:space="preserve"> entre outros.</w:t>
      </w:r>
    </w:p>
    <w:p w14:paraId="1F4EE322" w14:textId="339F7DFA" w:rsidR="00F91070" w:rsidRPr="005850AF" w:rsidRDefault="00F91070" w:rsidP="003E4E0D">
      <w:pPr>
        <w:spacing w:after="0" w:line="360" w:lineRule="auto"/>
        <w:ind w:firstLine="851"/>
        <w:jc w:val="both"/>
        <w:rPr>
          <w:rFonts w:ascii="Arial" w:hAnsi="Arial" w:cs="Arial"/>
          <w:sz w:val="24"/>
          <w:szCs w:val="24"/>
        </w:rPr>
      </w:pPr>
      <w:r w:rsidRPr="005850AF">
        <w:rPr>
          <w:rFonts w:ascii="Arial" w:hAnsi="Arial" w:cs="Arial"/>
          <w:sz w:val="24"/>
          <w:szCs w:val="24"/>
        </w:rPr>
        <w:t>Na</w:t>
      </w:r>
      <w:r w:rsidR="005A27EC" w:rsidRPr="005850AF">
        <w:rPr>
          <w:rFonts w:ascii="Arial" w:hAnsi="Arial" w:cs="Arial"/>
          <w:sz w:val="24"/>
          <w:szCs w:val="24"/>
        </w:rPr>
        <w:t xml:space="preserve"> Tabela 7, </w:t>
      </w:r>
      <w:r w:rsidRPr="005850AF">
        <w:rPr>
          <w:rFonts w:ascii="Arial" w:hAnsi="Arial" w:cs="Arial"/>
          <w:sz w:val="24"/>
          <w:szCs w:val="24"/>
        </w:rPr>
        <w:t>pode</w:t>
      </w:r>
      <w:r w:rsidR="005A27EC" w:rsidRPr="005850AF">
        <w:rPr>
          <w:rFonts w:ascii="Arial" w:hAnsi="Arial" w:cs="Arial"/>
          <w:sz w:val="24"/>
          <w:szCs w:val="24"/>
        </w:rPr>
        <w:t>m</w:t>
      </w:r>
      <w:r w:rsidRPr="005850AF">
        <w:rPr>
          <w:rFonts w:ascii="Arial" w:hAnsi="Arial" w:cs="Arial"/>
          <w:sz w:val="24"/>
          <w:szCs w:val="24"/>
        </w:rPr>
        <w:t>-se verificar os resultados dos trabalhos que utilizaram imagens e algum algoritmo de aprendizado ou extração de características para a detecção de objetos ou reconhecimento de pessoas.</w:t>
      </w:r>
      <w:r w:rsidR="000012AD">
        <w:rPr>
          <w:rFonts w:ascii="Arial" w:hAnsi="Arial" w:cs="Arial"/>
          <w:sz w:val="24"/>
          <w:szCs w:val="24"/>
        </w:rPr>
        <w:t xml:space="preserve"> </w:t>
      </w:r>
      <w:r w:rsidR="00106B98" w:rsidRPr="005850AF">
        <w:rPr>
          <w:rFonts w:ascii="Arial" w:hAnsi="Arial" w:cs="Arial"/>
          <w:sz w:val="24"/>
          <w:szCs w:val="24"/>
        </w:rPr>
        <w:t xml:space="preserve">Observa-se que trabalhos como </w:t>
      </w:r>
      <w:r w:rsidR="005A27EC" w:rsidRPr="005850AF">
        <w:rPr>
          <w:rFonts w:ascii="Arial" w:hAnsi="Arial" w:cs="Arial"/>
          <w:sz w:val="24"/>
          <w:szCs w:val="24"/>
        </w:rPr>
        <w:t xml:space="preserve">os </w:t>
      </w:r>
      <w:r w:rsidR="00106B98" w:rsidRPr="005850AF">
        <w:rPr>
          <w:rFonts w:ascii="Arial" w:hAnsi="Arial" w:cs="Arial"/>
          <w:sz w:val="24"/>
          <w:szCs w:val="24"/>
        </w:rPr>
        <w:t xml:space="preserve">de </w:t>
      </w:r>
      <w:r w:rsidR="007858C1" w:rsidRPr="005850AF">
        <w:rPr>
          <w:rFonts w:ascii="Arial" w:hAnsi="Arial" w:cs="Arial"/>
          <w:sz w:val="24"/>
          <w:szCs w:val="24"/>
        </w:rPr>
        <w:t xml:space="preserve">Fusco e </w:t>
      </w:r>
      <w:proofErr w:type="spellStart"/>
      <w:r w:rsidR="007858C1" w:rsidRPr="005850AF">
        <w:rPr>
          <w:rFonts w:ascii="Arial" w:hAnsi="Arial" w:cs="Arial"/>
          <w:sz w:val="24"/>
          <w:szCs w:val="24"/>
        </w:rPr>
        <w:t>Coughlan</w:t>
      </w:r>
      <w:proofErr w:type="spellEnd"/>
      <w:r w:rsidR="007858C1" w:rsidRPr="005850AF">
        <w:rPr>
          <w:rFonts w:ascii="Arial" w:hAnsi="Arial" w:cs="Arial"/>
          <w:sz w:val="24"/>
          <w:szCs w:val="24"/>
        </w:rPr>
        <w:t xml:space="preserve"> (2020), </w:t>
      </w:r>
      <w:proofErr w:type="spellStart"/>
      <w:r w:rsidR="00106B98" w:rsidRPr="005850AF">
        <w:rPr>
          <w:rFonts w:ascii="Arial" w:hAnsi="Arial" w:cs="Arial"/>
          <w:sz w:val="24"/>
          <w:szCs w:val="24"/>
        </w:rPr>
        <w:t>Akkupusit</w:t>
      </w:r>
      <w:proofErr w:type="spellEnd"/>
      <w:r w:rsidR="00106B98" w:rsidRPr="005850AF">
        <w:rPr>
          <w:rFonts w:ascii="Arial" w:hAnsi="Arial" w:cs="Arial"/>
          <w:sz w:val="24"/>
          <w:szCs w:val="24"/>
        </w:rPr>
        <w:t xml:space="preserve"> e </w:t>
      </w:r>
      <w:proofErr w:type="spellStart"/>
      <w:r w:rsidR="00106B98" w:rsidRPr="005850AF">
        <w:rPr>
          <w:rFonts w:ascii="Arial" w:hAnsi="Arial" w:cs="Arial"/>
          <w:sz w:val="24"/>
          <w:szCs w:val="24"/>
        </w:rPr>
        <w:t>Ko</w:t>
      </w:r>
      <w:proofErr w:type="spellEnd"/>
      <w:r w:rsidR="00106B98" w:rsidRPr="005850AF">
        <w:rPr>
          <w:rFonts w:ascii="Arial" w:hAnsi="Arial" w:cs="Arial"/>
          <w:sz w:val="24"/>
          <w:szCs w:val="24"/>
        </w:rPr>
        <w:t xml:space="preserve"> (2021)</w:t>
      </w:r>
      <w:r w:rsidR="007858C1">
        <w:rPr>
          <w:rFonts w:ascii="Arial" w:hAnsi="Arial" w:cs="Arial"/>
          <w:sz w:val="24"/>
          <w:szCs w:val="24"/>
        </w:rPr>
        <w:t xml:space="preserve"> e</w:t>
      </w:r>
      <w:r w:rsidR="00106B98" w:rsidRPr="005850AF">
        <w:rPr>
          <w:rFonts w:ascii="Arial" w:hAnsi="Arial" w:cs="Arial"/>
          <w:sz w:val="24"/>
          <w:szCs w:val="24"/>
        </w:rPr>
        <w:t xml:space="preserve"> </w:t>
      </w:r>
      <w:proofErr w:type="spellStart"/>
      <w:r w:rsidR="00106B98" w:rsidRPr="005850AF">
        <w:rPr>
          <w:rFonts w:ascii="Arial" w:hAnsi="Arial" w:cs="Arial"/>
          <w:sz w:val="24"/>
          <w:szCs w:val="24"/>
        </w:rPr>
        <w:t>Neha</w:t>
      </w:r>
      <w:proofErr w:type="spellEnd"/>
      <w:r w:rsidR="00106B98" w:rsidRPr="005850AF">
        <w:rPr>
          <w:rFonts w:ascii="Arial" w:hAnsi="Arial" w:cs="Arial"/>
          <w:sz w:val="24"/>
          <w:szCs w:val="24"/>
        </w:rPr>
        <w:t xml:space="preserve"> e </w:t>
      </w:r>
      <w:proofErr w:type="spellStart"/>
      <w:r w:rsidR="00106B98" w:rsidRPr="005850AF">
        <w:rPr>
          <w:rFonts w:ascii="Arial" w:hAnsi="Arial" w:cs="Arial"/>
          <w:sz w:val="24"/>
          <w:szCs w:val="24"/>
        </w:rPr>
        <w:t>Shakib</w:t>
      </w:r>
      <w:proofErr w:type="spellEnd"/>
      <w:r w:rsidR="00784759" w:rsidRPr="005850AF">
        <w:rPr>
          <w:rFonts w:ascii="Arial" w:hAnsi="Arial" w:cs="Arial"/>
          <w:sz w:val="24"/>
          <w:szCs w:val="24"/>
        </w:rPr>
        <w:t xml:space="preserve"> (2021) apresentaram seus resultados baseados na percepção </w:t>
      </w:r>
      <w:r w:rsidR="00FC00E7" w:rsidRPr="005850AF">
        <w:rPr>
          <w:rFonts w:ascii="Arial" w:hAnsi="Arial" w:cs="Arial"/>
          <w:sz w:val="24"/>
          <w:szCs w:val="24"/>
        </w:rPr>
        <w:t xml:space="preserve">dos voluntários a partir da utilização do dispositivo proposto. </w:t>
      </w:r>
      <w:r w:rsidR="005A27EC" w:rsidRPr="005850AF">
        <w:rPr>
          <w:rFonts w:ascii="Arial" w:hAnsi="Arial" w:cs="Arial"/>
          <w:sz w:val="24"/>
          <w:szCs w:val="24"/>
        </w:rPr>
        <w:t xml:space="preserve">No artigo de </w:t>
      </w:r>
      <w:proofErr w:type="spellStart"/>
      <w:r w:rsidR="00FC00E7" w:rsidRPr="005850AF">
        <w:rPr>
          <w:rFonts w:ascii="Arial" w:hAnsi="Arial" w:cs="Arial"/>
          <w:sz w:val="24"/>
          <w:szCs w:val="24"/>
        </w:rPr>
        <w:t>Krishnan</w:t>
      </w:r>
      <w:proofErr w:type="spellEnd"/>
      <w:r w:rsidR="00FC00E7" w:rsidRPr="005850AF">
        <w:rPr>
          <w:rFonts w:ascii="Arial" w:hAnsi="Arial" w:cs="Arial"/>
          <w:sz w:val="24"/>
          <w:szCs w:val="24"/>
        </w:rPr>
        <w:t xml:space="preserve"> </w:t>
      </w:r>
      <w:r w:rsidR="00521A90" w:rsidRPr="00521A90">
        <w:rPr>
          <w:rFonts w:ascii="Arial" w:hAnsi="Arial" w:cs="Arial"/>
          <w:i/>
          <w:sz w:val="24"/>
          <w:szCs w:val="24"/>
        </w:rPr>
        <w:t>et al</w:t>
      </w:r>
      <w:r w:rsidR="005A27EC" w:rsidRPr="005850AF">
        <w:rPr>
          <w:rFonts w:ascii="Arial" w:hAnsi="Arial" w:cs="Arial"/>
          <w:i/>
          <w:sz w:val="24"/>
          <w:szCs w:val="24"/>
        </w:rPr>
        <w:t>.</w:t>
      </w:r>
      <w:r w:rsidR="00FC00E7" w:rsidRPr="005850AF">
        <w:rPr>
          <w:rFonts w:ascii="Arial" w:hAnsi="Arial" w:cs="Arial"/>
          <w:sz w:val="24"/>
          <w:szCs w:val="24"/>
        </w:rPr>
        <w:t xml:space="preserve"> (2016) não foi possível identificar a acurácia de detecção.</w:t>
      </w:r>
    </w:p>
    <w:p w14:paraId="03E16318" w14:textId="77777777" w:rsidR="00C872CC" w:rsidRPr="005850AF" w:rsidRDefault="00C872CC" w:rsidP="003E4E0D">
      <w:pPr>
        <w:spacing w:after="0" w:line="360" w:lineRule="auto"/>
        <w:ind w:firstLine="851"/>
        <w:jc w:val="both"/>
        <w:rPr>
          <w:rFonts w:ascii="Arial" w:hAnsi="Arial" w:cs="Arial"/>
          <w:b/>
          <w:bCs/>
          <w:i/>
          <w:iCs/>
          <w:sz w:val="24"/>
          <w:szCs w:val="24"/>
        </w:rPr>
      </w:pPr>
    </w:p>
    <w:p w14:paraId="09652B41" w14:textId="7A9EA7F4" w:rsidR="00C0151A" w:rsidRPr="005850AF" w:rsidRDefault="00C0151A" w:rsidP="003E4E0D">
      <w:pPr>
        <w:pStyle w:val="Legenda"/>
        <w:spacing w:after="0"/>
        <w:jc w:val="center"/>
        <w:rPr>
          <w:rFonts w:ascii="Arial" w:hAnsi="Arial" w:cs="Arial"/>
          <w:i w:val="0"/>
          <w:iCs w:val="0"/>
          <w:color w:val="auto"/>
          <w:sz w:val="20"/>
          <w:szCs w:val="24"/>
        </w:rPr>
      </w:pPr>
      <w:bookmarkStart w:id="55" w:name="_Ref87087590"/>
      <w:bookmarkStart w:id="56" w:name="_Toc199697565"/>
      <w:r w:rsidRPr="005850AF">
        <w:rPr>
          <w:rFonts w:ascii="Arial" w:hAnsi="Arial" w:cs="Arial"/>
          <w:b/>
          <w:bCs/>
          <w:i w:val="0"/>
          <w:iCs w:val="0"/>
          <w:color w:val="auto"/>
          <w:sz w:val="24"/>
          <w:szCs w:val="24"/>
        </w:rPr>
        <w:t>T</w:t>
      </w:r>
      <w:r w:rsidRPr="005850AF">
        <w:rPr>
          <w:rFonts w:ascii="Arial" w:hAnsi="Arial" w:cs="Arial"/>
          <w:b/>
          <w:bCs/>
          <w:i w:val="0"/>
          <w:iCs w:val="0"/>
          <w:color w:val="auto"/>
          <w:sz w:val="20"/>
          <w:szCs w:val="24"/>
        </w:rPr>
        <w:t xml:space="preserve">abela </w:t>
      </w:r>
      <w:r w:rsidRPr="005850AF">
        <w:rPr>
          <w:rFonts w:ascii="Arial" w:hAnsi="Arial" w:cs="Arial"/>
          <w:b/>
          <w:bCs/>
          <w:i w:val="0"/>
          <w:iCs w:val="0"/>
          <w:color w:val="auto"/>
          <w:sz w:val="20"/>
          <w:szCs w:val="24"/>
        </w:rPr>
        <w:fldChar w:fldCharType="begin"/>
      </w:r>
      <w:r w:rsidRPr="005850AF">
        <w:rPr>
          <w:rFonts w:ascii="Arial" w:hAnsi="Arial" w:cs="Arial"/>
          <w:b/>
          <w:bCs/>
          <w:i w:val="0"/>
          <w:iCs w:val="0"/>
          <w:color w:val="auto"/>
          <w:sz w:val="20"/>
          <w:szCs w:val="24"/>
        </w:rPr>
        <w:instrText xml:space="preserve"> SEQ Tabela \* ARABIC </w:instrText>
      </w:r>
      <w:r w:rsidRPr="005850AF">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7</w:t>
      </w:r>
      <w:r w:rsidRPr="005850AF">
        <w:rPr>
          <w:rFonts w:ascii="Arial" w:hAnsi="Arial" w:cs="Arial"/>
          <w:b/>
          <w:bCs/>
          <w:i w:val="0"/>
          <w:iCs w:val="0"/>
          <w:color w:val="auto"/>
          <w:sz w:val="20"/>
          <w:szCs w:val="24"/>
        </w:rPr>
        <w:fldChar w:fldCharType="end"/>
      </w:r>
      <w:bookmarkEnd w:id="55"/>
      <w:r w:rsidR="000012AD">
        <w:rPr>
          <w:rFonts w:ascii="Arial" w:hAnsi="Arial" w:cs="Arial"/>
          <w:b/>
          <w:bCs/>
          <w:i w:val="0"/>
          <w:iCs w:val="0"/>
          <w:color w:val="auto"/>
          <w:sz w:val="20"/>
          <w:szCs w:val="24"/>
        </w:rPr>
        <w:t>:</w:t>
      </w:r>
      <w:r w:rsidR="000012AD">
        <w:rPr>
          <w:rFonts w:ascii="Arial" w:hAnsi="Arial" w:cs="Arial"/>
          <w:i w:val="0"/>
          <w:iCs w:val="0"/>
          <w:color w:val="auto"/>
          <w:sz w:val="20"/>
          <w:szCs w:val="24"/>
        </w:rPr>
        <w:t xml:space="preserve"> </w:t>
      </w:r>
      <w:r w:rsidRPr="005850AF">
        <w:rPr>
          <w:rFonts w:ascii="Arial" w:hAnsi="Arial" w:cs="Arial"/>
          <w:i w:val="0"/>
          <w:iCs w:val="0"/>
          <w:color w:val="auto"/>
          <w:sz w:val="20"/>
          <w:szCs w:val="24"/>
        </w:rPr>
        <w:t xml:space="preserve">Trabalhos </w:t>
      </w:r>
      <w:r w:rsidR="000012AD">
        <w:rPr>
          <w:rFonts w:ascii="Arial" w:hAnsi="Arial" w:cs="Arial"/>
          <w:i w:val="0"/>
          <w:iCs w:val="0"/>
          <w:color w:val="auto"/>
          <w:sz w:val="20"/>
          <w:szCs w:val="24"/>
        </w:rPr>
        <w:t>a</w:t>
      </w:r>
      <w:r w:rsidRPr="005850AF">
        <w:rPr>
          <w:rFonts w:ascii="Arial" w:hAnsi="Arial" w:cs="Arial"/>
          <w:i w:val="0"/>
          <w:iCs w:val="0"/>
          <w:color w:val="auto"/>
          <w:sz w:val="20"/>
          <w:szCs w:val="24"/>
        </w:rPr>
        <w:t xml:space="preserve">nalisados – </w:t>
      </w:r>
      <w:r w:rsidR="000012AD" w:rsidRPr="005850AF">
        <w:rPr>
          <w:rFonts w:ascii="Arial" w:hAnsi="Arial" w:cs="Arial"/>
          <w:i w:val="0"/>
          <w:iCs w:val="0"/>
          <w:color w:val="auto"/>
          <w:sz w:val="20"/>
          <w:szCs w:val="24"/>
        </w:rPr>
        <w:t>conjunto de dados e resultados</w:t>
      </w:r>
      <w:bookmarkEnd w:id="56"/>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552"/>
        <w:gridCol w:w="4241"/>
      </w:tblGrid>
      <w:tr w:rsidR="00C0151A" w:rsidRPr="005850AF" w14:paraId="276DD841" w14:textId="77777777" w:rsidTr="004F0D83">
        <w:tc>
          <w:tcPr>
            <w:tcW w:w="2268" w:type="dxa"/>
            <w:tcBorders>
              <w:top w:val="single" w:sz="4" w:space="0" w:color="auto"/>
              <w:bottom w:val="single" w:sz="4" w:space="0" w:color="auto"/>
            </w:tcBorders>
            <w:vAlign w:val="center"/>
          </w:tcPr>
          <w:p w14:paraId="0938FFE8" w14:textId="77777777" w:rsidR="00C0151A" w:rsidRPr="00681443" w:rsidRDefault="00C0151A" w:rsidP="003E4E0D">
            <w:pPr>
              <w:jc w:val="both"/>
              <w:rPr>
                <w:rFonts w:ascii="Arial" w:hAnsi="Arial" w:cs="Arial"/>
                <w:b/>
                <w:sz w:val="20"/>
                <w:szCs w:val="20"/>
              </w:rPr>
            </w:pPr>
            <w:r w:rsidRPr="00681443">
              <w:rPr>
                <w:rFonts w:ascii="Arial" w:hAnsi="Arial" w:cs="Arial"/>
                <w:b/>
                <w:sz w:val="20"/>
                <w:szCs w:val="20"/>
              </w:rPr>
              <w:t>Autor</w:t>
            </w:r>
          </w:p>
        </w:tc>
        <w:tc>
          <w:tcPr>
            <w:tcW w:w="2552" w:type="dxa"/>
            <w:tcBorders>
              <w:top w:val="single" w:sz="4" w:space="0" w:color="auto"/>
              <w:bottom w:val="single" w:sz="4" w:space="0" w:color="auto"/>
            </w:tcBorders>
            <w:vAlign w:val="center"/>
          </w:tcPr>
          <w:p w14:paraId="6ABE2FF6" w14:textId="06CE0B35" w:rsidR="00C0151A" w:rsidRPr="00681443" w:rsidRDefault="00C71FB1" w:rsidP="003E4E0D">
            <w:pPr>
              <w:jc w:val="both"/>
              <w:rPr>
                <w:rFonts w:ascii="Arial" w:hAnsi="Arial" w:cs="Arial"/>
                <w:b/>
                <w:sz w:val="20"/>
                <w:szCs w:val="20"/>
              </w:rPr>
            </w:pPr>
            <w:r w:rsidRPr="00681443">
              <w:rPr>
                <w:rFonts w:ascii="Arial" w:hAnsi="Arial" w:cs="Arial"/>
                <w:b/>
                <w:sz w:val="20"/>
                <w:szCs w:val="20"/>
              </w:rPr>
              <w:t>Conjunto</w:t>
            </w:r>
            <w:r w:rsidR="00C0151A" w:rsidRPr="00681443">
              <w:rPr>
                <w:rFonts w:ascii="Arial" w:hAnsi="Arial" w:cs="Arial"/>
                <w:b/>
                <w:sz w:val="20"/>
                <w:szCs w:val="20"/>
              </w:rPr>
              <w:t xml:space="preserve"> de Dados</w:t>
            </w:r>
          </w:p>
        </w:tc>
        <w:tc>
          <w:tcPr>
            <w:tcW w:w="4241" w:type="dxa"/>
            <w:tcBorders>
              <w:top w:val="single" w:sz="4" w:space="0" w:color="auto"/>
              <w:bottom w:val="single" w:sz="4" w:space="0" w:color="auto"/>
            </w:tcBorders>
            <w:vAlign w:val="center"/>
          </w:tcPr>
          <w:p w14:paraId="1D42D18D" w14:textId="60F0E355" w:rsidR="00C0151A" w:rsidRPr="00681443" w:rsidRDefault="00C0151A" w:rsidP="003E4E0D">
            <w:pPr>
              <w:jc w:val="center"/>
              <w:rPr>
                <w:rFonts w:ascii="Arial" w:hAnsi="Arial" w:cs="Arial"/>
                <w:b/>
                <w:sz w:val="20"/>
                <w:szCs w:val="20"/>
              </w:rPr>
            </w:pPr>
            <w:r w:rsidRPr="00681443">
              <w:rPr>
                <w:rFonts w:ascii="Arial" w:hAnsi="Arial" w:cs="Arial"/>
                <w:b/>
                <w:sz w:val="20"/>
                <w:szCs w:val="20"/>
              </w:rPr>
              <w:t>Resultados</w:t>
            </w:r>
          </w:p>
        </w:tc>
      </w:tr>
      <w:tr w:rsidR="00C0151A" w:rsidRPr="005850AF" w14:paraId="1CDBB0FB" w14:textId="77777777" w:rsidTr="004F0D83">
        <w:tc>
          <w:tcPr>
            <w:tcW w:w="2268" w:type="dxa"/>
            <w:tcBorders>
              <w:top w:val="single" w:sz="4" w:space="0" w:color="auto"/>
              <w:bottom w:val="dotted" w:sz="4" w:space="0" w:color="auto"/>
            </w:tcBorders>
          </w:tcPr>
          <w:p w14:paraId="3C0DFAC6" w14:textId="77777777" w:rsidR="00C0151A" w:rsidRPr="005850AF" w:rsidRDefault="00C0151A" w:rsidP="003E4E0D">
            <w:pPr>
              <w:rPr>
                <w:rFonts w:ascii="Arial" w:hAnsi="Arial" w:cs="Arial"/>
                <w:sz w:val="20"/>
                <w:szCs w:val="20"/>
              </w:rPr>
            </w:pPr>
            <w:proofErr w:type="spellStart"/>
            <w:r w:rsidRPr="005850AF">
              <w:rPr>
                <w:rFonts w:ascii="Arial" w:hAnsi="Arial" w:cs="Arial"/>
                <w:sz w:val="20"/>
                <w:szCs w:val="20"/>
              </w:rPr>
              <w:t>Akkupusit</w:t>
            </w:r>
            <w:proofErr w:type="spellEnd"/>
            <w:r w:rsidRPr="005850AF">
              <w:rPr>
                <w:rFonts w:ascii="Arial" w:hAnsi="Arial" w:cs="Arial"/>
                <w:sz w:val="20"/>
                <w:szCs w:val="20"/>
              </w:rPr>
              <w:t xml:space="preserve"> e </w:t>
            </w:r>
            <w:proofErr w:type="spellStart"/>
            <w:r w:rsidRPr="005850AF">
              <w:rPr>
                <w:rFonts w:ascii="Arial" w:hAnsi="Arial" w:cs="Arial"/>
                <w:sz w:val="20"/>
                <w:szCs w:val="20"/>
              </w:rPr>
              <w:t>Ko</w:t>
            </w:r>
            <w:proofErr w:type="spellEnd"/>
            <w:r w:rsidRPr="005850AF">
              <w:rPr>
                <w:rFonts w:ascii="Arial" w:hAnsi="Arial" w:cs="Arial"/>
                <w:sz w:val="20"/>
                <w:szCs w:val="20"/>
              </w:rPr>
              <w:t xml:space="preserve"> (2021)</w:t>
            </w:r>
          </w:p>
        </w:tc>
        <w:tc>
          <w:tcPr>
            <w:tcW w:w="2552" w:type="dxa"/>
            <w:tcBorders>
              <w:top w:val="single" w:sz="4" w:space="0" w:color="auto"/>
              <w:bottom w:val="dotted" w:sz="4" w:space="0" w:color="auto"/>
            </w:tcBorders>
          </w:tcPr>
          <w:p w14:paraId="7F5A4A81" w14:textId="6D0848A3" w:rsidR="00C0151A" w:rsidRPr="005850AF" w:rsidRDefault="007111BC" w:rsidP="003E4E0D">
            <w:pPr>
              <w:rPr>
                <w:rFonts w:ascii="Arial" w:hAnsi="Arial" w:cs="Arial"/>
                <w:sz w:val="20"/>
                <w:szCs w:val="20"/>
              </w:rPr>
            </w:pPr>
            <w:proofErr w:type="spellStart"/>
            <w:r w:rsidRPr="005850AF">
              <w:rPr>
                <w:rFonts w:ascii="Arial" w:hAnsi="Arial" w:cs="Arial"/>
                <w:sz w:val="20"/>
                <w:szCs w:val="20"/>
              </w:rPr>
              <w:t>EgoGesture</w:t>
            </w:r>
            <w:proofErr w:type="spellEnd"/>
            <w:r w:rsidRPr="005850AF">
              <w:rPr>
                <w:rFonts w:ascii="Arial" w:hAnsi="Arial" w:cs="Arial"/>
                <w:sz w:val="20"/>
                <w:szCs w:val="20"/>
              </w:rPr>
              <w:t xml:space="preserve"> </w:t>
            </w:r>
            <w:proofErr w:type="spellStart"/>
            <w:r w:rsidRPr="005850AF">
              <w:rPr>
                <w:rFonts w:ascii="Arial" w:hAnsi="Arial" w:cs="Arial"/>
                <w:sz w:val="20"/>
                <w:szCs w:val="20"/>
              </w:rPr>
              <w:t>Dataset</w:t>
            </w:r>
            <w:proofErr w:type="spellEnd"/>
            <w:r w:rsidR="001E2804" w:rsidRPr="005850AF">
              <w:rPr>
                <w:rFonts w:ascii="Arial" w:hAnsi="Arial" w:cs="Arial"/>
                <w:sz w:val="20"/>
                <w:szCs w:val="20"/>
              </w:rPr>
              <w:t xml:space="preserve"> + Base Pr</w:t>
            </w:r>
            <w:r w:rsidR="007D2D55" w:rsidRPr="005850AF">
              <w:rPr>
                <w:rFonts w:ascii="Arial" w:hAnsi="Arial" w:cs="Arial"/>
                <w:sz w:val="20"/>
                <w:szCs w:val="20"/>
              </w:rPr>
              <w:t>ópria para modelos de botões de interface</w:t>
            </w:r>
            <w:r w:rsidR="007600ED" w:rsidRPr="005850AF">
              <w:rPr>
                <w:rFonts w:ascii="Arial" w:hAnsi="Arial" w:cs="Arial"/>
                <w:sz w:val="20"/>
                <w:szCs w:val="20"/>
              </w:rPr>
              <w:t xml:space="preserve"> (368 imagens)</w:t>
            </w:r>
          </w:p>
        </w:tc>
        <w:tc>
          <w:tcPr>
            <w:tcW w:w="4241" w:type="dxa"/>
            <w:tcBorders>
              <w:top w:val="single" w:sz="4" w:space="0" w:color="auto"/>
              <w:bottom w:val="dotted" w:sz="4" w:space="0" w:color="auto"/>
            </w:tcBorders>
          </w:tcPr>
          <w:p w14:paraId="45E92921" w14:textId="3B4F8FEF" w:rsidR="00C0151A" w:rsidRPr="005850AF" w:rsidRDefault="00F078DE" w:rsidP="005A27EC">
            <w:pPr>
              <w:rPr>
                <w:rFonts w:ascii="Arial" w:hAnsi="Arial" w:cs="Arial"/>
                <w:sz w:val="20"/>
                <w:szCs w:val="20"/>
              </w:rPr>
            </w:pPr>
            <w:r w:rsidRPr="005850AF">
              <w:rPr>
                <w:rFonts w:ascii="Arial" w:hAnsi="Arial" w:cs="Arial"/>
                <w:sz w:val="20"/>
                <w:szCs w:val="20"/>
              </w:rPr>
              <w:t>Testes com 20 voluntários</w:t>
            </w:r>
            <w:r w:rsidR="005A27EC" w:rsidRPr="005850AF">
              <w:rPr>
                <w:rFonts w:ascii="Arial" w:hAnsi="Arial" w:cs="Arial"/>
                <w:sz w:val="20"/>
                <w:szCs w:val="20"/>
              </w:rPr>
              <w:t>;</w:t>
            </w:r>
            <w:r w:rsidRPr="005850AF">
              <w:rPr>
                <w:rFonts w:ascii="Arial" w:hAnsi="Arial" w:cs="Arial"/>
                <w:sz w:val="20"/>
                <w:szCs w:val="20"/>
              </w:rPr>
              <w:t xml:space="preserve"> 16 deram opiniões positivas</w:t>
            </w:r>
          </w:p>
        </w:tc>
      </w:tr>
      <w:tr w:rsidR="00C0151A" w:rsidRPr="005850AF" w14:paraId="0596A685" w14:textId="77777777" w:rsidTr="004F0D83">
        <w:tc>
          <w:tcPr>
            <w:tcW w:w="2268" w:type="dxa"/>
            <w:tcBorders>
              <w:top w:val="dotted" w:sz="4" w:space="0" w:color="auto"/>
              <w:bottom w:val="dotted" w:sz="4" w:space="0" w:color="auto"/>
            </w:tcBorders>
          </w:tcPr>
          <w:p w14:paraId="3321466E" w14:textId="36FE74C5" w:rsidR="00C0151A" w:rsidRPr="005850AF" w:rsidRDefault="00C0151A" w:rsidP="003E4E0D">
            <w:pPr>
              <w:rPr>
                <w:rFonts w:ascii="Arial" w:hAnsi="Arial" w:cs="Arial"/>
                <w:sz w:val="20"/>
                <w:szCs w:val="20"/>
              </w:rPr>
            </w:pPr>
            <w:r w:rsidRPr="005850AF">
              <w:rPr>
                <w:rFonts w:ascii="Arial" w:hAnsi="Arial" w:cs="Arial"/>
                <w:sz w:val="20"/>
                <w:szCs w:val="20"/>
              </w:rPr>
              <w:t xml:space="preserve">Berriel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(2017a)</w:t>
            </w:r>
          </w:p>
        </w:tc>
        <w:tc>
          <w:tcPr>
            <w:tcW w:w="2552" w:type="dxa"/>
            <w:tcBorders>
              <w:top w:val="dotted" w:sz="4" w:space="0" w:color="auto"/>
              <w:bottom w:val="dotted" w:sz="4" w:space="0" w:color="auto"/>
            </w:tcBorders>
          </w:tcPr>
          <w:p w14:paraId="1E97BB1C" w14:textId="6CD9E93B" w:rsidR="00C0151A" w:rsidRPr="005850AF" w:rsidRDefault="00676E5F" w:rsidP="003E4E0D">
            <w:pPr>
              <w:rPr>
                <w:rFonts w:ascii="Arial" w:hAnsi="Arial" w:cs="Arial"/>
                <w:sz w:val="20"/>
                <w:szCs w:val="20"/>
              </w:rPr>
            </w:pPr>
            <w:r w:rsidRPr="005850AF">
              <w:rPr>
                <w:rFonts w:ascii="Arial" w:hAnsi="Arial" w:cs="Arial"/>
                <w:sz w:val="20"/>
                <w:szCs w:val="20"/>
              </w:rPr>
              <w:t xml:space="preserve">Google Street </w:t>
            </w:r>
            <w:proofErr w:type="spellStart"/>
            <w:r w:rsidRPr="005850AF">
              <w:rPr>
                <w:rFonts w:ascii="Arial" w:hAnsi="Arial" w:cs="Arial"/>
                <w:sz w:val="20"/>
                <w:szCs w:val="20"/>
              </w:rPr>
              <w:t>View</w:t>
            </w:r>
            <w:proofErr w:type="spellEnd"/>
            <w:r w:rsidRPr="005850AF">
              <w:rPr>
                <w:rFonts w:ascii="Arial" w:hAnsi="Arial" w:cs="Arial"/>
                <w:sz w:val="20"/>
                <w:szCs w:val="20"/>
              </w:rPr>
              <w:t xml:space="preserve"> / Google Maps</w:t>
            </w:r>
            <w:r w:rsidR="00091EF3" w:rsidRPr="005850AF">
              <w:rPr>
                <w:rFonts w:ascii="Arial" w:hAnsi="Arial" w:cs="Arial"/>
                <w:sz w:val="20"/>
                <w:szCs w:val="20"/>
              </w:rPr>
              <w:t xml:space="preserve"> (245.768 imagens – 74047 imagens com faixa de pedestre e </w:t>
            </w:r>
            <w:r w:rsidR="00370804" w:rsidRPr="005850AF">
              <w:rPr>
                <w:rFonts w:ascii="Arial" w:hAnsi="Arial" w:cs="Arial"/>
                <w:sz w:val="20"/>
                <w:szCs w:val="20"/>
              </w:rPr>
              <w:t>171721 sem faixas de pedestres)</w:t>
            </w:r>
          </w:p>
        </w:tc>
        <w:tc>
          <w:tcPr>
            <w:tcW w:w="4241" w:type="dxa"/>
            <w:tcBorders>
              <w:top w:val="dotted" w:sz="4" w:space="0" w:color="auto"/>
              <w:bottom w:val="dotted" w:sz="4" w:space="0" w:color="auto"/>
            </w:tcBorders>
          </w:tcPr>
          <w:p w14:paraId="3DF1F026" w14:textId="38DE737B" w:rsidR="00C0151A" w:rsidRPr="005850AF" w:rsidRDefault="00B65C68" w:rsidP="003E4E0D">
            <w:pPr>
              <w:rPr>
                <w:rFonts w:ascii="Arial" w:hAnsi="Arial" w:cs="Arial"/>
                <w:sz w:val="20"/>
                <w:szCs w:val="20"/>
                <w:lang w:val="en-US"/>
              </w:rPr>
            </w:pPr>
            <w:proofErr w:type="spellStart"/>
            <w:r w:rsidRPr="005850AF">
              <w:rPr>
                <w:rFonts w:ascii="Arial" w:hAnsi="Arial" w:cs="Arial"/>
                <w:sz w:val="20"/>
                <w:szCs w:val="20"/>
                <w:lang w:val="en-US"/>
              </w:rPr>
              <w:t>Acurácia</w:t>
            </w:r>
            <w:proofErr w:type="spellEnd"/>
            <w:r w:rsidRPr="005850AF">
              <w:rPr>
                <w:rFonts w:ascii="Arial" w:hAnsi="Arial" w:cs="Arial"/>
                <w:sz w:val="20"/>
                <w:szCs w:val="20"/>
                <w:lang w:val="en-US"/>
              </w:rPr>
              <w:t>: 96,9%</w:t>
            </w:r>
          </w:p>
        </w:tc>
      </w:tr>
      <w:tr w:rsidR="00C0151A" w:rsidRPr="005850AF" w14:paraId="47D88538" w14:textId="77777777" w:rsidTr="004F0D83">
        <w:tc>
          <w:tcPr>
            <w:tcW w:w="2268" w:type="dxa"/>
            <w:tcBorders>
              <w:top w:val="dotted" w:sz="4" w:space="0" w:color="auto"/>
              <w:bottom w:val="dotted" w:sz="4" w:space="0" w:color="auto"/>
            </w:tcBorders>
          </w:tcPr>
          <w:p w14:paraId="7F7EDF14" w14:textId="5AD27D69" w:rsidR="00C0151A" w:rsidRPr="005850AF" w:rsidRDefault="00C0151A" w:rsidP="003E4E0D">
            <w:pPr>
              <w:rPr>
                <w:rFonts w:ascii="Arial" w:hAnsi="Arial" w:cs="Arial"/>
                <w:sz w:val="20"/>
                <w:szCs w:val="20"/>
              </w:rPr>
            </w:pPr>
            <w:r w:rsidRPr="005850AF">
              <w:rPr>
                <w:rFonts w:ascii="Arial" w:hAnsi="Arial" w:cs="Arial"/>
                <w:sz w:val="20"/>
                <w:szCs w:val="20"/>
              </w:rPr>
              <w:t xml:space="preserve">Berriel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(2017b)</w:t>
            </w:r>
          </w:p>
        </w:tc>
        <w:tc>
          <w:tcPr>
            <w:tcW w:w="2552" w:type="dxa"/>
            <w:tcBorders>
              <w:top w:val="dotted" w:sz="4" w:space="0" w:color="auto"/>
              <w:bottom w:val="dotted" w:sz="4" w:space="0" w:color="auto"/>
            </w:tcBorders>
          </w:tcPr>
          <w:p w14:paraId="41410D42" w14:textId="0EA911B0" w:rsidR="00C0151A" w:rsidRPr="005850AF" w:rsidRDefault="00B65C68" w:rsidP="003E4E0D">
            <w:pPr>
              <w:rPr>
                <w:rFonts w:ascii="Arial" w:hAnsi="Arial" w:cs="Arial"/>
                <w:sz w:val="20"/>
                <w:szCs w:val="20"/>
              </w:rPr>
            </w:pPr>
            <w:r w:rsidRPr="005850AF">
              <w:rPr>
                <w:rFonts w:ascii="Arial" w:hAnsi="Arial" w:cs="Arial"/>
                <w:sz w:val="20"/>
                <w:szCs w:val="20"/>
              </w:rPr>
              <w:t xml:space="preserve">IARA </w:t>
            </w:r>
            <w:proofErr w:type="spellStart"/>
            <w:r w:rsidRPr="005850AF">
              <w:rPr>
                <w:rFonts w:ascii="Arial" w:hAnsi="Arial" w:cs="Arial"/>
                <w:sz w:val="20"/>
                <w:szCs w:val="20"/>
              </w:rPr>
              <w:t>Dataset</w:t>
            </w:r>
            <w:proofErr w:type="spellEnd"/>
            <w:r w:rsidRPr="005850AF">
              <w:rPr>
                <w:rFonts w:ascii="Arial" w:hAnsi="Arial" w:cs="Arial"/>
                <w:sz w:val="20"/>
                <w:szCs w:val="20"/>
              </w:rPr>
              <w:t xml:space="preserve"> / GOPRO </w:t>
            </w:r>
            <w:proofErr w:type="spellStart"/>
            <w:r w:rsidRPr="005850AF">
              <w:rPr>
                <w:rFonts w:ascii="Arial" w:hAnsi="Arial" w:cs="Arial"/>
                <w:sz w:val="20"/>
                <w:szCs w:val="20"/>
              </w:rPr>
              <w:t>Dataset</w:t>
            </w:r>
            <w:proofErr w:type="spellEnd"/>
            <w:r w:rsidR="00B55E77" w:rsidRPr="005850AF">
              <w:rPr>
                <w:rFonts w:ascii="Arial" w:hAnsi="Arial" w:cs="Arial"/>
                <w:sz w:val="20"/>
                <w:szCs w:val="20"/>
              </w:rPr>
              <w:t xml:space="preserve"> (Bases Próprias)</w:t>
            </w:r>
          </w:p>
        </w:tc>
        <w:tc>
          <w:tcPr>
            <w:tcW w:w="4241" w:type="dxa"/>
            <w:tcBorders>
              <w:top w:val="dotted" w:sz="4" w:space="0" w:color="auto"/>
              <w:bottom w:val="dotted" w:sz="4" w:space="0" w:color="auto"/>
            </w:tcBorders>
          </w:tcPr>
          <w:p w14:paraId="77A674B7" w14:textId="5DC339CF" w:rsidR="00C0151A" w:rsidRPr="005850AF" w:rsidRDefault="00B65C68" w:rsidP="003E4E0D">
            <w:pPr>
              <w:rPr>
                <w:rFonts w:ascii="Arial" w:hAnsi="Arial" w:cs="Arial"/>
                <w:sz w:val="20"/>
                <w:szCs w:val="20"/>
              </w:rPr>
            </w:pPr>
            <w:r w:rsidRPr="005850AF">
              <w:rPr>
                <w:rFonts w:ascii="Arial" w:hAnsi="Arial" w:cs="Arial"/>
                <w:sz w:val="20"/>
                <w:szCs w:val="20"/>
              </w:rPr>
              <w:t>Acurácia: 96,51%</w:t>
            </w:r>
          </w:p>
        </w:tc>
      </w:tr>
      <w:tr w:rsidR="00C0151A" w:rsidRPr="005850AF" w14:paraId="5030BF84" w14:textId="77777777" w:rsidTr="004F0D83">
        <w:tc>
          <w:tcPr>
            <w:tcW w:w="2268" w:type="dxa"/>
            <w:tcBorders>
              <w:top w:val="dotted" w:sz="4" w:space="0" w:color="auto"/>
              <w:bottom w:val="dotted" w:sz="4" w:space="0" w:color="auto"/>
            </w:tcBorders>
          </w:tcPr>
          <w:p w14:paraId="587B8F2E" w14:textId="77777777" w:rsidR="00C0151A" w:rsidRPr="005850AF" w:rsidRDefault="00C0151A" w:rsidP="003E4E0D">
            <w:pPr>
              <w:rPr>
                <w:rFonts w:ascii="Arial" w:hAnsi="Arial" w:cs="Arial"/>
                <w:sz w:val="20"/>
                <w:szCs w:val="20"/>
              </w:rPr>
            </w:pPr>
            <w:r w:rsidRPr="005850AF">
              <w:rPr>
                <w:rFonts w:ascii="Arial" w:hAnsi="Arial" w:cs="Arial"/>
                <w:sz w:val="20"/>
                <w:szCs w:val="20"/>
              </w:rPr>
              <w:t xml:space="preserve">Fusco e </w:t>
            </w:r>
            <w:proofErr w:type="spellStart"/>
            <w:r w:rsidRPr="005850AF">
              <w:rPr>
                <w:rFonts w:ascii="Arial" w:hAnsi="Arial" w:cs="Arial"/>
                <w:sz w:val="20"/>
                <w:szCs w:val="20"/>
              </w:rPr>
              <w:t>Coughlan</w:t>
            </w:r>
            <w:proofErr w:type="spellEnd"/>
            <w:r w:rsidRPr="005850AF">
              <w:rPr>
                <w:rFonts w:ascii="Arial" w:hAnsi="Arial" w:cs="Arial"/>
                <w:sz w:val="20"/>
                <w:szCs w:val="20"/>
              </w:rPr>
              <w:t xml:space="preserve"> (2020)</w:t>
            </w:r>
          </w:p>
        </w:tc>
        <w:tc>
          <w:tcPr>
            <w:tcW w:w="2552" w:type="dxa"/>
            <w:tcBorders>
              <w:top w:val="dotted" w:sz="4" w:space="0" w:color="auto"/>
              <w:bottom w:val="dotted" w:sz="4" w:space="0" w:color="auto"/>
            </w:tcBorders>
          </w:tcPr>
          <w:p w14:paraId="1730CFC0" w14:textId="582208CC" w:rsidR="00C0151A" w:rsidRPr="005850AF" w:rsidRDefault="009F7B11">
            <w:pPr>
              <w:rPr>
                <w:rFonts w:ascii="Arial" w:hAnsi="Arial" w:cs="Arial"/>
                <w:sz w:val="20"/>
                <w:szCs w:val="20"/>
              </w:rPr>
            </w:pPr>
            <w:r w:rsidRPr="005850AF">
              <w:rPr>
                <w:rFonts w:ascii="Arial" w:hAnsi="Arial" w:cs="Arial"/>
                <w:sz w:val="20"/>
                <w:szCs w:val="20"/>
              </w:rPr>
              <w:t>Não utiliz</w:t>
            </w:r>
            <w:r w:rsidR="005A27EC" w:rsidRPr="005850AF">
              <w:rPr>
                <w:rFonts w:ascii="Arial" w:hAnsi="Arial" w:cs="Arial"/>
                <w:sz w:val="20"/>
                <w:szCs w:val="20"/>
              </w:rPr>
              <w:t>aram</w:t>
            </w:r>
          </w:p>
        </w:tc>
        <w:tc>
          <w:tcPr>
            <w:tcW w:w="4241" w:type="dxa"/>
            <w:tcBorders>
              <w:top w:val="dotted" w:sz="4" w:space="0" w:color="auto"/>
              <w:bottom w:val="dotted" w:sz="4" w:space="0" w:color="auto"/>
            </w:tcBorders>
          </w:tcPr>
          <w:p w14:paraId="469EABC7" w14:textId="407FA9E3" w:rsidR="00C0151A" w:rsidRPr="005850AF" w:rsidRDefault="00906CD7" w:rsidP="005A27EC">
            <w:pPr>
              <w:rPr>
                <w:rFonts w:ascii="Arial" w:hAnsi="Arial" w:cs="Arial"/>
                <w:sz w:val="20"/>
                <w:szCs w:val="20"/>
              </w:rPr>
            </w:pPr>
            <w:r w:rsidRPr="005850AF">
              <w:rPr>
                <w:rFonts w:ascii="Arial" w:hAnsi="Arial" w:cs="Arial"/>
                <w:sz w:val="20"/>
                <w:szCs w:val="20"/>
              </w:rPr>
              <w:t>Realiz</w:t>
            </w:r>
            <w:r w:rsidR="005A27EC" w:rsidRPr="005850AF">
              <w:rPr>
                <w:rFonts w:ascii="Arial" w:hAnsi="Arial" w:cs="Arial"/>
                <w:sz w:val="20"/>
                <w:szCs w:val="20"/>
              </w:rPr>
              <w:t>aram</w:t>
            </w:r>
            <w:r w:rsidRPr="005850AF">
              <w:rPr>
                <w:rFonts w:ascii="Arial" w:hAnsi="Arial" w:cs="Arial"/>
                <w:sz w:val="20"/>
                <w:szCs w:val="20"/>
              </w:rPr>
              <w:t xml:space="preserve"> testes de percurso </w:t>
            </w:r>
            <w:r w:rsidR="005A27EC" w:rsidRPr="005850AF">
              <w:rPr>
                <w:rFonts w:ascii="Arial" w:hAnsi="Arial" w:cs="Arial"/>
                <w:sz w:val="20"/>
                <w:szCs w:val="20"/>
              </w:rPr>
              <w:t>que</w:t>
            </w:r>
            <w:r w:rsidRPr="005850AF">
              <w:rPr>
                <w:rFonts w:ascii="Arial" w:hAnsi="Arial" w:cs="Arial"/>
                <w:sz w:val="20"/>
                <w:szCs w:val="20"/>
              </w:rPr>
              <w:t xml:space="preserve"> demonstr</w:t>
            </w:r>
            <w:r w:rsidR="005A27EC" w:rsidRPr="005850AF">
              <w:rPr>
                <w:rFonts w:ascii="Arial" w:hAnsi="Arial" w:cs="Arial"/>
                <w:sz w:val="20"/>
                <w:szCs w:val="20"/>
              </w:rPr>
              <w:t>aram</w:t>
            </w:r>
            <w:r w:rsidRPr="005850AF">
              <w:rPr>
                <w:rFonts w:ascii="Arial" w:hAnsi="Arial" w:cs="Arial"/>
                <w:sz w:val="20"/>
                <w:szCs w:val="20"/>
              </w:rPr>
              <w:t xml:space="preserve"> a validade da proposta apresentada</w:t>
            </w:r>
          </w:p>
        </w:tc>
      </w:tr>
      <w:tr w:rsidR="00C0151A" w:rsidRPr="005850AF" w14:paraId="5BC82D00" w14:textId="77777777" w:rsidTr="004F0D83">
        <w:tc>
          <w:tcPr>
            <w:tcW w:w="2268" w:type="dxa"/>
            <w:tcBorders>
              <w:top w:val="dotted" w:sz="4" w:space="0" w:color="auto"/>
              <w:bottom w:val="dotted" w:sz="4" w:space="0" w:color="auto"/>
            </w:tcBorders>
          </w:tcPr>
          <w:p w14:paraId="79301D11" w14:textId="77777777" w:rsidR="00C0151A" w:rsidRPr="005850AF" w:rsidRDefault="00C0151A" w:rsidP="003E4E0D">
            <w:pPr>
              <w:rPr>
                <w:rFonts w:ascii="Arial" w:hAnsi="Arial" w:cs="Arial"/>
                <w:sz w:val="20"/>
                <w:szCs w:val="20"/>
              </w:rPr>
            </w:pPr>
            <w:r w:rsidRPr="005850AF">
              <w:rPr>
                <w:rFonts w:ascii="Arial" w:hAnsi="Arial" w:cs="Arial"/>
                <w:sz w:val="20"/>
                <w:szCs w:val="20"/>
              </w:rPr>
              <w:lastRenderedPageBreak/>
              <w:t>Islam e Sadi (2018)</w:t>
            </w:r>
          </w:p>
        </w:tc>
        <w:tc>
          <w:tcPr>
            <w:tcW w:w="2552" w:type="dxa"/>
            <w:tcBorders>
              <w:top w:val="dotted" w:sz="4" w:space="0" w:color="auto"/>
              <w:bottom w:val="dotted" w:sz="4" w:space="0" w:color="auto"/>
            </w:tcBorders>
          </w:tcPr>
          <w:p w14:paraId="45D80784" w14:textId="0CD370C6" w:rsidR="00C0151A" w:rsidRPr="005850AF" w:rsidRDefault="00883201" w:rsidP="003E4E0D">
            <w:pPr>
              <w:rPr>
                <w:rFonts w:ascii="Arial" w:hAnsi="Arial" w:cs="Arial"/>
                <w:sz w:val="20"/>
                <w:szCs w:val="20"/>
                <w:lang w:val="en-US"/>
              </w:rPr>
            </w:pPr>
            <w:r w:rsidRPr="005850AF">
              <w:rPr>
                <w:rFonts w:ascii="Arial" w:hAnsi="Arial" w:cs="Arial"/>
                <w:sz w:val="20"/>
                <w:szCs w:val="20"/>
                <w:lang w:val="en-US"/>
              </w:rPr>
              <w:t>KITTI Road Dataset</w:t>
            </w:r>
            <w:r w:rsidR="00B9373C" w:rsidRPr="005850AF">
              <w:rPr>
                <w:rFonts w:ascii="Arial" w:hAnsi="Arial" w:cs="Arial"/>
                <w:sz w:val="20"/>
                <w:szCs w:val="20"/>
                <w:lang w:val="en-US"/>
              </w:rPr>
              <w:t xml:space="preserve"> (289 imagens)</w:t>
            </w:r>
            <w:r w:rsidRPr="005850AF">
              <w:rPr>
                <w:rFonts w:ascii="Arial" w:hAnsi="Arial" w:cs="Arial"/>
                <w:sz w:val="20"/>
                <w:szCs w:val="20"/>
                <w:lang w:val="en-US"/>
              </w:rPr>
              <w:t xml:space="preserve"> / </w:t>
            </w:r>
            <w:r w:rsidR="00175A69" w:rsidRPr="005850AF">
              <w:rPr>
                <w:rFonts w:ascii="Arial" w:hAnsi="Arial" w:cs="Arial"/>
                <w:sz w:val="20"/>
                <w:szCs w:val="20"/>
                <w:lang w:val="en-US"/>
              </w:rPr>
              <w:t>P</w:t>
            </w:r>
            <w:r w:rsidR="00D93D09" w:rsidRPr="005850AF">
              <w:rPr>
                <w:rFonts w:ascii="Arial" w:hAnsi="Arial" w:cs="Arial"/>
                <w:sz w:val="20"/>
                <w:szCs w:val="20"/>
                <w:lang w:val="en-US"/>
              </w:rPr>
              <w:t>oth</w:t>
            </w:r>
            <w:r w:rsidR="00175A69" w:rsidRPr="005850AF">
              <w:rPr>
                <w:rFonts w:ascii="Arial" w:hAnsi="Arial" w:cs="Arial"/>
                <w:sz w:val="20"/>
                <w:szCs w:val="20"/>
                <w:lang w:val="en-US"/>
              </w:rPr>
              <w:t>ole Detection Dataset</w:t>
            </w:r>
            <w:r w:rsidR="00B9373C" w:rsidRPr="005850AF">
              <w:rPr>
                <w:rFonts w:ascii="Arial" w:hAnsi="Arial" w:cs="Arial"/>
                <w:sz w:val="20"/>
                <w:szCs w:val="20"/>
                <w:lang w:val="en-US"/>
              </w:rPr>
              <w:t xml:space="preserve"> (</w:t>
            </w:r>
            <w:r w:rsidR="00864BB7" w:rsidRPr="005850AF">
              <w:rPr>
                <w:rFonts w:ascii="Arial" w:hAnsi="Arial" w:cs="Arial"/>
                <w:sz w:val="20"/>
                <w:szCs w:val="20"/>
                <w:lang w:val="en-US"/>
              </w:rPr>
              <w:t>90 imagens)</w:t>
            </w:r>
          </w:p>
        </w:tc>
        <w:tc>
          <w:tcPr>
            <w:tcW w:w="4241" w:type="dxa"/>
            <w:tcBorders>
              <w:top w:val="dotted" w:sz="4" w:space="0" w:color="auto"/>
              <w:bottom w:val="dotted" w:sz="4" w:space="0" w:color="auto"/>
            </w:tcBorders>
          </w:tcPr>
          <w:p w14:paraId="0BA533FD" w14:textId="297A86B3" w:rsidR="00C0151A" w:rsidRPr="005850AF" w:rsidRDefault="00175A69" w:rsidP="003E4E0D">
            <w:pPr>
              <w:rPr>
                <w:rFonts w:ascii="Arial" w:hAnsi="Arial" w:cs="Arial"/>
                <w:sz w:val="20"/>
                <w:szCs w:val="20"/>
                <w:lang w:val="en-US"/>
              </w:rPr>
            </w:pPr>
            <w:proofErr w:type="spellStart"/>
            <w:r w:rsidRPr="005850AF">
              <w:rPr>
                <w:rFonts w:ascii="Arial" w:hAnsi="Arial" w:cs="Arial"/>
                <w:sz w:val="20"/>
                <w:szCs w:val="20"/>
                <w:lang w:val="en-US"/>
              </w:rPr>
              <w:t>Acurácia</w:t>
            </w:r>
            <w:proofErr w:type="spellEnd"/>
            <w:r w:rsidRPr="005850AF">
              <w:rPr>
                <w:rFonts w:ascii="Arial" w:hAnsi="Arial" w:cs="Arial"/>
                <w:sz w:val="20"/>
                <w:szCs w:val="20"/>
                <w:lang w:val="en-US"/>
              </w:rPr>
              <w:t>: 97,12%</w:t>
            </w:r>
          </w:p>
        </w:tc>
      </w:tr>
      <w:tr w:rsidR="00C0151A" w:rsidRPr="005850AF" w14:paraId="157E97F6" w14:textId="77777777" w:rsidTr="004F0D83">
        <w:tc>
          <w:tcPr>
            <w:tcW w:w="2268" w:type="dxa"/>
            <w:tcBorders>
              <w:top w:val="dotted" w:sz="4" w:space="0" w:color="auto"/>
              <w:bottom w:val="dotted" w:sz="4" w:space="0" w:color="auto"/>
            </w:tcBorders>
          </w:tcPr>
          <w:p w14:paraId="29734CC4" w14:textId="237B13C6" w:rsidR="00C0151A" w:rsidRPr="005850AF" w:rsidRDefault="00C0151A">
            <w:pPr>
              <w:rPr>
                <w:rFonts w:ascii="Arial" w:hAnsi="Arial" w:cs="Arial"/>
                <w:sz w:val="20"/>
                <w:szCs w:val="20"/>
              </w:rPr>
            </w:pPr>
            <w:r w:rsidRPr="005850AF">
              <w:rPr>
                <w:rFonts w:ascii="Arial" w:hAnsi="Arial" w:cs="Arial"/>
                <w:sz w:val="20"/>
                <w:szCs w:val="20"/>
              </w:rPr>
              <w:t>Jiang</w:t>
            </w:r>
            <w:r w:rsidR="000012AD">
              <w:rPr>
                <w:rFonts w:ascii="Arial" w:hAnsi="Arial" w:cs="Arial"/>
                <w:sz w:val="20"/>
                <w:szCs w:val="20"/>
              </w:rPr>
              <w:t xml:space="preserve">, </w:t>
            </w:r>
            <w:r w:rsidR="000012AD" w:rsidRPr="000012AD">
              <w:rPr>
                <w:rFonts w:ascii="Arial" w:hAnsi="Arial" w:cs="Arial"/>
                <w:sz w:val="18"/>
                <w:szCs w:val="18"/>
                <w:lang w:val="en-US"/>
              </w:rPr>
              <w:t>Yang</w:t>
            </w:r>
            <w:r w:rsidR="000012AD">
              <w:rPr>
                <w:rFonts w:ascii="Arial" w:hAnsi="Arial" w:cs="Arial"/>
                <w:sz w:val="18"/>
                <w:szCs w:val="18"/>
                <w:lang w:val="en-US"/>
              </w:rPr>
              <w:t xml:space="preserve"> e</w:t>
            </w:r>
            <w:r w:rsidR="000012AD" w:rsidRPr="000012AD">
              <w:rPr>
                <w:rFonts w:ascii="Arial" w:hAnsi="Arial" w:cs="Arial"/>
                <w:sz w:val="18"/>
                <w:szCs w:val="18"/>
                <w:lang w:val="en-US"/>
              </w:rPr>
              <w:t xml:space="preserve"> Song</w:t>
            </w:r>
            <w:r w:rsidR="000012AD" w:rsidRPr="000012AD">
              <w:rPr>
                <w:rFonts w:ascii="Arial" w:hAnsi="Arial" w:cs="Arial"/>
                <w:sz w:val="18"/>
                <w:szCs w:val="18"/>
              </w:rPr>
              <w:t xml:space="preserve"> </w:t>
            </w:r>
            <w:r w:rsidRPr="005850AF">
              <w:rPr>
                <w:rFonts w:ascii="Arial" w:hAnsi="Arial" w:cs="Arial"/>
                <w:sz w:val="20"/>
                <w:szCs w:val="20"/>
              </w:rPr>
              <w:t>(2019)</w:t>
            </w:r>
          </w:p>
        </w:tc>
        <w:tc>
          <w:tcPr>
            <w:tcW w:w="2552" w:type="dxa"/>
            <w:tcBorders>
              <w:top w:val="dotted" w:sz="4" w:space="0" w:color="auto"/>
              <w:bottom w:val="dotted" w:sz="4" w:space="0" w:color="auto"/>
            </w:tcBorders>
          </w:tcPr>
          <w:p w14:paraId="4754C708" w14:textId="496C44AC" w:rsidR="00C0151A" w:rsidRPr="005850AF" w:rsidRDefault="00DD20B4" w:rsidP="00A25DCB">
            <w:pPr>
              <w:rPr>
                <w:rFonts w:ascii="Arial" w:hAnsi="Arial" w:cs="Arial"/>
                <w:sz w:val="20"/>
                <w:szCs w:val="20"/>
              </w:rPr>
            </w:pPr>
            <w:r w:rsidRPr="005850AF">
              <w:rPr>
                <w:rFonts w:ascii="Arial" w:hAnsi="Arial" w:cs="Arial"/>
                <w:sz w:val="20"/>
                <w:szCs w:val="20"/>
              </w:rPr>
              <w:t xml:space="preserve">Base </w:t>
            </w:r>
            <w:r w:rsidR="00A25DCB" w:rsidRPr="005850AF">
              <w:rPr>
                <w:rFonts w:ascii="Arial" w:hAnsi="Arial" w:cs="Arial"/>
                <w:sz w:val="20"/>
                <w:szCs w:val="20"/>
              </w:rPr>
              <w:t xml:space="preserve">Própria Imagens </w:t>
            </w:r>
            <w:r w:rsidR="00664D4F" w:rsidRPr="005850AF">
              <w:rPr>
                <w:rFonts w:ascii="Arial" w:hAnsi="Arial" w:cs="Arial"/>
                <w:sz w:val="20"/>
                <w:szCs w:val="20"/>
              </w:rPr>
              <w:t>(200 imagens estereoscópicas)</w:t>
            </w:r>
          </w:p>
        </w:tc>
        <w:tc>
          <w:tcPr>
            <w:tcW w:w="4241" w:type="dxa"/>
            <w:tcBorders>
              <w:top w:val="dotted" w:sz="4" w:space="0" w:color="auto"/>
              <w:bottom w:val="dotted" w:sz="4" w:space="0" w:color="auto"/>
            </w:tcBorders>
          </w:tcPr>
          <w:p w14:paraId="1A6450DB" w14:textId="72B25481" w:rsidR="00C0151A" w:rsidRPr="005850AF" w:rsidRDefault="00DD20B4" w:rsidP="003E4E0D">
            <w:pPr>
              <w:rPr>
                <w:rFonts w:ascii="Arial" w:hAnsi="Arial" w:cs="Arial"/>
                <w:sz w:val="20"/>
                <w:szCs w:val="20"/>
              </w:rPr>
            </w:pPr>
            <w:r w:rsidRPr="005850AF">
              <w:rPr>
                <w:rFonts w:ascii="Arial" w:hAnsi="Arial" w:cs="Arial"/>
                <w:sz w:val="20"/>
                <w:szCs w:val="20"/>
              </w:rPr>
              <w:t>Precisão de 76,6%</w:t>
            </w:r>
          </w:p>
        </w:tc>
      </w:tr>
      <w:tr w:rsidR="00C0151A" w:rsidRPr="005850AF" w14:paraId="1AC36970" w14:textId="77777777" w:rsidTr="004F0D83">
        <w:tc>
          <w:tcPr>
            <w:tcW w:w="2268" w:type="dxa"/>
            <w:tcBorders>
              <w:top w:val="dotted" w:sz="4" w:space="0" w:color="auto"/>
              <w:bottom w:val="dotted" w:sz="4" w:space="0" w:color="auto"/>
            </w:tcBorders>
          </w:tcPr>
          <w:p w14:paraId="349866E6" w14:textId="43B2510C" w:rsidR="00C0151A" w:rsidRPr="005850AF" w:rsidRDefault="00C0151A" w:rsidP="003E4E0D">
            <w:pPr>
              <w:rPr>
                <w:rFonts w:ascii="Arial" w:hAnsi="Arial" w:cs="Arial"/>
                <w:sz w:val="20"/>
                <w:szCs w:val="20"/>
              </w:rPr>
            </w:pPr>
            <w:proofErr w:type="spellStart"/>
            <w:r w:rsidRPr="005850AF">
              <w:rPr>
                <w:rFonts w:ascii="Arial" w:hAnsi="Arial" w:cs="Arial"/>
                <w:sz w:val="20"/>
                <w:szCs w:val="20"/>
              </w:rPr>
              <w:t>Krishnan</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(2016)</w:t>
            </w:r>
          </w:p>
        </w:tc>
        <w:tc>
          <w:tcPr>
            <w:tcW w:w="2552" w:type="dxa"/>
            <w:tcBorders>
              <w:top w:val="dotted" w:sz="4" w:space="0" w:color="auto"/>
              <w:bottom w:val="dotted" w:sz="4" w:space="0" w:color="auto"/>
            </w:tcBorders>
          </w:tcPr>
          <w:p w14:paraId="55B057AD" w14:textId="6EA75D60" w:rsidR="00C0151A" w:rsidRPr="005850AF" w:rsidRDefault="00F10929"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dotted" w:sz="4" w:space="0" w:color="auto"/>
            </w:tcBorders>
          </w:tcPr>
          <w:p w14:paraId="692064AE" w14:textId="05520630" w:rsidR="00C0151A" w:rsidRPr="005850AF" w:rsidRDefault="00247653" w:rsidP="003E4E0D">
            <w:pPr>
              <w:rPr>
                <w:rFonts w:ascii="Arial" w:hAnsi="Arial" w:cs="Arial"/>
                <w:sz w:val="20"/>
                <w:szCs w:val="20"/>
              </w:rPr>
            </w:pPr>
            <w:r w:rsidRPr="005850AF">
              <w:rPr>
                <w:rFonts w:ascii="Arial" w:hAnsi="Arial" w:cs="Arial"/>
                <w:sz w:val="20"/>
                <w:szCs w:val="20"/>
              </w:rPr>
              <w:t>Não há</w:t>
            </w:r>
            <w:r w:rsidR="00D72936" w:rsidRPr="005850AF">
              <w:rPr>
                <w:rFonts w:ascii="Arial" w:hAnsi="Arial" w:cs="Arial"/>
                <w:sz w:val="20"/>
                <w:szCs w:val="20"/>
              </w:rPr>
              <w:t xml:space="preserve"> informações sobre acurácia </w:t>
            </w:r>
          </w:p>
        </w:tc>
      </w:tr>
      <w:tr w:rsidR="00C0151A" w:rsidRPr="005850AF" w14:paraId="5DAE1946" w14:textId="77777777" w:rsidTr="004F0D83">
        <w:tc>
          <w:tcPr>
            <w:tcW w:w="2268" w:type="dxa"/>
            <w:tcBorders>
              <w:top w:val="dotted" w:sz="4" w:space="0" w:color="auto"/>
              <w:bottom w:val="dotted" w:sz="4" w:space="0" w:color="auto"/>
            </w:tcBorders>
          </w:tcPr>
          <w:p w14:paraId="55B0BBB0" w14:textId="77777777" w:rsidR="00C0151A" w:rsidRPr="005850AF" w:rsidRDefault="00C0151A" w:rsidP="003E4E0D">
            <w:pPr>
              <w:rPr>
                <w:rFonts w:ascii="Arial" w:hAnsi="Arial" w:cs="Arial"/>
                <w:sz w:val="20"/>
                <w:szCs w:val="20"/>
              </w:rPr>
            </w:pPr>
            <w:r w:rsidRPr="005850AF">
              <w:rPr>
                <w:rFonts w:ascii="Arial" w:hAnsi="Arial" w:cs="Arial"/>
                <w:sz w:val="20"/>
                <w:szCs w:val="20"/>
              </w:rPr>
              <w:t xml:space="preserve">Kumar e </w:t>
            </w:r>
            <w:proofErr w:type="spellStart"/>
            <w:r w:rsidRPr="005850AF">
              <w:rPr>
                <w:rFonts w:ascii="Arial" w:hAnsi="Arial" w:cs="Arial"/>
                <w:sz w:val="20"/>
                <w:szCs w:val="20"/>
              </w:rPr>
              <w:t>Meher</w:t>
            </w:r>
            <w:proofErr w:type="spellEnd"/>
            <w:r w:rsidRPr="005850AF">
              <w:rPr>
                <w:rFonts w:ascii="Arial" w:hAnsi="Arial" w:cs="Arial"/>
                <w:sz w:val="20"/>
                <w:szCs w:val="20"/>
              </w:rPr>
              <w:t xml:space="preserve"> (2015)</w:t>
            </w:r>
          </w:p>
        </w:tc>
        <w:tc>
          <w:tcPr>
            <w:tcW w:w="2552" w:type="dxa"/>
            <w:tcBorders>
              <w:top w:val="dotted" w:sz="4" w:space="0" w:color="auto"/>
              <w:bottom w:val="dotted" w:sz="4" w:space="0" w:color="auto"/>
            </w:tcBorders>
          </w:tcPr>
          <w:p w14:paraId="781D2C25" w14:textId="2BD131B6" w:rsidR="00C0151A" w:rsidRPr="005850AF" w:rsidRDefault="00F20482" w:rsidP="003E4E0D">
            <w:pPr>
              <w:rPr>
                <w:rFonts w:ascii="Arial" w:hAnsi="Arial" w:cs="Arial"/>
                <w:sz w:val="20"/>
                <w:szCs w:val="20"/>
              </w:rPr>
            </w:pPr>
            <w:r w:rsidRPr="005850AF">
              <w:rPr>
                <w:rFonts w:ascii="Arial" w:hAnsi="Arial" w:cs="Arial"/>
                <w:sz w:val="20"/>
                <w:szCs w:val="20"/>
              </w:rPr>
              <w:t xml:space="preserve">Composição de Base Própria </w:t>
            </w:r>
            <w:r w:rsidR="005033A5" w:rsidRPr="005850AF">
              <w:rPr>
                <w:rFonts w:ascii="Arial" w:hAnsi="Arial" w:cs="Arial"/>
                <w:sz w:val="20"/>
                <w:szCs w:val="20"/>
              </w:rPr>
              <w:t xml:space="preserve">(330 imagens para treinamento e 455 imagens para testes) </w:t>
            </w:r>
            <w:r w:rsidRPr="005850AF">
              <w:rPr>
                <w:rFonts w:ascii="Arial" w:hAnsi="Arial" w:cs="Arial"/>
                <w:sz w:val="20"/>
                <w:szCs w:val="20"/>
              </w:rPr>
              <w:t xml:space="preserve">+ MIT Indoor </w:t>
            </w:r>
            <w:proofErr w:type="spellStart"/>
            <w:r w:rsidRPr="005850AF">
              <w:rPr>
                <w:rFonts w:ascii="Arial" w:hAnsi="Arial" w:cs="Arial"/>
                <w:sz w:val="20"/>
                <w:szCs w:val="20"/>
              </w:rPr>
              <w:t>Dataset</w:t>
            </w:r>
            <w:proofErr w:type="spellEnd"/>
            <w:r w:rsidRPr="005850AF">
              <w:rPr>
                <w:rFonts w:ascii="Arial" w:hAnsi="Arial" w:cs="Arial"/>
                <w:sz w:val="20"/>
                <w:szCs w:val="20"/>
              </w:rPr>
              <w:t xml:space="preserve"> </w:t>
            </w:r>
          </w:p>
        </w:tc>
        <w:tc>
          <w:tcPr>
            <w:tcW w:w="4241" w:type="dxa"/>
            <w:tcBorders>
              <w:top w:val="dotted" w:sz="4" w:space="0" w:color="auto"/>
              <w:bottom w:val="dotted" w:sz="4" w:space="0" w:color="auto"/>
            </w:tcBorders>
          </w:tcPr>
          <w:p w14:paraId="644B3A27" w14:textId="77777777" w:rsidR="00C0151A" w:rsidRPr="005850AF" w:rsidRDefault="000D7250" w:rsidP="003E4E0D">
            <w:pPr>
              <w:rPr>
                <w:rFonts w:ascii="Arial" w:hAnsi="Arial" w:cs="Arial"/>
                <w:sz w:val="20"/>
                <w:szCs w:val="20"/>
              </w:rPr>
            </w:pPr>
            <w:r w:rsidRPr="005850AF">
              <w:rPr>
                <w:rFonts w:ascii="Arial" w:hAnsi="Arial" w:cs="Arial"/>
                <w:sz w:val="20"/>
                <w:szCs w:val="20"/>
              </w:rPr>
              <w:t>Acurácia de 94,27% para base própria</w:t>
            </w:r>
          </w:p>
          <w:p w14:paraId="12338626" w14:textId="5021BAF8" w:rsidR="000D7250" w:rsidRPr="005850AF" w:rsidRDefault="000D7250" w:rsidP="003E4E0D">
            <w:pPr>
              <w:rPr>
                <w:rFonts w:ascii="Arial" w:hAnsi="Arial" w:cs="Arial"/>
                <w:sz w:val="20"/>
                <w:szCs w:val="20"/>
              </w:rPr>
            </w:pPr>
            <w:r w:rsidRPr="005850AF">
              <w:rPr>
                <w:rFonts w:ascii="Arial" w:hAnsi="Arial" w:cs="Arial"/>
                <w:sz w:val="20"/>
                <w:szCs w:val="20"/>
              </w:rPr>
              <w:t>Acurácia de 43,5% para base de terceiros</w:t>
            </w:r>
          </w:p>
        </w:tc>
      </w:tr>
      <w:tr w:rsidR="00C0151A" w:rsidRPr="005850AF" w14:paraId="047A31E0" w14:textId="77777777" w:rsidTr="004F0D83">
        <w:tc>
          <w:tcPr>
            <w:tcW w:w="2268" w:type="dxa"/>
            <w:tcBorders>
              <w:top w:val="dotted" w:sz="4" w:space="0" w:color="auto"/>
              <w:bottom w:val="dotted" w:sz="4" w:space="0" w:color="auto"/>
            </w:tcBorders>
          </w:tcPr>
          <w:p w14:paraId="7B0C787B" w14:textId="2ADC0317" w:rsidR="00C0151A" w:rsidRPr="005850AF" w:rsidRDefault="00C0151A" w:rsidP="003E4E0D">
            <w:pPr>
              <w:rPr>
                <w:rFonts w:ascii="Arial" w:hAnsi="Arial" w:cs="Arial"/>
                <w:sz w:val="20"/>
                <w:szCs w:val="20"/>
              </w:rPr>
            </w:pPr>
            <w:r w:rsidRPr="005850AF">
              <w:rPr>
                <w:rFonts w:ascii="Arial" w:hAnsi="Arial" w:cs="Arial"/>
                <w:sz w:val="20"/>
                <w:szCs w:val="20"/>
              </w:rPr>
              <w:t xml:space="preserve">Kumar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(2017)</w:t>
            </w:r>
          </w:p>
        </w:tc>
        <w:tc>
          <w:tcPr>
            <w:tcW w:w="2552" w:type="dxa"/>
            <w:tcBorders>
              <w:top w:val="dotted" w:sz="4" w:space="0" w:color="auto"/>
              <w:bottom w:val="dotted" w:sz="4" w:space="0" w:color="auto"/>
            </w:tcBorders>
          </w:tcPr>
          <w:p w14:paraId="2876EFA9" w14:textId="27B6EA28" w:rsidR="00C0151A" w:rsidRPr="005850AF" w:rsidRDefault="000D7250"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dotted" w:sz="4" w:space="0" w:color="auto"/>
            </w:tcBorders>
          </w:tcPr>
          <w:p w14:paraId="75D4EC4D" w14:textId="47672D80" w:rsidR="00C0151A" w:rsidRPr="005850AF" w:rsidRDefault="00CA0615" w:rsidP="003E4E0D">
            <w:pPr>
              <w:rPr>
                <w:rFonts w:ascii="Arial" w:hAnsi="Arial" w:cs="Arial"/>
                <w:sz w:val="20"/>
                <w:szCs w:val="20"/>
              </w:rPr>
            </w:pPr>
            <w:r w:rsidRPr="005850AF">
              <w:rPr>
                <w:rFonts w:ascii="Arial" w:hAnsi="Arial" w:cs="Arial"/>
                <w:sz w:val="20"/>
                <w:szCs w:val="20"/>
              </w:rPr>
              <w:t>Acurácia: 90% na identificação de pessoas</w:t>
            </w:r>
          </w:p>
        </w:tc>
      </w:tr>
      <w:tr w:rsidR="00C0151A" w:rsidRPr="005850AF" w14:paraId="0A3FB771" w14:textId="77777777" w:rsidTr="004F0D83">
        <w:tc>
          <w:tcPr>
            <w:tcW w:w="2268" w:type="dxa"/>
            <w:tcBorders>
              <w:top w:val="dotted" w:sz="4" w:space="0" w:color="auto"/>
              <w:bottom w:val="dotted" w:sz="4" w:space="0" w:color="auto"/>
            </w:tcBorders>
          </w:tcPr>
          <w:p w14:paraId="5ED80111" w14:textId="0D6B1801" w:rsidR="00C0151A" w:rsidRPr="005850AF" w:rsidRDefault="00C0151A">
            <w:pPr>
              <w:rPr>
                <w:rFonts w:ascii="Arial" w:hAnsi="Arial" w:cs="Arial"/>
                <w:sz w:val="20"/>
                <w:szCs w:val="20"/>
              </w:rPr>
            </w:pPr>
            <w:r w:rsidRPr="005850AF">
              <w:rPr>
                <w:rFonts w:ascii="Arial" w:hAnsi="Arial" w:cs="Arial"/>
                <w:sz w:val="20"/>
                <w:szCs w:val="20"/>
              </w:rPr>
              <w:t>Lin</w:t>
            </w:r>
            <w:r w:rsidR="000012AD">
              <w:rPr>
                <w:rFonts w:ascii="Arial" w:hAnsi="Arial" w:cs="Arial"/>
                <w:sz w:val="20"/>
                <w:szCs w:val="20"/>
              </w:rPr>
              <w:t xml:space="preserve">, </w:t>
            </w:r>
            <w:r w:rsidR="000012AD" w:rsidRPr="000012AD">
              <w:rPr>
                <w:rFonts w:ascii="Arial" w:hAnsi="Arial" w:cs="Arial"/>
                <w:sz w:val="18"/>
                <w:szCs w:val="18"/>
                <w:lang w:val="en-US"/>
              </w:rPr>
              <w:t>Lee</w:t>
            </w:r>
            <w:r w:rsidR="000012AD">
              <w:rPr>
                <w:rFonts w:ascii="Arial" w:hAnsi="Arial" w:cs="Arial"/>
                <w:sz w:val="18"/>
                <w:szCs w:val="18"/>
                <w:lang w:val="en-US"/>
              </w:rPr>
              <w:t xml:space="preserve"> e</w:t>
            </w:r>
            <w:r w:rsidR="000012AD" w:rsidRPr="000012AD">
              <w:rPr>
                <w:rFonts w:ascii="Arial" w:hAnsi="Arial" w:cs="Arial"/>
                <w:sz w:val="18"/>
                <w:szCs w:val="18"/>
                <w:lang w:val="en-US"/>
              </w:rPr>
              <w:t xml:space="preserve"> Chiang</w:t>
            </w:r>
            <w:r w:rsidR="000012AD" w:rsidRPr="000012AD">
              <w:rPr>
                <w:rFonts w:ascii="Arial" w:hAnsi="Arial" w:cs="Arial"/>
                <w:sz w:val="18"/>
                <w:szCs w:val="18"/>
              </w:rPr>
              <w:t xml:space="preserve"> </w:t>
            </w:r>
            <w:r w:rsidRPr="005850AF">
              <w:rPr>
                <w:rFonts w:ascii="Arial" w:hAnsi="Arial" w:cs="Arial"/>
                <w:sz w:val="20"/>
                <w:szCs w:val="20"/>
              </w:rPr>
              <w:t>(2017)</w:t>
            </w:r>
          </w:p>
        </w:tc>
        <w:tc>
          <w:tcPr>
            <w:tcW w:w="2552" w:type="dxa"/>
            <w:tcBorders>
              <w:top w:val="dotted" w:sz="4" w:space="0" w:color="auto"/>
              <w:bottom w:val="dotted" w:sz="4" w:space="0" w:color="auto"/>
            </w:tcBorders>
          </w:tcPr>
          <w:p w14:paraId="1FADC6D7" w14:textId="2D5FEB2F" w:rsidR="00C0151A" w:rsidRPr="005850AF" w:rsidRDefault="009853BC" w:rsidP="003E4E0D">
            <w:pPr>
              <w:rPr>
                <w:rFonts w:ascii="Arial" w:hAnsi="Arial" w:cs="Arial"/>
                <w:sz w:val="20"/>
                <w:szCs w:val="20"/>
              </w:rPr>
            </w:pPr>
            <w:r w:rsidRPr="005850AF">
              <w:rPr>
                <w:rFonts w:ascii="Arial" w:hAnsi="Arial" w:cs="Arial"/>
                <w:sz w:val="20"/>
                <w:szCs w:val="20"/>
              </w:rPr>
              <w:t>Base Própria – 1710 imagens</w:t>
            </w:r>
          </w:p>
        </w:tc>
        <w:tc>
          <w:tcPr>
            <w:tcW w:w="4241" w:type="dxa"/>
            <w:tcBorders>
              <w:top w:val="dotted" w:sz="4" w:space="0" w:color="auto"/>
              <w:bottom w:val="dotted" w:sz="4" w:space="0" w:color="auto"/>
            </w:tcBorders>
          </w:tcPr>
          <w:p w14:paraId="68B1DB87" w14:textId="4A6A38E4" w:rsidR="00C0151A" w:rsidRPr="005850AF" w:rsidRDefault="00574012" w:rsidP="003E4E0D">
            <w:pPr>
              <w:rPr>
                <w:rFonts w:ascii="Arial" w:hAnsi="Arial" w:cs="Arial"/>
                <w:sz w:val="20"/>
                <w:szCs w:val="20"/>
              </w:rPr>
            </w:pPr>
            <w:r w:rsidRPr="005850AF">
              <w:rPr>
                <w:rFonts w:ascii="Arial" w:hAnsi="Arial" w:cs="Arial"/>
                <w:sz w:val="20"/>
                <w:szCs w:val="20"/>
              </w:rPr>
              <w:t>Acurácia:</w:t>
            </w:r>
            <w:r w:rsidR="0059753A" w:rsidRPr="005850AF">
              <w:rPr>
                <w:rFonts w:ascii="Arial" w:hAnsi="Arial" w:cs="Arial"/>
                <w:sz w:val="20"/>
                <w:szCs w:val="20"/>
              </w:rPr>
              <w:t xml:space="preserve"> 60%</w:t>
            </w:r>
          </w:p>
        </w:tc>
      </w:tr>
      <w:tr w:rsidR="00C0151A" w:rsidRPr="005850AF" w14:paraId="2C81BBAF" w14:textId="77777777" w:rsidTr="004F0D83">
        <w:tc>
          <w:tcPr>
            <w:tcW w:w="2268" w:type="dxa"/>
            <w:tcBorders>
              <w:top w:val="dotted" w:sz="4" w:space="0" w:color="auto"/>
              <w:bottom w:val="dotted" w:sz="4" w:space="0" w:color="auto"/>
            </w:tcBorders>
          </w:tcPr>
          <w:p w14:paraId="496D2505" w14:textId="5D393258" w:rsidR="00C0151A" w:rsidRPr="005850AF" w:rsidRDefault="00C0151A" w:rsidP="003E4E0D">
            <w:pPr>
              <w:rPr>
                <w:rFonts w:ascii="Arial" w:hAnsi="Arial" w:cs="Arial"/>
                <w:sz w:val="20"/>
                <w:szCs w:val="20"/>
              </w:rPr>
            </w:pPr>
            <w:proofErr w:type="spellStart"/>
            <w:r w:rsidRPr="005850AF">
              <w:rPr>
                <w:rFonts w:ascii="Arial" w:hAnsi="Arial" w:cs="Arial"/>
                <w:sz w:val="20"/>
                <w:szCs w:val="20"/>
              </w:rPr>
              <w:t>Majeed</w:t>
            </w:r>
            <w:proofErr w:type="spellEnd"/>
            <w:r w:rsidRPr="005850AF">
              <w:rPr>
                <w:rFonts w:ascii="Arial" w:hAnsi="Arial" w:cs="Arial"/>
                <w:sz w:val="20"/>
                <w:szCs w:val="20"/>
              </w:rPr>
              <w:t xml:space="preserve"> e </w:t>
            </w:r>
            <w:proofErr w:type="spellStart"/>
            <w:r w:rsidRPr="005850AF">
              <w:rPr>
                <w:rFonts w:ascii="Arial" w:hAnsi="Arial" w:cs="Arial"/>
                <w:sz w:val="20"/>
                <w:szCs w:val="20"/>
              </w:rPr>
              <w:t>Baadel</w:t>
            </w:r>
            <w:proofErr w:type="spellEnd"/>
            <w:r w:rsidRPr="005850AF">
              <w:rPr>
                <w:rFonts w:ascii="Arial" w:hAnsi="Arial" w:cs="Arial"/>
                <w:sz w:val="20"/>
                <w:szCs w:val="20"/>
              </w:rPr>
              <w:t xml:space="preserve"> (201</w:t>
            </w:r>
            <w:r w:rsidR="000C7260" w:rsidRPr="005850AF">
              <w:rPr>
                <w:rFonts w:ascii="Arial" w:hAnsi="Arial" w:cs="Arial"/>
                <w:sz w:val="20"/>
                <w:szCs w:val="20"/>
              </w:rPr>
              <w:t>6</w:t>
            </w:r>
            <w:r w:rsidRPr="005850AF">
              <w:rPr>
                <w:rFonts w:ascii="Arial" w:hAnsi="Arial" w:cs="Arial"/>
                <w:sz w:val="20"/>
                <w:szCs w:val="20"/>
              </w:rPr>
              <w:t>)</w:t>
            </w:r>
          </w:p>
        </w:tc>
        <w:tc>
          <w:tcPr>
            <w:tcW w:w="2552" w:type="dxa"/>
            <w:tcBorders>
              <w:top w:val="dotted" w:sz="4" w:space="0" w:color="auto"/>
              <w:bottom w:val="dotted" w:sz="4" w:space="0" w:color="auto"/>
            </w:tcBorders>
          </w:tcPr>
          <w:p w14:paraId="4987C3F0" w14:textId="3D940EF5" w:rsidR="00C0151A" w:rsidRPr="005850AF" w:rsidRDefault="00D80D17"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dotted" w:sz="4" w:space="0" w:color="auto"/>
            </w:tcBorders>
          </w:tcPr>
          <w:p w14:paraId="78749B96" w14:textId="4C95BEA5" w:rsidR="00C0151A" w:rsidRPr="005850AF" w:rsidRDefault="00D80D17" w:rsidP="003E4E0D">
            <w:pPr>
              <w:rPr>
                <w:rFonts w:ascii="Arial" w:hAnsi="Arial" w:cs="Arial"/>
                <w:sz w:val="20"/>
                <w:szCs w:val="20"/>
              </w:rPr>
            </w:pPr>
            <w:r w:rsidRPr="005850AF">
              <w:rPr>
                <w:rFonts w:ascii="Arial" w:hAnsi="Arial" w:cs="Arial"/>
                <w:sz w:val="20"/>
                <w:szCs w:val="20"/>
              </w:rPr>
              <w:t>Acurácia acima de 90%</w:t>
            </w:r>
          </w:p>
        </w:tc>
      </w:tr>
      <w:tr w:rsidR="00C0151A" w:rsidRPr="005850AF" w14:paraId="16334505" w14:textId="77777777" w:rsidTr="004F0D83">
        <w:tc>
          <w:tcPr>
            <w:tcW w:w="2268" w:type="dxa"/>
            <w:tcBorders>
              <w:top w:val="dotted" w:sz="4" w:space="0" w:color="auto"/>
              <w:bottom w:val="dotted" w:sz="4" w:space="0" w:color="auto"/>
            </w:tcBorders>
          </w:tcPr>
          <w:p w14:paraId="0809FB86" w14:textId="6084A000" w:rsidR="00C0151A" w:rsidRPr="005850AF" w:rsidRDefault="00C0151A" w:rsidP="003E4E0D">
            <w:pPr>
              <w:rPr>
                <w:rFonts w:ascii="Arial" w:hAnsi="Arial" w:cs="Arial"/>
                <w:sz w:val="20"/>
                <w:szCs w:val="20"/>
              </w:rPr>
            </w:pPr>
            <w:r w:rsidRPr="005850AF">
              <w:rPr>
                <w:rFonts w:ascii="Arial" w:hAnsi="Arial" w:cs="Arial"/>
                <w:sz w:val="20"/>
                <w:szCs w:val="20"/>
              </w:rPr>
              <w:t xml:space="preserve">Malek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(2017)</w:t>
            </w:r>
          </w:p>
        </w:tc>
        <w:tc>
          <w:tcPr>
            <w:tcW w:w="2552" w:type="dxa"/>
            <w:tcBorders>
              <w:top w:val="dotted" w:sz="4" w:space="0" w:color="auto"/>
              <w:bottom w:val="dotted" w:sz="4" w:space="0" w:color="auto"/>
            </w:tcBorders>
          </w:tcPr>
          <w:p w14:paraId="0202FA15" w14:textId="5EAAEFAA" w:rsidR="00C0151A" w:rsidRPr="005850AF" w:rsidRDefault="002F39B5" w:rsidP="003E4E0D">
            <w:pPr>
              <w:rPr>
                <w:rFonts w:ascii="Arial" w:hAnsi="Arial" w:cs="Arial"/>
                <w:sz w:val="20"/>
                <w:szCs w:val="20"/>
              </w:rPr>
            </w:pPr>
            <w:r w:rsidRPr="005850AF">
              <w:rPr>
                <w:rFonts w:ascii="Arial" w:hAnsi="Arial" w:cs="Arial"/>
                <w:sz w:val="20"/>
                <w:szCs w:val="20"/>
              </w:rPr>
              <w:t>Base Própria</w:t>
            </w:r>
            <w:r w:rsidR="004E5F3B" w:rsidRPr="005850AF">
              <w:rPr>
                <w:rFonts w:ascii="Arial" w:hAnsi="Arial" w:cs="Arial"/>
                <w:sz w:val="20"/>
                <w:szCs w:val="20"/>
              </w:rPr>
              <w:t xml:space="preserve"> (1</w:t>
            </w:r>
            <w:r w:rsidR="00390A90" w:rsidRPr="005850AF">
              <w:rPr>
                <w:rFonts w:ascii="Arial" w:hAnsi="Arial" w:cs="Arial"/>
                <w:sz w:val="20"/>
                <w:szCs w:val="20"/>
              </w:rPr>
              <w:t>30 imagens – 61 treinamento e 70 testes)</w:t>
            </w:r>
          </w:p>
        </w:tc>
        <w:tc>
          <w:tcPr>
            <w:tcW w:w="4241" w:type="dxa"/>
            <w:tcBorders>
              <w:top w:val="dotted" w:sz="4" w:space="0" w:color="auto"/>
              <w:bottom w:val="dotted" w:sz="4" w:space="0" w:color="auto"/>
            </w:tcBorders>
          </w:tcPr>
          <w:p w14:paraId="4740A629" w14:textId="2EA0C953" w:rsidR="00C0151A" w:rsidRPr="005850AF" w:rsidRDefault="002F39B5" w:rsidP="003E4E0D">
            <w:pPr>
              <w:rPr>
                <w:rFonts w:ascii="Arial" w:hAnsi="Arial" w:cs="Arial"/>
                <w:sz w:val="20"/>
                <w:szCs w:val="20"/>
              </w:rPr>
            </w:pPr>
            <w:r w:rsidRPr="005850AF">
              <w:rPr>
                <w:rFonts w:ascii="Arial" w:hAnsi="Arial" w:cs="Arial"/>
                <w:sz w:val="20"/>
                <w:szCs w:val="20"/>
              </w:rPr>
              <w:t>Acurácia de 85,4% a 90,06% em testes de laboratório</w:t>
            </w:r>
          </w:p>
        </w:tc>
      </w:tr>
      <w:tr w:rsidR="00C0151A" w:rsidRPr="005850AF" w14:paraId="43631F6D" w14:textId="77777777" w:rsidTr="004F0D83">
        <w:tc>
          <w:tcPr>
            <w:tcW w:w="2268" w:type="dxa"/>
            <w:tcBorders>
              <w:top w:val="dotted" w:sz="4" w:space="0" w:color="auto"/>
              <w:bottom w:val="dotted" w:sz="4" w:space="0" w:color="auto"/>
            </w:tcBorders>
          </w:tcPr>
          <w:p w14:paraId="47EB9E4B" w14:textId="77777777" w:rsidR="00C0151A" w:rsidRPr="005850AF" w:rsidRDefault="00C0151A" w:rsidP="003E4E0D">
            <w:pPr>
              <w:rPr>
                <w:rFonts w:ascii="Arial" w:hAnsi="Arial" w:cs="Arial"/>
                <w:sz w:val="20"/>
                <w:szCs w:val="20"/>
              </w:rPr>
            </w:pPr>
            <w:proofErr w:type="spellStart"/>
            <w:r w:rsidRPr="005850AF">
              <w:rPr>
                <w:rFonts w:ascii="Arial" w:hAnsi="Arial" w:cs="Arial"/>
                <w:sz w:val="20"/>
                <w:szCs w:val="20"/>
              </w:rPr>
              <w:t>Neha</w:t>
            </w:r>
            <w:proofErr w:type="spellEnd"/>
            <w:r w:rsidRPr="005850AF">
              <w:rPr>
                <w:rFonts w:ascii="Arial" w:hAnsi="Arial" w:cs="Arial"/>
                <w:sz w:val="20"/>
                <w:szCs w:val="20"/>
              </w:rPr>
              <w:t xml:space="preserve"> e </w:t>
            </w:r>
            <w:proofErr w:type="spellStart"/>
            <w:r w:rsidRPr="005850AF">
              <w:rPr>
                <w:rFonts w:ascii="Arial" w:hAnsi="Arial" w:cs="Arial"/>
                <w:sz w:val="20"/>
                <w:szCs w:val="20"/>
              </w:rPr>
              <w:t>Shakib</w:t>
            </w:r>
            <w:proofErr w:type="spellEnd"/>
            <w:r w:rsidRPr="005850AF">
              <w:rPr>
                <w:rFonts w:ascii="Arial" w:hAnsi="Arial" w:cs="Arial"/>
                <w:sz w:val="20"/>
                <w:szCs w:val="20"/>
              </w:rPr>
              <w:t xml:space="preserve"> (2021)</w:t>
            </w:r>
          </w:p>
        </w:tc>
        <w:tc>
          <w:tcPr>
            <w:tcW w:w="2552" w:type="dxa"/>
            <w:tcBorders>
              <w:top w:val="dotted" w:sz="4" w:space="0" w:color="auto"/>
              <w:bottom w:val="dotted" w:sz="4" w:space="0" w:color="auto"/>
            </w:tcBorders>
          </w:tcPr>
          <w:p w14:paraId="3524760B" w14:textId="3CE3932B" w:rsidR="00C0151A" w:rsidRPr="005850AF" w:rsidRDefault="00DE4958" w:rsidP="003E4E0D">
            <w:pPr>
              <w:rPr>
                <w:rFonts w:ascii="Arial" w:hAnsi="Arial" w:cs="Arial"/>
                <w:sz w:val="20"/>
                <w:szCs w:val="20"/>
              </w:rPr>
            </w:pPr>
            <w:r w:rsidRPr="005850AF">
              <w:rPr>
                <w:rFonts w:ascii="Arial" w:hAnsi="Arial" w:cs="Arial"/>
                <w:sz w:val="20"/>
                <w:szCs w:val="20"/>
              </w:rPr>
              <w:t>Não utilizou</w:t>
            </w:r>
          </w:p>
        </w:tc>
        <w:tc>
          <w:tcPr>
            <w:tcW w:w="4241" w:type="dxa"/>
            <w:tcBorders>
              <w:top w:val="dotted" w:sz="4" w:space="0" w:color="auto"/>
              <w:bottom w:val="dotted" w:sz="4" w:space="0" w:color="auto"/>
            </w:tcBorders>
          </w:tcPr>
          <w:p w14:paraId="52D152D2" w14:textId="3A091A84" w:rsidR="00C0151A" w:rsidRPr="005850AF" w:rsidRDefault="00DE4958" w:rsidP="003E4E0D">
            <w:pPr>
              <w:rPr>
                <w:rFonts w:ascii="Arial" w:hAnsi="Arial" w:cs="Arial"/>
                <w:sz w:val="20"/>
                <w:szCs w:val="20"/>
              </w:rPr>
            </w:pPr>
            <w:r w:rsidRPr="005850AF">
              <w:rPr>
                <w:rFonts w:ascii="Arial" w:hAnsi="Arial" w:cs="Arial"/>
                <w:sz w:val="20"/>
                <w:szCs w:val="20"/>
              </w:rPr>
              <w:t>Testes de navegação</w:t>
            </w:r>
          </w:p>
        </w:tc>
      </w:tr>
      <w:tr w:rsidR="00C0151A" w:rsidRPr="005850AF" w14:paraId="79C6C9D2" w14:textId="77777777" w:rsidTr="004F0D83">
        <w:tc>
          <w:tcPr>
            <w:tcW w:w="2268" w:type="dxa"/>
            <w:tcBorders>
              <w:top w:val="dotted" w:sz="4" w:space="0" w:color="auto"/>
              <w:bottom w:val="dotted" w:sz="4" w:space="0" w:color="auto"/>
            </w:tcBorders>
          </w:tcPr>
          <w:p w14:paraId="4CB969F8" w14:textId="5AFAFE55" w:rsidR="00C0151A" w:rsidRPr="005850AF" w:rsidRDefault="000012AD" w:rsidP="003E4E0D">
            <w:pPr>
              <w:rPr>
                <w:rFonts w:ascii="Arial" w:hAnsi="Arial" w:cs="Arial"/>
                <w:sz w:val="20"/>
                <w:szCs w:val="20"/>
              </w:rPr>
            </w:pPr>
            <w:r>
              <w:rPr>
                <w:rFonts w:ascii="Arial" w:hAnsi="Arial" w:cs="Arial"/>
                <w:sz w:val="20"/>
                <w:szCs w:val="20"/>
              </w:rPr>
              <w:t xml:space="preserve">Brito </w:t>
            </w:r>
            <w:r w:rsidR="00C0151A" w:rsidRPr="005850AF">
              <w:rPr>
                <w:rFonts w:ascii="Arial" w:hAnsi="Arial" w:cs="Arial"/>
                <w:sz w:val="20"/>
                <w:szCs w:val="20"/>
              </w:rPr>
              <w:t xml:space="preserve">Neto </w:t>
            </w:r>
            <w:r w:rsidR="00521A90" w:rsidRPr="00521A90">
              <w:rPr>
                <w:rFonts w:ascii="Arial" w:hAnsi="Arial" w:cs="Arial"/>
                <w:i/>
                <w:sz w:val="20"/>
                <w:szCs w:val="20"/>
              </w:rPr>
              <w:t>et al</w:t>
            </w:r>
            <w:r w:rsidR="00A25DCB" w:rsidRPr="005850AF">
              <w:rPr>
                <w:rFonts w:ascii="Arial" w:hAnsi="Arial" w:cs="Arial"/>
                <w:i/>
                <w:sz w:val="20"/>
                <w:szCs w:val="20"/>
              </w:rPr>
              <w:t>.</w:t>
            </w:r>
            <w:r w:rsidR="00C0151A" w:rsidRPr="005850AF">
              <w:rPr>
                <w:rFonts w:ascii="Arial" w:hAnsi="Arial" w:cs="Arial"/>
                <w:sz w:val="20"/>
                <w:szCs w:val="20"/>
              </w:rPr>
              <w:t xml:space="preserve"> (2016)</w:t>
            </w:r>
          </w:p>
        </w:tc>
        <w:tc>
          <w:tcPr>
            <w:tcW w:w="2552" w:type="dxa"/>
            <w:tcBorders>
              <w:top w:val="dotted" w:sz="4" w:space="0" w:color="auto"/>
              <w:bottom w:val="dotted" w:sz="4" w:space="0" w:color="auto"/>
            </w:tcBorders>
          </w:tcPr>
          <w:p w14:paraId="6167592A" w14:textId="07A1341B" w:rsidR="00C0151A" w:rsidRPr="005850AF" w:rsidRDefault="008D579C"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dotted" w:sz="4" w:space="0" w:color="auto"/>
            </w:tcBorders>
          </w:tcPr>
          <w:p w14:paraId="54D490E0" w14:textId="6B29562E" w:rsidR="00C0151A" w:rsidRPr="005850AF" w:rsidRDefault="00DE4958" w:rsidP="003E4E0D">
            <w:pPr>
              <w:rPr>
                <w:rFonts w:ascii="Arial" w:hAnsi="Arial" w:cs="Arial"/>
                <w:sz w:val="20"/>
                <w:szCs w:val="20"/>
              </w:rPr>
            </w:pPr>
            <w:r w:rsidRPr="005850AF">
              <w:rPr>
                <w:rFonts w:ascii="Arial" w:hAnsi="Arial" w:cs="Arial"/>
                <w:sz w:val="20"/>
                <w:szCs w:val="20"/>
              </w:rPr>
              <w:t>Acurácia 94,26%</w:t>
            </w:r>
          </w:p>
        </w:tc>
      </w:tr>
      <w:tr w:rsidR="00C0151A" w:rsidRPr="005850AF" w14:paraId="2610BE72" w14:textId="77777777" w:rsidTr="004F0D83">
        <w:tc>
          <w:tcPr>
            <w:tcW w:w="2268" w:type="dxa"/>
            <w:tcBorders>
              <w:top w:val="dotted" w:sz="4" w:space="0" w:color="auto"/>
              <w:bottom w:val="dotted" w:sz="4" w:space="0" w:color="auto"/>
            </w:tcBorders>
          </w:tcPr>
          <w:p w14:paraId="5A39856F" w14:textId="69FBF704" w:rsidR="00C0151A" w:rsidRPr="005850AF" w:rsidRDefault="00C0151A" w:rsidP="003E4E0D">
            <w:pPr>
              <w:rPr>
                <w:rFonts w:ascii="Arial" w:hAnsi="Arial" w:cs="Arial"/>
                <w:sz w:val="20"/>
                <w:szCs w:val="20"/>
              </w:rPr>
            </w:pPr>
            <w:r w:rsidRPr="005850AF">
              <w:rPr>
                <w:rFonts w:ascii="Arial" w:hAnsi="Arial" w:cs="Arial"/>
                <w:sz w:val="20"/>
                <w:szCs w:val="20"/>
              </w:rPr>
              <w:t xml:space="preserve">Niu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(2017)</w:t>
            </w:r>
          </w:p>
        </w:tc>
        <w:tc>
          <w:tcPr>
            <w:tcW w:w="2552" w:type="dxa"/>
            <w:tcBorders>
              <w:top w:val="dotted" w:sz="4" w:space="0" w:color="auto"/>
              <w:bottom w:val="dotted" w:sz="4" w:space="0" w:color="auto"/>
            </w:tcBorders>
          </w:tcPr>
          <w:p w14:paraId="6BC0CECF" w14:textId="7733C9F0" w:rsidR="00C0151A" w:rsidRPr="005850AF" w:rsidRDefault="00BC6860"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dotted" w:sz="4" w:space="0" w:color="auto"/>
            </w:tcBorders>
          </w:tcPr>
          <w:p w14:paraId="5ECAD315" w14:textId="259BBFA2" w:rsidR="00C0151A" w:rsidRPr="005850AF" w:rsidRDefault="00E12F58" w:rsidP="00A25DCB">
            <w:pPr>
              <w:rPr>
                <w:rFonts w:ascii="Arial" w:hAnsi="Arial" w:cs="Arial"/>
                <w:sz w:val="20"/>
                <w:szCs w:val="20"/>
              </w:rPr>
            </w:pPr>
            <w:r w:rsidRPr="005850AF">
              <w:rPr>
                <w:rFonts w:ascii="Arial" w:hAnsi="Arial" w:cs="Arial"/>
                <w:sz w:val="20"/>
                <w:szCs w:val="20"/>
              </w:rPr>
              <w:t>Introduzi</w:t>
            </w:r>
            <w:r w:rsidR="00A25DCB" w:rsidRPr="005850AF">
              <w:rPr>
                <w:rFonts w:ascii="Arial" w:hAnsi="Arial" w:cs="Arial"/>
                <w:sz w:val="20"/>
                <w:szCs w:val="20"/>
              </w:rPr>
              <w:t>ram</w:t>
            </w:r>
            <w:r w:rsidRPr="005850AF">
              <w:rPr>
                <w:rFonts w:ascii="Arial" w:hAnsi="Arial" w:cs="Arial"/>
                <w:sz w:val="20"/>
                <w:szCs w:val="20"/>
              </w:rPr>
              <w:t xml:space="preserve"> a base de imagens de mãos e maçanetas e o modelo precisa de ajustes para a correta detecção</w:t>
            </w:r>
          </w:p>
        </w:tc>
      </w:tr>
      <w:tr w:rsidR="00C0151A" w:rsidRPr="005850AF" w14:paraId="7AF6949D" w14:textId="77777777" w:rsidTr="004F0D83">
        <w:tc>
          <w:tcPr>
            <w:tcW w:w="2268" w:type="dxa"/>
            <w:tcBorders>
              <w:top w:val="dotted" w:sz="4" w:space="0" w:color="auto"/>
              <w:bottom w:val="dotted" w:sz="4" w:space="0" w:color="auto"/>
            </w:tcBorders>
          </w:tcPr>
          <w:p w14:paraId="6B66F1E1" w14:textId="3DD2425E" w:rsidR="00C0151A" w:rsidRPr="005850AF" w:rsidRDefault="00C0151A">
            <w:pPr>
              <w:rPr>
                <w:rFonts w:ascii="Arial" w:hAnsi="Arial" w:cs="Arial"/>
                <w:sz w:val="20"/>
                <w:szCs w:val="20"/>
              </w:rPr>
            </w:pPr>
            <w:proofErr w:type="spellStart"/>
            <w:r w:rsidRPr="005850AF">
              <w:rPr>
                <w:rFonts w:ascii="Arial" w:hAnsi="Arial" w:cs="Arial"/>
                <w:sz w:val="20"/>
                <w:szCs w:val="20"/>
              </w:rPr>
              <w:t>Parikh</w:t>
            </w:r>
            <w:proofErr w:type="spellEnd"/>
            <w:r w:rsidR="000012AD">
              <w:rPr>
                <w:rFonts w:ascii="Arial" w:hAnsi="Arial" w:cs="Arial"/>
                <w:sz w:val="20"/>
                <w:szCs w:val="20"/>
              </w:rPr>
              <w:t xml:space="preserve">, </w:t>
            </w:r>
            <w:r w:rsidR="000012AD" w:rsidRPr="00681443">
              <w:rPr>
                <w:rStyle w:val="citation"/>
                <w:rFonts w:ascii="Arial" w:hAnsi="Arial" w:cs="Arial"/>
                <w:color w:val="000000"/>
                <w:sz w:val="18"/>
                <w:szCs w:val="18"/>
                <w:lang w:val="en-US"/>
              </w:rPr>
              <w:t>Shah</w:t>
            </w:r>
            <w:r w:rsidR="000012AD">
              <w:rPr>
                <w:rStyle w:val="citation"/>
                <w:rFonts w:ascii="Arial" w:hAnsi="Arial" w:cs="Arial"/>
                <w:color w:val="000000"/>
                <w:sz w:val="18"/>
                <w:szCs w:val="18"/>
                <w:lang w:val="en-US"/>
              </w:rPr>
              <w:t xml:space="preserve"> e </w:t>
            </w:r>
            <w:r w:rsidR="000012AD" w:rsidRPr="00681443">
              <w:rPr>
                <w:rStyle w:val="citation"/>
                <w:rFonts w:ascii="Arial" w:hAnsi="Arial" w:cs="Arial"/>
                <w:color w:val="000000"/>
                <w:sz w:val="18"/>
                <w:szCs w:val="18"/>
                <w:lang w:val="en-US"/>
              </w:rPr>
              <w:t>Vahora</w:t>
            </w:r>
            <w:r w:rsidR="000012AD">
              <w:rPr>
                <w:rFonts w:ascii="Arial" w:hAnsi="Arial" w:cs="Arial"/>
                <w:sz w:val="20"/>
                <w:szCs w:val="20"/>
              </w:rPr>
              <w:t xml:space="preserve"> </w:t>
            </w:r>
            <w:r w:rsidRPr="005850AF">
              <w:rPr>
                <w:rFonts w:ascii="Arial" w:hAnsi="Arial" w:cs="Arial"/>
                <w:sz w:val="20"/>
                <w:szCs w:val="20"/>
              </w:rPr>
              <w:t>(2018)</w:t>
            </w:r>
          </w:p>
        </w:tc>
        <w:tc>
          <w:tcPr>
            <w:tcW w:w="2552" w:type="dxa"/>
            <w:tcBorders>
              <w:top w:val="dotted" w:sz="4" w:space="0" w:color="auto"/>
              <w:bottom w:val="dotted" w:sz="4" w:space="0" w:color="auto"/>
            </w:tcBorders>
          </w:tcPr>
          <w:p w14:paraId="675A361A" w14:textId="6BC53254" w:rsidR="00C0151A" w:rsidRPr="005850AF" w:rsidRDefault="00B45B5F" w:rsidP="003E4E0D">
            <w:pPr>
              <w:rPr>
                <w:rFonts w:ascii="Arial" w:hAnsi="Arial" w:cs="Arial"/>
                <w:sz w:val="20"/>
                <w:szCs w:val="20"/>
              </w:rPr>
            </w:pPr>
            <w:r w:rsidRPr="005850AF">
              <w:rPr>
                <w:rFonts w:ascii="Arial" w:hAnsi="Arial" w:cs="Arial"/>
                <w:sz w:val="20"/>
                <w:szCs w:val="20"/>
              </w:rPr>
              <w:t>Base Própria composta por 35 mil imagens de diversas fontes</w:t>
            </w:r>
          </w:p>
        </w:tc>
        <w:tc>
          <w:tcPr>
            <w:tcW w:w="4241" w:type="dxa"/>
            <w:tcBorders>
              <w:top w:val="dotted" w:sz="4" w:space="0" w:color="auto"/>
              <w:bottom w:val="dotted" w:sz="4" w:space="0" w:color="auto"/>
            </w:tcBorders>
          </w:tcPr>
          <w:p w14:paraId="0ADA7CE8" w14:textId="462E61A2" w:rsidR="00C0151A" w:rsidRPr="005850AF" w:rsidRDefault="001116F3" w:rsidP="003E4E0D">
            <w:pPr>
              <w:rPr>
                <w:rFonts w:ascii="Arial" w:hAnsi="Arial" w:cs="Arial"/>
                <w:sz w:val="20"/>
                <w:szCs w:val="20"/>
              </w:rPr>
            </w:pPr>
            <w:r w:rsidRPr="005850AF">
              <w:rPr>
                <w:rFonts w:ascii="Arial" w:hAnsi="Arial" w:cs="Arial"/>
                <w:sz w:val="20"/>
                <w:szCs w:val="20"/>
              </w:rPr>
              <w:t>Acurácia de 96,39% em testes de laboratório</w:t>
            </w:r>
          </w:p>
        </w:tc>
      </w:tr>
      <w:tr w:rsidR="00C0151A" w:rsidRPr="005850AF" w14:paraId="7D7CA1FE" w14:textId="77777777" w:rsidTr="004F0D83">
        <w:tc>
          <w:tcPr>
            <w:tcW w:w="2268" w:type="dxa"/>
            <w:tcBorders>
              <w:top w:val="dotted" w:sz="4" w:space="0" w:color="auto"/>
              <w:bottom w:val="dotted" w:sz="4" w:space="0" w:color="auto"/>
            </w:tcBorders>
          </w:tcPr>
          <w:p w14:paraId="60B03E0C" w14:textId="77777777" w:rsidR="00C0151A" w:rsidRPr="005850AF" w:rsidRDefault="00C0151A" w:rsidP="003E4E0D">
            <w:pPr>
              <w:rPr>
                <w:rFonts w:ascii="Arial" w:hAnsi="Arial" w:cs="Arial"/>
                <w:sz w:val="20"/>
                <w:szCs w:val="20"/>
              </w:rPr>
            </w:pPr>
            <w:r w:rsidRPr="005850AF">
              <w:rPr>
                <w:rFonts w:ascii="Arial" w:hAnsi="Arial" w:cs="Arial"/>
                <w:sz w:val="20"/>
                <w:szCs w:val="20"/>
              </w:rPr>
              <w:t xml:space="preserve">Poggi e </w:t>
            </w:r>
            <w:proofErr w:type="spellStart"/>
            <w:r w:rsidRPr="005850AF">
              <w:rPr>
                <w:rFonts w:ascii="Arial" w:hAnsi="Arial" w:cs="Arial"/>
                <w:sz w:val="20"/>
                <w:szCs w:val="20"/>
              </w:rPr>
              <w:t>Mattoccia</w:t>
            </w:r>
            <w:proofErr w:type="spellEnd"/>
            <w:r w:rsidRPr="005850AF">
              <w:rPr>
                <w:rFonts w:ascii="Arial" w:hAnsi="Arial" w:cs="Arial"/>
                <w:sz w:val="20"/>
                <w:szCs w:val="20"/>
              </w:rPr>
              <w:t xml:space="preserve"> (2016)</w:t>
            </w:r>
          </w:p>
        </w:tc>
        <w:tc>
          <w:tcPr>
            <w:tcW w:w="2552" w:type="dxa"/>
            <w:tcBorders>
              <w:top w:val="dotted" w:sz="4" w:space="0" w:color="auto"/>
              <w:bottom w:val="dotted" w:sz="4" w:space="0" w:color="auto"/>
            </w:tcBorders>
          </w:tcPr>
          <w:p w14:paraId="64494BAB" w14:textId="53E4F09A" w:rsidR="00C0151A" w:rsidRPr="005850AF" w:rsidRDefault="00CC03E0"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dotted" w:sz="4" w:space="0" w:color="auto"/>
            </w:tcBorders>
          </w:tcPr>
          <w:p w14:paraId="6AE8BBE1" w14:textId="430E6DD0" w:rsidR="00C0151A" w:rsidRPr="005850AF" w:rsidRDefault="00A26327" w:rsidP="003E4E0D">
            <w:pPr>
              <w:rPr>
                <w:rFonts w:ascii="Arial" w:hAnsi="Arial" w:cs="Arial"/>
                <w:sz w:val="20"/>
                <w:szCs w:val="20"/>
              </w:rPr>
            </w:pPr>
            <w:r w:rsidRPr="005850AF">
              <w:rPr>
                <w:rFonts w:ascii="Arial" w:hAnsi="Arial" w:cs="Arial"/>
                <w:sz w:val="20"/>
                <w:szCs w:val="20"/>
              </w:rPr>
              <w:t>Acurácia de 97,93% para cenas urbanas e naturais</w:t>
            </w:r>
          </w:p>
        </w:tc>
      </w:tr>
      <w:tr w:rsidR="00C0151A" w:rsidRPr="005850AF" w14:paraId="64FEC431" w14:textId="77777777" w:rsidTr="004F0D83">
        <w:tc>
          <w:tcPr>
            <w:tcW w:w="2268" w:type="dxa"/>
            <w:tcBorders>
              <w:top w:val="dotted" w:sz="4" w:space="0" w:color="auto"/>
              <w:bottom w:val="dotted" w:sz="4" w:space="0" w:color="auto"/>
            </w:tcBorders>
          </w:tcPr>
          <w:p w14:paraId="315F85D6" w14:textId="77B856D4" w:rsidR="00C0151A" w:rsidRPr="005850AF" w:rsidRDefault="00C0151A">
            <w:pPr>
              <w:rPr>
                <w:rFonts w:ascii="Arial" w:hAnsi="Arial" w:cs="Arial"/>
                <w:sz w:val="20"/>
                <w:szCs w:val="20"/>
              </w:rPr>
            </w:pPr>
            <w:r w:rsidRPr="005850AF">
              <w:rPr>
                <w:rFonts w:ascii="Arial" w:hAnsi="Arial" w:cs="Arial"/>
                <w:sz w:val="20"/>
                <w:szCs w:val="20"/>
              </w:rPr>
              <w:t>Poggi</w:t>
            </w:r>
            <w:r w:rsidR="000012AD">
              <w:rPr>
                <w:rFonts w:ascii="Arial" w:hAnsi="Arial" w:cs="Arial"/>
                <w:sz w:val="20"/>
                <w:szCs w:val="20"/>
              </w:rPr>
              <w:t xml:space="preserve">, Nanni e </w:t>
            </w:r>
            <w:proofErr w:type="spellStart"/>
            <w:r w:rsidR="000012AD">
              <w:rPr>
                <w:rFonts w:ascii="Arial" w:hAnsi="Arial" w:cs="Arial"/>
                <w:sz w:val="20"/>
                <w:szCs w:val="20"/>
              </w:rPr>
              <w:t>Mattocia</w:t>
            </w:r>
            <w:proofErr w:type="spellEnd"/>
            <w:r w:rsidR="000012AD">
              <w:rPr>
                <w:rFonts w:ascii="Arial" w:hAnsi="Arial" w:cs="Arial"/>
                <w:sz w:val="20"/>
                <w:szCs w:val="20"/>
              </w:rPr>
              <w:t xml:space="preserve"> </w:t>
            </w:r>
            <w:r w:rsidRPr="005850AF">
              <w:rPr>
                <w:rFonts w:ascii="Arial" w:hAnsi="Arial" w:cs="Arial"/>
                <w:sz w:val="20"/>
                <w:szCs w:val="20"/>
              </w:rPr>
              <w:t>(2015)</w:t>
            </w:r>
          </w:p>
        </w:tc>
        <w:tc>
          <w:tcPr>
            <w:tcW w:w="2552" w:type="dxa"/>
            <w:tcBorders>
              <w:top w:val="dotted" w:sz="4" w:space="0" w:color="auto"/>
              <w:bottom w:val="dotted" w:sz="4" w:space="0" w:color="auto"/>
            </w:tcBorders>
          </w:tcPr>
          <w:p w14:paraId="389E2042" w14:textId="66232B2D" w:rsidR="00C0151A" w:rsidRPr="005850AF" w:rsidRDefault="0076341D" w:rsidP="003E4E0D">
            <w:pPr>
              <w:rPr>
                <w:rFonts w:ascii="Arial" w:hAnsi="Arial" w:cs="Arial"/>
                <w:sz w:val="20"/>
                <w:szCs w:val="20"/>
              </w:rPr>
            </w:pPr>
            <w:r w:rsidRPr="005850AF">
              <w:rPr>
                <w:rFonts w:ascii="Arial" w:hAnsi="Arial" w:cs="Arial"/>
                <w:sz w:val="20"/>
                <w:szCs w:val="20"/>
              </w:rPr>
              <w:t>2500 imagens de celular de cenários urbanos</w:t>
            </w:r>
          </w:p>
        </w:tc>
        <w:tc>
          <w:tcPr>
            <w:tcW w:w="4241" w:type="dxa"/>
            <w:tcBorders>
              <w:top w:val="dotted" w:sz="4" w:space="0" w:color="auto"/>
              <w:bottom w:val="dotted" w:sz="4" w:space="0" w:color="auto"/>
            </w:tcBorders>
          </w:tcPr>
          <w:p w14:paraId="254862B0" w14:textId="47A9BA9C" w:rsidR="00C0151A" w:rsidRPr="005850AF" w:rsidRDefault="0076341D" w:rsidP="003E4E0D">
            <w:pPr>
              <w:rPr>
                <w:rFonts w:ascii="Arial" w:hAnsi="Arial" w:cs="Arial"/>
                <w:sz w:val="20"/>
                <w:szCs w:val="20"/>
              </w:rPr>
            </w:pPr>
            <w:r w:rsidRPr="005850AF">
              <w:rPr>
                <w:rFonts w:ascii="Arial" w:hAnsi="Arial" w:cs="Arial"/>
                <w:sz w:val="20"/>
                <w:szCs w:val="20"/>
              </w:rPr>
              <w:t xml:space="preserve">Acurácia de </w:t>
            </w:r>
            <w:r w:rsidR="00E5667D" w:rsidRPr="005850AF">
              <w:rPr>
                <w:rFonts w:ascii="Arial" w:hAnsi="Arial" w:cs="Arial"/>
                <w:sz w:val="20"/>
                <w:szCs w:val="20"/>
              </w:rPr>
              <w:t>88% a 94% no reconhecimento de faixas de pedestres dependendo da categoria</w:t>
            </w:r>
          </w:p>
        </w:tc>
      </w:tr>
      <w:tr w:rsidR="00C0151A" w:rsidRPr="005850AF" w14:paraId="3D454869" w14:textId="77777777" w:rsidTr="004F0D83">
        <w:tc>
          <w:tcPr>
            <w:tcW w:w="2268" w:type="dxa"/>
            <w:tcBorders>
              <w:top w:val="dotted" w:sz="4" w:space="0" w:color="auto"/>
              <w:bottom w:val="dotted" w:sz="4" w:space="0" w:color="auto"/>
            </w:tcBorders>
          </w:tcPr>
          <w:p w14:paraId="1CB965DE" w14:textId="75E80D68" w:rsidR="00C0151A" w:rsidRPr="005850AF" w:rsidRDefault="00C0151A" w:rsidP="003E4E0D">
            <w:pPr>
              <w:rPr>
                <w:rFonts w:ascii="Arial" w:hAnsi="Arial" w:cs="Arial"/>
                <w:sz w:val="20"/>
                <w:szCs w:val="20"/>
              </w:rPr>
            </w:pPr>
            <w:r w:rsidRPr="005850AF">
              <w:rPr>
                <w:rFonts w:ascii="Arial" w:hAnsi="Arial" w:cs="Arial"/>
                <w:sz w:val="20"/>
                <w:szCs w:val="20"/>
              </w:rPr>
              <w:t xml:space="preserve">Rizzo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(2017)</w:t>
            </w:r>
          </w:p>
        </w:tc>
        <w:tc>
          <w:tcPr>
            <w:tcW w:w="2552" w:type="dxa"/>
            <w:tcBorders>
              <w:top w:val="dotted" w:sz="4" w:space="0" w:color="auto"/>
              <w:bottom w:val="dotted" w:sz="4" w:space="0" w:color="auto"/>
            </w:tcBorders>
          </w:tcPr>
          <w:p w14:paraId="0F85B5DE" w14:textId="2C446437" w:rsidR="00C0151A" w:rsidRPr="005850AF" w:rsidRDefault="00D56B8E"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dotted" w:sz="4" w:space="0" w:color="auto"/>
            </w:tcBorders>
          </w:tcPr>
          <w:p w14:paraId="179EAC50" w14:textId="77DD9141" w:rsidR="00C0151A" w:rsidRPr="005850AF" w:rsidRDefault="00886E9A" w:rsidP="003E4E0D">
            <w:pPr>
              <w:rPr>
                <w:rFonts w:ascii="Arial" w:hAnsi="Arial" w:cs="Arial"/>
                <w:sz w:val="20"/>
                <w:szCs w:val="20"/>
              </w:rPr>
            </w:pPr>
            <w:r w:rsidRPr="005850AF">
              <w:rPr>
                <w:rFonts w:ascii="Arial" w:hAnsi="Arial" w:cs="Arial"/>
                <w:sz w:val="20"/>
                <w:szCs w:val="20"/>
              </w:rPr>
              <w:t>Demonstração de processo de fusão de sensores</w:t>
            </w:r>
          </w:p>
        </w:tc>
      </w:tr>
      <w:tr w:rsidR="00C0151A" w:rsidRPr="005850AF" w14:paraId="62B226A0" w14:textId="77777777" w:rsidTr="004F0D83">
        <w:tc>
          <w:tcPr>
            <w:tcW w:w="2268" w:type="dxa"/>
            <w:tcBorders>
              <w:top w:val="dotted" w:sz="4" w:space="0" w:color="auto"/>
              <w:bottom w:val="dotted" w:sz="4" w:space="0" w:color="auto"/>
            </w:tcBorders>
          </w:tcPr>
          <w:p w14:paraId="25F7CBB3" w14:textId="62573B80" w:rsidR="00C0151A" w:rsidRPr="005850AF" w:rsidRDefault="00C0151A" w:rsidP="003E4E0D">
            <w:pPr>
              <w:rPr>
                <w:rFonts w:ascii="Arial" w:hAnsi="Arial" w:cs="Arial"/>
                <w:sz w:val="20"/>
                <w:szCs w:val="20"/>
              </w:rPr>
            </w:pPr>
            <w:proofErr w:type="spellStart"/>
            <w:r w:rsidRPr="005850AF">
              <w:rPr>
                <w:rFonts w:ascii="Arial" w:hAnsi="Arial" w:cs="Arial"/>
                <w:sz w:val="20"/>
                <w:szCs w:val="20"/>
              </w:rPr>
              <w:t>Tapu</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(2013)</w:t>
            </w:r>
          </w:p>
        </w:tc>
        <w:tc>
          <w:tcPr>
            <w:tcW w:w="2552" w:type="dxa"/>
            <w:tcBorders>
              <w:top w:val="dotted" w:sz="4" w:space="0" w:color="auto"/>
              <w:bottom w:val="dotted" w:sz="4" w:space="0" w:color="auto"/>
            </w:tcBorders>
          </w:tcPr>
          <w:p w14:paraId="2E4E468E" w14:textId="477DA726" w:rsidR="00C0151A" w:rsidRPr="005850AF" w:rsidRDefault="00D434E9" w:rsidP="003E4E0D">
            <w:pPr>
              <w:rPr>
                <w:rFonts w:ascii="Arial" w:hAnsi="Arial" w:cs="Arial"/>
                <w:sz w:val="20"/>
                <w:szCs w:val="20"/>
              </w:rPr>
            </w:pPr>
            <w:r w:rsidRPr="005850AF">
              <w:rPr>
                <w:rFonts w:ascii="Arial" w:hAnsi="Arial" w:cs="Arial"/>
                <w:sz w:val="20"/>
                <w:szCs w:val="20"/>
              </w:rPr>
              <w:t xml:space="preserve">4500 imagens extraídas do Pascal </w:t>
            </w:r>
            <w:proofErr w:type="spellStart"/>
            <w:r w:rsidRPr="005850AF">
              <w:rPr>
                <w:rFonts w:ascii="Arial" w:hAnsi="Arial" w:cs="Arial"/>
                <w:sz w:val="20"/>
                <w:szCs w:val="20"/>
              </w:rPr>
              <w:t>Dataset</w:t>
            </w:r>
            <w:proofErr w:type="spellEnd"/>
          </w:p>
        </w:tc>
        <w:tc>
          <w:tcPr>
            <w:tcW w:w="4241" w:type="dxa"/>
            <w:tcBorders>
              <w:top w:val="dotted" w:sz="4" w:space="0" w:color="auto"/>
              <w:bottom w:val="dotted" w:sz="4" w:space="0" w:color="auto"/>
            </w:tcBorders>
          </w:tcPr>
          <w:p w14:paraId="0BF575BA" w14:textId="16E2D527" w:rsidR="00C0151A" w:rsidRPr="005850AF" w:rsidRDefault="00D434E9" w:rsidP="003E4E0D">
            <w:pPr>
              <w:rPr>
                <w:rFonts w:ascii="Arial" w:hAnsi="Arial" w:cs="Arial"/>
                <w:sz w:val="20"/>
                <w:szCs w:val="20"/>
              </w:rPr>
            </w:pPr>
            <w:r w:rsidRPr="005850AF">
              <w:rPr>
                <w:rFonts w:ascii="Arial" w:hAnsi="Arial" w:cs="Arial"/>
                <w:sz w:val="20"/>
                <w:szCs w:val="20"/>
              </w:rPr>
              <w:t xml:space="preserve">Acurácia por tipo do objeto: Cars </w:t>
            </w:r>
            <w:r w:rsidR="005F2910" w:rsidRPr="005850AF">
              <w:rPr>
                <w:rFonts w:ascii="Arial" w:hAnsi="Arial" w:cs="Arial"/>
                <w:sz w:val="20"/>
                <w:szCs w:val="20"/>
              </w:rPr>
              <w:t>–</w:t>
            </w:r>
            <w:r w:rsidRPr="005850AF">
              <w:rPr>
                <w:rFonts w:ascii="Arial" w:hAnsi="Arial" w:cs="Arial"/>
                <w:sz w:val="20"/>
                <w:szCs w:val="20"/>
              </w:rPr>
              <w:t xml:space="preserve"> </w:t>
            </w:r>
            <w:r w:rsidR="005F2910" w:rsidRPr="005850AF">
              <w:rPr>
                <w:rFonts w:ascii="Arial" w:hAnsi="Arial" w:cs="Arial"/>
                <w:sz w:val="20"/>
                <w:szCs w:val="20"/>
              </w:rPr>
              <w:t xml:space="preserve">95%; Bikes – 87%; People – 94%; </w:t>
            </w:r>
            <w:proofErr w:type="spellStart"/>
            <w:r w:rsidR="005F2910" w:rsidRPr="005850AF">
              <w:rPr>
                <w:rFonts w:ascii="Arial" w:hAnsi="Arial" w:cs="Arial"/>
                <w:sz w:val="20"/>
                <w:szCs w:val="20"/>
              </w:rPr>
              <w:t>Obstacles</w:t>
            </w:r>
            <w:proofErr w:type="spellEnd"/>
            <w:r w:rsidR="005F2910" w:rsidRPr="005850AF">
              <w:rPr>
                <w:rFonts w:ascii="Arial" w:hAnsi="Arial" w:cs="Arial"/>
                <w:sz w:val="20"/>
                <w:szCs w:val="20"/>
              </w:rPr>
              <w:t xml:space="preserve"> – 90%</w:t>
            </w:r>
            <w:r w:rsidR="005F668E" w:rsidRPr="005850AF">
              <w:rPr>
                <w:rFonts w:ascii="Arial" w:hAnsi="Arial" w:cs="Arial"/>
                <w:sz w:val="20"/>
                <w:szCs w:val="20"/>
              </w:rPr>
              <w:t>;</w:t>
            </w:r>
          </w:p>
        </w:tc>
      </w:tr>
      <w:tr w:rsidR="00C0151A" w:rsidRPr="004E1B7E" w14:paraId="6D182401" w14:textId="77777777" w:rsidTr="004F0D83">
        <w:tc>
          <w:tcPr>
            <w:tcW w:w="2268" w:type="dxa"/>
            <w:tcBorders>
              <w:top w:val="dotted" w:sz="4" w:space="0" w:color="auto"/>
              <w:bottom w:val="dotted" w:sz="4" w:space="0" w:color="auto"/>
            </w:tcBorders>
          </w:tcPr>
          <w:p w14:paraId="6780C1F5" w14:textId="4FD4C2B2" w:rsidR="00C0151A" w:rsidRPr="005850AF" w:rsidRDefault="00C0151A">
            <w:pPr>
              <w:rPr>
                <w:rFonts w:ascii="Arial" w:hAnsi="Arial" w:cs="Arial"/>
                <w:sz w:val="20"/>
                <w:szCs w:val="20"/>
              </w:rPr>
            </w:pPr>
            <w:proofErr w:type="spellStart"/>
            <w:r w:rsidRPr="005850AF">
              <w:rPr>
                <w:rFonts w:ascii="Arial" w:hAnsi="Arial" w:cs="Arial"/>
                <w:sz w:val="20"/>
                <w:szCs w:val="20"/>
              </w:rPr>
              <w:t>Tapu</w:t>
            </w:r>
            <w:proofErr w:type="spellEnd"/>
            <w:r w:rsidR="005A2CB6">
              <w:rPr>
                <w:rFonts w:ascii="Arial" w:hAnsi="Arial" w:cs="Arial"/>
                <w:sz w:val="20"/>
                <w:szCs w:val="20"/>
              </w:rPr>
              <w:t xml:space="preserve">, </w:t>
            </w:r>
            <w:proofErr w:type="spellStart"/>
            <w:r w:rsidR="005A2CB6" w:rsidRPr="003347D4">
              <w:rPr>
                <w:rFonts w:ascii="Arial" w:hAnsi="Arial" w:cs="Arial"/>
                <w:sz w:val="18"/>
                <w:szCs w:val="18"/>
              </w:rPr>
              <w:t>Mocanu</w:t>
            </w:r>
            <w:proofErr w:type="spellEnd"/>
            <w:r w:rsidR="005A2CB6" w:rsidRPr="003347D4">
              <w:rPr>
                <w:rFonts w:ascii="Arial" w:hAnsi="Arial" w:cs="Arial"/>
                <w:sz w:val="18"/>
                <w:szCs w:val="18"/>
              </w:rPr>
              <w:t xml:space="preserve"> e </w:t>
            </w:r>
            <w:proofErr w:type="spellStart"/>
            <w:r w:rsidR="005A2CB6" w:rsidRPr="003347D4">
              <w:rPr>
                <w:rFonts w:ascii="Arial" w:hAnsi="Arial" w:cs="Arial"/>
                <w:sz w:val="18"/>
                <w:szCs w:val="18"/>
              </w:rPr>
              <w:t>Zaharia</w:t>
            </w:r>
            <w:proofErr w:type="spellEnd"/>
            <w:r w:rsidR="005A2CB6" w:rsidRPr="005A2CB6">
              <w:rPr>
                <w:rFonts w:ascii="Arial" w:hAnsi="Arial" w:cs="Arial"/>
                <w:sz w:val="18"/>
                <w:szCs w:val="18"/>
              </w:rPr>
              <w:t xml:space="preserve"> </w:t>
            </w:r>
            <w:r w:rsidRPr="005850AF">
              <w:rPr>
                <w:rFonts w:ascii="Arial" w:hAnsi="Arial" w:cs="Arial"/>
                <w:sz w:val="20"/>
                <w:szCs w:val="20"/>
              </w:rPr>
              <w:t>(2017a)</w:t>
            </w:r>
          </w:p>
        </w:tc>
        <w:tc>
          <w:tcPr>
            <w:tcW w:w="2552" w:type="dxa"/>
            <w:tcBorders>
              <w:top w:val="dotted" w:sz="4" w:space="0" w:color="auto"/>
              <w:bottom w:val="dotted" w:sz="4" w:space="0" w:color="auto"/>
            </w:tcBorders>
          </w:tcPr>
          <w:p w14:paraId="519DBB2E" w14:textId="7505A42A" w:rsidR="00C0151A" w:rsidRPr="005850AF" w:rsidRDefault="005F668E" w:rsidP="003E4E0D">
            <w:pPr>
              <w:rPr>
                <w:rFonts w:ascii="Arial" w:hAnsi="Arial" w:cs="Arial"/>
                <w:sz w:val="20"/>
                <w:szCs w:val="20"/>
              </w:rPr>
            </w:pPr>
            <w:r w:rsidRPr="005850AF">
              <w:rPr>
                <w:rFonts w:ascii="Arial" w:hAnsi="Arial" w:cs="Arial"/>
                <w:sz w:val="20"/>
                <w:szCs w:val="20"/>
              </w:rPr>
              <w:t xml:space="preserve">4500 imagens extraídas do Pascal </w:t>
            </w:r>
            <w:proofErr w:type="spellStart"/>
            <w:r w:rsidRPr="005850AF">
              <w:rPr>
                <w:rFonts w:ascii="Arial" w:hAnsi="Arial" w:cs="Arial"/>
                <w:sz w:val="20"/>
                <w:szCs w:val="20"/>
              </w:rPr>
              <w:t>Dataset</w:t>
            </w:r>
            <w:proofErr w:type="spellEnd"/>
            <w:r w:rsidRPr="005850AF">
              <w:rPr>
                <w:rFonts w:ascii="Arial" w:hAnsi="Arial" w:cs="Arial"/>
                <w:sz w:val="20"/>
                <w:szCs w:val="20"/>
              </w:rPr>
              <w:t xml:space="preserve"> + 1200 imagens base própria</w:t>
            </w:r>
          </w:p>
        </w:tc>
        <w:tc>
          <w:tcPr>
            <w:tcW w:w="4241" w:type="dxa"/>
            <w:tcBorders>
              <w:top w:val="dotted" w:sz="4" w:space="0" w:color="auto"/>
              <w:bottom w:val="dotted" w:sz="4" w:space="0" w:color="auto"/>
            </w:tcBorders>
          </w:tcPr>
          <w:p w14:paraId="2B22B21F" w14:textId="28BBE846" w:rsidR="00C0151A" w:rsidRPr="005850AF" w:rsidRDefault="00B75FAB" w:rsidP="003E4E0D">
            <w:pPr>
              <w:rPr>
                <w:rFonts w:ascii="Arial" w:hAnsi="Arial" w:cs="Arial"/>
                <w:sz w:val="20"/>
                <w:szCs w:val="20"/>
                <w:lang w:val="en-US"/>
              </w:rPr>
            </w:pPr>
            <w:proofErr w:type="spellStart"/>
            <w:r w:rsidRPr="005850AF">
              <w:rPr>
                <w:rFonts w:ascii="Arial" w:hAnsi="Arial" w:cs="Arial"/>
                <w:sz w:val="20"/>
                <w:szCs w:val="20"/>
                <w:lang w:val="en-US"/>
              </w:rPr>
              <w:t>Acurácia</w:t>
            </w:r>
            <w:proofErr w:type="spellEnd"/>
            <w:r w:rsidRPr="005850AF">
              <w:rPr>
                <w:rFonts w:ascii="Arial" w:hAnsi="Arial" w:cs="Arial"/>
                <w:sz w:val="20"/>
                <w:szCs w:val="20"/>
                <w:lang w:val="en-US"/>
              </w:rPr>
              <w:t xml:space="preserve">: Cars – 95,8%; Bikes – 90,7%; People </w:t>
            </w:r>
            <w:r w:rsidR="004E3E1D" w:rsidRPr="005850AF">
              <w:rPr>
                <w:rFonts w:ascii="Arial" w:hAnsi="Arial" w:cs="Arial"/>
                <w:sz w:val="20"/>
                <w:szCs w:val="20"/>
                <w:lang w:val="en-US"/>
              </w:rPr>
              <w:t>–</w:t>
            </w:r>
            <w:r w:rsidRPr="005850AF">
              <w:rPr>
                <w:rFonts w:ascii="Arial" w:hAnsi="Arial" w:cs="Arial"/>
                <w:sz w:val="20"/>
                <w:szCs w:val="20"/>
                <w:lang w:val="en-US"/>
              </w:rPr>
              <w:t xml:space="preserve"> </w:t>
            </w:r>
            <w:r w:rsidR="004E3E1D" w:rsidRPr="005850AF">
              <w:rPr>
                <w:rFonts w:ascii="Arial" w:hAnsi="Arial" w:cs="Arial"/>
                <w:sz w:val="20"/>
                <w:szCs w:val="20"/>
                <w:lang w:val="en-US"/>
              </w:rPr>
              <w:t>95,4%; Obstacles – 93,9%;</w:t>
            </w:r>
          </w:p>
        </w:tc>
      </w:tr>
      <w:tr w:rsidR="00C0151A" w:rsidRPr="004E1B7E" w14:paraId="23AAF19E" w14:textId="77777777" w:rsidTr="004F0D83">
        <w:tc>
          <w:tcPr>
            <w:tcW w:w="2268" w:type="dxa"/>
            <w:tcBorders>
              <w:top w:val="dotted" w:sz="4" w:space="0" w:color="auto"/>
              <w:bottom w:val="dotted" w:sz="4" w:space="0" w:color="auto"/>
            </w:tcBorders>
          </w:tcPr>
          <w:p w14:paraId="522A24E9" w14:textId="75A28C39" w:rsidR="00C0151A" w:rsidRPr="005850AF" w:rsidRDefault="005A2CB6" w:rsidP="003E4E0D">
            <w:pPr>
              <w:rPr>
                <w:rFonts w:ascii="Arial" w:hAnsi="Arial" w:cs="Arial"/>
                <w:sz w:val="20"/>
                <w:szCs w:val="20"/>
              </w:rPr>
            </w:pPr>
            <w:proofErr w:type="spellStart"/>
            <w:r w:rsidRPr="005850AF">
              <w:rPr>
                <w:rFonts w:ascii="Arial" w:hAnsi="Arial" w:cs="Arial"/>
                <w:sz w:val="20"/>
                <w:szCs w:val="20"/>
              </w:rPr>
              <w:t>Tapu</w:t>
            </w:r>
            <w:proofErr w:type="spellEnd"/>
            <w:r>
              <w:rPr>
                <w:rFonts w:ascii="Arial" w:hAnsi="Arial" w:cs="Arial"/>
                <w:sz w:val="20"/>
                <w:szCs w:val="20"/>
              </w:rPr>
              <w:t xml:space="preserve">, </w:t>
            </w:r>
            <w:proofErr w:type="spellStart"/>
            <w:r w:rsidRPr="003347D4">
              <w:rPr>
                <w:rFonts w:ascii="Arial" w:hAnsi="Arial" w:cs="Arial"/>
                <w:sz w:val="18"/>
                <w:szCs w:val="18"/>
              </w:rPr>
              <w:t>Mocanu</w:t>
            </w:r>
            <w:proofErr w:type="spellEnd"/>
            <w:r w:rsidRPr="003347D4">
              <w:rPr>
                <w:rFonts w:ascii="Arial" w:hAnsi="Arial" w:cs="Arial"/>
                <w:sz w:val="18"/>
                <w:szCs w:val="18"/>
              </w:rPr>
              <w:t xml:space="preserve"> e </w:t>
            </w:r>
            <w:proofErr w:type="spellStart"/>
            <w:r w:rsidRPr="003347D4">
              <w:rPr>
                <w:rFonts w:ascii="Arial" w:hAnsi="Arial" w:cs="Arial"/>
                <w:sz w:val="18"/>
                <w:szCs w:val="18"/>
              </w:rPr>
              <w:t>Zaharia</w:t>
            </w:r>
            <w:proofErr w:type="spellEnd"/>
            <w:r w:rsidR="00C0151A" w:rsidRPr="005850AF">
              <w:rPr>
                <w:rFonts w:ascii="Arial" w:hAnsi="Arial" w:cs="Arial"/>
                <w:sz w:val="20"/>
                <w:szCs w:val="20"/>
              </w:rPr>
              <w:t xml:space="preserve"> (2017b)</w:t>
            </w:r>
          </w:p>
        </w:tc>
        <w:tc>
          <w:tcPr>
            <w:tcW w:w="2552" w:type="dxa"/>
            <w:tcBorders>
              <w:top w:val="dotted" w:sz="4" w:space="0" w:color="auto"/>
              <w:bottom w:val="dotted" w:sz="4" w:space="0" w:color="auto"/>
            </w:tcBorders>
          </w:tcPr>
          <w:p w14:paraId="35D6E3E0" w14:textId="3B0BEB88" w:rsidR="00C0151A" w:rsidRPr="005850AF" w:rsidRDefault="00B068A5" w:rsidP="003E4E0D">
            <w:pPr>
              <w:rPr>
                <w:rFonts w:ascii="Arial" w:hAnsi="Arial" w:cs="Arial"/>
                <w:sz w:val="20"/>
                <w:szCs w:val="20"/>
              </w:rPr>
            </w:pPr>
            <w:r w:rsidRPr="005850AF">
              <w:rPr>
                <w:rFonts w:ascii="Arial" w:hAnsi="Arial" w:cs="Arial"/>
                <w:sz w:val="20"/>
                <w:szCs w:val="20"/>
              </w:rPr>
              <w:t>ImageNet (treinamento) e VOT2016 (</w:t>
            </w:r>
            <w:r w:rsidR="001E1DDA" w:rsidRPr="005850AF">
              <w:rPr>
                <w:rFonts w:ascii="Arial" w:hAnsi="Arial" w:cs="Arial"/>
                <w:sz w:val="20"/>
                <w:szCs w:val="20"/>
              </w:rPr>
              <w:t>testes)</w:t>
            </w:r>
          </w:p>
        </w:tc>
        <w:tc>
          <w:tcPr>
            <w:tcW w:w="4241" w:type="dxa"/>
            <w:tcBorders>
              <w:top w:val="dotted" w:sz="4" w:space="0" w:color="auto"/>
              <w:bottom w:val="dotted" w:sz="4" w:space="0" w:color="auto"/>
            </w:tcBorders>
          </w:tcPr>
          <w:p w14:paraId="0FF0CB10" w14:textId="21F1A49B" w:rsidR="00C0151A" w:rsidRPr="005850AF" w:rsidRDefault="001E1DDA" w:rsidP="003E4E0D">
            <w:pPr>
              <w:rPr>
                <w:rFonts w:ascii="Arial" w:hAnsi="Arial" w:cs="Arial"/>
                <w:sz w:val="20"/>
                <w:szCs w:val="20"/>
                <w:lang w:val="en-US"/>
              </w:rPr>
            </w:pPr>
            <w:proofErr w:type="spellStart"/>
            <w:r w:rsidRPr="005850AF">
              <w:rPr>
                <w:rFonts w:ascii="Arial" w:hAnsi="Arial" w:cs="Arial"/>
                <w:sz w:val="20"/>
                <w:szCs w:val="20"/>
                <w:lang w:val="en-US"/>
              </w:rPr>
              <w:t>Acurácia</w:t>
            </w:r>
            <w:proofErr w:type="spellEnd"/>
            <w:r w:rsidRPr="005850AF">
              <w:rPr>
                <w:rFonts w:ascii="Arial" w:hAnsi="Arial" w:cs="Arial"/>
                <w:sz w:val="20"/>
                <w:szCs w:val="20"/>
                <w:lang w:val="en-US"/>
              </w:rPr>
              <w:t xml:space="preserve">: Vehicle: 94%; Bikes: 91%; Pedestrian: 95%; </w:t>
            </w:r>
            <w:r w:rsidR="00CC5064" w:rsidRPr="005850AF">
              <w:rPr>
                <w:rFonts w:ascii="Arial" w:hAnsi="Arial" w:cs="Arial"/>
                <w:sz w:val="20"/>
                <w:szCs w:val="20"/>
                <w:lang w:val="en-US"/>
              </w:rPr>
              <w:t xml:space="preserve">Static </w:t>
            </w:r>
            <w:proofErr w:type="spellStart"/>
            <w:r w:rsidR="00CC5064" w:rsidRPr="005850AF">
              <w:rPr>
                <w:rFonts w:ascii="Arial" w:hAnsi="Arial" w:cs="Arial"/>
                <w:sz w:val="20"/>
                <w:szCs w:val="20"/>
                <w:lang w:val="en-US"/>
              </w:rPr>
              <w:t>Obstrution</w:t>
            </w:r>
            <w:proofErr w:type="spellEnd"/>
            <w:r w:rsidR="00CC5064" w:rsidRPr="005850AF">
              <w:rPr>
                <w:rFonts w:ascii="Arial" w:hAnsi="Arial" w:cs="Arial"/>
                <w:sz w:val="20"/>
                <w:szCs w:val="20"/>
                <w:lang w:val="en-US"/>
              </w:rPr>
              <w:t>: 90%</w:t>
            </w:r>
          </w:p>
        </w:tc>
      </w:tr>
      <w:tr w:rsidR="00C0151A" w:rsidRPr="005850AF" w14:paraId="5A73E3B4" w14:textId="77777777" w:rsidTr="004F0D83">
        <w:tc>
          <w:tcPr>
            <w:tcW w:w="2268" w:type="dxa"/>
            <w:tcBorders>
              <w:top w:val="dotted" w:sz="4" w:space="0" w:color="auto"/>
              <w:bottom w:val="dotted" w:sz="4" w:space="0" w:color="auto"/>
            </w:tcBorders>
          </w:tcPr>
          <w:p w14:paraId="7003F4D7" w14:textId="77EA5A65" w:rsidR="00C0151A" w:rsidRPr="005850AF" w:rsidRDefault="00C0151A" w:rsidP="003E4E0D">
            <w:pPr>
              <w:rPr>
                <w:rFonts w:ascii="Arial" w:hAnsi="Arial" w:cs="Arial"/>
                <w:sz w:val="20"/>
                <w:szCs w:val="20"/>
              </w:rPr>
            </w:pPr>
            <w:r w:rsidRPr="005850AF">
              <w:rPr>
                <w:rFonts w:ascii="Arial" w:hAnsi="Arial" w:cs="Arial"/>
                <w:sz w:val="20"/>
                <w:szCs w:val="20"/>
              </w:rPr>
              <w:t xml:space="preserve">Yang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(2018)</w:t>
            </w:r>
          </w:p>
        </w:tc>
        <w:tc>
          <w:tcPr>
            <w:tcW w:w="2552" w:type="dxa"/>
            <w:tcBorders>
              <w:top w:val="dotted" w:sz="4" w:space="0" w:color="auto"/>
              <w:bottom w:val="dotted" w:sz="4" w:space="0" w:color="auto"/>
            </w:tcBorders>
          </w:tcPr>
          <w:p w14:paraId="62D4D005" w14:textId="5F20AE11" w:rsidR="00C0151A" w:rsidRPr="005850AF" w:rsidRDefault="00CC5064" w:rsidP="003E4E0D">
            <w:pPr>
              <w:rPr>
                <w:rFonts w:ascii="Arial" w:hAnsi="Arial" w:cs="Arial"/>
                <w:sz w:val="20"/>
                <w:szCs w:val="20"/>
              </w:rPr>
            </w:pPr>
            <w:r w:rsidRPr="005850AF">
              <w:rPr>
                <w:rFonts w:ascii="Arial" w:hAnsi="Arial" w:cs="Arial"/>
                <w:sz w:val="20"/>
                <w:szCs w:val="20"/>
              </w:rPr>
              <w:t xml:space="preserve">ADE20k </w:t>
            </w:r>
            <w:proofErr w:type="spellStart"/>
            <w:r w:rsidRPr="005850AF">
              <w:rPr>
                <w:rFonts w:ascii="Arial" w:hAnsi="Arial" w:cs="Arial"/>
                <w:sz w:val="20"/>
                <w:szCs w:val="20"/>
              </w:rPr>
              <w:t>Dataset</w:t>
            </w:r>
            <w:proofErr w:type="spellEnd"/>
            <w:r w:rsidRPr="005850AF">
              <w:rPr>
                <w:rFonts w:ascii="Arial" w:hAnsi="Arial" w:cs="Arial"/>
                <w:sz w:val="20"/>
                <w:szCs w:val="20"/>
              </w:rPr>
              <w:t xml:space="preserve">; Pascal </w:t>
            </w:r>
            <w:proofErr w:type="spellStart"/>
            <w:r w:rsidRPr="005850AF">
              <w:rPr>
                <w:rFonts w:ascii="Arial" w:hAnsi="Arial" w:cs="Arial"/>
                <w:sz w:val="20"/>
                <w:szCs w:val="20"/>
              </w:rPr>
              <w:t>Dataset</w:t>
            </w:r>
            <w:proofErr w:type="spellEnd"/>
            <w:r w:rsidRPr="005850AF">
              <w:rPr>
                <w:rFonts w:ascii="Arial" w:hAnsi="Arial" w:cs="Arial"/>
                <w:sz w:val="20"/>
                <w:szCs w:val="20"/>
              </w:rPr>
              <w:t xml:space="preserve"> e COCO </w:t>
            </w:r>
            <w:proofErr w:type="spellStart"/>
            <w:r w:rsidRPr="005850AF">
              <w:rPr>
                <w:rFonts w:ascii="Arial" w:hAnsi="Arial" w:cs="Arial"/>
                <w:sz w:val="20"/>
                <w:szCs w:val="20"/>
              </w:rPr>
              <w:t>Dataset</w:t>
            </w:r>
            <w:proofErr w:type="spellEnd"/>
          </w:p>
        </w:tc>
        <w:tc>
          <w:tcPr>
            <w:tcW w:w="4241" w:type="dxa"/>
            <w:tcBorders>
              <w:top w:val="dotted" w:sz="4" w:space="0" w:color="auto"/>
              <w:bottom w:val="dotted" w:sz="4" w:space="0" w:color="auto"/>
            </w:tcBorders>
          </w:tcPr>
          <w:p w14:paraId="193D29A8" w14:textId="6EF7F94B" w:rsidR="00C0151A" w:rsidRPr="005850AF" w:rsidRDefault="00CC5064" w:rsidP="00A25DCB">
            <w:pPr>
              <w:rPr>
                <w:rFonts w:ascii="Arial" w:hAnsi="Arial" w:cs="Arial"/>
                <w:sz w:val="20"/>
                <w:szCs w:val="20"/>
              </w:rPr>
            </w:pPr>
            <w:r w:rsidRPr="005850AF">
              <w:rPr>
                <w:rFonts w:ascii="Arial" w:hAnsi="Arial" w:cs="Arial"/>
                <w:sz w:val="20"/>
                <w:szCs w:val="20"/>
              </w:rPr>
              <w:t>Acurácia média de 88% e</w:t>
            </w:r>
            <w:r w:rsidR="00A25DCB" w:rsidRPr="005850AF">
              <w:rPr>
                <w:rFonts w:ascii="Arial" w:hAnsi="Arial" w:cs="Arial"/>
                <w:sz w:val="20"/>
                <w:szCs w:val="20"/>
              </w:rPr>
              <w:t>,</w:t>
            </w:r>
            <w:r w:rsidRPr="005850AF">
              <w:rPr>
                <w:rFonts w:ascii="Arial" w:hAnsi="Arial" w:cs="Arial"/>
                <w:sz w:val="20"/>
                <w:szCs w:val="20"/>
              </w:rPr>
              <w:t xml:space="preserve"> se considerad</w:t>
            </w:r>
            <w:r w:rsidR="00A25DCB" w:rsidRPr="005850AF">
              <w:rPr>
                <w:rFonts w:ascii="Arial" w:hAnsi="Arial" w:cs="Arial"/>
                <w:sz w:val="20"/>
                <w:szCs w:val="20"/>
              </w:rPr>
              <w:t>a</w:t>
            </w:r>
            <w:r w:rsidR="00AE0989" w:rsidRPr="005850AF">
              <w:rPr>
                <w:rFonts w:ascii="Arial" w:hAnsi="Arial" w:cs="Arial"/>
                <w:sz w:val="20"/>
                <w:szCs w:val="20"/>
              </w:rPr>
              <w:t xml:space="preserve"> a classificação pixel-a-pixel</w:t>
            </w:r>
            <w:r w:rsidR="00A25DCB" w:rsidRPr="005850AF">
              <w:rPr>
                <w:rFonts w:ascii="Arial" w:hAnsi="Arial" w:cs="Arial"/>
                <w:sz w:val="20"/>
                <w:szCs w:val="20"/>
              </w:rPr>
              <w:t>,</w:t>
            </w:r>
            <w:r w:rsidR="00AE0989" w:rsidRPr="005850AF">
              <w:rPr>
                <w:rFonts w:ascii="Arial" w:hAnsi="Arial" w:cs="Arial"/>
                <w:sz w:val="20"/>
                <w:szCs w:val="20"/>
              </w:rPr>
              <w:t xml:space="preserve"> a acurácia é de 95,3%</w:t>
            </w:r>
          </w:p>
        </w:tc>
      </w:tr>
      <w:tr w:rsidR="00C0151A" w:rsidRPr="005850AF" w14:paraId="1DC2E58A" w14:textId="77777777" w:rsidTr="004F0D83">
        <w:tc>
          <w:tcPr>
            <w:tcW w:w="2268" w:type="dxa"/>
            <w:tcBorders>
              <w:top w:val="dotted" w:sz="4" w:space="0" w:color="auto"/>
              <w:bottom w:val="single" w:sz="4" w:space="0" w:color="auto"/>
            </w:tcBorders>
          </w:tcPr>
          <w:p w14:paraId="2AF349C8" w14:textId="749ABFE9" w:rsidR="00C0151A" w:rsidRPr="005850AF" w:rsidRDefault="00C0151A" w:rsidP="003E4E0D">
            <w:pPr>
              <w:rPr>
                <w:rFonts w:ascii="Arial" w:hAnsi="Arial" w:cs="Arial"/>
                <w:sz w:val="20"/>
                <w:szCs w:val="20"/>
              </w:rPr>
            </w:pPr>
            <w:r w:rsidRPr="005850AF">
              <w:rPr>
                <w:rFonts w:ascii="Arial" w:hAnsi="Arial" w:cs="Arial"/>
                <w:sz w:val="20"/>
                <w:szCs w:val="20"/>
              </w:rPr>
              <w:t xml:space="preserve">Ye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(2016)</w:t>
            </w:r>
          </w:p>
        </w:tc>
        <w:tc>
          <w:tcPr>
            <w:tcW w:w="2552" w:type="dxa"/>
            <w:tcBorders>
              <w:top w:val="dotted" w:sz="4" w:space="0" w:color="auto"/>
              <w:bottom w:val="single" w:sz="4" w:space="0" w:color="auto"/>
            </w:tcBorders>
          </w:tcPr>
          <w:p w14:paraId="52624BE1" w14:textId="1B4930A9" w:rsidR="00C0151A" w:rsidRPr="005850AF" w:rsidRDefault="00B24541"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single" w:sz="4" w:space="0" w:color="auto"/>
            </w:tcBorders>
          </w:tcPr>
          <w:p w14:paraId="2005E8DB" w14:textId="2F91D87C" w:rsidR="00C0151A" w:rsidRPr="005850AF" w:rsidRDefault="00795F2B" w:rsidP="003E4E0D">
            <w:pPr>
              <w:rPr>
                <w:rFonts w:ascii="Arial" w:hAnsi="Arial" w:cs="Arial"/>
                <w:sz w:val="20"/>
                <w:szCs w:val="20"/>
              </w:rPr>
            </w:pPr>
            <w:r w:rsidRPr="005850AF">
              <w:rPr>
                <w:rFonts w:ascii="Arial" w:hAnsi="Arial" w:cs="Arial"/>
                <w:sz w:val="20"/>
                <w:szCs w:val="20"/>
              </w:rPr>
              <w:t xml:space="preserve">Acurácia de detecção </w:t>
            </w:r>
            <w:r w:rsidR="00374B35" w:rsidRPr="005850AF">
              <w:rPr>
                <w:rFonts w:ascii="Arial" w:hAnsi="Arial" w:cs="Arial"/>
                <w:sz w:val="20"/>
                <w:szCs w:val="20"/>
              </w:rPr>
              <w:t>acima de 86,7% dependendo da classe do objeto.</w:t>
            </w:r>
          </w:p>
        </w:tc>
      </w:tr>
    </w:tbl>
    <w:p w14:paraId="58EC99A7" w14:textId="6FC14B26" w:rsidR="00C0151A" w:rsidRPr="005850AF" w:rsidRDefault="00C0151A" w:rsidP="003E4E0D">
      <w:pPr>
        <w:spacing w:after="0" w:line="360" w:lineRule="auto"/>
        <w:jc w:val="center"/>
        <w:rPr>
          <w:rFonts w:ascii="Arial" w:hAnsi="Arial" w:cs="Arial"/>
          <w:sz w:val="20"/>
          <w:szCs w:val="20"/>
        </w:rPr>
      </w:pPr>
      <w:r w:rsidRPr="005850AF">
        <w:rPr>
          <w:rFonts w:ascii="Arial" w:hAnsi="Arial" w:cs="Arial"/>
          <w:sz w:val="20"/>
          <w:szCs w:val="20"/>
        </w:rPr>
        <w:t xml:space="preserve">Fonte: </w:t>
      </w:r>
      <w:r w:rsidR="00A25DCB" w:rsidRPr="005850AF">
        <w:rPr>
          <w:rFonts w:ascii="Arial" w:hAnsi="Arial" w:cs="Arial"/>
          <w:sz w:val="20"/>
          <w:szCs w:val="20"/>
        </w:rPr>
        <w:t>O</w:t>
      </w:r>
      <w:r w:rsidRPr="005850AF">
        <w:rPr>
          <w:rFonts w:ascii="Arial" w:hAnsi="Arial" w:cs="Arial"/>
          <w:sz w:val="20"/>
          <w:szCs w:val="20"/>
        </w:rPr>
        <w:t xml:space="preserve"> autor</w:t>
      </w:r>
      <w:r w:rsidR="00A25DCB" w:rsidRPr="005850AF">
        <w:rPr>
          <w:rFonts w:ascii="Arial" w:hAnsi="Arial" w:cs="Arial"/>
          <w:sz w:val="20"/>
          <w:szCs w:val="20"/>
        </w:rPr>
        <w:t xml:space="preserve"> (202</w:t>
      </w:r>
      <w:r w:rsidR="00FB5B60">
        <w:rPr>
          <w:rFonts w:ascii="Arial" w:hAnsi="Arial" w:cs="Arial"/>
          <w:sz w:val="20"/>
          <w:szCs w:val="20"/>
        </w:rPr>
        <w:t>2</w:t>
      </w:r>
      <w:r w:rsidR="00A25DCB" w:rsidRPr="005850AF">
        <w:rPr>
          <w:rFonts w:ascii="Arial" w:hAnsi="Arial" w:cs="Arial"/>
          <w:sz w:val="20"/>
          <w:szCs w:val="20"/>
        </w:rPr>
        <w:t>)</w:t>
      </w:r>
    </w:p>
    <w:p w14:paraId="7702259C" w14:textId="77777777" w:rsidR="00D85432" w:rsidRPr="005850AF" w:rsidRDefault="00D85432" w:rsidP="003E4E0D">
      <w:pPr>
        <w:spacing w:after="0" w:line="360" w:lineRule="auto"/>
        <w:ind w:firstLine="851"/>
        <w:jc w:val="both"/>
        <w:rPr>
          <w:rFonts w:ascii="Arial" w:hAnsi="Arial" w:cs="Arial"/>
          <w:sz w:val="24"/>
          <w:szCs w:val="24"/>
        </w:rPr>
      </w:pPr>
    </w:p>
    <w:p w14:paraId="597FFD6E" w14:textId="572E4B4D" w:rsidR="00D85432" w:rsidRDefault="00D85432" w:rsidP="003E4E0D">
      <w:pPr>
        <w:spacing w:after="0" w:line="360" w:lineRule="auto"/>
        <w:ind w:firstLine="851"/>
        <w:jc w:val="both"/>
        <w:rPr>
          <w:rFonts w:ascii="Arial" w:hAnsi="Arial" w:cs="Arial"/>
          <w:sz w:val="24"/>
          <w:szCs w:val="24"/>
        </w:rPr>
      </w:pPr>
      <w:r w:rsidRPr="005850AF">
        <w:rPr>
          <w:rFonts w:ascii="Arial" w:hAnsi="Arial" w:cs="Arial"/>
          <w:sz w:val="24"/>
          <w:szCs w:val="24"/>
        </w:rPr>
        <w:t>Em relação aos demais trabalhos estudados</w:t>
      </w:r>
      <w:r w:rsidR="00A25DCB" w:rsidRPr="005850AF">
        <w:rPr>
          <w:rFonts w:ascii="Arial" w:hAnsi="Arial" w:cs="Arial"/>
          <w:sz w:val="24"/>
          <w:szCs w:val="24"/>
        </w:rPr>
        <w:t>,</w:t>
      </w:r>
      <w:r w:rsidRPr="005850AF">
        <w:rPr>
          <w:rFonts w:ascii="Arial" w:hAnsi="Arial" w:cs="Arial"/>
          <w:sz w:val="24"/>
          <w:szCs w:val="24"/>
        </w:rPr>
        <w:t xml:space="preserve"> podem-se verificar ab</w:t>
      </w:r>
      <w:r w:rsidR="00A25DCB" w:rsidRPr="005850AF">
        <w:rPr>
          <w:rFonts w:ascii="Arial" w:hAnsi="Arial" w:cs="Arial"/>
          <w:sz w:val="24"/>
          <w:szCs w:val="24"/>
        </w:rPr>
        <w:t>ordagens diferentes em relação à</w:t>
      </w:r>
      <w:r w:rsidRPr="005850AF">
        <w:rPr>
          <w:rFonts w:ascii="Arial" w:hAnsi="Arial" w:cs="Arial"/>
          <w:sz w:val="24"/>
          <w:szCs w:val="24"/>
        </w:rPr>
        <w:t xml:space="preserve"> metodologia aplicada, diferentes objetivos e diversas bases de dados para treinamento e testes dos modelos</w:t>
      </w:r>
      <w:r w:rsidR="005A2CB6">
        <w:rPr>
          <w:rFonts w:ascii="Arial" w:hAnsi="Arial" w:cs="Arial"/>
          <w:sz w:val="24"/>
          <w:szCs w:val="24"/>
        </w:rPr>
        <w:t>. F</w:t>
      </w:r>
      <w:r w:rsidRPr="005850AF">
        <w:rPr>
          <w:rFonts w:ascii="Arial" w:hAnsi="Arial" w:cs="Arial"/>
          <w:sz w:val="24"/>
          <w:szCs w:val="24"/>
        </w:rPr>
        <w:t>oi possível observar acurácias de 60% a 97% na detecção de objetos ou indivíduos.</w:t>
      </w:r>
    </w:p>
    <w:p w14:paraId="2FACBADE" w14:textId="77777777" w:rsidR="005A2CB6" w:rsidRPr="005850AF" w:rsidRDefault="005A2CB6" w:rsidP="003E4E0D">
      <w:pPr>
        <w:spacing w:after="0" w:line="360" w:lineRule="auto"/>
        <w:ind w:firstLine="851"/>
        <w:jc w:val="both"/>
        <w:rPr>
          <w:rFonts w:ascii="Arial" w:hAnsi="Arial" w:cs="Arial"/>
          <w:sz w:val="24"/>
          <w:szCs w:val="24"/>
        </w:rPr>
      </w:pPr>
    </w:p>
    <w:p w14:paraId="38B4B20E" w14:textId="10C09997" w:rsidR="00F50377" w:rsidRPr="005850AF" w:rsidRDefault="00F50377" w:rsidP="00F50377">
      <w:pPr>
        <w:pStyle w:val="Ttulo2"/>
        <w:spacing w:line="360" w:lineRule="auto"/>
        <w:rPr>
          <w:rFonts w:cs="Arial"/>
        </w:rPr>
      </w:pPr>
      <w:bookmarkStart w:id="57" w:name="_Toc199697594"/>
      <w:r w:rsidRPr="005850AF">
        <w:rPr>
          <w:rFonts w:cs="Arial"/>
        </w:rPr>
        <w:t>3.</w:t>
      </w:r>
      <w:r>
        <w:rPr>
          <w:rFonts w:cs="Arial"/>
        </w:rPr>
        <w:t>4</w:t>
      </w:r>
      <w:r w:rsidRPr="005850AF">
        <w:rPr>
          <w:rFonts w:cs="Arial"/>
        </w:rPr>
        <w:t xml:space="preserve"> </w:t>
      </w:r>
      <w:r>
        <w:rPr>
          <w:rFonts w:cs="Arial"/>
        </w:rPr>
        <w:t>Considerações</w:t>
      </w:r>
      <w:bookmarkEnd w:id="57"/>
    </w:p>
    <w:p w14:paraId="66C05596" w14:textId="77777777" w:rsidR="00266CBE" w:rsidRDefault="00266CBE" w:rsidP="00E16634">
      <w:pPr>
        <w:spacing w:after="0" w:line="360" w:lineRule="auto"/>
        <w:ind w:firstLine="851"/>
        <w:jc w:val="both"/>
        <w:rPr>
          <w:rFonts w:ascii="Arial" w:hAnsi="Arial" w:cs="Arial"/>
          <w:sz w:val="24"/>
          <w:szCs w:val="24"/>
        </w:rPr>
      </w:pPr>
    </w:p>
    <w:p w14:paraId="4C6CBDA5" w14:textId="5CE31D84" w:rsidR="005972B7" w:rsidRDefault="005A2CB6" w:rsidP="00E16634">
      <w:pPr>
        <w:spacing w:after="0" w:line="360" w:lineRule="auto"/>
        <w:ind w:firstLine="851"/>
        <w:jc w:val="both"/>
        <w:rPr>
          <w:rFonts w:ascii="Arial" w:hAnsi="Arial" w:cs="Arial"/>
          <w:sz w:val="24"/>
          <w:szCs w:val="24"/>
        </w:rPr>
      </w:pPr>
      <w:r>
        <w:rPr>
          <w:rFonts w:ascii="Arial" w:hAnsi="Arial" w:cs="Arial"/>
          <w:sz w:val="24"/>
          <w:szCs w:val="24"/>
        </w:rPr>
        <w:t>Foi encontrada u</w:t>
      </w:r>
      <w:r w:rsidR="005972B7">
        <w:rPr>
          <w:rFonts w:ascii="Arial" w:hAnsi="Arial" w:cs="Arial"/>
          <w:sz w:val="24"/>
          <w:szCs w:val="24"/>
        </w:rPr>
        <w:t xml:space="preserve">ma grande variedade de trabalhos </w:t>
      </w:r>
      <w:r>
        <w:rPr>
          <w:rFonts w:ascii="Arial" w:hAnsi="Arial" w:cs="Arial"/>
          <w:sz w:val="24"/>
          <w:szCs w:val="24"/>
        </w:rPr>
        <w:t xml:space="preserve">que </w:t>
      </w:r>
      <w:r w:rsidR="005972B7">
        <w:rPr>
          <w:rFonts w:ascii="Arial" w:hAnsi="Arial" w:cs="Arial"/>
          <w:sz w:val="24"/>
          <w:szCs w:val="24"/>
        </w:rPr>
        <w:t>propõe</w:t>
      </w:r>
      <w:r>
        <w:rPr>
          <w:rFonts w:ascii="Arial" w:hAnsi="Arial" w:cs="Arial"/>
          <w:sz w:val="24"/>
          <w:szCs w:val="24"/>
        </w:rPr>
        <w:t>m</w:t>
      </w:r>
      <w:r w:rsidR="005972B7">
        <w:rPr>
          <w:rFonts w:ascii="Arial" w:hAnsi="Arial" w:cs="Arial"/>
          <w:sz w:val="24"/>
          <w:szCs w:val="24"/>
        </w:rPr>
        <w:t xml:space="preserve"> tecnologias assistivas para deficientes visuais. </w:t>
      </w:r>
      <w:r w:rsidR="00FF4975">
        <w:rPr>
          <w:rFonts w:ascii="Arial" w:hAnsi="Arial" w:cs="Arial"/>
          <w:sz w:val="24"/>
          <w:szCs w:val="24"/>
        </w:rPr>
        <w:t xml:space="preserve">Como </w:t>
      </w:r>
      <w:r>
        <w:rPr>
          <w:rFonts w:ascii="Arial" w:hAnsi="Arial" w:cs="Arial"/>
          <w:sz w:val="24"/>
          <w:szCs w:val="24"/>
        </w:rPr>
        <w:t xml:space="preserve">se </w:t>
      </w:r>
      <w:r w:rsidR="00FF4975">
        <w:rPr>
          <w:rFonts w:ascii="Arial" w:hAnsi="Arial" w:cs="Arial"/>
          <w:sz w:val="24"/>
          <w:szCs w:val="24"/>
        </w:rPr>
        <w:t>o</w:t>
      </w:r>
      <w:r w:rsidR="0042406A">
        <w:rPr>
          <w:rFonts w:ascii="Arial" w:hAnsi="Arial" w:cs="Arial"/>
          <w:sz w:val="24"/>
          <w:szCs w:val="24"/>
        </w:rPr>
        <w:t xml:space="preserve">bserva </w:t>
      </w:r>
      <w:r w:rsidR="00FF4975">
        <w:rPr>
          <w:rFonts w:ascii="Arial" w:hAnsi="Arial" w:cs="Arial"/>
          <w:sz w:val="24"/>
          <w:szCs w:val="24"/>
        </w:rPr>
        <w:t xml:space="preserve">na </w:t>
      </w:r>
      <w:r w:rsidR="00656E28" w:rsidRPr="00656E28">
        <w:rPr>
          <w:rFonts w:ascii="Arial" w:hAnsi="Arial" w:cs="Arial"/>
          <w:sz w:val="24"/>
          <w:szCs w:val="24"/>
        </w:rPr>
        <w:fldChar w:fldCharType="begin"/>
      </w:r>
      <w:r w:rsidR="00656E28" w:rsidRPr="00656E28">
        <w:rPr>
          <w:rFonts w:ascii="Arial" w:hAnsi="Arial" w:cs="Arial"/>
          <w:sz w:val="24"/>
          <w:szCs w:val="24"/>
        </w:rPr>
        <w:instrText xml:space="preserve"> REF _Ref86741202 \h  \* MERGEFORMAT </w:instrText>
      </w:r>
      <w:r w:rsidR="00656E28" w:rsidRPr="00656E28">
        <w:rPr>
          <w:rFonts w:ascii="Arial" w:hAnsi="Arial" w:cs="Arial"/>
          <w:sz w:val="24"/>
          <w:szCs w:val="24"/>
        </w:rPr>
      </w:r>
      <w:r w:rsidR="00656E28" w:rsidRPr="00656E28">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3</w:t>
      </w:r>
      <w:r w:rsidR="00656E28" w:rsidRPr="00656E28">
        <w:rPr>
          <w:rFonts w:ascii="Arial" w:hAnsi="Arial" w:cs="Arial"/>
          <w:sz w:val="24"/>
          <w:szCs w:val="24"/>
        </w:rPr>
        <w:fldChar w:fldCharType="end"/>
      </w:r>
      <w:r>
        <w:rPr>
          <w:rFonts w:ascii="Arial" w:hAnsi="Arial" w:cs="Arial"/>
          <w:sz w:val="24"/>
          <w:szCs w:val="24"/>
        </w:rPr>
        <w:t>,</w:t>
      </w:r>
      <w:r w:rsidR="004641F1">
        <w:rPr>
          <w:rFonts w:ascii="Arial" w:hAnsi="Arial" w:cs="Arial"/>
          <w:sz w:val="24"/>
          <w:szCs w:val="24"/>
        </w:rPr>
        <w:t xml:space="preserve"> as</w:t>
      </w:r>
      <w:r w:rsidR="00BE219B">
        <w:rPr>
          <w:rFonts w:ascii="Arial" w:hAnsi="Arial" w:cs="Arial"/>
          <w:sz w:val="24"/>
          <w:szCs w:val="24"/>
        </w:rPr>
        <w:t xml:space="preserve"> </w:t>
      </w:r>
      <w:r w:rsidR="0042406A">
        <w:rPr>
          <w:rFonts w:ascii="Arial" w:hAnsi="Arial" w:cs="Arial"/>
          <w:sz w:val="24"/>
          <w:szCs w:val="24"/>
        </w:rPr>
        <w:t xml:space="preserve">diferentes abordagens </w:t>
      </w:r>
      <w:r w:rsidR="004F3BB2">
        <w:rPr>
          <w:rFonts w:ascii="Arial" w:hAnsi="Arial" w:cs="Arial"/>
          <w:sz w:val="24"/>
          <w:szCs w:val="24"/>
        </w:rPr>
        <w:t>encontradas em trabalhos sobre o assunto</w:t>
      </w:r>
      <w:r w:rsidR="00BC5D47">
        <w:rPr>
          <w:rFonts w:ascii="Arial" w:hAnsi="Arial" w:cs="Arial"/>
          <w:sz w:val="24"/>
          <w:szCs w:val="24"/>
        </w:rPr>
        <w:t>, como detecção de obstáculos</w:t>
      </w:r>
      <w:r w:rsidR="004F3BB2">
        <w:rPr>
          <w:rFonts w:ascii="Arial" w:hAnsi="Arial" w:cs="Arial"/>
          <w:sz w:val="24"/>
          <w:szCs w:val="24"/>
        </w:rPr>
        <w:t xml:space="preserve"> (</w:t>
      </w:r>
      <w:r w:rsidR="00AE2C53">
        <w:rPr>
          <w:rFonts w:ascii="Arial" w:hAnsi="Arial" w:cs="Arial"/>
          <w:sz w:val="24"/>
          <w:szCs w:val="24"/>
        </w:rPr>
        <w:t>ROMADHONE</w:t>
      </w:r>
      <w:r>
        <w:rPr>
          <w:rFonts w:ascii="Arial" w:hAnsi="Arial" w:cs="Arial"/>
          <w:sz w:val="24"/>
          <w:szCs w:val="24"/>
        </w:rPr>
        <w:t xml:space="preserve">; </w:t>
      </w:r>
      <w:r w:rsidRPr="003347D4">
        <w:rPr>
          <w:rFonts w:ascii="Arial" w:hAnsi="Arial" w:cs="Arial"/>
          <w:sz w:val="24"/>
          <w:szCs w:val="24"/>
        </w:rPr>
        <w:t>HUSEIN</w:t>
      </w:r>
      <w:r w:rsidR="00AE2C53">
        <w:rPr>
          <w:rFonts w:ascii="Arial" w:hAnsi="Arial" w:cs="Arial"/>
          <w:sz w:val="24"/>
          <w:szCs w:val="24"/>
        </w:rPr>
        <w:t>, 2020</w:t>
      </w:r>
      <w:r w:rsidR="004F3BB2">
        <w:rPr>
          <w:rFonts w:ascii="Arial" w:hAnsi="Arial" w:cs="Arial"/>
          <w:sz w:val="24"/>
          <w:szCs w:val="24"/>
        </w:rPr>
        <w:t>)</w:t>
      </w:r>
      <w:r w:rsidR="00CB054C">
        <w:rPr>
          <w:rFonts w:ascii="Arial" w:hAnsi="Arial" w:cs="Arial"/>
          <w:sz w:val="24"/>
          <w:szCs w:val="24"/>
        </w:rPr>
        <w:t xml:space="preserve">, navegação interna </w:t>
      </w:r>
      <w:r w:rsidR="00AE2C53">
        <w:rPr>
          <w:rFonts w:ascii="Arial" w:hAnsi="Arial" w:cs="Arial"/>
          <w:sz w:val="24"/>
          <w:szCs w:val="24"/>
        </w:rPr>
        <w:t xml:space="preserve">(FUSCO; </w:t>
      </w:r>
      <w:r w:rsidR="00DE69C9">
        <w:rPr>
          <w:rFonts w:ascii="Arial" w:hAnsi="Arial" w:cs="Arial"/>
          <w:sz w:val="24"/>
          <w:szCs w:val="24"/>
        </w:rPr>
        <w:t>COUGHLAN, 2020</w:t>
      </w:r>
      <w:r w:rsidR="00AE2C53">
        <w:rPr>
          <w:rFonts w:ascii="Arial" w:hAnsi="Arial" w:cs="Arial"/>
          <w:sz w:val="24"/>
          <w:szCs w:val="24"/>
        </w:rPr>
        <w:t>)</w:t>
      </w:r>
      <w:r w:rsidR="00DE69C9">
        <w:rPr>
          <w:rFonts w:ascii="Arial" w:hAnsi="Arial" w:cs="Arial"/>
          <w:sz w:val="24"/>
          <w:szCs w:val="24"/>
        </w:rPr>
        <w:t xml:space="preserve"> </w:t>
      </w:r>
      <w:r w:rsidR="00CB054C">
        <w:rPr>
          <w:rFonts w:ascii="Arial" w:hAnsi="Arial" w:cs="Arial"/>
          <w:sz w:val="24"/>
          <w:szCs w:val="24"/>
        </w:rPr>
        <w:t>e externa</w:t>
      </w:r>
      <w:r w:rsidR="00DE69C9">
        <w:rPr>
          <w:rFonts w:ascii="Arial" w:hAnsi="Arial" w:cs="Arial"/>
          <w:sz w:val="24"/>
          <w:szCs w:val="24"/>
        </w:rPr>
        <w:t xml:space="preserve"> (KRISHNAN </w:t>
      </w:r>
      <w:r w:rsidR="00521A90" w:rsidRPr="00521A90">
        <w:rPr>
          <w:rFonts w:ascii="Arial" w:hAnsi="Arial" w:cs="Arial"/>
          <w:i/>
          <w:iCs/>
          <w:sz w:val="24"/>
          <w:szCs w:val="24"/>
        </w:rPr>
        <w:t>et al</w:t>
      </w:r>
      <w:r w:rsidR="00DE69C9">
        <w:rPr>
          <w:rFonts w:ascii="Arial" w:hAnsi="Arial" w:cs="Arial"/>
          <w:sz w:val="24"/>
          <w:szCs w:val="24"/>
        </w:rPr>
        <w:t>, 2016)</w:t>
      </w:r>
      <w:r w:rsidR="00D43A0E">
        <w:rPr>
          <w:rFonts w:ascii="Arial" w:hAnsi="Arial" w:cs="Arial"/>
          <w:sz w:val="24"/>
          <w:szCs w:val="24"/>
        </w:rPr>
        <w:t xml:space="preserve"> ou</w:t>
      </w:r>
      <w:r w:rsidR="00CB054C">
        <w:rPr>
          <w:rFonts w:ascii="Arial" w:hAnsi="Arial" w:cs="Arial"/>
          <w:sz w:val="24"/>
          <w:szCs w:val="24"/>
        </w:rPr>
        <w:t xml:space="preserve"> identificação de portas </w:t>
      </w:r>
      <w:r w:rsidR="00DE69C9">
        <w:rPr>
          <w:rFonts w:ascii="Arial" w:hAnsi="Arial" w:cs="Arial"/>
          <w:sz w:val="24"/>
          <w:szCs w:val="24"/>
        </w:rPr>
        <w:t>(</w:t>
      </w:r>
      <w:r w:rsidR="006E1C70">
        <w:rPr>
          <w:rFonts w:ascii="Arial" w:hAnsi="Arial" w:cs="Arial"/>
          <w:sz w:val="24"/>
          <w:szCs w:val="24"/>
        </w:rPr>
        <w:t xml:space="preserve">NIU </w:t>
      </w:r>
      <w:r w:rsidR="00521A90" w:rsidRPr="00521A90">
        <w:rPr>
          <w:rFonts w:ascii="Arial" w:hAnsi="Arial" w:cs="Arial"/>
          <w:i/>
          <w:iCs/>
          <w:sz w:val="24"/>
          <w:szCs w:val="24"/>
        </w:rPr>
        <w:t>et al</w:t>
      </w:r>
      <w:r>
        <w:rPr>
          <w:rFonts w:ascii="Arial" w:hAnsi="Arial" w:cs="Arial"/>
          <w:i/>
          <w:iCs/>
          <w:sz w:val="24"/>
          <w:szCs w:val="24"/>
        </w:rPr>
        <w:t>.</w:t>
      </w:r>
      <w:r w:rsidR="006E1C70">
        <w:rPr>
          <w:rFonts w:ascii="Arial" w:hAnsi="Arial" w:cs="Arial"/>
          <w:sz w:val="24"/>
          <w:szCs w:val="24"/>
        </w:rPr>
        <w:t>, 2017</w:t>
      </w:r>
      <w:r w:rsidR="00DE69C9">
        <w:rPr>
          <w:rFonts w:ascii="Arial" w:hAnsi="Arial" w:cs="Arial"/>
          <w:sz w:val="24"/>
          <w:szCs w:val="24"/>
        </w:rPr>
        <w:t xml:space="preserve">) </w:t>
      </w:r>
      <w:r w:rsidR="00CB054C">
        <w:rPr>
          <w:rFonts w:ascii="Arial" w:hAnsi="Arial" w:cs="Arial"/>
          <w:sz w:val="24"/>
          <w:szCs w:val="24"/>
        </w:rPr>
        <w:t>ou de pessoas</w:t>
      </w:r>
      <w:r w:rsidR="006E1C70">
        <w:rPr>
          <w:rFonts w:ascii="Arial" w:hAnsi="Arial" w:cs="Arial"/>
          <w:sz w:val="24"/>
          <w:szCs w:val="24"/>
        </w:rPr>
        <w:t xml:space="preserve"> (</w:t>
      </w:r>
      <w:r w:rsidR="00FA2D94">
        <w:rPr>
          <w:rFonts w:ascii="Arial" w:hAnsi="Arial" w:cs="Arial"/>
          <w:sz w:val="24"/>
          <w:szCs w:val="24"/>
        </w:rPr>
        <w:t xml:space="preserve">KUMAR </w:t>
      </w:r>
      <w:r w:rsidR="00521A90" w:rsidRPr="00521A90">
        <w:rPr>
          <w:rFonts w:ascii="Arial" w:hAnsi="Arial" w:cs="Arial"/>
          <w:i/>
          <w:iCs/>
          <w:sz w:val="24"/>
          <w:szCs w:val="24"/>
        </w:rPr>
        <w:t>et al</w:t>
      </w:r>
      <w:r>
        <w:rPr>
          <w:rFonts w:ascii="Arial" w:hAnsi="Arial" w:cs="Arial"/>
          <w:i/>
          <w:iCs/>
          <w:sz w:val="24"/>
          <w:szCs w:val="24"/>
        </w:rPr>
        <w:t>.</w:t>
      </w:r>
      <w:r w:rsidR="00FA2D94">
        <w:rPr>
          <w:rFonts w:ascii="Arial" w:hAnsi="Arial" w:cs="Arial"/>
          <w:sz w:val="24"/>
          <w:szCs w:val="24"/>
        </w:rPr>
        <w:t>, 2017</w:t>
      </w:r>
      <w:r w:rsidR="006E1C70">
        <w:rPr>
          <w:rFonts w:ascii="Arial" w:hAnsi="Arial" w:cs="Arial"/>
          <w:sz w:val="24"/>
          <w:szCs w:val="24"/>
        </w:rPr>
        <w:t>)</w:t>
      </w:r>
      <w:r w:rsidR="00BE219B">
        <w:rPr>
          <w:rFonts w:ascii="Arial" w:hAnsi="Arial" w:cs="Arial"/>
          <w:sz w:val="24"/>
          <w:szCs w:val="24"/>
        </w:rPr>
        <w:t>.</w:t>
      </w:r>
    </w:p>
    <w:p w14:paraId="37E99280" w14:textId="323D88C4" w:rsidR="00BE219B" w:rsidRDefault="00FC35A1" w:rsidP="00E16634">
      <w:pPr>
        <w:spacing w:after="0" w:line="360" w:lineRule="auto"/>
        <w:ind w:firstLine="851"/>
        <w:jc w:val="both"/>
        <w:rPr>
          <w:rFonts w:ascii="Arial" w:hAnsi="Arial" w:cs="Arial"/>
          <w:sz w:val="24"/>
          <w:szCs w:val="24"/>
        </w:rPr>
      </w:pPr>
      <w:r>
        <w:rPr>
          <w:rFonts w:ascii="Arial" w:hAnsi="Arial" w:cs="Arial"/>
          <w:sz w:val="24"/>
          <w:szCs w:val="24"/>
        </w:rPr>
        <w:t xml:space="preserve">Na </w:t>
      </w:r>
      <w:r>
        <w:rPr>
          <w:rFonts w:ascii="Arial" w:hAnsi="Arial" w:cs="Arial"/>
          <w:sz w:val="24"/>
          <w:szCs w:val="24"/>
        </w:rPr>
        <w:fldChar w:fldCharType="begin"/>
      </w:r>
      <w:r>
        <w:rPr>
          <w:rFonts w:ascii="Arial" w:hAnsi="Arial" w:cs="Arial"/>
          <w:sz w:val="24"/>
          <w:szCs w:val="24"/>
        </w:rPr>
        <w:instrText xml:space="preserve"> REF _Ref108025215 \h  \* MERGEFORMAT </w:instrText>
      </w:r>
      <w:r>
        <w:rPr>
          <w:rFonts w:ascii="Arial" w:hAnsi="Arial" w:cs="Arial"/>
          <w:sz w:val="24"/>
          <w:szCs w:val="24"/>
        </w:rPr>
      </w:r>
      <w:r>
        <w:rPr>
          <w:rFonts w:ascii="Arial" w:hAnsi="Arial" w:cs="Arial"/>
          <w:sz w:val="24"/>
          <w:szCs w:val="24"/>
        </w:rPr>
        <w:fldChar w:fldCharType="separate"/>
      </w:r>
      <w:r w:rsidR="008E32E4" w:rsidRPr="008E32E4">
        <w:rPr>
          <w:rFonts w:ascii="Arial" w:hAnsi="Arial" w:cs="Arial"/>
          <w:sz w:val="24"/>
          <w:szCs w:val="24"/>
        </w:rPr>
        <w:t>Tabela 4</w:t>
      </w:r>
      <w:r>
        <w:rPr>
          <w:rFonts w:ascii="Arial" w:hAnsi="Arial" w:cs="Arial"/>
          <w:sz w:val="24"/>
          <w:szCs w:val="24"/>
        </w:rPr>
        <w:fldChar w:fldCharType="end"/>
      </w:r>
      <w:r w:rsidR="009B38C5">
        <w:rPr>
          <w:rFonts w:ascii="Arial" w:hAnsi="Arial" w:cs="Arial"/>
          <w:sz w:val="24"/>
          <w:szCs w:val="24"/>
        </w:rPr>
        <w:t>,</w:t>
      </w:r>
      <w:r w:rsidR="00D711E3">
        <w:rPr>
          <w:rFonts w:ascii="Arial" w:hAnsi="Arial" w:cs="Arial"/>
          <w:sz w:val="24"/>
          <w:szCs w:val="24"/>
        </w:rPr>
        <w:t xml:space="preserve"> verificou-se que os autores utilizaram</w:t>
      </w:r>
      <w:r w:rsidR="009B38C5">
        <w:rPr>
          <w:rFonts w:ascii="Arial" w:hAnsi="Arial" w:cs="Arial"/>
          <w:sz w:val="24"/>
          <w:szCs w:val="24"/>
        </w:rPr>
        <w:t>,</w:t>
      </w:r>
      <w:r w:rsidR="00D711E3">
        <w:rPr>
          <w:rFonts w:ascii="Arial" w:hAnsi="Arial" w:cs="Arial"/>
          <w:sz w:val="24"/>
          <w:szCs w:val="24"/>
        </w:rPr>
        <w:t xml:space="preserve"> </w:t>
      </w:r>
      <w:r w:rsidR="00087CA0">
        <w:rPr>
          <w:rFonts w:ascii="Arial" w:hAnsi="Arial" w:cs="Arial"/>
          <w:sz w:val="24"/>
          <w:szCs w:val="24"/>
        </w:rPr>
        <w:t>como unidade</w:t>
      </w:r>
      <w:r w:rsidR="009B38C5">
        <w:rPr>
          <w:rFonts w:ascii="Arial" w:hAnsi="Arial" w:cs="Arial"/>
          <w:sz w:val="24"/>
          <w:szCs w:val="24"/>
        </w:rPr>
        <w:t xml:space="preserve"> de</w:t>
      </w:r>
      <w:r w:rsidR="00087CA0">
        <w:rPr>
          <w:rFonts w:ascii="Arial" w:hAnsi="Arial" w:cs="Arial"/>
          <w:sz w:val="24"/>
          <w:szCs w:val="24"/>
        </w:rPr>
        <w:t xml:space="preserve"> processamento, computadores</w:t>
      </w:r>
      <w:r w:rsidR="002A62B9">
        <w:rPr>
          <w:rFonts w:ascii="Arial" w:hAnsi="Arial" w:cs="Arial"/>
          <w:sz w:val="24"/>
          <w:szCs w:val="24"/>
        </w:rPr>
        <w:t xml:space="preserve"> (JIANG </w:t>
      </w:r>
      <w:r w:rsidR="00521A90" w:rsidRPr="00521A90">
        <w:rPr>
          <w:rFonts w:ascii="Arial" w:hAnsi="Arial" w:cs="Arial"/>
          <w:i/>
          <w:iCs/>
          <w:sz w:val="24"/>
          <w:szCs w:val="24"/>
        </w:rPr>
        <w:t>et al</w:t>
      </w:r>
      <w:r w:rsidR="002A62B9">
        <w:rPr>
          <w:rFonts w:ascii="Arial" w:hAnsi="Arial" w:cs="Arial"/>
          <w:sz w:val="24"/>
          <w:szCs w:val="24"/>
        </w:rPr>
        <w:t>, 2019)</w:t>
      </w:r>
      <w:r w:rsidR="002235DD">
        <w:rPr>
          <w:rFonts w:ascii="Arial" w:hAnsi="Arial" w:cs="Arial"/>
          <w:sz w:val="24"/>
          <w:szCs w:val="24"/>
        </w:rPr>
        <w:t xml:space="preserve">, </w:t>
      </w:r>
      <w:r w:rsidR="00681443" w:rsidRPr="00681443">
        <w:rPr>
          <w:rFonts w:ascii="Arial" w:hAnsi="Arial" w:cs="Arial"/>
          <w:i/>
          <w:sz w:val="24"/>
          <w:szCs w:val="24"/>
        </w:rPr>
        <w:t>smartphone</w:t>
      </w:r>
      <w:r w:rsidR="002235DD">
        <w:rPr>
          <w:rFonts w:ascii="Arial" w:hAnsi="Arial" w:cs="Arial"/>
          <w:sz w:val="24"/>
          <w:szCs w:val="24"/>
        </w:rPr>
        <w:t>s</w:t>
      </w:r>
      <w:r w:rsidR="002A62B9">
        <w:rPr>
          <w:rFonts w:ascii="Arial" w:hAnsi="Arial" w:cs="Arial"/>
          <w:sz w:val="24"/>
          <w:szCs w:val="24"/>
        </w:rPr>
        <w:t xml:space="preserve"> (AKKUPUSIT; KO, 2021)</w:t>
      </w:r>
      <w:r w:rsidR="002235DD">
        <w:rPr>
          <w:rFonts w:ascii="Arial" w:hAnsi="Arial" w:cs="Arial"/>
          <w:sz w:val="24"/>
          <w:szCs w:val="24"/>
        </w:rPr>
        <w:t xml:space="preserve"> e outros dispositivos programáveis</w:t>
      </w:r>
      <w:r w:rsidR="007E6A17">
        <w:rPr>
          <w:rFonts w:ascii="Arial" w:hAnsi="Arial" w:cs="Arial"/>
          <w:sz w:val="24"/>
          <w:szCs w:val="24"/>
        </w:rPr>
        <w:t xml:space="preserve"> (ANSARI </w:t>
      </w:r>
      <w:r w:rsidR="00521A90" w:rsidRPr="00521A90">
        <w:rPr>
          <w:rFonts w:ascii="Arial" w:hAnsi="Arial" w:cs="Arial"/>
          <w:i/>
          <w:iCs/>
          <w:sz w:val="24"/>
          <w:szCs w:val="24"/>
        </w:rPr>
        <w:t>et al</w:t>
      </w:r>
      <w:r w:rsidR="000B2C75">
        <w:rPr>
          <w:rFonts w:ascii="Arial" w:hAnsi="Arial" w:cs="Arial"/>
          <w:i/>
          <w:iCs/>
          <w:sz w:val="24"/>
          <w:szCs w:val="24"/>
        </w:rPr>
        <w:t>.</w:t>
      </w:r>
      <w:r w:rsidR="007E6A17">
        <w:rPr>
          <w:rFonts w:ascii="Arial" w:hAnsi="Arial" w:cs="Arial"/>
          <w:sz w:val="24"/>
          <w:szCs w:val="24"/>
        </w:rPr>
        <w:t>, 2020</w:t>
      </w:r>
      <w:r w:rsidR="00583D7C">
        <w:rPr>
          <w:rFonts w:ascii="Arial" w:hAnsi="Arial" w:cs="Arial"/>
          <w:sz w:val="24"/>
          <w:szCs w:val="24"/>
        </w:rPr>
        <w:t xml:space="preserve">; </w:t>
      </w:r>
      <w:r w:rsidR="007E6A17">
        <w:rPr>
          <w:rFonts w:ascii="Arial" w:hAnsi="Arial" w:cs="Arial"/>
          <w:sz w:val="24"/>
          <w:szCs w:val="24"/>
        </w:rPr>
        <w:t xml:space="preserve">KASSIM </w:t>
      </w:r>
      <w:r w:rsidR="00521A90" w:rsidRPr="00521A90">
        <w:rPr>
          <w:rFonts w:ascii="Arial" w:hAnsi="Arial" w:cs="Arial"/>
          <w:i/>
          <w:iCs/>
          <w:sz w:val="24"/>
          <w:szCs w:val="24"/>
        </w:rPr>
        <w:t>et al</w:t>
      </w:r>
      <w:r w:rsidR="000B2C75">
        <w:rPr>
          <w:rFonts w:ascii="Arial" w:hAnsi="Arial" w:cs="Arial"/>
          <w:i/>
          <w:iCs/>
          <w:sz w:val="24"/>
          <w:szCs w:val="24"/>
        </w:rPr>
        <w:t>.</w:t>
      </w:r>
      <w:r w:rsidR="007E6A17">
        <w:rPr>
          <w:rFonts w:ascii="Arial" w:hAnsi="Arial" w:cs="Arial"/>
          <w:sz w:val="24"/>
          <w:szCs w:val="24"/>
        </w:rPr>
        <w:t>, 2016</w:t>
      </w:r>
      <w:r w:rsidR="00583D7C">
        <w:rPr>
          <w:rFonts w:ascii="Arial" w:hAnsi="Arial" w:cs="Arial"/>
          <w:sz w:val="24"/>
          <w:szCs w:val="24"/>
        </w:rPr>
        <w:t xml:space="preserve">; YE </w:t>
      </w:r>
      <w:r w:rsidR="00521A90" w:rsidRPr="00521A90">
        <w:rPr>
          <w:rFonts w:ascii="Arial" w:hAnsi="Arial" w:cs="Arial"/>
          <w:i/>
          <w:iCs/>
          <w:sz w:val="24"/>
          <w:szCs w:val="24"/>
        </w:rPr>
        <w:t>et al</w:t>
      </w:r>
      <w:r w:rsidR="000B2C75">
        <w:rPr>
          <w:rFonts w:ascii="Arial" w:hAnsi="Arial" w:cs="Arial"/>
          <w:i/>
          <w:iCs/>
          <w:sz w:val="24"/>
          <w:szCs w:val="24"/>
        </w:rPr>
        <w:t>.</w:t>
      </w:r>
      <w:r w:rsidR="00583D7C">
        <w:rPr>
          <w:rFonts w:ascii="Arial" w:hAnsi="Arial" w:cs="Arial"/>
          <w:sz w:val="24"/>
          <w:szCs w:val="24"/>
        </w:rPr>
        <w:t>, 2016</w:t>
      </w:r>
      <w:r w:rsidR="007E6A17">
        <w:rPr>
          <w:rFonts w:ascii="Arial" w:hAnsi="Arial" w:cs="Arial"/>
          <w:sz w:val="24"/>
          <w:szCs w:val="24"/>
        </w:rPr>
        <w:t>)</w:t>
      </w:r>
      <w:r w:rsidR="000B2C75">
        <w:rPr>
          <w:rFonts w:ascii="Arial" w:hAnsi="Arial" w:cs="Arial"/>
          <w:sz w:val="24"/>
          <w:szCs w:val="24"/>
        </w:rPr>
        <w:t>. D</w:t>
      </w:r>
      <w:r w:rsidR="002235DD">
        <w:rPr>
          <w:rFonts w:ascii="Arial" w:hAnsi="Arial" w:cs="Arial"/>
          <w:sz w:val="24"/>
          <w:szCs w:val="24"/>
        </w:rPr>
        <w:t>o mesmo modo</w:t>
      </w:r>
      <w:r w:rsidR="000B2C75">
        <w:rPr>
          <w:rFonts w:ascii="Arial" w:hAnsi="Arial" w:cs="Arial"/>
          <w:sz w:val="24"/>
          <w:szCs w:val="24"/>
        </w:rPr>
        <w:t>,</w:t>
      </w:r>
      <w:r w:rsidR="002235DD">
        <w:rPr>
          <w:rFonts w:ascii="Arial" w:hAnsi="Arial" w:cs="Arial"/>
          <w:sz w:val="24"/>
          <w:szCs w:val="24"/>
        </w:rPr>
        <w:t xml:space="preserve"> na </w:t>
      </w:r>
      <w:r w:rsidR="002235DD">
        <w:rPr>
          <w:rFonts w:ascii="Arial" w:hAnsi="Arial" w:cs="Arial"/>
          <w:sz w:val="24"/>
          <w:szCs w:val="24"/>
        </w:rPr>
        <w:fldChar w:fldCharType="begin"/>
      </w:r>
      <w:r w:rsidR="002235DD">
        <w:rPr>
          <w:rFonts w:ascii="Arial" w:hAnsi="Arial" w:cs="Arial"/>
          <w:sz w:val="24"/>
          <w:szCs w:val="24"/>
        </w:rPr>
        <w:instrText xml:space="preserve"> REF _Ref86768789 \h  \* MERGEFORMAT </w:instrText>
      </w:r>
      <w:r w:rsidR="002235DD">
        <w:rPr>
          <w:rFonts w:ascii="Arial" w:hAnsi="Arial" w:cs="Arial"/>
          <w:sz w:val="24"/>
          <w:szCs w:val="24"/>
        </w:rPr>
      </w:r>
      <w:r w:rsidR="002235DD">
        <w:rPr>
          <w:rFonts w:ascii="Arial" w:hAnsi="Arial" w:cs="Arial"/>
          <w:sz w:val="24"/>
          <w:szCs w:val="24"/>
        </w:rPr>
        <w:fldChar w:fldCharType="separate"/>
      </w:r>
      <w:r w:rsidR="008E32E4" w:rsidRPr="008E32E4">
        <w:rPr>
          <w:rFonts w:ascii="Arial" w:hAnsi="Arial" w:cs="Arial"/>
          <w:sz w:val="24"/>
          <w:szCs w:val="24"/>
        </w:rPr>
        <w:t>Tabela 5</w:t>
      </w:r>
      <w:r w:rsidR="002235DD">
        <w:rPr>
          <w:rFonts w:ascii="Arial" w:hAnsi="Arial" w:cs="Arial"/>
          <w:sz w:val="24"/>
          <w:szCs w:val="24"/>
        </w:rPr>
        <w:fldChar w:fldCharType="end"/>
      </w:r>
      <w:r w:rsidR="000B2C75">
        <w:rPr>
          <w:rFonts w:ascii="Arial" w:hAnsi="Arial" w:cs="Arial"/>
          <w:sz w:val="24"/>
          <w:szCs w:val="24"/>
        </w:rPr>
        <w:t>,</w:t>
      </w:r>
      <w:r w:rsidR="002235DD">
        <w:rPr>
          <w:rFonts w:ascii="Arial" w:hAnsi="Arial" w:cs="Arial"/>
          <w:sz w:val="24"/>
          <w:szCs w:val="24"/>
        </w:rPr>
        <w:t xml:space="preserve"> </w:t>
      </w:r>
      <w:r w:rsidR="00B82FC6">
        <w:rPr>
          <w:rFonts w:ascii="Arial" w:hAnsi="Arial" w:cs="Arial"/>
          <w:sz w:val="24"/>
          <w:szCs w:val="24"/>
        </w:rPr>
        <w:t>verificou-se a diversidade de sensores utilizados</w:t>
      </w:r>
      <w:r w:rsidR="007B0D1E">
        <w:rPr>
          <w:rFonts w:ascii="Arial" w:hAnsi="Arial" w:cs="Arial"/>
          <w:sz w:val="24"/>
          <w:szCs w:val="24"/>
        </w:rPr>
        <w:t xml:space="preserve"> como sensores ultrassônicos (AKKAPUSIT</w:t>
      </w:r>
      <w:r w:rsidR="003F69B5">
        <w:rPr>
          <w:rFonts w:ascii="Arial" w:hAnsi="Arial" w:cs="Arial"/>
          <w:sz w:val="24"/>
          <w:szCs w:val="24"/>
        </w:rPr>
        <w:t>; KO, 2021</w:t>
      </w:r>
      <w:r w:rsidR="007B0D1E">
        <w:rPr>
          <w:rFonts w:ascii="Arial" w:hAnsi="Arial" w:cs="Arial"/>
          <w:sz w:val="24"/>
          <w:szCs w:val="24"/>
        </w:rPr>
        <w:t>)</w:t>
      </w:r>
      <w:r w:rsidR="003F69B5">
        <w:rPr>
          <w:rFonts w:ascii="Arial" w:hAnsi="Arial" w:cs="Arial"/>
          <w:sz w:val="24"/>
          <w:szCs w:val="24"/>
        </w:rPr>
        <w:t xml:space="preserve">, </w:t>
      </w:r>
      <w:r w:rsidR="006D1F02">
        <w:rPr>
          <w:rFonts w:ascii="Arial" w:hAnsi="Arial" w:cs="Arial"/>
          <w:sz w:val="24"/>
          <w:szCs w:val="24"/>
        </w:rPr>
        <w:t>infravermelho (</w:t>
      </w:r>
      <w:r w:rsidR="007F060B">
        <w:rPr>
          <w:rFonts w:ascii="Arial" w:hAnsi="Arial" w:cs="Arial"/>
          <w:sz w:val="24"/>
          <w:szCs w:val="24"/>
        </w:rPr>
        <w:t xml:space="preserve">BUCHS </w:t>
      </w:r>
      <w:r w:rsidR="00521A90" w:rsidRPr="00521A90">
        <w:rPr>
          <w:rFonts w:ascii="Arial" w:hAnsi="Arial" w:cs="Arial"/>
          <w:i/>
          <w:iCs/>
          <w:sz w:val="24"/>
          <w:szCs w:val="24"/>
        </w:rPr>
        <w:t>et al</w:t>
      </w:r>
      <w:r w:rsidR="000B2C75">
        <w:rPr>
          <w:rFonts w:ascii="Arial" w:hAnsi="Arial" w:cs="Arial"/>
          <w:i/>
          <w:iCs/>
          <w:sz w:val="24"/>
          <w:szCs w:val="24"/>
        </w:rPr>
        <w:t>.</w:t>
      </w:r>
      <w:r w:rsidR="007F060B">
        <w:rPr>
          <w:rFonts w:ascii="Arial" w:hAnsi="Arial" w:cs="Arial"/>
          <w:sz w:val="24"/>
          <w:szCs w:val="24"/>
        </w:rPr>
        <w:t>, 2017</w:t>
      </w:r>
      <w:r w:rsidR="006D1F02">
        <w:rPr>
          <w:rFonts w:ascii="Arial" w:hAnsi="Arial" w:cs="Arial"/>
          <w:sz w:val="24"/>
          <w:szCs w:val="24"/>
        </w:rPr>
        <w:t>)</w:t>
      </w:r>
      <w:r w:rsidR="00E1622B">
        <w:rPr>
          <w:rFonts w:ascii="Arial" w:hAnsi="Arial" w:cs="Arial"/>
          <w:sz w:val="24"/>
          <w:szCs w:val="24"/>
        </w:rPr>
        <w:t>,</w:t>
      </w:r>
      <w:r w:rsidR="007F060B">
        <w:rPr>
          <w:rFonts w:ascii="Arial" w:hAnsi="Arial" w:cs="Arial"/>
          <w:sz w:val="24"/>
          <w:szCs w:val="24"/>
        </w:rPr>
        <w:t xml:space="preserve"> laser (DANG </w:t>
      </w:r>
      <w:r w:rsidR="00521A90" w:rsidRPr="00521A90">
        <w:rPr>
          <w:rFonts w:ascii="Arial" w:hAnsi="Arial" w:cs="Arial"/>
          <w:i/>
          <w:iCs/>
          <w:sz w:val="24"/>
          <w:szCs w:val="24"/>
        </w:rPr>
        <w:t>et al</w:t>
      </w:r>
      <w:r w:rsidR="000B2C75">
        <w:rPr>
          <w:rFonts w:ascii="Arial" w:hAnsi="Arial" w:cs="Arial"/>
          <w:i/>
          <w:iCs/>
          <w:sz w:val="24"/>
          <w:szCs w:val="24"/>
        </w:rPr>
        <w:t>.</w:t>
      </w:r>
      <w:r w:rsidR="007F060B">
        <w:rPr>
          <w:rFonts w:ascii="Arial" w:hAnsi="Arial" w:cs="Arial"/>
          <w:sz w:val="24"/>
          <w:szCs w:val="24"/>
        </w:rPr>
        <w:t xml:space="preserve">, </w:t>
      </w:r>
      <w:r w:rsidR="004B3455">
        <w:rPr>
          <w:rFonts w:ascii="Arial" w:hAnsi="Arial" w:cs="Arial"/>
          <w:sz w:val="24"/>
          <w:szCs w:val="24"/>
        </w:rPr>
        <w:t>2016</w:t>
      </w:r>
      <w:r w:rsidR="007F060B">
        <w:rPr>
          <w:rFonts w:ascii="Arial" w:hAnsi="Arial" w:cs="Arial"/>
          <w:sz w:val="24"/>
          <w:szCs w:val="24"/>
        </w:rPr>
        <w:t>)</w:t>
      </w:r>
      <w:r w:rsidR="004B3455">
        <w:rPr>
          <w:rFonts w:ascii="Arial" w:hAnsi="Arial" w:cs="Arial"/>
          <w:sz w:val="24"/>
          <w:szCs w:val="24"/>
        </w:rPr>
        <w:t xml:space="preserve">, </w:t>
      </w:r>
      <w:r w:rsidR="003667F8">
        <w:rPr>
          <w:rFonts w:ascii="Arial" w:hAnsi="Arial" w:cs="Arial"/>
          <w:sz w:val="24"/>
          <w:szCs w:val="24"/>
        </w:rPr>
        <w:t xml:space="preserve">sensores </w:t>
      </w:r>
      <w:proofErr w:type="spellStart"/>
      <w:r w:rsidR="003667F8">
        <w:rPr>
          <w:rFonts w:ascii="Arial" w:hAnsi="Arial" w:cs="Arial"/>
          <w:sz w:val="24"/>
          <w:szCs w:val="24"/>
        </w:rPr>
        <w:t>rfid</w:t>
      </w:r>
      <w:proofErr w:type="spellEnd"/>
      <w:r w:rsidR="003667F8">
        <w:rPr>
          <w:rFonts w:ascii="Arial" w:hAnsi="Arial" w:cs="Arial"/>
          <w:sz w:val="24"/>
          <w:szCs w:val="24"/>
        </w:rPr>
        <w:t xml:space="preserve"> (</w:t>
      </w:r>
      <w:r w:rsidR="00B413E9">
        <w:rPr>
          <w:rFonts w:ascii="Arial" w:hAnsi="Arial" w:cs="Arial"/>
          <w:sz w:val="24"/>
          <w:szCs w:val="24"/>
        </w:rPr>
        <w:t>ALGHAMDI</w:t>
      </w:r>
      <w:r w:rsidR="000B2C75">
        <w:rPr>
          <w:rFonts w:ascii="Arial" w:hAnsi="Arial" w:cs="Arial"/>
          <w:sz w:val="24"/>
          <w:szCs w:val="24"/>
        </w:rPr>
        <w:t xml:space="preserve">; </w:t>
      </w:r>
      <w:r w:rsidR="000B2C75" w:rsidRPr="003347D4">
        <w:rPr>
          <w:rFonts w:ascii="Arial" w:hAnsi="Arial" w:cs="Arial"/>
          <w:sz w:val="24"/>
          <w:szCs w:val="24"/>
        </w:rPr>
        <w:t>VAN SCHYNDEL; KHALIL</w:t>
      </w:r>
      <w:r w:rsidR="00AA2736">
        <w:rPr>
          <w:rFonts w:ascii="Arial" w:hAnsi="Arial" w:cs="Arial"/>
          <w:sz w:val="24"/>
          <w:szCs w:val="24"/>
        </w:rPr>
        <w:t>,</w:t>
      </w:r>
      <w:r w:rsidR="00B413E9">
        <w:rPr>
          <w:rFonts w:ascii="Arial" w:hAnsi="Arial" w:cs="Arial"/>
          <w:sz w:val="24"/>
          <w:szCs w:val="24"/>
        </w:rPr>
        <w:t xml:space="preserve"> 2013</w:t>
      </w:r>
      <w:r w:rsidR="003667F8">
        <w:rPr>
          <w:rFonts w:ascii="Arial" w:hAnsi="Arial" w:cs="Arial"/>
          <w:sz w:val="24"/>
          <w:szCs w:val="24"/>
        </w:rPr>
        <w:t>)</w:t>
      </w:r>
      <w:r w:rsidR="00B413E9">
        <w:rPr>
          <w:rFonts w:ascii="Arial" w:hAnsi="Arial" w:cs="Arial"/>
          <w:sz w:val="24"/>
          <w:szCs w:val="24"/>
        </w:rPr>
        <w:t xml:space="preserve">, </w:t>
      </w:r>
      <w:r w:rsidR="007A13B2">
        <w:rPr>
          <w:rFonts w:ascii="Arial" w:hAnsi="Arial" w:cs="Arial"/>
          <w:sz w:val="24"/>
          <w:szCs w:val="24"/>
        </w:rPr>
        <w:t>GPS (FAN</w:t>
      </w:r>
      <w:r w:rsidR="006C49EA">
        <w:rPr>
          <w:rFonts w:ascii="Arial" w:hAnsi="Arial" w:cs="Arial"/>
          <w:sz w:val="24"/>
          <w:szCs w:val="24"/>
        </w:rPr>
        <w:t xml:space="preserve">; BAO; TANG, </w:t>
      </w:r>
      <w:r w:rsidR="007A13B2">
        <w:rPr>
          <w:rFonts w:ascii="Arial" w:hAnsi="Arial" w:cs="Arial"/>
          <w:sz w:val="24"/>
          <w:szCs w:val="24"/>
        </w:rPr>
        <w:t>2014)</w:t>
      </w:r>
      <w:r w:rsidR="00E464BB">
        <w:rPr>
          <w:rFonts w:ascii="Arial" w:hAnsi="Arial" w:cs="Arial"/>
          <w:sz w:val="24"/>
          <w:szCs w:val="24"/>
        </w:rPr>
        <w:t xml:space="preserve">, sensores IMU (DANG </w:t>
      </w:r>
      <w:r w:rsidR="00521A90" w:rsidRPr="00521A90">
        <w:rPr>
          <w:rFonts w:ascii="Arial" w:hAnsi="Arial" w:cs="Arial"/>
          <w:i/>
          <w:iCs/>
          <w:sz w:val="24"/>
          <w:szCs w:val="24"/>
        </w:rPr>
        <w:t>et al</w:t>
      </w:r>
      <w:r w:rsidR="006C49EA">
        <w:rPr>
          <w:rFonts w:ascii="Arial" w:hAnsi="Arial" w:cs="Arial"/>
          <w:i/>
          <w:iCs/>
          <w:sz w:val="24"/>
          <w:szCs w:val="24"/>
        </w:rPr>
        <w:t>.</w:t>
      </w:r>
      <w:r w:rsidR="00E464BB">
        <w:rPr>
          <w:rFonts w:ascii="Arial" w:hAnsi="Arial" w:cs="Arial"/>
          <w:sz w:val="24"/>
          <w:szCs w:val="24"/>
        </w:rPr>
        <w:t>, 2016)</w:t>
      </w:r>
      <w:r w:rsidR="009236DD">
        <w:rPr>
          <w:rFonts w:ascii="Arial" w:hAnsi="Arial" w:cs="Arial"/>
          <w:sz w:val="24"/>
          <w:szCs w:val="24"/>
        </w:rPr>
        <w:t>, sensores de maior custo como sensores de radar (PISA</w:t>
      </w:r>
      <w:r w:rsidR="006C49EA">
        <w:rPr>
          <w:rFonts w:ascii="Arial" w:hAnsi="Arial" w:cs="Arial"/>
          <w:sz w:val="24"/>
          <w:szCs w:val="24"/>
        </w:rPr>
        <w:t xml:space="preserve">; </w:t>
      </w:r>
      <w:r w:rsidR="006C49EA" w:rsidRPr="003347D4">
        <w:rPr>
          <w:rStyle w:val="citation"/>
          <w:rFonts w:ascii="Arial" w:hAnsi="Arial" w:cs="Arial"/>
          <w:color w:val="000000"/>
          <w:sz w:val="24"/>
          <w:szCs w:val="24"/>
        </w:rPr>
        <w:t>PITTELLA; PIUZZI,</w:t>
      </w:r>
      <w:r w:rsidR="006C49EA">
        <w:rPr>
          <w:rFonts w:ascii="Arial" w:hAnsi="Arial" w:cs="Arial"/>
          <w:sz w:val="24"/>
          <w:szCs w:val="24"/>
        </w:rPr>
        <w:t xml:space="preserve"> </w:t>
      </w:r>
      <w:r w:rsidR="009236DD">
        <w:rPr>
          <w:rFonts w:ascii="Arial" w:hAnsi="Arial" w:cs="Arial"/>
          <w:sz w:val="24"/>
          <w:szCs w:val="24"/>
        </w:rPr>
        <w:t>2016)</w:t>
      </w:r>
      <w:r w:rsidR="005F4E88">
        <w:rPr>
          <w:rFonts w:ascii="Arial" w:hAnsi="Arial" w:cs="Arial"/>
          <w:sz w:val="24"/>
          <w:szCs w:val="24"/>
        </w:rPr>
        <w:t>, além de câmeras RGB (B</w:t>
      </w:r>
      <w:r w:rsidR="006C49EA">
        <w:rPr>
          <w:rFonts w:ascii="Arial" w:hAnsi="Arial" w:cs="Arial"/>
          <w:sz w:val="24"/>
          <w:szCs w:val="24"/>
        </w:rPr>
        <w:t>E</w:t>
      </w:r>
      <w:r w:rsidR="005F4E88">
        <w:rPr>
          <w:rFonts w:ascii="Arial" w:hAnsi="Arial" w:cs="Arial"/>
          <w:sz w:val="24"/>
          <w:szCs w:val="24"/>
        </w:rPr>
        <w:t xml:space="preserve">RRIEL </w:t>
      </w:r>
      <w:r w:rsidR="00521A90" w:rsidRPr="00521A90">
        <w:rPr>
          <w:rFonts w:ascii="Arial" w:hAnsi="Arial" w:cs="Arial"/>
          <w:i/>
          <w:iCs/>
          <w:sz w:val="24"/>
          <w:szCs w:val="24"/>
        </w:rPr>
        <w:t>et al</w:t>
      </w:r>
      <w:r w:rsidR="006C49EA">
        <w:rPr>
          <w:rFonts w:ascii="Arial" w:hAnsi="Arial" w:cs="Arial"/>
          <w:i/>
          <w:iCs/>
          <w:sz w:val="24"/>
          <w:szCs w:val="24"/>
        </w:rPr>
        <w:t>.</w:t>
      </w:r>
      <w:r w:rsidR="005F4E88">
        <w:rPr>
          <w:rFonts w:ascii="Arial" w:hAnsi="Arial" w:cs="Arial"/>
          <w:sz w:val="24"/>
          <w:szCs w:val="24"/>
        </w:rPr>
        <w:t>, 2017a), RGBD (</w:t>
      </w:r>
      <w:r w:rsidR="0085420E">
        <w:rPr>
          <w:rFonts w:ascii="Arial" w:hAnsi="Arial" w:cs="Arial"/>
          <w:sz w:val="24"/>
          <w:szCs w:val="24"/>
        </w:rPr>
        <w:t xml:space="preserve">ISLAM; SADI, 2018) e estereoscópicas </w:t>
      </w:r>
      <w:r w:rsidR="003D2845">
        <w:rPr>
          <w:rFonts w:ascii="Arial" w:hAnsi="Arial" w:cs="Arial"/>
          <w:sz w:val="24"/>
          <w:szCs w:val="24"/>
        </w:rPr>
        <w:t xml:space="preserve">(EVERDING </w:t>
      </w:r>
      <w:r w:rsidR="00521A90" w:rsidRPr="00521A90">
        <w:rPr>
          <w:rFonts w:ascii="Arial" w:hAnsi="Arial" w:cs="Arial"/>
          <w:i/>
          <w:sz w:val="24"/>
          <w:szCs w:val="24"/>
        </w:rPr>
        <w:t>et al</w:t>
      </w:r>
      <w:r w:rsidR="006C49EA">
        <w:rPr>
          <w:rFonts w:ascii="Arial" w:hAnsi="Arial" w:cs="Arial"/>
          <w:i/>
          <w:sz w:val="24"/>
          <w:szCs w:val="24"/>
        </w:rPr>
        <w:t>.</w:t>
      </w:r>
      <w:r w:rsidR="003D2845">
        <w:rPr>
          <w:rFonts w:ascii="Arial" w:hAnsi="Arial" w:cs="Arial"/>
          <w:sz w:val="24"/>
          <w:szCs w:val="24"/>
        </w:rPr>
        <w:t>, 2016).</w:t>
      </w:r>
      <w:r w:rsidR="005F4E88">
        <w:rPr>
          <w:rFonts w:ascii="Arial" w:hAnsi="Arial" w:cs="Arial"/>
          <w:sz w:val="24"/>
          <w:szCs w:val="24"/>
        </w:rPr>
        <w:t xml:space="preserve"> </w:t>
      </w:r>
      <w:r w:rsidR="007A13B2">
        <w:rPr>
          <w:rFonts w:ascii="Arial" w:hAnsi="Arial" w:cs="Arial"/>
          <w:sz w:val="24"/>
          <w:szCs w:val="24"/>
        </w:rPr>
        <w:t xml:space="preserve"> </w:t>
      </w:r>
      <w:r w:rsidR="003D2845">
        <w:rPr>
          <w:rFonts w:ascii="Arial" w:hAnsi="Arial" w:cs="Arial"/>
          <w:sz w:val="24"/>
          <w:szCs w:val="24"/>
        </w:rPr>
        <w:t>I</w:t>
      </w:r>
      <w:r w:rsidR="00E1622B">
        <w:rPr>
          <w:rFonts w:ascii="Arial" w:hAnsi="Arial" w:cs="Arial"/>
          <w:sz w:val="24"/>
          <w:szCs w:val="24"/>
        </w:rPr>
        <w:t>sso enfatiza a diversidade de abordagens que vem sendo proposta nos diversos estudos.</w:t>
      </w:r>
    </w:p>
    <w:p w14:paraId="27B8E201" w14:textId="58CC4501" w:rsidR="00994795" w:rsidRDefault="00994795" w:rsidP="00E16634">
      <w:pPr>
        <w:spacing w:after="0" w:line="360" w:lineRule="auto"/>
        <w:ind w:firstLine="851"/>
        <w:jc w:val="both"/>
        <w:rPr>
          <w:rFonts w:ascii="Arial" w:hAnsi="Arial" w:cs="Arial"/>
          <w:sz w:val="24"/>
          <w:szCs w:val="24"/>
        </w:rPr>
      </w:pPr>
      <w:r>
        <w:rPr>
          <w:rFonts w:ascii="Arial" w:hAnsi="Arial" w:cs="Arial"/>
          <w:sz w:val="24"/>
          <w:szCs w:val="24"/>
        </w:rPr>
        <w:t xml:space="preserve">Na </w:t>
      </w:r>
      <w:r>
        <w:rPr>
          <w:rFonts w:ascii="Arial" w:hAnsi="Arial" w:cs="Arial"/>
          <w:sz w:val="24"/>
          <w:szCs w:val="24"/>
        </w:rPr>
        <w:fldChar w:fldCharType="begin"/>
      </w:r>
      <w:r>
        <w:rPr>
          <w:rFonts w:ascii="Arial" w:hAnsi="Arial" w:cs="Arial"/>
          <w:sz w:val="24"/>
          <w:szCs w:val="24"/>
        </w:rPr>
        <w:instrText xml:space="preserve"> REF _Ref86771793 \h  \* MERGEFORMAT </w:instrText>
      </w:r>
      <w:r>
        <w:rPr>
          <w:rFonts w:ascii="Arial" w:hAnsi="Arial" w:cs="Arial"/>
          <w:sz w:val="24"/>
          <w:szCs w:val="24"/>
        </w:rPr>
      </w:r>
      <w:r>
        <w:rPr>
          <w:rFonts w:ascii="Arial" w:hAnsi="Arial" w:cs="Arial"/>
          <w:sz w:val="24"/>
          <w:szCs w:val="24"/>
        </w:rPr>
        <w:fldChar w:fldCharType="separate"/>
      </w:r>
      <w:r w:rsidR="008E32E4" w:rsidRPr="008E32E4">
        <w:rPr>
          <w:rFonts w:ascii="Arial" w:hAnsi="Arial" w:cs="Arial"/>
          <w:sz w:val="24"/>
          <w:szCs w:val="24"/>
        </w:rPr>
        <w:t>Tabela 6</w:t>
      </w:r>
      <w:r>
        <w:rPr>
          <w:rFonts w:ascii="Arial" w:hAnsi="Arial" w:cs="Arial"/>
          <w:sz w:val="24"/>
          <w:szCs w:val="24"/>
        </w:rPr>
        <w:fldChar w:fldCharType="end"/>
      </w:r>
      <w:r w:rsidR="006C49EA">
        <w:rPr>
          <w:rFonts w:ascii="Arial" w:hAnsi="Arial" w:cs="Arial"/>
          <w:sz w:val="24"/>
          <w:szCs w:val="24"/>
        </w:rPr>
        <w:t xml:space="preserve">, </w:t>
      </w:r>
      <w:r w:rsidR="001E0D2D">
        <w:rPr>
          <w:rFonts w:ascii="Arial" w:hAnsi="Arial" w:cs="Arial"/>
          <w:sz w:val="24"/>
          <w:szCs w:val="24"/>
        </w:rPr>
        <w:t>fo</w:t>
      </w:r>
      <w:r w:rsidR="005A01B2">
        <w:rPr>
          <w:rFonts w:ascii="Arial" w:hAnsi="Arial" w:cs="Arial"/>
          <w:sz w:val="24"/>
          <w:szCs w:val="24"/>
        </w:rPr>
        <w:t>ram</w:t>
      </w:r>
      <w:r w:rsidR="001E0D2D">
        <w:rPr>
          <w:rFonts w:ascii="Arial" w:hAnsi="Arial" w:cs="Arial"/>
          <w:sz w:val="24"/>
          <w:szCs w:val="24"/>
        </w:rPr>
        <w:t xml:space="preserve"> sumarizad</w:t>
      </w:r>
      <w:r w:rsidR="005A01B2">
        <w:rPr>
          <w:rFonts w:ascii="Arial" w:hAnsi="Arial" w:cs="Arial"/>
          <w:sz w:val="24"/>
          <w:szCs w:val="24"/>
        </w:rPr>
        <w:t>as</w:t>
      </w:r>
      <w:r w:rsidR="001E0D2D">
        <w:rPr>
          <w:rFonts w:ascii="Arial" w:hAnsi="Arial" w:cs="Arial"/>
          <w:sz w:val="24"/>
          <w:szCs w:val="24"/>
        </w:rPr>
        <w:t xml:space="preserve"> as diversas abordagens de processamento utilizad</w:t>
      </w:r>
      <w:r w:rsidR="005A01B2">
        <w:rPr>
          <w:rFonts w:ascii="Arial" w:hAnsi="Arial" w:cs="Arial"/>
          <w:sz w:val="24"/>
          <w:szCs w:val="24"/>
        </w:rPr>
        <w:t>a</w:t>
      </w:r>
      <w:r w:rsidR="001E0D2D">
        <w:rPr>
          <w:rFonts w:ascii="Arial" w:hAnsi="Arial" w:cs="Arial"/>
          <w:sz w:val="24"/>
          <w:szCs w:val="24"/>
        </w:rPr>
        <w:t xml:space="preserve"> pelos autores</w:t>
      </w:r>
      <w:r w:rsidR="005A01B2">
        <w:rPr>
          <w:rFonts w:ascii="Arial" w:hAnsi="Arial" w:cs="Arial"/>
          <w:sz w:val="24"/>
          <w:szCs w:val="24"/>
        </w:rPr>
        <w:t>,</w:t>
      </w:r>
      <w:r w:rsidR="00624499">
        <w:rPr>
          <w:rFonts w:ascii="Arial" w:hAnsi="Arial" w:cs="Arial"/>
          <w:sz w:val="24"/>
          <w:szCs w:val="24"/>
        </w:rPr>
        <w:t xml:space="preserve"> e os resultados foram demonstrados na </w:t>
      </w:r>
      <w:r w:rsidR="00624499">
        <w:rPr>
          <w:rFonts w:ascii="Arial" w:hAnsi="Arial" w:cs="Arial"/>
          <w:sz w:val="24"/>
          <w:szCs w:val="24"/>
        </w:rPr>
        <w:fldChar w:fldCharType="begin"/>
      </w:r>
      <w:r w:rsidR="00624499">
        <w:rPr>
          <w:rFonts w:ascii="Arial" w:hAnsi="Arial" w:cs="Arial"/>
          <w:sz w:val="24"/>
          <w:szCs w:val="24"/>
        </w:rPr>
        <w:instrText xml:space="preserve"> REF _Ref87087590 \h  \* MERGEFORMAT </w:instrText>
      </w:r>
      <w:r w:rsidR="00624499">
        <w:rPr>
          <w:rFonts w:ascii="Arial" w:hAnsi="Arial" w:cs="Arial"/>
          <w:sz w:val="24"/>
          <w:szCs w:val="24"/>
        </w:rPr>
      </w:r>
      <w:r w:rsidR="00624499">
        <w:rPr>
          <w:rFonts w:ascii="Arial" w:hAnsi="Arial" w:cs="Arial"/>
          <w:sz w:val="24"/>
          <w:szCs w:val="24"/>
        </w:rPr>
        <w:fldChar w:fldCharType="separate"/>
      </w:r>
      <w:r w:rsidR="008E32E4" w:rsidRPr="008E32E4">
        <w:rPr>
          <w:rFonts w:ascii="Arial" w:hAnsi="Arial" w:cs="Arial"/>
          <w:sz w:val="24"/>
          <w:szCs w:val="24"/>
        </w:rPr>
        <w:t>Tabela 7</w:t>
      </w:r>
      <w:r w:rsidR="00624499">
        <w:rPr>
          <w:rFonts w:ascii="Arial" w:hAnsi="Arial" w:cs="Arial"/>
          <w:sz w:val="24"/>
          <w:szCs w:val="24"/>
        </w:rPr>
        <w:fldChar w:fldCharType="end"/>
      </w:r>
      <w:r w:rsidR="005F4876">
        <w:rPr>
          <w:rFonts w:ascii="Arial" w:hAnsi="Arial" w:cs="Arial"/>
          <w:sz w:val="24"/>
          <w:szCs w:val="24"/>
        </w:rPr>
        <w:t xml:space="preserve"> onde </w:t>
      </w:r>
      <w:r w:rsidR="00986CA5">
        <w:rPr>
          <w:rFonts w:ascii="Arial" w:hAnsi="Arial" w:cs="Arial"/>
          <w:sz w:val="24"/>
          <w:szCs w:val="24"/>
        </w:rPr>
        <w:t xml:space="preserve">alguns </w:t>
      </w:r>
      <w:r w:rsidR="005F4876">
        <w:rPr>
          <w:rFonts w:ascii="Arial" w:hAnsi="Arial" w:cs="Arial"/>
          <w:sz w:val="24"/>
          <w:szCs w:val="24"/>
        </w:rPr>
        <w:t>autores realizarem testes de utilização (</w:t>
      </w:r>
      <w:r w:rsidR="00260579">
        <w:rPr>
          <w:rFonts w:ascii="Arial" w:hAnsi="Arial" w:cs="Arial"/>
          <w:sz w:val="24"/>
          <w:szCs w:val="24"/>
        </w:rPr>
        <w:t xml:space="preserve">FUSCO; COUGHLAN, 2020; </w:t>
      </w:r>
      <w:r w:rsidR="005F4876">
        <w:rPr>
          <w:rFonts w:ascii="Arial" w:hAnsi="Arial" w:cs="Arial"/>
          <w:sz w:val="24"/>
          <w:szCs w:val="24"/>
        </w:rPr>
        <w:t xml:space="preserve">AKKUPUSIT; KO, 2021; </w:t>
      </w:r>
      <w:r w:rsidR="00712AF1">
        <w:rPr>
          <w:rFonts w:ascii="Arial" w:hAnsi="Arial" w:cs="Arial"/>
          <w:sz w:val="24"/>
          <w:szCs w:val="24"/>
        </w:rPr>
        <w:t xml:space="preserve">FUSCO; </w:t>
      </w:r>
      <w:r w:rsidR="00391305">
        <w:rPr>
          <w:rFonts w:ascii="Arial" w:hAnsi="Arial" w:cs="Arial"/>
          <w:sz w:val="24"/>
          <w:szCs w:val="24"/>
        </w:rPr>
        <w:t xml:space="preserve">SHAKIB, 2021; </w:t>
      </w:r>
      <w:r w:rsidR="00BE2C73">
        <w:rPr>
          <w:rFonts w:ascii="Arial" w:hAnsi="Arial" w:cs="Arial"/>
          <w:sz w:val="24"/>
          <w:szCs w:val="24"/>
        </w:rPr>
        <w:t>NEHA</w:t>
      </w:r>
      <w:r w:rsidR="005A01B2">
        <w:rPr>
          <w:rFonts w:ascii="Arial" w:hAnsi="Arial" w:cs="Arial"/>
          <w:sz w:val="24"/>
          <w:szCs w:val="24"/>
        </w:rPr>
        <w:t xml:space="preserve">; </w:t>
      </w:r>
      <w:r w:rsidR="005A01B2" w:rsidRPr="003347D4">
        <w:rPr>
          <w:rFonts w:ascii="Arial" w:hAnsi="Arial" w:cs="Arial"/>
          <w:sz w:val="24"/>
          <w:szCs w:val="24"/>
        </w:rPr>
        <w:t>SHAKIB, 2021</w:t>
      </w:r>
      <w:r w:rsidR="00F910EC">
        <w:rPr>
          <w:rFonts w:ascii="Arial" w:hAnsi="Arial" w:cs="Arial"/>
          <w:sz w:val="24"/>
          <w:szCs w:val="24"/>
        </w:rPr>
        <w:t>) por meio de navegação e avaliação de usuários</w:t>
      </w:r>
      <w:r w:rsidR="005A01B2">
        <w:rPr>
          <w:rFonts w:ascii="Arial" w:hAnsi="Arial" w:cs="Arial"/>
          <w:sz w:val="24"/>
          <w:szCs w:val="24"/>
        </w:rPr>
        <w:t>. O</w:t>
      </w:r>
      <w:r w:rsidR="00986CA5">
        <w:rPr>
          <w:rFonts w:ascii="Arial" w:hAnsi="Arial" w:cs="Arial"/>
          <w:sz w:val="24"/>
          <w:szCs w:val="24"/>
        </w:rPr>
        <w:t xml:space="preserve">utros autores </w:t>
      </w:r>
      <w:r w:rsidR="005A01B2">
        <w:rPr>
          <w:rFonts w:ascii="Arial" w:hAnsi="Arial" w:cs="Arial"/>
          <w:sz w:val="24"/>
          <w:szCs w:val="24"/>
        </w:rPr>
        <w:t xml:space="preserve">se </w:t>
      </w:r>
      <w:r w:rsidR="00986CA5">
        <w:rPr>
          <w:rFonts w:ascii="Arial" w:hAnsi="Arial" w:cs="Arial"/>
          <w:sz w:val="24"/>
          <w:szCs w:val="24"/>
        </w:rPr>
        <w:t>limitaram a testes de detecção em laboratório através de bases de imagens</w:t>
      </w:r>
      <w:r w:rsidR="00E56CDB">
        <w:rPr>
          <w:rFonts w:ascii="Arial" w:hAnsi="Arial" w:cs="Arial"/>
          <w:sz w:val="24"/>
          <w:szCs w:val="24"/>
        </w:rPr>
        <w:t xml:space="preserve"> com acurácias variando de 60% a 97% (</w:t>
      </w:r>
      <w:r w:rsidR="00260579">
        <w:rPr>
          <w:rFonts w:ascii="Arial" w:hAnsi="Arial" w:cs="Arial"/>
          <w:sz w:val="24"/>
          <w:szCs w:val="24"/>
        </w:rPr>
        <w:t xml:space="preserve">POGGI; </w:t>
      </w:r>
      <w:r w:rsidR="00260579" w:rsidRPr="003347D4">
        <w:rPr>
          <w:rFonts w:ascii="Arial" w:hAnsi="Arial" w:cs="Arial"/>
          <w:sz w:val="24"/>
          <w:szCs w:val="24"/>
        </w:rPr>
        <w:t>NANNI; MATTOCCIA</w:t>
      </w:r>
      <w:r w:rsidR="00260579">
        <w:rPr>
          <w:rFonts w:ascii="Arial" w:hAnsi="Arial" w:cs="Arial"/>
          <w:sz w:val="24"/>
          <w:szCs w:val="24"/>
        </w:rPr>
        <w:t xml:space="preserve">, 2015; </w:t>
      </w:r>
      <w:r w:rsidR="00811562">
        <w:rPr>
          <w:rFonts w:ascii="Arial" w:hAnsi="Arial" w:cs="Arial"/>
          <w:sz w:val="24"/>
          <w:szCs w:val="24"/>
        </w:rPr>
        <w:t xml:space="preserve">POGGI; MATTOCCIA, 2016; </w:t>
      </w:r>
      <w:r w:rsidR="00DA41A3">
        <w:rPr>
          <w:rFonts w:ascii="Arial" w:hAnsi="Arial" w:cs="Arial"/>
          <w:sz w:val="24"/>
          <w:szCs w:val="24"/>
        </w:rPr>
        <w:t xml:space="preserve">YE </w:t>
      </w:r>
      <w:r w:rsidR="00521A90" w:rsidRPr="00521A90">
        <w:rPr>
          <w:rFonts w:ascii="Arial" w:hAnsi="Arial" w:cs="Arial"/>
          <w:i/>
          <w:iCs/>
          <w:sz w:val="24"/>
          <w:szCs w:val="24"/>
        </w:rPr>
        <w:t>et al</w:t>
      </w:r>
      <w:r w:rsidR="005A01B2">
        <w:rPr>
          <w:rFonts w:ascii="Arial" w:hAnsi="Arial" w:cs="Arial"/>
          <w:i/>
          <w:iCs/>
          <w:sz w:val="24"/>
          <w:szCs w:val="24"/>
        </w:rPr>
        <w:t>.</w:t>
      </w:r>
      <w:r w:rsidR="00DA41A3">
        <w:rPr>
          <w:rFonts w:ascii="Arial" w:hAnsi="Arial" w:cs="Arial"/>
          <w:sz w:val="24"/>
          <w:szCs w:val="24"/>
        </w:rPr>
        <w:t>, 2016;</w:t>
      </w:r>
      <w:r w:rsidR="00260579">
        <w:rPr>
          <w:rFonts w:ascii="Arial" w:hAnsi="Arial" w:cs="Arial"/>
          <w:sz w:val="24"/>
          <w:szCs w:val="24"/>
        </w:rPr>
        <w:t xml:space="preserve"> TAPU </w:t>
      </w:r>
      <w:r w:rsidR="00260579" w:rsidRPr="00521A90">
        <w:rPr>
          <w:rFonts w:ascii="Arial" w:hAnsi="Arial" w:cs="Arial"/>
          <w:i/>
          <w:iCs/>
          <w:sz w:val="24"/>
          <w:szCs w:val="24"/>
        </w:rPr>
        <w:t>et al</w:t>
      </w:r>
      <w:r w:rsidR="00260579">
        <w:rPr>
          <w:rFonts w:ascii="Arial" w:hAnsi="Arial" w:cs="Arial"/>
          <w:i/>
          <w:iCs/>
          <w:sz w:val="24"/>
          <w:szCs w:val="24"/>
        </w:rPr>
        <w:t>.</w:t>
      </w:r>
      <w:r w:rsidR="00260579">
        <w:rPr>
          <w:rFonts w:ascii="Arial" w:hAnsi="Arial" w:cs="Arial"/>
          <w:sz w:val="24"/>
          <w:szCs w:val="24"/>
        </w:rPr>
        <w:t>, 2017</w:t>
      </w:r>
      <w:r w:rsidR="00811562">
        <w:rPr>
          <w:rFonts w:ascii="Arial" w:hAnsi="Arial" w:cs="Arial"/>
          <w:sz w:val="24"/>
          <w:szCs w:val="24"/>
        </w:rPr>
        <w:t>),</w:t>
      </w:r>
    </w:p>
    <w:p w14:paraId="5CC5E948" w14:textId="3E75E8B2" w:rsidR="00E16634" w:rsidRDefault="00E16634" w:rsidP="00E16634">
      <w:pPr>
        <w:spacing w:after="0" w:line="360" w:lineRule="auto"/>
        <w:ind w:firstLine="851"/>
        <w:jc w:val="both"/>
        <w:rPr>
          <w:rFonts w:ascii="Arial" w:hAnsi="Arial" w:cs="Arial"/>
          <w:sz w:val="24"/>
          <w:szCs w:val="24"/>
        </w:rPr>
      </w:pPr>
      <w:r w:rsidRPr="005850AF">
        <w:rPr>
          <w:rFonts w:ascii="Arial" w:hAnsi="Arial" w:cs="Arial"/>
          <w:sz w:val="24"/>
          <w:szCs w:val="24"/>
        </w:rPr>
        <w:t>Uma característica muito comum nos trabalhos estudados é a utilização de conjuntos de dados próprios para treinamento e testes dos modelos nas pesquisas. Isto pode demonstrar a dificuldade de encontrar dados tabulados para aferir resultados de detecção quando aplicados a modelos de auxílio a deficientes visuais.</w:t>
      </w:r>
    </w:p>
    <w:p w14:paraId="4534BA70" w14:textId="427D4FDB" w:rsidR="00FA2D94" w:rsidRPr="005850AF" w:rsidRDefault="00E53C46" w:rsidP="00E16634">
      <w:pPr>
        <w:spacing w:after="0" w:line="360" w:lineRule="auto"/>
        <w:ind w:firstLine="851"/>
        <w:jc w:val="both"/>
        <w:rPr>
          <w:rFonts w:ascii="Arial" w:hAnsi="Arial" w:cs="Arial"/>
          <w:sz w:val="24"/>
          <w:szCs w:val="24"/>
        </w:rPr>
      </w:pPr>
      <w:r>
        <w:rPr>
          <w:rFonts w:ascii="Arial" w:hAnsi="Arial" w:cs="Arial"/>
          <w:sz w:val="24"/>
          <w:szCs w:val="24"/>
        </w:rPr>
        <w:lastRenderedPageBreak/>
        <w:t xml:space="preserve">Para a construção de um </w:t>
      </w:r>
      <w:r w:rsidRPr="00681443">
        <w:rPr>
          <w:rFonts w:ascii="Arial" w:hAnsi="Arial" w:cs="Arial"/>
          <w:i/>
          <w:sz w:val="24"/>
          <w:szCs w:val="24"/>
        </w:rPr>
        <w:t>framework</w:t>
      </w:r>
      <w:r>
        <w:rPr>
          <w:rFonts w:ascii="Arial" w:hAnsi="Arial" w:cs="Arial"/>
          <w:sz w:val="24"/>
          <w:szCs w:val="24"/>
        </w:rPr>
        <w:t xml:space="preserve"> que vis</w:t>
      </w:r>
      <w:r w:rsidR="00260579">
        <w:rPr>
          <w:rFonts w:ascii="Arial" w:hAnsi="Arial" w:cs="Arial"/>
          <w:sz w:val="24"/>
          <w:szCs w:val="24"/>
        </w:rPr>
        <w:t>e</w:t>
      </w:r>
      <w:r>
        <w:rPr>
          <w:rFonts w:ascii="Arial" w:hAnsi="Arial" w:cs="Arial"/>
          <w:sz w:val="24"/>
          <w:szCs w:val="24"/>
        </w:rPr>
        <w:t xml:space="preserve"> auxiliar deficientes visuais</w:t>
      </w:r>
      <w:r w:rsidR="00260579">
        <w:rPr>
          <w:rFonts w:ascii="Arial" w:hAnsi="Arial" w:cs="Arial"/>
          <w:sz w:val="24"/>
          <w:szCs w:val="24"/>
        </w:rPr>
        <w:t>,</w:t>
      </w:r>
      <w:r w:rsidR="00BA6DB8">
        <w:rPr>
          <w:rFonts w:ascii="Arial" w:hAnsi="Arial" w:cs="Arial"/>
          <w:sz w:val="24"/>
          <w:szCs w:val="24"/>
        </w:rPr>
        <w:t xml:space="preserve"> faz-se necessário conhecer conceitos e técnicas que possam vir a ser agregados</w:t>
      </w:r>
      <w:r w:rsidR="00260579">
        <w:rPr>
          <w:rFonts w:ascii="Arial" w:hAnsi="Arial" w:cs="Arial"/>
          <w:sz w:val="24"/>
          <w:szCs w:val="24"/>
        </w:rPr>
        <w:t>,</w:t>
      </w:r>
      <w:r w:rsidR="00932778">
        <w:rPr>
          <w:rFonts w:ascii="Arial" w:hAnsi="Arial" w:cs="Arial"/>
          <w:sz w:val="24"/>
          <w:szCs w:val="24"/>
        </w:rPr>
        <w:t xml:space="preserve"> sempre considerando um dos requisitos da pesquisa que é manter o baixo custo.</w:t>
      </w:r>
    </w:p>
    <w:p w14:paraId="401ABCB3" w14:textId="037B2460" w:rsidR="00E16634" w:rsidRDefault="00E16634" w:rsidP="00E16634"/>
    <w:p w14:paraId="262F2183" w14:textId="77777777" w:rsidR="00AA2736" w:rsidRPr="00E16634" w:rsidRDefault="00AA2736" w:rsidP="00E16634"/>
    <w:p w14:paraId="285F708A" w14:textId="77777777" w:rsidR="005C0875" w:rsidRDefault="005C0875" w:rsidP="00CD1C8E">
      <w:pPr>
        <w:pStyle w:val="Ttulo1"/>
        <w:spacing w:line="360" w:lineRule="auto"/>
        <w:rPr>
          <w:rFonts w:cs="Arial"/>
        </w:rPr>
      </w:pPr>
      <w:r>
        <w:rPr>
          <w:rFonts w:cs="Arial"/>
        </w:rPr>
        <w:br w:type="page"/>
      </w:r>
    </w:p>
    <w:p w14:paraId="3099F89C" w14:textId="30B8A6E2" w:rsidR="000046DC" w:rsidRPr="005850AF" w:rsidRDefault="000046DC" w:rsidP="000046DC">
      <w:pPr>
        <w:pStyle w:val="Ttulo1"/>
        <w:spacing w:line="360" w:lineRule="auto"/>
        <w:rPr>
          <w:rFonts w:cs="Arial"/>
        </w:rPr>
      </w:pPr>
      <w:bookmarkStart w:id="58" w:name="_Toc199697595"/>
      <w:bookmarkStart w:id="59" w:name="_Ref199696525"/>
      <w:r w:rsidRPr="005850AF">
        <w:rPr>
          <w:rFonts w:cs="Arial"/>
        </w:rPr>
        <w:lastRenderedPageBreak/>
        <w:t xml:space="preserve">4 </w:t>
      </w:r>
      <w:r>
        <w:rPr>
          <w:rFonts w:cs="Arial"/>
        </w:rPr>
        <w:t>Metodologia geral</w:t>
      </w:r>
      <w:bookmarkEnd w:id="58"/>
    </w:p>
    <w:p w14:paraId="5DFAA0FF" w14:textId="77777777" w:rsidR="000046DC" w:rsidRDefault="000046DC" w:rsidP="00CD1C8E">
      <w:pPr>
        <w:pStyle w:val="Ttulo1"/>
        <w:spacing w:line="360" w:lineRule="auto"/>
        <w:rPr>
          <w:rFonts w:cs="Arial"/>
        </w:rPr>
      </w:pPr>
    </w:p>
    <w:p w14:paraId="52745FFC" w14:textId="77777777" w:rsidR="001F5E9A" w:rsidRDefault="00B21A37" w:rsidP="00B21A37">
      <w:pPr>
        <w:spacing w:after="0" w:line="360" w:lineRule="auto"/>
        <w:ind w:firstLine="851"/>
        <w:jc w:val="both"/>
        <w:rPr>
          <w:rFonts w:ascii="Arial" w:hAnsi="Arial" w:cs="Arial"/>
          <w:sz w:val="24"/>
          <w:szCs w:val="24"/>
        </w:rPr>
      </w:pPr>
      <w:r w:rsidRPr="00B21A37">
        <w:rPr>
          <w:rFonts w:ascii="Arial" w:hAnsi="Arial" w:cs="Arial"/>
          <w:sz w:val="24"/>
          <w:szCs w:val="24"/>
        </w:rPr>
        <w:t>Este trabalho adota uma abordagem experimental aplicada, com o objetivo de desenvolver uma solução computacional para detecção de obstáculos por meio de imagens, voltada ao auxílio à mobilidade de pessoas com deficiência visual. A metodologia foi estruturada em três etapas principais e interdependentes, que compreendem a seleção da rede neural convolucional (CNN) para extração de características, a definição do classificador e a integração da solução em um aplicativo móvel.</w:t>
      </w:r>
    </w:p>
    <w:p w14:paraId="1925D7AB" w14:textId="77777777" w:rsidR="001F5E9A" w:rsidRDefault="00B21A37" w:rsidP="001F5E9A">
      <w:pPr>
        <w:spacing w:after="0" w:line="360" w:lineRule="auto"/>
        <w:ind w:firstLine="851"/>
        <w:jc w:val="both"/>
        <w:rPr>
          <w:rFonts w:ascii="Arial" w:hAnsi="Arial" w:cs="Arial"/>
          <w:sz w:val="24"/>
          <w:szCs w:val="24"/>
        </w:rPr>
      </w:pPr>
      <w:r w:rsidRPr="00B21A37">
        <w:rPr>
          <w:rFonts w:ascii="Arial" w:hAnsi="Arial" w:cs="Arial"/>
          <w:sz w:val="24"/>
          <w:szCs w:val="24"/>
        </w:rPr>
        <w:t xml:space="preserve">Na primeira etapa, descrita no Capítulo 4, foi realizada uma análise comparativa de diferentes arquiteturas de </w:t>
      </w:r>
      <w:proofErr w:type="spellStart"/>
      <w:r w:rsidRPr="00B21A37">
        <w:rPr>
          <w:rFonts w:ascii="Arial" w:hAnsi="Arial" w:cs="Arial"/>
          <w:sz w:val="24"/>
          <w:szCs w:val="24"/>
        </w:rPr>
        <w:t>CNNs</w:t>
      </w:r>
      <w:proofErr w:type="spellEnd"/>
      <w:r w:rsidRPr="00B21A37">
        <w:rPr>
          <w:rFonts w:ascii="Arial" w:hAnsi="Arial" w:cs="Arial"/>
          <w:sz w:val="24"/>
          <w:szCs w:val="24"/>
        </w:rPr>
        <w:t xml:space="preserve"> </w:t>
      </w:r>
      <w:proofErr w:type="spellStart"/>
      <w:r w:rsidRPr="00B21A37">
        <w:rPr>
          <w:rFonts w:ascii="Arial" w:hAnsi="Arial" w:cs="Arial"/>
          <w:sz w:val="24"/>
          <w:szCs w:val="24"/>
        </w:rPr>
        <w:t>pré</w:t>
      </w:r>
      <w:proofErr w:type="spellEnd"/>
      <w:r w:rsidRPr="00B21A37">
        <w:rPr>
          <w:rFonts w:ascii="Arial" w:hAnsi="Arial" w:cs="Arial"/>
          <w:sz w:val="24"/>
          <w:szCs w:val="24"/>
        </w:rPr>
        <w:t xml:space="preserve">-treinadas, com o intuito de identificar a mais eficiente e viável para extração de características visuais. Os modelos foram avaliados quanto à acurácia, estabilidade entre métodos de validação e custo computacional, resultando na escolha da </w:t>
      </w:r>
      <w:proofErr w:type="spellStart"/>
      <w:r w:rsidRPr="00B21A37">
        <w:rPr>
          <w:rFonts w:ascii="Arial" w:hAnsi="Arial" w:cs="Arial"/>
          <w:sz w:val="24"/>
          <w:szCs w:val="24"/>
        </w:rPr>
        <w:t>MobileNet</w:t>
      </w:r>
      <w:proofErr w:type="spellEnd"/>
      <w:r w:rsidRPr="00B21A37">
        <w:rPr>
          <w:rFonts w:ascii="Arial" w:hAnsi="Arial" w:cs="Arial"/>
          <w:sz w:val="24"/>
          <w:szCs w:val="24"/>
        </w:rPr>
        <w:t xml:space="preserve"> como extratora de características.</w:t>
      </w:r>
    </w:p>
    <w:p w14:paraId="3B05EFD8" w14:textId="77777777" w:rsidR="001F5E9A" w:rsidRDefault="00B21A37" w:rsidP="001F5E9A">
      <w:pPr>
        <w:spacing w:after="0" w:line="360" w:lineRule="auto"/>
        <w:ind w:firstLine="851"/>
        <w:jc w:val="both"/>
        <w:rPr>
          <w:rFonts w:ascii="Arial" w:hAnsi="Arial" w:cs="Arial"/>
          <w:sz w:val="24"/>
          <w:szCs w:val="24"/>
        </w:rPr>
      </w:pPr>
      <w:r w:rsidRPr="00B21A37">
        <w:rPr>
          <w:rFonts w:ascii="Arial" w:hAnsi="Arial" w:cs="Arial"/>
          <w:sz w:val="24"/>
          <w:szCs w:val="24"/>
        </w:rPr>
        <w:t xml:space="preserve">A segunda etapa, abordada no Capítulo 5, consistiu na composição e avaliação de classificadores do tipo </w:t>
      </w:r>
      <w:proofErr w:type="spellStart"/>
      <w:r w:rsidRPr="00B21A37">
        <w:rPr>
          <w:rFonts w:ascii="Arial" w:hAnsi="Arial" w:cs="Arial"/>
          <w:sz w:val="24"/>
          <w:szCs w:val="24"/>
        </w:rPr>
        <w:t>Perceptron</w:t>
      </w:r>
      <w:proofErr w:type="spellEnd"/>
      <w:r w:rsidRPr="00B21A37">
        <w:rPr>
          <w:rFonts w:ascii="Arial" w:hAnsi="Arial" w:cs="Arial"/>
          <w:sz w:val="24"/>
          <w:szCs w:val="24"/>
        </w:rPr>
        <w:t xml:space="preserve"> Multicamadas (MLP), utilizando as características geradas pela CNN selecionada. Foram exploradas diferentes configurações de camadas, funções de ativação, taxas de aprendizado, número de neurônios e estratégias de regularização, visando à obtenção do melhor desempenho classificatório.</w:t>
      </w:r>
    </w:p>
    <w:p w14:paraId="4DA5A07F" w14:textId="3A2BBD32" w:rsidR="000046DC" w:rsidRPr="001F5E9A" w:rsidRDefault="00B21A37" w:rsidP="001F5E9A">
      <w:pPr>
        <w:spacing w:after="0" w:line="360" w:lineRule="auto"/>
        <w:ind w:firstLine="851"/>
        <w:jc w:val="both"/>
        <w:rPr>
          <w:rFonts w:ascii="Arial" w:hAnsi="Arial" w:cs="Arial"/>
          <w:sz w:val="24"/>
          <w:szCs w:val="24"/>
        </w:rPr>
      </w:pPr>
      <w:r w:rsidRPr="00B21A37">
        <w:rPr>
          <w:rFonts w:ascii="Arial" w:hAnsi="Arial" w:cs="Arial"/>
          <w:sz w:val="24"/>
          <w:szCs w:val="24"/>
        </w:rPr>
        <w:t xml:space="preserve">Por fim, a terceira etapa, que será descrita no Capítulo 6, prevê a integração dos modelos selecionados em um aplicativo desenvolvido em </w:t>
      </w:r>
      <w:proofErr w:type="spellStart"/>
      <w:r w:rsidRPr="00B21A37">
        <w:rPr>
          <w:rFonts w:ascii="Arial" w:hAnsi="Arial" w:cs="Arial"/>
          <w:sz w:val="24"/>
          <w:szCs w:val="24"/>
        </w:rPr>
        <w:t>Kotlin</w:t>
      </w:r>
      <w:proofErr w:type="spellEnd"/>
      <w:r w:rsidRPr="00B21A37">
        <w:rPr>
          <w:rFonts w:ascii="Arial" w:hAnsi="Arial" w:cs="Arial"/>
          <w:sz w:val="24"/>
          <w:szCs w:val="24"/>
        </w:rPr>
        <w:t xml:space="preserve"> para dispositivos móveis com sistema operacional Android. Esta etapa visa comprovar a aplicabilidade da solução proposta em um ambiente real, reforçando seu potencial como tecnologia assistiva acessível e eficiente.</w:t>
      </w:r>
      <w:r w:rsidR="000046DC">
        <w:rPr>
          <w:rFonts w:cs="Arial"/>
        </w:rPr>
        <w:br w:type="page"/>
      </w:r>
    </w:p>
    <w:p w14:paraId="7E758FD1" w14:textId="3C0B5AB3" w:rsidR="00E90C5B" w:rsidRPr="005850AF" w:rsidRDefault="001F5E9A" w:rsidP="00CD1C8E">
      <w:pPr>
        <w:pStyle w:val="Ttulo1"/>
        <w:spacing w:line="360" w:lineRule="auto"/>
        <w:rPr>
          <w:rFonts w:cs="Arial"/>
        </w:rPr>
      </w:pPr>
      <w:bookmarkStart w:id="60" w:name="_Toc199697596"/>
      <w:r>
        <w:rPr>
          <w:rFonts w:cs="Arial"/>
        </w:rPr>
        <w:lastRenderedPageBreak/>
        <w:t>5</w:t>
      </w:r>
      <w:r w:rsidR="00E00321" w:rsidRPr="005850AF">
        <w:rPr>
          <w:rFonts w:cs="Arial"/>
        </w:rPr>
        <w:t xml:space="preserve"> </w:t>
      </w:r>
      <w:r w:rsidR="004A4536">
        <w:rPr>
          <w:rFonts w:cs="Arial"/>
        </w:rPr>
        <w:t>Definição do extrator de características (CNN)</w:t>
      </w:r>
      <w:bookmarkEnd w:id="59"/>
      <w:bookmarkEnd w:id="60"/>
    </w:p>
    <w:p w14:paraId="227AB304" w14:textId="17086FE1" w:rsidR="00326189" w:rsidRPr="005850AF" w:rsidRDefault="00326189" w:rsidP="00CD1C8E">
      <w:pPr>
        <w:spacing w:after="0" w:line="360" w:lineRule="auto"/>
        <w:ind w:firstLine="851"/>
        <w:jc w:val="both"/>
        <w:rPr>
          <w:rFonts w:ascii="Arial" w:hAnsi="Arial" w:cs="Arial"/>
          <w:sz w:val="24"/>
          <w:szCs w:val="24"/>
        </w:rPr>
      </w:pPr>
    </w:p>
    <w:p w14:paraId="4EDE71FC" w14:textId="27A6835B" w:rsidR="00F802F8" w:rsidRPr="005850AF" w:rsidRDefault="00F802F8" w:rsidP="00CD1C8E">
      <w:pPr>
        <w:spacing w:after="0" w:line="360" w:lineRule="auto"/>
        <w:ind w:firstLine="851"/>
        <w:jc w:val="both"/>
        <w:rPr>
          <w:rFonts w:ascii="Arial" w:hAnsi="Arial" w:cs="Arial"/>
          <w:sz w:val="24"/>
          <w:szCs w:val="24"/>
        </w:rPr>
      </w:pPr>
      <w:r w:rsidRPr="00F802F8">
        <w:rPr>
          <w:rFonts w:ascii="Arial" w:hAnsi="Arial" w:cs="Arial"/>
          <w:sz w:val="24"/>
          <w:szCs w:val="24"/>
        </w:rPr>
        <w:t xml:space="preserve">Esta seção apresenta a descrição do processo de seleção dos algoritmos e dos testes realizados para a definição do modelo empregado </w:t>
      </w:r>
      <w:r w:rsidR="009766A1">
        <w:rPr>
          <w:rFonts w:ascii="Arial" w:hAnsi="Arial" w:cs="Arial"/>
          <w:sz w:val="24"/>
          <w:szCs w:val="24"/>
        </w:rPr>
        <w:t>em um</w:t>
      </w:r>
      <w:r w:rsidRPr="00F802F8">
        <w:rPr>
          <w:rFonts w:ascii="Arial" w:hAnsi="Arial" w:cs="Arial"/>
          <w:sz w:val="24"/>
          <w:szCs w:val="24"/>
        </w:rPr>
        <w:t xml:space="preserve"> aplicativo de celular, destinado à classificação de imagens com o objetivo de auxiliar pessoas com deficiência visual na identificação de obstáculos no caminho</w:t>
      </w:r>
    </w:p>
    <w:p w14:paraId="59678F14" w14:textId="59F9623C" w:rsidR="00326189" w:rsidRPr="005850AF" w:rsidRDefault="00326189" w:rsidP="00CD1C8E">
      <w:pPr>
        <w:spacing w:after="0" w:line="360" w:lineRule="auto"/>
        <w:ind w:firstLine="851"/>
        <w:jc w:val="both"/>
        <w:rPr>
          <w:rFonts w:ascii="Arial" w:hAnsi="Arial" w:cs="Arial"/>
          <w:sz w:val="24"/>
          <w:szCs w:val="24"/>
        </w:rPr>
      </w:pPr>
    </w:p>
    <w:p w14:paraId="0C831919" w14:textId="0561E005" w:rsidR="009208C8" w:rsidRPr="005850AF" w:rsidRDefault="001F5E9A" w:rsidP="00CD1C8E">
      <w:pPr>
        <w:pStyle w:val="Ttulo2"/>
        <w:spacing w:line="360" w:lineRule="auto"/>
        <w:rPr>
          <w:rFonts w:cs="Arial"/>
        </w:rPr>
      </w:pPr>
      <w:bookmarkStart w:id="61" w:name="_Toc199697597"/>
      <w:r>
        <w:rPr>
          <w:rFonts w:cs="Arial"/>
        </w:rPr>
        <w:t>5</w:t>
      </w:r>
      <w:r w:rsidR="009208C8" w:rsidRPr="00EE1696">
        <w:rPr>
          <w:rFonts w:cs="Arial"/>
        </w:rPr>
        <w:t xml:space="preserve">.1 </w:t>
      </w:r>
      <w:r w:rsidR="005114F9">
        <w:rPr>
          <w:rFonts w:cs="Arial"/>
        </w:rPr>
        <w:t>Processo de Definição do Modelo</w:t>
      </w:r>
      <w:bookmarkEnd w:id="61"/>
    </w:p>
    <w:p w14:paraId="65350816" w14:textId="63277BFE" w:rsidR="00CD1C8E" w:rsidRDefault="00CD1C8E" w:rsidP="00CD1C8E">
      <w:pPr>
        <w:spacing w:after="0" w:line="360" w:lineRule="auto"/>
        <w:ind w:firstLine="851"/>
        <w:jc w:val="both"/>
        <w:rPr>
          <w:rFonts w:ascii="Arial" w:hAnsi="Arial" w:cs="Arial"/>
          <w:sz w:val="24"/>
          <w:szCs w:val="24"/>
        </w:rPr>
      </w:pPr>
    </w:p>
    <w:p w14:paraId="65890152" w14:textId="77777777" w:rsidR="009766A1" w:rsidRPr="009766A1" w:rsidRDefault="009766A1" w:rsidP="009766A1">
      <w:pPr>
        <w:spacing w:after="0" w:line="360" w:lineRule="auto"/>
        <w:ind w:firstLine="851"/>
        <w:jc w:val="both"/>
        <w:rPr>
          <w:rFonts w:ascii="Arial" w:hAnsi="Arial" w:cs="Arial"/>
          <w:sz w:val="24"/>
          <w:szCs w:val="24"/>
        </w:rPr>
      </w:pPr>
      <w:r w:rsidRPr="009766A1">
        <w:rPr>
          <w:rFonts w:ascii="Arial" w:hAnsi="Arial" w:cs="Arial"/>
          <w:sz w:val="24"/>
          <w:szCs w:val="24"/>
        </w:rPr>
        <w:t xml:space="preserve">A definição do modelo proposto considerou sua aplicação em dispositivos móveis sem acesso à internet. O modelo é composto por uma rede neural convolucional (CNN) </w:t>
      </w:r>
      <w:proofErr w:type="spellStart"/>
      <w:r w:rsidRPr="009766A1">
        <w:rPr>
          <w:rFonts w:ascii="Arial" w:hAnsi="Arial" w:cs="Arial"/>
          <w:sz w:val="24"/>
          <w:szCs w:val="24"/>
        </w:rPr>
        <w:t>pré</w:t>
      </w:r>
      <w:proofErr w:type="spellEnd"/>
      <w:r w:rsidRPr="009766A1">
        <w:rPr>
          <w:rFonts w:ascii="Arial" w:hAnsi="Arial" w:cs="Arial"/>
          <w:sz w:val="24"/>
          <w:szCs w:val="24"/>
        </w:rPr>
        <w:t xml:space="preserve">-treinada, utilizando a técnica de </w:t>
      </w:r>
      <w:proofErr w:type="spellStart"/>
      <w:r w:rsidRPr="009766A1">
        <w:rPr>
          <w:rFonts w:ascii="Arial" w:hAnsi="Arial" w:cs="Arial"/>
          <w:i/>
          <w:iCs/>
          <w:sz w:val="24"/>
          <w:szCs w:val="24"/>
        </w:rPr>
        <w:t>transfer</w:t>
      </w:r>
      <w:proofErr w:type="spellEnd"/>
      <w:r w:rsidRPr="009766A1">
        <w:rPr>
          <w:rFonts w:ascii="Arial" w:hAnsi="Arial" w:cs="Arial"/>
          <w:i/>
          <w:iCs/>
          <w:sz w:val="24"/>
          <w:szCs w:val="24"/>
        </w:rPr>
        <w:t xml:space="preserve"> learning</w:t>
      </w:r>
      <w:r w:rsidRPr="009766A1">
        <w:rPr>
          <w:rFonts w:ascii="Arial" w:hAnsi="Arial" w:cs="Arial"/>
          <w:sz w:val="24"/>
          <w:szCs w:val="24"/>
        </w:rPr>
        <w:t xml:space="preserve">, com base no conjunto de dados ImageNet (RUSSAKOVSKY et al., 2015), sendo utilizada como extratora de características. As características extraídas são então classificadas por uma rede neural do tipo </w:t>
      </w:r>
      <w:proofErr w:type="spellStart"/>
      <w:r w:rsidRPr="009766A1">
        <w:rPr>
          <w:rFonts w:ascii="Arial" w:hAnsi="Arial" w:cs="Arial"/>
          <w:sz w:val="24"/>
          <w:szCs w:val="24"/>
        </w:rPr>
        <w:t>perceptron</w:t>
      </w:r>
      <w:proofErr w:type="spellEnd"/>
      <w:r w:rsidRPr="009766A1">
        <w:rPr>
          <w:rFonts w:ascii="Arial" w:hAnsi="Arial" w:cs="Arial"/>
          <w:sz w:val="24"/>
          <w:szCs w:val="24"/>
        </w:rPr>
        <w:t xml:space="preserve"> multicamadas (MLP), cuja arquitetura foi definida ao longo do processo descrito nesta metodologia. Essa combinação configura um modelo agregado (CNN + MLP), no qual a MLP exerce a função de camada totalmente conectada (</w:t>
      </w:r>
      <w:proofErr w:type="spellStart"/>
      <w:r w:rsidRPr="009766A1">
        <w:rPr>
          <w:rFonts w:ascii="Arial" w:hAnsi="Arial" w:cs="Arial"/>
          <w:i/>
          <w:iCs/>
          <w:sz w:val="24"/>
          <w:szCs w:val="24"/>
        </w:rPr>
        <w:t>fully</w:t>
      </w:r>
      <w:proofErr w:type="spellEnd"/>
      <w:r w:rsidRPr="009766A1">
        <w:rPr>
          <w:rFonts w:ascii="Arial" w:hAnsi="Arial" w:cs="Arial"/>
          <w:i/>
          <w:iCs/>
          <w:sz w:val="24"/>
          <w:szCs w:val="24"/>
        </w:rPr>
        <w:t xml:space="preserve"> </w:t>
      </w:r>
      <w:proofErr w:type="spellStart"/>
      <w:r w:rsidRPr="009766A1">
        <w:rPr>
          <w:rFonts w:ascii="Arial" w:hAnsi="Arial" w:cs="Arial"/>
          <w:i/>
          <w:iCs/>
          <w:sz w:val="24"/>
          <w:szCs w:val="24"/>
        </w:rPr>
        <w:t>connected</w:t>
      </w:r>
      <w:proofErr w:type="spellEnd"/>
      <w:r w:rsidRPr="009766A1">
        <w:rPr>
          <w:rFonts w:ascii="Arial" w:hAnsi="Arial" w:cs="Arial"/>
          <w:sz w:val="24"/>
          <w:szCs w:val="24"/>
        </w:rPr>
        <w:t>).</w:t>
      </w:r>
    </w:p>
    <w:p w14:paraId="540498AE" w14:textId="77777777" w:rsidR="009766A1" w:rsidRPr="009766A1" w:rsidRDefault="009766A1" w:rsidP="009766A1">
      <w:pPr>
        <w:spacing w:after="0" w:line="360" w:lineRule="auto"/>
        <w:ind w:firstLine="851"/>
        <w:jc w:val="both"/>
        <w:rPr>
          <w:rFonts w:ascii="Arial" w:hAnsi="Arial" w:cs="Arial"/>
          <w:sz w:val="24"/>
          <w:szCs w:val="24"/>
        </w:rPr>
      </w:pPr>
      <w:r w:rsidRPr="009766A1">
        <w:rPr>
          <w:rFonts w:ascii="Arial" w:hAnsi="Arial" w:cs="Arial"/>
          <w:sz w:val="24"/>
          <w:szCs w:val="24"/>
        </w:rPr>
        <w:t>A primeira etapa consistiu na seleção da CNN utilizada como extratora de características. Essa escolha considerou diferentes combinações com algoritmos de redução de dimensionalidade e seleção de atributos, além da aplicação de diversos classificadores a partir das características extraídas das imagens.</w:t>
      </w:r>
    </w:p>
    <w:p w14:paraId="4F6228A5" w14:textId="77777777" w:rsidR="009766A1" w:rsidRPr="009766A1" w:rsidRDefault="009766A1" w:rsidP="009766A1">
      <w:pPr>
        <w:spacing w:after="0" w:line="360" w:lineRule="auto"/>
        <w:ind w:firstLine="851"/>
        <w:jc w:val="both"/>
        <w:rPr>
          <w:rFonts w:ascii="Arial" w:hAnsi="Arial" w:cs="Arial"/>
          <w:sz w:val="24"/>
          <w:szCs w:val="24"/>
        </w:rPr>
      </w:pPr>
      <w:r w:rsidRPr="009766A1">
        <w:rPr>
          <w:rFonts w:ascii="Arial" w:hAnsi="Arial" w:cs="Arial"/>
          <w:sz w:val="24"/>
          <w:szCs w:val="24"/>
        </w:rPr>
        <w:t>A segunda etapa correspondeu à definição da arquitetura da MLP responsável pela classificação. Essa fase envolveu a execução de múltiplos experimentos, a fim de determinar a estrutura mais eficiente para a rede, considerando o desempenho em termos de acurácia e custo computacional.</w:t>
      </w:r>
    </w:p>
    <w:p w14:paraId="0D13493D" w14:textId="77777777" w:rsidR="00FB69F3" w:rsidRDefault="00FB69F3" w:rsidP="00CD1C8E">
      <w:pPr>
        <w:spacing w:after="0" w:line="360" w:lineRule="auto"/>
        <w:ind w:firstLine="851"/>
        <w:jc w:val="both"/>
        <w:rPr>
          <w:rFonts w:ascii="Arial" w:hAnsi="Arial" w:cs="Arial"/>
          <w:sz w:val="24"/>
          <w:szCs w:val="24"/>
        </w:rPr>
      </w:pPr>
    </w:p>
    <w:p w14:paraId="2C673EBF" w14:textId="082F0DFA" w:rsidR="0000178E" w:rsidRPr="005850AF" w:rsidRDefault="001F5E9A" w:rsidP="0000178E">
      <w:pPr>
        <w:pStyle w:val="Ttulo2"/>
        <w:spacing w:line="360" w:lineRule="auto"/>
        <w:rPr>
          <w:rFonts w:cs="Arial"/>
        </w:rPr>
      </w:pPr>
      <w:bookmarkStart w:id="62" w:name="_Toc199697598"/>
      <w:r>
        <w:rPr>
          <w:rFonts w:cs="Arial"/>
        </w:rPr>
        <w:t>5</w:t>
      </w:r>
      <w:r w:rsidR="0000178E" w:rsidRPr="005850AF">
        <w:rPr>
          <w:rFonts w:cs="Arial"/>
        </w:rPr>
        <w:t>.</w:t>
      </w:r>
      <w:r w:rsidR="0000178E">
        <w:rPr>
          <w:rFonts w:cs="Arial"/>
        </w:rPr>
        <w:t>2</w:t>
      </w:r>
      <w:r w:rsidR="0000178E" w:rsidRPr="005850AF">
        <w:rPr>
          <w:rFonts w:cs="Arial"/>
        </w:rPr>
        <w:t xml:space="preserve"> </w:t>
      </w:r>
      <w:r w:rsidR="003F2585">
        <w:rPr>
          <w:rFonts w:cs="Arial"/>
        </w:rPr>
        <w:t>Metodologia</w:t>
      </w:r>
      <w:bookmarkEnd w:id="62"/>
    </w:p>
    <w:p w14:paraId="1784D4B3" w14:textId="77777777" w:rsidR="0000178E" w:rsidRDefault="0000178E" w:rsidP="00CD1C8E">
      <w:pPr>
        <w:spacing w:after="0" w:line="360" w:lineRule="auto"/>
        <w:ind w:firstLine="851"/>
        <w:jc w:val="both"/>
        <w:rPr>
          <w:rFonts w:ascii="Arial" w:hAnsi="Arial" w:cs="Arial"/>
          <w:sz w:val="24"/>
          <w:szCs w:val="24"/>
        </w:rPr>
      </w:pPr>
    </w:p>
    <w:p w14:paraId="06E471D7" w14:textId="10FB204F" w:rsidR="00C94D2D" w:rsidRDefault="00C94D2D" w:rsidP="007E1209">
      <w:pPr>
        <w:spacing w:after="0" w:line="360" w:lineRule="auto"/>
        <w:ind w:firstLine="851"/>
        <w:jc w:val="both"/>
        <w:rPr>
          <w:rFonts w:ascii="Arial" w:hAnsi="Arial" w:cs="Arial"/>
          <w:sz w:val="24"/>
          <w:szCs w:val="24"/>
        </w:rPr>
      </w:pPr>
      <w:r w:rsidRPr="00C94D2D">
        <w:rPr>
          <w:rFonts w:ascii="Arial" w:hAnsi="Arial" w:cs="Arial"/>
          <w:sz w:val="24"/>
          <w:szCs w:val="24"/>
        </w:rPr>
        <w:t xml:space="preserve">Nesta subseção, descreve-se detalhadamente a </w:t>
      </w:r>
      <w:r w:rsidR="004F3B41">
        <w:rPr>
          <w:rFonts w:ascii="Arial" w:hAnsi="Arial" w:cs="Arial"/>
          <w:sz w:val="24"/>
          <w:szCs w:val="24"/>
        </w:rPr>
        <w:t>primeira etapa</w:t>
      </w:r>
      <w:r w:rsidRPr="00C94D2D">
        <w:rPr>
          <w:rFonts w:ascii="Arial" w:hAnsi="Arial" w:cs="Arial"/>
          <w:sz w:val="24"/>
          <w:szCs w:val="24"/>
        </w:rPr>
        <w:t xml:space="preserve">, na qual foi selecionada a arquitetura de rede neural convolucional (CNN) utilizada para a extração de características. Foram testadas abordagens que combinam diferentes arquiteturas de CNN com algoritmos de redução de dimensionalidade e </w:t>
      </w:r>
      <w:r w:rsidRPr="00C94D2D">
        <w:rPr>
          <w:rFonts w:ascii="Arial" w:hAnsi="Arial" w:cs="Arial"/>
          <w:sz w:val="24"/>
          <w:szCs w:val="24"/>
        </w:rPr>
        <w:lastRenderedPageBreak/>
        <w:t>classificadores supervisionados, com o objetivo de identificar a configuração mais aderente ao problema em estudo.</w:t>
      </w:r>
    </w:p>
    <w:p w14:paraId="37B406F2" w14:textId="645E3563" w:rsidR="00147BE1" w:rsidRDefault="00147BE1" w:rsidP="007E1209">
      <w:pPr>
        <w:spacing w:after="0" w:line="360" w:lineRule="auto"/>
        <w:ind w:firstLine="851"/>
        <w:jc w:val="both"/>
        <w:rPr>
          <w:rFonts w:ascii="Arial" w:hAnsi="Arial" w:cs="Arial"/>
          <w:sz w:val="24"/>
          <w:szCs w:val="24"/>
        </w:rPr>
      </w:pPr>
      <w:r w:rsidRPr="00147BE1">
        <w:rPr>
          <w:rFonts w:ascii="Arial" w:hAnsi="Arial" w:cs="Arial"/>
          <w:sz w:val="24"/>
          <w:szCs w:val="24"/>
        </w:rPr>
        <w:t>Os modelos resultantes dessas combinações foram comparados com redes convolucionais que passaram por ajuste fino (</w:t>
      </w:r>
      <w:r w:rsidRPr="00147BE1">
        <w:rPr>
          <w:rFonts w:ascii="Arial" w:hAnsi="Arial" w:cs="Arial"/>
          <w:i/>
          <w:iCs/>
          <w:sz w:val="24"/>
          <w:szCs w:val="24"/>
        </w:rPr>
        <w:t>fine-</w:t>
      </w:r>
      <w:proofErr w:type="spellStart"/>
      <w:r w:rsidRPr="00147BE1">
        <w:rPr>
          <w:rFonts w:ascii="Arial" w:hAnsi="Arial" w:cs="Arial"/>
          <w:i/>
          <w:iCs/>
          <w:sz w:val="24"/>
          <w:szCs w:val="24"/>
        </w:rPr>
        <w:t>tuning</w:t>
      </w:r>
      <w:proofErr w:type="spellEnd"/>
      <w:r w:rsidRPr="00147BE1">
        <w:rPr>
          <w:rFonts w:ascii="Arial" w:hAnsi="Arial" w:cs="Arial"/>
          <w:sz w:val="24"/>
          <w:szCs w:val="24"/>
        </w:rPr>
        <w:t xml:space="preserve">) utilizando o conjunto de imagens específico deste trabalho. Essa comparação teve como propósito avaliar a hipótese de que os modelos propostos, baseados exclusivamente na extração de características por </w:t>
      </w:r>
      <w:proofErr w:type="spellStart"/>
      <w:r w:rsidRPr="00147BE1">
        <w:rPr>
          <w:rFonts w:ascii="Arial" w:hAnsi="Arial" w:cs="Arial"/>
          <w:i/>
          <w:iCs/>
          <w:sz w:val="24"/>
          <w:szCs w:val="24"/>
        </w:rPr>
        <w:t>transfer</w:t>
      </w:r>
      <w:proofErr w:type="spellEnd"/>
      <w:r w:rsidRPr="00147BE1">
        <w:rPr>
          <w:rFonts w:ascii="Arial" w:hAnsi="Arial" w:cs="Arial"/>
          <w:i/>
          <w:iCs/>
          <w:sz w:val="24"/>
          <w:szCs w:val="24"/>
        </w:rPr>
        <w:t xml:space="preserve"> learning</w:t>
      </w:r>
      <w:r w:rsidRPr="00147BE1">
        <w:rPr>
          <w:rFonts w:ascii="Arial" w:hAnsi="Arial" w:cs="Arial"/>
          <w:sz w:val="24"/>
          <w:szCs w:val="24"/>
        </w:rPr>
        <w:t>, apresentariam desempenho estatisticamente equivalente às redes refinadas com dados do domínio-alvo. Para tal, foram empregadas métricas padronizadas de desempenho e testes estatísticos apropriados para validação dos resultados.</w:t>
      </w:r>
    </w:p>
    <w:p w14:paraId="4AC6186A" w14:textId="77777777" w:rsidR="007E1209" w:rsidRDefault="007E1209" w:rsidP="00CD1C8E">
      <w:pPr>
        <w:spacing w:after="0" w:line="360" w:lineRule="auto"/>
        <w:ind w:firstLine="851"/>
        <w:jc w:val="both"/>
        <w:rPr>
          <w:rFonts w:ascii="Arial" w:hAnsi="Arial" w:cs="Arial"/>
          <w:sz w:val="24"/>
          <w:szCs w:val="24"/>
        </w:rPr>
      </w:pPr>
    </w:p>
    <w:p w14:paraId="28B86E11" w14:textId="4AE9AE5A" w:rsidR="00240B77" w:rsidRDefault="001F5E9A" w:rsidP="00240B77">
      <w:pPr>
        <w:pStyle w:val="Ttulo3"/>
      </w:pPr>
      <w:bookmarkStart w:id="63" w:name="_Toc199697599"/>
      <w:r>
        <w:t>5</w:t>
      </w:r>
      <w:r w:rsidR="00240B77" w:rsidRPr="005850AF">
        <w:t>.</w:t>
      </w:r>
      <w:r w:rsidR="00240B77">
        <w:t>2.1</w:t>
      </w:r>
      <w:r w:rsidR="00240B77" w:rsidRPr="005850AF">
        <w:t xml:space="preserve"> </w:t>
      </w:r>
      <w:r w:rsidR="00240B77">
        <w:t>Modelo Referência</w:t>
      </w:r>
      <w:bookmarkEnd w:id="63"/>
    </w:p>
    <w:p w14:paraId="539A6FAB" w14:textId="77777777" w:rsidR="00240B77" w:rsidRDefault="00240B77" w:rsidP="00240B77">
      <w:pPr>
        <w:spacing w:after="0" w:line="360" w:lineRule="auto"/>
        <w:jc w:val="both"/>
        <w:rPr>
          <w:rFonts w:ascii="Arial" w:hAnsi="Arial" w:cs="Arial"/>
          <w:sz w:val="24"/>
          <w:szCs w:val="24"/>
        </w:rPr>
      </w:pPr>
    </w:p>
    <w:p w14:paraId="04070219" w14:textId="5771AFED" w:rsidR="008D3E7B" w:rsidRDefault="00E546C1" w:rsidP="008D3E7B">
      <w:pPr>
        <w:spacing w:after="0" w:line="360" w:lineRule="auto"/>
        <w:ind w:firstLine="851"/>
        <w:jc w:val="both"/>
        <w:rPr>
          <w:rFonts w:ascii="Arial" w:hAnsi="Arial" w:cs="Arial"/>
          <w:sz w:val="24"/>
          <w:szCs w:val="24"/>
        </w:rPr>
      </w:pPr>
      <w:r>
        <w:rPr>
          <w:rFonts w:ascii="Arial" w:hAnsi="Arial" w:cs="Arial"/>
          <w:sz w:val="24"/>
          <w:szCs w:val="24"/>
        </w:rPr>
        <w:t>Como referência de desempenho na classificação das imagens em caminho limpo ou com obstáculos</w:t>
      </w:r>
      <w:r w:rsidR="00BE38FD">
        <w:rPr>
          <w:rFonts w:ascii="Arial" w:hAnsi="Arial" w:cs="Arial"/>
          <w:sz w:val="24"/>
          <w:szCs w:val="24"/>
        </w:rPr>
        <w:t>,</w:t>
      </w:r>
      <w:r>
        <w:rPr>
          <w:rFonts w:ascii="Arial" w:hAnsi="Arial" w:cs="Arial"/>
          <w:sz w:val="24"/>
          <w:szCs w:val="24"/>
        </w:rPr>
        <w:t xml:space="preserve"> fo</w:t>
      </w:r>
      <w:r w:rsidR="00B41D47">
        <w:rPr>
          <w:rFonts w:ascii="Arial" w:hAnsi="Arial" w:cs="Arial"/>
          <w:sz w:val="24"/>
          <w:szCs w:val="24"/>
        </w:rPr>
        <w:t xml:space="preserve">i realizado o treinamento de </w:t>
      </w:r>
      <w:r w:rsidR="001F6405">
        <w:rPr>
          <w:rFonts w:ascii="Arial" w:hAnsi="Arial" w:cs="Arial"/>
          <w:sz w:val="24"/>
          <w:szCs w:val="24"/>
        </w:rPr>
        <w:t>22 arquiteturas de redes convolucionais</w:t>
      </w:r>
      <w:r w:rsidR="009B4C42">
        <w:rPr>
          <w:rFonts w:ascii="Arial" w:hAnsi="Arial" w:cs="Arial"/>
          <w:sz w:val="24"/>
          <w:szCs w:val="24"/>
        </w:rPr>
        <w:t xml:space="preserve">. </w:t>
      </w:r>
      <w:proofErr w:type="spellStart"/>
      <w:r w:rsidR="009B4C42" w:rsidRPr="003347D4">
        <w:rPr>
          <w:rFonts w:ascii="Arial" w:hAnsi="Arial" w:cs="Arial"/>
          <w:sz w:val="24"/>
          <w:szCs w:val="24"/>
          <w:lang w:val="en-US"/>
        </w:rPr>
        <w:t>Utiliz</w:t>
      </w:r>
      <w:r w:rsidR="00BE38FD" w:rsidRPr="003347D4">
        <w:rPr>
          <w:rFonts w:ascii="Arial" w:hAnsi="Arial" w:cs="Arial"/>
          <w:sz w:val="24"/>
          <w:szCs w:val="24"/>
          <w:lang w:val="en-US"/>
        </w:rPr>
        <w:t>aram</w:t>
      </w:r>
      <w:proofErr w:type="spellEnd"/>
      <w:r w:rsidR="009B4C42" w:rsidRPr="003347D4">
        <w:rPr>
          <w:rFonts w:ascii="Arial" w:hAnsi="Arial" w:cs="Arial"/>
          <w:sz w:val="24"/>
          <w:szCs w:val="24"/>
          <w:lang w:val="en-US"/>
        </w:rPr>
        <w:t xml:space="preserve">-se as </w:t>
      </w:r>
      <w:proofErr w:type="spellStart"/>
      <w:r w:rsidR="009B4C42" w:rsidRPr="003347D4">
        <w:rPr>
          <w:rFonts w:ascii="Arial" w:hAnsi="Arial" w:cs="Arial"/>
          <w:sz w:val="24"/>
          <w:szCs w:val="24"/>
          <w:lang w:val="en-US"/>
        </w:rPr>
        <w:t>seguintes</w:t>
      </w:r>
      <w:proofErr w:type="spellEnd"/>
      <w:r w:rsidR="009B4C42" w:rsidRPr="003347D4">
        <w:rPr>
          <w:rFonts w:ascii="Arial" w:hAnsi="Arial" w:cs="Arial"/>
          <w:sz w:val="24"/>
          <w:szCs w:val="24"/>
          <w:lang w:val="en-US"/>
        </w:rPr>
        <w:t xml:space="preserve"> redes </w:t>
      </w:r>
      <w:proofErr w:type="spellStart"/>
      <w:r w:rsidR="009B4C42" w:rsidRPr="003347D4">
        <w:rPr>
          <w:rFonts w:ascii="Arial" w:hAnsi="Arial" w:cs="Arial"/>
          <w:sz w:val="24"/>
          <w:szCs w:val="24"/>
          <w:lang w:val="en-US"/>
        </w:rPr>
        <w:t>neurais</w:t>
      </w:r>
      <w:proofErr w:type="spellEnd"/>
      <w:r w:rsidR="009B4C42" w:rsidRPr="003347D4">
        <w:rPr>
          <w:rFonts w:ascii="Arial" w:hAnsi="Arial" w:cs="Arial"/>
          <w:sz w:val="24"/>
          <w:szCs w:val="24"/>
          <w:lang w:val="en-US"/>
        </w:rPr>
        <w:t xml:space="preserve"> convolucionais</w:t>
      </w:r>
      <w:r w:rsidR="009B4C42" w:rsidRPr="006E4B62">
        <w:rPr>
          <w:rFonts w:ascii="Arial" w:hAnsi="Arial" w:cs="Arial"/>
          <w:sz w:val="24"/>
          <w:szCs w:val="24"/>
          <w:lang w:val="en-US"/>
        </w:rPr>
        <w:t xml:space="preserve">: Xception (CHOLLET, 2017), VGG16 e VGG19 (SIMONYAN; ZISSERMAN, 2015), ResNet50, Resnet101, ResNet152 (HE </w:t>
      </w:r>
      <w:r w:rsidR="00521A90" w:rsidRPr="006E4B62">
        <w:rPr>
          <w:rFonts w:ascii="Arial" w:hAnsi="Arial" w:cs="Arial"/>
          <w:i/>
          <w:sz w:val="24"/>
          <w:szCs w:val="24"/>
          <w:lang w:val="en-US"/>
        </w:rPr>
        <w:t>et al</w:t>
      </w:r>
      <w:r w:rsidR="00BE38FD" w:rsidRPr="006E4B62">
        <w:rPr>
          <w:rFonts w:ascii="Arial" w:hAnsi="Arial" w:cs="Arial"/>
          <w:i/>
          <w:sz w:val="24"/>
          <w:szCs w:val="24"/>
          <w:lang w:val="en-US"/>
        </w:rPr>
        <w:t>.</w:t>
      </w:r>
      <w:r w:rsidR="009B4C42" w:rsidRPr="006E4B62">
        <w:rPr>
          <w:rFonts w:ascii="Arial" w:hAnsi="Arial" w:cs="Arial"/>
          <w:sz w:val="24"/>
          <w:szCs w:val="24"/>
          <w:lang w:val="en-US"/>
        </w:rPr>
        <w:t xml:space="preserve">, 2016a), ResNet50v2, ResNet101v2, ResNet152v2 (HE </w:t>
      </w:r>
      <w:r w:rsidR="00521A90" w:rsidRPr="006E4B62">
        <w:rPr>
          <w:rFonts w:ascii="Arial" w:hAnsi="Arial" w:cs="Arial"/>
          <w:i/>
          <w:sz w:val="24"/>
          <w:szCs w:val="24"/>
          <w:lang w:val="en-US"/>
        </w:rPr>
        <w:t>et al</w:t>
      </w:r>
      <w:r w:rsidR="00BE38FD" w:rsidRPr="006E4B62">
        <w:rPr>
          <w:rFonts w:ascii="Arial" w:hAnsi="Arial" w:cs="Arial"/>
          <w:i/>
          <w:sz w:val="24"/>
          <w:szCs w:val="24"/>
          <w:lang w:val="en-US"/>
        </w:rPr>
        <w:t>.</w:t>
      </w:r>
      <w:r w:rsidR="009B4C42" w:rsidRPr="006E4B62">
        <w:rPr>
          <w:rFonts w:ascii="Arial" w:hAnsi="Arial" w:cs="Arial"/>
          <w:sz w:val="24"/>
          <w:szCs w:val="24"/>
          <w:lang w:val="en-US"/>
        </w:rPr>
        <w:t xml:space="preserve">, 2016b), InceptionV3 (SZEGEDY </w:t>
      </w:r>
      <w:r w:rsidR="00521A90" w:rsidRPr="006E4B62">
        <w:rPr>
          <w:rFonts w:ascii="Arial" w:hAnsi="Arial" w:cs="Arial"/>
          <w:i/>
          <w:sz w:val="24"/>
          <w:szCs w:val="24"/>
          <w:lang w:val="en-US"/>
        </w:rPr>
        <w:t>et al</w:t>
      </w:r>
      <w:r w:rsidR="00BE38FD" w:rsidRPr="006E4B62">
        <w:rPr>
          <w:rFonts w:ascii="Arial" w:hAnsi="Arial" w:cs="Arial"/>
          <w:i/>
          <w:sz w:val="24"/>
          <w:szCs w:val="24"/>
          <w:lang w:val="en-US"/>
        </w:rPr>
        <w:t>.</w:t>
      </w:r>
      <w:r w:rsidR="009B4C42" w:rsidRPr="006E4B62">
        <w:rPr>
          <w:rFonts w:ascii="Arial" w:hAnsi="Arial" w:cs="Arial"/>
          <w:sz w:val="24"/>
          <w:szCs w:val="24"/>
          <w:lang w:val="en-US"/>
        </w:rPr>
        <w:t>, 2016), InceptionResNetV2</w:t>
      </w:r>
      <w:r w:rsidR="009B4C42" w:rsidRPr="003347D4">
        <w:rPr>
          <w:rFonts w:ascii="Arial" w:hAnsi="Arial" w:cs="Arial"/>
          <w:sz w:val="24"/>
          <w:szCs w:val="24"/>
          <w:lang w:val="en-US"/>
        </w:rPr>
        <w:t xml:space="preserve"> (SZEGEDY </w:t>
      </w:r>
      <w:r w:rsidR="00521A90" w:rsidRPr="003347D4">
        <w:rPr>
          <w:rFonts w:ascii="Arial" w:hAnsi="Arial" w:cs="Arial"/>
          <w:i/>
          <w:sz w:val="24"/>
          <w:szCs w:val="24"/>
          <w:lang w:val="en-US"/>
        </w:rPr>
        <w:t>et al</w:t>
      </w:r>
      <w:r w:rsidR="00BE38FD" w:rsidRPr="003347D4">
        <w:rPr>
          <w:rFonts w:ascii="Arial" w:hAnsi="Arial" w:cs="Arial"/>
          <w:i/>
          <w:sz w:val="24"/>
          <w:szCs w:val="24"/>
          <w:lang w:val="en-US"/>
        </w:rPr>
        <w:t>.</w:t>
      </w:r>
      <w:r w:rsidR="009B4C42" w:rsidRPr="003347D4">
        <w:rPr>
          <w:rFonts w:ascii="Arial" w:hAnsi="Arial" w:cs="Arial"/>
          <w:sz w:val="24"/>
          <w:szCs w:val="24"/>
          <w:lang w:val="en-US"/>
        </w:rPr>
        <w:t xml:space="preserve">, 2017), </w:t>
      </w:r>
      <w:proofErr w:type="spellStart"/>
      <w:r w:rsidR="009B4C42" w:rsidRPr="003347D4">
        <w:rPr>
          <w:rFonts w:ascii="Arial" w:hAnsi="Arial" w:cs="Arial"/>
          <w:sz w:val="24"/>
          <w:szCs w:val="24"/>
          <w:lang w:val="en-US"/>
        </w:rPr>
        <w:t>MobileNet</w:t>
      </w:r>
      <w:proofErr w:type="spellEnd"/>
      <w:r w:rsidR="009B4C42" w:rsidRPr="003347D4">
        <w:rPr>
          <w:rFonts w:ascii="Arial" w:hAnsi="Arial" w:cs="Arial"/>
          <w:sz w:val="24"/>
          <w:szCs w:val="24"/>
          <w:lang w:val="en-US"/>
        </w:rPr>
        <w:t xml:space="preserve"> (HOWARD </w:t>
      </w:r>
      <w:r w:rsidR="00521A90" w:rsidRPr="003347D4">
        <w:rPr>
          <w:rFonts w:ascii="Arial" w:hAnsi="Arial" w:cs="Arial"/>
          <w:i/>
          <w:sz w:val="24"/>
          <w:szCs w:val="24"/>
          <w:lang w:val="en-US"/>
        </w:rPr>
        <w:t>et al</w:t>
      </w:r>
      <w:r w:rsidR="009B4C42" w:rsidRPr="003347D4">
        <w:rPr>
          <w:rFonts w:ascii="Arial" w:hAnsi="Arial" w:cs="Arial"/>
          <w:sz w:val="24"/>
          <w:szCs w:val="24"/>
          <w:lang w:val="en-US"/>
        </w:rPr>
        <w:t xml:space="preserve">., 2017), DenseNet121, DenseNet169, DenseNet201 (HUANG </w:t>
      </w:r>
      <w:r w:rsidR="00521A90" w:rsidRPr="003347D4">
        <w:rPr>
          <w:rFonts w:ascii="Arial" w:hAnsi="Arial" w:cs="Arial"/>
          <w:i/>
          <w:sz w:val="24"/>
          <w:szCs w:val="24"/>
          <w:lang w:val="en-US"/>
        </w:rPr>
        <w:t>et al</w:t>
      </w:r>
      <w:r w:rsidR="009B4C42" w:rsidRPr="003347D4">
        <w:rPr>
          <w:rFonts w:ascii="Arial" w:hAnsi="Arial" w:cs="Arial"/>
          <w:sz w:val="24"/>
          <w:szCs w:val="24"/>
          <w:lang w:val="en-US"/>
        </w:rPr>
        <w:t xml:space="preserve">., 2017), </w:t>
      </w:r>
      <w:proofErr w:type="spellStart"/>
      <w:r w:rsidR="009B4C42" w:rsidRPr="003347D4">
        <w:rPr>
          <w:rFonts w:ascii="Arial" w:hAnsi="Arial" w:cs="Arial"/>
          <w:sz w:val="24"/>
          <w:szCs w:val="24"/>
          <w:lang w:val="en-US"/>
        </w:rPr>
        <w:t>NasNetMobile</w:t>
      </w:r>
      <w:proofErr w:type="spellEnd"/>
      <w:r w:rsidR="009B4C42" w:rsidRPr="003347D4">
        <w:rPr>
          <w:rFonts w:ascii="Arial" w:hAnsi="Arial" w:cs="Arial"/>
          <w:sz w:val="24"/>
          <w:szCs w:val="24"/>
          <w:lang w:val="en-US"/>
        </w:rPr>
        <w:t xml:space="preserve"> (ZOPH </w:t>
      </w:r>
      <w:r w:rsidR="00521A90" w:rsidRPr="003347D4">
        <w:rPr>
          <w:rFonts w:ascii="Arial" w:hAnsi="Arial" w:cs="Arial"/>
          <w:i/>
          <w:sz w:val="24"/>
          <w:szCs w:val="24"/>
          <w:lang w:val="en-US"/>
        </w:rPr>
        <w:t>et al</w:t>
      </w:r>
      <w:r w:rsidR="009B4C42" w:rsidRPr="003347D4">
        <w:rPr>
          <w:rFonts w:ascii="Arial" w:hAnsi="Arial" w:cs="Arial"/>
          <w:sz w:val="24"/>
          <w:szCs w:val="24"/>
          <w:lang w:val="en-US"/>
        </w:rPr>
        <w:t xml:space="preserve">., 2018) e MobileNetV2 (SANDLER </w:t>
      </w:r>
      <w:r w:rsidR="00521A90" w:rsidRPr="003347D4">
        <w:rPr>
          <w:rFonts w:ascii="Arial" w:hAnsi="Arial" w:cs="Arial"/>
          <w:i/>
          <w:sz w:val="24"/>
          <w:szCs w:val="24"/>
          <w:lang w:val="en-US"/>
        </w:rPr>
        <w:t>et al</w:t>
      </w:r>
      <w:r w:rsidR="009B4C42" w:rsidRPr="003347D4">
        <w:rPr>
          <w:rFonts w:ascii="Arial" w:hAnsi="Arial" w:cs="Arial"/>
          <w:sz w:val="24"/>
          <w:szCs w:val="24"/>
          <w:lang w:val="en-US"/>
        </w:rPr>
        <w:t>., 2019), EfficientNetB0, EfficientNetB1, EfficientNetB2, EfficientNetB3 e EfficientNetB4 (TAN; LE, 2020)</w:t>
      </w:r>
      <w:r w:rsidR="001839CA" w:rsidRPr="003347D4">
        <w:rPr>
          <w:rFonts w:ascii="Arial" w:hAnsi="Arial" w:cs="Arial"/>
          <w:sz w:val="24"/>
          <w:szCs w:val="24"/>
          <w:lang w:val="en-US"/>
        </w:rPr>
        <w:t xml:space="preserve">. </w:t>
      </w:r>
      <w:r w:rsidR="001839CA">
        <w:rPr>
          <w:rFonts w:ascii="Arial" w:hAnsi="Arial" w:cs="Arial"/>
          <w:sz w:val="24"/>
          <w:szCs w:val="24"/>
        </w:rPr>
        <w:t>U</w:t>
      </w:r>
      <w:r w:rsidR="009B4C42">
        <w:rPr>
          <w:rFonts w:ascii="Arial" w:hAnsi="Arial" w:cs="Arial"/>
          <w:sz w:val="24"/>
          <w:szCs w:val="24"/>
        </w:rPr>
        <w:t>tiliz</w:t>
      </w:r>
      <w:r w:rsidR="001839CA">
        <w:rPr>
          <w:rFonts w:ascii="Arial" w:hAnsi="Arial" w:cs="Arial"/>
          <w:sz w:val="24"/>
          <w:szCs w:val="24"/>
        </w:rPr>
        <w:t>aram</w:t>
      </w:r>
      <w:r w:rsidR="009B4C42">
        <w:rPr>
          <w:rFonts w:ascii="Arial" w:hAnsi="Arial" w:cs="Arial"/>
          <w:sz w:val="24"/>
          <w:szCs w:val="24"/>
        </w:rPr>
        <w:t xml:space="preserve">-se as </w:t>
      </w:r>
      <w:proofErr w:type="spellStart"/>
      <w:r w:rsidR="009B4C42">
        <w:rPr>
          <w:rFonts w:ascii="Arial" w:hAnsi="Arial" w:cs="Arial"/>
          <w:sz w:val="24"/>
          <w:szCs w:val="24"/>
        </w:rPr>
        <w:t>CNNs</w:t>
      </w:r>
      <w:proofErr w:type="spellEnd"/>
      <w:r w:rsidR="009B4C42">
        <w:rPr>
          <w:rFonts w:ascii="Arial" w:hAnsi="Arial" w:cs="Arial"/>
          <w:sz w:val="24"/>
          <w:szCs w:val="24"/>
        </w:rPr>
        <w:t xml:space="preserve"> a partir da implementação disponível no </w:t>
      </w:r>
      <w:proofErr w:type="spellStart"/>
      <w:r w:rsidR="009B4C42">
        <w:rPr>
          <w:rFonts w:ascii="Arial" w:hAnsi="Arial" w:cs="Arial"/>
          <w:sz w:val="24"/>
          <w:szCs w:val="24"/>
        </w:rPr>
        <w:t>TensorFlow</w:t>
      </w:r>
      <w:proofErr w:type="spellEnd"/>
      <w:r w:rsidR="009B4C42">
        <w:rPr>
          <w:rFonts w:ascii="Arial" w:hAnsi="Arial" w:cs="Arial"/>
          <w:sz w:val="24"/>
          <w:szCs w:val="24"/>
        </w:rPr>
        <w:t xml:space="preserve"> (ABADI </w:t>
      </w:r>
      <w:r w:rsidR="00521A90" w:rsidRPr="00521A90">
        <w:rPr>
          <w:rFonts w:ascii="Arial" w:hAnsi="Arial" w:cs="Arial"/>
          <w:i/>
          <w:sz w:val="24"/>
          <w:szCs w:val="24"/>
        </w:rPr>
        <w:t>et al</w:t>
      </w:r>
      <w:r w:rsidR="001839CA">
        <w:rPr>
          <w:rFonts w:ascii="Arial" w:hAnsi="Arial" w:cs="Arial"/>
          <w:i/>
          <w:sz w:val="24"/>
          <w:szCs w:val="24"/>
        </w:rPr>
        <w:t>.</w:t>
      </w:r>
      <w:r w:rsidR="009B4C42">
        <w:rPr>
          <w:rFonts w:ascii="Arial" w:hAnsi="Arial" w:cs="Arial"/>
          <w:sz w:val="24"/>
          <w:szCs w:val="24"/>
        </w:rPr>
        <w:t>, 2015).</w:t>
      </w:r>
    </w:p>
    <w:p w14:paraId="0A1251A1" w14:textId="3F76FC07" w:rsidR="00144A5E" w:rsidRDefault="001839CA" w:rsidP="00144A5E">
      <w:pPr>
        <w:spacing w:after="0" w:line="360" w:lineRule="auto"/>
        <w:ind w:firstLine="851"/>
        <w:jc w:val="both"/>
        <w:rPr>
          <w:rFonts w:ascii="Arial" w:hAnsi="Arial" w:cs="Arial"/>
          <w:sz w:val="24"/>
          <w:szCs w:val="24"/>
        </w:rPr>
      </w:pPr>
      <w:r>
        <w:rPr>
          <w:rFonts w:ascii="Arial" w:hAnsi="Arial" w:cs="Arial"/>
          <w:sz w:val="24"/>
          <w:szCs w:val="24"/>
        </w:rPr>
        <w:t>A</w:t>
      </w:r>
      <w:r w:rsidR="00C07DD9">
        <w:rPr>
          <w:rFonts w:ascii="Arial" w:hAnsi="Arial" w:cs="Arial"/>
          <w:sz w:val="24"/>
          <w:szCs w:val="24"/>
        </w:rPr>
        <w:t xml:space="preserve">s </w:t>
      </w:r>
      <w:proofErr w:type="spellStart"/>
      <w:r w:rsidR="00C07DD9">
        <w:rPr>
          <w:rFonts w:ascii="Arial" w:hAnsi="Arial" w:cs="Arial"/>
          <w:sz w:val="24"/>
          <w:szCs w:val="24"/>
        </w:rPr>
        <w:t>CNNs</w:t>
      </w:r>
      <w:proofErr w:type="spellEnd"/>
      <w:r w:rsidR="00C07DD9">
        <w:rPr>
          <w:rFonts w:ascii="Arial" w:hAnsi="Arial" w:cs="Arial"/>
          <w:sz w:val="24"/>
          <w:szCs w:val="24"/>
        </w:rPr>
        <w:t xml:space="preserve"> </w:t>
      </w:r>
      <w:r w:rsidR="00C07DD9" w:rsidRPr="00891BB8">
        <w:rPr>
          <w:rFonts w:ascii="Arial" w:hAnsi="Arial" w:cs="Arial"/>
          <w:sz w:val="24"/>
          <w:szCs w:val="24"/>
        </w:rPr>
        <w:t>EfficientNetB</w:t>
      </w:r>
      <w:r w:rsidR="00B94D24">
        <w:rPr>
          <w:rFonts w:ascii="Arial" w:hAnsi="Arial" w:cs="Arial"/>
          <w:sz w:val="24"/>
          <w:szCs w:val="24"/>
        </w:rPr>
        <w:t xml:space="preserve">5, </w:t>
      </w:r>
      <w:r w:rsidR="00B94D24" w:rsidRPr="00891BB8">
        <w:rPr>
          <w:rFonts w:ascii="Arial" w:hAnsi="Arial" w:cs="Arial"/>
          <w:sz w:val="24"/>
          <w:szCs w:val="24"/>
        </w:rPr>
        <w:t>EfficientNetB</w:t>
      </w:r>
      <w:r w:rsidR="00B94D24">
        <w:rPr>
          <w:rFonts w:ascii="Arial" w:hAnsi="Arial" w:cs="Arial"/>
          <w:sz w:val="24"/>
          <w:szCs w:val="24"/>
        </w:rPr>
        <w:t xml:space="preserve">6 e </w:t>
      </w:r>
      <w:r w:rsidR="00B94D24" w:rsidRPr="00891BB8">
        <w:rPr>
          <w:rFonts w:ascii="Arial" w:hAnsi="Arial" w:cs="Arial"/>
          <w:sz w:val="24"/>
          <w:szCs w:val="24"/>
        </w:rPr>
        <w:t>EfficientNetB</w:t>
      </w:r>
      <w:r w:rsidR="00B94D24">
        <w:rPr>
          <w:rFonts w:ascii="Arial" w:hAnsi="Arial" w:cs="Arial"/>
          <w:sz w:val="24"/>
          <w:szCs w:val="24"/>
        </w:rPr>
        <w:t>7</w:t>
      </w:r>
      <w:r>
        <w:rPr>
          <w:rFonts w:ascii="Arial" w:hAnsi="Arial" w:cs="Arial"/>
          <w:sz w:val="24"/>
          <w:szCs w:val="24"/>
        </w:rPr>
        <w:t>,</w:t>
      </w:r>
      <w:r w:rsidR="00B94D24">
        <w:rPr>
          <w:rFonts w:ascii="Arial" w:hAnsi="Arial" w:cs="Arial"/>
          <w:sz w:val="24"/>
          <w:szCs w:val="24"/>
        </w:rPr>
        <w:t xml:space="preserve"> não possível utilizá-las devido </w:t>
      </w:r>
      <w:r w:rsidR="00144A5E">
        <w:rPr>
          <w:rFonts w:ascii="Arial" w:hAnsi="Arial" w:cs="Arial"/>
          <w:sz w:val="24"/>
          <w:szCs w:val="24"/>
        </w:rPr>
        <w:t>à</w:t>
      </w:r>
      <w:r w:rsidR="00B94D24">
        <w:rPr>
          <w:rFonts w:ascii="Arial" w:hAnsi="Arial" w:cs="Arial"/>
          <w:sz w:val="24"/>
          <w:szCs w:val="24"/>
        </w:rPr>
        <w:t xml:space="preserve"> falta de recurso de </w:t>
      </w:r>
      <w:r w:rsidR="00B94D24" w:rsidRPr="00EE1696">
        <w:rPr>
          <w:rFonts w:ascii="Arial" w:hAnsi="Arial" w:cs="Arial"/>
          <w:i/>
          <w:sz w:val="24"/>
          <w:szCs w:val="24"/>
        </w:rPr>
        <w:t>hardware</w:t>
      </w:r>
      <w:r w:rsidR="00B94D24">
        <w:rPr>
          <w:rFonts w:ascii="Arial" w:hAnsi="Arial" w:cs="Arial"/>
          <w:sz w:val="24"/>
          <w:szCs w:val="24"/>
        </w:rPr>
        <w:t xml:space="preserve"> disponível para o treinamento dessas arquiteturas.</w:t>
      </w:r>
      <w:r w:rsidR="00144A5E">
        <w:rPr>
          <w:rFonts w:ascii="Arial" w:hAnsi="Arial" w:cs="Arial"/>
          <w:sz w:val="24"/>
          <w:szCs w:val="24"/>
        </w:rPr>
        <w:t xml:space="preserve"> </w:t>
      </w:r>
      <w:r w:rsidR="00144A5E">
        <w:rPr>
          <w:rFonts w:ascii="Arial" w:eastAsiaTheme="minorEastAsia" w:hAnsi="Arial" w:cs="Arial"/>
          <w:sz w:val="24"/>
          <w:szCs w:val="24"/>
        </w:rPr>
        <w:t xml:space="preserve">Todas as </w:t>
      </w:r>
      <w:proofErr w:type="spellStart"/>
      <w:r w:rsidR="00144A5E">
        <w:rPr>
          <w:rFonts w:ascii="Arial" w:eastAsiaTheme="minorEastAsia" w:hAnsi="Arial" w:cs="Arial"/>
          <w:sz w:val="24"/>
          <w:szCs w:val="24"/>
        </w:rPr>
        <w:t>CNNs</w:t>
      </w:r>
      <w:proofErr w:type="spellEnd"/>
      <w:r w:rsidR="00144A5E">
        <w:rPr>
          <w:rFonts w:ascii="Arial" w:eastAsiaTheme="minorEastAsia" w:hAnsi="Arial" w:cs="Arial"/>
          <w:sz w:val="24"/>
          <w:szCs w:val="24"/>
        </w:rPr>
        <w:t xml:space="preserve"> foram </w:t>
      </w:r>
      <w:proofErr w:type="spellStart"/>
      <w:r w:rsidR="00144A5E">
        <w:rPr>
          <w:rFonts w:ascii="Arial" w:eastAsiaTheme="minorEastAsia" w:hAnsi="Arial" w:cs="Arial"/>
          <w:sz w:val="24"/>
          <w:szCs w:val="24"/>
        </w:rPr>
        <w:t>pré</w:t>
      </w:r>
      <w:proofErr w:type="spellEnd"/>
      <w:r w:rsidR="00144A5E">
        <w:rPr>
          <w:rFonts w:ascii="Arial" w:eastAsiaTheme="minorEastAsia" w:hAnsi="Arial" w:cs="Arial"/>
          <w:sz w:val="24"/>
          <w:szCs w:val="24"/>
        </w:rPr>
        <w:t xml:space="preserve">-treinadas </w:t>
      </w:r>
      <w:r w:rsidR="00057BED">
        <w:rPr>
          <w:rFonts w:ascii="Arial" w:eastAsiaTheme="minorEastAsia" w:hAnsi="Arial" w:cs="Arial"/>
          <w:sz w:val="24"/>
          <w:szCs w:val="24"/>
        </w:rPr>
        <w:t>(</w:t>
      </w:r>
      <w:proofErr w:type="spellStart"/>
      <w:r w:rsidR="00057BED" w:rsidRPr="00057BED">
        <w:rPr>
          <w:rFonts w:ascii="Arial" w:eastAsiaTheme="minorEastAsia" w:hAnsi="Arial" w:cs="Arial"/>
          <w:i/>
          <w:iCs/>
          <w:sz w:val="24"/>
          <w:szCs w:val="24"/>
        </w:rPr>
        <w:t>transfer</w:t>
      </w:r>
      <w:proofErr w:type="spellEnd"/>
      <w:r w:rsidR="00057BED" w:rsidRPr="00057BED">
        <w:rPr>
          <w:rFonts w:ascii="Arial" w:eastAsiaTheme="minorEastAsia" w:hAnsi="Arial" w:cs="Arial"/>
          <w:i/>
          <w:iCs/>
          <w:sz w:val="24"/>
          <w:szCs w:val="24"/>
        </w:rPr>
        <w:t xml:space="preserve"> learning</w:t>
      </w:r>
      <w:r w:rsidR="00057BED">
        <w:rPr>
          <w:rFonts w:ascii="Arial" w:eastAsiaTheme="minorEastAsia" w:hAnsi="Arial" w:cs="Arial"/>
          <w:sz w:val="24"/>
          <w:szCs w:val="24"/>
        </w:rPr>
        <w:t xml:space="preserve">) </w:t>
      </w:r>
      <w:r w:rsidR="00144A5E">
        <w:rPr>
          <w:rFonts w:ascii="Arial" w:eastAsiaTheme="minorEastAsia" w:hAnsi="Arial" w:cs="Arial"/>
          <w:sz w:val="24"/>
          <w:szCs w:val="24"/>
        </w:rPr>
        <w:t xml:space="preserve">a partir da base de imagens ImageNet </w:t>
      </w:r>
      <w:r w:rsidR="00144A5E" w:rsidRPr="005850AF">
        <w:rPr>
          <w:rFonts w:ascii="Arial" w:hAnsi="Arial" w:cs="Arial"/>
          <w:sz w:val="24"/>
          <w:szCs w:val="24"/>
        </w:rPr>
        <w:t xml:space="preserve">(RUSSAKOVSKY </w:t>
      </w:r>
      <w:r w:rsidR="00521A90" w:rsidRPr="00521A90">
        <w:rPr>
          <w:rFonts w:ascii="Arial" w:hAnsi="Arial" w:cs="Arial"/>
          <w:i/>
          <w:sz w:val="24"/>
          <w:szCs w:val="24"/>
        </w:rPr>
        <w:t>et al</w:t>
      </w:r>
      <w:r w:rsidR="00144A5E" w:rsidRPr="005850AF">
        <w:rPr>
          <w:rFonts w:ascii="Arial" w:hAnsi="Arial" w:cs="Arial"/>
          <w:i/>
          <w:sz w:val="24"/>
          <w:szCs w:val="24"/>
        </w:rPr>
        <w:t>.</w:t>
      </w:r>
      <w:r w:rsidR="00144A5E" w:rsidRPr="005850AF">
        <w:rPr>
          <w:rFonts w:ascii="Arial" w:hAnsi="Arial" w:cs="Arial"/>
          <w:sz w:val="24"/>
          <w:szCs w:val="24"/>
        </w:rPr>
        <w:t>, 2015)</w:t>
      </w:r>
      <w:r>
        <w:rPr>
          <w:rFonts w:ascii="Arial" w:hAnsi="Arial" w:cs="Arial"/>
          <w:sz w:val="24"/>
          <w:szCs w:val="24"/>
        </w:rPr>
        <w:t>,</w:t>
      </w:r>
      <w:r w:rsidR="00144A5E">
        <w:rPr>
          <w:rFonts w:ascii="Arial" w:hAnsi="Arial" w:cs="Arial"/>
          <w:sz w:val="24"/>
          <w:szCs w:val="24"/>
        </w:rPr>
        <w:t xml:space="preserve"> obtendo-se os pesos de cada uma das redes convolucionais utilizadas a partir do </w:t>
      </w:r>
      <w:r w:rsidR="00144A5E" w:rsidRPr="00EE1696">
        <w:rPr>
          <w:rFonts w:ascii="Arial" w:hAnsi="Arial" w:cs="Arial"/>
          <w:i/>
          <w:sz w:val="24"/>
          <w:szCs w:val="24"/>
        </w:rPr>
        <w:t>framework</w:t>
      </w:r>
      <w:r w:rsidR="00144A5E">
        <w:rPr>
          <w:rFonts w:ascii="Arial" w:hAnsi="Arial" w:cs="Arial"/>
          <w:sz w:val="24"/>
          <w:szCs w:val="24"/>
        </w:rPr>
        <w:t xml:space="preserve"> </w:t>
      </w:r>
      <w:proofErr w:type="spellStart"/>
      <w:r w:rsidR="00144A5E">
        <w:rPr>
          <w:rFonts w:ascii="Arial" w:hAnsi="Arial" w:cs="Arial"/>
          <w:sz w:val="24"/>
          <w:szCs w:val="24"/>
        </w:rPr>
        <w:t>TensorFlow</w:t>
      </w:r>
      <w:proofErr w:type="spellEnd"/>
      <w:r w:rsidR="00144A5E">
        <w:rPr>
          <w:rFonts w:ascii="Arial" w:hAnsi="Arial" w:cs="Arial"/>
          <w:sz w:val="24"/>
          <w:szCs w:val="24"/>
        </w:rPr>
        <w:t xml:space="preserve"> (ABADI </w:t>
      </w:r>
      <w:r w:rsidR="00521A90" w:rsidRPr="00521A90">
        <w:rPr>
          <w:rFonts w:ascii="Arial" w:hAnsi="Arial" w:cs="Arial"/>
          <w:i/>
          <w:sz w:val="24"/>
          <w:szCs w:val="24"/>
        </w:rPr>
        <w:t>et al</w:t>
      </w:r>
      <w:r>
        <w:rPr>
          <w:rFonts w:ascii="Arial" w:hAnsi="Arial" w:cs="Arial"/>
          <w:i/>
          <w:sz w:val="24"/>
          <w:szCs w:val="24"/>
        </w:rPr>
        <w:t>.</w:t>
      </w:r>
      <w:r w:rsidR="00144A5E">
        <w:rPr>
          <w:rFonts w:ascii="Arial" w:hAnsi="Arial" w:cs="Arial"/>
          <w:sz w:val="24"/>
          <w:szCs w:val="24"/>
        </w:rPr>
        <w:t xml:space="preserve">, 2015). </w:t>
      </w:r>
    </w:p>
    <w:p w14:paraId="0C0F7B0A" w14:textId="7E4641CE" w:rsidR="00057BED" w:rsidRDefault="00DC4E30" w:rsidP="00144A5E">
      <w:pPr>
        <w:spacing w:after="0" w:line="360" w:lineRule="auto"/>
        <w:ind w:firstLine="851"/>
        <w:jc w:val="both"/>
        <w:rPr>
          <w:rFonts w:ascii="Arial" w:hAnsi="Arial" w:cs="Arial"/>
          <w:sz w:val="24"/>
          <w:szCs w:val="24"/>
        </w:rPr>
      </w:pPr>
      <w:commentRangeStart w:id="64"/>
      <w:r w:rsidRPr="006F573A">
        <w:rPr>
          <w:rFonts w:ascii="Arial" w:hAnsi="Arial" w:cs="Arial"/>
          <w:sz w:val="24"/>
          <w:szCs w:val="24"/>
        </w:rPr>
        <w:t>A partir das arquiteturas de cada uma das redes convolucionais</w:t>
      </w:r>
      <w:r w:rsidR="001839CA" w:rsidRPr="006F573A">
        <w:rPr>
          <w:rFonts w:ascii="Arial" w:hAnsi="Arial" w:cs="Arial"/>
          <w:sz w:val="24"/>
          <w:szCs w:val="24"/>
        </w:rPr>
        <w:t>,</w:t>
      </w:r>
      <w:r w:rsidR="003E17EA" w:rsidRPr="006F573A">
        <w:rPr>
          <w:rFonts w:ascii="Arial" w:hAnsi="Arial" w:cs="Arial"/>
          <w:sz w:val="24"/>
          <w:szCs w:val="24"/>
        </w:rPr>
        <w:t xml:space="preserve"> a</w:t>
      </w:r>
      <w:r w:rsidR="006D4848" w:rsidRPr="006F573A">
        <w:rPr>
          <w:rFonts w:ascii="Arial" w:hAnsi="Arial" w:cs="Arial"/>
          <w:sz w:val="24"/>
          <w:szCs w:val="24"/>
        </w:rPr>
        <w:t xml:space="preserve">s camadas originais </w:t>
      </w:r>
      <w:proofErr w:type="spellStart"/>
      <w:r w:rsidR="006D4848" w:rsidRPr="006F573A">
        <w:rPr>
          <w:rFonts w:ascii="Arial" w:hAnsi="Arial" w:cs="Arial"/>
          <w:sz w:val="24"/>
          <w:szCs w:val="24"/>
        </w:rPr>
        <w:t>pré</w:t>
      </w:r>
      <w:proofErr w:type="spellEnd"/>
      <w:r w:rsidR="006D4848" w:rsidRPr="006F573A">
        <w:rPr>
          <w:rFonts w:ascii="Arial" w:hAnsi="Arial" w:cs="Arial"/>
          <w:sz w:val="24"/>
          <w:szCs w:val="24"/>
        </w:rPr>
        <w:t>-treinadas são mantidas</w:t>
      </w:r>
      <w:r w:rsidR="00F602AD" w:rsidRPr="006F573A">
        <w:rPr>
          <w:rFonts w:ascii="Arial" w:hAnsi="Arial" w:cs="Arial"/>
          <w:sz w:val="24"/>
          <w:szCs w:val="24"/>
        </w:rPr>
        <w:t xml:space="preserve"> </w:t>
      </w:r>
      <w:r w:rsidR="006D4848" w:rsidRPr="006F573A">
        <w:rPr>
          <w:rFonts w:ascii="Arial" w:hAnsi="Arial" w:cs="Arial"/>
          <w:sz w:val="24"/>
          <w:szCs w:val="24"/>
        </w:rPr>
        <w:t>e foram inseridas novas camadas</w:t>
      </w:r>
      <w:r w:rsidR="000E4A6A" w:rsidRPr="006F573A">
        <w:rPr>
          <w:rFonts w:ascii="Arial" w:hAnsi="Arial" w:cs="Arial"/>
          <w:sz w:val="24"/>
          <w:szCs w:val="24"/>
        </w:rPr>
        <w:t xml:space="preserve"> ao modelo</w:t>
      </w:r>
      <w:r w:rsidR="00BE4F0D" w:rsidRPr="006F573A">
        <w:rPr>
          <w:rFonts w:ascii="Arial" w:hAnsi="Arial" w:cs="Arial"/>
          <w:sz w:val="24"/>
          <w:szCs w:val="24"/>
        </w:rPr>
        <w:t xml:space="preserve"> que foram treinadas com a</w:t>
      </w:r>
      <w:r w:rsidR="00DC5563" w:rsidRPr="006F573A">
        <w:rPr>
          <w:rFonts w:ascii="Arial" w:hAnsi="Arial" w:cs="Arial"/>
          <w:sz w:val="24"/>
          <w:szCs w:val="24"/>
        </w:rPr>
        <w:t>s imagens da base selecionada para o trabalho</w:t>
      </w:r>
      <w:r w:rsidR="00F602AD" w:rsidRPr="006F573A">
        <w:rPr>
          <w:rFonts w:ascii="Arial" w:hAnsi="Arial" w:cs="Arial"/>
          <w:sz w:val="24"/>
          <w:szCs w:val="24"/>
        </w:rPr>
        <w:t xml:space="preserve"> (</w:t>
      </w:r>
      <w:r w:rsidR="00F602AD" w:rsidRPr="006F573A">
        <w:rPr>
          <w:rFonts w:ascii="Arial" w:hAnsi="Arial" w:cs="Arial"/>
          <w:i/>
          <w:iCs/>
          <w:sz w:val="24"/>
          <w:szCs w:val="24"/>
        </w:rPr>
        <w:t>fine-</w:t>
      </w:r>
      <w:proofErr w:type="spellStart"/>
      <w:r w:rsidR="00F602AD" w:rsidRPr="006F573A">
        <w:rPr>
          <w:rFonts w:ascii="Arial" w:hAnsi="Arial" w:cs="Arial"/>
          <w:i/>
          <w:iCs/>
          <w:sz w:val="24"/>
          <w:szCs w:val="24"/>
        </w:rPr>
        <w:t>tuned</w:t>
      </w:r>
      <w:proofErr w:type="spellEnd"/>
      <w:r w:rsidR="00F602AD" w:rsidRPr="006F573A">
        <w:rPr>
          <w:rFonts w:ascii="Arial" w:hAnsi="Arial" w:cs="Arial"/>
          <w:sz w:val="24"/>
          <w:szCs w:val="24"/>
        </w:rPr>
        <w:t>)</w:t>
      </w:r>
      <w:commentRangeEnd w:id="64"/>
      <w:r w:rsidR="00292A17" w:rsidRPr="006F573A">
        <w:rPr>
          <w:rStyle w:val="Refdecomentrio"/>
        </w:rPr>
        <w:commentReference w:id="64"/>
      </w:r>
      <w:r w:rsidR="00544598" w:rsidRPr="006F573A">
        <w:rPr>
          <w:rFonts w:ascii="Arial" w:hAnsi="Arial" w:cs="Arial"/>
          <w:sz w:val="24"/>
          <w:szCs w:val="24"/>
        </w:rPr>
        <w:t xml:space="preserve"> (</w:t>
      </w:r>
      <w:r w:rsidR="00544598" w:rsidRPr="006F573A">
        <w:rPr>
          <w:rFonts w:ascii="Arial" w:hAnsi="Arial" w:cs="Arial"/>
          <w:sz w:val="24"/>
          <w:szCs w:val="24"/>
        </w:rPr>
        <w:fldChar w:fldCharType="begin"/>
      </w:r>
      <w:r w:rsidR="00544598" w:rsidRPr="006F573A">
        <w:rPr>
          <w:rFonts w:ascii="Arial" w:hAnsi="Arial" w:cs="Arial"/>
          <w:sz w:val="24"/>
          <w:szCs w:val="24"/>
        </w:rPr>
        <w:instrText xml:space="preserve"> REF _Ref108982555 \h  \* MERGEFORMAT </w:instrText>
      </w:r>
      <w:r w:rsidR="00544598" w:rsidRPr="006F573A">
        <w:rPr>
          <w:rFonts w:ascii="Arial" w:hAnsi="Arial" w:cs="Arial"/>
          <w:sz w:val="24"/>
          <w:szCs w:val="24"/>
        </w:rPr>
      </w:r>
      <w:r w:rsidR="00544598" w:rsidRPr="006F573A">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8</w:t>
      </w:r>
      <w:r w:rsidR="00544598" w:rsidRPr="006F573A">
        <w:rPr>
          <w:rFonts w:ascii="Arial" w:hAnsi="Arial" w:cs="Arial"/>
          <w:sz w:val="24"/>
          <w:szCs w:val="24"/>
        </w:rPr>
        <w:fldChar w:fldCharType="end"/>
      </w:r>
      <w:r w:rsidR="00544598" w:rsidRPr="006F573A">
        <w:rPr>
          <w:rFonts w:ascii="Arial" w:hAnsi="Arial" w:cs="Arial"/>
          <w:sz w:val="24"/>
          <w:szCs w:val="24"/>
        </w:rPr>
        <w:t>)</w:t>
      </w:r>
      <w:r w:rsidR="00DC5563" w:rsidRPr="006F573A">
        <w:rPr>
          <w:rFonts w:ascii="Arial" w:hAnsi="Arial" w:cs="Arial"/>
          <w:sz w:val="24"/>
          <w:szCs w:val="24"/>
        </w:rPr>
        <w:t>.</w:t>
      </w:r>
      <w:r w:rsidR="00F602AD">
        <w:rPr>
          <w:rFonts w:ascii="Arial" w:hAnsi="Arial" w:cs="Arial"/>
          <w:sz w:val="24"/>
          <w:szCs w:val="24"/>
        </w:rPr>
        <w:t xml:space="preserve"> </w:t>
      </w:r>
    </w:p>
    <w:p w14:paraId="165CD575" w14:textId="77777777" w:rsidR="00A40A0B" w:rsidRDefault="00A40A0B" w:rsidP="008D3E7B">
      <w:pPr>
        <w:spacing w:after="0" w:line="360" w:lineRule="auto"/>
        <w:ind w:firstLine="851"/>
        <w:jc w:val="both"/>
        <w:rPr>
          <w:rFonts w:ascii="Arial" w:hAnsi="Arial" w:cs="Arial"/>
          <w:sz w:val="24"/>
          <w:szCs w:val="24"/>
        </w:rPr>
      </w:pPr>
    </w:p>
    <w:p w14:paraId="3C733082" w14:textId="15224B93" w:rsidR="009154B5" w:rsidRDefault="009154B5" w:rsidP="00334C81">
      <w:pPr>
        <w:spacing w:after="0" w:line="240" w:lineRule="auto"/>
        <w:jc w:val="center"/>
        <w:rPr>
          <w:rFonts w:ascii="Arial" w:hAnsi="Arial" w:cs="Arial"/>
          <w:sz w:val="20"/>
          <w:szCs w:val="24"/>
        </w:rPr>
      </w:pPr>
      <w:bookmarkStart w:id="65" w:name="_Ref108982555"/>
      <w:bookmarkStart w:id="66" w:name="_Toc199697542"/>
      <w:r w:rsidRPr="005850AF">
        <w:rPr>
          <w:rFonts w:ascii="Arial" w:hAnsi="Arial" w:cs="Arial"/>
          <w:b/>
          <w:bCs/>
          <w:sz w:val="20"/>
          <w:szCs w:val="24"/>
        </w:rPr>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8</w:t>
      </w:r>
      <w:r w:rsidRPr="005850AF">
        <w:rPr>
          <w:rFonts w:ascii="Arial" w:hAnsi="Arial" w:cs="Arial"/>
          <w:b/>
          <w:bCs/>
          <w:i/>
          <w:iCs/>
          <w:sz w:val="20"/>
          <w:szCs w:val="24"/>
        </w:rPr>
        <w:fldChar w:fldCharType="end"/>
      </w:r>
      <w:bookmarkEnd w:id="65"/>
      <w:r w:rsidRPr="005850AF">
        <w:rPr>
          <w:rFonts w:ascii="Arial" w:hAnsi="Arial" w:cs="Arial"/>
          <w:sz w:val="20"/>
          <w:szCs w:val="24"/>
        </w:rPr>
        <w:t xml:space="preserve"> – </w:t>
      </w:r>
      <w:r w:rsidR="006300BE">
        <w:rPr>
          <w:rFonts w:ascii="Arial" w:hAnsi="Arial" w:cs="Arial"/>
          <w:sz w:val="20"/>
          <w:szCs w:val="24"/>
        </w:rPr>
        <w:t>Camadas adicionadas a arquitetura original da CNN</w:t>
      </w:r>
      <w:r>
        <w:rPr>
          <w:rFonts w:ascii="Arial" w:hAnsi="Arial" w:cs="Arial"/>
          <w:sz w:val="20"/>
          <w:szCs w:val="24"/>
        </w:rPr>
        <w:t xml:space="preserve"> (</w:t>
      </w:r>
      <w:r w:rsidR="006300BE">
        <w:rPr>
          <w:rFonts w:ascii="Arial" w:hAnsi="Arial" w:cs="Arial"/>
          <w:sz w:val="20"/>
          <w:szCs w:val="24"/>
        </w:rPr>
        <w:t xml:space="preserve">Exemplo: </w:t>
      </w:r>
      <w:r>
        <w:rPr>
          <w:rFonts w:ascii="Arial" w:hAnsi="Arial" w:cs="Arial"/>
          <w:sz w:val="20"/>
          <w:szCs w:val="24"/>
        </w:rPr>
        <w:t>VGG16)</w:t>
      </w:r>
      <w:bookmarkEnd w:id="66"/>
    </w:p>
    <w:p w14:paraId="2A18CB36" w14:textId="2B251861" w:rsidR="009154B5" w:rsidRDefault="00544598" w:rsidP="00EE1696">
      <w:pPr>
        <w:spacing w:after="0" w:line="240" w:lineRule="auto"/>
        <w:jc w:val="center"/>
        <w:rPr>
          <w:rFonts w:ascii="Arial" w:hAnsi="Arial" w:cs="Arial"/>
          <w:sz w:val="20"/>
          <w:szCs w:val="24"/>
        </w:rPr>
      </w:pPr>
      <w:r>
        <w:rPr>
          <w:rFonts w:ascii="Arial" w:hAnsi="Arial" w:cs="Arial"/>
          <w:noProof/>
          <w:sz w:val="20"/>
          <w:szCs w:val="24"/>
          <w:lang w:eastAsia="pt-BR"/>
        </w:rPr>
        <w:drawing>
          <wp:inline distT="0" distB="0" distL="0" distR="0" wp14:anchorId="49250FC3" wp14:editId="09053F1B">
            <wp:extent cx="2593075" cy="2647103"/>
            <wp:effectExtent l="0" t="0" r="0" b="1270"/>
            <wp:docPr id="38" name="Imagem 38"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38" descr="Diagrama&#10;&#10;Descrição gerada automa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5560" cy="2659848"/>
                    </a:xfrm>
                    <a:prstGeom prst="rect">
                      <a:avLst/>
                    </a:prstGeom>
                  </pic:spPr>
                </pic:pic>
              </a:graphicData>
            </a:graphic>
          </wp:inline>
        </w:drawing>
      </w:r>
    </w:p>
    <w:p w14:paraId="3F4DFA92" w14:textId="77777777" w:rsidR="009154B5" w:rsidRPr="005850AF" w:rsidRDefault="009154B5" w:rsidP="009154B5">
      <w:pPr>
        <w:spacing w:after="0" w:line="36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330A8C04" w14:textId="74038D00" w:rsidR="00240B77" w:rsidRDefault="00240B77" w:rsidP="00240B77">
      <w:pPr>
        <w:spacing w:after="0" w:line="360" w:lineRule="auto"/>
        <w:jc w:val="both"/>
        <w:rPr>
          <w:rFonts w:ascii="Arial" w:hAnsi="Arial" w:cs="Arial"/>
          <w:sz w:val="24"/>
          <w:szCs w:val="24"/>
        </w:rPr>
      </w:pPr>
    </w:p>
    <w:p w14:paraId="64D30879" w14:textId="43FA12B6" w:rsidR="000B4573" w:rsidRDefault="000D75E8" w:rsidP="00910D40">
      <w:pPr>
        <w:spacing w:after="0" w:line="360" w:lineRule="auto"/>
        <w:ind w:firstLine="851"/>
        <w:jc w:val="both"/>
        <w:rPr>
          <w:rFonts w:ascii="Arial" w:hAnsi="Arial" w:cs="Arial"/>
          <w:sz w:val="24"/>
          <w:szCs w:val="24"/>
        </w:rPr>
      </w:pPr>
      <w:r>
        <w:rPr>
          <w:rFonts w:ascii="Arial" w:hAnsi="Arial" w:cs="Arial"/>
          <w:sz w:val="24"/>
          <w:szCs w:val="24"/>
        </w:rPr>
        <w:t>Na</w:t>
      </w:r>
      <w:r w:rsidR="000F7260">
        <w:rPr>
          <w:rFonts w:ascii="Arial" w:hAnsi="Arial" w:cs="Arial"/>
          <w:sz w:val="24"/>
          <w:szCs w:val="24"/>
        </w:rPr>
        <w:t xml:space="preserve"> </w:t>
      </w:r>
      <w:r w:rsidR="00971DDF" w:rsidRPr="00971DDF">
        <w:rPr>
          <w:rFonts w:ascii="Arial" w:hAnsi="Arial" w:cs="Arial"/>
          <w:sz w:val="24"/>
          <w:szCs w:val="24"/>
        </w:rPr>
        <w:fldChar w:fldCharType="begin"/>
      </w:r>
      <w:r w:rsidR="00971DDF" w:rsidRPr="00971DDF">
        <w:rPr>
          <w:rFonts w:ascii="Arial" w:hAnsi="Arial" w:cs="Arial"/>
          <w:sz w:val="24"/>
          <w:szCs w:val="24"/>
        </w:rPr>
        <w:instrText xml:space="preserve"> REF _Ref108982555 \h  \* MERGEFORMAT </w:instrText>
      </w:r>
      <w:r w:rsidR="00971DDF" w:rsidRPr="00971DDF">
        <w:rPr>
          <w:rFonts w:ascii="Arial" w:hAnsi="Arial" w:cs="Arial"/>
          <w:sz w:val="24"/>
          <w:szCs w:val="24"/>
        </w:rPr>
      </w:r>
      <w:r w:rsidR="00971DDF" w:rsidRPr="00971DDF">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8</w:t>
      </w:r>
      <w:r w:rsidR="00971DDF" w:rsidRPr="00971DDF">
        <w:rPr>
          <w:rFonts w:ascii="Arial" w:hAnsi="Arial" w:cs="Arial"/>
          <w:sz w:val="24"/>
          <w:szCs w:val="24"/>
        </w:rPr>
        <w:fldChar w:fldCharType="end"/>
      </w:r>
      <w:r w:rsidR="001839CA">
        <w:rPr>
          <w:rFonts w:ascii="Arial" w:hAnsi="Arial" w:cs="Arial"/>
          <w:sz w:val="24"/>
          <w:szCs w:val="24"/>
        </w:rPr>
        <w:t>,</w:t>
      </w:r>
      <w:r w:rsidR="000F7260">
        <w:rPr>
          <w:rFonts w:ascii="Arial" w:hAnsi="Arial" w:cs="Arial"/>
          <w:sz w:val="24"/>
          <w:szCs w:val="24"/>
        </w:rPr>
        <w:t xml:space="preserve"> utilizou-se o modelo de CNN VGG16</w:t>
      </w:r>
      <w:r w:rsidR="00787FDE">
        <w:rPr>
          <w:rFonts w:ascii="Arial" w:hAnsi="Arial" w:cs="Arial"/>
          <w:sz w:val="24"/>
          <w:szCs w:val="24"/>
        </w:rPr>
        <w:t xml:space="preserve">, onde </w:t>
      </w:r>
      <w:r w:rsidR="001839CA">
        <w:rPr>
          <w:rFonts w:ascii="Arial" w:hAnsi="Arial" w:cs="Arial"/>
          <w:sz w:val="24"/>
          <w:szCs w:val="24"/>
        </w:rPr>
        <w:t xml:space="preserve">se </w:t>
      </w:r>
      <w:r w:rsidR="00787FDE">
        <w:rPr>
          <w:rFonts w:ascii="Arial" w:hAnsi="Arial" w:cs="Arial"/>
          <w:sz w:val="24"/>
          <w:szCs w:val="24"/>
        </w:rPr>
        <w:t>o</w:t>
      </w:r>
      <w:r w:rsidR="002B199A">
        <w:rPr>
          <w:rFonts w:ascii="Arial" w:hAnsi="Arial" w:cs="Arial"/>
          <w:sz w:val="24"/>
          <w:szCs w:val="24"/>
        </w:rPr>
        <w:t xml:space="preserve">btêm </w:t>
      </w:r>
      <w:r w:rsidR="00842AB4">
        <w:rPr>
          <w:rFonts w:ascii="Arial" w:hAnsi="Arial" w:cs="Arial"/>
          <w:sz w:val="24"/>
          <w:szCs w:val="24"/>
        </w:rPr>
        <w:t>a saída da última camada convolucional da arquitetura original da CNN</w:t>
      </w:r>
      <w:r w:rsidR="00C82728">
        <w:rPr>
          <w:rFonts w:ascii="Arial" w:hAnsi="Arial" w:cs="Arial"/>
          <w:sz w:val="24"/>
          <w:szCs w:val="24"/>
        </w:rPr>
        <w:t xml:space="preserve"> </w:t>
      </w:r>
      <w:r w:rsidR="00787FDE">
        <w:rPr>
          <w:rFonts w:ascii="Arial" w:hAnsi="Arial" w:cs="Arial"/>
          <w:sz w:val="24"/>
          <w:szCs w:val="24"/>
        </w:rPr>
        <w:t xml:space="preserve">que é </w:t>
      </w:r>
      <w:r w:rsidR="00C82728">
        <w:rPr>
          <w:rFonts w:ascii="Arial" w:hAnsi="Arial" w:cs="Arial"/>
          <w:sz w:val="24"/>
          <w:szCs w:val="24"/>
        </w:rPr>
        <w:t xml:space="preserve">uma matriz 3D </w:t>
      </w:r>
      <w:r w:rsidR="00C82728" w:rsidRPr="00910D40">
        <w:rPr>
          <w:rFonts w:ascii="Arial" w:hAnsi="Arial" w:cs="Arial"/>
          <w:sz w:val="24"/>
          <w:szCs w:val="24"/>
        </w:rPr>
        <w:t>(</w:t>
      </w:r>
      <m:oMath>
        <m:r>
          <m:rPr>
            <m:sty m:val="p"/>
          </m:rPr>
          <w:rPr>
            <w:rFonts w:ascii="Cambria Math" w:hAnsi="Cambria Math" w:cs="Arial"/>
            <w:sz w:val="24"/>
            <w:szCs w:val="24"/>
          </w:rPr>
          <m:t>7×7×512</m:t>
        </m:r>
      </m:oMath>
      <w:r w:rsidR="00C82728" w:rsidRPr="00910D40">
        <w:rPr>
          <w:rFonts w:ascii="Arial" w:hAnsi="Arial" w:cs="Arial"/>
          <w:sz w:val="24"/>
          <w:szCs w:val="24"/>
        </w:rPr>
        <w:t>)</w:t>
      </w:r>
      <w:r w:rsidR="001839CA">
        <w:rPr>
          <w:rFonts w:ascii="Arial" w:hAnsi="Arial" w:cs="Arial"/>
          <w:sz w:val="24"/>
          <w:szCs w:val="24"/>
        </w:rPr>
        <w:t>,</w:t>
      </w:r>
      <w:r w:rsidR="00C82728" w:rsidRPr="00910D40">
        <w:rPr>
          <w:rFonts w:ascii="Arial" w:hAnsi="Arial" w:cs="Arial"/>
          <w:sz w:val="24"/>
          <w:szCs w:val="24"/>
        </w:rPr>
        <w:t xml:space="preserve"> o que resulta em um vetor de características com 25088 informações</w:t>
      </w:r>
      <w:r w:rsidR="00003DAF" w:rsidRPr="00910D40">
        <w:rPr>
          <w:rFonts w:ascii="Arial" w:hAnsi="Arial" w:cs="Arial"/>
          <w:sz w:val="24"/>
          <w:szCs w:val="24"/>
        </w:rPr>
        <w:t xml:space="preserve"> após a camada </w:t>
      </w:r>
      <w:proofErr w:type="spellStart"/>
      <w:r w:rsidR="00003DAF" w:rsidRPr="00046763">
        <w:rPr>
          <w:rFonts w:ascii="Arial" w:hAnsi="Arial" w:cs="Arial"/>
          <w:i/>
          <w:iCs/>
          <w:sz w:val="24"/>
          <w:szCs w:val="24"/>
        </w:rPr>
        <w:t>flatten</w:t>
      </w:r>
      <w:proofErr w:type="spellEnd"/>
      <w:r w:rsidR="00003DAF" w:rsidRPr="00910D40">
        <w:rPr>
          <w:rFonts w:ascii="Arial" w:hAnsi="Arial" w:cs="Arial"/>
          <w:sz w:val="24"/>
          <w:szCs w:val="24"/>
        </w:rPr>
        <w:t xml:space="preserve"> </w:t>
      </w:r>
      <w:r w:rsidR="00787FDE">
        <w:rPr>
          <w:rFonts w:ascii="Arial" w:hAnsi="Arial" w:cs="Arial"/>
          <w:sz w:val="24"/>
          <w:szCs w:val="24"/>
        </w:rPr>
        <w:t xml:space="preserve">que foi </w:t>
      </w:r>
      <w:r w:rsidR="00003DAF" w:rsidRPr="00910D40">
        <w:rPr>
          <w:rFonts w:ascii="Arial" w:hAnsi="Arial" w:cs="Arial"/>
          <w:sz w:val="24"/>
          <w:szCs w:val="24"/>
        </w:rPr>
        <w:t>inserida ao modelo</w:t>
      </w:r>
      <w:r w:rsidR="00787FDE">
        <w:rPr>
          <w:rFonts w:ascii="Arial" w:hAnsi="Arial" w:cs="Arial"/>
          <w:sz w:val="24"/>
          <w:szCs w:val="24"/>
        </w:rPr>
        <w:t>,</w:t>
      </w:r>
      <w:r w:rsidR="003E21B8" w:rsidRPr="00910D40">
        <w:rPr>
          <w:rFonts w:ascii="Arial" w:hAnsi="Arial" w:cs="Arial"/>
          <w:sz w:val="24"/>
          <w:szCs w:val="24"/>
        </w:rPr>
        <w:t xml:space="preserve"> sendo seguida de uma camada densa que reduz o vetor para 128 informações e uma última camada densa</w:t>
      </w:r>
      <w:r w:rsidR="00910D40" w:rsidRPr="00910D40">
        <w:rPr>
          <w:rFonts w:ascii="Arial" w:hAnsi="Arial" w:cs="Arial"/>
          <w:sz w:val="24"/>
          <w:szCs w:val="24"/>
        </w:rPr>
        <w:t xml:space="preserve"> que gera duas saídas</w:t>
      </w:r>
      <w:r w:rsidR="00787FDE">
        <w:rPr>
          <w:rFonts w:ascii="Arial" w:hAnsi="Arial" w:cs="Arial"/>
          <w:sz w:val="24"/>
          <w:szCs w:val="24"/>
        </w:rPr>
        <w:t>:</w:t>
      </w:r>
      <w:r w:rsidR="00910D40" w:rsidRPr="00910D40">
        <w:rPr>
          <w:rFonts w:ascii="Arial" w:hAnsi="Arial" w:cs="Arial"/>
          <w:sz w:val="24"/>
          <w:szCs w:val="24"/>
        </w:rPr>
        <w:t xml:space="preserve"> caminho limpo ou caminho com obstáculos.</w:t>
      </w:r>
      <w:r w:rsidR="00910D40">
        <w:rPr>
          <w:rFonts w:ascii="Arial" w:hAnsi="Arial" w:cs="Arial"/>
          <w:sz w:val="24"/>
          <w:szCs w:val="24"/>
        </w:rPr>
        <w:t xml:space="preserve"> </w:t>
      </w:r>
      <w:r w:rsidR="001522D3">
        <w:rPr>
          <w:rFonts w:ascii="Arial" w:hAnsi="Arial" w:cs="Arial"/>
          <w:sz w:val="24"/>
          <w:szCs w:val="24"/>
        </w:rPr>
        <w:t xml:space="preserve">Todas as funções de ativação são do tipo </w:t>
      </w:r>
      <w:proofErr w:type="spellStart"/>
      <w:r w:rsidR="001522D3" w:rsidRPr="001522D3">
        <w:rPr>
          <w:rFonts w:ascii="Arial" w:hAnsi="Arial" w:cs="Arial"/>
          <w:i/>
          <w:iCs/>
          <w:sz w:val="24"/>
          <w:szCs w:val="24"/>
        </w:rPr>
        <w:t>ReLU</w:t>
      </w:r>
      <w:proofErr w:type="spellEnd"/>
      <w:r w:rsidR="001522D3">
        <w:rPr>
          <w:rFonts w:ascii="Arial" w:hAnsi="Arial" w:cs="Arial"/>
          <w:sz w:val="24"/>
          <w:szCs w:val="24"/>
        </w:rPr>
        <w:t>, exceto a última ca</w:t>
      </w:r>
      <w:r w:rsidR="001839CA">
        <w:rPr>
          <w:rFonts w:ascii="Arial" w:hAnsi="Arial" w:cs="Arial"/>
          <w:sz w:val="24"/>
          <w:szCs w:val="24"/>
        </w:rPr>
        <w:t>ma</w:t>
      </w:r>
      <w:r w:rsidR="001522D3">
        <w:rPr>
          <w:rFonts w:ascii="Arial" w:hAnsi="Arial" w:cs="Arial"/>
          <w:sz w:val="24"/>
          <w:szCs w:val="24"/>
        </w:rPr>
        <w:t xml:space="preserve">da densa que é </w:t>
      </w:r>
      <w:proofErr w:type="spellStart"/>
      <w:r w:rsidR="001522D3" w:rsidRPr="001522D3">
        <w:rPr>
          <w:rFonts w:ascii="Arial" w:hAnsi="Arial" w:cs="Arial"/>
          <w:i/>
          <w:iCs/>
          <w:sz w:val="24"/>
          <w:szCs w:val="24"/>
        </w:rPr>
        <w:t>softmax</w:t>
      </w:r>
      <w:proofErr w:type="spellEnd"/>
      <w:r w:rsidR="001522D3">
        <w:rPr>
          <w:rFonts w:ascii="Arial" w:hAnsi="Arial" w:cs="Arial"/>
          <w:sz w:val="24"/>
          <w:szCs w:val="24"/>
        </w:rPr>
        <w:t>.</w:t>
      </w:r>
    </w:p>
    <w:p w14:paraId="0C452757" w14:textId="03A2B03A" w:rsidR="00824A9F" w:rsidRDefault="005A00F3" w:rsidP="00CD1C8E">
      <w:pPr>
        <w:spacing w:after="0" w:line="360" w:lineRule="auto"/>
        <w:ind w:firstLine="851"/>
        <w:jc w:val="both"/>
        <w:rPr>
          <w:rFonts w:ascii="Arial" w:hAnsi="Arial" w:cs="Arial"/>
          <w:sz w:val="24"/>
          <w:szCs w:val="24"/>
        </w:rPr>
      </w:pPr>
      <w:r>
        <w:rPr>
          <w:rFonts w:ascii="Arial" w:hAnsi="Arial" w:cs="Arial"/>
          <w:sz w:val="24"/>
          <w:szCs w:val="24"/>
        </w:rPr>
        <w:t xml:space="preserve">As </w:t>
      </w:r>
      <w:proofErr w:type="spellStart"/>
      <w:r>
        <w:rPr>
          <w:rFonts w:ascii="Arial" w:hAnsi="Arial" w:cs="Arial"/>
          <w:sz w:val="24"/>
          <w:szCs w:val="24"/>
        </w:rPr>
        <w:t>CNNs</w:t>
      </w:r>
      <w:proofErr w:type="spellEnd"/>
      <w:r>
        <w:rPr>
          <w:rFonts w:ascii="Arial" w:hAnsi="Arial" w:cs="Arial"/>
          <w:sz w:val="24"/>
          <w:szCs w:val="24"/>
        </w:rPr>
        <w:t xml:space="preserve"> foram implementadas em Python utilizando o</w:t>
      </w:r>
      <w:r w:rsidRPr="005A00F3">
        <w:rPr>
          <w:rFonts w:ascii="Arial" w:hAnsi="Arial" w:cs="Arial"/>
          <w:i/>
          <w:iCs/>
          <w:sz w:val="24"/>
          <w:szCs w:val="24"/>
        </w:rPr>
        <w:t xml:space="preserve"> framework </w:t>
      </w:r>
      <w:proofErr w:type="spellStart"/>
      <w:r w:rsidRPr="005A00F3">
        <w:rPr>
          <w:rFonts w:ascii="Arial" w:hAnsi="Arial" w:cs="Arial"/>
          <w:i/>
          <w:iCs/>
          <w:sz w:val="24"/>
          <w:szCs w:val="24"/>
        </w:rPr>
        <w:t>TensorFlow</w:t>
      </w:r>
      <w:proofErr w:type="spellEnd"/>
      <w:r>
        <w:rPr>
          <w:rFonts w:ascii="Arial" w:hAnsi="Arial" w:cs="Arial"/>
          <w:i/>
          <w:iCs/>
          <w:sz w:val="24"/>
          <w:szCs w:val="24"/>
        </w:rPr>
        <w:t xml:space="preserve"> </w:t>
      </w:r>
      <w:r>
        <w:rPr>
          <w:rFonts w:ascii="Arial" w:hAnsi="Arial" w:cs="Arial"/>
          <w:sz w:val="24"/>
          <w:szCs w:val="24"/>
        </w:rPr>
        <w:t xml:space="preserve">(ABADI </w:t>
      </w:r>
      <w:r w:rsidR="00521A90" w:rsidRPr="00521A90">
        <w:rPr>
          <w:rFonts w:ascii="Arial" w:hAnsi="Arial" w:cs="Arial"/>
          <w:i/>
          <w:sz w:val="24"/>
          <w:szCs w:val="24"/>
        </w:rPr>
        <w:t>et al</w:t>
      </w:r>
      <w:r w:rsidR="001839CA">
        <w:rPr>
          <w:rFonts w:ascii="Arial" w:hAnsi="Arial" w:cs="Arial"/>
          <w:i/>
          <w:sz w:val="24"/>
          <w:szCs w:val="24"/>
        </w:rPr>
        <w:t>.</w:t>
      </w:r>
      <w:r>
        <w:rPr>
          <w:rFonts w:ascii="Arial" w:hAnsi="Arial" w:cs="Arial"/>
          <w:sz w:val="24"/>
          <w:szCs w:val="24"/>
        </w:rPr>
        <w:t>, 2015)</w:t>
      </w:r>
      <w:r w:rsidR="00A6633A">
        <w:rPr>
          <w:rFonts w:ascii="Arial" w:hAnsi="Arial" w:cs="Arial"/>
          <w:sz w:val="24"/>
          <w:szCs w:val="24"/>
        </w:rPr>
        <w:t xml:space="preserve"> e treinadas utilizando o otimizador </w:t>
      </w:r>
      <w:proofErr w:type="spellStart"/>
      <w:r w:rsidR="00A6633A">
        <w:rPr>
          <w:rFonts w:ascii="Arial" w:hAnsi="Arial" w:cs="Arial"/>
          <w:sz w:val="24"/>
          <w:szCs w:val="24"/>
        </w:rPr>
        <w:t>RMSprop</w:t>
      </w:r>
      <w:proofErr w:type="spellEnd"/>
      <w:r w:rsidR="00A6633A">
        <w:rPr>
          <w:rFonts w:ascii="Arial" w:hAnsi="Arial" w:cs="Arial"/>
          <w:sz w:val="24"/>
          <w:szCs w:val="24"/>
        </w:rPr>
        <w:t xml:space="preserve"> (</w:t>
      </w:r>
      <w:r w:rsidR="00423818">
        <w:rPr>
          <w:rFonts w:ascii="Arial" w:hAnsi="Arial" w:cs="Arial"/>
          <w:sz w:val="24"/>
          <w:szCs w:val="24"/>
        </w:rPr>
        <w:t>T</w:t>
      </w:r>
      <w:r w:rsidR="006B193B">
        <w:rPr>
          <w:rFonts w:ascii="Arial" w:hAnsi="Arial" w:cs="Arial"/>
          <w:sz w:val="24"/>
          <w:szCs w:val="24"/>
        </w:rPr>
        <w:t>IELEMAN; HINTON, 2012</w:t>
      </w:r>
      <w:r w:rsidR="00A6633A">
        <w:rPr>
          <w:rFonts w:ascii="Arial" w:hAnsi="Arial" w:cs="Arial"/>
          <w:sz w:val="24"/>
          <w:szCs w:val="24"/>
        </w:rPr>
        <w:t>)</w:t>
      </w:r>
      <w:r w:rsidR="001839CA">
        <w:rPr>
          <w:rFonts w:ascii="Arial" w:hAnsi="Arial" w:cs="Arial"/>
          <w:sz w:val="24"/>
          <w:szCs w:val="24"/>
        </w:rPr>
        <w:t>, em que</w:t>
      </w:r>
      <w:r w:rsidR="00A6633A">
        <w:rPr>
          <w:rFonts w:ascii="Arial" w:hAnsi="Arial" w:cs="Arial"/>
          <w:sz w:val="24"/>
          <w:szCs w:val="24"/>
        </w:rPr>
        <w:t xml:space="preserve"> a opção de configuração </w:t>
      </w:r>
      <w:proofErr w:type="spellStart"/>
      <w:r w:rsidR="008F324D" w:rsidRPr="008F324D">
        <w:rPr>
          <w:rFonts w:ascii="Arial" w:hAnsi="Arial" w:cs="Arial"/>
          <w:i/>
          <w:iCs/>
          <w:sz w:val="24"/>
          <w:szCs w:val="24"/>
        </w:rPr>
        <w:t>earlystop</w:t>
      </w:r>
      <w:proofErr w:type="spellEnd"/>
      <w:r w:rsidR="008F324D">
        <w:rPr>
          <w:rFonts w:ascii="Arial" w:hAnsi="Arial" w:cs="Arial"/>
          <w:sz w:val="24"/>
          <w:szCs w:val="24"/>
        </w:rPr>
        <w:t xml:space="preserve"> </w:t>
      </w:r>
      <w:r w:rsidR="00A6633A">
        <w:rPr>
          <w:rFonts w:ascii="Arial" w:hAnsi="Arial" w:cs="Arial"/>
          <w:sz w:val="24"/>
          <w:szCs w:val="24"/>
        </w:rPr>
        <w:t>foi utilizada</w:t>
      </w:r>
      <w:r w:rsidR="008F324D">
        <w:rPr>
          <w:rFonts w:ascii="Arial" w:hAnsi="Arial" w:cs="Arial"/>
          <w:sz w:val="24"/>
          <w:szCs w:val="24"/>
        </w:rPr>
        <w:t xml:space="preserve"> com os parâmetros: </w:t>
      </w:r>
      <w:proofErr w:type="spellStart"/>
      <w:r w:rsidR="008F324D" w:rsidRPr="00CC78B3">
        <w:rPr>
          <w:rFonts w:ascii="Arial" w:hAnsi="Arial" w:cs="Arial"/>
          <w:i/>
          <w:iCs/>
          <w:sz w:val="24"/>
          <w:szCs w:val="24"/>
        </w:rPr>
        <w:t>patien</w:t>
      </w:r>
      <w:r w:rsidR="00CC78B3" w:rsidRPr="00CC78B3">
        <w:rPr>
          <w:rFonts w:ascii="Arial" w:hAnsi="Arial" w:cs="Arial"/>
          <w:i/>
          <w:iCs/>
          <w:sz w:val="24"/>
          <w:szCs w:val="24"/>
        </w:rPr>
        <w:t>c</w:t>
      </w:r>
      <w:r w:rsidR="008F324D" w:rsidRPr="00CC78B3">
        <w:rPr>
          <w:rFonts w:ascii="Arial" w:hAnsi="Arial" w:cs="Arial"/>
          <w:i/>
          <w:iCs/>
          <w:sz w:val="24"/>
          <w:szCs w:val="24"/>
        </w:rPr>
        <w:t>e</w:t>
      </w:r>
      <w:proofErr w:type="spellEnd"/>
      <w:r w:rsidR="008F324D">
        <w:rPr>
          <w:rFonts w:ascii="Arial" w:hAnsi="Arial" w:cs="Arial"/>
          <w:sz w:val="24"/>
          <w:szCs w:val="24"/>
        </w:rPr>
        <w:t xml:space="preserve"> configurado em 10</w:t>
      </w:r>
      <w:r w:rsidR="00CC78B3">
        <w:rPr>
          <w:rFonts w:ascii="Arial" w:hAnsi="Arial" w:cs="Arial"/>
          <w:sz w:val="24"/>
          <w:szCs w:val="24"/>
        </w:rPr>
        <w:t xml:space="preserve">, </w:t>
      </w:r>
      <w:proofErr w:type="spellStart"/>
      <w:r w:rsidR="00CC78B3" w:rsidRPr="00CC05D3">
        <w:rPr>
          <w:rFonts w:ascii="Arial" w:hAnsi="Arial" w:cs="Arial"/>
          <w:i/>
          <w:iCs/>
          <w:sz w:val="24"/>
          <w:szCs w:val="24"/>
        </w:rPr>
        <w:t>learning_rate_reduction</w:t>
      </w:r>
      <w:proofErr w:type="spellEnd"/>
      <w:r w:rsidR="00B94CCE">
        <w:rPr>
          <w:rFonts w:ascii="Arial" w:hAnsi="Arial" w:cs="Arial"/>
          <w:sz w:val="24"/>
          <w:szCs w:val="24"/>
        </w:rPr>
        <w:t xml:space="preserve">; </w:t>
      </w:r>
      <w:r w:rsidR="00CC05D3">
        <w:rPr>
          <w:rFonts w:ascii="Arial" w:hAnsi="Arial" w:cs="Arial"/>
          <w:sz w:val="24"/>
          <w:szCs w:val="24"/>
        </w:rPr>
        <w:t>também foi utilizad</w:t>
      </w:r>
      <w:r w:rsidR="00B94CCE">
        <w:rPr>
          <w:rFonts w:ascii="Arial" w:hAnsi="Arial" w:cs="Arial"/>
          <w:sz w:val="24"/>
          <w:szCs w:val="24"/>
        </w:rPr>
        <w:t>a</w:t>
      </w:r>
      <w:r w:rsidR="000B4619">
        <w:rPr>
          <w:rFonts w:ascii="Arial" w:hAnsi="Arial" w:cs="Arial"/>
          <w:sz w:val="24"/>
          <w:szCs w:val="24"/>
        </w:rPr>
        <w:t xml:space="preserve"> com “</w:t>
      </w:r>
      <w:proofErr w:type="spellStart"/>
      <w:r w:rsidR="000B4619" w:rsidRPr="000B4619">
        <w:rPr>
          <w:rFonts w:ascii="Arial" w:hAnsi="Arial" w:cs="Arial"/>
          <w:i/>
          <w:iCs/>
          <w:sz w:val="24"/>
          <w:szCs w:val="24"/>
        </w:rPr>
        <w:t>reduction</w:t>
      </w:r>
      <w:proofErr w:type="spellEnd"/>
      <w:r w:rsidR="000B4619" w:rsidRPr="000B4619">
        <w:rPr>
          <w:rFonts w:ascii="Arial" w:hAnsi="Arial" w:cs="Arial"/>
          <w:i/>
          <w:iCs/>
          <w:sz w:val="24"/>
          <w:szCs w:val="24"/>
        </w:rPr>
        <w:t xml:space="preserve"> </w:t>
      </w:r>
      <w:proofErr w:type="spellStart"/>
      <w:r w:rsidR="000B4619" w:rsidRPr="000B4619">
        <w:rPr>
          <w:rFonts w:ascii="Arial" w:hAnsi="Arial" w:cs="Arial"/>
          <w:i/>
          <w:iCs/>
          <w:sz w:val="24"/>
          <w:szCs w:val="24"/>
        </w:rPr>
        <w:t>on</w:t>
      </w:r>
      <w:proofErr w:type="spellEnd"/>
      <w:r w:rsidR="000B4619" w:rsidRPr="000B4619">
        <w:rPr>
          <w:rFonts w:ascii="Arial" w:hAnsi="Arial" w:cs="Arial"/>
          <w:i/>
          <w:iCs/>
          <w:sz w:val="24"/>
          <w:szCs w:val="24"/>
        </w:rPr>
        <w:t xml:space="preserve"> </w:t>
      </w:r>
      <w:proofErr w:type="spellStart"/>
      <w:r w:rsidR="000B4619" w:rsidRPr="000B4619">
        <w:rPr>
          <w:rFonts w:ascii="Arial" w:hAnsi="Arial" w:cs="Arial"/>
          <w:i/>
          <w:iCs/>
          <w:sz w:val="24"/>
          <w:szCs w:val="24"/>
        </w:rPr>
        <w:t>plateau</w:t>
      </w:r>
      <w:proofErr w:type="spellEnd"/>
      <w:r w:rsidR="000B4619">
        <w:rPr>
          <w:rFonts w:ascii="Arial" w:hAnsi="Arial" w:cs="Arial"/>
          <w:sz w:val="24"/>
          <w:szCs w:val="24"/>
        </w:rPr>
        <w:t xml:space="preserve">” </w:t>
      </w:r>
      <w:r w:rsidR="00447543">
        <w:rPr>
          <w:rFonts w:ascii="Arial" w:hAnsi="Arial" w:cs="Arial"/>
          <w:sz w:val="24"/>
          <w:szCs w:val="24"/>
        </w:rPr>
        <w:t xml:space="preserve">com os seguintes parâmetros: </w:t>
      </w:r>
      <w:proofErr w:type="spellStart"/>
      <w:r w:rsidR="00447543" w:rsidRPr="00687BE2">
        <w:rPr>
          <w:rFonts w:ascii="Arial" w:hAnsi="Arial" w:cs="Arial"/>
          <w:i/>
          <w:iCs/>
          <w:sz w:val="24"/>
          <w:szCs w:val="24"/>
        </w:rPr>
        <w:t>patience</w:t>
      </w:r>
      <w:proofErr w:type="spellEnd"/>
      <w:r w:rsidR="00447543">
        <w:rPr>
          <w:rFonts w:ascii="Arial" w:hAnsi="Arial" w:cs="Arial"/>
          <w:sz w:val="24"/>
          <w:szCs w:val="24"/>
        </w:rPr>
        <w:t xml:space="preserve">=2, </w:t>
      </w:r>
      <w:proofErr w:type="spellStart"/>
      <w:r w:rsidR="00447543" w:rsidRPr="00687BE2">
        <w:rPr>
          <w:rFonts w:ascii="Arial" w:hAnsi="Arial" w:cs="Arial"/>
          <w:i/>
          <w:iCs/>
          <w:sz w:val="24"/>
          <w:szCs w:val="24"/>
        </w:rPr>
        <w:t>factor</w:t>
      </w:r>
      <w:proofErr w:type="spellEnd"/>
      <w:r w:rsidR="00447543">
        <w:rPr>
          <w:rFonts w:ascii="Arial" w:hAnsi="Arial" w:cs="Arial"/>
          <w:sz w:val="24"/>
          <w:szCs w:val="24"/>
        </w:rPr>
        <w:t xml:space="preserve">=0.5 e </w:t>
      </w:r>
      <w:proofErr w:type="spellStart"/>
      <w:r w:rsidR="00447543" w:rsidRPr="00687BE2">
        <w:rPr>
          <w:rFonts w:ascii="Arial" w:hAnsi="Arial" w:cs="Arial"/>
          <w:i/>
          <w:iCs/>
          <w:sz w:val="24"/>
          <w:szCs w:val="24"/>
        </w:rPr>
        <w:t>min_lr</w:t>
      </w:r>
      <w:proofErr w:type="spellEnd"/>
      <w:r w:rsidR="00687BE2">
        <w:rPr>
          <w:rFonts w:ascii="Arial" w:hAnsi="Arial" w:cs="Arial"/>
          <w:sz w:val="24"/>
          <w:szCs w:val="24"/>
        </w:rPr>
        <w:t>=0.00001</w:t>
      </w:r>
      <w:r w:rsidR="00B86E24">
        <w:rPr>
          <w:rFonts w:ascii="Arial" w:hAnsi="Arial" w:cs="Arial"/>
          <w:sz w:val="24"/>
          <w:szCs w:val="24"/>
        </w:rPr>
        <w:t>.</w:t>
      </w:r>
    </w:p>
    <w:p w14:paraId="0D0750E4" w14:textId="77777777" w:rsidR="00824A9F" w:rsidRDefault="00824A9F" w:rsidP="00CD1C8E">
      <w:pPr>
        <w:spacing w:after="0" w:line="360" w:lineRule="auto"/>
        <w:ind w:firstLine="851"/>
        <w:jc w:val="both"/>
        <w:rPr>
          <w:rFonts w:ascii="Arial" w:hAnsi="Arial" w:cs="Arial"/>
          <w:sz w:val="24"/>
          <w:szCs w:val="24"/>
        </w:rPr>
      </w:pPr>
    </w:p>
    <w:p w14:paraId="3C07B143" w14:textId="03B708D8" w:rsidR="00E15E3E" w:rsidRDefault="001F5E9A" w:rsidP="00E15E3E">
      <w:pPr>
        <w:pStyle w:val="Ttulo3"/>
      </w:pPr>
      <w:bookmarkStart w:id="67" w:name="_Ref199694200"/>
      <w:bookmarkStart w:id="68" w:name="_Ref199694224"/>
      <w:bookmarkStart w:id="69" w:name="_Toc199697600"/>
      <w:r>
        <w:t>5</w:t>
      </w:r>
      <w:r w:rsidR="00E15E3E" w:rsidRPr="005850AF">
        <w:t>.</w:t>
      </w:r>
      <w:r w:rsidR="00E15E3E">
        <w:t>2.</w:t>
      </w:r>
      <w:r w:rsidR="00240B77">
        <w:t>2</w:t>
      </w:r>
      <w:r w:rsidR="00E15E3E" w:rsidRPr="005850AF">
        <w:t xml:space="preserve"> </w:t>
      </w:r>
      <w:r w:rsidR="007D5140">
        <w:t>Abordagens</w:t>
      </w:r>
      <w:r w:rsidR="0092785E">
        <w:t xml:space="preserve"> </w:t>
      </w:r>
      <w:r w:rsidR="00A1363A">
        <w:t>Propost</w:t>
      </w:r>
      <w:r w:rsidR="007D5140">
        <w:t>as</w:t>
      </w:r>
      <w:bookmarkEnd w:id="67"/>
      <w:bookmarkEnd w:id="68"/>
      <w:bookmarkEnd w:id="69"/>
      <w:r w:rsidR="00D41FF1">
        <w:t xml:space="preserve"> </w:t>
      </w:r>
    </w:p>
    <w:p w14:paraId="0B537B59" w14:textId="77777777" w:rsidR="0000178E" w:rsidRPr="005850AF" w:rsidRDefault="0000178E" w:rsidP="00CD1C8E">
      <w:pPr>
        <w:spacing w:after="0" w:line="360" w:lineRule="auto"/>
        <w:ind w:firstLine="851"/>
        <w:jc w:val="both"/>
        <w:rPr>
          <w:rFonts w:ascii="Arial" w:hAnsi="Arial" w:cs="Arial"/>
          <w:sz w:val="24"/>
          <w:szCs w:val="24"/>
        </w:rPr>
      </w:pPr>
    </w:p>
    <w:p w14:paraId="672076CE" w14:textId="333A8B83" w:rsidR="00665D88" w:rsidRPr="00DB5549" w:rsidRDefault="00715315" w:rsidP="00CD1C8E">
      <w:pPr>
        <w:spacing w:after="0" w:line="360" w:lineRule="auto"/>
        <w:ind w:firstLine="851"/>
        <w:jc w:val="both"/>
        <w:rPr>
          <w:rFonts w:ascii="Arial" w:hAnsi="Arial" w:cs="Arial"/>
          <w:sz w:val="24"/>
          <w:szCs w:val="24"/>
        </w:rPr>
      </w:pPr>
      <w:r>
        <w:rPr>
          <w:rFonts w:ascii="Arial" w:hAnsi="Arial" w:cs="Arial"/>
          <w:sz w:val="24"/>
          <w:szCs w:val="24"/>
        </w:rPr>
        <w:t xml:space="preserve">Os métodos aqui propostos foram estruturados em </w:t>
      </w:r>
      <w:r w:rsidR="00B27FB7">
        <w:rPr>
          <w:rFonts w:ascii="Arial" w:hAnsi="Arial" w:cs="Arial"/>
          <w:sz w:val="24"/>
          <w:szCs w:val="24"/>
        </w:rPr>
        <w:t>três</w:t>
      </w:r>
      <w:r w:rsidR="00A67F9F">
        <w:rPr>
          <w:rFonts w:ascii="Arial" w:hAnsi="Arial" w:cs="Arial"/>
          <w:sz w:val="24"/>
          <w:szCs w:val="24"/>
        </w:rPr>
        <w:t xml:space="preserve"> etapas. A primeira etapa constitui a extração de características através da utilização de redes neurais convolucionais (CNN)</w:t>
      </w:r>
      <w:r w:rsidR="00AA4078">
        <w:rPr>
          <w:rFonts w:ascii="Arial" w:hAnsi="Arial" w:cs="Arial"/>
          <w:sz w:val="24"/>
          <w:szCs w:val="24"/>
        </w:rPr>
        <w:t xml:space="preserve">, sendo </w:t>
      </w:r>
      <w:r w:rsidR="00DB5549">
        <w:rPr>
          <w:rFonts w:ascii="Arial" w:hAnsi="Arial" w:cs="Arial"/>
          <w:sz w:val="24"/>
          <w:szCs w:val="24"/>
        </w:rPr>
        <w:t>a</w:t>
      </w:r>
      <w:r w:rsidR="00692122">
        <w:rPr>
          <w:rFonts w:ascii="Arial" w:hAnsi="Arial" w:cs="Arial"/>
          <w:sz w:val="24"/>
          <w:szCs w:val="24"/>
        </w:rPr>
        <w:t xml:space="preserve"> ascensão dos métodos de </w:t>
      </w:r>
      <w:r w:rsidR="00692122" w:rsidRPr="00DB5549">
        <w:rPr>
          <w:rFonts w:ascii="Arial" w:hAnsi="Arial" w:cs="Arial"/>
          <w:sz w:val="24"/>
          <w:szCs w:val="24"/>
        </w:rPr>
        <w:t>aprendizagem profunda</w:t>
      </w:r>
      <w:r w:rsidR="00DB5549" w:rsidRPr="00DB5549">
        <w:rPr>
          <w:rFonts w:ascii="Arial" w:hAnsi="Arial" w:cs="Arial"/>
          <w:sz w:val="24"/>
          <w:szCs w:val="24"/>
        </w:rPr>
        <w:t xml:space="preserve"> a </w:t>
      </w:r>
      <w:r w:rsidR="00692122" w:rsidRPr="00DB5549">
        <w:rPr>
          <w:rFonts w:ascii="Arial" w:hAnsi="Arial" w:cs="Arial"/>
          <w:sz w:val="24"/>
          <w:szCs w:val="24"/>
        </w:rPr>
        <w:t>responsável por avanços no</w:t>
      </w:r>
      <w:r w:rsidR="00F84DC8" w:rsidRPr="00DB5549">
        <w:rPr>
          <w:rFonts w:ascii="Arial" w:hAnsi="Arial" w:cs="Arial"/>
          <w:sz w:val="24"/>
          <w:szCs w:val="24"/>
        </w:rPr>
        <w:t xml:space="preserve"> processo de reconhecimento de objetos </w:t>
      </w:r>
      <w:r w:rsidR="00D95A84" w:rsidRPr="00DB5549">
        <w:rPr>
          <w:rFonts w:ascii="Arial" w:hAnsi="Arial" w:cs="Arial"/>
          <w:sz w:val="24"/>
          <w:szCs w:val="24"/>
        </w:rPr>
        <w:t>e classificação</w:t>
      </w:r>
      <w:r w:rsidR="00F84DC8" w:rsidRPr="00DB5549">
        <w:rPr>
          <w:rFonts w:ascii="Arial" w:hAnsi="Arial" w:cs="Arial"/>
          <w:sz w:val="24"/>
          <w:szCs w:val="24"/>
        </w:rPr>
        <w:t xml:space="preserve"> </w:t>
      </w:r>
      <w:r w:rsidR="00F84DC8" w:rsidRPr="00DB5549">
        <w:rPr>
          <w:rFonts w:ascii="Arial" w:hAnsi="Arial" w:cs="Arial"/>
          <w:sz w:val="24"/>
          <w:szCs w:val="24"/>
        </w:rPr>
        <w:lastRenderedPageBreak/>
        <w:t>de imagens</w:t>
      </w:r>
      <w:r w:rsidR="00D95A84" w:rsidRPr="00DB5549">
        <w:rPr>
          <w:rFonts w:ascii="Arial" w:hAnsi="Arial" w:cs="Arial"/>
          <w:sz w:val="24"/>
          <w:szCs w:val="24"/>
        </w:rPr>
        <w:t xml:space="preserve"> (LECUN; BENGIO; HINTON, 2015; </w:t>
      </w:r>
      <w:hyperlink r:id="rId22" w:anchor="!" w:history="1">
        <w:r w:rsidR="00DB5549" w:rsidRPr="00DB5549">
          <w:rPr>
            <w:rStyle w:val="text"/>
            <w:rFonts w:ascii="Arial" w:hAnsi="Arial" w:cs="Arial"/>
            <w:sz w:val="24"/>
            <w:szCs w:val="24"/>
          </w:rPr>
          <w:t>SCHMIDHUBER</w:t>
        </w:r>
      </w:hyperlink>
      <w:r w:rsidR="00D95A84" w:rsidRPr="00DB5549">
        <w:rPr>
          <w:rFonts w:ascii="Arial" w:hAnsi="Arial" w:cs="Arial"/>
          <w:sz w:val="24"/>
          <w:szCs w:val="24"/>
        </w:rPr>
        <w:t xml:space="preserve">, 2015; HOWARD </w:t>
      </w:r>
      <w:r w:rsidR="00521A90" w:rsidRPr="00DB5549">
        <w:rPr>
          <w:rFonts w:ascii="Arial" w:hAnsi="Arial" w:cs="Arial"/>
          <w:i/>
          <w:sz w:val="24"/>
          <w:szCs w:val="24"/>
        </w:rPr>
        <w:t>et al</w:t>
      </w:r>
      <w:r w:rsidR="00D95A84" w:rsidRPr="00DB5549">
        <w:rPr>
          <w:rFonts w:ascii="Arial" w:hAnsi="Arial" w:cs="Arial"/>
          <w:i/>
          <w:sz w:val="24"/>
          <w:szCs w:val="24"/>
        </w:rPr>
        <w:t>.</w:t>
      </w:r>
      <w:r w:rsidR="00D95A84" w:rsidRPr="00DB5549">
        <w:rPr>
          <w:rFonts w:ascii="Arial" w:hAnsi="Arial" w:cs="Arial"/>
          <w:sz w:val="24"/>
          <w:szCs w:val="24"/>
        </w:rPr>
        <w:t xml:space="preserve">, 2017; CAI </w:t>
      </w:r>
      <w:r w:rsidR="00521A90" w:rsidRPr="00DB5549">
        <w:rPr>
          <w:rFonts w:ascii="Arial" w:hAnsi="Arial" w:cs="Arial"/>
          <w:i/>
          <w:sz w:val="24"/>
          <w:szCs w:val="24"/>
        </w:rPr>
        <w:t>et al</w:t>
      </w:r>
      <w:r w:rsidR="00D95A84" w:rsidRPr="00DB5549">
        <w:rPr>
          <w:rFonts w:ascii="Arial" w:hAnsi="Arial" w:cs="Arial"/>
          <w:i/>
          <w:sz w:val="24"/>
          <w:szCs w:val="24"/>
        </w:rPr>
        <w:t>.</w:t>
      </w:r>
      <w:r w:rsidR="00D95A84" w:rsidRPr="00DB5549">
        <w:rPr>
          <w:rFonts w:ascii="Arial" w:hAnsi="Arial" w:cs="Arial"/>
          <w:sz w:val="24"/>
          <w:szCs w:val="24"/>
        </w:rPr>
        <w:t>, 2016; KRIZHEVSKY; SUTSKEVER; HINTON, 2012)</w:t>
      </w:r>
      <w:r w:rsidR="00F84DC8" w:rsidRPr="00DB5549">
        <w:rPr>
          <w:rFonts w:ascii="Arial" w:hAnsi="Arial" w:cs="Arial"/>
          <w:sz w:val="24"/>
          <w:szCs w:val="24"/>
        </w:rPr>
        <w:t>.</w:t>
      </w:r>
    </w:p>
    <w:p w14:paraId="34143C2C" w14:textId="54317656" w:rsidR="0092785E" w:rsidRDefault="00FA7AD7" w:rsidP="00CD1C8E">
      <w:pPr>
        <w:spacing w:after="0" w:line="360" w:lineRule="auto"/>
        <w:ind w:firstLine="851"/>
        <w:jc w:val="both"/>
        <w:rPr>
          <w:rFonts w:ascii="Arial" w:hAnsi="Arial" w:cs="Arial"/>
          <w:sz w:val="24"/>
          <w:szCs w:val="24"/>
        </w:rPr>
      </w:pPr>
      <w:r w:rsidRPr="00DB5549">
        <w:rPr>
          <w:rFonts w:ascii="Arial" w:hAnsi="Arial" w:cs="Arial"/>
          <w:sz w:val="24"/>
          <w:szCs w:val="24"/>
        </w:rPr>
        <w:t xml:space="preserve"> Para o processo de extração de características das imagens</w:t>
      </w:r>
      <w:r w:rsidR="00DB5549">
        <w:rPr>
          <w:rFonts w:ascii="Arial" w:hAnsi="Arial" w:cs="Arial"/>
          <w:sz w:val="24"/>
          <w:szCs w:val="24"/>
        </w:rPr>
        <w:t>,</w:t>
      </w:r>
      <w:r w:rsidR="00525AA5">
        <w:rPr>
          <w:rFonts w:ascii="Arial" w:hAnsi="Arial" w:cs="Arial"/>
          <w:sz w:val="24"/>
          <w:szCs w:val="24"/>
        </w:rPr>
        <w:t xml:space="preserve"> as </w:t>
      </w:r>
      <w:proofErr w:type="spellStart"/>
      <w:r w:rsidR="00525AA5">
        <w:rPr>
          <w:rFonts w:ascii="Arial" w:hAnsi="Arial" w:cs="Arial"/>
          <w:sz w:val="24"/>
          <w:szCs w:val="24"/>
        </w:rPr>
        <w:t>CNNs</w:t>
      </w:r>
      <w:proofErr w:type="spellEnd"/>
      <w:r w:rsidR="00525AA5">
        <w:rPr>
          <w:rFonts w:ascii="Arial" w:hAnsi="Arial" w:cs="Arial"/>
          <w:sz w:val="24"/>
          <w:szCs w:val="24"/>
        </w:rPr>
        <w:t xml:space="preserve"> utilizadas </w:t>
      </w:r>
      <w:r w:rsidR="00665D88">
        <w:rPr>
          <w:rFonts w:ascii="Arial" w:hAnsi="Arial" w:cs="Arial"/>
          <w:sz w:val="24"/>
          <w:szCs w:val="24"/>
        </w:rPr>
        <w:t xml:space="preserve">não </w:t>
      </w:r>
      <w:r w:rsidR="00525AA5">
        <w:rPr>
          <w:rFonts w:ascii="Arial" w:hAnsi="Arial" w:cs="Arial"/>
          <w:sz w:val="24"/>
          <w:szCs w:val="24"/>
        </w:rPr>
        <w:t xml:space="preserve">foram treinadas de forma </w:t>
      </w:r>
      <w:r w:rsidR="00562D7A">
        <w:rPr>
          <w:rFonts w:ascii="Arial" w:hAnsi="Arial" w:cs="Arial"/>
          <w:sz w:val="24"/>
          <w:szCs w:val="24"/>
        </w:rPr>
        <w:t>específica</w:t>
      </w:r>
      <w:r w:rsidR="00525AA5">
        <w:rPr>
          <w:rFonts w:ascii="Arial" w:hAnsi="Arial" w:cs="Arial"/>
          <w:sz w:val="24"/>
          <w:szCs w:val="24"/>
        </w:rPr>
        <w:t xml:space="preserve"> para o problema proposto pelo trabalho</w:t>
      </w:r>
      <w:r w:rsidR="0057301B">
        <w:rPr>
          <w:rFonts w:ascii="Arial" w:hAnsi="Arial" w:cs="Arial"/>
          <w:sz w:val="24"/>
          <w:szCs w:val="24"/>
        </w:rPr>
        <w:t xml:space="preserve">, mas foi utilizado o processo de </w:t>
      </w:r>
      <w:proofErr w:type="spellStart"/>
      <w:r w:rsidR="0057301B" w:rsidRPr="00E9276C">
        <w:rPr>
          <w:rFonts w:ascii="Arial" w:hAnsi="Arial" w:cs="Arial"/>
          <w:i/>
          <w:iCs/>
          <w:sz w:val="24"/>
          <w:szCs w:val="24"/>
        </w:rPr>
        <w:t>tran</w:t>
      </w:r>
      <w:r w:rsidR="00E9276C" w:rsidRPr="00E9276C">
        <w:rPr>
          <w:rFonts w:ascii="Arial" w:hAnsi="Arial" w:cs="Arial"/>
          <w:i/>
          <w:iCs/>
          <w:sz w:val="24"/>
          <w:szCs w:val="24"/>
        </w:rPr>
        <w:t>s</w:t>
      </w:r>
      <w:r w:rsidR="0057301B" w:rsidRPr="00E9276C">
        <w:rPr>
          <w:rFonts w:ascii="Arial" w:hAnsi="Arial" w:cs="Arial"/>
          <w:i/>
          <w:iCs/>
          <w:sz w:val="24"/>
          <w:szCs w:val="24"/>
        </w:rPr>
        <w:t>fer</w:t>
      </w:r>
      <w:proofErr w:type="spellEnd"/>
      <w:r w:rsidR="0057301B" w:rsidRPr="00E9276C">
        <w:rPr>
          <w:rFonts w:ascii="Arial" w:hAnsi="Arial" w:cs="Arial"/>
          <w:i/>
          <w:iCs/>
          <w:sz w:val="24"/>
          <w:szCs w:val="24"/>
        </w:rPr>
        <w:t xml:space="preserve"> learning</w:t>
      </w:r>
      <w:r w:rsidR="0057301B">
        <w:rPr>
          <w:rFonts w:ascii="Arial" w:hAnsi="Arial" w:cs="Arial"/>
          <w:sz w:val="24"/>
          <w:szCs w:val="24"/>
        </w:rPr>
        <w:t xml:space="preserve"> com parâmetros </w:t>
      </w:r>
      <w:proofErr w:type="spellStart"/>
      <w:r w:rsidR="0057301B">
        <w:rPr>
          <w:rFonts w:ascii="Arial" w:hAnsi="Arial" w:cs="Arial"/>
          <w:sz w:val="24"/>
          <w:szCs w:val="24"/>
        </w:rPr>
        <w:t>pré</w:t>
      </w:r>
      <w:proofErr w:type="spellEnd"/>
      <w:r w:rsidR="0057301B">
        <w:rPr>
          <w:rFonts w:ascii="Arial" w:hAnsi="Arial" w:cs="Arial"/>
          <w:sz w:val="24"/>
          <w:szCs w:val="24"/>
        </w:rPr>
        <w:t xml:space="preserve">-treinados a partir do </w:t>
      </w:r>
      <w:r w:rsidR="00E9276C">
        <w:rPr>
          <w:rFonts w:ascii="Arial" w:hAnsi="Arial" w:cs="Arial"/>
          <w:sz w:val="24"/>
          <w:szCs w:val="24"/>
        </w:rPr>
        <w:t>conjunto</w:t>
      </w:r>
      <w:r w:rsidR="0057301B">
        <w:rPr>
          <w:rFonts w:ascii="Arial" w:hAnsi="Arial" w:cs="Arial"/>
          <w:sz w:val="24"/>
          <w:szCs w:val="24"/>
        </w:rPr>
        <w:t xml:space="preserve"> de dados ImageNet</w:t>
      </w:r>
      <w:r w:rsidR="00665D88">
        <w:rPr>
          <w:rFonts w:ascii="Arial" w:hAnsi="Arial" w:cs="Arial"/>
          <w:sz w:val="24"/>
          <w:szCs w:val="24"/>
        </w:rPr>
        <w:t>.</w:t>
      </w:r>
      <w:r w:rsidR="00B20A81">
        <w:rPr>
          <w:rFonts w:ascii="Arial" w:hAnsi="Arial" w:cs="Arial"/>
          <w:sz w:val="24"/>
          <w:szCs w:val="24"/>
        </w:rPr>
        <w:t xml:space="preserve"> </w:t>
      </w:r>
      <w:r w:rsidR="00F84DC8">
        <w:rPr>
          <w:rFonts w:ascii="Arial" w:hAnsi="Arial" w:cs="Arial"/>
          <w:sz w:val="24"/>
          <w:szCs w:val="24"/>
        </w:rPr>
        <w:t xml:space="preserve"> </w:t>
      </w:r>
      <w:proofErr w:type="spellStart"/>
      <w:r w:rsidR="00B20A81" w:rsidRPr="005850AF">
        <w:rPr>
          <w:rFonts w:ascii="Arial" w:hAnsi="Arial" w:cs="Arial"/>
          <w:sz w:val="24"/>
          <w:szCs w:val="24"/>
        </w:rPr>
        <w:t>Oquab</w:t>
      </w:r>
      <w:proofErr w:type="spellEnd"/>
      <w:r w:rsidR="00B20A81" w:rsidRPr="005850AF">
        <w:rPr>
          <w:rFonts w:ascii="Arial" w:hAnsi="Arial" w:cs="Arial"/>
          <w:sz w:val="24"/>
          <w:szCs w:val="24"/>
        </w:rPr>
        <w:t xml:space="preserve"> </w:t>
      </w:r>
      <w:r w:rsidR="00521A90" w:rsidRPr="00521A90">
        <w:rPr>
          <w:rFonts w:ascii="Arial" w:hAnsi="Arial" w:cs="Arial"/>
          <w:i/>
          <w:sz w:val="24"/>
          <w:szCs w:val="24"/>
        </w:rPr>
        <w:t>et al</w:t>
      </w:r>
      <w:r w:rsidR="00B20A81" w:rsidRPr="005850AF">
        <w:rPr>
          <w:rFonts w:ascii="Arial" w:hAnsi="Arial" w:cs="Arial"/>
          <w:sz w:val="24"/>
          <w:szCs w:val="24"/>
        </w:rPr>
        <w:t xml:space="preserve">. (2014) demostraram que representações de imagens aprendidas com </w:t>
      </w:r>
      <w:proofErr w:type="spellStart"/>
      <w:r w:rsidR="00B20A81" w:rsidRPr="005850AF">
        <w:rPr>
          <w:rFonts w:ascii="Arial" w:hAnsi="Arial" w:cs="Arial"/>
          <w:sz w:val="24"/>
          <w:szCs w:val="24"/>
        </w:rPr>
        <w:t>CNNs</w:t>
      </w:r>
      <w:proofErr w:type="spellEnd"/>
      <w:r w:rsidR="00B20A81" w:rsidRPr="005850AF">
        <w:rPr>
          <w:rFonts w:ascii="Arial" w:hAnsi="Arial" w:cs="Arial"/>
          <w:sz w:val="24"/>
          <w:szCs w:val="24"/>
        </w:rPr>
        <w:t xml:space="preserve"> em conjuntos de dados rotulados em grande escala podem ser eficientemente transferidos para outras tarefas de reconhecimento visual com um limitado conjunto de imagens para treinamento.</w:t>
      </w:r>
    </w:p>
    <w:p w14:paraId="632A401F" w14:textId="330DE892" w:rsidR="00F7270E" w:rsidRDefault="007B5D16" w:rsidP="00CD1C8E">
      <w:pPr>
        <w:spacing w:after="0" w:line="360" w:lineRule="auto"/>
        <w:ind w:firstLine="851"/>
        <w:jc w:val="both"/>
        <w:rPr>
          <w:rFonts w:ascii="Arial" w:eastAsiaTheme="minorEastAsia" w:hAnsi="Arial" w:cs="Arial"/>
          <w:sz w:val="24"/>
          <w:szCs w:val="24"/>
        </w:rPr>
      </w:pPr>
      <w:r>
        <w:rPr>
          <w:rFonts w:ascii="Arial" w:hAnsi="Arial" w:cs="Arial"/>
          <w:sz w:val="24"/>
          <w:szCs w:val="24"/>
        </w:rPr>
        <w:t xml:space="preserve">Como proposta de </w:t>
      </w:r>
      <w:r w:rsidR="00F7270E">
        <w:rPr>
          <w:rFonts w:ascii="Arial" w:hAnsi="Arial" w:cs="Arial"/>
          <w:sz w:val="24"/>
          <w:szCs w:val="24"/>
        </w:rPr>
        <w:t xml:space="preserve">se </w:t>
      </w:r>
      <w:r>
        <w:rPr>
          <w:rFonts w:ascii="Arial" w:hAnsi="Arial" w:cs="Arial"/>
          <w:sz w:val="24"/>
          <w:szCs w:val="24"/>
        </w:rPr>
        <w:t>utilizar</w:t>
      </w:r>
      <w:r w:rsidR="00F7270E">
        <w:rPr>
          <w:rFonts w:ascii="Arial" w:hAnsi="Arial" w:cs="Arial"/>
          <w:sz w:val="24"/>
          <w:szCs w:val="24"/>
        </w:rPr>
        <w:t>em</w:t>
      </w:r>
      <w:r>
        <w:rPr>
          <w:rFonts w:ascii="Arial" w:hAnsi="Arial" w:cs="Arial"/>
          <w:sz w:val="24"/>
          <w:szCs w:val="24"/>
        </w:rPr>
        <w:t xml:space="preserve"> as </w:t>
      </w:r>
      <w:proofErr w:type="spellStart"/>
      <w:r>
        <w:rPr>
          <w:rFonts w:ascii="Arial" w:hAnsi="Arial" w:cs="Arial"/>
          <w:sz w:val="24"/>
          <w:szCs w:val="24"/>
        </w:rPr>
        <w:t>CNNs</w:t>
      </w:r>
      <w:proofErr w:type="spellEnd"/>
      <w:r>
        <w:rPr>
          <w:rFonts w:ascii="Arial" w:hAnsi="Arial" w:cs="Arial"/>
          <w:sz w:val="24"/>
          <w:szCs w:val="24"/>
        </w:rPr>
        <w:t xml:space="preserve"> como ferramenta de extração de características </w:t>
      </w:r>
      <w:r w:rsidR="00576683">
        <w:rPr>
          <w:rFonts w:ascii="Arial" w:hAnsi="Arial" w:cs="Arial"/>
          <w:sz w:val="24"/>
          <w:szCs w:val="24"/>
        </w:rPr>
        <w:t>das imagens</w:t>
      </w:r>
      <w:r w:rsidR="00F7270E">
        <w:rPr>
          <w:rFonts w:ascii="Arial" w:hAnsi="Arial" w:cs="Arial"/>
          <w:sz w:val="24"/>
          <w:szCs w:val="24"/>
        </w:rPr>
        <w:t xml:space="preserve">, foram </w:t>
      </w:r>
      <w:r w:rsidR="005158A5">
        <w:rPr>
          <w:rFonts w:ascii="Arial" w:hAnsi="Arial" w:cs="Arial"/>
          <w:sz w:val="24"/>
          <w:szCs w:val="24"/>
        </w:rPr>
        <w:t>utiliz</w:t>
      </w:r>
      <w:r w:rsidR="00F7270E">
        <w:rPr>
          <w:rFonts w:ascii="Arial" w:hAnsi="Arial" w:cs="Arial"/>
          <w:sz w:val="24"/>
          <w:szCs w:val="24"/>
        </w:rPr>
        <w:t>adas</w:t>
      </w:r>
      <w:r w:rsidR="005158A5">
        <w:rPr>
          <w:rFonts w:ascii="Arial" w:hAnsi="Arial" w:cs="Arial"/>
          <w:sz w:val="24"/>
          <w:szCs w:val="24"/>
        </w:rPr>
        <w:t xml:space="preserve"> </w:t>
      </w:r>
      <w:r w:rsidR="00E05A88">
        <w:rPr>
          <w:rFonts w:ascii="Arial" w:hAnsi="Arial" w:cs="Arial"/>
          <w:sz w:val="24"/>
          <w:szCs w:val="24"/>
        </w:rPr>
        <w:t>as informações da última camada convolucional planificada (</w:t>
      </w:r>
      <w:proofErr w:type="spellStart"/>
      <w:r w:rsidR="00E05A88" w:rsidRPr="00372557">
        <w:rPr>
          <w:rFonts w:ascii="Arial" w:hAnsi="Arial" w:cs="Arial"/>
          <w:i/>
          <w:iCs/>
          <w:sz w:val="24"/>
          <w:szCs w:val="24"/>
        </w:rPr>
        <w:t>flatten</w:t>
      </w:r>
      <w:proofErr w:type="spellEnd"/>
      <w:r w:rsidR="00372557" w:rsidRPr="00372557">
        <w:rPr>
          <w:rFonts w:ascii="Arial" w:hAnsi="Arial" w:cs="Arial"/>
          <w:i/>
          <w:iCs/>
          <w:sz w:val="24"/>
          <w:szCs w:val="24"/>
        </w:rPr>
        <w:t xml:space="preserve"> </w:t>
      </w:r>
      <w:proofErr w:type="spellStart"/>
      <w:r w:rsidR="00372557" w:rsidRPr="00372557">
        <w:rPr>
          <w:rFonts w:ascii="Arial" w:hAnsi="Arial" w:cs="Arial"/>
          <w:i/>
          <w:iCs/>
          <w:sz w:val="24"/>
          <w:szCs w:val="24"/>
        </w:rPr>
        <w:t>layer</w:t>
      </w:r>
      <w:proofErr w:type="spellEnd"/>
      <w:r w:rsidR="00372557">
        <w:rPr>
          <w:rFonts w:ascii="Arial" w:hAnsi="Arial" w:cs="Arial"/>
          <w:sz w:val="24"/>
          <w:szCs w:val="24"/>
        </w:rPr>
        <w:t>)</w:t>
      </w:r>
      <w:r w:rsidR="00042D9F">
        <w:rPr>
          <w:rFonts w:ascii="Arial" w:hAnsi="Arial" w:cs="Arial"/>
          <w:sz w:val="24"/>
          <w:szCs w:val="24"/>
        </w:rPr>
        <w:t xml:space="preserve"> sem</w:t>
      </w:r>
      <w:r w:rsidR="00907B76">
        <w:rPr>
          <w:rFonts w:ascii="Arial" w:hAnsi="Arial" w:cs="Arial"/>
          <w:sz w:val="24"/>
          <w:szCs w:val="24"/>
        </w:rPr>
        <w:t xml:space="preserve"> </w:t>
      </w:r>
      <w:r w:rsidR="00F7270E">
        <w:rPr>
          <w:rFonts w:ascii="Arial" w:hAnsi="Arial" w:cs="Arial"/>
          <w:sz w:val="24"/>
          <w:szCs w:val="24"/>
        </w:rPr>
        <w:t>o emprego</w:t>
      </w:r>
      <w:r w:rsidR="00907B76">
        <w:rPr>
          <w:rFonts w:ascii="Arial" w:hAnsi="Arial" w:cs="Arial"/>
          <w:sz w:val="24"/>
          <w:szCs w:val="24"/>
        </w:rPr>
        <w:t xml:space="preserve"> de uma camada de </w:t>
      </w:r>
      <w:proofErr w:type="spellStart"/>
      <w:r w:rsidR="00907B76" w:rsidRPr="00907B76">
        <w:rPr>
          <w:rFonts w:ascii="Arial" w:hAnsi="Arial" w:cs="Arial"/>
          <w:i/>
          <w:iCs/>
          <w:sz w:val="24"/>
          <w:szCs w:val="24"/>
        </w:rPr>
        <w:t>pooling</w:t>
      </w:r>
      <w:proofErr w:type="spellEnd"/>
      <w:r w:rsidR="00094A23">
        <w:rPr>
          <w:rFonts w:ascii="Arial" w:hAnsi="Arial" w:cs="Arial"/>
          <w:i/>
          <w:iCs/>
          <w:sz w:val="24"/>
          <w:szCs w:val="24"/>
        </w:rPr>
        <w:t xml:space="preserve"> </w:t>
      </w:r>
      <w:r w:rsidR="00094A23">
        <w:rPr>
          <w:rFonts w:ascii="Arial" w:hAnsi="Arial" w:cs="Arial"/>
          <w:sz w:val="24"/>
          <w:szCs w:val="24"/>
        </w:rPr>
        <w:t>como vetor de características</w:t>
      </w:r>
      <w:r w:rsidR="00E02BD0">
        <w:rPr>
          <w:rFonts w:ascii="Arial" w:hAnsi="Arial" w:cs="Arial"/>
          <w:sz w:val="24"/>
          <w:szCs w:val="24"/>
        </w:rPr>
        <w:t>, por exemplo em uma CNN VGG16</w:t>
      </w:r>
      <w:r w:rsidR="00F97D50">
        <w:rPr>
          <w:rFonts w:ascii="Arial" w:hAnsi="Arial" w:cs="Arial"/>
          <w:sz w:val="24"/>
          <w:szCs w:val="24"/>
        </w:rPr>
        <w:t xml:space="preserve"> </w:t>
      </w:r>
      <w:r w:rsidR="00F97D50" w:rsidRPr="00891BB8">
        <w:rPr>
          <w:rFonts w:ascii="Arial" w:hAnsi="Arial" w:cs="Arial"/>
          <w:sz w:val="24"/>
          <w:szCs w:val="24"/>
        </w:rPr>
        <w:t>(SIMONYAN; ZISSERMAN, 2015)</w:t>
      </w:r>
      <w:r w:rsidR="00F7270E">
        <w:rPr>
          <w:rFonts w:ascii="Arial" w:hAnsi="Arial" w:cs="Arial"/>
          <w:sz w:val="24"/>
          <w:szCs w:val="24"/>
        </w:rPr>
        <w:t>. E</w:t>
      </w:r>
      <w:r w:rsidR="000C369B">
        <w:rPr>
          <w:rFonts w:ascii="Arial" w:hAnsi="Arial" w:cs="Arial"/>
          <w:sz w:val="24"/>
          <w:szCs w:val="24"/>
        </w:rPr>
        <w:t xml:space="preserve"> sua última camada convolucional</w:t>
      </w:r>
      <w:r w:rsidR="00F7270E">
        <w:rPr>
          <w:rFonts w:ascii="Arial" w:hAnsi="Arial" w:cs="Arial"/>
          <w:sz w:val="24"/>
          <w:szCs w:val="24"/>
        </w:rPr>
        <w:t>, tem-se</w:t>
      </w:r>
      <w:r w:rsidR="000C369B">
        <w:rPr>
          <w:rFonts w:ascii="Arial" w:hAnsi="Arial" w:cs="Arial"/>
          <w:sz w:val="24"/>
          <w:szCs w:val="24"/>
        </w:rPr>
        <w:t xml:space="preserve"> uma matriz 3D </w:t>
      </w:r>
      <w:r w:rsidR="0028443A">
        <w:rPr>
          <w:rFonts w:ascii="Arial" w:eastAsiaTheme="minorEastAsia" w:hAnsi="Arial" w:cs="Arial"/>
          <w:sz w:val="24"/>
          <w:szCs w:val="24"/>
        </w:rPr>
        <w:t>(</w:t>
      </w:r>
      <m:oMath>
        <m:r>
          <m:rPr>
            <m:sty m:val="p"/>
          </m:rPr>
          <w:rPr>
            <w:rFonts w:ascii="Cambria Math" w:eastAsiaTheme="minorEastAsia" w:hAnsi="Cambria Math" w:cs="Arial"/>
            <w:sz w:val="24"/>
            <w:szCs w:val="24"/>
          </w:rPr>
          <m:t>7×7×512</m:t>
        </m:r>
      </m:oMath>
      <w:r w:rsidR="0028443A">
        <w:rPr>
          <w:rFonts w:ascii="Arial" w:eastAsiaTheme="minorEastAsia" w:hAnsi="Arial" w:cs="Arial"/>
          <w:sz w:val="24"/>
          <w:szCs w:val="24"/>
        </w:rPr>
        <w:t>)</w:t>
      </w:r>
      <w:r w:rsidR="00F7270E">
        <w:rPr>
          <w:rFonts w:ascii="Arial" w:eastAsiaTheme="minorEastAsia" w:hAnsi="Arial" w:cs="Arial"/>
          <w:sz w:val="24"/>
          <w:szCs w:val="24"/>
        </w:rPr>
        <w:t>,</w:t>
      </w:r>
      <w:r w:rsidR="005D6657">
        <w:rPr>
          <w:rFonts w:ascii="Arial" w:eastAsiaTheme="minorEastAsia" w:hAnsi="Arial" w:cs="Arial"/>
          <w:sz w:val="24"/>
          <w:szCs w:val="24"/>
        </w:rPr>
        <w:t xml:space="preserve"> que result</w:t>
      </w:r>
      <w:r w:rsidR="00042D9F">
        <w:rPr>
          <w:rFonts w:ascii="Arial" w:eastAsiaTheme="minorEastAsia" w:hAnsi="Arial" w:cs="Arial"/>
          <w:sz w:val="24"/>
          <w:szCs w:val="24"/>
        </w:rPr>
        <w:t>a em um vetor de características com 25088 informações</w:t>
      </w:r>
      <w:r w:rsidR="00FD027C">
        <w:rPr>
          <w:rFonts w:ascii="Arial" w:eastAsiaTheme="minorEastAsia" w:hAnsi="Arial" w:cs="Arial"/>
          <w:sz w:val="24"/>
          <w:szCs w:val="24"/>
        </w:rPr>
        <w:t xml:space="preserve"> </w:t>
      </w:r>
      <w:r w:rsidR="00FD027C" w:rsidRPr="00EB497B">
        <w:rPr>
          <w:rFonts w:ascii="Arial" w:eastAsiaTheme="minorEastAsia" w:hAnsi="Arial" w:cs="Arial"/>
          <w:sz w:val="24"/>
          <w:szCs w:val="24"/>
        </w:rPr>
        <w:t>(</w:t>
      </w:r>
      <w:r w:rsidR="00FD027C" w:rsidRPr="00EB497B">
        <w:rPr>
          <w:rFonts w:ascii="Arial" w:eastAsiaTheme="minorEastAsia" w:hAnsi="Arial" w:cs="Arial"/>
          <w:sz w:val="24"/>
          <w:szCs w:val="24"/>
        </w:rPr>
        <w:fldChar w:fldCharType="begin"/>
      </w:r>
      <w:r w:rsidR="00FD027C" w:rsidRPr="00EB497B">
        <w:rPr>
          <w:rFonts w:ascii="Arial" w:eastAsiaTheme="minorEastAsia" w:hAnsi="Arial" w:cs="Arial"/>
          <w:sz w:val="24"/>
          <w:szCs w:val="24"/>
        </w:rPr>
        <w:instrText xml:space="preserve"> REF _Ref108940105 \h  \* MERGEFORMAT </w:instrText>
      </w:r>
      <w:r w:rsidR="00FD027C" w:rsidRPr="00EB497B">
        <w:rPr>
          <w:rFonts w:ascii="Arial" w:eastAsiaTheme="minorEastAsia" w:hAnsi="Arial" w:cs="Arial"/>
          <w:sz w:val="24"/>
          <w:szCs w:val="24"/>
        </w:rPr>
      </w:r>
      <w:r w:rsidR="00FD027C" w:rsidRPr="00EB497B">
        <w:rPr>
          <w:rFonts w:ascii="Arial" w:eastAsiaTheme="minorEastAsia"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9</w:t>
      </w:r>
      <w:r w:rsidR="00FD027C" w:rsidRPr="00EB497B">
        <w:rPr>
          <w:rFonts w:ascii="Arial" w:eastAsiaTheme="minorEastAsia" w:hAnsi="Arial" w:cs="Arial"/>
          <w:sz w:val="24"/>
          <w:szCs w:val="24"/>
        </w:rPr>
        <w:fldChar w:fldCharType="end"/>
      </w:r>
      <w:r w:rsidR="00FD027C">
        <w:rPr>
          <w:rFonts w:ascii="Arial" w:eastAsiaTheme="minorEastAsia" w:hAnsi="Arial" w:cs="Arial"/>
          <w:sz w:val="24"/>
          <w:szCs w:val="24"/>
        </w:rPr>
        <w:t>)</w:t>
      </w:r>
      <w:r w:rsidR="00042D9F">
        <w:rPr>
          <w:rFonts w:ascii="Arial" w:eastAsiaTheme="minorEastAsia" w:hAnsi="Arial" w:cs="Arial"/>
          <w:sz w:val="24"/>
          <w:szCs w:val="24"/>
        </w:rPr>
        <w:t>.</w:t>
      </w:r>
    </w:p>
    <w:p w14:paraId="39754BEA" w14:textId="77777777" w:rsidR="00EF7138" w:rsidRDefault="00EF7138" w:rsidP="00EE1696">
      <w:pPr>
        <w:spacing w:after="0" w:line="360" w:lineRule="auto"/>
        <w:ind w:firstLine="851"/>
        <w:jc w:val="both"/>
        <w:rPr>
          <w:rFonts w:ascii="Arial" w:eastAsiaTheme="minorEastAsia" w:hAnsi="Arial" w:cs="Arial"/>
          <w:sz w:val="24"/>
          <w:szCs w:val="24"/>
        </w:rPr>
      </w:pPr>
    </w:p>
    <w:p w14:paraId="6676258B" w14:textId="4756939D" w:rsidR="002F354E" w:rsidRDefault="002F354E" w:rsidP="00334C81">
      <w:pPr>
        <w:spacing w:after="0" w:line="240" w:lineRule="auto"/>
        <w:jc w:val="center"/>
        <w:rPr>
          <w:rFonts w:ascii="Arial" w:hAnsi="Arial" w:cs="Arial"/>
          <w:sz w:val="20"/>
          <w:szCs w:val="24"/>
        </w:rPr>
      </w:pPr>
      <w:bookmarkStart w:id="70" w:name="_Ref108940105"/>
      <w:bookmarkStart w:id="71" w:name="_Toc199697543"/>
      <w:r w:rsidRPr="005850AF">
        <w:rPr>
          <w:rFonts w:ascii="Arial" w:hAnsi="Arial" w:cs="Arial"/>
          <w:b/>
          <w:bCs/>
          <w:sz w:val="20"/>
          <w:szCs w:val="24"/>
        </w:rPr>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9</w:t>
      </w:r>
      <w:r w:rsidRPr="005850AF">
        <w:rPr>
          <w:rFonts w:ascii="Arial" w:hAnsi="Arial" w:cs="Arial"/>
          <w:b/>
          <w:bCs/>
          <w:i/>
          <w:iCs/>
          <w:sz w:val="20"/>
          <w:szCs w:val="24"/>
        </w:rPr>
        <w:fldChar w:fldCharType="end"/>
      </w:r>
      <w:bookmarkEnd w:id="70"/>
      <w:r w:rsidRPr="005850AF">
        <w:rPr>
          <w:rFonts w:ascii="Arial" w:hAnsi="Arial" w:cs="Arial"/>
          <w:sz w:val="20"/>
          <w:szCs w:val="24"/>
        </w:rPr>
        <w:t xml:space="preserve"> – </w:t>
      </w:r>
      <w:r w:rsidR="00905C7D">
        <w:rPr>
          <w:rFonts w:ascii="Arial" w:hAnsi="Arial" w:cs="Arial"/>
          <w:sz w:val="20"/>
          <w:szCs w:val="24"/>
        </w:rPr>
        <w:t>Exemplo do</w:t>
      </w:r>
      <w:r w:rsidR="00F7270E">
        <w:rPr>
          <w:rFonts w:ascii="Arial" w:hAnsi="Arial" w:cs="Arial"/>
          <w:sz w:val="20"/>
          <w:szCs w:val="24"/>
        </w:rPr>
        <w:t xml:space="preserve"> processo de extração de car</w:t>
      </w:r>
      <w:r w:rsidR="00905C7D">
        <w:rPr>
          <w:rFonts w:ascii="Arial" w:hAnsi="Arial" w:cs="Arial"/>
          <w:sz w:val="20"/>
          <w:szCs w:val="24"/>
        </w:rPr>
        <w:t>acterísticas (VGG16)</w:t>
      </w:r>
      <w:bookmarkEnd w:id="71"/>
    </w:p>
    <w:p w14:paraId="5193A236" w14:textId="37BAA3E5" w:rsidR="00905C7D" w:rsidRDefault="00FD027C" w:rsidP="002F354E">
      <w:pPr>
        <w:spacing w:after="0" w:line="360" w:lineRule="auto"/>
        <w:jc w:val="center"/>
        <w:rPr>
          <w:rFonts w:ascii="Arial" w:hAnsi="Arial" w:cs="Arial"/>
          <w:sz w:val="20"/>
          <w:szCs w:val="24"/>
        </w:rPr>
      </w:pPr>
      <w:r>
        <w:rPr>
          <w:rFonts w:ascii="Arial" w:hAnsi="Arial" w:cs="Arial"/>
          <w:noProof/>
          <w:sz w:val="20"/>
          <w:szCs w:val="24"/>
          <w:lang w:eastAsia="pt-BR"/>
        </w:rPr>
        <w:drawing>
          <wp:anchor distT="0" distB="0" distL="114300" distR="114300" simplePos="0" relativeHeight="251686912" behindDoc="0" locked="0" layoutInCell="1" allowOverlap="1" wp14:anchorId="55D25AC7" wp14:editId="017AD7AB">
            <wp:simplePos x="0" y="0"/>
            <wp:positionH relativeFrom="margin">
              <wp:align>center</wp:align>
            </wp:positionH>
            <wp:positionV relativeFrom="paragraph">
              <wp:posOffset>133350</wp:posOffset>
            </wp:positionV>
            <wp:extent cx="1938655" cy="1148715"/>
            <wp:effectExtent l="0" t="0" r="4445" b="0"/>
            <wp:wrapThrough wrapText="bothSides">
              <wp:wrapPolygon edited="0">
                <wp:start x="0" y="0"/>
                <wp:lineTo x="0" y="21134"/>
                <wp:lineTo x="21437" y="21134"/>
                <wp:lineTo x="21437" y="0"/>
                <wp:lineTo x="0" y="0"/>
              </wp:wrapPolygon>
            </wp:wrapThrough>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38655" cy="1148715"/>
                    </a:xfrm>
                    <a:prstGeom prst="rect">
                      <a:avLst/>
                    </a:prstGeom>
                  </pic:spPr>
                </pic:pic>
              </a:graphicData>
            </a:graphic>
            <wp14:sizeRelH relativeFrom="margin">
              <wp14:pctWidth>0</wp14:pctWidth>
            </wp14:sizeRelH>
            <wp14:sizeRelV relativeFrom="margin">
              <wp14:pctHeight>0</wp14:pctHeight>
            </wp14:sizeRelV>
          </wp:anchor>
        </w:drawing>
      </w:r>
    </w:p>
    <w:p w14:paraId="75F02597" w14:textId="2CA77D3A" w:rsidR="00905C7D" w:rsidRDefault="00905C7D" w:rsidP="002F354E">
      <w:pPr>
        <w:spacing w:after="0" w:line="360" w:lineRule="auto"/>
        <w:jc w:val="center"/>
        <w:rPr>
          <w:rFonts w:ascii="Arial" w:hAnsi="Arial" w:cs="Arial"/>
          <w:sz w:val="20"/>
          <w:szCs w:val="24"/>
        </w:rPr>
      </w:pPr>
    </w:p>
    <w:p w14:paraId="7435B08A" w14:textId="77777777" w:rsidR="008D089C" w:rsidRDefault="008D089C" w:rsidP="002F354E">
      <w:pPr>
        <w:spacing w:after="0" w:line="360" w:lineRule="auto"/>
        <w:jc w:val="center"/>
        <w:rPr>
          <w:rFonts w:ascii="Arial" w:hAnsi="Arial" w:cs="Arial"/>
          <w:sz w:val="20"/>
          <w:szCs w:val="24"/>
        </w:rPr>
      </w:pPr>
    </w:p>
    <w:p w14:paraId="279FF6A6" w14:textId="77777777" w:rsidR="008D089C" w:rsidRDefault="008D089C" w:rsidP="002F354E">
      <w:pPr>
        <w:spacing w:after="0" w:line="360" w:lineRule="auto"/>
        <w:jc w:val="center"/>
        <w:rPr>
          <w:rFonts w:ascii="Arial" w:hAnsi="Arial" w:cs="Arial"/>
          <w:sz w:val="20"/>
          <w:szCs w:val="24"/>
        </w:rPr>
      </w:pPr>
    </w:p>
    <w:p w14:paraId="4D65D9F8" w14:textId="77777777" w:rsidR="008D089C" w:rsidRDefault="008D089C" w:rsidP="002F354E">
      <w:pPr>
        <w:spacing w:after="0" w:line="360" w:lineRule="auto"/>
        <w:jc w:val="center"/>
        <w:rPr>
          <w:rFonts w:ascii="Arial" w:hAnsi="Arial" w:cs="Arial"/>
          <w:sz w:val="20"/>
          <w:szCs w:val="24"/>
        </w:rPr>
      </w:pPr>
    </w:p>
    <w:p w14:paraId="19BD6F91" w14:textId="77777777" w:rsidR="004F3B41" w:rsidRDefault="004F3B41" w:rsidP="004F3B41">
      <w:pPr>
        <w:spacing w:after="0" w:line="360" w:lineRule="auto"/>
        <w:jc w:val="center"/>
        <w:rPr>
          <w:rFonts w:ascii="Arial" w:hAnsi="Arial" w:cs="Arial"/>
          <w:sz w:val="20"/>
          <w:szCs w:val="20"/>
        </w:rPr>
      </w:pPr>
    </w:p>
    <w:p w14:paraId="7486879D" w14:textId="77777777" w:rsidR="004F3B41" w:rsidRDefault="004F3B41" w:rsidP="004F3B41">
      <w:pPr>
        <w:spacing w:after="0" w:line="360" w:lineRule="auto"/>
        <w:jc w:val="center"/>
        <w:rPr>
          <w:rFonts w:ascii="Arial" w:hAnsi="Arial" w:cs="Arial"/>
          <w:sz w:val="20"/>
          <w:szCs w:val="20"/>
        </w:rPr>
      </w:pPr>
    </w:p>
    <w:p w14:paraId="1BE888AA" w14:textId="136DC0B4" w:rsidR="00905C7D" w:rsidRPr="005850AF" w:rsidRDefault="00905C7D" w:rsidP="004F3B41">
      <w:pPr>
        <w:spacing w:after="0" w:line="36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sidR="00193707">
        <w:rPr>
          <w:rFonts w:ascii="Arial" w:hAnsi="Arial" w:cs="Arial"/>
          <w:sz w:val="20"/>
          <w:szCs w:val="20"/>
        </w:rPr>
        <w:t>2</w:t>
      </w:r>
      <w:r w:rsidRPr="005850AF">
        <w:rPr>
          <w:rFonts w:ascii="Arial" w:hAnsi="Arial" w:cs="Arial"/>
          <w:sz w:val="20"/>
          <w:szCs w:val="20"/>
        </w:rPr>
        <w:t>).</w:t>
      </w:r>
    </w:p>
    <w:p w14:paraId="2E317378" w14:textId="77777777" w:rsidR="00905C7D" w:rsidRDefault="00905C7D" w:rsidP="002F354E">
      <w:pPr>
        <w:spacing w:after="0" w:line="360" w:lineRule="auto"/>
        <w:jc w:val="center"/>
        <w:rPr>
          <w:rFonts w:ascii="Arial" w:hAnsi="Arial" w:cs="Arial"/>
          <w:sz w:val="20"/>
          <w:szCs w:val="24"/>
        </w:rPr>
      </w:pPr>
    </w:p>
    <w:p w14:paraId="04E8FD0D" w14:textId="2C679E53" w:rsidR="007B5D16" w:rsidRDefault="00F97D50" w:rsidP="00CD1C8E">
      <w:pPr>
        <w:spacing w:after="0" w:line="360" w:lineRule="auto"/>
        <w:ind w:firstLine="851"/>
        <w:jc w:val="both"/>
        <w:rPr>
          <w:rFonts w:ascii="Arial" w:hAnsi="Arial" w:cs="Arial"/>
          <w:sz w:val="24"/>
          <w:szCs w:val="24"/>
        </w:rPr>
      </w:pPr>
      <w:r>
        <w:rPr>
          <w:rFonts w:ascii="Arial" w:eastAsiaTheme="minorEastAsia" w:hAnsi="Arial" w:cs="Arial"/>
          <w:sz w:val="24"/>
          <w:szCs w:val="24"/>
        </w:rPr>
        <w:t xml:space="preserve">Em todos os cenários de extração de características </w:t>
      </w:r>
      <w:r w:rsidR="00334563">
        <w:rPr>
          <w:rFonts w:ascii="Arial" w:eastAsiaTheme="minorEastAsia" w:hAnsi="Arial" w:cs="Arial"/>
          <w:sz w:val="24"/>
          <w:szCs w:val="24"/>
        </w:rPr>
        <w:t>simulados nesta pesquisa</w:t>
      </w:r>
      <w:r w:rsidR="00F7270E">
        <w:rPr>
          <w:rFonts w:ascii="Arial" w:eastAsiaTheme="minorEastAsia" w:hAnsi="Arial" w:cs="Arial"/>
          <w:sz w:val="24"/>
          <w:szCs w:val="24"/>
        </w:rPr>
        <w:t>,</w:t>
      </w:r>
      <w:r w:rsidR="00334563">
        <w:rPr>
          <w:rFonts w:ascii="Arial" w:eastAsiaTheme="minorEastAsia" w:hAnsi="Arial" w:cs="Arial"/>
          <w:sz w:val="24"/>
          <w:szCs w:val="24"/>
        </w:rPr>
        <w:t xml:space="preserve"> as </w:t>
      </w:r>
      <w:proofErr w:type="spellStart"/>
      <w:r w:rsidR="00334563">
        <w:rPr>
          <w:rFonts w:ascii="Arial" w:eastAsiaTheme="minorEastAsia" w:hAnsi="Arial" w:cs="Arial"/>
          <w:sz w:val="24"/>
          <w:szCs w:val="24"/>
        </w:rPr>
        <w:t>CNNs</w:t>
      </w:r>
      <w:proofErr w:type="spellEnd"/>
      <w:r w:rsidR="009C0C91">
        <w:rPr>
          <w:rFonts w:ascii="Arial" w:eastAsiaTheme="minorEastAsia" w:hAnsi="Arial" w:cs="Arial"/>
          <w:sz w:val="24"/>
          <w:szCs w:val="24"/>
        </w:rPr>
        <w:t xml:space="preserve"> </w:t>
      </w:r>
      <w:r w:rsidR="00334563">
        <w:rPr>
          <w:rFonts w:ascii="Arial" w:eastAsiaTheme="minorEastAsia" w:hAnsi="Arial" w:cs="Arial"/>
          <w:sz w:val="24"/>
          <w:szCs w:val="24"/>
        </w:rPr>
        <w:t xml:space="preserve">foram </w:t>
      </w:r>
      <w:proofErr w:type="spellStart"/>
      <w:r w:rsidR="00334563">
        <w:rPr>
          <w:rFonts w:ascii="Arial" w:eastAsiaTheme="minorEastAsia" w:hAnsi="Arial" w:cs="Arial"/>
          <w:sz w:val="24"/>
          <w:szCs w:val="24"/>
        </w:rPr>
        <w:t>pré</w:t>
      </w:r>
      <w:proofErr w:type="spellEnd"/>
      <w:r w:rsidR="00334563">
        <w:rPr>
          <w:rFonts w:ascii="Arial" w:eastAsiaTheme="minorEastAsia" w:hAnsi="Arial" w:cs="Arial"/>
          <w:sz w:val="24"/>
          <w:szCs w:val="24"/>
        </w:rPr>
        <w:t>-treinadas</w:t>
      </w:r>
      <w:r w:rsidR="00E16820">
        <w:rPr>
          <w:rFonts w:ascii="Arial" w:eastAsiaTheme="minorEastAsia" w:hAnsi="Arial" w:cs="Arial"/>
          <w:sz w:val="24"/>
          <w:szCs w:val="24"/>
        </w:rPr>
        <w:t xml:space="preserve"> a partir da base de imagens ImageNet</w:t>
      </w:r>
      <w:r w:rsidR="00B6066B">
        <w:rPr>
          <w:rFonts w:ascii="Arial" w:eastAsiaTheme="minorEastAsia" w:hAnsi="Arial" w:cs="Arial"/>
          <w:sz w:val="24"/>
          <w:szCs w:val="24"/>
        </w:rPr>
        <w:t xml:space="preserve"> </w:t>
      </w:r>
      <w:r w:rsidR="00B6066B" w:rsidRPr="005850AF">
        <w:rPr>
          <w:rFonts w:ascii="Arial" w:hAnsi="Arial" w:cs="Arial"/>
          <w:sz w:val="24"/>
          <w:szCs w:val="24"/>
        </w:rPr>
        <w:t xml:space="preserve">(RUSSAKOVSKY </w:t>
      </w:r>
      <w:r w:rsidR="00521A90" w:rsidRPr="00521A90">
        <w:rPr>
          <w:rFonts w:ascii="Arial" w:hAnsi="Arial" w:cs="Arial"/>
          <w:i/>
          <w:sz w:val="24"/>
          <w:szCs w:val="24"/>
        </w:rPr>
        <w:t>et al</w:t>
      </w:r>
      <w:r w:rsidR="00B6066B" w:rsidRPr="005850AF">
        <w:rPr>
          <w:rFonts w:ascii="Arial" w:hAnsi="Arial" w:cs="Arial"/>
          <w:i/>
          <w:sz w:val="24"/>
          <w:szCs w:val="24"/>
        </w:rPr>
        <w:t>.</w:t>
      </w:r>
      <w:r w:rsidR="00B6066B" w:rsidRPr="005850AF">
        <w:rPr>
          <w:rFonts w:ascii="Arial" w:hAnsi="Arial" w:cs="Arial"/>
          <w:sz w:val="24"/>
          <w:szCs w:val="24"/>
        </w:rPr>
        <w:t>, 2015)</w:t>
      </w:r>
      <w:r w:rsidR="00F7270E">
        <w:rPr>
          <w:rFonts w:ascii="Arial" w:hAnsi="Arial" w:cs="Arial"/>
          <w:sz w:val="24"/>
          <w:szCs w:val="24"/>
        </w:rPr>
        <w:t>,</w:t>
      </w:r>
      <w:r w:rsidR="001A5819">
        <w:rPr>
          <w:rFonts w:ascii="Arial" w:hAnsi="Arial" w:cs="Arial"/>
          <w:sz w:val="24"/>
          <w:szCs w:val="24"/>
        </w:rPr>
        <w:t xml:space="preserve"> </w:t>
      </w:r>
      <w:r w:rsidR="00B8306E">
        <w:rPr>
          <w:rFonts w:ascii="Arial" w:hAnsi="Arial" w:cs="Arial"/>
          <w:sz w:val="24"/>
          <w:szCs w:val="24"/>
        </w:rPr>
        <w:t xml:space="preserve">obtendo-se os </w:t>
      </w:r>
      <w:r w:rsidR="000B08FE">
        <w:rPr>
          <w:rFonts w:ascii="Arial" w:hAnsi="Arial" w:cs="Arial"/>
          <w:sz w:val="24"/>
          <w:szCs w:val="24"/>
        </w:rPr>
        <w:t>pesos</w:t>
      </w:r>
      <w:r w:rsidR="00B8306E">
        <w:rPr>
          <w:rFonts w:ascii="Arial" w:hAnsi="Arial" w:cs="Arial"/>
          <w:sz w:val="24"/>
          <w:szCs w:val="24"/>
        </w:rPr>
        <w:t xml:space="preserve"> </w:t>
      </w:r>
      <w:r w:rsidR="000B08FE">
        <w:rPr>
          <w:rFonts w:ascii="Arial" w:hAnsi="Arial" w:cs="Arial"/>
          <w:sz w:val="24"/>
          <w:szCs w:val="24"/>
        </w:rPr>
        <w:t>de cada uma das redes convolucionais utilizadas</w:t>
      </w:r>
      <w:r w:rsidR="00B8306E">
        <w:rPr>
          <w:rFonts w:ascii="Arial" w:hAnsi="Arial" w:cs="Arial"/>
          <w:sz w:val="24"/>
          <w:szCs w:val="24"/>
        </w:rPr>
        <w:t xml:space="preserve"> a partir do framework </w:t>
      </w:r>
      <w:proofErr w:type="spellStart"/>
      <w:r w:rsidR="00B8306E">
        <w:rPr>
          <w:rFonts w:ascii="Arial" w:hAnsi="Arial" w:cs="Arial"/>
          <w:sz w:val="24"/>
          <w:szCs w:val="24"/>
        </w:rPr>
        <w:t>TensorFlow</w:t>
      </w:r>
      <w:proofErr w:type="spellEnd"/>
      <w:r w:rsidR="00B8306E">
        <w:rPr>
          <w:rFonts w:ascii="Arial" w:hAnsi="Arial" w:cs="Arial"/>
          <w:sz w:val="24"/>
          <w:szCs w:val="24"/>
        </w:rPr>
        <w:t xml:space="preserve"> (ABADI </w:t>
      </w:r>
      <w:r w:rsidR="00521A90" w:rsidRPr="00521A90">
        <w:rPr>
          <w:rFonts w:ascii="Arial" w:hAnsi="Arial" w:cs="Arial"/>
          <w:i/>
          <w:sz w:val="24"/>
          <w:szCs w:val="24"/>
        </w:rPr>
        <w:t>et al</w:t>
      </w:r>
      <w:r w:rsidR="00F7270E">
        <w:rPr>
          <w:rFonts w:ascii="Arial" w:hAnsi="Arial" w:cs="Arial"/>
          <w:i/>
          <w:sz w:val="24"/>
          <w:szCs w:val="24"/>
        </w:rPr>
        <w:t>.</w:t>
      </w:r>
      <w:r w:rsidR="00B8306E">
        <w:rPr>
          <w:rFonts w:ascii="Arial" w:hAnsi="Arial" w:cs="Arial"/>
          <w:sz w:val="24"/>
          <w:szCs w:val="24"/>
        </w:rPr>
        <w:t>, 2015).</w:t>
      </w:r>
      <w:r w:rsidR="009B7893">
        <w:rPr>
          <w:rFonts w:ascii="Arial" w:hAnsi="Arial" w:cs="Arial"/>
          <w:sz w:val="24"/>
          <w:szCs w:val="24"/>
        </w:rPr>
        <w:t xml:space="preserve"> Neste modelo</w:t>
      </w:r>
      <w:r w:rsidR="00F7270E">
        <w:rPr>
          <w:rFonts w:ascii="Arial" w:hAnsi="Arial" w:cs="Arial"/>
          <w:sz w:val="24"/>
          <w:szCs w:val="24"/>
        </w:rPr>
        <w:t>,</w:t>
      </w:r>
      <w:r w:rsidR="009B7893">
        <w:rPr>
          <w:rFonts w:ascii="Arial" w:hAnsi="Arial" w:cs="Arial"/>
          <w:sz w:val="24"/>
          <w:szCs w:val="24"/>
        </w:rPr>
        <w:t xml:space="preserve"> a camada de classificação das </w:t>
      </w:r>
      <w:proofErr w:type="spellStart"/>
      <w:r w:rsidR="009B7893">
        <w:rPr>
          <w:rFonts w:ascii="Arial" w:hAnsi="Arial" w:cs="Arial"/>
          <w:sz w:val="24"/>
          <w:szCs w:val="24"/>
        </w:rPr>
        <w:t>CNNs</w:t>
      </w:r>
      <w:proofErr w:type="spellEnd"/>
      <w:r w:rsidR="009B7893">
        <w:rPr>
          <w:rFonts w:ascii="Arial" w:hAnsi="Arial" w:cs="Arial"/>
          <w:sz w:val="24"/>
          <w:szCs w:val="24"/>
        </w:rPr>
        <w:t xml:space="preserve"> originais</w:t>
      </w:r>
      <w:r w:rsidR="00F7270E">
        <w:rPr>
          <w:rFonts w:ascii="Arial" w:hAnsi="Arial" w:cs="Arial"/>
          <w:sz w:val="24"/>
          <w:szCs w:val="24"/>
        </w:rPr>
        <w:t xml:space="preserve"> é</w:t>
      </w:r>
      <w:r w:rsidR="007B7B4D">
        <w:rPr>
          <w:rFonts w:ascii="Arial" w:hAnsi="Arial" w:cs="Arial"/>
          <w:sz w:val="24"/>
          <w:szCs w:val="24"/>
        </w:rPr>
        <w:t xml:space="preserve"> removida</w:t>
      </w:r>
      <w:r w:rsidR="00F7270E">
        <w:rPr>
          <w:rFonts w:ascii="Arial" w:hAnsi="Arial" w:cs="Arial"/>
          <w:sz w:val="24"/>
          <w:szCs w:val="24"/>
        </w:rPr>
        <w:t>,</w:t>
      </w:r>
      <w:r w:rsidR="00AF2515">
        <w:rPr>
          <w:rFonts w:ascii="Arial" w:hAnsi="Arial" w:cs="Arial"/>
          <w:sz w:val="24"/>
          <w:szCs w:val="24"/>
        </w:rPr>
        <w:t xml:space="preserve"> alimentando-se o modelo proposto com a saída da última ca</w:t>
      </w:r>
      <w:r w:rsidR="00F7270E">
        <w:rPr>
          <w:rFonts w:ascii="Arial" w:hAnsi="Arial" w:cs="Arial"/>
          <w:sz w:val="24"/>
          <w:szCs w:val="24"/>
        </w:rPr>
        <w:t>ma</w:t>
      </w:r>
      <w:r w:rsidR="00AF2515">
        <w:rPr>
          <w:rFonts w:ascii="Arial" w:hAnsi="Arial" w:cs="Arial"/>
          <w:sz w:val="24"/>
          <w:szCs w:val="24"/>
        </w:rPr>
        <w:t>da convolucional</w:t>
      </w:r>
      <w:r w:rsidR="009453E3">
        <w:rPr>
          <w:rFonts w:ascii="Arial" w:hAnsi="Arial" w:cs="Arial"/>
          <w:sz w:val="24"/>
          <w:szCs w:val="24"/>
        </w:rPr>
        <w:t xml:space="preserve"> sem a aplicação de </w:t>
      </w:r>
      <w:proofErr w:type="spellStart"/>
      <w:r w:rsidR="009453E3" w:rsidRPr="009453E3">
        <w:rPr>
          <w:rFonts w:ascii="Arial" w:hAnsi="Arial" w:cs="Arial"/>
          <w:i/>
          <w:iCs/>
          <w:sz w:val="24"/>
          <w:szCs w:val="24"/>
        </w:rPr>
        <w:t>pooling</w:t>
      </w:r>
      <w:proofErr w:type="spellEnd"/>
      <w:r w:rsidR="009453E3">
        <w:rPr>
          <w:rFonts w:ascii="Arial" w:hAnsi="Arial" w:cs="Arial"/>
          <w:sz w:val="24"/>
          <w:szCs w:val="24"/>
        </w:rPr>
        <w:t>.</w:t>
      </w:r>
    </w:p>
    <w:p w14:paraId="1F389AB8" w14:textId="1E319D7D" w:rsidR="002F2853" w:rsidRDefault="00891BB8" w:rsidP="00CD1C8E">
      <w:pPr>
        <w:spacing w:after="0" w:line="360" w:lineRule="auto"/>
        <w:ind w:firstLine="851"/>
        <w:jc w:val="both"/>
        <w:rPr>
          <w:rFonts w:ascii="Arial" w:hAnsi="Arial" w:cs="Arial"/>
          <w:sz w:val="24"/>
          <w:szCs w:val="24"/>
        </w:rPr>
      </w:pPr>
      <w:r w:rsidRPr="00891BB8">
        <w:rPr>
          <w:rFonts w:ascii="Arial" w:hAnsi="Arial" w:cs="Arial"/>
          <w:sz w:val="24"/>
          <w:szCs w:val="24"/>
        </w:rPr>
        <w:t>Como extratores de características</w:t>
      </w:r>
      <w:r w:rsidR="00F7270E">
        <w:rPr>
          <w:rFonts w:ascii="Arial" w:hAnsi="Arial" w:cs="Arial"/>
          <w:sz w:val="24"/>
          <w:szCs w:val="24"/>
        </w:rPr>
        <w:t>,</w:t>
      </w:r>
      <w:r w:rsidRPr="00891BB8">
        <w:rPr>
          <w:rFonts w:ascii="Arial" w:hAnsi="Arial" w:cs="Arial"/>
          <w:sz w:val="24"/>
          <w:szCs w:val="24"/>
        </w:rPr>
        <w:t xml:space="preserve"> utiliz</w:t>
      </w:r>
      <w:r w:rsidR="00F7270E">
        <w:rPr>
          <w:rFonts w:ascii="Arial" w:hAnsi="Arial" w:cs="Arial"/>
          <w:sz w:val="24"/>
          <w:szCs w:val="24"/>
        </w:rPr>
        <w:t>aram</w:t>
      </w:r>
      <w:r w:rsidRPr="00891BB8">
        <w:rPr>
          <w:rFonts w:ascii="Arial" w:hAnsi="Arial" w:cs="Arial"/>
          <w:sz w:val="24"/>
          <w:szCs w:val="24"/>
        </w:rPr>
        <w:t>-se as seguintes redes neurais convoluciona</w:t>
      </w:r>
      <w:r>
        <w:rPr>
          <w:rFonts w:ascii="Arial" w:hAnsi="Arial" w:cs="Arial"/>
          <w:sz w:val="24"/>
          <w:szCs w:val="24"/>
        </w:rPr>
        <w:t xml:space="preserve">is: </w:t>
      </w:r>
      <w:r w:rsidR="009A719D" w:rsidRPr="00891BB8">
        <w:rPr>
          <w:rFonts w:ascii="Arial" w:hAnsi="Arial" w:cs="Arial"/>
          <w:sz w:val="24"/>
          <w:szCs w:val="24"/>
        </w:rPr>
        <w:t>Xception</w:t>
      </w:r>
      <w:r w:rsidR="00977D42" w:rsidRPr="00891BB8">
        <w:rPr>
          <w:rFonts w:ascii="Arial" w:hAnsi="Arial" w:cs="Arial"/>
          <w:sz w:val="24"/>
          <w:szCs w:val="24"/>
        </w:rPr>
        <w:t xml:space="preserve"> (CHOLLET, 2017)</w:t>
      </w:r>
      <w:r w:rsidR="009A719D" w:rsidRPr="00891BB8">
        <w:rPr>
          <w:rFonts w:ascii="Arial" w:hAnsi="Arial" w:cs="Arial"/>
          <w:sz w:val="24"/>
          <w:szCs w:val="24"/>
        </w:rPr>
        <w:t xml:space="preserve">, </w:t>
      </w:r>
      <w:r w:rsidR="00FF30FE" w:rsidRPr="00891BB8">
        <w:rPr>
          <w:rFonts w:ascii="Arial" w:hAnsi="Arial" w:cs="Arial"/>
          <w:sz w:val="24"/>
          <w:szCs w:val="24"/>
        </w:rPr>
        <w:t>VGG16 e VGG19</w:t>
      </w:r>
      <w:r w:rsidR="00F776AB" w:rsidRPr="00891BB8">
        <w:rPr>
          <w:rFonts w:ascii="Arial" w:hAnsi="Arial" w:cs="Arial"/>
          <w:sz w:val="24"/>
          <w:szCs w:val="24"/>
        </w:rPr>
        <w:t xml:space="preserve"> (SIMONYAN; </w:t>
      </w:r>
      <w:r w:rsidR="00F776AB" w:rsidRPr="00891BB8">
        <w:rPr>
          <w:rFonts w:ascii="Arial" w:hAnsi="Arial" w:cs="Arial"/>
          <w:sz w:val="24"/>
          <w:szCs w:val="24"/>
        </w:rPr>
        <w:lastRenderedPageBreak/>
        <w:t>ZISSERMAN, 2015)</w:t>
      </w:r>
      <w:r w:rsidR="00FF30FE" w:rsidRPr="00891BB8">
        <w:rPr>
          <w:rFonts w:ascii="Arial" w:hAnsi="Arial" w:cs="Arial"/>
          <w:sz w:val="24"/>
          <w:szCs w:val="24"/>
        </w:rPr>
        <w:t>, ResNet50, Resnet101, ResNet152</w:t>
      </w:r>
      <w:r w:rsidR="00B94F67" w:rsidRPr="00891BB8">
        <w:rPr>
          <w:rFonts w:ascii="Arial" w:hAnsi="Arial" w:cs="Arial"/>
          <w:sz w:val="24"/>
          <w:szCs w:val="24"/>
        </w:rPr>
        <w:t xml:space="preserve"> (HE </w:t>
      </w:r>
      <w:r w:rsidR="00521A90" w:rsidRPr="00521A90">
        <w:rPr>
          <w:rFonts w:ascii="Arial" w:hAnsi="Arial" w:cs="Arial"/>
          <w:i/>
          <w:sz w:val="24"/>
          <w:szCs w:val="24"/>
        </w:rPr>
        <w:t>et al</w:t>
      </w:r>
      <w:r w:rsidR="00F7270E">
        <w:rPr>
          <w:rFonts w:ascii="Arial" w:hAnsi="Arial" w:cs="Arial"/>
          <w:i/>
          <w:sz w:val="24"/>
          <w:szCs w:val="24"/>
        </w:rPr>
        <w:t>.</w:t>
      </w:r>
      <w:r w:rsidR="00B94F67" w:rsidRPr="00891BB8">
        <w:rPr>
          <w:rFonts w:ascii="Arial" w:hAnsi="Arial" w:cs="Arial"/>
          <w:sz w:val="24"/>
          <w:szCs w:val="24"/>
        </w:rPr>
        <w:t>, 2016</w:t>
      </w:r>
      <w:r w:rsidR="00637E5A" w:rsidRPr="00891BB8">
        <w:rPr>
          <w:rFonts w:ascii="Arial" w:hAnsi="Arial" w:cs="Arial"/>
          <w:sz w:val="24"/>
          <w:szCs w:val="24"/>
        </w:rPr>
        <w:t>a</w:t>
      </w:r>
      <w:r w:rsidR="00B94F67" w:rsidRPr="00891BB8">
        <w:rPr>
          <w:rFonts w:ascii="Arial" w:hAnsi="Arial" w:cs="Arial"/>
          <w:sz w:val="24"/>
          <w:szCs w:val="24"/>
        </w:rPr>
        <w:t>)</w:t>
      </w:r>
      <w:r w:rsidR="00FF30FE" w:rsidRPr="00891BB8">
        <w:rPr>
          <w:rFonts w:ascii="Arial" w:hAnsi="Arial" w:cs="Arial"/>
          <w:sz w:val="24"/>
          <w:szCs w:val="24"/>
        </w:rPr>
        <w:t>, ResNet50</w:t>
      </w:r>
      <w:r w:rsidR="00946E2E" w:rsidRPr="00891BB8">
        <w:rPr>
          <w:rFonts w:ascii="Arial" w:hAnsi="Arial" w:cs="Arial"/>
          <w:sz w:val="24"/>
          <w:szCs w:val="24"/>
        </w:rPr>
        <w:t>v2, ResNet101v2, ResNet152v2</w:t>
      </w:r>
      <w:r w:rsidR="00637E5A" w:rsidRPr="00891BB8">
        <w:rPr>
          <w:rFonts w:ascii="Arial" w:hAnsi="Arial" w:cs="Arial"/>
          <w:sz w:val="24"/>
          <w:szCs w:val="24"/>
        </w:rPr>
        <w:t xml:space="preserve"> (HE </w:t>
      </w:r>
      <w:r w:rsidR="00521A90" w:rsidRPr="00521A90">
        <w:rPr>
          <w:rFonts w:ascii="Arial" w:hAnsi="Arial" w:cs="Arial"/>
          <w:i/>
          <w:sz w:val="24"/>
          <w:szCs w:val="24"/>
        </w:rPr>
        <w:t>et al</w:t>
      </w:r>
      <w:r w:rsidR="00F7270E">
        <w:rPr>
          <w:rFonts w:ascii="Arial" w:hAnsi="Arial" w:cs="Arial"/>
          <w:i/>
          <w:sz w:val="24"/>
          <w:szCs w:val="24"/>
        </w:rPr>
        <w:t>.</w:t>
      </w:r>
      <w:r w:rsidR="00637E5A" w:rsidRPr="00891BB8">
        <w:rPr>
          <w:rFonts w:ascii="Arial" w:hAnsi="Arial" w:cs="Arial"/>
          <w:sz w:val="24"/>
          <w:szCs w:val="24"/>
        </w:rPr>
        <w:t>, 2016b)</w:t>
      </w:r>
      <w:r w:rsidR="00946E2E" w:rsidRPr="00891BB8">
        <w:rPr>
          <w:rFonts w:ascii="Arial" w:hAnsi="Arial" w:cs="Arial"/>
          <w:sz w:val="24"/>
          <w:szCs w:val="24"/>
        </w:rPr>
        <w:t xml:space="preserve">, </w:t>
      </w:r>
      <w:r w:rsidR="00F14F65" w:rsidRPr="00891BB8">
        <w:rPr>
          <w:rFonts w:ascii="Arial" w:hAnsi="Arial" w:cs="Arial"/>
          <w:sz w:val="24"/>
          <w:szCs w:val="24"/>
        </w:rPr>
        <w:t>InceptionV3</w:t>
      </w:r>
      <w:r w:rsidR="00B50F50" w:rsidRPr="00891BB8">
        <w:rPr>
          <w:rFonts w:ascii="Arial" w:hAnsi="Arial" w:cs="Arial"/>
          <w:sz w:val="24"/>
          <w:szCs w:val="24"/>
        </w:rPr>
        <w:t xml:space="preserve"> (</w:t>
      </w:r>
      <w:r w:rsidR="00093ED7" w:rsidRPr="00891BB8">
        <w:rPr>
          <w:rFonts w:ascii="Arial" w:hAnsi="Arial" w:cs="Arial"/>
          <w:sz w:val="24"/>
          <w:szCs w:val="24"/>
        </w:rPr>
        <w:t xml:space="preserve">SZEGEDY </w:t>
      </w:r>
      <w:r w:rsidR="00521A90" w:rsidRPr="00521A90">
        <w:rPr>
          <w:rFonts w:ascii="Arial" w:hAnsi="Arial" w:cs="Arial"/>
          <w:i/>
          <w:sz w:val="24"/>
          <w:szCs w:val="24"/>
        </w:rPr>
        <w:t>et al</w:t>
      </w:r>
      <w:r w:rsidR="00F7270E">
        <w:rPr>
          <w:rFonts w:ascii="Arial" w:hAnsi="Arial" w:cs="Arial"/>
          <w:i/>
          <w:sz w:val="24"/>
          <w:szCs w:val="24"/>
        </w:rPr>
        <w:t>.</w:t>
      </w:r>
      <w:r w:rsidR="00093ED7" w:rsidRPr="00891BB8">
        <w:rPr>
          <w:rFonts w:ascii="Arial" w:hAnsi="Arial" w:cs="Arial"/>
          <w:sz w:val="24"/>
          <w:szCs w:val="24"/>
        </w:rPr>
        <w:t>, 2016</w:t>
      </w:r>
      <w:r w:rsidR="00B50F50" w:rsidRPr="00891BB8">
        <w:rPr>
          <w:rFonts w:ascii="Arial" w:hAnsi="Arial" w:cs="Arial"/>
          <w:sz w:val="24"/>
          <w:szCs w:val="24"/>
        </w:rPr>
        <w:t>)</w:t>
      </w:r>
      <w:r w:rsidR="00F14F65" w:rsidRPr="00891BB8">
        <w:rPr>
          <w:rFonts w:ascii="Arial" w:hAnsi="Arial" w:cs="Arial"/>
          <w:sz w:val="24"/>
          <w:szCs w:val="24"/>
        </w:rPr>
        <w:t>, InceptionResNetV2</w:t>
      </w:r>
      <w:r w:rsidR="0010725E" w:rsidRPr="00891BB8">
        <w:rPr>
          <w:rFonts w:ascii="Arial" w:hAnsi="Arial" w:cs="Arial"/>
          <w:sz w:val="24"/>
          <w:szCs w:val="24"/>
        </w:rPr>
        <w:t xml:space="preserve"> (SZEGEDY </w:t>
      </w:r>
      <w:r w:rsidR="00521A90" w:rsidRPr="00521A90">
        <w:rPr>
          <w:rFonts w:ascii="Arial" w:hAnsi="Arial" w:cs="Arial"/>
          <w:i/>
          <w:sz w:val="24"/>
          <w:szCs w:val="24"/>
        </w:rPr>
        <w:t>et al</w:t>
      </w:r>
      <w:r w:rsidR="00F7270E">
        <w:rPr>
          <w:rFonts w:ascii="Arial" w:hAnsi="Arial" w:cs="Arial"/>
          <w:i/>
          <w:sz w:val="24"/>
          <w:szCs w:val="24"/>
        </w:rPr>
        <w:t>.</w:t>
      </w:r>
      <w:r w:rsidR="0010725E" w:rsidRPr="00891BB8">
        <w:rPr>
          <w:rFonts w:ascii="Arial" w:hAnsi="Arial" w:cs="Arial"/>
          <w:sz w:val="24"/>
          <w:szCs w:val="24"/>
        </w:rPr>
        <w:t>, 2017)</w:t>
      </w:r>
      <w:r w:rsidR="00F14F65" w:rsidRPr="00891BB8">
        <w:rPr>
          <w:rFonts w:ascii="Arial" w:hAnsi="Arial" w:cs="Arial"/>
          <w:sz w:val="24"/>
          <w:szCs w:val="24"/>
        </w:rPr>
        <w:t xml:space="preserve">, </w:t>
      </w:r>
      <w:proofErr w:type="spellStart"/>
      <w:r w:rsidR="00F14F65" w:rsidRPr="00891BB8">
        <w:rPr>
          <w:rFonts w:ascii="Arial" w:hAnsi="Arial" w:cs="Arial"/>
          <w:sz w:val="24"/>
          <w:szCs w:val="24"/>
        </w:rPr>
        <w:t>MobileNet</w:t>
      </w:r>
      <w:proofErr w:type="spellEnd"/>
      <w:r w:rsidR="00BB72D8" w:rsidRPr="00891BB8">
        <w:rPr>
          <w:rFonts w:ascii="Arial" w:hAnsi="Arial" w:cs="Arial"/>
          <w:sz w:val="24"/>
          <w:szCs w:val="24"/>
        </w:rPr>
        <w:t xml:space="preserve"> </w:t>
      </w:r>
      <w:r w:rsidR="003C4264" w:rsidRPr="00891BB8">
        <w:rPr>
          <w:rFonts w:ascii="Arial" w:hAnsi="Arial" w:cs="Arial"/>
          <w:sz w:val="24"/>
          <w:szCs w:val="24"/>
        </w:rPr>
        <w:t>(</w:t>
      </w:r>
      <w:r w:rsidR="00AB6729" w:rsidRPr="00891BB8">
        <w:rPr>
          <w:rFonts w:ascii="Arial" w:hAnsi="Arial" w:cs="Arial"/>
          <w:sz w:val="24"/>
          <w:szCs w:val="24"/>
        </w:rPr>
        <w:t xml:space="preserve">HOWARD </w:t>
      </w:r>
      <w:r w:rsidR="00521A90" w:rsidRPr="00521A90">
        <w:rPr>
          <w:rFonts w:ascii="Arial" w:hAnsi="Arial" w:cs="Arial"/>
          <w:i/>
          <w:sz w:val="24"/>
          <w:szCs w:val="24"/>
        </w:rPr>
        <w:t>et al</w:t>
      </w:r>
      <w:r w:rsidR="00AB6729" w:rsidRPr="00891BB8">
        <w:rPr>
          <w:rFonts w:ascii="Arial" w:hAnsi="Arial" w:cs="Arial"/>
          <w:sz w:val="24"/>
          <w:szCs w:val="24"/>
        </w:rPr>
        <w:t>., 2017</w:t>
      </w:r>
      <w:r w:rsidR="003C4264" w:rsidRPr="00891BB8">
        <w:rPr>
          <w:rFonts w:ascii="Arial" w:hAnsi="Arial" w:cs="Arial"/>
          <w:sz w:val="24"/>
          <w:szCs w:val="24"/>
        </w:rPr>
        <w:t>)</w:t>
      </w:r>
      <w:r w:rsidR="00F14F65" w:rsidRPr="00891BB8">
        <w:rPr>
          <w:rFonts w:ascii="Arial" w:hAnsi="Arial" w:cs="Arial"/>
          <w:sz w:val="24"/>
          <w:szCs w:val="24"/>
        </w:rPr>
        <w:t>, DenseNet121, DenseNet169</w:t>
      </w:r>
      <w:r w:rsidR="00094DD2" w:rsidRPr="00891BB8">
        <w:rPr>
          <w:rFonts w:ascii="Arial" w:hAnsi="Arial" w:cs="Arial"/>
          <w:sz w:val="24"/>
          <w:szCs w:val="24"/>
        </w:rPr>
        <w:t>, DenseNet201</w:t>
      </w:r>
      <w:r w:rsidR="00FD5D14" w:rsidRPr="00891BB8">
        <w:rPr>
          <w:rFonts w:ascii="Arial" w:hAnsi="Arial" w:cs="Arial"/>
          <w:sz w:val="24"/>
          <w:szCs w:val="24"/>
        </w:rPr>
        <w:t xml:space="preserve"> (HUANG </w:t>
      </w:r>
      <w:r w:rsidR="00521A90" w:rsidRPr="00521A90">
        <w:rPr>
          <w:rFonts w:ascii="Arial" w:hAnsi="Arial" w:cs="Arial"/>
          <w:i/>
          <w:sz w:val="24"/>
          <w:szCs w:val="24"/>
        </w:rPr>
        <w:t>et al</w:t>
      </w:r>
      <w:r w:rsidR="00FD5D14" w:rsidRPr="00891BB8">
        <w:rPr>
          <w:rFonts w:ascii="Arial" w:hAnsi="Arial" w:cs="Arial"/>
          <w:sz w:val="24"/>
          <w:szCs w:val="24"/>
        </w:rPr>
        <w:t>., 2017)</w:t>
      </w:r>
      <w:r w:rsidR="00094DD2" w:rsidRPr="00891BB8">
        <w:rPr>
          <w:rFonts w:ascii="Arial" w:hAnsi="Arial" w:cs="Arial"/>
          <w:sz w:val="24"/>
          <w:szCs w:val="24"/>
        </w:rPr>
        <w:t xml:space="preserve">, </w:t>
      </w:r>
      <w:proofErr w:type="spellStart"/>
      <w:r w:rsidR="00094DD2" w:rsidRPr="00891BB8">
        <w:rPr>
          <w:rFonts w:ascii="Arial" w:hAnsi="Arial" w:cs="Arial"/>
          <w:sz w:val="24"/>
          <w:szCs w:val="24"/>
        </w:rPr>
        <w:t>NasNetMobile</w:t>
      </w:r>
      <w:proofErr w:type="spellEnd"/>
      <w:r w:rsidR="00A6091C" w:rsidRPr="00891BB8">
        <w:rPr>
          <w:rFonts w:ascii="Arial" w:hAnsi="Arial" w:cs="Arial"/>
          <w:sz w:val="24"/>
          <w:szCs w:val="24"/>
        </w:rPr>
        <w:t xml:space="preserve"> (ZOPH </w:t>
      </w:r>
      <w:r w:rsidR="00521A90" w:rsidRPr="00521A90">
        <w:rPr>
          <w:rFonts w:ascii="Arial" w:hAnsi="Arial" w:cs="Arial"/>
          <w:i/>
          <w:sz w:val="24"/>
          <w:szCs w:val="24"/>
        </w:rPr>
        <w:t>et al</w:t>
      </w:r>
      <w:r w:rsidR="00A6091C" w:rsidRPr="00891BB8">
        <w:rPr>
          <w:rFonts w:ascii="Arial" w:hAnsi="Arial" w:cs="Arial"/>
          <w:sz w:val="24"/>
          <w:szCs w:val="24"/>
        </w:rPr>
        <w:t>., 2018)</w:t>
      </w:r>
      <w:r w:rsidR="00094DD2" w:rsidRPr="00891BB8">
        <w:rPr>
          <w:rFonts w:ascii="Arial" w:hAnsi="Arial" w:cs="Arial"/>
          <w:sz w:val="24"/>
          <w:szCs w:val="24"/>
        </w:rPr>
        <w:t xml:space="preserve"> e MobileNetV2</w:t>
      </w:r>
      <w:r w:rsidR="005A760A" w:rsidRPr="00891BB8">
        <w:rPr>
          <w:rFonts w:ascii="Arial" w:hAnsi="Arial" w:cs="Arial"/>
          <w:sz w:val="24"/>
          <w:szCs w:val="24"/>
        </w:rPr>
        <w:t xml:space="preserve"> (</w:t>
      </w:r>
      <w:r w:rsidR="0020565B" w:rsidRPr="00891BB8">
        <w:rPr>
          <w:rFonts w:ascii="Arial" w:hAnsi="Arial" w:cs="Arial"/>
          <w:sz w:val="24"/>
          <w:szCs w:val="24"/>
        </w:rPr>
        <w:t xml:space="preserve">SANDLER </w:t>
      </w:r>
      <w:r w:rsidR="00521A90" w:rsidRPr="00521A90">
        <w:rPr>
          <w:rFonts w:ascii="Arial" w:hAnsi="Arial" w:cs="Arial"/>
          <w:i/>
          <w:sz w:val="24"/>
          <w:szCs w:val="24"/>
        </w:rPr>
        <w:t>et al</w:t>
      </w:r>
      <w:r w:rsidR="0020565B" w:rsidRPr="00891BB8">
        <w:rPr>
          <w:rFonts w:ascii="Arial" w:hAnsi="Arial" w:cs="Arial"/>
          <w:sz w:val="24"/>
          <w:szCs w:val="24"/>
        </w:rPr>
        <w:t>., 2019)</w:t>
      </w:r>
      <w:r w:rsidR="00094DD2" w:rsidRPr="00891BB8">
        <w:rPr>
          <w:rFonts w:ascii="Arial" w:hAnsi="Arial" w:cs="Arial"/>
          <w:sz w:val="24"/>
          <w:szCs w:val="24"/>
        </w:rPr>
        <w:t>, EfficientNetB0 a B7</w:t>
      </w:r>
      <w:r w:rsidR="00E435D9">
        <w:rPr>
          <w:rFonts w:ascii="Arial" w:hAnsi="Arial" w:cs="Arial"/>
          <w:sz w:val="24"/>
          <w:szCs w:val="24"/>
        </w:rPr>
        <w:t xml:space="preserve"> (TAN; LE, </w:t>
      </w:r>
      <w:r w:rsidR="00C341DB">
        <w:rPr>
          <w:rFonts w:ascii="Arial" w:hAnsi="Arial" w:cs="Arial"/>
          <w:sz w:val="24"/>
          <w:szCs w:val="24"/>
        </w:rPr>
        <w:t>2020)</w:t>
      </w:r>
      <w:r w:rsidR="001E3949">
        <w:rPr>
          <w:rFonts w:ascii="Arial" w:hAnsi="Arial" w:cs="Arial"/>
          <w:sz w:val="24"/>
          <w:szCs w:val="24"/>
        </w:rPr>
        <w:t xml:space="preserve">, </w:t>
      </w:r>
      <w:r w:rsidR="005649E5">
        <w:rPr>
          <w:rFonts w:ascii="Arial" w:hAnsi="Arial" w:cs="Arial"/>
          <w:sz w:val="24"/>
          <w:szCs w:val="24"/>
        </w:rPr>
        <w:t xml:space="preserve">utilizou-se as </w:t>
      </w:r>
      <w:proofErr w:type="spellStart"/>
      <w:r w:rsidR="005649E5">
        <w:rPr>
          <w:rFonts w:ascii="Arial" w:hAnsi="Arial" w:cs="Arial"/>
          <w:sz w:val="24"/>
          <w:szCs w:val="24"/>
        </w:rPr>
        <w:t>CNNs</w:t>
      </w:r>
      <w:proofErr w:type="spellEnd"/>
      <w:r w:rsidR="005649E5">
        <w:rPr>
          <w:rFonts w:ascii="Arial" w:hAnsi="Arial" w:cs="Arial"/>
          <w:sz w:val="24"/>
          <w:szCs w:val="24"/>
        </w:rPr>
        <w:t xml:space="preserve"> a partir da implementação disponível no </w:t>
      </w:r>
      <w:proofErr w:type="spellStart"/>
      <w:r w:rsidR="005649E5">
        <w:rPr>
          <w:rFonts w:ascii="Arial" w:hAnsi="Arial" w:cs="Arial"/>
          <w:sz w:val="24"/>
          <w:szCs w:val="24"/>
        </w:rPr>
        <w:t>TensorFlow</w:t>
      </w:r>
      <w:proofErr w:type="spellEnd"/>
      <w:r w:rsidR="005649E5">
        <w:rPr>
          <w:rFonts w:ascii="Arial" w:hAnsi="Arial" w:cs="Arial"/>
          <w:sz w:val="24"/>
          <w:szCs w:val="24"/>
        </w:rPr>
        <w:t xml:space="preserve"> (ABADI </w:t>
      </w:r>
      <w:r w:rsidR="00521A90" w:rsidRPr="00521A90">
        <w:rPr>
          <w:rFonts w:ascii="Arial" w:hAnsi="Arial" w:cs="Arial"/>
          <w:i/>
          <w:sz w:val="24"/>
          <w:szCs w:val="24"/>
        </w:rPr>
        <w:t>et al</w:t>
      </w:r>
      <w:r w:rsidR="00F7270E">
        <w:rPr>
          <w:rFonts w:ascii="Arial" w:hAnsi="Arial" w:cs="Arial"/>
          <w:i/>
          <w:sz w:val="24"/>
          <w:szCs w:val="24"/>
        </w:rPr>
        <w:t>.</w:t>
      </w:r>
      <w:r w:rsidR="005649E5">
        <w:rPr>
          <w:rFonts w:ascii="Arial" w:hAnsi="Arial" w:cs="Arial"/>
          <w:sz w:val="24"/>
          <w:szCs w:val="24"/>
        </w:rPr>
        <w:t>, 2015).</w:t>
      </w:r>
    </w:p>
    <w:p w14:paraId="687F355B" w14:textId="707374E3" w:rsidR="005D08FC" w:rsidRPr="00891BB8" w:rsidRDefault="00A9599D" w:rsidP="009D61B0">
      <w:pPr>
        <w:spacing w:after="0" w:line="360" w:lineRule="auto"/>
        <w:ind w:firstLine="851"/>
        <w:jc w:val="both"/>
        <w:rPr>
          <w:rFonts w:ascii="Arial" w:hAnsi="Arial" w:cs="Arial"/>
          <w:sz w:val="24"/>
          <w:szCs w:val="24"/>
        </w:rPr>
      </w:pPr>
      <w:r>
        <w:rPr>
          <w:rFonts w:ascii="Arial" w:hAnsi="Arial" w:cs="Arial"/>
          <w:sz w:val="24"/>
          <w:szCs w:val="24"/>
        </w:rPr>
        <w:t xml:space="preserve">Também </w:t>
      </w:r>
      <w:r w:rsidR="009A41EA">
        <w:rPr>
          <w:rFonts w:ascii="Arial" w:hAnsi="Arial" w:cs="Arial"/>
          <w:sz w:val="24"/>
          <w:szCs w:val="24"/>
        </w:rPr>
        <w:t>se test</w:t>
      </w:r>
      <w:r w:rsidR="001B1821">
        <w:rPr>
          <w:rFonts w:ascii="Arial" w:hAnsi="Arial" w:cs="Arial"/>
          <w:sz w:val="24"/>
          <w:szCs w:val="24"/>
        </w:rPr>
        <w:t>aram</w:t>
      </w:r>
      <w:r>
        <w:rPr>
          <w:rFonts w:ascii="Arial" w:hAnsi="Arial" w:cs="Arial"/>
          <w:sz w:val="24"/>
          <w:szCs w:val="24"/>
        </w:rPr>
        <w:t xml:space="preserve"> possibilidades de combinações de saídas de diferentes </w:t>
      </w:r>
      <w:proofErr w:type="spellStart"/>
      <w:r>
        <w:rPr>
          <w:rFonts w:ascii="Arial" w:hAnsi="Arial" w:cs="Arial"/>
          <w:sz w:val="24"/>
          <w:szCs w:val="24"/>
        </w:rPr>
        <w:t>CNNs</w:t>
      </w:r>
      <w:proofErr w:type="spellEnd"/>
      <w:r w:rsidR="00905C83">
        <w:rPr>
          <w:rFonts w:ascii="Arial" w:hAnsi="Arial" w:cs="Arial"/>
          <w:sz w:val="24"/>
          <w:szCs w:val="24"/>
        </w:rPr>
        <w:t xml:space="preserve"> como: EfficientNetB1+EfficientNetB5; MobileNet+ResNet101; ResNet101+DenseNet169</w:t>
      </w:r>
      <w:r w:rsidR="00E70929">
        <w:rPr>
          <w:rFonts w:ascii="Arial" w:hAnsi="Arial" w:cs="Arial"/>
          <w:sz w:val="24"/>
          <w:szCs w:val="24"/>
        </w:rPr>
        <w:t>,</w:t>
      </w:r>
      <w:r w:rsidR="00184D01">
        <w:rPr>
          <w:rFonts w:ascii="Arial" w:hAnsi="Arial" w:cs="Arial"/>
          <w:sz w:val="24"/>
          <w:szCs w:val="24"/>
        </w:rPr>
        <w:t xml:space="preserve"> ResNet101+DenseNet121, ResNet101+MobileNetV2</w:t>
      </w:r>
      <w:r w:rsidR="001303F8">
        <w:rPr>
          <w:rFonts w:ascii="Arial" w:hAnsi="Arial" w:cs="Arial"/>
          <w:sz w:val="24"/>
          <w:szCs w:val="24"/>
        </w:rPr>
        <w:t>, EfficientNetB0+MobileNet, MobileNet+ResNet50, Xception+ResNet</w:t>
      </w:r>
      <w:r w:rsidR="00423DAD">
        <w:rPr>
          <w:rFonts w:ascii="Arial" w:hAnsi="Arial" w:cs="Arial"/>
          <w:sz w:val="24"/>
          <w:szCs w:val="24"/>
        </w:rPr>
        <w:t>50, VGG16+VGG19.</w:t>
      </w:r>
    </w:p>
    <w:p w14:paraId="60DF2A93" w14:textId="6D20B10B" w:rsidR="002F058C" w:rsidRDefault="007A656E" w:rsidP="002F058C">
      <w:pPr>
        <w:spacing w:after="0" w:line="360" w:lineRule="auto"/>
        <w:ind w:firstLine="851"/>
        <w:jc w:val="both"/>
        <w:rPr>
          <w:rFonts w:ascii="Arial" w:hAnsi="Arial" w:cs="Arial"/>
          <w:sz w:val="24"/>
          <w:szCs w:val="24"/>
        </w:rPr>
      </w:pPr>
      <w:r>
        <w:rPr>
          <w:rFonts w:ascii="Arial" w:hAnsi="Arial" w:cs="Arial"/>
          <w:sz w:val="24"/>
          <w:szCs w:val="24"/>
        </w:rPr>
        <w:t>A segunda etapa do método proposto é a utilização de algum</w:t>
      </w:r>
      <w:r w:rsidR="00325126">
        <w:rPr>
          <w:rFonts w:ascii="Arial" w:hAnsi="Arial" w:cs="Arial"/>
          <w:sz w:val="24"/>
          <w:szCs w:val="24"/>
        </w:rPr>
        <w:t xml:space="preserve"> modelo de redução e/ou seleção de características</w:t>
      </w:r>
      <w:r w:rsidR="002F058C">
        <w:rPr>
          <w:rFonts w:ascii="Arial" w:hAnsi="Arial" w:cs="Arial"/>
          <w:sz w:val="24"/>
          <w:szCs w:val="24"/>
        </w:rPr>
        <w:t xml:space="preserve">. </w:t>
      </w:r>
      <w:r w:rsidR="002F058C" w:rsidRPr="005850AF">
        <w:rPr>
          <w:rFonts w:ascii="Arial" w:hAnsi="Arial" w:cs="Arial"/>
          <w:sz w:val="24"/>
          <w:szCs w:val="24"/>
        </w:rPr>
        <w:t>Para essa tarefa, serão utilizados, alternativamente, os métodos de</w:t>
      </w:r>
      <w:r w:rsidR="002F058C">
        <w:rPr>
          <w:rFonts w:ascii="Arial" w:hAnsi="Arial" w:cs="Arial"/>
          <w:sz w:val="24"/>
          <w:szCs w:val="24"/>
        </w:rPr>
        <w:t xml:space="preserve"> redução de dimensionalidade</w:t>
      </w:r>
      <w:r w:rsidR="00987A7C">
        <w:rPr>
          <w:rFonts w:ascii="Arial" w:hAnsi="Arial" w:cs="Arial"/>
          <w:sz w:val="24"/>
          <w:szCs w:val="24"/>
        </w:rPr>
        <w:t xml:space="preserve"> como o</w:t>
      </w:r>
      <w:r w:rsidR="002F058C" w:rsidRPr="005850AF">
        <w:rPr>
          <w:rFonts w:ascii="Arial" w:hAnsi="Arial" w:cs="Arial"/>
          <w:sz w:val="24"/>
          <w:szCs w:val="24"/>
        </w:rPr>
        <w:t xml:space="preserve"> </w:t>
      </w:r>
      <w:r w:rsidR="002F058C" w:rsidRPr="005850AF">
        <w:rPr>
          <w:rFonts w:ascii="Arial" w:hAnsi="Arial" w:cs="Arial"/>
          <w:i/>
          <w:iCs/>
          <w:sz w:val="24"/>
          <w:szCs w:val="24"/>
        </w:rPr>
        <w:t xml:space="preserve">Principal </w:t>
      </w:r>
      <w:proofErr w:type="spellStart"/>
      <w:r w:rsidR="002F058C" w:rsidRPr="005850AF">
        <w:rPr>
          <w:rFonts w:ascii="Arial" w:hAnsi="Arial" w:cs="Arial"/>
          <w:i/>
          <w:iCs/>
          <w:sz w:val="24"/>
          <w:szCs w:val="24"/>
        </w:rPr>
        <w:t>Components</w:t>
      </w:r>
      <w:proofErr w:type="spellEnd"/>
      <w:r w:rsidR="002F058C" w:rsidRPr="005850AF">
        <w:rPr>
          <w:rFonts w:ascii="Arial" w:hAnsi="Arial" w:cs="Arial"/>
          <w:i/>
          <w:iCs/>
          <w:sz w:val="24"/>
          <w:szCs w:val="24"/>
        </w:rPr>
        <w:t xml:space="preserve"> </w:t>
      </w:r>
      <w:proofErr w:type="spellStart"/>
      <w:r w:rsidR="002F058C" w:rsidRPr="005850AF">
        <w:rPr>
          <w:rFonts w:ascii="Arial" w:hAnsi="Arial" w:cs="Arial"/>
          <w:i/>
          <w:iCs/>
          <w:sz w:val="24"/>
          <w:szCs w:val="24"/>
        </w:rPr>
        <w:t>Analysis</w:t>
      </w:r>
      <w:proofErr w:type="spellEnd"/>
      <w:r w:rsidR="002F058C" w:rsidRPr="005850AF">
        <w:rPr>
          <w:rFonts w:ascii="Arial" w:hAnsi="Arial" w:cs="Arial"/>
          <w:sz w:val="24"/>
          <w:szCs w:val="24"/>
        </w:rPr>
        <w:t xml:space="preserve"> (PCA) (JOLLIFFE, 2002)</w:t>
      </w:r>
      <w:r w:rsidR="00076A8C">
        <w:rPr>
          <w:rFonts w:ascii="Arial" w:hAnsi="Arial" w:cs="Arial"/>
          <w:sz w:val="24"/>
          <w:szCs w:val="24"/>
        </w:rPr>
        <w:t>,</w:t>
      </w:r>
      <w:r w:rsidR="002F058C" w:rsidRPr="005850AF">
        <w:rPr>
          <w:rFonts w:ascii="Arial" w:hAnsi="Arial" w:cs="Arial"/>
          <w:sz w:val="24"/>
          <w:szCs w:val="24"/>
        </w:rPr>
        <w:t xml:space="preserve"> </w:t>
      </w:r>
      <w:r w:rsidR="004E76BD">
        <w:rPr>
          <w:rFonts w:ascii="Arial" w:hAnsi="Arial" w:cs="Arial"/>
          <w:sz w:val="24"/>
          <w:szCs w:val="24"/>
        </w:rPr>
        <w:t xml:space="preserve">aplicado a partir de sua implementação disponível no </w:t>
      </w:r>
      <w:proofErr w:type="spellStart"/>
      <w:r w:rsidR="004E76BD">
        <w:rPr>
          <w:rFonts w:ascii="Arial" w:hAnsi="Arial" w:cs="Arial"/>
          <w:sz w:val="24"/>
          <w:szCs w:val="24"/>
        </w:rPr>
        <w:t>TensorFlow</w:t>
      </w:r>
      <w:proofErr w:type="spellEnd"/>
      <w:r w:rsidR="004E76BD">
        <w:rPr>
          <w:rFonts w:ascii="Arial" w:hAnsi="Arial" w:cs="Arial"/>
          <w:sz w:val="24"/>
          <w:szCs w:val="24"/>
        </w:rPr>
        <w:t xml:space="preserve"> (ABADI </w:t>
      </w:r>
      <w:r w:rsidR="00521A90" w:rsidRPr="00521A90">
        <w:rPr>
          <w:rFonts w:ascii="Arial" w:hAnsi="Arial" w:cs="Arial"/>
          <w:i/>
          <w:sz w:val="24"/>
          <w:szCs w:val="24"/>
        </w:rPr>
        <w:t>et al</w:t>
      </w:r>
      <w:r w:rsidR="00076A8C">
        <w:rPr>
          <w:rFonts w:ascii="Arial" w:hAnsi="Arial" w:cs="Arial"/>
          <w:i/>
          <w:sz w:val="24"/>
          <w:szCs w:val="24"/>
        </w:rPr>
        <w:t>.</w:t>
      </w:r>
      <w:r w:rsidR="004E76BD">
        <w:rPr>
          <w:rFonts w:ascii="Arial" w:hAnsi="Arial" w:cs="Arial"/>
          <w:sz w:val="24"/>
          <w:szCs w:val="24"/>
        </w:rPr>
        <w:t>, 2015)</w:t>
      </w:r>
      <w:r w:rsidR="00076A8C">
        <w:rPr>
          <w:rFonts w:ascii="Arial" w:hAnsi="Arial" w:cs="Arial"/>
          <w:sz w:val="24"/>
          <w:szCs w:val="24"/>
        </w:rPr>
        <w:t>,</w:t>
      </w:r>
      <w:r w:rsidR="004E76BD">
        <w:rPr>
          <w:rFonts w:ascii="Arial" w:hAnsi="Arial" w:cs="Arial"/>
          <w:sz w:val="24"/>
          <w:szCs w:val="24"/>
        </w:rPr>
        <w:t xml:space="preserve"> </w:t>
      </w:r>
      <w:r w:rsidR="002F058C" w:rsidRPr="005850AF">
        <w:rPr>
          <w:rFonts w:ascii="Arial" w:hAnsi="Arial" w:cs="Arial"/>
          <w:sz w:val="24"/>
          <w:szCs w:val="24"/>
        </w:rPr>
        <w:t xml:space="preserve">e </w:t>
      </w:r>
      <w:proofErr w:type="spellStart"/>
      <w:r w:rsidR="002F058C" w:rsidRPr="005850AF">
        <w:rPr>
          <w:rFonts w:ascii="Arial" w:hAnsi="Arial" w:cs="Arial"/>
          <w:i/>
          <w:iCs/>
          <w:sz w:val="24"/>
          <w:szCs w:val="24"/>
        </w:rPr>
        <w:t>Uniform</w:t>
      </w:r>
      <w:proofErr w:type="spellEnd"/>
      <w:r w:rsidR="002F058C" w:rsidRPr="005850AF">
        <w:rPr>
          <w:rFonts w:ascii="Arial" w:hAnsi="Arial" w:cs="Arial"/>
          <w:i/>
          <w:iCs/>
          <w:sz w:val="24"/>
          <w:szCs w:val="24"/>
        </w:rPr>
        <w:t xml:space="preserve"> </w:t>
      </w:r>
      <w:proofErr w:type="spellStart"/>
      <w:r w:rsidR="002F058C" w:rsidRPr="005850AF">
        <w:rPr>
          <w:rFonts w:ascii="Arial" w:hAnsi="Arial" w:cs="Arial"/>
          <w:i/>
          <w:iCs/>
          <w:sz w:val="24"/>
          <w:szCs w:val="24"/>
        </w:rPr>
        <w:t>Manifold</w:t>
      </w:r>
      <w:proofErr w:type="spellEnd"/>
      <w:r w:rsidR="002F058C" w:rsidRPr="005850AF">
        <w:rPr>
          <w:rFonts w:ascii="Arial" w:hAnsi="Arial" w:cs="Arial"/>
          <w:i/>
          <w:iCs/>
          <w:sz w:val="24"/>
          <w:szCs w:val="24"/>
        </w:rPr>
        <w:t xml:space="preserve"> </w:t>
      </w:r>
      <w:proofErr w:type="spellStart"/>
      <w:r w:rsidR="002F058C" w:rsidRPr="005850AF">
        <w:rPr>
          <w:rFonts w:ascii="Arial" w:hAnsi="Arial" w:cs="Arial"/>
          <w:i/>
          <w:iCs/>
          <w:sz w:val="24"/>
          <w:szCs w:val="24"/>
        </w:rPr>
        <w:t>Approximation</w:t>
      </w:r>
      <w:proofErr w:type="spellEnd"/>
      <w:r w:rsidR="002F058C" w:rsidRPr="005850AF">
        <w:rPr>
          <w:rFonts w:ascii="Arial" w:hAnsi="Arial" w:cs="Arial"/>
          <w:i/>
          <w:iCs/>
          <w:sz w:val="24"/>
          <w:szCs w:val="24"/>
        </w:rPr>
        <w:t xml:space="preserve"> </w:t>
      </w:r>
      <w:proofErr w:type="spellStart"/>
      <w:r w:rsidR="002F058C" w:rsidRPr="005850AF">
        <w:rPr>
          <w:rFonts w:ascii="Arial" w:hAnsi="Arial" w:cs="Arial"/>
          <w:i/>
          <w:iCs/>
          <w:sz w:val="24"/>
          <w:szCs w:val="24"/>
        </w:rPr>
        <w:t>and</w:t>
      </w:r>
      <w:proofErr w:type="spellEnd"/>
      <w:r w:rsidR="002F058C" w:rsidRPr="005850AF">
        <w:rPr>
          <w:rFonts w:ascii="Arial" w:hAnsi="Arial" w:cs="Arial"/>
          <w:i/>
          <w:iCs/>
          <w:sz w:val="24"/>
          <w:szCs w:val="24"/>
        </w:rPr>
        <w:t xml:space="preserve"> </w:t>
      </w:r>
      <w:proofErr w:type="spellStart"/>
      <w:r w:rsidR="002F058C" w:rsidRPr="005850AF">
        <w:rPr>
          <w:rFonts w:ascii="Arial" w:hAnsi="Arial" w:cs="Arial"/>
          <w:i/>
          <w:iCs/>
          <w:sz w:val="24"/>
          <w:szCs w:val="24"/>
        </w:rPr>
        <w:t>Projection</w:t>
      </w:r>
      <w:proofErr w:type="spellEnd"/>
      <w:r w:rsidR="002F058C" w:rsidRPr="005850AF">
        <w:rPr>
          <w:rFonts w:ascii="Arial" w:hAnsi="Arial" w:cs="Arial"/>
          <w:sz w:val="24"/>
          <w:szCs w:val="24"/>
        </w:rPr>
        <w:t xml:space="preserve"> (UMAP) (MCINNES; HEALY; MELVILLE, 2020)</w:t>
      </w:r>
      <w:r w:rsidR="00076A8C">
        <w:rPr>
          <w:rFonts w:ascii="Arial" w:hAnsi="Arial" w:cs="Arial"/>
          <w:sz w:val="24"/>
          <w:szCs w:val="24"/>
        </w:rPr>
        <w:t>,</w:t>
      </w:r>
      <w:r w:rsidR="00B72D3D">
        <w:rPr>
          <w:rFonts w:ascii="Arial" w:hAnsi="Arial" w:cs="Arial"/>
          <w:sz w:val="24"/>
          <w:szCs w:val="24"/>
        </w:rPr>
        <w:t xml:space="preserve"> </w:t>
      </w:r>
      <w:r w:rsidR="00CB35C7">
        <w:rPr>
          <w:rFonts w:ascii="Arial" w:hAnsi="Arial" w:cs="Arial"/>
          <w:sz w:val="24"/>
          <w:szCs w:val="24"/>
        </w:rPr>
        <w:t xml:space="preserve">ao qual a implementação é fornecida pelo autor via </w:t>
      </w:r>
      <w:proofErr w:type="spellStart"/>
      <w:r w:rsidR="00F84F87">
        <w:rPr>
          <w:rFonts w:ascii="Arial" w:hAnsi="Arial" w:cs="Arial"/>
          <w:sz w:val="24"/>
          <w:szCs w:val="24"/>
        </w:rPr>
        <w:t>PyPi</w:t>
      </w:r>
      <w:proofErr w:type="spellEnd"/>
      <w:r w:rsidR="00F84F87">
        <w:rPr>
          <w:rFonts w:ascii="Arial" w:hAnsi="Arial" w:cs="Arial"/>
          <w:sz w:val="24"/>
          <w:szCs w:val="24"/>
        </w:rPr>
        <w:t xml:space="preserve"> (2022)</w:t>
      </w:r>
      <w:r w:rsidR="00745183">
        <w:rPr>
          <w:rFonts w:ascii="Arial" w:hAnsi="Arial" w:cs="Arial"/>
          <w:sz w:val="24"/>
          <w:szCs w:val="24"/>
        </w:rPr>
        <w:t>;</w:t>
      </w:r>
      <w:r w:rsidR="007546EB">
        <w:rPr>
          <w:rFonts w:ascii="Arial" w:hAnsi="Arial" w:cs="Arial"/>
          <w:sz w:val="24"/>
          <w:szCs w:val="24"/>
        </w:rPr>
        <w:t xml:space="preserve"> </w:t>
      </w:r>
      <w:r w:rsidR="00076A8C">
        <w:rPr>
          <w:rFonts w:ascii="Arial" w:hAnsi="Arial" w:cs="Arial"/>
          <w:sz w:val="24"/>
          <w:szCs w:val="24"/>
        </w:rPr>
        <w:t>o</w:t>
      </w:r>
      <w:r w:rsidR="002F058C">
        <w:rPr>
          <w:rFonts w:ascii="Arial" w:hAnsi="Arial" w:cs="Arial"/>
          <w:sz w:val="24"/>
          <w:szCs w:val="24"/>
        </w:rPr>
        <w:t xml:space="preserve"> de seleção de características </w:t>
      </w:r>
      <w:proofErr w:type="spellStart"/>
      <w:r w:rsidR="002F058C">
        <w:rPr>
          <w:rFonts w:ascii="Arial" w:hAnsi="Arial" w:cs="Arial"/>
          <w:sz w:val="24"/>
          <w:szCs w:val="24"/>
        </w:rPr>
        <w:t>Relief-F</w:t>
      </w:r>
      <w:proofErr w:type="spellEnd"/>
      <w:r w:rsidR="002F058C">
        <w:rPr>
          <w:rFonts w:ascii="Arial" w:hAnsi="Arial" w:cs="Arial"/>
          <w:sz w:val="24"/>
          <w:szCs w:val="24"/>
        </w:rPr>
        <w:t xml:space="preserve"> </w:t>
      </w:r>
      <w:r w:rsidR="00A70430">
        <w:rPr>
          <w:rFonts w:ascii="Arial" w:hAnsi="Arial" w:cs="Arial"/>
          <w:sz w:val="24"/>
          <w:szCs w:val="24"/>
        </w:rPr>
        <w:t>(KONONENKO, 1994; ROBNIK-SIKONJA; KONONENKO, 1997)</w:t>
      </w:r>
      <w:r w:rsidR="00076A8C">
        <w:rPr>
          <w:rFonts w:ascii="Arial" w:hAnsi="Arial" w:cs="Arial"/>
          <w:sz w:val="24"/>
          <w:szCs w:val="24"/>
        </w:rPr>
        <w:t>,</w:t>
      </w:r>
      <w:r w:rsidR="00B82252">
        <w:rPr>
          <w:rFonts w:ascii="Arial" w:hAnsi="Arial" w:cs="Arial"/>
          <w:sz w:val="24"/>
          <w:szCs w:val="24"/>
        </w:rPr>
        <w:t xml:space="preserve"> aplicado a partir da implementação </w:t>
      </w:r>
      <w:r w:rsidR="008A6E60">
        <w:rPr>
          <w:rFonts w:ascii="Arial" w:hAnsi="Arial" w:cs="Arial"/>
          <w:sz w:val="24"/>
          <w:szCs w:val="24"/>
        </w:rPr>
        <w:t xml:space="preserve">denominada </w:t>
      </w:r>
      <w:proofErr w:type="spellStart"/>
      <w:r w:rsidR="008A6E60">
        <w:rPr>
          <w:rFonts w:ascii="Arial" w:hAnsi="Arial" w:cs="Arial"/>
          <w:sz w:val="24"/>
          <w:szCs w:val="24"/>
        </w:rPr>
        <w:t>Relief</w:t>
      </w:r>
      <w:r w:rsidR="00311C18">
        <w:rPr>
          <w:rFonts w:ascii="Arial" w:hAnsi="Arial" w:cs="Arial"/>
          <w:sz w:val="24"/>
          <w:szCs w:val="24"/>
        </w:rPr>
        <w:t>-F</w:t>
      </w:r>
      <w:proofErr w:type="spellEnd"/>
      <w:r w:rsidR="00ED5698">
        <w:rPr>
          <w:rFonts w:ascii="Arial" w:hAnsi="Arial" w:cs="Arial"/>
          <w:sz w:val="24"/>
          <w:szCs w:val="24"/>
        </w:rPr>
        <w:t xml:space="preserve"> </w:t>
      </w:r>
      <w:r w:rsidR="00FB421D">
        <w:rPr>
          <w:rFonts w:ascii="Arial" w:hAnsi="Arial" w:cs="Arial"/>
          <w:sz w:val="24"/>
          <w:szCs w:val="24"/>
        </w:rPr>
        <w:t>disponível</w:t>
      </w:r>
      <w:r w:rsidR="0063292C">
        <w:rPr>
          <w:rFonts w:ascii="Arial" w:hAnsi="Arial" w:cs="Arial"/>
          <w:sz w:val="24"/>
          <w:szCs w:val="24"/>
        </w:rPr>
        <w:t xml:space="preserve"> na biblioteca</w:t>
      </w:r>
      <w:r w:rsidR="00FB421D">
        <w:rPr>
          <w:rFonts w:ascii="Arial" w:hAnsi="Arial" w:cs="Arial"/>
          <w:sz w:val="24"/>
          <w:szCs w:val="24"/>
        </w:rPr>
        <w:t xml:space="preserve"> </w:t>
      </w:r>
      <w:proofErr w:type="spellStart"/>
      <w:r w:rsidR="00FB421D">
        <w:rPr>
          <w:rFonts w:ascii="Arial" w:hAnsi="Arial" w:cs="Arial"/>
          <w:sz w:val="24"/>
          <w:szCs w:val="24"/>
        </w:rPr>
        <w:t>PyPi</w:t>
      </w:r>
      <w:proofErr w:type="spellEnd"/>
      <w:r w:rsidR="00FB421D">
        <w:rPr>
          <w:rFonts w:ascii="Arial" w:hAnsi="Arial" w:cs="Arial"/>
          <w:sz w:val="24"/>
          <w:szCs w:val="24"/>
        </w:rPr>
        <w:t xml:space="preserve"> </w:t>
      </w:r>
      <w:r w:rsidR="009E23BE">
        <w:rPr>
          <w:rFonts w:ascii="Arial" w:hAnsi="Arial" w:cs="Arial"/>
          <w:sz w:val="24"/>
          <w:szCs w:val="24"/>
        </w:rPr>
        <w:t>(</w:t>
      </w:r>
      <w:r w:rsidR="00C7594C">
        <w:rPr>
          <w:rFonts w:ascii="Arial" w:hAnsi="Arial" w:cs="Arial"/>
          <w:sz w:val="24"/>
          <w:szCs w:val="24"/>
        </w:rPr>
        <w:t>2022)</w:t>
      </w:r>
      <w:r w:rsidR="00076A8C">
        <w:rPr>
          <w:rFonts w:ascii="Arial" w:hAnsi="Arial" w:cs="Arial"/>
          <w:sz w:val="24"/>
          <w:szCs w:val="24"/>
        </w:rPr>
        <w:t>. O</w:t>
      </w:r>
      <w:r w:rsidR="00D44F47">
        <w:rPr>
          <w:rFonts w:ascii="Arial" w:hAnsi="Arial" w:cs="Arial"/>
          <w:sz w:val="24"/>
          <w:szCs w:val="24"/>
        </w:rPr>
        <w:t>btêm-se</w:t>
      </w:r>
      <w:r w:rsidR="00076A8C">
        <w:rPr>
          <w:rFonts w:ascii="Arial" w:hAnsi="Arial" w:cs="Arial"/>
          <w:sz w:val="24"/>
          <w:szCs w:val="24"/>
        </w:rPr>
        <w:t>,</w:t>
      </w:r>
      <w:r w:rsidR="00D44F47">
        <w:rPr>
          <w:rFonts w:ascii="Arial" w:hAnsi="Arial" w:cs="Arial"/>
          <w:sz w:val="24"/>
          <w:szCs w:val="24"/>
        </w:rPr>
        <w:t xml:space="preserve"> como saída dessa etapa</w:t>
      </w:r>
      <w:r w:rsidR="00076A8C">
        <w:rPr>
          <w:rFonts w:ascii="Arial" w:hAnsi="Arial" w:cs="Arial"/>
          <w:sz w:val="24"/>
          <w:szCs w:val="24"/>
        </w:rPr>
        <w:t>,</w:t>
      </w:r>
      <w:r w:rsidR="00D44F47">
        <w:rPr>
          <w:rFonts w:ascii="Arial" w:hAnsi="Arial" w:cs="Arial"/>
          <w:sz w:val="24"/>
          <w:szCs w:val="24"/>
        </w:rPr>
        <w:t xml:space="preserve"> </w:t>
      </w:r>
      <w:r w:rsidR="00582415">
        <w:rPr>
          <w:rFonts w:ascii="Arial" w:hAnsi="Arial" w:cs="Arial"/>
          <w:sz w:val="24"/>
          <w:szCs w:val="24"/>
        </w:rPr>
        <w:t>vetores</w:t>
      </w:r>
      <w:r w:rsidR="00C650CD">
        <w:rPr>
          <w:rFonts w:ascii="Arial" w:hAnsi="Arial" w:cs="Arial"/>
          <w:sz w:val="24"/>
          <w:szCs w:val="24"/>
        </w:rPr>
        <w:t xml:space="preserve"> de características de tamanhos:</w:t>
      </w:r>
      <w:r w:rsidR="00982AF8">
        <w:rPr>
          <w:rFonts w:ascii="Arial" w:hAnsi="Arial" w:cs="Arial"/>
          <w:sz w:val="24"/>
          <w:szCs w:val="24"/>
        </w:rPr>
        <w:t xml:space="preserve"> </w:t>
      </w:r>
      <w:r w:rsidR="003A64B5">
        <w:rPr>
          <w:rFonts w:ascii="Arial" w:hAnsi="Arial" w:cs="Arial"/>
          <w:sz w:val="24"/>
          <w:szCs w:val="24"/>
        </w:rPr>
        <w:t xml:space="preserve">2, 10, 20, 30, 40, 50, 75, 100, 150, 200, 250 </w:t>
      </w:r>
      <w:r w:rsidR="00582415">
        <w:rPr>
          <w:rFonts w:ascii="Arial" w:hAnsi="Arial" w:cs="Arial"/>
          <w:sz w:val="24"/>
          <w:szCs w:val="24"/>
        </w:rPr>
        <w:t>ou</w:t>
      </w:r>
      <w:r w:rsidR="003A64B5">
        <w:rPr>
          <w:rFonts w:ascii="Arial" w:hAnsi="Arial" w:cs="Arial"/>
          <w:sz w:val="24"/>
          <w:szCs w:val="24"/>
        </w:rPr>
        <w:t xml:space="preserve"> 300 características</w:t>
      </w:r>
      <w:r w:rsidR="002C4044">
        <w:rPr>
          <w:rFonts w:ascii="Arial" w:hAnsi="Arial" w:cs="Arial"/>
          <w:sz w:val="24"/>
          <w:szCs w:val="24"/>
        </w:rPr>
        <w:t xml:space="preserve">, reduzindo a dimensionalidade original da </w:t>
      </w:r>
      <w:r w:rsidR="00C650CD">
        <w:rPr>
          <w:rFonts w:ascii="Arial" w:hAnsi="Arial" w:cs="Arial"/>
          <w:sz w:val="24"/>
          <w:szCs w:val="24"/>
        </w:rPr>
        <w:t>saída</w:t>
      </w:r>
      <w:r w:rsidR="003A64B5">
        <w:rPr>
          <w:rFonts w:ascii="Arial" w:hAnsi="Arial" w:cs="Arial"/>
          <w:sz w:val="24"/>
          <w:szCs w:val="24"/>
        </w:rPr>
        <w:t xml:space="preserve"> da rede</w:t>
      </w:r>
      <w:r w:rsidR="00C650CD">
        <w:rPr>
          <w:rFonts w:ascii="Arial" w:hAnsi="Arial" w:cs="Arial"/>
          <w:sz w:val="24"/>
          <w:szCs w:val="24"/>
        </w:rPr>
        <w:t xml:space="preserve"> neural convolucional.</w:t>
      </w:r>
    </w:p>
    <w:p w14:paraId="19942A25" w14:textId="68411CEA" w:rsidR="00A4448F" w:rsidRDefault="00A4448F" w:rsidP="002F058C">
      <w:pPr>
        <w:spacing w:after="0" w:line="360" w:lineRule="auto"/>
        <w:ind w:firstLine="851"/>
        <w:jc w:val="both"/>
        <w:rPr>
          <w:rFonts w:ascii="Arial" w:hAnsi="Arial" w:cs="Arial"/>
          <w:sz w:val="24"/>
          <w:szCs w:val="24"/>
        </w:rPr>
      </w:pPr>
      <w:r>
        <w:rPr>
          <w:rFonts w:ascii="Arial" w:hAnsi="Arial" w:cs="Arial"/>
          <w:sz w:val="24"/>
          <w:szCs w:val="24"/>
        </w:rPr>
        <w:t>Nesta etapa</w:t>
      </w:r>
      <w:r w:rsidR="00076A8C">
        <w:rPr>
          <w:rFonts w:ascii="Arial" w:hAnsi="Arial" w:cs="Arial"/>
          <w:sz w:val="24"/>
          <w:szCs w:val="24"/>
        </w:rPr>
        <w:t>,</w:t>
      </w:r>
      <w:r>
        <w:rPr>
          <w:rFonts w:ascii="Arial" w:hAnsi="Arial" w:cs="Arial"/>
          <w:sz w:val="24"/>
          <w:szCs w:val="24"/>
        </w:rPr>
        <w:t xml:space="preserve"> opcionalmente</w:t>
      </w:r>
      <w:r w:rsidR="00076A8C">
        <w:rPr>
          <w:rFonts w:ascii="Arial" w:hAnsi="Arial" w:cs="Arial"/>
          <w:sz w:val="24"/>
          <w:szCs w:val="24"/>
        </w:rPr>
        <w:t>,</w:t>
      </w:r>
      <w:r>
        <w:rPr>
          <w:rFonts w:ascii="Arial" w:hAnsi="Arial" w:cs="Arial"/>
          <w:sz w:val="24"/>
          <w:szCs w:val="24"/>
        </w:rPr>
        <w:t xml:space="preserve"> também foi gerado um vetor com todas as características </w:t>
      </w:r>
      <w:r w:rsidR="00105362">
        <w:rPr>
          <w:rFonts w:ascii="Arial" w:hAnsi="Arial" w:cs="Arial"/>
          <w:sz w:val="24"/>
          <w:szCs w:val="24"/>
        </w:rPr>
        <w:t>extraídas pela CNN, denominado como “</w:t>
      </w:r>
      <w:r w:rsidR="00105362" w:rsidRPr="00240B77">
        <w:rPr>
          <w:rFonts w:ascii="Arial" w:hAnsi="Arial" w:cs="Arial"/>
          <w:i/>
          <w:iCs/>
          <w:sz w:val="24"/>
          <w:szCs w:val="24"/>
        </w:rPr>
        <w:t>full</w:t>
      </w:r>
      <w:r w:rsidR="00105362">
        <w:rPr>
          <w:rFonts w:ascii="Arial" w:hAnsi="Arial" w:cs="Arial"/>
          <w:sz w:val="24"/>
          <w:szCs w:val="24"/>
        </w:rPr>
        <w:t>”</w:t>
      </w:r>
      <w:r w:rsidR="00240B77">
        <w:rPr>
          <w:rFonts w:ascii="Arial" w:hAnsi="Arial" w:cs="Arial"/>
          <w:sz w:val="24"/>
          <w:szCs w:val="24"/>
        </w:rPr>
        <w:t>,</w:t>
      </w:r>
      <w:r w:rsidR="00105362">
        <w:rPr>
          <w:rFonts w:ascii="Arial" w:hAnsi="Arial" w:cs="Arial"/>
          <w:sz w:val="24"/>
          <w:szCs w:val="24"/>
        </w:rPr>
        <w:t xml:space="preserve"> e aplicado diretamente ao classificador.</w:t>
      </w:r>
    </w:p>
    <w:p w14:paraId="622AE30B" w14:textId="584190EA" w:rsidR="002E0338" w:rsidRDefault="00ED1EC3" w:rsidP="002F058C">
      <w:pPr>
        <w:spacing w:after="0" w:line="360" w:lineRule="auto"/>
        <w:ind w:firstLine="851"/>
        <w:jc w:val="both"/>
        <w:rPr>
          <w:rFonts w:ascii="Arial" w:hAnsi="Arial" w:cs="Arial"/>
          <w:sz w:val="24"/>
          <w:szCs w:val="24"/>
        </w:rPr>
      </w:pPr>
      <w:r>
        <w:rPr>
          <w:rFonts w:ascii="Arial" w:hAnsi="Arial" w:cs="Arial"/>
          <w:sz w:val="24"/>
          <w:szCs w:val="24"/>
        </w:rPr>
        <w:t xml:space="preserve">A terceira etapa do método proposto </w:t>
      </w:r>
      <w:r w:rsidR="00046B9F">
        <w:rPr>
          <w:rFonts w:ascii="Arial" w:hAnsi="Arial" w:cs="Arial"/>
          <w:sz w:val="24"/>
          <w:szCs w:val="24"/>
        </w:rPr>
        <w:t>é a classificação da imagem a partir dos conjuntos de características apresentados pela etapa 2.</w:t>
      </w:r>
      <w:r w:rsidR="00BC71CD">
        <w:rPr>
          <w:rFonts w:ascii="Arial" w:hAnsi="Arial" w:cs="Arial"/>
          <w:sz w:val="24"/>
          <w:szCs w:val="24"/>
        </w:rPr>
        <w:t xml:space="preserve"> </w:t>
      </w:r>
      <w:r w:rsidR="00076A8C">
        <w:rPr>
          <w:rFonts w:ascii="Arial" w:hAnsi="Arial" w:cs="Arial"/>
          <w:sz w:val="24"/>
          <w:szCs w:val="24"/>
        </w:rPr>
        <w:t>Foram s</w:t>
      </w:r>
      <w:r w:rsidR="00BC71CD">
        <w:rPr>
          <w:rFonts w:ascii="Arial" w:hAnsi="Arial" w:cs="Arial"/>
          <w:sz w:val="24"/>
          <w:szCs w:val="24"/>
        </w:rPr>
        <w:t>elecion</w:t>
      </w:r>
      <w:r w:rsidR="00076A8C">
        <w:rPr>
          <w:rFonts w:ascii="Arial" w:hAnsi="Arial" w:cs="Arial"/>
          <w:sz w:val="24"/>
          <w:szCs w:val="24"/>
        </w:rPr>
        <w:t>ados</w:t>
      </w:r>
      <w:r w:rsidR="00BC71CD">
        <w:rPr>
          <w:rFonts w:ascii="Arial" w:hAnsi="Arial" w:cs="Arial"/>
          <w:sz w:val="24"/>
          <w:szCs w:val="24"/>
        </w:rPr>
        <w:t xml:space="preserve"> classificadores supervisionados para realizar a classificação das imagens </w:t>
      </w:r>
      <w:r w:rsidR="00E84E6B">
        <w:rPr>
          <w:rFonts w:ascii="Arial" w:hAnsi="Arial" w:cs="Arial"/>
          <w:sz w:val="24"/>
          <w:szCs w:val="24"/>
        </w:rPr>
        <w:t xml:space="preserve">em caminho limpo ou </w:t>
      </w:r>
      <w:r w:rsidR="00076A8C">
        <w:rPr>
          <w:rFonts w:ascii="Arial" w:hAnsi="Arial" w:cs="Arial"/>
          <w:sz w:val="24"/>
          <w:szCs w:val="24"/>
        </w:rPr>
        <w:t xml:space="preserve">em </w:t>
      </w:r>
      <w:r w:rsidR="00E84E6B">
        <w:rPr>
          <w:rFonts w:ascii="Arial" w:hAnsi="Arial" w:cs="Arial"/>
          <w:sz w:val="24"/>
          <w:szCs w:val="24"/>
        </w:rPr>
        <w:t>caminho com obstáculos</w:t>
      </w:r>
      <w:r w:rsidR="00076A8C">
        <w:rPr>
          <w:rFonts w:ascii="Arial" w:hAnsi="Arial" w:cs="Arial"/>
          <w:sz w:val="24"/>
          <w:szCs w:val="24"/>
        </w:rPr>
        <w:t>;</w:t>
      </w:r>
      <w:r w:rsidR="00A857E7">
        <w:rPr>
          <w:rFonts w:ascii="Arial" w:hAnsi="Arial" w:cs="Arial"/>
          <w:sz w:val="24"/>
          <w:szCs w:val="24"/>
        </w:rPr>
        <w:t xml:space="preserve"> todos os algoritmos utilizados estão disponibilizados</w:t>
      </w:r>
      <w:r w:rsidR="008F3BD7">
        <w:rPr>
          <w:rFonts w:ascii="Arial" w:hAnsi="Arial" w:cs="Arial"/>
          <w:sz w:val="24"/>
          <w:szCs w:val="24"/>
        </w:rPr>
        <w:t xml:space="preserve"> </w:t>
      </w:r>
      <w:r w:rsidR="0085378B">
        <w:rPr>
          <w:rFonts w:ascii="Arial" w:hAnsi="Arial" w:cs="Arial"/>
          <w:sz w:val="24"/>
          <w:szCs w:val="24"/>
        </w:rPr>
        <w:t>pela</w:t>
      </w:r>
      <w:r w:rsidR="00B22837">
        <w:rPr>
          <w:rFonts w:ascii="Arial" w:hAnsi="Arial" w:cs="Arial"/>
          <w:sz w:val="24"/>
          <w:szCs w:val="24"/>
        </w:rPr>
        <w:t xml:space="preserve"> </w:t>
      </w:r>
      <w:proofErr w:type="spellStart"/>
      <w:r w:rsidR="00B22837" w:rsidRPr="003C5FC5">
        <w:rPr>
          <w:rFonts w:ascii="Arial" w:hAnsi="Arial" w:cs="Arial"/>
          <w:i/>
          <w:iCs/>
          <w:sz w:val="24"/>
          <w:szCs w:val="24"/>
        </w:rPr>
        <w:t>SciKit-Learn</w:t>
      </w:r>
      <w:proofErr w:type="spellEnd"/>
      <w:r w:rsidR="0085378B">
        <w:rPr>
          <w:rFonts w:ascii="Arial" w:hAnsi="Arial" w:cs="Arial"/>
          <w:sz w:val="24"/>
          <w:szCs w:val="24"/>
        </w:rPr>
        <w:t xml:space="preserve"> (P</w:t>
      </w:r>
      <w:r w:rsidR="006C2D0E">
        <w:rPr>
          <w:rFonts w:ascii="Arial" w:hAnsi="Arial" w:cs="Arial"/>
          <w:sz w:val="24"/>
          <w:szCs w:val="24"/>
        </w:rPr>
        <w:t xml:space="preserve">EDREGOSA </w:t>
      </w:r>
      <w:r w:rsidR="00521A90" w:rsidRPr="00521A90">
        <w:rPr>
          <w:rFonts w:ascii="Arial" w:hAnsi="Arial" w:cs="Arial"/>
          <w:i/>
          <w:sz w:val="24"/>
          <w:szCs w:val="24"/>
        </w:rPr>
        <w:t>et al</w:t>
      </w:r>
      <w:r w:rsidR="006C2D0E">
        <w:rPr>
          <w:rFonts w:ascii="Arial" w:hAnsi="Arial" w:cs="Arial"/>
          <w:sz w:val="24"/>
          <w:szCs w:val="24"/>
        </w:rPr>
        <w:t>., 2011)</w:t>
      </w:r>
      <w:r w:rsidR="003679A1">
        <w:rPr>
          <w:rFonts w:ascii="Arial" w:hAnsi="Arial" w:cs="Arial"/>
          <w:sz w:val="24"/>
          <w:szCs w:val="24"/>
        </w:rPr>
        <w:t>.</w:t>
      </w:r>
    </w:p>
    <w:p w14:paraId="78193B17" w14:textId="390B14CE" w:rsidR="005704BD" w:rsidRDefault="005704BD" w:rsidP="002F058C">
      <w:pPr>
        <w:spacing w:after="0" w:line="360" w:lineRule="auto"/>
        <w:ind w:firstLine="851"/>
        <w:jc w:val="both"/>
        <w:rPr>
          <w:rFonts w:ascii="Arial" w:hAnsi="Arial" w:cs="Arial"/>
          <w:sz w:val="24"/>
          <w:szCs w:val="24"/>
        </w:rPr>
      </w:pPr>
      <w:r>
        <w:rPr>
          <w:rFonts w:ascii="Arial" w:hAnsi="Arial" w:cs="Arial"/>
          <w:sz w:val="24"/>
          <w:szCs w:val="24"/>
        </w:rPr>
        <w:t xml:space="preserve">Na </w:t>
      </w:r>
      <w:r w:rsidRPr="00175AD8">
        <w:rPr>
          <w:rFonts w:ascii="Arial" w:hAnsi="Arial" w:cs="Arial"/>
          <w:sz w:val="24"/>
          <w:szCs w:val="24"/>
        </w:rPr>
        <w:fldChar w:fldCharType="begin"/>
      </w:r>
      <w:r w:rsidRPr="00175AD8">
        <w:rPr>
          <w:rFonts w:ascii="Arial" w:hAnsi="Arial" w:cs="Arial"/>
          <w:sz w:val="24"/>
          <w:szCs w:val="24"/>
        </w:rPr>
        <w:instrText xml:space="preserve"> REF _Ref108934422 \h  \* MERGEFORMAT </w:instrText>
      </w:r>
      <w:r w:rsidRPr="00175AD8">
        <w:rPr>
          <w:rFonts w:ascii="Arial" w:hAnsi="Arial" w:cs="Arial"/>
          <w:sz w:val="24"/>
          <w:szCs w:val="24"/>
        </w:rPr>
      </w:r>
      <w:r w:rsidRPr="00175AD8">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10</w:t>
      </w:r>
      <w:r w:rsidRPr="00175AD8">
        <w:rPr>
          <w:rFonts w:ascii="Arial" w:hAnsi="Arial" w:cs="Arial"/>
          <w:sz w:val="24"/>
          <w:szCs w:val="24"/>
        </w:rPr>
        <w:fldChar w:fldCharType="end"/>
      </w:r>
      <w:r w:rsidR="00713C81">
        <w:rPr>
          <w:rFonts w:ascii="Arial" w:hAnsi="Arial" w:cs="Arial"/>
          <w:sz w:val="24"/>
          <w:szCs w:val="24"/>
        </w:rPr>
        <w:t>,</w:t>
      </w:r>
      <w:r>
        <w:rPr>
          <w:rFonts w:ascii="Arial" w:hAnsi="Arial" w:cs="Arial"/>
          <w:sz w:val="24"/>
          <w:szCs w:val="24"/>
        </w:rPr>
        <w:t xml:space="preserve"> observa-se o processo como foi descrito.</w:t>
      </w:r>
    </w:p>
    <w:p w14:paraId="1763CACF" w14:textId="77777777" w:rsidR="00C2191F" w:rsidRDefault="00C2191F" w:rsidP="002F058C">
      <w:pPr>
        <w:spacing w:after="0" w:line="360" w:lineRule="auto"/>
        <w:ind w:firstLine="851"/>
        <w:jc w:val="both"/>
        <w:rPr>
          <w:rFonts w:ascii="Arial" w:hAnsi="Arial" w:cs="Arial"/>
          <w:sz w:val="24"/>
          <w:szCs w:val="24"/>
        </w:rPr>
      </w:pPr>
    </w:p>
    <w:p w14:paraId="38CE19C2" w14:textId="29077A58" w:rsidR="00C2191F" w:rsidRDefault="00C2191F" w:rsidP="00334C81">
      <w:pPr>
        <w:spacing w:after="0" w:line="240" w:lineRule="auto"/>
        <w:jc w:val="center"/>
        <w:rPr>
          <w:rFonts w:ascii="Arial" w:hAnsi="Arial" w:cs="Arial"/>
          <w:sz w:val="20"/>
          <w:szCs w:val="24"/>
        </w:rPr>
      </w:pPr>
      <w:bookmarkStart w:id="72" w:name="_Ref108934422"/>
      <w:bookmarkStart w:id="73" w:name="_Toc199697544"/>
      <w:r w:rsidRPr="005850AF">
        <w:rPr>
          <w:rFonts w:ascii="Arial" w:hAnsi="Arial" w:cs="Arial"/>
          <w:b/>
          <w:bCs/>
          <w:sz w:val="20"/>
          <w:szCs w:val="24"/>
        </w:rPr>
        <w:lastRenderedPageBreak/>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10</w:t>
      </w:r>
      <w:r w:rsidRPr="005850AF">
        <w:rPr>
          <w:rFonts w:ascii="Arial" w:hAnsi="Arial" w:cs="Arial"/>
          <w:b/>
          <w:bCs/>
          <w:i/>
          <w:iCs/>
          <w:sz w:val="20"/>
          <w:szCs w:val="24"/>
        </w:rPr>
        <w:fldChar w:fldCharType="end"/>
      </w:r>
      <w:bookmarkEnd w:id="72"/>
      <w:r w:rsidRPr="005850AF">
        <w:rPr>
          <w:rFonts w:ascii="Arial" w:hAnsi="Arial" w:cs="Arial"/>
          <w:sz w:val="20"/>
          <w:szCs w:val="24"/>
        </w:rPr>
        <w:t xml:space="preserve"> – </w:t>
      </w:r>
      <w:r>
        <w:rPr>
          <w:rFonts w:ascii="Arial" w:hAnsi="Arial" w:cs="Arial"/>
          <w:sz w:val="20"/>
          <w:szCs w:val="24"/>
        </w:rPr>
        <w:t>Modelo</w:t>
      </w:r>
      <w:r w:rsidR="00713C81">
        <w:rPr>
          <w:rFonts w:ascii="Arial" w:hAnsi="Arial" w:cs="Arial"/>
          <w:sz w:val="20"/>
          <w:szCs w:val="24"/>
        </w:rPr>
        <w:t xml:space="preserve"> geral proposto</w:t>
      </w:r>
      <w:bookmarkEnd w:id="73"/>
    </w:p>
    <w:p w14:paraId="0DB8640F" w14:textId="30D8B28A" w:rsidR="00C2191F" w:rsidRDefault="00F06DB9" w:rsidP="00C2191F">
      <w:pPr>
        <w:spacing w:after="0" w:line="360" w:lineRule="auto"/>
        <w:jc w:val="center"/>
        <w:rPr>
          <w:rFonts w:ascii="Arial" w:hAnsi="Arial" w:cs="Arial"/>
          <w:sz w:val="24"/>
          <w:szCs w:val="24"/>
        </w:rPr>
      </w:pPr>
      <w:r>
        <w:rPr>
          <w:rFonts w:ascii="Arial" w:hAnsi="Arial" w:cs="Arial"/>
          <w:noProof/>
          <w:sz w:val="24"/>
          <w:szCs w:val="24"/>
          <w:lang w:eastAsia="pt-BR"/>
        </w:rPr>
        <w:drawing>
          <wp:inline distT="0" distB="0" distL="0" distR="0" wp14:anchorId="04461654" wp14:editId="01B9860F">
            <wp:extent cx="4566920" cy="1592959"/>
            <wp:effectExtent l="0" t="0" r="5080" b="762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94168" cy="1602463"/>
                    </a:xfrm>
                    <a:prstGeom prst="rect">
                      <a:avLst/>
                    </a:prstGeom>
                    <a:ln>
                      <a:noFill/>
                    </a:ln>
                  </pic:spPr>
                </pic:pic>
              </a:graphicData>
            </a:graphic>
          </wp:inline>
        </w:drawing>
      </w:r>
    </w:p>
    <w:p w14:paraId="2029F121" w14:textId="77D4A712" w:rsidR="00C2191F" w:rsidRPr="005850AF" w:rsidRDefault="00C2191F" w:rsidP="00C2191F">
      <w:pPr>
        <w:spacing w:after="0" w:line="36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sidR="00193707">
        <w:rPr>
          <w:rFonts w:ascii="Arial" w:hAnsi="Arial" w:cs="Arial"/>
          <w:sz w:val="20"/>
          <w:szCs w:val="20"/>
        </w:rPr>
        <w:t>2</w:t>
      </w:r>
      <w:r w:rsidRPr="005850AF">
        <w:rPr>
          <w:rFonts w:ascii="Arial" w:hAnsi="Arial" w:cs="Arial"/>
          <w:sz w:val="20"/>
          <w:szCs w:val="20"/>
        </w:rPr>
        <w:t>)</w:t>
      </w:r>
    </w:p>
    <w:p w14:paraId="5EACA45A" w14:textId="77777777" w:rsidR="00C2191F" w:rsidRDefault="00C2191F" w:rsidP="002F058C">
      <w:pPr>
        <w:spacing w:after="0" w:line="360" w:lineRule="auto"/>
        <w:ind w:firstLine="851"/>
        <w:jc w:val="both"/>
        <w:rPr>
          <w:rFonts w:ascii="Arial" w:hAnsi="Arial" w:cs="Arial"/>
          <w:sz w:val="24"/>
          <w:szCs w:val="24"/>
        </w:rPr>
      </w:pPr>
    </w:p>
    <w:p w14:paraId="2F58A5B1" w14:textId="341A54D3" w:rsidR="00CC4940" w:rsidRDefault="00F01225" w:rsidP="00CC4940">
      <w:pPr>
        <w:spacing w:after="0" w:line="360" w:lineRule="auto"/>
        <w:ind w:firstLine="851"/>
        <w:jc w:val="both"/>
        <w:rPr>
          <w:rFonts w:ascii="Arial" w:hAnsi="Arial" w:cs="Arial"/>
          <w:sz w:val="24"/>
          <w:szCs w:val="24"/>
        </w:rPr>
      </w:pPr>
      <w:r>
        <w:rPr>
          <w:rFonts w:ascii="Arial" w:hAnsi="Arial" w:cs="Arial"/>
          <w:sz w:val="24"/>
          <w:szCs w:val="24"/>
        </w:rPr>
        <w:t>Para os testes de classificação do modelo</w:t>
      </w:r>
      <w:r w:rsidR="00713C81">
        <w:rPr>
          <w:rFonts w:ascii="Arial" w:hAnsi="Arial" w:cs="Arial"/>
          <w:sz w:val="24"/>
          <w:szCs w:val="24"/>
        </w:rPr>
        <w:t>,</w:t>
      </w:r>
      <w:r>
        <w:rPr>
          <w:rFonts w:ascii="Arial" w:hAnsi="Arial" w:cs="Arial"/>
          <w:sz w:val="24"/>
          <w:szCs w:val="24"/>
        </w:rPr>
        <w:t xml:space="preserve"> foram utilizados os algoritmos: </w:t>
      </w:r>
      <w:proofErr w:type="spellStart"/>
      <w:r w:rsidR="00870B97" w:rsidRPr="00870B97">
        <w:rPr>
          <w:rFonts w:ascii="Arial" w:hAnsi="Arial" w:cs="Arial"/>
          <w:i/>
          <w:iCs/>
          <w:sz w:val="24"/>
          <w:szCs w:val="24"/>
        </w:rPr>
        <w:t>Decision</w:t>
      </w:r>
      <w:proofErr w:type="spellEnd"/>
      <w:r w:rsidR="00870B97" w:rsidRPr="00870B97">
        <w:rPr>
          <w:rFonts w:ascii="Arial" w:hAnsi="Arial" w:cs="Arial"/>
          <w:i/>
          <w:iCs/>
          <w:sz w:val="24"/>
          <w:szCs w:val="24"/>
        </w:rPr>
        <w:t xml:space="preserve"> </w:t>
      </w:r>
      <w:proofErr w:type="spellStart"/>
      <w:r w:rsidR="00870B97" w:rsidRPr="00870B97">
        <w:rPr>
          <w:rFonts w:ascii="Arial" w:hAnsi="Arial" w:cs="Arial"/>
          <w:i/>
          <w:iCs/>
          <w:sz w:val="24"/>
          <w:szCs w:val="24"/>
        </w:rPr>
        <w:t>Tree</w:t>
      </w:r>
      <w:proofErr w:type="spellEnd"/>
      <w:r w:rsidR="00870B97">
        <w:rPr>
          <w:rFonts w:ascii="Arial" w:hAnsi="Arial" w:cs="Arial"/>
          <w:sz w:val="24"/>
          <w:szCs w:val="24"/>
        </w:rPr>
        <w:t xml:space="preserve"> </w:t>
      </w:r>
      <w:r w:rsidR="00CC4940" w:rsidRPr="00D523AE">
        <w:rPr>
          <w:rFonts w:ascii="Arial" w:hAnsi="Arial" w:cs="Arial"/>
          <w:sz w:val="24"/>
          <w:szCs w:val="24"/>
        </w:rPr>
        <w:t>(PRIYANKA</w:t>
      </w:r>
      <w:r w:rsidR="00713C81">
        <w:rPr>
          <w:rFonts w:ascii="Arial" w:hAnsi="Arial" w:cs="Arial"/>
          <w:sz w:val="24"/>
          <w:szCs w:val="24"/>
        </w:rPr>
        <w:t xml:space="preserve"> </w:t>
      </w:r>
      <w:proofErr w:type="spellStart"/>
      <w:r w:rsidR="00713C81">
        <w:rPr>
          <w:rFonts w:ascii="Arial" w:hAnsi="Arial" w:cs="Arial"/>
          <w:sz w:val="24"/>
          <w:szCs w:val="24"/>
        </w:rPr>
        <w:t>and</w:t>
      </w:r>
      <w:proofErr w:type="spellEnd"/>
      <w:r w:rsidR="00713C81">
        <w:rPr>
          <w:rFonts w:ascii="Arial" w:hAnsi="Arial" w:cs="Arial"/>
          <w:sz w:val="24"/>
          <w:szCs w:val="24"/>
        </w:rPr>
        <w:t xml:space="preserve"> </w:t>
      </w:r>
      <w:r w:rsidR="00CC4940" w:rsidRPr="00D523AE">
        <w:rPr>
          <w:rFonts w:ascii="Arial" w:hAnsi="Arial" w:cs="Arial"/>
          <w:sz w:val="24"/>
          <w:szCs w:val="24"/>
        </w:rPr>
        <w:t xml:space="preserve">KUMAR, 2020; SATO </w:t>
      </w:r>
      <w:r w:rsidR="00521A90" w:rsidRPr="00521A90">
        <w:rPr>
          <w:rFonts w:ascii="Arial" w:hAnsi="Arial" w:cs="Arial"/>
          <w:i/>
          <w:sz w:val="24"/>
          <w:szCs w:val="24"/>
        </w:rPr>
        <w:t>et al</w:t>
      </w:r>
      <w:r w:rsidR="00713C81">
        <w:rPr>
          <w:rFonts w:ascii="Arial" w:hAnsi="Arial" w:cs="Arial"/>
          <w:i/>
          <w:sz w:val="24"/>
          <w:szCs w:val="24"/>
        </w:rPr>
        <w:t>.</w:t>
      </w:r>
      <w:r w:rsidR="00CC4940" w:rsidRPr="00D523AE">
        <w:rPr>
          <w:rFonts w:ascii="Arial" w:hAnsi="Arial" w:cs="Arial"/>
          <w:sz w:val="24"/>
          <w:szCs w:val="24"/>
        </w:rPr>
        <w:t>, 2013)</w:t>
      </w:r>
      <w:r>
        <w:rPr>
          <w:rFonts w:ascii="Arial" w:hAnsi="Arial" w:cs="Arial"/>
          <w:sz w:val="24"/>
          <w:szCs w:val="24"/>
        </w:rPr>
        <w:t>,</w:t>
      </w:r>
      <w:r w:rsidR="00CC4940" w:rsidRPr="00D523AE">
        <w:rPr>
          <w:rFonts w:ascii="Arial" w:hAnsi="Arial" w:cs="Arial"/>
          <w:sz w:val="24"/>
          <w:szCs w:val="24"/>
        </w:rPr>
        <w:t xml:space="preserve"> </w:t>
      </w:r>
      <w:r>
        <w:rPr>
          <w:rFonts w:ascii="Arial" w:hAnsi="Arial" w:cs="Arial"/>
          <w:sz w:val="24"/>
          <w:szCs w:val="24"/>
        </w:rPr>
        <w:t xml:space="preserve">SVM com </w:t>
      </w:r>
      <w:r w:rsidRPr="00F01225">
        <w:rPr>
          <w:rFonts w:ascii="Arial" w:hAnsi="Arial" w:cs="Arial"/>
          <w:i/>
          <w:iCs/>
          <w:sz w:val="24"/>
          <w:szCs w:val="24"/>
        </w:rPr>
        <w:t>kernel</w:t>
      </w:r>
      <w:r>
        <w:rPr>
          <w:rFonts w:ascii="Arial" w:hAnsi="Arial" w:cs="Arial"/>
          <w:sz w:val="24"/>
          <w:szCs w:val="24"/>
        </w:rPr>
        <w:t xml:space="preserve"> </w:t>
      </w:r>
      <w:r w:rsidR="00CC4940" w:rsidRPr="00D523AE">
        <w:rPr>
          <w:rFonts w:ascii="Arial" w:hAnsi="Arial" w:cs="Arial"/>
          <w:sz w:val="24"/>
          <w:szCs w:val="24"/>
        </w:rPr>
        <w:t>RBF</w:t>
      </w:r>
      <w:r w:rsidR="00CC4940">
        <w:rPr>
          <w:rFonts w:ascii="Arial" w:hAnsi="Arial" w:cs="Arial"/>
          <w:sz w:val="24"/>
          <w:szCs w:val="24"/>
        </w:rPr>
        <w:t xml:space="preserve"> (LIU </w:t>
      </w:r>
      <w:r w:rsidR="00521A90" w:rsidRPr="00521A90">
        <w:rPr>
          <w:rFonts w:ascii="Arial" w:hAnsi="Arial" w:cs="Arial"/>
          <w:i/>
          <w:sz w:val="24"/>
          <w:szCs w:val="24"/>
        </w:rPr>
        <w:t>et al</w:t>
      </w:r>
      <w:r w:rsidR="00713C81">
        <w:rPr>
          <w:rFonts w:ascii="Arial" w:hAnsi="Arial" w:cs="Arial"/>
          <w:i/>
          <w:sz w:val="24"/>
          <w:szCs w:val="24"/>
        </w:rPr>
        <w:t>.</w:t>
      </w:r>
      <w:r w:rsidR="00CC4940">
        <w:rPr>
          <w:rFonts w:ascii="Arial" w:hAnsi="Arial" w:cs="Arial"/>
          <w:sz w:val="24"/>
          <w:szCs w:val="24"/>
        </w:rPr>
        <w:t xml:space="preserve">, 2011; WANG </w:t>
      </w:r>
      <w:r w:rsidR="00521A90" w:rsidRPr="00521A90">
        <w:rPr>
          <w:rFonts w:ascii="Arial" w:hAnsi="Arial" w:cs="Arial"/>
          <w:i/>
          <w:sz w:val="24"/>
          <w:szCs w:val="24"/>
        </w:rPr>
        <w:t>et al</w:t>
      </w:r>
      <w:r w:rsidR="00713C81">
        <w:rPr>
          <w:rFonts w:ascii="Arial" w:hAnsi="Arial" w:cs="Arial"/>
          <w:i/>
          <w:sz w:val="24"/>
          <w:szCs w:val="24"/>
        </w:rPr>
        <w:t>.</w:t>
      </w:r>
      <w:r w:rsidR="00CC4940">
        <w:rPr>
          <w:rFonts w:ascii="Arial" w:hAnsi="Arial" w:cs="Arial"/>
          <w:sz w:val="24"/>
          <w:szCs w:val="24"/>
        </w:rPr>
        <w:t>, 2018)</w:t>
      </w:r>
      <w:r>
        <w:rPr>
          <w:rFonts w:ascii="Arial" w:hAnsi="Arial" w:cs="Arial"/>
          <w:sz w:val="24"/>
          <w:szCs w:val="24"/>
        </w:rPr>
        <w:t>,</w:t>
      </w:r>
      <w:r w:rsidR="00CC4940" w:rsidRPr="00D523AE">
        <w:rPr>
          <w:rFonts w:ascii="Arial" w:hAnsi="Arial" w:cs="Arial"/>
          <w:sz w:val="24"/>
          <w:szCs w:val="24"/>
        </w:rPr>
        <w:t xml:space="preserve"> SVM</w:t>
      </w:r>
      <w:r w:rsidR="00CC4940">
        <w:rPr>
          <w:rFonts w:ascii="Arial" w:hAnsi="Arial" w:cs="Arial"/>
          <w:sz w:val="24"/>
          <w:szCs w:val="24"/>
        </w:rPr>
        <w:t xml:space="preserve"> </w:t>
      </w:r>
      <w:r>
        <w:rPr>
          <w:rFonts w:ascii="Arial" w:hAnsi="Arial" w:cs="Arial"/>
          <w:sz w:val="24"/>
          <w:szCs w:val="24"/>
        </w:rPr>
        <w:t xml:space="preserve">linear </w:t>
      </w:r>
      <w:r w:rsidR="00CC4940">
        <w:rPr>
          <w:rFonts w:ascii="Arial" w:hAnsi="Arial" w:cs="Arial"/>
          <w:sz w:val="24"/>
          <w:szCs w:val="24"/>
        </w:rPr>
        <w:t>(LORENA; CARVALHO, 2003</w:t>
      </w:r>
      <w:r>
        <w:rPr>
          <w:rFonts w:ascii="Arial" w:hAnsi="Arial" w:cs="Arial"/>
          <w:sz w:val="24"/>
          <w:szCs w:val="24"/>
        </w:rPr>
        <w:t>,</w:t>
      </w:r>
      <w:r w:rsidR="00CC4940">
        <w:rPr>
          <w:rFonts w:ascii="Arial" w:hAnsi="Arial" w:cs="Arial"/>
          <w:sz w:val="24"/>
          <w:szCs w:val="24"/>
        </w:rPr>
        <w:t xml:space="preserve"> PINEDA </w:t>
      </w:r>
      <w:r w:rsidR="00521A90" w:rsidRPr="00521A90">
        <w:rPr>
          <w:rFonts w:ascii="Arial" w:hAnsi="Arial" w:cs="Arial"/>
          <w:i/>
          <w:sz w:val="24"/>
          <w:szCs w:val="24"/>
        </w:rPr>
        <w:t>et al</w:t>
      </w:r>
      <w:r w:rsidR="00713C81">
        <w:rPr>
          <w:rFonts w:ascii="Arial" w:hAnsi="Arial" w:cs="Arial"/>
          <w:i/>
          <w:sz w:val="24"/>
          <w:szCs w:val="24"/>
        </w:rPr>
        <w:t>.</w:t>
      </w:r>
      <w:r w:rsidR="00CC4940">
        <w:rPr>
          <w:rFonts w:ascii="Arial" w:hAnsi="Arial" w:cs="Arial"/>
          <w:sz w:val="24"/>
          <w:szCs w:val="24"/>
        </w:rPr>
        <w:t>, 2015)</w:t>
      </w:r>
      <w:r>
        <w:rPr>
          <w:rFonts w:ascii="Arial" w:hAnsi="Arial" w:cs="Arial"/>
          <w:sz w:val="24"/>
          <w:szCs w:val="24"/>
        </w:rPr>
        <w:t>,</w:t>
      </w:r>
      <w:r w:rsidR="00CC4940" w:rsidRPr="00D523AE">
        <w:rPr>
          <w:rFonts w:ascii="Arial" w:hAnsi="Arial" w:cs="Arial"/>
          <w:sz w:val="24"/>
          <w:szCs w:val="24"/>
        </w:rPr>
        <w:t xml:space="preserve"> MLP</w:t>
      </w:r>
      <w:r w:rsidR="00CC4940">
        <w:rPr>
          <w:rFonts w:ascii="Arial" w:hAnsi="Arial" w:cs="Arial"/>
          <w:sz w:val="24"/>
          <w:szCs w:val="24"/>
        </w:rPr>
        <w:t xml:space="preserve"> (PEREIRA, 2013)</w:t>
      </w:r>
      <w:r>
        <w:rPr>
          <w:rFonts w:ascii="Arial" w:hAnsi="Arial" w:cs="Arial"/>
          <w:sz w:val="24"/>
          <w:szCs w:val="24"/>
        </w:rPr>
        <w:t>,</w:t>
      </w:r>
      <w:r w:rsidR="00CC4940" w:rsidRPr="00D523AE">
        <w:rPr>
          <w:rFonts w:ascii="Arial" w:hAnsi="Arial" w:cs="Arial"/>
          <w:sz w:val="24"/>
          <w:szCs w:val="24"/>
        </w:rPr>
        <w:t xml:space="preserve"> </w:t>
      </w:r>
      <w:proofErr w:type="spellStart"/>
      <w:r w:rsidR="00CC4940" w:rsidRPr="003C5FC5">
        <w:rPr>
          <w:rFonts w:ascii="Arial" w:hAnsi="Arial" w:cs="Arial"/>
          <w:i/>
          <w:iCs/>
          <w:sz w:val="24"/>
          <w:szCs w:val="24"/>
        </w:rPr>
        <w:t>Logistic</w:t>
      </w:r>
      <w:proofErr w:type="spellEnd"/>
      <w:r w:rsidR="00CC4940" w:rsidRPr="00D523AE">
        <w:rPr>
          <w:rFonts w:ascii="Arial" w:hAnsi="Arial" w:cs="Arial"/>
          <w:sz w:val="24"/>
          <w:szCs w:val="24"/>
        </w:rPr>
        <w:t xml:space="preserve"> </w:t>
      </w:r>
      <w:r w:rsidR="00CC4940">
        <w:rPr>
          <w:rFonts w:ascii="Arial" w:hAnsi="Arial" w:cs="Arial"/>
          <w:sz w:val="24"/>
          <w:szCs w:val="24"/>
        </w:rPr>
        <w:t>(</w:t>
      </w:r>
      <w:r w:rsidR="00CC4940" w:rsidRPr="008B6405">
        <w:rPr>
          <w:rFonts w:ascii="Arial" w:hAnsi="Arial" w:cs="Arial"/>
          <w:sz w:val="24"/>
          <w:szCs w:val="24"/>
        </w:rPr>
        <w:t xml:space="preserve">EKSTRÖM </w:t>
      </w:r>
      <w:r w:rsidR="00521A90" w:rsidRPr="00521A90">
        <w:rPr>
          <w:rFonts w:ascii="Arial" w:hAnsi="Arial" w:cs="Arial"/>
          <w:i/>
          <w:sz w:val="24"/>
          <w:szCs w:val="24"/>
        </w:rPr>
        <w:t>et al</w:t>
      </w:r>
      <w:r w:rsidR="00713C81">
        <w:rPr>
          <w:rFonts w:ascii="Arial" w:hAnsi="Arial" w:cs="Arial"/>
          <w:i/>
          <w:sz w:val="24"/>
          <w:szCs w:val="24"/>
        </w:rPr>
        <w:t>.</w:t>
      </w:r>
      <w:r w:rsidR="00CC4940" w:rsidRPr="008B6405">
        <w:rPr>
          <w:rFonts w:ascii="Arial" w:hAnsi="Arial" w:cs="Arial"/>
          <w:sz w:val="24"/>
          <w:szCs w:val="24"/>
        </w:rPr>
        <w:t>, 2018</w:t>
      </w:r>
      <w:r w:rsidR="00CC4940">
        <w:rPr>
          <w:rFonts w:ascii="Arial" w:hAnsi="Arial" w:cs="Arial"/>
          <w:sz w:val="24"/>
          <w:szCs w:val="24"/>
        </w:rPr>
        <w:t>)</w:t>
      </w:r>
      <w:r>
        <w:rPr>
          <w:rFonts w:ascii="Arial" w:hAnsi="Arial" w:cs="Arial"/>
          <w:sz w:val="24"/>
          <w:szCs w:val="24"/>
        </w:rPr>
        <w:t>,</w:t>
      </w:r>
      <w:r w:rsidR="00CC4940" w:rsidRPr="00D523AE">
        <w:rPr>
          <w:rFonts w:ascii="Arial" w:hAnsi="Arial" w:cs="Arial"/>
          <w:sz w:val="24"/>
          <w:szCs w:val="24"/>
        </w:rPr>
        <w:t xml:space="preserve"> </w:t>
      </w:r>
      <w:r w:rsidR="00CC4940" w:rsidRPr="003C5FC5">
        <w:rPr>
          <w:rFonts w:ascii="Arial" w:hAnsi="Arial" w:cs="Arial"/>
          <w:i/>
          <w:iCs/>
          <w:sz w:val="24"/>
          <w:szCs w:val="24"/>
        </w:rPr>
        <w:t>Random Forest</w:t>
      </w:r>
      <w:r w:rsidR="00CC4940" w:rsidRPr="00D523AE">
        <w:rPr>
          <w:rFonts w:ascii="Arial" w:hAnsi="Arial" w:cs="Arial"/>
          <w:sz w:val="24"/>
          <w:szCs w:val="24"/>
        </w:rPr>
        <w:t xml:space="preserve"> </w:t>
      </w:r>
      <w:r w:rsidR="00713C81" w:rsidRPr="00D523AE">
        <w:rPr>
          <w:rFonts w:ascii="Arial" w:hAnsi="Arial" w:cs="Arial"/>
          <w:sz w:val="24"/>
          <w:szCs w:val="24"/>
        </w:rPr>
        <w:t>(BREIMAN</w:t>
      </w:r>
      <w:r w:rsidR="00CC4940" w:rsidRPr="00D523AE">
        <w:rPr>
          <w:rFonts w:ascii="Arial" w:hAnsi="Arial" w:cs="Arial"/>
          <w:sz w:val="24"/>
          <w:szCs w:val="24"/>
        </w:rPr>
        <w:t>, 2001)</w:t>
      </w:r>
      <w:r>
        <w:rPr>
          <w:rFonts w:ascii="Arial" w:hAnsi="Arial" w:cs="Arial"/>
          <w:sz w:val="24"/>
          <w:szCs w:val="24"/>
        </w:rPr>
        <w:t>,</w:t>
      </w:r>
      <w:r w:rsidR="00CC4940" w:rsidRPr="00D523AE">
        <w:rPr>
          <w:rFonts w:ascii="Arial" w:hAnsi="Arial" w:cs="Arial"/>
          <w:sz w:val="24"/>
          <w:szCs w:val="24"/>
        </w:rPr>
        <w:t xml:space="preserve"> </w:t>
      </w:r>
      <w:proofErr w:type="spellStart"/>
      <w:r w:rsidR="00CC4940" w:rsidRPr="003C5FC5">
        <w:rPr>
          <w:rFonts w:ascii="Arial" w:hAnsi="Arial" w:cs="Arial"/>
          <w:i/>
          <w:iCs/>
          <w:sz w:val="24"/>
          <w:szCs w:val="24"/>
        </w:rPr>
        <w:t>Adaboost</w:t>
      </w:r>
      <w:proofErr w:type="spellEnd"/>
      <w:r w:rsidR="00CC4940" w:rsidRPr="00D523AE">
        <w:rPr>
          <w:rFonts w:ascii="Arial" w:hAnsi="Arial" w:cs="Arial"/>
          <w:sz w:val="24"/>
          <w:szCs w:val="24"/>
        </w:rPr>
        <w:t xml:space="preserve"> (ZHU </w:t>
      </w:r>
      <w:r w:rsidR="00521A90" w:rsidRPr="00521A90">
        <w:rPr>
          <w:rFonts w:ascii="Arial" w:hAnsi="Arial" w:cs="Arial"/>
          <w:i/>
          <w:sz w:val="24"/>
          <w:szCs w:val="24"/>
        </w:rPr>
        <w:t>et al</w:t>
      </w:r>
      <w:r w:rsidR="00CC4940" w:rsidRPr="00D523AE">
        <w:rPr>
          <w:rFonts w:ascii="Arial" w:hAnsi="Arial" w:cs="Arial"/>
          <w:sz w:val="24"/>
          <w:szCs w:val="24"/>
        </w:rPr>
        <w:t>., 2009)</w:t>
      </w:r>
      <w:r>
        <w:rPr>
          <w:rFonts w:ascii="Arial" w:hAnsi="Arial" w:cs="Arial"/>
          <w:sz w:val="24"/>
          <w:szCs w:val="24"/>
        </w:rPr>
        <w:t>,</w:t>
      </w:r>
      <w:r w:rsidR="00CC4940" w:rsidRPr="00D523AE">
        <w:rPr>
          <w:rFonts w:ascii="Arial" w:hAnsi="Arial" w:cs="Arial"/>
          <w:sz w:val="24"/>
          <w:szCs w:val="24"/>
        </w:rPr>
        <w:t xml:space="preserve"> </w:t>
      </w:r>
      <w:proofErr w:type="spellStart"/>
      <w:r w:rsidR="00CC4940" w:rsidRPr="003C5FC5">
        <w:rPr>
          <w:rFonts w:ascii="Arial" w:hAnsi="Arial" w:cs="Arial"/>
          <w:i/>
          <w:iCs/>
          <w:sz w:val="24"/>
          <w:szCs w:val="24"/>
        </w:rPr>
        <w:t>Gaussian</w:t>
      </w:r>
      <w:proofErr w:type="spellEnd"/>
      <w:r w:rsidR="00CC4940" w:rsidRPr="003C5FC5">
        <w:rPr>
          <w:rFonts w:ascii="Arial" w:hAnsi="Arial" w:cs="Arial"/>
          <w:i/>
          <w:iCs/>
          <w:sz w:val="24"/>
          <w:szCs w:val="24"/>
        </w:rPr>
        <w:t xml:space="preserve"> </w:t>
      </w:r>
      <w:proofErr w:type="spellStart"/>
      <w:r w:rsidR="00CC4940" w:rsidRPr="003C5FC5">
        <w:rPr>
          <w:rFonts w:ascii="Arial" w:hAnsi="Arial" w:cs="Arial"/>
          <w:i/>
          <w:iCs/>
          <w:sz w:val="24"/>
          <w:szCs w:val="24"/>
        </w:rPr>
        <w:t>Naïve</w:t>
      </w:r>
      <w:proofErr w:type="spellEnd"/>
      <w:r w:rsidR="00CC4940" w:rsidRPr="003C5FC5">
        <w:rPr>
          <w:rFonts w:ascii="Arial" w:hAnsi="Arial" w:cs="Arial"/>
          <w:i/>
          <w:iCs/>
          <w:sz w:val="24"/>
          <w:szCs w:val="24"/>
        </w:rPr>
        <w:t xml:space="preserve"> Bayes</w:t>
      </w:r>
      <w:r w:rsidR="00CC4940" w:rsidRPr="00D523AE">
        <w:rPr>
          <w:rFonts w:ascii="Arial" w:hAnsi="Arial" w:cs="Arial"/>
          <w:sz w:val="24"/>
          <w:szCs w:val="24"/>
        </w:rPr>
        <w:t xml:space="preserve"> (GAYATHRI; SUMATHI, 2016)</w:t>
      </w:r>
      <w:r>
        <w:rPr>
          <w:rFonts w:ascii="Arial" w:hAnsi="Arial" w:cs="Arial"/>
          <w:sz w:val="24"/>
          <w:szCs w:val="24"/>
        </w:rPr>
        <w:t xml:space="preserve">. Todos os algoritmos de classificação </w:t>
      </w:r>
      <w:r w:rsidR="00A2059F">
        <w:rPr>
          <w:rFonts w:ascii="Arial" w:hAnsi="Arial" w:cs="Arial"/>
          <w:sz w:val="24"/>
          <w:szCs w:val="24"/>
        </w:rPr>
        <w:t xml:space="preserve">foram executados a partir das configurações recomendadas no </w:t>
      </w:r>
      <w:proofErr w:type="spellStart"/>
      <w:r w:rsidR="00A2059F" w:rsidRPr="003C5FC5">
        <w:rPr>
          <w:rFonts w:ascii="Arial" w:hAnsi="Arial" w:cs="Arial"/>
          <w:i/>
          <w:iCs/>
          <w:sz w:val="24"/>
          <w:szCs w:val="24"/>
        </w:rPr>
        <w:t>SciKit-Learn</w:t>
      </w:r>
      <w:proofErr w:type="spellEnd"/>
      <w:r w:rsidR="00A2059F">
        <w:rPr>
          <w:rFonts w:ascii="Arial" w:hAnsi="Arial" w:cs="Arial"/>
          <w:sz w:val="24"/>
          <w:szCs w:val="24"/>
        </w:rPr>
        <w:t xml:space="preserve"> (PEDREGOSA </w:t>
      </w:r>
      <w:r w:rsidR="00521A90" w:rsidRPr="00521A90">
        <w:rPr>
          <w:rFonts w:ascii="Arial" w:hAnsi="Arial" w:cs="Arial"/>
          <w:i/>
          <w:sz w:val="24"/>
          <w:szCs w:val="24"/>
        </w:rPr>
        <w:t>et al</w:t>
      </w:r>
      <w:r w:rsidR="00A2059F">
        <w:rPr>
          <w:rFonts w:ascii="Arial" w:hAnsi="Arial" w:cs="Arial"/>
          <w:sz w:val="24"/>
          <w:szCs w:val="24"/>
        </w:rPr>
        <w:t>., 2011).</w:t>
      </w:r>
    </w:p>
    <w:p w14:paraId="4D7E7E78" w14:textId="034504C5" w:rsidR="001B2A50" w:rsidRPr="00E57CC5" w:rsidRDefault="00E57CC5" w:rsidP="00CC4940">
      <w:pPr>
        <w:spacing w:after="0" w:line="360" w:lineRule="auto"/>
        <w:ind w:firstLine="851"/>
        <w:jc w:val="both"/>
        <w:rPr>
          <w:rFonts w:ascii="Arial" w:hAnsi="Arial" w:cs="Arial"/>
          <w:sz w:val="24"/>
          <w:szCs w:val="24"/>
        </w:rPr>
      </w:pPr>
      <w:r>
        <w:rPr>
          <w:rFonts w:ascii="Arial" w:hAnsi="Arial" w:cs="Arial"/>
          <w:sz w:val="24"/>
          <w:szCs w:val="24"/>
        </w:rPr>
        <w:t xml:space="preserve">Na </w:t>
      </w:r>
      <w:r w:rsidR="00200609" w:rsidRPr="00200609">
        <w:rPr>
          <w:rFonts w:ascii="Arial" w:hAnsi="Arial" w:cs="Arial"/>
          <w:sz w:val="24"/>
          <w:szCs w:val="24"/>
        </w:rPr>
        <w:fldChar w:fldCharType="begin"/>
      </w:r>
      <w:r w:rsidR="00200609" w:rsidRPr="00200609">
        <w:rPr>
          <w:rFonts w:ascii="Arial" w:hAnsi="Arial" w:cs="Arial"/>
          <w:sz w:val="24"/>
          <w:szCs w:val="24"/>
        </w:rPr>
        <w:instrText xml:space="preserve"> REF _Ref108944739 \h  \* MERGEFORMAT </w:instrText>
      </w:r>
      <w:r w:rsidR="00200609" w:rsidRPr="00200609">
        <w:rPr>
          <w:rFonts w:ascii="Arial" w:hAnsi="Arial" w:cs="Arial"/>
          <w:sz w:val="24"/>
          <w:szCs w:val="24"/>
        </w:rPr>
      </w:r>
      <w:r w:rsidR="00200609" w:rsidRPr="00200609">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8</w:t>
      </w:r>
      <w:r w:rsidR="00200609" w:rsidRPr="00200609">
        <w:rPr>
          <w:rFonts w:ascii="Arial" w:hAnsi="Arial" w:cs="Arial"/>
          <w:sz w:val="24"/>
          <w:szCs w:val="24"/>
        </w:rPr>
        <w:fldChar w:fldCharType="end"/>
      </w:r>
      <w:r w:rsidR="00713C81">
        <w:rPr>
          <w:rFonts w:ascii="Arial" w:hAnsi="Arial" w:cs="Arial"/>
          <w:sz w:val="24"/>
          <w:szCs w:val="24"/>
        </w:rPr>
        <w:t>,</w:t>
      </w:r>
      <w:r w:rsidR="00200609">
        <w:rPr>
          <w:rFonts w:ascii="Arial" w:hAnsi="Arial" w:cs="Arial"/>
          <w:sz w:val="24"/>
          <w:szCs w:val="24"/>
        </w:rPr>
        <w:t xml:space="preserve"> </w:t>
      </w:r>
      <w:r w:rsidR="00E43425">
        <w:rPr>
          <w:rFonts w:ascii="Arial" w:hAnsi="Arial" w:cs="Arial"/>
          <w:sz w:val="24"/>
          <w:szCs w:val="24"/>
        </w:rPr>
        <w:t>pode</w:t>
      </w:r>
      <w:r w:rsidR="00713C81">
        <w:rPr>
          <w:rFonts w:ascii="Arial" w:hAnsi="Arial" w:cs="Arial"/>
          <w:sz w:val="24"/>
          <w:szCs w:val="24"/>
        </w:rPr>
        <w:t>m</w:t>
      </w:r>
      <w:r w:rsidR="00E43425">
        <w:rPr>
          <w:rFonts w:ascii="Arial" w:hAnsi="Arial" w:cs="Arial"/>
          <w:sz w:val="24"/>
          <w:szCs w:val="24"/>
        </w:rPr>
        <w:t>-se verificar</w:t>
      </w:r>
      <w:r w:rsidR="00713C81">
        <w:rPr>
          <w:rFonts w:ascii="Arial" w:hAnsi="Arial" w:cs="Arial"/>
          <w:sz w:val="24"/>
          <w:szCs w:val="24"/>
        </w:rPr>
        <w:t>,</w:t>
      </w:r>
      <w:r w:rsidR="00E43425">
        <w:rPr>
          <w:rFonts w:ascii="Arial" w:hAnsi="Arial" w:cs="Arial"/>
          <w:sz w:val="24"/>
          <w:szCs w:val="24"/>
        </w:rPr>
        <w:t xml:space="preserve"> de forma sumarizada</w:t>
      </w:r>
      <w:r w:rsidR="00713C81">
        <w:rPr>
          <w:rFonts w:ascii="Arial" w:hAnsi="Arial" w:cs="Arial"/>
          <w:sz w:val="24"/>
          <w:szCs w:val="24"/>
        </w:rPr>
        <w:t>,</w:t>
      </w:r>
      <w:r w:rsidR="00E43425">
        <w:rPr>
          <w:rFonts w:ascii="Arial" w:hAnsi="Arial" w:cs="Arial"/>
          <w:sz w:val="24"/>
          <w:szCs w:val="24"/>
        </w:rPr>
        <w:t xml:space="preserve"> os recursos utilizados </w:t>
      </w:r>
      <w:r w:rsidR="00B3134B">
        <w:rPr>
          <w:rFonts w:ascii="Arial" w:hAnsi="Arial" w:cs="Arial"/>
          <w:sz w:val="24"/>
          <w:szCs w:val="24"/>
        </w:rPr>
        <w:t>para análise do algoritmo de detecção de obstáculos.</w:t>
      </w:r>
    </w:p>
    <w:p w14:paraId="2BD9F6A3" w14:textId="77777777" w:rsidR="006953A3" w:rsidRPr="00EE1696" w:rsidRDefault="006953A3" w:rsidP="00EE1696">
      <w:pPr>
        <w:pStyle w:val="Legenda"/>
        <w:spacing w:after="0" w:line="360" w:lineRule="auto"/>
        <w:jc w:val="center"/>
        <w:rPr>
          <w:rFonts w:ascii="Arial" w:hAnsi="Arial" w:cs="Arial"/>
          <w:b/>
          <w:bCs/>
          <w:i w:val="0"/>
          <w:iCs w:val="0"/>
          <w:color w:val="auto"/>
          <w:sz w:val="24"/>
          <w:szCs w:val="24"/>
        </w:rPr>
      </w:pPr>
    </w:p>
    <w:p w14:paraId="51B64246" w14:textId="6A76A2D5" w:rsidR="00C21663" w:rsidRPr="005850AF" w:rsidRDefault="00C21663" w:rsidP="00C21663">
      <w:pPr>
        <w:pStyle w:val="Legenda"/>
        <w:spacing w:after="0"/>
        <w:jc w:val="center"/>
        <w:rPr>
          <w:rFonts w:ascii="Arial" w:hAnsi="Arial" w:cs="Arial"/>
          <w:sz w:val="14"/>
        </w:rPr>
      </w:pPr>
      <w:bookmarkStart w:id="74" w:name="_Ref108944739"/>
      <w:bookmarkStart w:id="75" w:name="_Toc199697566"/>
      <w:r w:rsidRPr="005850AF">
        <w:rPr>
          <w:rFonts w:ascii="Arial" w:hAnsi="Arial" w:cs="Arial"/>
          <w:b/>
          <w:bCs/>
          <w:i w:val="0"/>
          <w:iCs w:val="0"/>
          <w:color w:val="auto"/>
          <w:sz w:val="20"/>
          <w:szCs w:val="24"/>
        </w:rPr>
        <w:t xml:space="preserve">Tabela </w:t>
      </w:r>
      <w:r w:rsidRPr="005850AF">
        <w:rPr>
          <w:rFonts w:ascii="Arial" w:hAnsi="Arial" w:cs="Arial"/>
          <w:b/>
          <w:bCs/>
          <w:i w:val="0"/>
          <w:iCs w:val="0"/>
          <w:color w:val="auto"/>
          <w:sz w:val="20"/>
          <w:szCs w:val="24"/>
        </w:rPr>
        <w:fldChar w:fldCharType="begin"/>
      </w:r>
      <w:r w:rsidRPr="005850AF">
        <w:rPr>
          <w:rFonts w:ascii="Arial" w:hAnsi="Arial" w:cs="Arial"/>
          <w:b/>
          <w:bCs/>
          <w:i w:val="0"/>
          <w:iCs w:val="0"/>
          <w:color w:val="auto"/>
          <w:sz w:val="20"/>
          <w:szCs w:val="24"/>
        </w:rPr>
        <w:instrText xml:space="preserve"> SEQ Tabela \* ARABIC </w:instrText>
      </w:r>
      <w:r w:rsidRPr="005850AF">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8</w:t>
      </w:r>
      <w:r w:rsidRPr="005850AF">
        <w:rPr>
          <w:rFonts w:ascii="Arial" w:hAnsi="Arial" w:cs="Arial"/>
          <w:b/>
          <w:bCs/>
          <w:i w:val="0"/>
          <w:iCs w:val="0"/>
          <w:color w:val="auto"/>
          <w:sz w:val="20"/>
          <w:szCs w:val="24"/>
        </w:rPr>
        <w:fldChar w:fldCharType="end"/>
      </w:r>
      <w:bookmarkEnd w:id="74"/>
      <w:r w:rsidRPr="005850AF">
        <w:rPr>
          <w:rFonts w:ascii="Arial" w:hAnsi="Arial" w:cs="Arial"/>
          <w:b/>
          <w:bCs/>
          <w:i w:val="0"/>
          <w:iCs w:val="0"/>
          <w:color w:val="auto"/>
          <w:sz w:val="20"/>
          <w:szCs w:val="24"/>
        </w:rPr>
        <w:t xml:space="preserve"> </w:t>
      </w:r>
      <w:r w:rsidR="006134E4">
        <w:rPr>
          <w:rFonts w:ascii="Arial" w:hAnsi="Arial" w:cs="Arial"/>
          <w:i w:val="0"/>
          <w:iCs w:val="0"/>
          <w:color w:val="auto"/>
          <w:sz w:val="20"/>
          <w:szCs w:val="24"/>
        </w:rPr>
        <w:t>–</w:t>
      </w:r>
      <w:r w:rsidRPr="005850AF">
        <w:rPr>
          <w:rFonts w:ascii="Arial" w:hAnsi="Arial" w:cs="Arial"/>
          <w:i w:val="0"/>
          <w:iCs w:val="0"/>
          <w:color w:val="auto"/>
          <w:sz w:val="20"/>
          <w:szCs w:val="24"/>
        </w:rPr>
        <w:t xml:space="preserve"> </w:t>
      </w:r>
      <w:r w:rsidR="006134E4">
        <w:rPr>
          <w:rFonts w:ascii="Arial" w:hAnsi="Arial" w:cs="Arial"/>
          <w:i w:val="0"/>
          <w:iCs w:val="0"/>
          <w:color w:val="auto"/>
          <w:sz w:val="20"/>
          <w:szCs w:val="24"/>
        </w:rPr>
        <w:t xml:space="preserve">Combinação de </w:t>
      </w:r>
      <w:r w:rsidR="00713C81">
        <w:rPr>
          <w:rFonts w:ascii="Arial" w:hAnsi="Arial" w:cs="Arial"/>
          <w:i w:val="0"/>
          <w:iCs w:val="0"/>
          <w:color w:val="auto"/>
          <w:sz w:val="20"/>
          <w:szCs w:val="24"/>
        </w:rPr>
        <w:t>possibilidades de algoritmos em cada etapa</w:t>
      </w:r>
      <w:bookmarkEnd w:id="75"/>
    </w:p>
    <w:tbl>
      <w:tblPr>
        <w:tblStyle w:val="Tabelacomgrad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9"/>
        <w:gridCol w:w="1668"/>
        <w:gridCol w:w="1300"/>
        <w:gridCol w:w="1651"/>
        <w:gridCol w:w="1473"/>
      </w:tblGrid>
      <w:tr w:rsidR="00730928" w:rsidRPr="005850AF" w14:paraId="2C284AA0" w14:textId="77777777" w:rsidTr="00730928">
        <w:trPr>
          <w:trHeight w:val="325"/>
        </w:trPr>
        <w:tc>
          <w:tcPr>
            <w:tcW w:w="2979" w:type="dxa"/>
            <w:tcBorders>
              <w:top w:val="single" w:sz="4" w:space="0" w:color="auto"/>
              <w:bottom w:val="nil"/>
            </w:tcBorders>
          </w:tcPr>
          <w:p w14:paraId="58195337" w14:textId="0E29A541" w:rsidR="00A953E3" w:rsidRPr="005850AF" w:rsidRDefault="00A953E3" w:rsidP="000E487E">
            <w:pPr>
              <w:spacing w:line="360" w:lineRule="auto"/>
              <w:jc w:val="center"/>
              <w:rPr>
                <w:rFonts w:ascii="Arial" w:hAnsi="Arial" w:cs="Arial"/>
                <w:b/>
                <w:bCs/>
                <w:sz w:val="20"/>
                <w:szCs w:val="20"/>
              </w:rPr>
            </w:pPr>
          </w:p>
        </w:tc>
        <w:tc>
          <w:tcPr>
            <w:tcW w:w="1668" w:type="dxa"/>
            <w:tcBorders>
              <w:top w:val="single" w:sz="4" w:space="0" w:color="auto"/>
              <w:bottom w:val="nil"/>
              <w:right w:val="dashed" w:sz="4" w:space="0" w:color="auto"/>
            </w:tcBorders>
          </w:tcPr>
          <w:p w14:paraId="020254C6" w14:textId="7CEA097C" w:rsidR="00A953E3" w:rsidRPr="005850AF" w:rsidRDefault="00A953E3" w:rsidP="00833C30">
            <w:pPr>
              <w:jc w:val="right"/>
              <w:rPr>
                <w:rFonts w:ascii="Arial" w:hAnsi="Arial" w:cs="Arial"/>
                <w:b/>
                <w:bCs/>
                <w:sz w:val="20"/>
                <w:szCs w:val="20"/>
              </w:rPr>
            </w:pPr>
            <w:r>
              <w:rPr>
                <w:rFonts w:ascii="Arial" w:hAnsi="Arial" w:cs="Arial"/>
                <w:b/>
                <w:bCs/>
                <w:sz w:val="20"/>
                <w:szCs w:val="20"/>
              </w:rPr>
              <w:t>Características</w:t>
            </w:r>
          </w:p>
        </w:tc>
        <w:tc>
          <w:tcPr>
            <w:tcW w:w="1300" w:type="dxa"/>
            <w:tcBorders>
              <w:top w:val="single" w:sz="4" w:space="0" w:color="auto"/>
              <w:left w:val="dashed" w:sz="4" w:space="0" w:color="auto"/>
              <w:bottom w:val="nil"/>
            </w:tcBorders>
          </w:tcPr>
          <w:p w14:paraId="61570E35" w14:textId="49AD3B20" w:rsidR="00A953E3" w:rsidRPr="005850AF" w:rsidRDefault="00833C30" w:rsidP="00833C30">
            <w:pPr>
              <w:jc w:val="center"/>
              <w:rPr>
                <w:rFonts w:ascii="Arial" w:hAnsi="Arial" w:cs="Arial"/>
                <w:b/>
                <w:bCs/>
                <w:sz w:val="20"/>
                <w:szCs w:val="20"/>
              </w:rPr>
            </w:pPr>
            <w:r>
              <w:rPr>
                <w:rFonts w:ascii="Arial" w:hAnsi="Arial" w:cs="Arial"/>
                <w:b/>
                <w:bCs/>
                <w:sz w:val="20"/>
                <w:szCs w:val="20"/>
              </w:rPr>
              <w:t>Método de</w:t>
            </w:r>
          </w:p>
        </w:tc>
        <w:tc>
          <w:tcPr>
            <w:tcW w:w="1651" w:type="dxa"/>
            <w:tcBorders>
              <w:top w:val="single" w:sz="4" w:space="0" w:color="auto"/>
              <w:bottom w:val="nil"/>
              <w:right w:val="dashed" w:sz="4" w:space="0" w:color="auto"/>
            </w:tcBorders>
          </w:tcPr>
          <w:p w14:paraId="0D3C9BF9" w14:textId="32C07C5D" w:rsidR="00A953E3" w:rsidRPr="005850AF" w:rsidRDefault="00833C30" w:rsidP="000E487E">
            <w:pPr>
              <w:spacing w:line="360" w:lineRule="auto"/>
              <w:jc w:val="both"/>
              <w:rPr>
                <w:rFonts w:ascii="Arial" w:hAnsi="Arial" w:cs="Arial"/>
                <w:b/>
                <w:bCs/>
                <w:sz w:val="20"/>
                <w:szCs w:val="20"/>
              </w:rPr>
            </w:pPr>
            <w:r>
              <w:rPr>
                <w:rFonts w:ascii="Arial" w:hAnsi="Arial" w:cs="Arial"/>
                <w:b/>
                <w:bCs/>
                <w:sz w:val="20"/>
                <w:szCs w:val="20"/>
              </w:rPr>
              <w:t>Características</w:t>
            </w:r>
          </w:p>
        </w:tc>
        <w:tc>
          <w:tcPr>
            <w:tcW w:w="1473" w:type="dxa"/>
            <w:tcBorders>
              <w:top w:val="single" w:sz="4" w:space="0" w:color="auto"/>
              <w:left w:val="dashed" w:sz="4" w:space="0" w:color="auto"/>
              <w:bottom w:val="nil"/>
            </w:tcBorders>
          </w:tcPr>
          <w:p w14:paraId="63C8DF38" w14:textId="355ABB21" w:rsidR="00A953E3" w:rsidRPr="005850AF" w:rsidRDefault="00A953E3" w:rsidP="000E487E">
            <w:pPr>
              <w:spacing w:line="360" w:lineRule="auto"/>
              <w:jc w:val="both"/>
              <w:rPr>
                <w:rFonts w:ascii="Arial" w:hAnsi="Arial" w:cs="Arial"/>
                <w:b/>
                <w:bCs/>
                <w:sz w:val="20"/>
                <w:szCs w:val="20"/>
              </w:rPr>
            </w:pPr>
          </w:p>
        </w:tc>
      </w:tr>
      <w:tr w:rsidR="00833C30" w:rsidRPr="005850AF" w14:paraId="34A50CBB" w14:textId="77777777" w:rsidTr="00730928">
        <w:trPr>
          <w:trHeight w:val="133"/>
        </w:trPr>
        <w:tc>
          <w:tcPr>
            <w:tcW w:w="2979" w:type="dxa"/>
            <w:tcBorders>
              <w:top w:val="nil"/>
              <w:bottom w:val="single" w:sz="4" w:space="0" w:color="auto"/>
            </w:tcBorders>
          </w:tcPr>
          <w:p w14:paraId="43DD12E3" w14:textId="6EB55EDD" w:rsidR="00833C30" w:rsidRDefault="00833C30" w:rsidP="00833C30">
            <w:pPr>
              <w:spacing w:line="360" w:lineRule="auto"/>
              <w:rPr>
                <w:rFonts w:ascii="Arial" w:hAnsi="Arial" w:cs="Arial"/>
                <w:b/>
                <w:bCs/>
                <w:sz w:val="20"/>
                <w:szCs w:val="20"/>
              </w:rPr>
            </w:pPr>
            <w:r>
              <w:rPr>
                <w:rFonts w:ascii="Arial" w:hAnsi="Arial" w:cs="Arial"/>
                <w:b/>
                <w:bCs/>
                <w:sz w:val="20"/>
                <w:szCs w:val="20"/>
              </w:rPr>
              <w:t>CNN</w:t>
            </w:r>
          </w:p>
        </w:tc>
        <w:tc>
          <w:tcPr>
            <w:tcW w:w="1668" w:type="dxa"/>
            <w:tcBorders>
              <w:top w:val="nil"/>
              <w:bottom w:val="single" w:sz="4" w:space="0" w:color="auto"/>
              <w:right w:val="dashed" w:sz="4" w:space="0" w:color="auto"/>
            </w:tcBorders>
          </w:tcPr>
          <w:p w14:paraId="132A5F3E" w14:textId="6B752EA3" w:rsidR="00833C30" w:rsidRDefault="00833C30" w:rsidP="00833C30">
            <w:pPr>
              <w:jc w:val="right"/>
              <w:rPr>
                <w:rFonts w:ascii="Arial" w:hAnsi="Arial" w:cs="Arial"/>
                <w:b/>
                <w:bCs/>
                <w:sz w:val="20"/>
                <w:szCs w:val="20"/>
              </w:rPr>
            </w:pPr>
            <w:r>
              <w:rPr>
                <w:rFonts w:ascii="Arial" w:hAnsi="Arial" w:cs="Arial"/>
                <w:b/>
                <w:bCs/>
                <w:sz w:val="20"/>
                <w:szCs w:val="20"/>
              </w:rPr>
              <w:t>Extraídas</w:t>
            </w:r>
          </w:p>
        </w:tc>
        <w:tc>
          <w:tcPr>
            <w:tcW w:w="1300" w:type="dxa"/>
            <w:tcBorders>
              <w:top w:val="nil"/>
              <w:left w:val="dashed" w:sz="4" w:space="0" w:color="auto"/>
              <w:bottom w:val="nil"/>
            </w:tcBorders>
          </w:tcPr>
          <w:p w14:paraId="5B9479A8" w14:textId="31FBAD92" w:rsidR="00833C30" w:rsidRPr="005850AF" w:rsidRDefault="00833C30" w:rsidP="00833C30">
            <w:pPr>
              <w:jc w:val="center"/>
              <w:rPr>
                <w:rFonts w:ascii="Arial" w:hAnsi="Arial" w:cs="Arial"/>
                <w:b/>
                <w:bCs/>
                <w:sz w:val="20"/>
                <w:szCs w:val="20"/>
              </w:rPr>
            </w:pPr>
            <w:r>
              <w:rPr>
                <w:rFonts w:ascii="Arial" w:hAnsi="Arial" w:cs="Arial"/>
                <w:b/>
                <w:bCs/>
                <w:sz w:val="20"/>
                <w:szCs w:val="20"/>
              </w:rPr>
              <w:t>Seleção</w:t>
            </w:r>
          </w:p>
        </w:tc>
        <w:tc>
          <w:tcPr>
            <w:tcW w:w="1651" w:type="dxa"/>
            <w:tcBorders>
              <w:top w:val="nil"/>
              <w:bottom w:val="nil"/>
              <w:right w:val="dashed" w:sz="4" w:space="0" w:color="auto"/>
            </w:tcBorders>
          </w:tcPr>
          <w:p w14:paraId="6A0BFB58" w14:textId="1B0D4794" w:rsidR="00833C30" w:rsidRDefault="00833C30" w:rsidP="00833C30">
            <w:pPr>
              <w:spacing w:line="360" w:lineRule="auto"/>
              <w:jc w:val="both"/>
              <w:rPr>
                <w:rFonts w:ascii="Arial" w:hAnsi="Arial" w:cs="Arial"/>
                <w:b/>
                <w:bCs/>
                <w:sz w:val="20"/>
                <w:szCs w:val="20"/>
              </w:rPr>
            </w:pPr>
            <w:r>
              <w:rPr>
                <w:rFonts w:ascii="Arial" w:hAnsi="Arial" w:cs="Arial"/>
                <w:b/>
                <w:bCs/>
                <w:sz w:val="20"/>
                <w:szCs w:val="20"/>
              </w:rPr>
              <w:t>Selecionadas</w:t>
            </w:r>
          </w:p>
        </w:tc>
        <w:tc>
          <w:tcPr>
            <w:tcW w:w="1473" w:type="dxa"/>
            <w:tcBorders>
              <w:top w:val="nil"/>
              <w:left w:val="dashed" w:sz="4" w:space="0" w:color="auto"/>
              <w:bottom w:val="single" w:sz="4" w:space="0" w:color="auto"/>
            </w:tcBorders>
          </w:tcPr>
          <w:p w14:paraId="68B64C96" w14:textId="5BAF73C3" w:rsidR="00833C30" w:rsidRPr="005850AF" w:rsidRDefault="00833C30" w:rsidP="00833C30">
            <w:pPr>
              <w:spacing w:line="360" w:lineRule="auto"/>
              <w:jc w:val="both"/>
              <w:rPr>
                <w:rFonts w:ascii="Arial" w:hAnsi="Arial" w:cs="Arial"/>
                <w:b/>
                <w:bCs/>
                <w:sz w:val="20"/>
                <w:szCs w:val="20"/>
              </w:rPr>
            </w:pPr>
            <w:r w:rsidRPr="005850AF">
              <w:rPr>
                <w:rFonts w:ascii="Arial" w:hAnsi="Arial" w:cs="Arial"/>
                <w:b/>
                <w:bCs/>
                <w:sz w:val="20"/>
                <w:szCs w:val="20"/>
              </w:rPr>
              <w:t>Classificador</w:t>
            </w:r>
          </w:p>
        </w:tc>
      </w:tr>
      <w:tr w:rsidR="0008772A" w:rsidRPr="005850AF" w14:paraId="2DC5BFBB" w14:textId="77777777" w:rsidTr="0008772A">
        <w:tc>
          <w:tcPr>
            <w:tcW w:w="2979" w:type="dxa"/>
            <w:tcBorders>
              <w:top w:val="single" w:sz="4" w:space="0" w:color="auto"/>
              <w:bottom w:val="dashed" w:sz="4" w:space="0" w:color="auto"/>
            </w:tcBorders>
          </w:tcPr>
          <w:p w14:paraId="20C3A974" w14:textId="08B5A230" w:rsidR="0008772A" w:rsidRPr="005850AF" w:rsidRDefault="0008772A" w:rsidP="00833C30">
            <w:pPr>
              <w:spacing w:line="360" w:lineRule="auto"/>
              <w:jc w:val="both"/>
              <w:rPr>
                <w:rFonts w:ascii="Arial" w:hAnsi="Arial" w:cs="Arial"/>
                <w:sz w:val="20"/>
                <w:szCs w:val="20"/>
              </w:rPr>
            </w:pPr>
            <w:r>
              <w:rPr>
                <w:rFonts w:ascii="Arial" w:hAnsi="Arial" w:cs="Arial"/>
                <w:sz w:val="20"/>
                <w:szCs w:val="20"/>
              </w:rPr>
              <w:t>Xception</w:t>
            </w:r>
          </w:p>
        </w:tc>
        <w:tc>
          <w:tcPr>
            <w:tcW w:w="1668" w:type="dxa"/>
            <w:tcBorders>
              <w:top w:val="single" w:sz="4" w:space="0" w:color="auto"/>
              <w:bottom w:val="dashed" w:sz="4" w:space="0" w:color="auto"/>
              <w:right w:val="dashed" w:sz="4" w:space="0" w:color="auto"/>
            </w:tcBorders>
          </w:tcPr>
          <w:p w14:paraId="43153240" w14:textId="54B3D7A2"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204800</w:t>
            </w:r>
          </w:p>
        </w:tc>
        <w:tc>
          <w:tcPr>
            <w:tcW w:w="1300" w:type="dxa"/>
            <w:vMerge w:val="restart"/>
            <w:tcBorders>
              <w:top w:val="single" w:sz="4" w:space="0" w:color="auto"/>
              <w:left w:val="dashed" w:sz="4" w:space="0" w:color="auto"/>
              <w:bottom w:val="nil"/>
            </w:tcBorders>
            <w:vAlign w:val="center"/>
          </w:tcPr>
          <w:p w14:paraId="332FB311" w14:textId="41E65B40" w:rsidR="0008772A" w:rsidRPr="00C90DC2" w:rsidRDefault="0008772A" w:rsidP="00833C30">
            <w:pPr>
              <w:spacing w:line="360" w:lineRule="auto"/>
              <w:jc w:val="center"/>
              <w:rPr>
                <w:rFonts w:ascii="Arial" w:hAnsi="Arial" w:cs="Arial"/>
                <w:i/>
                <w:iCs/>
                <w:sz w:val="20"/>
                <w:szCs w:val="20"/>
              </w:rPr>
            </w:pPr>
            <w:r w:rsidRPr="00C90DC2">
              <w:rPr>
                <w:rFonts w:ascii="Arial" w:hAnsi="Arial" w:cs="Arial"/>
                <w:i/>
                <w:iCs/>
                <w:sz w:val="20"/>
                <w:szCs w:val="20"/>
              </w:rPr>
              <w:t>Full</w:t>
            </w:r>
          </w:p>
        </w:tc>
        <w:tc>
          <w:tcPr>
            <w:tcW w:w="1651" w:type="dxa"/>
            <w:vMerge w:val="restart"/>
            <w:tcBorders>
              <w:top w:val="single" w:sz="4" w:space="0" w:color="auto"/>
              <w:bottom w:val="nil"/>
              <w:right w:val="dashed" w:sz="4" w:space="0" w:color="auto"/>
            </w:tcBorders>
            <w:vAlign w:val="center"/>
          </w:tcPr>
          <w:p w14:paraId="6EB661AD" w14:textId="70C0C617" w:rsidR="0008772A" w:rsidRPr="005850AF" w:rsidRDefault="0008772A" w:rsidP="00833C30">
            <w:pPr>
              <w:spacing w:line="360" w:lineRule="auto"/>
              <w:jc w:val="center"/>
              <w:rPr>
                <w:rFonts w:ascii="Arial" w:hAnsi="Arial" w:cs="Arial"/>
                <w:sz w:val="20"/>
                <w:szCs w:val="20"/>
              </w:rPr>
            </w:pPr>
            <w:r>
              <w:rPr>
                <w:rFonts w:ascii="Arial" w:hAnsi="Arial" w:cs="Arial"/>
                <w:sz w:val="20"/>
                <w:szCs w:val="20"/>
              </w:rPr>
              <w:t>Todas as características extraídas</w:t>
            </w:r>
          </w:p>
        </w:tc>
        <w:tc>
          <w:tcPr>
            <w:tcW w:w="1473" w:type="dxa"/>
            <w:vMerge w:val="restart"/>
            <w:tcBorders>
              <w:top w:val="single" w:sz="4" w:space="0" w:color="auto"/>
              <w:left w:val="dashed" w:sz="4" w:space="0" w:color="auto"/>
            </w:tcBorders>
            <w:vAlign w:val="center"/>
          </w:tcPr>
          <w:p w14:paraId="47F56F90" w14:textId="4DFA7BF2" w:rsidR="0008772A" w:rsidRPr="0008772A" w:rsidRDefault="0008772A" w:rsidP="0008772A">
            <w:pPr>
              <w:spacing w:line="360" w:lineRule="auto"/>
              <w:jc w:val="center"/>
              <w:rPr>
                <w:rFonts w:ascii="Arial" w:hAnsi="Arial" w:cs="Arial"/>
                <w:i/>
                <w:iCs/>
                <w:sz w:val="20"/>
                <w:szCs w:val="20"/>
              </w:rPr>
            </w:pPr>
            <w:proofErr w:type="spellStart"/>
            <w:r w:rsidRPr="0008772A">
              <w:rPr>
                <w:rFonts w:ascii="Arial" w:hAnsi="Arial" w:cs="Arial"/>
                <w:i/>
                <w:iCs/>
                <w:sz w:val="20"/>
                <w:szCs w:val="20"/>
              </w:rPr>
              <w:t>Decision</w:t>
            </w:r>
            <w:proofErr w:type="spellEnd"/>
            <w:r w:rsidRPr="0008772A">
              <w:rPr>
                <w:rFonts w:ascii="Arial" w:hAnsi="Arial" w:cs="Arial"/>
                <w:i/>
                <w:iCs/>
                <w:sz w:val="20"/>
                <w:szCs w:val="20"/>
              </w:rPr>
              <w:t xml:space="preserve"> </w:t>
            </w:r>
            <w:proofErr w:type="spellStart"/>
            <w:r w:rsidRPr="0008772A">
              <w:rPr>
                <w:rFonts w:ascii="Arial" w:hAnsi="Arial" w:cs="Arial"/>
                <w:i/>
                <w:iCs/>
                <w:sz w:val="20"/>
                <w:szCs w:val="20"/>
              </w:rPr>
              <w:t>Tree</w:t>
            </w:r>
            <w:proofErr w:type="spellEnd"/>
          </w:p>
        </w:tc>
      </w:tr>
      <w:tr w:rsidR="0008772A" w:rsidRPr="005850AF" w14:paraId="473652C3" w14:textId="77777777" w:rsidTr="0008772A">
        <w:tc>
          <w:tcPr>
            <w:tcW w:w="2979" w:type="dxa"/>
            <w:tcBorders>
              <w:top w:val="dashed" w:sz="4" w:space="0" w:color="auto"/>
              <w:bottom w:val="dashed" w:sz="4" w:space="0" w:color="auto"/>
            </w:tcBorders>
          </w:tcPr>
          <w:p w14:paraId="1659294D" w14:textId="66666C72" w:rsidR="0008772A" w:rsidRPr="005850AF" w:rsidRDefault="0008772A" w:rsidP="00833C30">
            <w:pPr>
              <w:spacing w:line="360" w:lineRule="auto"/>
              <w:jc w:val="both"/>
              <w:rPr>
                <w:rFonts w:ascii="Arial" w:hAnsi="Arial" w:cs="Arial"/>
                <w:sz w:val="20"/>
                <w:szCs w:val="20"/>
              </w:rPr>
            </w:pPr>
            <w:r>
              <w:rPr>
                <w:rFonts w:ascii="Arial" w:hAnsi="Arial" w:cs="Arial"/>
                <w:sz w:val="20"/>
                <w:szCs w:val="20"/>
              </w:rPr>
              <w:t>VGG16</w:t>
            </w:r>
          </w:p>
        </w:tc>
        <w:tc>
          <w:tcPr>
            <w:tcW w:w="1668" w:type="dxa"/>
            <w:tcBorders>
              <w:top w:val="dashed" w:sz="4" w:space="0" w:color="auto"/>
              <w:bottom w:val="dashed" w:sz="4" w:space="0" w:color="auto"/>
              <w:right w:val="dashed" w:sz="4" w:space="0" w:color="auto"/>
            </w:tcBorders>
          </w:tcPr>
          <w:p w14:paraId="72C95696" w14:textId="7E1F4BF4"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25088</w:t>
            </w:r>
          </w:p>
        </w:tc>
        <w:tc>
          <w:tcPr>
            <w:tcW w:w="1300" w:type="dxa"/>
            <w:vMerge/>
            <w:tcBorders>
              <w:left w:val="dashed" w:sz="4" w:space="0" w:color="auto"/>
              <w:bottom w:val="nil"/>
            </w:tcBorders>
          </w:tcPr>
          <w:p w14:paraId="026B8583" w14:textId="19873357"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52947C0F" w14:textId="77777777" w:rsidR="0008772A" w:rsidRPr="005850AF" w:rsidRDefault="0008772A" w:rsidP="00833C30">
            <w:pPr>
              <w:spacing w:line="360" w:lineRule="auto"/>
              <w:jc w:val="both"/>
              <w:rPr>
                <w:rFonts w:ascii="Arial" w:hAnsi="Arial" w:cs="Arial"/>
                <w:sz w:val="20"/>
                <w:szCs w:val="20"/>
              </w:rPr>
            </w:pPr>
          </w:p>
        </w:tc>
        <w:tc>
          <w:tcPr>
            <w:tcW w:w="1473" w:type="dxa"/>
            <w:vMerge/>
            <w:tcBorders>
              <w:left w:val="dashed" w:sz="4" w:space="0" w:color="auto"/>
            </w:tcBorders>
            <w:vAlign w:val="center"/>
          </w:tcPr>
          <w:p w14:paraId="71EDB499" w14:textId="4A0C3D32" w:rsidR="0008772A" w:rsidRPr="005850AF" w:rsidRDefault="0008772A" w:rsidP="0008772A">
            <w:pPr>
              <w:spacing w:line="360" w:lineRule="auto"/>
              <w:jc w:val="center"/>
              <w:rPr>
                <w:rFonts w:ascii="Arial" w:hAnsi="Arial" w:cs="Arial"/>
                <w:sz w:val="20"/>
                <w:szCs w:val="20"/>
              </w:rPr>
            </w:pPr>
          </w:p>
        </w:tc>
      </w:tr>
      <w:tr w:rsidR="0008772A" w:rsidRPr="005850AF" w14:paraId="7507CB85" w14:textId="77777777" w:rsidTr="0008772A">
        <w:tc>
          <w:tcPr>
            <w:tcW w:w="2979" w:type="dxa"/>
            <w:tcBorders>
              <w:top w:val="dashed" w:sz="4" w:space="0" w:color="auto"/>
              <w:bottom w:val="dashed" w:sz="4" w:space="0" w:color="auto"/>
            </w:tcBorders>
          </w:tcPr>
          <w:p w14:paraId="0A11D317" w14:textId="4CA9E723" w:rsidR="0008772A" w:rsidRPr="005850AF" w:rsidRDefault="0008772A" w:rsidP="00833C30">
            <w:pPr>
              <w:spacing w:line="360" w:lineRule="auto"/>
              <w:jc w:val="both"/>
              <w:rPr>
                <w:rFonts w:ascii="Arial" w:hAnsi="Arial" w:cs="Arial"/>
                <w:sz w:val="20"/>
                <w:szCs w:val="20"/>
              </w:rPr>
            </w:pPr>
            <w:r>
              <w:rPr>
                <w:rFonts w:ascii="Arial" w:hAnsi="Arial" w:cs="Arial"/>
                <w:sz w:val="20"/>
                <w:szCs w:val="20"/>
              </w:rPr>
              <w:t>VGG19</w:t>
            </w:r>
          </w:p>
        </w:tc>
        <w:tc>
          <w:tcPr>
            <w:tcW w:w="1668" w:type="dxa"/>
            <w:tcBorders>
              <w:top w:val="dashed" w:sz="4" w:space="0" w:color="auto"/>
              <w:bottom w:val="dashed" w:sz="4" w:space="0" w:color="auto"/>
              <w:right w:val="dashed" w:sz="4" w:space="0" w:color="auto"/>
            </w:tcBorders>
          </w:tcPr>
          <w:p w14:paraId="299F8CE0" w14:textId="6678710B"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25088</w:t>
            </w:r>
          </w:p>
        </w:tc>
        <w:tc>
          <w:tcPr>
            <w:tcW w:w="1300" w:type="dxa"/>
            <w:vMerge/>
            <w:tcBorders>
              <w:left w:val="dashed" w:sz="4" w:space="0" w:color="auto"/>
              <w:bottom w:val="nil"/>
            </w:tcBorders>
          </w:tcPr>
          <w:p w14:paraId="5664557C" w14:textId="193F39F8"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4EA18129" w14:textId="77777777" w:rsidR="0008772A" w:rsidRPr="005850AF" w:rsidRDefault="0008772A" w:rsidP="00833C30">
            <w:pPr>
              <w:spacing w:line="360" w:lineRule="auto"/>
              <w:jc w:val="both"/>
              <w:rPr>
                <w:rFonts w:ascii="Arial" w:hAnsi="Arial" w:cs="Arial"/>
                <w:sz w:val="20"/>
                <w:szCs w:val="20"/>
              </w:rPr>
            </w:pPr>
          </w:p>
        </w:tc>
        <w:tc>
          <w:tcPr>
            <w:tcW w:w="1473" w:type="dxa"/>
            <w:vMerge/>
            <w:tcBorders>
              <w:left w:val="dashed" w:sz="4" w:space="0" w:color="auto"/>
            </w:tcBorders>
            <w:vAlign w:val="center"/>
          </w:tcPr>
          <w:p w14:paraId="6230610B" w14:textId="7E02DB3C" w:rsidR="0008772A" w:rsidRPr="005850AF" w:rsidRDefault="0008772A" w:rsidP="0008772A">
            <w:pPr>
              <w:spacing w:line="360" w:lineRule="auto"/>
              <w:jc w:val="center"/>
              <w:rPr>
                <w:rFonts w:ascii="Arial" w:hAnsi="Arial" w:cs="Arial"/>
                <w:sz w:val="20"/>
                <w:szCs w:val="20"/>
              </w:rPr>
            </w:pPr>
          </w:p>
        </w:tc>
      </w:tr>
      <w:tr w:rsidR="0008772A" w:rsidRPr="005850AF" w14:paraId="089088EF" w14:textId="77777777" w:rsidTr="0008772A">
        <w:tc>
          <w:tcPr>
            <w:tcW w:w="2979" w:type="dxa"/>
            <w:tcBorders>
              <w:top w:val="dashed" w:sz="4" w:space="0" w:color="auto"/>
              <w:bottom w:val="dashed" w:sz="4" w:space="0" w:color="auto"/>
            </w:tcBorders>
          </w:tcPr>
          <w:p w14:paraId="47179611" w14:textId="7F046465" w:rsidR="0008772A" w:rsidRPr="005850AF"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ResNet50</w:t>
            </w:r>
          </w:p>
        </w:tc>
        <w:tc>
          <w:tcPr>
            <w:tcW w:w="1668" w:type="dxa"/>
            <w:tcBorders>
              <w:top w:val="dashed" w:sz="4" w:space="0" w:color="auto"/>
              <w:bottom w:val="dashed" w:sz="4" w:space="0" w:color="auto"/>
              <w:right w:val="dashed" w:sz="4" w:space="0" w:color="auto"/>
            </w:tcBorders>
          </w:tcPr>
          <w:p w14:paraId="2313C5DA" w14:textId="180ECD97"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100352</w:t>
            </w:r>
          </w:p>
        </w:tc>
        <w:tc>
          <w:tcPr>
            <w:tcW w:w="1300" w:type="dxa"/>
            <w:vMerge/>
            <w:tcBorders>
              <w:left w:val="dashed" w:sz="4" w:space="0" w:color="auto"/>
              <w:bottom w:val="nil"/>
            </w:tcBorders>
          </w:tcPr>
          <w:p w14:paraId="5DB04343" w14:textId="7C7B590A"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5DFACFAC" w14:textId="77777777" w:rsidR="0008772A" w:rsidRPr="005850AF" w:rsidRDefault="0008772A" w:rsidP="00833C30">
            <w:pPr>
              <w:spacing w:line="360" w:lineRule="auto"/>
              <w:jc w:val="both"/>
              <w:rPr>
                <w:rFonts w:ascii="Arial" w:hAnsi="Arial" w:cs="Arial"/>
                <w:sz w:val="20"/>
                <w:szCs w:val="20"/>
              </w:rPr>
            </w:pPr>
          </w:p>
        </w:tc>
        <w:tc>
          <w:tcPr>
            <w:tcW w:w="1473" w:type="dxa"/>
            <w:vMerge/>
            <w:tcBorders>
              <w:left w:val="dashed" w:sz="4" w:space="0" w:color="auto"/>
              <w:bottom w:val="dashed" w:sz="4" w:space="0" w:color="auto"/>
            </w:tcBorders>
            <w:vAlign w:val="center"/>
          </w:tcPr>
          <w:p w14:paraId="4E114BAA" w14:textId="31A9E674" w:rsidR="0008772A" w:rsidRPr="005850AF" w:rsidRDefault="0008772A" w:rsidP="0008772A">
            <w:pPr>
              <w:spacing w:line="360" w:lineRule="auto"/>
              <w:jc w:val="center"/>
              <w:rPr>
                <w:rFonts w:ascii="Arial" w:hAnsi="Arial" w:cs="Arial"/>
                <w:sz w:val="20"/>
                <w:szCs w:val="20"/>
              </w:rPr>
            </w:pPr>
          </w:p>
        </w:tc>
      </w:tr>
      <w:tr w:rsidR="0008772A" w:rsidRPr="005850AF" w14:paraId="785251B7" w14:textId="77777777" w:rsidTr="0008772A">
        <w:tc>
          <w:tcPr>
            <w:tcW w:w="2979" w:type="dxa"/>
            <w:tcBorders>
              <w:top w:val="dashed" w:sz="4" w:space="0" w:color="auto"/>
              <w:bottom w:val="dashed" w:sz="4" w:space="0" w:color="auto"/>
            </w:tcBorders>
          </w:tcPr>
          <w:p w14:paraId="2BE1F9F0" w14:textId="30E42FAD" w:rsidR="0008772A" w:rsidRPr="005850AF"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ResNet101</w:t>
            </w:r>
          </w:p>
        </w:tc>
        <w:tc>
          <w:tcPr>
            <w:tcW w:w="1668" w:type="dxa"/>
            <w:tcBorders>
              <w:top w:val="dashed" w:sz="4" w:space="0" w:color="auto"/>
              <w:bottom w:val="dashed" w:sz="4" w:space="0" w:color="auto"/>
              <w:right w:val="dashed" w:sz="4" w:space="0" w:color="auto"/>
            </w:tcBorders>
          </w:tcPr>
          <w:p w14:paraId="298B39D0" w14:textId="0BACED71"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100352</w:t>
            </w:r>
          </w:p>
        </w:tc>
        <w:tc>
          <w:tcPr>
            <w:tcW w:w="1300" w:type="dxa"/>
            <w:vMerge/>
            <w:tcBorders>
              <w:left w:val="dashed" w:sz="4" w:space="0" w:color="auto"/>
              <w:bottom w:val="nil"/>
            </w:tcBorders>
          </w:tcPr>
          <w:p w14:paraId="4A2E366E" w14:textId="52E1551E"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7DFA0187" w14:textId="77777777" w:rsidR="0008772A" w:rsidRPr="005850AF" w:rsidRDefault="0008772A" w:rsidP="00833C30">
            <w:pPr>
              <w:spacing w:line="360" w:lineRule="auto"/>
              <w:jc w:val="both"/>
              <w:rPr>
                <w:rFonts w:ascii="Arial" w:hAnsi="Arial" w:cs="Arial"/>
                <w:sz w:val="20"/>
                <w:szCs w:val="20"/>
              </w:rPr>
            </w:pPr>
          </w:p>
        </w:tc>
        <w:tc>
          <w:tcPr>
            <w:tcW w:w="1473" w:type="dxa"/>
            <w:vMerge w:val="restart"/>
            <w:tcBorders>
              <w:top w:val="dashed" w:sz="4" w:space="0" w:color="auto"/>
              <w:left w:val="dashed" w:sz="4" w:space="0" w:color="auto"/>
            </w:tcBorders>
            <w:vAlign w:val="center"/>
          </w:tcPr>
          <w:p w14:paraId="69EB0601" w14:textId="2CBD35FF" w:rsidR="0008772A" w:rsidRPr="005850AF" w:rsidRDefault="00EF3B93" w:rsidP="0008772A">
            <w:pPr>
              <w:spacing w:line="360" w:lineRule="auto"/>
              <w:jc w:val="center"/>
              <w:rPr>
                <w:rFonts w:ascii="Arial" w:hAnsi="Arial" w:cs="Arial"/>
                <w:sz w:val="20"/>
                <w:szCs w:val="20"/>
              </w:rPr>
            </w:pPr>
            <w:r>
              <w:rPr>
                <w:rFonts w:ascii="Arial" w:hAnsi="Arial" w:cs="Arial"/>
                <w:sz w:val="20"/>
                <w:szCs w:val="20"/>
              </w:rPr>
              <w:t>SVM (RBF)</w:t>
            </w:r>
          </w:p>
        </w:tc>
      </w:tr>
      <w:tr w:rsidR="0008772A" w:rsidRPr="005850AF" w14:paraId="440ECCCC" w14:textId="77777777" w:rsidTr="0008772A">
        <w:tc>
          <w:tcPr>
            <w:tcW w:w="2979" w:type="dxa"/>
            <w:tcBorders>
              <w:top w:val="dashed" w:sz="4" w:space="0" w:color="auto"/>
              <w:bottom w:val="dashed" w:sz="4" w:space="0" w:color="auto"/>
            </w:tcBorders>
          </w:tcPr>
          <w:p w14:paraId="0915D544" w14:textId="4A907649" w:rsidR="0008772A" w:rsidRPr="005850AF"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ResNet152</w:t>
            </w:r>
          </w:p>
        </w:tc>
        <w:tc>
          <w:tcPr>
            <w:tcW w:w="1668" w:type="dxa"/>
            <w:tcBorders>
              <w:top w:val="dashed" w:sz="4" w:space="0" w:color="auto"/>
              <w:bottom w:val="dashed" w:sz="4" w:space="0" w:color="auto"/>
              <w:right w:val="dashed" w:sz="4" w:space="0" w:color="auto"/>
            </w:tcBorders>
          </w:tcPr>
          <w:p w14:paraId="63FA5471" w14:textId="2934F4D7"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100352</w:t>
            </w:r>
          </w:p>
        </w:tc>
        <w:tc>
          <w:tcPr>
            <w:tcW w:w="1300" w:type="dxa"/>
            <w:vMerge/>
            <w:tcBorders>
              <w:left w:val="dashed" w:sz="4" w:space="0" w:color="auto"/>
              <w:bottom w:val="nil"/>
            </w:tcBorders>
          </w:tcPr>
          <w:p w14:paraId="040942BB" w14:textId="6114547E"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32B65895" w14:textId="77777777" w:rsidR="0008772A" w:rsidRPr="005850AF" w:rsidRDefault="0008772A" w:rsidP="00833C30">
            <w:pPr>
              <w:spacing w:line="360" w:lineRule="auto"/>
              <w:jc w:val="both"/>
              <w:rPr>
                <w:rFonts w:ascii="Arial" w:hAnsi="Arial" w:cs="Arial"/>
                <w:sz w:val="20"/>
                <w:szCs w:val="20"/>
              </w:rPr>
            </w:pPr>
          </w:p>
        </w:tc>
        <w:tc>
          <w:tcPr>
            <w:tcW w:w="1473" w:type="dxa"/>
            <w:vMerge/>
            <w:tcBorders>
              <w:left w:val="dashed" w:sz="4" w:space="0" w:color="auto"/>
            </w:tcBorders>
            <w:vAlign w:val="center"/>
          </w:tcPr>
          <w:p w14:paraId="7251B80D" w14:textId="73A24177" w:rsidR="0008772A" w:rsidRPr="005850AF" w:rsidRDefault="0008772A" w:rsidP="0008772A">
            <w:pPr>
              <w:spacing w:line="360" w:lineRule="auto"/>
              <w:jc w:val="center"/>
              <w:rPr>
                <w:rFonts w:ascii="Arial" w:hAnsi="Arial" w:cs="Arial"/>
                <w:sz w:val="20"/>
                <w:szCs w:val="20"/>
              </w:rPr>
            </w:pPr>
          </w:p>
        </w:tc>
      </w:tr>
      <w:tr w:rsidR="0008772A" w:rsidRPr="005850AF" w14:paraId="67FFD86E" w14:textId="77777777" w:rsidTr="0008772A">
        <w:tc>
          <w:tcPr>
            <w:tcW w:w="2979" w:type="dxa"/>
            <w:tcBorders>
              <w:top w:val="dashed" w:sz="4" w:space="0" w:color="auto"/>
              <w:bottom w:val="dashed" w:sz="4" w:space="0" w:color="auto"/>
            </w:tcBorders>
          </w:tcPr>
          <w:p w14:paraId="6731AE5B" w14:textId="56086BF3"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ResNet50v2</w:t>
            </w:r>
          </w:p>
        </w:tc>
        <w:tc>
          <w:tcPr>
            <w:tcW w:w="1668" w:type="dxa"/>
            <w:tcBorders>
              <w:top w:val="dashed" w:sz="4" w:space="0" w:color="auto"/>
              <w:bottom w:val="dashed" w:sz="4" w:space="0" w:color="auto"/>
              <w:right w:val="dashed" w:sz="4" w:space="0" w:color="auto"/>
            </w:tcBorders>
          </w:tcPr>
          <w:p w14:paraId="1C044975" w14:textId="30ECC3E0"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100352</w:t>
            </w:r>
          </w:p>
        </w:tc>
        <w:tc>
          <w:tcPr>
            <w:tcW w:w="1300" w:type="dxa"/>
            <w:vMerge/>
            <w:tcBorders>
              <w:left w:val="dashed" w:sz="4" w:space="0" w:color="auto"/>
              <w:bottom w:val="nil"/>
            </w:tcBorders>
          </w:tcPr>
          <w:p w14:paraId="77FAB657" w14:textId="2B093A0A"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7488C66B" w14:textId="77777777" w:rsidR="0008772A" w:rsidRPr="005850AF" w:rsidRDefault="0008772A" w:rsidP="00833C30">
            <w:pPr>
              <w:spacing w:line="360" w:lineRule="auto"/>
              <w:jc w:val="both"/>
              <w:rPr>
                <w:rFonts w:ascii="Arial" w:hAnsi="Arial" w:cs="Arial"/>
                <w:sz w:val="20"/>
                <w:szCs w:val="20"/>
              </w:rPr>
            </w:pPr>
          </w:p>
        </w:tc>
        <w:tc>
          <w:tcPr>
            <w:tcW w:w="1473" w:type="dxa"/>
            <w:vMerge/>
            <w:tcBorders>
              <w:left w:val="dashed" w:sz="4" w:space="0" w:color="auto"/>
            </w:tcBorders>
            <w:vAlign w:val="center"/>
          </w:tcPr>
          <w:p w14:paraId="68322D47" w14:textId="4D55ED98" w:rsidR="0008772A" w:rsidRPr="005850AF" w:rsidRDefault="0008772A" w:rsidP="0008772A">
            <w:pPr>
              <w:spacing w:line="360" w:lineRule="auto"/>
              <w:jc w:val="center"/>
              <w:rPr>
                <w:rFonts w:ascii="Arial" w:hAnsi="Arial" w:cs="Arial"/>
                <w:sz w:val="20"/>
                <w:szCs w:val="20"/>
              </w:rPr>
            </w:pPr>
          </w:p>
        </w:tc>
      </w:tr>
      <w:tr w:rsidR="0008772A" w:rsidRPr="005850AF" w14:paraId="35778EEB" w14:textId="77777777" w:rsidTr="0008772A">
        <w:tc>
          <w:tcPr>
            <w:tcW w:w="2979" w:type="dxa"/>
            <w:tcBorders>
              <w:top w:val="dashed" w:sz="4" w:space="0" w:color="auto"/>
              <w:bottom w:val="dashed" w:sz="4" w:space="0" w:color="auto"/>
            </w:tcBorders>
          </w:tcPr>
          <w:p w14:paraId="4CFEA1A8" w14:textId="6A8759B4"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ResNet101v2</w:t>
            </w:r>
          </w:p>
        </w:tc>
        <w:tc>
          <w:tcPr>
            <w:tcW w:w="1668" w:type="dxa"/>
            <w:tcBorders>
              <w:top w:val="dashed" w:sz="4" w:space="0" w:color="auto"/>
              <w:bottom w:val="dashed" w:sz="4" w:space="0" w:color="auto"/>
              <w:right w:val="dashed" w:sz="4" w:space="0" w:color="auto"/>
            </w:tcBorders>
          </w:tcPr>
          <w:p w14:paraId="0992A9D5" w14:textId="1043FD78"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100352</w:t>
            </w:r>
          </w:p>
        </w:tc>
        <w:tc>
          <w:tcPr>
            <w:tcW w:w="1300" w:type="dxa"/>
            <w:vMerge/>
            <w:tcBorders>
              <w:left w:val="dashed" w:sz="4" w:space="0" w:color="auto"/>
              <w:bottom w:val="nil"/>
            </w:tcBorders>
          </w:tcPr>
          <w:p w14:paraId="5F8C81D8" w14:textId="3D9EA0FC"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2C2177DF" w14:textId="77777777" w:rsidR="0008772A" w:rsidRPr="005850AF" w:rsidRDefault="0008772A" w:rsidP="00833C30">
            <w:pPr>
              <w:spacing w:line="360" w:lineRule="auto"/>
              <w:jc w:val="both"/>
              <w:rPr>
                <w:rFonts w:ascii="Arial" w:hAnsi="Arial" w:cs="Arial"/>
                <w:sz w:val="20"/>
                <w:szCs w:val="20"/>
              </w:rPr>
            </w:pPr>
          </w:p>
        </w:tc>
        <w:tc>
          <w:tcPr>
            <w:tcW w:w="1473" w:type="dxa"/>
            <w:vMerge/>
            <w:tcBorders>
              <w:left w:val="dashed" w:sz="4" w:space="0" w:color="auto"/>
              <w:bottom w:val="dashed" w:sz="4" w:space="0" w:color="auto"/>
            </w:tcBorders>
            <w:vAlign w:val="center"/>
          </w:tcPr>
          <w:p w14:paraId="2C5E372D" w14:textId="1CC42739" w:rsidR="0008772A" w:rsidRPr="005850AF" w:rsidRDefault="0008772A" w:rsidP="0008772A">
            <w:pPr>
              <w:spacing w:line="360" w:lineRule="auto"/>
              <w:jc w:val="center"/>
              <w:rPr>
                <w:rFonts w:ascii="Arial" w:hAnsi="Arial" w:cs="Arial"/>
                <w:sz w:val="20"/>
                <w:szCs w:val="20"/>
              </w:rPr>
            </w:pPr>
          </w:p>
        </w:tc>
      </w:tr>
      <w:tr w:rsidR="0008772A" w:rsidRPr="005850AF" w14:paraId="46785392" w14:textId="77777777" w:rsidTr="0008772A">
        <w:tc>
          <w:tcPr>
            <w:tcW w:w="2979" w:type="dxa"/>
            <w:tcBorders>
              <w:top w:val="dashed" w:sz="4" w:space="0" w:color="auto"/>
              <w:bottom w:val="dashed" w:sz="4" w:space="0" w:color="auto"/>
            </w:tcBorders>
          </w:tcPr>
          <w:p w14:paraId="32DA8892" w14:textId="7BF6D379"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ResNet152v2</w:t>
            </w:r>
          </w:p>
        </w:tc>
        <w:tc>
          <w:tcPr>
            <w:tcW w:w="1668" w:type="dxa"/>
            <w:tcBorders>
              <w:top w:val="dashed" w:sz="4" w:space="0" w:color="auto"/>
              <w:bottom w:val="dashed" w:sz="4" w:space="0" w:color="auto"/>
              <w:right w:val="dashed" w:sz="4" w:space="0" w:color="auto"/>
            </w:tcBorders>
          </w:tcPr>
          <w:p w14:paraId="5F382E4A" w14:textId="40503AF1"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100352</w:t>
            </w:r>
          </w:p>
        </w:tc>
        <w:tc>
          <w:tcPr>
            <w:tcW w:w="1300" w:type="dxa"/>
            <w:vMerge/>
            <w:tcBorders>
              <w:left w:val="dashed" w:sz="4" w:space="0" w:color="auto"/>
              <w:bottom w:val="dashed" w:sz="4" w:space="0" w:color="auto"/>
            </w:tcBorders>
          </w:tcPr>
          <w:p w14:paraId="04B611B9" w14:textId="09CB819E"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5171FB64" w14:textId="77777777" w:rsidR="0008772A" w:rsidRPr="005850AF" w:rsidRDefault="0008772A" w:rsidP="00833C30">
            <w:pPr>
              <w:spacing w:line="360" w:lineRule="auto"/>
              <w:jc w:val="both"/>
              <w:rPr>
                <w:rFonts w:ascii="Arial" w:hAnsi="Arial" w:cs="Arial"/>
                <w:sz w:val="20"/>
                <w:szCs w:val="20"/>
              </w:rPr>
            </w:pPr>
          </w:p>
        </w:tc>
        <w:tc>
          <w:tcPr>
            <w:tcW w:w="1473" w:type="dxa"/>
            <w:vMerge w:val="restart"/>
            <w:tcBorders>
              <w:top w:val="dashed" w:sz="4" w:space="0" w:color="auto"/>
              <w:left w:val="dashed" w:sz="4" w:space="0" w:color="auto"/>
            </w:tcBorders>
            <w:vAlign w:val="center"/>
          </w:tcPr>
          <w:p w14:paraId="57D2A106" w14:textId="3ADAAB2D" w:rsidR="0008772A" w:rsidRPr="005850AF" w:rsidRDefault="00EF3B93" w:rsidP="0008772A">
            <w:pPr>
              <w:spacing w:line="360" w:lineRule="auto"/>
              <w:jc w:val="center"/>
              <w:rPr>
                <w:rFonts w:ascii="Arial" w:hAnsi="Arial" w:cs="Arial"/>
                <w:sz w:val="20"/>
                <w:szCs w:val="20"/>
              </w:rPr>
            </w:pPr>
            <w:r>
              <w:rPr>
                <w:rFonts w:ascii="Arial" w:hAnsi="Arial" w:cs="Arial"/>
                <w:sz w:val="20"/>
                <w:szCs w:val="20"/>
              </w:rPr>
              <w:t>SVM (Linear)</w:t>
            </w:r>
          </w:p>
        </w:tc>
      </w:tr>
      <w:tr w:rsidR="0008772A" w:rsidRPr="005850AF" w14:paraId="2837D43D" w14:textId="77777777" w:rsidTr="0008772A">
        <w:tc>
          <w:tcPr>
            <w:tcW w:w="2979" w:type="dxa"/>
            <w:tcBorders>
              <w:top w:val="dashed" w:sz="4" w:space="0" w:color="auto"/>
              <w:bottom w:val="dashed" w:sz="4" w:space="0" w:color="auto"/>
            </w:tcBorders>
          </w:tcPr>
          <w:p w14:paraId="42B255A7" w14:textId="6498FD19"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InceptionV3</w:t>
            </w:r>
          </w:p>
        </w:tc>
        <w:tc>
          <w:tcPr>
            <w:tcW w:w="1668" w:type="dxa"/>
            <w:tcBorders>
              <w:top w:val="dashed" w:sz="4" w:space="0" w:color="auto"/>
              <w:bottom w:val="dashed" w:sz="4" w:space="0" w:color="auto"/>
              <w:right w:val="dashed" w:sz="4" w:space="0" w:color="auto"/>
            </w:tcBorders>
          </w:tcPr>
          <w:p w14:paraId="4774F5D2" w14:textId="0375A1B8"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131072</w:t>
            </w:r>
          </w:p>
        </w:tc>
        <w:tc>
          <w:tcPr>
            <w:tcW w:w="1300" w:type="dxa"/>
            <w:vMerge w:val="restart"/>
            <w:tcBorders>
              <w:top w:val="dashed" w:sz="4" w:space="0" w:color="auto"/>
              <w:left w:val="dashed" w:sz="4" w:space="0" w:color="auto"/>
              <w:bottom w:val="nil"/>
              <w:right w:val="dashed" w:sz="4" w:space="0" w:color="auto"/>
            </w:tcBorders>
            <w:vAlign w:val="center"/>
          </w:tcPr>
          <w:p w14:paraId="4E8CB658" w14:textId="074A0CC8" w:rsidR="0008772A" w:rsidRPr="005850AF" w:rsidRDefault="0008772A" w:rsidP="00833C30">
            <w:pPr>
              <w:spacing w:line="360" w:lineRule="auto"/>
              <w:jc w:val="center"/>
              <w:rPr>
                <w:rFonts w:ascii="Arial" w:hAnsi="Arial" w:cs="Arial"/>
                <w:sz w:val="20"/>
                <w:szCs w:val="20"/>
              </w:rPr>
            </w:pPr>
            <w:r>
              <w:rPr>
                <w:rFonts w:ascii="Arial" w:hAnsi="Arial" w:cs="Arial"/>
                <w:sz w:val="20"/>
                <w:szCs w:val="20"/>
              </w:rPr>
              <w:t>PCA</w:t>
            </w:r>
          </w:p>
        </w:tc>
        <w:tc>
          <w:tcPr>
            <w:tcW w:w="1651" w:type="dxa"/>
            <w:vMerge w:val="restart"/>
            <w:tcBorders>
              <w:top w:val="dashed" w:sz="4" w:space="0" w:color="auto"/>
              <w:left w:val="dashed" w:sz="4" w:space="0" w:color="auto"/>
              <w:bottom w:val="nil"/>
              <w:right w:val="dashed" w:sz="4" w:space="0" w:color="auto"/>
            </w:tcBorders>
            <w:vAlign w:val="center"/>
          </w:tcPr>
          <w:p w14:paraId="4944835B" w14:textId="15EC95CB"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2</w:t>
            </w:r>
          </w:p>
        </w:tc>
        <w:tc>
          <w:tcPr>
            <w:tcW w:w="1473" w:type="dxa"/>
            <w:vMerge/>
            <w:tcBorders>
              <w:left w:val="dashed" w:sz="4" w:space="0" w:color="auto"/>
            </w:tcBorders>
            <w:vAlign w:val="center"/>
          </w:tcPr>
          <w:p w14:paraId="073C1D2C" w14:textId="5EA3B430" w:rsidR="0008772A" w:rsidRPr="005850AF" w:rsidRDefault="0008772A" w:rsidP="0008772A">
            <w:pPr>
              <w:spacing w:line="360" w:lineRule="auto"/>
              <w:jc w:val="center"/>
              <w:rPr>
                <w:rFonts w:ascii="Arial" w:hAnsi="Arial" w:cs="Arial"/>
                <w:sz w:val="20"/>
                <w:szCs w:val="20"/>
              </w:rPr>
            </w:pPr>
          </w:p>
        </w:tc>
      </w:tr>
      <w:tr w:rsidR="0008772A" w:rsidRPr="005850AF" w14:paraId="3C327C9E" w14:textId="77777777" w:rsidTr="0008772A">
        <w:tc>
          <w:tcPr>
            <w:tcW w:w="2979" w:type="dxa"/>
            <w:tcBorders>
              <w:top w:val="dashed" w:sz="4" w:space="0" w:color="auto"/>
              <w:bottom w:val="dashed" w:sz="4" w:space="0" w:color="auto"/>
            </w:tcBorders>
          </w:tcPr>
          <w:p w14:paraId="1A86EAE4" w14:textId="298EA194"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InceptionResNetV2</w:t>
            </w:r>
          </w:p>
        </w:tc>
        <w:tc>
          <w:tcPr>
            <w:tcW w:w="1668" w:type="dxa"/>
            <w:tcBorders>
              <w:top w:val="dashed" w:sz="4" w:space="0" w:color="auto"/>
              <w:bottom w:val="dashed" w:sz="4" w:space="0" w:color="auto"/>
              <w:right w:val="dashed" w:sz="4" w:space="0" w:color="auto"/>
            </w:tcBorders>
          </w:tcPr>
          <w:p w14:paraId="1F56084C" w14:textId="59516EC0"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98304</w:t>
            </w:r>
          </w:p>
        </w:tc>
        <w:tc>
          <w:tcPr>
            <w:tcW w:w="1300" w:type="dxa"/>
            <w:vMerge/>
            <w:tcBorders>
              <w:left w:val="dashed" w:sz="4" w:space="0" w:color="auto"/>
              <w:bottom w:val="nil"/>
              <w:right w:val="dashed" w:sz="4" w:space="0" w:color="auto"/>
            </w:tcBorders>
          </w:tcPr>
          <w:p w14:paraId="44EDE2B4" w14:textId="462F4AD1" w:rsidR="0008772A" w:rsidRPr="005850AF" w:rsidRDefault="0008772A"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1EBA2F8E" w14:textId="77777777" w:rsidR="0008772A" w:rsidRPr="005850AF" w:rsidRDefault="0008772A" w:rsidP="00730928">
            <w:pPr>
              <w:spacing w:line="360" w:lineRule="auto"/>
              <w:jc w:val="center"/>
              <w:rPr>
                <w:rFonts w:ascii="Arial" w:hAnsi="Arial" w:cs="Arial"/>
                <w:sz w:val="20"/>
                <w:szCs w:val="20"/>
              </w:rPr>
            </w:pPr>
          </w:p>
        </w:tc>
        <w:tc>
          <w:tcPr>
            <w:tcW w:w="1473" w:type="dxa"/>
            <w:vMerge/>
            <w:tcBorders>
              <w:left w:val="dashed" w:sz="4" w:space="0" w:color="auto"/>
            </w:tcBorders>
            <w:vAlign w:val="center"/>
          </w:tcPr>
          <w:p w14:paraId="751EDDDE" w14:textId="3ADBD654" w:rsidR="0008772A" w:rsidRPr="005850AF" w:rsidRDefault="0008772A" w:rsidP="0008772A">
            <w:pPr>
              <w:spacing w:line="360" w:lineRule="auto"/>
              <w:jc w:val="center"/>
              <w:rPr>
                <w:rFonts w:ascii="Arial" w:hAnsi="Arial" w:cs="Arial"/>
                <w:sz w:val="20"/>
                <w:szCs w:val="20"/>
              </w:rPr>
            </w:pPr>
          </w:p>
        </w:tc>
      </w:tr>
      <w:tr w:rsidR="0008772A" w:rsidRPr="005850AF" w14:paraId="71336938" w14:textId="77777777" w:rsidTr="0008772A">
        <w:tc>
          <w:tcPr>
            <w:tcW w:w="2979" w:type="dxa"/>
            <w:tcBorders>
              <w:top w:val="dashed" w:sz="4" w:space="0" w:color="auto"/>
              <w:bottom w:val="dashed" w:sz="4" w:space="0" w:color="auto"/>
            </w:tcBorders>
          </w:tcPr>
          <w:p w14:paraId="069A87CB" w14:textId="3623B07F" w:rsidR="0008772A" w:rsidRDefault="0008772A" w:rsidP="00833C30">
            <w:pPr>
              <w:spacing w:line="360" w:lineRule="auto"/>
              <w:jc w:val="both"/>
              <w:rPr>
                <w:rFonts w:ascii="Arial" w:eastAsia="Calibri" w:hAnsi="Arial" w:cs="Arial"/>
                <w:sz w:val="20"/>
                <w:szCs w:val="20"/>
              </w:rPr>
            </w:pPr>
            <w:proofErr w:type="spellStart"/>
            <w:r>
              <w:rPr>
                <w:rFonts w:ascii="Arial" w:eastAsia="Calibri" w:hAnsi="Arial" w:cs="Arial"/>
                <w:sz w:val="20"/>
                <w:szCs w:val="20"/>
              </w:rPr>
              <w:t>MobileNet</w:t>
            </w:r>
            <w:proofErr w:type="spellEnd"/>
          </w:p>
        </w:tc>
        <w:tc>
          <w:tcPr>
            <w:tcW w:w="1668" w:type="dxa"/>
            <w:tcBorders>
              <w:top w:val="dashed" w:sz="4" w:space="0" w:color="auto"/>
              <w:bottom w:val="dashed" w:sz="4" w:space="0" w:color="auto"/>
              <w:right w:val="dashed" w:sz="4" w:space="0" w:color="auto"/>
            </w:tcBorders>
          </w:tcPr>
          <w:p w14:paraId="6BC1FDC6" w14:textId="6C0E4575"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50176</w:t>
            </w:r>
          </w:p>
        </w:tc>
        <w:tc>
          <w:tcPr>
            <w:tcW w:w="1300" w:type="dxa"/>
            <w:vMerge/>
            <w:tcBorders>
              <w:left w:val="dashed" w:sz="4" w:space="0" w:color="auto"/>
              <w:bottom w:val="nil"/>
              <w:right w:val="dashed" w:sz="4" w:space="0" w:color="auto"/>
            </w:tcBorders>
          </w:tcPr>
          <w:p w14:paraId="71582712" w14:textId="4565C1A0" w:rsidR="0008772A" w:rsidRPr="005850AF" w:rsidRDefault="0008772A"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09E839E6" w14:textId="6C4F5A0C"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10</w:t>
            </w:r>
          </w:p>
        </w:tc>
        <w:tc>
          <w:tcPr>
            <w:tcW w:w="1473" w:type="dxa"/>
            <w:vMerge/>
            <w:tcBorders>
              <w:left w:val="dashed" w:sz="4" w:space="0" w:color="auto"/>
              <w:bottom w:val="dashed" w:sz="4" w:space="0" w:color="auto"/>
            </w:tcBorders>
            <w:vAlign w:val="center"/>
          </w:tcPr>
          <w:p w14:paraId="5DDFE3CF" w14:textId="11CD3EA0" w:rsidR="0008772A" w:rsidRPr="005850AF" w:rsidRDefault="0008772A" w:rsidP="0008772A">
            <w:pPr>
              <w:spacing w:line="360" w:lineRule="auto"/>
              <w:jc w:val="center"/>
              <w:rPr>
                <w:rFonts w:ascii="Arial" w:hAnsi="Arial" w:cs="Arial"/>
                <w:sz w:val="20"/>
                <w:szCs w:val="20"/>
              </w:rPr>
            </w:pPr>
          </w:p>
        </w:tc>
      </w:tr>
      <w:tr w:rsidR="0008772A" w:rsidRPr="005850AF" w14:paraId="649DD0CA" w14:textId="77777777" w:rsidTr="0008772A">
        <w:tc>
          <w:tcPr>
            <w:tcW w:w="2979" w:type="dxa"/>
            <w:tcBorders>
              <w:top w:val="dashed" w:sz="4" w:space="0" w:color="auto"/>
              <w:bottom w:val="dashed" w:sz="4" w:space="0" w:color="auto"/>
            </w:tcBorders>
          </w:tcPr>
          <w:p w14:paraId="3B5A34D7" w14:textId="7AC1AC06"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DenseNet121</w:t>
            </w:r>
          </w:p>
        </w:tc>
        <w:tc>
          <w:tcPr>
            <w:tcW w:w="1668" w:type="dxa"/>
            <w:tcBorders>
              <w:top w:val="dashed" w:sz="4" w:space="0" w:color="auto"/>
              <w:bottom w:val="dashed" w:sz="4" w:space="0" w:color="auto"/>
              <w:right w:val="dashed" w:sz="4" w:space="0" w:color="auto"/>
            </w:tcBorders>
          </w:tcPr>
          <w:p w14:paraId="3FB3AF57" w14:textId="777241D7"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50176</w:t>
            </w:r>
          </w:p>
        </w:tc>
        <w:tc>
          <w:tcPr>
            <w:tcW w:w="1300" w:type="dxa"/>
            <w:vMerge/>
            <w:tcBorders>
              <w:left w:val="dashed" w:sz="4" w:space="0" w:color="auto"/>
              <w:bottom w:val="nil"/>
              <w:right w:val="dashed" w:sz="4" w:space="0" w:color="auto"/>
            </w:tcBorders>
          </w:tcPr>
          <w:p w14:paraId="0EA9DF65" w14:textId="58C95AF8" w:rsidR="0008772A" w:rsidRPr="005850AF" w:rsidRDefault="0008772A"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00B0106D" w14:textId="77777777" w:rsidR="0008772A" w:rsidRPr="005850AF" w:rsidRDefault="0008772A" w:rsidP="00730928">
            <w:pPr>
              <w:spacing w:line="360" w:lineRule="auto"/>
              <w:jc w:val="center"/>
              <w:rPr>
                <w:rFonts w:ascii="Arial" w:hAnsi="Arial" w:cs="Arial"/>
                <w:sz w:val="20"/>
                <w:szCs w:val="20"/>
              </w:rPr>
            </w:pPr>
          </w:p>
        </w:tc>
        <w:tc>
          <w:tcPr>
            <w:tcW w:w="1473" w:type="dxa"/>
            <w:vMerge w:val="restart"/>
            <w:tcBorders>
              <w:top w:val="dashed" w:sz="4" w:space="0" w:color="auto"/>
              <w:left w:val="dashed" w:sz="4" w:space="0" w:color="auto"/>
            </w:tcBorders>
            <w:vAlign w:val="center"/>
          </w:tcPr>
          <w:p w14:paraId="25EBDD84" w14:textId="2BE30726" w:rsidR="0008772A" w:rsidRPr="005850AF" w:rsidRDefault="00EF3B93" w:rsidP="0008772A">
            <w:pPr>
              <w:spacing w:line="360" w:lineRule="auto"/>
              <w:jc w:val="center"/>
              <w:rPr>
                <w:rFonts w:ascii="Arial" w:hAnsi="Arial" w:cs="Arial"/>
                <w:sz w:val="20"/>
                <w:szCs w:val="20"/>
              </w:rPr>
            </w:pPr>
            <w:r>
              <w:rPr>
                <w:rFonts w:ascii="Arial" w:hAnsi="Arial" w:cs="Arial"/>
                <w:sz w:val="20"/>
                <w:szCs w:val="20"/>
              </w:rPr>
              <w:t>MLP</w:t>
            </w:r>
          </w:p>
        </w:tc>
      </w:tr>
      <w:tr w:rsidR="0008772A" w:rsidRPr="005850AF" w14:paraId="1240BDA9" w14:textId="77777777" w:rsidTr="0008772A">
        <w:tc>
          <w:tcPr>
            <w:tcW w:w="2979" w:type="dxa"/>
            <w:tcBorders>
              <w:top w:val="dashed" w:sz="4" w:space="0" w:color="auto"/>
              <w:bottom w:val="dashed" w:sz="4" w:space="0" w:color="auto"/>
            </w:tcBorders>
          </w:tcPr>
          <w:p w14:paraId="123636B3" w14:textId="3643BDEC"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lastRenderedPageBreak/>
              <w:t>DenseNet169</w:t>
            </w:r>
          </w:p>
        </w:tc>
        <w:tc>
          <w:tcPr>
            <w:tcW w:w="1668" w:type="dxa"/>
            <w:tcBorders>
              <w:top w:val="dashed" w:sz="4" w:space="0" w:color="auto"/>
              <w:bottom w:val="dashed" w:sz="4" w:space="0" w:color="auto"/>
              <w:right w:val="dashed" w:sz="4" w:space="0" w:color="auto"/>
            </w:tcBorders>
          </w:tcPr>
          <w:p w14:paraId="4657D738" w14:textId="69BDEDD4"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81536</w:t>
            </w:r>
          </w:p>
        </w:tc>
        <w:tc>
          <w:tcPr>
            <w:tcW w:w="1300" w:type="dxa"/>
            <w:vMerge/>
            <w:tcBorders>
              <w:left w:val="dashed" w:sz="4" w:space="0" w:color="auto"/>
              <w:bottom w:val="nil"/>
              <w:right w:val="dashed" w:sz="4" w:space="0" w:color="auto"/>
            </w:tcBorders>
          </w:tcPr>
          <w:p w14:paraId="44DD1D4F" w14:textId="0093EF81" w:rsidR="0008772A" w:rsidRPr="005850AF" w:rsidRDefault="0008772A"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2B601B40" w14:textId="22D90912"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20</w:t>
            </w:r>
          </w:p>
        </w:tc>
        <w:tc>
          <w:tcPr>
            <w:tcW w:w="1473" w:type="dxa"/>
            <w:vMerge/>
            <w:tcBorders>
              <w:left w:val="dashed" w:sz="4" w:space="0" w:color="auto"/>
            </w:tcBorders>
            <w:vAlign w:val="center"/>
          </w:tcPr>
          <w:p w14:paraId="71BA46F3" w14:textId="6A0DB831" w:rsidR="0008772A" w:rsidRPr="005850AF" w:rsidRDefault="0008772A" w:rsidP="0008772A">
            <w:pPr>
              <w:spacing w:line="360" w:lineRule="auto"/>
              <w:jc w:val="center"/>
              <w:rPr>
                <w:rFonts w:ascii="Arial" w:hAnsi="Arial" w:cs="Arial"/>
                <w:sz w:val="20"/>
                <w:szCs w:val="20"/>
              </w:rPr>
            </w:pPr>
          </w:p>
        </w:tc>
      </w:tr>
      <w:tr w:rsidR="0008772A" w:rsidRPr="005850AF" w14:paraId="229F3844" w14:textId="77777777" w:rsidTr="0008772A">
        <w:tc>
          <w:tcPr>
            <w:tcW w:w="2979" w:type="dxa"/>
            <w:tcBorders>
              <w:top w:val="dashed" w:sz="4" w:space="0" w:color="auto"/>
              <w:bottom w:val="dashed" w:sz="4" w:space="0" w:color="auto"/>
            </w:tcBorders>
          </w:tcPr>
          <w:p w14:paraId="0C9C79A5" w14:textId="0A5C5ADD"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DenseNet201</w:t>
            </w:r>
          </w:p>
        </w:tc>
        <w:tc>
          <w:tcPr>
            <w:tcW w:w="1668" w:type="dxa"/>
            <w:tcBorders>
              <w:top w:val="dashed" w:sz="4" w:space="0" w:color="auto"/>
              <w:bottom w:val="dashed" w:sz="4" w:space="0" w:color="auto"/>
              <w:right w:val="dashed" w:sz="4" w:space="0" w:color="auto"/>
            </w:tcBorders>
          </w:tcPr>
          <w:p w14:paraId="213565B4" w14:textId="139E26F3"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94080</w:t>
            </w:r>
          </w:p>
        </w:tc>
        <w:tc>
          <w:tcPr>
            <w:tcW w:w="1300" w:type="dxa"/>
            <w:vMerge/>
            <w:tcBorders>
              <w:left w:val="dashed" w:sz="4" w:space="0" w:color="auto"/>
              <w:bottom w:val="nil"/>
              <w:right w:val="dashed" w:sz="4" w:space="0" w:color="auto"/>
            </w:tcBorders>
          </w:tcPr>
          <w:p w14:paraId="69F36902" w14:textId="02480D5D" w:rsidR="0008772A" w:rsidRPr="005850AF" w:rsidRDefault="0008772A"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29C2DD61" w14:textId="77777777" w:rsidR="0008772A" w:rsidRPr="005850AF" w:rsidRDefault="0008772A" w:rsidP="00730928">
            <w:pPr>
              <w:spacing w:line="360" w:lineRule="auto"/>
              <w:jc w:val="center"/>
              <w:rPr>
                <w:rFonts w:ascii="Arial" w:hAnsi="Arial" w:cs="Arial"/>
                <w:sz w:val="20"/>
                <w:szCs w:val="20"/>
              </w:rPr>
            </w:pPr>
          </w:p>
        </w:tc>
        <w:tc>
          <w:tcPr>
            <w:tcW w:w="1473" w:type="dxa"/>
            <w:vMerge/>
            <w:tcBorders>
              <w:left w:val="dashed" w:sz="4" w:space="0" w:color="auto"/>
            </w:tcBorders>
            <w:vAlign w:val="center"/>
          </w:tcPr>
          <w:p w14:paraId="3A10692A" w14:textId="5FCF2B74" w:rsidR="0008772A" w:rsidRPr="005850AF" w:rsidRDefault="0008772A" w:rsidP="0008772A">
            <w:pPr>
              <w:spacing w:line="360" w:lineRule="auto"/>
              <w:jc w:val="center"/>
              <w:rPr>
                <w:rFonts w:ascii="Arial" w:hAnsi="Arial" w:cs="Arial"/>
                <w:sz w:val="20"/>
                <w:szCs w:val="20"/>
              </w:rPr>
            </w:pPr>
          </w:p>
        </w:tc>
      </w:tr>
      <w:tr w:rsidR="0008772A" w:rsidRPr="005850AF" w14:paraId="65CF61C7" w14:textId="77777777" w:rsidTr="0008772A">
        <w:tc>
          <w:tcPr>
            <w:tcW w:w="2979" w:type="dxa"/>
            <w:tcBorders>
              <w:top w:val="dashed" w:sz="4" w:space="0" w:color="auto"/>
              <w:bottom w:val="dashed" w:sz="4" w:space="0" w:color="auto"/>
            </w:tcBorders>
          </w:tcPr>
          <w:p w14:paraId="2C1D003B" w14:textId="1BA09A48" w:rsidR="0008772A" w:rsidRDefault="0008772A" w:rsidP="00833C30">
            <w:pPr>
              <w:spacing w:line="360" w:lineRule="auto"/>
              <w:jc w:val="both"/>
              <w:rPr>
                <w:rFonts w:ascii="Arial" w:eastAsia="Calibri" w:hAnsi="Arial" w:cs="Arial"/>
                <w:sz w:val="20"/>
                <w:szCs w:val="20"/>
              </w:rPr>
            </w:pPr>
            <w:proofErr w:type="spellStart"/>
            <w:r>
              <w:rPr>
                <w:rFonts w:ascii="Arial" w:eastAsia="Calibri" w:hAnsi="Arial" w:cs="Arial"/>
                <w:sz w:val="20"/>
                <w:szCs w:val="20"/>
              </w:rPr>
              <w:t>NasNetMobile</w:t>
            </w:r>
            <w:proofErr w:type="spellEnd"/>
          </w:p>
        </w:tc>
        <w:tc>
          <w:tcPr>
            <w:tcW w:w="1668" w:type="dxa"/>
            <w:tcBorders>
              <w:top w:val="dashed" w:sz="4" w:space="0" w:color="auto"/>
              <w:bottom w:val="dashed" w:sz="4" w:space="0" w:color="auto"/>
              <w:right w:val="dashed" w:sz="4" w:space="0" w:color="auto"/>
            </w:tcBorders>
          </w:tcPr>
          <w:p w14:paraId="287E9353" w14:textId="27D2322F"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51744</w:t>
            </w:r>
          </w:p>
        </w:tc>
        <w:tc>
          <w:tcPr>
            <w:tcW w:w="1300" w:type="dxa"/>
            <w:vMerge/>
            <w:tcBorders>
              <w:left w:val="dashed" w:sz="4" w:space="0" w:color="auto"/>
              <w:bottom w:val="nil"/>
              <w:right w:val="dashed" w:sz="4" w:space="0" w:color="auto"/>
            </w:tcBorders>
          </w:tcPr>
          <w:p w14:paraId="6F9E9133" w14:textId="7E8752C0" w:rsidR="0008772A" w:rsidRPr="005850AF" w:rsidRDefault="0008772A"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577EFE6C" w14:textId="2AB0F40B"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30</w:t>
            </w:r>
          </w:p>
        </w:tc>
        <w:tc>
          <w:tcPr>
            <w:tcW w:w="1473" w:type="dxa"/>
            <w:vMerge/>
            <w:tcBorders>
              <w:left w:val="dashed" w:sz="4" w:space="0" w:color="auto"/>
              <w:bottom w:val="dashed" w:sz="4" w:space="0" w:color="auto"/>
            </w:tcBorders>
            <w:vAlign w:val="center"/>
          </w:tcPr>
          <w:p w14:paraId="31355374" w14:textId="0C7AA0FF" w:rsidR="0008772A" w:rsidRPr="005850AF" w:rsidRDefault="0008772A" w:rsidP="0008772A">
            <w:pPr>
              <w:spacing w:line="360" w:lineRule="auto"/>
              <w:jc w:val="center"/>
              <w:rPr>
                <w:rFonts w:ascii="Arial" w:hAnsi="Arial" w:cs="Arial"/>
                <w:sz w:val="20"/>
                <w:szCs w:val="20"/>
              </w:rPr>
            </w:pPr>
          </w:p>
        </w:tc>
      </w:tr>
      <w:tr w:rsidR="0008772A" w:rsidRPr="005850AF" w14:paraId="18C014CE" w14:textId="77777777" w:rsidTr="0008772A">
        <w:tc>
          <w:tcPr>
            <w:tcW w:w="2979" w:type="dxa"/>
            <w:tcBorders>
              <w:top w:val="dashed" w:sz="4" w:space="0" w:color="auto"/>
              <w:bottom w:val="dashed" w:sz="4" w:space="0" w:color="auto"/>
            </w:tcBorders>
          </w:tcPr>
          <w:p w14:paraId="096A59E6" w14:textId="0EF0EA93"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MobileNetV2</w:t>
            </w:r>
          </w:p>
        </w:tc>
        <w:tc>
          <w:tcPr>
            <w:tcW w:w="1668" w:type="dxa"/>
            <w:tcBorders>
              <w:top w:val="dashed" w:sz="4" w:space="0" w:color="auto"/>
              <w:bottom w:val="dashed" w:sz="4" w:space="0" w:color="auto"/>
              <w:right w:val="dashed" w:sz="4" w:space="0" w:color="auto"/>
            </w:tcBorders>
          </w:tcPr>
          <w:p w14:paraId="1E58DC82" w14:textId="025A5B76"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62720</w:t>
            </w:r>
          </w:p>
        </w:tc>
        <w:tc>
          <w:tcPr>
            <w:tcW w:w="1300" w:type="dxa"/>
            <w:vMerge/>
            <w:tcBorders>
              <w:left w:val="dashed" w:sz="4" w:space="0" w:color="auto"/>
              <w:bottom w:val="nil"/>
              <w:right w:val="dashed" w:sz="4" w:space="0" w:color="auto"/>
            </w:tcBorders>
          </w:tcPr>
          <w:p w14:paraId="50077132" w14:textId="2BA2C47E" w:rsidR="0008772A" w:rsidRPr="005850AF" w:rsidRDefault="0008772A"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2C39FDD0" w14:textId="77777777" w:rsidR="0008772A" w:rsidRPr="005850AF" w:rsidRDefault="0008772A" w:rsidP="00730928">
            <w:pPr>
              <w:spacing w:line="360" w:lineRule="auto"/>
              <w:jc w:val="center"/>
              <w:rPr>
                <w:rFonts w:ascii="Arial" w:hAnsi="Arial" w:cs="Arial"/>
                <w:sz w:val="20"/>
                <w:szCs w:val="20"/>
              </w:rPr>
            </w:pPr>
          </w:p>
        </w:tc>
        <w:tc>
          <w:tcPr>
            <w:tcW w:w="1473" w:type="dxa"/>
            <w:vMerge w:val="restart"/>
            <w:tcBorders>
              <w:top w:val="dashed" w:sz="4" w:space="0" w:color="auto"/>
              <w:left w:val="dashed" w:sz="4" w:space="0" w:color="auto"/>
            </w:tcBorders>
            <w:vAlign w:val="center"/>
          </w:tcPr>
          <w:p w14:paraId="488E5E2F" w14:textId="604EA216" w:rsidR="0008772A" w:rsidRPr="00EF3B93" w:rsidRDefault="00EF3B93" w:rsidP="0008772A">
            <w:pPr>
              <w:spacing w:line="360" w:lineRule="auto"/>
              <w:jc w:val="center"/>
              <w:rPr>
                <w:rFonts w:ascii="Arial" w:hAnsi="Arial" w:cs="Arial"/>
                <w:i/>
                <w:iCs/>
                <w:sz w:val="20"/>
                <w:szCs w:val="20"/>
              </w:rPr>
            </w:pPr>
            <w:proofErr w:type="spellStart"/>
            <w:r w:rsidRPr="00EF3B93">
              <w:rPr>
                <w:rFonts w:ascii="Arial" w:hAnsi="Arial" w:cs="Arial"/>
                <w:i/>
                <w:iCs/>
                <w:sz w:val="20"/>
                <w:szCs w:val="20"/>
              </w:rPr>
              <w:t>Logistic</w:t>
            </w:r>
            <w:proofErr w:type="spellEnd"/>
          </w:p>
        </w:tc>
      </w:tr>
      <w:tr w:rsidR="0008772A" w:rsidRPr="005850AF" w14:paraId="2A81FA72" w14:textId="77777777" w:rsidTr="0008772A">
        <w:tc>
          <w:tcPr>
            <w:tcW w:w="2979" w:type="dxa"/>
            <w:tcBorders>
              <w:top w:val="dashed" w:sz="4" w:space="0" w:color="auto"/>
              <w:bottom w:val="dashed" w:sz="4" w:space="0" w:color="auto"/>
            </w:tcBorders>
          </w:tcPr>
          <w:p w14:paraId="7F86055E" w14:textId="1046D9F0"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EfficientNetB0</w:t>
            </w:r>
          </w:p>
        </w:tc>
        <w:tc>
          <w:tcPr>
            <w:tcW w:w="1668" w:type="dxa"/>
            <w:tcBorders>
              <w:top w:val="dashed" w:sz="4" w:space="0" w:color="auto"/>
              <w:bottom w:val="dashed" w:sz="4" w:space="0" w:color="auto"/>
              <w:right w:val="dashed" w:sz="4" w:space="0" w:color="auto"/>
            </w:tcBorders>
          </w:tcPr>
          <w:p w14:paraId="0F4191C8" w14:textId="439DD810"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67720</w:t>
            </w:r>
          </w:p>
        </w:tc>
        <w:tc>
          <w:tcPr>
            <w:tcW w:w="1300" w:type="dxa"/>
            <w:vMerge/>
            <w:tcBorders>
              <w:left w:val="dashed" w:sz="4" w:space="0" w:color="auto"/>
              <w:bottom w:val="nil"/>
              <w:right w:val="dashed" w:sz="4" w:space="0" w:color="auto"/>
            </w:tcBorders>
          </w:tcPr>
          <w:p w14:paraId="5388D6CA" w14:textId="7A7FADF5" w:rsidR="0008772A" w:rsidRPr="005850AF" w:rsidRDefault="0008772A"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573DE067" w14:textId="498CEF5D"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40</w:t>
            </w:r>
          </w:p>
        </w:tc>
        <w:tc>
          <w:tcPr>
            <w:tcW w:w="1473" w:type="dxa"/>
            <w:vMerge/>
            <w:tcBorders>
              <w:left w:val="dashed" w:sz="4" w:space="0" w:color="auto"/>
            </w:tcBorders>
            <w:vAlign w:val="center"/>
          </w:tcPr>
          <w:p w14:paraId="43A4F619" w14:textId="1FB3FEAC" w:rsidR="0008772A" w:rsidRPr="005850AF" w:rsidRDefault="0008772A" w:rsidP="0008772A">
            <w:pPr>
              <w:spacing w:line="360" w:lineRule="auto"/>
              <w:jc w:val="center"/>
              <w:rPr>
                <w:rFonts w:ascii="Arial" w:hAnsi="Arial" w:cs="Arial"/>
                <w:sz w:val="20"/>
                <w:szCs w:val="20"/>
              </w:rPr>
            </w:pPr>
          </w:p>
        </w:tc>
      </w:tr>
      <w:tr w:rsidR="0008772A" w:rsidRPr="005850AF" w14:paraId="4C3E621D" w14:textId="77777777" w:rsidTr="0008772A">
        <w:tc>
          <w:tcPr>
            <w:tcW w:w="2979" w:type="dxa"/>
            <w:tcBorders>
              <w:top w:val="dashed" w:sz="4" w:space="0" w:color="auto"/>
              <w:bottom w:val="dashed" w:sz="4" w:space="0" w:color="auto"/>
            </w:tcBorders>
          </w:tcPr>
          <w:p w14:paraId="0CB8893D" w14:textId="151E1BC9"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EfficientNetB1</w:t>
            </w:r>
          </w:p>
        </w:tc>
        <w:tc>
          <w:tcPr>
            <w:tcW w:w="1668" w:type="dxa"/>
            <w:tcBorders>
              <w:top w:val="dashed" w:sz="4" w:space="0" w:color="auto"/>
              <w:bottom w:val="dashed" w:sz="4" w:space="0" w:color="auto"/>
              <w:right w:val="dashed" w:sz="4" w:space="0" w:color="auto"/>
            </w:tcBorders>
          </w:tcPr>
          <w:p w14:paraId="1A3207B8" w14:textId="50C06416"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81920</w:t>
            </w:r>
          </w:p>
        </w:tc>
        <w:tc>
          <w:tcPr>
            <w:tcW w:w="1300" w:type="dxa"/>
            <w:vMerge w:val="restart"/>
            <w:tcBorders>
              <w:top w:val="dashed" w:sz="4" w:space="0" w:color="auto"/>
              <w:left w:val="dashed" w:sz="4" w:space="0" w:color="auto"/>
              <w:bottom w:val="nil"/>
              <w:right w:val="dashed" w:sz="4" w:space="0" w:color="auto"/>
            </w:tcBorders>
            <w:vAlign w:val="center"/>
          </w:tcPr>
          <w:p w14:paraId="1E75B105" w14:textId="5660DB23" w:rsidR="0008772A" w:rsidRPr="005850AF" w:rsidRDefault="0008772A" w:rsidP="00833C30">
            <w:pPr>
              <w:spacing w:line="360" w:lineRule="auto"/>
              <w:jc w:val="center"/>
              <w:rPr>
                <w:rFonts w:ascii="Arial" w:hAnsi="Arial" w:cs="Arial"/>
                <w:sz w:val="20"/>
                <w:szCs w:val="20"/>
              </w:rPr>
            </w:pPr>
            <w:r>
              <w:rPr>
                <w:rFonts w:ascii="Arial" w:hAnsi="Arial" w:cs="Arial"/>
                <w:sz w:val="20"/>
                <w:szCs w:val="20"/>
              </w:rPr>
              <w:t>UMAP</w:t>
            </w:r>
          </w:p>
        </w:tc>
        <w:tc>
          <w:tcPr>
            <w:tcW w:w="1651" w:type="dxa"/>
            <w:vMerge/>
            <w:tcBorders>
              <w:left w:val="dashed" w:sz="4" w:space="0" w:color="auto"/>
              <w:bottom w:val="nil"/>
              <w:right w:val="dashed" w:sz="4" w:space="0" w:color="auto"/>
            </w:tcBorders>
            <w:vAlign w:val="center"/>
          </w:tcPr>
          <w:p w14:paraId="71CC071F" w14:textId="77777777" w:rsidR="0008772A" w:rsidRPr="005850AF" w:rsidRDefault="0008772A" w:rsidP="00730928">
            <w:pPr>
              <w:spacing w:line="360" w:lineRule="auto"/>
              <w:jc w:val="center"/>
              <w:rPr>
                <w:rFonts w:ascii="Arial" w:hAnsi="Arial" w:cs="Arial"/>
                <w:sz w:val="20"/>
                <w:szCs w:val="20"/>
              </w:rPr>
            </w:pPr>
          </w:p>
        </w:tc>
        <w:tc>
          <w:tcPr>
            <w:tcW w:w="1473" w:type="dxa"/>
            <w:vMerge/>
            <w:tcBorders>
              <w:left w:val="dashed" w:sz="4" w:space="0" w:color="auto"/>
            </w:tcBorders>
            <w:vAlign w:val="center"/>
          </w:tcPr>
          <w:p w14:paraId="2414C7B6" w14:textId="1C2FD35B" w:rsidR="0008772A" w:rsidRPr="005850AF" w:rsidRDefault="0008772A" w:rsidP="0008772A">
            <w:pPr>
              <w:spacing w:line="360" w:lineRule="auto"/>
              <w:jc w:val="center"/>
              <w:rPr>
                <w:rFonts w:ascii="Arial" w:hAnsi="Arial" w:cs="Arial"/>
                <w:sz w:val="20"/>
                <w:szCs w:val="20"/>
              </w:rPr>
            </w:pPr>
          </w:p>
        </w:tc>
      </w:tr>
      <w:tr w:rsidR="0008772A" w:rsidRPr="005850AF" w14:paraId="6FB41BEB" w14:textId="77777777" w:rsidTr="0008772A">
        <w:tc>
          <w:tcPr>
            <w:tcW w:w="2979" w:type="dxa"/>
            <w:tcBorders>
              <w:top w:val="dashed" w:sz="4" w:space="0" w:color="auto"/>
              <w:bottom w:val="dashed" w:sz="4" w:space="0" w:color="auto"/>
            </w:tcBorders>
          </w:tcPr>
          <w:p w14:paraId="060202D4" w14:textId="1E1850E2"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EfficientNetB2</w:t>
            </w:r>
          </w:p>
        </w:tc>
        <w:tc>
          <w:tcPr>
            <w:tcW w:w="1668" w:type="dxa"/>
            <w:tcBorders>
              <w:top w:val="dashed" w:sz="4" w:space="0" w:color="auto"/>
              <w:bottom w:val="dashed" w:sz="4" w:space="0" w:color="auto"/>
              <w:right w:val="dashed" w:sz="4" w:space="0" w:color="auto"/>
            </w:tcBorders>
          </w:tcPr>
          <w:p w14:paraId="64FF0782" w14:textId="63035675"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114048</w:t>
            </w:r>
          </w:p>
        </w:tc>
        <w:tc>
          <w:tcPr>
            <w:tcW w:w="1300" w:type="dxa"/>
            <w:vMerge/>
            <w:tcBorders>
              <w:left w:val="dashed" w:sz="4" w:space="0" w:color="auto"/>
              <w:bottom w:val="nil"/>
              <w:right w:val="dashed" w:sz="4" w:space="0" w:color="auto"/>
            </w:tcBorders>
          </w:tcPr>
          <w:p w14:paraId="163324B5" w14:textId="159A8C24" w:rsidR="0008772A" w:rsidRPr="005850AF" w:rsidRDefault="0008772A"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4F2B8DC8" w14:textId="0D0F5DEF"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50</w:t>
            </w:r>
          </w:p>
        </w:tc>
        <w:tc>
          <w:tcPr>
            <w:tcW w:w="1473" w:type="dxa"/>
            <w:vMerge/>
            <w:tcBorders>
              <w:left w:val="dashed" w:sz="4" w:space="0" w:color="auto"/>
              <w:bottom w:val="dashed" w:sz="4" w:space="0" w:color="auto"/>
            </w:tcBorders>
            <w:vAlign w:val="center"/>
          </w:tcPr>
          <w:p w14:paraId="4313F53E" w14:textId="11DFBB92" w:rsidR="0008772A" w:rsidRPr="005850AF" w:rsidRDefault="0008772A" w:rsidP="0008772A">
            <w:pPr>
              <w:spacing w:line="360" w:lineRule="auto"/>
              <w:jc w:val="center"/>
              <w:rPr>
                <w:rFonts w:ascii="Arial" w:hAnsi="Arial" w:cs="Arial"/>
                <w:sz w:val="20"/>
                <w:szCs w:val="20"/>
              </w:rPr>
            </w:pPr>
          </w:p>
        </w:tc>
      </w:tr>
      <w:tr w:rsidR="0008772A" w:rsidRPr="005850AF" w14:paraId="4CEDD2F1" w14:textId="77777777" w:rsidTr="0008772A">
        <w:tc>
          <w:tcPr>
            <w:tcW w:w="2979" w:type="dxa"/>
            <w:tcBorders>
              <w:top w:val="dashed" w:sz="4" w:space="0" w:color="auto"/>
              <w:bottom w:val="dashed" w:sz="4" w:space="0" w:color="auto"/>
            </w:tcBorders>
          </w:tcPr>
          <w:p w14:paraId="4C1997C0" w14:textId="5BE71B31"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EfficientNetB3</w:t>
            </w:r>
          </w:p>
        </w:tc>
        <w:tc>
          <w:tcPr>
            <w:tcW w:w="1668" w:type="dxa"/>
            <w:tcBorders>
              <w:top w:val="dashed" w:sz="4" w:space="0" w:color="auto"/>
              <w:bottom w:val="dashed" w:sz="4" w:space="0" w:color="auto"/>
              <w:right w:val="dashed" w:sz="4" w:space="0" w:color="auto"/>
            </w:tcBorders>
          </w:tcPr>
          <w:p w14:paraId="5E93F0FB" w14:textId="241DE672"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153600</w:t>
            </w:r>
          </w:p>
        </w:tc>
        <w:tc>
          <w:tcPr>
            <w:tcW w:w="1300" w:type="dxa"/>
            <w:vMerge/>
            <w:tcBorders>
              <w:left w:val="dashed" w:sz="4" w:space="0" w:color="auto"/>
              <w:bottom w:val="nil"/>
              <w:right w:val="dashed" w:sz="4" w:space="0" w:color="auto"/>
            </w:tcBorders>
          </w:tcPr>
          <w:p w14:paraId="0CDF6F47" w14:textId="79AC35AC" w:rsidR="0008772A" w:rsidRPr="005850AF" w:rsidRDefault="0008772A"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63580B04" w14:textId="77777777" w:rsidR="0008772A" w:rsidRPr="005850AF" w:rsidRDefault="0008772A" w:rsidP="00730928">
            <w:pPr>
              <w:spacing w:line="360" w:lineRule="auto"/>
              <w:jc w:val="center"/>
              <w:rPr>
                <w:rFonts w:ascii="Arial" w:hAnsi="Arial" w:cs="Arial"/>
                <w:sz w:val="20"/>
                <w:szCs w:val="20"/>
              </w:rPr>
            </w:pPr>
          </w:p>
        </w:tc>
        <w:tc>
          <w:tcPr>
            <w:tcW w:w="1473" w:type="dxa"/>
            <w:vMerge w:val="restart"/>
            <w:tcBorders>
              <w:top w:val="dashed" w:sz="4" w:space="0" w:color="auto"/>
              <w:left w:val="dashed" w:sz="4" w:space="0" w:color="auto"/>
            </w:tcBorders>
            <w:vAlign w:val="center"/>
          </w:tcPr>
          <w:p w14:paraId="72BCB80E" w14:textId="7833E1A9" w:rsidR="0008772A" w:rsidRPr="00EF3B93" w:rsidRDefault="00EF3B93" w:rsidP="0008772A">
            <w:pPr>
              <w:spacing w:line="360" w:lineRule="auto"/>
              <w:jc w:val="center"/>
              <w:rPr>
                <w:rFonts w:ascii="Arial" w:hAnsi="Arial" w:cs="Arial"/>
                <w:i/>
                <w:iCs/>
                <w:sz w:val="20"/>
                <w:szCs w:val="20"/>
              </w:rPr>
            </w:pPr>
            <w:r w:rsidRPr="00EF3B93">
              <w:rPr>
                <w:rFonts w:ascii="Arial" w:hAnsi="Arial" w:cs="Arial"/>
                <w:i/>
                <w:iCs/>
                <w:sz w:val="20"/>
                <w:szCs w:val="20"/>
              </w:rPr>
              <w:t>Random Forest</w:t>
            </w:r>
          </w:p>
        </w:tc>
      </w:tr>
      <w:tr w:rsidR="0008772A" w:rsidRPr="005850AF" w14:paraId="5424CE10" w14:textId="77777777" w:rsidTr="0008772A">
        <w:tc>
          <w:tcPr>
            <w:tcW w:w="2979" w:type="dxa"/>
            <w:tcBorders>
              <w:top w:val="dashed" w:sz="4" w:space="0" w:color="auto"/>
              <w:bottom w:val="dashed" w:sz="4" w:space="0" w:color="auto"/>
            </w:tcBorders>
          </w:tcPr>
          <w:p w14:paraId="7664DB98" w14:textId="774230FC"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EfficientNetB4</w:t>
            </w:r>
          </w:p>
        </w:tc>
        <w:tc>
          <w:tcPr>
            <w:tcW w:w="1668" w:type="dxa"/>
            <w:tcBorders>
              <w:top w:val="dashed" w:sz="4" w:space="0" w:color="auto"/>
              <w:bottom w:val="dashed" w:sz="4" w:space="0" w:color="auto"/>
              <w:right w:val="dashed" w:sz="4" w:space="0" w:color="auto"/>
            </w:tcBorders>
          </w:tcPr>
          <w:p w14:paraId="5BED3C52" w14:textId="1EF4C302"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258048</w:t>
            </w:r>
          </w:p>
        </w:tc>
        <w:tc>
          <w:tcPr>
            <w:tcW w:w="1300" w:type="dxa"/>
            <w:vMerge/>
            <w:tcBorders>
              <w:left w:val="dashed" w:sz="4" w:space="0" w:color="auto"/>
              <w:bottom w:val="nil"/>
              <w:right w:val="dashed" w:sz="4" w:space="0" w:color="auto"/>
            </w:tcBorders>
          </w:tcPr>
          <w:p w14:paraId="164946FD" w14:textId="03CFF4C1" w:rsidR="0008772A" w:rsidRPr="005850AF" w:rsidRDefault="0008772A"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2DFAD4BE" w14:textId="2DEEF348"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75</w:t>
            </w:r>
          </w:p>
        </w:tc>
        <w:tc>
          <w:tcPr>
            <w:tcW w:w="1473" w:type="dxa"/>
            <w:vMerge/>
            <w:tcBorders>
              <w:left w:val="dashed" w:sz="4" w:space="0" w:color="auto"/>
            </w:tcBorders>
            <w:vAlign w:val="center"/>
          </w:tcPr>
          <w:p w14:paraId="143519A0" w14:textId="577B3DB3" w:rsidR="0008772A" w:rsidRPr="005850AF" w:rsidRDefault="0008772A" w:rsidP="0008772A">
            <w:pPr>
              <w:spacing w:line="360" w:lineRule="auto"/>
              <w:jc w:val="center"/>
              <w:rPr>
                <w:rFonts w:ascii="Arial" w:hAnsi="Arial" w:cs="Arial"/>
                <w:sz w:val="20"/>
                <w:szCs w:val="20"/>
              </w:rPr>
            </w:pPr>
          </w:p>
        </w:tc>
      </w:tr>
      <w:tr w:rsidR="0008772A" w:rsidRPr="005850AF" w14:paraId="7654E649" w14:textId="77777777" w:rsidTr="0008772A">
        <w:tc>
          <w:tcPr>
            <w:tcW w:w="2979" w:type="dxa"/>
            <w:tcBorders>
              <w:top w:val="dashed" w:sz="4" w:space="0" w:color="auto"/>
              <w:bottom w:val="dashed" w:sz="4" w:space="0" w:color="auto"/>
            </w:tcBorders>
          </w:tcPr>
          <w:p w14:paraId="36FF23A4" w14:textId="26E3E6CA"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EfficientNetB5</w:t>
            </w:r>
          </w:p>
        </w:tc>
        <w:tc>
          <w:tcPr>
            <w:tcW w:w="1668" w:type="dxa"/>
            <w:tcBorders>
              <w:top w:val="dashed" w:sz="4" w:space="0" w:color="auto"/>
              <w:bottom w:val="dashed" w:sz="4" w:space="0" w:color="auto"/>
              <w:right w:val="dashed" w:sz="4" w:space="0" w:color="auto"/>
            </w:tcBorders>
          </w:tcPr>
          <w:p w14:paraId="06A8A330" w14:textId="73E9C862"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460800</w:t>
            </w:r>
          </w:p>
        </w:tc>
        <w:tc>
          <w:tcPr>
            <w:tcW w:w="1300" w:type="dxa"/>
            <w:vMerge/>
            <w:tcBorders>
              <w:left w:val="dashed" w:sz="4" w:space="0" w:color="auto"/>
              <w:bottom w:val="nil"/>
              <w:right w:val="dashed" w:sz="4" w:space="0" w:color="auto"/>
            </w:tcBorders>
          </w:tcPr>
          <w:p w14:paraId="75072430" w14:textId="082821E2" w:rsidR="0008772A" w:rsidRPr="005850AF" w:rsidRDefault="0008772A"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2D7C9C68" w14:textId="77777777" w:rsidR="0008772A" w:rsidRPr="005850AF" w:rsidRDefault="0008772A" w:rsidP="00730928">
            <w:pPr>
              <w:spacing w:line="360" w:lineRule="auto"/>
              <w:jc w:val="center"/>
              <w:rPr>
                <w:rFonts w:ascii="Arial" w:hAnsi="Arial" w:cs="Arial"/>
                <w:sz w:val="20"/>
                <w:szCs w:val="20"/>
              </w:rPr>
            </w:pPr>
          </w:p>
        </w:tc>
        <w:tc>
          <w:tcPr>
            <w:tcW w:w="1473" w:type="dxa"/>
            <w:vMerge/>
            <w:tcBorders>
              <w:left w:val="dashed" w:sz="4" w:space="0" w:color="auto"/>
            </w:tcBorders>
            <w:vAlign w:val="center"/>
          </w:tcPr>
          <w:p w14:paraId="2E044EEF" w14:textId="2FAA25E5" w:rsidR="0008772A" w:rsidRPr="005850AF" w:rsidRDefault="0008772A" w:rsidP="0008772A">
            <w:pPr>
              <w:spacing w:line="360" w:lineRule="auto"/>
              <w:jc w:val="center"/>
              <w:rPr>
                <w:rFonts w:ascii="Arial" w:hAnsi="Arial" w:cs="Arial"/>
                <w:sz w:val="20"/>
                <w:szCs w:val="20"/>
              </w:rPr>
            </w:pPr>
          </w:p>
        </w:tc>
      </w:tr>
      <w:tr w:rsidR="0008772A" w:rsidRPr="005850AF" w14:paraId="2C9C3184" w14:textId="77777777" w:rsidTr="0008772A">
        <w:tc>
          <w:tcPr>
            <w:tcW w:w="2979" w:type="dxa"/>
            <w:tcBorders>
              <w:top w:val="dashed" w:sz="4" w:space="0" w:color="auto"/>
              <w:bottom w:val="dashed" w:sz="4" w:space="0" w:color="auto"/>
            </w:tcBorders>
          </w:tcPr>
          <w:p w14:paraId="369A0F01" w14:textId="13AAF49C"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EfficientNetB6</w:t>
            </w:r>
          </w:p>
        </w:tc>
        <w:tc>
          <w:tcPr>
            <w:tcW w:w="1668" w:type="dxa"/>
            <w:tcBorders>
              <w:top w:val="dashed" w:sz="4" w:space="0" w:color="auto"/>
              <w:bottom w:val="dashed" w:sz="4" w:space="0" w:color="auto"/>
              <w:right w:val="dashed" w:sz="4" w:space="0" w:color="auto"/>
            </w:tcBorders>
          </w:tcPr>
          <w:p w14:paraId="7C959BFF" w14:textId="4EC75005"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665856</w:t>
            </w:r>
          </w:p>
        </w:tc>
        <w:tc>
          <w:tcPr>
            <w:tcW w:w="1300" w:type="dxa"/>
            <w:vMerge/>
            <w:tcBorders>
              <w:left w:val="dashed" w:sz="4" w:space="0" w:color="auto"/>
              <w:bottom w:val="nil"/>
              <w:right w:val="dashed" w:sz="4" w:space="0" w:color="auto"/>
            </w:tcBorders>
          </w:tcPr>
          <w:p w14:paraId="4F3E6FE8" w14:textId="25D1CC41" w:rsidR="0008772A" w:rsidRPr="005850AF" w:rsidRDefault="0008772A"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4BFB1E13" w14:textId="03E972C4"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100</w:t>
            </w:r>
          </w:p>
        </w:tc>
        <w:tc>
          <w:tcPr>
            <w:tcW w:w="1473" w:type="dxa"/>
            <w:vMerge/>
            <w:tcBorders>
              <w:left w:val="dashed" w:sz="4" w:space="0" w:color="auto"/>
              <w:bottom w:val="dashed" w:sz="4" w:space="0" w:color="auto"/>
            </w:tcBorders>
            <w:vAlign w:val="center"/>
          </w:tcPr>
          <w:p w14:paraId="2957E941" w14:textId="1E9818C6" w:rsidR="0008772A" w:rsidRPr="005850AF" w:rsidRDefault="0008772A" w:rsidP="0008772A">
            <w:pPr>
              <w:spacing w:line="360" w:lineRule="auto"/>
              <w:jc w:val="center"/>
              <w:rPr>
                <w:rFonts w:ascii="Arial" w:hAnsi="Arial" w:cs="Arial"/>
                <w:sz w:val="20"/>
                <w:szCs w:val="20"/>
              </w:rPr>
            </w:pPr>
          </w:p>
        </w:tc>
      </w:tr>
      <w:tr w:rsidR="00095F19" w:rsidRPr="005850AF" w14:paraId="057139A3" w14:textId="77777777" w:rsidTr="0008772A">
        <w:tc>
          <w:tcPr>
            <w:tcW w:w="2979" w:type="dxa"/>
            <w:tcBorders>
              <w:top w:val="dashed" w:sz="4" w:space="0" w:color="auto"/>
              <w:bottom w:val="dashed" w:sz="4" w:space="0" w:color="auto"/>
            </w:tcBorders>
          </w:tcPr>
          <w:p w14:paraId="6E01D6F5" w14:textId="06FD2F18"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EfficientNetB7</w:t>
            </w:r>
          </w:p>
        </w:tc>
        <w:tc>
          <w:tcPr>
            <w:tcW w:w="1668" w:type="dxa"/>
            <w:tcBorders>
              <w:top w:val="dashed" w:sz="4" w:space="0" w:color="auto"/>
              <w:bottom w:val="dashed" w:sz="4" w:space="0" w:color="auto"/>
              <w:right w:val="dashed" w:sz="4" w:space="0" w:color="auto"/>
            </w:tcBorders>
          </w:tcPr>
          <w:p w14:paraId="6DDE93CC" w14:textId="2BF8FB12"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924160</w:t>
            </w:r>
          </w:p>
        </w:tc>
        <w:tc>
          <w:tcPr>
            <w:tcW w:w="1300" w:type="dxa"/>
            <w:vMerge/>
            <w:tcBorders>
              <w:left w:val="dashed" w:sz="4" w:space="0" w:color="auto"/>
              <w:bottom w:val="nil"/>
              <w:right w:val="dashed" w:sz="4" w:space="0" w:color="auto"/>
            </w:tcBorders>
          </w:tcPr>
          <w:p w14:paraId="57A0695E" w14:textId="099D2D46" w:rsidR="00095F19" w:rsidRPr="005850AF" w:rsidRDefault="00095F19"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5DADE22F" w14:textId="77777777" w:rsidR="00095F19" w:rsidRPr="005850AF" w:rsidRDefault="00095F19" w:rsidP="00730928">
            <w:pPr>
              <w:spacing w:line="360" w:lineRule="auto"/>
              <w:jc w:val="center"/>
              <w:rPr>
                <w:rFonts w:ascii="Arial" w:hAnsi="Arial" w:cs="Arial"/>
                <w:sz w:val="20"/>
                <w:szCs w:val="20"/>
              </w:rPr>
            </w:pPr>
          </w:p>
        </w:tc>
        <w:tc>
          <w:tcPr>
            <w:tcW w:w="1473" w:type="dxa"/>
            <w:vMerge w:val="restart"/>
            <w:tcBorders>
              <w:top w:val="dashed" w:sz="4" w:space="0" w:color="auto"/>
              <w:left w:val="dashed" w:sz="4" w:space="0" w:color="auto"/>
            </w:tcBorders>
            <w:vAlign w:val="center"/>
          </w:tcPr>
          <w:p w14:paraId="3FF7186F" w14:textId="077E5E93" w:rsidR="00095F19" w:rsidRPr="00095F19" w:rsidRDefault="00095F19" w:rsidP="0008772A">
            <w:pPr>
              <w:spacing w:line="360" w:lineRule="auto"/>
              <w:jc w:val="center"/>
              <w:rPr>
                <w:rFonts w:ascii="Arial" w:hAnsi="Arial" w:cs="Arial"/>
                <w:i/>
                <w:iCs/>
                <w:sz w:val="20"/>
                <w:szCs w:val="20"/>
              </w:rPr>
            </w:pPr>
            <w:proofErr w:type="spellStart"/>
            <w:r w:rsidRPr="00095F19">
              <w:rPr>
                <w:rFonts w:ascii="Arial" w:hAnsi="Arial" w:cs="Arial"/>
                <w:i/>
                <w:iCs/>
                <w:sz w:val="20"/>
                <w:szCs w:val="20"/>
              </w:rPr>
              <w:t>Adaboost</w:t>
            </w:r>
            <w:proofErr w:type="spellEnd"/>
          </w:p>
        </w:tc>
      </w:tr>
      <w:tr w:rsidR="00095F19" w:rsidRPr="005850AF" w14:paraId="3C65E88E" w14:textId="77777777" w:rsidTr="000E487E">
        <w:tc>
          <w:tcPr>
            <w:tcW w:w="2979" w:type="dxa"/>
            <w:tcBorders>
              <w:top w:val="dashed" w:sz="4" w:space="0" w:color="auto"/>
              <w:bottom w:val="dashed" w:sz="4" w:space="0" w:color="auto"/>
            </w:tcBorders>
          </w:tcPr>
          <w:p w14:paraId="22F48AE1" w14:textId="3951389F"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EfficienteNetB1+EfficientNetB5</w:t>
            </w:r>
          </w:p>
        </w:tc>
        <w:tc>
          <w:tcPr>
            <w:tcW w:w="1668" w:type="dxa"/>
            <w:tcBorders>
              <w:top w:val="dashed" w:sz="4" w:space="0" w:color="auto"/>
              <w:bottom w:val="dashed" w:sz="4" w:space="0" w:color="auto"/>
              <w:right w:val="dashed" w:sz="4" w:space="0" w:color="auto"/>
            </w:tcBorders>
          </w:tcPr>
          <w:p w14:paraId="147352CB" w14:textId="0105DB50"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81920+460800</w:t>
            </w:r>
          </w:p>
        </w:tc>
        <w:tc>
          <w:tcPr>
            <w:tcW w:w="1300" w:type="dxa"/>
            <w:vMerge/>
            <w:tcBorders>
              <w:left w:val="dashed" w:sz="4" w:space="0" w:color="auto"/>
              <w:bottom w:val="nil"/>
              <w:right w:val="dashed" w:sz="4" w:space="0" w:color="auto"/>
            </w:tcBorders>
          </w:tcPr>
          <w:p w14:paraId="1A80A6EB" w14:textId="3BDFD175" w:rsidR="00095F19" w:rsidRPr="005850AF" w:rsidRDefault="00095F19"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56F4A6B9" w14:textId="312C8DE2" w:rsidR="00095F19" w:rsidRPr="005850AF" w:rsidRDefault="00095F19" w:rsidP="00730928">
            <w:pPr>
              <w:spacing w:line="360" w:lineRule="auto"/>
              <w:jc w:val="center"/>
              <w:rPr>
                <w:rFonts w:ascii="Arial" w:hAnsi="Arial" w:cs="Arial"/>
                <w:sz w:val="20"/>
                <w:szCs w:val="20"/>
              </w:rPr>
            </w:pPr>
            <w:r>
              <w:rPr>
                <w:rFonts w:ascii="Arial" w:hAnsi="Arial" w:cs="Arial"/>
                <w:sz w:val="20"/>
                <w:szCs w:val="20"/>
              </w:rPr>
              <w:t>150</w:t>
            </w:r>
          </w:p>
        </w:tc>
        <w:tc>
          <w:tcPr>
            <w:tcW w:w="1473" w:type="dxa"/>
            <w:vMerge/>
            <w:tcBorders>
              <w:left w:val="dashed" w:sz="4" w:space="0" w:color="auto"/>
            </w:tcBorders>
          </w:tcPr>
          <w:p w14:paraId="54903C4B" w14:textId="1376FDD6" w:rsidR="00095F19" w:rsidRPr="005850AF" w:rsidRDefault="00095F19" w:rsidP="00833C30">
            <w:pPr>
              <w:spacing w:line="360" w:lineRule="auto"/>
              <w:jc w:val="both"/>
              <w:rPr>
                <w:rFonts w:ascii="Arial" w:hAnsi="Arial" w:cs="Arial"/>
                <w:sz w:val="20"/>
                <w:szCs w:val="20"/>
              </w:rPr>
            </w:pPr>
          </w:p>
        </w:tc>
      </w:tr>
      <w:tr w:rsidR="00095F19" w:rsidRPr="005850AF" w14:paraId="3EC62F09" w14:textId="77777777" w:rsidTr="000E487E">
        <w:tc>
          <w:tcPr>
            <w:tcW w:w="2979" w:type="dxa"/>
            <w:tcBorders>
              <w:top w:val="dashed" w:sz="4" w:space="0" w:color="auto"/>
              <w:bottom w:val="dashed" w:sz="4" w:space="0" w:color="auto"/>
            </w:tcBorders>
          </w:tcPr>
          <w:p w14:paraId="19682BF6" w14:textId="5EFCA883"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MobileNet+ResNet101</w:t>
            </w:r>
          </w:p>
        </w:tc>
        <w:tc>
          <w:tcPr>
            <w:tcW w:w="1668" w:type="dxa"/>
            <w:tcBorders>
              <w:top w:val="dashed" w:sz="4" w:space="0" w:color="auto"/>
              <w:bottom w:val="dashed" w:sz="4" w:space="0" w:color="auto"/>
              <w:right w:val="dashed" w:sz="4" w:space="0" w:color="auto"/>
            </w:tcBorders>
          </w:tcPr>
          <w:p w14:paraId="3F4B3084" w14:textId="37809736"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50176+100352</w:t>
            </w:r>
          </w:p>
        </w:tc>
        <w:tc>
          <w:tcPr>
            <w:tcW w:w="1300" w:type="dxa"/>
            <w:vMerge/>
            <w:tcBorders>
              <w:left w:val="dashed" w:sz="4" w:space="0" w:color="auto"/>
              <w:bottom w:val="nil"/>
              <w:right w:val="dashed" w:sz="4" w:space="0" w:color="auto"/>
            </w:tcBorders>
          </w:tcPr>
          <w:p w14:paraId="4C6B39BC" w14:textId="6FA8F1A5" w:rsidR="00095F19" w:rsidRPr="005850AF" w:rsidRDefault="00095F19"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1C5B0886" w14:textId="77777777" w:rsidR="00095F19" w:rsidRPr="005850AF" w:rsidRDefault="00095F19" w:rsidP="00730928">
            <w:pPr>
              <w:spacing w:line="360" w:lineRule="auto"/>
              <w:jc w:val="center"/>
              <w:rPr>
                <w:rFonts w:ascii="Arial" w:hAnsi="Arial" w:cs="Arial"/>
                <w:sz w:val="20"/>
                <w:szCs w:val="20"/>
              </w:rPr>
            </w:pPr>
          </w:p>
        </w:tc>
        <w:tc>
          <w:tcPr>
            <w:tcW w:w="1473" w:type="dxa"/>
            <w:vMerge/>
            <w:tcBorders>
              <w:left w:val="dashed" w:sz="4" w:space="0" w:color="auto"/>
            </w:tcBorders>
          </w:tcPr>
          <w:p w14:paraId="4892B212" w14:textId="1F690E6C" w:rsidR="00095F19" w:rsidRPr="005850AF" w:rsidRDefault="00095F19" w:rsidP="00833C30">
            <w:pPr>
              <w:spacing w:line="360" w:lineRule="auto"/>
              <w:jc w:val="both"/>
              <w:rPr>
                <w:rFonts w:ascii="Arial" w:hAnsi="Arial" w:cs="Arial"/>
                <w:sz w:val="20"/>
                <w:szCs w:val="20"/>
              </w:rPr>
            </w:pPr>
          </w:p>
        </w:tc>
      </w:tr>
      <w:tr w:rsidR="00095F19" w:rsidRPr="005850AF" w14:paraId="4C7379EB" w14:textId="77777777" w:rsidTr="000E487E">
        <w:tc>
          <w:tcPr>
            <w:tcW w:w="2979" w:type="dxa"/>
            <w:tcBorders>
              <w:top w:val="dashed" w:sz="4" w:space="0" w:color="auto"/>
              <w:bottom w:val="dashed" w:sz="4" w:space="0" w:color="auto"/>
            </w:tcBorders>
          </w:tcPr>
          <w:p w14:paraId="556E4B6C" w14:textId="754234C6"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ResNet101+DenseNet169</w:t>
            </w:r>
          </w:p>
        </w:tc>
        <w:tc>
          <w:tcPr>
            <w:tcW w:w="1668" w:type="dxa"/>
            <w:tcBorders>
              <w:top w:val="dashed" w:sz="4" w:space="0" w:color="auto"/>
              <w:bottom w:val="dashed" w:sz="4" w:space="0" w:color="auto"/>
              <w:right w:val="dashed" w:sz="4" w:space="0" w:color="auto"/>
            </w:tcBorders>
          </w:tcPr>
          <w:p w14:paraId="371785AC" w14:textId="3479EB05"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100352+81536</w:t>
            </w:r>
          </w:p>
        </w:tc>
        <w:tc>
          <w:tcPr>
            <w:tcW w:w="1300" w:type="dxa"/>
            <w:vMerge w:val="restart"/>
            <w:tcBorders>
              <w:top w:val="dashed" w:sz="4" w:space="0" w:color="auto"/>
              <w:left w:val="dashed" w:sz="4" w:space="0" w:color="auto"/>
              <w:bottom w:val="nil"/>
              <w:right w:val="dashed" w:sz="4" w:space="0" w:color="auto"/>
            </w:tcBorders>
            <w:vAlign w:val="center"/>
          </w:tcPr>
          <w:p w14:paraId="035048AD" w14:textId="00A2DAFE" w:rsidR="00095F19" w:rsidRPr="005850AF" w:rsidRDefault="00095F19" w:rsidP="00833C30">
            <w:pPr>
              <w:spacing w:line="360" w:lineRule="auto"/>
              <w:jc w:val="center"/>
              <w:rPr>
                <w:rFonts w:ascii="Arial" w:hAnsi="Arial" w:cs="Arial"/>
                <w:sz w:val="20"/>
                <w:szCs w:val="20"/>
              </w:rPr>
            </w:pPr>
            <w:proofErr w:type="spellStart"/>
            <w:r>
              <w:rPr>
                <w:rFonts w:ascii="Arial" w:hAnsi="Arial" w:cs="Arial"/>
                <w:sz w:val="20"/>
                <w:szCs w:val="20"/>
              </w:rPr>
              <w:t>Relief-F</w:t>
            </w:r>
            <w:proofErr w:type="spellEnd"/>
          </w:p>
        </w:tc>
        <w:tc>
          <w:tcPr>
            <w:tcW w:w="1651" w:type="dxa"/>
            <w:vMerge w:val="restart"/>
            <w:tcBorders>
              <w:top w:val="dashed" w:sz="4" w:space="0" w:color="auto"/>
              <w:left w:val="dashed" w:sz="4" w:space="0" w:color="auto"/>
              <w:bottom w:val="nil"/>
              <w:right w:val="dashed" w:sz="4" w:space="0" w:color="auto"/>
            </w:tcBorders>
            <w:vAlign w:val="center"/>
          </w:tcPr>
          <w:p w14:paraId="58FC1824" w14:textId="66E5CA00" w:rsidR="00095F19" w:rsidRPr="005850AF" w:rsidRDefault="00095F19" w:rsidP="00730928">
            <w:pPr>
              <w:spacing w:line="360" w:lineRule="auto"/>
              <w:jc w:val="center"/>
              <w:rPr>
                <w:rFonts w:ascii="Arial" w:hAnsi="Arial" w:cs="Arial"/>
                <w:sz w:val="20"/>
                <w:szCs w:val="20"/>
              </w:rPr>
            </w:pPr>
            <w:r>
              <w:rPr>
                <w:rFonts w:ascii="Arial" w:hAnsi="Arial" w:cs="Arial"/>
                <w:sz w:val="20"/>
                <w:szCs w:val="20"/>
              </w:rPr>
              <w:t>200</w:t>
            </w:r>
          </w:p>
        </w:tc>
        <w:tc>
          <w:tcPr>
            <w:tcW w:w="1473" w:type="dxa"/>
            <w:vMerge/>
            <w:tcBorders>
              <w:left w:val="dashed" w:sz="4" w:space="0" w:color="auto"/>
            </w:tcBorders>
          </w:tcPr>
          <w:p w14:paraId="3A00D18A" w14:textId="342A61F1" w:rsidR="00095F19" w:rsidRPr="005850AF" w:rsidRDefault="00095F19" w:rsidP="00833C30">
            <w:pPr>
              <w:spacing w:line="360" w:lineRule="auto"/>
              <w:jc w:val="both"/>
              <w:rPr>
                <w:rFonts w:ascii="Arial" w:hAnsi="Arial" w:cs="Arial"/>
                <w:sz w:val="20"/>
                <w:szCs w:val="20"/>
              </w:rPr>
            </w:pPr>
          </w:p>
        </w:tc>
      </w:tr>
      <w:tr w:rsidR="00095F19" w:rsidRPr="005850AF" w14:paraId="4E9979F8" w14:textId="77777777" w:rsidTr="000E487E">
        <w:tc>
          <w:tcPr>
            <w:tcW w:w="2979" w:type="dxa"/>
            <w:tcBorders>
              <w:top w:val="dashed" w:sz="4" w:space="0" w:color="auto"/>
              <w:bottom w:val="dashed" w:sz="4" w:space="0" w:color="auto"/>
            </w:tcBorders>
          </w:tcPr>
          <w:p w14:paraId="3BB4C21C" w14:textId="1EA72203" w:rsidR="00095F19" w:rsidRPr="00845D19" w:rsidRDefault="00095F19" w:rsidP="00833C30">
            <w:pPr>
              <w:spacing w:line="360" w:lineRule="auto"/>
              <w:jc w:val="both"/>
              <w:rPr>
                <w:rFonts w:ascii="Arial" w:eastAsia="Calibri" w:hAnsi="Arial" w:cs="Arial"/>
                <w:b/>
                <w:bCs/>
                <w:sz w:val="20"/>
                <w:szCs w:val="20"/>
              </w:rPr>
            </w:pPr>
            <w:r>
              <w:rPr>
                <w:rFonts w:ascii="Arial" w:eastAsia="Calibri" w:hAnsi="Arial" w:cs="Arial"/>
                <w:sz w:val="20"/>
                <w:szCs w:val="20"/>
              </w:rPr>
              <w:t>ResNet101+DenseNet121</w:t>
            </w:r>
          </w:p>
        </w:tc>
        <w:tc>
          <w:tcPr>
            <w:tcW w:w="1668" w:type="dxa"/>
            <w:tcBorders>
              <w:top w:val="dashed" w:sz="4" w:space="0" w:color="auto"/>
              <w:bottom w:val="dashed" w:sz="4" w:space="0" w:color="auto"/>
              <w:right w:val="dashed" w:sz="4" w:space="0" w:color="auto"/>
            </w:tcBorders>
          </w:tcPr>
          <w:p w14:paraId="04BF50AD" w14:textId="1CF80FB7"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100352+50176</w:t>
            </w:r>
          </w:p>
        </w:tc>
        <w:tc>
          <w:tcPr>
            <w:tcW w:w="1300" w:type="dxa"/>
            <w:vMerge/>
            <w:tcBorders>
              <w:left w:val="dashed" w:sz="4" w:space="0" w:color="auto"/>
              <w:bottom w:val="nil"/>
              <w:right w:val="dashed" w:sz="4" w:space="0" w:color="auto"/>
            </w:tcBorders>
          </w:tcPr>
          <w:p w14:paraId="208771A2" w14:textId="34282FD2" w:rsidR="00095F19" w:rsidRPr="005850AF" w:rsidRDefault="00095F19"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1AF2263B" w14:textId="77777777" w:rsidR="00095F19" w:rsidRPr="005850AF" w:rsidRDefault="00095F19" w:rsidP="00730928">
            <w:pPr>
              <w:spacing w:line="360" w:lineRule="auto"/>
              <w:jc w:val="center"/>
              <w:rPr>
                <w:rFonts w:ascii="Arial" w:hAnsi="Arial" w:cs="Arial"/>
                <w:sz w:val="20"/>
                <w:szCs w:val="20"/>
              </w:rPr>
            </w:pPr>
          </w:p>
        </w:tc>
        <w:tc>
          <w:tcPr>
            <w:tcW w:w="1473" w:type="dxa"/>
            <w:vMerge/>
            <w:tcBorders>
              <w:left w:val="dashed" w:sz="4" w:space="0" w:color="auto"/>
              <w:bottom w:val="dashed" w:sz="4" w:space="0" w:color="auto"/>
            </w:tcBorders>
          </w:tcPr>
          <w:p w14:paraId="071F15F1" w14:textId="1F12451D" w:rsidR="00095F19" w:rsidRPr="005850AF" w:rsidRDefault="00095F19" w:rsidP="00833C30">
            <w:pPr>
              <w:spacing w:line="360" w:lineRule="auto"/>
              <w:jc w:val="both"/>
              <w:rPr>
                <w:rFonts w:ascii="Arial" w:hAnsi="Arial" w:cs="Arial"/>
                <w:sz w:val="20"/>
                <w:szCs w:val="20"/>
              </w:rPr>
            </w:pPr>
          </w:p>
        </w:tc>
      </w:tr>
      <w:tr w:rsidR="00095F19" w:rsidRPr="005850AF" w14:paraId="54831158" w14:textId="77777777" w:rsidTr="00095F19">
        <w:tc>
          <w:tcPr>
            <w:tcW w:w="2979" w:type="dxa"/>
            <w:tcBorders>
              <w:top w:val="dashed" w:sz="4" w:space="0" w:color="auto"/>
              <w:bottom w:val="dashed" w:sz="4" w:space="0" w:color="auto"/>
            </w:tcBorders>
          </w:tcPr>
          <w:p w14:paraId="53131ECD" w14:textId="0F29E640"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ResNet101+MobileNetV2</w:t>
            </w:r>
          </w:p>
        </w:tc>
        <w:tc>
          <w:tcPr>
            <w:tcW w:w="1668" w:type="dxa"/>
            <w:tcBorders>
              <w:top w:val="dashed" w:sz="4" w:space="0" w:color="auto"/>
              <w:bottom w:val="dashed" w:sz="4" w:space="0" w:color="auto"/>
              <w:right w:val="dashed" w:sz="4" w:space="0" w:color="auto"/>
            </w:tcBorders>
          </w:tcPr>
          <w:p w14:paraId="3D6079E7" w14:textId="5FF77CD9"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100352+67720</w:t>
            </w:r>
          </w:p>
        </w:tc>
        <w:tc>
          <w:tcPr>
            <w:tcW w:w="1300" w:type="dxa"/>
            <w:vMerge/>
            <w:tcBorders>
              <w:left w:val="dashed" w:sz="4" w:space="0" w:color="auto"/>
              <w:bottom w:val="nil"/>
              <w:right w:val="dashed" w:sz="4" w:space="0" w:color="auto"/>
            </w:tcBorders>
          </w:tcPr>
          <w:p w14:paraId="1F917CA9" w14:textId="56BD75E3" w:rsidR="00095F19" w:rsidRPr="005850AF" w:rsidRDefault="00095F19"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22D1AD9C" w14:textId="22679D2F" w:rsidR="00095F19" w:rsidRPr="005850AF" w:rsidRDefault="00095F19" w:rsidP="00730928">
            <w:pPr>
              <w:spacing w:line="360" w:lineRule="auto"/>
              <w:jc w:val="center"/>
              <w:rPr>
                <w:rFonts w:ascii="Arial" w:hAnsi="Arial" w:cs="Arial"/>
                <w:sz w:val="20"/>
                <w:szCs w:val="20"/>
              </w:rPr>
            </w:pPr>
            <w:r>
              <w:rPr>
                <w:rFonts w:ascii="Arial" w:hAnsi="Arial" w:cs="Arial"/>
                <w:sz w:val="20"/>
                <w:szCs w:val="20"/>
              </w:rPr>
              <w:t>250</w:t>
            </w:r>
          </w:p>
        </w:tc>
        <w:tc>
          <w:tcPr>
            <w:tcW w:w="1473" w:type="dxa"/>
            <w:vMerge w:val="restart"/>
            <w:tcBorders>
              <w:top w:val="dashed" w:sz="4" w:space="0" w:color="auto"/>
              <w:left w:val="dashed" w:sz="4" w:space="0" w:color="auto"/>
            </w:tcBorders>
            <w:vAlign w:val="center"/>
          </w:tcPr>
          <w:p w14:paraId="2B681F3C" w14:textId="2C38EC68" w:rsidR="00095F19" w:rsidRPr="00095F19" w:rsidRDefault="00095F19" w:rsidP="00095F19">
            <w:pPr>
              <w:spacing w:line="360" w:lineRule="auto"/>
              <w:jc w:val="center"/>
              <w:rPr>
                <w:rFonts w:ascii="Arial" w:hAnsi="Arial" w:cs="Arial"/>
                <w:i/>
                <w:iCs/>
                <w:sz w:val="20"/>
                <w:szCs w:val="20"/>
              </w:rPr>
            </w:pPr>
            <w:proofErr w:type="spellStart"/>
            <w:r w:rsidRPr="00095F19">
              <w:rPr>
                <w:rFonts w:ascii="Arial" w:hAnsi="Arial" w:cs="Arial"/>
                <w:i/>
                <w:iCs/>
                <w:sz w:val="20"/>
                <w:szCs w:val="20"/>
              </w:rPr>
              <w:t>Gaussian</w:t>
            </w:r>
            <w:proofErr w:type="spellEnd"/>
            <w:r w:rsidRPr="00095F19">
              <w:rPr>
                <w:rFonts w:ascii="Arial" w:hAnsi="Arial" w:cs="Arial"/>
                <w:i/>
                <w:iCs/>
                <w:sz w:val="20"/>
                <w:szCs w:val="20"/>
              </w:rPr>
              <w:t xml:space="preserve"> </w:t>
            </w:r>
            <w:proofErr w:type="spellStart"/>
            <w:r w:rsidRPr="00095F19">
              <w:rPr>
                <w:rFonts w:ascii="Arial" w:hAnsi="Arial" w:cs="Arial"/>
                <w:i/>
                <w:iCs/>
                <w:sz w:val="20"/>
                <w:szCs w:val="20"/>
              </w:rPr>
              <w:t>Naïve</w:t>
            </w:r>
            <w:proofErr w:type="spellEnd"/>
            <w:r w:rsidRPr="00095F19">
              <w:rPr>
                <w:rFonts w:ascii="Arial" w:hAnsi="Arial" w:cs="Arial"/>
                <w:i/>
                <w:iCs/>
                <w:sz w:val="20"/>
                <w:szCs w:val="20"/>
              </w:rPr>
              <w:t xml:space="preserve"> Bayes</w:t>
            </w:r>
          </w:p>
        </w:tc>
      </w:tr>
      <w:tr w:rsidR="00095F19" w:rsidRPr="005850AF" w14:paraId="47A02177" w14:textId="77777777" w:rsidTr="000E487E">
        <w:tc>
          <w:tcPr>
            <w:tcW w:w="2979" w:type="dxa"/>
            <w:tcBorders>
              <w:top w:val="dashed" w:sz="4" w:space="0" w:color="auto"/>
              <w:bottom w:val="dashed" w:sz="4" w:space="0" w:color="auto"/>
            </w:tcBorders>
          </w:tcPr>
          <w:p w14:paraId="53F52AE7" w14:textId="397C48F4"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EfficientNetB0+MobileNet</w:t>
            </w:r>
          </w:p>
        </w:tc>
        <w:tc>
          <w:tcPr>
            <w:tcW w:w="1668" w:type="dxa"/>
            <w:tcBorders>
              <w:top w:val="dashed" w:sz="4" w:space="0" w:color="auto"/>
              <w:bottom w:val="dashed" w:sz="4" w:space="0" w:color="auto"/>
              <w:right w:val="dashed" w:sz="4" w:space="0" w:color="auto"/>
            </w:tcBorders>
          </w:tcPr>
          <w:p w14:paraId="14252760" w14:textId="42EC53A9"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67720+50176</w:t>
            </w:r>
          </w:p>
        </w:tc>
        <w:tc>
          <w:tcPr>
            <w:tcW w:w="1300" w:type="dxa"/>
            <w:vMerge/>
            <w:tcBorders>
              <w:left w:val="dashed" w:sz="4" w:space="0" w:color="auto"/>
              <w:bottom w:val="nil"/>
              <w:right w:val="dashed" w:sz="4" w:space="0" w:color="auto"/>
            </w:tcBorders>
          </w:tcPr>
          <w:p w14:paraId="7F7BAF57" w14:textId="1BA1401C" w:rsidR="00095F19" w:rsidRPr="005850AF" w:rsidRDefault="00095F19"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5717CBD0" w14:textId="77777777" w:rsidR="00095F19" w:rsidRPr="005850AF" w:rsidRDefault="00095F19" w:rsidP="00730928">
            <w:pPr>
              <w:spacing w:line="360" w:lineRule="auto"/>
              <w:jc w:val="center"/>
              <w:rPr>
                <w:rFonts w:ascii="Arial" w:hAnsi="Arial" w:cs="Arial"/>
                <w:sz w:val="20"/>
                <w:szCs w:val="20"/>
              </w:rPr>
            </w:pPr>
          </w:p>
        </w:tc>
        <w:tc>
          <w:tcPr>
            <w:tcW w:w="1473" w:type="dxa"/>
            <w:vMerge/>
            <w:tcBorders>
              <w:left w:val="dashed" w:sz="4" w:space="0" w:color="auto"/>
            </w:tcBorders>
          </w:tcPr>
          <w:p w14:paraId="47028B20" w14:textId="5714E165" w:rsidR="00095F19" w:rsidRPr="005850AF" w:rsidRDefault="00095F19" w:rsidP="00833C30">
            <w:pPr>
              <w:spacing w:line="360" w:lineRule="auto"/>
              <w:jc w:val="both"/>
              <w:rPr>
                <w:rFonts w:ascii="Arial" w:hAnsi="Arial" w:cs="Arial"/>
                <w:sz w:val="20"/>
                <w:szCs w:val="20"/>
              </w:rPr>
            </w:pPr>
          </w:p>
        </w:tc>
      </w:tr>
      <w:tr w:rsidR="00095F19" w:rsidRPr="005850AF" w14:paraId="5644390B" w14:textId="77777777" w:rsidTr="000E487E">
        <w:tc>
          <w:tcPr>
            <w:tcW w:w="2979" w:type="dxa"/>
            <w:tcBorders>
              <w:top w:val="dashed" w:sz="4" w:space="0" w:color="auto"/>
              <w:bottom w:val="dashed" w:sz="4" w:space="0" w:color="auto"/>
            </w:tcBorders>
          </w:tcPr>
          <w:p w14:paraId="4F0591B1" w14:textId="3F051365"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MobileNet+ResNet50</w:t>
            </w:r>
          </w:p>
        </w:tc>
        <w:tc>
          <w:tcPr>
            <w:tcW w:w="1668" w:type="dxa"/>
            <w:tcBorders>
              <w:top w:val="dashed" w:sz="4" w:space="0" w:color="auto"/>
              <w:bottom w:val="dashed" w:sz="4" w:space="0" w:color="auto"/>
              <w:right w:val="dashed" w:sz="4" w:space="0" w:color="auto"/>
            </w:tcBorders>
          </w:tcPr>
          <w:p w14:paraId="35012EB6" w14:textId="29501233"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50176+100352</w:t>
            </w:r>
          </w:p>
        </w:tc>
        <w:tc>
          <w:tcPr>
            <w:tcW w:w="1300" w:type="dxa"/>
            <w:vMerge/>
            <w:tcBorders>
              <w:left w:val="dashed" w:sz="4" w:space="0" w:color="auto"/>
              <w:bottom w:val="nil"/>
              <w:right w:val="dashed" w:sz="4" w:space="0" w:color="auto"/>
            </w:tcBorders>
          </w:tcPr>
          <w:p w14:paraId="23B32532" w14:textId="5BFDDC81" w:rsidR="00095F19" w:rsidRPr="005850AF" w:rsidRDefault="00095F19"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4CA5C4C3" w14:textId="4FF51657" w:rsidR="00095F19" w:rsidRPr="005850AF" w:rsidRDefault="00095F19" w:rsidP="00730928">
            <w:pPr>
              <w:spacing w:line="360" w:lineRule="auto"/>
              <w:jc w:val="center"/>
              <w:rPr>
                <w:rFonts w:ascii="Arial" w:hAnsi="Arial" w:cs="Arial"/>
                <w:sz w:val="20"/>
                <w:szCs w:val="20"/>
              </w:rPr>
            </w:pPr>
            <w:r>
              <w:rPr>
                <w:rFonts w:ascii="Arial" w:hAnsi="Arial" w:cs="Arial"/>
                <w:sz w:val="20"/>
                <w:szCs w:val="20"/>
              </w:rPr>
              <w:t>300</w:t>
            </w:r>
          </w:p>
        </w:tc>
        <w:tc>
          <w:tcPr>
            <w:tcW w:w="1473" w:type="dxa"/>
            <w:vMerge/>
            <w:tcBorders>
              <w:left w:val="dashed" w:sz="4" w:space="0" w:color="auto"/>
            </w:tcBorders>
          </w:tcPr>
          <w:p w14:paraId="2AA6A63D" w14:textId="026A8CBC" w:rsidR="00095F19" w:rsidRPr="005850AF" w:rsidRDefault="00095F19" w:rsidP="00833C30">
            <w:pPr>
              <w:spacing w:line="360" w:lineRule="auto"/>
              <w:jc w:val="both"/>
              <w:rPr>
                <w:rFonts w:ascii="Arial" w:hAnsi="Arial" w:cs="Arial"/>
                <w:sz w:val="20"/>
                <w:szCs w:val="20"/>
              </w:rPr>
            </w:pPr>
          </w:p>
        </w:tc>
      </w:tr>
      <w:tr w:rsidR="00095F19" w:rsidRPr="005850AF" w14:paraId="36B5F222" w14:textId="77777777" w:rsidTr="000E487E">
        <w:tc>
          <w:tcPr>
            <w:tcW w:w="2979" w:type="dxa"/>
            <w:tcBorders>
              <w:top w:val="dashed" w:sz="4" w:space="0" w:color="auto"/>
              <w:bottom w:val="dashed" w:sz="4" w:space="0" w:color="auto"/>
            </w:tcBorders>
          </w:tcPr>
          <w:p w14:paraId="3591FFF8" w14:textId="1494AA7E"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Xception+ResNet50</w:t>
            </w:r>
          </w:p>
        </w:tc>
        <w:tc>
          <w:tcPr>
            <w:tcW w:w="1668" w:type="dxa"/>
            <w:tcBorders>
              <w:top w:val="dashed" w:sz="4" w:space="0" w:color="auto"/>
              <w:bottom w:val="dashed" w:sz="4" w:space="0" w:color="auto"/>
              <w:right w:val="dashed" w:sz="4" w:space="0" w:color="auto"/>
            </w:tcBorders>
          </w:tcPr>
          <w:p w14:paraId="523A272C" w14:textId="4A75A885"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204800+100352</w:t>
            </w:r>
          </w:p>
        </w:tc>
        <w:tc>
          <w:tcPr>
            <w:tcW w:w="1300" w:type="dxa"/>
            <w:vMerge/>
            <w:tcBorders>
              <w:left w:val="dashed" w:sz="4" w:space="0" w:color="auto"/>
              <w:bottom w:val="nil"/>
              <w:right w:val="dashed" w:sz="4" w:space="0" w:color="auto"/>
            </w:tcBorders>
          </w:tcPr>
          <w:p w14:paraId="3D159FAA" w14:textId="1F030742" w:rsidR="00095F19" w:rsidRPr="005850AF" w:rsidRDefault="00095F19"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tcPr>
          <w:p w14:paraId="27C53610" w14:textId="77777777" w:rsidR="00095F19" w:rsidRPr="005850AF" w:rsidRDefault="00095F19" w:rsidP="00833C30">
            <w:pPr>
              <w:spacing w:line="360" w:lineRule="auto"/>
              <w:jc w:val="both"/>
              <w:rPr>
                <w:rFonts w:ascii="Arial" w:hAnsi="Arial" w:cs="Arial"/>
                <w:sz w:val="20"/>
                <w:szCs w:val="20"/>
              </w:rPr>
            </w:pPr>
          </w:p>
        </w:tc>
        <w:tc>
          <w:tcPr>
            <w:tcW w:w="1473" w:type="dxa"/>
            <w:vMerge/>
            <w:tcBorders>
              <w:left w:val="dashed" w:sz="4" w:space="0" w:color="auto"/>
            </w:tcBorders>
          </w:tcPr>
          <w:p w14:paraId="019B1D0B" w14:textId="6B86A718" w:rsidR="00095F19" w:rsidRPr="005850AF" w:rsidRDefault="00095F19" w:rsidP="00833C30">
            <w:pPr>
              <w:spacing w:line="360" w:lineRule="auto"/>
              <w:jc w:val="both"/>
              <w:rPr>
                <w:rFonts w:ascii="Arial" w:hAnsi="Arial" w:cs="Arial"/>
                <w:sz w:val="20"/>
                <w:szCs w:val="20"/>
              </w:rPr>
            </w:pPr>
          </w:p>
        </w:tc>
      </w:tr>
      <w:tr w:rsidR="00095F19" w:rsidRPr="005850AF" w14:paraId="15F9097C" w14:textId="77777777" w:rsidTr="00095F19">
        <w:tc>
          <w:tcPr>
            <w:tcW w:w="2979" w:type="dxa"/>
            <w:tcBorders>
              <w:top w:val="dashed" w:sz="4" w:space="0" w:color="auto"/>
              <w:bottom w:val="single" w:sz="4" w:space="0" w:color="auto"/>
            </w:tcBorders>
          </w:tcPr>
          <w:p w14:paraId="1629CA95" w14:textId="4DE90727"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VGG16+VGG19</w:t>
            </w:r>
          </w:p>
        </w:tc>
        <w:tc>
          <w:tcPr>
            <w:tcW w:w="1668" w:type="dxa"/>
            <w:tcBorders>
              <w:top w:val="dashed" w:sz="4" w:space="0" w:color="auto"/>
              <w:bottom w:val="single" w:sz="4" w:space="0" w:color="auto"/>
              <w:right w:val="dashed" w:sz="4" w:space="0" w:color="auto"/>
            </w:tcBorders>
          </w:tcPr>
          <w:p w14:paraId="2FBC1BB9" w14:textId="6F62F174"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25088+25088</w:t>
            </w:r>
          </w:p>
        </w:tc>
        <w:tc>
          <w:tcPr>
            <w:tcW w:w="1300" w:type="dxa"/>
            <w:vMerge/>
            <w:tcBorders>
              <w:left w:val="dashed" w:sz="4" w:space="0" w:color="auto"/>
              <w:bottom w:val="single" w:sz="4" w:space="0" w:color="auto"/>
              <w:right w:val="dashed" w:sz="4" w:space="0" w:color="auto"/>
            </w:tcBorders>
          </w:tcPr>
          <w:p w14:paraId="5C4D6A5A" w14:textId="019E44A5" w:rsidR="00095F19" w:rsidRPr="005850AF" w:rsidRDefault="00095F19" w:rsidP="00833C30">
            <w:pPr>
              <w:spacing w:line="360" w:lineRule="auto"/>
              <w:jc w:val="both"/>
              <w:rPr>
                <w:rFonts w:ascii="Arial" w:hAnsi="Arial" w:cs="Arial"/>
                <w:sz w:val="20"/>
                <w:szCs w:val="20"/>
              </w:rPr>
            </w:pPr>
          </w:p>
        </w:tc>
        <w:tc>
          <w:tcPr>
            <w:tcW w:w="1651" w:type="dxa"/>
            <w:vMerge/>
            <w:tcBorders>
              <w:left w:val="dashed" w:sz="4" w:space="0" w:color="auto"/>
              <w:bottom w:val="single" w:sz="4" w:space="0" w:color="auto"/>
              <w:right w:val="dashed" w:sz="4" w:space="0" w:color="auto"/>
            </w:tcBorders>
          </w:tcPr>
          <w:p w14:paraId="4691B383" w14:textId="77777777" w:rsidR="00095F19" w:rsidRPr="005850AF" w:rsidRDefault="00095F19" w:rsidP="00833C30">
            <w:pPr>
              <w:spacing w:line="360" w:lineRule="auto"/>
              <w:jc w:val="both"/>
              <w:rPr>
                <w:rFonts w:ascii="Arial" w:hAnsi="Arial" w:cs="Arial"/>
                <w:sz w:val="20"/>
                <w:szCs w:val="20"/>
              </w:rPr>
            </w:pPr>
          </w:p>
        </w:tc>
        <w:tc>
          <w:tcPr>
            <w:tcW w:w="1473" w:type="dxa"/>
            <w:vMerge/>
            <w:tcBorders>
              <w:left w:val="dashed" w:sz="4" w:space="0" w:color="auto"/>
              <w:bottom w:val="single" w:sz="4" w:space="0" w:color="auto"/>
            </w:tcBorders>
          </w:tcPr>
          <w:p w14:paraId="20F5EFB0" w14:textId="4002CD7B" w:rsidR="00095F19" w:rsidRPr="005850AF" w:rsidRDefault="00095F19" w:rsidP="00833C30">
            <w:pPr>
              <w:spacing w:line="360" w:lineRule="auto"/>
              <w:jc w:val="both"/>
              <w:rPr>
                <w:rFonts w:ascii="Arial" w:hAnsi="Arial" w:cs="Arial"/>
                <w:sz w:val="20"/>
                <w:szCs w:val="20"/>
              </w:rPr>
            </w:pPr>
          </w:p>
        </w:tc>
      </w:tr>
    </w:tbl>
    <w:p w14:paraId="06D3948A" w14:textId="1CA8006A" w:rsidR="00C21663" w:rsidRPr="005850AF" w:rsidRDefault="00C21663" w:rsidP="00C21663">
      <w:pPr>
        <w:spacing w:after="0" w:line="360" w:lineRule="auto"/>
        <w:jc w:val="center"/>
        <w:rPr>
          <w:rFonts w:ascii="Arial" w:hAnsi="Arial" w:cs="Arial"/>
          <w:sz w:val="20"/>
          <w:szCs w:val="20"/>
        </w:rPr>
      </w:pPr>
      <w:r w:rsidRPr="005850AF">
        <w:rPr>
          <w:rFonts w:ascii="Arial" w:hAnsi="Arial" w:cs="Arial"/>
          <w:sz w:val="20"/>
          <w:szCs w:val="20"/>
        </w:rPr>
        <w:t>Fonte: O autor (202</w:t>
      </w:r>
      <w:r w:rsidR="00193707">
        <w:rPr>
          <w:rFonts w:ascii="Arial" w:hAnsi="Arial" w:cs="Arial"/>
          <w:sz w:val="20"/>
          <w:szCs w:val="20"/>
        </w:rPr>
        <w:t>2</w:t>
      </w:r>
      <w:r w:rsidRPr="005850AF">
        <w:rPr>
          <w:rFonts w:ascii="Arial" w:hAnsi="Arial" w:cs="Arial"/>
          <w:sz w:val="20"/>
          <w:szCs w:val="20"/>
        </w:rPr>
        <w:t>).</w:t>
      </w:r>
    </w:p>
    <w:p w14:paraId="7A1DA913" w14:textId="77777777" w:rsidR="00FA7AD7" w:rsidRPr="00CC4940" w:rsidRDefault="00FA7AD7" w:rsidP="00CD1C8E">
      <w:pPr>
        <w:spacing w:after="0" w:line="360" w:lineRule="auto"/>
        <w:ind w:firstLine="851"/>
        <w:jc w:val="both"/>
        <w:rPr>
          <w:rFonts w:ascii="Arial" w:hAnsi="Arial" w:cs="Arial"/>
          <w:sz w:val="24"/>
          <w:szCs w:val="24"/>
        </w:rPr>
      </w:pPr>
    </w:p>
    <w:p w14:paraId="43D8DCC5" w14:textId="5F6C7019" w:rsidR="0083018F" w:rsidRDefault="0083018F" w:rsidP="003E4E0D">
      <w:pPr>
        <w:spacing w:after="0" w:line="360" w:lineRule="auto"/>
        <w:ind w:firstLine="851"/>
        <w:jc w:val="both"/>
        <w:rPr>
          <w:rFonts w:ascii="Arial" w:hAnsi="Arial" w:cs="Arial"/>
          <w:sz w:val="24"/>
          <w:szCs w:val="24"/>
        </w:rPr>
      </w:pPr>
      <w:r w:rsidRPr="005850AF">
        <w:rPr>
          <w:rFonts w:ascii="Arial" w:hAnsi="Arial" w:cs="Arial"/>
          <w:sz w:val="24"/>
          <w:szCs w:val="24"/>
        </w:rPr>
        <w:t>Pode-se verificar</w:t>
      </w:r>
      <w:r w:rsidR="003D1FEA">
        <w:rPr>
          <w:rFonts w:ascii="Arial" w:hAnsi="Arial" w:cs="Arial"/>
          <w:sz w:val="24"/>
          <w:szCs w:val="24"/>
        </w:rPr>
        <w:t>,</w:t>
      </w:r>
      <w:r w:rsidR="00123D39">
        <w:rPr>
          <w:rFonts w:ascii="Arial" w:hAnsi="Arial" w:cs="Arial"/>
          <w:sz w:val="24"/>
          <w:szCs w:val="24"/>
        </w:rPr>
        <w:t xml:space="preserve"> de forma resumida</w:t>
      </w:r>
      <w:r w:rsidR="003D1FEA">
        <w:rPr>
          <w:rFonts w:ascii="Arial" w:hAnsi="Arial" w:cs="Arial"/>
          <w:sz w:val="24"/>
          <w:szCs w:val="24"/>
        </w:rPr>
        <w:t>,</w:t>
      </w:r>
      <w:r w:rsidR="00123D39">
        <w:rPr>
          <w:rFonts w:ascii="Arial" w:hAnsi="Arial" w:cs="Arial"/>
          <w:sz w:val="24"/>
          <w:szCs w:val="24"/>
        </w:rPr>
        <w:t xml:space="preserve"> </w:t>
      </w:r>
      <w:r w:rsidR="00123D39" w:rsidRPr="00220B91">
        <w:rPr>
          <w:rFonts w:ascii="Arial" w:hAnsi="Arial" w:cs="Arial"/>
          <w:sz w:val="24"/>
          <w:szCs w:val="24"/>
        </w:rPr>
        <w:t xml:space="preserve">na </w:t>
      </w:r>
      <w:r w:rsidR="00123D39" w:rsidRPr="00220B91">
        <w:rPr>
          <w:rFonts w:ascii="Arial" w:hAnsi="Arial" w:cs="Arial"/>
          <w:sz w:val="24"/>
          <w:szCs w:val="24"/>
        </w:rPr>
        <w:fldChar w:fldCharType="begin"/>
      </w:r>
      <w:r w:rsidR="00123D39" w:rsidRPr="00220B91">
        <w:rPr>
          <w:rFonts w:ascii="Arial" w:hAnsi="Arial" w:cs="Arial"/>
          <w:sz w:val="24"/>
          <w:szCs w:val="24"/>
        </w:rPr>
        <w:instrText xml:space="preserve"> REF _Ref88380684 \h  \* MERGEFORMAT </w:instrText>
      </w:r>
      <w:r w:rsidR="00123D39" w:rsidRPr="00220B91">
        <w:rPr>
          <w:rFonts w:ascii="Arial" w:hAnsi="Arial" w:cs="Arial"/>
          <w:sz w:val="24"/>
          <w:szCs w:val="24"/>
        </w:rPr>
      </w:r>
      <w:r w:rsidR="00123D39" w:rsidRPr="00220B91">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11</w:t>
      </w:r>
      <w:r w:rsidR="00123D39" w:rsidRPr="00220B91">
        <w:rPr>
          <w:rFonts w:ascii="Arial" w:hAnsi="Arial" w:cs="Arial"/>
          <w:sz w:val="24"/>
          <w:szCs w:val="24"/>
        </w:rPr>
        <w:fldChar w:fldCharType="end"/>
      </w:r>
      <w:r w:rsidR="003D1FEA">
        <w:rPr>
          <w:rFonts w:ascii="Arial" w:hAnsi="Arial" w:cs="Arial"/>
          <w:sz w:val="24"/>
          <w:szCs w:val="24"/>
        </w:rPr>
        <w:t>,</w:t>
      </w:r>
      <w:r w:rsidRPr="005850AF">
        <w:rPr>
          <w:rFonts w:ascii="Arial" w:hAnsi="Arial" w:cs="Arial"/>
          <w:sz w:val="24"/>
          <w:szCs w:val="24"/>
        </w:rPr>
        <w:t xml:space="preserve"> </w:t>
      </w:r>
      <w:r w:rsidR="006A7695">
        <w:rPr>
          <w:rFonts w:ascii="Arial" w:hAnsi="Arial" w:cs="Arial"/>
          <w:sz w:val="24"/>
          <w:szCs w:val="24"/>
        </w:rPr>
        <w:t>a combinação de</w:t>
      </w:r>
      <w:r w:rsidR="005407AA">
        <w:rPr>
          <w:rFonts w:ascii="Arial" w:hAnsi="Arial" w:cs="Arial"/>
          <w:sz w:val="24"/>
          <w:szCs w:val="24"/>
        </w:rPr>
        <w:t xml:space="preserve"> algoritmos de extração, redução e/ou seleção de características e classificadores </w:t>
      </w:r>
      <w:r w:rsidR="00123D39">
        <w:rPr>
          <w:rFonts w:ascii="Arial" w:hAnsi="Arial" w:cs="Arial"/>
          <w:sz w:val="24"/>
          <w:szCs w:val="24"/>
        </w:rPr>
        <w:t>para análise do</w:t>
      </w:r>
      <w:r w:rsidRPr="005850AF">
        <w:rPr>
          <w:rFonts w:ascii="Arial" w:hAnsi="Arial" w:cs="Arial"/>
          <w:sz w:val="24"/>
          <w:szCs w:val="24"/>
        </w:rPr>
        <w:t xml:space="preserve"> método proposto</w:t>
      </w:r>
      <w:r w:rsidR="003D1FEA">
        <w:rPr>
          <w:rFonts w:ascii="Arial" w:hAnsi="Arial" w:cs="Arial"/>
          <w:sz w:val="24"/>
          <w:szCs w:val="24"/>
        </w:rPr>
        <w:t>. C</w:t>
      </w:r>
      <w:r w:rsidR="00123D39">
        <w:rPr>
          <w:rFonts w:ascii="Arial" w:hAnsi="Arial" w:cs="Arial"/>
          <w:sz w:val="24"/>
          <w:szCs w:val="24"/>
        </w:rPr>
        <w:t xml:space="preserve">omo são várias </w:t>
      </w:r>
      <w:r w:rsidR="003D1FEA">
        <w:rPr>
          <w:rFonts w:ascii="Arial" w:hAnsi="Arial" w:cs="Arial"/>
          <w:sz w:val="24"/>
          <w:szCs w:val="24"/>
        </w:rPr>
        <w:t xml:space="preserve">as </w:t>
      </w:r>
      <w:r w:rsidR="00123D39">
        <w:rPr>
          <w:rFonts w:ascii="Arial" w:hAnsi="Arial" w:cs="Arial"/>
          <w:sz w:val="24"/>
          <w:szCs w:val="24"/>
        </w:rPr>
        <w:t>técnicas empregadas</w:t>
      </w:r>
      <w:r w:rsidR="003D1FEA">
        <w:rPr>
          <w:rFonts w:ascii="Arial" w:hAnsi="Arial" w:cs="Arial"/>
          <w:sz w:val="24"/>
          <w:szCs w:val="24"/>
        </w:rPr>
        <w:t>,</w:t>
      </w:r>
      <w:r w:rsidR="00123D39">
        <w:rPr>
          <w:rFonts w:ascii="Arial" w:hAnsi="Arial" w:cs="Arial"/>
          <w:sz w:val="24"/>
          <w:szCs w:val="24"/>
        </w:rPr>
        <w:t xml:space="preserve"> irão gerar</w:t>
      </w:r>
      <w:r w:rsidR="0082620F">
        <w:rPr>
          <w:rFonts w:ascii="Arial" w:hAnsi="Arial" w:cs="Arial"/>
          <w:sz w:val="24"/>
          <w:szCs w:val="24"/>
        </w:rPr>
        <w:t xml:space="preserve"> diversas combinações possíveis que devem ter seu desempenho analisado, </w:t>
      </w:r>
      <w:r w:rsidR="002B12A4">
        <w:rPr>
          <w:rFonts w:ascii="Arial" w:hAnsi="Arial" w:cs="Arial"/>
          <w:sz w:val="24"/>
          <w:szCs w:val="24"/>
        </w:rPr>
        <w:t>por exemplo: CNN: VGG16 + Redução Dimensionalidade: PCA + Tamanho do Vetor</w:t>
      </w:r>
      <w:r w:rsidR="0094528E">
        <w:rPr>
          <w:rFonts w:ascii="Arial" w:hAnsi="Arial" w:cs="Arial"/>
          <w:sz w:val="24"/>
          <w:szCs w:val="24"/>
        </w:rPr>
        <w:t xml:space="preserve"> de Características: 50 + Classificador: </w:t>
      </w:r>
      <w:r w:rsidR="0094528E" w:rsidRPr="0094528E">
        <w:rPr>
          <w:rFonts w:ascii="Arial" w:hAnsi="Arial" w:cs="Arial"/>
          <w:i/>
          <w:iCs/>
          <w:sz w:val="24"/>
          <w:szCs w:val="24"/>
        </w:rPr>
        <w:t>Random Forest</w:t>
      </w:r>
      <w:r w:rsidR="00220B91">
        <w:rPr>
          <w:rFonts w:ascii="Arial" w:hAnsi="Arial" w:cs="Arial"/>
          <w:sz w:val="24"/>
          <w:szCs w:val="24"/>
        </w:rPr>
        <w:t>.</w:t>
      </w:r>
    </w:p>
    <w:p w14:paraId="55BAFF47" w14:textId="71E4A0C5" w:rsidR="00220B91" w:rsidRDefault="00220B91" w:rsidP="003E4E0D">
      <w:pPr>
        <w:spacing w:after="0" w:line="360" w:lineRule="auto"/>
        <w:ind w:firstLine="851"/>
        <w:jc w:val="both"/>
        <w:rPr>
          <w:rFonts w:ascii="Arial" w:hAnsi="Arial" w:cs="Arial"/>
          <w:sz w:val="24"/>
          <w:szCs w:val="24"/>
        </w:rPr>
      </w:pPr>
      <w:r>
        <w:rPr>
          <w:rFonts w:ascii="Arial" w:hAnsi="Arial" w:cs="Arial"/>
          <w:sz w:val="24"/>
          <w:szCs w:val="24"/>
        </w:rPr>
        <w:t>Para facilitar o estudo e análise dos dados gerados</w:t>
      </w:r>
      <w:r w:rsidR="003D1FEA">
        <w:rPr>
          <w:rFonts w:ascii="Arial" w:hAnsi="Arial" w:cs="Arial"/>
          <w:sz w:val="24"/>
          <w:szCs w:val="24"/>
        </w:rPr>
        <w:t>,</w:t>
      </w:r>
      <w:r w:rsidR="00B84AB2">
        <w:rPr>
          <w:rFonts w:ascii="Arial" w:hAnsi="Arial" w:cs="Arial"/>
          <w:sz w:val="24"/>
          <w:szCs w:val="24"/>
        </w:rPr>
        <w:t xml:space="preserve"> propõe-se subdividir os métodos em 4 abordagens diferentes para o modelo</w:t>
      </w:r>
      <w:r w:rsidR="00315817">
        <w:rPr>
          <w:rFonts w:ascii="Arial" w:hAnsi="Arial" w:cs="Arial"/>
          <w:sz w:val="24"/>
          <w:szCs w:val="24"/>
        </w:rPr>
        <w:t xml:space="preserve"> proposto, onde em cada um dos grupos de abordagens foi selecionad</w:t>
      </w:r>
      <w:r w:rsidR="003D1FEA">
        <w:rPr>
          <w:rFonts w:ascii="Arial" w:hAnsi="Arial" w:cs="Arial"/>
          <w:sz w:val="24"/>
          <w:szCs w:val="24"/>
        </w:rPr>
        <w:t>a</w:t>
      </w:r>
      <w:r w:rsidR="00315817">
        <w:rPr>
          <w:rFonts w:ascii="Arial" w:hAnsi="Arial" w:cs="Arial"/>
          <w:sz w:val="24"/>
          <w:szCs w:val="24"/>
        </w:rPr>
        <w:t xml:space="preserve"> </w:t>
      </w:r>
      <w:r w:rsidR="005B5A63">
        <w:rPr>
          <w:rFonts w:ascii="Arial" w:hAnsi="Arial" w:cs="Arial"/>
          <w:sz w:val="24"/>
          <w:szCs w:val="24"/>
        </w:rPr>
        <w:t xml:space="preserve">a composição de técnicas mais adequada </w:t>
      </w:r>
      <w:r w:rsidR="00674894">
        <w:rPr>
          <w:rFonts w:ascii="Arial" w:hAnsi="Arial" w:cs="Arial"/>
          <w:sz w:val="24"/>
          <w:szCs w:val="24"/>
        </w:rPr>
        <w:t>para a solução d</w:t>
      </w:r>
      <w:r w:rsidR="005B5A63">
        <w:rPr>
          <w:rFonts w:ascii="Arial" w:hAnsi="Arial" w:cs="Arial"/>
          <w:sz w:val="24"/>
          <w:szCs w:val="24"/>
        </w:rPr>
        <w:t>o problema.</w:t>
      </w:r>
      <w:r w:rsidR="00A00038">
        <w:rPr>
          <w:rFonts w:ascii="Arial" w:hAnsi="Arial" w:cs="Arial"/>
          <w:sz w:val="24"/>
          <w:szCs w:val="24"/>
        </w:rPr>
        <w:t xml:space="preserve"> Com a </w:t>
      </w:r>
      <w:r w:rsidR="00151556">
        <w:rPr>
          <w:rFonts w:ascii="Arial" w:hAnsi="Arial" w:cs="Arial"/>
          <w:sz w:val="24"/>
          <w:szCs w:val="24"/>
        </w:rPr>
        <w:t>aplicação</w:t>
      </w:r>
      <w:r w:rsidR="00A00038">
        <w:rPr>
          <w:rFonts w:ascii="Arial" w:hAnsi="Arial" w:cs="Arial"/>
          <w:sz w:val="24"/>
          <w:szCs w:val="24"/>
        </w:rPr>
        <w:t xml:space="preserve"> d</w:t>
      </w:r>
      <w:r w:rsidR="00151556">
        <w:rPr>
          <w:rFonts w:ascii="Arial" w:hAnsi="Arial" w:cs="Arial"/>
          <w:sz w:val="24"/>
          <w:szCs w:val="24"/>
        </w:rPr>
        <w:t>as</w:t>
      </w:r>
      <w:r w:rsidR="00A00038">
        <w:rPr>
          <w:rFonts w:ascii="Arial" w:hAnsi="Arial" w:cs="Arial"/>
          <w:sz w:val="24"/>
          <w:szCs w:val="24"/>
        </w:rPr>
        <w:t xml:space="preserve"> técnicas estudadas</w:t>
      </w:r>
      <w:r w:rsidR="003D1FEA">
        <w:rPr>
          <w:rFonts w:ascii="Arial" w:hAnsi="Arial" w:cs="Arial"/>
          <w:sz w:val="24"/>
          <w:szCs w:val="24"/>
        </w:rPr>
        <w:t>,</w:t>
      </w:r>
      <w:r w:rsidR="00151556">
        <w:rPr>
          <w:rFonts w:ascii="Arial" w:hAnsi="Arial" w:cs="Arial"/>
          <w:sz w:val="24"/>
          <w:szCs w:val="24"/>
        </w:rPr>
        <w:t xml:space="preserve"> obt</w:t>
      </w:r>
      <w:r w:rsidR="003D1FEA">
        <w:rPr>
          <w:rFonts w:ascii="Arial" w:hAnsi="Arial" w:cs="Arial"/>
          <w:sz w:val="24"/>
          <w:szCs w:val="24"/>
        </w:rPr>
        <w:t>iveram</w:t>
      </w:r>
      <w:r w:rsidR="00151556">
        <w:rPr>
          <w:rFonts w:ascii="Arial" w:hAnsi="Arial" w:cs="Arial"/>
          <w:sz w:val="24"/>
          <w:szCs w:val="24"/>
        </w:rPr>
        <w:t>-se</w:t>
      </w:r>
      <w:r w:rsidR="00050FA1">
        <w:rPr>
          <w:rFonts w:ascii="Arial" w:hAnsi="Arial" w:cs="Arial"/>
          <w:sz w:val="24"/>
          <w:szCs w:val="24"/>
        </w:rPr>
        <w:t xml:space="preserve"> 12656 combinações</w:t>
      </w:r>
      <w:r w:rsidR="00151556">
        <w:rPr>
          <w:rFonts w:ascii="Arial" w:hAnsi="Arial" w:cs="Arial"/>
          <w:sz w:val="24"/>
          <w:szCs w:val="24"/>
        </w:rPr>
        <w:t xml:space="preserve"> diferentes que foram testadas durante o estudo</w:t>
      </w:r>
      <w:r w:rsidR="0085372A">
        <w:rPr>
          <w:rFonts w:ascii="Arial" w:hAnsi="Arial" w:cs="Arial"/>
          <w:sz w:val="24"/>
          <w:szCs w:val="24"/>
        </w:rPr>
        <w:t>.</w:t>
      </w:r>
    </w:p>
    <w:p w14:paraId="261BAF57" w14:textId="77777777" w:rsidR="00A40A0B" w:rsidRPr="005850AF" w:rsidRDefault="00A40A0B" w:rsidP="003E4E0D">
      <w:pPr>
        <w:spacing w:after="0" w:line="360" w:lineRule="auto"/>
        <w:ind w:firstLine="851"/>
        <w:jc w:val="both"/>
        <w:rPr>
          <w:rFonts w:ascii="Arial" w:hAnsi="Arial" w:cs="Arial"/>
          <w:sz w:val="24"/>
          <w:szCs w:val="24"/>
        </w:rPr>
      </w:pPr>
    </w:p>
    <w:p w14:paraId="5A330A4B" w14:textId="04791D76" w:rsidR="00281F5B" w:rsidRPr="005850AF" w:rsidRDefault="00281F5B">
      <w:pPr>
        <w:spacing w:after="0" w:line="240" w:lineRule="auto"/>
        <w:jc w:val="center"/>
        <w:rPr>
          <w:rFonts w:ascii="Arial" w:hAnsi="Arial" w:cs="Arial"/>
          <w:sz w:val="20"/>
          <w:szCs w:val="24"/>
        </w:rPr>
      </w:pPr>
      <w:bookmarkStart w:id="76" w:name="_Ref88380684"/>
      <w:bookmarkStart w:id="77" w:name="_Toc199697545"/>
      <w:r w:rsidRPr="005850AF">
        <w:rPr>
          <w:rFonts w:ascii="Arial" w:hAnsi="Arial" w:cs="Arial"/>
          <w:b/>
          <w:bCs/>
          <w:sz w:val="20"/>
          <w:szCs w:val="24"/>
        </w:rPr>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11</w:t>
      </w:r>
      <w:r w:rsidRPr="005850AF">
        <w:rPr>
          <w:rFonts w:ascii="Arial" w:hAnsi="Arial" w:cs="Arial"/>
          <w:b/>
          <w:bCs/>
          <w:i/>
          <w:iCs/>
          <w:sz w:val="20"/>
          <w:szCs w:val="24"/>
        </w:rPr>
        <w:fldChar w:fldCharType="end"/>
      </w:r>
      <w:bookmarkEnd w:id="76"/>
      <w:r w:rsidRPr="005850AF">
        <w:rPr>
          <w:rFonts w:ascii="Arial" w:hAnsi="Arial" w:cs="Arial"/>
          <w:sz w:val="20"/>
          <w:szCs w:val="24"/>
        </w:rPr>
        <w:t xml:space="preserve"> – </w:t>
      </w:r>
      <w:r w:rsidR="00F261F4">
        <w:rPr>
          <w:rFonts w:ascii="Arial" w:hAnsi="Arial" w:cs="Arial"/>
          <w:sz w:val="20"/>
          <w:szCs w:val="24"/>
        </w:rPr>
        <w:t>Combinação de métodos estudados para validação do modelo proposto</w:t>
      </w:r>
      <w:bookmarkEnd w:id="77"/>
    </w:p>
    <w:p w14:paraId="38C7C158" w14:textId="77777777" w:rsidR="00087C1B" w:rsidRPr="005850AF" w:rsidRDefault="00087C1B" w:rsidP="00087C1B">
      <w:pPr>
        <w:spacing w:after="0" w:line="240" w:lineRule="auto"/>
        <w:jc w:val="center"/>
        <w:rPr>
          <w:rFonts w:ascii="Arial" w:hAnsi="Arial" w:cs="Arial"/>
          <w:sz w:val="20"/>
          <w:szCs w:val="24"/>
        </w:rPr>
      </w:pPr>
    </w:p>
    <w:p w14:paraId="340855C6" w14:textId="270D27F4" w:rsidR="00281F5B" w:rsidRPr="005850AF" w:rsidRDefault="006D4AEA" w:rsidP="006D4AEA">
      <w:pPr>
        <w:spacing w:after="0" w:line="240" w:lineRule="auto"/>
        <w:jc w:val="center"/>
        <w:rPr>
          <w:rFonts w:ascii="Arial" w:hAnsi="Arial" w:cs="Arial"/>
          <w:sz w:val="24"/>
          <w:szCs w:val="24"/>
        </w:rPr>
      </w:pPr>
      <w:r>
        <w:rPr>
          <w:rFonts w:ascii="Arial" w:hAnsi="Arial" w:cs="Arial"/>
          <w:noProof/>
          <w:sz w:val="24"/>
          <w:szCs w:val="24"/>
          <w:lang w:eastAsia="pt-BR"/>
        </w:rPr>
        <w:lastRenderedPageBreak/>
        <w:drawing>
          <wp:inline distT="0" distB="0" distL="0" distR="0" wp14:anchorId="3EC27B41" wp14:editId="1BAE1DCA">
            <wp:extent cx="3578590" cy="3535680"/>
            <wp:effectExtent l="0" t="0" r="3175" b="7620"/>
            <wp:docPr id="11" name="Imagem 1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Diagrama&#10;&#10;Descrição gerada automaticamente"/>
                    <pic:cNvPicPr/>
                  </pic:nvPicPr>
                  <pic:blipFill rotWithShape="1">
                    <a:blip r:embed="rId25" cstate="print">
                      <a:extLst>
                        <a:ext uri="{28A0092B-C50C-407E-A947-70E740481C1C}">
                          <a14:useLocalDpi xmlns:a14="http://schemas.microsoft.com/office/drawing/2010/main" val="0"/>
                        </a:ext>
                      </a:extLst>
                    </a:blip>
                    <a:srcRect t="26587"/>
                    <a:stretch/>
                  </pic:blipFill>
                  <pic:spPr bwMode="auto">
                    <a:xfrm>
                      <a:off x="0" y="0"/>
                      <a:ext cx="3617108" cy="3573736"/>
                    </a:xfrm>
                    <a:prstGeom prst="rect">
                      <a:avLst/>
                    </a:prstGeom>
                    <a:ln>
                      <a:noFill/>
                    </a:ln>
                    <a:extLst>
                      <a:ext uri="{53640926-AAD7-44D8-BBD7-CCE9431645EC}">
                        <a14:shadowObscured xmlns:a14="http://schemas.microsoft.com/office/drawing/2010/main"/>
                      </a:ext>
                    </a:extLst>
                  </pic:spPr>
                </pic:pic>
              </a:graphicData>
            </a:graphic>
          </wp:inline>
        </w:drawing>
      </w:r>
    </w:p>
    <w:p w14:paraId="011F5F9D" w14:textId="118B26BB" w:rsidR="005313B1" w:rsidRPr="005850AF" w:rsidRDefault="00087C1B" w:rsidP="003E4E0D">
      <w:pPr>
        <w:spacing w:after="0" w:line="360" w:lineRule="auto"/>
        <w:jc w:val="center"/>
        <w:rPr>
          <w:rFonts w:ascii="Arial" w:hAnsi="Arial" w:cs="Arial"/>
          <w:sz w:val="20"/>
          <w:szCs w:val="20"/>
        </w:rPr>
      </w:pPr>
      <w:r w:rsidRPr="005850AF">
        <w:rPr>
          <w:rFonts w:ascii="Arial" w:hAnsi="Arial" w:cs="Arial"/>
          <w:sz w:val="20"/>
          <w:szCs w:val="20"/>
        </w:rPr>
        <w:t>Fonte: O</w:t>
      </w:r>
      <w:r w:rsidR="005313B1" w:rsidRPr="005850AF">
        <w:rPr>
          <w:rFonts w:ascii="Arial" w:hAnsi="Arial" w:cs="Arial"/>
          <w:sz w:val="20"/>
          <w:szCs w:val="20"/>
        </w:rPr>
        <w:t xml:space="preserve"> autor</w:t>
      </w:r>
      <w:r w:rsidRPr="005850AF">
        <w:rPr>
          <w:rFonts w:ascii="Arial" w:hAnsi="Arial" w:cs="Arial"/>
          <w:sz w:val="20"/>
          <w:szCs w:val="20"/>
        </w:rPr>
        <w:t xml:space="preserve"> </w:t>
      </w:r>
      <w:r w:rsidR="00913B96">
        <w:rPr>
          <w:rFonts w:ascii="Arial" w:hAnsi="Arial" w:cs="Arial"/>
          <w:sz w:val="20"/>
          <w:szCs w:val="20"/>
        </w:rPr>
        <w:t>(</w:t>
      </w:r>
      <w:r w:rsidRPr="005850AF">
        <w:rPr>
          <w:rFonts w:ascii="Arial" w:hAnsi="Arial" w:cs="Arial"/>
          <w:sz w:val="20"/>
          <w:szCs w:val="20"/>
        </w:rPr>
        <w:t>202</w:t>
      </w:r>
      <w:r w:rsidR="00193707">
        <w:rPr>
          <w:rFonts w:ascii="Arial" w:hAnsi="Arial" w:cs="Arial"/>
          <w:sz w:val="20"/>
          <w:szCs w:val="20"/>
        </w:rPr>
        <w:t>2</w:t>
      </w:r>
      <w:r w:rsidRPr="005850AF">
        <w:rPr>
          <w:rFonts w:ascii="Arial" w:hAnsi="Arial" w:cs="Arial"/>
          <w:sz w:val="20"/>
          <w:szCs w:val="20"/>
        </w:rPr>
        <w:t>)</w:t>
      </w:r>
      <w:r w:rsidR="005313B1" w:rsidRPr="005850AF">
        <w:rPr>
          <w:rFonts w:ascii="Arial" w:hAnsi="Arial" w:cs="Arial"/>
          <w:sz w:val="20"/>
          <w:szCs w:val="20"/>
        </w:rPr>
        <w:t>.</w:t>
      </w:r>
    </w:p>
    <w:p w14:paraId="35F6E19E" w14:textId="5B40642F" w:rsidR="00281F5B" w:rsidRDefault="00281F5B" w:rsidP="003E4E0D">
      <w:pPr>
        <w:spacing w:after="0" w:line="360" w:lineRule="auto"/>
        <w:ind w:firstLine="851"/>
        <w:jc w:val="both"/>
        <w:rPr>
          <w:rFonts w:ascii="Arial" w:hAnsi="Arial" w:cs="Arial"/>
          <w:sz w:val="24"/>
          <w:szCs w:val="24"/>
        </w:rPr>
      </w:pPr>
    </w:p>
    <w:p w14:paraId="62BFD109" w14:textId="6B1E12F1" w:rsidR="00C66DDC" w:rsidRDefault="00C66DDC" w:rsidP="00C66DDC">
      <w:pPr>
        <w:spacing w:after="0" w:line="360" w:lineRule="auto"/>
        <w:ind w:firstLine="851"/>
        <w:jc w:val="both"/>
        <w:rPr>
          <w:rFonts w:ascii="Arial" w:hAnsi="Arial" w:cs="Arial"/>
          <w:sz w:val="24"/>
          <w:szCs w:val="24"/>
        </w:rPr>
      </w:pPr>
      <w:r>
        <w:rPr>
          <w:rFonts w:ascii="Arial" w:hAnsi="Arial" w:cs="Arial"/>
          <w:sz w:val="24"/>
          <w:szCs w:val="24"/>
        </w:rPr>
        <w:t>A abordagem 1 foi utilizad</w:t>
      </w:r>
      <w:r w:rsidR="003D1FEA">
        <w:rPr>
          <w:rFonts w:ascii="Arial" w:hAnsi="Arial" w:cs="Arial"/>
          <w:sz w:val="24"/>
          <w:szCs w:val="24"/>
        </w:rPr>
        <w:t>a</w:t>
      </w:r>
      <w:r>
        <w:rPr>
          <w:rFonts w:ascii="Arial" w:hAnsi="Arial" w:cs="Arial"/>
          <w:sz w:val="24"/>
          <w:szCs w:val="24"/>
        </w:rPr>
        <w:t xml:space="preserve"> para a extração de características</w:t>
      </w:r>
      <w:r w:rsidR="003D1FEA">
        <w:rPr>
          <w:rFonts w:ascii="Arial" w:hAnsi="Arial" w:cs="Arial"/>
          <w:sz w:val="24"/>
          <w:szCs w:val="24"/>
        </w:rPr>
        <w:t xml:space="preserve"> de</w:t>
      </w:r>
      <w:r>
        <w:rPr>
          <w:rFonts w:ascii="Arial" w:hAnsi="Arial" w:cs="Arial"/>
          <w:sz w:val="24"/>
          <w:szCs w:val="24"/>
        </w:rPr>
        <w:t xml:space="preserve"> todas as </w:t>
      </w:r>
      <w:proofErr w:type="spellStart"/>
      <w:r>
        <w:rPr>
          <w:rFonts w:ascii="Arial" w:hAnsi="Arial" w:cs="Arial"/>
          <w:sz w:val="24"/>
          <w:szCs w:val="24"/>
        </w:rPr>
        <w:t>CNNs</w:t>
      </w:r>
      <w:proofErr w:type="spellEnd"/>
      <w:r>
        <w:rPr>
          <w:rFonts w:ascii="Arial" w:hAnsi="Arial" w:cs="Arial"/>
          <w:sz w:val="24"/>
          <w:szCs w:val="24"/>
        </w:rPr>
        <w:t xml:space="preserve"> individuais</w:t>
      </w:r>
      <w:r w:rsidR="00F6489E">
        <w:rPr>
          <w:rFonts w:ascii="Arial" w:hAnsi="Arial" w:cs="Arial"/>
          <w:sz w:val="24"/>
          <w:szCs w:val="24"/>
        </w:rPr>
        <w:t xml:space="preserve"> (</w:t>
      </w:r>
      <w:r w:rsidR="00F6489E" w:rsidRPr="00F6489E">
        <w:rPr>
          <w:rFonts w:ascii="Arial" w:hAnsi="Arial" w:cs="Arial"/>
          <w:sz w:val="24"/>
          <w:szCs w:val="24"/>
        </w:rPr>
        <w:fldChar w:fldCharType="begin"/>
      </w:r>
      <w:r w:rsidR="00F6489E" w:rsidRPr="00F6489E">
        <w:rPr>
          <w:rFonts w:ascii="Arial" w:hAnsi="Arial" w:cs="Arial"/>
          <w:sz w:val="24"/>
          <w:szCs w:val="24"/>
        </w:rPr>
        <w:instrText xml:space="preserve"> REF _Ref108972183 \h  \* MERGEFORMAT </w:instrText>
      </w:r>
      <w:r w:rsidR="00F6489E" w:rsidRPr="00F6489E">
        <w:rPr>
          <w:rFonts w:ascii="Arial" w:hAnsi="Arial" w:cs="Arial"/>
          <w:sz w:val="24"/>
          <w:szCs w:val="24"/>
        </w:rPr>
      </w:r>
      <w:r w:rsidR="00F6489E" w:rsidRPr="00F6489E">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12</w:t>
      </w:r>
      <w:r w:rsidR="00F6489E" w:rsidRPr="00F6489E">
        <w:rPr>
          <w:rFonts w:ascii="Arial" w:hAnsi="Arial" w:cs="Arial"/>
          <w:sz w:val="24"/>
          <w:szCs w:val="24"/>
        </w:rPr>
        <w:fldChar w:fldCharType="end"/>
      </w:r>
      <w:r w:rsidR="003D1FEA">
        <w:rPr>
          <w:rFonts w:ascii="Arial" w:hAnsi="Arial" w:cs="Arial"/>
          <w:sz w:val="24"/>
          <w:szCs w:val="24"/>
        </w:rPr>
        <w:t xml:space="preserve">, </w:t>
      </w:r>
      <w:r w:rsidR="00F6489E">
        <w:rPr>
          <w:rFonts w:ascii="Arial" w:hAnsi="Arial" w:cs="Arial"/>
          <w:sz w:val="24"/>
          <w:szCs w:val="24"/>
        </w:rPr>
        <w:t>a)</w:t>
      </w:r>
      <w:r>
        <w:rPr>
          <w:rFonts w:ascii="Arial" w:hAnsi="Arial" w:cs="Arial"/>
          <w:sz w:val="24"/>
          <w:szCs w:val="24"/>
        </w:rPr>
        <w:t xml:space="preserve"> e suas combinações</w:t>
      </w:r>
      <w:r w:rsidR="002D56A3">
        <w:rPr>
          <w:rFonts w:ascii="Arial" w:hAnsi="Arial" w:cs="Arial"/>
          <w:sz w:val="24"/>
          <w:szCs w:val="24"/>
        </w:rPr>
        <w:t xml:space="preserve"> (</w:t>
      </w:r>
      <w:r w:rsidR="002D56A3" w:rsidRPr="002D56A3">
        <w:rPr>
          <w:rFonts w:ascii="Arial" w:hAnsi="Arial" w:cs="Arial"/>
          <w:sz w:val="24"/>
          <w:szCs w:val="24"/>
        </w:rPr>
        <w:fldChar w:fldCharType="begin"/>
      </w:r>
      <w:r w:rsidR="002D56A3" w:rsidRPr="002D56A3">
        <w:rPr>
          <w:rFonts w:ascii="Arial" w:hAnsi="Arial" w:cs="Arial"/>
          <w:sz w:val="24"/>
          <w:szCs w:val="24"/>
        </w:rPr>
        <w:instrText xml:space="preserve"> REF _Ref108972183 \h  \* MERGEFORMAT </w:instrText>
      </w:r>
      <w:r w:rsidR="002D56A3" w:rsidRPr="002D56A3">
        <w:rPr>
          <w:rFonts w:ascii="Arial" w:hAnsi="Arial" w:cs="Arial"/>
          <w:sz w:val="24"/>
          <w:szCs w:val="24"/>
        </w:rPr>
      </w:r>
      <w:r w:rsidR="002D56A3" w:rsidRPr="002D56A3">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12</w:t>
      </w:r>
      <w:r w:rsidR="002D56A3" w:rsidRPr="002D56A3">
        <w:rPr>
          <w:rFonts w:ascii="Arial" w:hAnsi="Arial" w:cs="Arial"/>
          <w:sz w:val="24"/>
          <w:szCs w:val="24"/>
        </w:rPr>
        <w:fldChar w:fldCharType="end"/>
      </w:r>
      <w:r w:rsidR="003D1FEA">
        <w:rPr>
          <w:rFonts w:ascii="Arial" w:hAnsi="Arial" w:cs="Arial"/>
          <w:sz w:val="24"/>
          <w:szCs w:val="24"/>
        </w:rPr>
        <w:t xml:space="preserve">, </w:t>
      </w:r>
      <w:r w:rsidR="002D56A3">
        <w:rPr>
          <w:rFonts w:ascii="Arial" w:hAnsi="Arial" w:cs="Arial"/>
          <w:sz w:val="24"/>
          <w:szCs w:val="24"/>
        </w:rPr>
        <w:t xml:space="preserve">b), </w:t>
      </w:r>
      <w:r>
        <w:rPr>
          <w:rFonts w:ascii="Arial" w:hAnsi="Arial" w:cs="Arial"/>
          <w:sz w:val="24"/>
          <w:szCs w:val="24"/>
        </w:rPr>
        <w:t xml:space="preserve">conforme </w:t>
      </w:r>
      <w:r w:rsidR="003D1FEA">
        <w:rPr>
          <w:rFonts w:ascii="Arial" w:hAnsi="Arial" w:cs="Arial"/>
          <w:sz w:val="24"/>
          <w:szCs w:val="24"/>
        </w:rPr>
        <w:t xml:space="preserve">se </w:t>
      </w:r>
      <w:r>
        <w:rPr>
          <w:rFonts w:ascii="Arial" w:hAnsi="Arial" w:cs="Arial"/>
          <w:sz w:val="24"/>
          <w:szCs w:val="24"/>
        </w:rPr>
        <w:t xml:space="preserve">demonstrou na </w:t>
      </w:r>
      <w:r w:rsidRPr="00B67671">
        <w:rPr>
          <w:rFonts w:ascii="Arial" w:hAnsi="Arial" w:cs="Arial"/>
          <w:sz w:val="24"/>
          <w:szCs w:val="24"/>
        </w:rPr>
        <w:fldChar w:fldCharType="begin"/>
      </w:r>
      <w:r w:rsidRPr="00B67671">
        <w:rPr>
          <w:rFonts w:ascii="Arial" w:hAnsi="Arial" w:cs="Arial"/>
          <w:sz w:val="24"/>
          <w:szCs w:val="24"/>
        </w:rPr>
        <w:instrText xml:space="preserve"> REF _Ref108944739 \h  \* MERGEFORMAT </w:instrText>
      </w:r>
      <w:r w:rsidRPr="00B67671">
        <w:rPr>
          <w:rFonts w:ascii="Arial" w:hAnsi="Arial" w:cs="Arial"/>
          <w:sz w:val="24"/>
          <w:szCs w:val="24"/>
        </w:rPr>
      </w:r>
      <w:r w:rsidRPr="00B67671">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8</w:t>
      </w:r>
      <w:r w:rsidRPr="00B67671">
        <w:rPr>
          <w:rFonts w:ascii="Arial" w:hAnsi="Arial" w:cs="Arial"/>
          <w:sz w:val="24"/>
          <w:szCs w:val="24"/>
        </w:rPr>
        <w:fldChar w:fldCharType="end"/>
      </w:r>
      <w:r w:rsidR="002D56A3">
        <w:rPr>
          <w:rFonts w:ascii="Arial" w:hAnsi="Arial" w:cs="Arial"/>
          <w:sz w:val="24"/>
          <w:szCs w:val="24"/>
        </w:rPr>
        <w:t>,</w:t>
      </w:r>
      <w:r>
        <w:rPr>
          <w:rFonts w:ascii="Arial" w:hAnsi="Arial" w:cs="Arial"/>
          <w:sz w:val="24"/>
          <w:szCs w:val="24"/>
        </w:rPr>
        <w:t xml:space="preserve"> aproveitando a saída completa de características extraídas pela rede convolucional</w:t>
      </w:r>
      <w:r w:rsidR="00413AC3">
        <w:rPr>
          <w:rFonts w:ascii="Arial" w:hAnsi="Arial" w:cs="Arial"/>
          <w:sz w:val="24"/>
          <w:szCs w:val="24"/>
        </w:rPr>
        <w:t>, sem o processo de redução de dimensionalidade,</w:t>
      </w:r>
      <w:r>
        <w:rPr>
          <w:rFonts w:ascii="Arial" w:hAnsi="Arial" w:cs="Arial"/>
          <w:sz w:val="24"/>
          <w:szCs w:val="24"/>
        </w:rPr>
        <w:t xml:space="preserve"> e inserindo os dados em cada um dos classificadores utilizados</w:t>
      </w:r>
      <w:r w:rsidR="003D1FEA">
        <w:rPr>
          <w:rFonts w:ascii="Arial" w:hAnsi="Arial" w:cs="Arial"/>
          <w:sz w:val="24"/>
          <w:szCs w:val="24"/>
        </w:rPr>
        <w:t>. E</w:t>
      </w:r>
      <w:r>
        <w:rPr>
          <w:rFonts w:ascii="Arial" w:hAnsi="Arial" w:cs="Arial"/>
          <w:sz w:val="24"/>
          <w:szCs w:val="24"/>
        </w:rPr>
        <w:t>ssa abordagem gerou 27</w:t>
      </w:r>
      <w:r w:rsidR="00BF5936">
        <w:rPr>
          <w:rFonts w:ascii="Arial" w:hAnsi="Arial" w:cs="Arial"/>
          <w:sz w:val="24"/>
          <w:szCs w:val="24"/>
        </w:rPr>
        <w:t>2</w:t>
      </w:r>
      <w:r>
        <w:rPr>
          <w:rFonts w:ascii="Arial" w:hAnsi="Arial" w:cs="Arial"/>
          <w:sz w:val="24"/>
          <w:szCs w:val="24"/>
        </w:rPr>
        <w:t xml:space="preserve"> combinações</w:t>
      </w:r>
      <w:r w:rsidR="002D56A3">
        <w:rPr>
          <w:rFonts w:ascii="Arial" w:hAnsi="Arial" w:cs="Arial"/>
          <w:sz w:val="24"/>
          <w:szCs w:val="24"/>
        </w:rPr>
        <w:t xml:space="preserve"> de técnicas</w:t>
      </w:r>
      <w:r>
        <w:rPr>
          <w:rFonts w:ascii="Arial" w:hAnsi="Arial" w:cs="Arial"/>
          <w:sz w:val="24"/>
          <w:szCs w:val="24"/>
        </w:rPr>
        <w:t xml:space="preserve"> diferentes.</w:t>
      </w:r>
    </w:p>
    <w:p w14:paraId="32846E85" w14:textId="38CD5105" w:rsidR="007D7EE8" w:rsidRDefault="00FC7A50" w:rsidP="00C66DDC">
      <w:pPr>
        <w:spacing w:after="0" w:line="360" w:lineRule="auto"/>
        <w:ind w:firstLine="851"/>
        <w:jc w:val="both"/>
        <w:rPr>
          <w:rFonts w:ascii="Arial" w:hAnsi="Arial" w:cs="Arial"/>
          <w:sz w:val="24"/>
          <w:szCs w:val="24"/>
        </w:rPr>
      </w:pPr>
      <w:r>
        <w:rPr>
          <w:rFonts w:ascii="Arial" w:hAnsi="Arial" w:cs="Arial"/>
          <w:sz w:val="24"/>
          <w:szCs w:val="24"/>
        </w:rPr>
        <w:t>Nesta abordagem</w:t>
      </w:r>
      <w:r w:rsidR="003D1FEA">
        <w:rPr>
          <w:rFonts w:ascii="Arial" w:hAnsi="Arial" w:cs="Arial"/>
          <w:sz w:val="24"/>
          <w:szCs w:val="24"/>
        </w:rPr>
        <w:t>,</w:t>
      </w:r>
      <w:r>
        <w:rPr>
          <w:rFonts w:ascii="Arial" w:hAnsi="Arial" w:cs="Arial"/>
          <w:sz w:val="24"/>
          <w:szCs w:val="24"/>
        </w:rPr>
        <w:t xml:space="preserve"> </w:t>
      </w:r>
      <w:r w:rsidR="000F6124">
        <w:rPr>
          <w:rFonts w:ascii="Arial" w:hAnsi="Arial" w:cs="Arial"/>
          <w:sz w:val="24"/>
          <w:szCs w:val="24"/>
        </w:rPr>
        <w:t xml:space="preserve">quando </w:t>
      </w:r>
      <w:r>
        <w:rPr>
          <w:rFonts w:ascii="Arial" w:hAnsi="Arial" w:cs="Arial"/>
          <w:sz w:val="24"/>
          <w:szCs w:val="24"/>
        </w:rPr>
        <w:t xml:space="preserve">se </w:t>
      </w:r>
      <w:r w:rsidR="000F6124">
        <w:rPr>
          <w:rFonts w:ascii="Arial" w:hAnsi="Arial" w:cs="Arial"/>
          <w:sz w:val="24"/>
          <w:szCs w:val="24"/>
        </w:rPr>
        <w:t>utiliz</w:t>
      </w:r>
      <w:r w:rsidR="003D1FEA">
        <w:rPr>
          <w:rFonts w:ascii="Arial" w:hAnsi="Arial" w:cs="Arial"/>
          <w:sz w:val="24"/>
          <w:szCs w:val="24"/>
        </w:rPr>
        <w:t>aram</w:t>
      </w:r>
      <w:r>
        <w:rPr>
          <w:rFonts w:ascii="Arial" w:hAnsi="Arial" w:cs="Arial"/>
          <w:sz w:val="24"/>
          <w:szCs w:val="24"/>
        </w:rPr>
        <w:t xml:space="preserve"> combinações de </w:t>
      </w:r>
      <w:proofErr w:type="spellStart"/>
      <w:r>
        <w:rPr>
          <w:rFonts w:ascii="Arial" w:hAnsi="Arial" w:cs="Arial"/>
          <w:sz w:val="24"/>
          <w:szCs w:val="24"/>
        </w:rPr>
        <w:t>CNNs</w:t>
      </w:r>
      <w:proofErr w:type="spellEnd"/>
      <w:r>
        <w:rPr>
          <w:rFonts w:ascii="Arial" w:hAnsi="Arial" w:cs="Arial"/>
          <w:sz w:val="24"/>
          <w:szCs w:val="24"/>
        </w:rPr>
        <w:t xml:space="preserve"> para a extração de características</w:t>
      </w:r>
      <w:r w:rsidR="00413AC3">
        <w:rPr>
          <w:rFonts w:ascii="Arial" w:hAnsi="Arial" w:cs="Arial"/>
          <w:sz w:val="24"/>
          <w:szCs w:val="24"/>
        </w:rPr>
        <w:t>,</w:t>
      </w:r>
      <w:r>
        <w:rPr>
          <w:rFonts w:ascii="Arial" w:hAnsi="Arial" w:cs="Arial"/>
          <w:sz w:val="24"/>
          <w:szCs w:val="24"/>
        </w:rPr>
        <w:t xml:space="preserve"> os vetores de saída de cada uma das redes convolucionais</w:t>
      </w:r>
      <w:r w:rsidR="00B81D47">
        <w:rPr>
          <w:rFonts w:ascii="Arial" w:hAnsi="Arial" w:cs="Arial"/>
          <w:sz w:val="24"/>
          <w:szCs w:val="24"/>
        </w:rPr>
        <w:t xml:space="preserve"> são</w:t>
      </w:r>
      <w:r w:rsidR="000F6124">
        <w:rPr>
          <w:rFonts w:ascii="Arial" w:hAnsi="Arial" w:cs="Arial"/>
          <w:sz w:val="24"/>
          <w:szCs w:val="24"/>
        </w:rPr>
        <w:t xml:space="preserve"> concatenados e aplicados ao classificador</w:t>
      </w:r>
      <w:r w:rsidR="002D56A3">
        <w:rPr>
          <w:rFonts w:ascii="Arial" w:hAnsi="Arial" w:cs="Arial"/>
          <w:sz w:val="24"/>
          <w:szCs w:val="24"/>
        </w:rPr>
        <w:t xml:space="preserve"> (</w:t>
      </w:r>
      <w:r w:rsidR="002D56A3" w:rsidRPr="002D56A3">
        <w:rPr>
          <w:rFonts w:ascii="Arial" w:hAnsi="Arial" w:cs="Arial"/>
          <w:sz w:val="24"/>
          <w:szCs w:val="24"/>
        </w:rPr>
        <w:fldChar w:fldCharType="begin"/>
      </w:r>
      <w:r w:rsidR="002D56A3" w:rsidRPr="002D56A3">
        <w:rPr>
          <w:rFonts w:ascii="Arial" w:hAnsi="Arial" w:cs="Arial"/>
          <w:sz w:val="24"/>
          <w:szCs w:val="24"/>
        </w:rPr>
        <w:instrText xml:space="preserve"> REF _Ref108972183 \h  \* MERGEFORMAT </w:instrText>
      </w:r>
      <w:r w:rsidR="002D56A3" w:rsidRPr="002D56A3">
        <w:rPr>
          <w:rFonts w:ascii="Arial" w:hAnsi="Arial" w:cs="Arial"/>
          <w:sz w:val="24"/>
          <w:szCs w:val="24"/>
        </w:rPr>
      </w:r>
      <w:r w:rsidR="002D56A3" w:rsidRPr="002D56A3">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12</w:t>
      </w:r>
      <w:r w:rsidR="002D56A3" w:rsidRPr="002D56A3">
        <w:rPr>
          <w:rFonts w:ascii="Arial" w:hAnsi="Arial" w:cs="Arial"/>
          <w:sz w:val="24"/>
          <w:szCs w:val="24"/>
        </w:rPr>
        <w:fldChar w:fldCharType="end"/>
      </w:r>
      <w:r w:rsidR="003D1FEA">
        <w:rPr>
          <w:rFonts w:ascii="Arial" w:hAnsi="Arial" w:cs="Arial"/>
          <w:sz w:val="24"/>
          <w:szCs w:val="24"/>
        </w:rPr>
        <w:t xml:space="preserve">, </w:t>
      </w:r>
      <w:r w:rsidR="002D56A3">
        <w:rPr>
          <w:rFonts w:ascii="Arial" w:hAnsi="Arial" w:cs="Arial"/>
          <w:sz w:val="24"/>
          <w:szCs w:val="24"/>
        </w:rPr>
        <w:t>b)</w:t>
      </w:r>
      <w:r w:rsidR="000F6124">
        <w:rPr>
          <w:rFonts w:ascii="Arial" w:hAnsi="Arial" w:cs="Arial"/>
          <w:sz w:val="24"/>
          <w:szCs w:val="24"/>
        </w:rPr>
        <w:t>.</w:t>
      </w:r>
    </w:p>
    <w:p w14:paraId="20B8E44E" w14:textId="77777777" w:rsidR="001B5368" w:rsidRDefault="001B5368" w:rsidP="00C66DDC">
      <w:pPr>
        <w:spacing w:after="0" w:line="360" w:lineRule="auto"/>
        <w:ind w:firstLine="851"/>
        <w:jc w:val="both"/>
        <w:rPr>
          <w:rFonts w:ascii="Arial" w:hAnsi="Arial" w:cs="Arial"/>
          <w:sz w:val="24"/>
          <w:szCs w:val="24"/>
        </w:rPr>
      </w:pPr>
    </w:p>
    <w:p w14:paraId="1A010EB6" w14:textId="77777777" w:rsidR="00914782" w:rsidRDefault="00914782" w:rsidP="00C66DDC">
      <w:pPr>
        <w:spacing w:after="0" w:line="360" w:lineRule="auto"/>
        <w:ind w:firstLine="851"/>
        <w:jc w:val="both"/>
        <w:rPr>
          <w:rFonts w:ascii="Arial" w:hAnsi="Arial" w:cs="Arial"/>
          <w:sz w:val="24"/>
          <w:szCs w:val="24"/>
        </w:rPr>
      </w:pPr>
    </w:p>
    <w:p w14:paraId="0F808116" w14:textId="77777777" w:rsidR="00914782" w:rsidRDefault="00914782" w:rsidP="00C66DDC">
      <w:pPr>
        <w:spacing w:after="0" w:line="360" w:lineRule="auto"/>
        <w:ind w:firstLine="851"/>
        <w:jc w:val="both"/>
        <w:rPr>
          <w:rFonts w:ascii="Arial" w:hAnsi="Arial" w:cs="Arial"/>
          <w:sz w:val="24"/>
          <w:szCs w:val="24"/>
        </w:rPr>
      </w:pPr>
    </w:p>
    <w:p w14:paraId="32BA8137" w14:textId="77777777" w:rsidR="00914782" w:rsidRDefault="00914782" w:rsidP="00C66DDC">
      <w:pPr>
        <w:spacing w:after="0" w:line="360" w:lineRule="auto"/>
        <w:ind w:firstLine="851"/>
        <w:jc w:val="both"/>
        <w:rPr>
          <w:rFonts w:ascii="Arial" w:hAnsi="Arial" w:cs="Arial"/>
          <w:sz w:val="24"/>
          <w:szCs w:val="24"/>
        </w:rPr>
      </w:pPr>
    </w:p>
    <w:p w14:paraId="13ACC057" w14:textId="77777777" w:rsidR="00914782" w:rsidRDefault="00914782" w:rsidP="00C66DDC">
      <w:pPr>
        <w:spacing w:after="0" w:line="360" w:lineRule="auto"/>
        <w:ind w:firstLine="851"/>
        <w:jc w:val="both"/>
        <w:rPr>
          <w:rFonts w:ascii="Arial" w:hAnsi="Arial" w:cs="Arial"/>
          <w:sz w:val="24"/>
          <w:szCs w:val="24"/>
        </w:rPr>
      </w:pPr>
    </w:p>
    <w:p w14:paraId="0D2EE2D7" w14:textId="77777777" w:rsidR="00914782" w:rsidRDefault="00914782" w:rsidP="00C66DDC">
      <w:pPr>
        <w:spacing w:after="0" w:line="360" w:lineRule="auto"/>
        <w:ind w:firstLine="851"/>
        <w:jc w:val="both"/>
        <w:rPr>
          <w:rFonts w:ascii="Arial" w:hAnsi="Arial" w:cs="Arial"/>
          <w:sz w:val="24"/>
          <w:szCs w:val="24"/>
        </w:rPr>
      </w:pPr>
    </w:p>
    <w:p w14:paraId="4C4592C7" w14:textId="77777777" w:rsidR="00914782" w:rsidRDefault="00914782" w:rsidP="00C66DDC">
      <w:pPr>
        <w:spacing w:after="0" w:line="360" w:lineRule="auto"/>
        <w:ind w:firstLine="851"/>
        <w:jc w:val="both"/>
        <w:rPr>
          <w:rFonts w:ascii="Arial" w:hAnsi="Arial" w:cs="Arial"/>
          <w:sz w:val="24"/>
          <w:szCs w:val="24"/>
        </w:rPr>
      </w:pPr>
    </w:p>
    <w:p w14:paraId="6088A381" w14:textId="77777777" w:rsidR="00914782" w:rsidRDefault="00914782" w:rsidP="00C66DDC">
      <w:pPr>
        <w:spacing w:after="0" w:line="360" w:lineRule="auto"/>
        <w:ind w:firstLine="851"/>
        <w:jc w:val="both"/>
        <w:rPr>
          <w:rFonts w:ascii="Arial" w:hAnsi="Arial" w:cs="Arial"/>
          <w:sz w:val="24"/>
          <w:szCs w:val="24"/>
        </w:rPr>
      </w:pPr>
    </w:p>
    <w:p w14:paraId="03C2BFCF" w14:textId="77777777" w:rsidR="00914782" w:rsidRDefault="00914782" w:rsidP="00C66DDC">
      <w:pPr>
        <w:spacing w:after="0" w:line="360" w:lineRule="auto"/>
        <w:ind w:firstLine="851"/>
        <w:jc w:val="both"/>
        <w:rPr>
          <w:rFonts w:ascii="Arial" w:hAnsi="Arial" w:cs="Arial"/>
          <w:sz w:val="24"/>
          <w:szCs w:val="24"/>
        </w:rPr>
      </w:pPr>
    </w:p>
    <w:p w14:paraId="4FA2FF7F" w14:textId="660F7A07" w:rsidR="00671ADF" w:rsidRDefault="00671ADF">
      <w:pPr>
        <w:spacing w:after="0" w:line="240" w:lineRule="auto"/>
        <w:jc w:val="center"/>
        <w:rPr>
          <w:rFonts w:ascii="Arial" w:hAnsi="Arial" w:cs="Arial"/>
          <w:sz w:val="20"/>
          <w:szCs w:val="24"/>
        </w:rPr>
      </w:pPr>
      <w:bookmarkStart w:id="78" w:name="_Ref108972183"/>
      <w:bookmarkStart w:id="79" w:name="_Toc199697546"/>
      <w:r w:rsidRPr="005850AF">
        <w:rPr>
          <w:rFonts w:ascii="Arial" w:hAnsi="Arial" w:cs="Arial"/>
          <w:b/>
          <w:bCs/>
          <w:sz w:val="20"/>
          <w:szCs w:val="24"/>
        </w:rPr>
        <w:lastRenderedPageBreak/>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12</w:t>
      </w:r>
      <w:r w:rsidRPr="005850AF">
        <w:rPr>
          <w:rFonts w:ascii="Arial" w:hAnsi="Arial" w:cs="Arial"/>
          <w:b/>
          <w:bCs/>
          <w:i/>
          <w:iCs/>
          <w:sz w:val="20"/>
          <w:szCs w:val="24"/>
        </w:rPr>
        <w:fldChar w:fldCharType="end"/>
      </w:r>
      <w:bookmarkEnd w:id="78"/>
      <w:r w:rsidRPr="005850AF">
        <w:rPr>
          <w:rFonts w:ascii="Arial" w:hAnsi="Arial" w:cs="Arial"/>
          <w:sz w:val="20"/>
          <w:szCs w:val="24"/>
        </w:rPr>
        <w:t xml:space="preserve"> – </w:t>
      </w:r>
      <w:r>
        <w:rPr>
          <w:rFonts w:ascii="Arial" w:hAnsi="Arial" w:cs="Arial"/>
          <w:sz w:val="20"/>
          <w:szCs w:val="24"/>
        </w:rPr>
        <w:t xml:space="preserve">Exemplo demonstrando a </w:t>
      </w:r>
      <w:r w:rsidR="00ED776F">
        <w:rPr>
          <w:rFonts w:ascii="Arial" w:hAnsi="Arial" w:cs="Arial"/>
          <w:sz w:val="20"/>
          <w:szCs w:val="24"/>
        </w:rPr>
        <w:t>proposta da abordagem 1</w:t>
      </w:r>
      <w:r w:rsidR="001B5368">
        <w:rPr>
          <w:rFonts w:ascii="Arial" w:hAnsi="Arial" w:cs="Arial"/>
          <w:sz w:val="20"/>
          <w:szCs w:val="24"/>
        </w:rPr>
        <w:t>: (a)</w:t>
      </w:r>
      <w:r w:rsidR="006E6ED7">
        <w:rPr>
          <w:rFonts w:ascii="Arial" w:hAnsi="Arial" w:cs="Arial"/>
          <w:sz w:val="20"/>
          <w:szCs w:val="24"/>
        </w:rPr>
        <w:t xml:space="preserve"> Apenas 1 CNN</w:t>
      </w:r>
      <w:r w:rsidR="003D1FEA">
        <w:rPr>
          <w:rFonts w:ascii="Arial" w:hAnsi="Arial" w:cs="Arial"/>
          <w:sz w:val="20"/>
          <w:szCs w:val="24"/>
        </w:rPr>
        <w:t>,</w:t>
      </w:r>
      <w:r w:rsidR="006E6ED7">
        <w:rPr>
          <w:rFonts w:ascii="Arial" w:hAnsi="Arial" w:cs="Arial"/>
          <w:sz w:val="20"/>
          <w:szCs w:val="24"/>
        </w:rPr>
        <w:t xml:space="preserve"> (b) 2 </w:t>
      </w:r>
      <w:proofErr w:type="spellStart"/>
      <w:r w:rsidR="006E6ED7">
        <w:rPr>
          <w:rFonts w:ascii="Arial" w:hAnsi="Arial" w:cs="Arial"/>
          <w:sz w:val="20"/>
          <w:szCs w:val="24"/>
        </w:rPr>
        <w:t>CNNs</w:t>
      </w:r>
      <w:proofErr w:type="spellEnd"/>
      <w:r w:rsidR="006E6ED7">
        <w:rPr>
          <w:rFonts w:ascii="Arial" w:hAnsi="Arial" w:cs="Arial"/>
          <w:sz w:val="20"/>
          <w:szCs w:val="24"/>
        </w:rPr>
        <w:t xml:space="preserve"> e processo de concatenação dos vetores.</w:t>
      </w:r>
      <w:bookmarkEnd w:id="79"/>
    </w:p>
    <w:p w14:paraId="12FCED4E" w14:textId="77777777" w:rsidR="00ED776F" w:rsidRDefault="00ED776F" w:rsidP="00671ADF">
      <w:pPr>
        <w:spacing w:after="0" w:line="240" w:lineRule="auto"/>
        <w:jc w:val="center"/>
        <w:rPr>
          <w:rFonts w:ascii="Arial" w:hAnsi="Arial" w:cs="Arial"/>
          <w:sz w:val="20"/>
          <w:szCs w:val="24"/>
        </w:rPr>
      </w:pPr>
    </w:p>
    <w:p w14:paraId="58828315" w14:textId="50E8B0D1" w:rsidR="00ED776F" w:rsidRPr="005850AF" w:rsidRDefault="001B5368" w:rsidP="001B5368">
      <w:pPr>
        <w:spacing w:after="0" w:line="240" w:lineRule="auto"/>
        <w:jc w:val="center"/>
        <w:rPr>
          <w:rFonts w:ascii="Arial" w:hAnsi="Arial" w:cs="Arial"/>
          <w:sz w:val="20"/>
          <w:szCs w:val="20"/>
        </w:rPr>
      </w:pPr>
      <w:r>
        <w:rPr>
          <w:rFonts w:ascii="Arial" w:hAnsi="Arial" w:cs="Arial"/>
          <w:noProof/>
          <w:sz w:val="20"/>
          <w:szCs w:val="24"/>
          <w:lang w:eastAsia="pt-BR"/>
        </w:rPr>
        <w:drawing>
          <wp:anchor distT="0" distB="0" distL="114300" distR="114300" simplePos="0" relativeHeight="251687936" behindDoc="0" locked="0" layoutInCell="1" allowOverlap="1" wp14:anchorId="14E5B5BD" wp14:editId="60B06C7F">
            <wp:simplePos x="0" y="0"/>
            <wp:positionH relativeFrom="margin">
              <wp:align>center</wp:align>
            </wp:positionH>
            <wp:positionV relativeFrom="paragraph">
              <wp:posOffset>0</wp:posOffset>
            </wp:positionV>
            <wp:extent cx="4759960" cy="2498725"/>
            <wp:effectExtent l="0" t="0" r="2540" b="0"/>
            <wp:wrapThrough wrapText="bothSides">
              <wp:wrapPolygon edited="0">
                <wp:start x="0" y="0"/>
                <wp:lineTo x="0" y="21408"/>
                <wp:lineTo x="21525" y="21408"/>
                <wp:lineTo x="21525" y="0"/>
                <wp:lineTo x="0" y="0"/>
              </wp:wrapPolygon>
            </wp:wrapThrough>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59960" cy="2498725"/>
                    </a:xfrm>
                    <a:prstGeom prst="rect">
                      <a:avLst/>
                    </a:prstGeom>
                  </pic:spPr>
                </pic:pic>
              </a:graphicData>
            </a:graphic>
            <wp14:sizeRelH relativeFrom="margin">
              <wp14:pctWidth>0</wp14:pctWidth>
            </wp14:sizeRelH>
            <wp14:sizeRelV relativeFrom="margin">
              <wp14:pctHeight>0</wp14:pctHeight>
            </wp14:sizeRelV>
          </wp:anchor>
        </w:drawing>
      </w:r>
    </w:p>
    <w:p w14:paraId="3AB30708" w14:textId="77777777" w:rsidR="00F303DA" w:rsidRDefault="00F303DA" w:rsidP="00F303DA">
      <w:pPr>
        <w:spacing w:after="0" w:line="360" w:lineRule="auto"/>
        <w:ind w:firstLine="851"/>
        <w:jc w:val="center"/>
        <w:rPr>
          <w:rFonts w:ascii="Arial" w:hAnsi="Arial" w:cs="Arial"/>
          <w:sz w:val="20"/>
          <w:szCs w:val="20"/>
        </w:rPr>
      </w:pPr>
    </w:p>
    <w:p w14:paraId="6EC9D2A5" w14:textId="697B4FD8" w:rsidR="00671ADF" w:rsidRDefault="00F303DA" w:rsidP="00F303DA">
      <w:pPr>
        <w:spacing w:after="0" w:line="360" w:lineRule="auto"/>
        <w:jc w:val="center"/>
        <w:rPr>
          <w:rFonts w:ascii="Arial" w:hAnsi="Arial" w:cs="Arial"/>
          <w:sz w:val="24"/>
          <w:szCs w:val="24"/>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0F8432B3" w14:textId="77777777" w:rsidR="00F303DA" w:rsidRDefault="00F303DA" w:rsidP="00C66DDC">
      <w:pPr>
        <w:spacing w:after="0" w:line="360" w:lineRule="auto"/>
        <w:ind w:firstLine="851"/>
        <w:jc w:val="both"/>
        <w:rPr>
          <w:rFonts w:ascii="Arial" w:hAnsi="Arial" w:cs="Arial"/>
          <w:sz w:val="24"/>
          <w:szCs w:val="24"/>
        </w:rPr>
      </w:pPr>
    </w:p>
    <w:p w14:paraId="73C3293F" w14:textId="6046948D" w:rsidR="00C66DDC" w:rsidRDefault="003D1FEA" w:rsidP="00C66DDC">
      <w:pPr>
        <w:spacing w:after="0" w:line="360" w:lineRule="auto"/>
        <w:ind w:firstLine="851"/>
        <w:jc w:val="both"/>
        <w:rPr>
          <w:rFonts w:ascii="Arial" w:hAnsi="Arial" w:cs="Arial"/>
          <w:sz w:val="24"/>
          <w:szCs w:val="24"/>
        </w:rPr>
      </w:pPr>
      <w:r>
        <w:rPr>
          <w:rFonts w:ascii="Arial" w:hAnsi="Arial" w:cs="Arial"/>
          <w:sz w:val="24"/>
          <w:szCs w:val="24"/>
        </w:rPr>
        <w:t>Na</w:t>
      </w:r>
      <w:r w:rsidR="00C66DDC">
        <w:rPr>
          <w:rFonts w:ascii="Arial" w:hAnsi="Arial" w:cs="Arial"/>
          <w:sz w:val="24"/>
          <w:szCs w:val="24"/>
        </w:rPr>
        <w:t xml:space="preserve"> abordagem 2</w:t>
      </w:r>
      <w:r>
        <w:rPr>
          <w:rFonts w:ascii="Arial" w:hAnsi="Arial" w:cs="Arial"/>
          <w:sz w:val="24"/>
          <w:szCs w:val="24"/>
        </w:rPr>
        <w:t>,</w:t>
      </w:r>
      <w:r w:rsidR="00C66DDC">
        <w:rPr>
          <w:rFonts w:ascii="Arial" w:hAnsi="Arial" w:cs="Arial"/>
          <w:sz w:val="24"/>
          <w:szCs w:val="24"/>
        </w:rPr>
        <w:t xml:space="preserve"> fo</w:t>
      </w:r>
      <w:r>
        <w:rPr>
          <w:rFonts w:ascii="Arial" w:hAnsi="Arial" w:cs="Arial"/>
          <w:sz w:val="24"/>
          <w:szCs w:val="24"/>
        </w:rPr>
        <w:t>ram</w:t>
      </w:r>
      <w:r w:rsidR="00C66DDC">
        <w:rPr>
          <w:rFonts w:ascii="Arial" w:hAnsi="Arial" w:cs="Arial"/>
          <w:sz w:val="24"/>
          <w:szCs w:val="24"/>
        </w:rPr>
        <w:t xml:space="preserve"> utilizad</w:t>
      </w:r>
      <w:r>
        <w:rPr>
          <w:rFonts w:ascii="Arial" w:hAnsi="Arial" w:cs="Arial"/>
          <w:sz w:val="24"/>
          <w:szCs w:val="24"/>
        </w:rPr>
        <w:t>as</w:t>
      </w:r>
      <w:r w:rsidR="00C66DDC">
        <w:rPr>
          <w:rFonts w:ascii="Arial" w:hAnsi="Arial" w:cs="Arial"/>
          <w:sz w:val="24"/>
          <w:szCs w:val="24"/>
        </w:rPr>
        <w:t xml:space="preserve"> apenas as </w:t>
      </w:r>
      <w:proofErr w:type="spellStart"/>
      <w:r w:rsidR="00C66DDC">
        <w:rPr>
          <w:rFonts w:ascii="Arial" w:hAnsi="Arial" w:cs="Arial"/>
          <w:sz w:val="24"/>
          <w:szCs w:val="24"/>
        </w:rPr>
        <w:t>CNNs</w:t>
      </w:r>
      <w:proofErr w:type="spellEnd"/>
      <w:r w:rsidR="00C66DDC">
        <w:rPr>
          <w:rFonts w:ascii="Arial" w:hAnsi="Arial" w:cs="Arial"/>
          <w:sz w:val="24"/>
          <w:szCs w:val="24"/>
        </w:rPr>
        <w:t xml:space="preserve"> individuais</w:t>
      </w:r>
      <w:r>
        <w:rPr>
          <w:rFonts w:ascii="Arial" w:hAnsi="Arial" w:cs="Arial"/>
          <w:sz w:val="24"/>
          <w:szCs w:val="24"/>
        </w:rPr>
        <w:t>,</w:t>
      </w:r>
      <w:r w:rsidR="00C66DDC">
        <w:rPr>
          <w:rFonts w:ascii="Arial" w:hAnsi="Arial" w:cs="Arial"/>
          <w:sz w:val="24"/>
          <w:szCs w:val="24"/>
        </w:rPr>
        <w:t xml:space="preserve"> passando a saída de características extraídas pela rede convolucional por um processo de redução de dimensionalidade por PCA, UMAP ou </w:t>
      </w:r>
      <w:proofErr w:type="spellStart"/>
      <w:r w:rsidR="00C66DDC">
        <w:rPr>
          <w:rFonts w:ascii="Arial" w:hAnsi="Arial" w:cs="Arial"/>
          <w:sz w:val="24"/>
          <w:szCs w:val="24"/>
        </w:rPr>
        <w:t>Relief-F</w:t>
      </w:r>
      <w:proofErr w:type="spellEnd"/>
      <w:r w:rsidR="00C66DDC">
        <w:rPr>
          <w:rFonts w:ascii="Arial" w:hAnsi="Arial" w:cs="Arial"/>
          <w:sz w:val="24"/>
          <w:szCs w:val="24"/>
        </w:rPr>
        <w:t xml:space="preserve">, onde cada um dos modelos gerou vetores de características selecionadas de tamanho 2, 10, 20, 30, 40, 50, 75, 100, 150, 200, 250 e 300. </w:t>
      </w:r>
      <w:r w:rsidR="00C16F54">
        <w:rPr>
          <w:rFonts w:ascii="Arial" w:hAnsi="Arial" w:cs="Arial"/>
          <w:sz w:val="24"/>
          <w:szCs w:val="24"/>
        </w:rPr>
        <w:t>O</w:t>
      </w:r>
      <w:r w:rsidR="00C66DDC">
        <w:rPr>
          <w:rFonts w:ascii="Arial" w:hAnsi="Arial" w:cs="Arial"/>
          <w:sz w:val="24"/>
          <w:szCs w:val="24"/>
        </w:rPr>
        <w:t xml:space="preserve">s vetores de saídas </w:t>
      </w:r>
      <w:r w:rsidR="00C16F54">
        <w:rPr>
          <w:rFonts w:ascii="Arial" w:hAnsi="Arial" w:cs="Arial"/>
          <w:sz w:val="24"/>
          <w:szCs w:val="24"/>
        </w:rPr>
        <w:t>gerados a partir</w:t>
      </w:r>
      <w:r w:rsidR="00C66DDC">
        <w:rPr>
          <w:rFonts w:ascii="Arial" w:hAnsi="Arial" w:cs="Arial"/>
          <w:sz w:val="24"/>
          <w:szCs w:val="24"/>
        </w:rPr>
        <w:t xml:space="preserve"> </w:t>
      </w:r>
      <w:r>
        <w:rPr>
          <w:rFonts w:ascii="Arial" w:hAnsi="Arial" w:cs="Arial"/>
          <w:sz w:val="24"/>
          <w:szCs w:val="24"/>
        </w:rPr>
        <w:t xml:space="preserve">do </w:t>
      </w:r>
      <w:r w:rsidR="00C66DDC">
        <w:rPr>
          <w:rFonts w:ascii="Arial" w:hAnsi="Arial" w:cs="Arial"/>
          <w:sz w:val="24"/>
          <w:szCs w:val="24"/>
        </w:rPr>
        <w:t>processo de redução de dimensionalidade foi aplicado aos 8 classificadores estudados</w:t>
      </w:r>
      <w:r w:rsidR="00083F4A">
        <w:rPr>
          <w:rFonts w:ascii="Arial" w:hAnsi="Arial" w:cs="Arial"/>
          <w:sz w:val="24"/>
          <w:szCs w:val="24"/>
        </w:rPr>
        <w:t xml:space="preserve"> (</w:t>
      </w:r>
      <w:r w:rsidR="00083F4A" w:rsidRPr="00083F4A">
        <w:rPr>
          <w:rFonts w:ascii="Arial" w:hAnsi="Arial" w:cs="Arial"/>
          <w:sz w:val="24"/>
          <w:szCs w:val="24"/>
        </w:rPr>
        <w:fldChar w:fldCharType="begin"/>
      </w:r>
      <w:r w:rsidR="00083F4A" w:rsidRPr="00083F4A">
        <w:rPr>
          <w:rFonts w:ascii="Arial" w:hAnsi="Arial" w:cs="Arial"/>
          <w:sz w:val="24"/>
          <w:szCs w:val="24"/>
        </w:rPr>
        <w:instrText xml:space="preserve"> REF _Ref108973462 \h  \* MERGEFORMAT </w:instrText>
      </w:r>
      <w:r w:rsidR="00083F4A" w:rsidRPr="00083F4A">
        <w:rPr>
          <w:rFonts w:ascii="Arial" w:hAnsi="Arial" w:cs="Arial"/>
          <w:sz w:val="24"/>
          <w:szCs w:val="24"/>
        </w:rPr>
      </w:r>
      <w:r w:rsidR="00083F4A" w:rsidRPr="00083F4A">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13</w:t>
      </w:r>
      <w:r w:rsidR="00083F4A" w:rsidRPr="00083F4A">
        <w:rPr>
          <w:rFonts w:ascii="Arial" w:hAnsi="Arial" w:cs="Arial"/>
          <w:sz w:val="24"/>
          <w:szCs w:val="24"/>
        </w:rPr>
        <w:fldChar w:fldCharType="end"/>
      </w:r>
      <w:r w:rsidR="00083F4A">
        <w:rPr>
          <w:rFonts w:ascii="Arial" w:hAnsi="Arial" w:cs="Arial"/>
          <w:sz w:val="24"/>
          <w:szCs w:val="24"/>
        </w:rPr>
        <w:t>)</w:t>
      </w:r>
      <w:r>
        <w:rPr>
          <w:rFonts w:ascii="Arial" w:hAnsi="Arial" w:cs="Arial"/>
          <w:sz w:val="24"/>
          <w:szCs w:val="24"/>
        </w:rPr>
        <w:t>. E</w:t>
      </w:r>
      <w:r w:rsidR="00C66DDC">
        <w:rPr>
          <w:rFonts w:ascii="Arial" w:hAnsi="Arial" w:cs="Arial"/>
          <w:sz w:val="24"/>
          <w:szCs w:val="24"/>
        </w:rPr>
        <w:t>ste processo resultou em 7200 combinações de técnicas para a abordagem 2.</w:t>
      </w:r>
    </w:p>
    <w:p w14:paraId="34332C51" w14:textId="77777777" w:rsidR="00ED776F" w:rsidRDefault="00ED776F" w:rsidP="00C66DDC">
      <w:pPr>
        <w:spacing w:after="0" w:line="360" w:lineRule="auto"/>
        <w:ind w:firstLine="851"/>
        <w:jc w:val="both"/>
        <w:rPr>
          <w:rFonts w:ascii="Arial" w:hAnsi="Arial" w:cs="Arial"/>
          <w:sz w:val="24"/>
          <w:szCs w:val="24"/>
        </w:rPr>
      </w:pPr>
    </w:p>
    <w:p w14:paraId="4447E00A" w14:textId="5A49A041" w:rsidR="00ED776F" w:rsidRDefault="00ED776F">
      <w:pPr>
        <w:spacing w:after="0" w:line="240" w:lineRule="auto"/>
        <w:jc w:val="center"/>
        <w:rPr>
          <w:rFonts w:ascii="Arial" w:hAnsi="Arial" w:cs="Arial"/>
          <w:sz w:val="20"/>
          <w:szCs w:val="24"/>
        </w:rPr>
      </w:pPr>
      <w:bookmarkStart w:id="80" w:name="_Ref108973462"/>
      <w:bookmarkStart w:id="81" w:name="_Toc199697547"/>
      <w:r w:rsidRPr="005850AF">
        <w:rPr>
          <w:rFonts w:ascii="Arial" w:hAnsi="Arial" w:cs="Arial"/>
          <w:b/>
          <w:bCs/>
          <w:sz w:val="20"/>
          <w:szCs w:val="24"/>
        </w:rPr>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13</w:t>
      </w:r>
      <w:r w:rsidRPr="005850AF">
        <w:rPr>
          <w:rFonts w:ascii="Arial" w:hAnsi="Arial" w:cs="Arial"/>
          <w:b/>
          <w:bCs/>
          <w:i/>
          <w:iCs/>
          <w:sz w:val="20"/>
          <w:szCs w:val="24"/>
        </w:rPr>
        <w:fldChar w:fldCharType="end"/>
      </w:r>
      <w:bookmarkEnd w:id="80"/>
      <w:r w:rsidRPr="005850AF">
        <w:rPr>
          <w:rFonts w:ascii="Arial" w:hAnsi="Arial" w:cs="Arial"/>
          <w:sz w:val="20"/>
          <w:szCs w:val="24"/>
        </w:rPr>
        <w:t xml:space="preserve"> – </w:t>
      </w:r>
      <w:r>
        <w:rPr>
          <w:rFonts w:ascii="Arial" w:hAnsi="Arial" w:cs="Arial"/>
          <w:sz w:val="20"/>
          <w:szCs w:val="24"/>
        </w:rPr>
        <w:t xml:space="preserve">Exemplo demonstrando a proposta da abordagem </w:t>
      </w:r>
      <w:r w:rsidR="00111172">
        <w:rPr>
          <w:rFonts w:ascii="Arial" w:hAnsi="Arial" w:cs="Arial"/>
          <w:sz w:val="20"/>
          <w:szCs w:val="24"/>
        </w:rPr>
        <w:t>2</w:t>
      </w:r>
      <w:bookmarkEnd w:id="81"/>
    </w:p>
    <w:p w14:paraId="4A4EFB4E" w14:textId="4F0ED2A2" w:rsidR="00F303DA" w:rsidRDefault="00F303DA" w:rsidP="00ED776F">
      <w:pPr>
        <w:spacing w:after="0" w:line="360" w:lineRule="auto"/>
        <w:jc w:val="center"/>
        <w:rPr>
          <w:rFonts w:ascii="Arial" w:hAnsi="Arial" w:cs="Arial"/>
          <w:sz w:val="20"/>
          <w:szCs w:val="20"/>
        </w:rPr>
      </w:pPr>
      <w:r>
        <w:rPr>
          <w:rFonts w:ascii="Arial" w:hAnsi="Arial" w:cs="Arial"/>
          <w:noProof/>
          <w:sz w:val="20"/>
          <w:szCs w:val="24"/>
          <w:lang w:eastAsia="pt-BR"/>
        </w:rPr>
        <w:drawing>
          <wp:anchor distT="0" distB="0" distL="114300" distR="114300" simplePos="0" relativeHeight="251688960" behindDoc="0" locked="0" layoutInCell="1" allowOverlap="1" wp14:anchorId="193CC57E" wp14:editId="6B3F38E0">
            <wp:simplePos x="0" y="0"/>
            <wp:positionH relativeFrom="margin">
              <wp:align>center</wp:align>
            </wp:positionH>
            <wp:positionV relativeFrom="paragraph">
              <wp:posOffset>63500</wp:posOffset>
            </wp:positionV>
            <wp:extent cx="4673600" cy="1478280"/>
            <wp:effectExtent l="0" t="0" r="0" b="7620"/>
            <wp:wrapThrough wrapText="bothSides">
              <wp:wrapPolygon edited="0">
                <wp:start x="0" y="0"/>
                <wp:lineTo x="0" y="21433"/>
                <wp:lineTo x="21483" y="21433"/>
                <wp:lineTo x="21483" y="0"/>
                <wp:lineTo x="0" y="0"/>
              </wp:wrapPolygon>
            </wp:wrapThrough>
            <wp:docPr id="16" name="Imagem 16"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Tela de computador com texto preto sobre fundo branco&#10;&#10;Descrição gerada automa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73600" cy="1478280"/>
                    </a:xfrm>
                    <a:prstGeom prst="rect">
                      <a:avLst/>
                    </a:prstGeom>
                  </pic:spPr>
                </pic:pic>
              </a:graphicData>
            </a:graphic>
            <wp14:sizeRelH relativeFrom="margin">
              <wp14:pctWidth>0</wp14:pctWidth>
            </wp14:sizeRelH>
            <wp14:sizeRelV relativeFrom="margin">
              <wp14:pctHeight>0</wp14:pctHeight>
            </wp14:sizeRelV>
          </wp:anchor>
        </w:drawing>
      </w:r>
    </w:p>
    <w:p w14:paraId="03530A75" w14:textId="5DBB5337" w:rsidR="00F303DA" w:rsidRDefault="00F303DA" w:rsidP="00ED776F">
      <w:pPr>
        <w:spacing w:after="0" w:line="360" w:lineRule="auto"/>
        <w:jc w:val="center"/>
        <w:rPr>
          <w:rFonts w:ascii="Arial" w:hAnsi="Arial" w:cs="Arial"/>
          <w:sz w:val="20"/>
          <w:szCs w:val="20"/>
        </w:rPr>
      </w:pPr>
    </w:p>
    <w:p w14:paraId="4FA4D8F7" w14:textId="330DF234" w:rsidR="00F303DA" w:rsidRDefault="00F303DA" w:rsidP="00ED776F">
      <w:pPr>
        <w:spacing w:after="0" w:line="360" w:lineRule="auto"/>
        <w:jc w:val="center"/>
        <w:rPr>
          <w:rFonts w:ascii="Arial" w:hAnsi="Arial" w:cs="Arial"/>
          <w:sz w:val="20"/>
          <w:szCs w:val="20"/>
        </w:rPr>
      </w:pPr>
    </w:p>
    <w:p w14:paraId="4774EDE4" w14:textId="79D7227E" w:rsidR="00F303DA" w:rsidRDefault="00F303DA" w:rsidP="00ED776F">
      <w:pPr>
        <w:spacing w:after="0" w:line="360" w:lineRule="auto"/>
        <w:jc w:val="center"/>
        <w:rPr>
          <w:rFonts w:ascii="Arial" w:hAnsi="Arial" w:cs="Arial"/>
          <w:sz w:val="20"/>
          <w:szCs w:val="20"/>
        </w:rPr>
      </w:pPr>
    </w:p>
    <w:p w14:paraId="7E1FD4F7" w14:textId="77777777" w:rsidR="00F303DA" w:rsidRDefault="00F303DA" w:rsidP="00ED776F">
      <w:pPr>
        <w:spacing w:after="0" w:line="360" w:lineRule="auto"/>
        <w:jc w:val="center"/>
        <w:rPr>
          <w:rFonts w:ascii="Arial" w:hAnsi="Arial" w:cs="Arial"/>
          <w:sz w:val="20"/>
          <w:szCs w:val="20"/>
        </w:rPr>
      </w:pPr>
    </w:p>
    <w:p w14:paraId="1C2C838A" w14:textId="77777777" w:rsidR="00F303DA" w:rsidRDefault="00F303DA" w:rsidP="00ED776F">
      <w:pPr>
        <w:spacing w:after="0" w:line="360" w:lineRule="auto"/>
        <w:jc w:val="center"/>
        <w:rPr>
          <w:rFonts w:ascii="Arial" w:hAnsi="Arial" w:cs="Arial"/>
          <w:sz w:val="20"/>
          <w:szCs w:val="20"/>
        </w:rPr>
      </w:pPr>
    </w:p>
    <w:p w14:paraId="27733AE2" w14:textId="77777777" w:rsidR="00F303DA" w:rsidRDefault="00F303DA" w:rsidP="00ED776F">
      <w:pPr>
        <w:spacing w:after="0" w:line="360" w:lineRule="auto"/>
        <w:jc w:val="center"/>
        <w:rPr>
          <w:rFonts w:ascii="Arial" w:hAnsi="Arial" w:cs="Arial"/>
          <w:sz w:val="20"/>
          <w:szCs w:val="20"/>
        </w:rPr>
      </w:pPr>
    </w:p>
    <w:p w14:paraId="391FD0EF" w14:textId="77777777" w:rsidR="00F303DA" w:rsidRDefault="00F303DA" w:rsidP="00ED776F">
      <w:pPr>
        <w:spacing w:after="0" w:line="360" w:lineRule="auto"/>
        <w:jc w:val="center"/>
        <w:rPr>
          <w:rFonts w:ascii="Arial" w:hAnsi="Arial" w:cs="Arial"/>
          <w:sz w:val="20"/>
          <w:szCs w:val="20"/>
        </w:rPr>
      </w:pPr>
    </w:p>
    <w:p w14:paraId="66D14498" w14:textId="0AA6B94F" w:rsidR="00ED776F" w:rsidRPr="005850AF" w:rsidRDefault="00ED776F" w:rsidP="00ED776F">
      <w:pPr>
        <w:spacing w:after="0" w:line="36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sidR="00193707">
        <w:rPr>
          <w:rFonts w:ascii="Arial" w:hAnsi="Arial" w:cs="Arial"/>
          <w:sz w:val="20"/>
          <w:szCs w:val="20"/>
        </w:rPr>
        <w:t>2</w:t>
      </w:r>
      <w:r w:rsidRPr="005850AF">
        <w:rPr>
          <w:rFonts w:ascii="Arial" w:hAnsi="Arial" w:cs="Arial"/>
          <w:sz w:val="20"/>
          <w:szCs w:val="20"/>
        </w:rPr>
        <w:t>)</w:t>
      </w:r>
    </w:p>
    <w:p w14:paraId="3E404FF3" w14:textId="77777777" w:rsidR="00ED776F" w:rsidRDefault="00ED776F" w:rsidP="00C66DDC">
      <w:pPr>
        <w:spacing w:after="0" w:line="360" w:lineRule="auto"/>
        <w:ind w:firstLine="851"/>
        <w:jc w:val="both"/>
        <w:rPr>
          <w:rFonts w:ascii="Arial" w:hAnsi="Arial" w:cs="Arial"/>
          <w:sz w:val="24"/>
          <w:szCs w:val="24"/>
        </w:rPr>
      </w:pPr>
    </w:p>
    <w:p w14:paraId="21125411" w14:textId="028F880B" w:rsidR="00C66DDC" w:rsidRDefault="00C66DDC" w:rsidP="00C66DDC">
      <w:pPr>
        <w:spacing w:after="0" w:line="360" w:lineRule="auto"/>
        <w:ind w:firstLine="851"/>
        <w:jc w:val="both"/>
        <w:rPr>
          <w:rFonts w:ascii="Arial" w:hAnsi="Arial" w:cs="Arial"/>
          <w:sz w:val="24"/>
          <w:szCs w:val="24"/>
        </w:rPr>
      </w:pPr>
      <w:r>
        <w:rPr>
          <w:rFonts w:ascii="Arial" w:hAnsi="Arial" w:cs="Arial"/>
          <w:sz w:val="24"/>
          <w:szCs w:val="24"/>
        </w:rPr>
        <w:t>Na abordagem 3</w:t>
      </w:r>
      <w:r w:rsidR="003D1FEA">
        <w:rPr>
          <w:rFonts w:ascii="Arial" w:hAnsi="Arial" w:cs="Arial"/>
          <w:sz w:val="24"/>
          <w:szCs w:val="24"/>
        </w:rPr>
        <w:t>,</w:t>
      </w:r>
      <w:r>
        <w:rPr>
          <w:rFonts w:ascii="Arial" w:hAnsi="Arial" w:cs="Arial"/>
          <w:sz w:val="24"/>
          <w:szCs w:val="24"/>
        </w:rPr>
        <w:t xml:space="preserve"> utiliz</w:t>
      </w:r>
      <w:r w:rsidR="003D1FEA">
        <w:rPr>
          <w:rFonts w:ascii="Arial" w:hAnsi="Arial" w:cs="Arial"/>
          <w:sz w:val="24"/>
          <w:szCs w:val="24"/>
        </w:rPr>
        <w:t>aram</w:t>
      </w:r>
      <w:r>
        <w:rPr>
          <w:rFonts w:ascii="Arial" w:hAnsi="Arial" w:cs="Arial"/>
          <w:sz w:val="24"/>
          <w:szCs w:val="24"/>
        </w:rPr>
        <w:t xml:space="preserve">-se as combinações dos vetores de características extraídos das </w:t>
      </w:r>
      <w:proofErr w:type="spellStart"/>
      <w:r>
        <w:rPr>
          <w:rFonts w:ascii="Arial" w:hAnsi="Arial" w:cs="Arial"/>
          <w:sz w:val="24"/>
          <w:szCs w:val="24"/>
        </w:rPr>
        <w:t>CNNs</w:t>
      </w:r>
      <w:proofErr w:type="spellEnd"/>
      <w:r>
        <w:rPr>
          <w:rFonts w:ascii="Arial" w:hAnsi="Arial" w:cs="Arial"/>
          <w:sz w:val="24"/>
          <w:szCs w:val="24"/>
        </w:rPr>
        <w:t xml:space="preserve">, conforme demonstrado </w:t>
      </w:r>
      <w:r w:rsidRPr="00506C88">
        <w:rPr>
          <w:rFonts w:ascii="Arial" w:hAnsi="Arial" w:cs="Arial"/>
          <w:sz w:val="24"/>
          <w:szCs w:val="24"/>
        </w:rPr>
        <w:t xml:space="preserve">na </w:t>
      </w:r>
      <w:r w:rsidRPr="00506C88">
        <w:rPr>
          <w:rFonts w:ascii="Arial" w:hAnsi="Arial" w:cs="Arial"/>
          <w:sz w:val="24"/>
          <w:szCs w:val="24"/>
        </w:rPr>
        <w:fldChar w:fldCharType="begin"/>
      </w:r>
      <w:r w:rsidRPr="00506C88">
        <w:rPr>
          <w:rFonts w:ascii="Arial" w:hAnsi="Arial" w:cs="Arial"/>
          <w:sz w:val="24"/>
          <w:szCs w:val="24"/>
        </w:rPr>
        <w:instrText xml:space="preserve"> REF _Ref108944739 \h  \* MERGEFORMAT </w:instrText>
      </w:r>
      <w:r w:rsidRPr="00506C88">
        <w:rPr>
          <w:rFonts w:ascii="Arial" w:hAnsi="Arial" w:cs="Arial"/>
          <w:sz w:val="24"/>
          <w:szCs w:val="24"/>
        </w:rPr>
      </w:r>
      <w:r w:rsidRPr="00506C88">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8</w:t>
      </w:r>
      <w:r w:rsidRPr="00506C88">
        <w:rPr>
          <w:rFonts w:ascii="Arial" w:hAnsi="Arial" w:cs="Arial"/>
          <w:sz w:val="24"/>
          <w:szCs w:val="24"/>
        </w:rPr>
        <w:fldChar w:fldCharType="end"/>
      </w:r>
      <w:r w:rsidR="003D1FEA">
        <w:rPr>
          <w:rFonts w:ascii="Arial" w:hAnsi="Arial" w:cs="Arial"/>
          <w:sz w:val="24"/>
          <w:szCs w:val="24"/>
        </w:rPr>
        <w:t xml:space="preserve">, </w:t>
      </w:r>
      <w:proofErr w:type="gramStart"/>
      <w:r w:rsidR="003D1FEA">
        <w:rPr>
          <w:rFonts w:ascii="Arial" w:hAnsi="Arial" w:cs="Arial"/>
          <w:sz w:val="24"/>
          <w:szCs w:val="24"/>
        </w:rPr>
        <w:t>E</w:t>
      </w:r>
      <w:r>
        <w:rPr>
          <w:rFonts w:ascii="Arial" w:hAnsi="Arial" w:cs="Arial"/>
          <w:sz w:val="24"/>
          <w:szCs w:val="24"/>
        </w:rPr>
        <w:t>sse</w:t>
      </w:r>
      <w:proofErr w:type="gramEnd"/>
      <w:r>
        <w:rPr>
          <w:rFonts w:ascii="Arial" w:hAnsi="Arial" w:cs="Arial"/>
          <w:sz w:val="24"/>
          <w:szCs w:val="24"/>
        </w:rPr>
        <w:t xml:space="preserve"> processo consiste em concatenar os vetores de saída de cada uma das </w:t>
      </w:r>
      <w:proofErr w:type="spellStart"/>
      <w:r>
        <w:rPr>
          <w:rFonts w:ascii="Arial" w:hAnsi="Arial" w:cs="Arial"/>
          <w:sz w:val="24"/>
          <w:szCs w:val="24"/>
        </w:rPr>
        <w:t>CNNs</w:t>
      </w:r>
      <w:proofErr w:type="spellEnd"/>
      <w:r>
        <w:rPr>
          <w:rFonts w:ascii="Arial" w:hAnsi="Arial" w:cs="Arial"/>
          <w:sz w:val="24"/>
          <w:szCs w:val="24"/>
        </w:rPr>
        <w:t xml:space="preserve"> aplicadas em um único vetor </w:t>
      </w:r>
      <w:r>
        <w:rPr>
          <w:rFonts w:ascii="Arial" w:hAnsi="Arial" w:cs="Arial"/>
          <w:sz w:val="24"/>
          <w:szCs w:val="24"/>
        </w:rPr>
        <w:lastRenderedPageBreak/>
        <w:t>antes de expor os dados ao processo de redução de dimensionalidade. Para redução de dimensionalidade</w:t>
      </w:r>
      <w:r w:rsidR="003D1FEA">
        <w:rPr>
          <w:rFonts w:ascii="Arial" w:hAnsi="Arial" w:cs="Arial"/>
          <w:sz w:val="24"/>
          <w:szCs w:val="24"/>
        </w:rPr>
        <w:t>,</w:t>
      </w:r>
      <w:r>
        <w:rPr>
          <w:rFonts w:ascii="Arial" w:hAnsi="Arial" w:cs="Arial"/>
          <w:sz w:val="24"/>
          <w:szCs w:val="24"/>
        </w:rPr>
        <w:t xml:space="preserve"> foram utilizadas as técnicas já trabalhadas anteriormente, PCA, UMAP e </w:t>
      </w:r>
      <w:proofErr w:type="spellStart"/>
      <w:r>
        <w:rPr>
          <w:rFonts w:ascii="Arial" w:hAnsi="Arial" w:cs="Arial"/>
          <w:sz w:val="24"/>
          <w:szCs w:val="24"/>
        </w:rPr>
        <w:t>Relief-F</w:t>
      </w:r>
      <w:proofErr w:type="spellEnd"/>
      <w:r w:rsidR="003D1FEA">
        <w:rPr>
          <w:rFonts w:ascii="Arial" w:hAnsi="Arial" w:cs="Arial"/>
          <w:sz w:val="24"/>
          <w:szCs w:val="24"/>
        </w:rPr>
        <w:t>,</w:t>
      </w:r>
      <w:r>
        <w:rPr>
          <w:rFonts w:ascii="Arial" w:hAnsi="Arial" w:cs="Arial"/>
          <w:sz w:val="24"/>
          <w:szCs w:val="24"/>
        </w:rPr>
        <w:t xml:space="preserve"> gerando vetores de características selecionadas de tamanho 2, 10, 20, 30, 40, 50, 75, 100, 150, 200 e 300</w:t>
      </w:r>
      <w:r w:rsidR="003D1FEA">
        <w:rPr>
          <w:rFonts w:ascii="Arial" w:hAnsi="Arial" w:cs="Arial"/>
          <w:sz w:val="24"/>
          <w:szCs w:val="24"/>
        </w:rPr>
        <w:t>. C</w:t>
      </w:r>
      <w:r>
        <w:rPr>
          <w:rFonts w:ascii="Arial" w:hAnsi="Arial" w:cs="Arial"/>
          <w:sz w:val="24"/>
          <w:szCs w:val="24"/>
        </w:rPr>
        <w:t>ada um dos vetores foi aplicado aos 8 classificadores estudados</w:t>
      </w:r>
      <w:r w:rsidR="00F330B7">
        <w:rPr>
          <w:rFonts w:ascii="Arial" w:hAnsi="Arial" w:cs="Arial"/>
          <w:sz w:val="24"/>
          <w:szCs w:val="24"/>
        </w:rPr>
        <w:t xml:space="preserve"> (</w:t>
      </w:r>
      <w:r w:rsidR="00F330B7" w:rsidRPr="00F330B7">
        <w:rPr>
          <w:rFonts w:ascii="Arial" w:hAnsi="Arial" w:cs="Arial"/>
          <w:sz w:val="24"/>
          <w:szCs w:val="24"/>
        </w:rPr>
        <w:fldChar w:fldCharType="begin"/>
      </w:r>
      <w:r w:rsidR="00F330B7" w:rsidRPr="00F330B7">
        <w:rPr>
          <w:rFonts w:ascii="Arial" w:hAnsi="Arial" w:cs="Arial"/>
          <w:sz w:val="24"/>
          <w:szCs w:val="24"/>
        </w:rPr>
        <w:instrText xml:space="preserve"> REF _Ref108974197 \h  \* MERGEFORMAT </w:instrText>
      </w:r>
      <w:r w:rsidR="00F330B7" w:rsidRPr="00F330B7">
        <w:rPr>
          <w:rFonts w:ascii="Arial" w:hAnsi="Arial" w:cs="Arial"/>
          <w:sz w:val="24"/>
          <w:szCs w:val="24"/>
        </w:rPr>
      </w:r>
      <w:r w:rsidR="00F330B7" w:rsidRPr="00F330B7">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14</w:t>
      </w:r>
      <w:r w:rsidR="00F330B7" w:rsidRPr="00F330B7">
        <w:rPr>
          <w:rFonts w:ascii="Arial" w:hAnsi="Arial" w:cs="Arial"/>
          <w:sz w:val="24"/>
          <w:szCs w:val="24"/>
        </w:rPr>
        <w:fldChar w:fldCharType="end"/>
      </w:r>
      <w:r w:rsidR="00F330B7">
        <w:rPr>
          <w:rFonts w:ascii="Arial" w:hAnsi="Arial" w:cs="Arial"/>
          <w:sz w:val="24"/>
          <w:szCs w:val="24"/>
        </w:rPr>
        <w:t>)</w:t>
      </w:r>
      <w:r>
        <w:rPr>
          <w:rFonts w:ascii="Arial" w:hAnsi="Arial" w:cs="Arial"/>
          <w:sz w:val="24"/>
          <w:szCs w:val="24"/>
        </w:rPr>
        <w:t>. Est</w:t>
      </w:r>
      <w:r w:rsidR="003D1FEA">
        <w:rPr>
          <w:rFonts w:ascii="Arial" w:hAnsi="Arial" w:cs="Arial"/>
          <w:sz w:val="24"/>
          <w:szCs w:val="24"/>
        </w:rPr>
        <w:t>a</w:t>
      </w:r>
      <w:r>
        <w:rPr>
          <w:rFonts w:ascii="Arial" w:hAnsi="Arial" w:cs="Arial"/>
          <w:sz w:val="24"/>
          <w:szCs w:val="24"/>
        </w:rPr>
        <w:t xml:space="preserve"> abordagem resultou em</w:t>
      </w:r>
      <w:r w:rsidR="0083697C">
        <w:rPr>
          <w:rFonts w:ascii="Arial" w:hAnsi="Arial" w:cs="Arial"/>
          <w:sz w:val="24"/>
          <w:szCs w:val="24"/>
        </w:rPr>
        <w:t xml:space="preserve"> 259</w:t>
      </w:r>
      <w:r w:rsidR="004173C8">
        <w:rPr>
          <w:rFonts w:ascii="Arial" w:hAnsi="Arial" w:cs="Arial"/>
          <w:sz w:val="24"/>
          <w:szCs w:val="24"/>
        </w:rPr>
        <w:t>2</w:t>
      </w:r>
      <w:r w:rsidR="0083697C">
        <w:rPr>
          <w:rFonts w:ascii="Arial" w:hAnsi="Arial" w:cs="Arial"/>
          <w:sz w:val="24"/>
          <w:szCs w:val="24"/>
        </w:rPr>
        <w:t xml:space="preserve"> combinações de t</w:t>
      </w:r>
      <w:r w:rsidR="00CE3747">
        <w:rPr>
          <w:rFonts w:ascii="Arial" w:hAnsi="Arial" w:cs="Arial"/>
          <w:sz w:val="24"/>
          <w:szCs w:val="24"/>
        </w:rPr>
        <w:t>écnicas possíveis.</w:t>
      </w:r>
    </w:p>
    <w:p w14:paraId="168D062D" w14:textId="77777777" w:rsidR="00111172" w:rsidRDefault="00111172" w:rsidP="00111172">
      <w:pPr>
        <w:spacing w:after="0" w:line="360" w:lineRule="auto"/>
        <w:jc w:val="both"/>
        <w:rPr>
          <w:rFonts w:ascii="Arial" w:hAnsi="Arial" w:cs="Arial"/>
          <w:sz w:val="24"/>
          <w:szCs w:val="24"/>
        </w:rPr>
      </w:pPr>
    </w:p>
    <w:p w14:paraId="33E17B18" w14:textId="55478664" w:rsidR="00111172" w:rsidRDefault="00111172" w:rsidP="00111172">
      <w:pPr>
        <w:spacing w:after="0" w:line="240" w:lineRule="auto"/>
        <w:jc w:val="center"/>
        <w:rPr>
          <w:rFonts w:ascii="Arial" w:hAnsi="Arial" w:cs="Arial"/>
          <w:sz w:val="20"/>
          <w:szCs w:val="24"/>
        </w:rPr>
      </w:pPr>
      <w:bookmarkStart w:id="82" w:name="_Ref108974197"/>
      <w:bookmarkStart w:id="83" w:name="_Toc199697548"/>
      <w:r w:rsidRPr="005850AF">
        <w:rPr>
          <w:rFonts w:ascii="Arial" w:hAnsi="Arial" w:cs="Arial"/>
          <w:b/>
          <w:bCs/>
          <w:sz w:val="20"/>
          <w:szCs w:val="24"/>
        </w:rPr>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14</w:t>
      </w:r>
      <w:r w:rsidRPr="005850AF">
        <w:rPr>
          <w:rFonts w:ascii="Arial" w:hAnsi="Arial" w:cs="Arial"/>
          <w:b/>
          <w:bCs/>
          <w:i/>
          <w:iCs/>
          <w:sz w:val="20"/>
          <w:szCs w:val="24"/>
        </w:rPr>
        <w:fldChar w:fldCharType="end"/>
      </w:r>
      <w:bookmarkEnd w:id="82"/>
      <w:r w:rsidRPr="005850AF">
        <w:rPr>
          <w:rFonts w:ascii="Arial" w:hAnsi="Arial" w:cs="Arial"/>
          <w:sz w:val="20"/>
          <w:szCs w:val="24"/>
        </w:rPr>
        <w:t xml:space="preserve"> – </w:t>
      </w:r>
      <w:r>
        <w:rPr>
          <w:rFonts w:ascii="Arial" w:hAnsi="Arial" w:cs="Arial"/>
          <w:sz w:val="20"/>
          <w:szCs w:val="24"/>
        </w:rPr>
        <w:t>Exemplo demonstrando a proposta da abordagem 3</w:t>
      </w:r>
      <w:bookmarkEnd w:id="83"/>
    </w:p>
    <w:p w14:paraId="6C3C0D54" w14:textId="0892B906" w:rsidR="00111172" w:rsidRDefault="00F303DA" w:rsidP="00111172">
      <w:pPr>
        <w:spacing w:after="0" w:line="240" w:lineRule="auto"/>
        <w:jc w:val="center"/>
        <w:rPr>
          <w:rFonts w:ascii="Arial" w:hAnsi="Arial" w:cs="Arial"/>
          <w:sz w:val="20"/>
          <w:szCs w:val="24"/>
        </w:rPr>
      </w:pPr>
      <w:r>
        <w:rPr>
          <w:rFonts w:ascii="Arial" w:hAnsi="Arial" w:cs="Arial"/>
          <w:noProof/>
          <w:sz w:val="20"/>
          <w:szCs w:val="24"/>
          <w:lang w:eastAsia="pt-BR"/>
        </w:rPr>
        <w:drawing>
          <wp:anchor distT="0" distB="0" distL="114300" distR="114300" simplePos="0" relativeHeight="251689984" behindDoc="0" locked="0" layoutInCell="1" allowOverlap="1" wp14:anchorId="33971D2C" wp14:editId="7375CE87">
            <wp:simplePos x="0" y="0"/>
            <wp:positionH relativeFrom="page">
              <wp:posOffset>2439035</wp:posOffset>
            </wp:positionH>
            <wp:positionV relativeFrom="paragraph">
              <wp:posOffset>142875</wp:posOffset>
            </wp:positionV>
            <wp:extent cx="2997200" cy="2959735"/>
            <wp:effectExtent l="0" t="0" r="0" b="0"/>
            <wp:wrapThrough wrapText="bothSides">
              <wp:wrapPolygon edited="0">
                <wp:start x="0" y="0"/>
                <wp:lineTo x="0" y="21410"/>
                <wp:lineTo x="21417" y="21410"/>
                <wp:lineTo x="21417" y="0"/>
                <wp:lineTo x="0" y="0"/>
              </wp:wrapPolygon>
            </wp:wrapThrough>
            <wp:docPr id="24" name="Imagem 24"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descr="Diagrama&#10;&#10;Descrição gerada automa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97200" cy="2959735"/>
                    </a:xfrm>
                    <a:prstGeom prst="rect">
                      <a:avLst/>
                    </a:prstGeom>
                  </pic:spPr>
                </pic:pic>
              </a:graphicData>
            </a:graphic>
            <wp14:sizeRelH relativeFrom="margin">
              <wp14:pctWidth>0</wp14:pctWidth>
            </wp14:sizeRelH>
            <wp14:sizeRelV relativeFrom="margin">
              <wp14:pctHeight>0</wp14:pctHeight>
            </wp14:sizeRelV>
          </wp:anchor>
        </w:drawing>
      </w:r>
    </w:p>
    <w:p w14:paraId="56D8368A" w14:textId="20DE3B39" w:rsidR="00111172" w:rsidRDefault="00111172" w:rsidP="00111172">
      <w:pPr>
        <w:spacing w:after="0" w:line="240" w:lineRule="auto"/>
        <w:jc w:val="center"/>
        <w:rPr>
          <w:rFonts w:ascii="Arial" w:hAnsi="Arial" w:cs="Arial"/>
          <w:sz w:val="20"/>
          <w:szCs w:val="24"/>
        </w:rPr>
      </w:pPr>
    </w:p>
    <w:p w14:paraId="3FB1430B" w14:textId="77777777" w:rsidR="00111172" w:rsidRDefault="00111172" w:rsidP="00111172">
      <w:pPr>
        <w:spacing w:after="0" w:line="240" w:lineRule="auto"/>
        <w:jc w:val="center"/>
        <w:rPr>
          <w:rFonts w:ascii="Arial" w:hAnsi="Arial" w:cs="Arial"/>
          <w:sz w:val="20"/>
          <w:szCs w:val="24"/>
        </w:rPr>
      </w:pPr>
    </w:p>
    <w:p w14:paraId="0E65E0F4" w14:textId="77777777" w:rsidR="00111172" w:rsidRPr="005850AF" w:rsidRDefault="00111172" w:rsidP="00111172">
      <w:pPr>
        <w:spacing w:after="0" w:line="240" w:lineRule="auto"/>
        <w:jc w:val="center"/>
        <w:rPr>
          <w:rFonts w:ascii="Arial" w:hAnsi="Arial" w:cs="Arial"/>
          <w:sz w:val="20"/>
          <w:szCs w:val="24"/>
        </w:rPr>
      </w:pPr>
    </w:p>
    <w:p w14:paraId="43E4836B" w14:textId="77777777" w:rsidR="00D46C56" w:rsidRDefault="00D46C56" w:rsidP="00111172">
      <w:pPr>
        <w:spacing w:after="0" w:line="360" w:lineRule="auto"/>
        <w:jc w:val="center"/>
        <w:rPr>
          <w:rFonts w:ascii="Arial" w:hAnsi="Arial" w:cs="Arial"/>
          <w:sz w:val="20"/>
          <w:szCs w:val="20"/>
        </w:rPr>
      </w:pPr>
    </w:p>
    <w:p w14:paraId="7F81DF35" w14:textId="77777777" w:rsidR="00D46C56" w:rsidRDefault="00D46C56" w:rsidP="00111172">
      <w:pPr>
        <w:spacing w:after="0" w:line="360" w:lineRule="auto"/>
        <w:jc w:val="center"/>
        <w:rPr>
          <w:rFonts w:ascii="Arial" w:hAnsi="Arial" w:cs="Arial"/>
          <w:sz w:val="20"/>
          <w:szCs w:val="20"/>
        </w:rPr>
      </w:pPr>
    </w:p>
    <w:p w14:paraId="6B6EB198" w14:textId="77777777" w:rsidR="00D46C56" w:rsidRDefault="00D46C56" w:rsidP="00111172">
      <w:pPr>
        <w:spacing w:after="0" w:line="360" w:lineRule="auto"/>
        <w:jc w:val="center"/>
        <w:rPr>
          <w:rFonts w:ascii="Arial" w:hAnsi="Arial" w:cs="Arial"/>
          <w:sz w:val="20"/>
          <w:szCs w:val="20"/>
        </w:rPr>
      </w:pPr>
    </w:p>
    <w:p w14:paraId="648A8F9A" w14:textId="77777777" w:rsidR="00D46C56" w:rsidRDefault="00D46C56" w:rsidP="00111172">
      <w:pPr>
        <w:spacing w:after="0" w:line="360" w:lineRule="auto"/>
        <w:jc w:val="center"/>
        <w:rPr>
          <w:rFonts w:ascii="Arial" w:hAnsi="Arial" w:cs="Arial"/>
          <w:sz w:val="20"/>
          <w:szCs w:val="20"/>
        </w:rPr>
      </w:pPr>
    </w:p>
    <w:p w14:paraId="3DBFC2C8" w14:textId="77777777" w:rsidR="00D46C56" w:rsidRDefault="00D46C56" w:rsidP="00111172">
      <w:pPr>
        <w:spacing w:after="0" w:line="360" w:lineRule="auto"/>
        <w:jc w:val="center"/>
        <w:rPr>
          <w:rFonts w:ascii="Arial" w:hAnsi="Arial" w:cs="Arial"/>
          <w:sz w:val="20"/>
          <w:szCs w:val="20"/>
        </w:rPr>
      </w:pPr>
    </w:p>
    <w:p w14:paraId="1FCBDF83" w14:textId="77777777" w:rsidR="00D46C56" w:rsidRDefault="00D46C56" w:rsidP="00111172">
      <w:pPr>
        <w:spacing w:after="0" w:line="360" w:lineRule="auto"/>
        <w:jc w:val="center"/>
        <w:rPr>
          <w:rFonts w:ascii="Arial" w:hAnsi="Arial" w:cs="Arial"/>
          <w:sz w:val="20"/>
          <w:szCs w:val="20"/>
        </w:rPr>
      </w:pPr>
    </w:p>
    <w:p w14:paraId="1E637E61" w14:textId="77777777" w:rsidR="00D46C56" w:rsidRDefault="00D46C56" w:rsidP="00111172">
      <w:pPr>
        <w:spacing w:after="0" w:line="360" w:lineRule="auto"/>
        <w:jc w:val="center"/>
        <w:rPr>
          <w:rFonts w:ascii="Arial" w:hAnsi="Arial" w:cs="Arial"/>
          <w:sz w:val="20"/>
          <w:szCs w:val="20"/>
        </w:rPr>
      </w:pPr>
    </w:p>
    <w:p w14:paraId="50893E9E" w14:textId="77777777" w:rsidR="00D46C56" w:rsidRDefault="00D46C56" w:rsidP="00111172">
      <w:pPr>
        <w:spacing w:after="0" w:line="360" w:lineRule="auto"/>
        <w:jc w:val="center"/>
        <w:rPr>
          <w:rFonts w:ascii="Arial" w:hAnsi="Arial" w:cs="Arial"/>
          <w:sz w:val="20"/>
          <w:szCs w:val="20"/>
        </w:rPr>
      </w:pPr>
    </w:p>
    <w:p w14:paraId="35FD9709" w14:textId="77777777" w:rsidR="00D46C56" w:rsidRDefault="00D46C56" w:rsidP="00111172">
      <w:pPr>
        <w:spacing w:after="0" w:line="360" w:lineRule="auto"/>
        <w:jc w:val="center"/>
        <w:rPr>
          <w:rFonts w:ascii="Arial" w:hAnsi="Arial" w:cs="Arial"/>
          <w:sz w:val="20"/>
          <w:szCs w:val="20"/>
        </w:rPr>
      </w:pPr>
    </w:p>
    <w:p w14:paraId="51A9CB1A" w14:textId="77777777" w:rsidR="00D46C56" w:rsidRDefault="00D46C56" w:rsidP="00111172">
      <w:pPr>
        <w:spacing w:after="0" w:line="360" w:lineRule="auto"/>
        <w:jc w:val="center"/>
        <w:rPr>
          <w:rFonts w:ascii="Arial" w:hAnsi="Arial" w:cs="Arial"/>
          <w:sz w:val="20"/>
          <w:szCs w:val="20"/>
        </w:rPr>
      </w:pPr>
    </w:p>
    <w:p w14:paraId="593B1943" w14:textId="77777777" w:rsidR="00D46C56" w:rsidRDefault="00D46C56" w:rsidP="00111172">
      <w:pPr>
        <w:spacing w:after="0" w:line="360" w:lineRule="auto"/>
        <w:jc w:val="center"/>
        <w:rPr>
          <w:rFonts w:ascii="Arial" w:hAnsi="Arial" w:cs="Arial"/>
          <w:sz w:val="20"/>
          <w:szCs w:val="20"/>
        </w:rPr>
      </w:pPr>
    </w:p>
    <w:p w14:paraId="31152001" w14:textId="77777777" w:rsidR="00D46C56" w:rsidRDefault="00D46C56" w:rsidP="00111172">
      <w:pPr>
        <w:spacing w:after="0" w:line="360" w:lineRule="auto"/>
        <w:jc w:val="center"/>
        <w:rPr>
          <w:rFonts w:ascii="Arial" w:hAnsi="Arial" w:cs="Arial"/>
          <w:sz w:val="20"/>
          <w:szCs w:val="20"/>
        </w:rPr>
      </w:pPr>
    </w:p>
    <w:p w14:paraId="7573AFF4" w14:textId="22D5AB16" w:rsidR="00111172" w:rsidRPr="005850AF" w:rsidRDefault="00111172" w:rsidP="00111172">
      <w:pPr>
        <w:spacing w:after="0" w:line="36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sidR="00193707">
        <w:rPr>
          <w:rFonts w:ascii="Arial" w:hAnsi="Arial" w:cs="Arial"/>
          <w:sz w:val="20"/>
          <w:szCs w:val="20"/>
        </w:rPr>
        <w:t>2</w:t>
      </w:r>
      <w:r w:rsidRPr="005850AF">
        <w:rPr>
          <w:rFonts w:ascii="Arial" w:hAnsi="Arial" w:cs="Arial"/>
          <w:sz w:val="20"/>
          <w:szCs w:val="20"/>
        </w:rPr>
        <w:t>).</w:t>
      </w:r>
    </w:p>
    <w:p w14:paraId="0273E9EB" w14:textId="77777777" w:rsidR="00111172" w:rsidRDefault="00111172" w:rsidP="00111172">
      <w:pPr>
        <w:spacing w:after="0" w:line="360" w:lineRule="auto"/>
        <w:jc w:val="both"/>
        <w:rPr>
          <w:rFonts w:ascii="Arial" w:hAnsi="Arial" w:cs="Arial"/>
          <w:sz w:val="24"/>
          <w:szCs w:val="24"/>
        </w:rPr>
      </w:pPr>
    </w:p>
    <w:p w14:paraId="3B4EF97C" w14:textId="0283D4CF" w:rsidR="00CE3747" w:rsidRPr="00506C88" w:rsidRDefault="00CE3747" w:rsidP="00C66DDC">
      <w:pPr>
        <w:spacing w:after="0" w:line="360" w:lineRule="auto"/>
        <w:ind w:firstLine="851"/>
        <w:jc w:val="both"/>
        <w:rPr>
          <w:rFonts w:ascii="Arial" w:hAnsi="Arial" w:cs="Arial"/>
          <w:sz w:val="24"/>
          <w:szCs w:val="24"/>
        </w:rPr>
      </w:pPr>
      <w:r>
        <w:rPr>
          <w:rFonts w:ascii="Arial" w:hAnsi="Arial" w:cs="Arial"/>
          <w:sz w:val="24"/>
          <w:szCs w:val="24"/>
        </w:rPr>
        <w:t>Para a abordagem 4</w:t>
      </w:r>
      <w:r w:rsidR="00BE776C">
        <w:rPr>
          <w:rFonts w:ascii="Arial" w:hAnsi="Arial" w:cs="Arial"/>
          <w:sz w:val="24"/>
          <w:szCs w:val="24"/>
        </w:rPr>
        <w:t>,</w:t>
      </w:r>
      <w:r>
        <w:rPr>
          <w:rFonts w:ascii="Arial" w:hAnsi="Arial" w:cs="Arial"/>
          <w:sz w:val="24"/>
          <w:szCs w:val="24"/>
        </w:rPr>
        <w:t xml:space="preserve"> também </w:t>
      </w:r>
      <w:r w:rsidR="00262C14">
        <w:rPr>
          <w:rFonts w:ascii="Arial" w:hAnsi="Arial" w:cs="Arial"/>
          <w:sz w:val="24"/>
          <w:szCs w:val="24"/>
        </w:rPr>
        <w:t>se utilizou</w:t>
      </w:r>
      <w:r>
        <w:rPr>
          <w:rFonts w:ascii="Arial" w:hAnsi="Arial" w:cs="Arial"/>
          <w:sz w:val="24"/>
          <w:szCs w:val="24"/>
        </w:rPr>
        <w:t xml:space="preserve"> das combinações dos vetores de características extraídos das </w:t>
      </w:r>
      <w:proofErr w:type="spellStart"/>
      <w:r>
        <w:rPr>
          <w:rFonts w:ascii="Arial" w:hAnsi="Arial" w:cs="Arial"/>
          <w:sz w:val="24"/>
          <w:szCs w:val="24"/>
        </w:rPr>
        <w:t>CNNs</w:t>
      </w:r>
      <w:proofErr w:type="spellEnd"/>
      <w:r w:rsidR="003774F9">
        <w:rPr>
          <w:rFonts w:ascii="Arial" w:hAnsi="Arial" w:cs="Arial"/>
          <w:sz w:val="24"/>
          <w:szCs w:val="24"/>
        </w:rPr>
        <w:t>, alterando-se o processo de criação do vetor para o classificador. Nesta abordagem</w:t>
      </w:r>
      <w:r w:rsidR="00BE776C">
        <w:rPr>
          <w:rFonts w:ascii="Arial" w:hAnsi="Arial" w:cs="Arial"/>
          <w:sz w:val="24"/>
          <w:szCs w:val="24"/>
        </w:rPr>
        <w:t>,</w:t>
      </w:r>
      <w:r w:rsidR="003774F9">
        <w:rPr>
          <w:rFonts w:ascii="Arial" w:hAnsi="Arial" w:cs="Arial"/>
          <w:sz w:val="24"/>
          <w:szCs w:val="24"/>
        </w:rPr>
        <w:t xml:space="preserve"> cada uma das </w:t>
      </w:r>
      <w:proofErr w:type="spellStart"/>
      <w:r w:rsidR="003774F9">
        <w:rPr>
          <w:rFonts w:ascii="Arial" w:hAnsi="Arial" w:cs="Arial"/>
          <w:sz w:val="24"/>
          <w:szCs w:val="24"/>
        </w:rPr>
        <w:t>CNNs</w:t>
      </w:r>
      <w:proofErr w:type="spellEnd"/>
      <w:r w:rsidR="003774F9">
        <w:rPr>
          <w:rFonts w:ascii="Arial" w:hAnsi="Arial" w:cs="Arial"/>
          <w:sz w:val="24"/>
          <w:szCs w:val="24"/>
        </w:rPr>
        <w:t xml:space="preserve"> utilizadas realiza a extração de </w:t>
      </w:r>
      <w:r w:rsidR="00262C14">
        <w:rPr>
          <w:rFonts w:ascii="Arial" w:hAnsi="Arial" w:cs="Arial"/>
          <w:sz w:val="24"/>
          <w:szCs w:val="24"/>
        </w:rPr>
        <w:t>características</w:t>
      </w:r>
      <w:r w:rsidR="00BE776C">
        <w:rPr>
          <w:rFonts w:ascii="Arial" w:hAnsi="Arial" w:cs="Arial"/>
          <w:sz w:val="24"/>
          <w:szCs w:val="24"/>
        </w:rPr>
        <w:t>,</w:t>
      </w:r>
      <w:r w:rsidR="00262C14">
        <w:rPr>
          <w:rFonts w:ascii="Arial" w:hAnsi="Arial" w:cs="Arial"/>
          <w:sz w:val="24"/>
          <w:szCs w:val="24"/>
        </w:rPr>
        <w:t xml:space="preserve"> e seu vetor de saída é exposto ao processo de redução de dimensionalidade</w:t>
      </w:r>
      <w:r w:rsidR="002B27B4">
        <w:rPr>
          <w:rFonts w:ascii="Arial" w:hAnsi="Arial" w:cs="Arial"/>
          <w:sz w:val="24"/>
          <w:szCs w:val="24"/>
        </w:rPr>
        <w:t xml:space="preserve"> utilizando umas das técnicas estudadas (PCA, UMAP ou </w:t>
      </w:r>
      <w:proofErr w:type="spellStart"/>
      <w:r w:rsidR="002B27B4">
        <w:rPr>
          <w:rFonts w:ascii="Arial" w:hAnsi="Arial" w:cs="Arial"/>
          <w:sz w:val="24"/>
          <w:szCs w:val="24"/>
        </w:rPr>
        <w:t>Relief-F</w:t>
      </w:r>
      <w:proofErr w:type="spellEnd"/>
      <w:r w:rsidR="002B27B4">
        <w:rPr>
          <w:rFonts w:ascii="Arial" w:hAnsi="Arial" w:cs="Arial"/>
          <w:sz w:val="24"/>
          <w:szCs w:val="24"/>
        </w:rPr>
        <w:t>)</w:t>
      </w:r>
      <w:r w:rsidR="003E41A1">
        <w:rPr>
          <w:rFonts w:ascii="Arial" w:hAnsi="Arial" w:cs="Arial"/>
          <w:sz w:val="24"/>
          <w:szCs w:val="24"/>
        </w:rPr>
        <w:t xml:space="preserve"> </w:t>
      </w:r>
      <w:r w:rsidR="00BE776C">
        <w:rPr>
          <w:rFonts w:ascii="Arial" w:hAnsi="Arial" w:cs="Arial"/>
          <w:sz w:val="24"/>
          <w:szCs w:val="24"/>
        </w:rPr>
        <w:t xml:space="preserve">e </w:t>
      </w:r>
      <w:r w:rsidR="003E41A1">
        <w:rPr>
          <w:rFonts w:ascii="Arial" w:hAnsi="Arial" w:cs="Arial"/>
          <w:sz w:val="24"/>
          <w:szCs w:val="24"/>
        </w:rPr>
        <w:t>gerando o vetor de características selecionadas do tamanho desejado (2, 10, 20, 30, 40, 50, 75, 100, 150, 200, 250 ou 300)</w:t>
      </w:r>
      <w:r w:rsidR="00BE776C">
        <w:rPr>
          <w:rFonts w:ascii="Arial" w:hAnsi="Arial" w:cs="Arial"/>
          <w:sz w:val="24"/>
          <w:szCs w:val="24"/>
        </w:rPr>
        <w:t>. O</w:t>
      </w:r>
      <w:r w:rsidR="00D07F43">
        <w:rPr>
          <w:rFonts w:ascii="Arial" w:hAnsi="Arial" w:cs="Arial"/>
          <w:sz w:val="24"/>
          <w:szCs w:val="24"/>
        </w:rPr>
        <w:t xml:space="preserve"> processo ocorre individualmente para cada uma das redes convolucionais utilizadas na abordagem</w:t>
      </w:r>
      <w:r w:rsidR="00BB47CA">
        <w:rPr>
          <w:rFonts w:ascii="Arial" w:hAnsi="Arial" w:cs="Arial"/>
          <w:sz w:val="24"/>
          <w:szCs w:val="24"/>
        </w:rPr>
        <w:t xml:space="preserve"> e</w:t>
      </w:r>
      <w:r w:rsidR="00BE776C">
        <w:rPr>
          <w:rFonts w:ascii="Arial" w:hAnsi="Arial" w:cs="Arial"/>
          <w:sz w:val="24"/>
          <w:szCs w:val="24"/>
        </w:rPr>
        <w:t>,</w:t>
      </w:r>
      <w:r w:rsidR="00BB47CA">
        <w:rPr>
          <w:rFonts w:ascii="Arial" w:hAnsi="Arial" w:cs="Arial"/>
          <w:sz w:val="24"/>
          <w:szCs w:val="24"/>
        </w:rPr>
        <w:t xml:space="preserve"> somente após obter o vetor de características selecionadas de cada uma das </w:t>
      </w:r>
      <w:proofErr w:type="spellStart"/>
      <w:r w:rsidR="00BB47CA">
        <w:rPr>
          <w:rFonts w:ascii="Arial" w:hAnsi="Arial" w:cs="Arial"/>
          <w:sz w:val="24"/>
          <w:szCs w:val="24"/>
        </w:rPr>
        <w:t>CNNs</w:t>
      </w:r>
      <w:proofErr w:type="spellEnd"/>
      <w:r w:rsidR="00BE776C">
        <w:rPr>
          <w:rFonts w:ascii="Arial" w:hAnsi="Arial" w:cs="Arial"/>
          <w:sz w:val="24"/>
          <w:szCs w:val="24"/>
        </w:rPr>
        <w:t>,</w:t>
      </w:r>
      <w:r w:rsidR="00BB47CA">
        <w:rPr>
          <w:rFonts w:ascii="Arial" w:hAnsi="Arial" w:cs="Arial"/>
          <w:sz w:val="24"/>
          <w:szCs w:val="24"/>
        </w:rPr>
        <w:t xml:space="preserve"> é que </w:t>
      </w:r>
      <w:r w:rsidR="00BE776C">
        <w:rPr>
          <w:rFonts w:ascii="Arial" w:hAnsi="Arial" w:cs="Arial"/>
          <w:sz w:val="24"/>
          <w:szCs w:val="24"/>
        </w:rPr>
        <w:t>se</w:t>
      </w:r>
      <w:r w:rsidR="00BB47CA">
        <w:rPr>
          <w:rFonts w:ascii="Arial" w:hAnsi="Arial" w:cs="Arial"/>
          <w:sz w:val="24"/>
          <w:szCs w:val="24"/>
        </w:rPr>
        <w:t xml:space="preserve"> gera o vetor de características para a classificação a partir da concatenação de ambos.</w:t>
      </w:r>
      <w:r w:rsidR="00050FA1">
        <w:rPr>
          <w:rFonts w:ascii="Arial" w:hAnsi="Arial" w:cs="Arial"/>
          <w:sz w:val="24"/>
          <w:szCs w:val="24"/>
        </w:rPr>
        <w:t xml:space="preserve"> O vetor final para a classificação é exposto a cada um dos 8 classificadores utilizados na </w:t>
      </w:r>
      <w:r w:rsidR="00050FA1">
        <w:rPr>
          <w:rFonts w:ascii="Arial" w:hAnsi="Arial" w:cs="Arial"/>
          <w:sz w:val="24"/>
          <w:szCs w:val="24"/>
        </w:rPr>
        <w:lastRenderedPageBreak/>
        <w:t>pesquisa</w:t>
      </w:r>
      <w:r w:rsidR="00774FEC">
        <w:rPr>
          <w:rFonts w:ascii="Arial" w:hAnsi="Arial" w:cs="Arial"/>
          <w:sz w:val="24"/>
          <w:szCs w:val="24"/>
        </w:rPr>
        <w:t xml:space="preserve"> (</w:t>
      </w:r>
      <w:r w:rsidR="00774FEC" w:rsidRPr="00774FEC">
        <w:rPr>
          <w:rFonts w:ascii="Arial" w:hAnsi="Arial" w:cs="Arial"/>
          <w:sz w:val="24"/>
          <w:szCs w:val="24"/>
        </w:rPr>
        <w:fldChar w:fldCharType="begin"/>
      </w:r>
      <w:r w:rsidR="00774FEC" w:rsidRPr="00774FEC">
        <w:rPr>
          <w:rFonts w:ascii="Arial" w:hAnsi="Arial" w:cs="Arial"/>
          <w:sz w:val="24"/>
          <w:szCs w:val="24"/>
        </w:rPr>
        <w:instrText xml:space="preserve"> REF _Ref108974925 \h  \* MERGEFORMAT </w:instrText>
      </w:r>
      <w:r w:rsidR="00774FEC" w:rsidRPr="00774FEC">
        <w:rPr>
          <w:rFonts w:ascii="Arial" w:hAnsi="Arial" w:cs="Arial"/>
          <w:sz w:val="24"/>
          <w:szCs w:val="24"/>
        </w:rPr>
      </w:r>
      <w:r w:rsidR="00774FEC" w:rsidRPr="00774FEC">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15</w:t>
      </w:r>
      <w:r w:rsidR="00774FEC" w:rsidRPr="00774FEC">
        <w:rPr>
          <w:rFonts w:ascii="Arial" w:hAnsi="Arial" w:cs="Arial"/>
          <w:sz w:val="24"/>
          <w:szCs w:val="24"/>
        </w:rPr>
        <w:fldChar w:fldCharType="end"/>
      </w:r>
      <w:r w:rsidR="00774FEC">
        <w:rPr>
          <w:rFonts w:ascii="Arial" w:hAnsi="Arial" w:cs="Arial"/>
          <w:sz w:val="24"/>
          <w:szCs w:val="24"/>
        </w:rPr>
        <w:t>)</w:t>
      </w:r>
      <w:r w:rsidR="00050FA1">
        <w:rPr>
          <w:rFonts w:ascii="Arial" w:hAnsi="Arial" w:cs="Arial"/>
          <w:sz w:val="24"/>
          <w:szCs w:val="24"/>
        </w:rPr>
        <w:t xml:space="preserve">, o que </w:t>
      </w:r>
      <w:r w:rsidR="00A00038">
        <w:rPr>
          <w:rFonts w:ascii="Arial" w:hAnsi="Arial" w:cs="Arial"/>
          <w:sz w:val="24"/>
          <w:szCs w:val="24"/>
        </w:rPr>
        <w:t>gera 2592 combinações possíveis das técnicas empregadas.</w:t>
      </w:r>
    </w:p>
    <w:p w14:paraId="5177247E" w14:textId="77777777" w:rsidR="00C66DDC" w:rsidRDefault="00C66DDC" w:rsidP="003E4E0D">
      <w:pPr>
        <w:spacing w:after="0" w:line="360" w:lineRule="auto"/>
        <w:ind w:firstLine="851"/>
        <w:jc w:val="both"/>
        <w:rPr>
          <w:rFonts w:ascii="Arial" w:hAnsi="Arial" w:cs="Arial"/>
          <w:sz w:val="24"/>
          <w:szCs w:val="24"/>
        </w:rPr>
      </w:pPr>
    </w:p>
    <w:p w14:paraId="4E167B9D" w14:textId="699759F6" w:rsidR="00111172" w:rsidRDefault="00A63B41" w:rsidP="00111172">
      <w:pPr>
        <w:spacing w:after="0" w:line="240" w:lineRule="auto"/>
        <w:jc w:val="center"/>
        <w:rPr>
          <w:rFonts w:ascii="Arial" w:hAnsi="Arial" w:cs="Arial"/>
          <w:sz w:val="20"/>
          <w:szCs w:val="24"/>
        </w:rPr>
      </w:pPr>
      <w:bookmarkStart w:id="84" w:name="_Ref108974925"/>
      <w:bookmarkStart w:id="85" w:name="_Toc199697549"/>
      <w:r>
        <w:rPr>
          <w:rFonts w:ascii="Arial" w:hAnsi="Arial" w:cs="Arial"/>
          <w:noProof/>
          <w:sz w:val="20"/>
          <w:szCs w:val="24"/>
          <w:lang w:eastAsia="pt-BR"/>
        </w:rPr>
        <w:drawing>
          <wp:anchor distT="0" distB="0" distL="114300" distR="114300" simplePos="0" relativeHeight="251691008" behindDoc="0" locked="0" layoutInCell="1" allowOverlap="1" wp14:anchorId="17667D4E" wp14:editId="0980F347">
            <wp:simplePos x="0" y="0"/>
            <wp:positionH relativeFrom="margin">
              <wp:align>right</wp:align>
            </wp:positionH>
            <wp:positionV relativeFrom="paragraph">
              <wp:posOffset>187628</wp:posOffset>
            </wp:positionV>
            <wp:extent cx="5760085" cy="4309745"/>
            <wp:effectExtent l="0" t="0" r="0" b="0"/>
            <wp:wrapThrough wrapText="bothSides">
              <wp:wrapPolygon edited="0">
                <wp:start x="0" y="0"/>
                <wp:lineTo x="0" y="21482"/>
                <wp:lineTo x="21502" y="21482"/>
                <wp:lineTo x="21502" y="0"/>
                <wp:lineTo x="0" y="0"/>
              </wp:wrapPolygon>
            </wp:wrapThrough>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4309745"/>
                    </a:xfrm>
                    <a:prstGeom prst="rect">
                      <a:avLst/>
                    </a:prstGeom>
                  </pic:spPr>
                </pic:pic>
              </a:graphicData>
            </a:graphic>
          </wp:anchor>
        </w:drawing>
      </w:r>
      <w:r w:rsidR="00111172" w:rsidRPr="005850AF">
        <w:rPr>
          <w:rFonts w:ascii="Arial" w:hAnsi="Arial" w:cs="Arial"/>
          <w:b/>
          <w:bCs/>
          <w:sz w:val="20"/>
          <w:szCs w:val="24"/>
        </w:rPr>
        <w:t xml:space="preserve">Figura </w:t>
      </w:r>
      <w:r w:rsidR="00111172" w:rsidRPr="005850AF">
        <w:rPr>
          <w:rFonts w:ascii="Arial" w:hAnsi="Arial" w:cs="Arial"/>
          <w:b/>
          <w:bCs/>
          <w:i/>
          <w:iCs/>
          <w:sz w:val="20"/>
          <w:szCs w:val="24"/>
        </w:rPr>
        <w:fldChar w:fldCharType="begin"/>
      </w:r>
      <w:r w:rsidR="00111172" w:rsidRPr="005850AF">
        <w:rPr>
          <w:rFonts w:ascii="Arial" w:hAnsi="Arial" w:cs="Arial"/>
          <w:b/>
          <w:bCs/>
          <w:sz w:val="20"/>
          <w:szCs w:val="24"/>
        </w:rPr>
        <w:instrText xml:space="preserve"> SEQ Figura \* ARABIC </w:instrText>
      </w:r>
      <w:r w:rsidR="00111172" w:rsidRPr="005850AF">
        <w:rPr>
          <w:rFonts w:ascii="Arial" w:hAnsi="Arial" w:cs="Arial"/>
          <w:b/>
          <w:bCs/>
          <w:i/>
          <w:iCs/>
          <w:sz w:val="20"/>
          <w:szCs w:val="24"/>
        </w:rPr>
        <w:fldChar w:fldCharType="separate"/>
      </w:r>
      <w:r w:rsidR="008E32E4">
        <w:rPr>
          <w:rFonts w:ascii="Arial" w:hAnsi="Arial" w:cs="Arial"/>
          <w:b/>
          <w:bCs/>
          <w:noProof/>
          <w:sz w:val="20"/>
          <w:szCs w:val="24"/>
        </w:rPr>
        <w:t>15</w:t>
      </w:r>
      <w:r w:rsidR="00111172" w:rsidRPr="005850AF">
        <w:rPr>
          <w:rFonts w:ascii="Arial" w:hAnsi="Arial" w:cs="Arial"/>
          <w:b/>
          <w:bCs/>
          <w:i/>
          <w:iCs/>
          <w:sz w:val="20"/>
          <w:szCs w:val="24"/>
        </w:rPr>
        <w:fldChar w:fldCharType="end"/>
      </w:r>
      <w:bookmarkEnd w:id="84"/>
      <w:r w:rsidR="00111172" w:rsidRPr="005850AF">
        <w:rPr>
          <w:rFonts w:ascii="Arial" w:hAnsi="Arial" w:cs="Arial"/>
          <w:sz w:val="20"/>
          <w:szCs w:val="24"/>
        </w:rPr>
        <w:t xml:space="preserve"> – </w:t>
      </w:r>
      <w:r w:rsidR="00111172">
        <w:rPr>
          <w:rFonts w:ascii="Arial" w:hAnsi="Arial" w:cs="Arial"/>
          <w:sz w:val="20"/>
          <w:szCs w:val="24"/>
        </w:rPr>
        <w:t>Exemplo demonstrando a proposta da abordagem 4</w:t>
      </w:r>
      <w:bookmarkEnd w:id="85"/>
    </w:p>
    <w:p w14:paraId="302F2C9A" w14:textId="77777777" w:rsidR="00A63B41" w:rsidRDefault="00A63B41" w:rsidP="001050CE">
      <w:pPr>
        <w:spacing w:after="0" w:line="240" w:lineRule="auto"/>
        <w:jc w:val="center"/>
        <w:rPr>
          <w:rFonts w:ascii="Arial" w:hAnsi="Arial" w:cs="Arial"/>
          <w:sz w:val="20"/>
          <w:szCs w:val="20"/>
        </w:rPr>
      </w:pPr>
    </w:p>
    <w:p w14:paraId="6555708A" w14:textId="56538AD6" w:rsidR="00111172" w:rsidRPr="005850AF" w:rsidRDefault="00111172" w:rsidP="001050CE">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sidR="00193707">
        <w:rPr>
          <w:rFonts w:ascii="Arial" w:hAnsi="Arial" w:cs="Arial"/>
          <w:sz w:val="20"/>
          <w:szCs w:val="20"/>
        </w:rPr>
        <w:t>2</w:t>
      </w:r>
      <w:r w:rsidRPr="005850AF">
        <w:rPr>
          <w:rFonts w:ascii="Arial" w:hAnsi="Arial" w:cs="Arial"/>
          <w:sz w:val="20"/>
          <w:szCs w:val="20"/>
        </w:rPr>
        <w:t>).</w:t>
      </w:r>
    </w:p>
    <w:p w14:paraId="141E3D3F" w14:textId="77777777" w:rsidR="00193707" w:rsidRDefault="00193707" w:rsidP="00111172">
      <w:pPr>
        <w:spacing w:after="0" w:line="360" w:lineRule="auto"/>
        <w:jc w:val="both"/>
        <w:rPr>
          <w:rFonts w:ascii="Arial" w:hAnsi="Arial" w:cs="Arial"/>
          <w:sz w:val="24"/>
          <w:szCs w:val="24"/>
        </w:rPr>
      </w:pPr>
    </w:p>
    <w:p w14:paraId="712BEFE4" w14:textId="2F491ADB" w:rsidR="00BB1865" w:rsidRPr="00AD52BB" w:rsidRDefault="001F5E9A" w:rsidP="00AD52BB">
      <w:pPr>
        <w:pStyle w:val="Ttulo2"/>
      </w:pPr>
      <w:bookmarkStart w:id="86" w:name="_Toc199697601"/>
      <w:r>
        <w:t>5</w:t>
      </w:r>
      <w:r w:rsidR="00BB1865" w:rsidRPr="005850AF">
        <w:t>.</w:t>
      </w:r>
      <w:r w:rsidR="00BB1865">
        <w:t>3</w:t>
      </w:r>
      <w:r w:rsidR="00BB1865" w:rsidRPr="005850AF">
        <w:t xml:space="preserve"> </w:t>
      </w:r>
      <w:r w:rsidR="004E22BF">
        <w:t>Metodologia dos Testes Aplicados</w:t>
      </w:r>
      <w:bookmarkEnd w:id="86"/>
      <w:r w:rsidR="00BB1865">
        <w:t xml:space="preserve"> </w:t>
      </w:r>
    </w:p>
    <w:p w14:paraId="260D7CCC" w14:textId="7FD03270" w:rsidR="00F01668" w:rsidRDefault="009D72C3" w:rsidP="00CD1C8E">
      <w:pPr>
        <w:spacing w:after="0" w:line="360" w:lineRule="auto"/>
        <w:ind w:firstLine="851"/>
        <w:jc w:val="both"/>
        <w:rPr>
          <w:rFonts w:ascii="Arial" w:eastAsiaTheme="minorEastAsia" w:hAnsi="Arial" w:cs="Arial"/>
          <w:sz w:val="24"/>
          <w:szCs w:val="24"/>
        </w:rPr>
      </w:pPr>
      <w:r>
        <w:rPr>
          <w:rFonts w:ascii="Arial" w:hAnsi="Arial" w:cs="Arial"/>
          <w:sz w:val="24"/>
          <w:szCs w:val="24"/>
        </w:rPr>
        <w:t>Os testes das abordagens propostas e da</w:t>
      </w:r>
      <w:r w:rsidR="0036428A">
        <w:rPr>
          <w:rFonts w:ascii="Arial" w:hAnsi="Arial" w:cs="Arial"/>
          <w:sz w:val="24"/>
          <w:szCs w:val="24"/>
        </w:rPr>
        <w:t xml:space="preserve">s </w:t>
      </w:r>
      <w:proofErr w:type="spellStart"/>
      <w:r w:rsidR="0036428A">
        <w:rPr>
          <w:rFonts w:ascii="Arial" w:hAnsi="Arial" w:cs="Arial"/>
          <w:sz w:val="24"/>
          <w:szCs w:val="24"/>
        </w:rPr>
        <w:t>CNNs</w:t>
      </w:r>
      <w:proofErr w:type="spellEnd"/>
      <w:r w:rsidR="0036428A">
        <w:rPr>
          <w:rFonts w:ascii="Arial" w:hAnsi="Arial" w:cs="Arial"/>
          <w:sz w:val="24"/>
          <w:szCs w:val="24"/>
        </w:rPr>
        <w:t xml:space="preserve"> de referência foram realizados</w:t>
      </w:r>
      <w:r w:rsidR="00062C3F">
        <w:rPr>
          <w:rFonts w:ascii="Arial" w:hAnsi="Arial" w:cs="Arial"/>
          <w:sz w:val="24"/>
          <w:szCs w:val="24"/>
        </w:rPr>
        <w:t xml:space="preserve"> utilizando a validação cruzada k-</w:t>
      </w:r>
      <w:proofErr w:type="spellStart"/>
      <w:r w:rsidR="00062C3F" w:rsidRPr="00062C3F">
        <w:rPr>
          <w:rFonts w:ascii="Arial" w:hAnsi="Arial" w:cs="Arial"/>
          <w:i/>
          <w:iCs/>
          <w:sz w:val="24"/>
          <w:szCs w:val="24"/>
        </w:rPr>
        <w:t>fold</w:t>
      </w:r>
      <w:proofErr w:type="spellEnd"/>
      <w:r w:rsidR="00062C3F">
        <w:rPr>
          <w:rFonts w:ascii="Arial" w:hAnsi="Arial" w:cs="Arial"/>
          <w:i/>
          <w:iCs/>
          <w:sz w:val="24"/>
          <w:szCs w:val="24"/>
        </w:rPr>
        <w:t xml:space="preserve"> </w:t>
      </w:r>
      <w:r w:rsidR="00F90855">
        <w:rPr>
          <w:rFonts w:ascii="Arial" w:hAnsi="Arial" w:cs="Arial"/>
          <w:sz w:val="24"/>
          <w:szCs w:val="24"/>
        </w:rPr>
        <w:t>(</w:t>
      </w:r>
      <m:oMath>
        <m:r>
          <w:rPr>
            <w:rFonts w:ascii="Cambria Math" w:hAnsi="Cambria Math" w:cs="Arial"/>
            <w:sz w:val="24"/>
            <w:szCs w:val="24"/>
          </w:rPr>
          <m:t>k=10</m:t>
        </m:r>
      </m:oMath>
      <w:r w:rsidR="00F90855">
        <w:rPr>
          <w:rFonts w:ascii="Arial" w:hAnsi="Arial" w:cs="Arial"/>
          <w:sz w:val="24"/>
          <w:szCs w:val="24"/>
        </w:rPr>
        <w:t>)</w:t>
      </w:r>
      <w:r w:rsidR="00896AEC">
        <w:rPr>
          <w:rFonts w:ascii="Arial" w:hAnsi="Arial" w:cs="Arial"/>
          <w:sz w:val="24"/>
          <w:szCs w:val="24"/>
        </w:rPr>
        <w:t>, conforme descrito n</w:t>
      </w:r>
      <w:r w:rsidR="00653D8D">
        <w:rPr>
          <w:rFonts w:ascii="Arial" w:hAnsi="Arial" w:cs="Arial"/>
          <w:sz w:val="24"/>
          <w:szCs w:val="24"/>
        </w:rPr>
        <w:t>a seção 2.5 da Fundamentação Teórica.</w:t>
      </w:r>
      <w:r w:rsidR="00FF688E">
        <w:rPr>
          <w:rFonts w:ascii="Arial" w:hAnsi="Arial" w:cs="Arial"/>
          <w:sz w:val="24"/>
          <w:szCs w:val="24"/>
        </w:rPr>
        <w:t xml:space="preserve"> P</w:t>
      </w:r>
      <w:r w:rsidR="00F01668" w:rsidRPr="005850AF">
        <w:rPr>
          <w:rFonts w:ascii="Arial" w:hAnsi="Arial" w:cs="Arial"/>
          <w:sz w:val="24"/>
          <w:szCs w:val="24"/>
        </w:rPr>
        <w:t xml:space="preserve">ara </w:t>
      </w:r>
      <w:r w:rsidR="00926F1F" w:rsidRPr="005850AF">
        <w:rPr>
          <w:rFonts w:ascii="Arial" w:hAnsi="Arial" w:cs="Arial"/>
          <w:sz w:val="24"/>
          <w:szCs w:val="24"/>
        </w:rPr>
        <w:t>verificar</w:t>
      </w:r>
      <w:r w:rsidR="00F01668" w:rsidRPr="005850AF">
        <w:rPr>
          <w:rFonts w:ascii="Arial" w:hAnsi="Arial" w:cs="Arial"/>
          <w:sz w:val="24"/>
          <w:szCs w:val="24"/>
        </w:rPr>
        <w:t xml:space="preserve"> o resultado dos testes</w:t>
      </w:r>
      <w:r w:rsidR="00BC16A1" w:rsidRPr="005850AF">
        <w:rPr>
          <w:rFonts w:ascii="Arial" w:hAnsi="Arial" w:cs="Arial"/>
          <w:sz w:val="24"/>
          <w:szCs w:val="24"/>
        </w:rPr>
        <w:t>,</w:t>
      </w:r>
      <w:r w:rsidR="009E2B80" w:rsidRPr="005850AF">
        <w:rPr>
          <w:rFonts w:ascii="Arial" w:hAnsi="Arial" w:cs="Arial"/>
          <w:sz w:val="24"/>
          <w:szCs w:val="24"/>
        </w:rPr>
        <w:t xml:space="preserve"> foi utilizada a acurácia </w:t>
      </w:r>
      <m:oMath>
        <m:r>
          <w:rPr>
            <w:rFonts w:ascii="Cambria Math" w:hAnsi="Cambria Math" w:cs="Arial"/>
            <w:sz w:val="24"/>
            <w:szCs w:val="24"/>
          </w:rPr>
          <m:t>( acc )</m:t>
        </m:r>
      </m:oMath>
      <w:r w:rsidR="00926F1F" w:rsidRPr="005850AF">
        <w:rPr>
          <w:rFonts w:ascii="Arial" w:eastAsiaTheme="minorEastAsia" w:hAnsi="Arial" w:cs="Arial"/>
          <w:sz w:val="24"/>
          <w:szCs w:val="24"/>
        </w:rPr>
        <w:t xml:space="preserve"> aferida a cada execução</w:t>
      </w:r>
      <w:r w:rsidR="00B72DB4" w:rsidRPr="005850AF">
        <w:rPr>
          <w:rFonts w:ascii="Arial" w:eastAsiaTheme="minorEastAsia" w:hAnsi="Arial" w:cs="Arial"/>
          <w:sz w:val="24"/>
          <w:szCs w:val="24"/>
        </w:rPr>
        <w:t xml:space="preserve"> do classificador</w:t>
      </w:r>
      <w:r w:rsidR="009464B0">
        <w:rPr>
          <w:rFonts w:ascii="Arial" w:eastAsiaTheme="minorEastAsia" w:hAnsi="Arial" w:cs="Arial"/>
          <w:sz w:val="24"/>
          <w:szCs w:val="24"/>
        </w:rPr>
        <w:t>.</w:t>
      </w:r>
    </w:p>
    <w:p w14:paraId="1907F803" w14:textId="6B39FABB" w:rsidR="009464B0" w:rsidRDefault="009464B0" w:rsidP="00CD1C8E">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Para validação estatística</w:t>
      </w:r>
      <w:r w:rsidR="005A5EFD">
        <w:rPr>
          <w:rFonts w:ascii="Arial" w:eastAsiaTheme="minorEastAsia" w:hAnsi="Arial" w:cs="Arial"/>
          <w:sz w:val="24"/>
          <w:szCs w:val="24"/>
        </w:rPr>
        <w:t xml:space="preserve"> dos resultados</w:t>
      </w:r>
      <w:r>
        <w:rPr>
          <w:rFonts w:ascii="Arial" w:eastAsiaTheme="minorEastAsia" w:hAnsi="Arial" w:cs="Arial"/>
          <w:sz w:val="24"/>
          <w:szCs w:val="24"/>
        </w:rPr>
        <w:t xml:space="preserve"> </w:t>
      </w:r>
      <w:r w:rsidR="00085F6D">
        <w:rPr>
          <w:rFonts w:ascii="Arial" w:eastAsiaTheme="minorEastAsia" w:hAnsi="Arial" w:cs="Arial"/>
          <w:sz w:val="24"/>
          <w:szCs w:val="24"/>
        </w:rPr>
        <w:t>e ranqueamento dos modelos dentro de cada abordagem</w:t>
      </w:r>
      <w:r w:rsidR="004B7344">
        <w:rPr>
          <w:rFonts w:ascii="Arial" w:eastAsiaTheme="minorEastAsia" w:hAnsi="Arial" w:cs="Arial"/>
          <w:sz w:val="24"/>
          <w:szCs w:val="24"/>
        </w:rPr>
        <w:t>,</w:t>
      </w:r>
      <w:r w:rsidR="00085F6D">
        <w:rPr>
          <w:rFonts w:ascii="Arial" w:eastAsiaTheme="minorEastAsia" w:hAnsi="Arial" w:cs="Arial"/>
          <w:sz w:val="24"/>
          <w:szCs w:val="24"/>
        </w:rPr>
        <w:t xml:space="preserve"> </w:t>
      </w:r>
      <w:r>
        <w:rPr>
          <w:rFonts w:ascii="Arial" w:eastAsiaTheme="minorEastAsia" w:hAnsi="Arial" w:cs="Arial"/>
          <w:sz w:val="24"/>
          <w:szCs w:val="24"/>
        </w:rPr>
        <w:t>utiliz</w:t>
      </w:r>
      <w:r w:rsidR="004B7344">
        <w:rPr>
          <w:rFonts w:ascii="Arial" w:eastAsiaTheme="minorEastAsia" w:hAnsi="Arial" w:cs="Arial"/>
          <w:sz w:val="24"/>
          <w:szCs w:val="24"/>
        </w:rPr>
        <w:t>aram</w:t>
      </w:r>
      <w:r>
        <w:rPr>
          <w:rFonts w:ascii="Arial" w:eastAsiaTheme="minorEastAsia" w:hAnsi="Arial" w:cs="Arial"/>
          <w:sz w:val="24"/>
          <w:szCs w:val="24"/>
        </w:rPr>
        <w:t>-se os teste</w:t>
      </w:r>
      <w:r w:rsidR="005A5EFD">
        <w:rPr>
          <w:rFonts w:ascii="Arial" w:eastAsiaTheme="minorEastAsia" w:hAnsi="Arial" w:cs="Arial"/>
          <w:sz w:val="24"/>
          <w:szCs w:val="24"/>
        </w:rPr>
        <w:t>s</w:t>
      </w:r>
      <w:r>
        <w:rPr>
          <w:rFonts w:ascii="Arial" w:eastAsiaTheme="minorEastAsia" w:hAnsi="Arial" w:cs="Arial"/>
          <w:sz w:val="24"/>
          <w:szCs w:val="24"/>
        </w:rPr>
        <w:t xml:space="preserve"> não-param</w:t>
      </w:r>
      <w:r w:rsidR="004B7344">
        <w:rPr>
          <w:rFonts w:ascii="Arial" w:eastAsiaTheme="minorEastAsia" w:hAnsi="Arial" w:cs="Arial"/>
          <w:sz w:val="24"/>
          <w:szCs w:val="24"/>
        </w:rPr>
        <w:t>é</w:t>
      </w:r>
      <w:r>
        <w:rPr>
          <w:rFonts w:ascii="Arial" w:eastAsiaTheme="minorEastAsia" w:hAnsi="Arial" w:cs="Arial"/>
          <w:sz w:val="24"/>
          <w:szCs w:val="24"/>
        </w:rPr>
        <w:t>tricos</w:t>
      </w:r>
      <w:r w:rsidR="00D03474">
        <w:rPr>
          <w:rFonts w:ascii="Arial" w:eastAsiaTheme="minorEastAsia" w:hAnsi="Arial" w:cs="Arial"/>
          <w:sz w:val="24"/>
          <w:szCs w:val="24"/>
        </w:rPr>
        <w:t>:</w:t>
      </w:r>
      <w:r w:rsidR="000E7A36">
        <w:rPr>
          <w:rFonts w:ascii="Arial" w:eastAsiaTheme="minorEastAsia" w:hAnsi="Arial" w:cs="Arial"/>
          <w:sz w:val="24"/>
          <w:szCs w:val="24"/>
        </w:rPr>
        <w:t xml:space="preserve"> </w:t>
      </w:r>
      <w:proofErr w:type="spellStart"/>
      <w:r w:rsidR="000E7A36">
        <w:rPr>
          <w:rFonts w:ascii="Arial" w:eastAsiaTheme="minorEastAsia" w:hAnsi="Arial" w:cs="Arial"/>
          <w:sz w:val="24"/>
          <w:szCs w:val="24"/>
        </w:rPr>
        <w:t>Kruskal</w:t>
      </w:r>
      <w:proofErr w:type="spellEnd"/>
      <w:r w:rsidR="000E7A36">
        <w:rPr>
          <w:rFonts w:ascii="Arial" w:eastAsiaTheme="minorEastAsia" w:hAnsi="Arial" w:cs="Arial"/>
          <w:sz w:val="24"/>
          <w:szCs w:val="24"/>
        </w:rPr>
        <w:t>-Wallis</w:t>
      </w:r>
      <w:r w:rsidR="00085F6D">
        <w:rPr>
          <w:rFonts w:ascii="Arial" w:eastAsiaTheme="minorEastAsia" w:hAnsi="Arial" w:cs="Arial"/>
          <w:sz w:val="24"/>
          <w:szCs w:val="24"/>
        </w:rPr>
        <w:t xml:space="preserve"> e</w:t>
      </w:r>
      <w:r w:rsidR="00D03474">
        <w:rPr>
          <w:rFonts w:ascii="Arial" w:eastAsiaTheme="minorEastAsia" w:hAnsi="Arial" w:cs="Arial"/>
          <w:sz w:val="24"/>
          <w:szCs w:val="24"/>
        </w:rPr>
        <w:t xml:space="preserve"> Friedman </w:t>
      </w:r>
      <w:r w:rsidR="005A5EFD">
        <w:rPr>
          <w:rFonts w:ascii="Arial" w:eastAsiaTheme="minorEastAsia" w:hAnsi="Arial" w:cs="Arial"/>
          <w:sz w:val="24"/>
          <w:szCs w:val="24"/>
        </w:rPr>
        <w:t xml:space="preserve">por meio do </w:t>
      </w:r>
      <w:r w:rsidR="005A5EFD" w:rsidRPr="00EE1696">
        <w:rPr>
          <w:rFonts w:ascii="Arial" w:eastAsiaTheme="minorEastAsia" w:hAnsi="Arial" w:cs="Arial"/>
          <w:i/>
          <w:sz w:val="24"/>
          <w:szCs w:val="24"/>
        </w:rPr>
        <w:t>software</w:t>
      </w:r>
      <w:r w:rsidR="005A5EFD">
        <w:rPr>
          <w:rFonts w:ascii="Arial" w:eastAsiaTheme="minorEastAsia" w:hAnsi="Arial" w:cs="Arial"/>
          <w:sz w:val="24"/>
          <w:szCs w:val="24"/>
        </w:rPr>
        <w:t xml:space="preserve"> estatístico</w:t>
      </w:r>
      <w:r w:rsidR="00955CCD">
        <w:rPr>
          <w:rFonts w:ascii="Arial" w:eastAsiaTheme="minorEastAsia" w:hAnsi="Arial" w:cs="Arial"/>
          <w:sz w:val="24"/>
          <w:szCs w:val="24"/>
        </w:rPr>
        <w:t xml:space="preserve"> IBM SPSS</w:t>
      </w:r>
      <w:r w:rsidR="00A2006B">
        <w:rPr>
          <w:rFonts w:ascii="Arial" w:eastAsiaTheme="minorEastAsia" w:hAnsi="Arial" w:cs="Arial"/>
          <w:sz w:val="24"/>
          <w:szCs w:val="24"/>
        </w:rPr>
        <w:t xml:space="preserve"> </w:t>
      </w:r>
      <w:proofErr w:type="spellStart"/>
      <w:r w:rsidR="00A2006B" w:rsidRPr="00A2006B">
        <w:rPr>
          <w:rFonts w:ascii="Arial" w:eastAsiaTheme="minorEastAsia" w:hAnsi="Arial" w:cs="Arial"/>
          <w:i/>
          <w:iCs/>
          <w:sz w:val="24"/>
          <w:szCs w:val="24"/>
        </w:rPr>
        <w:t>Statistics</w:t>
      </w:r>
      <w:proofErr w:type="spellEnd"/>
      <w:r w:rsidR="00A2006B">
        <w:rPr>
          <w:rFonts w:ascii="Arial" w:eastAsiaTheme="minorEastAsia" w:hAnsi="Arial" w:cs="Arial"/>
          <w:sz w:val="24"/>
          <w:szCs w:val="24"/>
        </w:rPr>
        <w:t xml:space="preserve"> na versão 20.0.0.</w:t>
      </w:r>
    </w:p>
    <w:p w14:paraId="3E4A1DA1" w14:textId="1B4EAD8E" w:rsidR="00837345" w:rsidRDefault="00837345" w:rsidP="00CD1C8E">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O modelo de referência </w:t>
      </w:r>
      <w:r w:rsidR="000D17B2">
        <w:rPr>
          <w:rFonts w:ascii="Arial" w:eastAsiaTheme="minorEastAsia" w:hAnsi="Arial" w:cs="Arial"/>
          <w:sz w:val="24"/>
          <w:szCs w:val="24"/>
        </w:rPr>
        <w:t xml:space="preserve">foi avaliado a partir dos testes propostos para validar a CNN com o melhor desempenho para o problema </w:t>
      </w:r>
      <w:r w:rsidR="00EC5563">
        <w:rPr>
          <w:rFonts w:ascii="Arial" w:eastAsiaTheme="minorEastAsia" w:hAnsi="Arial" w:cs="Arial"/>
          <w:sz w:val="24"/>
          <w:szCs w:val="24"/>
        </w:rPr>
        <w:t>de identificação de obstáculos na base de imagens utilizada.</w:t>
      </w:r>
    </w:p>
    <w:p w14:paraId="4FAACBF6" w14:textId="193AD420" w:rsidR="00DD03B2" w:rsidRDefault="005C519C" w:rsidP="00CD1C8E">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lastRenderedPageBreak/>
        <w:t>Os teste</w:t>
      </w:r>
      <w:r w:rsidR="00810EA2">
        <w:rPr>
          <w:rFonts w:ascii="Arial" w:eastAsiaTheme="minorEastAsia" w:hAnsi="Arial" w:cs="Arial"/>
          <w:sz w:val="24"/>
          <w:szCs w:val="24"/>
        </w:rPr>
        <w:t>s</w:t>
      </w:r>
      <w:r>
        <w:rPr>
          <w:rFonts w:ascii="Arial" w:eastAsiaTheme="minorEastAsia" w:hAnsi="Arial" w:cs="Arial"/>
          <w:sz w:val="24"/>
          <w:szCs w:val="24"/>
        </w:rPr>
        <w:t xml:space="preserve"> foram realizados</w:t>
      </w:r>
      <w:r w:rsidR="004B7344">
        <w:rPr>
          <w:rFonts w:ascii="Arial" w:eastAsiaTheme="minorEastAsia" w:hAnsi="Arial" w:cs="Arial"/>
          <w:sz w:val="24"/>
          <w:szCs w:val="24"/>
        </w:rPr>
        <w:t>,</w:t>
      </w:r>
      <w:r>
        <w:rPr>
          <w:rFonts w:ascii="Arial" w:eastAsiaTheme="minorEastAsia" w:hAnsi="Arial" w:cs="Arial"/>
          <w:sz w:val="24"/>
          <w:szCs w:val="24"/>
        </w:rPr>
        <w:t xml:space="preserve"> primeiramente</w:t>
      </w:r>
      <w:r w:rsidR="004B7344">
        <w:rPr>
          <w:rFonts w:ascii="Arial" w:eastAsiaTheme="minorEastAsia" w:hAnsi="Arial" w:cs="Arial"/>
          <w:sz w:val="24"/>
          <w:szCs w:val="24"/>
        </w:rPr>
        <w:t>,</w:t>
      </w:r>
      <w:r>
        <w:rPr>
          <w:rFonts w:ascii="Arial" w:eastAsiaTheme="minorEastAsia" w:hAnsi="Arial" w:cs="Arial"/>
          <w:sz w:val="24"/>
          <w:szCs w:val="24"/>
        </w:rPr>
        <w:t xml:space="preserve"> dentro de cada conjunto d</w:t>
      </w:r>
      <w:r w:rsidR="00B700F9">
        <w:rPr>
          <w:rFonts w:ascii="Arial" w:eastAsiaTheme="minorEastAsia" w:hAnsi="Arial" w:cs="Arial"/>
          <w:sz w:val="24"/>
          <w:szCs w:val="24"/>
        </w:rPr>
        <w:t xml:space="preserve">as </w:t>
      </w:r>
      <w:r>
        <w:rPr>
          <w:rFonts w:ascii="Arial" w:eastAsiaTheme="minorEastAsia" w:hAnsi="Arial" w:cs="Arial"/>
          <w:sz w:val="24"/>
          <w:szCs w:val="24"/>
        </w:rPr>
        <w:t>abordagens proposta</w:t>
      </w:r>
      <w:r w:rsidR="00B700F9">
        <w:rPr>
          <w:rFonts w:ascii="Arial" w:eastAsiaTheme="minorEastAsia" w:hAnsi="Arial" w:cs="Arial"/>
          <w:sz w:val="24"/>
          <w:szCs w:val="24"/>
        </w:rPr>
        <w:t>s</w:t>
      </w:r>
      <w:r w:rsidR="00DD03B2">
        <w:rPr>
          <w:rFonts w:ascii="Arial" w:eastAsiaTheme="minorEastAsia" w:hAnsi="Arial" w:cs="Arial"/>
          <w:sz w:val="24"/>
          <w:szCs w:val="24"/>
        </w:rPr>
        <w:t>. Em</w:t>
      </w:r>
      <w:r w:rsidR="00B700F9">
        <w:rPr>
          <w:rFonts w:ascii="Arial" w:eastAsiaTheme="minorEastAsia" w:hAnsi="Arial" w:cs="Arial"/>
          <w:sz w:val="24"/>
          <w:szCs w:val="24"/>
        </w:rPr>
        <w:t xml:space="preserve"> cada um dos grupos </w:t>
      </w:r>
      <w:r w:rsidR="00DD03B2">
        <w:rPr>
          <w:rFonts w:ascii="Arial" w:eastAsiaTheme="minorEastAsia" w:hAnsi="Arial" w:cs="Arial"/>
          <w:sz w:val="24"/>
          <w:szCs w:val="24"/>
        </w:rPr>
        <w:t xml:space="preserve">de abordagens </w:t>
      </w:r>
      <w:r w:rsidR="00B700F9">
        <w:rPr>
          <w:rFonts w:ascii="Arial" w:eastAsiaTheme="minorEastAsia" w:hAnsi="Arial" w:cs="Arial"/>
          <w:sz w:val="24"/>
          <w:szCs w:val="24"/>
        </w:rPr>
        <w:t>foi selecionado o modelo que obteve a maior relevância estatística para o problema proposto.</w:t>
      </w:r>
      <w:r w:rsidR="00810EA2">
        <w:rPr>
          <w:rFonts w:ascii="Arial" w:eastAsiaTheme="minorEastAsia" w:hAnsi="Arial" w:cs="Arial"/>
          <w:sz w:val="24"/>
          <w:szCs w:val="24"/>
        </w:rPr>
        <w:t xml:space="preserve"> </w:t>
      </w:r>
    </w:p>
    <w:p w14:paraId="1F8BB5DC" w14:textId="1153E6BA" w:rsidR="005C519C" w:rsidRPr="005850AF" w:rsidRDefault="007A034E" w:rsidP="00CD1C8E">
      <w:pPr>
        <w:spacing w:after="0" w:line="360" w:lineRule="auto"/>
        <w:ind w:firstLine="851"/>
        <w:jc w:val="both"/>
        <w:rPr>
          <w:rFonts w:ascii="Arial" w:hAnsi="Arial" w:cs="Arial"/>
          <w:sz w:val="24"/>
          <w:szCs w:val="24"/>
        </w:rPr>
      </w:pPr>
      <w:r>
        <w:rPr>
          <w:rFonts w:ascii="Arial" w:eastAsiaTheme="minorEastAsia" w:hAnsi="Arial" w:cs="Arial"/>
          <w:sz w:val="24"/>
          <w:szCs w:val="24"/>
        </w:rPr>
        <w:t>Com os</w:t>
      </w:r>
      <w:r w:rsidR="00EC5563">
        <w:rPr>
          <w:rFonts w:ascii="Arial" w:eastAsiaTheme="minorEastAsia" w:hAnsi="Arial" w:cs="Arial"/>
          <w:sz w:val="24"/>
          <w:szCs w:val="24"/>
        </w:rPr>
        <w:t xml:space="preserve"> modelos</w:t>
      </w:r>
      <w:r w:rsidR="001F6D3F">
        <w:rPr>
          <w:rFonts w:ascii="Arial" w:eastAsiaTheme="minorEastAsia" w:hAnsi="Arial" w:cs="Arial"/>
          <w:sz w:val="24"/>
          <w:szCs w:val="24"/>
        </w:rPr>
        <w:t xml:space="preserve"> selecionados</w:t>
      </w:r>
      <w:r w:rsidR="004B7344">
        <w:rPr>
          <w:rFonts w:ascii="Arial" w:eastAsiaTheme="minorEastAsia" w:hAnsi="Arial" w:cs="Arial"/>
          <w:sz w:val="24"/>
          <w:szCs w:val="24"/>
        </w:rPr>
        <w:t>,</w:t>
      </w:r>
      <w:r w:rsidR="00EC5563">
        <w:rPr>
          <w:rFonts w:ascii="Arial" w:eastAsiaTheme="minorEastAsia" w:hAnsi="Arial" w:cs="Arial"/>
          <w:sz w:val="24"/>
          <w:szCs w:val="24"/>
        </w:rPr>
        <w:t xml:space="preserve"> foi</w:t>
      </w:r>
      <w:r w:rsidR="00810EA2">
        <w:rPr>
          <w:rFonts w:ascii="Arial" w:eastAsiaTheme="minorEastAsia" w:hAnsi="Arial" w:cs="Arial"/>
          <w:sz w:val="24"/>
          <w:szCs w:val="24"/>
        </w:rPr>
        <w:t xml:space="preserve"> realizad</w:t>
      </w:r>
      <w:r w:rsidR="004B7344">
        <w:rPr>
          <w:rFonts w:ascii="Arial" w:eastAsiaTheme="minorEastAsia" w:hAnsi="Arial" w:cs="Arial"/>
          <w:sz w:val="24"/>
          <w:szCs w:val="24"/>
        </w:rPr>
        <w:t>a</w:t>
      </w:r>
      <w:r w:rsidR="00810EA2">
        <w:rPr>
          <w:rFonts w:ascii="Arial" w:eastAsiaTheme="minorEastAsia" w:hAnsi="Arial" w:cs="Arial"/>
          <w:sz w:val="24"/>
          <w:szCs w:val="24"/>
        </w:rPr>
        <w:t xml:space="preserve"> a </w:t>
      </w:r>
      <w:r>
        <w:rPr>
          <w:rFonts w:ascii="Arial" w:eastAsiaTheme="minorEastAsia" w:hAnsi="Arial" w:cs="Arial"/>
          <w:sz w:val="24"/>
          <w:szCs w:val="24"/>
        </w:rPr>
        <w:t>análise</w:t>
      </w:r>
      <w:r w:rsidR="009D643F">
        <w:rPr>
          <w:rFonts w:ascii="Arial" w:eastAsiaTheme="minorEastAsia" w:hAnsi="Arial" w:cs="Arial"/>
          <w:sz w:val="24"/>
          <w:szCs w:val="24"/>
        </w:rPr>
        <w:t xml:space="preserve"> para </w:t>
      </w:r>
      <w:r w:rsidR="004B7344">
        <w:rPr>
          <w:rFonts w:ascii="Arial" w:eastAsiaTheme="minorEastAsia" w:hAnsi="Arial" w:cs="Arial"/>
          <w:sz w:val="24"/>
          <w:szCs w:val="24"/>
        </w:rPr>
        <w:t xml:space="preserve">se </w:t>
      </w:r>
      <w:r w:rsidR="009D643F">
        <w:rPr>
          <w:rFonts w:ascii="Arial" w:eastAsiaTheme="minorEastAsia" w:hAnsi="Arial" w:cs="Arial"/>
          <w:sz w:val="24"/>
          <w:szCs w:val="24"/>
        </w:rPr>
        <w:t>poder</w:t>
      </w:r>
      <w:r w:rsidR="004B7344">
        <w:rPr>
          <w:rFonts w:ascii="Arial" w:eastAsiaTheme="minorEastAsia" w:hAnsi="Arial" w:cs="Arial"/>
          <w:sz w:val="24"/>
          <w:szCs w:val="24"/>
        </w:rPr>
        <w:t>em</w:t>
      </w:r>
      <w:r w:rsidR="009D643F">
        <w:rPr>
          <w:rFonts w:ascii="Arial" w:eastAsiaTheme="minorEastAsia" w:hAnsi="Arial" w:cs="Arial"/>
          <w:sz w:val="24"/>
          <w:szCs w:val="24"/>
        </w:rPr>
        <w:t xml:space="preserve"> comparar as abordagens propostas com o modelo de referência e produzir um ranqueamento entre as técnicas. A partir daí</w:t>
      </w:r>
      <w:r w:rsidR="004B7344">
        <w:rPr>
          <w:rFonts w:ascii="Arial" w:eastAsiaTheme="minorEastAsia" w:hAnsi="Arial" w:cs="Arial"/>
          <w:sz w:val="24"/>
          <w:szCs w:val="24"/>
        </w:rPr>
        <w:t>,</w:t>
      </w:r>
      <w:r w:rsidR="009D643F">
        <w:rPr>
          <w:rFonts w:ascii="Arial" w:eastAsiaTheme="minorEastAsia" w:hAnsi="Arial" w:cs="Arial"/>
          <w:sz w:val="24"/>
          <w:szCs w:val="24"/>
        </w:rPr>
        <w:t xml:space="preserve"> também foi realizado um estudo para determinar o comportamento dos modelos selecionados em relação a um teste de execução unitário (imagem a imagem)</w:t>
      </w:r>
      <w:r w:rsidR="0084420B">
        <w:rPr>
          <w:rFonts w:ascii="Arial" w:eastAsiaTheme="minorEastAsia" w:hAnsi="Arial" w:cs="Arial"/>
          <w:sz w:val="24"/>
          <w:szCs w:val="24"/>
        </w:rPr>
        <w:t xml:space="preserve"> e</w:t>
      </w:r>
      <w:r w:rsidR="004B7344">
        <w:rPr>
          <w:rFonts w:ascii="Arial" w:eastAsiaTheme="minorEastAsia" w:hAnsi="Arial" w:cs="Arial"/>
          <w:sz w:val="24"/>
          <w:szCs w:val="24"/>
        </w:rPr>
        <w:t>,</w:t>
      </w:r>
      <w:r w:rsidR="0084420B">
        <w:rPr>
          <w:rFonts w:ascii="Arial" w:eastAsiaTheme="minorEastAsia" w:hAnsi="Arial" w:cs="Arial"/>
          <w:sz w:val="24"/>
          <w:szCs w:val="24"/>
        </w:rPr>
        <w:t xml:space="preserve"> também</w:t>
      </w:r>
      <w:r w:rsidR="004B7344">
        <w:rPr>
          <w:rFonts w:ascii="Arial" w:eastAsiaTheme="minorEastAsia" w:hAnsi="Arial" w:cs="Arial"/>
          <w:sz w:val="24"/>
          <w:szCs w:val="24"/>
        </w:rPr>
        <w:t>,</w:t>
      </w:r>
      <w:r w:rsidR="0084420B">
        <w:rPr>
          <w:rFonts w:ascii="Arial" w:eastAsiaTheme="minorEastAsia" w:hAnsi="Arial" w:cs="Arial"/>
          <w:sz w:val="24"/>
          <w:szCs w:val="24"/>
        </w:rPr>
        <w:t xml:space="preserve"> uma avaliação das redes neurais convolucionais</w:t>
      </w:r>
      <w:r w:rsidR="00632B54">
        <w:rPr>
          <w:rFonts w:ascii="Arial" w:eastAsiaTheme="minorEastAsia" w:hAnsi="Arial" w:cs="Arial"/>
          <w:sz w:val="24"/>
          <w:szCs w:val="24"/>
        </w:rPr>
        <w:t xml:space="preserve"> através de mapa de calor.</w:t>
      </w:r>
    </w:p>
    <w:p w14:paraId="4B589239" w14:textId="77777777" w:rsidR="00271FF1" w:rsidRDefault="00271FF1" w:rsidP="00CD1C8E">
      <w:pPr>
        <w:spacing w:after="0" w:line="360" w:lineRule="auto"/>
        <w:rPr>
          <w:rFonts w:ascii="Arial" w:hAnsi="Arial" w:cs="Arial"/>
        </w:rPr>
      </w:pPr>
    </w:p>
    <w:p w14:paraId="2CFF2DCB" w14:textId="3F58030D" w:rsidR="00270B04" w:rsidRPr="005850AF" w:rsidRDefault="001F5E9A" w:rsidP="00270B04">
      <w:pPr>
        <w:pStyle w:val="Ttulo2"/>
        <w:spacing w:line="360" w:lineRule="auto"/>
        <w:rPr>
          <w:rFonts w:cs="Arial"/>
        </w:rPr>
      </w:pPr>
      <w:bookmarkStart w:id="87" w:name="_Toc199697602"/>
      <w:r>
        <w:rPr>
          <w:rFonts w:cs="Arial"/>
        </w:rPr>
        <w:t>5</w:t>
      </w:r>
      <w:r w:rsidR="00270B04" w:rsidRPr="005850AF">
        <w:rPr>
          <w:rFonts w:cs="Arial"/>
        </w:rPr>
        <w:t>.</w:t>
      </w:r>
      <w:r w:rsidR="00270B04">
        <w:rPr>
          <w:rFonts w:cs="Arial"/>
        </w:rPr>
        <w:t>4</w:t>
      </w:r>
      <w:r w:rsidR="00270B04" w:rsidRPr="005850AF">
        <w:rPr>
          <w:rFonts w:cs="Arial"/>
        </w:rPr>
        <w:t xml:space="preserve"> Conjunto de dados</w:t>
      </w:r>
      <w:bookmarkEnd w:id="87"/>
    </w:p>
    <w:p w14:paraId="548C9AB0" w14:textId="77777777" w:rsidR="00270B04" w:rsidRPr="005850AF" w:rsidRDefault="00270B04" w:rsidP="00270B04">
      <w:pPr>
        <w:spacing w:after="0" w:line="360" w:lineRule="auto"/>
        <w:ind w:firstLine="851"/>
        <w:jc w:val="both"/>
        <w:rPr>
          <w:rFonts w:ascii="Arial" w:hAnsi="Arial" w:cs="Arial"/>
          <w:sz w:val="24"/>
          <w:szCs w:val="24"/>
        </w:rPr>
      </w:pPr>
    </w:p>
    <w:p w14:paraId="311738E4" w14:textId="2AFAFE6E" w:rsidR="00270B04" w:rsidRPr="005850AF" w:rsidRDefault="00270B04" w:rsidP="00270B04">
      <w:pPr>
        <w:spacing w:after="0" w:line="360" w:lineRule="auto"/>
        <w:ind w:firstLine="851"/>
        <w:jc w:val="both"/>
        <w:rPr>
          <w:rFonts w:ascii="Arial" w:hAnsi="Arial" w:cs="Arial"/>
          <w:sz w:val="24"/>
          <w:szCs w:val="24"/>
        </w:rPr>
      </w:pPr>
      <w:r w:rsidRPr="005850AF">
        <w:rPr>
          <w:rFonts w:ascii="Arial" w:hAnsi="Arial" w:cs="Arial"/>
          <w:sz w:val="24"/>
          <w:szCs w:val="24"/>
        </w:rPr>
        <w:t>Foram realizados testes com um conjunto de dados que possui 342 imagens divididas em duas classes</w:t>
      </w:r>
      <w:r>
        <w:rPr>
          <w:rFonts w:ascii="Arial" w:hAnsi="Arial" w:cs="Arial"/>
          <w:sz w:val="24"/>
          <w:szCs w:val="24"/>
        </w:rPr>
        <w:t>:</w:t>
      </w:r>
      <w:r w:rsidRPr="005850AF">
        <w:rPr>
          <w:rFonts w:ascii="Arial" w:hAnsi="Arial" w:cs="Arial"/>
          <w:sz w:val="24"/>
          <w:szCs w:val="24"/>
        </w:rPr>
        <w:t xml:space="preserve"> 175 demonstram um caminho livre e 167</w:t>
      </w:r>
      <w:r>
        <w:rPr>
          <w:rFonts w:ascii="Arial" w:hAnsi="Arial" w:cs="Arial"/>
          <w:sz w:val="24"/>
          <w:szCs w:val="24"/>
        </w:rPr>
        <w:t>,</w:t>
      </w:r>
      <w:r w:rsidRPr="005850AF">
        <w:rPr>
          <w:rFonts w:ascii="Arial" w:hAnsi="Arial" w:cs="Arial"/>
          <w:sz w:val="24"/>
          <w:szCs w:val="24"/>
        </w:rPr>
        <w:t xml:space="preserve"> um caminho com obstáculos. Essas imagens foram obtidas com a câmera de um </w:t>
      </w:r>
      <w:r w:rsidRPr="00681443">
        <w:rPr>
          <w:rFonts w:ascii="Arial" w:hAnsi="Arial" w:cs="Arial"/>
          <w:i/>
          <w:iCs/>
          <w:sz w:val="24"/>
          <w:szCs w:val="24"/>
        </w:rPr>
        <w:t>smartphone</w:t>
      </w:r>
      <w:r w:rsidRPr="005850AF">
        <w:rPr>
          <w:rFonts w:ascii="Arial" w:hAnsi="Arial" w:cs="Arial"/>
          <w:sz w:val="24"/>
          <w:szCs w:val="24"/>
        </w:rPr>
        <w:t xml:space="preserve"> e redimensionadas para 750x1000 </w:t>
      </w:r>
      <w:r w:rsidRPr="005850AF">
        <w:rPr>
          <w:rFonts w:ascii="Arial" w:hAnsi="Arial" w:cs="Arial"/>
          <w:i/>
          <w:sz w:val="24"/>
          <w:szCs w:val="24"/>
        </w:rPr>
        <w:t>pixels</w:t>
      </w:r>
      <w:r w:rsidRPr="005850AF">
        <w:rPr>
          <w:rFonts w:ascii="Arial" w:hAnsi="Arial" w:cs="Arial"/>
          <w:sz w:val="24"/>
          <w:szCs w:val="24"/>
        </w:rPr>
        <w:t xml:space="preserve">. O </w:t>
      </w:r>
      <w:r w:rsidRPr="00681443">
        <w:rPr>
          <w:rFonts w:ascii="Arial" w:hAnsi="Arial" w:cs="Arial"/>
          <w:i/>
          <w:iCs/>
          <w:sz w:val="24"/>
          <w:szCs w:val="24"/>
        </w:rPr>
        <w:t>smartphone</w:t>
      </w:r>
      <w:r w:rsidRPr="005850AF">
        <w:rPr>
          <w:rFonts w:ascii="Arial" w:hAnsi="Arial" w:cs="Arial"/>
          <w:sz w:val="24"/>
          <w:szCs w:val="24"/>
        </w:rPr>
        <w:t xml:space="preserve"> foi colocado na altura do peito do usuário e inclinado aproximadamente de 30º a 60º em relação ao solo, para que pudesse capturar alguns metros à frente do caminho a ser percorrido, estando além do alcance de uma bengala.</w:t>
      </w:r>
      <w:r>
        <w:rPr>
          <w:rFonts w:ascii="Arial" w:hAnsi="Arial" w:cs="Arial"/>
          <w:sz w:val="24"/>
          <w:szCs w:val="24"/>
        </w:rPr>
        <w:t xml:space="preserve"> </w:t>
      </w:r>
      <w:r w:rsidRPr="005850AF">
        <w:rPr>
          <w:rFonts w:ascii="Arial" w:hAnsi="Arial" w:cs="Arial"/>
          <w:sz w:val="24"/>
          <w:szCs w:val="24"/>
        </w:rPr>
        <w:t xml:space="preserve">Breve e Fischer (2020) apresentaram o conjunto de imagens proposto para testes. Na </w:t>
      </w:r>
      <w:r w:rsidRPr="002D5B2A">
        <w:rPr>
          <w:rFonts w:ascii="Arial" w:hAnsi="Arial" w:cs="Arial"/>
          <w:sz w:val="24"/>
          <w:szCs w:val="24"/>
        </w:rPr>
        <w:fldChar w:fldCharType="begin"/>
      </w:r>
      <w:r w:rsidRPr="002D5B2A">
        <w:rPr>
          <w:rFonts w:ascii="Arial" w:hAnsi="Arial" w:cs="Arial"/>
          <w:sz w:val="24"/>
          <w:szCs w:val="24"/>
        </w:rPr>
        <w:instrText xml:space="preserve"> REF _Ref88380292 \h  \* MERGEFORMAT </w:instrText>
      </w:r>
      <w:r w:rsidRPr="002D5B2A">
        <w:rPr>
          <w:rFonts w:ascii="Arial" w:hAnsi="Arial" w:cs="Arial"/>
          <w:sz w:val="24"/>
          <w:szCs w:val="24"/>
        </w:rPr>
      </w:r>
      <w:r w:rsidRPr="002D5B2A">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16</w:t>
      </w:r>
      <w:r w:rsidRPr="002D5B2A">
        <w:rPr>
          <w:rFonts w:ascii="Arial" w:hAnsi="Arial" w:cs="Arial"/>
          <w:sz w:val="24"/>
          <w:szCs w:val="24"/>
        </w:rPr>
        <w:fldChar w:fldCharType="end"/>
      </w:r>
      <w:r>
        <w:rPr>
          <w:rFonts w:ascii="Arial" w:hAnsi="Arial" w:cs="Arial"/>
          <w:sz w:val="24"/>
          <w:szCs w:val="24"/>
        </w:rPr>
        <w:t>,</w:t>
      </w:r>
      <w:r w:rsidRPr="005850AF">
        <w:rPr>
          <w:rFonts w:ascii="Arial" w:hAnsi="Arial" w:cs="Arial"/>
          <w:sz w:val="24"/>
          <w:szCs w:val="24"/>
        </w:rPr>
        <w:t xml:space="preserve"> podem-se visualizar exemplos de imagens existentes.</w:t>
      </w:r>
    </w:p>
    <w:p w14:paraId="62EE4C55" w14:textId="77777777" w:rsidR="00270B04" w:rsidRDefault="00270B04" w:rsidP="00270B04">
      <w:pPr>
        <w:spacing w:after="0" w:line="360" w:lineRule="auto"/>
        <w:ind w:firstLine="851"/>
        <w:jc w:val="both"/>
        <w:rPr>
          <w:rFonts w:ascii="Arial" w:hAnsi="Arial" w:cs="Arial"/>
          <w:sz w:val="24"/>
          <w:szCs w:val="24"/>
        </w:rPr>
      </w:pPr>
      <w:r w:rsidRPr="005850AF">
        <w:rPr>
          <w:rFonts w:ascii="Arial" w:hAnsi="Arial" w:cs="Arial"/>
          <w:sz w:val="24"/>
          <w:szCs w:val="24"/>
        </w:rPr>
        <w:t>Embora não seja grande, o conjunto de dados cobre áreas internas e externas, com diferentes tipos de piso</w:t>
      </w:r>
      <w:r>
        <w:rPr>
          <w:rFonts w:ascii="Arial" w:hAnsi="Arial" w:cs="Arial"/>
          <w:sz w:val="24"/>
          <w:szCs w:val="24"/>
        </w:rPr>
        <w:t xml:space="preserve"> (</w:t>
      </w:r>
      <w:r w:rsidRPr="005850AF">
        <w:rPr>
          <w:rFonts w:ascii="Arial" w:hAnsi="Arial" w:cs="Arial"/>
          <w:sz w:val="24"/>
          <w:szCs w:val="24"/>
        </w:rPr>
        <w:t>seco ou molhado</w:t>
      </w:r>
      <w:r>
        <w:rPr>
          <w:rFonts w:ascii="Arial" w:hAnsi="Arial" w:cs="Arial"/>
          <w:sz w:val="24"/>
          <w:szCs w:val="24"/>
        </w:rPr>
        <w:t>)</w:t>
      </w:r>
      <w:r w:rsidRPr="005850AF">
        <w:rPr>
          <w:rFonts w:ascii="Arial" w:hAnsi="Arial" w:cs="Arial"/>
          <w:sz w:val="24"/>
          <w:szCs w:val="24"/>
        </w:rPr>
        <w:t xml:space="preserve">, diferentes situações de iluminação e diferentes tipos de obstáculos como cones, buracos, animais entre outros. </w:t>
      </w:r>
    </w:p>
    <w:p w14:paraId="6AF339FC" w14:textId="77777777" w:rsidR="00270B04" w:rsidRDefault="00270B04" w:rsidP="00270B04">
      <w:pPr>
        <w:spacing w:after="0" w:line="360" w:lineRule="auto"/>
        <w:ind w:firstLine="851"/>
        <w:jc w:val="both"/>
        <w:rPr>
          <w:rFonts w:ascii="Arial" w:hAnsi="Arial" w:cs="Arial"/>
          <w:sz w:val="24"/>
          <w:szCs w:val="24"/>
        </w:rPr>
      </w:pPr>
    </w:p>
    <w:p w14:paraId="100461F9" w14:textId="77777777" w:rsidR="00270B04" w:rsidRDefault="00270B04" w:rsidP="00270B04">
      <w:pPr>
        <w:spacing w:after="0" w:line="360" w:lineRule="auto"/>
        <w:ind w:firstLine="851"/>
        <w:jc w:val="both"/>
        <w:rPr>
          <w:rFonts w:ascii="Arial" w:hAnsi="Arial" w:cs="Arial"/>
          <w:sz w:val="24"/>
          <w:szCs w:val="24"/>
        </w:rPr>
      </w:pPr>
    </w:p>
    <w:p w14:paraId="058773F1" w14:textId="77777777" w:rsidR="00AD52BB" w:rsidRDefault="00AD52BB" w:rsidP="00270B04">
      <w:pPr>
        <w:spacing w:after="0" w:line="360" w:lineRule="auto"/>
        <w:ind w:firstLine="851"/>
        <w:jc w:val="both"/>
        <w:rPr>
          <w:rFonts w:ascii="Arial" w:hAnsi="Arial" w:cs="Arial"/>
          <w:sz w:val="24"/>
          <w:szCs w:val="24"/>
        </w:rPr>
      </w:pPr>
    </w:p>
    <w:p w14:paraId="5ED6AFCB" w14:textId="77777777" w:rsidR="00AD52BB" w:rsidRDefault="00AD52BB" w:rsidP="00270B04">
      <w:pPr>
        <w:spacing w:after="0" w:line="360" w:lineRule="auto"/>
        <w:ind w:firstLine="851"/>
        <w:jc w:val="both"/>
        <w:rPr>
          <w:rFonts w:ascii="Arial" w:hAnsi="Arial" w:cs="Arial"/>
          <w:sz w:val="24"/>
          <w:szCs w:val="24"/>
        </w:rPr>
      </w:pPr>
    </w:p>
    <w:p w14:paraId="6FBE82ED" w14:textId="77777777" w:rsidR="00AD52BB" w:rsidRDefault="00AD52BB" w:rsidP="00270B04">
      <w:pPr>
        <w:spacing w:after="0" w:line="360" w:lineRule="auto"/>
        <w:ind w:firstLine="851"/>
        <w:jc w:val="both"/>
        <w:rPr>
          <w:rFonts w:ascii="Arial" w:hAnsi="Arial" w:cs="Arial"/>
          <w:sz w:val="24"/>
          <w:szCs w:val="24"/>
        </w:rPr>
      </w:pPr>
    </w:p>
    <w:p w14:paraId="0C520A97" w14:textId="77777777" w:rsidR="00AD52BB" w:rsidRDefault="00AD52BB" w:rsidP="00270B04">
      <w:pPr>
        <w:spacing w:after="0" w:line="360" w:lineRule="auto"/>
        <w:ind w:firstLine="851"/>
        <w:jc w:val="both"/>
        <w:rPr>
          <w:rFonts w:ascii="Arial" w:hAnsi="Arial" w:cs="Arial"/>
          <w:sz w:val="24"/>
          <w:szCs w:val="24"/>
        </w:rPr>
      </w:pPr>
    </w:p>
    <w:p w14:paraId="69DF64CA" w14:textId="77777777" w:rsidR="00AD52BB" w:rsidRDefault="00AD52BB" w:rsidP="00270B04">
      <w:pPr>
        <w:spacing w:after="0" w:line="360" w:lineRule="auto"/>
        <w:ind w:firstLine="851"/>
        <w:jc w:val="both"/>
        <w:rPr>
          <w:rFonts w:ascii="Arial" w:hAnsi="Arial" w:cs="Arial"/>
          <w:sz w:val="24"/>
          <w:szCs w:val="24"/>
        </w:rPr>
      </w:pPr>
    </w:p>
    <w:p w14:paraId="0CB23F6E" w14:textId="77777777" w:rsidR="00AD52BB" w:rsidRDefault="00AD52BB" w:rsidP="00270B04">
      <w:pPr>
        <w:spacing w:after="0" w:line="360" w:lineRule="auto"/>
        <w:ind w:firstLine="851"/>
        <w:jc w:val="both"/>
        <w:rPr>
          <w:rFonts w:ascii="Arial" w:hAnsi="Arial" w:cs="Arial"/>
          <w:sz w:val="24"/>
          <w:szCs w:val="24"/>
        </w:rPr>
      </w:pPr>
    </w:p>
    <w:p w14:paraId="132F56D1" w14:textId="77777777" w:rsidR="00270B04" w:rsidRPr="005850AF" w:rsidRDefault="00270B04" w:rsidP="00270B04">
      <w:pPr>
        <w:spacing w:after="0" w:line="360" w:lineRule="auto"/>
        <w:ind w:firstLine="851"/>
        <w:jc w:val="both"/>
        <w:rPr>
          <w:rFonts w:ascii="Arial" w:hAnsi="Arial" w:cs="Arial"/>
          <w:sz w:val="24"/>
          <w:szCs w:val="24"/>
        </w:rPr>
      </w:pPr>
    </w:p>
    <w:p w14:paraId="1A223CBC" w14:textId="4A8D3DB6" w:rsidR="00270B04" w:rsidRPr="002D06CD" w:rsidRDefault="00270B04" w:rsidP="00270B04">
      <w:pPr>
        <w:spacing w:after="0" w:line="240" w:lineRule="auto"/>
        <w:jc w:val="center"/>
        <w:rPr>
          <w:rFonts w:ascii="Arial" w:hAnsi="Arial" w:cs="Arial"/>
          <w:sz w:val="20"/>
          <w:szCs w:val="20"/>
        </w:rPr>
      </w:pPr>
      <w:bookmarkStart w:id="88" w:name="_Ref88380292"/>
      <w:bookmarkStart w:id="89" w:name="_Toc199697550"/>
      <w:r w:rsidRPr="002D06CD">
        <w:rPr>
          <w:rFonts w:ascii="Arial" w:hAnsi="Arial" w:cs="Arial"/>
          <w:b/>
          <w:bCs/>
          <w:sz w:val="20"/>
          <w:szCs w:val="20"/>
        </w:rPr>
        <w:lastRenderedPageBreak/>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16</w:t>
      </w:r>
      <w:r w:rsidRPr="002D06CD">
        <w:rPr>
          <w:rFonts w:ascii="Arial" w:hAnsi="Arial" w:cs="Arial"/>
          <w:b/>
          <w:bCs/>
          <w:i/>
          <w:iCs/>
          <w:sz w:val="20"/>
          <w:szCs w:val="20"/>
        </w:rPr>
        <w:fldChar w:fldCharType="end"/>
      </w:r>
      <w:bookmarkEnd w:id="88"/>
      <w:r w:rsidRPr="002D06CD">
        <w:rPr>
          <w:rFonts w:ascii="Arial" w:hAnsi="Arial" w:cs="Arial"/>
          <w:sz w:val="20"/>
          <w:szCs w:val="20"/>
        </w:rPr>
        <w:t xml:space="preserve"> – Imagens extraídas do conjunto de dados proposto para testes</w:t>
      </w:r>
      <w:bookmarkEnd w:id="89"/>
    </w:p>
    <w:p w14:paraId="2E80C39A" w14:textId="77777777" w:rsidR="00270B04" w:rsidRPr="005850AF" w:rsidRDefault="00270B04" w:rsidP="00270B04">
      <w:pPr>
        <w:spacing w:after="0" w:line="360" w:lineRule="auto"/>
        <w:jc w:val="center"/>
        <w:rPr>
          <w:rFonts w:ascii="Arial" w:hAnsi="Arial" w:cs="Arial"/>
          <w:sz w:val="24"/>
          <w:szCs w:val="24"/>
        </w:rPr>
      </w:pPr>
      <w:r w:rsidRPr="005850AF">
        <w:rPr>
          <w:rFonts w:ascii="Arial" w:hAnsi="Arial" w:cs="Arial"/>
          <w:noProof/>
          <w:sz w:val="24"/>
          <w:szCs w:val="24"/>
          <w:lang w:eastAsia="pt-BR"/>
        </w:rPr>
        <w:drawing>
          <wp:inline distT="0" distB="0" distL="0" distR="0" wp14:anchorId="35F92C32" wp14:editId="4BCF4100">
            <wp:extent cx="5753100" cy="4591050"/>
            <wp:effectExtent l="0" t="0" r="0" b="0"/>
            <wp:docPr id="10" name="Imagem 10" descr="Uma imagem contendo foto, edifício, diferente, ga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Uma imagem contendo foto, edifício, diferente, gato&#10;&#10;O conteúdo gerado por IA pode estar incorre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4591050"/>
                    </a:xfrm>
                    <a:prstGeom prst="rect">
                      <a:avLst/>
                    </a:prstGeom>
                    <a:noFill/>
                    <a:ln>
                      <a:noFill/>
                    </a:ln>
                  </pic:spPr>
                </pic:pic>
              </a:graphicData>
            </a:graphic>
          </wp:inline>
        </w:drawing>
      </w:r>
    </w:p>
    <w:p w14:paraId="1CDCB37A" w14:textId="77777777" w:rsidR="00270B04" w:rsidRPr="005850AF" w:rsidRDefault="00270B04" w:rsidP="00270B04">
      <w:pPr>
        <w:spacing w:after="0" w:line="360" w:lineRule="auto"/>
        <w:jc w:val="center"/>
        <w:rPr>
          <w:rFonts w:ascii="Arial" w:hAnsi="Arial" w:cs="Arial"/>
          <w:sz w:val="20"/>
          <w:szCs w:val="20"/>
        </w:rPr>
      </w:pPr>
      <w:r w:rsidRPr="005850AF">
        <w:rPr>
          <w:rFonts w:ascii="Arial" w:hAnsi="Arial" w:cs="Arial"/>
          <w:sz w:val="20"/>
          <w:szCs w:val="20"/>
        </w:rPr>
        <w:t>Fonte: Adaptado de Breve e Fischer (2020)</w:t>
      </w:r>
    </w:p>
    <w:p w14:paraId="59DE2290" w14:textId="77777777" w:rsidR="00270B04" w:rsidRPr="005850AF" w:rsidRDefault="00270B04" w:rsidP="00270B04">
      <w:pPr>
        <w:spacing w:after="0" w:line="360" w:lineRule="auto"/>
        <w:rPr>
          <w:rFonts w:ascii="Arial" w:hAnsi="Arial" w:cs="Arial"/>
          <w:sz w:val="24"/>
          <w:szCs w:val="24"/>
        </w:rPr>
      </w:pPr>
    </w:p>
    <w:p w14:paraId="39E0E6F3" w14:textId="165C5E9B" w:rsidR="00270B04" w:rsidRPr="005850AF" w:rsidRDefault="001F5E9A" w:rsidP="00270B04">
      <w:pPr>
        <w:pStyle w:val="Ttulo2"/>
        <w:spacing w:line="360" w:lineRule="auto"/>
        <w:rPr>
          <w:rFonts w:cs="Arial"/>
          <w:szCs w:val="24"/>
        </w:rPr>
      </w:pPr>
      <w:bookmarkStart w:id="90" w:name="_Toc199697603"/>
      <w:r>
        <w:rPr>
          <w:rFonts w:cs="Arial"/>
          <w:szCs w:val="24"/>
        </w:rPr>
        <w:t>5</w:t>
      </w:r>
      <w:r w:rsidR="00270B04" w:rsidRPr="005850AF">
        <w:rPr>
          <w:rFonts w:cs="Arial"/>
          <w:szCs w:val="24"/>
        </w:rPr>
        <w:t>.</w:t>
      </w:r>
      <w:r w:rsidR="00270B04">
        <w:rPr>
          <w:rFonts w:cs="Arial"/>
          <w:szCs w:val="24"/>
        </w:rPr>
        <w:t>5</w:t>
      </w:r>
      <w:r w:rsidR="00270B04" w:rsidRPr="005850AF">
        <w:rPr>
          <w:rFonts w:cs="Arial"/>
          <w:szCs w:val="24"/>
        </w:rPr>
        <w:t xml:space="preserve"> Materiais</w:t>
      </w:r>
      <w:bookmarkEnd w:id="90"/>
    </w:p>
    <w:p w14:paraId="0408BCB1" w14:textId="77777777" w:rsidR="00270B04" w:rsidRPr="005850AF" w:rsidRDefault="00270B04" w:rsidP="00270B04">
      <w:pPr>
        <w:spacing w:after="0" w:line="360" w:lineRule="auto"/>
        <w:ind w:firstLine="851"/>
        <w:jc w:val="both"/>
        <w:rPr>
          <w:rFonts w:ascii="Arial" w:hAnsi="Arial" w:cs="Arial"/>
          <w:sz w:val="24"/>
          <w:szCs w:val="24"/>
        </w:rPr>
      </w:pPr>
    </w:p>
    <w:p w14:paraId="5E3B7F8E" w14:textId="77777777" w:rsidR="00270B04" w:rsidRDefault="00270B04" w:rsidP="00270B04">
      <w:pPr>
        <w:spacing w:after="0" w:line="360" w:lineRule="auto"/>
        <w:ind w:firstLine="851"/>
        <w:jc w:val="both"/>
        <w:rPr>
          <w:rFonts w:ascii="Arial" w:hAnsi="Arial" w:cs="Arial"/>
          <w:sz w:val="24"/>
          <w:szCs w:val="24"/>
        </w:rPr>
      </w:pPr>
      <w:r w:rsidRPr="005850AF">
        <w:rPr>
          <w:rFonts w:ascii="Arial" w:hAnsi="Arial" w:cs="Arial"/>
          <w:sz w:val="24"/>
          <w:szCs w:val="24"/>
        </w:rPr>
        <w:t xml:space="preserve">Os testes </w:t>
      </w:r>
      <w:r>
        <w:rPr>
          <w:rFonts w:ascii="Arial" w:hAnsi="Arial" w:cs="Arial"/>
          <w:sz w:val="24"/>
          <w:szCs w:val="24"/>
        </w:rPr>
        <w:t xml:space="preserve">das abordagens propostas </w:t>
      </w:r>
      <w:r w:rsidRPr="005850AF">
        <w:rPr>
          <w:rFonts w:ascii="Arial" w:hAnsi="Arial" w:cs="Arial"/>
          <w:sz w:val="24"/>
          <w:szCs w:val="24"/>
        </w:rPr>
        <w:t xml:space="preserve">foram realizados em um </w:t>
      </w:r>
      <w:r w:rsidRPr="005850AF">
        <w:rPr>
          <w:rFonts w:ascii="Arial" w:hAnsi="Arial" w:cs="Arial"/>
          <w:i/>
          <w:sz w:val="24"/>
          <w:szCs w:val="24"/>
        </w:rPr>
        <w:t xml:space="preserve">notebook </w:t>
      </w:r>
      <w:r w:rsidRPr="005850AF">
        <w:rPr>
          <w:rFonts w:ascii="Arial" w:hAnsi="Arial" w:cs="Arial"/>
          <w:sz w:val="24"/>
          <w:szCs w:val="24"/>
        </w:rPr>
        <w:t xml:space="preserve">com processador Intel I7-9750H de 2,6GHz com 32GB de memória RAM, com sistema operacional </w:t>
      </w:r>
      <w:r>
        <w:rPr>
          <w:rFonts w:ascii="Arial" w:hAnsi="Arial" w:cs="Arial"/>
          <w:sz w:val="24"/>
          <w:szCs w:val="24"/>
        </w:rPr>
        <w:t>POP OS Linux</w:t>
      </w:r>
      <w:r w:rsidRPr="005850AF">
        <w:rPr>
          <w:rFonts w:ascii="Arial" w:hAnsi="Arial" w:cs="Arial"/>
          <w:sz w:val="24"/>
          <w:szCs w:val="24"/>
        </w:rPr>
        <w:t xml:space="preserve"> de 64bits</w:t>
      </w:r>
      <w:r>
        <w:rPr>
          <w:rFonts w:ascii="Arial" w:hAnsi="Arial" w:cs="Arial"/>
          <w:sz w:val="24"/>
          <w:szCs w:val="24"/>
        </w:rPr>
        <w:t xml:space="preserve"> com </w:t>
      </w:r>
      <w:r w:rsidRPr="002D5B2A">
        <w:rPr>
          <w:rFonts w:ascii="Arial" w:hAnsi="Arial" w:cs="Arial"/>
          <w:i/>
          <w:iCs/>
          <w:sz w:val="24"/>
          <w:szCs w:val="24"/>
        </w:rPr>
        <w:t>kernel</w:t>
      </w:r>
      <w:r>
        <w:rPr>
          <w:rFonts w:ascii="Arial" w:hAnsi="Arial" w:cs="Arial"/>
          <w:sz w:val="24"/>
          <w:szCs w:val="24"/>
        </w:rPr>
        <w:t xml:space="preserve"> na versão 5.17.5</w:t>
      </w:r>
      <w:r w:rsidRPr="005850AF">
        <w:rPr>
          <w:rFonts w:ascii="Arial" w:hAnsi="Arial" w:cs="Arial"/>
          <w:sz w:val="24"/>
          <w:szCs w:val="24"/>
        </w:rPr>
        <w:t>. Os modelos foram desenvolvidos na linguagem Python, versão 3.</w:t>
      </w:r>
      <w:r>
        <w:rPr>
          <w:rFonts w:ascii="Arial" w:hAnsi="Arial" w:cs="Arial"/>
          <w:sz w:val="24"/>
          <w:szCs w:val="24"/>
        </w:rPr>
        <w:t>9</w:t>
      </w:r>
      <w:r w:rsidRPr="005850AF">
        <w:rPr>
          <w:rFonts w:ascii="Arial" w:hAnsi="Arial" w:cs="Arial"/>
          <w:sz w:val="24"/>
          <w:szCs w:val="24"/>
        </w:rPr>
        <w:t>.12, executados na plataforma Anaconda onde foi utilizada a IDE</w:t>
      </w:r>
      <w:r w:rsidRPr="005850AF">
        <w:rPr>
          <w:rStyle w:val="Refdenotaderodap"/>
          <w:rFonts w:ascii="Arial" w:hAnsi="Arial" w:cs="Arial"/>
          <w:sz w:val="24"/>
          <w:szCs w:val="24"/>
        </w:rPr>
        <w:footnoteReference w:id="8"/>
      </w:r>
      <w:r w:rsidRPr="005850AF">
        <w:rPr>
          <w:rFonts w:ascii="Arial" w:hAnsi="Arial" w:cs="Arial"/>
          <w:sz w:val="24"/>
          <w:szCs w:val="24"/>
        </w:rPr>
        <w:t xml:space="preserve"> </w:t>
      </w:r>
      <w:proofErr w:type="spellStart"/>
      <w:r w:rsidRPr="005850AF">
        <w:rPr>
          <w:rFonts w:ascii="Arial" w:hAnsi="Arial" w:cs="Arial"/>
          <w:i/>
          <w:iCs/>
          <w:sz w:val="24"/>
          <w:szCs w:val="24"/>
        </w:rPr>
        <w:t>Spyder</w:t>
      </w:r>
      <w:proofErr w:type="spellEnd"/>
      <w:r w:rsidRPr="005850AF">
        <w:rPr>
          <w:rFonts w:ascii="Arial" w:hAnsi="Arial" w:cs="Arial"/>
          <w:sz w:val="24"/>
          <w:szCs w:val="24"/>
        </w:rPr>
        <w:t xml:space="preserve"> na versão 4.1.4.</w:t>
      </w:r>
    </w:p>
    <w:p w14:paraId="2B995FB3" w14:textId="77777777" w:rsidR="00270B04" w:rsidRDefault="00270B04" w:rsidP="00270B04">
      <w:pPr>
        <w:spacing w:after="0" w:line="360" w:lineRule="auto"/>
        <w:ind w:firstLine="851"/>
        <w:jc w:val="both"/>
        <w:rPr>
          <w:rFonts w:ascii="Arial" w:hAnsi="Arial" w:cs="Arial"/>
          <w:sz w:val="24"/>
          <w:szCs w:val="24"/>
        </w:rPr>
      </w:pPr>
      <w:r w:rsidRPr="000E2E91">
        <w:rPr>
          <w:rFonts w:ascii="Arial" w:hAnsi="Arial" w:cs="Arial"/>
          <w:sz w:val="24"/>
          <w:szCs w:val="24"/>
        </w:rPr>
        <w:t>Para o treinamento e testes dos modelos de referência</w:t>
      </w:r>
      <w:r>
        <w:rPr>
          <w:rFonts w:ascii="Arial" w:hAnsi="Arial" w:cs="Arial"/>
          <w:sz w:val="24"/>
          <w:szCs w:val="24"/>
        </w:rPr>
        <w:t>,</w:t>
      </w:r>
      <w:r w:rsidRPr="000E2E91">
        <w:rPr>
          <w:rFonts w:ascii="Arial" w:hAnsi="Arial" w:cs="Arial"/>
          <w:sz w:val="24"/>
          <w:szCs w:val="24"/>
        </w:rPr>
        <w:t xml:space="preserve"> foi utilizado um computador com processador AMD </w:t>
      </w:r>
      <w:proofErr w:type="spellStart"/>
      <w:r w:rsidRPr="000E2E91">
        <w:rPr>
          <w:rFonts w:ascii="Arial" w:hAnsi="Arial" w:cs="Arial"/>
          <w:sz w:val="24"/>
          <w:szCs w:val="24"/>
        </w:rPr>
        <w:t>Ryzen</w:t>
      </w:r>
      <w:proofErr w:type="spellEnd"/>
      <w:r w:rsidRPr="000E2E91">
        <w:rPr>
          <w:rFonts w:ascii="Arial" w:hAnsi="Arial" w:cs="Arial"/>
          <w:sz w:val="24"/>
          <w:szCs w:val="24"/>
        </w:rPr>
        <w:t xml:space="preserve"> 9 3900X com 64 GB de memória RAM, sistema operacional Windows 11 e placa de vídeo NVIDIA GeForce RTX 2060 SUPER com 8GB de memória e 2.176 </w:t>
      </w:r>
      <w:proofErr w:type="spellStart"/>
      <w:r w:rsidRPr="000E2E91">
        <w:rPr>
          <w:rFonts w:ascii="Arial" w:hAnsi="Arial" w:cs="Arial"/>
          <w:i/>
          <w:iCs/>
          <w:sz w:val="24"/>
          <w:szCs w:val="24"/>
        </w:rPr>
        <w:t>cuda</w:t>
      </w:r>
      <w:proofErr w:type="spellEnd"/>
      <w:r w:rsidRPr="000E2E91">
        <w:rPr>
          <w:rFonts w:ascii="Arial" w:hAnsi="Arial" w:cs="Arial"/>
          <w:i/>
          <w:iCs/>
          <w:sz w:val="24"/>
          <w:szCs w:val="24"/>
        </w:rPr>
        <w:t xml:space="preserve"> cores</w:t>
      </w:r>
      <w:r w:rsidRPr="000E2E91">
        <w:rPr>
          <w:rFonts w:ascii="Arial" w:hAnsi="Arial" w:cs="Arial"/>
          <w:sz w:val="24"/>
          <w:szCs w:val="24"/>
        </w:rPr>
        <w:t>.</w:t>
      </w:r>
    </w:p>
    <w:p w14:paraId="60E532FF" w14:textId="2EE750F8" w:rsidR="00A1245F" w:rsidRPr="005850AF" w:rsidRDefault="001F5E9A" w:rsidP="00A1245F">
      <w:pPr>
        <w:pStyle w:val="Ttulo2"/>
      </w:pPr>
      <w:bookmarkStart w:id="91" w:name="_Toc199697604"/>
      <w:r>
        <w:lastRenderedPageBreak/>
        <w:t>5</w:t>
      </w:r>
      <w:r w:rsidR="00A1245F">
        <w:t>.6 Resultados</w:t>
      </w:r>
      <w:bookmarkEnd w:id="91"/>
    </w:p>
    <w:p w14:paraId="70F5ADD8" w14:textId="77777777" w:rsidR="00F84947" w:rsidRPr="005850AF" w:rsidRDefault="00F84947" w:rsidP="00F84947">
      <w:pPr>
        <w:spacing w:after="0" w:line="360" w:lineRule="auto"/>
        <w:ind w:firstLine="851"/>
        <w:jc w:val="both"/>
        <w:rPr>
          <w:rFonts w:ascii="Arial" w:hAnsi="Arial" w:cs="Arial"/>
          <w:sz w:val="24"/>
          <w:szCs w:val="24"/>
        </w:rPr>
      </w:pPr>
      <w:r w:rsidRPr="005850AF">
        <w:rPr>
          <w:rFonts w:ascii="Arial" w:hAnsi="Arial" w:cs="Arial"/>
          <w:sz w:val="24"/>
          <w:szCs w:val="24"/>
        </w:rPr>
        <w:t>As técnicas foram executadas com o conjunto de imagens, e os resultados estão expostos nas próximas subseções,</w:t>
      </w:r>
      <w:r>
        <w:rPr>
          <w:rFonts w:ascii="Arial" w:hAnsi="Arial" w:cs="Arial"/>
          <w:sz w:val="24"/>
          <w:szCs w:val="24"/>
        </w:rPr>
        <w:t xml:space="preserve"> demonstrando o desempenho das abordagens propostas na metodologia e estudo comparativo com o modelo de referência.</w:t>
      </w:r>
    </w:p>
    <w:p w14:paraId="1C1B2C6F" w14:textId="77777777" w:rsidR="00F84947" w:rsidRPr="005850AF" w:rsidRDefault="00F84947" w:rsidP="00F84947">
      <w:pPr>
        <w:spacing w:after="0" w:line="360" w:lineRule="auto"/>
        <w:rPr>
          <w:rFonts w:ascii="Arial" w:hAnsi="Arial" w:cs="Arial"/>
        </w:rPr>
      </w:pPr>
    </w:p>
    <w:p w14:paraId="598466A1" w14:textId="2F11B0D0" w:rsidR="00F84947" w:rsidRPr="005850AF" w:rsidRDefault="001F5E9A" w:rsidP="00AE4A84">
      <w:pPr>
        <w:pStyle w:val="Ttulo3"/>
      </w:pPr>
      <w:bookmarkStart w:id="92" w:name="_Toc199697605"/>
      <w:r>
        <w:t>5</w:t>
      </w:r>
      <w:r w:rsidR="00F84947" w:rsidRPr="005850AF">
        <w:t>.</w:t>
      </w:r>
      <w:r w:rsidR="00AE4A84">
        <w:t>6.</w:t>
      </w:r>
      <w:r w:rsidR="00F84947" w:rsidRPr="005850AF">
        <w:t xml:space="preserve">1 </w:t>
      </w:r>
      <w:r w:rsidR="00F84947">
        <w:t>Modelo de Referência</w:t>
      </w:r>
      <w:bookmarkEnd w:id="92"/>
    </w:p>
    <w:p w14:paraId="47621331" w14:textId="77777777" w:rsidR="00F84947" w:rsidRPr="005850AF" w:rsidRDefault="00F84947" w:rsidP="00F84947">
      <w:pPr>
        <w:spacing w:after="0" w:line="360" w:lineRule="auto"/>
        <w:ind w:firstLine="851"/>
        <w:jc w:val="both"/>
        <w:rPr>
          <w:rFonts w:ascii="Arial" w:hAnsi="Arial" w:cs="Arial"/>
          <w:sz w:val="24"/>
          <w:szCs w:val="24"/>
        </w:rPr>
      </w:pPr>
    </w:p>
    <w:p w14:paraId="18871D70" w14:textId="17DFC64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Como referência de desempenho na classificação das imagens em caminho limpo ou com obstáculos, foi realizado o treinamento de 22 arquiteturas de redes convolucionais como demonstrado no capítulo </w:t>
      </w:r>
      <w:r w:rsidR="0034465C">
        <w:rPr>
          <w:rFonts w:ascii="Arial" w:hAnsi="Arial" w:cs="Arial"/>
          <w:sz w:val="24"/>
          <w:szCs w:val="24"/>
        </w:rPr>
        <w:t>5</w:t>
      </w:r>
      <w:r>
        <w:rPr>
          <w:rFonts w:ascii="Arial" w:hAnsi="Arial" w:cs="Arial"/>
          <w:sz w:val="24"/>
          <w:szCs w:val="24"/>
        </w:rPr>
        <w:t xml:space="preserve">, seção </w:t>
      </w:r>
      <w:r w:rsidR="0034465C">
        <w:rPr>
          <w:rFonts w:ascii="Arial" w:hAnsi="Arial" w:cs="Arial"/>
          <w:sz w:val="24"/>
          <w:szCs w:val="24"/>
        </w:rPr>
        <w:t>5.2.1</w:t>
      </w:r>
      <w:r>
        <w:rPr>
          <w:rFonts w:ascii="Arial" w:hAnsi="Arial" w:cs="Arial"/>
          <w:sz w:val="24"/>
          <w:szCs w:val="24"/>
        </w:rPr>
        <w:t>.</w:t>
      </w:r>
    </w:p>
    <w:p w14:paraId="128114FA" w14:textId="0CC62761"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Os testes foram executados utilizando a validação cruzada como descrito na seção 4.3, e realizaram-se os testes não paramétricos de </w:t>
      </w:r>
      <w:proofErr w:type="spellStart"/>
      <w:r>
        <w:rPr>
          <w:rFonts w:ascii="Arial" w:hAnsi="Arial" w:cs="Arial"/>
          <w:sz w:val="24"/>
          <w:szCs w:val="24"/>
        </w:rPr>
        <w:t>Kruskal</w:t>
      </w:r>
      <w:proofErr w:type="spellEnd"/>
      <w:r>
        <w:rPr>
          <w:rFonts w:ascii="Arial" w:hAnsi="Arial" w:cs="Arial"/>
          <w:sz w:val="24"/>
          <w:szCs w:val="24"/>
        </w:rPr>
        <w:t xml:space="preserve">-Wallis e de Friedman para definição da melhor abordagem para o problema proposto; tais testes se utilizam da mediana. Na </w:t>
      </w:r>
      <w:r w:rsidRPr="00B7703A">
        <w:rPr>
          <w:rFonts w:ascii="Arial" w:hAnsi="Arial" w:cs="Arial"/>
          <w:sz w:val="24"/>
          <w:szCs w:val="24"/>
        </w:rPr>
        <w:fldChar w:fldCharType="begin"/>
      </w:r>
      <w:r w:rsidRPr="00B7703A">
        <w:rPr>
          <w:rFonts w:ascii="Arial" w:hAnsi="Arial" w:cs="Arial"/>
          <w:sz w:val="24"/>
          <w:szCs w:val="24"/>
        </w:rPr>
        <w:instrText xml:space="preserve"> REF _Ref109200231 \h  \* MERGEFORMAT </w:instrText>
      </w:r>
      <w:r w:rsidRPr="00B7703A">
        <w:rPr>
          <w:rFonts w:ascii="Arial" w:hAnsi="Arial" w:cs="Arial"/>
          <w:sz w:val="24"/>
          <w:szCs w:val="24"/>
        </w:rPr>
      </w:r>
      <w:r w:rsidRPr="00B7703A">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17</w:t>
      </w:r>
      <w:r w:rsidRPr="00B7703A">
        <w:rPr>
          <w:rFonts w:ascii="Arial" w:hAnsi="Arial" w:cs="Arial"/>
          <w:sz w:val="24"/>
          <w:szCs w:val="24"/>
        </w:rPr>
        <w:fldChar w:fldCharType="end"/>
      </w:r>
      <w:r>
        <w:rPr>
          <w:rFonts w:ascii="Arial" w:hAnsi="Arial" w:cs="Arial"/>
          <w:sz w:val="24"/>
          <w:szCs w:val="24"/>
        </w:rPr>
        <w:t>, podem-se visualizar as medianas de cada uma das abordagens estudadas ordenadas da maior mediana para a menor mediana encontrada nas análises.</w:t>
      </w:r>
    </w:p>
    <w:p w14:paraId="7D0E72A3" w14:textId="77777777" w:rsidR="00F84947" w:rsidRDefault="00F84947" w:rsidP="00F84947">
      <w:pPr>
        <w:spacing w:after="0" w:line="360" w:lineRule="auto"/>
        <w:jc w:val="both"/>
        <w:rPr>
          <w:rFonts w:ascii="Arial" w:hAnsi="Arial" w:cs="Arial"/>
          <w:sz w:val="24"/>
          <w:szCs w:val="24"/>
        </w:rPr>
      </w:pPr>
    </w:p>
    <w:p w14:paraId="2E50E3C8" w14:textId="58062FCB" w:rsidR="00F84947" w:rsidRPr="00E52CD1" w:rsidRDefault="00F84947" w:rsidP="00F84947">
      <w:pPr>
        <w:spacing w:after="0" w:line="240" w:lineRule="auto"/>
        <w:jc w:val="center"/>
        <w:rPr>
          <w:rFonts w:ascii="Arial" w:hAnsi="Arial" w:cs="Arial"/>
          <w:sz w:val="20"/>
          <w:szCs w:val="20"/>
        </w:rPr>
      </w:pPr>
      <w:bookmarkStart w:id="93" w:name="_Ref109200231"/>
      <w:bookmarkStart w:id="94" w:name="_Toc199697551"/>
      <w:r w:rsidRPr="00E52CD1">
        <w:rPr>
          <w:rFonts w:ascii="Arial" w:hAnsi="Arial" w:cs="Arial"/>
          <w:b/>
          <w:bCs/>
          <w:sz w:val="20"/>
          <w:szCs w:val="20"/>
        </w:rPr>
        <w:t xml:space="preserve">Figura </w:t>
      </w:r>
      <w:r w:rsidRPr="00E52CD1">
        <w:rPr>
          <w:rFonts w:ascii="Arial" w:hAnsi="Arial" w:cs="Arial"/>
          <w:b/>
          <w:bCs/>
          <w:i/>
          <w:iCs/>
          <w:sz w:val="20"/>
          <w:szCs w:val="20"/>
        </w:rPr>
        <w:fldChar w:fldCharType="begin"/>
      </w:r>
      <w:r w:rsidRPr="00E52CD1">
        <w:rPr>
          <w:rFonts w:ascii="Arial" w:hAnsi="Arial" w:cs="Arial"/>
          <w:b/>
          <w:bCs/>
          <w:sz w:val="20"/>
          <w:szCs w:val="20"/>
        </w:rPr>
        <w:instrText xml:space="preserve"> SEQ Figura \* ARABIC </w:instrText>
      </w:r>
      <w:r w:rsidRPr="00E52CD1">
        <w:rPr>
          <w:rFonts w:ascii="Arial" w:hAnsi="Arial" w:cs="Arial"/>
          <w:b/>
          <w:bCs/>
          <w:i/>
          <w:iCs/>
          <w:sz w:val="20"/>
          <w:szCs w:val="20"/>
        </w:rPr>
        <w:fldChar w:fldCharType="separate"/>
      </w:r>
      <w:r w:rsidR="008E32E4">
        <w:rPr>
          <w:rFonts w:ascii="Arial" w:hAnsi="Arial" w:cs="Arial"/>
          <w:b/>
          <w:bCs/>
          <w:noProof/>
          <w:sz w:val="20"/>
          <w:szCs w:val="20"/>
        </w:rPr>
        <w:t>17</w:t>
      </w:r>
      <w:r w:rsidRPr="00E52CD1">
        <w:rPr>
          <w:rFonts w:ascii="Arial" w:hAnsi="Arial" w:cs="Arial"/>
          <w:b/>
          <w:bCs/>
          <w:i/>
          <w:iCs/>
          <w:sz w:val="20"/>
          <w:szCs w:val="20"/>
        </w:rPr>
        <w:fldChar w:fldCharType="end"/>
      </w:r>
      <w:bookmarkEnd w:id="93"/>
      <w:r w:rsidRPr="00E52CD1">
        <w:rPr>
          <w:rFonts w:ascii="Arial" w:hAnsi="Arial" w:cs="Arial"/>
          <w:sz w:val="20"/>
          <w:szCs w:val="20"/>
        </w:rPr>
        <w:t xml:space="preserve"> – Mediana das acurácias obtidas nos testes das arquiteturas </w:t>
      </w:r>
      <w:commentRangeStart w:id="95"/>
      <w:r w:rsidRPr="00E52CD1">
        <w:rPr>
          <w:rFonts w:ascii="Arial" w:hAnsi="Arial" w:cs="Arial"/>
          <w:sz w:val="20"/>
          <w:szCs w:val="20"/>
        </w:rPr>
        <w:t>estudadas</w:t>
      </w:r>
      <w:commentRangeEnd w:id="95"/>
      <w:r>
        <w:rPr>
          <w:rStyle w:val="Refdecomentrio"/>
        </w:rPr>
        <w:commentReference w:id="95"/>
      </w:r>
      <w:bookmarkEnd w:id="94"/>
    </w:p>
    <w:p w14:paraId="703F4034" w14:textId="77777777" w:rsidR="00F84947" w:rsidRDefault="00F84947" w:rsidP="00F84947">
      <w:pPr>
        <w:spacing w:after="0" w:line="360" w:lineRule="auto"/>
        <w:jc w:val="both"/>
        <w:rPr>
          <w:rFonts w:ascii="Arial" w:hAnsi="Arial" w:cs="Arial"/>
          <w:sz w:val="24"/>
          <w:szCs w:val="24"/>
        </w:rPr>
      </w:pPr>
      <w:r>
        <w:rPr>
          <w:rFonts w:ascii="Arial" w:hAnsi="Arial" w:cs="Arial"/>
          <w:noProof/>
          <w:sz w:val="24"/>
          <w:szCs w:val="24"/>
          <w:lang w:eastAsia="pt-BR"/>
        </w:rPr>
        <w:drawing>
          <wp:inline distT="0" distB="0" distL="0" distR="0" wp14:anchorId="74F6C232" wp14:editId="3984FFEF">
            <wp:extent cx="6111875" cy="2739597"/>
            <wp:effectExtent l="0" t="0" r="3175" b="3810"/>
            <wp:docPr id="22" name="Imagem 22" descr="Gráfico, Gráfico de caixa estrei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Gráfico, Gráfico de caixa estreita&#10;&#10;Descrição gerada automaticamente"/>
                    <pic:cNvPicPr/>
                  </pic:nvPicPr>
                  <pic:blipFill>
                    <a:blip r:embed="rId31">
                      <a:extLst>
                        <a:ext uri="{28A0092B-C50C-407E-A947-70E740481C1C}">
                          <a14:useLocalDpi xmlns:a14="http://schemas.microsoft.com/office/drawing/2010/main" val="0"/>
                        </a:ext>
                      </a:extLst>
                    </a:blip>
                    <a:stretch>
                      <a:fillRect/>
                    </a:stretch>
                  </pic:blipFill>
                  <pic:spPr>
                    <a:xfrm>
                      <a:off x="0" y="0"/>
                      <a:ext cx="6144924" cy="2754411"/>
                    </a:xfrm>
                    <a:prstGeom prst="rect">
                      <a:avLst/>
                    </a:prstGeom>
                  </pic:spPr>
                </pic:pic>
              </a:graphicData>
            </a:graphic>
          </wp:inline>
        </w:drawing>
      </w:r>
    </w:p>
    <w:p w14:paraId="458EEED8" w14:textId="77777777" w:rsidR="00F84947" w:rsidRPr="005850AF"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176DBA4D" w14:textId="77777777" w:rsidR="00F84947" w:rsidRDefault="00F84947" w:rsidP="00F84947">
      <w:pPr>
        <w:spacing w:after="0" w:line="360" w:lineRule="auto"/>
        <w:jc w:val="both"/>
        <w:rPr>
          <w:rFonts w:ascii="Arial" w:hAnsi="Arial" w:cs="Arial"/>
          <w:sz w:val="24"/>
          <w:szCs w:val="24"/>
        </w:rPr>
      </w:pPr>
    </w:p>
    <w:p w14:paraId="6790C9AD"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Diante dos resultados apresentados nos testes das </w:t>
      </w:r>
      <w:proofErr w:type="spellStart"/>
      <w:r>
        <w:rPr>
          <w:rFonts w:ascii="Arial" w:hAnsi="Arial" w:cs="Arial"/>
          <w:sz w:val="24"/>
          <w:szCs w:val="24"/>
        </w:rPr>
        <w:t>CNNs</w:t>
      </w:r>
      <w:proofErr w:type="spellEnd"/>
      <w:r>
        <w:rPr>
          <w:rFonts w:ascii="Arial" w:hAnsi="Arial" w:cs="Arial"/>
          <w:sz w:val="24"/>
          <w:szCs w:val="24"/>
        </w:rPr>
        <w:t xml:space="preserve"> a hipótese Nula (H</w:t>
      </w:r>
      <w:r w:rsidRPr="00C359A5">
        <w:rPr>
          <w:rFonts w:ascii="Arial" w:hAnsi="Arial" w:cs="Arial"/>
          <w:sz w:val="24"/>
          <w:szCs w:val="24"/>
          <w:vertAlign w:val="subscript"/>
        </w:rPr>
        <w:t>0</w:t>
      </w:r>
      <w:r>
        <w:rPr>
          <w:rFonts w:ascii="Arial" w:hAnsi="Arial" w:cs="Arial"/>
          <w:sz w:val="24"/>
          <w:szCs w:val="24"/>
        </w:rPr>
        <w:t xml:space="preserve">) é que não existem diferenças estatísticas significantes entre os seus desempenhos, e </w:t>
      </w:r>
      <w:r>
        <w:rPr>
          <w:rFonts w:ascii="Arial" w:hAnsi="Arial" w:cs="Arial"/>
          <w:sz w:val="24"/>
          <w:szCs w:val="24"/>
        </w:rPr>
        <w:lastRenderedPageBreak/>
        <w:t>(H</w:t>
      </w:r>
      <w:r w:rsidRPr="000860C8">
        <w:rPr>
          <w:rFonts w:ascii="Arial" w:hAnsi="Arial" w:cs="Arial"/>
          <w:sz w:val="24"/>
          <w:szCs w:val="24"/>
          <w:vertAlign w:val="subscript"/>
        </w:rPr>
        <w:t>1</w:t>
      </w:r>
      <w:r>
        <w:rPr>
          <w:rFonts w:ascii="Arial" w:hAnsi="Arial" w:cs="Arial"/>
          <w:sz w:val="24"/>
          <w:szCs w:val="24"/>
        </w:rPr>
        <w:t>) tais diferenças existem, sendo possível determinar um modelo adequado ao problema estudado.</w:t>
      </w:r>
    </w:p>
    <w:p w14:paraId="3895EA68"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Por meio do teste de </w:t>
      </w:r>
      <w:proofErr w:type="spellStart"/>
      <w:r>
        <w:rPr>
          <w:rFonts w:ascii="Arial" w:hAnsi="Arial" w:cs="Arial"/>
          <w:sz w:val="24"/>
          <w:szCs w:val="24"/>
        </w:rPr>
        <w:t>Kruskal</w:t>
      </w:r>
      <w:proofErr w:type="spellEnd"/>
      <w:r>
        <w:rPr>
          <w:rFonts w:ascii="Arial" w:hAnsi="Arial" w:cs="Arial"/>
          <w:sz w:val="24"/>
          <w:szCs w:val="24"/>
        </w:rPr>
        <w:t>-Wallis foi possível verificar que existe diferença estatística entre as arquiteturas estudadas [X</w:t>
      </w:r>
      <w:r w:rsidRPr="00673214">
        <w:rPr>
          <w:rFonts w:ascii="Arial" w:hAnsi="Arial" w:cs="Arial"/>
          <w:sz w:val="24"/>
          <w:szCs w:val="24"/>
          <w:vertAlign w:val="superscript"/>
        </w:rPr>
        <w:t>2</w:t>
      </w:r>
      <w:r>
        <w:rPr>
          <w:rFonts w:ascii="Arial" w:hAnsi="Arial" w:cs="Arial"/>
          <w:sz w:val="24"/>
          <w:szCs w:val="24"/>
        </w:rPr>
        <w:t xml:space="preserve"> (21) = 72,822; p&lt;0,0001], o nível de significância p&lt;0,05 determina a rejeição da hipótese nula.</w:t>
      </w:r>
    </w:p>
    <w:p w14:paraId="6A4E7B95" w14:textId="4D4B1BB6"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Aplicou-se o teste de Friedman para ranqueamento das arquiteturas. Neste teste, confirmou-se que existe diferença estatística relevante entre as </w:t>
      </w:r>
      <w:proofErr w:type="spellStart"/>
      <w:r>
        <w:rPr>
          <w:rFonts w:ascii="Arial" w:hAnsi="Arial" w:cs="Arial"/>
          <w:sz w:val="24"/>
          <w:szCs w:val="24"/>
        </w:rPr>
        <w:t>CNNs</w:t>
      </w:r>
      <w:proofErr w:type="spellEnd"/>
      <w:r>
        <w:rPr>
          <w:rFonts w:ascii="Arial" w:hAnsi="Arial" w:cs="Arial"/>
          <w:sz w:val="24"/>
          <w:szCs w:val="24"/>
        </w:rPr>
        <w:t xml:space="preserve"> estudadas [X</w:t>
      </w:r>
      <w:r w:rsidRPr="00673214">
        <w:rPr>
          <w:rFonts w:ascii="Arial" w:hAnsi="Arial" w:cs="Arial"/>
          <w:sz w:val="24"/>
          <w:szCs w:val="24"/>
          <w:vertAlign w:val="superscript"/>
        </w:rPr>
        <w:t>2</w:t>
      </w:r>
      <w:r>
        <w:rPr>
          <w:rFonts w:ascii="Arial" w:hAnsi="Arial" w:cs="Arial"/>
          <w:sz w:val="24"/>
          <w:szCs w:val="24"/>
        </w:rPr>
        <w:t xml:space="preserve"> (21) = 75,062; p&lt;0,0001]. Na </w:t>
      </w:r>
      <w:r w:rsidRPr="000877B3">
        <w:rPr>
          <w:rFonts w:ascii="Arial" w:hAnsi="Arial" w:cs="Arial"/>
          <w:sz w:val="24"/>
          <w:szCs w:val="24"/>
        </w:rPr>
        <w:fldChar w:fldCharType="begin"/>
      </w:r>
      <w:r w:rsidRPr="000877B3">
        <w:rPr>
          <w:rFonts w:ascii="Arial" w:hAnsi="Arial" w:cs="Arial"/>
          <w:sz w:val="24"/>
          <w:szCs w:val="24"/>
        </w:rPr>
        <w:instrText xml:space="preserve"> REF _Ref88406351 \h  \* MERGEFORMAT </w:instrText>
      </w:r>
      <w:r w:rsidRPr="000877B3">
        <w:rPr>
          <w:rFonts w:ascii="Arial" w:hAnsi="Arial" w:cs="Arial"/>
          <w:sz w:val="24"/>
          <w:szCs w:val="24"/>
        </w:rPr>
      </w:r>
      <w:r w:rsidRPr="000877B3">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9</w:t>
      </w:r>
      <w:r w:rsidRPr="000877B3">
        <w:rPr>
          <w:rFonts w:ascii="Arial" w:hAnsi="Arial" w:cs="Arial"/>
          <w:sz w:val="24"/>
          <w:szCs w:val="24"/>
        </w:rPr>
        <w:fldChar w:fldCharType="end"/>
      </w:r>
      <w:r>
        <w:rPr>
          <w:rFonts w:ascii="Arial" w:hAnsi="Arial" w:cs="Arial"/>
          <w:sz w:val="24"/>
          <w:szCs w:val="24"/>
        </w:rPr>
        <w:t xml:space="preserve">, podem-se observar os resultados descritivos dos testes de desempenho com base na acurácia obtida com as </w:t>
      </w:r>
      <w:proofErr w:type="spellStart"/>
      <w:r>
        <w:rPr>
          <w:rFonts w:ascii="Arial" w:hAnsi="Arial" w:cs="Arial"/>
          <w:sz w:val="24"/>
          <w:szCs w:val="24"/>
        </w:rPr>
        <w:t>CNNs</w:t>
      </w:r>
      <w:proofErr w:type="spellEnd"/>
      <w:r>
        <w:rPr>
          <w:rFonts w:ascii="Arial" w:hAnsi="Arial" w:cs="Arial"/>
          <w:sz w:val="24"/>
          <w:szCs w:val="24"/>
        </w:rPr>
        <w:t xml:space="preserve"> ordenados da arquitetura mais bem ranqueada pelo teste de Friedman para a pior.</w:t>
      </w:r>
    </w:p>
    <w:p w14:paraId="5FE8013B" w14:textId="77777777" w:rsidR="00F84947" w:rsidRDefault="00F84947" w:rsidP="00F84947">
      <w:pPr>
        <w:spacing w:after="0" w:line="360" w:lineRule="auto"/>
        <w:ind w:firstLine="851"/>
        <w:jc w:val="both"/>
        <w:rPr>
          <w:rFonts w:ascii="Arial" w:hAnsi="Arial" w:cs="Arial"/>
          <w:sz w:val="24"/>
          <w:szCs w:val="24"/>
        </w:rPr>
      </w:pPr>
    </w:p>
    <w:p w14:paraId="6284292C" w14:textId="17C1C577" w:rsidR="00F84947" w:rsidRPr="00E52CD1" w:rsidRDefault="00F84947" w:rsidP="00F84947">
      <w:pPr>
        <w:pStyle w:val="Legenda"/>
        <w:spacing w:after="0"/>
        <w:jc w:val="center"/>
        <w:rPr>
          <w:rFonts w:ascii="Arial" w:hAnsi="Arial" w:cs="Arial"/>
          <w:sz w:val="20"/>
          <w:szCs w:val="20"/>
        </w:rPr>
      </w:pPr>
      <w:bookmarkStart w:id="96" w:name="_Ref88406351"/>
      <w:bookmarkStart w:id="97" w:name="_Toc199697567"/>
      <w:r w:rsidRPr="00E52CD1">
        <w:rPr>
          <w:rFonts w:ascii="Arial" w:hAnsi="Arial" w:cs="Arial"/>
          <w:b/>
          <w:bCs/>
          <w:i w:val="0"/>
          <w:iCs w:val="0"/>
          <w:color w:val="auto"/>
          <w:sz w:val="20"/>
          <w:szCs w:val="20"/>
        </w:rPr>
        <w:t xml:space="preserve">Tabela </w:t>
      </w:r>
      <w:r w:rsidRPr="00E52CD1">
        <w:rPr>
          <w:rFonts w:ascii="Arial" w:hAnsi="Arial" w:cs="Arial"/>
          <w:b/>
          <w:bCs/>
          <w:i w:val="0"/>
          <w:iCs w:val="0"/>
          <w:color w:val="auto"/>
          <w:sz w:val="20"/>
          <w:szCs w:val="20"/>
        </w:rPr>
        <w:fldChar w:fldCharType="begin"/>
      </w:r>
      <w:r w:rsidRPr="00E52CD1">
        <w:rPr>
          <w:rFonts w:ascii="Arial" w:hAnsi="Arial" w:cs="Arial"/>
          <w:b/>
          <w:bCs/>
          <w:i w:val="0"/>
          <w:iCs w:val="0"/>
          <w:color w:val="auto"/>
          <w:sz w:val="20"/>
          <w:szCs w:val="20"/>
        </w:rPr>
        <w:instrText xml:space="preserve"> SEQ Tabela \* ARABIC </w:instrText>
      </w:r>
      <w:r w:rsidRPr="00E52CD1">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9</w:t>
      </w:r>
      <w:r w:rsidRPr="00E52CD1">
        <w:rPr>
          <w:rFonts w:ascii="Arial" w:hAnsi="Arial" w:cs="Arial"/>
          <w:b/>
          <w:bCs/>
          <w:i w:val="0"/>
          <w:iCs w:val="0"/>
          <w:color w:val="auto"/>
          <w:sz w:val="20"/>
          <w:szCs w:val="20"/>
        </w:rPr>
        <w:fldChar w:fldCharType="end"/>
      </w:r>
      <w:bookmarkEnd w:id="96"/>
      <w:r w:rsidRPr="00E52CD1">
        <w:rPr>
          <w:rFonts w:ascii="Arial" w:hAnsi="Arial" w:cs="Arial"/>
          <w:b/>
          <w:bCs/>
          <w:i w:val="0"/>
          <w:iCs w:val="0"/>
          <w:color w:val="auto"/>
          <w:sz w:val="20"/>
          <w:szCs w:val="20"/>
        </w:rPr>
        <w:t xml:space="preserve"> </w:t>
      </w:r>
      <w:r w:rsidRPr="00E52CD1">
        <w:rPr>
          <w:rFonts w:ascii="Arial" w:hAnsi="Arial" w:cs="Arial"/>
          <w:i w:val="0"/>
          <w:iCs w:val="0"/>
          <w:color w:val="auto"/>
          <w:sz w:val="20"/>
          <w:szCs w:val="20"/>
        </w:rPr>
        <w:t xml:space="preserve">– Modelo de referência: análise descritiva de desempenho e teste de </w:t>
      </w:r>
      <w:proofErr w:type="spellStart"/>
      <w:r w:rsidRPr="00E52CD1">
        <w:rPr>
          <w:rFonts w:ascii="Arial" w:hAnsi="Arial" w:cs="Arial"/>
          <w:i w:val="0"/>
          <w:iCs w:val="0"/>
          <w:color w:val="auto"/>
          <w:sz w:val="20"/>
          <w:szCs w:val="20"/>
        </w:rPr>
        <w:t>friedman</w:t>
      </w:r>
      <w:proofErr w:type="spellEnd"/>
      <w:r w:rsidRPr="00E52CD1">
        <w:rPr>
          <w:rFonts w:ascii="Arial" w:hAnsi="Arial" w:cs="Arial"/>
          <w:i w:val="0"/>
          <w:iCs w:val="0"/>
          <w:color w:val="auto"/>
          <w:sz w:val="20"/>
          <w:szCs w:val="20"/>
        </w:rPr>
        <w:t xml:space="preserve"> considerando sua acurácia (</w:t>
      </w:r>
      <w:proofErr w:type="spellStart"/>
      <w:r w:rsidRPr="00E52CD1">
        <w:rPr>
          <w:rFonts w:ascii="Arial" w:hAnsi="Arial" w:cs="Arial"/>
          <w:color w:val="auto"/>
          <w:sz w:val="20"/>
          <w:szCs w:val="20"/>
        </w:rPr>
        <w:t>acc</w:t>
      </w:r>
      <w:proofErr w:type="spellEnd"/>
      <w:r w:rsidRPr="00E52CD1">
        <w:rPr>
          <w:rFonts w:ascii="Arial" w:hAnsi="Arial" w:cs="Arial"/>
          <w:i w:val="0"/>
          <w:iCs w:val="0"/>
          <w:color w:val="auto"/>
          <w:sz w:val="20"/>
          <w:szCs w:val="20"/>
        </w:rPr>
        <w:t>).</w:t>
      </w:r>
      <w:bookmarkEnd w:id="97"/>
    </w:p>
    <w:tbl>
      <w:tblPr>
        <w:tblStyle w:val="Tabelacomgrade"/>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1907"/>
        <w:gridCol w:w="1509"/>
        <w:gridCol w:w="1467"/>
        <w:gridCol w:w="1522"/>
        <w:gridCol w:w="1262"/>
        <w:gridCol w:w="1394"/>
      </w:tblGrid>
      <w:tr w:rsidR="00F84947" w14:paraId="5CA15626" w14:textId="77777777" w:rsidTr="00C16902">
        <w:tc>
          <w:tcPr>
            <w:tcW w:w="1907" w:type="dxa"/>
            <w:tcBorders>
              <w:top w:val="single" w:sz="4" w:space="0" w:color="auto"/>
              <w:bottom w:val="single" w:sz="4" w:space="0" w:color="auto"/>
            </w:tcBorders>
            <w:vAlign w:val="bottom"/>
          </w:tcPr>
          <w:p w14:paraId="032C56AD" w14:textId="77777777" w:rsidR="00F84947" w:rsidRDefault="00F84947" w:rsidP="00C16902">
            <w:pPr>
              <w:rPr>
                <w:rFonts w:ascii="Arial" w:hAnsi="Arial" w:cs="Arial"/>
                <w:sz w:val="20"/>
                <w:szCs w:val="20"/>
              </w:rPr>
            </w:pPr>
            <w:r>
              <w:rPr>
                <w:rFonts w:ascii="Arial" w:hAnsi="Arial" w:cs="Arial"/>
                <w:sz w:val="20"/>
                <w:szCs w:val="20"/>
              </w:rPr>
              <w:t>CNN</w:t>
            </w:r>
          </w:p>
        </w:tc>
        <w:tc>
          <w:tcPr>
            <w:tcW w:w="1509" w:type="dxa"/>
            <w:tcBorders>
              <w:top w:val="single" w:sz="4" w:space="0" w:color="auto"/>
              <w:bottom w:val="single" w:sz="4" w:space="0" w:color="auto"/>
            </w:tcBorders>
            <w:vAlign w:val="bottom"/>
          </w:tcPr>
          <w:p w14:paraId="5705EE95" w14:textId="77777777" w:rsidR="00F84947" w:rsidRDefault="00F84947" w:rsidP="00C16902">
            <w:pPr>
              <w:jc w:val="right"/>
              <w:rPr>
                <w:rFonts w:ascii="Arial" w:hAnsi="Arial" w:cs="Arial"/>
                <w:sz w:val="20"/>
                <w:szCs w:val="20"/>
              </w:rPr>
            </w:pPr>
            <w:r>
              <w:rPr>
                <w:rFonts w:ascii="Arial" w:hAnsi="Arial" w:cs="Arial"/>
                <w:sz w:val="20"/>
                <w:szCs w:val="20"/>
              </w:rPr>
              <w:t>Ranking</w:t>
            </w:r>
          </w:p>
        </w:tc>
        <w:tc>
          <w:tcPr>
            <w:tcW w:w="1467" w:type="dxa"/>
            <w:tcBorders>
              <w:top w:val="single" w:sz="4" w:space="0" w:color="auto"/>
              <w:bottom w:val="single" w:sz="4" w:space="0" w:color="auto"/>
            </w:tcBorders>
            <w:vAlign w:val="bottom"/>
          </w:tcPr>
          <w:p w14:paraId="199EABC4" w14:textId="77777777" w:rsidR="00F84947" w:rsidRDefault="00F84947" w:rsidP="00C16902">
            <w:pPr>
              <w:jc w:val="right"/>
              <w:rPr>
                <w:rFonts w:ascii="Arial" w:hAnsi="Arial" w:cs="Arial"/>
                <w:sz w:val="20"/>
                <w:szCs w:val="20"/>
              </w:rPr>
            </w:pPr>
            <w:r>
              <w:rPr>
                <w:rFonts w:ascii="Arial" w:hAnsi="Arial" w:cs="Arial"/>
                <w:sz w:val="20"/>
                <w:szCs w:val="20"/>
              </w:rPr>
              <w:t>Q1 25%</w:t>
            </w:r>
          </w:p>
        </w:tc>
        <w:tc>
          <w:tcPr>
            <w:tcW w:w="1522" w:type="dxa"/>
            <w:tcBorders>
              <w:top w:val="single" w:sz="4" w:space="0" w:color="auto"/>
              <w:bottom w:val="single" w:sz="4" w:space="0" w:color="auto"/>
            </w:tcBorders>
            <w:vAlign w:val="bottom"/>
          </w:tcPr>
          <w:p w14:paraId="77303C51" w14:textId="77777777" w:rsidR="00F84947" w:rsidRDefault="00F84947" w:rsidP="00C16902">
            <w:pPr>
              <w:jc w:val="right"/>
              <w:rPr>
                <w:rFonts w:ascii="Arial" w:hAnsi="Arial" w:cs="Arial"/>
                <w:sz w:val="20"/>
                <w:szCs w:val="20"/>
              </w:rPr>
            </w:pPr>
            <w:r>
              <w:rPr>
                <w:rFonts w:ascii="Arial" w:hAnsi="Arial" w:cs="Arial"/>
                <w:sz w:val="20"/>
                <w:szCs w:val="20"/>
              </w:rPr>
              <w:t>Q2 50%</w:t>
            </w:r>
          </w:p>
          <w:p w14:paraId="1086DF86" w14:textId="77777777" w:rsidR="00F84947" w:rsidRDefault="00F84947" w:rsidP="00C16902">
            <w:pPr>
              <w:jc w:val="right"/>
              <w:rPr>
                <w:rFonts w:ascii="Arial" w:hAnsi="Arial" w:cs="Arial"/>
                <w:sz w:val="20"/>
                <w:szCs w:val="20"/>
              </w:rPr>
            </w:pPr>
            <w:r>
              <w:rPr>
                <w:rFonts w:ascii="Arial" w:hAnsi="Arial" w:cs="Arial"/>
                <w:sz w:val="20"/>
                <w:szCs w:val="20"/>
              </w:rPr>
              <w:t>Mediana</w:t>
            </w:r>
          </w:p>
        </w:tc>
        <w:tc>
          <w:tcPr>
            <w:tcW w:w="1262" w:type="dxa"/>
            <w:tcBorders>
              <w:top w:val="single" w:sz="4" w:space="0" w:color="auto"/>
              <w:bottom w:val="single" w:sz="4" w:space="0" w:color="auto"/>
            </w:tcBorders>
            <w:vAlign w:val="bottom"/>
          </w:tcPr>
          <w:p w14:paraId="2139C0F8" w14:textId="77777777" w:rsidR="00F84947" w:rsidRDefault="00F84947" w:rsidP="00C16902">
            <w:pPr>
              <w:jc w:val="right"/>
              <w:rPr>
                <w:rFonts w:ascii="Arial" w:hAnsi="Arial" w:cs="Arial"/>
                <w:sz w:val="20"/>
                <w:szCs w:val="20"/>
              </w:rPr>
            </w:pPr>
            <w:r>
              <w:rPr>
                <w:rFonts w:ascii="Arial" w:hAnsi="Arial" w:cs="Arial"/>
                <w:sz w:val="20"/>
                <w:szCs w:val="20"/>
              </w:rPr>
              <w:t>Q3 75%</w:t>
            </w:r>
          </w:p>
        </w:tc>
        <w:tc>
          <w:tcPr>
            <w:tcW w:w="1394" w:type="dxa"/>
            <w:tcBorders>
              <w:top w:val="single" w:sz="4" w:space="0" w:color="auto"/>
              <w:bottom w:val="single" w:sz="4" w:space="0" w:color="auto"/>
            </w:tcBorders>
            <w:vAlign w:val="bottom"/>
          </w:tcPr>
          <w:p w14:paraId="3FACA0CB" w14:textId="77777777" w:rsidR="00F84947" w:rsidRDefault="00F84947" w:rsidP="00C16902">
            <w:pPr>
              <w:jc w:val="right"/>
              <w:rPr>
                <w:rFonts w:ascii="Arial" w:hAnsi="Arial" w:cs="Arial"/>
                <w:sz w:val="20"/>
                <w:szCs w:val="20"/>
              </w:rPr>
            </w:pPr>
            <w:r>
              <w:rPr>
                <w:rFonts w:ascii="Arial" w:hAnsi="Arial" w:cs="Arial"/>
                <w:sz w:val="20"/>
                <w:szCs w:val="20"/>
              </w:rPr>
              <w:t>Intervalo Interquartil</w:t>
            </w:r>
          </w:p>
        </w:tc>
      </w:tr>
      <w:tr w:rsidR="00F84947" w14:paraId="2BE9A68E" w14:textId="77777777" w:rsidTr="00C16902">
        <w:tc>
          <w:tcPr>
            <w:tcW w:w="1907" w:type="dxa"/>
            <w:tcBorders>
              <w:top w:val="single" w:sz="4" w:space="0" w:color="auto"/>
            </w:tcBorders>
            <w:vAlign w:val="center"/>
          </w:tcPr>
          <w:p w14:paraId="3472D7CE" w14:textId="77777777" w:rsidR="00F84947" w:rsidRPr="00583C4F" w:rsidRDefault="00F84947" w:rsidP="00C16902">
            <w:pPr>
              <w:spacing w:line="360" w:lineRule="auto"/>
              <w:rPr>
                <w:rFonts w:ascii="Arial" w:hAnsi="Arial" w:cs="Arial"/>
                <w:b/>
                <w:bCs/>
                <w:sz w:val="20"/>
                <w:szCs w:val="20"/>
              </w:rPr>
            </w:pPr>
            <w:r w:rsidRPr="00583C4F">
              <w:rPr>
                <w:rFonts w:ascii="Arial" w:hAnsi="Arial" w:cs="Arial"/>
                <w:b/>
                <w:bCs/>
                <w:sz w:val="20"/>
                <w:szCs w:val="20"/>
              </w:rPr>
              <w:t>DenseNet201</w:t>
            </w:r>
          </w:p>
        </w:tc>
        <w:tc>
          <w:tcPr>
            <w:tcW w:w="1509" w:type="dxa"/>
            <w:tcBorders>
              <w:top w:val="single" w:sz="4" w:space="0" w:color="auto"/>
            </w:tcBorders>
            <w:vAlign w:val="center"/>
          </w:tcPr>
          <w:p w14:paraId="34CDD82C" w14:textId="77777777" w:rsidR="00F84947" w:rsidRPr="00583C4F" w:rsidRDefault="00F84947" w:rsidP="00C16902">
            <w:pPr>
              <w:spacing w:line="360" w:lineRule="auto"/>
              <w:jc w:val="right"/>
              <w:rPr>
                <w:rFonts w:ascii="Arial" w:hAnsi="Arial" w:cs="Arial"/>
                <w:b/>
                <w:bCs/>
                <w:sz w:val="20"/>
                <w:szCs w:val="20"/>
              </w:rPr>
            </w:pPr>
            <w:r w:rsidRPr="00583C4F">
              <w:rPr>
                <w:rFonts w:ascii="Arial" w:hAnsi="Arial" w:cs="Arial"/>
                <w:b/>
                <w:bCs/>
                <w:sz w:val="20"/>
                <w:szCs w:val="20"/>
              </w:rPr>
              <w:t>18,25</w:t>
            </w:r>
          </w:p>
        </w:tc>
        <w:tc>
          <w:tcPr>
            <w:tcW w:w="1467" w:type="dxa"/>
            <w:tcBorders>
              <w:top w:val="single" w:sz="4" w:space="0" w:color="auto"/>
            </w:tcBorders>
            <w:vAlign w:val="center"/>
          </w:tcPr>
          <w:p w14:paraId="57EADDC2" w14:textId="77777777" w:rsidR="00F84947" w:rsidRPr="00583C4F" w:rsidRDefault="00F84947" w:rsidP="00C16902">
            <w:pPr>
              <w:spacing w:line="360" w:lineRule="auto"/>
              <w:jc w:val="right"/>
              <w:rPr>
                <w:rFonts w:ascii="Arial" w:hAnsi="Arial" w:cs="Arial"/>
                <w:b/>
                <w:bCs/>
                <w:sz w:val="20"/>
                <w:szCs w:val="20"/>
              </w:rPr>
            </w:pPr>
            <w:r w:rsidRPr="00583C4F">
              <w:rPr>
                <w:rFonts w:ascii="Arial" w:hAnsi="Arial" w:cs="Arial"/>
                <w:b/>
                <w:bCs/>
                <w:sz w:val="20"/>
                <w:szCs w:val="20"/>
              </w:rPr>
              <w:t>0,9118</w:t>
            </w:r>
          </w:p>
        </w:tc>
        <w:tc>
          <w:tcPr>
            <w:tcW w:w="1522" w:type="dxa"/>
            <w:tcBorders>
              <w:top w:val="single" w:sz="4" w:space="0" w:color="auto"/>
            </w:tcBorders>
            <w:vAlign w:val="center"/>
          </w:tcPr>
          <w:p w14:paraId="684A4A25" w14:textId="77777777" w:rsidR="00F84947" w:rsidRPr="00583C4F" w:rsidRDefault="00F84947" w:rsidP="00C16902">
            <w:pPr>
              <w:spacing w:line="360" w:lineRule="auto"/>
              <w:jc w:val="right"/>
              <w:rPr>
                <w:rFonts w:ascii="Arial" w:hAnsi="Arial" w:cs="Arial"/>
                <w:b/>
                <w:bCs/>
                <w:sz w:val="20"/>
                <w:szCs w:val="20"/>
              </w:rPr>
            </w:pPr>
            <w:r w:rsidRPr="00583C4F">
              <w:rPr>
                <w:rFonts w:ascii="Arial" w:hAnsi="Arial" w:cs="Arial"/>
                <w:b/>
                <w:bCs/>
                <w:sz w:val="20"/>
                <w:szCs w:val="20"/>
              </w:rPr>
              <w:t>0,9412</w:t>
            </w:r>
          </w:p>
        </w:tc>
        <w:tc>
          <w:tcPr>
            <w:tcW w:w="1262" w:type="dxa"/>
            <w:tcBorders>
              <w:top w:val="single" w:sz="4" w:space="0" w:color="auto"/>
            </w:tcBorders>
          </w:tcPr>
          <w:p w14:paraId="050B5226" w14:textId="77777777" w:rsidR="00F84947" w:rsidRPr="00583C4F" w:rsidRDefault="00F84947" w:rsidP="00C16902">
            <w:pPr>
              <w:spacing w:line="360" w:lineRule="auto"/>
              <w:jc w:val="right"/>
              <w:rPr>
                <w:rFonts w:ascii="Arial" w:hAnsi="Arial" w:cs="Arial"/>
                <w:b/>
                <w:bCs/>
                <w:sz w:val="20"/>
                <w:szCs w:val="20"/>
              </w:rPr>
            </w:pPr>
            <w:r w:rsidRPr="00583C4F">
              <w:rPr>
                <w:rFonts w:ascii="Arial" w:hAnsi="Arial" w:cs="Arial"/>
                <w:b/>
                <w:bCs/>
                <w:sz w:val="20"/>
                <w:szCs w:val="20"/>
              </w:rPr>
              <w:t>0,9416</w:t>
            </w:r>
          </w:p>
        </w:tc>
        <w:tc>
          <w:tcPr>
            <w:tcW w:w="1394" w:type="dxa"/>
            <w:tcBorders>
              <w:top w:val="single" w:sz="4" w:space="0" w:color="auto"/>
            </w:tcBorders>
            <w:vAlign w:val="center"/>
          </w:tcPr>
          <w:p w14:paraId="1E5B3414" w14:textId="77777777" w:rsidR="00F84947" w:rsidRPr="00583C4F" w:rsidRDefault="00F84947" w:rsidP="00C16902">
            <w:pPr>
              <w:spacing w:line="360" w:lineRule="auto"/>
              <w:jc w:val="right"/>
              <w:rPr>
                <w:rFonts w:ascii="Arial" w:hAnsi="Arial" w:cs="Arial"/>
                <w:b/>
                <w:bCs/>
                <w:sz w:val="20"/>
                <w:szCs w:val="20"/>
              </w:rPr>
            </w:pPr>
            <w:r w:rsidRPr="00583C4F">
              <w:rPr>
                <w:rFonts w:ascii="Arial" w:hAnsi="Arial" w:cs="Arial"/>
                <w:b/>
                <w:bCs/>
                <w:sz w:val="20"/>
                <w:szCs w:val="20"/>
              </w:rPr>
              <w:t>0,0298</w:t>
            </w:r>
          </w:p>
        </w:tc>
      </w:tr>
      <w:tr w:rsidR="00F84947" w14:paraId="348C93B7" w14:textId="77777777" w:rsidTr="00C16902">
        <w:tc>
          <w:tcPr>
            <w:tcW w:w="1907" w:type="dxa"/>
            <w:vAlign w:val="center"/>
          </w:tcPr>
          <w:p w14:paraId="3DA74D68"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EfficientNetB0</w:t>
            </w:r>
          </w:p>
        </w:tc>
        <w:tc>
          <w:tcPr>
            <w:tcW w:w="1509" w:type="dxa"/>
            <w:vAlign w:val="center"/>
          </w:tcPr>
          <w:p w14:paraId="565174F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16,65</w:t>
            </w:r>
          </w:p>
        </w:tc>
        <w:tc>
          <w:tcPr>
            <w:tcW w:w="1467" w:type="dxa"/>
            <w:vAlign w:val="center"/>
          </w:tcPr>
          <w:p w14:paraId="0E01B81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0,8849</w:t>
            </w:r>
          </w:p>
        </w:tc>
        <w:tc>
          <w:tcPr>
            <w:tcW w:w="1522" w:type="dxa"/>
            <w:vAlign w:val="center"/>
          </w:tcPr>
          <w:p w14:paraId="730054AC" w14:textId="77777777" w:rsidR="00F84947" w:rsidRPr="00B234DD" w:rsidRDefault="00F84947" w:rsidP="00C16902">
            <w:pPr>
              <w:spacing w:line="360" w:lineRule="auto"/>
              <w:jc w:val="right"/>
              <w:rPr>
                <w:rFonts w:ascii="Arial" w:hAnsi="Arial" w:cs="Arial"/>
                <w:i/>
                <w:iCs/>
                <w:sz w:val="20"/>
                <w:szCs w:val="20"/>
              </w:rPr>
            </w:pPr>
            <w:r w:rsidRPr="00B234DD">
              <w:rPr>
                <w:rFonts w:ascii="Arial" w:hAnsi="Arial" w:cs="Arial"/>
                <w:i/>
                <w:iCs/>
                <w:sz w:val="20"/>
                <w:szCs w:val="20"/>
              </w:rPr>
              <w:t>0,9118</w:t>
            </w:r>
          </w:p>
        </w:tc>
        <w:tc>
          <w:tcPr>
            <w:tcW w:w="1262" w:type="dxa"/>
          </w:tcPr>
          <w:p w14:paraId="6EBD302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394" w:type="dxa"/>
            <w:vAlign w:val="center"/>
          </w:tcPr>
          <w:p w14:paraId="6AED817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0,0563</w:t>
            </w:r>
          </w:p>
        </w:tc>
      </w:tr>
      <w:tr w:rsidR="00F84947" w14:paraId="5707BF10" w14:textId="77777777" w:rsidTr="00C16902">
        <w:tc>
          <w:tcPr>
            <w:tcW w:w="1907" w:type="dxa"/>
            <w:vAlign w:val="center"/>
          </w:tcPr>
          <w:p w14:paraId="100B9319" w14:textId="77777777" w:rsidR="00F84947" w:rsidRDefault="00F84947" w:rsidP="00C16902">
            <w:pPr>
              <w:spacing w:line="360" w:lineRule="auto"/>
              <w:rPr>
                <w:rFonts w:ascii="Arial" w:hAnsi="Arial" w:cs="Arial"/>
                <w:sz w:val="20"/>
                <w:szCs w:val="20"/>
              </w:rPr>
            </w:pPr>
            <w:r>
              <w:rPr>
                <w:rFonts w:ascii="Arial" w:hAnsi="Arial" w:cs="Arial"/>
                <w:sz w:val="20"/>
                <w:szCs w:val="20"/>
              </w:rPr>
              <w:t>InceptionV3</w:t>
            </w:r>
          </w:p>
        </w:tc>
        <w:tc>
          <w:tcPr>
            <w:tcW w:w="1509" w:type="dxa"/>
            <w:vAlign w:val="center"/>
          </w:tcPr>
          <w:p w14:paraId="2716E1B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16,65</w:t>
            </w:r>
          </w:p>
        </w:tc>
        <w:tc>
          <w:tcPr>
            <w:tcW w:w="1467" w:type="dxa"/>
            <w:vAlign w:val="center"/>
          </w:tcPr>
          <w:p w14:paraId="33DE668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0,9045</w:t>
            </w:r>
          </w:p>
        </w:tc>
        <w:tc>
          <w:tcPr>
            <w:tcW w:w="1522" w:type="dxa"/>
            <w:vAlign w:val="center"/>
          </w:tcPr>
          <w:p w14:paraId="7610073B" w14:textId="77777777" w:rsidR="00F84947" w:rsidRPr="007A62E0" w:rsidRDefault="00F84947" w:rsidP="00C16902">
            <w:pPr>
              <w:spacing w:line="360" w:lineRule="auto"/>
              <w:jc w:val="right"/>
              <w:rPr>
                <w:rFonts w:ascii="Arial" w:hAnsi="Arial" w:cs="Arial"/>
                <w:i/>
                <w:iCs/>
                <w:sz w:val="20"/>
                <w:szCs w:val="20"/>
                <w:u w:val="single"/>
              </w:rPr>
            </w:pPr>
            <w:r w:rsidRPr="007A62E0">
              <w:rPr>
                <w:rFonts w:ascii="Arial" w:hAnsi="Arial" w:cs="Arial"/>
                <w:i/>
                <w:iCs/>
                <w:sz w:val="20"/>
                <w:szCs w:val="20"/>
                <w:u w:val="single"/>
              </w:rPr>
              <w:t>0,9131</w:t>
            </w:r>
          </w:p>
        </w:tc>
        <w:tc>
          <w:tcPr>
            <w:tcW w:w="1262" w:type="dxa"/>
          </w:tcPr>
          <w:p w14:paraId="5FF2597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0,9486</w:t>
            </w:r>
          </w:p>
        </w:tc>
        <w:tc>
          <w:tcPr>
            <w:tcW w:w="1394" w:type="dxa"/>
            <w:vAlign w:val="center"/>
          </w:tcPr>
          <w:p w14:paraId="6F6028B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0,0441</w:t>
            </w:r>
          </w:p>
        </w:tc>
      </w:tr>
      <w:tr w:rsidR="00F84947" w14:paraId="75E7BA0F" w14:textId="77777777" w:rsidTr="00C16902">
        <w:tc>
          <w:tcPr>
            <w:tcW w:w="1907" w:type="dxa"/>
            <w:vAlign w:val="center"/>
          </w:tcPr>
          <w:p w14:paraId="5F39B1EF" w14:textId="77777777" w:rsidR="00F84947" w:rsidRDefault="00F84947" w:rsidP="00C16902">
            <w:pPr>
              <w:spacing w:line="360" w:lineRule="auto"/>
              <w:rPr>
                <w:rFonts w:ascii="Arial" w:hAnsi="Arial" w:cs="Arial"/>
                <w:sz w:val="20"/>
                <w:szCs w:val="20"/>
              </w:rPr>
            </w:pPr>
            <w:r>
              <w:rPr>
                <w:rFonts w:ascii="Arial" w:hAnsi="Arial" w:cs="Arial"/>
                <w:sz w:val="20"/>
                <w:szCs w:val="20"/>
              </w:rPr>
              <w:t>EfficienteNetB3</w:t>
            </w:r>
          </w:p>
        </w:tc>
        <w:tc>
          <w:tcPr>
            <w:tcW w:w="1509" w:type="dxa"/>
            <w:vAlign w:val="center"/>
          </w:tcPr>
          <w:p w14:paraId="436C17F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14,55</w:t>
            </w:r>
          </w:p>
        </w:tc>
        <w:tc>
          <w:tcPr>
            <w:tcW w:w="1467" w:type="dxa"/>
            <w:vAlign w:val="center"/>
          </w:tcPr>
          <w:p w14:paraId="24DFEEB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522" w:type="dxa"/>
            <w:vAlign w:val="center"/>
          </w:tcPr>
          <w:p w14:paraId="3DD4CA3A" w14:textId="77777777" w:rsidR="00F84947" w:rsidRPr="00583C4F" w:rsidRDefault="00F84947" w:rsidP="00C16902">
            <w:pPr>
              <w:spacing w:line="360" w:lineRule="auto"/>
              <w:jc w:val="right"/>
              <w:rPr>
                <w:rFonts w:ascii="Arial" w:hAnsi="Arial" w:cs="Arial"/>
                <w:i/>
                <w:iCs/>
                <w:sz w:val="20"/>
                <w:szCs w:val="20"/>
              </w:rPr>
            </w:pPr>
            <w:r w:rsidRPr="00583C4F">
              <w:rPr>
                <w:rFonts w:ascii="Arial" w:hAnsi="Arial" w:cs="Arial"/>
                <w:i/>
                <w:iCs/>
                <w:sz w:val="20"/>
                <w:szCs w:val="20"/>
              </w:rPr>
              <w:t>0,9118</w:t>
            </w:r>
          </w:p>
        </w:tc>
        <w:tc>
          <w:tcPr>
            <w:tcW w:w="1262" w:type="dxa"/>
          </w:tcPr>
          <w:p w14:paraId="275EE95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0,9210</w:t>
            </w:r>
          </w:p>
        </w:tc>
        <w:tc>
          <w:tcPr>
            <w:tcW w:w="1394" w:type="dxa"/>
            <w:vAlign w:val="center"/>
          </w:tcPr>
          <w:p w14:paraId="7F297E8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0,0386</w:t>
            </w:r>
          </w:p>
        </w:tc>
      </w:tr>
      <w:tr w:rsidR="00F84947" w14:paraId="0C2A06B1" w14:textId="77777777" w:rsidTr="00C16902">
        <w:tc>
          <w:tcPr>
            <w:tcW w:w="1907" w:type="dxa"/>
            <w:vAlign w:val="center"/>
          </w:tcPr>
          <w:p w14:paraId="55D9DA7E" w14:textId="77777777" w:rsidR="00F84947" w:rsidRDefault="00F84947" w:rsidP="00C16902">
            <w:pPr>
              <w:spacing w:line="360" w:lineRule="auto"/>
              <w:rPr>
                <w:rFonts w:ascii="Arial" w:hAnsi="Arial" w:cs="Arial"/>
                <w:sz w:val="20"/>
                <w:szCs w:val="20"/>
              </w:rPr>
            </w:pPr>
            <w:r>
              <w:rPr>
                <w:rFonts w:ascii="Arial" w:hAnsi="Arial" w:cs="Arial"/>
                <w:sz w:val="20"/>
                <w:szCs w:val="20"/>
              </w:rPr>
              <w:t>Xception</w:t>
            </w:r>
          </w:p>
        </w:tc>
        <w:tc>
          <w:tcPr>
            <w:tcW w:w="1509" w:type="dxa"/>
            <w:vAlign w:val="center"/>
          </w:tcPr>
          <w:p w14:paraId="219FF62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14,20</w:t>
            </w:r>
          </w:p>
        </w:tc>
        <w:tc>
          <w:tcPr>
            <w:tcW w:w="1467" w:type="dxa"/>
            <w:vAlign w:val="center"/>
          </w:tcPr>
          <w:p w14:paraId="10B322F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0,8750</w:t>
            </w:r>
          </w:p>
        </w:tc>
        <w:tc>
          <w:tcPr>
            <w:tcW w:w="1522" w:type="dxa"/>
            <w:vAlign w:val="center"/>
          </w:tcPr>
          <w:p w14:paraId="43512DA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0,8988</w:t>
            </w:r>
          </w:p>
        </w:tc>
        <w:tc>
          <w:tcPr>
            <w:tcW w:w="1262" w:type="dxa"/>
          </w:tcPr>
          <w:p w14:paraId="1C523EC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0,9265</w:t>
            </w:r>
          </w:p>
        </w:tc>
        <w:tc>
          <w:tcPr>
            <w:tcW w:w="1394" w:type="dxa"/>
            <w:vAlign w:val="center"/>
          </w:tcPr>
          <w:p w14:paraId="1A3F5EF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0,0515</w:t>
            </w:r>
          </w:p>
        </w:tc>
      </w:tr>
      <w:tr w:rsidR="00F84947" w14:paraId="36E8C6E9" w14:textId="77777777" w:rsidTr="00C16902">
        <w:tc>
          <w:tcPr>
            <w:tcW w:w="1907" w:type="dxa"/>
            <w:vAlign w:val="center"/>
          </w:tcPr>
          <w:p w14:paraId="434F5E30"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EfficientNetB2</w:t>
            </w:r>
          </w:p>
        </w:tc>
        <w:tc>
          <w:tcPr>
            <w:tcW w:w="1509" w:type="dxa"/>
            <w:vAlign w:val="center"/>
          </w:tcPr>
          <w:p w14:paraId="56DD1F8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13,90</w:t>
            </w:r>
          </w:p>
        </w:tc>
        <w:tc>
          <w:tcPr>
            <w:tcW w:w="1467" w:type="dxa"/>
            <w:vAlign w:val="center"/>
          </w:tcPr>
          <w:p w14:paraId="7C0F011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0,8529</w:t>
            </w:r>
          </w:p>
        </w:tc>
        <w:tc>
          <w:tcPr>
            <w:tcW w:w="1522" w:type="dxa"/>
            <w:vAlign w:val="center"/>
          </w:tcPr>
          <w:p w14:paraId="66AAA08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0,8971</w:t>
            </w:r>
          </w:p>
        </w:tc>
        <w:tc>
          <w:tcPr>
            <w:tcW w:w="1262" w:type="dxa"/>
          </w:tcPr>
          <w:p w14:paraId="3ADD69E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394" w:type="dxa"/>
            <w:vAlign w:val="center"/>
          </w:tcPr>
          <w:p w14:paraId="5B35B83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0,0883</w:t>
            </w:r>
          </w:p>
        </w:tc>
      </w:tr>
      <w:tr w:rsidR="00F84947" w14:paraId="309ED79F" w14:textId="77777777" w:rsidTr="00C16902">
        <w:tc>
          <w:tcPr>
            <w:tcW w:w="1907" w:type="dxa"/>
            <w:vAlign w:val="center"/>
          </w:tcPr>
          <w:p w14:paraId="1B23A393" w14:textId="77777777" w:rsidR="00F84947" w:rsidRDefault="00F84947" w:rsidP="00C16902">
            <w:pPr>
              <w:spacing w:line="360" w:lineRule="auto"/>
              <w:rPr>
                <w:rFonts w:ascii="Arial" w:hAnsi="Arial" w:cs="Arial"/>
                <w:sz w:val="20"/>
                <w:szCs w:val="20"/>
              </w:rPr>
            </w:pPr>
            <w:proofErr w:type="spellStart"/>
            <w:r>
              <w:rPr>
                <w:rFonts w:ascii="Arial" w:hAnsi="Arial" w:cs="Arial"/>
                <w:sz w:val="20"/>
                <w:szCs w:val="20"/>
              </w:rPr>
              <w:t>MobileNet</w:t>
            </w:r>
            <w:proofErr w:type="spellEnd"/>
          </w:p>
        </w:tc>
        <w:tc>
          <w:tcPr>
            <w:tcW w:w="1509" w:type="dxa"/>
            <w:vAlign w:val="center"/>
          </w:tcPr>
          <w:p w14:paraId="41470A7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13,45</w:t>
            </w:r>
          </w:p>
        </w:tc>
        <w:tc>
          <w:tcPr>
            <w:tcW w:w="1467" w:type="dxa"/>
            <w:vAlign w:val="center"/>
          </w:tcPr>
          <w:p w14:paraId="5D68EBF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0,8677</w:t>
            </w:r>
          </w:p>
        </w:tc>
        <w:tc>
          <w:tcPr>
            <w:tcW w:w="1522" w:type="dxa"/>
            <w:vAlign w:val="center"/>
          </w:tcPr>
          <w:p w14:paraId="1D323FA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0,8988</w:t>
            </w:r>
          </w:p>
        </w:tc>
        <w:tc>
          <w:tcPr>
            <w:tcW w:w="1262" w:type="dxa"/>
          </w:tcPr>
          <w:p w14:paraId="2BC17F8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394" w:type="dxa"/>
            <w:vAlign w:val="center"/>
          </w:tcPr>
          <w:p w14:paraId="39453F6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0,0735</w:t>
            </w:r>
          </w:p>
        </w:tc>
      </w:tr>
      <w:tr w:rsidR="00F84947" w14:paraId="6A9BFFF4" w14:textId="77777777" w:rsidTr="00C16902">
        <w:tc>
          <w:tcPr>
            <w:tcW w:w="1907" w:type="dxa"/>
            <w:vAlign w:val="center"/>
          </w:tcPr>
          <w:p w14:paraId="58C2A9E1"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EfficientNetB1</w:t>
            </w:r>
          </w:p>
        </w:tc>
        <w:tc>
          <w:tcPr>
            <w:tcW w:w="1509" w:type="dxa"/>
            <w:vAlign w:val="center"/>
          </w:tcPr>
          <w:p w14:paraId="3EFC02A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12,80</w:t>
            </w:r>
          </w:p>
        </w:tc>
        <w:tc>
          <w:tcPr>
            <w:tcW w:w="1467" w:type="dxa"/>
            <w:vAlign w:val="center"/>
          </w:tcPr>
          <w:p w14:paraId="64FE289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0,8529</w:t>
            </w:r>
          </w:p>
        </w:tc>
        <w:tc>
          <w:tcPr>
            <w:tcW w:w="1522" w:type="dxa"/>
            <w:vAlign w:val="center"/>
          </w:tcPr>
          <w:p w14:paraId="0569037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0,8971</w:t>
            </w:r>
          </w:p>
        </w:tc>
        <w:tc>
          <w:tcPr>
            <w:tcW w:w="1262" w:type="dxa"/>
          </w:tcPr>
          <w:p w14:paraId="28B71D2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0,9143</w:t>
            </w:r>
          </w:p>
        </w:tc>
        <w:tc>
          <w:tcPr>
            <w:tcW w:w="1394" w:type="dxa"/>
            <w:vAlign w:val="center"/>
          </w:tcPr>
          <w:p w14:paraId="13E59BF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0,0614</w:t>
            </w:r>
          </w:p>
        </w:tc>
      </w:tr>
      <w:tr w:rsidR="00F84947" w14:paraId="74D90376" w14:textId="77777777" w:rsidTr="00C16902">
        <w:tc>
          <w:tcPr>
            <w:tcW w:w="1907" w:type="dxa"/>
            <w:vAlign w:val="center"/>
          </w:tcPr>
          <w:p w14:paraId="7DB73590" w14:textId="77777777" w:rsidR="00F84947" w:rsidRDefault="00F84947" w:rsidP="00C16902">
            <w:pPr>
              <w:spacing w:line="360" w:lineRule="auto"/>
              <w:rPr>
                <w:rFonts w:ascii="Arial" w:hAnsi="Arial" w:cs="Arial"/>
                <w:sz w:val="20"/>
                <w:szCs w:val="20"/>
              </w:rPr>
            </w:pPr>
            <w:r>
              <w:rPr>
                <w:rFonts w:ascii="Arial" w:hAnsi="Arial" w:cs="Arial"/>
                <w:sz w:val="20"/>
                <w:szCs w:val="20"/>
              </w:rPr>
              <w:t>DenseNet121</w:t>
            </w:r>
          </w:p>
        </w:tc>
        <w:tc>
          <w:tcPr>
            <w:tcW w:w="1509" w:type="dxa"/>
            <w:vAlign w:val="center"/>
          </w:tcPr>
          <w:p w14:paraId="788ED42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12,75</w:t>
            </w:r>
          </w:p>
        </w:tc>
        <w:tc>
          <w:tcPr>
            <w:tcW w:w="1467" w:type="dxa"/>
            <w:vAlign w:val="center"/>
          </w:tcPr>
          <w:p w14:paraId="1A6E3D0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522" w:type="dxa"/>
            <w:vAlign w:val="center"/>
          </w:tcPr>
          <w:p w14:paraId="1228136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0,8841</w:t>
            </w:r>
          </w:p>
        </w:tc>
        <w:tc>
          <w:tcPr>
            <w:tcW w:w="1262" w:type="dxa"/>
          </w:tcPr>
          <w:p w14:paraId="267E2D4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394" w:type="dxa"/>
            <w:vAlign w:val="center"/>
          </w:tcPr>
          <w:p w14:paraId="519C50E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0,0294</w:t>
            </w:r>
          </w:p>
        </w:tc>
      </w:tr>
      <w:tr w:rsidR="00F84947" w14:paraId="1316A946" w14:textId="77777777" w:rsidTr="00C16902">
        <w:tc>
          <w:tcPr>
            <w:tcW w:w="1907" w:type="dxa"/>
            <w:vAlign w:val="center"/>
          </w:tcPr>
          <w:p w14:paraId="4466B9A2" w14:textId="77777777" w:rsidR="00F84947" w:rsidRDefault="00F84947" w:rsidP="00C16902">
            <w:pPr>
              <w:spacing w:line="360" w:lineRule="auto"/>
              <w:rPr>
                <w:rFonts w:ascii="Arial" w:hAnsi="Arial" w:cs="Arial"/>
                <w:sz w:val="20"/>
                <w:szCs w:val="20"/>
              </w:rPr>
            </w:pPr>
            <w:r>
              <w:rPr>
                <w:rFonts w:ascii="Arial" w:hAnsi="Arial" w:cs="Arial"/>
                <w:sz w:val="20"/>
                <w:szCs w:val="20"/>
              </w:rPr>
              <w:t>VGG16</w:t>
            </w:r>
          </w:p>
        </w:tc>
        <w:tc>
          <w:tcPr>
            <w:tcW w:w="1509" w:type="dxa"/>
            <w:vAlign w:val="center"/>
          </w:tcPr>
          <w:p w14:paraId="33EC47C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12,60</w:t>
            </w:r>
          </w:p>
        </w:tc>
        <w:tc>
          <w:tcPr>
            <w:tcW w:w="1467" w:type="dxa"/>
            <w:vAlign w:val="center"/>
          </w:tcPr>
          <w:p w14:paraId="0A89910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0,8456</w:t>
            </w:r>
          </w:p>
        </w:tc>
        <w:tc>
          <w:tcPr>
            <w:tcW w:w="1522" w:type="dxa"/>
            <w:vAlign w:val="center"/>
          </w:tcPr>
          <w:p w14:paraId="5A8D922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262" w:type="dxa"/>
          </w:tcPr>
          <w:p w14:paraId="042DEA5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394" w:type="dxa"/>
            <w:vAlign w:val="center"/>
          </w:tcPr>
          <w:p w14:paraId="7084009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0,0957</w:t>
            </w:r>
          </w:p>
        </w:tc>
      </w:tr>
      <w:tr w:rsidR="00F84947" w14:paraId="009533F0" w14:textId="77777777" w:rsidTr="00C16902">
        <w:tc>
          <w:tcPr>
            <w:tcW w:w="1907" w:type="dxa"/>
            <w:vAlign w:val="center"/>
          </w:tcPr>
          <w:p w14:paraId="676899CD" w14:textId="77777777" w:rsidR="00F84947" w:rsidRDefault="00F84947" w:rsidP="00C16902">
            <w:pPr>
              <w:spacing w:line="360" w:lineRule="auto"/>
              <w:rPr>
                <w:rFonts w:ascii="Arial" w:hAnsi="Arial" w:cs="Arial"/>
                <w:sz w:val="20"/>
                <w:szCs w:val="20"/>
              </w:rPr>
            </w:pPr>
            <w:r>
              <w:rPr>
                <w:rFonts w:ascii="Arial" w:hAnsi="Arial" w:cs="Arial"/>
                <w:sz w:val="20"/>
                <w:szCs w:val="20"/>
              </w:rPr>
              <w:t>DenseNet169</w:t>
            </w:r>
          </w:p>
        </w:tc>
        <w:tc>
          <w:tcPr>
            <w:tcW w:w="1509" w:type="dxa"/>
            <w:vAlign w:val="center"/>
          </w:tcPr>
          <w:p w14:paraId="32E1303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12,20</w:t>
            </w:r>
          </w:p>
        </w:tc>
        <w:tc>
          <w:tcPr>
            <w:tcW w:w="1467" w:type="dxa"/>
            <w:vAlign w:val="center"/>
          </w:tcPr>
          <w:p w14:paraId="04040A5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0,8561</w:t>
            </w:r>
          </w:p>
        </w:tc>
        <w:tc>
          <w:tcPr>
            <w:tcW w:w="1522" w:type="dxa"/>
            <w:vAlign w:val="center"/>
          </w:tcPr>
          <w:p w14:paraId="2A0DB3A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262" w:type="dxa"/>
          </w:tcPr>
          <w:p w14:paraId="6AB2C84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0,9124</w:t>
            </w:r>
          </w:p>
        </w:tc>
        <w:tc>
          <w:tcPr>
            <w:tcW w:w="1394" w:type="dxa"/>
            <w:vAlign w:val="center"/>
          </w:tcPr>
          <w:p w14:paraId="67BAB3E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0,0564</w:t>
            </w:r>
          </w:p>
        </w:tc>
      </w:tr>
      <w:tr w:rsidR="00F84947" w14:paraId="29AE27BB" w14:textId="77777777" w:rsidTr="00C16902">
        <w:tc>
          <w:tcPr>
            <w:tcW w:w="1907" w:type="dxa"/>
            <w:vAlign w:val="center"/>
          </w:tcPr>
          <w:p w14:paraId="76F6316F" w14:textId="77777777" w:rsidR="00F84947" w:rsidRDefault="00F84947" w:rsidP="00C16902">
            <w:pPr>
              <w:spacing w:line="360" w:lineRule="auto"/>
              <w:rPr>
                <w:rFonts w:ascii="Arial" w:hAnsi="Arial" w:cs="Arial"/>
                <w:sz w:val="20"/>
                <w:szCs w:val="20"/>
              </w:rPr>
            </w:pPr>
            <w:r>
              <w:rPr>
                <w:rFonts w:ascii="Arial" w:hAnsi="Arial" w:cs="Arial"/>
                <w:sz w:val="20"/>
                <w:szCs w:val="20"/>
              </w:rPr>
              <w:t>ResNet50V2</w:t>
            </w:r>
          </w:p>
        </w:tc>
        <w:tc>
          <w:tcPr>
            <w:tcW w:w="1509" w:type="dxa"/>
            <w:vAlign w:val="center"/>
          </w:tcPr>
          <w:p w14:paraId="5DD378D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12,15</w:t>
            </w:r>
          </w:p>
        </w:tc>
        <w:tc>
          <w:tcPr>
            <w:tcW w:w="1467" w:type="dxa"/>
            <w:vAlign w:val="center"/>
          </w:tcPr>
          <w:p w14:paraId="14CEDB4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0,8529</w:t>
            </w:r>
          </w:p>
        </w:tc>
        <w:tc>
          <w:tcPr>
            <w:tcW w:w="1522" w:type="dxa"/>
            <w:vAlign w:val="center"/>
          </w:tcPr>
          <w:p w14:paraId="5EBF9F4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262" w:type="dxa"/>
          </w:tcPr>
          <w:p w14:paraId="784DD76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0,9210</w:t>
            </w:r>
          </w:p>
        </w:tc>
        <w:tc>
          <w:tcPr>
            <w:tcW w:w="1394" w:type="dxa"/>
            <w:vAlign w:val="center"/>
          </w:tcPr>
          <w:p w14:paraId="5D4E8E1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0,0681</w:t>
            </w:r>
          </w:p>
        </w:tc>
      </w:tr>
      <w:tr w:rsidR="00F84947" w14:paraId="21D40226" w14:textId="77777777" w:rsidTr="00C16902">
        <w:tc>
          <w:tcPr>
            <w:tcW w:w="1907" w:type="dxa"/>
            <w:vAlign w:val="center"/>
          </w:tcPr>
          <w:p w14:paraId="1936F1D3" w14:textId="77777777" w:rsidR="00F84947" w:rsidRDefault="00F84947" w:rsidP="00C16902">
            <w:pPr>
              <w:spacing w:line="360" w:lineRule="auto"/>
              <w:rPr>
                <w:rFonts w:ascii="Arial" w:hAnsi="Arial" w:cs="Arial"/>
                <w:sz w:val="20"/>
                <w:szCs w:val="20"/>
              </w:rPr>
            </w:pPr>
            <w:r>
              <w:rPr>
                <w:rFonts w:ascii="Arial" w:hAnsi="Arial" w:cs="Arial"/>
                <w:sz w:val="20"/>
                <w:szCs w:val="20"/>
              </w:rPr>
              <w:t>ResNet50</w:t>
            </w:r>
          </w:p>
        </w:tc>
        <w:tc>
          <w:tcPr>
            <w:tcW w:w="1509" w:type="dxa"/>
            <w:vAlign w:val="center"/>
          </w:tcPr>
          <w:p w14:paraId="6BE7EAA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11,70</w:t>
            </w:r>
          </w:p>
        </w:tc>
        <w:tc>
          <w:tcPr>
            <w:tcW w:w="1467" w:type="dxa"/>
            <w:vAlign w:val="center"/>
          </w:tcPr>
          <w:p w14:paraId="3B2272B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0,8456</w:t>
            </w:r>
          </w:p>
        </w:tc>
        <w:tc>
          <w:tcPr>
            <w:tcW w:w="1522" w:type="dxa"/>
            <w:vAlign w:val="center"/>
          </w:tcPr>
          <w:p w14:paraId="3398CDF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262" w:type="dxa"/>
          </w:tcPr>
          <w:p w14:paraId="08219E7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0,9416</w:t>
            </w:r>
          </w:p>
        </w:tc>
        <w:tc>
          <w:tcPr>
            <w:tcW w:w="1394" w:type="dxa"/>
            <w:vAlign w:val="center"/>
          </w:tcPr>
          <w:p w14:paraId="0CC94E7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0,0961</w:t>
            </w:r>
          </w:p>
        </w:tc>
      </w:tr>
      <w:tr w:rsidR="00F84947" w14:paraId="0981CDE3" w14:textId="77777777" w:rsidTr="00C16902">
        <w:tc>
          <w:tcPr>
            <w:tcW w:w="1907" w:type="dxa"/>
            <w:vAlign w:val="center"/>
          </w:tcPr>
          <w:p w14:paraId="5D633A41" w14:textId="77777777" w:rsidR="00F84947" w:rsidRDefault="00F84947" w:rsidP="00C16902">
            <w:pPr>
              <w:spacing w:line="360" w:lineRule="auto"/>
              <w:rPr>
                <w:rFonts w:ascii="Arial" w:hAnsi="Arial" w:cs="Arial"/>
                <w:sz w:val="20"/>
                <w:szCs w:val="20"/>
              </w:rPr>
            </w:pPr>
            <w:r>
              <w:rPr>
                <w:rFonts w:ascii="Arial" w:hAnsi="Arial" w:cs="Arial"/>
                <w:sz w:val="20"/>
                <w:szCs w:val="20"/>
              </w:rPr>
              <w:t>VGG19</w:t>
            </w:r>
          </w:p>
        </w:tc>
        <w:tc>
          <w:tcPr>
            <w:tcW w:w="1509" w:type="dxa"/>
            <w:vAlign w:val="center"/>
          </w:tcPr>
          <w:p w14:paraId="42BEB04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10,80</w:t>
            </w:r>
          </w:p>
        </w:tc>
        <w:tc>
          <w:tcPr>
            <w:tcW w:w="1467" w:type="dxa"/>
            <w:vAlign w:val="center"/>
          </w:tcPr>
          <w:p w14:paraId="287D2D0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0,8456</w:t>
            </w:r>
          </w:p>
        </w:tc>
        <w:tc>
          <w:tcPr>
            <w:tcW w:w="1522" w:type="dxa"/>
            <w:vAlign w:val="center"/>
          </w:tcPr>
          <w:p w14:paraId="6535E10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0,8677</w:t>
            </w:r>
          </w:p>
        </w:tc>
        <w:tc>
          <w:tcPr>
            <w:tcW w:w="1262" w:type="dxa"/>
          </w:tcPr>
          <w:p w14:paraId="5F05AD5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0,9192</w:t>
            </w:r>
          </w:p>
        </w:tc>
        <w:tc>
          <w:tcPr>
            <w:tcW w:w="1394" w:type="dxa"/>
            <w:vAlign w:val="center"/>
          </w:tcPr>
          <w:p w14:paraId="77D6E0F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0,0736</w:t>
            </w:r>
          </w:p>
        </w:tc>
      </w:tr>
      <w:tr w:rsidR="00F84947" w14:paraId="6190E24E" w14:textId="77777777" w:rsidTr="00C16902">
        <w:tc>
          <w:tcPr>
            <w:tcW w:w="1907" w:type="dxa"/>
            <w:vAlign w:val="center"/>
          </w:tcPr>
          <w:p w14:paraId="53C422B4" w14:textId="77777777" w:rsidR="00F84947" w:rsidRDefault="00F84947" w:rsidP="00C16902">
            <w:pPr>
              <w:spacing w:line="360" w:lineRule="auto"/>
              <w:rPr>
                <w:rFonts w:ascii="Arial" w:hAnsi="Arial" w:cs="Arial"/>
                <w:sz w:val="20"/>
                <w:szCs w:val="20"/>
              </w:rPr>
            </w:pPr>
            <w:r>
              <w:rPr>
                <w:rFonts w:ascii="Arial" w:hAnsi="Arial" w:cs="Arial"/>
                <w:sz w:val="20"/>
                <w:szCs w:val="20"/>
              </w:rPr>
              <w:t>InceptionResnetV2</w:t>
            </w:r>
          </w:p>
        </w:tc>
        <w:tc>
          <w:tcPr>
            <w:tcW w:w="1509" w:type="dxa"/>
            <w:vAlign w:val="center"/>
          </w:tcPr>
          <w:p w14:paraId="267437C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10,30</w:t>
            </w:r>
          </w:p>
        </w:tc>
        <w:tc>
          <w:tcPr>
            <w:tcW w:w="1467" w:type="dxa"/>
            <w:vAlign w:val="center"/>
          </w:tcPr>
          <w:p w14:paraId="538D4FD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0,8235</w:t>
            </w:r>
          </w:p>
        </w:tc>
        <w:tc>
          <w:tcPr>
            <w:tcW w:w="1522" w:type="dxa"/>
            <w:vAlign w:val="center"/>
          </w:tcPr>
          <w:p w14:paraId="6F3DF1C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0,8677</w:t>
            </w:r>
          </w:p>
        </w:tc>
        <w:tc>
          <w:tcPr>
            <w:tcW w:w="1262" w:type="dxa"/>
          </w:tcPr>
          <w:p w14:paraId="3671625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0,9210</w:t>
            </w:r>
          </w:p>
        </w:tc>
        <w:tc>
          <w:tcPr>
            <w:tcW w:w="1394" w:type="dxa"/>
            <w:vAlign w:val="center"/>
          </w:tcPr>
          <w:p w14:paraId="36D697F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0,0975</w:t>
            </w:r>
          </w:p>
        </w:tc>
      </w:tr>
      <w:tr w:rsidR="00F84947" w14:paraId="7FE27D6B" w14:textId="77777777" w:rsidTr="00C16902">
        <w:tc>
          <w:tcPr>
            <w:tcW w:w="1907" w:type="dxa"/>
            <w:vAlign w:val="center"/>
          </w:tcPr>
          <w:p w14:paraId="0E46A2AE"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EfficientNetB4</w:t>
            </w:r>
          </w:p>
        </w:tc>
        <w:tc>
          <w:tcPr>
            <w:tcW w:w="1509" w:type="dxa"/>
            <w:vAlign w:val="center"/>
          </w:tcPr>
          <w:p w14:paraId="46DBA69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10,15</w:t>
            </w:r>
          </w:p>
        </w:tc>
        <w:tc>
          <w:tcPr>
            <w:tcW w:w="1467" w:type="dxa"/>
            <w:vAlign w:val="center"/>
          </w:tcPr>
          <w:p w14:paraId="7393676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0,8456</w:t>
            </w:r>
          </w:p>
        </w:tc>
        <w:tc>
          <w:tcPr>
            <w:tcW w:w="1522" w:type="dxa"/>
            <w:vAlign w:val="center"/>
          </w:tcPr>
          <w:p w14:paraId="78F2546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0,8529</w:t>
            </w:r>
          </w:p>
        </w:tc>
        <w:tc>
          <w:tcPr>
            <w:tcW w:w="1262" w:type="dxa"/>
          </w:tcPr>
          <w:p w14:paraId="039D9F0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0,9196</w:t>
            </w:r>
          </w:p>
        </w:tc>
        <w:tc>
          <w:tcPr>
            <w:tcW w:w="1394" w:type="dxa"/>
            <w:vAlign w:val="center"/>
          </w:tcPr>
          <w:p w14:paraId="50EBC49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0,0740</w:t>
            </w:r>
          </w:p>
        </w:tc>
      </w:tr>
      <w:tr w:rsidR="00F84947" w14:paraId="15B359C2" w14:textId="77777777" w:rsidTr="00C16902">
        <w:tc>
          <w:tcPr>
            <w:tcW w:w="1907" w:type="dxa"/>
            <w:vAlign w:val="center"/>
          </w:tcPr>
          <w:p w14:paraId="2EF26F87" w14:textId="77777777" w:rsidR="00F84947" w:rsidRDefault="00F84947" w:rsidP="00C16902">
            <w:pPr>
              <w:spacing w:line="360" w:lineRule="auto"/>
              <w:rPr>
                <w:rFonts w:ascii="Arial" w:hAnsi="Arial" w:cs="Arial"/>
                <w:sz w:val="20"/>
                <w:szCs w:val="20"/>
              </w:rPr>
            </w:pPr>
            <w:r>
              <w:rPr>
                <w:rFonts w:ascii="Arial" w:hAnsi="Arial" w:cs="Arial"/>
                <w:sz w:val="20"/>
                <w:szCs w:val="20"/>
              </w:rPr>
              <w:t>ResNet152</w:t>
            </w:r>
          </w:p>
        </w:tc>
        <w:tc>
          <w:tcPr>
            <w:tcW w:w="1509" w:type="dxa"/>
            <w:vAlign w:val="center"/>
          </w:tcPr>
          <w:p w14:paraId="25AD590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9,55</w:t>
            </w:r>
          </w:p>
        </w:tc>
        <w:tc>
          <w:tcPr>
            <w:tcW w:w="1467" w:type="dxa"/>
            <w:vAlign w:val="center"/>
          </w:tcPr>
          <w:p w14:paraId="063DF46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0,8200</w:t>
            </w:r>
          </w:p>
        </w:tc>
        <w:tc>
          <w:tcPr>
            <w:tcW w:w="1522" w:type="dxa"/>
            <w:vAlign w:val="center"/>
          </w:tcPr>
          <w:p w14:paraId="11D510F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0,8677</w:t>
            </w:r>
          </w:p>
        </w:tc>
        <w:tc>
          <w:tcPr>
            <w:tcW w:w="1262" w:type="dxa"/>
          </w:tcPr>
          <w:p w14:paraId="35F8CAD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394" w:type="dxa"/>
            <w:vAlign w:val="center"/>
          </w:tcPr>
          <w:p w14:paraId="248B792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0,0918</w:t>
            </w:r>
          </w:p>
        </w:tc>
      </w:tr>
      <w:tr w:rsidR="00F84947" w14:paraId="1917F2B9" w14:textId="77777777" w:rsidTr="00C16902">
        <w:tc>
          <w:tcPr>
            <w:tcW w:w="1907" w:type="dxa"/>
            <w:vAlign w:val="center"/>
          </w:tcPr>
          <w:p w14:paraId="1C872EBC" w14:textId="77777777" w:rsidR="00F84947" w:rsidRDefault="00F84947" w:rsidP="00C16902">
            <w:pPr>
              <w:spacing w:line="360" w:lineRule="auto"/>
              <w:rPr>
                <w:rFonts w:ascii="Arial" w:hAnsi="Arial" w:cs="Arial"/>
                <w:sz w:val="20"/>
                <w:szCs w:val="20"/>
              </w:rPr>
            </w:pPr>
            <w:r>
              <w:rPr>
                <w:rFonts w:ascii="Arial" w:hAnsi="Arial" w:cs="Arial"/>
                <w:sz w:val="20"/>
                <w:szCs w:val="20"/>
              </w:rPr>
              <w:t>ResNet152V2</w:t>
            </w:r>
          </w:p>
        </w:tc>
        <w:tc>
          <w:tcPr>
            <w:tcW w:w="1509" w:type="dxa"/>
            <w:vAlign w:val="center"/>
          </w:tcPr>
          <w:p w14:paraId="0918B22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8,20</w:t>
            </w:r>
          </w:p>
        </w:tc>
        <w:tc>
          <w:tcPr>
            <w:tcW w:w="1467" w:type="dxa"/>
            <w:vAlign w:val="center"/>
          </w:tcPr>
          <w:p w14:paraId="13780D9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0,7941</w:t>
            </w:r>
          </w:p>
        </w:tc>
        <w:tc>
          <w:tcPr>
            <w:tcW w:w="1522" w:type="dxa"/>
            <w:vAlign w:val="center"/>
          </w:tcPr>
          <w:p w14:paraId="7FAE17E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0,8530</w:t>
            </w:r>
          </w:p>
        </w:tc>
        <w:tc>
          <w:tcPr>
            <w:tcW w:w="1262" w:type="dxa"/>
          </w:tcPr>
          <w:p w14:paraId="54D7955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0,9124</w:t>
            </w:r>
          </w:p>
        </w:tc>
        <w:tc>
          <w:tcPr>
            <w:tcW w:w="1394" w:type="dxa"/>
            <w:vAlign w:val="center"/>
          </w:tcPr>
          <w:p w14:paraId="6D88184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0,1183</w:t>
            </w:r>
          </w:p>
        </w:tc>
      </w:tr>
      <w:tr w:rsidR="00F84947" w14:paraId="48412DF3" w14:textId="77777777" w:rsidTr="00C16902">
        <w:tc>
          <w:tcPr>
            <w:tcW w:w="1907" w:type="dxa"/>
            <w:vAlign w:val="center"/>
          </w:tcPr>
          <w:p w14:paraId="46C76D29" w14:textId="77777777" w:rsidR="00F84947" w:rsidRDefault="00F84947" w:rsidP="00C16902">
            <w:pPr>
              <w:spacing w:line="360" w:lineRule="auto"/>
              <w:rPr>
                <w:rFonts w:ascii="Arial" w:hAnsi="Arial" w:cs="Arial"/>
                <w:sz w:val="20"/>
                <w:szCs w:val="20"/>
              </w:rPr>
            </w:pPr>
            <w:r>
              <w:rPr>
                <w:rFonts w:ascii="Arial" w:hAnsi="Arial" w:cs="Arial"/>
                <w:sz w:val="20"/>
                <w:szCs w:val="20"/>
              </w:rPr>
              <w:t>ResNet101V2</w:t>
            </w:r>
          </w:p>
        </w:tc>
        <w:tc>
          <w:tcPr>
            <w:tcW w:w="1509" w:type="dxa"/>
            <w:vAlign w:val="center"/>
          </w:tcPr>
          <w:p w14:paraId="6BB3A27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7,35</w:t>
            </w:r>
          </w:p>
        </w:tc>
        <w:tc>
          <w:tcPr>
            <w:tcW w:w="1467" w:type="dxa"/>
            <w:vAlign w:val="center"/>
          </w:tcPr>
          <w:p w14:paraId="656BE67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0,8235</w:t>
            </w:r>
          </w:p>
        </w:tc>
        <w:tc>
          <w:tcPr>
            <w:tcW w:w="1522" w:type="dxa"/>
            <w:vAlign w:val="center"/>
          </w:tcPr>
          <w:p w14:paraId="7775A1E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0,8529</w:t>
            </w:r>
          </w:p>
        </w:tc>
        <w:tc>
          <w:tcPr>
            <w:tcW w:w="1262" w:type="dxa"/>
          </w:tcPr>
          <w:p w14:paraId="76D1BF2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394" w:type="dxa"/>
            <w:vAlign w:val="center"/>
          </w:tcPr>
          <w:p w14:paraId="679E8AD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0,0589</w:t>
            </w:r>
          </w:p>
        </w:tc>
      </w:tr>
      <w:tr w:rsidR="00F84947" w14:paraId="2C70D427" w14:textId="77777777" w:rsidTr="00C16902">
        <w:tc>
          <w:tcPr>
            <w:tcW w:w="1907" w:type="dxa"/>
            <w:vAlign w:val="center"/>
          </w:tcPr>
          <w:p w14:paraId="078CA6F0" w14:textId="77777777" w:rsidR="00F84947" w:rsidRDefault="00F84947" w:rsidP="00C16902">
            <w:pPr>
              <w:spacing w:line="360" w:lineRule="auto"/>
              <w:rPr>
                <w:rFonts w:ascii="Arial" w:hAnsi="Arial" w:cs="Arial"/>
                <w:sz w:val="20"/>
                <w:szCs w:val="20"/>
              </w:rPr>
            </w:pPr>
            <w:r>
              <w:rPr>
                <w:rFonts w:ascii="Arial" w:hAnsi="Arial" w:cs="Arial"/>
                <w:sz w:val="20"/>
                <w:szCs w:val="20"/>
              </w:rPr>
              <w:t>ResNet101</w:t>
            </w:r>
          </w:p>
        </w:tc>
        <w:tc>
          <w:tcPr>
            <w:tcW w:w="1509" w:type="dxa"/>
            <w:vAlign w:val="center"/>
          </w:tcPr>
          <w:p w14:paraId="39ECE8A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7,10</w:t>
            </w:r>
          </w:p>
        </w:tc>
        <w:tc>
          <w:tcPr>
            <w:tcW w:w="1467" w:type="dxa"/>
            <w:vAlign w:val="center"/>
          </w:tcPr>
          <w:p w14:paraId="50A53F1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0,8235</w:t>
            </w:r>
          </w:p>
        </w:tc>
        <w:tc>
          <w:tcPr>
            <w:tcW w:w="1522" w:type="dxa"/>
            <w:vAlign w:val="center"/>
          </w:tcPr>
          <w:p w14:paraId="6E72C7B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0,8382</w:t>
            </w:r>
          </w:p>
        </w:tc>
        <w:tc>
          <w:tcPr>
            <w:tcW w:w="1262" w:type="dxa"/>
          </w:tcPr>
          <w:p w14:paraId="4465DB8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0,8603</w:t>
            </w:r>
          </w:p>
        </w:tc>
        <w:tc>
          <w:tcPr>
            <w:tcW w:w="1394" w:type="dxa"/>
            <w:vAlign w:val="center"/>
          </w:tcPr>
          <w:p w14:paraId="12A3AEA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0,0368</w:t>
            </w:r>
          </w:p>
        </w:tc>
      </w:tr>
      <w:tr w:rsidR="00F84947" w14:paraId="450EC872" w14:textId="77777777" w:rsidTr="00C16902">
        <w:tc>
          <w:tcPr>
            <w:tcW w:w="1907" w:type="dxa"/>
            <w:vAlign w:val="center"/>
          </w:tcPr>
          <w:p w14:paraId="7F87A392" w14:textId="77777777" w:rsidR="00F84947" w:rsidRDefault="00F84947" w:rsidP="00C16902">
            <w:pPr>
              <w:spacing w:line="360" w:lineRule="auto"/>
              <w:rPr>
                <w:rFonts w:ascii="Arial" w:hAnsi="Arial" w:cs="Arial"/>
                <w:sz w:val="20"/>
                <w:szCs w:val="20"/>
              </w:rPr>
            </w:pPr>
            <w:r>
              <w:rPr>
                <w:rFonts w:ascii="Arial" w:hAnsi="Arial" w:cs="Arial"/>
                <w:sz w:val="20"/>
                <w:szCs w:val="20"/>
              </w:rPr>
              <w:t>MobileNetV2</w:t>
            </w:r>
          </w:p>
        </w:tc>
        <w:tc>
          <w:tcPr>
            <w:tcW w:w="1509" w:type="dxa"/>
            <w:vAlign w:val="center"/>
          </w:tcPr>
          <w:p w14:paraId="119B1C3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5,00</w:t>
            </w:r>
          </w:p>
        </w:tc>
        <w:tc>
          <w:tcPr>
            <w:tcW w:w="1467" w:type="dxa"/>
            <w:vAlign w:val="center"/>
          </w:tcPr>
          <w:p w14:paraId="06962D5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0,7550</w:t>
            </w:r>
          </w:p>
        </w:tc>
        <w:tc>
          <w:tcPr>
            <w:tcW w:w="1522" w:type="dxa"/>
            <w:vAlign w:val="center"/>
          </w:tcPr>
          <w:p w14:paraId="4A5647C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0,8235</w:t>
            </w:r>
          </w:p>
        </w:tc>
        <w:tc>
          <w:tcPr>
            <w:tcW w:w="1262" w:type="dxa"/>
          </w:tcPr>
          <w:p w14:paraId="6B0BBF8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0,8603</w:t>
            </w:r>
          </w:p>
        </w:tc>
        <w:tc>
          <w:tcPr>
            <w:tcW w:w="1394" w:type="dxa"/>
            <w:vAlign w:val="center"/>
          </w:tcPr>
          <w:p w14:paraId="3CC0A1D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0,1053</w:t>
            </w:r>
          </w:p>
        </w:tc>
      </w:tr>
      <w:tr w:rsidR="00F84947" w14:paraId="365BCB86" w14:textId="77777777" w:rsidTr="00C16902">
        <w:tc>
          <w:tcPr>
            <w:tcW w:w="1907" w:type="dxa"/>
            <w:vAlign w:val="center"/>
          </w:tcPr>
          <w:p w14:paraId="632C8E7C" w14:textId="77777777" w:rsidR="00F84947" w:rsidRDefault="00F84947" w:rsidP="00C16902">
            <w:pPr>
              <w:spacing w:line="360" w:lineRule="auto"/>
              <w:rPr>
                <w:rFonts w:ascii="Arial" w:hAnsi="Arial" w:cs="Arial"/>
                <w:sz w:val="20"/>
                <w:szCs w:val="20"/>
              </w:rPr>
            </w:pPr>
            <w:proofErr w:type="spellStart"/>
            <w:r>
              <w:rPr>
                <w:rFonts w:ascii="Arial" w:hAnsi="Arial" w:cs="Arial"/>
                <w:sz w:val="20"/>
                <w:szCs w:val="20"/>
              </w:rPr>
              <w:t>NasNetMobile</w:t>
            </w:r>
            <w:proofErr w:type="spellEnd"/>
          </w:p>
        </w:tc>
        <w:tc>
          <w:tcPr>
            <w:tcW w:w="1509" w:type="dxa"/>
            <w:vAlign w:val="center"/>
          </w:tcPr>
          <w:p w14:paraId="3F63196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2,80</w:t>
            </w:r>
          </w:p>
        </w:tc>
        <w:tc>
          <w:tcPr>
            <w:tcW w:w="1467" w:type="dxa"/>
            <w:vAlign w:val="center"/>
          </w:tcPr>
          <w:p w14:paraId="57D2E6B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0,5107</w:t>
            </w:r>
          </w:p>
        </w:tc>
        <w:tc>
          <w:tcPr>
            <w:tcW w:w="1522" w:type="dxa"/>
            <w:vAlign w:val="center"/>
          </w:tcPr>
          <w:p w14:paraId="50E9502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0,6176</w:t>
            </w:r>
          </w:p>
        </w:tc>
        <w:tc>
          <w:tcPr>
            <w:tcW w:w="1262" w:type="dxa"/>
          </w:tcPr>
          <w:p w14:paraId="21B4839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0,6912</w:t>
            </w:r>
          </w:p>
        </w:tc>
        <w:tc>
          <w:tcPr>
            <w:tcW w:w="1394" w:type="dxa"/>
            <w:vAlign w:val="center"/>
          </w:tcPr>
          <w:p w14:paraId="2529242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0,1805</w:t>
            </w:r>
          </w:p>
        </w:tc>
      </w:tr>
    </w:tbl>
    <w:p w14:paraId="7A9B9CBB" w14:textId="77777777" w:rsidR="00F84947" w:rsidRPr="005850AF"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3ED8B5F5" w14:textId="77777777" w:rsidR="00F84947" w:rsidRDefault="00F84947" w:rsidP="00F84947">
      <w:pPr>
        <w:spacing w:after="0" w:line="360" w:lineRule="auto"/>
        <w:jc w:val="center"/>
        <w:rPr>
          <w:rFonts w:ascii="Arial" w:hAnsi="Arial" w:cs="Arial"/>
          <w:sz w:val="20"/>
          <w:szCs w:val="20"/>
        </w:rPr>
      </w:pPr>
    </w:p>
    <w:p w14:paraId="1AC953F2" w14:textId="7F2DE854"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Na </w:t>
      </w:r>
      <w:r w:rsidRPr="00B234DD">
        <w:rPr>
          <w:rFonts w:ascii="Arial" w:hAnsi="Arial" w:cs="Arial"/>
          <w:sz w:val="24"/>
          <w:szCs w:val="24"/>
        </w:rPr>
        <w:fldChar w:fldCharType="begin"/>
      </w:r>
      <w:r w:rsidRPr="00B234DD">
        <w:rPr>
          <w:rFonts w:ascii="Arial" w:hAnsi="Arial" w:cs="Arial"/>
          <w:sz w:val="24"/>
          <w:szCs w:val="24"/>
        </w:rPr>
        <w:instrText xml:space="preserve"> REF _Ref88406351 \h  \* MERGEFORMAT </w:instrText>
      </w:r>
      <w:r w:rsidRPr="00B234DD">
        <w:rPr>
          <w:rFonts w:ascii="Arial" w:hAnsi="Arial" w:cs="Arial"/>
          <w:sz w:val="24"/>
          <w:szCs w:val="24"/>
        </w:rPr>
      </w:r>
      <w:r w:rsidRPr="00B234DD">
        <w:rPr>
          <w:rFonts w:ascii="Arial" w:hAnsi="Arial" w:cs="Arial"/>
          <w:sz w:val="24"/>
          <w:szCs w:val="24"/>
        </w:rPr>
        <w:fldChar w:fldCharType="separate"/>
      </w:r>
      <w:r w:rsidR="008E32E4" w:rsidRPr="008E32E4">
        <w:rPr>
          <w:rFonts w:ascii="Arial" w:hAnsi="Arial" w:cs="Arial"/>
          <w:sz w:val="24"/>
          <w:szCs w:val="24"/>
        </w:rPr>
        <w:t>Tabela 9</w:t>
      </w:r>
      <w:r w:rsidRPr="00B234DD">
        <w:rPr>
          <w:rFonts w:ascii="Arial" w:hAnsi="Arial" w:cs="Arial"/>
          <w:sz w:val="24"/>
          <w:szCs w:val="24"/>
        </w:rPr>
        <w:fldChar w:fldCharType="end"/>
      </w:r>
      <w:r>
        <w:rPr>
          <w:rFonts w:ascii="Arial" w:hAnsi="Arial" w:cs="Arial"/>
          <w:sz w:val="24"/>
          <w:szCs w:val="24"/>
        </w:rPr>
        <w:t>, observa-se que a arquitetura de CNN que obteve o melhor ranqueamento no teste de Friedman foi a DenseNet201 com uma mediana de acurácia em 0,9412; observa-se, também, que a segunda arquitetura ranqueada não obteve necessariamente a segunda melhor mediana de acurácia. As melhores acurácias estão destacadas na tabela em negrito para a melhor mediana de acurácia, itálico e sublinhado para a segunda melhor mediana de acurácia e sublinhado para a terceira melhor mediana de acurácia.</w:t>
      </w:r>
    </w:p>
    <w:p w14:paraId="38A61985"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A CNN DenseNet201 obteve a segunda menor variação do intervalo interquartil (Q3-Q1) com 0,0298, e a DenseNet121 ficou com a menor variação com um intervalo de 0,0294, mas com medianas de acurácias mais baixas 0,8841 e um </w:t>
      </w:r>
      <w:r w:rsidRPr="0001350E">
        <w:rPr>
          <w:rFonts w:ascii="Arial" w:hAnsi="Arial" w:cs="Arial"/>
          <w:i/>
          <w:iCs/>
          <w:sz w:val="24"/>
          <w:szCs w:val="24"/>
        </w:rPr>
        <w:t>ranking</w:t>
      </w:r>
      <w:r>
        <w:rPr>
          <w:rFonts w:ascii="Arial" w:hAnsi="Arial" w:cs="Arial"/>
          <w:sz w:val="24"/>
          <w:szCs w:val="24"/>
        </w:rPr>
        <w:t xml:space="preserve"> calculado pelo teste de Friedman de 12,75.</w:t>
      </w:r>
    </w:p>
    <w:p w14:paraId="572DDC68" w14:textId="77777777" w:rsidR="00F84947" w:rsidRPr="004C7DC5" w:rsidRDefault="00F84947" w:rsidP="00F84947">
      <w:pPr>
        <w:spacing w:after="0" w:line="360" w:lineRule="auto"/>
        <w:ind w:firstLine="851"/>
        <w:jc w:val="both"/>
        <w:rPr>
          <w:rFonts w:ascii="Arial" w:hAnsi="Arial" w:cs="Arial"/>
          <w:sz w:val="24"/>
          <w:szCs w:val="24"/>
        </w:rPr>
      </w:pPr>
      <w:r>
        <w:rPr>
          <w:rFonts w:ascii="Arial" w:hAnsi="Arial" w:cs="Arial"/>
          <w:sz w:val="24"/>
          <w:szCs w:val="24"/>
        </w:rPr>
        <w:t>Deste modo, assume-se que a arquitetura DenseNet201 será utilizada como modelo de referência em desempenho para classificação de obstáculos a partir dos testes realizados com a base utilizada.</w:t>
      </w:r>
    </w:p>
    <w:p w14:paraId="156D5A80" w14:textId="77777777" w:rsidR="00F84947" w:rsidRDefault="00F84947" w:rsidP="00F84947">
      <w:pPr>
        <w:spacing w:after="0" w:line="360" w:lineRule="auto"/>
        <w:jc w:val="center"/>
        <w:rPr>
          <w:rFonts w:ascii="Arial" w:hAnsi="Arial" w:cs="Arial"/>
          <w:sz w:val="20"/>
          <w:szCs w:val="20"/>
        </w:rPr>
      </w:pPr>
    </w:p>
    <w:p w14:paraId="1F359660" w14:textId="54A5D95E" w:rsidR="00F84947" w:rsidRPr="005850AF" w:rsidRDefault="001F5E9A" w:rsidP="00146A5F">
      <w:pPr>
        <w:pStyle w:val="Ttulo3"/>
      </w:pPr>
      <w:bookmarkStart w:id="98" w:name="_Toc199697606"/>
      <w:r>
        <w:t>5</w:t>
      </w:r>
      <w:r w:rsidR="00146A5F">
        <w:t>.6</w:t>
      </w:r>
      <w:r w:rsidR="00F84947" w:rsidRPr="005850AF">
        <w:t xml:space="preserve">.2 Resultados </w:t>
      </w:r>
      <w:r w:rsidR="00F84947">
        <w:t>Abordagem 1</w:t>
      </w:r>
      <w:bookmarkEnd w:id="98"/>
    </w:p>
    <w:p w14:paraId="65D6AB5A" w14:textId="77777777" w:rsidR="00F84947" w:rsidRPr="005850AF" w:rsidRDefault="00F84947" w:rsidP="00F84947">
      <w:pPr>
        <w:spacing w:after="0" w:line="360" w:lineRule="auto"/>
        <w:rPr>
          <w:rFonts w:ascii="Arial" w:hAnsi="Arial" w:cs="Arial"/>
        </w:rPr>
      </w:pPr>
    </w:p>
    <w:p w14:paraId="77788AA9" w14:textId="1E384570"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Na abordagem 1, foram utilizadas para a extração de características todas as </w:t>
      </w:r>
      <w:proofErr w:type="spellStart"/>
      <w:r>
        <w:rPr>
          <w:rFonts w:ascii="Arial" w:hAnsi="Arial" w:cs="Arial"/>
          <w:sz w:val="24"/>
          <w:szCs w:val="24"/>
        </w:rPr>
        <w:t>CNNs</w:t>
      </w:r>
      <w:proofErr w:type="spellEnd"/>
      <w:r>
        <w:rPr>
          <w:rFonts w:ascii="Arial" w:hAnsi="Arial" w:cs="Arial"/>
          <w:sz w:val="24"/>
          <w:szCs w:val="24"/>
        </w:rPr>
        <w:t xml:space="preserve"> individuais (</w:t>
      </w:r>
      <w:r w:rsidRPr="00F6489E">
        <w:rPr>
          <w:rFonts w:ascii="Arial" w:hAnsi="Arial" w:cs="Arial"/>
          <w:sz w:val="24"/>
          <w:szCs w:val="24"/>
        </w:rPr>
        <w:fldChar w:fldCharType="begin"/>
      </w:r>
      <w:r w:rsidRPr="00F6489E">
        <w:rPr>
          <w:rFonts w:ascii="Arial" w:hAnsi="Arial" w:cs="Arial"/>
          <w:sz w:val="24"/>
          <w:szCs w:val="24"/>
        </w:rPr>
        <w:instrText xml:space="preserve"> REF _Ref108972183 \h  \* MERGEFORMAT </w:instrText>
      </w:r>
      <w:r w:rsidRPr="00F6489E">
        <w:rPr>
          <w:rFonts w:ascii="Arial" w:hAnsi="Arial" w:cs="Arial"/>
          <w:sz w:val="24"/>
          <w:szCs w:val="24"/>
        </w:rPr>
      </w:r>
      <w:r w:rsidRPr="00F6489E">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12</w:t>
      </w:r>
      <w:r w:rsidRPr="00F6489E">
        <w:rPr>
          <w:rFonts w:ascii="Arial" w:hAnsi="Arial" w:cs="Arial"/>
          <w:sz w:val="24"/>
          <w:szCs w:val="24"/>
        </w:rPr>
        <w:fldChar w:fldCharType="end"/>
      </w:r>
      <w:r>
        <w:rPr>
          <w:rFonts w:ascii="Arial" w:hAnsi="Arial" w:cs="Arial"/>
          <w:sz w:val="24"/>
          <w:szCs w:val="24"/>
        </w:rPr>
        <w:t>a) e suas combinações (</w:t>
      </w:r>
      <w:r w:rsidRPr="002D56A3">
        <w:rPr>
          <w:rFonts w:ascii="Arial" w:hAnsi="Arial" w:cs="Arial"/>
          <w:sz w:val="24"/>
          <w:szCs w:val="24"/>
        </w:rPr>
        <w:fldChar w:fldCharType="begin"/>
      </w:r>
      <w:r w:rsidRPr="002D56A3">
        <w:rPr>
          <w:rFonts w:ascii="Arial" w:hAnsi="Arial" w:cs="Arial"/>
          <w:sz w:val="24"/>
          <w:szCs w:val="24"/>
        </w:rPr>
        <w:instrText xml:space="preserve"> REF _Ref108972183 \h  \* MERGEFORMAT </w:instrText>
      </w:r>
      <w:r w:rsidRPr="002D56A3">
        <w:rPr>
          <w:rFonts w:ascii="Arial" w:hAnsi="Arial" w:cs="Arial"/>
          <w:sz w:val="24"/>
          <w:szCs w:val="24"/>
        </w:rPr>
      </w:r>
      <w:r w:rsidRPr="002D56A3">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12</w:t>
      </w:r>
      <w:r w:rsidRPr="002D56A3">
        <w:rPr>
          <w:rFonts w:ascii="Arial" w:hAnsi="Arial" w:cs="Arial"/>
          <w:sz w:val="24"/>
          <w:szCs w:val="24"/>
        </w:rPr>
        <w:fldChar w:fldCharType="end"/>
      </w:r>
      <w:r>
        <w:rPr>
          <w:rFonts w:ascii="Arial" w:hAnsi="Arial" w:cs="Arial"/>
          <w:sz w:val="24"/>
          <w:szCs w:val="24"/>
        </w:rPr>
        <w:t xml:space="preserve">b). Conforme se demonstrou na </w:t>
      </w:r>
      <w:r w:rsidRPr="00B67671">
        <w:rPr>
          <w:rFonts w:ascii="Arial" w:hAnsi="Arial" w:cs="Arial"/>
          <w:sz w:val="24"/>
          <w:szCs w:val="24"/>
        </w:rPr>
        <w:fldChar w:fldCharType="begin"/>
      </w:r>
      <w:r w:rsidRPr="00B67671">
        <w:rPr>
          <w:rFonts w:ascii="Arial" w:hAnsi="Arial" w:cs="Arial"/>
          <w:sz w:val="24"/>
          <w:szCs w:val="24"/>
        </w:rPr>
        <w:instrText xml:space="preserve"> REF _Ref108944739 \h  \* MERGEFORMAT </w:instrText>
      </w:r>
      <w:r w:rsidRPr="00B67671">
        <w:rPr>
          <w:rFonts w:ascii="Arial" w:hAnsi="Arial" w:cs="Arial"/>
          <w:sz w:val="24"/>
          <w:szCs w:val="24"/>
        </w:rPr>
      </w:r>
      <w:r w:rsidRPr="00B67671">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8</w:t>
      </w:r>
      <w:r w:rsidRPr="00B67671">
        <w:rPr>
          <w:rFonts w:ascii="Arial" w:hAnsi="Arial" w:cs="Arial"/>
          <w:sz w:val="24"/>
          <w:szCs w:val="24"/>
        </w:rPr>
        <w:fldChar w:fldCharType="end"/>
      </w:r>
      <w:r>
        <w:rPr>
          <w:rFonts w:ascii="Arial" w:hAnsi="Arial" w:cs="Arial"/>
          <w:sz w:val="24"/>
          <w:szCs w:val="24"/>
        </w:rPr>
        <w:t xml:space="preserve"> d</w:t>
      </w:r>
      <w:r w:rsidR="00E548E2">
        <w:rPr>
          <w:rFonts w:ascii="Arial" w:hAnsi="Arial" w:cs="Arial"/>
          <w:sz w:val="24"/>
          <w:szCs w:val="24"/>
        </w:rPr>
        <w:t>a seção</w:t>
      </w:r>
      <w:r w:rsidR="00B82676">
        <w:rPr>
          <w:rFonts w:ascii="Arial" w:hAnsi="Arial" w:cs="Arial"/>
          <w:sz w:val="24"/>
          <w:szCs w:val="24"/>
        </w:rPr>
        <w:t xml:space="preserve"> </w:t>
      </w:r>
      <w:r w:rsidR="00B82676">
        <w:rPr>
          <w:rFonts w:ascii="Arial" w:hAnsi="Arial" w:cs="Arial"/>
          <w:sz w:val="24"/>
          <w:szCs w:val="24"/>
        </w:rPr>
        <w:fldChar w:fldCharType="begin"/>
      </w:r>
      <w:r w:rsidR="00B82676">
        <w:rPr>
          <w:rFonts w:ascii="Arial" w:hAnsi="Arial" w:cs="Arial"/>
          <w:sz w:val="24"/>
          <w:szCs w:val="24"/>
        </w:rPr>
        <w:instrText xml:space="preserve"> REF _Ref199694224 \h </w:instrText>
      </w:r>
      <w:r w:rsidR="00DC6B98">
        <w:rPr>
          <w:rFonts w:ascii="Arial" w:hAnsi="Arial" w:cs="Arial"/>
          <w:sz w:val="24"/>
          <w:szCs w:val="24"/>
        </w:rPr>
        <w:instrText xml:space="preserve"> \* MERGEFORMAT </w:instrText>
      </w:r>
      <w:r w:rsidR="00B82676">
        <w:rPr>
          <w:rFonts w:ascii="Arial" w:hAnsi="Arial" w:cs="Arial"/>
          <w:sz w:val="24"/>
          <w:szCs w:val="24"/>
        </w:rPr>
      </w:r>
      <w:r w:rsidR="00B82676">
        <w:rPr>
          <w:rFonts w:ascii="Arial" w:hAnsi="Arial" w:cs="Arial"/>
          <w:sz w:val="24"/>
          <w:szCs w:val="24"/>
        </w:rPr>
        <w:fldChar w:fldCharType="separate"/>
      </w:r>
      <w:r w:rsidR="008E32E4" w:rsidRPr="008E32E4">
        <w:rPr>
          <w:rFonts w:ascii="Arial" w:hAnsi="Arial" w:cs="Arial"/>
          <w:sz w:val="24"/>
          <w:szCs w:val="24"/>
        </w:rPr>
        <w:t>5.2.2 Abordagens Propostas</w:t>
      </w:r>
      <w:r w:rsidR="00B82676">
        <w:rPr>
          <w:rFonts w:ascii="Arial" w:hAnsi="Arial" w:cs="Arial"/>
          <w:sz w:val="24"/>
          <w:szCs w:val="24"/>
        </w:rPr>
        <w:fldChar w:fldCharType="end"/>
      </w:r>
      <w:r>
        <w:rPr>
          <w:rFonts w:ascii="Arial" w:hAnsi="Arial" w:cs="Arial"/>
          <w:sz w:val="24"/>
          <w:szCs w:val="24"/>
        </w:rPr>
        <w:t>, essa abordagem gerou 272 combinações de técnicas diferentes, o que inviabiliza a demonstração gráfica com todas as análises realizadas</w:t>
      </w:r>
      <w:r>
        <w:rPr>
          <w:rStyle w:val="Refdenotaderodap"/>
          <w:rFonts w:ascii="Arial" w:hAnsi="Arial" w:cs="Arial"/>
          <w:sz w:val="24"/>
          <w:szCs w:val="24"/>
        </w:rPr>
        <w:footnoteReference w:id="9"/>
      </w:r>
      <w:r>
        <w:rPr>
          <w:rFonts w:ascii="Arial" w:hAnsi="Arial" w:cs="Arial"/>
          <w:sz w:val="24"/>
          <w:szCs w:val="24"/>
        </w:rPr>
        <w:t>.</w:t>
      </w:r>
    </w:p>
    <w:p w14:paraId="666C75F8"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A hipótese Nula (H</w:t>
      </w:r>
      <w:r w:rsidRPr="00C359A5">
        <w:rPr>
          <w:rFonts w:ascii="Arial" w:hAnsi="Arial" w:cs="Arial"/>
          <w:sz w:val="24"/>
          <w:szCs w:val="24"/>
          <w:vertAlign w:val="subscript"/>
        </w:rPr>
        <w:t>0</w:t>
      </w:r>
      <w:r>
        <w:rPr>
          <w:rFonts w:ascii="Arial" w:hAnsi="Arial" w:cs="Arial"/>
          <w:sz w:val="24"/>
          <w:szCs w:val="24"/>
        </w:rPr>
        <w:t>) é que não existem diferenças estatísticas significantes entre os desempenhos entre as técnicas aplicadas na abordagem 1, e (H</w:t>
      </w:r>
      <w:r w:rsidRPr="000860C8">
        <w:rPr>
          <w:rFonts w:ascii="Arial" w:hAnsi="Arial" w:cs="Arial"/>
          <w:sz w:val="24"/>
          <w:szCs w:val="24"/>
          <w:vertAlign w:val="subscript"/>
        </w:rPr>
        <w:t>1</w:t>
      </w:r>
      <w:r>
        <w:rPr>
          <w:rFonts w:ascii="Arial" w:hAnsi="Arial" w:cs="Arial"/>
          <w:sz w:val="24"/>
          <w:szCs w:val="24"/>
        </w:rPr>
        <w:t>) que tais diferenças existem, sendo possível determinar um modelo adequado ao problema estudado.</w:t>
      </w:r>
    </w:p>
    <w:p w14:paraId="69F69F9B"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Pelo teste de </w:t>
      </w:r>
      <w:proofErr w:type="spellStart"/>
      <w:r>
        <w:rPr>
          <w:rFonts w:ascii="Arial" w:hAnsi="Arial" w:cs="Arial"/>
          <w:sz w:val="24"/>
          <w:szCs w:val="24"/>
        </w:rPr>
        <w:t>Kruskal</w:t>
      </w:r>
      <w:proofErr w:type="spellEnd"/>
      <w:r>
        <w:rPr>
          <w:rFonts w:ascii="Arial" w:hAnsi="Arial" w:cs="Arial"/>
          <w:sz w:val="24"/>
          <w:szCs w:val="24"/>
        </w:rPr>
        <w:t>-Wallis, foi possível verificar que existe diferença estatística entre as arquiteturas estudadas [X</w:t>
      </w:r>
      <w:r w:rsidRPr="00673214">
        <w:rPr>
          <w:rFonts w:ascii="Arial" w:hAnsi="Arial" w:cs="Arial"/>
          <w:sz w:val="24"/>
          <w:szCs w:val="24"/>
          <w:vertAlign w:val="superscript"/>
        </w:rPr>
        <w:t>2</w:t>
      </w:r>
      <w:r>
        <w:rPr>
          <w:rFonts w:ascii="Arial" w:hAnsi="Arial" w:cs="Arial"/>
          <w:sz w:val="24"/>
          <w:szCs w:val="24"/>
        </w:rPr>
        <w:t xml:space="preserve"> (271) = 1.583,052; p&lt;0,0001], o nível de significância p&lt;0,05 determina a rejeição da hipótese nula.</w:t>
      </w:r>
    </w:p>
    <w:p w14:paraId="3555E875" w14:textId="07652FCC"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Aplicou-se o teste de Friedman para ranqueamento das técnicas estudadas na abordagem 1. Este teste confirmou que existe diferença estatística relevante entre elas [X</w:t>
      </w:r>
      <w:r w:rsidRPr="00673214">
        <w:rPr>
          <w:rFonts w:ascii="Arial" w:hAnsi="Arial" w:cs="Arial"/>
          <w:sz w:val="24"/>
          <w:szCs w:val="24"/>
          <w:vertAlign w:val="superscript"/>
        </w:rPr>
        <w:t>2</w:t>
      </w:r>
      <w:r>
        <w:rPr>
          <w:rFonts w:ascii="Arial" w:hAnsi="Arial" w:cs="Arial"/>
          <w:sz w:val="24"/>
          <w:szCs w:val="24"/>
        </w:rPr>
        <w:t xml:space="preserve"> (271) = 1.731,191; p&lt;0,0001]. Na </w:t>
      </w:r>
      <w:r w:rsidRPr="005B0568">
        <w:rPr>
          <w:rFonts w:ascii="Arial" w:hAnsi="Arial" w:cs="Arial"/>
          <w:sz w:val="24"/>
          <w:szCs w:val="24"/>
        </w:rPr>
        <w:fldChar w:fldCharType="begin"/>
      </w:r>
      <w:r w:rsidRPr="005B0568">
        <w:rPr>
          <w:rFonts w:ascii="Arial" w:hAnsi="Arial" w:cs="Arial"/>
          <w:sz w:val="24"/>
          <w:szCs w:val="24"/>
        </w:rPr>
        <w:instrText xml:space="preserve"> REF _Ref109203923 \h  \* MERGEFORMAT </w:instrText>
      </w:r>
      <w:r w:rsidRPr="005B0568">
        <w:rPr>
          <w:rFonts w:ascii="Arial" w:hAnsi="Arial" w:cs="Arial"/>
          <w:sz w:val="24"/>
          <w:szCs w:val="24"/>
        </w:rPr>
      </w:r>
      <w:r w:rsidRPr="005B0568">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10</w:t>
      </w:r>
      <w:r w:rsidRPr="005B0568">
        <w:rPr>
          <w:rFonts w:ascii="Arial" w:hAnsi="Arial" w:cs="Arial"/>
          <w:sz w:val="24"/>
          <w:szCs w:val="24"/>
        </w:rPr>
        <w:fldChar w:fldCharType="end"/>
      </w:r>
      <w:r>
        <w:rPr>
          <w:rFonts w:ascii="Arial" w:hAnsi="Arial" w:cs="Arial"/>
          <w:sz w:val="24"/>
          <w:szCs w:val="24"/>
        </w:rPr>
        <w:t xml:space="preserve">, podem-se observar os resultados </w:t>
      </w:r>
      <w:r>
        <w:rPr>
          <w:rFonts w:ascii="Arial" w:hAnsi="Arial" w:cs="Arial"/>
          <w:sz w:val="24"/>
          <w:szCs w:val="24"/>
        </w:rPr>
        <w:lastRenderedPageBreak/>
        <w:t>descritivos dos testes de desempenho com base na acurácia obtida com as técnicas empregadas na abordagem 1, ordenados da técnica mais bem ranqueada pelo teste de Friedman para a pior. Devido ao grande número de combinações de técnicas, foram exibidas as vinte técnicas mais bem ranqueadas.</w:t>
      </w:r>
    </w:p>
    <w:p w14:paraId="3BC3A09A" w14:textId="77777777" w:rsidR="00F84947" w:rsidRDefault="00F84947" w:rsidP="00F84947">
      <w:pPr>
        <w:spacing w:after="0" w:line="360" w:lineRule="auto"/>
        <w:ind w:firstLine="851"/>
        <w:jc w:val="both"/>
        <w:rPr>
          <w:rFonts w:ascii="Arial" w:hAnsi="Arial" w:cs="Arial"/>
          <w:sz w:val="24"/>
          <w:szCs w:val="24"/>
        </w:rPr>
      </w:pPr>
    </w:p>
    <w:p w14:paraId="5AF51474" w14:textId="6AFB5953" w:rsidR="00F84947" w:rsidRPr="00E52CD1" w:rsidRDefault="00F84947" w:rsidP="00F84947">
      <w:pPr>
        <w:pStyle w:val="Legenda"/>
        <w:spacing w:after="0"/>
        <w:jc w:val="center"/>
        <w:rPr>
          <w:rFonts w:ascii="Arial" w:hAnsi="Arial" w:cs="Arial"/>
          <w:sz w:val="20"/>
          <w:szCs w:val="20"/>
        </w:rPr>
      </w:pPr>
      <w:bookmarkStart w:id="99" w:name="_Ref109203923"/>
      <w:bookmarkStart w:id="100" w:name="_Toc199697568"/>
      <w:r w:rsidRPr="00E52CD1">
        <w:rPr>
          <w:rFonts w:ascii="Arial" w:hAnsi="Arial" w:cs="Arial"/>
          <w:b/>
          <w:bCs/>
          <w:i w:val="0"/>
          <w:iCs w:val="0"/>
          <w:color w:val="auto"/>
          <w:sz w:val="20"/>
          <w:szCs w:val="20"/>
        </w:rPr>
        <w:t xml:space="preserve">Tabela </w:t>
      </w:r>
      <w:r w:rsidRPr="00E52CD1">
        <w:rPr>
          <w:rFonts w:ascii="Arial" w:hAnsi="Arial" w:cs="Arial"/>
          <w:b/>
          <w:bCs/>
          <w:i w:val="0"/>
          <w:iCs w:val="0"/>
          <w:color w:val="auto"/>
          <w:sz w:val="20"/>
          <w:szCs w:val="20"/>
        </w:rPr>
        <w:fldChar w:fldCharType="begin"/>
      </w:r>
      <w:r w:rsidRPr="00E52CD1">
        <w:rPr>
          <w:rFonts w:ascii="Arial" w:hAnsi="Arial" w:cs="Arial"/>
          <w:b/>
          <w:bCs/>
          <w:i w:val="0"/>
          <w:iCs w:val="0"/>
          <w:color w:val="auto"/>
          <w:sz w:val="20"/>
          <w:szCs w:val="20"/>
        </w:rPr>
        <w:instrText xml:space="preserve"> SEQ Tabela \* ARABIC </w:instrText>
      </w:r>
      <w:r w:rsidRPr="00E52CD1">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10</w:t>
      </w:r>
      <w:r w:rsidRPr="00E52CD1">
        <w:rPr>
          <w:rFonts w:ascii="Arial" w:hAnsi="Arial" w:cs="Arial"/>
          <w:b/>
          <w:bCs/>
          <w:i w:val="0"/>
          <w:iCs w:val="0"/>
          <w:color w:val="auto"/>
          <w:sz w:val="20"/>
          <w:szCs w:val="20"/>
        </w:rPr>
        <w:fldChar w:fldCharType="end"/>
      </w:r>
      <w:bookmarkEnd w:id="99"/>
      <w:r w:rsidRPr="00E52CD1">
        <w:rPr>
          <w:rFonts w:ascii="Arial" w:hAnsi="Arial" w:cs="Arial"/>
          <w:b/>
          <w:bCs/>
          <w:i w:val="0"/>
          <w:iCs w:val="0"/>
          <w:color w:val="auto"/>
          <w:sz w:val="20"/>
          <w:szCs w:val="20"/>
        </w:rPr>
        <w:t xml:space="preserve"> </w:t>
      </w:r>
      <w:r w:rsidRPr="00E52CD1">
        <w:rPr>
          <w:rFonts w:ascii="Arial" w:hAnsi="Arial" w:cs="Arial"/>
          <w:i w:val="0"/>
          <w:iCs w:val="0"/>
          <w:color w:val="auto"/>
          <w:sz w:val="20"/>
          <w:szCs w:val="20"/>
        </w:rPr>
        <w:t>– Abordagem 1</w:t>
      </w:r>
      <w:r>
        <w:rPr>
          <w:rFonts w:ascii="Arial" w:hAnsi="Arial" w:cs="Arial"/>
          <w:i w:val="0"/>
          <w:iCs w:val="0"/>
          <w:color w:val="auto"/>
          <w:sz w:val="20"/>
          <w:szCs w:val="20"/>
        </w:rPr>
        <w:t xml:space="preserve"> – </w:t>
      </w:r>
      <w:proofErr w:type="gramStart"/>
      <w:r>
        <w:rPr>
          <w:rFonts w:ascii="Arial" w:hAnsi="Arial" w:cs="Arial"/>
          <w:i w:val="0"/>
          <w:iCs w:val="0"/>
          <w:color w:val="auto"/>
          <w:sz w:val="20"/>
          <w:szCs w:val="20"/>
        </w:rPr>
        <w:t>resultado final</w:t>
      </w:r>
      <w:proofErr w:type="gramEnd"/>
      <w:r w:rsidRPr="00E52CD1">
        <w:rPr>
          <w:rFonts w:ascii="Arial" w:hAnsi="Arial" w:cs="Arial"/>
          <w:i w:val="0"/>
          <w:iCs w:val="0"/>
          <w:color w:val="auto"/>
          <w:sz w:val="20"/>
          <w:szCs w:val="20"/>
        </w:rPr>
        <w:t xml:space="preserve">: análise descritiva de desempenho e teste de </w:t>
      </w:r>
      <w:r>
        <w:rPr>
          <w:rFonts w:ascii="Arial" w:hAnsi="Arial" w:cs="Arial"/>
          <w:i w:val="0"/>
          <w:iCs w:val="0"/>
          <w:color w:val="auto"/>
          <w:sz w:val="20"/>
          <w:szCs w:val="20"/>
        </w:rPr>
        <w:t>F</w:t>
      </w:r>
      <w:r w:rsidRPr="00E52CD1">
        <w:rPr>
          <w:rFonts w:ascii="Arial" w:hAnsi="Arial" w:cs="Arial"/>
          <w:i w:val="0"/>
          <w:iCs w:val="0"/>
          <w:color w:val="auto"/>
          <w:sz w:val="20"/>
          <w:szCs w:val="20"/>
        </w:rPr>
        <w:t>riedman considerando sua acurácia (</w:t>
      </w:r>
      <w:proofErr w:type="spellStart"/>
      <w:r w:rsidRPr="00E52CD1">
        <w:rPr>
          <w:rFonts w:ascii="Arial" w:hAnsi="Arial" w:cs="Arial"/>
          <w:color w:val="auto"/>
          <w:sz w:val="20"/>
          <w:szCs w:val="20"/>
        </w:rPr>
        <w:t>acc</w:t>
      </w:r>
      <w:proofErr w:type="spellEnd"/>
      <w:r w:rsidRPr="00E52CD1">
        <w:rPr>
          <w:rFonts w:ascii="Arial" w:hAnsi="Arial" w:cs="Arial"/>
          <w:i w:val="0"/>
          <w:iCs w:val="0"/>
          <w:color w:val="auto"/>
          <w:sz w:val="20"/>
          <w:szCs w:val="20"/>
        </w:rPr>
        <w:t>)</w:t>
      </w:r>
      <w:bookmarkEnd w:id="100"/>
    </w:p>
    <w:tbl>
      <w:tblPr>
        <w:tblStyle w:val="Tabelacomgrade"/>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3806"/>
        <w:gridCol w:w="1069"/>
        <w:gridCol w:w="965"/>
        <w:gridCol w:w="1099"/>
        <w:gridCol w:w="921"/>
        <w:gridCol w:w="1211"/>
      </w:tblGrid>
      <w:tr w:rsidR="00F84947" w14:paraId="7FF6EBD6" w14:textId="77777777" w:rsidTr="00C16902">
        <w:tc>
          <w:tcPr>
            <w:tcW w:w="3806" w:type="dxa"/>
            <w:tcBorders>
              <w:top w:val="single" w:sz="4" w:space="0" w:color="auto"/>
              <w:bottom w:val="single" w:sz="4" w:space="0" w:color="auto"/>
            </w:tcBorders>
            <w:vAlign w:val="bottom"/>
          </w:tcPr>
          <w:p w14:paraId="071E7E2F" w14:textId="77777777" w:rsidR="00F84947" w:rsidRDefault="00F84947" w:rsidP="00C16902">
            <w:pPr>
              <w:rPr>
                <w:rFonts w:ascii="Arial" w:hAnsi="Arial" w:cs="Arial"/>
                <w:sz w:val="20"/>
                <w:szCs w:val="20"/>
              </w:rPr>
            </w:pPr>
            <w:r>
              <w:rPr>
                <w:rFonts w:ascii="Arial" w:hAnsi="Arial" w:cs="Arial"/>
                <w:sz w:val="20"/>
                <w:szCs w:val="20"/>
              </w:rPr>
              <w:t>Técnica Aplicada</w:t>
            </w:r>
          </w:p>
        </w:tc>
        <w:tc>
          <w:tcPr>
            <w:tcW w:w="1069" w:type="dxa"/>
            <w:tcBorders>
              <w:top w:val="single" w:sz="4" w:space="0" w:color="auto"/>
              <w:bottom w:val="single" w:sz="4" w:space="0" w:color="auto"/>
            </w:tcBorders>
            <w:vAlign w:val="bottom"/>
          </w:tcPr>
          <w:p w14:paraId="37DB94F6" w14:textId="77777777" w:rsidR="00F84947" w:rsidRDefault="00F84947" w:rsidP="00C16902">
            <w:pPr>
              <w:jc w:val="right"/>
              <w:rPr>
                <w:rFonts w:ascii="Arial" w:hAnsi="Arial" w:cs="Arial"/>
                <w:sz w:val="20"/>
                <w:szCs w:val="20"/>
              </w:rPr>
            </w:pPr>
            <w:r>
              <w:rPr>
                <w:rFonts w:ascii="Arial" w:hAnsi="Arial" w:cs="Arial"/>
                <w:sz w:val="20"/>
                <w:szCs w:val="20"/>
              </w:rPr>
              <w:t>Ranking</w:t>
            </w:r>
          </w:p>
        </w:tc>
        <w:tc>
          <w:tcPr>
            <w:tcW w:w="965" w:type="dxa"/>
            <w:tcBorders>
              <w:top w:val="single" w:sz="4" w:space="0" w:color="auto"/>
              <w:bottom w:val="single" w:sz="4" w:space="0" w:color="auto"/>
            </w:tcBorders>
            <w:vAlign w:val="bottom"/>
          </w:tcPr>
          <w:p w14:paraId="7DEE6A92" w14:textId="77777777" w:rsidR="00F84947" w:rsidRDefault="00F84947" w:rsidP="00C16902">
            <w:pPr>
              <w:jc w:val="right"/>
              <w:rPr>
                <w:rFonts w:ascii="Arial" w:hAnsi="Arial" w:cs="Arial"/>
                <w:sz w:val="20"/>
                <w:szCs w:val="20"/>
              </w:rPr>
            </w:pPr>
            <w:r>
              <w:rPr>
                <w:rFonts w:ascii="Arial" w:hAnsi="Arial" w:cs="Arial"/>
                <w:sz w:val="20"/>
                <w:szCs w:val="20"/>
              </w:rPr>
              <w:t>Q1 25%</w:t>
            </w:r>
          </w:p>
        </w:tc>
        <w:tc>
          <w:tcPr>
            <w:tcW w:w="1099" w:type="dxa"/>
            <w:tcBorders>
              <w:top w:val="single" w:sz="4" w:space="0" w:color="auto"/>
              <w:bottom w:val="single" w:sz="4" w:space="0" w:color="auto"/>
            </w:tcBorders>
            <w:vAlign w:val="bottom"/>
          </w:tcPr>
          <w:p w14:paraId="3E7B4EA3" w14:textId="77777777" w:rsidR="00F84947" w:rsidRDefault="00F84947" w:rsidP="00C16902">
            <w:pPr>
              <w:jc w:val="right"/>
              <w:rPr>
                <w:rFonts w:ascii="Arial" w:hAnsi="Arial" w:cs="Arial"/>
                <w:sz w:val="20"/>
                <w:szCs w:val="20"/>
              </w:rPr>
            </w:pPr>
            <w:r>
              <w:rPr>
                <w:rFonts w:ascii="Arial" w:hAnsi="Arial" w:cs="Arial"/>
                <w:sz w:val="20"/>
                <w:szCs w:val="20"/>
              </w:rPr>
              <w:t>Q2 50%</w:t>
            </w:r>
          </w:p>
          <w:p w14:paraId="1B8496C3" w14:textId="77777777" w:rsidR="00F84947" w:rsidRDefault="00F84947" w:rsidP="00C16902">
            <w:pPr>
              <w:jc w:val="right"/>
              <w:rPr>
                <w:rFonts w:ascii="Arial" w:hAnsi="Arial" w:cs="Arial"/>
                <w:sz w:val="20"/>
                <w:szCs w:val="20"/>
              </w:rPr>
            </w:pPr>
            <w:r>
              <w:rPr>
                <w:rFonts w:ascii="Arial" w:hAnsi="Arial" w:cs="Arial"/>
                <w:sz w:val="20"/>
                <w:szCs w:val="20"/>
              </w:rPr>
              <w:t>Mediana</w:t>
            </w:r>
          </w:p>
        </w:tc>
        <w:tc>
          <w:tcPr>
            <w:tcW w:w="921" w:type="dxa"/>
            <w:tcBorders>
              <w:top w:val="single" w:sz="4" w:space="0" w:color="auto"/>
              <w:bottom w:val="single" w:sz="4" w:space="0" w:color="auto"/>
            </w:tcBorders>
            <w:vAlign w:val="bottom"/>
          </w:tcPr>
          <w:p w14:paraId="48987E9F" w14:textId="77777777" w:rsidR="00F84947" w:rsidRDefault="00F84947" w:rsidP="00C16902">
            <w:pPr>
              <w:jc w:val="right"/>
              <w:rPr>
                <w:rFonts w:ascii="Arial" w:hAnsi="Arial" w:cs="Arial"/>
                <w:sz w:val="20"/>
                <w:szCs w:val="20"/>
              </w:rPr>
            </w:pPr>
            <w:r>
              <w:rPr>
                <w:rFonts w:ascii="Arial" w:hAnsi="Arial" w:cs="Arial"/>
                <w:sz w:val="20"/>
                <w:szCs w:val="20"/>
              </w:rPr>
              <w:t>Q3 75%</w:t>
            </w:r>
          </w:p>
        </w:tc>
        <w:tc>
          <w:tcPr>
            <w:tcW w:w="1211" w:type="dxa"/>
            <w:tcBorders>
              <w:top w:val="single" w:sz="4" w:space="0" w:color="auto"/>
              <w:bottom w:val="single" w:sz="4" w:space="0" w:color="auto"/>
            </w:tcBorders>
            <w:vAlign w:val="bottom"/>
          </w:tcPr>
          <w:p w14:paraId="1D3E740E" w14:textId="77777777" w:rsidR="00F84947" w:rsidRDefault="00F84947" w:rsidP="00C16902">
            <w:pPr>
              <w:jc w:val="right"/>
              <w:rPr>
                <w:rFonts w:ascii="Arial" w:hAnsi="Arial" w:cs="Arial"/>
                <w:sz w:val="20"/>
                <w:szCs w:val="20"/>
              </w:rPr>
            </w:pPr>
            <w:r>
              <w:rPr>
                <w:rFonts w:ascii="Arial" w:hAnsi="Arial" w:cs="Arial"/>
                <w:sz w:val="20"/>
                <w:szCs w:val="20"/>
              </w:rPr>
              <w:t>Intervalo Interquartil</w:t>
            </w:r>
          </w:p>
        </w:tc>
      </w:tr>
      <w:tr w:rsidR="00F84947" w14:paraId="233F77DD" w14:textId="77777777" w:rsidTr="00C16902">
        <w:tc>
          <w:tcPr>
            <w:tcW w:w="3806" w:type="dxa"/>
            <w:tcBorders>
              <w:top w:val="single" w:sz="4" w:space="0" w:color="auto"/>
            </w:tcBorders>
            <w:vAlign w:val="center"/>
          </w:tcPr>
          <w:p w14:paraId="3EC27E22" w14:textId="77777777" w:rsidR="00F84947" w:rsidRPr="00583C4F" w:rsidRDefault="00F84947" w:rsidP="00C16902">
            <w:pPr>
              <w:spacing w:line="360" w:lineRule="auto"/>
              <w:rPr>
                <w:rFonts w:ascii="Arial" w:hAnsi="Arial" w:cs="Arial"/>
                <w:b/>
                <w:bCs/>
                <w:sz w:val="20"/>
                <w:szCs w:val="20"/>
              </w:rPr>
            </w:pPr>
            <w:r>
              <w:rPr>
                <w:rFonts w:ascii="Arial" w:hAnsi="Arial" w:cs="Arial"/>
                <w:b/>
                <w:bCs/>
                <w:sz w:val="20"/>
                <w:szCs w:val="20"/>
              </w:rPr>
              <w:t>EfficientNetB0+MobileNet+LinearSVM</w:t>
            </w:r>
          </w:p>
        </w:tc>
        <w:tc>
          <w:tcPr>
            <w:tcW w:w="1069" w:type="dxa"/>
            <w:tcBorders>
              <w:top w:val="single" w:sz="4" w:space="0" w:color="auto"/>
            </w:tcBorders>
            <w:vAlign w:val="center"/>
          </w:tcPr>
          <w:p w14:paraId="466DAEE6"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234,75</w:t>
            </w:r>
          </w:p>
        </w:tc>
        <w:tc>
          <w:tcPr>
            <w:tcW w:w="965" w:type="dxa"/>
            <w:tcBorders>
              <w:top w:val="single" w:sz="4" w:space="0" w:color="auto"/>
            </w:tcBorders>
            <w:vAlign w:val="center"/>
          </w:tcPr>
          <w:p w14:paraId="78DB9182"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0,9118</w:t>
            </w:r>
          </w:p>
        </w:tc>
        <w:tc>
          <w:tcPr>
            <w:tcW w:w="1099" w:type="dxa"/>
            <w:tcBorders>
              <w:top w:val="single" w:sz="4" w:space="0" w:color="auto"/>
            </w:tcBorders>
            <w:vAlign w:val="center"/>
          </w:tcPr>
          <w:p w14:paraId="1A6A0DE8"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0,9412</w:t>
            </w:r>
          </w:p>
        </w:tc>
        <w:tc>
          <w:tcPr>
            <w:tcW w:w="921" w:type="dxa"/>
            <w:tcBorders>
              <w:top w:val="single" w:sz="4" w:space="0" w:color="auto"/>
            </w:tcBorders>
          </w:tcPr>
          <w:p w14:paraId="71A4437D"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0,9706</w:t>
            </w:r>
          </w:p>
        </w:tc>
        <w:tc>
          <w:tcPr>
            <w:tcW w:w="1211" w:type="dxa"/>
            <w:tcBorders>
              <w:top w:val="single" w:sz="4" w:space="0" w:color="auto"/>
            </w:tcBorders>
            <w:vAlign w:val="center"/>
          </w:tcPr>
          <w:p w14:paraId="45BDF3D1"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0,0588</w:t>
            </w:r>
          </w:p>
        </w:tc>
      </w:tr>
      <w:tr w:rsidR="00F84947" w14:paraId="08B90242" w14:textId="77777777" w:rsidTr="00C16902">
        <w:tc>
          <w:tcPr>
            <w:tcW w:w="3806" w:type="dxa"/>
            <w:vAlign w:val="center"/>
          </w:tcPr>
          <w:p w14:paraId="54E61214" w14:textId="77777777" w:rsidR="00F84947" w:rsidRDefault="00F84947" w:rsidP="00C16902">
            <w:pPr>
              <w:spacing w:line="360" w:lineRule="auto"/>
              <w:rPr>
                <w:rFonts w:ascii="Arial" w:hAnsi="Arial" w:cs="Arial"/>
                <w:sz w:val="20"/>
                <w:szCs w:val="20"/>
              </w:rPr>
            </w:pPr>
            <w:r>
              <w:rPr>
                <w:rFonts w:ascii="Arial" w:hAnsi="Arial" w:cs="Arial"/>
                <w:sz w:val="20"/>
                <w:szCs w:val="20"/>
              </w:rPr>
              <w:t>MobileNet+ResNet50_LinearSVM</w:t>
            </w:r>
          </w:p>
        </w:tc>
        <w:tc>
          <w:tcPr>
            <w:tcW w:w="1069" w:type="dxa"/>
            <w:vAlign w:val="center"/>
          </w:tcPr>
          <w:p w14:paraId="19507D5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230,75</w:t>
            </w:r>
          </w:p>
        </w:tc>
        <w:tc>
          <w:tcPr>
            <w:tcW w:w="965" w:type="dxa"/>
            <w:vAlign w:val="center"/>
          </w:tcPr>
          <w:p w14:paraId="3FE4E73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0,9273</w:t>
            </w:r>
          </w:p>
        </w:tc>
        <w:tc>
          <w:tcPr>
            <w:tcW w:w="1099" w:type="dxa"/>
            <w:vAlign w:val="center"/>
          </w:tcPr>
          <w:p w14:paraId="4B8711CE" w14:textId="77777777" w:rsidR="00F84947" w:rsidRPr="002038FE" w:rsidRDefault="00F84947" w:rsidP="00C16902">
            <w:pPr>
              <w:spacing w:line="360" w:lineRule="auto"/>
              <w:jc w:val="right"/>
              <w:rPr>
                <w:rFonts w:ascii="Arial" w:hAnsi="Arial" w:cs="Arial"/>
                <w:sz w:val="20"/>
                <w:szCs w:val="20"/>
              </w:rPr>
            </w:pPr>
            <w:r w:rsidRPr="002038FE">
              <w:rPr>
                <w:rFonts w:ascii="Arial" w:hAnsi="Arial" w:cs="Arial"/>
                <w:sz w:val="20"/>
                <w:szCs w:val="20"/>
              </w:rPr>
              <w:t>0,9412</w:t>
            </w:r>
          </w:p>
        </w:tc>
        <w:tc>
          <w:tcPr>
            <w:tcW w:w="921" w:type="dxa"/>
          </w:tcPr>
          <w:p w14:paraId="17C2EA1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0,9708</w:t>
            </w:r>
          </w:p>
        </w:tc>
        <w:tc>
          <w:tcPr>
            <w:tcW w:w="1211" w:type="dxa"/>
            <w:vAlign w:val="center"/>
          </w:tcPr>
          <w:p w14:paraId="2B9B87E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0,0435</w:t>
            </w:r>
          </w:p>
        </w:tc>
      </w:tr>
      <w:tr w:rsidR="00F84947" w14:paraId="697E5232" w14:textId="77777777" w:rsidTr="00C16902">
        <w:tc>
          <w:tcPr>
            <w:tcW w:w="3806" w:type="dxa"/>
            <w:vAlign w:val="center"/>
          </w:tcPr>
          <w:p w14:paraId="3C985BF1" w14:textId="77777777" w:rsidR="00F84947" w:rsidRDefault="00F84947" w:rsidP="00C16902">
            <w:pPr>
              <w:spacing w:line="360" w:lineRule="auto"/>
              <w:rPr>
                <w:rFonts w:ascii="Arial" w:hAnsi="Arial" w:cs="Arial"/>
                <w:sz w:val="20"/>
                <w:szCs w:val="20"/>
              </w:rPr>
            </w:pPr>
            <w:r>
              <w:rPr>
                <w:rFonts w:ascii="Arial" w:hAnsi="Arial" w:cs="Arial"/>
                <w:sz w:val="20"/>
                <w:szCs w:val="20"/>
              </w:rPr>
              <w:t>EfficienteNetB2_LinearSVM</w:t>
            </w:r>
          </w:p>
        </w:tc>
        <w:tc>
          <w:tcPr>
            <w:tcW w:w="1069" w:type="dxa"/>
            <w:vAlign w:val="center"/>
          </w:tcPr>
          <w:p w14:paraId="3C0C0EB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228,60</w:t>
            </w:r>
          </w:p>
        </w:tc>
        <w:tc>
          <w:tcPr>
            <w:tcW w:w="965" w:type="dxa"/>
            <w:vAlign w:val="center"/>
          </w:tcPr>
          <w:p w14:paraId="359D0DA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0,9137</w:t>
            </w:r>
          </w:p>
        </w:tc>
        <w:tc>
          <w:tcPr>
            <w:tcW w:w="1099" w:type="dxa"/>
            <w:vAlign w:val="center"/>
          </w:tcPr>
          <w:p w14:paraId="65214F40" w14:textId="77777777" w:rsidR="00F84947" w:rsidRPr="00247B0C"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49EA420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3AF5244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0,0569</w:t>
            </w:r>
          </w:p>
        </w:tc>
      </w:tr>
      <w:tr w:rsidR="00F84947" w14:paraId="0F8C1A13" w14:textId="77777777" w:rsidTr="00C16902">
        <w:tc>
          <w:tcPr>
            <w:tcW w:w="3806" w:type="dxa"/>
            <w:vAlign w:val="center"/>
          </w:tcPr>
          <w:p w14:paraId="2E243928"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EfficientNetB0+MobileNet_Logistic</w:t>
            </w:r>
          </w:p>
        </w:tc>
        <w:tc>
          <w:tcPr>
            <w:tcW w:w="1069" w:type="dxa"/>
            <w:vAlign w:val="center"/>
          </w:tcPr>
          <w:p w14:paraId="3EB18A1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228,25</w:t>
            </w:r>
          </w:p>
        </w:tc>
        <w:tc>
          <w:tcPr>
            <w:tcW w:w="965" w:type="dxa"/>
            <w:vAlign w:val="center"/>
          </w:tcPr>
          <w:p w14:paraId="3C0ACCE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05627C47" w14:textId="77777777" w:rsidR="00F84947" w:rsidRPr="00035D58" w:rsidRDefault="00F84947" w:rsidP="00C16902">
            <w:pPr>
              <w:spacing w:line="360" w:lineRule="auto"/>
              <w:jc w:val="right"/>
              <w:rPr>
                <w:rFonts w:ascii="Arial" w:hAnsi="Arial" w:cs="Arial"/>
                <w:sz w:val="20"/>
                <w:szCs w:val="20"/>
              </w:rPr>
            </w:pPr>
            <w:r w:rsidRPr="00035D58">
              <w:rPr>
                <w:rFonts w:ascii="Arial" w:hAnsi="Arial" w:cs="Arial"/>
                <w:sz w:val="20"/>
                <w:szCs w:val="20"/>
              </w:rPr>
              <w:t>0,9412</w:t>
            </w:r>
          </w:p>
        </w:tc>
        <w:tc>
          <w:tcPr>
            <w:tcW w:w="921" w:type="dxa"/>
          </w:tcPr>
          <w:p w14:paraId="2E466D8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5EE4EE0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0,0653</w:t>
            </w:r>
          </w:p>
        </w:tc>
      </w:tr>
      <w:tr w:rsidR="00F84947" w14:paraId="56C5327F" w14:textId="77777777" w:rsidTr="00C16902">
        <w:tc>
          <w:tcPr>
            <w:tcW w:w="3806" w:type="dxa"/>
            <w:vAlign w:val="center"/>
          </w:tcPr>
          <w:p w14:paraId="0CD0FFBB" w14:textId="77777777" w:rsidR="00F84947" w:rsidRDefault="00F84947" w:rsidP="00C16902">
            <w:pPr>
              <w:spacing w:line="360" w:lineRule="auto"/>
              <w:rPr>
                <w:rFonts w:ascii="Arial" w:hAnsi="Arial" w:cs="Arial"/>
                <w:sz w:val="20"/>
                <w:szCs w:val="20"/>
              </w:rPr>
            </w:pPr>
            <w:r>
              <w:rPr>
                <w:rFonts w:ascii="Arial" w:hAnsi="Arial" w:cs="Arial"/>
                <w:sz w:val="20"/>
                <w:szCs w:val="20"/>
              </w:rPr>
              <w:t>ResNet101+MobileNetV2_LinearSVM</w:t>
            </w:r>
          </w:p>
        </w:tc>
        <w:tc>
          <w:tcPr>
            <w:tcW w:w="1069" w:type="dxa"/>
            <w:vAlign w:val="center"/>
          </w:tcPr>
          <w:p w14:paraId="48EF5E9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226,65</w:t>
            </w:r>
          </w:p>
        </w:tc>
        <w:tc>
          <w:tcPr>
            <w:tcW w:w="965" w:type="dxa"/>
            <w:vAlign w:val="center"/>
          </w:tcPr>
          <w:p w14:paraId="220C561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4E4E9F2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0,9143</w:t>
            </w:r>
          </w:p>
        </w:tc>
        <w:tc>
          <w:tcPr>
            <w:tcW w:w="921" w:type="dxa"/>
          </w:tcPr>
          <w:p w14:paraId="393C278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53C5651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0,0588</w:t>
            </w:r>
          </w:p>
        </w:tc>
      </w:tr>
      <w:tr w:rsidR="00F84947" w14:paraId="6AEAC313" w14:textId="77777777" w:rsidTr="00C16902">
        <w:tc>
          <w:tcPr>
            <w:tcW w:w="3806" w:type="dxa"/>
            <w:vAlign w:val="center"/>
          </w:tcPr>
          <w:p w14:paraId="662F22FA" w14:textId="77777777" w:rsidR="00F84947" w:rsidRDefault="00F84947" w:rsidP="00C16902">
            <w:pPr>
              <w:spacing w:line="360" w:lineRule="auto"/>
              <w:rPr>
                <w:rFonts w:ascii="Arial" w:hAnsi="Arial" w:cs="Arial"/>
                <w:sz w:val="20"/>
                <w:szCs w:val="20"/>
              </w:rPr>
            </w:pPr>
            <w:r>
              <w:rPr>
                <w:rFonts w:ascii="Arial" w:hAnsi="Arial" w:cs="Arial"/>
                <w:sz w:val="20"/>
                <w:szCs w:val="20"/>
              </w:rPr>
              <w:t>ResNet50_Logistic</w:t>
            </w:r>
          </w:p>
        </w:tc>
        <w:tc>
          <w:tcPr>
            <w:tcW w:w="1069" w:type="dxa"/>
            <w:vAlign w:val="center"/>
          </w:tcPr>
          <w:p w14:paraId="395DBFC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226,60</w:t>
            </w:r>
          </w:p>
        </w:tc>
        <w:tc>
          <w:tcPr>
            <w:tcW w:w="965" w:type="dxa"/>
            <w:vAlign w:val="center"/>
          </w:tcPr>
          <w:p w14:paraId="5C93829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2205F5BC" w14:textId="77777777" w:rsidR="00F84947" w:rsidRPr="00CF1402" w:rsidRDefault="00F84947" w:rsidP="00C16902">
            <w:pPr>
              <w:spacing w:line="360" w:lineRule="auto"/>
              <w:jc w:val="right"/>
              <w:rPr>
                <w:rFonts w:ascii="Arial" w:hAnsi="Arial" w:cs="Arial"/>
                <w:i/>
                <w:iCs/>
                <w:sz w:val="20"/>
                <w:szCs w:val="20"/>
                <w:u w:val="single"/>
              </w:rPr>
            </w:pPr>
            <w:r w:rsidRPr="00CF1402">
              <w:rPr>
                <w:rFonts w:ascii="Arial" w:hAnsi="Arial" w:cs="Arial"/>
                <w:i/>
                <w:iCs/>
                <w:sz w:val="20"/>
                <w:szCs w:val="20"/>
                <w:u w:val="single"/>
              </w:rPr>
              <w:t>0,9421</w:t>
            </w:r>
          </w:p>
        </w:tc>
        <w:tc>
          <w:tcPr>
            <w:tcW w:w="921" w:type="dxa"/>
          </w:tcPr>
          <w:p w14:paraId="59B0F21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7443DFB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0,0653</w:t>
            </w:r>
          </w:p>
        </w:tc>
      </w:tr>
      <w:tr w:rsidR="00F84947" w14:paraId="75AF6A14" w14:textId="77777777" w:rsidTr="00C16902">
        <w:tc>
          <w:tcPr>
            <w:tcW w:w="3806" w:type="dxa"/>
            <w:vAlign w:val="center"/>
          </w:tcPr>
          <w:p w14:paraId="4B4AAE4E" w14:textId="77777777" w:rsidR="00F84947" w:rsidRDefault="00F84947" w:rsidP="00C16902">
            <w:pPr>
              <w:spacing w:line="360" w:lineRule="auto"/>
              <w:rPr>
                <w:rFonts w:ascii="Arial" w:hAnsi="Arial" w:cs="Arial"/>
                <w:sz w:val="20"/>
                <w:szCs w:val="20"/>
              </w:rPr>
            </w:pPr>
            <w:r>
              <w:rPr>
                <w:rFonts w:ascii="Arial" w:hAnsi="Arial" w:cs="Arial"/>
                <w:sz w:val="20"/>
                <w:szCs w:val="20"/>
              </w:rPr>
              <w:t>ResNet50_LinearSVM</w:t>
            </w:r>
          </w:p>
        </w:tc>
        <w:tc>
          <w:tcPr>
            <w:tcW w:w="1069" w:type="dxa"/>
            <w:vAlign w:val="center"/>
          </w:tcPr>
          <w:p w14:paraId="0B0DD0A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225,20</w:t>
            </w:r>
          </w:p>
        </w:tc>
        <w:tc>
          <w:tcPr>
            <w:tcW w:w="965" w:type="dxa"/>
            <w:vAlign w:val="center"/>
          </w:tcPr>
          <w:p w14:paraId="2C0AB39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3197A92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0,9274</w:t>
            </w:r>
          </w:p>
        </w:tc>
        <w:tc>
          <w:tcPr>
            <w:tcW w:w="921" w:type="dxa"/>
          </w:tcPr>
          <w:p w14:paraId="2241111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3539639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0,0653</w:t>
            </w:r>
          </w:p>
        </w:tc>
      </w:tr>
      <w:tr w:rsidR="00F84947" w14:paraId="75B7EA13" w14:textId="77777777" w:rsidTr="00C16902">
        <w:tc>
          <w:tcPr>
            <w:tcW w:w="3806" w:type="dxa"/>
            <w:vAlign w:val="center"/>
          </w:tcPr>
          <w:p w14:paraId="65857E9E" w14:textId="77777777" w:rsidR="00F84947" w:rsidRDefault="00F84947" w:rsidP="00C16902">
            <w:pPr>
              <w:spacing w:line="360" w:lineRule="auto"/>
              <w:rPr>
                <w:rFonts w:ascii="Arial" w:hAnsi="Arial" w:cs="Arial"/>
                <w:sz w:val="20"/>
                <w:szCs w:val="20"/>
              </w:rPr>
            </w:pPr>
            <w:r>
              <w:rPr>
                <w:rFonts w:ascii="Arial" w:hAnsi="Arial" w:cs="Arial"/>
                <w:sz w:val="20"/>
                <w:szCs w:val="20"/>
              </w:rPr>
              <w:t>Xception+ResNet50_Logistic</w:t>
            </w:r>
          </w:p>
        </w:tc>
        <w:tc>
          <w:tcPr>
            <w:tcW w:w="1069" w:type="dxa"/>
            <w:vAlign w:val="center"/>
          </w:tcPr>
          <w:p w14:paraId="4D576F4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225,20</w:t>
            </w:r>
          </w:p>
        </w:tc>
        <w:tc>
          <w:tcPr>
            <w:tcW w:w="965" w:type="dxa"/>
            <w:vAlign w:val="center"/>
          </w:tcPr>
          <w:p w14:paraId="2E53F41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65C9052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0,9274</w:t>
            </w:r>
          </w:p>
        </w:tc>
        <w:tc>
          <w:tcPr>
            <w:tcW w:w="921" w:type="dxa"/>
          </w:tcPr>
          <w:p w14:paraId="6BD6A1D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240BDA0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0,0653</w:t>
            </w:r>
          </w:p>
        </w:tc>
      </w:tr>
      <w:tr w:rsidR="00F84947" w14:paraId="00B8F8F9" w14:textId="77777777" w:rsidTr="00C16902">
        <w:tc>
          <w:tcPr>
            <w:tcW w:w="3806" w:type="dxa"/>
            <w:vAlign w:val="center"/>
          </w:tcPr>
          <w:p w14:paraId="2B9BC933"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EfficientNetB3_LinearSVM</w:t>
            </w:r>
          </w:p>
        </w:tc>
        <w:tc>
          <w:tcPr>
            <w:tcW w:w="1069" w:type="dxa"/>
            <w:vAlign w:val="center"/>
          </w:tcPr>
          <w:p w14:paraId="12826B6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224,65</w:t>
            </w:r>
          </w:p>
        </w:tc>
        <w:tc>
          <w:tcPr>
            <w:tcW w:w="965" w:type="dxa"/>
            <w:vAlign w:val="center"/>
          </w:tcPr>
          <w:p w14:paraId="305EA83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3A67BAA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3870FB8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0,9416</w:t>
            </w:r>
          </w:p>
        </w:tc>
        <w:tc>
          <w:tcPr>
            <w:tcW w:w="1211" w:type="dxa"/>
            <w:vAlign w:val="center"/>
          </w:tcPr>
          <w:p w14:paraId="616F2A5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0,0298</w:t>
            </w:r>
          </w:p>
        </w:tc>
      </w:tr>
      <w:tr w:rsidR="00F84947" w14:paraId="679BC6F3" w14:textId="77777777" w:rsidTr="00C16902">
        <w:tc>
          <w:tcPr>
            <w:tcW w:w="3806" w:type="dxa"/>
            <w:vAlign w:val="center"/>
          </w:tcPr>
          <w:p w14:paraId="53340B00" w14:textId="77777777" w:rsidR="00F84947" w:rsidRDefault="00F84947" w:rsidP="00C16902">
            <w:pPr>
              <w:spacing w:line="360" w:lineRule="auto"/>
              <w:rPr>
                <w:rFonts w:ascii="Arial" w:hAnsi="Arial" w:cs="Arial"/>
                <w:sz w:val="20"/>
                <w:szCs w:val="20"/>
              </w:rPr>
            </w:pPr>
            <w:r>
              <w:rPr>
                <w:rFonts w:ascii="Arial" w:hAnsi="Arial" w:cs="Arial"/>
                <w:sz w:val="20"/>
                <w:szCs w:val="20"/>
              </w:rPr>
              <w:t>MobileNetV2_LinearSVM</w:t>
            </w:r>
          </w:p>
        </w:tc>
        <w:tc>
          <w:tcPr>
            <w:tcW w:w="1069" w:type="dxa"/>
            <w:vAlign w:val="center"/>
          </w:tcPr>
          <w:p w14:paraId="0E96CEB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222,60</w:t>
            </w:r>
          </w:p>
        </w:tc>
        <w:tc>
          <w:tcPr>
            <w:tcW w:w="965" w:type="dxa"/>
            <w:vAlign w:val="center"/>
          </w:tcPr>
          <w:p w14:paraId="4A857EB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7E5A7DA7" w14:textId="77777777" w:rsidR="00F84947" w:rsidRPr="00CF1402" w:rsidRDefault="00F84947" w:rsidP="00C16902">
            <w:pPr>
              <w:spacing w:line="360" w:lineRule="auto"/>
              <w:jc w:val="right"/>
              <w:rPr>
                <w:rFonts w:ascii="Arial" w:hAnsi="Arial" w:cs="Arial"/>
                <w:i/>
                <w:iCs/>
                <w:sz w:val="20"/>
                <w:szCs w:val="20"/>
                <w:u w:val="single"/>
              </w:rPr>
            </w:pPr>
            <w:r w:rsidRPr="00CF1402">
              <w:rPr>
                <w:rFonts w:ascii="Arial" w:hAnsi="Arial" w:cs="Arial"/>
                <w:i/>
                <w:iCs/>
                <w:sz w:val="20"/>
                <w:szCs w:val="20"/>
                <w:u w:val="single"/>
              </w:rPr>
              <w:t>0,9421</w:t>
            </w:r>
          </w:p>
        </w:tc>
        <w:tc>
          <w:tcPr>
            <w:tcW w:w="921" w:type="dxa"/>
          </w:tcPr>
          <w:p w14:paraId="70936DB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62E4339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0,0588</w:t>
            </w:r>
          </w:p>
        </w:tc>
      </w:tr>
      <w:tr w:rsidR="00F84947" w14:paraId="79466B1C" w14:textId="77777777" w:rsidTr="00C16902">
        <w:tc>
          <w:tcPr>
            <w:tcW w:w="3806" w:type="dxa"/>
            <w:vAlign w:val="center"/>
          </w:tcPr>
          <w:p w14:paraId="5E2C40BA" w14:textId="77777777" w:rsidR="00F84947" w:rsidRDefault="00F84947" w:rsidP="00C16902">
            <w:pPr>
              <w:spacing w:line="360" w:lineRule="auto"/>
              <w:rPr>
                <w:rFonts w:ascii="Arial" w:hAnsi="Arial" w:cs="Arial"/>
                <w:sz w:val="20"/>
                <w:szCs w:val="20"/>
              </w:rPr>
            </w:pPr>
            <w:r>
              <w:rPr>
                <w:rFonts w:ascii="Arial" w:hAnsi="Arial" w:cs="Arial"/>
                <w:sz w:val="20"/>
                <w:szCs w:val="20"/>
              </w:rPr>
              <w:t>MobileNet+ResNet50_Logistic</w:t>
            </w:r>
          </w:p>
        </w:tc>
        <w:tc>
          <w:tcPr>
            <w:tcW w:w="1069" w:type="dxa"/>
            <w:vAlign w:val="center"/>
          </w:tcPr>
          <w:p w14:paraId="62BC015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222,40</w:t>
            </w:r>
          </w:p>
        </w:tc>
        <w:tc>
          <w:tcPr>
            <w:tcW w:w="965" w:type="dxa"/>
            <w:vAlign w:val="center"/>
          </w:tcPr>
          <w:p w14:paraId="618CB51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6E0CBDB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79D7582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0,9708</w:t>
            </w:r>
          </w:p>
        </w:tc>
        <w:tc>
          <w:tcPr>
            <w:tcW w:w="1211" w:type="dxa"/>
            <w:vAlign w:val="center"/>
          </w:tcPr>
          <w:p w14:paraId="555D59A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0,0655</w:t>
            </w:r>
          </w:p>
        </w:tc>
      </w:tr>
      <w:tr w:rsidR="00F84947" w14:paraId="54F04B38" w14:textId="77777777" w:rsidTr="00C16902">
        <w:tc>
          <w:tcPr>
            <w:tcW w:w="3806" w:type="dxa"/>
            <w:vAlign w:val="center"/>
          </w:tcPr>
          <w:p w14:paraId="1D87F787" w14:textId="77777777" w:rsidR="00F84947" w:rsidRDefault="00F84947" w:rsidP="00C16902">
            <w:pPr>
              <w:spacing w:line="360" w:lineRule="auto"/>
              <w:rPr>
                <w:rFonts w:ascii="Arial" w:hAnsi="Arial" w:cs="Arial"/>
                <w:sz w:val="20"/>
                <w:szCs w:val="20"/>
              </w:rPr>
            </w:pPr>
            <w:r>
              <w:rPr>
                <w:rFonts w:ascii="Arial" w:hAnsi="Arial" w:cs="Arial"/>
                <w:sz w:val="20"/>
                <w:szCs w:val="20"/>
              </w:rPr>
              <w:t>MobileNet+ResNet101_LinearSVM</w:t>
            </w:r>
          </w:p>
        </w:tc>
        <w:tc>
          <w:tcPr>
            <w:tcW w:w="1069" w:type="dxa"/>
            <w:vAlign w:val="center"/>
          </w:tcPr>
          <w:p w14:paraId="042FAE5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221,30</w:t>
            </w:r>
          </w:p>
        </w:tc>
        <w:tc>
          <w:tcPr>
            <w:tcW w:w="965" w:type="dxa"/>
            <w:vAlign w:val="center"/>
          </w:tcPr>
          <w:p w14:paraId="343F1CB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743D504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6F3E802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0,9486</w:t>
            </w:r>
          </w:p>
        </w:tc>
        <w:tc>
          <w:tcPr>
            <w:tcW w:w="1211" w:type="dxa"/>
            <w:vAlign w:val="center"/>
          </w:tcPr>
          <w:p w14:paraId="4BC80EE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0,0433</w:t>
            </w:r>
          </w:p>
        </w:tc>
      </w:tr>
      <w:tr w:rsidR="00F84947" w14:paraId="1051427F" w14:textId="77777777" w:rsidTr="00C16902">
        <w:tc>
          <w:tcPr>
            <w:tcW w:w="3806" w:type="dxa"/>
            <w:vAlign w:val="center"/>
          </w:tcPr>
          <w:p w14:paraId="21828FFE" w14:textId="77777777" w:rsidR="00F84947" w:rsidRDefault="00F84947" w:rsidP="00C16902">
            <w:pPr>
              <w:spacing w:line="360" w:lineRule="auto"/>
              <w:rPr>
                <w:rFonts w:ascii="Arial" w:hAnsi="Arial" w:cs="Arial"/>
                <w:sz w:val="20"/>
                <w:szCs w:val="20"/>
              </w:rPr>
            </w:pPr>
            <w:r>
              <w:rPr>
                <w:rFonts w:ascii="Arial" w:hAnsi="Arial" w:cs="Arial"/>
                <w:sz w:val="20"/>
                <w:szCs w:val="20"/>
              </w:rPr>
              <w:t>ResNet101V2_Logistic</w:t>
            </w:r>
          </w:p>
        </w:tc>
        <w:tc>
          <w:tcPr>
            <w:tcW w:w="1069" w:type="dxa"/>
            <w:vAlign w:val="center"/>
          </w:tcPr>
          <w:p w14:paraId="28DAC54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220,05</w:t>
            </w:r>
          </w:p>
        </w:tc>
        <w:tc>
          <w:tcPr>
            <w:tcW w:w="965" w:type="dxa"/>
            <w:vAlign w:val="center"/>
          </w:tcPr>
          <w:p w14:paraId="6BCF5C5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0,8849</w:t>
            </w:r>
          </w:p>
        </w:tc>
        <w:tc>
          <w:tcPr>
            <w:tcW w:w="1099" w:type="dxa"/>
            <w:vAlign w:val="center"/>
          </w:tcPr>
          <w:p w14:paraId="0D16086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214D94C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0,9486</w:t>
            </w:r>
          </w:p>
        </w:tc>
        <w:tc>
          <w:tcPr>
            <w:tcW w:w="1211" w:type="dxa"/>
            <w:vAlign w:val="center"/>
          </w:tcPr>
          <w:p w14:paraId="3850D6E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0,0637</w:t>
            </w:r>
          </w:p>
        </w:tc>
      </w:tr>
      <w:tr w:rsidR="00F84947" w14:paraId="0B994953" w14:textId="77777777" w:rsidTr="00C16902">
        <w:tc>
          <w:tcPr>
            <w:tcW w:w="3806" w:type="dxa"/>
            <w:vAlign w:val="center"/>
          </w:tcPr>
          <w:p w14:paraId="1870CF2A" w14:textId="77777777" w:rsidR="00F84947" w:rsidRDefault="00F84947" w:rsidP="00C16902">
            <w:pPr>
              <w:spacing w:line="360" w:lineRule="auto"/>
              <w:rPr>
                <w:rFonts w:ascii="Arial" w:hAnsi="Arial" w:cs="Arial"/>
                <w:sz w:val="20"/>
                <w:szCs w:val="20"/>
              </w:rPr>
            </w:pPr>
            <w:r>
              <w:rPr>
                <w:rFonts w:ascii="Arial" w:hAnsi="Arial" w:cs="Arial"/>
                <w:sz w:val="20"/>
                <w:szCs w:val="20"/>
              </w:rPr>
              <w:t>MobileNetV2_Logistic</w:t>
            </w:r>
          </w:p>
        </w:tc>
        <w:tc>
          <w:tcPr>
            <w:tcW w:w="1069" w:type="dxa"/>
            <w:vAlign w:val="center"/>
          </w:tcPr>
          <w:p w14:paraId="3AC84D9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219,80</w:t>
            </w:r>
          </w:p>
        </w:tc>
        <w:tc>
          <w:tcPr>
            <w:tcW w:w="965" w:type="dxa"/>
            <w:vAlign w:val="center"/>
          </w:tcPr>
          <w:p w14:paraId="31561AD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4F5144C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0,9272</w:t>
            </w:r>
          </w:p>
        </w:tc>
        <w:tc>
          <w:tcPr>
            <w:tcW w:w="921" w:type="dxa"/>
          </w:tcPr>
          <w:p w14:paraId="7BC99FB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0100827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0,0588</w:t>
            </w:r>
          </w:p>
        </w:tc>
      </w:tr>
      <w:tr w:rsidR="00F84947" w14:paraId="43E80011" w14:textId="77777777" w:rsidTr="00C16902">
        <w:tc>
          <w:tcPr>
            <w:tcW w:w="3806" w:type="dxa"/>
            <w:vAlign w:val="center"/>
          </w:tcPr>
          <w:p w14:paraId="129EBCF0"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EfficientNetB3_Logistic</w:t>
            </w:r>
          </w:p>
        </w:tc>
        <w:tc>
          <w:tcPr>
            <w:tcW w:w="1069" w:type="dxa"/>
            <w:vAlign w:val="center"/>
          </w:tcPr>
          <w:p w14:paraId="6EC3029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219,15</w:t>
            </w:r>
          </w:p>
        </w:tc>
        <w:tc>
          <w:tcPr>
            <w:tcW w:w="965" w:type="dxa"/>
            <w:vAlign w:val="center"/>
          </w:tcPr>
          <w:p w14:paraId="4A4824C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0,8849</w:t>
            </w:r>
          </w:p>
        </w:tc>
        <w:tc>
          <w:tcPr>
            <w:tcW w:w="1099" w:type="dxa"/>
            <w:vAlign w:val="center"/>
          </w:tcPr>
          <w:p w14:paraId="4CB8B3F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64DC453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0,9498</w:t>
            </w:r>
          </w:p>
        </w:tc>
        <w:tc>
          <w:tcPr>
            <w:tcW w:w="1211" w:type="dxa"/>
            <w:vAlign w:val="center"/>
          </w:tcPr>
          <w:p w14:paraId="715779C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0,0649</w:t>
            </w:r>
          </w:p>
        </w:tc>
      </w:tr>
      <w:tr w:rsidR="00F84947" w14:paraId="5E6B18F2" w14:textId="77777777" w:rsidTr="00C16902">
        <w:tc>
          <w:tcPr>
            <w:tcW w:w="3806" w:type="dxa"/>
            <w:vAlign w:val="center"/>
          </w:tcPr>
          <w:p w14:paraId="36576351" w14:textId="77777777" w:rsidR="00F84947" w:rsidRDefault="00F84947" w:rsidP="00C16902">
            <w:pPr>
              <w:spacing w:line="360" w:lineRule="auto"/>
              <w:rPr>
                <w:rFonts w:ascii="Arial" w:hAnsi="Arial" w:cs="Arial"/>
                <w:sz w:val="20"/>
                <w:szCs w:val="20"/>
              </w:rPr>
            </w:pPr>
            <w:r>
              <w:rPr>
                <w:rFonts w:ascii="Arial" w:hAnsi="Arial" w:cs="Arial"/>
                <w:sz w:val="20"/>
                <w:szCs w:val="20"/>
              </w:rPr>
              <w:t>Xception+ResNet50_LinearSVM</w:t>
            </w:r>
          </w:p>
        </w:tc>
        <w:tc>
          <w:tcPr>
            <w:tcW w:w="1069" w:type="dxa"/>
            <w:vAlign w:val="center"/>
          </w:tcPr>
          <w:p w14:paraId="5189FDC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217,60</w:t>
            </w:r>
          </w:p>
        </w:tc>
        <w:tc>
          <w:tcPr>
            <w:tcW w:w="965" w:type="dxa"/>
            <w:vAlign w:val="center"/>
          </w:tcPr>
          <w:p w14:paraId="35D9B5F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7C26126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0,9131</w:t>
            </w:r>
          </w:p>
        </w:tc>
        <w:tc>
          <w:tcPr>
            <w:tcW w:w="921" w:type="dxa"/>
          </w:tcPr>
          <w:p w14:paraId="5B9BEAA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0,9703</w:t>
            </w:r>
          </w:p>
        </w:tc>
        <w:tc>
          <w:tcPr>
            <w:tcW w:w="1211" w:type="dxa"/>
            <w:vAlign w:val="center"/>
          </w:tcPr>
          <w:p w14:paraId="0786EE2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0,0653</w:t>
            </w:r>
          </w:p>
        </w:tc>
      </w:tr>
      <w:tr w:rsidR="00F84947" w14:paraId="0DC44E08" w14:textId="77777777" w:rsidTr="00C16902">
        <w:tc>
          <w:tcPr>
            <w:tcW w:w="3806" w:type="dxa"/>
            <w:vAlign w:val="center"/>
          </w:tcPr>
          <w:p w14:paraId="4DA8E064" w14:textId="77777777" w:rsidR="00F84947" w:rsidRDefault="00F84947" w:rsidP="00C16902">
            <w:pPr>
              <w:spacing w:line="360" w:lineRule="auto"/>
              <w:rPr>
                <w:rFonts w:ascii="Arial" w:hAnsi="Arial" w:cs="Arial"/>
                <w:sz w:val="20"/>
                <w:szCs w:val="20"/>
              </w:rPr>
            </w:pPr>
            <w:r>
              <w:rPr>
                <w:rFonts w:ascii="Arial" w:hAnsi="Arial" w:cs="Arial"/>
                <w:sz w:val="20"/>
                <w:szCs w:val="20"/>
              </w:rPr>
              <w:t>ResNet101+MobileNetV2_Logistic</w:t>
            </w:r>
          </w:p>
        </w:tc>
        <w:tc>
          <w:tcPr>
            <w:tcW w:w="1069" w:type="dxa"/>
            <w:vAlign w:val="center"/>
          </w:tcPr>
          <w:p w14:paraId="62B54C6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217,05</w:t>
            </w:r>
          </w:p>
        </w:tc>
        <w:tc>
          <w:tcPr>
            <w:tcW w:w="965" w:type="dxa"/>
            <w:vAlign w:val="center"/>
          </w:tcPr>
          <w:p w14:paraId="60419AE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4FDFAD2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0,9278</w:t>
            </w:r>
          </w:p>
        </w:tc>
        <w:tc>
          <w:tcPr>
            <w:tcW w:w="921" w:type="dxa"/>
          </w:tcPr>
          <w:p w14:paraId="5302EEA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328AB16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0,0653</w:t>
            </w:r>
          </w:p>
        </w:tc>
      </w:tr>
      <w:tr w:rsidR="00F84947" w14:paraId="3167B4F3" w14:textId="77777777" w:rsidTr="00C16902">
        <w:tc>
          <w:tcPr>
            <w:tcW w:w="3806" w:type="dxa"/>
            <w:vAlign w:val="center"/>
          </w:tcPr>
          <w:p w14:paraId="3EF23052"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EfficientNetB1_LinearSVM</w:t>
            </w:r>
          </w:p>
        </w:tc>
        <w:tc>
          <w:tcPr>
            <w:tcW w:w="1069" w:type="dxa"/>
            <w:vAlign w:val="center"/>
          </w:tcPr>
          <w:p w14:paraId="6C34821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216,30</w:t>
            </w:r>
          </w:p>
        </w:tc>
        <w:tc>
          <w:tcPr>
            <w:tcW w:w="965" w:type="dxa"/>
            <w:vAlign w:val="center"/>
          </w:tcPr>
          <w:p w14:paraId="356FB76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19DC88D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0,9278</w:t>
            </w:r>
          </w:p>
        </w:tc>
        <w:tc>
          <w:tcPr>
            <w:tcW w:w="921" w:type="dxa"/>
          </w:tcPr>
          <w:p w14:paraId="3C7B964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0,9486</w:t>
            </w:r>
          </w:p>
        </w:tc>
        <w:tc>
          <w:tcPr>
            <w:tcW w:w="1211" w:type="dxa"/>
            <w:vAlign w:val="center"/>
          </w:tcPr>
          <w:p w14:paraId="6C41BFC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0,0368</w:t>
            </w:r>
          </w:p>
        </w:tc>
      </w:tr>
      <w:tr w:rsidR="00F84947" w14:paraId="271FBF0A" w14:textId="77777777" w:rsidTr="00C16902">
        <w:tc>
          <w:tcPr>
            <w:tcW w:w="3806" w:type="dxa"/>
            <w:vAlign w:val="center"/>
          </w:tcPr>
          <w:p w14:paraId="72959ED3" w14:textId="77777777" w:rsidR="00F84947" w:rsidRDefault="00F84947" w:rsidP="00C16902">
            <w:pPr>
              <w:spacing w:line="360" w:lineRule="auto"/>
              <w:rPr>
                <w:rFonts w:ascii="Arial" w:hAnsi="Arial" w:cs="Arial"/>
                <w:sz w:val="20"/>
                <w:szCs w:val="20"/>
              </w:rPr>
            </w:pPr>
            <w:proofErr w:type="spellStart"/>
            <w:r>
              <w:rPr>
                <w:rFonts w:ascii="Arial" w:hAnsi="Arial" w:cs="Arial"/>
                <w:sz w:val="20"/>
                <w:szCs w:val="20"/>
              </w:rPr>
              <w:t>MobileNet_Logistic</w:t>
            </w:r>
            <w:proofErr w:type="spellEnd"/>
          </w:p>
        </w:tc>
        <w:tc>
          <w:tcPr>
            <w:tcW w:w="1069" w:type="dxa"/>
            <w:vAlign w:val="center"/>
          </w:tcPr>
          <w:p w14:paraId="70FAE89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215,75</w:t>
            </w:r>
          </w:p>
        </w:tc>
        <w:tc>
          <w:tcPr>
            <w:tcW w:w="965" w:type="dxa"/>
            <w:vAlign w:val="center"/>
          </w:tcPr>
          <w:p w14:paraId="64BA682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0,8849</w:t>
            </w:r>
          </w:p>
        </w:tc>
        <w:tc>
          <w:tcPr>
            <w:tcW w:w="1099" w:type="dxa"/>
            <w:vAlign w:val="center"/>
          </w:tcPr>
          <w:p w14:paraId="5E39DAD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6C8E031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0,9708</w:t>
            </w:r>
          </w:p>
        </w:tc>
        <w:tc>
          <w:tcPr>
            <w:tcW w:w="1211" w:type="dxa"/>
            <w:vAlign w:val="center"/>
          </w:tcPr>
          <w:p w14:paraId="1F1942A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0,0859</w:t>
            </w:r>
          </w:p>
        </w:tc>
      </w:tr>
      <w:tr w:rsidR="00F84947" w14:paraId="70A86F88" w14:textId="77777777" w:rsidTr="00C16902">
        <w:tc>
          <w:tcPr>
            <w:tcW w:w="3806" w:type="dxa"/>
            <w:vAlign w:val="center"/>
          </w:tcPr>
          <w:p w14:paraId="07F0B475" w14:textId="77777777" w:rsidR="00F84947" w:rsidRDefault="00F84947" w:rsidP="00C16902">
            <w:pPr>
              <w:spacing w:line="360" w:lineRule="auto"/>
              <w:rPr>
                <w:rFonts w:ascii="Arial" w:hAnsi="Arial" w:cs="Arial"/>
                <w:sz w:val="20"/>
                <w:szCs w:val="20"/>
              </w:rPr>
            </w:pPr>
            <w:r>
              <w:rPr>
                <w:rFonts w:ascii="Arial" w:hAnsi="Arial" w:cs="Arial"/>
                <w:sz w:val="20"/>
                <w:szCs w:val="20"/>
              </w:rPr>
              <w:t>MobileNet+ResNet101_Logistic</w:t>
            </w:r>
          </w:p>
        </w:tc>
        <w:tc>
          <w:tcPr>
            <w:tcW w:w="1069" w:type="dxa"/>
            <w:vAlign w:val="center"/>
          </w:tcPr>
          <w:p w14:paraId="3847AD7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215,30</w:t>
            </w:r>
          </w:p>
        </w:tc>
        <w:tc>
          <w:tcPr>
            <w:tcW w:w="965" w:type="dxa"/>
            <w:vAlign w:val="center"/>
          </w:tcPr>
          <w:p w14:paraId="30D69A9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33F4EC4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0,9265</w:t>
            </w:r>
          </w:p>
        </w:tc>
        <w:tc>
          <w:tcPr>
            <w:tcW w:w="921" w:type="dxa"/>
          </w:tcPr>
          <w:p w14:paraId="5618D80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0,9498</w:t>
            </w:r>
          </w:p>
        </w:tc>
        <w:tc>
          <w:tcPr>
            <w:tcW w:w="1211" w:type="dxa"/>
            <w:vAlign w:val="center"/>
          </w:tcPr>
          <w:p w14:paraId="1223560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0,0445</w:t>
            </w:r>
          </w:p>
        </w:tc>
      </w:tr>
    </w:tbl>
    <w:p w14:paraId="08CBB390" w14:textId="77777777" w:rsidR="00F84947" w:rsidRPr="005850AF"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09B4583C" w14:textId="77777777" w:rsidR="00F84947" w:rsidRDefault="00F84947" w:rsidP="00F84947">
      <w:pPr>
        <w:spacing w:after="0" w:line="360" w:lineRule="auto"/>
        <w:ind w:firstLine="851"/>
        <w:jc w:val="both"/>
        <w:rPr>
          <w:rFonts w:ascii="Arial" w:hAnsi="Arial" w:cs="Arial"/>
          <w:sz w:val="24"/>
          <w:szCs w:val="24"/>
        </w:rPr>
      </w:pPr>
    </w:p>
    <w:p w14:paraId="66A99CC2" w14:textId="5D612796"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Como se observa na </w:t>
      </w:r>
      <w:r w:rsidRPr="00D42BD9">
        <w:rPr>
          <w:rFonts w:ascii="Arial" w:hAnsi="Arial" w:cs="Arial"/>
          <w:sz w:val="24"/>
          <w:szCs w:val="24"/>
        </w:rPr>
        <w:fldChar w:fldCharType="begin"/>
      </w:r>
      <w:r w:rsidRPr="00D42BD9">
        <w:rPr>
          <w:rFonts w:ascii="Arial" w:hAnsi="Arial" w:cs="Arial"/>
          <w:sz w:val="24"/>
          <w:szCs w:val="24"/>
        </w:rPr>
        <w:instrText xml:space="preserve"> REF _Ref109203923 \h  \* MERGEFORMAT </w:instrText>
      </w:r>
      <w:r w:rsidRPr="00D42BD9">
        <w:rPr>
          <w:rFonts w:ascii="Arial" w:hAnsi="Arial" w:cs="Arial"/>
          <w:sz w:val="24"/>
          <w:szCs w:val="24"/>
        </w:rPr>
      </w:r>
      <w:r w:rsidRPr="00D42BD9">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10</w:t>
      </w:r>
      <w:r w:rsidRPr="00D42BD9">
        <w:rPr>
          <w:rFonts w:ascii="Arial" w:hAnsi="Arial" w:cs="Arial"/>
          <w:sz w:val="24"/>
          <w:szCs w:val="24"/>
        </w:rPr>
        <w:fldChar w:fldCharType="end"/>
      </w:r>
      <w:r>
        <w:rPr>
          <w:rFonts w:ascii="Arial" w:hAnsi="Arial" w:cs="Arial"/>
          <w:sz w:val="24"/>
          <w:szCs w:val="24"/>
        </w:rPr>
        <w:t xml:space="preserve">, a técnica que combinou as </w:t>
      </w:r>
      <w:proofErr w:type="spellStart"/>
      <w:r>
        <w:rPr>
          <w:rFonts w:ascii="Arial" w:hAnsi="Arial" w:cs="Arial"/>
          <w:sz w:val="24"/>
          <w:szCs w:val="24"/>
        </w:rPr>
        <w:t>CNNs</w:t>
      </w:r>
      <w:proofErr w:type="spellEnd"/>
      <w:r>
        <w:rPr>
          <w:rFonts w:ascii="Arial" w:hAnsi="Arial" w:cs="Arial"/>
          <w:sz w:val="24"/>
          <w:szCs w:val="24"/>
        </w:rPr>
        <w:t xml:space="preserve"> EfficientNetB0 e </w:t>
      </w:r>
      <w:proofErr w:type="spellStart"/>
      <w:r>
        <w:rPr>
          <w:rFonts w:ascii="Arial" w:hAnsi="Arial" w:cs="Arial"/>
          <w:sz w:val="24"/>
          <w:szCs w:val="24"/>
        </w:rPr>
        <w:t>MobileNet</w:t>
      </w:r>
      <w:proofErr w:type="spellEnd"/>
      <w:r>
        <w:rPr>
          <w:rFonts w:ascii="Arial" w:hAnsi="Arial" w:cs="Arial"/>
          <w:sz w:val="24"/>
          <w:szCs w:val="24"/>
        </w:rPr>
        <w:t xml:space="preserve"> e o classificador SVM com </w:t>
      </w:r>
      <w:r w:rsidRPr="00BB3324">
        <w:rPr>
          <w:rFonts w:ascii="Arial" w:hAnsi="Arial" w:cs="Arial"/>
          <w:i/>
          <w:iCs/>
          <w:sz w:val="24"/>
          <w:szCs w:val="24"/>
        </w:rPr>
        <w:t>Kernel</w:t>
      </w:r>
      <w:r>
        <w:rPr>
          <w:rFonts w:ascii="Arial" w:hAnsi="Arial" w:cs="Arial"/>
          <w:sz w:val="24"/>
          <w:szCs w:val="24"/>
        </w:rPr>
        <w:t xml:space="preserve"> linear obteve o melhor ranqueamento (234,75), de acordo com o teste de Friedman, com uma mediana de acurácia de 0,9412 e um intervalo interquartil de 0,0588. Quando se observam apenas as medianas das acurácias, tem-se que as técnicas que incluem a CNN ResNet50 e o classificador logístico obtiveram uma acurácia mediana de 0,9421, acompanhado pelo mesmo índice pela técnica que utilizou a CNN MobileNetV2 com o classificador </w:t>
      </w:r>
      <w:r>
        <w:rPr>
          <w:rFonts w:ascii="Arial" w:hAnsi="Arial" w:cs="Arial"/>
          <w:sz w:val="24"/>
          <w:szCs w:val="24"/>
        </w:rPr>
        <w:lastRenderedPageBreak/>
        <w:t xml:space="preserve">SVM com </w:t>
      </w:r>
      <w:r w:rsidRPr="007E39C0">
        <w:rPr>
          <w:rFonts w:ascii="Arial" w:hAnsi="Arial" w:cs="Arial"/>
          <w:i/>
          <w:iCs/>
          <w:sz w:val="24"/>
          <w:szCs w:val="24"/>
        </w:rPr>
        <w:t>kernel</w:t>
      </w:r>
      <w:r>
        <w:rPr>
          <w:rFonts w:ascii="Arial" w:hAnsi="Arial" w:cs="Arial"/>
          <w:sz w:val="24"/>
          <w:szCs w:val="24"/>
        </w:rPr>
        <w:t xml:space="preserve"> linear, que foram ranqueados, respectivamente, na 6ª e 10ª posições da tabela.</w:t>
      </w:r>
    </w:p>
    <w:p w14:paraId="13EFA9B4"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Se se considerarem os dados das técnicas da 1ª posição à 6ª posição em que se encontra a técnica que obteve a maior mediana de acurácia e se aplicar novamente o teste de </w:t>
      </w:r>
      <w:proofErr w:type="spellStart"/>
      <w:r>
        <w:rPr>
          <w:rFonts w:ascii="Arial" w:hAnsi="Arial" w:cs="Arial"/>
          <w:sz w:val="24"/>
          <w:szCs w:val="24"/>
        </w:rPr>
        <w:t>Kruskal</w:t>
      </w:r>
      <w:proofErr w:type="spellEnd"/>
      <w:r>
        <w:rPr>
          <w:rFonts w:ascii="Arial" w:hAnsi="Arial" w:cs="Arial"/>
          <w:sz w:val="24"/>
          <w:szCs w:val="24"/>
        </w:rPr>
        <w:t>-Wallis, em que a hipótese Nula (H</w:t>
      </w:r>
      <w:r w:rsidRPr="00C359A5">
        <w:rPr>
          <w:rFonts w:ascii="Arial" w:hAnsi="Arial" w:cs="Arial"/>
          <w:sz w:val="24"/>
          <w:szCs w:val="24"/>
          <w:vertAlign w:val="subscript"/>
        </w:rPr>
        <w:t>0</w:t>
      </w:r>
      <w:r>
        <w:rPr>
          <w:rFonts w:ascii="Arial" w:hAnsi="Arial" w:cs="Arial"/>
          <w:sz w:val="24"/>
          <w:szCs w:val="24"/>
        </w:rPr>
        <w:t>) é que não existem diferenças estatísticas significantes entre os desempenhos entre as técnicas selecionadas, e H</w:t>
      </w:r>
      <w:r w:rsidRPr="000860C8">
        <w:rPr>
          <w:rFonts w:ascii="Arial" w:hAnsi="Arial" w:cs="Arial"/>
          <w:sz w:val="24"/>
          <w:szCs w:val="24"/>
          <w:vertAlign w:val="subscript"/>
        </w:rPr>
        <w:t>1</w:t>
      </w:r>
      <w:r>
        <w:rPr>
          <w:rFonts w:ascii="Arial" w:hAnsi="Arial" w:cs="Arial"/>
          <w:sz w:val="24"/>
          <w:szCs w:val="24"/>
        </w:rPr>
        <w:t xml:space="preserve"> que nega H</w:t>
      </w:r>
      <w:r w:rsidRPr="00C359A5">
        <w:rPr>
          <w:rFonts w:ascii="Arial" w:hAnsi="Arial" w:cs="Arial"/>
          <w:sz w:val="24"/>
          <w:szCs w:val="24"/>
          <w:vertAlign w:val="subscript"/>
        </w:rPr>
        <w:t>0</w:t>
      </w:r>
      <w:r>
        <w:rPr>
          <w:rFonts w:ascii="Arial" w:hAnsi="Arial" w:cs="Arial"/>
          <w:sz w:val="24"/>
          <w:szCs w:val="24"/>
        </w:rPr>
        <w:t>.</w:t>
      </w:r>
      <w:r w:rsidRPr="00EE1696">
        <w:rPr>
          <w:rFonts w:ascii="Arial" w:hAnsi="Arial" w:cs="Arial"/>
          <w:sz w:val="24"/>
          <w:szCs w:val="24"/>
        </w:rPr>
        <w:t xml:space="preserve"> </w:t>
      </w:r>
      <w:r>
        <w:rPr>
          <w:rFonts w:ascii="Arial" w:hAnsi="Arial" w:cs="Arial"/>
          <w:sz w:val="24"/>
          <w:szCs w:val="24"/>
        </w:rPr>
        <w:t>Obteve-se o resultado [X</w:t>
      </w:r>
      <w:r w:rsidRPr="00673214">
        <w:rPr>
          <w:rFonts w:ascii="Arial" w:hAnsi="Arial" w:cs="Arial"/>
          <w:sz w:val="24"/>
          <w:szCs w:val="24"/>
          <w:vertAlign w:val="superscript"/>
        </w:rPr>
        <w:t>2</w:t>
      </w:r>
      <w:r>
        <w:rPr>
          <w:rFonts w:ascii="Arial" w:hAnsi="Arial" w:cs="Arial"/>
          <w:sz w:val="24"/>
          <w:szCs w:val="24"/>
        </w:rPr>
        <w:t xml:space="preserve"> (5) = 0,451; p&lt;0,994], o que se considera H</w:t>
      </w:r>
      <w:r w:rsidRPr="00C359A5">
        <w:rPr>
          <w:rFonts w:ascii="Arial" w:hAnsi="Arial" w:cs="Arial"/>
          <w:sz w:val="24"/>
          <w:szCs w:val="24"/>
          <w:vertAlign w:val="subscript"/>
        </w:rPr>
        <w:t>0</w:t>
      </w:r>
      <w:r>
        <w:rPr>
          <w:rFonts w:ascii="Arial" w:hAnsi="Arial" w:cs="Arial"/>
          <w:sz w:val="24"/>
          <w:szCs w:val="24"/>
        </w:rPr>
        <w:t xml:space="preserve"> como alternativa válida, ou seja, entre as 6 técnicas </w:t>
      </w:r>
      <w:proofErr w:type="gramStart"/>
      <w:r>
        <w:rPr>
          <w:rFonts w:ascii="Arial" w:hAnsi="Arial" w:cs="Arial"/>
          <w:sz w:val="24"/>
          <w:szCs w:val="24"/>
        </w:rPr>
        <w:t>melhor</w:t>
      </w:r>
      <w:proofErr w:type="gramEnd"/>
      <w:r>
        <w:rPr>
          <w:rFonts w:ascii="Arial" w:hAnsi="Arial" w:cs="Arial"/>
          <w:sz w:val="24"/>
          <w:szCs w:val="24"/>
        </w:rPr>
        <w:t xml:space="preserve"> ranqueadas na abordagem 1, não existem diferenças estatísticas significantes.</w:t>
      </w:r>
    </w:p>
    <w:p w14:paraId="6C4E0F17"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Aplicou-se novamente o teste de Friedman e se confirmou que não existe diferença significante entre as técnicas selecionadas [X</w:t>
      </w:r>
      <w:r w:rsidRPr="00673214">
        <w:rPr>
          <w:rFonts w:ascii="Arial" w:hAnsi="Arial" w:cs="Arial"/>
          <w:sz w:val="24"/>
          <w:szCs w:val="24"/>
          <w:vertAlign w:val="superscript"/>
        </w:rPr>
        <w:t>2</w:t>
      </w:r>
      <w:r>
        <w:rPr>
          <w:rFonts w:ascii="Arial" w:hAnsi="Arial" w:cs="Arial"/>
          <w:sz w:val="24"/>
          <w:szCs w:val="24"/>
        </w:rPr>
        <w:t xml:space="preserve"> (5) = 1,016; p&lt;0,91], mantendo-se o ranqueamento da análise completa. Deste modo, a técnica que utilizou a combinação das </w:t>
      </w:r>
      <w:proofErr w:type="spellStart"/>
      <w:r>
        <w:rPr>
          <w:rFonts w:ascii="Arial" w:hAnsi="Arial" w:cs="Arial"/>
          <w:sz w:val="24"/>
          <w:szCs w:val="24"/>
        </w:rPr>
        <w:t>CNNs</w:t>
      </w:r>
      <w:proofErr w:type="spellEnd"/>
      <w:r>
        <w:rPr>
          <w:rFonts w:ascii="Arial" w:hAnsi="Arial" w:cs="Arial"/>
          <w:sz w:val="24"/>
          <w:szCs w:val="24"/>
        </w:rPr>
        <w:t xml:space="preserve"> EfficientNetB0 e </w:t>
      </w:r>
      <w:proofErr w:type="spellStart"/>
      <w:r>
        <w:rPr>
          <w:rFonts w:ascii="Arial" w:hAnsi="Arial" w:cs="Arial"/>
          <w:sz w:val="24"/>
          <w:szCs w:val="24"/>
        </w:rPr>
        <w:t>MobileNet</w:t>
      </w:r>
      <w:proofErr w:type="spellEnd"/>
      <w:r>
        <w:rPr>
          <w:rFonts w:ascii="Arial" w:hAnsi="Arial" w:cs="Arial"/>
          <w:sz w:val="24"/>
          <w:szCs w:val="24"/>
        </w:rPr>
        <w:t xml:space="preserve"> com o classificador SVM com </w:t>
      </w:r>
      <w:r w:rsidRPr="003D3BFC">
        <w:rPr>
          <w:rFonts w:ascii="Arial" w:hAnsi="Arial" w:cs="Arial"/>
          <w:i/>
          <w:iCs/>
          <w:sz w:val="24"/>
          <w:szCs w:val="24"/>
        </w:rPr>
        <w:t>kernel</w:t>
      </w:r>
      <w:r>
        <w:rPr>
          <w:rFonts w:ascii="Arial" w:hAnsi="Arial" w:cs="Arial"/>
          <w:sz w:val="24"/>
          <w:szCs w:val="24"/>
        </w:rPr>
        <w:t xml:space="preserve"> linear foi selecionada na abordagem 1.</w:t>
      </w:r>
    </w:p>
    <w:p w14:paraId="09A5E81C" w14:textId="77777777" w:rsidR="00F84947" w:rsidRDefault="00F84947" w:rsidP="00F84947">
      <w:pPr>
        <w:spacing w:after="0" w:line="360" w:lineRule="auto"/>
        <w:jc w:val="both"/>
        <w:rPr>
          <w:rFonts w:ascii="Arial" w:hAnsi="Arial" w:cs="Arial"/>
          <w:sz w:val="24"/>
          <w:szCs w:val="24"/>
        </w:rPr>
      </w:pPr>
    </w:p>
    <w:p w14:paraId="3CC62C4D" w14:textId="43BF1A1D" w:rsidR="00F84947" w:rsidRPr="005850AF" w:rsidRDefault="001F5E9A" w:rsidP="007B4807">
      <w:pPr>
        <w:pStyle w:val="Ttulo3"/>
      </w:pPr>
      <w:bookmarkStart w:id="101" w:name="_Toc199697607"/>
      <w:r>
        <w:t>5</w:t>
      </w:r>
      <w:r w:rsidR="007B4807">
        <w:t>.6</w:t>
      </w:r>
      <w:commentRangeStart w:id="102"/>
      <w:r w:rsidR="00F84947" w:rsidRPr="005850AF">
        <w:t>.3 Resultados</w:t>
      </w:r>
      <w:r w:rsidR="00F84947">
        <w:t xml:space="preserve"> Abordagem 2</w:t>
      </w:r>
      <w:commentRangeEnd w:id="102"/>
      <w:r w:rsidR="00F84947">
        <w:rPr>
          <w:rStyle w:val="Refdecomentrio"/>
          <w:rFonts w:asciiTheme="minorHAnsi" w:eastAsiaTheme="minorHAnsi" w:hAnsiTheme="minorHAnsi" w:cstheme="minorBidi"/>
        </w:rPr>
        <w:commentReference w:id="102"/>
      </w:r>
      <w:bookmarkEnd w:id="101"/>
    </w:p>
    <w:p w14:paraId="199E4D4F" w14:textId="77777777" w:rsidR="00F84947" w:rsidRDefault="00F84947" w:rsidP="00F84947">
      <w:pPr>
        <w:spacing w:after="0" w:line="360" w:lineRule="auto"/>
        <w:jc w:val="both"/>
        <w:rPr>
          <w:rFonts w:ascii="Arial" w:hAnsi="Arial" w:cs="Arial"/>
          <w:sz w:val="24"/>
          <w:szCs w:val="24"/>
        </w:rPr>
      </w:pPr>
    </w:p>
    <w:p w14:paraId="6908802D"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A abordagem 2 foi utilizou apenas as </w:t>
      </w:r>
      <w:proofErr w:type="spellStart"/>
      <w:r>
        <w:rPr>
          <w:rFonts w:ascii="Arial" w:hAnsi="Arial" w:cs="Arial"/>
          <w:sz w:val="24"/>
          <w:szCs w:val="24"/>
        </w:rPr>
        <w:t>CNNs</w:t>
      </w:r>
      <w:proofErr w:type="spellEnd"/>
      <w:r>
        <w:rPr>
          <w:rFonts w:ascii="Arial" w:hAnsi="Arial" w:cs="Arial"/>
          <w:sz w:val="24"/>
          <w:szCs w:val="24"/>
        </w:rPr>
        <w:t xml:space="preserve"> individuais passando a saída de características extraídas pela rede convolucional por um processo de redução de dimensionalidade por PCA, UMAP ou </w:t>
      </w:r>
      <w:proofErr w:type="spellStart"/>
      <w:r>
        <w:rPr>
          <w:rFonts w:ascii="Arial" w:hAnsi="Arial" w:cs="Arial"/>
          <w:sz w:val="24"/>
          <w:szCs w:val="24"/>
        </w:rPr>
        <w:t>Relief-F</w:t>
      </w:r>
      <w:proofErr w:type="spellEnd"/>
      <w:r>
        <w:rPr>
          <w:rFonts w:ascii="Arial" w:hAnsi="Arial" w:cs="Arial"/>
          <w:sz w:val="24"/>
          <w:szCs w:val="24"/>
        </w:rPr>
        <w:t xml:space="preserve">, em que cada um dos modelos gerou vetores de características selecionadas de tamanho 2, 10, 20, 30, 40, 50, 75, 100, 150, 200, 250 e 300. Os vetores de saídas gerados a partir do processo de redução de dimensionalidade foram aplicados aos 8 classificadores estudados; este processo resultou em 7200 combinações de técnicas. </w:t>
      </w:r>
    </w:p>
    <w:p w14:paraId="26442D8A" w14:textId="65C6F9BC" w:rsidR="008F0238"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Devido ao número elevado de combinações, realizou-se, primeiramente, o teste de Friedman para determinar a melhor técnica aplicada por CNN, o que resulta em cada uma das análises uma combinação de 288 técnicas, sendo </w:t>
      </w:r>
      <w:r w:rsidR="0050298E">
        <w:rPr>
          <w:rFonts w:ascii="Arial" w:hAnsi="Arial" w:cs="Arial"/>
          <w:sz w:val="24"/>
          <w:szCs w:val="24"/>
        </w:rPr>
        <w:t>selecionad</w:t>
      </w:r>
      <w:r w:rsidR="00AB2B3A">
        <w:rPr>
          <w:rFonts w:ascii="Arial" w:hAnsi="Arial" w:cs="Arial"/>
          <w:sz w:val="24"/>
          <w:szCs w:val="24"/>
        </w:rPr>
        <w:t>o o melhor modelo de cada uma das técnicas para a definição do modelo final desta abordagem</w:t>
      </w:r>
      <w:r>
        <w:rPr>
          <w:rStyle w:val="Refdenotaderodap"/>
          <w:rFonts w:ascii="Arial" w:hAnsi="Arial" w:cs="Arial"/>
          <w:sz w:val="24"/>
          <w:szCs w:val="24"/>
        </w:rPr>
        <w:footnoteReference w:id="10"/>
      </w:r>
      <w:r>
        <w:rPr>
          <w:rFonts w:ascii="Arial" w:hAnsi="Arial" w:cs="Arial"/>
          <w:sz w:val="24"/>
          <w:szCs w:val="24"/>
        </w:rPr>
        <w:t xml:space="preserve">. Finalizou-se com os testes de Friedman e </w:t>
      </w:r>
      <w:proofErr w:type="spellStart"/>
      <w:r>
        <w:rPr>
          <w:rFonts w:ascii="Arial" w:hAnsi="Arial" w:cs="Arial"/>
          <w:sz w:val="24"/>
          <w:szCs w:val="24"/>
        </w:rPr>
        <w:t>Kruskal</w:t>
      </w:r>
      <w:proofErr w:type="spellEnd"/>
      <w:r>
        <w:rPr>
          <w:rFonts w:ascii="Arial" w:hAnsi="Arial" w:cs="Arial"/>
          <w:sz w:val="24"/>
          <w:szCs w:val="24"/>
        </w:rPr>
        <w:t>-Wallis entre as técnicas previamente selecionadas dentro da abordagem 2 e se definiu a melhor técnica desta abordagem.</w:t>
      </w:r>
    </w:p>
    <w:p w14:paraId="6FF18DC1" w14:textId="7E0BD054"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lastRenderedPageBreak/>
        <w:t xml:space="preserve">Uma vez definidas as combinações de técnicas mais relevantes para cada uma das arquiteturas de </w:t>
      </w:r>
      <w:proofErr w:type="spellStart"/>
      <w:r>
        <w:rPr>
          <w:rFonts w:ascii="Arial" w:hAnsi="Arial" w:cs="Arial"/>
          <w:sz w:val="24"/>
          <w:szCs w:val="24"/>
        </w:rPr>
        <w:t>CNNs</w:t>
      </w:r>
      <w:proofErr w:type="spellEnd"/>
      <w:r>
        <w:rPr>
          <w:rFonts w:ascii="Arial" w:hAnsi="Arial" w:cs="Arial"/>
          <w:sz w:val="24"/>
          <w:szCs w:val="24"/>
        </w:rPr>
        <w:t xml:space="preserve"> utilizadas, aplicou-se o teste de </w:t>
      </w:r>
      <w:proofErr w:type="spellStart"/>
      <w:r>
        <w:rPr>
          <w:rFonts w:ascii="Arial" w:hAnsi="Arial" w:cs="Arial"/>
          <w:sz w:val="24"/>
          <w:szCs w:val="24"/>
        </w:rPr>
        <w:t>Kruskal</w:t>
      </w:r>
      <w:proofErr w:type="spellEnd"/>
      <w:r>
        <w:rPr>
          <w:rFonts w:ascii="Arial" w:hAnsi="Arial" w:cs="Arial"/>
          <w:sz w:val="24"/>
          <w:szCs w:val="24"/>
        </w:rPr>
        <w:t>-Wallis, em que a hipótese Nula (H</w:t>
      </w:r>
      <w:r w:rsidRPr="00C359A5">
        <w:rPr>
          <w:rFonts w:ascii="Arial" w:hAnsi="Arial" w:cs="Arial"/>
          <w:sz w:val="24"/>
          <w:szCs w:val="24"/>
          <w:vertAlign w:val="subscript"/>
        </w:rPr>
        <w:t>0</w:t>
      </w:r>
      <w:r>
        <w:rPr>
          <w:rFonts w:ascii="Arial" w:hAnsi="Arial" w:cs="Arial"/>
          <w:sz w:val="24"/>
          <w:szCs w:val="24"/>
        </w:rPr>
        <w:t>) é que não existem diferenças estatísticas significantes entre os desempenhos entre as técnicas selecionadas e H</w:t>
      </w:r>
      <w:r w:rsidRPr="000860C8">
        <w:rPr>
          <w:rFonts w:ascii="Arial" w:hAnsi="Arial" w:cs="Arial"/>
          <w:sz w:val="24"/>
          <w:szCs w:val="24"/>
          <w:vertAlign w:val="subscript"/>
        </w:rPr>
        <w:t>1</w:t>
      </w:r>
      <w:r>
        <w:rPr>
          <w:rFonts w:ascii="Arial" w:hAnsi="Arial" w:cs="Arial"/>
          <w:sz w:val="24"/>
          <w:szCs w:val="24"/>
        </w:rPr>
        <w:t xml:space="preserve"> nega H</w:t>
      </w:r>
      <w:r w:rsidRPr="00C359A5">
        <w:rPr>
          <w:rFonts w:ascii="Arial" w:hAnsi="Arial" w:cs="Arial"/>
          <w:sz w:val="24"/>
          <w:szCs w:val="24"/>
          <w:vertAlign w:val="subscript"/>
        </w:rPr>
        <w:t>0</w:t>
      </w:r>
      <w:r>
        <w:rPr>
          <w:rFonts w:ascii="Arial" w:hAnsi="Arial" w:cs="Arial"/>
          <w:sz w:val="24"/>
          <w:szCs w:val="24"/>
          <w:vertAlign w:val="subscript"/>
        </w:rPr>
        <w:t xml:space="preserve">. </w:t>
      </w:r>
      <w:r>
        <w:rPr>
          <w:rFonts w:ascii="Arial" w:hAnsi="Arial" w:cs="Arial"/>
          <w:sz w:val="24"/>
          <w:szCs w:val="24"/>
        </w:rPr>
        <w:t>Obteve-se o resultado [X</w:t>
      </w:r>
      <w:r w:rsidRPr="00673214">
        <w:rPr>
          <w:rFonts w:ascii="Arial" w:hAnsi="Arial" w:cs="Arial"/>
          <w:sz w:val="24"/>
          <w:szCs w:val="24"/>
          <w:vertAlign w:val="superscript"/>
        </w:rPr>
        <w:t>2</w:t>
      </w:r>
      <w:r>
        <w:rPr>
          <w:rFonts w:ascii="Arial" w:hAnsi="Arial" w:cs="Arial"/>
          <w:sz w:val="24"/>
          <w:szCs w:val="24"/>
        </w:rPr>
        <w:t xml:space="preserve"> (24) = 49,546; p=0,002], o que rejeita H</w:t>
      </w:r>
      <w:r w:rsidRPr="00C359A5">
        <w:rPr>
          <w:rFonts w:ascii="Arial" w:hAnsi="Arial" w:cs="Arial"/>
          <w:sz w:val="24"/>
          <w:szCs w:val="24"/>
          <w:vertAlign w:val="subscript"/>
        </w:rPr>
        <w:t>0</w:t>
      </w:r>
      <w:r>
        <w:rPr>
          <w:rFonts w:ascii="Arial" w:hAnsi="Arial" w:cs="Arial"/>
          <w:sz w:val="24"/>
          <w:szCs w:val="24"/>
        </w:rPr>
        <w:t xml:space="preserve"> e define como H</w:t>
      </w:r>
      <w:r w:rsidRPr="000860C8">
        <w:rPr>
          <w:rFonts w:ascii="Arial" w:hAnsi="Arial" w:cs="Arial"/>
          <w:sz w:val="24"/>
          <w:szCs w:val="24"/>
          <w:vertAlign w:val="subscript"/>
        </w:rPr>
        <w:t>1</w:t>
      </w:r>
      <w:r>
        <w:rPr>
          <w:rFonts w:ascii="Arial" w:hAnsi="Arial" w:cs="Arial"/>
          <w:sz w:val="24"/>
          <w:szCs w:val="24"/>
          <w:vertAlign w:val="subscript"/>
        </w:rPr>
        <w:t xml:space="preserve"> </w:t>
      </w:r>
      <w:r>
        <w:rPr>
          <w:rFonts w:ascii="Arial" w:hAnsi="Arial" w:cs="Arial"/>
          <w:sz w:val="24"/>
          <w:szCs w:val="24"/>
        </w:rPr>
        <w:t xml:space="preserve">válido. </w:t>
      </w:r>
    </w:p>
    <w:p w14:paraId="5881EC4A" w14:textId="77777777" w:rsidR="00E97B2A" w:rsidRDefault="00F84947" w:rsidP="00F84947">
      <w:pPr>
        <w:spacing w:after="0" w:line="360" w:lineRule="auto"/>
        <w:ind w:firstLine="851"/>
        <w:jc w:val="both"/>
        <w:rPr>
          <w:rFonts w:ascii="Arial" w:hAnsi="Arial" w:cs="Arial"/>
          <w:sz w:val="24"/>
          <w:szCs w:val="24"/>
        </w:rPr>
      </w:pPr>
      <w:r>
        <w:rPr>
          <w:rFonts w:ascii="Arial" w:hAnsi="Arial" w:cs="Arial"/>
          <w:sz w:val="24"/>
          <w:szCs w:val="24"/>
        </w:rPr>
        <w:t>Aplicou-se também o teste Friedman, em que H</w:t>
      </w:r>
      <w:r w:rsidRPr="00E57978">
        <w:rPr>
          <w:rFonts w:ascii="Arial" w:hAnsi="Arial" w:cs="Arial"/>
          <w:sz w:val="24"/>
          <w:szCs w:val="24"/>
          <w:vertAlign w:val="subscript"/>
        </w:rPr>
        <w:t>0</w:t>
      </w:r>
      <w:r>
        <w:rPr>
          <w:rFonts w:ascii="Arial" w:hAnsi="Arial" w:cs="Arial"/>
          <w:sz w:val="24"/>
          <w:szCs w:val="24"/>
        </w:rPr>
        <w:t xml:space="preserve"> define que as técnicas utilizadas não possuem diferença estatisticamente relevante em seu desempenho e H</w:t>
      </w:r>
      <w:r w:rsidRPr="00E57978">
        <w:rPr>
          <w:rFonts w:ascii="Arial" w:hAnsi="Arial" w:cs="Arial"/>
          <w:sz w:val="24"/>
          <w:szCs w:val="24"/>
          <w:vertAlign w:val="subscript"/>
        </w:rPr>
        <w:t>1</w:t>
      </w:r>
      <w:r>
        <w:rPr>
          <w:rFonts w:ascii="Arial" w:hAnsi="Arial" w:cs="Arial"/>
          <w:sz w:val="24"/>
          <w:szCs w:val="24"/>
        </w:rPr>
        <w:t xml:space="preserve"> nega H</w:t>
      </w:r>
      <w:r w:rsidRPr="00E57978">
        <w:rPr>
          <w:rFonts w:ascii="Arial" w:hAnsi="Arial" w:cs="Arial"/>
          <w:sz w:val="24"/>
          <w:szCs w:val="24"/>
          <w:vertAlign w:val="subscript"/>
        </w:rPr>
        <w:t>0</w:t>
      </w:r>
      <w:r>
        <w:rPr>
          <w:rFonts w:ascii="Arial" w:hAnsi="Arial" w:cs="Arial"/>
          <w:sz w:val="24"/>
          <w:szCs w:val="24"/>
        </w:rPr>
        <w:t>. Obteve-se como resultado [X</w:t>
      </w:r>
      <w:r w:rsidRPr="00673214">
        <w:rPr>
          <w:rFonts w:ascii="Arial" w:hAnsi="Arial" w:cs="Arial"/>
          <w:sz w:val="24"/>
          <w:szCs w:val="24"/>
          <w:vertAlign w:val="superscript"/>
        </w:rPr>
        <w:t>2</w:t>
      </w:r>
      <w:r>
        <w:rPr>
          <w:rFonts w:ascii="Arial" w:hAnsi="Arial" w:cs="Arial"/>
          <w:sz w:val="24"/>
          <w:szCs w:val="24"/>
        </w:rPr>
        <w:t xml:space="preserve"> (24) = 49,546; p&lt;0,0001]; desta forma, H</w:t>
      </w:r>
      <w:r w:rsidRPr="00DC4B36">
        <w:rPr>
          <w:rFonts w:ascii="Arial" w:hAnsi="Arial" w:cs="Arial"/>
          <w:sz w:val="24"/>
          <w:szCs w:val="24"/>
          <w:vertAlign w:val="subscript"/>
        </w:rPr>
        <w:t>1</w:t>
      </w:r>
      <w:r>
        <w:rPr>
          <w:rFonts w:ascii="Arial" w:hAnsi="Arial" w:cs="Arial"/>
          <w:sz w:val="24"/>
          <w:szCs w:val="24"/>
        </w:rPr>
        <w:t xml:space="preserve"> é a hipótese válida, ou seja, existem diferenças relevantes entre as técnicas utilizadas. </w:t>
      </w:r>
    </w:p>
    <w:p w14:paraId="20D82A57" w14:textId="035E2C4C"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Na </w:t>
      </w:r>
      <w:r w:rsidRPr="000F3543">
        <w:rPr>
          <w:rFonts w:ascii="Arial" w:hAnsi="Arial" w:cs="Arial"/>
          <w:sz w:val="24"/>
          <w:szCs w:val="24"/>
        </w:rPr>
        <w:fldChar w:fldCharType="begin"/>
      </w:r>
      <w:r w:rsidRPr="000F3543">
        <w:rPr>
          <w:rFonts w:ascii="Arial" w:hAnsi="Arial" w:cs="Arial"/>
          <w:sz w:val="24"/>
          <w:szCs w:val="24"/>
        </w:rPr>
        <w:instrText xml:space="preserve"> REF _Ref109249661 \h  \* MERGEFORMAT </w:instrText>
      </w:r>
      <w:r w:rsidRPr="000F3543">
        <w:rPr>
          <w:rFonts w:ascii="Arial" w:hAnsi="Arial" w:cs="Arial"/>
          <w:sz w:val="24"/>
          <w:szCs w:val="24"/>
        </w:rPr>
      </w:r>
      <w:r w:rsidRPr="000F3543">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11</w:t>
      </w:r>
      <w:r w:rsidRPr="000F3543">
        <w:rPr>
          <w:rFonts w:ascii="Arial" w:hAnsi="Arial" w:cs="Arial"/>
          <w:sz w:val="24"/>
          <w:szCs w:val="24"/>
        </w:rPr>
        <w:fldChar w:fldCharType="end"/>
      </w:r>
      <w:r>
        <w:rPr>
          <w:rFonts w:ascii="Arial" w:hAnsi="Arial" w:cs="Arial"/>
          <w:sz w:val="24"/>
          <w:szCs w:val="24"/>
        </w:rPr>
        <w:t>, podem-se observar as técnicas utilizadas ranqueadas da pontuação mais alta para a mais baixa, resultante do teste de Friedman.</w:t>
      </w:r>
    </w:p>
    <w:p w14:paraId="1FDCFD96" w14:textId="77777777" w:rsidR="00F84947" w:rsidRDefault="00F84947" w:rsidP="00F84947">
      <w:pPr>
        <w:spacing w:after="0" w:line="360" w:lineRule="auto"/>
        <w:ind w:firstLine="851"/>
        <w:jc w:val="both"/>
        <w:rPr>
          <w:rFonts w:ascii="Arial" w:hAnsi="Arial" w:cs="Arial"/>
          <w:sz w:val="24"/>
          <w:szCs w:val="24"/>
        </w:rPr>
      </w:pPr>
    </w:p>
    <w:p w14:paraId="7BF91CE2" w14:textId="31EAA04C" w:rsidR="00F84947" w:rsidRPr="00E52CD1" w:rsidRDefault="00F84947" w:rsidP="00F84947">
      <w:pPr>
        <w:pStyle w:val="Legenda"/>
        <w:spacing w:after="0"/>
        <w:jc w:val="center"/>
        <w:rPr>
          <w:rFonts w:ascii="Arial" w:hAnsi="Arial" w:cs="Arial"/>
          <w:sz w:val="20"/>
          <w:szCs w:val="20"/>
        </w:rPr>
      </w:pPr>
      <w:bookmarkStart w:id="103" w:name="_Ref109249661"/>
      <w:bookmarkStart w:id="104" w:name="_Toc199697569"/>
      <w:r w:rsidRPr="00E52CD1">
        <w:rPr>
          <w:rFonts w:ascii="Arial" w:hAnsi="Arial" w:cs="Arial"/>
          <w:b/>
          <w:bCs/>
          <w:i w:val="0"/>
          <w:iCs w:val="0"/>
          <w:color w:val="auto"/>
          <w:sz w:val="20"/>
          <w:szCs w:val="20"/>
        </w:rPr>
        <w:t xml:space="preserve">Tabela </w:t>
      </w:r>
      <w:r w:rsidRPr="00E52CD1">
        <w:rPr>
          <w:rFonts w:ascii="Arial" w:hAnsi="Arial" w:cs="Arial"/>
          <w:b/>
          <w:bCs/>
          <w:i w:val="0"/>
          <w:iCs w:val="0"/>
          <w:color w:val="auto"/>
          <w:sz w:val="20"/>
          <w:szCs w:val="20"/>
        </w:rPr>
        <w:fldChar w:fldCharType="begin"/>
      </w:r>
      <w:r w:rsidRPr="00E52CD1">
        <w:rPr>
          <w:rFonts w:ascii="Arial" w:hAnsi="Arial" w:cs="Arial"/>
          <w:b/>
          <w:bCs/>
          <w:i w:val="0"/>
          <w:iCs w:val="0"/>
          <w:color w:val="auto"/>
          <w:sz w:val="20"/>
          <w:szCs w:val="20"/>
        </w:rPr>
        <w:instrText xml:space="preserve"> SEQ Tabela \* ARABIC </w:instrText>
      </w:r>
      <w:r w:rsidRPr="00E52CD1">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11</w:t>
      </w:r>
      <w:r w:rsidRPr="00E52CD1">
        <w:rPr>
          <w:rFonts w:ascii="Arial" w:hAnsi="Arial" w:cs="Arial"/>
          <w:b/>
          <w:bCs/>
          <w:i w:val="0"/>
          <w:iCs w:val="0"/>
          <w:color w:val="auto"/>
          <w:sz w:val="20"/>
          <w:szCs w:val="20"/>
        </w:rPr>
        <w:fldChar w:fldCharType="end"/>
      </w:r>
      <w:bookmarkEnd w:id="103"/>
      <w:r w:rsidRPr="00E52CD1">
        <w:rPr>
          <w:rFonts w:ascii="Arial" w:hAnsi="Arial" w:cs="Arial"/>
          <w:b/>
          <w:bCs/>
          <w:i w:val="0"/>
          <w:iCs w:val="0"/>
          <w:color w:val="auto"/>
          <w:sz w:val="20"/>
          <w:szCs w:val="20"/>
        </w:rPr>
        <w:t xml:space="preserve"> </w:t>
      </w:r>
      <w:r w:rsidRPr="00E52CD1">
        <w:rPr>
          <w:rFonts w:ascii="Arial" w:hAnsi="Arial" w:cs="Arial"/>
          <w:i w:val="0"/>
          <w:iCs w:val="0"/>
          <w:color w:val="auto"/>
          <w:sz w:val="20"/>
          <w:szCs w:val="20"/>
        </w:rPr>
        <w:t xml:space="preserve">– </w:t>
      </w:r>
      <w:r>
        <w:rPr>
          <w:rFonts w:ascii="Arial" w:hAnsi="Arial" w:cs="Arial"/>
          <w:i w:val="0"/>
          <w:iCs w:val="0"/>
          <w:color w:val="auto"/>
          <w:sz w:val="20"/>
          <w:szCs w:val="20"/>
        </w:rPr>
        <w:t xml:space="preserve">Abordagem 2 – </w:t>
      </w:r>
      <w:proofErr w:type="gramStart"/>
      <w:r>
        <w:rPr>
          <w:rFonts w:ascii="Arial" w:hAnsi="Arial" w:cs="Arial"/>
          <w:i w:val="0"/>
          <w:iCs w:val="0"/>
          <w:color w:val="auto"/>
          <w:sz w:val="20"/>
          <w:szCs w:val="20"/>
        </w:rPr>
        <w:t>Resultado Final</w:t>
      </w:r>
      <w:proofErr w:type="gramEnd"/>
      <w:r>
        <w:rPr>
          <w:rFonts w:ascii="Arial" w:hAnsi="Arial" w:cs="Arial"/>
          <w:i w:val="0"/>
          <w:iCs w:val="0"/>
          <w:color w:val="auto"/>
          <w:sz w:val="20"/>
          <w:szCs w:val="20"/>
        </w:rPr>
        <w:t>: a</w:t>
      </w:r>
      <w:r w:rsidRPr="00E52CD1">
        <w:rPr>
          <w:rFonts w:ascii="Arial" w:hAnsi="Arial" w:cs="Arial"/>
          <w:i w:val="0"/>
          <w:iCs w:val="0"/>
          <w:color w:val="auto"/>
          <w:sz w:val="20"/>
          <w:szCs w:val="20"/>
        </w:rPr>
        <w:t>nálise descritiva de desempenho e teste de Friedman considerando sua acurácia (</w:t>
      </w:r>
      <w:proofErr w:type="spellStart"/>
      <w:r w:rsidRPr="00E52CD1">
        <w:rPr>
          <w:rFonts w:ascii="Arial" w:hAnsi="Arial" w:cs="Arial"/>
          <w:color w:val="auto"/>
          <w:sz w:val="20"/>
          <w:szCs w:val="20"/>
        </w:rPr>
        <w:t>acc</w:t>
      </w:r>
      <w:proofErr w:type="spellEnd"/>
      <w:r w:rsidRPr="00E52CD1">
        <w:rPr>
          <w:rFonts w:ascii="Arial" w:hAnsi="Arial" w:cs="Arial"/>
          <w:i w:val="0"/>
          <w:iCs w:val="0"/>
          <w:color w:val="auto"/>
          <w:sz w:val="20"/>
          <w:szCs w:val="20"/>
        </w:rPr>
        <w:t>)</w:t>
      </w:r>
      <w:bookmarkEnd w:id="104"/>
    </w:p>
    <w:tbl>
      <w:tblPr>
        <w:tblStyle w:val="Tabelacomgrade"/>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3806"/>
        <w:gridCol w:w="1069"/>
        <w:gridCol w:w="965"/>
        <w:gridCol w:w="1099"/>
        <w:gridCol w:w="921"/>
        <w:gridCol w:w="1211"/>
      </w:tblGrid>
      <w:tr w:rsidR="00F84947" w14:paraId="185D3086" w14:textId="77777777" w:rsidTr="00C16902">
        <w:tc>
          <w:tcPr>
            <w:tcW w:w="3806" w:type="dxa"/>
            <w:tcBorders>
              <w:top w:val="single" w:sz="4" w:space="0" w:color="auto"/>
              <w:bottom w:val="single" w:sz="4" w:space="0" w:color="auto"/>
            </w:tcBorders>
            <w:vAlign w:val="bottom"/>
          </w:tcPr>
          <w:p w14:paraId="1ED60F8D" w14:textId="77777777" w:rsidR="00F84947" w:rsidRDefault="00F84947" w:rsidP="00C16902">
            <w:pPr>
              <w:rPr>
                <w:rFonts w:ascii="Arial" w:hAnsi="Arial" w:cs="Arial"/>
                <w:sz w:val="20"/>
                <w:szCs w:val="20"/>
              </w:rPr>
            </w:pPr>
            <w:r>
              <w:rPr>
                <w:rFonts w:ascii="Arial" w:hAnsi="Arial" w:cs="Arial"/>
                <w:sz w:val="20"/>
                <w:szCs w:val="20"/>
              </w:rPr>
              <w:t>Técnica Aplicada</w:t>
            </w:r>
          </w:p>
        </w:tc>
        <w:tc>
          <w:tcPr>
            <w:tcW w:w="1069" w:type="dxa"/>
            <w:tcBorders>
              <w:top w:val="single" w:sz="4" w:space="0" w:color="auto"/>
              <w:bottom w:val="single" w:sz="4" w:space="0" w:color="auto"/>
            </w:tcBorders>
            <w:vAlign w:val="bottom"/>
          </w:tcPr>
          <w:p w14:paraId="151F5B08" w14:textId="77777777" w:rsidR="00F84947" w:rsidRDefault="00F84947" w:rsidP="00C16902">
            <w:pPr>
              <w:jc w:val="right"/>
              <w:rPr>
                <w:rFonts w:ascii="Arial" w:hAnsi="Arial" w:cs="Arial"/>
                <w:sz w:val="20"/>
                <w:szCs w:val="20"/>
              </w:rPr>
            </w:pPr>
            <w:r>
              <w:rPr>
                <w:rFonts w:ascii="Arial" w:hAnsi="Arial" w:cs="Arial"/>
                <w:sz w:val="20"/>
                <w:szCs w:val="20"/>
              </w:rPr>
              <w:t>Ranking</w:t>
            </w:r>
          </w:p>
        </w:tc>
        <w:tc>
          <w:tcPr>
            <w:tcW w:w="965" w:type="dxa"/>
            <w:tcBorders>
              <w:top w:val="single" w:sz="4" w:space="0" w:color="auto"/>
              <w:bottom w:val="single" w:sz="4" w:space="0" w:color="auto"/>
            </w:tcBorders>
            <w:vAlign w:val="bottom"/>
          </w:tcPr>
          <w:p w14:paraId="6EF40E55" w14:textId="77777777" w:rsidR="00F84947" w:rsidRDefault="00F84947" w:rsidP="00C16902">
            <w:pPr>
              <w:jc w:val="right"/>
              <w:rPr>
                <w:rFonts w:ascii="Arial" w:hAnsi="Arial" w:cs="Arial"/>
                <w:sz w:val="20"/>
                <w:szCs w:val="20"/>
              </w:rPr>
            </w:pPr>
            <w:r>
              <w:rPr>
                <w:rFonts w:ascii="Arial" w:hAnsi="Arial" w:cs="Arial"/>
                <w:sz w:val="20"/>
                <w:szCs w:val="20"/>
              </w:rPr>
              <w:t>Q1 25%</w:t>
            </w:r>
          </w:p>
        </w:tc>
        <w:tc>
          <w:tcPr>
            <w:tcW w:w="1099" w:type="dxa"/>
            <w:tcBorders>
              <w:top w:val="single" w:sz="4" w:space="0" w:color="auto"/>
              <w:bottom w:val="single" w:sz="4" w:space="0" w:color="auto"/>
            </w:tcBorders>
            <w:vAlign w:val="bottom"/>
          </w:tcPr>
          <w:p w14:paraId="23D6B736" w14:textId="77777777" w:rsidR="00F84947" w:rsidRDefault="00F84947" w:rsidP="00C16902">
            <w:pPr>
              <w:jc w:val="right"/>
              <w:rPr>
                <w:rFonts w:ascii="Arial" w:hAnsi="Arial" w:cs="Arial"/>
                <w:sz w:val="20"/>
                <w:szCs w:val="20"/>
              </w:rPr>
            </w:pPr>
            <w:r>
              <w:rPr>
                <w:rFonts w:ascii="Arial" w:hAnsi="Arial" w:cs="Arial"/>
                <w:sz w:val="20"/>
                <w:szCs w:val="20"/>
              </w:rPr>
              <w:t>Q2 50%</w:t>
            </w:r>
          </w:p>
          <w:p w14:paraId="7F3F4E7B" w14:textId="77777777" w:rsidR="00F84947" w:rsidRDefault="00F84947" w:rsidP="00C16902">
            <w:pPr>
              <w:jc w:val="right"/>
              <w:rPr>
                <w:rFonts w:ascii="Arial" w:hAnsi="Arial" w:cs="Arial"/>
                <w:sz w:val="20"/>
                <w:szCs w:val="20"/>
              </w:rPr>
            </w:pPr>
            <w:r>
              <w:rPr>
                <w:rFonts w:ascii="Arial" w:hAnsi="Arial" w:cs="Arial"/>
                <w:sz w:val="20"/>
                <w:szCs w:val="20"/>
              </w:rPr>
              <w:t>Mediana</w:t>
            </w:r>
          </w:p>
        </w:tc>
        <w:tc>
          <w:tcPr>
            <w:tcW w:w="921" w:type="dxa"/>
            <w:tcBorders>
              <w:top w:val="single" w:sz="4" w:space="0" w:color="auto"/>
              <w:bottom w:val="single" w:sz="4" w:space="0" w:color="auto"/>
            </w:tcBorders>
            <w:vAlign w:val="bottom"/>
          </w:tcPr>
          <w:p w14:paraId="3AB2C9E8" w14:textId="77777777" w:rsidR="00F84947" w:rsidRDefault="00F84947" w:rsidP="00C16902">
            <w:pPr>
              <w:jc w:val="right"/>
              <w:rPr>
                <w:rFonts w:ascii="Arial" w:hAnsi="Arial" w:cs="Arial"/>
                <w:sz w:val="20"/>
                <w:szCs w:val="20"/>
              </w:rPr>
            </w:pPr>
            <w:r>
              <w:rPr>
                <w:rFonts w:ascii="Arial" w:hAnsi="Arial" w:cs="Arial"/>
                <w:sz w:val="20"/>
                <w:szCs w:val="20"/>
              </w:rPr>
              <w:t>Q3 75%</w:t>
            </w:r>
          </w:p>
        </w:tc>
        <w:tc>
          <w:tcPr>
            <w:tcW w:w="1211" w:type="dxa"/>
            <w:tcBorders>
              <w:top w:val="single" w:sz="4" w:space="0" w:color="auto"/>
              <w:bottom w:val="single" w:sz="4" w:space="0" w:color="auto"/>
            </w:tcBorders>
            <w:vAlign w:val="bottom"/>
          </w:tcPr>
          <w:p w14:paraId="77F8A19E" w14:textId="77777777" w:rsidR="00F84947" w:rsidRDefault="00F84947" w:rsidP="00C16902">
            <w:pPr>
              <w:jc w:val="right"/>
              <w:rPr>
                <w:rFonts w:ascii="Arial" w:hAnsi="Arial" w:cs="Arial"/>
                <w:sz w:val="20"/>
                <w:szCs w:val="20"/>
              </w:rPr>
            </w:pPr>
            <w:r>
              <w:rPr>
                <w:rFonts w:ascii="Arial" w:hAnsi="Arial" w:cs="Arial"/>
                <w:sz w:val="20"/>
                <w:szCs w:val="20"/>
              </w:rPr>
              <w:t>Intervalo Interquartil</w:t>
            </w:r>
          </w:p>
        </w:tc>
      </w:tr>
      <w:tr w:rsidR="00F84947" w14:paraId="30BA0F46" w14:textId="77777777" w:rsidTr="00C16902">
        <w:tc>
          <w:tcPr>
            <w:tcW w:w="3806" w:type="dxa"/>
            <w:tcBorders>
              <w:top w:val="single" w:sz="4" w:space="0" w:color="auto"/>
            </w:tcBorders>
            <w:vAlign w:val="center"/>
          </w:tcPr>
          <w:p w14:paraId="4A1B3D8D" w14:textId="77777777" w:rsidR="00F84947" w:rsidRPr="00583C4F" w:rsidRDefault="00F84947" w:rsidP="00C16902">
            <w:pPr>
              <w:spacing w:line="360" w:lineRule="auto"/>
              <w:rPr>
                <w:rFonts w:ascii="Arial" w:hAnsi="Arial" w:cs="Arial"/>
                <w:b/>
                <w:bCs/>
                <w:sz w:val="20"/>
                <w:szCs w:val="20"/>
              </w:rPr>
            </w:pPr>
            <w:r>
              <w:rPr>
                <w:rFonts w:ascii="Arial" w:hAnsi="Arial" w:cs="Arial"/>
                <w:b/>
                <w:bCs/>
                <w:sz w:val="20"/>
                <w:szCs w:val="20"/>
              </w:rPr>
              <w:t>MobileNet_PCA_40_SVM(RBF)</w:t>
            </w:r>
          </w:p>
        </w:tc>
        <w:tc>
          <w:tcPr>
            <w:tcW w:w="1069" w:type="dxa"/>
            <w:tcBorders>
              <w:top w:val="single" w:sz="4" w:space="0" w:color="auto"/>
            </w:tcBorders>
            <w:vAlign w:val="center"/>
          </w:tcPr>
          <w:p w14:paraId="12151EE5"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18,25</w:t>
            </w:r>
          </w:p>
        </w:tc>
        <w:tc>
          <w:tcPr>
            <w:tcW w:w="965" w:type="dxa"/>
            <w:tcBorders>
              <w:top w:val="single" w:sz="4" w:space="0" w:color="auto"/>
            </w:tcBorders>
            <w:vAlign w:val="center"/>
          </w:tcPr>
          <w:p w14:paraId="4F4EF468"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0,9118</w:t>
            </w:r>
          </w:p>
        </w:tc>
        <w:tc>
          <w:tcPr>
            <w:tcW w:w="1099" w:type="dxa"/>
            <w:tcBorders>
              <w:top w:val="single" w:sz="4" w:space="0" w:color="auto"/>
            </w:tcBorders>
            <w:vAlign w:val="center"/>
          </w:tcPr>
          <w:p w14:paraId="230322FC"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0,9421</w:t>
            </w:r>
          </w:p>
        </w:tc>
        <w:tc>
          <w:tcPr>
            <w:tcW w:w="921" w:type="dxa"/>
            <w:tcBorders>
              <w:top w:val="single" w:sz="4" w:space="0" w:color="auto"/>
            </w:tcBorders>
          </w:tcPr>
          <w:p w14:paraId="4A61D1EC"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0,9706</w:t>
            </w:r>
          </w:p>
        </w:tc>
        <w:tc>
          <w:tcPr>
            <w:tcW w:w="1211" w:type="dxa"/>
            <w:tcBorders>
              <w:top w:val="single" w:sz="4" w:space="0" w:color="auto"/>
            </w:tcBorders>
            <w:vAlign w:val="center"/>
          </w:tcPr>
          <w:p w14:paraId="25BF234D"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0,0588</w:t>
            </w:r>
          </w:p>
        </w:tc>
      </w:tr>
      <w:tr w:rsidR="00F84947" w14:paraId="5EAD61AE" w14:textId="77777777" w:rsidTr="00C16902">
        <w:tc>
          <w:tcPr>
            <w:tcW w:w="3806" w:type="dxa"/>
            <w:vAlign w:val="center"/>
          </w:tcPr>
          <w:p w14:paraId="6CE8C326"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EfficientNetB1_PCA_300_SVM (linear)</w:t>
            </w:r>
          </w:p>
        </w:tc>
        <w:tc>
          <w:tcPr>
            <w:tcW w:w="1069" w:type="dxa"/>
            <w:vAlign w:val="center"/>
          </w:tcPr>
          <w:p w14:paraId="3893770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17,30</w:t>
            </w:r>
          </w:p>
        </w:tc>
        <w:tc>
          <w:tcPr>
            <w:tcW w:w="965" w:type="dxa"/>
            <w:vAlign w:val="center"/>
          </w:tcPr>
          <w:p w14:paraId="0C4A028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0,9339</w:t>
            </w:r>
          </w:p>
        </w:tc>
        <w:tc>
          <w:tcPr>
            <w:tcW w:w="1099" w:type="dxa"/>
            <w:vAlign w:val="center"/>
          </w:tcPr>
          <w:p w14:paraId="0E4F338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0F79B1D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0,9429</w:t>
            </w:r>
          </w:p>
        </w:tc>
        <w:tc>
          <w:tcPr>
            <w:tcW w:w="1211" w:type="dxa"/>
            <w:vAlign w:val="center"/>
          </w:tcPr>
          <w:p w14:paraId="4AA95EF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0,0091</w:t>
            </w:r>
          </w:p>
        </w:tc>
      </w:tr>
      <w:tr w:rsidR="00F84947" w14:paraId="7229AD8A" w14:textId="77777777" w:rsidTr="00C16902">
        <w:tc>
          <w:tcPr>
            <w:tcW w:w="3806" w:type="dxa"/>
            <w:vAlign w:val="center"/>
          </w:tcPr>
          <w:p w14:paraId="3C892747" w14:textId="77777777" w:rsidR="00F84947" w:rsidRDefault="00F84947" w:rsidP="00C16902">
            <w:pPr>
              <w:spacing w:line="360" w:lineRule="auto"/>
              <w:rPr>
                <w:rFonts w:ascii="Arial" w:hAnsi="Arial" w:cs="Arial"/>
                <w:sz w:val="20"/>
                <w:szCs w:val="20"/>
              </w:rPr>
            </w:pPr>
            <w:r>
              <w:rPr>
                <w:rFonts w:ascii="Arial" w:hAnsi="Arial" w:cs="Arial"/>
                <w:sz w:val="20"/>
                <w:szCs w:val="20"/>
              </w:rPr>
              <w:t>MobileNetV2_PCA_40_SVM(RBF)</w:t>
            </w:r>
          </w:p>
        </w:tc>
        <w:tc>
          <w:tcPr>
            <w:tcW w:w="1069" w:type="dxa"/>
            <w:vAlign w:val="center"/>
          </w:tcPr>
          <w:p w14:paraId="74B4AB2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17,10</w:t>
            </w:r>
          </w:p>
        </w:tc>
        <w:tc>
          <w:tcPr>
            <w:tcW w:w="965" w:type="dxa"/>
            <w:vAlign w:val="center"/>
          </w:tcPr>
          <w:p w14:paraId="5217DC2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78649E5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471BBDA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0,9498</w:t>
            </w:r>
          </w:p>
        </w:tc>
        <w:tc>
          <w:tcPr>
            <w:tcW w:w="1211" w:type="dxa"/>
            <w:vAlign w:val="center"/>
          </w:tcPr>
          <w:p w14:paraId="0E47C3A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0,0380</w:t>
            </w:r>
          </w:p>
        </w:tc>
      </w:tr>
      <w:tr w:rsidR="00F84947" w14:paraId="734484F1" w14:textId="77777777" w:rsidTr="00C16902">
        <w:tc>
          <w:tcPr>
            <w:tcW w:w="3806" w:type="dxa"/>
            <w:vAlign w:val="center"/>
          </w:tcPr>
          <w:p w14:paraId="43F37919"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EfficientNetB2_PCA_250_Logistic</w:t>
            </w:r>
          </w:p>
        </w:tc>
        <w:tc>
          <w:tcPr>
            <w:tcW w:w="1069" w:type="dxa"/>
            <w:vAlign w:val="center"/>
          </w:tcPr>
          <w:p w14:paraId="6E79988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16,20</w:t>
            </w:r>
          </w:p>
        </w:tc>
        <w:tc>
          <w:tcPr>
            <w:tcW w:w="965" w:type="dxa"/>
            <w:vAlign w:val="center"/>
          </w:tcPr>
          <w:p w14:paraId="49DE960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099" w:type="dxa"/>
            <w:vAlign w:val="center"/>
          </w:tcPr>
          <w:p w14:paraId="7B2EF3A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5345DE0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3A6296E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0,0882</w:t>
            </w:r>
          </w:p>
        </w:tc>
      </w:tr>
      <w:tr w:rsidR="00F84947" w14:paraId="430AB92B" w14:textId="77777777" w:rsidTr="00C16902">
        <w:tc>
          <w:tcPr>
            <w:tcW w:w="3806" w:type="dxa"/>
            <w:vAlign w:val="center"/>
          </w:tcPr>
          <w:p w14:paraId="26AD0E02" w14:textId="77777777" w:rsidR="00F84947" w:rsidRDefault="00F84947" w:rsidP="00C16902">
            <w:pPr>
              <w:spacing w:line="360" w:lineRule="auto"/>
              <w:rPr>
                <w:rFonts w:ascii="Arial" w:hAnsi="Arial" w:cs="Arial"/>
                <w:sz w:val="20"/>
                <w:szCs w:val="20"/>
              </w:rPr>
            </w:pPr>
            <w:r>
              <w:rPr>
                <w:rFonts w:ascii="Arial" w:hAnsi="Arial" w:cs="Arial"/>
                <w:sz w:val="20"/>
                <w:szCs w:val="20"/>
              </w:rPr>
              <w:t>DenseNet121_PCA_300_Logistic</w:t>
            </w:r>
          </w:p>
        </w:tc>
        <w:tc>
          <w:tcPr>
            <w:tcW w:w="1069" w:type="dxa"/>
            <w:vAlign w:val="center"/>
          </w:tcPr>
          <w:p w14:paraId="57FF315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15,90</w:t>
            </w:r>
          </w:p>
        </w:tc>
        <w:tc>
          <w:tcPr>
            <w:tcW w:w="965" w:type="dxa"/>
            <w:vAlign w:val="center"/>
          </w:tcPr>
          <w:p w14:paraId="74142BB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099" w:type="dxa"/>
            <w:vAlign w:val="center"/>
          </w:tcPr>
          <w:p w14:paraId="44DF1C1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0,9278</w:t>
            </w:r>
          </w:p>
        </w:tc>
        <w:tc>
          <w:tcPr>
            <w:tcW w:w="921" w:type="dxa"/>
          </w:tcPr>
          <w:p w14:paraId="3E46B41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3977C69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0,0882</w:t>
            </w:r>
          </w:p>
        </w:tc>
      </w:tr>
      <w:tr w:rsidR="00F84947" w14:paraId="52DD296B" w14:textId="77777777" w:rsidTr="00C16902">
        <w:tc>
          <w:tcPr>
            <w:tcW w:w="3806" w:type="dxa"/>
            <w:vAlign w:val="center"/>
          </w:tcPr>
          <w:p w14:paraId="0D6E7B71"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EfficientNetB0_PCA_300_Logistic</w:t>
            </w:r>
          </w:p>
        </w:tc>
        <w:tc>
          <w:tcPr>
            <w:tcW w:w="1069" w:type="dxa"/>
            <w:vAlign w:val="center"/>
          </w:tcPr>
          <w:p w14:paraId="6282693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15,70</w:t>
            </w:r>
          </w:p>
        </w:tc>
        <w:tc>
          <w:tcPr>
            <w:tcW w:w="965" w:type="dxa"/>
            <w:vAlign w:val="center"/>
          </w:tcPr>
          <w:p w14:paraId="400AD0D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79FAF05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0,9265</w:t>
            </w:r>
          </w:p>
        </w:tc>
        <w:tc>
          <w:tcPr>
            <w:tcW w:w="921" w:type="dxa"/>
          </w:tcPr>
          <w:p w14:paraId="2AE24B5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0,9416</w:t>
            </w:r>
          </w:p>
        </w:tc>
        <w:tc>
          <w:tcPr>
            <w:tcW w:w="1211" w:type="dxa"/>
            <w:vAlign w:val="center"/>
          </w:tcPr>
          <w:p w14:paraId="4670078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0,0298</w:t>
            </w:r>
          </w:p>
        </w:tc>
      </w:tr>
      <w:tr w:rsidR="00F84947" w14:paraId="1DA61985" w14:textId="77777777" w:rsidTr="00C16902">
        <w:tc>
          <w:tcPr>
            <w:tcW w:w="3806" w:type="dxa"/>
            <w:vAlign w:val="center"/>
          </w:tcPr>
          <w:p w14:paraId="098ADF3E" w14:textId="77777777" w:rsidR="00F84947" w:rsidRDefault="00F84947" w:rsidP="00C16902">
            <w:pPr>
              <w:spacing w:line="360" w:lineRule="auto"/>
              <w:rPr>
                <w:rFonts w:ascii="Arial" w:hAnsi="Arial" w:cs="Arial"/>
                <w:sz w:val="20"/>
                <w:szCs w:val="20"/>
              </w:rPr>
            </w:pPr>
            <w:r>
              <w:rPr>
                <w:rFonts w:ascii="Arial" w:hAnsi="Arial" w:cs="Arial"/>
                <w:sz w:val="20"/>
                <w:szCs w:val="20"/>
              </w:rPr>
              <w:t>ResNet101V2_PCA_30_SVM (linear)</w:t>
            </w:r>
          </w:p>
        </w:tc>
        <w:tc>
          <w:tcPr>
            <w:tcW w:w="1069" w:type="dxa"/>
            <w:vAlign w:val="center"/>
          </w:tcPr>
          <w:p w14:paraId="2FA2FA2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15,50</w:t>
            </w:r>
          </w:p>
        </w:tc>
        <w:tc>
          <w:tcPr>
            <w:tcW w:w="965" w:type="dxa"/>
            <w:vAlign w:val="center"/>
          </w:tcPr>
          <w:p w14:paraId="1A649A7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0,8849</w:t>
            </w:r>
          </w:p>
        </w:tc>
        <w:tc>
          <w:tcPr>
            <w:tcW w:w="1099" w:type="dxa"/>
            <w:vAlign w:val="center"/>
          </w:tcPr>
          <w:p w14:paraId="2085B1D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4403BE2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5EA2911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0,0857</w:t>
            </w:r>
          </w:p>
        </w:tc>
      </w:tr>
      <w:tr w:rsidR="00F84947" w14:paraId="0FFE4C9D" w14:textId="77777777" w:rsidTr="00C16902">
        <w:tc>
          <w:tcPr>
            <w:tcW w:w="3806" w:type="dxa"/>
            <w:vAlign w:val="center"/>
          </w:tcPr>
          <w:p w14:paraId="082DD332" w14:textId="77777777" w:rsidR="00F84947" w:rsidRDefault="00F84947" w:rsidP="00C16902">
            <w:pPr>
              <w:spacing w:line="360" w:lineRule="auto"/>
              <w:rPr>
                <w:rFonts w:ascii="Arial" w:hAnsi="Arial" w:cs="Arial"/>
                <w:sz w:val="20"/>
                <w:szCs w:val="20"/>
              </w:rPr>
            </w:pPr>
            <w:r>
              <w:rPr>
                <w:rFonts w:ascii="Arial" w:hAnsi="Arial" w:cs="Arial"/>
                <w:sz w:val="20"/>
                <w:szCs w:val="20"/>
              </w:rPr>
              <w:t>DenseNet201_PCA_300_Logistic</w:t>
            </w:r>
          </w:p>
        </w:tc>
        <w:tc>
          <w:tcPr>
            <w:tcW w:w="1069" w:type="dxa"/>
            <w:vAlign w:val="center"/>
          </w:tcPr>
          <w:p w14:paraId="610BCA6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15,35</w:t>
            </w:r>
          </w:p>
        </w:tc>
        <w:tc>
          <w:tcPr>
            <w:tcW w:w="965" w:type="dxa"/>
            <w:vAlign w:val="center"/>
          </w:tcPr>
          <w:p w14:paraId="1C60B5D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099" w:type="dxa"/>
            <w:vAlign w:val="center"/>
          </w:tcPr>
          <w:p w14:paraId="452C226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0,9278</w:t>
            </w:r>
          </w:p>
        </w:tc>
        <w:tc>
          <w:tcPr>
            <w:tcW w:w="921" w:type="dxa"/>
          </w:tcPr>
          <w:p w14:paraId="4931104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0,9486</w:t>
            </w:r>
          </w:p>
        </w:tc>
        <w:tc>
          <w:tcPr>
            <w:tcW w:w="1211" w:type="dxa"/>
            <w:vAlign w:val="center"/>
          </w:tcPr>
          <w:p w14:paraId="7A4A507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0,0662</w:t>
            </w:r>
          </w:p>
        </w:tc>
      </w:tr>
      <w:tr w:rsidR="00F84947" w14:paraId="416263A0" w14:textId="77777777" w:rsidTr="00C16902">
        <w:tc>
          <w:tcPr>
            <w:tcW w:w="3806" w:type="dxa"/>
            <w:vAlign w:val="center"/>
          </w:tcPr>
          <w:p w14:paraId="29CDD2EB"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EfficientNetB3_PCA_250_Logistic</w:t>
            </w:r>
          </w:p>
        </w:tc>
        <w:tc>
          <w:tcPr>
            <w:tcW w:w="1069" w:type="dxa"/>
            <w:vAlign w:val="center"/>
          </w:tcPr>
          <w:p w14:paraId="5821377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15,30</w:t>
            </w:r>
          </w:p>
        </w:tc>
        <w:tc>
          <w:tcPr>
            <w:tcW w:w="965" w:type="dxa"/>
            <w:vAlign w:val="center"/>
          </w:tcPr>
          <w:p w14:paraId="0D59D5F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4A72BA6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vAlign w:val="center"/>
          </w:tcPr>
          <w:p w14:paraId="2E66C2F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0,9429</w:t>
            </w:r>
          </w:p>
        </w:tc>
        <w:tc>
          <w:tcPr>
            <w:tcW w:w="1211" w:type="dxa"/>
            <w:vAlign w:val="center"/>
          </w:tcPr>
          <w:p w14:paraId="375134C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0,0311</w:t>
            </w:r>
          </w:p>
        </w:tc>
      </w:tr>
      <w:tr w:rsidR="00F84947" w14:paraId="00C2193F" w14:textId="77777777" w:rsidTr="00C16902">
        <w:tc>
          <w:tcPr>
            <w:tcW w:w="3806" w:type="dxa"/>
            <w:vAlign w:val="center"/>
          </w:tcPr>
          <w:p w14:paraId="7694C6D7" w14:textId="77777777" w:rsidR="00F84947" w:rsidRDefault="00F84947" w:rsidP="00C16902">
            <w:pPr>
              <w:spacing w:line="360" w:lineRule="auto"/>
              <w:rPr>
                <w:rFonts w:ascii="Arial" w:hAnsi="Arial" w:cs="Arial"/>
                <w:sz w:val="20"/>
                <w:szCs w:val="20"/>
              </w:rPr>
            </w:pPr>
            <w:r>
              <w:rPr>
                <w:rFonts w:ascii="Arial" w:hAnsi="Arial" w:cs="Arial"/>
                <w:sz w:val="20"/>
                <w:szCs w:val="20"/>
              </w:rPr>
              <w:t>ResNet101_PCA_300_Logistic</w:t>
            </w:r>
          </w:p>
        </w:tc>
        <w:tc>
          <w:tcPr>
            <w:tcW w:w="1069" w:type="dxa"/>
            <w:vAlign w:val="center"/>
          </w:tcPr>
          <w:p w14:paraId="449D1E8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14,60</w:t>
            </w:r>
          </w:p>
        </w:tc>
        <w:tc>
          <w:tcPr>
            <w:tcW w:w="965" w:type="dxa"/>
            <w:vAlign w:val="center"/>
          </w:tcPr>
          <w:p w14:paraId="5AA883E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0DD8CF2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518F87F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0A5F300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0,0359</w:t>
            </w:r>
          </w:p>
        </w:tc>
      </w:tr>
      <w:tr w:rsidR="00F84947" w14:paraId="17ECFEE3" w14:textId="77777777" w:rsidTr="00C16902">
        <w:tc>
          <w:tcPr>
            <w:tcW w:w="3806" w:type="dxa"/>
            <w:vAlign w:val="center"/>
          </w:tcPr>
          <w:p w14:paraId="314F28CE"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EfficientNetB5_PCA_300_Logistic</w:t>
            </w:r>
          </w:p>
        </w:tc>
        <w:tc>
          <w:tcPr>
            <w:tcW w:w="1069" w:type="dxa"/>
            <w:vAlign w:val="center"/>
          </w:tcPr>
          <w:p w14:paraId="44DD330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13,95</w:t>
            </w:r>
          </w:p>
        </w:tc>
        <w:tc>
          <w:tcPr>
            <w:tcW w:w="965" w:type="dxa"/>
            <w:vAlign w:val="center"/>
          </w:tcPr>
          <w:p w14:paraId="74FBE18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0,8761</w:t>
            </w:r>
          </w:p>
        </w:tc>
        <w:tc>
          <w:tcPr>
            <w:tcW w:w="1099" w:type="dxa"/>
            <w:vAlign w:val="center"/>
          </w:tcPr>
          <w:p w14:paraId="7E0901B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3A93B08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4EE73BC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0,0651</w:t>
            </w:r>
          </w:p>
        </w:tc>
      </w:tr>
      <w:tr w:rsidR="00F84947" w14:paraId="74B01D0D" w14:textId="77777777" w:rsidTr="00C16902">
        <w:tc>
          <w:tcPr>
            <w:tcW w:w="3806" w:type="dxa"/>
            <w:vAlign w:val="center"/>
          </w:tcPr>
          <w:p w14:paraId="79FB09C7" w14:textId="77777777" w:rsidR="00F84947" w:rsidRDefault="00F84947" w:rsidP="00C16902">
            <w:pPr>
              <w:spacing w:line="360" w:lineRule="auto"/>
              <w:rPr>
                <w:rFonts w:ascii="Arial" w:hAnsi="Arial" w:cs="Arial"/>
                <w:sz w:val="20"/>
                <w:szCs w:val="20"/>
              </w:rPr>
            </w:pPr>
            <w:r>
              <w:rPr>
                <w:rFonts w:ascii="Arial" w:hAnsi="Arial" w:cs="Arial"/>
                <w:sz w:val="20"/>
                <w:szCs w:val="20"/>
              </w:rPr>
              <w:t>DenseNet169_PCA_50_SVM(RBF)</w:t>
            </w:r>
          </w:p>
        </w:tc>
        <w:tc>
          <w:tcPr>
            <w:tcW w:w="1069" w:type="dxa"/>
            <w:vAlign w:val="center"/>
          </w:tcPr>
          <w:p w14:paraId="2EB303C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13,65</w:t>
            </w:r>
          </w:p>
        </w:tc>
        <w:tc>
          <w:tcPr>
            <w:tcW w:w="965" w:type="dxa"/>
            <w:vAlign w:val="center"/>
          </w:tcPr>
          <w:p w14:paraId="24A536D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099" w:type="dxa"/>
            <w:vAlign w:val="center"/>
          </w:tcPr>
          <w:p w14:paraId="7134F95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184E83C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0,9498</w:t>
            </w:r>
          </w:p>
        </w:tc>
        <w:tc>
          <w:tcPr>
            <w:tcW w:w="1211" w:type="dxa"/>
            <w:vAlign w:val="center"/>
          </w:tcPr>
          <w:p w14:paraId="1721546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0,0674</w:t>
            </w:r>
          </w:p>
        </w:tc>
      </w:tr>
      <w:tr w:rsidR="00F84947" w14:paraId="612F1247" w14:textId="77777777" w:rsidTr="00C16902">
        <w:tc>
          <w:tcPr>
            <w:tcW w:w="3806" w:type="dxa"/>
            <w:vAlign w:val="center"/>
          </w:tcPr>
          <w:p w14:paraId="235784EB" w14:textId="77777777" w:rsidR="00F84947" w:rsidRDefault="00F84947" w:rsidP="00C16902">
            <w:pPr>
              <w:spacing w:line="360" w:lineRule="auto"/>
              <w:rPr>
                <w:rFonts w:ascii="Arial" w:hAnsi="Arial" w:cs="Arial"/>
                <w:sz w:val="20"/>
                <w:szCs w:val="20"/>
              </w:rPr>
            </w:pPr>
            <w:r>
              <w:rPr>
                <w:rFonts w:ascii="Arial" w:hAnsi="Arial" w:cs="Arial"/>
                <w:sz w:val="20"/>
                <w:szCs w:val="20"/>
              </w:rPr>
              <w:t>ResNet152V2_PCA_100_SVM(RBF)</w:t>
            </w:r>
          </w:p>
        </w:tc>
        <w:tc>
          <w:tcPr>
            <w:tcW w:w="1069" w:type="dxa"/>
            <w:vAlign w:val="center"/>
          </w:tcPr>
          <w:p w14:paraId="6F92F55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13,50</w:t>
            </w:r>
          </w:p>
        </w:tc>
        <w:tc>
          <w:tcPr>
            <w:tcW w:w="965" w:type="dxa"/>
            <w:vAlign w:val="center"/>
          </w:tcPr>
          <w:p w14:paraId="73DA55B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0,8750</w:t>
            </w:r>
          </w:p>
        </w:tc>
        <w:tc>
          <w:tcPr>
            <w:tcW w:w="1099" w:type="dxa"/>
            <w:vAlign w:val="center"/>
          </w:tcPr>
          <w:p w14:paraId="1A16D19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0,9278</w:t>
            </w:r>
          </w:p>
        </w:tc>
        <w:tc>
          <w:tcPr>
            <w:tcW w:w="921" w:type="dxa"/>
          </w:tcPr>
          <w:p w14:paraId="7873DA7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0F91A33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0,0662</w:t>
            </w:r>
          </w:p>
        </w:tc>
      </w:tr>
      <w:tr w:rsidR="00F84947" w14:paraId="0DAAA8D8" w14:textId="77777777" w:rsidTr="00C16902">
        <w:tc>
          <w:tcPr>
            <w:tcW w:w="3806" w:type="dxa"/>
            <w:vAlign w:val="center"/>
          </w:tcPr>
          <w:p w14:paraId="65DD0874" w14:textId="77777777" w:rsidR="00F84947" w:rsidRDefault="00F84947" w:rsidP="00C16902">
            <w:pPr>
              <w:spacing w:line="360" w:lineRule="auto"/>
              <w:rPr>
                <w:rFonts w:ascii="Arial" w:hAnsi="Arial" w:cs="Arial"/>
                <w:sz w:val="20"/>
                <w:szCs w:val="20"/>
              </w:rPr>
            </w:pPr>
            <w:r>
              <w:rPr>
                <w:rFonts w:ascii="Arial" w:hAnsi="Arial" w:cs="Arial"/>
                <w:sz w:val="20"/>
                <w:szCs w:val="20"/>
              </w:rPr>
              <w:t>ResNet50_PCA_250_SVM (linear)</w:t>
            </w:r>
          </w:p>
        </w:tc>
        <w:tc>
          <w:tcPr>
            <w:tcW w:w="1069" w:type="dxa"/>
            <w:vAlign w:val="center"/>
          </w:tcPr>
          <w:p w14:paraId="6B9A421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13,50</w:t>
            </w:r>
          </w:p>
        </w:tc>
        <w:tc>
          <w:tcPr>
            <w:tcW w:w="965" w:type="dxa"/>
            <w:vAlign w:val="center"/>
          </w:tcPr>
          <w:p w14:paraId="17E6B1D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0,8849</w:t>
            </w:r>
          </w:p>
        </w:tc>
        <w:tc>
          <w:tcPr>
            <w:tcW w:w="1099" w:type="dxa"/>
            <w:vAlign w:val="center"/>
          </w:tcPr>
          <w:p w14:paraId="0842640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7602F90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0,9210</w:t>
            </w:r>
          </w:p>
        </w:tc>
        <w:tc>
          <w:tcPr>
            <w:tcW w:w="1211" w:type="dxa"/>
            <w:vAlign w:val="center"/>
          </w:tcPr>
          <w:p w14:paraId="6B17DDF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0,0361</w:t>
            </w:r>
          </w:p>
        </w:tc>
      </w:tr>
      <w:tr w:rsidR="00F84947" w14:paraId="6F36C7A5" w14:textId="77777777" w:rsidTr="00C16902">
        <w:tc>
          <w:tcPr>
            <w:tcW w:w="3806" w:type="dxa"/>
            <w:vAlign w:val="center"/>
          </w:tcPr>
          <w:p w14:paraId="671C19CB" w14:textId="77777777" w:rsidR="00F84947" w:rsidRDefault="00F84947" w:rsidP="00C16902">
            <w:pPr>
              <w:spacing w:line="360" w:lineRule="auto"/>
              <w:rPr>
                <w:rFonts w:ascii="Arial" w:hAnsi="Arial" w:cs="Arial"/>
                <w:sz w:val="20"/>
                <w:szCs w:val="20"/>
              </w:rPr>
            </w:pPr>
            <w:r>
              <w:rPr>
                <w:rFonts w:ascii="Arial" w:hAnsi="Arial" w:cs="Arial"/>
                <w:sz w:val="20"/>
                <w:szCs w:val="20"/>
              </w:rPr>
              <w:t>InceptionV3_PCA_100_SVM(RBF)</w:t>
            </w:r>
          </w:p>
        </w:tc>
        <w:tc>
          <w:tcPr>
            <w:tcW w:w="1069" w:type="dxa"/>
            <w:vAlign w:val="center"/>
          </w:tcPr>
          <w:p w14:paraId="3C166AD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12,85</w:t>
            </w:r>
          </w:p>
        </w:tc>
        <w:tc>
          <w:tcPr>
            <w:tcW w:w="965" w:type="dxa"/>
            <w:vAlign w:val="center"/>
          </w:tcPr>
          <w:p w14:paraId="430DC21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0,8561</w:t>
            </w:r>
          </w:p>
        </w:tc>
        <w:tc>
          <w:tcPr>
            <w:tcW w:w="1099" w:type="dxa"/>
            <w:vAlign w:val="center"/>
          </w:tcPr>
          <w:p w14:paraId="01DC2CE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76B42C8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791D2C3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0,0852</w:t>
            </w:r>
          </w:p>
        </w:tc>
      </w:tr>
      <w:tr w:rsidR="00F84947" w14:paraId="2AEDC625" w14:textId="77777777" w:rsidTr="00C16902">
        <w:tc>
          <w:tcPr>
            <w:tcW w:w="3806" w:type="dxa"/>
            <w:vAlign w:val="center"/>
          </w:tcPr>
          <w:p w14:paraId="2395FAA8" w14:textId="77777777" w:rsidR="00F84947" w:rsidRDefault="00F84947" w:rsidP="00C16902">
            <w:pPr>
              <w:spacing w:line="360" w:lineRule="auto"/>
              <w:rPr>
                <w:rFonts w:ascii="Arial" w:hAnsi="Arial" w:cs="Arial"/>
                <w:sz w:val="20"/>
                <w:szCs w:val="20"/>
              </w:rPr>
            </w:pPr>
            <w:r>
              <w:rPr>
                <w:rFonts w:ascii="Arial" w:hAnsi="Arial" w:cs="Arial"/>
                <w:sz w:val="20"/>
                <w:szCs w:val="20"/>
              </w:rPr>
              <w:t>ResNet152_PCA_40_Logistic</w:t>
            </w:r>
          </w:p>
        </w:tc>
        <w:tc>
          <w:tcPr>
            <w:tcW w:w="1069" w:type="dxa"/>
            <w:vAlign w:val="center"/>
          </w:tcPr>
          <w:p w14:paraId="4BBDC04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12,55</w:t>
            </w:r>
          </w:p>
        </w:tc>
        <w:tc>
          <w:tcPr>
            <w:tcW w:w="965" w:type="dxa"/>
            <w:vAlign w:val="center"/>
          </w:tcPr>
          <w:p w14:paraId="4986DF1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0,8750</w:t>
            </w:r>
          </w:p>
        </w:tc>
        <w:tc>
          <w:tcPr>
            <w:tcW w:w="1099" w:type="dxa"/>
            <w:vAlign w:val="center"/>
          </w:tcPr>
          <w:p w14:paraId="5629CAD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0,8988</w:t>
            </w:r>
          </w:p>
        </w:tc>
        <w:tc>
          <w:tcPr>
            <w:tcW w:w="921" w:type="dxa"/>
          </w:tcPr>
          <w:p w14:paraId="1C56ED7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4DE024B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0,0662</w:t>
            </w:r>
          </w:p>
        </w:tc>
      </w:tr>
      <w:tr w:rsidR="00F84947" w14:paraId="32F1BC43" w14:textId="77777777" w:rsidTr="00C16902">
        <w:tc>
          <w:tcPr>
            <w:tcW w:w="3806" w:type="dxa"/>
            <w:vAlign w:val="center"/>
          </w:tcPr>
          <w:p w14:paraId="7ED7335C"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EfficientNetB4_PCA_300_Logistic</w:t>
            </w:r>
          </w:p>
        </w:tc>
        <w:tc>
          <w:tcPr>
            <w:tcW w:w="1069" w:type="dxa"/>
            <w:vAlign w:val="center"/>
          </w:tcPr>
          <w:p w14:paraId="20DA39E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11,85</w:t>
            </w:r>
          </w:p>
        </w:tc>
        <w:tc>
          <w:tcPr>
            <w:tcW w:w="965" w:type="dxa"/>
            <w:vAlign w:val="center"/>
          </w:tcPr>
          <w:p w14:paraId="6EECE2F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0,8677</w:t>
            </w:r>
          </w:p>
        </w:tc>
        <w:tc>
          <w:tcPr>
            <w:tcW w:w="1099" w:type="dxa"/>
            <w:vAlign w:val="center"/>
          </w:tcPr>
          <w:p w14:paraId="10CCA5A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15FAE17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54A7584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0,0735</w:t>
            </w:r>
          </w:p>
        </w:tc>
      </w:tr>
      <w:tr w:rsidR="00F84947" w14:paraId="1AD43909" w14:textId="77777777" w:rsidTr="00C16902">
        <w:tc>
          <w:tcPr>
            <w:tcW w:w="3806" w:type="dxa"/>
            <w:vAlign w:val="center"/>
          </w:tcPr>
          <w:p w14:paraId="7ED01979" w14:textId="77777777" w:rsidR="00F84947" w:rsidRDefault="00F84947" w:rsidP="00C16902">
            <w:pPr>
              <w:spacing w:line="360" w:lineRule="auto"/>
              <w:rPr>
                <w:rFonts w:ascii="Arial" w:hAnsi="Arial" w:cs="Arial"/>
                <w:sz w:val="20"/>
                <w:szCs w:val="20"/>
              </w:rPr>
            </w:pPr>
            <w:r>
              <w:rPr>
                <w:rFonts w:ascii="Arial" w:hAnsi="Arial" w:cs="Arial"/>
                <w:sz w:val="20"/>
                <w:szCs w:val="20"/>
              </w:rPr>
              <w:t>VGG16_PCA_20_SVM (linear)</w:t>
            </w:r>
          </w:p>
        </w:tc>
        <w:tc>
          <w:tcPr>
            <w:tcW w:w="1069" w:type="dxa"/>
            <w:vAlign w:val="center"/>
          </w:tcPr>
          <w:p w14:paraId="106E2D9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11,55</w:t>
            </w:r>
          </w:p>
        </w:tc>
        <w:tc>
          <w:tcPr>
            <w:tcW w:w="965" w:type="dxa"/>
            <w:vAlign w:val="center"/>
          </w:tcPr>
          <w:p w14:paraId="6DD7023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0,8382</w:t>
            </w:r>
          </w:p>
        </w:tc>
        <w:tc>
          <w:tcPr>
            <w:tcW w:w="1099" w:type="dxa"/>
            <w:vAlign w:val="center"/>
          </w:tcPr>
          <w:p w14:paraId="6C7C0EE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6E55A77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0,9486</w:t>
            </w:r>
          </w:p>
        </w:tc>
        <w:tc>
          <w:tcPr>
            <w:tcW w:w="1211" w:type="dxa"/>
            <w:vAlign w:val="center"/>
          </w:tcPr>
          <w:p w14:paraId="670736F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0,1104</w:t>
            </w:r>
          </w:p>
        </w:tc>
      </w:tr>
      <w:tr w:rsidR="00F84947" w14:paraId="6C264A68" w14:textId="77777777" w:rsidTr="00C16902">
        <w:tc>
          <w:tcPr>
            <w:tcW w:w="3806" w:type="dxa"/>
            <w:vAlign w:val="center"/>
          </w:tcPr>
          <w:p w14:paraId="5A9CD48D" w14:textId="77777777" w:rsidR="00F84947" w:rsidRDefault="00F84947" w:rsidP="00C16902">
            <w:pPr>
              <w:spacing w:line="360" w:lineRule="auto"/>
              <w:rPr>
                <w:rFonts w:ascii="Arial" w:hAnsi="Arial" w:cs="Arial"/>
                <w:sz w:val="20"/>
                <w:szCs w:val="20"/>
              </w:rPr>
            </w:pPr>
            <w:r>
              <w:rPr>
                <w:rFonts w:ascii="Arial" w:hAnsi="Arial" w:cs="Arial"/>
                <w:sz w:val="20"/>
                <w:szCs w:val="20"/>
              </w:rPr>
              <w:t>ResNet50V2_PCA_30_SVM(RBF)</w:t>
            </w:r>
          </w:p>
        </w:tc>
        <w:tc>
          <w:tcPr>
            <w:tcW w:w="1069" w:type="dxa"/>
            <w:vAlign w:val="center"/>
          </w:tcPr>
          <w:p w14:paraId="4D930D9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10,20</w:t>
            </w:r>
          </w:p>
        </w:tc>
        <w:tc>
          <w:tcPr>
            <w:tcW w:w="965" w:type="dxa"/>
            <w:vAlign w:val="center"/>
          </w:tcPr>
          <w:p w14:paraId="1D7D816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0,8571</w:t>
            </w:r>
          </w:p>
        </w:tc>
        <w:tc>
          <w:tcPr>
            <w:tcW w:w="1099" w:type="dxa"/>
            <w:vAlign w:val="center"/>
          </w:tcPr>
          <w:p w14:paraId="72D9DF3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2B557E4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0,9192</w:t>
            </w:r>
          </w:p>
        </w:tc>
        <w:tc>
          <w:tcPr>
            <w:tcW w:w="1211" w:type="dxa"/>
            <w:vAlign w:val="center"/>
          </w:tcPr>
          <w:p w14:paraId="09D9308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0,0621</w:t>
            </w:r>
          </w:p>
        </w:tc>
      </w:tr>
      <w:tr w:rsidR="00F84947" w14:paraId="3E981696" w14:textId="77777777" w:rsidTr="00C16902">
        <w:tc>
          <w:tcPr>
            <w:tcW w:w="3806" w:type="dxa"/>
            <w:vAlign w:val="center"/>
          </w:tcPr>
          <w:p w14:paraId="1401628F"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EfficientNetB7_PCA_100_SVM(RBF)</w:t>
            </w:r>
          </w:p>
        </w:tc>
        <w:tc>
          <w:tcPr>
            <w:tcW w:w="1069" w:type="dxa"/>
            <w:vAlign w:val="center"/>
          </w:tcPr>
          <w:p w14:paraId="142EB54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10,10</w:t>
            </w:r>
          </w:p>
        </w:tc>
        <w:tc>
          <w:tcPr>
            <w:tcW w:w="965" w:type="dxa"/>
            <w:vAlign w:val="center"/>
          </w:tcPr>
          <w:p w14:paraId="5EED60D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0,8690</w:t>
            </w:r>
          </w:p>
        </w:tc>
        <w:tc>
          <w:tcPr>
            <w:tcW w:w="1099" w:type="dxa"/>
            <w:vAlign w:val="center"/>
          </w:tcPr>
          <w:p w14:paraId="53AA436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45E95C1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247F316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0,0723</w:t>
            </w:r>
          </w:p>
        </w:tc>
      </w:tr>
      <w:tr w:rsidR="00F84947" w14:paraId="6CEEDF7E" w14:textId="77777777" w:rsidTr="00C16902">
        <w:tc>
          <w:tcPr>
            <w:tcW w:w="3806" w:type="dxa"/>
            <w:vAlign w:val="center"/>
          </w:tcPr>
          <w:p w14:paraId="6BA75939" w14:textId="77777777" w:rsidR="00F84947" w:rsidRDefault="00F84947" w:rsidP="00C16902">
            <w:pPr>
              <w:spacing w:line="360" w:lineRule="auto"/>
              <w:rPr>
                <w:rFonts w:ascii="Arial" w:hAnsi="Arial" w:cs="Arial"/>
                <w:sz w:val="20"/>
                <w:szCs w:val="20"/>
              </w:rPr>
            </w:pPr>
            <w:r>
              <w:rPr>
                <w:rFonts w:ascii="Arial" w:hAnsi="Arial" w:cs="Arial"/>
                <w:sz w:val="20"/>
                <w:szCs w:val="20"/>
              </w:rPr>
              <w:t>VGG19_ReliefF_300_Logistic</w:t>
            </w:r>
          </w:p>
        </w:tc>
        <w:tc>
          <w:tcPr>
            <w:tcW w:w="1069" w:type="dxa"/>
            <w:vAlign w:val="center"/>
          </w:tcPr>
          <w:p w14:paraId="0E16CCA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10,05</w:t>
            </w:r>
          </w:p>
        </w:tc>
        <w:tc>
          <w:tcPr>
            <w:tcW w:w="965" w:type="dxa"/>
            <w:vAlign w:val="center"/>
          </w:tcPr>
          <w:p w14:paraId="1BB600B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0,8215</w:t>
            </w:r>
          </w:p>
        </w:tc>
        <w:tc>
          <w:tcPr>
            <w:tcW w:w="1099" w:type="dxa"/>
            <w:vAlign w:val="center"/>
          </w:tcPr>
          <w:p w14:paraId="3045D1A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921" w:type="dxa"/>
          </w:tcPr>
          <w:p w14:paraId="0188F2D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7DD8457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0,1198</w:t>
            </w:r>
          </w:p>
        </w:tc>
      </w:tr>
      <w:tr w:rsidR="00F84947" w14:paraId="1F903CC2" w14:textId="77777777" w:rsidTr="00C16902">
        <w:tc>
          <w:tcPr>
            <w:tcW w:w="3806" w:type="dxa"/>
            <w:vAlign w:val="center"/>
          </w:tcPr>
          <w:p w14:paraId="2300DFBC" w14:textId="77777777" w:rsidR="00F84947" w:rsidRDefault="00F84947" w:rsidP="00C16902">
            <w:pPr>
              <w:spacing w:line="360" w:lineRule="auto"/>
              <w:rPr>
                <w:rFonts w:ascii="Arial" w:hAnsi="Arial" w:cs="Arial"/>
                <w:sz w:val="20"/>
                <w:szCs w:val="20"/>
              </w:rPr>
            </w:pPr>
            <w:r>
              <w:rPr>
                <w:rFonts w:ascii="Arial" w:hAnsi="Arial" w:cs="Arial"/>
                <w:sz w:val="20"/>
                <w:szCs w:val="20"/>
              </w:rPr>
              <w:t>Xception_PCA_300_Logistic</w:t>
            </w:r>
          </w:p>
        </w:tc>
        <w:tc>
          <w:tcPr>
            <w:tcW w:w="1069" w:type="dxa"/>
            <w:vAlign w:val="center"/>
          </w:tcPr>
          <w:p w14:paraId="7393E59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9,85</w:t>
            </w:r>
          </w:p>
        </w:tc>
        <w:tc>
          <w:tcPr>
            <w:tcW w:w="965" w:type="dxa"/>
            <w:vAlign w:val="center"/>
          </w:tcPr>
          <w:p w14:paraId="0BDCD2B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0,8571</w:t>
            </w:r>
          </w:p>
        </w:tc>
        <w:tc>
          <w:tcPr>
            <w:tcW w:w="1099" w:type="dxa"/>
            <w:vAlign w:val="center"/>
          </w:tcPr>
          <w:p w14:paraId="318B802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921" w:type="dxa"/>
          </w:tcPr>
          <w:p w14:paraId="4FC1412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43EE145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0,0621</w:t>
            </w:r>
          </w:p>
        </w:tc>
      </w:tr>
      <w:tr w:rsidR="00F84947" w14:paraId="4FBB3AE7" w14:textId="77777777" w:rsidTr="00C16902">
        <w:tc>
          <w:tcPr>
            <w:tcW w:w="3806" w:type="dxa"/>
            <w:vAlign w:val="center"/>
          </w:tcPr>
          <w:p w14:paraId="7B779373" w14:textId="77777777" w:rsidR="00F84947" w:rsidRDefault="00F84947" w:rsidP="00C16902">
            <w:pPr>
              <w:spacing w:line="360" w:lineRule="auto"/>
              <w:rPr>
                <w:rFonts w:ascii="Arial" w:hAnsi="Arial" w:cs="Arial"/>
                <w:sz w:val="20"/>
                <w:szCs w:val="20"/>
              </w:rPr>
            </w:pPr>
            <w:r>
              <w:rPr>
                <w:rFonts w:ascii="Arial" w:hAnsi="Arial" w:cs="Arial"/>
                <w:sz w:val="20"/>
                <w:szCs w:val="20"/>
              </w:rPr>
              <w:lastRenderedPageBreak/>
              <w:t>InceptionResNetV2_PCA_300_RBF</w:t>
            </w:r>
          </w:p>
        </w:tc>
        <w:tc>
          <w:tcPr>
            <w:tcW w:w="1069" w:type="dxa"/>
            <w:vAlign w:val="center"/>
          </w:tcPr>
          <w:p w14:paraId="35608CB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9,00</w:t>
            </w:r>
          </w:p>
        </w:tc>
        <w:tc>
          <w:tcPr>
            <w:tcW w:w="965" w:type="dxa"/>
            <w:vAlign w:val="center"/>
          </w:tcPr>
          <w:p w14:paraId="54038F6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0,8468</w:t>
            </w:r>
          </w:p>
        </w:tc>
        <w:tc>
          <w:tcPr>
            <w:tcW w:w="1099" w:type="dxa"/>
            <w:vAlign w:val="center"/>
          </w:tcPr>
          <w:p w14:paraId="27A1B92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0,8677</w:t>
            </w:r>
          </w:p>
        </w:tc>
        <w:tc>
          <w:tcPr>
            <w:tcW w:w="921" w:type="dxa"/>
          </w:tcPr>
          <w:p w14:paraId="02494A1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50AB1E6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0,0944</w:t>
            </w:r>
          </w:p>
        </w:tc>
      </w:tr>
      <w:tr w:rsidR="00F84947" w14:paraId="7C66AC8F" w14:textId="77777777" w:rsidTr="00C16902">
        <w:tc>
          <w:tcPr>
            <w:tcW w:w="3806" w:type="dxa"/>
            <w:vAlign w:val="center"/>
          </w:tcPr>
          <w:p w14:paraId="5CCF91B3"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EfficientNetB6_PCA_300_Logistic</w:t>
            </w:r>
          </w:p>
        </w:tc>
        <w:tc>
          <w:tcPr>
            <w:tcW w:w="1069" w:type="dxa"/>
            <w:vAlign w:val="center"/>
          </w:tcPr>
          <w:p w14:paraId="22155B7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8,55</w:t>
            </w:r>
          </w:p>
        </w:tc>
        <w:tc>
          <w:tcPr>
            <w:tcW w:w="965" w:type="dxa"/>
            <w:vAlign w:val="center"/>
          </w:tcPr>
          <w:p w14:paraId="2861C89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0,8273</w:t>
            </w:r>
          </w:p>
        </w:tc>
        <w:tc>
          <w:tcPr>
            <w:tcW w:w="1099" w:type="dxa"/>
            <w:vAlign w:val="center"/>
          </w:tcPr>
          <w:p w14:paraId="4A59B1E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6E0A013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0,9210</w:t>
            </w:r>
          </w:p>
        </w:tc>
        <w:tc>
          <w:tcPr>
            <w:tcW w:w="1211" w:type="dxa"/>
            <w:vAlign w:val="center"/>
          </w:tcPr>
          <w:p w14:paraId="10DCA9B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0,0937</w:t>
            </w:r>
          </w:p>
        </w:tc>
      </w:tr>
      <w:tr w:rsidR="00F84947" w14:paraId="01A6187B" w14:textId="77777777" w:rsidTr="00C16902">
        <w:tc>
          <w:tcPr>
            <w:tcW w:w="3806" w:type="dxa"/>
            <w:vAlign w:val="center"/>
          </w:tcPr>
          <w:p w14:paraId="09F6F22C" w14:textId="77777777" w:rsidR="00F84947" w:rsidRDefault="00F84947" w:rsidP="00C16902">
            <w:pPr>
              <w:spacing w:line="360" w:lineRule="auto"/>
              <w:rPr>
                <w:rFonts w:ascii="Arial" w:hAnsi="Arial" w:cs="Arial"/>
                <w:sz w:val="20"/>
                <w:szCs w:val="20"/>
              </w:rPr>
            </w:pPr>
            <w:r>
              <w:rPr>
                <w:rFonts w:ascii="Arial" w:hAnsi="Arial" w:cs="Arial"/>
                <w:sz w:val="20"/>
                <w:szCs w:val="20"/>
              </w:rPr>
              <w:t>NasNetMobile_PCA_100_SVM(RBF)</w:t>
            </w:r>
          </w:p>
        </w:tc>
        <w:tc>
          <w:tcPr>
            <w:tcW w:w="1069" w:type="dxa"/>
            <w:vAlign w:val="center"/>
          </w:tcPr>
          <w:p w14:paraId="61B53E2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2,65</w:t>
            </w:r>
          </w:p>
        </w:tc>
        <w:tc>
          <w:tcPr>
            <w:tcW w:w="965" w:type="dxa"/>
            <w:vAlign w:val="center"/>
          </w:tcPr>
          <w:p w14:paraId="011E328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0,8235</w:t>
            </w:r>
          </w:p>
        </w:tc>
        <w:tc>
          <w:tcPr>
            <w:tcW w:w="1099" w:type="dxa"/>
            <w:vAlign w:val="center"/>
          </w:tcPr>
          <w:p w14:paraId="7E859FD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0,8408</w:t>
            </w:r>
          </w:p>
        </w:tc>
        <w:tc>
          <w:tcPr>
            <w:tcW w:w="921" w:type="dxa"/>
          </w:tcPr>
          <w:p w14:paraId="6751CE6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0,8603</w:t>
            </w:r>
          </w:p>
        </w:tc>
        <w:tc>
          <w:tcPr>
            <w:tcW w:w="1211" w:type="dxa"/>
            <w:vAlign w:val="center"/>
          </w:tcPr>
          <w:p w14:paraId="4869106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0,0368</w:t>
            </w:r>
          </w:p>
        </w:tc>
      </w:tr>
    </w:tbl>
    <w:p w14:paraId="5C05E5D9" w14:textId="77777777" w:rsidR="00F84947" w:rsidRPr="005850AF"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694F9464" w14:textId="77777777" w:rsidR="00F84947" w:rsidRDefault="00F84947" w:rsidP="00F84947">
      <w:pPr>
        <w:spacing w:after="0" w:line="360" w:lineRule="auto"/>
        <w:ind w:firstLine="851"/>
        <w:jc w:val="both"/>
        <w:rPr>
          <w:rFonts w:ascii="Arial" w:hAnsi="Arial" w:cs="Arial"/>
          <w:sz w:val="24"/>
          <w:szCs w:val="24"/>
        </w:rPr>
      </w:pPr>
    </w:p>
    <w:p w14:paraId="2CFCAE79" w14:textId="2F7EEB59"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Como se pode verificar na </w:t>
      </w:r>
      <w:r w:rsidRPr="00333A00">
        <w:rPr>
          <w:rFonts w:ascii="Arial" w:hAnsi="Arial" w:cs="Arial"/>
          <w:sz w:val="24"/>
          <w:szCs w:val="24"/>
        </w:rPr>
        <w:fldChar w:fldCharType="begin"/>
      </w:r>
      <w:r w:rsidRPr="00333A00">
        <w:rPr>
          <w:rFonts w:ascii="Arial" w:hAnsi="Arial" w:cs="Arial"/>
          <w:sz w:val="24"/>
          <w:szCs w:val="24"/>
        </w:rPr>
        <w:instrText xml:space="preserve"> REF _Ref109249661 \h  \* MERGEFORMAT </w:instrText>
      </w:r>
      <w:r w:rsidRPr="00333A00">
        <w:rPr>
          <w:rFonts w:ascii="Arial" w:hAnsi="Arial" w:cs="Arial"/>
          <w:sz w:val="24"/>
          <w:szCs w:val="24"/>
        </w:rPr>
      </w:r>
      <w:r w:rsidRPr="00333A00">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11</w:t>
      </w:r>
      <w:r w:rsidRPr="00333A00">
        <w:rPr>
          <w:rFonts w:ascii="Arial" w:hAnsi="Arial" w:cs="Arial"/>
          <w:sz w:val="24"/>
          <w:szCs w:val="24"/>
        </w:rPr>
        <w:fldChar w:fldCharType="end"/>
      </w:r>
      <w:r>
        <w:rPr>
          <w:rFonts w:ascii="Arial" w:hAnsi="Arial" w:cs="Arial"/>
          <w:sz w:val="24"/>
          <w:szCs w:val="24"/>
        </w:rPr>
        <w:t xml:space="preserve">, a técnica escolhida para a abordagem 2 foi a CNN </w:t>
      </w:r>
      <w:proofErr w:type="spellStart"/>
      <w:r>
        <w:rPr>
          <w:rFonts w:ascii="Arial" w:hAnsi="Arial" w:cs="Arial"/>
          <w:sz w:val="24"/>
          <w:szCs w:val="24"/>
        </w:rPr>
        <w:t>MobileNet</w:t>
      </w:r>
      <w:proofErr w:type="spellEnd"/>
      <w:r>
        <w:rPr>
          <w:rFonts w:ascii="Arial" w:hAnsi="Arial" w:cs="Arial"/>
          <w:sz w:val="24"/>
          <w:szCs w:val="24"/>
        </w:rPr>
        <w:t xml:space="preserve"> com redução de dimensionalidade dos dados extraídos através de PCA para 40 características e a classificação através de uma SVM com </w:t>
      </w:r>
      <w:r w:rsidRPr="0003059A">
        <w:rPr>
          <w:rFonts w:ascii="Arial" w:hAnsi="Arial" w:cs="Arial"/>
          <w:i/>
          <w:iCs/>
          <w:sz w:val="24"/>
          <w:szCs w:val="24"/>
        </w:rPr>
        <w:t>kernel</w:t>
      </w:r>
      <w:r>
        <w:rPr>
          <w:rFonts w:ascii="Arial" w:hAnsi="Arial" w:cs="Arial"/>
          <w:sz w:val="24"/>
          <w:szCs w:val="24"/>
        </w:rPr>
        <w:t xml:space="preserve"> RBF.</w:t>
      </w:r>
    </w:p>
    <w:p w14:paraId="74BE323E" w14:textId="77777777" w:rsidR="00F84947" w:rsidRDefault="00F84947" w:rsidP="00F84947">
      <w:pPr>
        <w:spacing w:after="0" w:line="360" w:lineRule="auto"/>
        <w:ind w:firstLine="851"/>
        <w:jc w:val="both"/>
        <w:rPr>
          <w:rFonts w:ascii="Arial" w:hAnsi="Arial" w:cs="Arial"/>
          <w:sz w:val="24"/>
          <w:szCs w:val="24"/>
        </w:rPr>
      </w:pPr>
    </w:p>
    <w:p w14:paraId="22C7BD64" w14:textId="2BE9BE34" w:rsidR="00F84947" w:rsidRPr="00F32B59" w:rsidRDefault="001F5E9A" w:rsidP="00F32B59">
      <w:pPr>
        <w:pStyle w:val="Ttulo3"/>
      </w:pPr>
      <w:bookmarkStart w:id="105" w:name="_Toc199697608"/>
      <w:r>
        <w:t>5</w:t>
      </w:r>
      <w:r w:rsidR="00F32B59">
        <w:t>.6</w:t>
      </w:r>
      <w:r w:rsidR="00F84947" w:rsidRPr="005850AF">
        <w:t>.</w:t>
      </w:r>
      <w:r w:rsidR="00F84947">
        <w:t>4</w:t>
      </w:r>
      <w:r w:rsidR="00F84947" w:rsidRPr="005850AF">
        <w:t xml:space="preserve"> Resultados</w:t>
      </w:r>
      <w:r w:rsidR="00F84947">
        <w:t xml:space="preserve"> Abordagem 3</w:t>
      </w:r>
      <w:bookmarkEnd w:id="105"/>
    </w:p>
    <w:p w14:paraId="67F9E140" w14:textId="77777777" w:rsidR="00F32B59" w:rsidRDefault="00F32B59" w:rsidP="00F84947">
      <w:pPr>
        <w:spacing w:after="0" w:line="360" w:lineRule="auto"/>
        <w:ind w:firstLine="851"/>
        <w:jc w:val="both"/>
        <w:rPr>
          <w:rFonts w:ascii="Arial" w:hAnsi="Arial" w:cs="Arial"/>
          <w:sz w:val="24"/>
          <w:szCs w:val="24"/>
        </w:rPr>
      </w:pPr>
    </w:p>
    <w:p w14:paraId="63B975CD" w14:textId="12C38BE8"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Na abordagem 3, foram utilizadas as combinações dos vetores de características extraídos das </w:t>
      </w:r>
      <w:proofErr w:type="spellStart"/>
      <w:r>
        <w:rPr>
          <w:rFonts w:ascii="Arial" w:hAnsi="Arial" w:cs="Arial"/>
          <w:sz w:val="24"/>
          <w:szCs w:val="24"/>
        </w:rPr>
        <w:t>CNNs</w:t>
      </w:r>
      <w:proofErr w:type="spellEnd"/>
      <w:r>
        <w:rPr>
          <w:rFonts w:ascii="Arial" w:hAnsi="Arial" w:cs="Arial"/>
          <w:sz w:val="24"/>
          <w:szCs w:val="24"/>
        </w:rPr>
        <w:t>, conforme demonstrado n</w:t>
      </w:r>
      <w:r w:rsidR="00033D0F">
        <w:rPr>
          <w:rFonts w:ascii="Arial" w:hAnsi="Arial" w:cs="Arial"/>
          <w:sz w:val="24"/>
          <w:szCs w:val="24"/>
        </w:rPr>
        <w:t xml:space="preserve">a seção </w:t>
      </w:r>
      <w:r w:rsidR="00033D0F">
        <w:rPr>
          <w:rFonts w:ascii="Arial" w:hAnsi="Arial" w:cs="Arial"/>
          <w:sz w:val="24"/>
          <w:szCs w:val="24"/>
        </w:rPr>
        <w:fldChar w:fldCharType="begin"/>
      </w:r>
      <w:r w:rsidR="00033D0F">
        <w:rPr>
          <w:rFonts w:ascii="Arial" w:hAnsi="Arial" w:cs="Arial"/>
          <w:sz w:val="24"/>
          <w:szCs w:val="24"/>
        </w:rPr>
        <w:instrText xml:space="preserve"> REF _Ref199694224 \h  \* MERGEFORMAT </w:instrText>
      </w:r>
      <w:r w:rsidR="00033D0F">
        <w:rPr>
          <w:rFonts w:ascii="Arial" w:hAnsi="Arial" w:cs="Arial"/>
          <w:sz w:val="24"/>
          <w:szCs w:val="24"/>
        </w:rPr>
      </w:r>
      <w:r w:rsidR="00033D0F">
        <w:rPr>
          <w:rFonts w:ascii="Arial" w:hAnsi="Arial" w:cs="Arial"/>
          <w:sz w:val="24"/>
          <w:szCs w:val="24"/>
        </w:rPr>
        <w:fldChar w:fldCharType="separate"/>
      </w:r>
      <w:r w:rsidR="008E32E4" w:rsidRPr="008E32E4">
        <w:rPr>
          <w:rFonts w:ascii="Arial" w:hAnsi="Arial" w:cs="Arial"/>
          <w:sz w:val="24"/>
          <w:szCs w:val="24"/>
        </w:rPr>
        <w:t>5.2.2 Abordagens Propostas</w:t>
      </w:r>
      <w:r w:rsidR="00033D0F">
        <w:rPr>
          <w:rFonts w:ascii="Arial" w:hAnsi="Arial" w:cs="Arial"/>
          <w:sz w:val="24"/>
          <w:szCs w:val="24"/>
        </w:rPr>
        <w:fldChar w:fldCharType="end"/>
      </w:r>
      <w:r>
        <w:rPr>
          <w:rFonts w:ascii="Arial" w:hAnsi="Arial" w:cs="Arial"/>
          <w:sz w:val="24"/>
          <w:szCs w:val="24"/>
        </w:rPr>
        <w:t xml:space="preserve">. Esse processo consiste em concatenar os vetores de saída de cada uma das </w:t>
      </w:r>
      <w:proofErr w:type="spellStart"/>
      <w:r>
        <w:rPr>
          <w:rFonts w:ascii="Arial" w:hAnsi="Arial" w:cs="Arial"/>
          <w:sz w:val="24"/>
          <w:szCs w:val="24"/>
        </w:rPr>
        <w:t>CNNs</w:t>
      </w:r>
      <w:proofErr w:type="spellEnd"/>
      <w:r>
        <w:rPr>
          <w:rFonts w:ascii="Arial" w:hAnsi="Arial" w:cs="Arial"/>
          <w:sz w:val="24"/>
          <w:szCs w:val="24"/>
        </w:rPr>
        <w:t xml:space="preserve"> aplicadas em um único vetor antes de expor os dados ao processo de redução de dimensionalidade. Para redução de dimensionalidade, foram utilizadas as técnicas já trabalhadas anteriormente, PCA, UMAP e </w:t>
      </w:r>
      <w:proofErr w:type="spellStart"/>
      <w:r>
        <w:rPr>
          <w:rFonts w:ascii="Arial" w:hAnsi="Arial" w:cs="Arial"/>
          <w:sz w:val="24"/>
          <w:szCs w:val="24"/>
        </w:rPr>
        <w:t>Relief-F</w:t>
      </w:r>
      <w:proofErr w:type="spellEnd"/>
      <w:r>
        <w:rPr>
          <w:rFonts w:ascii="Arial" w:hAnsi="Arial" w:cs="Arial"/>
          <w:sz w:val="24"/>
          <w:szCs w:val="24"/>
        </w:rPr>
        <w:t xml:space="preserve">, gerando vetores de características selecionadas de tamanho 2, 10, 20, 30, 40, 50, 75, 100, 150, 200 e 300; cada um dos vetores foi aplicado aos 8 classificadores estudados. </w:t>
      </w:r>
    </w:p>
    <w:p w14:paraId="52ED648B" w14:textId="77777777" w:rsidR="0027253D" w:rsidRDefault="00F84947" w:rsidP="003217AC">
      <w:pPr>
        <w:spacing w:after="0" w:line="360" w:lineRule="auto"/>
        <w:ind w:firstLine="851"/>
        <w:jc w:val="both"/>
        <w:rPr>
          <w:rFonts w:ascii="Arial" w:hAnsi="Arial" w:cs="Arial"/>
          <w:sz w:val="24"/>
          <w:szCs w:val="24"/>
        </w:rPr>
      </w:pPr>
      <w:r>
        <w:rPr>
          <w:rFonts w:ascii="Arial" w:hAnsi="Arial" w:cs="Arial"/>
          <w:sz w:val="24"/>
          <w:szCs w:val="24"/>
        </w:rPr>
        <w:t xml:space="preserve">Está abordagem resultou em 2592 combinações de técnicas possíveis. Deste modo, realizou-se o teste de Friedman para definir a melhor técnica por conjunto de </w:t>
      </w:r>
      <w:proofErr w:type="spellStart"/>
      <w:r>
        <w:rPr>
          <w:rFonts w:ascii="Arial" w:hAnsi="Arial" w:cs="Arial"/>
          <w:sz w:val="24"/>
          <w:szCs w:val="24"/>
        </w:rPr>
        <w:t>CNNs</w:t>
      </w:r>
      <w:proofErr w:type="spellEnd"/>
      <w:r>
        <w:rPr>
          <w:rFonts w:ascii="Arial" w:hAnsi="Arial" w:cs="Arial"/>
          <w:sz w:val="24"/>
          <w:szCs w:val="24"/>
        </w:rPr>
        <w:t xml:space="preserve"> utilizada no processo de extração de características e, ao final são aplicados os testes para a definição da melhor técnica para essa abordagem. A separação por conjunto de </w:t>
      </w:r>
      <w:proofErr w:type="spellStart"/>
      <w:r>
        <w:rPr>
          <w:rFonts w:ascii="Arial" w:hAnsi="Arial" w:cs="Arial"/>
          <w:sz w:val="24"/>
          <w:szCs w:val="24"/>
        </w:rPr>
        <w:t>CNNs</w:t>
      </w:r>
      <w:proofErr w:type="spellEnd"/>
      <w:r>
        <w:rPr>
          <w:rFonts w:ascii="Arial" w:hAnsi="Arial" w:cs="Arial"/>
          <w:sz w:val="24"/>
          <w:szCs w:val="24"/>
        </w:rPr>
        <w:t xml:space="preserve"> gerou grupos de análise de 288 técnicas diferentes</w:t>
      </w:r>
      <w:r>
        <w:rPr>
          <w:rStyle w:val="Refdenotaderodap"/>
          <w:rFonts w:ascii="Arial" w:hAnsi="Arial" w:cs="Arial"/>
          <w:sz w:val="24"/>
          <w:szCs w:val="24"/>
        </w:rPr>
        <w:footnoteReference w:id="11"/>
      </w:r>
      <w:r>
        <w:rPr>
          <w:rFonts w:ascii="Arial" w:hAnsi="Arial" w:cs="Arial"/>
          <w:sz w:val="24"/>
          <w:szCs w:val="24"/>
        </w:rPr>
        <w:t>.</w:t>
      </w:r>
    </w:p>
    <w:p w14:paraId="18DC485C" w14:textId="4265B569" w:rsidR="003217AC" w:rsidRDefault="003217AC" w:rsidP="003217AC">
      <w:pPr>
        <w:spacing w:after="0" w:line="360" w:lineRule="auto"/>
        <w:ind w:firstLine="851"/>
        <w:jc w:val="both"/>
        <w:rPr>
          <w:rFonts w:ascii="Arial" w:hAnsi="Arial" w:cs="Arial"/>
          <w:sz w:val="24"/>
          <w:szCs w:val="24"/>
        </w:rPr>
      </w:pPr>
      <w:r>
        <w:rPr>
          <w:rFonts w:ascii="Arial" w:hAnsi="Arial" w:cs="Arial"/>
          <w:sz w:val="24"/>
          <w:szCs w:val="24"/>
        </w:rPr>
        <w:t xml:space="preserve">Uma vez definidos as combinações de técnicas mais relevantes para cada uma das arquiteturas de </w:t>
      </w:r>
      <w:proofErr w:type="spellStart"/>
      <w:r>
        <w:rPr>
          <w:rFonts w:ascii="Arial" w:hAnsi="Arial" w:cs="Arial"/>
          <w:sz w:val="24"/>
          <w:szCs w:val="24"/>
        </w:rPr>
        <w:t>CNNs</w:t>
      </w:r>
      <w:proofErr w:type="spellEnd"/>
      <w:r>
        <w:rPr>
          <w:rFonts w:ascii="Arial" w:hAnsi="Arial" w:cs="Arial"/>
          <w:sz w:val="24"/>
          <w:szCs w:val="24"/>
        </w:rPr>
        <w:t xml:space="preserve"> utilizadas na abordagem 3, aplicou-se o teste de </w:t>
      </w:r>
      <w:proofErr w:type="spellStart"/>
      <w:r>
        <w:rPr>
          <w:rFonts w:ascii="Arial" w:hAnsi="Arial" w:cs="Arial"/>
          <w:sz w:val="24"/>
          <w:szCs w:val="24"/>
        </w:rPr>
        <w:t>Kruskal</w:t>
      </w:r>
      <w:proofErr w:type="spellEnd"/>
      <w:r>
        <w:rPr>
          <w:rFonts w:ascii="Arial" w:hAnsi="Arial" w:cs="Arial"/>
          <w:sz w:val="24"/>
          <w:szCs w:val="24"/>
        </w:rPr>
        <w:t>-Wallis, em que a hipótese Nula (H</w:t>
      </w:r>
      <w:r w:rsidRPr="00C359A5">
        <w:rPr>
          <w:rFonts w:ascii="Arial" w:hAnsi="Arial" w:cs="Arial"/>
          <w:sz w:val="24"/>
          <w:szCs w:val="24"/>
          <w:vertAlign w:val="subscript"/>
        </w:rPr>
        <w:t>0</w:t>
      </w:r>
      <w:r>
        <w:rPr>
          <w:rFonts w:ascii="Arial" w:hAnsi="Arial" w:cs="Arial"/>
          <w:sz w:val="24"/>
          <w:szCs w:val="24"/>
        </w:rPr>
        <w:t>) é que não existem diferenças estatísticas significantes entre os desempenhos entre as técnicas selecionadas e H</w:t>
      </w:r>
      <w:r w:rsidRPr="000860C8">
        <w:rPr>
          <w:rFonts w:ascii="Arial" w:hAnsi="Arial" w:cs="Arial"/>
          <w:sz w:val="24"/>
          <w:szCs w:val="24"/>
          <w:vertAlign w:val="subscript"/>
        </w:rPr>
        <w:t>1</w:t>
      </w:r>
      <w:r>
        <w:rPr>
          <w:rFonts w:ascii="Arial" w:hAnsi="Arial" w:cs="Arial"/>
          <w:sz w:val="24"/>
          <w:szCs w:val="24"/>
        </w:rPr>
        <w:t xml:space="preserve"> nega H</w:t>
      </w:r>
      <w:r w:rsidRPr="00C359A5">
        <w:rPr>
          <w:rFonts w:ascii="Arial" w:hAnsi="Arial" w:cs="Arial"/>
          <w:sz w:val="24"/>
          <w:szCs w:val="24"/>
          <w:vertAlign w:val="subscript"/>
        </w:rPr>
        <w:t>0</w:t>
      </w:r>
      <w:r w:rsidRPr="00EE1696">
        <w:rPr>
          <w:rFonts w:ascii="Arial" w:hAnsi="Arial" w:cs="Arial"/>
          <w:sz w:val="24"/>
          <w:szCs w:val="24"/>
        </w:rPr>
        <w:t>.</w:t>
      </w:r>
      <w:r>
        <w:rPr>
          <w:rFonts w:ascii="Arial" w:hAnsi="Arial" w:cs="Arial"/>
          <w:sz w:val="24"/>
          <w:szCs w:val="24"/>
          <w:vertAlign w:val="subscript"/>
        </w:rPr>
        <w:t xml:space="preserve"> </w:t>
      </w:r>
      <w:r>
        <w:rPr>
          <w:rFonts w:ascii="Arial" w:hAnsi="Arial" w:cs="Arial"/>
          <w:sz w:val="24"/>
          <w:szCs w:val="24"/>
        </w:rPr>
        <w:t>Obteve-se o resultado [X</w:t>
      </w:r>
      <w:r w:rsidRPr="00673214">
        <w:rPr>
          <w:rFonts w:ascii="Arial" w:hAnsi="Arial" w:cs="Arial"/>
          <w:sz w:val="24"/>
          <w:szCs w:val="24"/>
          <w:vertAlign w:val="superscript"/>
        </w:rPr>
        <w:t>2</w:t>
      </w:r>
      <w:r>
        <w:rPr>
          <w:rFonts w:ascii="Arial" w:hAnsi="Arial" w:cs="Arial"/>
          <w:sz w:val="24"/>
          <w:szCs w:val="24"/>
        </w:rPr>
        <w:t xml:space="preserve"> (8) = 15,958; p=0,043], o que rejeita H</w:t>
      </w:r>
      <w:r w:rsidRPr="00C359A5">
        <w:rPr>
          <w:rFonts w:ascii="Arial" w:hAnsi="Arial" w:cs="Arial"/>
          <w:sz w:val="24"/>
          <w:szCs w:val="24"/>
          <w:vertAlign w:val="subscript"/>
        </w:rPr>
        <w:t>0</w:t>
      </w:r>
      <w:r>
        <w:rPr>
          <w:rFonts w:ascii="Arial" w:hAnsi="Arial" w:cs="Arial"/>
          <w:sz w:val="24"/>
          <w:szCs w:val="24"/>
        </w:rPr>
        <w:t xml:space="preserve"> e define como H</w:t>
      </w:r>
      <w:r w:rsidRPr="000860C8">
        <w:rPr>
          <w:rFonts w:ascii="Arial" w:hAnsi="Arial" w:cs="Arial"/>
          <w:sz w:val="24"/>
          <w:szCs w:val="24"/>
          <w:vertAlign w:val="subscript"/>
        </w:rPr>
        <w:t>1</w:t>
      </w:r>
      <w:r>
        <w:rPr>
          <w:rFonts w:ascii="Arial" w:hAnsi="Arial" w:cs="Arial"/>
          <w:sz w:val="24"/>
          <w:szCs w:val="24"/>
          <w:vertAlign w:val="subscript"/>
        </w:rPr>
        <w:t xml:space="preserve"> </w:t>
      </w:r>
      <w:r>
        <w:rPr>
          <w:rFonts w:ascii="Arial" w:hAnsi="Arial" w:cs="Arial"/>
          <w:sz w:val="24"/>
          <w:szCs w:val="24"/>
        </w:rPr>
        <w:t xml:space="preserve">válido. </w:t>
      </w:r>
    </w:p>
    <w:p w14:paraId="55D0B1EF" w14:textId="1B373424" w:rsidR="003217AC" w:rsidRDefault="003217AC" w:rsidP="003217AC">
      <w:pPr>
        <w:spacing w:after="0" w:line="360" w:lineRule="auto"/>
        <w:ind w:firstLine="851"/>
        <w:jc w:val="both"/>
        <w:rPr>
          <w:rFonts w:ascii="Arial" w:hAnsi="Arial" w:cs="Arial"/>
          <w:sz w:val="24"/>
          <w:szCs w:val="24"/>
        </w:rPr>
      </w:pPr>
      <w:r>
        <w:rPr>
          <w:rFonts w:ascii="Arial" w:hAnsi="Arial" w:cs="Arial"/>
          <w:sz w:val="24"/>
          <w:szCs w:val="24"/>
        </w:rPr>
        <w:t>Aplicou-se, também, o teste Friedman em que H</w:t>
      </w:r>
      <w:r w:rsidRPr="00E57978">
        <w:rPr>
          <w:rFonts w:ascii="Arial" w:hAnsi="Arial" w:cs="Arial"/>
          <w:sz w:val="24"/>
          <w:szCs w:val="24"/>
          <w:vertAlign w:val="subscript"/>
        </w:rPr>
        <w:t>0</w:t>
      </w:r>
      <w:r>
        <w:rPr>
          <w:rFonts w:ascii="Arial" w:hAnsi="Arial" w:cs="Arial"/>
          <w:sz w:val="24"/>
          <w:szCs w:val="24"/>
        </w:rPr>
        <w:t xml:space="preserve"> define que as técnicas utilizadas não possuem diferença estatisticamente relevante em seu desempenho, e </w:t>
      </w:r>
      <w:r>
        <w:rPr>
          <w:rFonts w:ascii="Arial" w:hAnsi="Arial" w:cs="Arial"/>
          <w:sz w:val="24"/>
          <w:szCs w:val="24"/>
        </w:rPr>
        <w:lastRenderedPageBreak/>
        <w:t>H</w:t>
      </w:r>
      <w:r w:rsidRPr="00E57978">
        <w:rPr>
          <w:rFonts w:ascii="Arial" w:hAnsi="Arial" w:cs="Arial"/>
          <w:sz w:val="24"/>
          <w:szCs w:val="24"/>
          <w:vertAlign w:val="subscript"/>
        </w:rPr>
        <w:t>1</w:t>
      </w:r>
      <w:r>
        <w:rPr>
          <w:rFonts w:ascii="Arial" w:hAnsi="Arial" w:cs="Arial"/>
          <w:sz w:val="24"/>
          <w:szCs w:val="24"/>
        </w:rPr>
        <w:t xml:space="preserve"> nega H</w:t>
      </w:r>
      <w:r w:rsidRPr="00E57978">
        <w:rPr>
          <w:rFonts w:ascii="Arial" w:hAnsi="Arial" w:cs="Arial"/>
          <w:sz w:val="24"/>
          <w:szCs w:val="24"/>
          <w:vertAlign w:val="subscript"/>
        </w:rPr>
        <w:t>0</w:t>
      </w:r>
      <w:r>
        <w:rPr>
          <w:rFonts w:ascii="Arial" w:hAnsi="Arial" w:cs="Arial"/>
          <w:sz w:val="24"/>
          <w:szCs w:val="24"/>
        </w:rPr>
        <w:t>. Obteve-se como resultado [X</w:t>
      </w:r>
      <w:r w:rsidRPr="00673214">
        <w:rPr>
          <w:rFonts w:ascii="Arial" w:hAnsi="Arial" w:cs="Arial"/>
          <w:sz w:val="24"/>
          <w:szCs w:val="24"/>
          <w:vertAlign w:val="superscript"/>
        </w:rPr>
        <w:t>2</w:t>
      </w:r>
      <w:r>
        <w:rPr>
          <w:rFonts w:ascii="Arial" w:hAnsi="Arial" w:cs="Arial"/>
          <w:sz w:val="24"/>
          <w:szCs w:val="24"/>
        </w:rPr>
        <w:t xml:space="preserve"> (8) = 22,989; p=0,003]; desta forma, H</w:t>
      </w:r>
      <w:r w:rsidRPr="00DC4B36">
        <w:rPr>
          <w:rFonts w:ascii="Arial" w:hAnsi="Arial" w:cs="Arial"/>
          <w:sz w:val="24"/>
          <w:szCs w:val="24"/>
          <w:vertAlign w:val="subscript"/>
        </w:rPr>
        <w:t>1</w:t>
      </w:r>
      <w:r>
        <w:rPr>
          <w:rFonts w:ascii="Arial" w:hAnsi="Arial" w:cs="Arial"/>
          <w:sz w:val="24"/>
          <w:szCs w:val="24"/>
        </w:rPr>
        <w:t xml:space="preserve"> é a hipótese válida, ou seja, existem diferenças relevantes entre as técnicas utilizadas. Na</w:t>
      </w:r>
      <w:r w:rsidR="008E1B57">
        <w:rPr>
          <w:rFonts w:ascii="Arial" w:hAnsi="Arial" w:cs="Arial"/>
          <w:sz w:val="24"/>
          <w:szCs w:val="24"/>
        </w:rPr>
        <w:t xml:space="preserve"> </w:t>
      </w:r>
      <w:r w:rsidR="008E1B57">
        <w:rPr>
          <w:rFonts w:ascii="Arial" w:hAnsi="Arial" w:cs="Arial"/>
          <w:sz w:val="24"/>
          <w:szCs w:val="24"/>
        </w:rPr>
        <w:fldChar w:fldCharType="begin"/>
      </w:r>
      <w:r w:rsidR="008E1B57">
        <w:rPr>
          <w:rFonts w:ascii="Arial" w:hAnsi="Arial" w:cs="Arial"/>
          <w:sz w:val="24"/>
          <w:szCs w:val="24"/>
        </w:rPr>
        <w:instrText xml:space="preserve"> REF _Ref109307086 \h  \* MERGEFORMAT </w:instrText>
      </w:r>
      <w:r w:rsidR="008E1B57">
        <w:rPr>
          <w:rFonts w:ascii="Arial" w:hAnsi="Arial" w:cs="Arial"/>
          <w:sz w:val="24"/>
          <w:szCs w:val="24"/>
        </w:rPr>
      </w:r>
      <w:r w:rsidR="008E1B57">
        <w:rPr>
          <w:rFonts w:ascii="Arial" w:hAnsi="Arial" w:cs="Arial"/>
          <w:sz w:val="24"/>
          <w:szCs w:val="24"/>
        </w:rPr>
        <w:fldChar w:fldCharType="separate"/>
      </w:r>
      <w:r w:rsidR="008E32E4" w:rsidRPr="008E32E4">
        <w:rPr>
          <w:rFonts w:ascii="Arial" w:hAnsi="Arial" w:cs="Arial"/>
          <w:sz w:val="24"/>
          <w:szCs w:val="24"/>
        </w:rPr>
        <w:t>Tabela 12</w:t>
      </w:r>
      <w:r w:rsidR="008E1B57">
        <w:rPr>
          <w:rFonts w:ascii="Arial" w:hAnsi="Arial" w:cs="Arial"/>
          <w:sz w:val="24"/>
          <w:szCs w:val="24"/>
        </w:rPr>
        <w:fldChar w:fldCharType="end"/>
      </w:r>
      <w:r>
        <w:rPr>
          <w:rFonts w:ascii="Arial" w:hAnsi="Arial" w:cs="Arial"/>
          <w:sz w:val="24"/>
          <w:szCs w:val="24"/>
        </w:rPr>
        <w:t>, podem-se observar as técnicas utilizadas ranqueadas da pontuação mais alta para a mais baixa, resultante do teste de Friedman.</w:t>
      </w:r>
    </w:p>
    <w:p w14:paraId="424706B9" w14:textId="77777777" w:rsidR="003217AC" w:rsidRDefault="003217AC" w:rsidP="003217AC">
      <w:pPr>
        <w:spacing w:after="0" w:line="360" w:lineRule="auto"/>
        <w:ind w:firstLine="851"/>
        <w:jc w:val="both"/>
        <w:rPr>
          <w:rFonts w:ascii="Arial" w:hAnsi="Arial" w:cs="Arial"/>
          <w:sz w:val="24"/>
          <w:szCs w:val="24"/>
        </w:rPr>
      </w:pPr>
    </w:p>
    <w:p w14:paraId="39D9CC70" w14:textId="3EE20F58" w:rsidR="003217AC" w:rsidRPr="00E52CD1" w:rsidRDefault="003217AC" w:rsidP="003217AC">
      <w:pPr>
        <w:pStyle w:val="Legenda"/>
        <w:spacing w:after="0"/>
        <w:jc w:val="center"/>
        <w:rPr>
          <w:rFonts w:ascii="Arial" w:hAnsi="Arial" w:cs="Arial"/>
          <w:i w:val="0"/>
          <w:iCs w:val="0"/>
          <w:color w:val="auto"/>
          <w:sz w:val="20"/>
          <w:szCs w:val="20"/>
        </w:rPr>
      </w:pPr>
      <w:bookmarkStart w:id="106" w:name="_Ref109307086"/>
      <w:bookmarkStart w:id="107" w:name="_Toc199697570"/>
      <w:r w:rsidRPr="00E52CD1">
        <w:rPr>
          <w:rFonts w:ascii="Arial" w:hAnsi="Arial" w:cs="Arial"/>
          <w:b/>
          <w:bCs/>
          <w:i w:val="0"/>
          <w:iCs w:val="0"/>
          <w:color w:val="auto"/>
          <w:sz w:val="20"/>
          <w:szCs w:val="20"/>
        </w:rPr>
        <w:t xml:space="preserve">Tabela </w:t>
      </w:r>
      <w:r w:rsidRPr="00E52CD1">
        <w:rPr>
          <w:rFonts w:ascii="Arial" w:hAnsi="Arial" w:cs="Arial"/>
          <w:b/>
          <w:bCs/>
          <w:i w:val="0"/>
          <w:iCs w:val="0"/>
          <w:color w:val="auto"/>
          <w:sz w:val="20"/>
          <w:szCs w:val="20"/>
        </w:rPr>
        <w:fldChar w:fldCharType="begin"/>
      </w:r>
      <w:r w:rsidRPr="00E52CD1">
        <w:rPr>
          <w:rFonts w:ascii="Arial" w:hAnsi="Arial" w:cs="Arial"/>
          <w:b/>
          <w:bCs/>
          <w:i w:val="0"/>
          <w:iCs w:val="0"/>
          <w:color w:val="auto"/>
          <w:sz w:val="20"/>
          <w:szCs w:val="20"/>
        </w:rPr>
        <w:instrText xml:space="preserve"> SEQ Tabela \* ARABIC </w:instrText>
      </w:r>
      <w:r w:rsidRPr="00E52CD1">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12</w:t>
      </w:r>
      <w:r w:rsidRPr="00E52CD1">
        <w:rPr>
          <w:rFonts w:ascii="Arial" w:hAnsi="Arial" w:cs="Arial"/>
          <w:b/>
          <w:bCs/>
          <w:i w:val="0"/>
          <w:iCs w:val="0"/>
          <w:color w:val="auto"/>
          <w:sz w:val="20"/>
          <w:szCs w:val="20"/>
        </w:rPr>
        <w:fldChar w:fldCharType="end"/>
      </w:r>
      <w:bookmarkEnd w:id="106"/>
      <w:r w:rsidRPr="00E52CD1">
        <w:rPr>
          <w:rFonts w:ascii="Arial" w:hAnsi="Arial" w:cs="Arial"/>
          <w:b/>
          <w:bCs/>
          <w:i w:val="0"/>
          <w:iCs w:val="0"/>
          <w:color w:val="auto"/>
          <w:sz w:val="20"/>
          <w:szCs w:val="20"/>
        </w:rPr>
        <w:t xml:space="preserve"> </w:t>
      </w:r>
      <w:r w:rsidRPr="00E52CD1">
        <w:rPr>
          <w:rFonts w:ascii="Arial" w:hAnsi="Arial" w:cs="Arial"/>
          <w:i w:val="0"/>
          <w:iCs w:val="0"/>
          <w:color w:val="auto"/>
          <w:sz w:val="20"/>
          <w:szCs w:val="20"/>
        </w:rPr>
        <w:t xml:space="preserve">– </w:t>
      </w:r>
      <w:r>
        <w:rPr>
          <w:rFonts w:ascii="Arial" w:hAnsi="Arial" w:cs="Arial"/>
          <w:i w:val="0"/>
          <w:iCs w:val="0"/>
          <w:color w:val="auto"/>
          <w:sz w:val="20"/>
          <w:szCs w:val="20"/>
        </w:rPr>
        <w:t xml:space="preserve">Abordagem 3 – </w:t>
      </w:r>
      <w:proofErr w:type="gramStart"/>
      <w:r>
        <w:rPr>
          <w:rFonts w:ascii="Arial" w:hAnsi="Arial" w:cs="Arial"/>
          <w:i w:val="0"/>
          <w:iCs w:val="0"/>
          <w:color w:val="auto"/>
          <w:sz w:val="20"/>
          <w:szCs w:val="20"/>
        </w:rPr>
        <w:t>Resultado Final</w:t>
      </w:r>
      <w:proofErr w:type="gramEnd"/>
      <w:r>
        <w:rPr>
          <w:rFonts w:ascii="Arial" w:hAnsi="Arial" w:cs="Arial"/>
          <w:i w:val="0"/>
          <w:iCs w:val="0"/>
          <w:color w:val="auto"/>
          <w:sz w:val="20"/>
          <w:szCs w:val="20"/>
        </w:rPr>
        <w:t>: a</w:t>
      </w:r>
      <w:r w:rsidRPr="00E52CD1">
        <w:rPr>
          <w:rFonts w:ascii="Arial" w:hAnsi="Arial" w:cs="Arial"/>
          <w:i w:val="0"/>
          <w:iCs w:val="0"/>
          <w:color w:val="auto"/>
          <w:sz w:val="20"/>
          <w:szCs w:val="20"/>
        </w:rPr>
        <w:t>nálise descritiva de desempenho e teste de Friedman considerando sua acurácia (</w:t>
      </w:r>
      <w:proofErr w:type="spellStart"/>
      <w:r w:rsidRPr="00E52CD1">
        <w:rPr>
          <w:rFonts w:ascii="Arial" w:hAnsi="Arial" w:cs="Arial"/>
          <w:color w:val="auto"/>
          <w:sz w:val="20"/>
          <w:szCs w:val="20"/>
        </w:rPr>
        <w:t>acc</w:t>
      </w:r>
      <w:proofErr w:type="spellEnd"/>
      <w:r w:rsidRPr="00E52CD1">
        <w:rPr>
          <w:rFonts w:ascii="Arial" w:hAnsi="Arial" w:cs="Arial"/>
          <w:i w:val="0"/>
          <w:iCs w:val="0"/>
          <w:color w:val="auto"/>
          <w:sz w:val="20"/>
          <w:szCs w:val="20"/>
        </w:rPr>
        <w:t>)</w:t>
      </w:r>
      <w:bookmarkEnd w:id="107"/>
    </w:p>
    <w:tbl>
      <w:tblPr>
        <w:tblStyle w:val="Tabelacomgrade"/>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4314"/>
        <w:gridCol w:w="950"/>
        <w:gridCol w:w="830"/>
        <w:gridCol w:w="986"/>
        <w:gridCol w:w="829"/>
        <w:gridCol w:w="1162"/>
      </w:tblGrid>
      <w:tr w:rsidR="003217AC" w14:paraId="5B9A1826" w14:textId="77777777" w:rsidTr="00996201">
        <w:tc>
          <w:tcPr>
            <w:tcW w:w="4314" w:type="dxa"/>
            <w:tcBorders>
              <w:top w:val="single" w:sz="4" w:space="0" w:color="auto"/>
              <w:bottom w:val="single" w:sz="4" w:space="0" w:color="auto"/>
            </w:tcBorders>
            <w:vAlign w:val="bottom"/>
          </w:tcPr>
          <w:p w14:paraId="7384A75F" w14:textId="77777777" w:rsidR="003217AC" w:rsidRDefault="003217AC" w:rsidP="00996201">
            <w:pPr>
              <w:rPr>
                <w:rFonts w:ascii="Arial" w:hAnsi="Arial" w:cs="Arial"/>
                <w:sz w:val="20"/>
                <w:szCs w:val="20"/>
              </w:rPr>
            </w:pPr>
            <w:r>
              <w:rPr>
                <w:rFonts w:ascii="Arial" w:hAnsi="Arial" w:cs="Arial"/>
                <w:sz w:val="20"/>
                <w:szCs w:val="20"/>
              </w:rPr>
              <w:t>Técnica Aplicada</w:t>
            </w:r>
          </w:p>
        </w:tc>
        <w:tc>
          <w:tcPr>
            <w:tcW w:w="950" w:type="dxa"/>
            <w:tcBorders>
              <w:top w:val="single" w:sz="4" w:space="0" w:color="auto"/>
              <w:bottom w:val="single" w:sz="4" w:space="0" w:color="auto"/>
            </w:tcBorders>
            <w:vAlign w:val="bottom"/>
          </w:tcPr>
          <w:p w14:paraId="4315DAAD" w14:textId="77777777" w:rsidR="003217AC" w:rsidRDefault="003217AC" w:rsidP="00996201">
            <w:pPr>
              <w:jc w:val="right"/>
              <w:rPr>
                <w:rFonts w:ascii="Arial" w:hAnsi="Arial" w:cs="Arial"/>
                <w:sz w:val="20"/>
                <w:szCs w:val="20"/>
              </w:rPr>
            </w:pPr>
            <w:r>
              <w:rPr>
                <w:rFonts w:ascii="Arial" w:hAnsi="Arial" w:cs="Arial"/>
                <w:sz w:val="20"/>
                <w:szCs w:val="20"/>
              </w:rPr>
              <w:t>Ranking</w:t>
            </w:r>
          </w:p>
        </w:tc>
        <w:tc>
          <w:tcPr>
            <w:tcW w:w="830" w:type="dxa"/>
            <w:tcBorders>
              <w:top w:val="single" w:sz="4" w:space="0" w:color="auto"/>
              <w:bottom w:val="single" w:sz="4" w:space="0" w:color="auto"/>
            </w:tcBorders>
            <w:vAlign w:val="bottom"/>
          </w:tcPr>
          <w:p w14:paraId="3872FFBB" w14:textId="77777777" w:rsidR="003217AC" w:rsidRDefault="003217AC" w:rsidP="00996201">
            <w:pPr>
              <w:jc w:val="right"/>
              <w:rPr>
                <w:rFonts w:ascii="Arial" w:hAnsi="Arial" w:cs="Arial"/>
                <w:sz w:val="20"/>
                <w:szCs w:val="20"/>
              </w:rPr>
            </w:pPr>
            <w:r>
              <w:rPr>
                <w:rFonts w:ascii="Arial" w:hAnsi="Arial" w:cs="Arial"/>
                <w:sz w:val="20"/>
                <w:szCs w:val="20"/>
              </w:rPr>
              <w:t>Q1 25%</w:t>
            </w:r>
          </w:p>
        </w:tc>
        <w:tc>
          <w:tcPr>
            <w:tcW w:w="986" w:type="dxa"/>
            <w:tcBorders>
              <w:top w:val="single" w:sz="4" w:space="0" w:color="auto"/>
              <w:bottom w:val="single" w:sz="4" w:space="0" w:color="auto"/>
            </w:tcBorders>
            <w:vAlign w:val="bottom"/>
          </w:tcPr>
          <w:p w14:paraId="2EC97D74" w14:textId="77777777" w:rsidR="003217AC" w:rsidRDefault="003217AC" w:rsidP="00996201">
            <w:pPr>
              <w:jc w:val="right"/>
              <w:rPr>
                <w:rFonts w:ascii="Arial" w:hAnsi="Arial" w:cs="Arial"/>
                <w:sz w:val="20"/>
                <w:szCs w:val="20"/>
              </w:rPr>
            </w:pPr>
            <w:r>
              <w:rPr>
                <w:rFonts w:ascii="Arial" w:hAnsi="Arial" w:cs="Arial"/>
                <w:sz w:val="20"/>
                <w:szCs w:val="20"/>
              </w:rPr>
              <w:t>Q2 50%</w:t>
            </w:r>
          </w:p>
          <w:p w14:paraId="02DEA0CA" w14:textId="77777777" w:rsidR="003217AC" w:rsidRDefault="003217AC" w:rsidP="00996201">
            <w:pPr>
              <w:jc w:val="right"/>
              <w:rPr>
                <w:rFonts w:ascii="Arial" w:hAnsi="Arial" w:cs="Arial"/>
                <w:sz w:val="20"/>
                <w:szCs w:val="20"/>
              </w:rPr>
            </w:pPr>
            <w:r>
              <w:rPr>
                <w:rFonts w:ascii="Arial" w:hAnsi="Arial" w:cs="Arial"/>
                <w:sz w:val="20"/>
                <w:szCs w:val="20"/>
              </w:rPr>
              <w:t>Mediana</w:t>
            </w:r>
          </w:p>
        </w:tc>
        <w:tc>
          <w:tcPr>
            <w:tcW w:w="829" w:type="dxa"/>
            <w:tcBorders>
              <w:top w:val="single" w:sz="4" w:space="0" w:color="auto"/>
              <w:bottom w:val="single" w:sz="4" w:space="0" w:color="auto"/>
            </w:tcBorders>
            <w:vAlign w:val="bottom"/>
          </w:tcPr>
          <w:p w14:paraId="31CB0A19" w14:textId="77777777" w:rsidR="003217AC" w:rsidRDefault="003217AC" w:rsidP="00996201">
            <w:pPr>
              <w:jc w:val="right"/>
              <w:rPr>
                <w:rFonts w:ascii="Arial" w:hAnsi="Arial" w:cs="Arial"/>
                <w:sz w:val="20"/>
                <w:szCs w:val="20"/>
              </w:rPr>
            </w:pPr>
            <w:r>
              <w:rPr>
                <w:rFonts w:ascii="Arial" w:hAnsi="Arial" w:cs="Arial"/>
                <w:sz w:val="20"/>
                <w:szCs w:val="20"/>
              </w:rPr>
              <w:t>Q3 75%</w:t>
            </w:r>
          </w:p>
        </w:tc>
        <w:tc>
          <w:tcPr>
            <w:tcW w:w="1162" w:type="dxa"/>
            <w:tcBorders>
              <w:top w:val="single" w:sz="4" w:space="0" w:color="auto"/>
              <w:bottom w:val="single" w:sz="4" w:space="0" w:color="auto"/>
            </w:tcBorders>
            <w:vAlign w:val="bottom"/>
          </w:tcPr>
          <w:p w14:paraId="554F3B13" w14:textId="77777777" w:rsidR="003217AC" w:rsidRDefault="003217AC" w:rsidP="00996201">
            <w:pPr>
              <w:jc w:val="right"/>
              <w:rPr>
                <w:rFonts w:ascii="Arial" w:hAnsi="Arial" w:cs="Arial"/>
                <w:sz w:val="20"/>
                <w:szCs w:val="20"/>
              </w:rPr>
            </w:pPr>
            <w:r>
              <w:rPr>
                <w:rFonts w:ascii="Arial" w:hAnsi="Arial" w:cs="Arial"/>
                <w:sz w:val="20"/>
                <w:szCs w:val="20"/>
              </w:rPr>
              <w:t>Intervalo Interquartil</w:t>
            </w:r>
          </w:p>
        </w:tc>
      </w:tr>
      <w:tr w:rsidR="003217AC" w:rsidRPr="008A6E2B" w14:paraId="332834D7" w14:textId="77777777" w:rsidTr="00996201">
        <w:tc>
          <w:tcPr>
            <w:tcW w:w="4314" w:type="dxa"/>
            <w:tcBorders>
              <w:top w:val="single" w:sz="4" w:space="0" w:color="auto"/>
            </w:tcBorders>
            <w:vAlign w:val="center"/>
          </w:tcPr>
          <w:p w14:paraId="419D5840" w14:textId="77777777" w:rsidR="003217AC" w:rsidRPr="008A6E2B" w:rsidRDefault="003217AC" w:rsidP="00996201">
            <w:pPr>
              <w:spacing w:line="360" w:lineRule="auto"/>
              <w:rPr>
                <w:rFonts w:ascii="Arial" w:hAnsi="Arial" w:cs="Arial"/>
                <w:b/>
                <w:bCs/>
                <w:sz w:val="20"/>
                <w:szCs w:val="20"/>
                <w:lang w:val="en-US"/>
              </w:rPr>
            </w:pPr>
            <w:r w:rsidRPr="008A6E2B">
              <w:rPr>
                <w:rFonts w:ascii="Arial" w:hAnsi="Arial" w:cs="Arial"/>
                <w:b/>
                <w:bCs/>
                <w:sz w:val="20"/>
                <w:szCs w:val="20"/>
                <w:lang w:val="en-US"/>
              </w:rPr>
              <w:t>MobileNet+ResNet50_PCA_300_SVM (l</w:t>
            </w:r>
            <w:r>
              <w:rPr>
                <w:rFonts w:ascii="Arial" w:hAnsi="Arial" w:cs="Arial"/>
                <w:b/>
                <w:bCs/>
                <w:sz w:val="20"/>
                <w:szCs w:val="20"/>
                <w:lang w:val="en-US"/>
              </w:rPr>
              <w:t>inear)</w:t>
            </w:r>
          </w:p>
        </w:tc>
        <w:tc>
          <w:tcPr>
            <w:tcW w:w="950" w:type="dxa"/>
            <w:tcBorders>
              <w:top w:val="single" w:sz="4" w:space="0" w:color="auto"/>
            </w:tcBorders>
            <w:vAlign w:val="center"/>
          </w:tcPr>
          <w:p w14:paraId="4C4F5F0C" w14:textId="77777777" w:rsidR="003217AC" w:rsidRPr="008A6E2B" w:rsidRDefault="003217AC" w:rsidP="00996201">
            <w:pPr>
              <w:spacing w:line="360" w:lineRule="auto"/>
              <w:jc w:val="right"/>
              <w:rPr>
                <w:rFonts w:ascii="Arial" w:hAnsi="Arial" w:cs="Arial"/>
                <w:b/>
                <w:bCs/>
                <w:sz w:val="20"/>
                <w:szCs w:val="20"/>
                <w:lang w:val="en-US"/>
              </w:rPr>
            </w:pPr>
            <w:r>
              <w:rPr>
                <w:rFonts w:ascii="Arial" w:hAnsi="Arial" w:cs="Arial"/>
                <w:b/>
                <w:bCs/>
                <w:sz w:val="20"/>
                <w:szCs w:val="20"/>
                <w:lang w:val="en-US"/>
              </w:rPr>
              <w:t>7,20</w:t>
            </w:r>
          </w:p>
        </w:tc>
        <w:tc>
          <w:tcPr>
            <w:tcW w:w="830" w:type="dxa"/>
            <w:tcBorders>
              <w:top w:val="single" w:sz="4" w:space="0" w:color="auto"/>
            </w:tcBorders>
            <w:vAlign w:val="center"/>
          </w:tcPr>
          <w:p w14:paraId="1BFE3A5C" w14:textId="77777777" w:rsidR="003217AC" w:rsidRPr="008A6E2B" w:rsidRDefault="003217AC" w:rsidP="00996201">
            <w:pPr>
              <w:spacing w:line="360" w:lineRule="auto"/>
              <w:jc w:val="right"/>
              <w:rPr>
                <w:rFonts w:ascii="Arial" w:hAnsi="Arial" w:cs="Arial"/>
                <w:b/>
                <w:bCs/>
                <w:sz w:val="20"/>
                <w:szCs w:val="20"/>
                <w:lang w:val="en-US"/>
              </w:rPr>
            </w:pPr>
            <w:r>
              <w:rPr>
                <w:rFonts w:ascii="Arial" w:hAnsi="Arial" w:cs="Arial"/>
                <w:b/>
                <w:bCs/>
                <w:sz w:val="20"/>
                <w:szCs w:val="20"/>
                <w:lang w:val="en-US"/>
              </w:rPr>
              <w:t>0,9339</w:t>
            </w:r>
          </w:p>
        </w:tc>
        <w:tc>
          <w:tcPr>
            <w:tcW w:w="986" w:type="dxa"/>
            <w:tcBorders>
              <w:top w:val="single" w:sz="4" w:space="0" w:color="auto"/>
            </w:tcBorders>
            <w:vAlign w:val="center"/>
          </w:tcPr>
          <w:p w14:paraId="03119D96" w14:textId="77777777" w:rsidR="003217AC" w:rsidRPr="008A6E2B" w:rsidRDefault="003217AC" w:rsidP="00996201">
            <w:pPr>
              <w:spacing w:line="360" w:lineRule="auto"/>
              <w:jc w:val="right"/>
              <w:rPr>
                <w:rFonts w:ascii="Arial" w:hAnsi="Arial" w:cs="Arial"/>
                <w:b/>
                <w:bCs/>
                <w:sz w:val="20"/>
                <w:szCs w:val="20"/>
                <w:lang w:val="en-US"/>
              </w:rPr>
            </w:pPr>
            <w:r>
              <w:rPr>
                <w:rFonts w:ascii="Arial" w:hAnsi="Arial" w:cs="Arial"/>
                <w:b/>
                <w:bCs/>
                <w:sz w:val="20"/>
                <w:szCs w:val="20"/>
                <w:lang w:val="en-US"/>
              </w:rPr>
              <w:t>0,9559</w:t>
            </w:r>
          </w:p>
        </w:tc>
        <w:tc>
          <w:tcPr>
            <w:tcW w:w="829" w:type="dxa"/>
            <w:tcBorders>
              <w:top w:val="single" w:sz="4" w:space="0" w:color="auto"/>
            </w:tcBorders>
            <w:vAlign w:val="center"/>
          </w:tcPr>
          <w:p w14:paraId="55D745E1" w14:textId="77777777" w:rsidR="003217AC" w:rsidRPr="008A6E2B" w:rsidRDefault="003217AC" w:rsidP="00996201">
            <w:pPr>
              <w:spacing w:line="360" w:lineRule="auto"/>
              <w:jc w:val="right"/>
              <w:rPr>
                <w:rFonts w:ascii="Arial" w:hAnsi="Arial" w:cs="Arial"/>
                <w:b/>
                <w:bCs/>
                <w:sz w:val="20"/>
                <w:szCs w:val="20"/>
                <w:lang w:val="en-US"/>
              </w:rPr>
            </w:pPr>
            <w:r>
              <w:rPr>
                <w:rFonts w:ascii="Arial" w:hAnsi="Arial" w:cs="Arial"/>
                <w:b/>
                <w:bCs/>
                <w:sz w:val="20"/>
                <w:szCs w:val="20"/>
                <w:lang w:val="en-US"/>
              </w:rPr>
              <w:t>0,9786</w:t>
            </w:r>
          </w:p>
        </w:tc>
        <w:tc>
          <w:tcPr>
            <w:tcW w:w="1162" w:type="dxa"/>
            <w:tcBorders>
              <w:top w:val="single" w:sz="4" w:space="0" w:color="auto"/>
            </w:tcBorders>
            <w:vAlign w:val="center"/>
          </w:tcPr>
          <w:p w14:paraId="3EA0A008" w14:textId="77777777" w:rsidR="003217AC" w:rsidRPr="008A6E2B" w:rsidRDefault="003217AC" w:rsidP="00996201">
            <w:pPr>
              <w:spacing w:line="360" w:lineRule="auto"/>
              <w:jc w:val="right"/>
              <w:rPr>
                <w:rFonts w:ascii="Arial" w:hAnsi="Arial" w:cs="Arial"/>
                <w:b/>
                <w:bCs/>
                <w:sz w:val="20"/>
                <w:szCs w:val="20"/>
                <w:lang w:val="en-US"/>
              </w:rPr>
            </w:pPr>
            <w:r>
              <w:rPr>
                <w:rFonts w:ascii="Arial" w:hAnsi="Arial" w:cs="Arial"/>
                <w:b/>
                <w:bCs/>
                <w:sz w:val="20"/>
                <w:szCs w:val="20"/>
                <w:lang w:val="en-US"/>
              </w:rPr>
              <w:t>0,0447</w:t>
            </w:r>
          </w:p>
        </w:tc>
      </w:tr>
      <w:tr w:rsidR="003217AC" w:rsidRPr="008A6E2B" w14:paraId="016E27AA" w14:textId="77777777" w:rsidTr="00996201">
        <w:tc>
          <w:tcPr>
            <w:tcW w:w="4314" w:type="dxa"/>
            <w:vAlign w:val="center"/>
          </w:tcPr>
          <w:p w14:paraId="287FDF18" w14:textId="77777777" w:rsidR="003217AC" w:rsidRPr="008A6E2B" w:rsidRDefault="003217AC" w:rsidP="00996201">
            <w:pPr>
              <w:spacing w:line="360" w:lineRule="auto"/>
              <w:rPr>
                <w:rFonts w:ascii="Arial" w:hAnsi="Arial" w:cs="Arial"/>
                <w:sz w:val="20"/>
                <w:szCs w:val="20"/>
                <w:lang w:val="en-US"/>
              </w:rPr>
            </w:pPr>
            <w:r>
              <w:rPr>
                <w:rFonts w:ascii="Arial" w:hAnsi="Arial" w:cs="Arial"/>
                <w:sz w:val="20"/>
                <w:szCs w:val="20"/>
                <w:lang w:val="en-US"/>
              </w:rPr>
              <w:t>EfficientB0+MobileNet_PCA_300_SVM (linear)</w:t>
            </w:r>
          </w:p>
        </w:tc>
        <w:tc>
          <w:tcPr>
            <w:tcW w:w="950" w:type="dxa"/>
            <w:vAlign w:val="center"/>
          </w:tcPr>
          <w:p w14:paraId="4C9E5E08"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6,45</w:t>
            </w:r>
          </w:p>
        </w:tc>
        <w:tc>
          <w:tcPr>
            <w:tcW w:w="830" w:type="dxa"/>
            <w:vAlign w:val="center"/>
          </w:tcPr>
          <w:p w14:paraId="728A293A"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986" w:type="dxa"/>
            <w:vAlign w:val="center"/>
          </w:tcPr>
          <w:p w14:paraId="395C8B7C"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829" w:type="dxa"/>
            <w:vAlign w:val="center"/>
          </w:tcPr>
          <w:p w14:paraId="2E5FDFCD"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0,9498</w:t>
            </w:r>
          </w:p>
        </w:tc>
        <w:tc>
          <w:tcPr>
            <w:tcW w:w="1162" w:type="dxa"/>
            <w:vAlign w:val="center"/>
          </w:tcPr>
          <w:p w14:paraId="2F198774"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0,0086</w:t>
            </w:r>
          </w:p>
        </w:tc>
      </w:tr>
      <w:tr w:rsidR="003217AC" w:rsidRPr="008A6E2B" w14:paraId="242D8156" w14:textId="77777777" w:rsidTr="00996201">
        <w:tc>
          <w:tcPr>
            <w:tcW w:w="4314" w:type="dxa"/>
            <w:vAlign w:val="center"/>
          </w:tcPr>
          <w:p w14:paraId="79F452E9" w14:textId="77777777" w:rsidR="003217AC" w:rsidRPr="008A6E2B" w:rsidRDefault="003217AC" w:rsidP="00996201">
            <w:pPr>
              <w:spacing w:line="360" w:lineRule="auto"/>
              <w:rPr>
                <w:rFonts w:ascii="Arial" w:hAnsi="Arial" w:cs="Arial"/>
                <w:sz w:val="20"/>
                <w:szCs w:val="20"/>
                <w:lang w:val="en-US"/>
              </w:rPr>
            </w:pPr>
            <w:r>
              <w:rPr>
                <w:rFonts w:ascii="Arial" w:hAnsi="Arial" w:cs="Arial"/>
                <w:sz w:val="20"/>
                <w:szCs w:val="20"/>
                <w:lang w:val="en-US"/>
              </w:rPr>
              <w:t>ResNet101+DenseNet121_PCA_300_Logistic</w:t>
            </w:r>
          </w:p>
        </w:tc>
        <w:tc>
          <w:tcPr>
            <w:tcW w:w="950" w:type="dxa"/>
            <w:vAlign w:val="center"/>
          </w:tcPr>
          <w:p w14:paraId="2D1DB0A7"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5,30</w:t>
            </w:r>
          </w:p>
        </w:tc>
        <w:tc>
          <w:tcPr>
            <w:tcW w:w="830" w:type="dxa"/>
            <w:vAlign w:val="center"/>
          </w:tcPr>
          <w:p w14:paraId="670ECD5C"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0,8849</w:t>
            </w:r>
          </w:p>
        </w:tc>
        <w:tc>
          <w:tcPr>
            <w:tcW w:w="986" w:type="dxa"/>
            <w:vAlign w:val="center"/>
          </w:tcPr>
          <w:p w14:paraId="3DE92255"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829" w:type="dxa"/>
            <w:vAlign w:val="center"/>
          </w:tcPr>
          <w:p w14:paraId="33D6DD8A"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0,9706</w:t>
            </w:r>
          </w:p>
        </w:tc>
        <w:tc>
          <w:tcPr>
            <w:tcW w:w="1162" w:type="dxa"/>
            <w:vAlign w:val="center"/>
          </w:tcPr>
          <w:p w14:paraId="54FDB59F"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0,0857</w:t>
            </w:r>
          </w:p>
        </w:tc>
      </w:tr>
      <w:tr w:rsidR="003217AC" w:rsidRPr="008A6E2B" w14:paraId="1708A3C9" w14:textId="77777777" w:rsidTr="00996201">
        <w:tc>
          <w:tcPr>
            <w:tcW w:w="4314" w:type="dxa"/>
            <w:vAlign w:val="center"/>
          </w:tcPr>
          <w:p w14:paraId="00C77B4A" w14:textId="77777777" w:rsidR="003217AC" w:rsidRPr="008A6E2B" w:rsidRDefault="003217AC" w:rsidP="00996201">
            <w:pPr>
              <w:spacing w:line="360" w:lineRule="auto"/>
              <w:rPr>
                <w:rFonts w:ascii="Arial" w:hAnsi="Arial" w:cs="Arial"/>
                <w:sz w:val="20"/>
                <w:szCs w:val="20"/>
                <w:lang w:val="en-US"/>
              </w:rPr>
            </w:pPr>
            <w:r>
              <w:rPr>
                <w:rFonts w:ascii="Arial" w:hAnsi="Arial" w:cs="Arial"/>
                <w:sz w:val="20"/>
                <w:szCs w:val="20"/>
                <w:lang w:val="en-US"/>
              </w:rPr>
              <w:t>MobileNet+ResNet101_PCA_300_Logistic</w:t>
            </w:r>
          </w:p>
        </w:tc>
        <w:tc>
          <w:tcPr>
            <w:tcW w:w="950" w:type="dxa"/>
            <w:vAlign w:val="center"/>
          </w:tcPr>
          <w:p w14:paraId="7FD17E73"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5,00</w:t>
            </w:r>
          </w:p>
        </w:tc>
        <w:tc>
          <w:tcPr>
            <w:tcW w:w="830" w:type="dxa"/>
            <w:vAlign w:val="center"/>
          </w:tcPr>
          <w:p w14:paraId="22ED074E"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0,9118</w:t>
            </w:r>
          </w:p>
        </w:tc>
        <w:tc>
          <w:tcPr>
            <w:tcW w:w="986" w:type="dxa"/>
            <w:vAlign w:val="center"/>
          </w:tcPr>
          <w:p w14:paraId="7A3DEE36"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829" w:type="dxa"/>
            <w:vAlign w:val="center"/>
          </w:tcPr>
          <w:p w14:paraId="34E87445"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0,9416</w:t>
            </w:r>
          </w:p>
        </w:tc>
        <w:tc>
          <w:tcPr>
            <w:tcW w:w="1162" w:type="dxa"/>
            <w:vAlign w:val="center"/>
          </w:tcPr>
          <w:p w14:paraId="54C14F36"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0,0298</w:t>
            </w:r>
          </w:p>
        </w:tc>
      </w:tr>
      <w:tr w:rsidR="003217AC" w:rsidRPr="008A6E2B" w14:paraId="18E8656D" w14:textId="77777777" w:rsidTr="00996201">
        <w:tc>
          <w:tcPr>
            <w:tcW w:w="4314" w:type="dxa"/>
            <w:vAlign w:val="center"/>
          </w:tcPr>
          <w:p w14:paraId="41800F57" w14:textId="77777777" w:rsidR="003217AC" w:rsidRPr="008A6E2B" w:rsidRDefault="003217AC" w:rsidP="00996201">
            <w:pPr>
              <w:spacing w:line="360" w:lineRule="auto"/>
              <w:rPr>
                <w:rFonts w:ascii="Arial" w:hAnsi="Arial" w:cs="Arial"/>
                <w:sz w:val="20"/>
                <w:szCs w:val="20"/>
                <w:lang w:val="en-US"/>
              </w:rPr>
            </w:pPr>
            <w:r>
              <w:rPr>
                <w:rFonts w:ascii="Arial" w:hAnsi="Arial" w:cs="Arial"/>
                <w:sz w:val="20"/>
                <w:szCs w:val="20"/>
                <w:lang w:val="en-US"/>
              </w:rPr>
              <w:t>EfficientNetB1+EfficientNetB5_PCA_300_ Logistic</w:t>
            </w:r>
          </w:p>
        </w:tc>
        <w:tc>
          <w:tcPr>
            <w:tcW w:w="950" w:type="dxa"/>
            <w:vAlign w:val="center"/>
          </w:tcPr>
          <w:p w14:paraId="68D954B8"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4,85</w:t>
            </w:r>
          </w:p>
        </w:tc>
        <w:tc>
          <w:tcPr>
            <w:tcW w:w="830" w:type="dxa"/>
            <w:vAlign w:val="center"/>
          </w:tcPr>
          <w:p w14:paraId="7494080F"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0,9045</w:t>
            </w:r>
          </w:p>
        </w:tc>
        <w:tc>
          <w:tcPr>
            <w:tcW w:w="986" w:type="dxa"/>
            <w:vAlign w:val="center"/>
          </w:tcPr>
          <w:p w14:paraId="6E0612E5"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0,9278</w:t>
            </w:r>
          </w:p>
        </w:tc>
        <w:tc>
          <w:tcPr>
            <w:tcW w:w="829" w:type="dxa"/>
            <w:vAlign w:val="center"/>
          </w:tcPr>
          <w:p w14:paraId="7A0FC74F"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0,9498</w:t>
            </w:r>
          </w:p>
        </w:tc>
        <w:tc>
          <w:tcPr>
            <w:tcW w:w="1162" w:type="dxa"/>
            <w:vAlign w:val="center"/>
          </w:tcPr>
          <w:p w14:paraId="4A5E2619"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0,0454</w:t>
            </w:r>
          </w:p>
        </w:tc>
      </w:tr>
      <w:tr w:rsidR="003217AC" w:rsidRPr="00064390" w14:paraId="0189F04F" w14:textId="77777777" w:rsidTr="00996201">
        <w:tc>
          <w:tcPr>
            <w:tcW w:w="4314" w:type="dxa"/>
            <w:vAlign w:val="center"/>
          </w:tcPr>
          <w:p w14:paraId="2687BFFF" w14:textId="77777777" w:rsidR="003217AC" w:rsidRPr="00064390" w:rsidRDefault="003217AC" w:rsidP="00996201">
            <w:pPr>
              <w:spacing w:line="360" w:lineRule="auto"/>
              <w:rPr>
                <w:rFonts w:ascii="Arial" w:hAnsi="Arial" w:cs="Arial"/>
                <w:sz w:val="20"/>
                <w:szCs w:val="20"/>
              </w:rPr>
            </w:pPr>
            <w:r w:rsidRPr="00064390">
              <w:rPr>
                <w:rFonts w:ascii="Arial" w:hAnsi="Arial" w:cs="Arial"/>
                <w:sz w:val="20"/>
                <w:szCs w:val="20"/>
              </w:rPr>
              <w:t>ResNet101+DenseNet169_PCA_40_SVM (R</w:t>
            </w:r>
            <w:r>
              <w:rPr>
                <w:rFonts w:ascii="Arial" w:hAnsi="Arial" w:cs="Arial"/>
                <w:sz w:val="20"/>
                <w:szCs w:val="20"/>
              </w:rPr>
              <w:t>BF)</w:t>
            </w:r>
          </w:p>
        </w:tc>
        <w:tc>
          <w:tcPr>
            <w:tcW w:w="950" w:type="dxa"/>
            <w:vAlign w:val="center"/>
          </w:tcPr>
          <w:p w14:paraId="40DD525C"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4,80</w:t>
            </w:r>
          </w:p>
        </w:tc>
        <w:tc>
          <w:tcPr>
            <w:tcW w:w="830" w:type="dxa"/>
            <w:vAlign w:val="center"/>
          </w:tcPr>
          <w:p w14:paraId="05AD5A28"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0,9045</w:t>
            </w:r>
          </w:p>
        </w:tc>
        <w:tc>
          <w:tcPr>
            <w:tcW w:w="986" w:type="dxa"/>
            <w:vAlign w:val="center"/>
          </w:tcPr>
          <w:p w14:paraId="666875FD"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0,9143</w:t>
            </w:r>
          </w:p>
        </w:tc>
        <w:tc>
          <w:tcPr>
            <w:tcW w:w="829" w:type="dxa"/>
            <w:vAlign w:val="center"/>
          </w:tcPr>
          <w:p w14:paraId="5083535C"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0,9486</w:t>
            </w:r>
          </w:p>
        </w:tc>
        <w:tc>
          <w:tcPr>
            <w:tcW w:w="1162" w:type="dxa"/>
            <w:vAlign w:val="center"/>
          </w:tcPr>
          <w:p w14:paraId="5921D234"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0,0441</w:t>
            </w:r>
          </w:p>
        </w:tc>
      </w:tr>
      <w:tr w:rsidR="003217AC" w:rsidRPr="00064390" w14:paraId="3449FF38" w14:textId="77777777" w:rsidTr="00996201">
        <w:tc>
          <w:tcPr>
            <w:tcW w:w="4314" w:type="dxa"/>
            <w:vAlign w:val="center"/>
          </w:tcPr>
          <w:p w14:paraId="23D4AAE4" w14:textId="77777777" w:rsidR="003217AC" w:rsidRPr="00064390" w:rsidRDefault="003217AC" w:rsidP="00996201">
            <w:pPr>
              <w:spacing w:line="360" w:lineRule="auto"/>
              <w:rPr>
                <w:rFonts w:ascii="Arial" w:hAnsi="Arial" w:cs="Arial"/>
                <w:sz w:val="20"/>
                <w:szCs w:val="20"/>
              </w:rPr>
            </w:pPr>
            <w:r>
              <w:rPr>
                <w:rFonts w:ascii="Arial" w:hAnsi="Arial" w:cs="Arial"/>
                <w:sz w:val="20"/>
                <w:szCs w:val="20"/>
              </w:rPr>
              <w:t>Xception+ResNet50_PCA_300_Logistic</w:t>
            </w:r>
          </w:p>
        </w:tc>
        <w:tc>
          <w:tcPr>
            <w:tcW w:w="950" w:type="dxa"/>
            <w:vAlign w:val="center"/>
          </w:tcPr>
          <w:p w14:paraId="30ACBC68"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4,75</w:t>
            </w:r>
          </w:p>
        </w:tc>
        <w:tc>
          <w:tcPr>
            <w:tcW w:w="830" w:type="dxa"/>
            <w:vAlign w:val="center"/>
          </w:tcPr>
          <w:p w14:paraId="6DC49D02"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0,8824</w:t>
            </w:r>
          </w:p>
        </w:tc>
        <w:tc>
          <w:tcPr>
            <w:tcW w:w="986" w:type="dxa"/>
            <w:vAlign w:val="center"/>
          </w:tcPr>
          <w:p w14:paraId="2AC85944"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0,9265</w:t>
            </w:r>
          </w:p>
        </w:tc>
        <w:tc>
          <w:tcPr>
            <w:tcW w:w="829" w:type="dxa"/>
            <w:vAlign w:val="center"/>
          </w:tcPr>
          <w:p w14:paraId="6315476A"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0,9498</w:t>
            </w:r>
          </w:p>
        </w:tc>
        <w:tc>
          <w:tcPr>
            <w:tcW w:w="1162" w:type="dxa"/>
            <w:vAlign w:val="center"/>
          </w:tcPr>
          <w:p w14:paraId="426192D0"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0,0674</w:t>
            </w:r>
          </w:p>
        </w:tc>
      </w:tr>
      <w:tr w:rsidR="003217AC" w:rsidRPr="00064390" w14:paraId="4A50BC5B" w14:textId="77777777" w:rsidTr="00996201">
        <w:tc>
          <w:tcPr>
            <w:tcW w:w="4314" w:type="dxa"/>
            <w:vAlign w:val="center"/>
          </w:tcPr>
          <w:p w14:paraId="15D0D007" w14:textId="77777777" w:rsidR="003217AC" w:rsidRPr="00064390" w:rsidRDefault="003217AC" w:rsidP="00996201">
            <w:pPr>
              <w:spacing w:line="360" w:lineRule="auto"/>
              <w:rPr>
                <w:rFonts w:ascii="Arial" w:hAnsi="Arial" w:cs="Arial"/>
                <w:sz w:val="20"/>
                <w:szCs w:val="20"/>
              </w:rPr>
            </w:pPr>
            <w:r>
              <w:rPr>
                <w:rFonts w:ascii="Arial" w:hAnsi="Arial" w:cs="Arial"/>
                <w:sz w:val="20"/>
                <w:szCs w:val="20"/>
              </w:rPr>
              <w:t>ResNet101+MobileNetV2_PCA_300_Logistic</w:t>
            </w:r>
          </w:p>
        </w:tc>
        <w:tc>
          <w:tcPr>
            <w:tcW w:w="950" w:type="dxa"/>
            <w:vAlign w:val="center"/>
          </w:tcPr>
          <w:p w14:paraId="06C9575E"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4,30</w:t>
            </w:r>
          </w:p>
        </w:tc>
        <w:tc>
          <w:tcPr>
            <w:tcW w:w="830" w:type="dxa"/>
            <w:vAlign w:val="center"/>
          </w:tcPr>
          <w:p w14:paraId="752954D0"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0,9053</w:t>
            </w:r>
          </w:p>
        </w:tc>
        <w:tc>
          <w:tcPr>
            <w:tcW w:w="986" w:type="dxa"/>
            <w:vAlign w:val="center"/>
          </w:tcPr>
          <w:p w14:paraId="4DA79B16"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0,9265</w:t>
            </w:r>
          </w:p>
        </w:tc>
        <w:tc>
          <w:tcPr>
            <w:tcW w:w="829" w:type="dxa"/>
            <w:vAlign w:val="center"/>
          </w:tcPr>
          <w:p w14:paraId="31F567A5"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0,9416</w:t>
            </w:r>
          </w:p>
        </w:tc>
        <w:tc>
          <w:tcPr>
            <w:tcW w:w="1162" w:type="dxa"/>
            <w:vAlign w:val="center"/>
          </w:tcPr>
          <w:p w14:paraId="2E95F7D0"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0,0363</w:t>
            </w:r>
          </w:p>
        </w:tc>
      </w:tr>
      <w:tr w:rsidR="003217AC" w:rsidRPr="00C96A64" w14:paraId="3B214502" w14:textId="77777777" w:rsidTr="00996201">
        <w:tc>
          <w:tcPr>
            <w:tcW w:w="4314" w:type="dxa"/>
            <w:vAlign w:val="center"/>
          </w:tcPr>
          <w:p w14:paraId="1656C814" w14:textId="77777777" w:rsidR="003217AC" w:rsidRPr="00C96A64" w:rsidRDefault="003217AC" w:rsidP="00996201">
            <w:pPr>
              <w:spacing w:line="360" w:lineRule="auto"/>
              <w:rPr>
                <w:rFonts w:ascii="Arial" w:hAnsi="Arial" w:cs="Arial"/>
                <w:sz w:val="20"/>
                <w:szCs w:val="20"/>
                <w:lang w:val="en-US"/>
              </w:rPr>
            </w:pPr>
            <w:r w:rsidRPr="00C96A64">
              <w:rPr>
                <w:rFonts w:ascii="Arial" w:hAnsi="Arial" w:cs="Arial"/>
                <w:sz w:val="20"/>
                <w:szCs w:val="20"/>
                <w:lang w:val="en-US"/>
              </w:rPr>
              <w:t>VGG16+VGG19_ReliefF_300_SVM (R</w:t>
            </w:r>
            <w:r>
              <w:rPr>
                <w:rFonts w:ascii="Arial" w:hAnsi="Arial" w:cs="Arial"/>
                <w:sz w:val="20"/>
                <w:szCs w:val="20"/>
                <w:lang w:val="en-US"/>
              </w:rPr>
              <w:t>BF)</w:t>
            </w:r>
          </w:p>
        </w:tc>
        <w:tc>
          <w:tcPr>
            <w:tcW w:w="950" w:type="dxa"/>
            <w:vAlign w:val="center"/>
          </w:tcPr>
          <w:p w14:paraId="1A4652A7" w14:textId="77777777" w:rsidR="003217AC" w:rsidRPr="00C96A64" w:rsidRDefault="003217AC" w:rsidP="00996201">
            <w:pPr>
              <w:spacing w:line="360" w:lineRule="auto"/>
              <w:jc w:val="right"/>
              <w:rPr>
                <w:rFonts w:ascii="Arial" w:hAnsi="Arial" w:cs="Arial"/>
                <w:sz w:val="20"/>
                <w:szCs w:val="20"/>
                <w:lang w:val="en-US"/>
              </w:rPr>
            </w:pPr>
            <w:r>
              <w:rPr>
                <w:rFonts w:ascii="Arial" w:hAnsi="Arial" w:cs="Arial"/>
                <w:sz w:val="20"/>
                <w:szCs w:val="20"/>
                <w:lang w:val="en-US"/>
              </w:rPr>
              <w:t>2,35</w:t>
            </w:r>
          </w:p>
        </w:tc>
        <w:tc>
          <w:tcPr>
            <w:tcW w:w="830" w:type="dxa"/>
            <w:vAlign w:val="center"/>
          </w:tcPr>
          <w:p w14:paraId="16DD8AAA" w14:textId="77777777" w:rsidR="003217AC" w:rsidRPr="00C96A64"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0,8397</w:t>
            </w:r>
          </w:p>
        </w:tc>
        <w:tc>
          <w:tcPr>
            <w:tcW w:w="986" w:type="dxa"/>
            <w:vAlign w:val="center"/>
          </w:tcPr>
          <w:p w14:paraId="4C1D65DD" w14:textId="77777777" w:rsidR="003217AC" w:rsidRPr="00C96A64"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0,8841</w:t>
            </w:r>
          </w:p>
        </w:tc>
        <w:tc>
          <w:tcPr>
            <w:tcW w:w="829" w:type="dxa"/>
            <w:vAlign w:val="center"/>
          </w:tcPr>
          <w:p w14:paraId="1ED99B6A" w14:textId="77777777" w:rsidR="003217AC" w:rsidRPr="00C96A64"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1162" w:type="dxa"/>
            <w:vAlign w:val="center"/>
          </w:tcPr>
          <w:p w14:paraId="1D2BF9F7" w14:textId="77777777" w:rsidR="003217AC" w:rsidRPr="00C96A64"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0,1015</w:t>
            </w:r>
          </w:p>
        </w:tc>
      </w:tr>
    </w:tbl>
    <w:p w14:paraId="0661341F" w14:textId="77777777" w:rsidR="003217AC" w:rsidRDefault="003217AC" w:rsidP="003217AC">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5A194D4C" w14:textId="77777777" w:rsidR="003217AC" w:rsidRPr="005850AF" w:rsidRDefault="003217AC" w:rsidP="003217AC">
      <w:pPr>
        <w:spacing w:after="0" w:line="240" w:lineRule="auto"/>
        <w:jc w:val="center"/>
        <w:rPr>
          <w:rFonts w:ascii="Arial" w:hAnsi="Arial" w:cs="Arial"/>
          <w:sz w:val="20"/>
          <w:szCs w:val="20"/>
        </w:rPr>
      </w:pPr>
    </w:p>
    <w:p w14:paraId="17B733C1" w14:textId="77777777" w:rsidR="003217AC" w:rsidRDefault="003217AC" w:rsidP="003217AC">
      <w:pPr>
        <w:spacing w:after="0" w:line="360" w:lineRule="auto"/>
        <w:ind w:firstLine="851"/>
        <w:jc w:val="both"/>
        <w:rPr>
          <w:rFonts w:ascii="Arial" w:hAnsi="Arial" w:cs="Arial"/>
          <w:sz w:val="24"/>
          <w:szCs w:val="24"/>
        </w:rPr>
      </w:pPr>
    </w:p>
    <w:p w14:paraId="6A49301A" w14:textId="301873AE" w:rsidR="003217AC" w:rsidRDefault="003217AC" w:rsidP="003217AC">
      <w:pPr>
        <w:spacing w:after="0" w:line="360" w:lineRule="auto"/>
        <w:ind w:firstLine="851"/>
        <w:jc w:val="both"/>
        <w:rPr>
          <w:rFonts w:ascii="Arial" w:hAnsi="Arial" w:cs="Arial"/>
          <w:sz w:val="24"/>
          <w:szCs w:val="24"/>
        </w:rPr>
      </w:pPr>
      <w:r>
        <w:rPr>
          <w:rFonts w:ascii="Arial" w:hAnsi="Arial" w:cs="Arial"/>
          <w:sz w:val="24"/>
          <w:szCs w:val="24"/>
        </w:rPr>
        <w:t xml:space="preserve">Como se pode verificar na </w:t>
      </w:r>
      <w:r w:rsidRPr="000133F6">
        <w:rPr>
          <w:rFonts w:ascii="Arial" w:hAnsi="Arial" w:cs="Arial"/>
          <w:sz w:val="24"/>
          <w:szCs w:val="24"/>
        </w:rPr>
        <w:fldChar w:fldCharType="begin"/>
      </w:r>
      <w:r w:rsidRPr="000133F6">
        <w:rPr>
          <w:rFonts w:ascii="Arial" w:hAnsi="Arial" w:cs="Arial"/>
          <w:sz w:val="24"/>
          <w:szCs w:val="24"/>
        </w:rPr>
        <w:instrText xml:space="preserve"> REF _Ref109307086 \h  \* MERGEFORMAT </w:instrText>
      </w:r>
      <w:r w:rsidRPr="000133F6">
        <w:rPr>
          <w:rFonts w:ascii="Arial" w:hAnsi="Arial" w:cs="Arial"/>
          <w:sz w:val="24"/>
          <w:szCs w:val="24"/>
        </w:rPr>
      </w:r>
      <w:r w:rsidRPr="000133F6">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12</w:t>
      </w:r>
      <w:r w:rsidRPr="000133F6">
        <w:rPr>
          <w:rFonts w:ascii="Arial" w:hAnsi="Arial" w:cs="Arial"/>
          <w:sz w:val="24"/>
          <w:szCs w:val="24"/>
        </w:rPr>
        <w:fldChar w:fldCharType="end"/>
      </w:r>
      <w:r>
        <w:rPr>
          <w:rFonts w:ascii="Arial" w:hAnsi="Arial" w:cs="Arial"/>
          <w:sz w:val="24"/>
          <w:szCs w:val="24"/>
        </w:rPr>
        <w:t xml:space="preserve">, a técnica escolhida para a abordagem 3 foi a CNN MobileNet+ResNet50 com redução de dimensionalidade dos dados extraídos através de PCA para 300 características e a classificação através de uma SVM com </w:t>
      </w:r>
      <w:r w:rsidRPr="0003059A">
        <w:rPr>
          <w:rFonts w:ascii="Arial" w:hAnsi="Arial" w:cs="Arial"/>
          <w:i/>
          <w:iCs/>
          <w:sz w:val="24"/>
          <w:szCs w:val="24"/>
        </w:rPr>
        <w:t>kernel</w:t>
      </w:r>
      <w:r>
        <w:rPr>
          <w:rFonts w:ascii="Arial" w:hAnsi="Arial" w:cs="Arial"/>
          <w:sz w:val="24"/>
          <w:szCs w:val="24"/>
        </w:rPr>
        <w:t xml:space="preserve"> linear.</w:t>
      </w:r>
    </w:p>
    <w:p w14:paraId="4A393C65" w14:textId="77777777" w:rsidR="00F84947" w:rsidRDefault="00F84947" w:rsidP="00F84947">
      <w:pPr>
        <w:spacing w:after="0" w:line="360" w:lineRule="auto"/>
        <w:jc w:val="both"/>
        <w:rPr>
          <w:rFonts w:ascii="Arial" w:hAnsi="Arial" w:cs="Arial"/>
          <w:sz w:val="24"/>
          <w:szCs w:val="24"/>
        </w:rPr>
      </w:pPr>
    </w:p>
    <w:p w14:paraId="10CED39F" w14:textId="4C5181B2" w:rsidR="00F84947" w:rsidRPr="005850AF" w:rsidRDefault="001F5E9A" w:rsidP="004A27BB">
      <w:pPr>
        <w:pStyle w:val="Ttulo3"/>
      </w:pPr>
      <w:bookmarkStart w:id="108" w:name="_Toc199697609"/>
      <w:r>
        <w:t>5</w:t>
      </w:r>
      <w:r w:rsidR="004A27BB">
        <w:t>.6</w:t>
      </w:r>
      <w:r w:rsidR="00F84947" w:rsidRPr="005850AF">
        <w:t>.</w:t>
      </w:r>
      <w:r w:rsidR="00F84947">
        <w:t>5</w:t>
      </w:r>
      <w:r w:rsidR="00F84947" w:rsidRPr="005850AF">
        <w:t xml:space="preserve"> Resultados</w:t>
      </w:r>
      <w:r w:rsidR="00F84947">
        <w:t xml:space="preserve"> Abordagem 4</w:t>
      </w:r>
      <w:bookmarkEnd w:id="108"/>
    </w:p>
    <w:p w14:paraId="13112C8F" w14:textId="77777777" w:rsidR="007B2CA0" w:rsidRDefault="007B2CA0" w:rsidP="00F84947">
      <w:pPr>
        <w:spacing w:after="0" w:line="360" w:lineRule="auto"/>
        <w:ind w:firstLine="851"/>
        <w:jc w:val="both"/>
        <w:rPr>
          <w:rFonts w:ascii="Arial" w:hAnsi="Arial" w:cs="Arial"/>
          <w:sz w:val="24"/>
          <w:szCs w:val="24"/>
        </w:rPr>
      </w:pPr>
    </w:p>
    <w:p w14:paraId="38699F79" w14:textId="6F1BA83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Como visto no capítulo da metodologia, na abordagem 4 se têm as mesmas condições da abordagem 3, alterando-se a construção do vetor de características em que cada uma das </w:t>
      </w:r>
      <w:proofErr w:type="spellStart"/>
      <w:r>
        <w:rPr>
          <w:rFonts w:ascii="Arial" w:hAnsi="Arial" w:cs="Arial"/>
          <w:sz w:val="24"/>
          <w:szCs w:val="24"/>
        </w:rPr>
        <w:t>CNNs</w:t>
      </w:r>
      <w:proofErr w:type="spellEnd"/>
      <w:r>
        <w:rPr>
          <w:rFonts w:ascii="Arial" w:hAnsi="Arial" w:cs="Arial"/>
          <w:sz w:val="24"/>
          <w:szCs w:val="24"/>
        </w:rPr>
        <w:t xml:space="preserve"> passa por um processo de redução de dimensionalidade antes da junção dos vetores de saída. </w:t>
      </w:r>
    </w:p>
    <w:p w14:paraId="4717C444"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lastRenderedPageBreak/>
        <w:t>Esta abordagem resultou em 2592 combinações de técnicas possíveis</w:t>
      </w:r>
      <w:r>
        <w:rPr>
          <w:rStyle w:val="Refdenotaderodap"/>
          <w:rFonts w:ascii="Arial" w:hAnsi="Arial" w:cs="Arial"/>
          <w:sz w:val="24"/>
          <w:szCs w:val="24"/>
        </w:rPr>
        <w:footnoteReference w:id="12"/>
      </w:r>
      <w:r>
        <w:rPr>
          <w:rFonts w:ascii="Arial" w:hAnsi="Arial" w:cs="Arial"/>
          <w:sz w:val="24"/>
          <w:szCs w:val="24"/>
        </w:rPr>
        <w:t xml:space="preserve">. Deste modo, realizou-se o teste de Friedman para definir a melhor técnica por conjunto de </w:t>
      </w:r>
      <w:proofErr w:type="spellStart"/>
      <w:r>
        <w:rPr>
          <w:rFonts w:ascii="Arial" w:hAnsi="Arial" w:cs="Arial"/>
          <w:sz w:val="24"/>
          <w:szCs w:val="24"/>
        </w:rPr>
        <w:t>CNNs</w:t>
      </w:r>
      <w:proofErr w:type="spellEnd"/>
      <w:r>
        <w:rPr>
          <w:rFonts w:ascii="Arial" w:hAnsi="Arial" w:cs="Arial"/>
          <w:sz w:val="24"/>
          <w:szCs w:val="24"/>
        </w:rPr>
        <w:t xml:space="preserve"> utilizadas no processo de extração de características e, ao final da seção, são aplicados os testes para a definição da melhor técnica para essa abordagem. A separação por grupos de </w:t>
      </w:r>
      <w:proofErr w:type="spellStart"/>
      <w:r>
        <w:rPr>
          <w:rFonts w:ascii="Arial" w:hAnsi="Arial" w:cs="Arial"/>
          <w:sz w:val="24"/>
          <w:szCs w:val="24"/>
        </w:rPr>
        <w:t>CNNs</w:t>
      </w:r>
      <w:proofErr w:type="spellEnd"/>
      <w:r>
        <w:rPr>
          <w:rFonts w:ascii="Arial" w:hAnsi="Arial" w:cs="Arial"/>
          <w:sz w:val="24"/>
          <w:szCs w:val="24"/>
        </w:rPr>
        <w:t xml:space="preserve"> gerou grupos de análise de 288 técnicas diferentes.</w:t>
      </w:r>
    </w:p>
    <w:p w14:paraId="31296D52" w14:textId="77777777" w:rsidR="004A27BB" w:rsidRPr="00EE1696" w:rsidRDefault="004A27BB" w:rsidP="004A27BB">
      <w:pPr>
        <w:spacing w:after="0" w:line="360" w:lineRule="auto"/>
        <w:ind w:firstLine="851"/>
        <w:jc w:val="both"/>
        <w:rPr>
          <w:rFonts w:ascii="Arial" w:hAnsi="Arial" w:cs="Arial"/>
          <w:sz w:val="24"/>
          <w:szCs w:val="24"/>
        </w:rPr>
      </w:pPr>
      <w:r>
        <w:rPr>
          <w:rFonts w:ascii="Arial" w:hAnsi="Arial" w:cs="Arial"/>
          <w:sz w:val="24"/>
          <w:szCs w:val="24"/>
        </w:rPr>
        <w:t xml:space="preserve">Uma vez definidas as combinações de técnicas mais relevantes para cada uma das arquiteturas de </w:t>
      </w:r>
      <w:proofErr w:type="spellStart"/>
      <w:r>
        <w:rPr>
          <w:rFonts w:ascii="Arial" w:hAnsi="Arial" w:cs="Arial"/>
          <w:sz w:val="24"/>
          <w:szCs w:val="24"/>
        </w:rPr>
        <w:t>CNNs</w:t>
      </w:r>
      <w:proofErr w:type="spellEnd"/>
      <w:r>
        <w:rPr>
          <w:rFonts w:ascii="Arial" w:hAnsi="Arial" w:cs="Arial"/>
          <w:sz w:val="24"/>
          <w:szCs w:val="24"/>
        </w:rPr>
        <w:t xml:space="preserve"> utilizadas na abordagem 4, aplicou-se o teste de </w:t>
      </w:r>
      <w:proofErr w:type="spellStart"/>
      <w:r>
        <w:rPr>
          <w:rFonts w:ascii="Arial" w:hAnsi="Arial" w:cs="Arial"/>
          <w:sz w:val="24"/>
          <w:szCs w:val="24"/>
        </w:rPr>
        <w:t>Kruskal</w:t>
      </w:r>
      <w:proofErr w:type="spellEnd"/>
      <w:r>
        <w:rPr>
          <w:rFonts w:ascii="Arial" w:hAnsi="Arial" w:cs="Arial"/>
          <w:sz w:val="24"/>
          <w:szCs w:val="24"/>
        </w:rPr>
        <w:t>-Wallis, em que a hipótese Nula (H</w:t>
      </w:r>
      <w:r w:rsidRPr="00C359A5">
        <w:rPr>
          <w:rFonts w:ascii="Arial" w:hAnsi="Arial" w:cs="Arial"/>
          <w:sz w:val="24"/>
          <w:szCs w:val="24"/>
          <w:vertAlign w:val="subscript"/>
        </w:rPr>
        <w:t>0</w:t>
      </w:r>
      <w:r>
        <w:rPr>
          <w:rFonts w:ascii="Arial" w:hAnsi="Arial" w:cs="Arial"/>
          <w:sz w:val="24"/>
          <w:szCs w:val="24"/>
        </w:rPr>
        <w:t>) é que não existem diferenças estatísticas significantes dos desempenhos entre as técnicas selecionadas e H</w:t>
      </w:r>
      <w:r w:rsidRPr="000860C8">
        <w:rPr>
          <w:rFonts w:ascii="Arial" w:hAnsi="Arial" w:cs="Arial"/>
          <w:sz w:val="24"/>
          <w:szCs w:val="24"/>
          <w:vertAlign w:val="subscript"/>
        </w:rPr>
        <w:t>1</w:t>
      </w:r>
      <w:r>
        <w:rPr>
          <w:rFonts w:ascii="Arial" w:hAnsi="Arial" w:cs="Arial"/>
          <w:sz w:val="24"/>
          <w:szCs w:val="24"/>
        </w:rPr>
        <w:t xml:space="preserve"> nega H</w:t>
      </w:r>
      <w:r w:rsidRPr="00C359A5">
        <w:rPr>
          <w:rFonts w:ascii="Arial" w:hAnsi="Arial" w:cs="Arial"/>
          <w:sz w:val="24"/>
          <w:szCs w:val="24"/>
          <w:vertAlign w:val="subscript"/>
        </w:rPr>
        <w:t>0</w:t>
      </w:r>
      <w:r w:rsidRPr="00EE1696">
        <w:rPr>
          <w:rFonts w:ascii="Arial" w:hAnsi="Arial" w:cs="Arial"/>
          <w:sz w:val="24"/>
          <w:szCs w:val="24"/>
        </w:rPr>
        <w:t>.</w:t>
      </w:r>
      <w:r>
        <w:rPr>
          <w:rFonts w:ascii="Arial" w:hAnsi="Arial" w:cs="Arial"/>
          <w:sz w:val="24"/>
          <w:szCs w:val="24"/>
          <w:vertAlign w:val="subscript"/>
        </w:rPr>
        <w:t xml:space="preserve"> </w:t>
      </w:r>
      <w:r>
        <w:rPr>
          <w:rFonts w:ascii="Arial" w:hAnsi="Arial" w:cs="Arial"/>
          <w:sz w:val="24"/>
          <w:szCs w:val="24"/>
        </w:rPr>
        <w:t xml:space="preserve">Obteve-se o resultado </w:t>
      </w:r>
      <w:r w:rsidRPr="00EB7251">
        <w:rPr>
          <w:rFonts w:ascii="Arial" w:hAnsi="Arial" w:cs="Arial"/>
          <w:sz w:val="24"/>
          <w:szCs w:val="24"/>
        </w:rPr>
        <w:t>[X</w:t>
      </w:r>
      <w:r w:rsidRPr="00EB7251">
        <w:rPr>
          <w:rFonts w:ascii="Arial" w:hAnsi="Arial" w:cs="Arial"/>
          <w:sz w:val="24"/>
          <w:szCs w:val="24"/>
          <w:vertAlign w:val="superscript"/>
        </w:rPr>
        <w:t>2</w:t>
      </w:r>
      <w:r w:rsidRPr="00EB7251">
        <w:rPr>
          <w:rFonts w:ascii="Arial" w:hAnsi="Arial" w:cs="Arial"/>
          <w:sz w:val="24"/>
          <w:szCs w:val="24"/>
        </w:rPr>
        <w:t xml:space="preserve"> (8) = </w:t>
      </w:r>
      <w:r w:rsidRPr="00EE1696">
        <w:rPr>
          <w:rFonts w:ascii="Arial" w:hAnsi="Arial" w:cs="Arial"/>
          <w:sz w:val="24"/>
          <w:szCs w:val="24"/>
        </w:rPr>
        <w:t>7,400; p=0,494], o que mantém H</w:t>
      </w:r>
      <w:r w:rsidRPr="00EE1696">
        <w:rPr>
          <w:rFonts w:ascii="Arial" w:hAnsi="Arial" w:cs="Arial"/>
          <w:sz w:val="24"/>
          <w:szCs w:val="24"/>
          <w:vertAlign w:val="subscript"/>
        </w:rPr>
        <w:t>0</w:t>
      </w:r>
      <w:r w:rsidRPr="00EE1696">
        <w:rPr>
          <w:rFonts w:ascii="Arial" w:hAnsi="Arial" w:cs="Arial"/>
          <w:sz w:val="24"/>
          <w:szCs w:val="24"/>
        </w:rPr>
        <w:t xml:space="preserve"> como hipótese válida.</w:t>
      </w:r>
    </w:p>
    <w:p w14:paraId="1D53A926" w14:textId="1CF61F8D" w:rsidR="004A27BB" w:rsidRDefault="004A27BB" w:rsidP="004A27BB">
      <w:pPr>
        <w:spacing w:after="0" w:line="360" w:lineRule="auto"/>
        <w:ind w:firstLine="851"/>
        <w:jc w:val="both"/>
        <w:rPr>
          <w:rFonts w:ascii="Arial" w:hAnsi="Arial" w:cs="Arial"/>
          <w:sz w:val="24"/>
          <w:szCs w:val="24"/>
        </w:rPr>
      </w:pPr>
      <w:r w:rsidRPr="00EE1696">
        <w:rPr>
          <w:rFonts w:ascii="Arial" w:hAnsi="Arial" w:cs="Arial"/>
          <w:sz w:val="24"/>
          <w:szCs w:val="24"/>
        </w:rPr>
        <w:t>Aplicou-se, também, o teste Friedman em que H</w:t>
      </w:r>
      <w:r w:rsidRPr="00EE1696">
        <w:rPr>
          <w:rFonts w:ascii="Arial" w:hAnsi="Arial" w:cs="Arial"/>
          <w:sz w:val="24"/>
          <w:szCs w:val="24"/>
          <w:vertAlign w:val="subscript"/>
        </w:rPr>
        <w:t>0</w:t>
      </w:r>
      <w:r w:rsidRPr="00EE1696">
        <w:rPr>
          <w:rFonts w:ascii="Arial" w:hAnsi="Arial" w:cs="Arial"/>
          <w:sz w:val="24"/>
          <w:szCs w:val="24"/>
        </w:rPr>
        <w:t xml:space="preserve"> define que as técnicas utilizadas não possuem diferença</w:t>
      </w:r>
      <w:r>
        <w:rPr>
          <w:rFonts w:ascii="Arial" w:hAnsi="Arial" w:cs="Arial"/>
          <w:sz w:val="24"/>
          <w:szCs w:val="24"/>
        </w:rPr>
        <w:t xml:space="preserve"> estatisticamente relevante em seu desempenho e H</w:t>
      </w:r>
      <w:r w:rsidRPr="00E57978">
        <w:rPr>
          <w:rFonts w:ascii="Arial" w:hAnsi="Arial" w:cs="Arial"/>
          <w:sz w:val="24"/>
          <w:szCs w:val="24"/>
          <w:vertAlign w:val="subscript"/>
        </w:rPr>
        <w:t>1</w:t>
      </w:r>
      <w:r>
        <w:rPr>
          <w:rFonts w:ascii="Arial" w:hAnsi="Arial" w:cs="Arial"/>
          <w:sz w:val="24"/>
          <w:szCs w:val="24"/>
        </w:rPr>
        <w:t xml:space="preserve"> nega H</w:t>
      </w:r>
      <w:r w:rsidRPr="00E57978">
        <w:rPr>
          <w:rFonts w:ascii="Arial" w:hAnsi="Arial" w:cs="Arial"/>
          <w:sz w:val="24"/>
          <w:szCs w:val="24"/>
          <w:vertAlign w:val="subscript"/>
        </w:rPr>
        <w:t>0</w:t>
      </w:r>
      <w:r>
        <w:rPr>
          <w:rFonts w:ascii="Arial" w:hAnsi="Arial" w:cs="Arial"/>
          <w:sz w:val="24"/>
          <w:szCs w:val="24"/>
        </w:rPr>
        <w:t xml:space="preserve">. Obteve-se como resultado </w:t>
      </w:r>
      <w:r w:rsidRPr="00826C39">
        <w:rPr>
          <w:rFonts w:ascii="Arial" w:hAnsi="Arial" w:cs="Arial"/>
          <w:sz w:val="24"/>
          <w:szCs w:val="24"/>
        </w:rPr>
        <w:t>[X</w:t>
      </w:r>
      <w:r w:rsidRPr="00826C39">
        <w:rPr>
          <w:rFonts w:ascii="Arial" w:hAnsi="Arial" w:cs="Arial"/>
          <w:sz w:val="24"/>
          <w:szCs w:val="24"/>
          <w:vertAlign w:val="superscript"/>
        </w:rPr>
        <w:t>2</w:t>
      </w:r>
      <w:r w:rsidRPr="00826C39">
        <w:rPr>
          <w:rFonts w:ascii="Arial" w:hAnsi="Arial" w:cs="Arial"/>
          <w:sz w:val="24"/>
          <w:szCs w:val="24"/>
        </w:rPr>
        <w:t xml:space="preserve"> (8) = 13,266; p=0,103]</w:t>
      </w:r>
      <w:r>
        <w:rPr>
          <w:rFonts w:ascii="Arial" w:hAnsi="Arial" w:cs="Arial"/>
          <w:sz w:val="24"/>
          <w:szCs w:val="24"/>
        </w:rPr>
        <w:t>; desta forma, H</w:t>
      </w:r>
      <w:r>
        <w:rPr>
          <w:rFonts w:ascii="Arial" w:hAnsi="Arial" w:cs="Arial"/>
          <w:sz w:val="24"/>
          <w:szCs w:val="24"/>
          <w:vertAlign w:val="subscript"/>
        </w:rPr>
        <w:t>0</w:t>
      </w:r>
      <w:r>
        <w:rPr>
          <w:rFonts w:ascii="Arial" w:hAnsi="Arial" w:cs="Arial"/>
          <w:sz w:val="24"/>
          <w:szCs w:val="24"/>
        </w:rPr>
        <w:t xml:space="preserve"> é a hipótese válida, ou seja, não existem diferenças relevantes entre as técnicas utilizadas. Na </w:t>
      </w:r>
      <w:r w:rsidRPr="00D4465D">
        <w:rPr>
          <w:rFonts w:ascii="Arial" w:hAnsi="Arial" w:cs="Arial"/>
          <w:sz w:val="24"/>
          <w:szCs w:val="24"/>
        </w:rPr>
        <w:fldChar w:fldCharType="begin"/>
      </w:r>
      <w:r w:rsidRPr="00D4465D">
        <w:rPr>
          <w:rFonts w:ascii="Arial" w:hAnsi="Arial" w:cs="Arial"/>
          <w:sz w:val="24"/>
          <w:szCs w:val="24"/>
        </w:rPr>
        <w:instrText xml:space="preserve"> REF _Ref109315510 \h  \* MERGEFORMAT </w:instrText>
      </w:r>
      <w:r w:rsidRPr="00D4465D">
        <w:rPr>
          <w:rFonts w:ascii="Arial" w:hAnsi="Arial" w:cs="Arial"/>
          <w:sz w:val="24"/>
          <w:szCs w:val="24"/>
        </w:rPr>
      </w:r>
      <w:r w:rsidRPr="00D4465D">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13</w:t>
      </w:r>
      <w:r w:rsidRPr="00D4465D">
        <w:rPr>
          <w:rFonts w:ascii="Arial" w:hAnsi="Arial" w:cs="Arial"/>
          <w:sz w:val="24"/>
          <w:szCs w:val="24"/>
        </w:rPr>
        <w:fldChar w:fldCharType="end"/>
      </w:r>
      <w:r>
        <w:rPr>
          <w:rFonts w:ascii="Arial" w:hAnsi="Arial" w:cs="Arial"/>
          <w:sz w:val="24"/>
          <w:szCs w:val="24"/>
        </w:rPr>
        <w:t>, podem-se observar as técnicas utilizadas ranqueadas da pontuação mais alta para a mais baixa, resultante do teste de Friedman.</w:t>
      </w:r>
    </w:p>
    <w:p w14:paraId="2D8CDFC9" w14:textId="77777777" w:rsidR="004A27BB" w:rsidRDefault="004A27BB" w:rsidP="004A27BB">
      <w:pPr>
        <w:spacing w:after="0" w:line="360" w:lineRule="auto"/>
        <w:ind w:firstLine="851"/>
        <w:jc w:val="both"/>
        <w:rPr>
          <w:rFonts w:ascii="Arial" w:hAnsi="Arial" w:cs="Arial"/>
          <w:sz w:val="24"/>
          <w:szCs w:val="24"/>
        </w:rPr>
      </w:pPr>
    </w:p>
    <w:p w14:paraId="1071F8B7" w14:textId="428B70B8" w:rsidR="004A27BB" w:rsidRPr="00E52CD1" w:rsidRDefault="004A27BB" w:rsidP="004A27BB">
      <w:pPr>
        <w:pStyle w:val="Legenda"/>
        <w:spacing w:after="0"/>
        <w:jc w:val="center"/>
        <w:rPr>
          <w:rFonts w:ascii="Arial" w:hAnsi="Arial" w:cs="Arial"/>
          <w:i w:val="0"/>
          <w:iCs w:val="0"/>
          <w:color w:val="auto"/>
          <w:sz w:val="20"/>
          <w:szCs w:val="20"/>
        </w:rPr>
      </w:pPr>
      <w:bookmarkStart w:id="109" w:name="_Ref109315510"/>
      <w:bookmarkStart w:id="110" w:name="_Toc199697571"/>
      <w:r w:rsidRPr="00E52CD1">
        <w:rPr>
          <w:rFonts w:ascii="Arial" w:hAnsi="Arial" w:cs="Arial"/>
          <w:b/>
          <w:bCs/>
          <w:i w:val="0"/>
          <w:iCs w:val="0"/>
          <w:color w:val="auto"/>
          <w:sz w:val="20"/>
          <w:szCs w:val="20"/>
        </w:rPr>
        <w:t xml:space="preserve">Tabela </w:t>
      </w:r>
      <w:r w:rsidRPr="00E52CD1">
        <w:rPr>
          <w:rFonts w:ascii="Arial" w:hAnsi="Arial" w:cs="Arial"/>
          <w:b/>
          <w:bCs/>
          <w:i w:val="0"/>
          <w:iCs w:val="0"/>
          <w:color w:val="auto"/>
          <w:sz w:val="20"/>
          <w:szCs w:val="20"/>
        </w:rPr>
        <w:fldChar w:fldCharType="begin"/>
      </w:r>
      <w:r w:rsidRPr="00E52CD1">
        <w:rPr>
          <w:rFonts w:ascii="Arial" w:hAnsi="Arial" w:cs="Arial"/>
          <w:b/>
          <w:bCs/>
          <w:i w:val="0"/>
          <w:iCs w:val="0"/>
          <w:color w:val="auto"/>
          <w:sz w:val="20"/>
          <w:szCs w:val="20"/>
        </w:rPr>
        <w:instrText xml:space="preserve"> SEQ Tabela \* ARABIC </w:instrText>
      </w:r>
      <w:r w:rsidRPr="00E52CD1">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13</w:t>
      </w:r>
      <w:r w:rsidRPr="00E52CD1">
        <w:rPr>
          <w:rFonts w:ascii="Arial" w:hAnsi="Arial" w:cs="Arial"/>
          <w:b/>
          <w:bCs/>
          <w:i w:val="0"/>
          <w:iCs w:val="0"/>
          <w:color w:val="auto"/>
          <w:sz w:val="20"/>
          <w:szCs w:val="20"/>
        </w:rPr>
        <w:fldChar w:fldCharType="end"/>
      </w:r>
      <w:bookmarkEnd w:id="109"/>
      <w:r w:rsidRPr="00E52CD1">
        <w:rPr>
          <w:rFonts w:ascii="Arial" w:hAnsi="Arial" w:cs="Arial"/>
          <w:b/>
          <w:bCs/>
          <w:i w:val="0"/>
          <w:iCs w:val="0"/>
          <w:color w:val="auto"/>
          <w:sz w:val="20"/>
          <w:szCs w:val="20"/>
        </w:rPr>
        <w:t xml:space="preserve"> </w:t>
      </w:r>
      <w:r w:rsidRPr="00E52CD1">
        <w:rPr>
          <w:rFonts w:ascii="Arial" w:hAnsi="Arial" w:cs="Arial"/>
          <w:i w:val="0"/>
          <w:iCs w:val="0"/>
          <w:color w:val="auto"/>
          <w:sz w:val="20"/>
          <w:szCs w:val="20"/>
        </w:rPr>
        <w:t xml:space="preserve">– </w:t>
      </w:r>
      <w:r>
        <w:rPr>
          <w:rFonts w:ascii="Arial" w:hAnsi="Arial" w:cs="Arial"/>
          <w:i w:val="0"/>
          <w:iCs w:val="0"/>
          <w:color w:val="auto"/>
          <w:sz w:val="20"/>
          <w:szCs w:val="20"/>
        </w:rPr>
        <w:t xml:space="preserve">Abordagem 4 – </w:t>
      </w:r>
      <w:proofErr w:type="gramStart"/>
      <w:r>
        <w:rPr>
          <w:rFonts w:ascii="Arial" w:hAnsi="Arial" w:cs="Arial"/>
          <w:i w:val="0"/>
          <w:iCs w:val="0"/>
          <w:color w:val="auto"/>
          <w:sz w:val="20"/>
          <w:szCs w:val="20"/>
        </w:rPr>
        <w:t>Resultado Final</w:t>
      </w:r>
      <w:proofErr w:type="gramEnd"/>
      <w:r>
        <w:rPr>
          <w:rFonts w:ascii="Arial" w:hAnsi="Arial" w:cs="Arial"/>
          <w:i w:val="0"/>
          <w:iCs w:val="0"/>
          <w:color w:val="auto"/>
          <w:sz w:val="20"/>
          <w:szCs w:val="20"/>
        </w:rPr>
        <w:t>: a</w:t>
      </w:r>
      <w:r w:rsidRPr="00E52CD1">
        <w:rPr>
          <w:rFonts w:ascii="Arial" w:hAnsi="Arial" w:cs="Arial"/>
          <w:i w:val="0"/>
          <w:iCs w:val="0"/>
          <w:color w:val="auto"/>
          <w:sz w:val="20"/>
          <w:szCs w:val="20"/>
        </w:rPr>
        <w:t>nálise descritiva de desempenho e teste de Friedman considerando sua acurácia (</w:t>
      </w:r>
      <w:proofErr w:type="spellStart"/>
      <w:r w:rsidRPr="00E52CD1">
        <w:rPr>
          <w:rFonts w:ascii="Arial" w:hAnsi="Arial" w:cs="Arial"/>
          <w:color w:val="auto"/>
          <w:sz w:val="20"/>
          <w:szCs w:val="20"/>
        </w:rPr>
        <w:t>acc</w:t>
      </w:r>
      <w:proofErr w:type="spellEnd"/>
      <w:r w:rsidRPr="00E52CD1">
        <w:rPr>
          <w:rFonts w:ascii="Arial" w:hAnsi="Arial" w:cs="Arial"/>
          <w:i w:val="0"/>
          <w:iCs w:val="0"/>
          <w:color w:val="auto"/>
          <w:sz w:val="20"/>
          <w:szCs w:val="20"/>
        </w:rPr>
        <w:t>)</w:t>
      </w:r>
      <w:bookmarkEnd w:id="110"/>
    </w:p>
    <w:tbl>
      <w:tblPr>
        <w:tblStyle w:val="Tabelacomgrade"/>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4314"/>
        <w:gridCol w:w="950"/>
        <w:gridCol w:w="830"/>
        <w:gridCol w:w="986"/>
        <w:gridCol w:w="829"/>
        <w:gridCol w:w="1162"/>
      </w:tblGrid>
      <w:tr w:rsidR="004A27BB" w14:paraId="6EE0592E" w14:textId="77777777" w:rsidTr="00996201">
        <w:tc>
          <w:tcPr>
            <w:tcW w:w="4314" w:type="dxa"/>
            <w:tcBorders>
              <w:top w:val="single" w:sz="4" w:space="0" w:color="auto"/>
              <w:bottom w:val="single" w:sz="4" w:space="0" w:color="auto"/>
            </w:tcBorders>
            <w:vAlign w:val="bottom"/>
          </w:tcPr>
          <w:p w14:paraId="7F5F3E06" w14:textId="77777777" w:rsidR="004A27BB" w:rsidRDefault="004A27BB" w:rsidP="00996201">
            <w:pPr>
              <w:rPr>
                <w:rFonts w:ascii="Arial" w:hAnsi="Arial" w:cs="Arial"/>
                <w:sz w:val="20"/>
                <w:szCs w:val="20"/>
              </w:rPr>
            </w:pPr>
            <w:r>
              <w:rPr>
                <w:rFonts w:ascii="Arial" w:hAnsi="Arial" w:cs="Arial"/>
                <w:sz w:val="20"/>
                <w:szCs w:val="20"/>
              </w:rPr>
              <w:t>Técnica Aplicada</w:t>
            </w:r>
          </w:p>
        </w:tc>
        <w:tc>
          <w:tcPr>
            <w:tcW w:w="950" w:type="dxa"/>
            <w:tcBorders>
              <w:top w:val="single" w:sz="4" w:space="0" w:color="auto"/>
              <w:bottom w:val="single" w:sz="4" w:space="0" w:color="auto"/>
            </w:tcBorders>
            <w:vAlign w:val="bottom"/>
          </w:tcPr>
          <w:p w14:paraId="03DB5934" w14:textId="77777777" w:rsidR="004A27BB" w:rsidRDefault="004A27BB" w:rsidP="00996201">
            <w:pPr>
              <w:jc w:val="right"/>
              <w:rPr>
                <w:rFonts w:ascii="Arial" w:hAnsi="Arial" w:cs="Arial"/>
                <w:sz w:val="20"/>
                <w:szCs w:val="20"/>
              </w:rPr>
            </w:pPr>
            <w:r>
              <w:rPr>
                <w:rFonts w:ascii="Arial" w:hAnsi="Arial" w:cs="Arial"/>
                <w:sz w:val="20"/>
                <w:szCs w:val="20"/>
              </w:rPr>
              <w:t>Ranking</w:t>
            </w:r>
          </w:p>
        </w:tc>
        <w:tc>
          <w:tcPr>
            <w:tcW w:w="830" w:type="dxa"/>
            <w:tcBorders>
              <w:top w:val="single" w:sz="4" w:space="0" w:color="auto"/>
              <w:bottom w:val="single" w:sz="4" w:space="0" w:color="auto"/>
            </w:tcBorders>
            <w:vAlign w:val="bottom"/>
          </w:tcPr>
          <w:p w14:paraId="10F9DE75" w14:textId="77777777" w:rsidR="004A27BB" w:rsidRDefault="004A27BB" w:rsidP="00996201">
            <w:pPr>
              <w:jc w:val="right"/>
              <w:rPr>
                <w:rFonts w:ascii="Arial" w:hAnsi="Arial" w:cs="Arial"/>
                <w:sz w:val="20"/>
                <w:szCs w:val="20"/>
              </w:rPr>
            </w:pPr>
            <w:r>
              <w:rPr>
                <w:rFonts w:ascii="Arial" w:hAnsi="Arial" w:cs="Arial"/>
                <w:sz w:val="20"/>
                <w:szCs w:val="20"/>
              </w:rPr>
              <w:t>Q1 25%</w:t>
            </w:r>
          </w:p>
        </w:tc>
        <w:tc>
          <w:tcPr>
            <w:tcW w:w="986" w:type="dxa"/>
            <w:tcBorders>
              <w:top w:val="single" w:sz="4" w:space="0" w:color="auto"/>
              <w:bottom w:val="single" w:sz="4" w:space="0" w:color="auto"/>
            </w:tcBorders>
            <w:vAlign w:val="bottom"/>
          </w:tcPr>
          <w:p w14:paraId="5CD7FBAE" w14:textId="77777777" w:rsidR="004A27BB" w:rsidRDefault="004A27BB" w:rsidP="00996201">
            <w:pPr>
              <w:jc w:val="right"/>
              <w:rPr>
                <w:rFonts w:ascii="Arial" w:hAnsi="Arial" w:cs="Arial"/>
                <w:sz w:val="20"/>
                <w:szCs w:val="20"/>
              </w:rPr>
            </w:pPr>
            <w:r>
              <w:rPr>
                <w:rFonts w:ascii="Arial" w:hAnsi="Arial" w:cs="Arial"/>
                <w:sz w:val="20"/>
                <w:szCs w:val="20"/>
              </w:rPr>
              <w:t>Q2 50%</w:t>
            </w:r>
          </w:p>
          <w:p w14:paraId="64DF1F7F" w14:textId="77777777" w:rsidR="004A27BB" w:rsidRDefault="004A27BB" w:rsidP="00996201">
            <w:pPr>
              <w:jc w:val="right"/>
              <w:rPr>
                <w:rFonts w:ascii="Arial" w:hAnsi="Arial" w:cs="Arial"/>
                <w:sz w:val="20"/>
                <w:szCs w:val="20"/>
              </w:rPr>
            </w:pPr>
            <w:r>
              <w:rPr>
                <w:rFonts w:ascii="Arial" w:hAnsi="Arial" w:cs="Arial"/>
                <w:sz w:val="20"/>
                <w:szCs w:val="20"/>
              </w:rPr>
              <w:t>Mediana</w:t>
            </w:r>
          </w:p>
        </w:tc>
        <w:tc>
          <w:tcPr>
            <w:tcW w:w="829" w:type="dxa"/>
            <w:tcBorders>
              <w:top w:val="single" w:sz="4" w:space="0" w:color="auto"/>
              <w:bottom w:val="single" w:sz="4" w:space="0" w:color="auto"/>
            </w:tcBorders>
            <w:vAlign w:val="bottom"/>
          </w:tcPr>
          <w:p w14:paraId="5EC82A72" w14:textId="77777777" w:rsidR="004A27BB" w:rsidRDefault="004A27BB" w:rsidP="00996201">
            <w:pPr>
              <w:jc w:val="right"/>
              <w:rPr>
                <w:rFonts w:ascii="Arial" w:hAnsi="Arial" w:cs="Arial"/>
                <w:sz w:val="20"/>
                <w:szCs w:val="20"/>
              </w:rPr>
            </w:pPr>
            <w:r>
              <w:rPr>
                <w:rFonts w:ascii="Arial" w:hAnsi="Arial" w:cs="Arial"/>
                <w:sz w:val="20"/>
                <w:szCs w:val="20"/>
              </w:rPr>
              <w:t>Q3 75%</w:t>
            </w:r>
          </w:p>
        </w:tc>
        <w:tc>
          <w:tcPr>
            <w:tcW w:w="1162" w:type="dxa"/>
            <w:tcBorders>
              <w:top w:val="single" w:sz="4" w:space="0" w:color="auto"/>
              <w:bottom w:val="single" w:sz="4" w:space="0" w:color="auto"/>
            </w:tcBorders>
            <w:vAlign w:val="bottom"/>
          </w:tcPr>
          <w:p w14:paraId="4011330D" w14:textId="77777777" w:rsidR="004A27BB" w:rsidRDefault="004A27BB" w:rsidP="00996201">
            <w:pPr>
              <w:jc w:val="right"/>
              <w:rPr>
                <w:rFonts w:ascii="Arial" w:hAnsi="Arial" w:cs="Arial"/>
                <w:sz w:val="20"/>
                <w:szCs w:val="20"/>
              </w:rPr>
            </w:pPr>
            <w:r>
              <w:rPr>
                <w:rFonts w:ascii="Arial" w:hAnsi="Arial" w:cs="Arial"/>
                <w:sz w:val="20"/>
                <w:szCs w:val="20"/>
              </w:rPr>
              <w:t>Intervalo Interquartil</w:t>
            </w:r>
          </w:p>
        </w:tc>
      </w:tr>
      <w:tr w:rsidR="004A27BB" w:rsidRPr="000708F9" w14:paraId="4A1E6FD2" w14:textId="77777777" w:rsidTr="00996201">
        <w:tc>
          <w:tcPr>
            <w:tcW w:w="4314" w:type="dxa"/>
            <w:tcBorders>
              <w:top w:val="single" w:sz="4" w:space="0" w:color="auto"/>
            </w:tcBorders>
            <w:vAlign w:val="center"/>
          </w:tcPr>
          <w:p w14:paraId="2FCA2349" w14:textId="77777777" w:rsidR="004A27BB" w:rsidRPr="000708F9" w:rsidRDefault="004A27BB" w:rsidP="00996201">
            <w:pPr>
              <w:spacing w:line="360" w:lineRule="auto"/>
              <w:rPr>
                <w:rFonts w:ascii="Arial" w:hAnsi="Arial" w:cs="Arial"/>
                <w:b/>
                <w:bCs/>
                <w:sz w:val="20"/>
                <w:szCs w:val="20"/>
                <w:lang w:val="en-US"/>
              </w:rPr>
            </w:pPr>
            <w:r w:rsidRPr="000708F9">
              <w:rPr>
                <w:rFonts w:ascii="Arial" w:hAnsi="Arial" w:cs="Arial"/>
                <w:b/>
                <w:bCs/>
                <w:sz w:val="20"/>
                <w:szCs w:val="20"/>
                <w:lang w:val="en-US"/>
              </w:rPr>
              <w:t>MobileNet+ResNet50_PCA_100_SVM (RB</w:t>
            </w:r>
            <w:r>
              <w:rPr>
                <w:rFonts w:ascii="Arial" w:hAnsi="Arial" w:cs="Arial"/>
                <w:b/>
                <w:bCs/>
                <w:sz w:val="20"/>
                <w:szCs w:val="20"/>
                <w:lang w:val="en-US"/>
              </w:rPr>
              <w:t>F)</w:t>
            </w:r>
          </w:p>
        </w:tc>
        <w:tc>
          <w:tcPr>
            <w:tcW w:w="950" w:type="dxa"/>
            <w:tcBorders>
              <w:top w:val="single" w:sz="4" w:space="0" w:color="auto"/>
            </w:tcBorders>
            <w:vAlign w:val="center"/>
          </w:tcPr>
          <w:p w14:paraId="78B87ECF" w14:textId="77777777" w:rsidR="004A27BB" w:rsidRPr="000708F9" w:rsidRDefault="004A27BB" w:rsidP="00996201">
            <w:pPr>
              <w:spacing w:line="360" w:lineRule="auto"/>
              <w:jc w:val="right"/>
              <w:rPr>
                <w:rFonts w:ascii="Arial" w:hAnsi="Arial" w:cs="Arial"/>
                <w:b/>
                <w:bCs/>
                <w:sz w:val="20"/>
                <w:szCs w:val="20"/>
                <w:lang w:val="en-US"/>
              </w:rPr>
            </w:pPr>
            <w:r>
              <w:rPr>
                <w:rFonts w:ascii="Arial" w:hAnsi="Arial" w:cs="Arial"/>
                <w:b/>
                <w:bCs/>
                <w:sz w:val="20"/>
                <w:szCs w:val="20"/>
                <w:lang w:val="en-US"/>
              </w:rPr>
              <w:t>5,95</w:t>
            </w:r>
          </w:p>
        </w:tc>
        <w:tc>
          <w:tcPr>
            <w:tcW w:w="830" w:type="dxa"/>
            <w:tcBorders>
              <w:top w:val="single" w:sz="4" w:space="0" w:color="auto"/>
            </w:tcBorders>
            <w:vAlign w:val="center"/>
          </w:tcPr>
          <w:p w14:paraId="58E5BC7D" w14:textId="77777777" w:rsidR="004A27BB" w:rsidRPr="000708F9" w:rsidRDefault="004A27BB" w:rsidP="00996201">
            <w:pPr>
              <w:spacing w:line="360" w:lineRule="auto"/>
              <w:jc w:val="right"/>
              <w:rPr>
                <w:rFonts w:ascii="Arial" w:hAnsi="Arial" w:cs="Arial"/>
                <w:b/>
                <w:bCs/>
                <w:sz w:val="20"/>
                <w:szCs w:val="20"/>
                <w:lang w:val="en-US"/>
              </w:rPr>
            </w:pPr>
            <w:r>
              <w:rPr>
                <w:rFonts w:ascii="Arial" w:hAnsi="Arial" w:cs="Arial"/>
                <w:b/>
                <w:bCs/>
                <w:sz w:val="20"/>
                <w:szCs w:val="20"/>
                <w:lang w:val="en-US"/>
              </w:rPr>
              <w:t>0,9045</w:t>
            </w:r>
          </w:p>
        </w:tc>
        <w:tc>
          <w:tcPr>
            <w:tcW w:w="986" w:type="dxa"/>
            <w:tcBorders>
              <w:top w:val="single" w:sz="4" w:space="0" w:color="auto"/>
            </w:tcBorders>
            <w:vAlign w:val="center"/>
          </w:tcPr>
          <w:p w14:paraId="007CF9D4" w14:textId="77777777" w:rsidR="004A27BB" w:rsidRPr="000708F9" w:rsidRDefault="004A27BB" w:rsidP="00996201">
            <w:pPr>
              <w:spacing w:line="360" w:lineRule="auto"/>
              <w:jc w:val="right"/>
              <w:rPr>
                <w:rFonts w:ascii="Arial" w:hAnsi="Arial" w:cs="Arial"/>
                <w:b/>
                <w:bCs/>
                <w:sz w:val="20"/>
                <w:szCs w:val="20"/>
                <w:lang w:val="en-US"/>
              </w:rPr>
            </w:pPr>
            <w:r>
              <w:rPr>
                <w:rFonts w:ascii="Arial" w:hAnsi="Arial" w:cs="Arial"/>
                <w:b/>
                <w:bCs/>
                <w:sz w:val="20"/>
                <w:szCs w:val="20"/>
                <w:lang w:val="en-US"/>
              </w:rPr>
              <w:t>0,9278</w:t>
            </w:r>
          </w:p>
        </w:tc>
        <w:tc>
          <w:tcPr>
            <w:tcW w:w="829" w:type="dxa"/>
            <w:tcBorders>
              <w:top w:val="single" w:sz="4" w:space="0" w:color="auto"/>
            </w:tcBorders>
            <w:vAlign w:val="center"/>
          </w:tcPr>
          <w:p w14:paraId="5588FB81" w14:textId="77777777" w:rsidR="004A27BB" w:rsidRPr="000708F9" w:rsidRDefault="004A27BB" w:rsidP="00996201">
            <w:pPr>
              <w:spacing w:line="360" w:lineRule="auto"/>
              <w:jc w:val="right"/>
              <w:rPr>
                <w:rFonts w:ascii="Arial" w:hAnsi="Arial" w:cs="Arial"/>
                <w:b/>
                <w:bCs/>
                <w:sz w:val="20"/>
                <w:szCs w:val="20"/>
                <w:lang w:val="en-US"/>
              </w:rPr>
            </w:pPr>
            <w:r>
              <w:rPr>
                <w:rFonts w:ascii="Arial" w:hAnsi="Arial" w:cs="Arial"/>
                <w:b/>
                <w:bCs/>
                <w:sz w:val="20"/>
                <w:szCs w:val="20"/>
                <w:lang w:val="en-US"/>
              </w:rPr>
              <w:t>0,9708</w:t>
            </w:r>
          </w:p>
        </w:tc>
        <w:tc>
          <w:tcPr>
            <w:tcW w:w="1162" w:type="dxa"/>
            <w:tcBorders>
              <w:top w:val="single" w:sz="4" w:space="0" w:color="auto"/>
            </w:tcBorders>
            <w:vAlign w:val="center"/>
          </w:tcPr>
          <w:p w14:paraId="03255444" w14:textId="77777777" w:rsidR="004A27BB" w:rsidRPr="000708F9" w:rsidRDefault="004A27BB" w:rsidP="00996201">
            <w:pPr>
              <w:spacing w:line="360" w:lineRule="auto"/>
              <w:jc w:val="right"/>
              <w:rPr>
                <w:rFonts w:ascii="Arial" w:hAnsi="Arial" w:cs="Arial"/>
                <w:b/>
                <w:bCs/>
                <w:sz w:val="20"/>
                <w:szCs w:val="20"/>
                <w:lang w:val="en-US"/>
              </w:rPr>
            </w:pPr>
            <w:r>
              <w:rPr>
                <w:rFonts w:ascii="Arial" w:hAnsi="Arial" w:cs="Arial"/>
                <w:b/>
                <w:bCs/>
                <w:sz w:val="20"/>
                <w:szCs w:val="20"/>
                <w:lang w:val="en-US"/>
              </w:rPr>
              <w:t>0,0663</w:t>
            </w:r>
          </w:p>
        </w:tc>
      </w:tr>
      <w:tr w:rsidR="004A27BB" w:rsidRPr="000708F9" w14:paraId="00760D9E" w14:textId="77777777" w:rsidTr="00996201">
        <w:tc>
          <w:tcPr>
            <w:tcW w:w="4314" w:type="dxa"/>
            <w:vAlign w:val="center"/>
          </w:tcPr>
          <w:p w14:paraId="0CB4B133" w14:textId="77777777" w:rsidR="004A27BB" w:rsidRPr="000708F9" w:rsidRDefault="004A27BB" w:rsidP="00996201">
            <w:pPr>
              <w:spacing w:line="360" w:lineRule="auto"/>
              <w:rPr>
                <w:rFonts w:ascii="Arial" w:hAnsi="Arial" w:cs="Arial"/>
                <w:sz w:val="20"/>
                <w:szCs w:val="20"/>
                <w:lang w:val="en-US"/>
              </w:rPr>
            </w:pPr>
            <w:r>
              <w:rPr>
                <w:rFonts w:ascii="Arial" w:hAnsi="Arial" w:cs="Arial"/>
                <w:sz w:val="20"/>
                <w:szCs w:val="20"/>
                <w:lang w:val="en-US"/>
              </w:rPr>
              <w:t>EfficientNetB0+MobileNet_PCA_200_SVM (RBF)</w:t>
            </w:r>
          </w:p>
        </w:tc>
        <w:tc>
          <w:tcPr>
            <w:tcW w:w="950" w:type="dxa"/>
            <w:vAlign w:val="center"/>
          </w:tcPr>
          <w:p w14:paraId="0AFE96D8" w14:textId="77777777" w:rsidR="004A27BB" w:rsidRPr="000708F9" w:rsidRDefault="004A27BB" w:rsidP="00996201">
            <w:pPr>
              <w:spacing w:line="360" w:lineRule="auto"/>
              <w:jc w:val="right"/>
              <w:rPr>
                <w:rFonts w:ascii="Arial" w:hAnsi="Arial" w:cs="Arial"/>
                <w:sz w:val="20"/>
                <w:szCs w:val="20"/>
                <w:lang w:val="en-US"/>
              </w:rPr>
            </w:pPr>
            <w:r>
              <w:rPr>
                <w:rFonts w:ascii="Arial" w:hAnsi="Arial" w:cs="Arial"/>
                <w:sz w:val="20"/>
                <w:szCs w:val="20"/>
                <w:lang w:val="en-US"/>
              </w:rPr>
              <w:t>5,90</w:t>
            </w:r>
          </w:p>
        </w:tc>
        <w:tc>
          <w:tcPr>
            <w:tcW w:w="830" w:type="dxa"/>
            <w:vAlign w:val="center"/>
          </w:tcPr>
          <w:p w14:paraId="63EDA17A" w14:textId="77777777" w:rsidR="004A27BB" w:rsidRPr="000708F9"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0,9045</w:t>
            </w:r>
          </w:p>
        </w:tc>
        <w:tc>
          <w:tcPr>
            <w:tcW w:w="986" w:type="dxa"/>
            <w:vAlign w:val="center"/>
          </w:tcPr>
          <w:p w14:paraId="2E58AA53" w14:textId="77777777" w:rsidR="004A27BB" w:rsidRPr="000708F9"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829" w:type="dxa"/>
            <w:vAlign w:val="center"/>
          </w:tcPr>
          <w:p w14:paraId="1A8B064D" w14:textId="77777777" w:rsidR="004A27BB" w:rsidRPr="000708F9"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0,9706</w:t>
            </w:r>
          </w:p>
        </w:tc>
        <w:tc>
          <w:tcPr>
            <w:tcW w:w="1162" w:type="dxa"/>
            <w:vAlign w:val="center"/>
          </w:tcPr>
          <w:p w14:paraId="627D6AC6" w14:textId="77777777" w:rsidR="004A27BB" w:rsidRPr="000708F9"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0,0662</w:t>
            </w:r>
          </w:p>
        </w:tc>
      </w:tr>
      <w:tr w:rsidR="004A27BB" w:rsidRPr="00AE691E" w14:paraId="146C0307" w14:textId="77777777" w:rsidTr="00996201">
        <w:tc>
          <w:tcPr>
            <w:tcW w:w="4314" w:type="dxa"/>
            <w:vAlign w:val="center"/>
          </w:tcPr>
          <w:p w14:paraId="4BF51827" w14:textId="77777777" w:rsidR="004A27BB" w:rsidRPr="00AE691E" w:rsidRDefault="004A27BB" w:rsidP="00996201">
            <w:pPr>
              <w:spacing w:line="360" w:lineRule="auto"/>
              <w:rPr>
                <w:rFonts w:ascii="Arial" w:hAnsi="Arial" w:cs="Arial"/>
                <w:sz w:val="20"/>
                <w:szCs w:val="20"/>
              </w:rPr>
            </w:pPr>
            <w:r w:rsidRPr="00AE691E">
              <w:rPr>
                <w:rFonts w:ascii="Arial" w:hAnsi="Arial" w:cs="Arial"/>
                <w:sz w:val="20"/>
                <w:szCs w:val="20"/>
              </w:rPr>
              <w:t>ResNet101+MobileNetV2_PCA_75_SVM (R</w:t>
            </w:r>
            <w:r>
              <w:rPr>
                <w:rFonts w:ascii="Arial" w:hAnsi="Arial" w:cs="Arial"/>
                <w:sz w:val="20"/>
                <w:szCs w:val="20"/>
              </w:rPr>
              <w:t>BF)</w:t>
            </w:r>
          </w:p>
        </w:tc>
        <w:tc>
          <w:tcPr>
            <w:tcW w:w="950" w:type="dxa"/>
            <w:vAlign w:val="center"/>
          </w:tcPr>
          <w:p w14:paraId="14AC5B07"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5,65</w:t>
            </w:r>
          </w:p>
        </w:tc>
        <w:tc>
          <w:tcPr>
            <w:tcW w:w="830" w:type="dxa"/>
            <w:vAlign w:val="center"/>
          </w:tcPr>
          <w:p w14:paraId="332CC5BB"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0,8761</w:t>
            </w:r>
          </w:p>
        </w:tc>
        <w:tc>
          <w:tcPr>
            <w:tcW w:w="986" w:type="dxa"/>
            <w:vAlign w:val="center"/>
          </w:tcPr>
          <w:p w14:paraId="57AA5486"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0,9412</w:t>
            </w:r>
          </w:p>
        </w:tc>
        <w:tc>
          <w:tcPr>
            <w:tcW w:w="829" w:type="dxa"/>
            <w:vAlign w:val="center"/>
          </w:tcPr>
          <w:p w14:paraId="3C797E5C"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0,9708</w:t>
            </w:r>
          </w:p>
        </w:tc>
        <w:tc>
          <w:tcPr>
            <w:tcW w:w="1162" w:type="dxa"/>
            <w:vAlign w:val="center"/>
          </w:tcPr>
          <w:p w14:paraId="1BF1558F"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0,0947</w:t>
            </w:r>
          </w:p>
        </w:tc>
      </w:tr>
      <w:tr w:rsidR="004A27BB" w:rsidRPr="00AE691E" w14:paraId="5F896ABB" w14:textId="77777777" w:rsidTr="00996201">
        <w:tc>
          <w:tcPr>
            <w:tcW w:w="4314" w:type="dxa"/>
            <w:vAlign w:val="center"/>
          </w:tcPr>
          <w:p w14:paraId="0EBCE03D" w14:textId="77777777" w:rsidR="004A27BB" w:rsidRPr="00AE691E" w:rsidRDefault="004A27BB" w:rsidP="00996201">
            <w:pPr>
              <w:spacing w:line="360" w:lineRule="auto"/>
              <w:rPr>
                <w:rFonts w:ascii="Arial" w:hAnsi="Arial" w:cs="Arial"/>
                <w:sz w:val="20"/>
                <w:szCs w:val="20"/>
              </w:rPr>
            </w:pPr>
            <w:r>
              <w:rPr>
                <w:rFonts w:ascii="Arial" w:hAnsi="Arial" w:cs="Arial"/>
                <w:sz w:val="20"/>
                <w:szCs w:val="20"/>
              </w:rPr>
              <w:t>ResNet101+DenseNet121_PCA_75_SVM (RBF)</w:t>
            </w:r>
          </w:p>
        </w:tc>
        <w:tc>
          <w:tcPr>
            <w:tcW w:w="950" w:type="dxa"/>
            <w:vAlign w:val="center"/>
          </w:tcPr>
          <w:p w14:paraId="7EF33C94"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5,55</w:t>
            </w:r>
          </w:p>
        </w:tc>
        <w:tc>
          <w:tcPr>
            <w:tcW w:w="830" w:type="dxa"/>
            <w:vAlign w:val="center"/>
          </w:tcPr>
          <w:p w14:paraId="5467F15A"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0,8981</w:t>
            </w:r>
          </w:p>
        </w:tc>
        <w:tc>
          <w:tcPr>
            <w:tcW w:w="986" w:type="dxa"/>
            <w:vAlign w:val="center"/>
          </w:tcPr>
          <w:p w14:paraId="32A2DFA4"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0,9412</w:t>
            </w:r>
          </w:p>
        </w:tc>
        <w:tc>
          <w:tcPr>
            <w:tcW w:w="829" w:type="dxa"/>
            <w:vAlign w:val="center"/>
          </w:tcPr>
          <w:p w14:paraId="2D6A572B"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0,9706</w:t>
            </w:r>
          </w:p>
        </w:tc>
        <w:tc>
          <w:tcPr>
            <w:tcW w:w="1162" w:type="dxa"/>
            <w:vAlign w:val="center"/>
          </w:tcPr>
          <w:p w14:paraId="639ED620"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0,0725</w:t>
            </w:r>
          </w:p>
        </w:tc>
      </w:tr>
      <w:tr w:rsidR="004A27BB" w:rsidRPr="00AE691E" w14:paraId="515794DC" w14:textId="77777777" w:rsidTr="00996201">
        <w:tc>
          <w:tcPr>
            <w:tcW w:w="4314" w:type="dxa"/>
            <w:vAlign w:val="center"/>
          </w:tcPr>
          <w:p w14:paraId="35D0715C" w14:textId="77777777" w:rsidR="004A27BB" w:rsidRPr="00AE691E" w:rsidRDefault="004A27BB" w:rsidP="00996201">
            <w:pPr>
              <w:spacing w:line="360" w:lineRule="auto"/>
              <w:rPr>
                <w:rFonts w:ascii="Arial" w:hAnsi="Arial" w:cs="Arial"/>
                <w:sz w:val="20"/>
                <w:szCs w:val="20"/>
              </w:rPr>
            </w:pPr>
            <w:r>
              <w:rPr>
                <w:rFonts w:ascii="Arial" w:hAnsi="Arial" w:cs="Arial"/>
                <w:sz w:val="20"/>
                <w:szCs w:val="20"/>
              </w:rPr>
              <w:t>ResNet101+DenseNet169_PCA_75_SVM (RBF)</w:t>
            </w:r>
          </w:p>
        </w:tc>
        <w:tc>
          <w:tcPr>
            <w:tcW w:w="950" w:type="dxa"/>
            <w:vAlign w:val="center"/>
          </w:tcPr>
          <w:p w14:paraId="18999FB4"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5,20</w:t>
            </w:r>
          </w:p>
        </w:tc>
        <w:tc>
          <w:tcPr>
            <w:tcW w:w="830" w:type="dxa"/>
            <w:vAlign w:val="center"/>
          </w:tcPr>
          <w:p w14:paraId="58908897"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0,8971</w:t>
            </w:r>
          </w:p>
        </w:tc>
        <w:tc>
          <w:tcPr>
            <w:tcW w:w="986" w:type="dxa"/>
            <w:vAlign w:val="center"/>
          </w:tcPr>
          <w:p w14:paraId="3BD4FEA5"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0,9412</w:t>
            </w:r>
          </w:p>
        </w:tc>
        <w:tc>
          <w:tcPr>
            <w:tcW w:w="829" w:type="dxa"/>
            <w:vAlign w:val="center"/>
          </w:tcPr>
          <w:p w14:paraId="7539C818"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0,9412</w:t>
            </w:r>
          </w:p>
        </w:tc>
        <w:tc>
          <w:tcPr>
            <w:tcW w:w="1162" w:type="dxa"/>
            <w:vAlign w:val="center"/>
          </w:tcPr>
          <w:p w14:paraId="44BE3DD9"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0,0441</w:t>
            </w:r>
          </w:p>
        </w:tc>
      </w:tr>
      <w:tr w:rsidR="004A27BB" w:rsidRPr="00AE691E" w14:paraId="7409AEDF" w14:textId="77777777" w:rsidTr="00996201">
        <w:tc>
          <w:tcPr>
            <w:tcW w:w="4314" w:type="dxa"/>
            <w:vAlign w:val="center"/>
          </w:tcPr>
          <w:p w14:paraId="27F68C66" w14:textId="77777777" w:rsidR="004A27BB" w:rsidRPr="00AE691E" w:rsidRDefault="004A27BB" w:rsidP="00996201">
            <w:pPr>
              <w:spacing w:line="360" w:lineRule="auto"/>
              <w:rPr>
                <w:rFonts w:ascii="Arial" w:hAnsi="Arial" w:cs="Arial"/>
                <w:sz w:val="20"/>
                <w:szCs w:val="20"/>
              </w:rPr>
            </w:pPr>
            <w:r>
              <w:rPr>
                <w:rFonts w:ascii="Arial" w:hAnsi="Arial" w:cs="Arial"/>
                <w:sz w:val="20"/>
                <w:szCs w:val="20"/>
              </w:rPr>
              <w:t xml:space="preserve">EfficientNetB1+EfficientNetB5_PCA_300_ </w:t>
            </w:r>
            <w:proofErr w:type="spellStart"/>
            <w:r>
              <w:rPr>
                <w:rFonts w:ascii="Arial" w:hAnsi="Arial" w:cs="Arial"/>
                <w:sz w:val="20"/>
                <w:szCs w:val="20"/>
              </w:rPr>
              <w:t>Logistic</w:t>
            </w:r>
            <w:proofErr w:type="spellEnd"/>
          </w:p>
        </w:tc>
        <w:tc>
          <w:tcPr>
            <w:tcW w:w="950" w:type="dxa"/>
            <w:vAlign w:val="center"/>
          </w:tcPr>
          <w:p w14:paraId="3874DBAE"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5,15</w:t>
            </w:r>
          </w:p>
        </w:tc>
        <w:tc>
          <w:tcPr>
            <w:tcW w:w="830" w:type="dxa"/>
            <w:vAlign w:val="center"/>
          </w:tcPr>
          <w:p w14:paraId="761C65A5"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0,9045</w:t>
            </w:r>
          </w:p>
        </w:tc>
        <w:tc>
          <w:tcPr>
            <w:tcW w:w="986" w:type="dxa"/>
            <w:vAlign w:val="center"/>
          </w:tcPr>
          <w:p w14:paraId="3A745710"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0,9278</w:t>
            </w:r>
          </w:p>
        </w:tc>
        <w:tc>
          <w:tcPr>
            <w:tcW w:w="829" w:type="dxa"/>
            <w:vAlign w:val="center"/>
          </w:tcPr>
          <w:p w14:paraId="1C3CDEDA" w14:textId="77777777" w:rsidR="004A27BB" w:rsidRPr="00AE691E" w:rsidRDefault="004A27BB" w:rsidP="00996201">
            <w:pPr>
              <w:spacing w:line="360" w:lineRule="auto"/>
              <w:jc w:val="center"/>
              <w:rPr>
                <w:rFonts w:ascii="Arial" w:hAnsi="Arial" w:cs="Arial"/>
                <w:sz w:val="20"/>
                <w:szCs w:val="20"/>
              </w:rPr>
            </w:pPr>
            <w:r>
              <w:rPr>
                <w:rFonts w:ascii="Arial" w:hAnsi="Arial" w:cs="Arial"/>
                <w:sz w:val="20"/>
                <w:szCs w:val="20"/>
              </w:rPr>
              <w:t>0,9412</w:t>
            </w:r>
          </w:p>
        </w:tc>
        <w:tc>
          <w:tcPr>
            <w:tcW w:w="1162" w:type="dxa"/>
            <w:vAlign w:val="center"/>
          </w:tcPr>
          <w:p w14:paraId="663E0318"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0,0368</w:t>
            </w:r>
          </w:p>
        </w:tc>
      </w:tr>
      <w:tr w:rsidR="004A27BB" w:rsidRPr="000E473F" w14:paraId="09C85B11" w14:textId="77777777" w:rsidTr="00996201">
        <w:tc>
          <w:tcPr>
            <w:tcW w:w="4314" w:type="dxa"/>
            <w:vAlign w:val="center"/>
          </w:tcPr>
          <w:p w14:paraId="32868438" w14:textId="77777777" w:rsidR="004A27BB" w:rsidRPr="000E473F" w:rsidRDefault="004A27BB" w:rsidP="00996201">
            <w:pPr>
              <w:spacing w:line="360" w:lineRule="auto"/>
              <w:rPr>
                <w:rFonts w:ascii="Arial" w:hAnsi="Arial" w:cs="Arial"/>
                <w:sz w:val="20"/>
                <w:szCs w:val="20"/>
                <w:lang w:val="en-US"/>
              </w:rPr>
            </w:pPr>
            <w:r w:rsidRPr="000E473F">
              <w:rPr>
                <w:rFonts w:ascii="Arial" w:hAnsi="Arial" w:cs="Arial"/>
                <w:sz w:val="20"/>
                <w:szCs w:val="20"/>
                <w:lang w:val="en-US"/>
              </w:rPr>
              <w:t>MobileNet+ResNet101_PCA_75_SVM (RB</w:t>
            </w:r>
            <w:r>
              <w:rPr>
                <w:rFonts w:ascii="Arial" w:hAnsi="Arial" w:cs="Arial"/>
                <w:sz w:val="20"/>
                <w:szCs w:val="20"/>
                <w:lang w:val="en-US"/>
              </w:rPr>
              <w:t>F)</w:t>
            </w:r>
          </w:p>
        </w:tc>
        <w:tc>
          <w:tcPr>
            <w:tcW w:w="950" w:type="dxa"/>
            <w:vAlign w:val="center"/>
          </w:tcPr>
          <w:p w14:paraId="6D8B1EB3"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4,50</w:t>
            </w:r>
          </w:p>
        </w:tc>
        <w:tc>
          <w:tcPr>
            <w:tcW w:w="830" w:type="dxa"/>
            <w:vAlign w:val="center"/>
          </w:tcPr>
          <w:p w14:paraId="0D25A860"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0,8971</w:t>
            </w:r>
          </w:p>
        </w:tc>
        <w:tc>
          <w:tcPr>
            <w:tcW w:w="986" w:type="dxa"/>
            <w:vAlign w:val="center"/>
          </w:tcPr>
          <w:p w14:paraId="78B91B5A"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829" w:type="dxa"/>
            <w:vAlign w:val="center"/>
          </w:tcPr>
          <w:p w14:paraId="705B398A"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0,9416</w:t>
            </w:r>
          </w:p>
        </w:tc>
        <w:tc>
          <w:tcPr>
            <w:tcW w:w="1162" w:type="dxa"/>
            <w:vAlign w:val="center"/>
          </w:tcPr>
          <w:p w14:paraId="76BB480F"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0,0445</w:t>
            </w:r>
          </w:p>
        </w:tc>
      </w:tr>
      <w:tr w:rsidR="004A27BB" w:rsidRPr="000E473F" w14:paraId="4AA87C54" w14:textId="77777777" w:rsidTr="00996201">
        <w:tc>
          <w:tcPr>
            <w:tcW w:w="4314" w:type="dxa"/>
            <w:vAlign w:val="center"/>
          </w:tcPr>
          <w:p w14:paraId="665A5924" w14:textId="77777777" w:rsidR="004A27BB" w:rsidRPr="000E473F" w:rsidRDefault="004A27BB" w:rsidP="00996201">
            <w:pPr>
              <w:spacing w:line="360" w:lineRule="auto"/>
              <w:rPr>
                <w:rFonts w:ascii="Arial" w:hAnsi="Arial" w:cs="Arial"/>
                <w:sz w:val="20"/>
                <w:szCs w:val="20"/>
                <w:lang w:val="en-US"/>
              </w:rPr>
            </w:pPr>
            <w:r>
              <w:rPr>
                <w:rFonts w:ascii="Arial" w:hAnsi="Arial" w:cs="Arial"/>
                <w:sz w:val="20"/>
                <w:szCs w:val="20"/>
                <w:lang w:val="en-US"/>
              </w:rPr>
              <w:t>Xception+ResNet50_PCA_40_SVM (RBF)</w:t>
            </w:r>
          </w:p>
        </w:tc>
        <w:tc>
          <w:tcPr>
            <w:tcW w:w="950" w:type="dxa"/>
            <w:vAlign w:val="center"/>
          </w:tcPr>
          <w:p w14:paraId="331A9C3C"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4,25</w:t>
            </w:r>
          </w:p>
        </w:tc>
        <w:tc>
          <w:tcPr>
            <w:tcW w:w="830" w:type="dxa"/>
            <w:vAlign w:val="center"/>
          </w:tcPr>
          <w:p w14:paraId="1EE881B1"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0,8849</w:t>
            </w:r>
          </w:p>
        </w:tc>
        <w:tc>
          <w:tcPr>
            <w:tcW w:w="986" w:type="dxa"/>
            <w:vAlign w:val="center"/>
          </w:tcPr>
          <w:p w14:paraId="58C4193F"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0,9118</w:t>
            </w:r>
          </w:p>
        </w:tc>
        <w:tc>
          <w:tcPr>
            <w:tcW w:w="829" w:type="dxa"/>
            <w:vAlign w:val="center"/>
          </w:tcPr>
          <w:p w14:paraId="76097DB2"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1162" w:type="dxa"/>
            <w:vAlign w:val="center"/>
          </w:tcPr>
          <w:p w14:paraId="65280083"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0,0563</w:t>
            </w:r>
          </w:p>
        </w:tc>
      </w:tr>
      <w:tr w:rsidR="004A27BB" w:rsidRPr="000E473F" w14:paraId="3FDBC48C" w14:textId="77777777" w:rsidTr="00996201">
        <w:tc>
          <w:tcPr>
            <w:tcW w:w="4314" w:type="dxa"/>
            <w:vAlign w:val="center"/>
          </w:tcPr>
          <w:p w14:paraId="3CB67B15" w14:textId="77777777" w:rsidR="004A27BB" w:rsidRPr="000E473F" w:rsidRDefault="004A27BB" w:rsidP="00996201">
            <w:pPr>
              <w:spacing w:line="360" w:lineRule="auto"/>
              <w:rPr>
                <w:rFonts w:ascii="Arial" w:hAnsi="Arial" w:cs="Arial"/>
                <w:sz w:val="20"/>
                <w:szCs w:val="20"/>
                <w:lang w:val="en-US"/>
              </w:rPr>
            </w:pPr>
            <w:r>
              <w:rPr>
                <w:rFonts w:ascii="Arial" w:hAnsi="Arial" w:cs="Arial"/>
                <w:sz w:val="20"/>
                <w:szCs w:val="20"/>
                <w:lang w:val="en-US"/>
              </w:rPr>
              <w:t>VGG16+VGG19_ReliefF_300_SVM (RBF)</w:t>
            </w:r>
          </w:p>
        </w:tc>
        <w:tc>
          <w:tcPr>
            <w:tcW w:w="950" w:type="dxa"/>
            <w:vAlign w:val="center"/>
          </w:tcPr>
          <w:p w14:paraId="3F9CA2EE"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2,85</w:t>
            </w:r>
          </w:p>
        </w:tc>
        <w:tc>
          <w:tcPr>
            <w:tcW w:w="830" w:type="dxa"/>
            <w:vAlign w:val="center"/>
          </w:tcPr>
          <w:p w14:paraId="7723572E"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0,8397</w:t>
            </w:r>
          </w:p>
        </w:tc>
        <w:tc>
          <w:tcPr>
            <w:tcW w:w="986" w:type="dxa"/>
            <w:vAlign w:val="center"/>
          </w:tcPr>
          <w:p w14:paraId="21D46DEF"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0,8971</w:t>
            </w:r>
          </w:p>
        </w:tc>
        <w:tc>
          <w:tcPr>
            <w:tcW w:w="829" w:type="dxa"/>
            <w:vAlign w:val="center"/>
          </w:tcPr>
          <w:p w14:paraId="6D8A24CA"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1162" w:type="dxa"/>
            <w:vAlign w:val="center"/>
          </w:tcPr>
          <w:p w14:paraId="67B257B6"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0,1015</w:t>
            </w:r>
          </w:p>
        </w:tc>
      </w:tr>
    </w:tbl>
    <w:p w14:paraId="6D100A1F" w14:textId="77777777" w:rsidR="004A27BB" w:rsidRDefault="004A27BB" w:rsidP="004A27BB">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4C7F12D2" w14:textId="17FBABEE" w:rsidR="004A27BB" w:rsidRDefault="004A27BB" w:rsidP="004A27BB">
      <w:pPr>
        <w:spacing w:after="0" w:line="360" w:lineRule="auto"/>
        <w:ind w:firstLine="851"/>
        <w:jc w:val="both"/>
        <w:rPr>
          <w:rFonts w:ascii="Arial" w:hAnsi="Arial" w:cs="Arial"/>
          <w:sz w:val="24"/>
          <w:szCs w:val="24"/>
        </w:rPr>
      </w:pPr>
      <w:r>
        <w:rPr>
          <w:rFonts w:ascii="Arial" w:hAnsi="Arial" w:cs="Arial"/>
          <w:sz w:val="24"/>
          <w:szCs w:val="24"/>
        </w:rPr>
        <w:lastRenderedPageBreak/>
        <w:t xml:space="preserve">Como se pode verificar na </w:t>
      </w:r>
      <w:r w:rsidRPr="00ED2028">
        <w:rPr>
          <w:rFonts w:ascii="Arial" w:hAnsi="Arial" w:cs="Arial"/>
          <w:sz w:val="24"/>
          <w:szCs w:val="24"/>
        </w:rPr>
        <w:fldChar w:fldCharType="begin"/>
      </w:r>
      <w:r w:rsidRPr="00ED2028">
        <w:rPr>
          <w:rFonts w:ascii="Arial" w:hAnsi="Arial" w:cs="Arial"/>
          <w:sz w:val="24"/>
          <w:szCs w:val="24"/>
        </w:rPr>
        <w:instrText xml:space="preserve"> REF _Ref109315510 \h  \* MERGEFORMAT </w:instrText>
      </w:r>
      <w:r w:rsidRPr="00ED2028">
        <w:rPr>
          <w:rFonts w:ascii="Arial" w:hAnsi="Arial" w:cs="Arial"/>
          <w:sz w:val="24"/>
          <w:szCs w:val="24"/>
        </w:rPr>
      </w:r>
      <w:r w:rsidRPr="00ED2028">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13</w:t>
      </w:r>
      <w:r w:rsidRPr="00ED2028">
        <w:rPr>
          <w:rFonts w:ascii="Arial" w:hAnsi="Arial" w:cs="Arial"/>
          <w:sz w:val="24"/>
          <w:szCs w:val="24"/>
        </w:rPr>
        <w:fldChar w:fldCharType="end"/>
      </w:r>
      <w:r>
        <w:rPr>
          <w:rFonts w:ascii="Arial" w:hAnsi="Arial" w:cs="Arial"/>
          <w:sz w:val="24"/>
          <w:szCs w:val="24"/>
        </w:rPr>
        <w:t xml:space="preserve">, a técnica escolhida para a abordagem 4 foi a CNN </w:t>
      </w:r>
      <w:r w:rsidRPr="00E31D51">
        <w:rPr>
          <w:rFonts w:ascii="Arial" w:hAnsi="Arial" w:cs="Arial"/>
          <w:sz w:val="24"/>
          <w:szCs w:val="24"/>
        </w:rPr>
        <w:t>MobileNet+ResNet50</w:t>
      </w:r>
      <w:r>
        <w:rPr>
          <w:rFonts w:ascii="Arial" w:hAnsi="Arial" w:cs="Arial"/>
          <w:sz w:val="24"/>
          <w:szCs w:val="24"/>
        </w:rPr>
        <w:t xml:space="preserve"> com redução de dimensionalidade dos dados extraídos através de PCA para 100 características e a classificação através de uma SVM com </w:t>
      </w:r>
      <w:r w:rsidRPr="0003059A">
        <w:rPr>
          <w:rFonts w:ascii="Arial" w:hAnsi="Arial" w:cs="Arial"/>
          <w:i/>
          <w:iCs/>
          <w:sz w:val="24"/>
          <w:szCs w:val="24"/>
        </w:rPr>
        <w:t>kernel</w:t>
      </w:r>
      <w:r>
        <w:rPr>
          <w:rFonts w:ascii="Arial" w:hAnsi="Arial" w:cs="Arial"/>
          <w:sz w:val="24"/>
          <w:szCs w:val="24"/>
        </w:rPr>
        <w:t xml:space="preserve"> RBF.</w:t>
      </w:r>
    </w:p>
    <w:p w14:paraId="06233ECA" w14:textId="77777777" w:rsidR="00F84947" w:rsidRDefault="00F84947" w:rsidP="00F84947">
      <w:pPr>
        <w:spacing w:after="0" w:line="360" w:lineRule="auto"/>
        <w:ind w:firstLine="851"/>
        <w:jc w:val="both"/>
        <w:rPr>
          <w:rFonts w:ascii="Arial" w:hAnsi="Arial" w:cs="Arial"/>
          <w:sz w:val="24"/>
          <w:szCs w:val="24"/>
        </w:rPr>
      </w:pPr>
    </w:p>
    <w:p w14:paraId="112C8229" w14:textId="2F448A65" w:rsidR="00F84947" w:rsidRPr="005850AF" w:rsidRDefault="001F5E9A" w:rsidP="004A27BB">
      <w:pPr>
        <w:pStyle w:val="Ttulo3"/>
      </w:pPr>
      <w:bookmarkStart w:id="111" w:name="_Toc199697610"/>
      <w:r>
        <w:t>5</w:t>
      </w:r>
      <w:r w:rsidR="004A27BB">
        <w:t>.6</w:t>
      </w:r>
      <w:r w:rsidR="00F84947" w:rsidRPr="005850AF">
        <w:t>.</w:t>
      </w:r>
      <w:r w:rsidR="00F84947">
        <w:t>6</w:t>
      </w:r>
      <w:r w:rsidR="00F84947" w:rsidRPr="005850AF">
        <w:t xml:space="preserve"> Comparativo de Resultados</w:t>
      </w:r>
      <w:bookmarkEnd w:id="111"/>
    </w:p>
    <w:p w14:paraId="738A09E7" w14:textId="77777777" w:rsidR="00F84947" w:rsidRPr="005850AF" w:rsidRDefault="00F84947" w:rsidP="00F84947">
      <w:pPr>
        <w:spacing w:after="0" w:line="360" w:lineRule="auto"/>
        <w:ind w:firstLine="851"/>
        <w:jc w:val="both"/>
        <w:rPr>
          <w:rFonts w:ascii="Arial" w:hAnsi="Arial" w:cs="Arial"/>
          <w:sz w:val="24"/>
          <w:szCs w:val="24"/>
        </w:rPr>
      </w:pPr>
    </w:p>
    <w:p w14:paraId="11AAC6CD" w14:textId="5BABEFE1"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Na </w:t>
      </w:r>
      <w:r w:rsidRPr="00A63C42">
        <w:rPr>
          <w:rFonts w:ascii="Arial" w:hAnsi="Arial" w:cs="Arial"/>
          <w:sz w:val="24"/>
          <w:szCs w:val="24"/>
        </w:rPr>
        <w:fldChar w:fldCharType="begin"/>
      </w:r>
      <w:r w:rsidRPr="00A63C42">
        <w:rPr>
          <w:rFonts w:ascii="Arial" w:hAnsi="Arial" w:cs="Arial"/>
          <w:sz w:val="24"/>
          <w:szCs w:val="24"/>
        </w:rPr>
        <w:instrText xml:space="preserve"> REF _Ref109322683 \h  \* MERGEFORMAT </w:instrText>
      </w:r>
      <w:r w:rsidRPr="00A63C42">
        <w:rPr>
          <w:rFonts w:ascii="Arial" w:hAnsi="Arial" w:cs="Arial"/>
          <w:sz w:val="24"/>
          <w:szCs w:val="24"/>
        </w:rPr>
      </w:r>
      <w:r w:rsidRPr="00A63C42">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14</w:t>
      </w:r>
      <w:r w:rsidRPr="00A63C42">
        <w:rPr>
          <w:rFonts w:ascii="Arial" w:hAnsi="Arial" w:cs="Arial"/>
          <w:sz w:val="24"/>
          <w:szCs w:val="24"/>
        </w:rPr>
        <w:fldChar w:fldCharType="end"/>
      </w:r>
      <w:r>
        <w:rPr>
          <w:rFonts w:ascii="Arial" w:hAnsi="Arial" w:cs="Arial"/>
          <w:sz w:val="24"/>
          <w:szCs w:val="24"/>
        </w:rPr>
        <w:t xml:space="preserve">, observa-se a análise descritiva de desempenho das abordagens selecionadas nos testes anteriores e o modelo de referência. A hipótese nula é que o modelo de referência, a CNN DenseNet201 (HUANG </w:t>
      </w:r>
      <w:r w:rsidRPr="00521A90">
        <w:rPr>
          <w:rFonts w:ascii="Arial" w:hAnsi="Arial" w:cs="Arial"/>
          <w:i/>
          <w:sz w:val="24"/>
          <w:szCs w:val="24"/>
        </w:rPr>
        <w:t>et al</w:t>
      </w:r>
      <w:r>
        <w:rPr>
          <w:rFonts w:ascii="Arial" w:hAnsi="Arial" w:cs="Arial"/>
          <w:sz w:val="24"/>
          <w:szCs w:val="24"/>
        </w:rPr>
        <w:t>., 2017), é a melhor técnica para a classificação das imagens em caminho livre ou com obstáculos (H</w:t>
      </w:r>
      <w:r w:rsidRPr="003A7072">
        <w:rPr>
          <w:rFonts w:ascii="Arial" w:hAnsi="Arial" w:cs="Arial"/>
          <w:sz w:val="24"/>
          <w:szCs w:val="24"/>
          <w:vertAlign w:val="subscript"/>
        </w:rPr>
        <w:t>0</w:t>
      </w:r>
      <w:r>
        <w:rPr>
          <w:rFonts w:ascii="Arial" w:hAnsi="Arial" w:cs="Arial"/>
          <w:sz w:val="24"/>
          <w:szCs w:val="24"/>
        </w:rPr>
        <w:t>) e, se alguma abordagem estudada obtiver desempenho superior ou em igualdade ao modelo de referência (sem diferenças estatísticas relevantes), é a hipótese (H</w:t>
      </w:r>
      <w:r w:rsidRPr="003E73D6">
        <w:rPr>
          <w:rFonts w:ascii="Arial" w:hAnsi="Arial" w:cs="Arial"/>
          <w:sz w:val="24"/>
          <w:szCs w:val="24"/>
          <w:vertAlign w:val="subscript"/>
        </w:rPr>
        <w:t>1</w:t>
      </w:r>
      <w:r>
        <w:rPr>
          <w:rFonts w:ascii="Arial" w:hAnsi="Arial" w:cs="Arial"/>
          <w:sz w:val="24"/>
          <w:szCs w:val="24"/>
        </w:rPr>
        <w:t>) que prevalece.</w:t>
      </w:r>
    </w:p>
    <w:p w14:paraId="5F995EE4" w14:textId="77777777" w:rsidR="00F84947" w:rsidRDefault="00F84947" w:rsidP="00F84947">
      <w:pPr>
        <w:spacing w:after="0" w:line="360" w:lineRule="auto"/>
        <w:ind w:firstLine="851"/>
        <w:jc w:val="both"/>
        <w:rPr>
          <w:rFonts w:ascii="Arial" w:hAnsi="Arial" w:cs="Arial"/>
          <w:sz w:val="24"/>
          <w:szCs w:val="24"/>
        </w:rPr>
      </w:pPr>
    </w:p>
    <w:p w14:paraId="19DA486B" w14:textId="256DAD28" w:rsidR="00F84947" w:rsidRPr="00D86D46" w:rsidRDefault="00F84947" w:rsidP="00F84947">
      <w:pPr>
        <w:pStyle w:val="Legenda"/>
        <w:spacing w:after="0"/>
        <w:jc w:val="center"/>
        <w:rPr>
          <w:rFonts w:ascii="Arial" w:hAnsi="Arial" w:cs="Arial"/>
          <w:i w:val="0"/>
          <w:iCs w:val="0"/>
          <w:color w:val="auto"/>
          <w:sz w:val="20"/>
          <w:szCs w:val="20"/>
        </w:rPr>
      </w:pPr>
      <w:bookmarkStart w:id="112" w:name="_Ref109322683"/>
      <w:bookmarkStart w:id="113" w:name="_Toc199697572"/>
      <w:r w:rsidRPr="00D86D46">
        <w:rPr>
          <w:rFonts w:ascii="Arial" w:hAnsi="Arial" w:cs="Arial"/>
          <w:b/>
          <w:bCs/>
          <w:i w:val="0"/>
          <w:iCs w:val="0"/>
          <w:color w:val="auto"/>
          <w:sz w:val="20"/>
          <w:szCs w:val="20"/>
        </w:rPr>
        <w:t xml:space="preserve">Tabela </w:t>
      </w:r>
      <w:r w:rsidRPr="00D86D46">
        <w:rPr>
          <w:rFonts w:ascii="Arial" w:hAnsi="Arial" w:cs="Arial"/>
          <w:b/>
          <w:bCs/>
          <w:i w:val="0"/>
          <w:iCs w:val="0"/>
          <w:color w:val="auto"/>
          <w:sz w:val="20"/>
          <w:szCs w:val="20"/>
        </w:rPr>
        <w:fldChar w:fldCharType="begin"/>
      </w:r>
      <w:r w:rsidRPr="00D86D46">
        <w:rPr>
          <w:rFonts w:ascii="Arial" w:hAnsi="Arial" w:cs="Arial"/>
          <w:b/>
          <w:bCs/>
          <w:i w:val="0"/>
          <w:iCs w:val="0"/>
          <w:color w:val="auto"/>
          <w:sz w:val="20"/>
          <w:szCs w:val="20"/>
        </w:rPr>
        <w:instrText xml:space="preserve"> SEQ Tabela \* ARABIC </w:instrText>
      </w:r>
      <w:r w:rsidRPr="00D86D46">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14</w:t>
      </w:r>
      <w:r w:rsidRPr="00D86D46">
        <w:rPr>
          <w:rFonts w:ascii="Arial" w:hAnsi="Arial" w:cs="Arial"/>
          <w:b/>
          <w:bCs/>
          <w:i w:val="0"/>
          <w:iCs w:val="0"/>
          <w:color w:val="auto"/>
          <w:sz w:val="20"/>
          <w:szCs w:val="20"/>
        </w:rPr>
        <w:fldChar w:fldCharType="end"/>
      </w:r>
      <w:bookmarkEnd w:id="112"/>
      <w:r w:rsidRPr="00D86D46">
        <w:rPr>
          <w:rFonts w:ascii="Arial" w:hAnsi="Arial" w:cs="Arial"/>
          <w:b/>
          <w:bCs/>
          <w:i w:val="0"/>
          <w:iCs w:val="0"/>
          <w:color w:val="auto"/>
          <w:sz w:val="20"/>
          <w:szCs w:val="20"/>
        </w:rPr>
        <w:t xml:space="preserve"> </w:t>
      </w:r>
      <w:r w:rsidRPr="00D86D46">
        <w:rPr>
          <w:rFonts w:ascii="Arial" w:hAnsi="Arial" w:cs="Arial"/>
          <w:i w:val="0"/>
          <w:iCs w:val="0"/>
          <w:color w:val="auto"/>
          <w:sz w:val="20"/>
          <w:szCs w:val="20"/>
        </w:rPr>
        <w:t>–</w:t>
      </w:r>
      <w:r>
        <w:rPr>
          <w:rFonts w:ascii="Arial" w:hAnsi="Arial" w:cs="Arial"/>
          <w:i w:val="0"/>
          <w:iCs w:val="0"/>
          <w:color w:val="auto"/>
          <w:sz w:val="20"/>
          <w:szCs w:val="20"/>
        </w:rPr>
        <w:t xml:space="preserve"> </w:t>
      </w:r>
      <w:r w:rsidRPr="00D86D46">
        <w:rPr>
          <w:rFonts w:ascii="Arial" w:hAnsi="Arial" w:cs="Arial"/>
          <w:i w:val="0"/>
          <w:iCs w:val="0"/>
          <w:color w:val="auto"/>
          <w:sz w:val="20"/>
          <w:szCs w:val="20"/>
        </w:rPr>
        <w:t>Análise descritiva de desempenho das técnicas selecionadas nas abordagens estudadas e modelo de referência</w:t>
      </w:r>
      <w:bookmarkEnd w:id="113"/>
    </w:p>
    <w:tbl>
      <w:tblPr>
        <w:tblStyle w:val="Tabelacomgrade"/>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3686"/>
        <w:gridCol w:w="1578"/>
        <w:gridCol w:w="830"/>
        <w:gridCol w:w="986"/>
        <w:gridCol w:w="829"/>
        <w:gridCol w:w="1162"/>
      </w:tblGrid>
      <w:tr w:rsidR="00F84947" w14:paraId="0509A99A" w14:textId="77777777" w:rsidTr="00C16902">
        <w:tc>
          <w:tcPr>
            <w:tcW w:w="3686" w:type="dxa"/>
            <w:tcBorders>
              <w:top w:val="single" w:sz="4" w:space="0" w:color="auto"/>
              <w:bottom w:val="single" w:sz="4" w:space="0" w:color="auto"/>
            </w:tcBorders>
            <w:vAlign w:val="center"/>
          </w:tcPr>
          <w:p w14:paraId="6618E073" w14:textId="77777777" w:rsidR="00F84947" w:rsidRDefault="00F84947" w:rsidP="00C16902">
            <w:pPr>
              <w:jc w:val="center"/>
              <w:rPr>
                <w:rFonts w:ascii="Arial" w:hAnsi="Arial" w:cs="Arial"/>
                <w:sz w:val="20"/>
                <w:szCs w:val="20"/>
              </w:rPr>
            </w:pPr>
            <w:r>
              <w:rPr>
                <w:rFonts w:ascii="Arial" w:hAnsi="Arial" w:cs="Arial"/>
                <w:sz w:val="20"/>
                <w:szCs w:val="20"/>
              </w:rPr>
              <w:t>Técnica Aplicada</w:t>
            </w:r>
          </w:p>
        </w:tc>
        <w:tc>
          <w:tcPr>
            <w:tcW w:w="1578" w:type="dxa"/>
            <w:tcBorders>
              <w:top w:val="single" w:sz="4" w:space="0" w:color="auto"/>
              <w:bottom w:val="single" w:sz="4" w:space="0" w:color="auto"/>
            </w:tcBorders>
            <w:vAlign w:val="bottom"/>
          </w:tcPr>
          <w:p w14:paraId="636782BA" w14:textId="77777777" w:rsidR="00F84947" w:rsidRDefault="00F84947" w:rsidP="00C16902">
            <w:pPr>
              <w:jc w:val="right"/>
              <w:rPr>
                <w:rFonts w:ascii="Arial" w:hAnsi="Arial" w:cs="Arial"/>
                <w:sz w:val="20"/>
                <w:szCs w:val="20"/>
              </w:rPr>
            </w:pPr>
          </w:p>
        </w:tc>
        <w:tc>
          <w:tcPr>
            <w:tcW w:w="830" w:type="dxa"/>
            <w:tcBorders>
              <w:top w:val="single" w:sz="4" w:space="0" w:color="auto"/>
              <w:bottom w:val="single" w:sz="4" w:space="0" w:color="auto"/>
            </w:tcBorders>
            <w:vAlign w:val="bottom"/>
          </w:tcPr>
          <w:p w14:paraId="150F0971" w14:textId="77777777" w:rsidR="00F84947" w:rsidRDefault="00F84947" w:rsidP="00C16902">
            <w:pPr>
              <w:jc w:val="right"/>
              <w:rPr>
                <w:rFonts w:ascii="Arial" w:hAnsi="Arial" w:cs="Arial"/>
                <w:sz w:val="20"/>
                <w:szCs w:val="20"/>
              </w:rPr>
            </w:pPr>
            <w:r>
              <w:rPr>
                <w:rFonts w:ascii="Arial" w:hAnsi="Arial" w:cs="Arial"/>
                <w:sz w:val="20"/>
                <w:szCs w:val="20"/>
              </w:rPr>
              <w:t>Q1 25%</w:t>
            </w:r>
          </w:p>
        </w:tc>
        <w:tc>
          <w:tcPr>
            <w:tcW w:w="986" w:type="dxa"/>
            <w:tcBorders>
              <w:top w:val="single" w:sz="4" w:space="0" w:color="auto"/>
              <w:bottom w:val="single" w:sz="4" w:space="0" w:color="auto"/>
            </w:tcBorders>
            <w:vAlign w:val="bottom"/>
          </w:tcPr>
          <w:p w14:paraId="7CE9EECB" w14:textId="77777777" w:rsidR="00F84947" w:rsidRDefault="00F84947" w:rsidP="00C16902">
            <w:pPr>
              <w:jc w:val="right"/>
              <w:rPr>
                <w:rFonts w:ascii="Arial" w:hAnsi="Arial" w:cs="Arial"/>
                <w:sz w:val="20"/>
                <w:szCs w:val="20"/>
              </w:rPr>
            </w:pPr>
            <w:r>
              <w:rPr>
                <w:rFonts w:ascii="Arial" w:hAnsi="Arial" w:cs="Arial"/>
                <w:sz w:val="20"/>
                <w:szCs w:val="20"/>
              </w:rPr>
              <w:t>Q2 50%</w:t>
            </w:r>
          </w:p>
          <w:p w14:paraId="357ACB2C" w14:textId="77777777" w:rsidR="00F84947" w:rsidRDefault="00F84947" w:rsidP="00C16902">
            <w:pPr>
              <w:jc w:val="right"/>
              <w:rPr>
                <w:rFonts w:ascii="Arial" w:hAnsi="Arial" w:cs="Arial"/>
                <w:sz w:val="20"/>
                <w:szCs w:val="20"/>
              </w:rPr>
            </w:pPr>
            <w:r>
              <w:rPr>
                <w:rFonts w:ascii="Arial" w:hAnsi="Arial" w:cs="Arial"/>
                <w:sz w:val="20"/>
                <w:szCs w:val="20"/>
              </w:rPr>
              <w:t>Mediana</w:t>
            </w:r>
          </w:p>
        </w:tc>
        <w:tc>
          <w:tcPr>
            <w:tcW w:w="829" w:type="dxa"/>
            <w:tcBorders>
              <w:top w:val="single" w:sz="4" w:space="0" w:color="auto"/>
              <w:bottom w:val="single" w:sz="4" w:space="0" w:color="auto"/>
            </w:tcBorders>
            <w:vAlign w:val="bottom"/>
          </w:tcPr>
          <w:p w14:paraId="42D12057" w14:textId="77777777" w:rsidR="00F84947" w:rsidRDefault="00F84947" w:rsidP="00C16902">
            <w:pPr>
              <w:jc w:val="right"/>
              <w:rPr>
                <w:rFonts w:ascii="Arial" w:hAnsi="Arial" w:cs="Arial"/>
                <w:sz w:val="20"/>
                <w:szCs w:val="20"/>
              </w:rPr>
            </w:pPr>
            <w:r>
              <w:rPr>
                <w:rFonts w:ascii="Arial" w:hAnsi="Arial" w:cs="Arial"/>
                <w:sz w:val="20"/>
                <w:szCs w:val="20"/>
              </w:rPr>
              <w:t>Q3 75%</w:t>
            </w:r>
          </w:p>
        </w:tc>
        <w:tc>
          <w:tcPr>
            <w:tcW w:w="1162" w:type="dxa"/>
            <w:tcBorders>
              <w:top w:val="single" w:sz="4" w:space="0" w:color="auto"/>
              <w:bottom w:val="single" w:sz="4" w:space="0" w:color="auto"/>
            </w:tcBorders>
            <w:vAlign w:val="bottom"/>
          </w:tcPr>
          <w:p w14:paraId="6BD27CC6" w14:textId="77777777" w:rsidR="00F84947" w:rsidRDefault="00F84947" w:rsidP="00C16902">
            <w:pPr>
              <w:jc w:val="right"/>
              <w:rPr>
                <w:rFonts w:ascii="Arial" w:hAnsi="Arial" w:cs="Arial"/>
                <w:sz w:val="20"/>
                <w:szCs w:val="20"/>
              </w:rPr>
            </w:pPr>
            <w:r>
              <w:rPr>
                <w:rFonts w:ascii="Arial" w:hAnsi="Arial" w:cs="Arial"/>
                <w:sz w:val="20"/>
                <w:szCs w:val="20"/>
              </w:rPr>
              <w:t>Intervalo Interquartil</w:t>
            </w:r>
          </w:p>
        </w:tc>
      </w:tr>
      <w:tr w:rsidR="00F84947" w:rsidRPr="000708F9" w14:paraId="630ECB78" w14:textId="77777777" w:rsidTr="00C16902">
        <w:tc>
          <w:tcPr>
            <w:tcW w:w="3686" w:type="dxa"/>
            <w:tcBorders>
              <w:top w:val="single" w:sz="4" w:space="0" w:color="auto"/>
            </w:tcBorders>
            <w:vAlign w:val="center"/>
          </w:tcPr>
          <w:p w14:paraId="5EBC1B30" w14:textId="77777777" w:rsidR="00F84947" w:rsidRPr="00BD76A0" w:rsidRDefault="00F84947" w:rsidP="00C16902">
            <w:pPr>
              <w:spacing w:line="360" w:lineRule="auto"/>
              <w:rPr>
                <w:rFonts w:ascii="Arial" w:hAnsi="Arial" w:cs="Arial"/>
                <w:sz w:val="20"/>
                <w:szCs w:val="20"/>
                <w:lang w:val="en-US"/>
              </w:rPr>
            </w:pPr>
            <w:r>
              <w:rPr>
                <w:rFonts w:ascii="Arial" w:hAnsi="Arial" w:cs="Arial"/>
                <w:sz w:val="20"/>
                <w:szCs w:val="20"/>
                <w:lang w:val="en-US"/>
              </w:rPr>
              <w:t>DenseNet201</w:t>
            </w:r>
          </w:p>
        </w:tc>
        <w:tc>
          <w:tcPr>
            <w:tcW w:w="1578" w:type="dxa"/>
            <w:tcBorders>
              <w:top w:val="single" w:sz="4" w:space="0" w:color="auto"/>
            </w:tcBorders>
            <w:vAlign w:val="center"/>
          </w:tcPr>
          <w:p w14:paraId="716BDAA6" w14:textId="77777777" w:rsidR="00F84947" w:rsidRPr="00BD76A0" w:rsidRDefault="00F84947" w:rsidP="00C16902">
            <w:pPr>
              <w:spacing w:line="360" w:lineRule="auto"/>
              <w:rPr>
                <w:rFonts w:ascii="Arial" w:hAnsi="Arial" w:cs="Arial"/>
                <w:sz w:val="20"/>
                <w:szCs w:val="20"/>
                <w:lang w:val="en-US"/>
              </w:rPr>
            </w:pPr>
            <w:proofErr w:type="spellStart"/>
            <w:r>
              <w:rPr>
                <w:rFonts w:ascii="Arial" w:hAnsi="Arial" w:cs="Arial"/>
                <w:sz w:val="20"/>
                <w:szCs w:val="20"/>
                <w:lang w:val="en-US"/>
              </w:rPr>
              <w:t>Referência</w:t>
            </w:r>
            <w:proofErr w:type="spellEnd"/>
          </w:p>
        </w:tc>
        <w:tc>
          <w:tcPr>
            <w:tcW w:w="830" w:type="dxa"/>
            <w:tcBorders>
              <w:top w:val="single" w:sz="4" w:space="0" w:color="auto"/>
            </w:tcBorders>
            <w:vAlign w:val="center"/>
          </w:tcPr>
          <w:p w14:paraId="51B006D1" w14:textId="77777777" w:rsidR="00F84947" w:rsidRPr="00BD76A0"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0,9118</w:t>
            </w:r>
          </w:p>
        </w:tc>
        <w:tc>
          <w:tcPr>
            <w:tcW w:w="986" w:type="dxa"/>
            <w:tcBorders>
              <w:top w:val="single" w:sz="4" w:space="0" w:color="auto"/>
            </w:tcBorders>
            <w:vAlign w:val="center"/>
          </w:tcPr>
          <w:p w14:paraId="69026B25" w14:textId="77777777" w:rsidR="00F84947" w:rsidRPr="00BD76A0"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0,9412</w:t>
            </w:r>
          </w:p>
        </w:tc>
        <w:tc>
          <w:tcPr>
            <w:tcW w:w="829" w:type="dxa"/>
            <w:tcBorders>
              <w:top w:val="single" w:sz="4" w:space="0" w:color="auto"/>
            </w:tcBorders>
            <w:vAlign w:val="center"/>
          </w:tcPr>
          <w:p w14:paraId="1CD567E0" w14:textId="77777777" w:rsidR="00F84947" w:rsidRPr="00BD76A0"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0,9416</w:t>
            </w:r>
          </w:p>
        </w:tc>
        <w:tc>
          <w:tcPr>
            <w:tcW w:w="1162" w:type="dxa"/>
            <w:tcBorders>
              <w:top w:val="single" w:sz="4" w:space="0" w:color="auto"/>
            </w:tcBorders>
            <w:vAlign w:val="center"/>
          </w:tcPr>
          <w:p w14:paraId="41FEB266" w14:textId="77777777" w:rsidR="00F84947" w:rsidRPr="00BD76A0"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0,0298</w:t>
            </w:r>
          </w:p>
        </w:tc>
      </w:tr>
      <w:tr w:rsidR="00F84947" w:rsidRPr="000708F9" w14:paraId="4D3C140C" w14:textId="77777777" w:rsidTr="00C16902">
        <w:tc>
          <w:tcPr>
            <w:tcW w:w="3686" w:type="dxa"/>
            <w:vAlign w:val="center"/>
          </w:tcPr>
          <w:p w14:paraId="49A0A152" w14:textId="77777777" w:rsidR="00F84947" w:rsidRDefault="00F84947" w:rsidP="00C16902">
            <w:pPr>
              <w:spacing w:line="360" w:lineRule="auto"/>
              <w:rPr>
                <w:rFonts w:ascii="Arial" w:hAnsi="Arial" w:cs="Arial"/>
                <w:sz w:val="20"/>
                <w:szCs w:val="20"/>
                <w:lang w:val="en-US"/>
              </w:rPr>
            </w:pPr>
            <w:r>
              <w:rPr>
                <w:rFonts w:ascii="Arial" w:hAnsi="Arial" w:cs="Arial"/>
                <w:sz w:val="20"/>
                <w:szCs w:val="20"/>
                <w:lang w:val="en-US"/>
              </w:rPr>
              <w:t>EfficientNetB0+MobileNet</w:t>
            </w:r>
          </w:p>
          <w:p w14:paraId="3259A1C1" w14:textId="77777777" w:rsidR="00F84947" w:rsidRPr="000708F9" w:rsidRDefault="00F84947" w:rsidP="00C16902">
            <w:pPr>
              <w:spacing w:line="360" w:lineRule="auto"/>
              <w:rPr>
                <w:rFonts w:ascii="Arial" w:hAnsi="Arial" w:cs="Arial"/>
                <w:sz w:val="20"/>
                <w:szCs w:val="20"/>
                <w:lang w:val="en-US"/>
              </w:rPr>
            </w:pPr>
            <w:r>
              <w:rPr>
                <w:rFonts w:ascii="Arial" w:hAnsi="Arial" w:cs="Arial"/>
                <w:sz w:val="20"/>
                <w:szCs w:val="20"/>
                <w:lang w:val="en-US"/>
              </w:rPr>
              <w:t>SVM (linear)</w:t>
            </w:r>
          </w:p>
        </w:tc>
        <w:tc>
          <w:tcPr>
            <w:tcW w:w="1578" w:type="dxa"/>
            <w:vAlign w:val="center"/>
          </w:tcPr>
          <w:p w14:paraId="339F3039" w14:textId="77777777" w:rsidR="00F84947" w:rsidRPr="000708F9" w:rsidRDefault="00F84947" w:rsidP="00C16902">
            <w:pPr>
              <w:spacing w:line="360" w:lineRule="auto"/>
              <w:rPr>
                <w:rFonts w:ascii="Arial" w:hAnsi="Arial" w:cs="Arial"/>
                <w:sz w:val="20"/>
                <w:szCs w:val="20"/>
                <w:lang w:val="en-US"/>
              </w:rPr>
            </w:pPr>
            <w:proofErr w:type="spellStart"/>
            <w:r>
              <w:rPr>
                <w:rFonts w:ascii="Arial" w:hAnsi="Arial" w:cs="Arial"/>
                <w:sz w:val="20"/>
                <w:szCs w:val="20"/>
                <w:lang w:val="en-US"/>
              </w:rPr>
              <w:t>Abordagem</w:t>
            </w:r>
            <w:proofErr w:type="spellEnd"/>
            <w:r>
              <w:rPr>
                <w:rFonts w:ascii="Arial" w:hAnsi="Arial" w:cs="Arial"/>
                <w:sz w:val="20"/>
                <w:szCs w:val="20"/>
                <w:lang w:val="en-US"/>
              </w:rPr>
              <w:t xml:space="preserve"> 1</w:t>
            </w:r>
          </w:p>
        </w:tc>
        <w:tc>
          <w:tcPr>
            <w:tcW w:w="830" w:type="dxa"/>
            <w:vAlign w:val="center"/>
          </w:tcPr>
          <w:p w14:paraId="7D09BCA4" w14:textId="77777777" w:rsidR="00F84947" w:rsidRPr="000708F9"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0,9118</w:t>
            </w:r>
          </w:p>
        </w:tc>
        <w:tc>
          <w:tcPr>
            <w:tcW w:w="986" w:type="dxa"/>
            <w:vAlign w:val="center"/>
          </w:tcPr>
          <w:p w14:paraId="7996D9C8" w14:textId="77777777" w:rsidR="00F84947" w:rsidRPr="000708F9"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0,9412</w:t>
            </w:r>
          </w:p>
        </w:tc>
        <w:tc>
          <w:tcPr>
            <w:tcW w:w="829" w:type="dxa"/>
            <w:vAlign w:val="center"/>
          </w:tcPr>
          <w:p w14:paraId="2B2DD7C0" w14:textId="77777777" w:rsidR="00F84947" w:rsidRPr="000708F9"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0,9706</w:t>
            </w:r>
          </w:p>
        </w:tc>
        <w:tc>
          <w:tcPr>
            <w:tcW w:w="1162" w:type="dxa"/>
            <w:vAlign w:val="center"/>
          </w:tcPr>
          <w:p w14:paraId="18BAB19A" w14:textId="77777777" w:rsidR="00F84947" w:rsidRPr="000708F9"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0,0588</w:t>
            </w:r>
          </w:p>
        </w:tc>
      </w:tr>
      <w:tr w:rsidR="00F84947" w:rsidRPr="00AE691E" w14:paraId="65CA3F5B" w14:textId="77777777" w:rsidTr="00C16902">
        <w:tc>
          <w:tcPr>
            <w:tcW w:w="3686" w:type="dxa"/>
            <w:vAlign w:val="center"/>
          </w:tcPr>
          <w:p w14:paraId="14D9E58E" w14:textId="77777777" w:rsidR="00F84947" w:rsidRDefault="00F84947" w:rsidP="00C16902">
            <w:pPr>
              <w:spacing w:line="360" w:lineRule="auto"/>
              <w:rPr>
                <w:rFonts w:ascii="Arial" w:hAnsi="Arial" w:cs="Arial"/>
                <w:sz w:val="20"/>
                <w:szCs w:val="20"/>
              </w:rPr>
            </w:pPr>
            <w:proofErr w:type="spellStart"/>
            <w:r>
              <w:rPr>
                <w:rFonts w:ascii="Arial" w:hAnsi="Arial" w:cs="Arial"/>
                <w:sz w:val="20"/>
                <w:szCs w:val="20"/>
              </w:rPr>
              <w:t>MobileNet</w:t>
            </w:r>
            <w:proofErr w:type="spellEnd"/>
            <w:r>
              <w:rPr>
                <w:rFonts w:ascii="Arial" w:hAnsi="Arial" w:cs="Arial"/>
                <w:sz w:val="20"/>
                <w:szCs w:val="20"/>
              </w:rPr>
              <w:t xml:space="preserve"> </w:t>
            </w:r>
          </w:p>
          <w:p w14:paraId="06484039" w14:textId="77777777" w:rsidR="00F84947" w:rsidRPr="00AE691E" w:rsidRDefault="00F84947" w:rsidP="00C16902">
            <w:pPr>
              <w:spacing w:line="360" w:lineRule="auto"/>
              <w:rPr>
                <w:rFonts w:ascii="Arial" w:hAnsi="Arial" w:cs="Arial"/>
                <w:sz w:val="20"/>
                <w:szCs w:val="20"/>
              </w:rPr>
            </w:pPr>
            <w:r>
              <w:rPr>
                <w:rFonts w:ascii="Arial" w:hAnsi="Arial" w:cs="Arial"/>
                <w:sz w:val="20"/>
                <w:szCs w:val="20"/>
              </w:rPr>
              <w:t>PCA_40_SVM (RBF)</w:t>
            </w:r>
          </w:p>
        </w:tc>
        <w:tc>
          <w:tcPr>
            <w:tcW w:w="1578" w:type="dxa"/>
            <w:vAlign w:val="center"/>
          </w:tcPr>
          <w:p w14:paraId="1CD470B3" w14:textId="77777777" w:rsidR="00F84947" w:rsidRPr="00AE691E" w:rsidRDefault="00F84947" w:rsidP="00C16902">
            <w:pPr>
              <w:spacing w:line="360" w:lineRule="auto"/>
              <w:rPr>
                <w:rFonts w:ascii="Arial" w:hAnsi="Arial" w:cs="Arial"/>
                <w:sz w:val="20"/>
                <w:szCs w:val="20"/>
              </w:rPr>
            </w:pPr>
            <w:r>
              <w:rPr>
                <w:rFonts w:ascii="Arial" w:hAnsi="Arial" w:cs="Arial"/>
                <w:sz w:val="20"/>
                <w:szCs w:val="20"/>
              </w:rPr>
              <w:t>Abordagem 2</w:t>
            </w:r>
          </w:p>
        </w:tc>
        <w:tc>
          <w:tcPr>
            <w:tcW w:w="830" w:type="dxa"/>
            <w:vAlign w:val="center"/>
          </w:tcPr>
          <w:p w14:paraId="1CF43A07"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86" w:type="dxa"/>
            <w:vAlign w:val="center"/>
          </w:tcPr>
          <w:p w14:paraId="6062DE75"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0,9421</w:t>
            </w:r>
          </w:p>
        </w:tc>
        <w:tc>
          <w:tcPr>
            <w:tcW w:w="829" w:type="dxa"/>
            <w:vAlign w:val="center"/>
          </w:tcPr>
          <w:p w14:paraId="4BFD0605"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162" w:type="dxa"/>
            <w:vAlign w:val="center"/>
          </w:tcPr>
          <w:p w14:paraId="44DCCDA6"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0,0588</w:t>
            </w:r>
          </w:p>
        </w:tc>
      </w:tr>
      <w:tr w:rsidR="00F84947" w:rsidRPr="00AE691E" w14:paraId="535F77BD" w14:textId="77777777" w:rsidTr="00C16902">
        <w:tc>
          <w:tcPr>
            <w:tcW w:w="3686" w:type="dxa"/>
            <w:vAlign w:val="center"/>
          </w:tcPr>
          <w:p w14:paraId="1AED6F09" w14:textId="77777777" w:rsidR="00F84947" w:rsidRPr="00363534" w:rsidRDefault="00F84947" w:rsidP="00C16902">
            <w:pPr>
              <w:spacing w:line="360" w:lineRule="auto"/>
              <w:rPr>
                <w:rFonts w:ascii="Arial" w:hAnsi="Arial" w:cs="Arial"/>
                <w:sz w:val="20"/>
                <w:szCs w:val="20"/>
                <w:lang w:val="en-US"/>
              </w:rPr>
            </w:pPr>
            <w:r w:rsidRPr="00363534">
              <w:rPr>
                <w:rFonts w:ascii="Arial" w:hAnsi="Arial" w:cs="Arial"/>
                <w:sz w:val="20"/>
                <w:szCs w:val="20"/>
                <w:lang w:val="en-US"/>
              </w:rPr>
              <w:t>MobileNet+ResNet50</w:t>
            </w:r>
          </w:p>
          <w:p w14:paraId="21C9721B" w14:textId="77777777" w:rsidR="00F84947" w:rsidRPr="00363534" w:rsidRDefault="00F84947" w:rsidP="00C16902">
            <w:pPr>
              <w:spacing w:line="360" w:lineRule="auto"/>
              <w:rPr>
                <w:rFonts w:ascii="Arial" w:hAnsi="Arial" w:cs="Arial"/>
                <w:sz w:val="20"/>
                <w:szCs w:val="20"/>
                <w:lang w:val="en-US"/>
              </w:rPr>
            </w:pPr>
            <w:r w:rsidRPr="00363534">
              <w:rPr>
                <w:rFonts w:ascii="Arial" w:hAnsi="Arial" w:cs="Arial"/>
                <w:sz w:val="20"/>
                <w:szCs w:val="20"/>
                <w:lang w:val="en-US"/>
              </w:rPr>
              <w:t>PCA_300_SVM (linear)</w:t>
            </w:r>
          </w:p>
        </w:tc>
        <w:tc>
          <w:tcPr>
            <w:tcW w:w="1578" w:type="dxa"/>
            <w:vAlign w:val="center"/>
          </w:tcPr>
          <w:p w14:paraId="482B3460" w14:textId="77777777" w:rsidR="00F84947" w:rsidRPr="00AE691E" w:rsidRDefault="00F84947" w:rsidP="00C16902">
            <w:pPr>
              <w:spacing w:line="360" w:lineRule="auto"/>
              <w:rPr>
                <w:rFonts w:ascii="Arial" w:hAnsi="Arial" w:cs="Arial"/>
                <w:sz w:val="20"/>
                <w:szCs w:val="20"/>
              </w:rPr>
            </w:pPr>
            <w:r>
              <w:rPr>
                <w:rFonts w:ascii="Arial" w:hAnsi="Arial" w:cs="Arial"/>
                <w:sz w:val="20"/>
                <w:szCs w:val="20"/>
              </w:rPr>
              <w:t>Abordagem 3</w:t>
            </w:r>
          </w:p>
        </w:tc>
        <w:tc>
          <w:tcPr>
            <w:tcW w:w="830" w:type="dxa"/>
            <w:vAlign w:val="center"/>
          </w:tcPr>
          <w:p w14:paraId="3C85140D"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0,9339</w:t>
            </w:r>
          </w:p>
        </w:tc>
        <w:tc>
          <w:tcPr>
            <w:tcW w:w="986" w:type="dxa"/>
            <w:vAlign w:val="center"/>
          </w:tcPr>
          <w:p w14:paraId="585F1402"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0,9559</w:t>
            </w:r>
          </w:p>
        </w:tc>
        <w:tc>
          <w:tcPr>
            <w:tcW w:w="829" w:type="dxa"/>
            <w:vAlign w:val="center"/>
          </w:tcPr>
          <w:p w14:paraId="528F7009"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0,9786</w:t>
            </w:r>
          </w:p>
        </w:tc>
        <w:tc>
          <w:tcPr>
            <w:tcW w:w="1162" w:type="dxa"/>
            <w:vAlign w:val="center"/>
          </w:tcPr>
          <w:p w14:paraId="63C9E4E8"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0,0447</w:t>
            </w:r>
          </w:p>
        </w:tc>
      </w:tr>
      <w:tr w:rsidR="00F84947" w:rsidRPr="000E473F" w14:paraId="34CB0131" w14:textId="77777777" w:rsidTr="00C16902">
        <w:tc>
          <w:tcPr>
            <w:tcW w:w="3686" w:type="dxa"/>
            <w:vAlign w:val="center"/>
          </w:tcPr>
          <w:p w14:paraId="1081773D" w14:textId="77777777" w:rsidR="00F84947" w:rsidRDefault="00F84947" w:rsidP="00C16902">
            <w:pPr>
              <w:spacing w:line="360" w:lineRule="auto"/>
              <w:rPr>
                <w:rFonts w:ascii="Arial" w:hAnsi="Arial" w:cs="Arial"/>
                <w:sz w:val="20"/>
                <w:szCs w:val="20"/>
                <w:lang w:val="en-US"/>
              </w:rPr>
            </w:pPr>
            <w:r w:rsidRPr="00BD76A0">
              <w:rPr>
                <w:rFonts w:ascii="Arial" w:hAnsi="Arial" w:cs="Arial"/>
                <w:sz w:val="20"/>
                <w:szCs w:val="20"/>
                <w:lang w:val="en-US"/>
              </w:rPr>
              <w:t>MobileNet+ResNet50</w:t>
            </w:r>
          </w:p>
          <w:p w14:paraId="51C81003" w14:textId="77777777" w:rsidR="00F84947" w:rsidRPr="000E473F" w:rsidRDefault="00F84947" w:rsidP="00C16902">
            <w:pPr>
              <w:spacing w:line="360" w:lineRule="auto"/>
              <w:rPr>
                <w:rFonts w:ascii="Arial" w:hAnsi="Arial" w:cs="Arial"/>
                <w:sz w:val="20"/>
                <w:szCs w:val="20"/>
                <w:lang w:val="en-US"/>
              </w:rPr>
            </w:pPr>
            <w:r w:rsidRPr="00BD76A0">
              <w:rPr>
                <w:rFonts w:ascii="Arial" w:hAnsi="Arial" w:cs="Arial"/>
                <w:sz w:val="20"/>
                <w:szCs w:val="20"/>
                <w:lang w:val="en-US"/>
              </w:rPr>
              <w:t>PCA_100_SVM</w:t>
            </w:r>
            <w:r>
              <w:rPr>
                <w:rFonts w:ascii="Arial" w:hAnsi="Arial" w:cs="Arial"/>
                <w:sz w:val="20"/>
                <w:szCs w:val="20"/>
                <w:lang w:val="en-US"/>
              </w:rPr>
              <w:t xml:space="preserve"> </w:t>
            </w:r>
            <w:r w:rsidRPr="00BD76A0">
              <w:rPr>
                <w:rFonts w:ascii="Arial" w:hAnsi="Arial" w:cs="Arial"/>
                <w:sz w:val="20"/>
                <w:szCs w:val="20"/>
                <w:lang w:val="en-US"/>
              </w:rPr>
              <w:t>(RBF)</w:t>
            </w:r>
          </w:p>
        </w:tc>
        <w:tc>
          <w:tcPr>
            <w:tcW w:w="1578" w:type="dxa"/>
            <w:vAlign w:val="center"/>
          </w:tcPr>
          <w:p w14:paraId="031B2D6B" w14:textId="77777777" w:rsidR="00F84947" w:rsidRPr="000E473F" w:rsidRDefault="00F84947" w:rsidP="00C16902">
            <w:pPr>
              <w:spacing w:line="360" w:lineRule="auto"/>
              <w:rPr>
                <w:rFonts w:ascii="Arial" w:hAnsi="Arial" w:cs="Arial"/>
                <w:sz w:val="20"/>
                <w:szCs w:val="20"/>
                <w:lang w:val="en-US"/>
              </w:rPr>
            </w:pPr>
            <w:proofErr w:type="spellStart"/>
            <w:r>
              <w:rPr>
                <w:rFonts w:ascii="Arial" w:hAnsi="Arial" w:cs="Arial"/>
                <w:sz w:val="20"/>
                <w:szCs w:val="20"/>
                <w:lang w:val="en-US"/>
              </w:rPr>
              <w:t>Abordagem</w:t>
            </w:r>
            <w:proofErr w:type="spellEnd"/>
            <w:r>
              <w:rPr>
                <w:rFonts w:ascii="Arial" w:hAnsi="Arial" w:cs="Arial"/>
                <w:sz w:val="20"/>
                <w:szCs w:val="20"/>
                <w:lang w:val="en-US"/>
              </w:rPr>
              <w:t xml:space="preserve"> 4</w:t>
            </w:r>
          </w:p>
        </w:tc>
        <w:tc>
          <w:tcPr>
            <w:tcW w:w="830" w:type="dxa"/>
            <w:vAlign w:val="center"/>
          </w:tcPr>
          <w:p w14:paraId="44AA0BAE" w14:textId="77777777" w:rsidR="00F84947" w:rsidRPr="000E473F" w:rsidRDefault="00F84947" w:rsidP="00C16902">
            <w:pPr>
              <w:spacing w:line="360" w:lineRule="auto"/>
              <w:jc w:val="right"/>
              <w:rPr>
                <w:rFonts w:ascii="Arial" w:hAnsi="Arial" w:cs="Arial"/>
                <w:sz w:val="20"/>
                <w:szCs w:val="20"/>
                <w:lang w:val="en-US"/>
              </w:rPr>
            </w:pPr>
            <w:r w:rsidRPr="00BD76A0">
              <w:rPr>
                <w:rFonts w:ascii="Arial" w:hAnsi="Arial" w:cs="Arial"/>
                <w:sz w:val="20"/>
                <w:szCs w:val="20"/>
                <w:lang w:val="en-US"/>
              </w:rPr>
              <w:t>0,9045</w:t>
            </w:r>
          </w:p>
        </w:tc>
        <w:tc>
          <w:tcPr>
            <w:tcW w:w="986" w:type="dxa"/>
            <w:vAlign w:val="center"/>
          </w:tcPr>
          <w:p w14:paraId="4A8EF9B0" w14:textId="77777777" w:rsidR="00F84947" w:rsidRPr="000E473F" w:rsidRDefault="00F84947" w:rsidP="00C16902">
            <w:pPr>
              <w:spacing w:line="360" w:lineRule="auto"/>
              <w:jc w:val="right"/>
              <w:rPr>
                <w:rFonts w:ascii="Arial" w:hAnsi="Arial" w:cs="Arial"/>
                <w:sz w:val="20"/>
                <w:szCs w:val="20"/>
                <w:lang w:val="en-US"/>
              </w:rPr>
            </w:pPr>
            <w:r w:rsidRPr="00BD76A0">
              <w:rPr>
                <w:rFonts w:ascii="Arial" w:hAnsi="Arial" w:cs="Arial"/>
                <w:sz w:val="20"/>
                <w:szCs w:val="20"/>
                <w:lang w:val="en-US"/>
              </w:rPr>
              <w:t>0,9278</w:t>
            </w:r>
          </w:p>
        </w:tc>
        <w:tc>
          <w:tcPr>
            <w:tcW w:w="829" w:type="dxa"/>
            <w:vAlign w:val="center"/>
          </w:tcPr>
          <w:p w14:paraId="6A0DBFDC" w14:textId="77777777" w:rsidR="00F84947" w:rsidRPr="000E473F" w:rsidRDefault="00F84947" w:rsidP="00C16902">
            <w:pPr>
              <w:spacing w:line="360" w:lineRule="auto"/>
              <w:jc w:val="right"/>
              <w:rPr>
                <w:rFonts w:ascii="Arial" w:hAnsi="Arial" w:cs="Arial"/>
                <w:sz w:val="20"/>
                <w:szCs w:val="20"/>
                <w:lang w:val="en-US"/>
              </w:rPr>
            </w:pPr>
            <w:r w:rsidRPr="00BD76A0">
              <w:rPr>
                <w:rFonts w:ascii="Arial" w:hAnsi="Arial" w:cs="Arial"/>
                <w:sz w:val="20"/>
                <w:szCs w:val="20"/>
                <w:lang w:val="en-US"/>
              </w:rPr>
              <w:t>0,9708</w:t>
            </w:r>
          </w:p>
        </w:tc>
        <w:tc>
          <w:tcPr>
            <w:tcW w:w="1162" w:type="dxa"/>
            <w:vAlign w:val="center"/>
          </w:tcPr>
          <w:p w14:paraId="2C863C7B" w14:textId="77777777" w:rsidR="00F84947" w:rsidRPr="000E473F" w:rsidRDefault="00F84947" w:rsidP="00C16902">
            <w:pPr>
              <w:spacing w:line="360" w:lineRule="auto"/>
              <w:jc w:val="right"/>
              <w:rPr>
                <w:rFonts w:ascii="Arial" w:hAnsi="Arial" w:cs="Arial"/>
                <w:sz w:val="20"/>
                <w:szCs w:val="20"/>
                <w:lang w:val="en-US"/>
              </w:rPr>
            </w:pPr>
            <w:r w:rsidRPr="00BD76A0">
              <w:rPr>
                <w:rFonts w:ascii="Arial" w:hAnsi="Arial" w:cs="Arial"/>
                <w:sz w:val="20"/>
                <w:szCs w:val="20"/>
                <w:lang w:val="en-US"/>
              </w:rPr>
              <w:t>0,0663</w:t>
            </w:r>
          </w:p>
        </w:tc>
      </w:tr>
    </w:tbl>
    <w:p w14:paraId="6AF98BB7" w14:textId="77777777" w:rsidR="00F84947" w:rsidRPr="007004BD"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0271E04C" w14:textId="77777777" w:rsidR="00F84947" w:rsidRDefault="00F84947" w:rsidP="00F84947">
      <w:pPr>
        <w:spacing w:after="0" w:line="360" w:lineRule="auto"/>
        <w:ind w:firstLine="851"/>
        <w:jc w:val="both"/>
        <w:rPr>
          <w:rFonts w:ascii="Arial" w:hAnsi="Arial" w:cs="Arial"/>
          <w:sz w:val="24"/>
          <w:szCs w:val="24"/>
        </w:rPr>
      </w:pPr>
    </w:p>
    <w:p w14:paraId="65B67DFA"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Uma vez definidas as combinações de técnicas mais relevantes para cada uma das abordagens propostas e o modelo de referência, aplicou-se o teste de </w:t>
      </w:r>
      <w:proofErr w:type="spellStart"/>
      <w:r>
        <w:rPr>
          <w:rFonts w:ascii="Arial" w:hAnsi="Arial" w:cs="Arial"/>
          <w:sz w:val="24"/>
          <w:szCs w:val="24"/>
        </w:rPr>
        <w:t>Kruskal</w:t>
      </w:r>
      <w:proofErr w:type="spellEnd"/>
      <w:r>
        <w:rPr>
          <w:rFonts w:ascii="Arial" w:hAnsi="Arial" w:cs="Arial"/>
          <w:sz w:val="24"/>
          <w:szCs w:val="24"/>
        </w:rPr>
        <w:t xml:space="preserve">-Wallis, em que se obteve o resultado </w:t>
      </w:r>
      <w:r w:rsidRPr="00EB7251">
        <w:rPr>
          <w:rFonts w:ascii="Arial" w:hAnsi="Arial" w:cs="Arial"/>
          <w:sz w:val="24"/>
          <w:szCs w:val="24"/>
        </w:rPr>
        <w:t>[X</w:t>
      </w:r>
      <w:r w:rsidRPr="00EB7251">
        <w:rPr>
          <w:rFonts w:ascii="Arial" w:hAnsi="Arial" w:cs="Arial"/>
          <w:sz w:val="24"/>
          <w:szCs w:val="24"/>
          <w:vertAlign w:val="superscript"/>
        </w:rPr>
        <w:t>2</w:t>
      </w:r>
      <w:r w:rsidRPr="00EB7251">
        <w:rPr>
          <w:rFonts w:ascii="Arial" w:hAnsi="Arial" w:cs="Arial"/>
          <w:sz w:val="24"/>
          <w:szCs w:val="24"/>
        </w:rPr>
        <w:t xml:space="preserve"> (</w:t>
      </w:r>
      <w:r>
        <w:rPr>
          <w:rFonts w:ascii="Arial" w:hAnsi="Arial" w:cs="Arial"/>
          <w:sz w:val="24"/>
          <w:szCs w:val="24"/>
        </w:rPr>
        <w:t>4</w:t>
      </w:r>
      <w:r w:rsidRPr="00EB7251">
        <w:rPr>
          <w:rFonts w:ascii="Arial" w:hAnsi="Arial" w:cs="Arial"/>
          <w:sz w:val="24"/>
          <w:szCs w:val="24"/>
        </w:rPr>
        <w:t xml:space="preserve">) = </w:t>
      </w:r>
      <w:r>
        <w:rPr>
          <w:rFonts w:ascii="Arial" w:hAnsi="Arial" w:cs="Arial"/>
          <w:sz w:val="24"/>
          <w:szCs w:val="24"/>
        </w:rPr>
        <w:t>1,609</w:t>
      </w:r>
      <w:r w:rsidRPr="00EB7251">
        <w:rPr>
          <w:rFonts w:ascii="Arial" w:hAnsi="Arial" w:cs="Arial"/>
          <w:sz w:val="24"/>
          <w:szCs w:val="24"/>
        </w:rPr>
        <w:t>; p=0,</w:t>
      </w:r>
      <w:r>
        <w:rPr>
          <w:rFonts w:ascii="Arial" w:hAnsi="Arial" w:cs="Arial"/>
          <w:sz w:val="24"/>
          <w:szCs w:val="24"/>
        </w:rPr>
        <w:t>807</w:t>
      </w:r>
      <w:r w:rsidRPr="00EB7251">
        <w:rPr>
          <w:rFonts w:ascii="Arial" w:hAnsi="Arial" w:cs="Arial"/>
          <w:sz w:val="24"/>
          <w:szCs w:val="24"/>
        </w:rPr>
        <w:t>]</w:t>
      </w:r>
      <w:r>
        <w:rPr>
          <w:rFonts w:ascii="Arial" w:hAnsi="Arial" w:cs="Arial"/>
          <w:sz w:val="24"/>
          <w:szCs w:val="24"/>
        </w:rPr>
        <w:t>, o que mantém H</w:t>
      </w:r>
      <w:r>
        <w:rPr>
          <w:rFonts w:ascii="Arial" w:hAnsi="Arial" w:cs="Arial"/>
          <w:sz w:val="24"/>
          <w:szCs w:val="24"/>
          <w:vertAlign w:val="subscript"/>
        </w:rPr>
        <w:t>1</w:t>
      </w:r>
      <w:r>
        <w:rPr>
          <w:rFonts w:ascii="Arial" w:hAnsi="Arial" w:cs="Arial"/>
          <w:sz w:val="24"/>
          <w:szCs w:val="24"/>
        </w:rPr>
        <w:t xml:space="preserve"> como hipótese válida, ou seja, como não existem diferenças significativas entre os métodos, as abordagens estudadas atingiram o objetivo de obter a classificação das imagens sem a necessidade do treinamento de uma rede neural convolucional.</w:t>
      </w:r>
    </w:p>
    <w:p w14:paraId="50BB7017" w14:textId="688FB282" w:rsidR="00F84947" w:rsidRDefault="00F84947" w:rsidP="00765FD5">
      <w:pPr>
        <w:spacing w:after="0" w:line="360" w:lineRule="auto"/>
        <w:ind w:firstLine="851"/>
        <w:jc w:val="both"/>
        <w:rPr>
          <w:rFonts w:ascii="Arial" w:hAnsi="Arial" w:cs="Arial"/>
          <w:sz w:val="24"/>
          <w:szCs w:val="24"/>
        </w:rPr>
      </w:pPr>
      <w:r>
        <w:rPr>
          <w:rFonts w:ascii="Arial" w:hAnsi="Arial" w:cs="Arial"/>
          <w:sz w:val="24"/>
          <w:szCs w:val="24"/>
        </w:rPr>
        <w:lastRenderedPageBreak/>
        <w:t xml:space="preserve">Foi aplicado o teste de Friedman sobre as abordagens e o modelo de referência para listar o ranqueamento das melhores combinações de técnicas. No teste, obteve-se como resultado </w:t>
      </w:r>
      <w:r w:rsidRPr="00826C39">
        <w:rPr>
          <w:rFonts w:ascii="Arial" w:hAnsi="Arial" w:cs="Arial"/>
          <w:sz w:val="24"/>
          <w:szCs w:val="24"/>
        </w:rPr>
        <w:t>[X</w:t>
      </w:r>
      <w:r w:rsidRPr="00826C39">
        <w:rPr>
          <w:rFonts w:ascii="Arial" w:hAnsi="Arial" w:cs="Arial"/>
          <w:sz w:val="24"/>
          <w:szCs w:val="24"/>
          <w:vertAlign w:val="superscript"/>
        </w:rPr>
        <w:t>2</w:t>
      </w:r>
      <w:r w:rsidRPr="00826C39">
        <w:rPr>
          <w:rFonts w:ascii="Arial" w:hAnsi="Arial" w:cs="Arial"/>
          <w:sz w:val="24"/>
          <w:szCs w:val="24"/>
        </w:rPr>
        <w:t xml:space="preserve"> (</w:t>
      </w:r>
      <w:r>
        <w:rPr>
          <w:rFonts w:ascii="Arial" w:hAnsi="Arial" w:cs="Arial"/>
          <w:sz w:val="24"/>
          <w:szCs w:val="24"/>
        </w:rPr>
        <w:t>4</w:t>
      </w:r>
      <w:r w:rsidRPr="00826C39">
        <w:rPr>
          <w:rFonts w:ascii="Arial" w:hAnsi="Arial" w:cs="Arial"/>
          <w:sz w:val="24"/>
          <w:szCs w:val="24"/>
        </w:rPr>
        <w:t xml:space="preserve">) = </w:t>
      </w:r>
      <w:r>
        <w:rPr>
          <w:rFonts w:ascii="Arial" w:hAnsi="Arial" w:cs="Arial"/>
          <w:sz w:val="24"/>
          <w:szCs w:val="24"/>
        </w:rPr>
        <w:t>3,477</w:t>
      </w:r>
      <w:r w:rsidRPr="00826C39">
        <w:rPr>
          <w:rFonts w:ascii="Arial" w:hAnsi="Arial" w:cs="Arial"/>
          <w:sz w:val="24"/>
          <w:szCs w:val="24"/>
        </w:rPr>
        <w:t>; p=0,</w:t>
      </w:r>
      <w:r>
        <w:rPr>
          <w:rFonts w:ascii="Arial" w:hAnsi="Arial" w:cs="Arial"/>
          <w:sz w:val="24"/>
          <w:szCs w:val="24"/>
        </w:rPr>
        <w:t>481</w:t>
      </w:r>
      <w:r w:rsidRPr="00826C39">
        <w:rPr>
          <w:rFonts w:ascii="Arial" w:hAnsi="Arial" w:cs="Arial"/>
          <w:sz w:val="24"/>
          <w:szCs w:val="24"/>
        </w:rPr>
        <w:t>]</w:t>
      </w:r>
      <w:r>
        <w:rPr>
          <w:rFonts w:ascii="Arial" w:hAnsi="Arial" w:cs="Arial"/>
          <w:sz w:val="24"/>
          <w:szCs w:val="24"/>
        </w:rPr>
        <w:t>, ou seja, sem diferenças estatísticas relevantes entre as abordagens estudadas e o modelo de referência, rejeitando a hipótese nula (H</w:t>
      </w:r>
      <w:r w:rsidRPr="0099585F">
        <w:rPr>
          <w:rFonts w:ascii="Arial" w:hAnsi="Arial" w:cs="Arial"/>
          <w:sz w:val="24"/>
          <w:szCs w:val="24"/>
          <w:vertAlign w:val="subscript"/>
        </w:rPr>
        <w:t>0</w:t>
      </w:r>
      <w:r>
        <w:rPr>
          <w:rFonts w:ascii="Arial" w:hAnsi="Arial" w:cs="Arial"/>
          <w:sz w:val="24"/>
          <w:szCs w:val="24"/>
        </w:rPr>
        <w:t xml:space="preserve">). Na </w:t>
      </w:r>
      <w:r w:rsidRPr="00AD354B">
        <w:rPr>
          <w:rFonts w:ascii="Arial" w:hAnsi="Arial" w:cs="Arial"/>
          <w:sz w:val="24"/>
          <w:szCs w:val="24"/>
        </w:rPr>
        <w:fldChar w:fldCharType="begin"/>
      </w:r>
      <w:r w:rsidRPr="00AD354B">
        <w:rPr>
          <w:rFonts w:ascii="Arial" w:hAnsi="Arial" w:cs="Arial"/>
          <w:sz w:val="24"/>
          <w:szCs w:val="24"/>
        </w:rPr>
        <w:instrText xml:space="preserve"> REF _Ref109323373 \h  \* MERGEFORMAT </w:instrText>
      </w:r>
      <w:r w:rsidRPr="00AD354B">
        <w:rPr>
          <w:rFonts w:ascii="Arial" w:hAnsi="Arial" w:cs="Arial"/>
          <w:sz w:val="24"/>
          <w:szCs w:val="24"/>
        </w:rPr>
      </w:r>
      <w:r w:rsidRPr="00AD354B">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15</w:t>
      </w:r>
      <w:r w:rsidRPr="00AD354B">
        <w:rPr>
          <w:rFonts w:ascii="Arial" w:hAnsi="Arial" w:cs="Arial"/>
          <w:sz w:val="24"/>
          <w:szCs w:val="24"/>
        </w:rPr>
        <w:fldChar w:fldCharType="end"/>
      </w:r>
      <w:r>
        <w:rPr>
          <w:rFonts w:ascii="Arial" w:hAnsi="Arial" w:cs="Arial"/>
          <w:sz w:val="24"/>
          <w:szCs w:val="24"/>
        </w:rPr>
        <w:t>, podem-se observar as técnicas utilizadas ranqueadas da pontuação mais alta para a mais baixa, resultante do teste de Friedman.</w:t>
      </w:r>
    </w:p>
    <w:p w14:paraId="5C160ED7" w14:textId="77777777" w:rsidR="00765FD5" w:rsidRDefault="00765FD5" w:rsidP="00765FD5">
      <w:pPr>
        <w:spacing w:after="0" w:line="360" w:lineRule="auto"/>
        <w:ind w:firstLine="851"/>
        <w:jc w:val="both"/>
        <w:rPr>
          <w:rFonts w:ascii="Arial" w:hAnsi="Arial" w:cs="Arial"/>
          <w:sz w:val="24"/>
          <w:szCs w:val="24"/>
        </w:rPr>
      </w:pPr>
    </w:p>
    <w:p w14:paraId="41C809FB" w14:textId="3E3AA00E" w:rsidR="00F84947" w:rsidRPr="00D86D46" w:rsidRDefault="00F84947" w:rsidP="00F84947">
      <w:pPr>
        <w:pStyle w:val="Legenda"/>
        <w:spacing w:after="0"/>
        <w:jc w:val="center"/>
        <w:rPr>
          <w:rFonts w:ascii="Arial" w:hAnsi="Arial" w:cs="Arial"/>
          <w:i w:val="0"/>
          <w:iCs w:val="0"/>
          <w:color w:val="auto"/>
          <w:sz w:val="20"/>
          <w:szCs w:val="20"/>
        </w:rPr>
      </w:pPr>
      <w:bookmarkStart w:id="114" w:name="_Ref109323373"/>
      <w:bookmarkStart w:id="115" w:name="_Toc199697573"/>
      <w:r w:rsidRPr="00D86D46">
        <w:rPr>
          <w:rFonts w:ascii="Arial" w:hAnsi="Arial" w:cs="Arial"/>
          <w:b/>
          <w:bCs/>
          <w:i w:val="0"/>
          <w:iCs w:val="0"/>
          <w:color w:val="auto"/>
          <w:sz w:val="20"/>
          <w:szCs w:val="20"/>
        </w:rPr>
        <w:t xml:space="preserve">Tabela </w:t>
      </w:r>
      <w:r w:rsidRPr="00D86D46">
        <w:rPr>
          <w:rFonts w:ascii="Arial" w:hAnsi="Arial" w:cs="Arial"/>
          <w:b/>
          <w:bCs/>
          <w:i w:val="0"/>
          <w:iCs w:val="0"/>
          <w:color w:val="auto"/>
          <w:sz w:val="20"/>
          <w:szCs w:val="20"/>
        </w:rPr>
        <w:fldChar w:fldCharType="begin"/>
      </w:r>
      <w:r w:rsidRPr="00D86D46">
        <w:rPr>
          <w:rFonts w:ascii="Arial" w:hAnsi="Arial" w:cs="Arial"/>
          <w:b/>
          <w:bCs/>
          <w:i w:val="0"/>
          <w:iCs w:val="0"/>
          <w:color w:val="auto"/>
          <w:sz w:val="20"/>
          <w:szCs w:val="20"/>
        </w:rPr>
        <w:instrText xml:space="preserve"> SEQ Tabela \* ARABIC </w:instrText>
      </w:r>
      <w:r w:rsidRPr="00D86D46">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15</w:t>
      </w:r>
      <w:r w:rsidRPr="00D86D46">
        <w:rPr>
          <w:rFonts w:ascii="Arial" w:hAnsi="Arial" w:cs="Arial"/>
          <w:b/>
          <w:bCs/>
          <w:i w:val="0"/>
          <w:iCs w:val="0"/>
          <w:color w:val="auto"/>
          <w:sz w:val="20"/>
          <w:szCs w:val="20"/>
        </w:rPr>
        <w:fldChar w:fldCharType="end"/>
      </w:r>
      <w:bookmarkEnd w:id="114"/>
      <w:r w:rsidRPr="00D86D46">
        <w:rPr>
          <w:rFonts w:ascii="Arial" w:hAnsi="Arial" w:cs="Arial"/>
          <w:b/>
          <w:bCs/>
          <w:i w:val="0"/>
          <w:iCs w:val="0"/>
          <w:color w:val="auto"/>
          <w:sz w:val="20"/>
          <w:szCs w:val="20"/>
        </w:rPr>
        <w:t xml:space="preserve"> </w:t>
      </w:r>
      <w:r w:rsidRPr="00D86D46">
        <w:rPr>
          <w:rFonts w:ascii="Arial" w:hAnsi="Arial" w:cs="Arial"/>
          <w:i w:val="0"/>
          <w:iCs w:val="0"/>
          <w:color w:val="auto"/>
          <w:sz w:val="20"/>
          <w:szCs w:val="20"/>
        </w:rPr>
        <w:t>– Teste de Friedman para as abordagens selecionadas e o modelo de referência</w:t>
      </w:r>
      <w:bookmarkEnd w:id="115"/>
    </w:p>
    <w:tbl>
      <w:tblPr>
        <w:tblStyle w:val="Tabelacomgrade"/>
        <w:tblW w:w="0" w:type="auto"/>
        <w:jc w:val="center"/>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2694"/>
        <w:gridCol w:w="2126"/>
      </w:tblGrid>
      <w:tr w:rsidR="00F84947" w14:paraId="702BDDE2" w14:textId="77777777" w:rsidTr="00C16902">
        <w:trPr>
          <w:jc w:val="center"/>
        </w:trPr>
        <w:tc>
          <w:tcPr>
            <w:tcW w:w="2694" w:type="dxa"/>
            <w:tcBorders>
              <w:top w:val="single" w:sz="4" w:space="0" w:color="auto"/>
              <w:bottom w:val="single" w:sz="4" w:space="0" w:color="auto"/>
            </w:tcBorders>
            <w:vAlign w:val="bottom"/>
          </w:tcPr>
          <w:p w14:paraId="3233C40B" w14:textId="77777777" w:rsidR="00F84947" w:rsidRDefault="00F84947" w:rsidP="00C16902">
            <w:pPr>
              <w:rPr>
                <w:rFonts w:ascii="Arial" w:hAnsi="Arial" w:cs="Arial"/>
                <w:sz w:val="20"/>
                <w:szCs w:val="20"/>
              </w:rPr>
            </w:pPr>
            <w:r>
              <w:rPr>
                <w:rFonts w:ascii="Arial" w:hAnsi="Arial" w:cs="Arial"/>
                <w:sz w:val="20"/>
                <w:szCs w:val="20"/>
              </w:rPr>
              <w:t>Modelos Estudados</w:t>
            </w:r>
          </w:p>
        </w:tc>
        <w:tc>
          <w:tcPr>
            <w:tcW w:w="2126" w:type="dxa"/>
            <w:tcBorders>
              <w:top w:val="single" w:sz="4" w:space="0" w:color="auto"/>
              <w:bottom w:val="single" w:sz="4" w:space="0" w:color="auto"/>
            </w:tcBorders>
            <w:vAlign w:val="bottom"/>
          </w:tcPr>
          <w:p w14:paraId="06F49604" w14:textId="77777777" w:rsidR="00F84947" w:rsidRDefault="00F84947" w:rsidP="00C16902">
            <w:pPr>
              <w:jc w:val="right"/>
              <w:rPr>
                <w:rFonts w:ascii="Arial" w:hAnsi="Arial" w:cs="Arial"/>
                <w:sz w:val="20"/>
                <w:szCs w:val="20"/>
              </w:rPr>
            </w:pPr>
            <w:r>
              <w:rPr>
                <w:rFonts w:ascii="Arial" w:hAnsi="Arial" w:cs="Arial"/>
                <w:sz w:val="20"/>
                <w:szCs w:val="20"/>
              </w:rPr>
              <w:t>Friedman (</w:t>
            </w:r>
            <w:r w:rsidRPr="008666E1">
              <w:rPr>
                <w:rFonts w:ascii="Arial" w:hAnsi="Arial" w:cs="Arial"/>
                <w:i/>
                <w:iCs/>
                <w:sz w:val="20"/>
                <w:szCs w:val="20"/>
              </w:rPr>
              <w:t>Rank</w:t>
            </w:r>
            <w:r>
              <w:rPr>
                <w:rFonts w:ascii="Arial" w:hAnsi="Arial" w:cs="Arial"/>
                <w:sz w:val="20"/>
                <w:szCs w:val="20"/>
              </w:rPr>
              <w:t>)</w:t>
            </w:r>
          </w:p>
        </w:tc>
      </w:tr>
      <w:tr w:rsidR="00F84947" w:rsidRPr="000708F9" w14:paraId="6A2A456B" w14:textId="77777777" w:rsidTr="00C16902">
        <w:trPr>
          <w:jc w:val="center"/>
        </w:trPr>
        <w:tc>
          <w:tcPr>
            <w:tcW w:w="2694" w:type="dxa"/>
            <w:tcBorders>
              <w:top w:val="single" w:sz="4" w:space="0" w:color="auto"/>
            </w:tcBorders>
            <w:vAlign w:val="center"/>
          </w:tcPr>
          <w:p w14:paraId="5DEC1D69" w14:textId="77777777" w:rsidR="00F84947" w:rsidRPr="00E42A96" w:rsidRDefault="00F84947" w:rsidP="00C16902">
            <w:pPr>
              <w:spacing w:line="360" w:lineRule="auto"/>
              <w:rPr>
                <w:rFonts w:ascii="Arial" w:hAnsi="Arial" w:cs="Arial"/>
                <w:b/>
                <w:bCs/>
                <w:sz w:val="20"/>
                <w:szCs w:val="20"/>
                <w:lang w:val="en-US"/>
              </w:rPr>
            </w:pPr>
            <w:r w:rsidRPr="00E42A96">
              <w:rPr>
                <w:rFonts w:ascii="Arial" w:hAnsi="Arial" w:cs="Arial"/>
                <w:b/>
                <w:bCs/>
                <w:sz w:val="20"/>
                <w:szCs w:val="20"/>
                <w:lang w:val="en-US"/>
              </w:rPr>
              <w:t>Abordagem3</w:t>
            </w:r>
          </w:p>
        </w:tc>
        <w:tc>
          <w:tcPr>
            <w:tcW w:w="2126" w:type="dxa"/>
            <w:tcBorders>
              <w:top w:val="single" w:sz="4" w:space="0" w:color="auto"/>
            </w:tcBorders>
            <w:vAlign w:val="center"/>
          </w:tcPr>
          <w:p w14:paraId="46313E27" w14:textId="77777777" w:rsidR="00F84947" w:rsidRPr="00E42A96" w:rsidRDefault="00F84947" w:rsidP="00C16902">
            <w:pPr>
              <w:spacing w:line="360" w:lineRule="auto"/>
              <w:jc w:val="right"/>
              <w:rPr>
                <w:rFonts w:ascii="Arial" w:hAnsi="Arial" w:cs="Arial"/>
                <w:b/>
                <w:bCs/>
                <w:sz w:val="20"/>
                <w:szCs w:val="20"/>
                <w:lang w:val="en-US"/>
              </w:rPr>
            </w:pPr>
            <w:r w:rsidRPr="00E42A96">
              <w:rPr>
                <w:rFonts w:ascii="Arial" w:hAnsi="Arial" w:cs="Arial"/>
                <w:b/>
                <w:bCs/>
                <w:sz w:val="20"/>
                <w:szCs w:val="20"/>
                <w:lang w:val="en-US"/>
              </w:rPr>
              <w:t>3,70</w:t>
            </w:r>
          </w:p>
        </w:tc>
      </w:tr>
      <w:tr w:rsidR="00F84947" w:rsidRPr="000708F9" w14:paraId="74C3F7EE" w14:textId="77777777" w:rsidTr="00C16902">
        <w:trPr>
          <w:jc w:val="center"/>
        </w:trPr>
        <w:tc>
          <w:tcPr>
            <w:tcW w:w="2694" w:type="dxa"/>
            <w:vAlign w:val="center"/>
          </w:tcPr>
          <w:p w14:paraId="72B5FF3F" w14:textId="77777777" w:rsidR="00F84947" w:rsidRPr="000708F9" w:rsidRDefault="00F84947" w:rsidP="00C16902">
            <w:pPr>
              <w:spacing w:line="360" w:lineRule="auto"/>
              <w:rPr>
                <w:rFonts w:ascii="Arial" w:hAnsi="Arial" w:cs="Arial"/>
                <w:sz w:val="20"/>
                <w:szCs w:val="20"/>
                <w:lang w:val="en-US"/>
              </w:rPr>
            </w:pPr>
            <w:r>
              <w:rPr>
                <w:rFonts w:ascii="Arial" w:hAnsi="Arial" w:cs="Arial"/>
                <w:sz w:val="20"/>
                <w:szCs w:val="20"/>
                <w:lang w:val="en-US"/>
              </w:rPr>
              <w:t>Abordagem1</w:t>
            </w:r>
          </w:p>
        </w:tc>
        <w:tc>
          <w:tcPr>
            <w:tcW w:w="2126" w:type="dxa"/>
            <w:vAlign w:val="center"/>
          </w:tcPr>
          <w:p w14:paraId="4B0E0ADF" w14:textId="77777777" w:rsidR="00F84947" w:rsidRPr="000708F9" w:rsidRDefault="00F84947" w:rsidP="00C16902">
            <w:pPr>
              <w:spacing w:line="360" w:lineRule="auto"/>
              <w:jc w:val="right"/>
              <w:rPr>
                <w:rFonts w:ascii="Arial" w:hAnsi="Arial" w:cs="Arial"/>
                <w:sz w:val="20"/>
                <w:szCs w:val="20"/>
                <w:lang w:val="en-US"/>
              </w:rPr>
            </w:pPr>
            <w:r>
              <w:rPr>
                <w:rFonts w:ascii="Arial" w:hAnsi="Arial" w:cs="Arial"/>
                <w:sz w:val="20"/>
                <w:szCs w:val="20"/>
                <w:lang w:val="en-US"/>
              </w:rPr>
              <w:t>2,95</w:t>
            </w:r>
          </w:p>
        </w:tc>
      </w:tr>
      <w:tr w:rsidR="00F84947" w:rsidRPr="00AE691E" w14:paraId="18063BD5" w14:textId="77777777" w:rsidTr="00C16902">
        <w:trPr>
          <w:jc w:val="center"/>
        </w:trPr>
        <w:tc>
          <w:tcPr>
            <w:tcW w:w="2694" w:type="dxa"/>
            <w:vAlign w:val="center"/>
          </w:tcPr>
          <w:p w14:paraId="1D0B6D62" w14:textId="77777777" w:rsidR="00F84947" w:rsidRPr="00E42A96" w:rsidRDefault="00F84947" w:rsidP="00C16902">
            <w:pPr>
              <w:spacing w:line="360" w:lineRule="auto"/>
              <w:rPr>
                <w:rFonts w:ascii="Arial" w:hAnsi="Arial" w:cs="Arial"/>
                <w:i/>
                <w:iCs/>
                <w:sz w:val="20"/>
                <w:szCs w:val="20"/>
                <w:u w:val="single"/>
              </w:rPr>
            </w:pPr>
            <w:r w:rsidRPr="00E42A96">
              <w:rPr>
                <w:rFonts w:ascii="Arial" w:hAnsi="Arial" w:cs="Arial"/>
                <w:i/>
                <w:iCs/>
                <w:sz w:val="20"/>
                <w:szCs w:val="20"/>
                <w:u w:val="single"/>
              </w:rPr>
              <w:t>Referência</w:t>
            </w:r>
          </w:p>
        </w:tc>
        <w:tc>
          <w:tcPr>
            <w:tcW w:w="2126" w:type="dxa"/>
            <w:vAlign w:val="center"/>
          </w:tcPr>
          <w:p w14:paraId="5A700F42" w14:textId="77777777" w:rsidR="00F84947" w:rsidRPr="00E42A96" w:rsidRDefault="00F84947" w:rsidP="00C16902">
            <w:pPr>
              <w:spacing w:line="360" w:lineRule="auto"/>
              <w:jc w:val="right"/>
              <w:rPr>
                <w:rFonts w:ascii="Arial" w:hAnsi="Arial" w:cs="Arial"/>
                <w:i/>
                <w:iCs/>
                <w:sz w:val="20"/>
                <w:szCs w:val="20"/>
                <w:u w:val="single"/>
              </w:rPr>
            </w:pPr>
            <w:r w:rsidRPr="00E42A96">
              <w:rPr>
                <w:rFonts w:ascii="Arial" w:hAnsi="Arial" w:cs="Arial"/>
                <w:i/>
                <w:iCs/>
                <w:sz w:val="20"/>
                <w:szCs w:val="20"/>
                <w:u w:val="single"/>
              </w:rPr>
              <w:t>2,90</w:t>
            </w:r>
          </w:p>
        </w:tc>
      </w:tr>
      <w:tr w:rsidR="00F84947" w:rsidRPr="00AE691E" w14:paraId="1184857E" w14:textId="77777777" w:rsidTr="00C16902">
        <w:trPr>
          <w:jc w:val="center"/>
        </w:trPr>
        <w:tc>
          <w:tcPr>
            <w:tcW w:w="2694" w:type="dxa"/>
            <w:vAlign w:val="center"/>
          </w:tcPr>
          <w:p w14:paraId="42322096" w14:textId="77777777" w:rsidR="00F84947" w:rsidRPr="00AE691E" w:rsidRDefault="00F84947" w:rsidP="00C16902">
            <w:pPr>
              <w:spacing w:line="360" w:lineRule="auto"/>
              <w:rPr>
                <w:rFonts w:ascii="Arial" w:hAnsi="Arial" w:cs="Arial"/>
                <w:sz w:val="20"/>
                <w:szCs w:val="20"/>
              </w:rPr>
            </w:pPr>
            <w:r>
              <w:rPr>
                <w:rFonts w:ascii="Arial" w:hAnsi="Arial" w:cs="Arial"/>
                <w:sz w:val="20"/>
                <w:szCs w:val="20"/>
              </w:rPr>
              <w:t>Abordagem2</w:t>
            </w:r>
          </w:p>
        </w:tc>
        <w:tc>
          <w:tcPr>
            <w:tcW w:w="2126" w:type="dxa"/>
            <w:vAlign w:val="center"/>
          </w:tcPr>
          <w:p w14:paraId="1818FBE7"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2,80</w:t>
            </w:r>
          </w:p>
        </w:tc>
      </w:tr>
      <w:tr w:rsidR="00F84947" w:rsidRPr="000E473F" w14:paraId="2196F35D" w14:textId="77777777" w:rsidTr="00C16902">
        <w:trPr>
          <w:jc w:val="center"/>
        </w:trPr>
        <w:tc>
          <w:tcPr>
            <w:tcW w:w="2694" w:type="dxa"/>
            <w:vAlign w:val="center"/>
          </w:tcPr>
          <w:p w14:paraId="2401EB92" w14:textId="77777777" w:rsidR="00F84947" w:rsidRPr="000E473F" w:rsidRDefault="00F84947" w:rsidP="00C16902">
            <w:pPr>
              <w:spacing w:line="360" w:lineRule="auto"/>
              <w:rPr>
                <w:rFonts w:ascii="Arial" w:hAnsi="Arial" w:cs="Arial"/>
                <w:sz w:val="20"/>
                <w:szCs w:val="20"/>
                <w:lang w:val="en-US"/>
              </w:rPr>
            </w:pPr>
            <w:r>
              <w:rPr>
                <w:rFonts w:ascii="Arial" w:hAnsi="Arial" w:cs="Arial"/>
                <w:sz w:val="20"/>
                <w:szCs w:val="20"/>
                <w:lang w:val="en-US"/>
              </w:rPr>
              <w:t>Abordagem4</w:t>
            </w:r>
          </w:p>
        </w:tc>
        <w:tc>
          <w:tcPr>
            <w:tcW w:w="2126" w:type="dxa"/>
            <w:vAlign w:val="center"/>
          </w:tcPr>
          <w:p w14:paraId="78B70DBD" w14:textId="77777777" w:rsidR="00F84947" w:rsidRPr="000E473F" w:rsidRDefault="00F84947" w:rsidP="00C16902">
            <w:pPr>
              <w:spacing w:line="360" w:lineRule="auto"/>
              <w:jc w:val="right"/>
              <w:rPr>
                <w:rFonts w:ascii="Arial" w:hAnsi="Arial" w:cs="Arial"/>
                <w:sz w:val="20"/>
                <w:szCs w:val="20"/>
                <w:lang w:val="en-US"/>
              </w:rPr>
            </w:pPr>
            <w:r>
              <w:rPr>
                <w:rFonts w:ascii="Arial" w:hAnsi="Arial" w:cs="Arial"/>
                <w:sz w:val="20"/>
                <w:szCs w:val="20"/>
                <w:lang w:val="en-US"/>
              </w:rPr>
              <w:t>2,65</w:t>
            </w:r>
          </w:p>
        </w:tc>
      </w:tr>
    </w:tbl>
    <w:p w14:paraId="3702F93F" w14:textId="77777777" w:rsidR="00F84947" w:rsidRPr="007004BD"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0820C426" w14:textId="77777777" w:rsidR="00F84947" w:rsidRDefault="00F84947" w:rsidP="00F84947"/>
    <w:p w14:paraId="6C11AC9C"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Observa-se, no ranqueamento, que a abordagem 3 com a CNN </w:t>
      </w:r>
      <w:proofErr w:type="spellStart"/>
      <w:r>
        <w:rPr>
          <w:rFonts w:ascii="Arial" w:hAnsi="Arial" w:cs="Arial"/>
          <w:sz w:val="24"/>
          <w:szCs w:val="24"/>
        </w:rPr>
        <w:t>MobileNet</w:t>
      </w:r>
      <w:proofErr w:type="spellEnd"/>
      <w:r>
        <w:rPr>
          <w:rFonts w:ascii="Arial" w:hAnsi="Arial" w:cs="Arial"/>
          <w:sz w:val="24"/>
          <w:szCs w:val="24"/>
        </w:rPr>
        <w:t xml:space="preserve"> e a CNN ResNet50 utilizando a técnica de PCA para reduzir a dimensionalidade dos dados extraídos para 300 características e o classificador SVM com </w:t>
      </w:r>
      <w:r>
        <w:rPr>
          <w:rFonts w:ascii="Arial" w:hAnsi="Arial" w:cs="Arial"/>
          <w:i/>
          <w:iCs/>
          <w:sz w:val="24"/>
          <w:szCs w:val="24"/>
        </w:rPr>
        <w:t xml:space="preserve">kernel </w:t>
      </w:r>
      <w:r>
        <w:rPr>
          <w:rFonts w:ascii="Arial" w:hAnsi="Arial" w:cs="Arial"/>
          <w:sz w:val="24"/>
          <w:szCs w:val="24"/>
        </w:rPr>
        <w:t>linear ficou mais bem ranqueada. Apesar de as diferenças não serem estatisticamente significativas, o modelo de referência necessita de muito mais recursos computacionais para o treinamento da CNN, e as abordagens propostas não envolvem o treinamento de uma rede neural convolucional apenas do classificador.</w:t>
      </w:r>
    </w:p>
    <w:p w14:paraId="7D17CF75" w14:textId="30E08DEE"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Foi realizado um novo teste envolvendo as quatro abordagens para verificar a acurácia</w:t>
      </w:r>
      <w:r w:rsidR="00270D04">
        <w:rPr>
          <w:rFonts w:ascii="Arial" w:hAnsi="Arial" w:cs="Arial"/>
          <w:sz w:val="24"/>
          <w:szCs w:val="24"/>
        </w:rPr>
        <w:t xml:space="preserve"> através do teste de Validação Cruzada </w:t>
      </w:r>
      <w:r w:rsidR="003E6DD4">
        <w:rPr>
          <w:rFonts w:ascii="Arial" w:hAnsi="Arial" w:cs="Arial"/>
          <w:sz w:val="24"/>
          <w:szCs w:val="24"/>
        </w:rPr>
        <w:t>com exclusão de um (LOOCV</w:t>
      </w:r>
      <w:r w:rsidR="00745F38">
        <w:rPr>
          <w:rStyle w:val="Refdenotaderodap"/>
          <w:rFonts w:ascii="Arial" w:hAnsi="Arial" w:cs="Arial"/>
          <w:sz w:val="24"/>
          <w:szCs w:val="24"/>
        </w:rPr>
        <w:footnoteReference w:id="13"/>
      </w:r>
      <w:r w:rsidR="003E6DD4">
        <w:rPr>
          <w:rFonts w:ascii="Arial" w:hAnsi="Arial" w:cs="Arial"/>
          <w:sz w:val="24"/>
          <w:szCs w:val="24"/>
        </w:rPr>
        <w:t>)</w:t>
      </w:r>
      <w:r>
        <w:rPr>
          <w:rFonts w:ascii="Arial" w:hAnsi="Arial" w:cs="Arial"/>
          <w:sz w:val="24"/>
          <w:szCs w:val="24"/>
        </w:rPr>
        <w:t xml:space="preserve"> quando o grupo de teste possui apenas 1 imagem e o grupo de treinamento 341 imagens de uma base com 342 imagens. Cada uma das imagens da base foi tratada desta forma realizando testes individuais para verificar a acurácia final e quais imagens as abordagens mais incorriam em erro de classificação.</w:t>
      </w:r>
    </w:p>
    <w:p w14:paraId="157EC633" w14:textId="287F2F0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No teste para cada imagem, eram extraídas as características do grupo de treinamento e da imagem de teste, assim como os processos de redução de dimensionamento e treinamento do classificador. Na </w:t>
      </w:r>
      <w:r w:rsidRPr="00FA2F93">
        <w:rPr>
          <w:rFonts w:ascii="Arial" w:hAnsi="Arial" w:cs="Arial"/>
          <w:sz w:val="24"/>
          <w:szCs w:val="24"/>
        </w:rPr>
        <w:fldChar w:fldCharType="begin"/>
      </w:r>
      <w:r w:rsidRPr="00FA2F93">
        <w:rPr>
          <w:rFonts w:ascii="Arial" w:hAnsi="Arial" w:cs="Arial"/>
          <w:sz w:val="24"/>
          <w:szCs w:val="24"/>
        </w:rPr>
        <w:instrText xml:space="preserve"> REF _Ref109400759 \h  \* MERGEFORMAT </w:instrText>
      </w:r>
      <w:r w:rsidRPr="00FA2F93">
        <w:rPr>
          <w:rFonts w:ascii="Arial" w:hAnsi="Arial" w:cs="Arial"/>
          <w:sz w:val="24"/>
          <w:szCs w:val="24"/>
        </w:rPr>
      </w:r>
      <w:r w:rsidRPr="00FA2F93">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16</w:t>
      </w:r>
      <w:r w:rsidRPr="00FA2F93">
        <w:rPr>
          <w:rFonts w:ascii="Arial" w:hAnsi="Arial" w:cs="Arial"/>
          <w:sz w:val="24"/>
          <w:szCs w:val="24"/>
        </w:rPr>
        <w:fldChar w:fldCharType="end"/>
      </w:r>
      <w:r>
        <w:rPr>
          <w:rFonts w:ascii="Arial" w:hAnsi="Arial" w:cs="Arial"/>
          <w:sz w:val="24"/>
          <w:szCs w:val="24"/>
        </w:rPr>
        <w:t>, pode-se observar o desempenho das abordagens no teste realizado.</w:t>
      </w:r>
    </w:p>
    <w:p w14:paraId="2A7A578D" w14:textId="55893E71" w:rsidR="00F84947" w:rsidRPr="00FA2F93" w:rsidRDefault="00F84947" w:rsidP="00F84947">
      <w:pPr>
        <w:pStyle w:val="Legenda"/>
        <w:spacing w:after="0"/>
        <w:jc w:val="center"/>
        <w:rPr>
          <w:rFonts w:ascii="Arial" w:hAnsi="Arial" w:cs="Arial"/>
          <w:i w:val="0"/>
          <w:iCs w:val="0"/>
          <w:color w:val="auto"/>
          <w:sz w:val="20"/>
          <w:szCs w:val="20"/>
        </w:rPr>
      </w:pPr>
      <w:bookmarkStart w:id="116" w:name="_Ref109400759"/>
      <w:bookmarkStart w:id="117" w:name="_Ref109400741"/>
      <w:bookmarkStart w:id="118" w:name="_Toc199697574"/>
      <w:r w:rsidRPr="00FA2F93">
        <w:rPr>
          <w:rFonts w:ascii="Arial" w:hAnsi="Arial" w:cs="Arial"/>
          <w:b/>
          <w:bCs/>
          <w:i w:val="0"/>
          <w:iCs w:val="0"/>
          <w:color w:val="auto"/>
          <w:sz w:val="20"/>
          <w:szCs w:val="20"/>
        </w:rPr>
        <w:lastRenderedPageBreak/>
        <w:t xml:space="preserve">Tabela </w:t>
      </w:r>
      <w:r w:rsidRPr="00FA2F93">
        <w:rPr>
          <w:rFonts w:ascii="Arial" w:hAnsi="Arial" w:cs="Arial"/>
          <w:b/>
          <w:bCs/>
          <w:i w:val="0"/>
          <w:iCs w:val="0"/>
          <w:color w:val="auto"/>
          <w:sz w:val="20"/>
          <w:szCs w:val="20"/>
        </w:rPr>
        <w:fldChar w:fldCharType="begin"/>
      </w:r>
      <w:r w:rsidRPr="00FA2F93">
        <w:rPr>
          <w:rFonts w:ascii="Arial" w:hAnsi="Arial" w:cs="Arial"/>
          <w:b/>
          <w:bCs/>
          <w:i w:val="0"/>
          <w:iCs w:val="0"/>
          <w:color w:val="auto"/>
          <w:sz w:val="20"/>
          <w:szCs w:val="20"/>
        </w:rPr>
        <w:instrText xml:space="preserve"> SEQ Tabela \* ARABIC </w:instrText>
      </w:r>
      <w:r w:rsidRPr="00FA2F93">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16</w:t>
      </w:r>
      <w:r w:rsidRPr="00FA2F93">
        <w:rPr>
          <w:rFonts w:ascii="Arial" w:hAnsi="Arial" w:cs="Arial"/>
          <w:b/>
          <w:bCs/>
          <w:i w:val="0"/>
          <w:iCs w:val="0"/>
          <w:color w:val="auto"/>
          <w:sz w:val="20"/>
          <w:szCs w:val="20"/>
        </w:rPr>
        <w:fldChar w:fldCharType="end"/>
      </w:r>
      <w:bookmarkEnd w:id="116"/>
      <w:r w:rsidRPr="00FA2F93">
        <w:rPr>
          <w:rFonts w:ascii="Arial" w:hAnsi="Arial" w:cs="Arial"/>
          <w:b/>
          <w:bCs/>
          <w:i w:val="0"/>
          <w:iCs w:val="0"/>
          <w:color w:val="auto"/>
          <w:sz w:val="20"/>
          <w:szCs w:val="20"/>
        </w:rPr>
        <w:t xml:space="preserve"> </w:t>
      </w:r>
      <w:r w:rsidRPr="00FA2F93">
        <w:rPr>
          <w:rFonts w:ascii="Arial" w:hAnsi="Arial" w:cs="Arial"/>
          <w:i w:val="0"/>
          <w:iCs w:val="0"/>
          <w:color w:val="auto"/>
          <w:sz w:val="20"/>
          <w:szCs w:val="20"/>
        </w:rPr>
        <w:t xml:space="preserve">– </w:t>
      </w:r>
      <w:bookmarkEnd w:id="117"/>
      <w:r>
        <w:rPr>
          <w:rFonts w:ascii="Arial" w:hAnsi="Arial" w:cs="Arial"/>
          <w:i w:val="0"/>
          <w:iCs w:val="0"/>
          <w:color w:val="auto"/>
          <w:sz w:val="20"/>
          <w:szCs w:val="20"/>
        </w:rPr>
        <w:t xml:space="preserve">Acurácia: testes </w:t>
      </w:r>
      <w:r w:rsidR="00844B21">
        <w:rPr>
          <w:rFonts w:ascii="Arial" w:hAnsi="Arial" w:cs="Arial"/>
          <w:i w:val="0"/>
          <w:iCs w:val="0"/>
          <w:color w:val="auto"/>
          <w:sz w:val="20"/>
          <w:szCs w:val="20"/>
        </w:rPr>
        <w:t>LOOCV</w:t>
      </w:r>
      <w:r>
        <w:rPr>
          <w:rFonts w:ascii="Arial" w:hAnsi="Arial" w:cs="Arial"/>
          <w:i w:val="0"/>
          <w:iCs w:val="0"/>
          <w:color w:val="auto"/>
          <w:sz w:val="20"/>
          <w:szCs w:val="20"/>
        </w:rPr>
        <w:t xml:space="preserve"> e teste de validação cruzada</w:t>
      </w:r>
      <w:r w:rsidR="00844B21">
        <w:rPr>
          <w:rFonts w:ascii="Arial" w:hAnsi="Arial" w:cs="Arial"/>
          <w:i w:val="0"/>
          <w:iCs w:val="0"/>
          <w:color w:val="auto"/>
          <w:sz w:val="20"/>
          <w:szCs w:val="20"/>
        </w:rPr>
        <w:t xml:space="preserve"> 10-</w:t>
      </w:r>
      <w:r w:rsidR="00844B21" w:rsidRPr="00844B21">
        <w:rPr>
          <w:rFonts w:ascii="Arial" w:hAnsi="Arial" w:cs="Arial"/>
          <w:color w:val="auto"/>
          <w:sz w:val="20"/>
          <w:szCs w:val="20"/>
        </w:rPr>
        <w:t>fold</w:t>
      </w:r>
      <w:bookmarkEnd w:id="118"/>
    </w:p>
    <w:tbl>
      <w:tblPr>
        <w:tblStyle w:val="Tabelacomgrade"/>
        <w:tblW w:w="0" w:type="auto"/>
        <w:jc w:val="center"/>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2694"/>
        <w:gridCol w:w="2126"/>
        <w:gridCol w:w="2126"/>
      </w:tblGrid>
      <w:tr w:rsidR="00F84947" w14:paraId="167EC574" w14:textId="77777777" w:rsidTr="00C16902">
        <w:trPr>
          <w:jc w:val="center"/>
        </w:trPr>
        <w:tc>
          <w:tcPr>
            <w:tcW w:w="2694" w:type="dxa"/>
            <w:tcBorders>
              <w:top w:val="single" w:sz="4" w:space="0" w:color="auto"/>
              <w:bottom w:val="single" w:sz="4" w:space="0" w:color="auto"/>
            </w:tcBorders>
            <w:vAlign w:val="bottom"/>
          </w:tcPr>
          <w:p w14:paraId="327D946A" w14:textId="77777777" w:rsidR="00F84947" w:rsidRDefault="00F84947" w:rsidP="00C16902">
            <w:pPr>
              <w:rPr>
                <w:rFonts w:ascii="Arial" w:hAnsi="Arial" w:cs="Arial"/>
                <w:sz w:val="20"/>
                <w:szCs w:val="20"/>
              </w:rPr>
            </w:pPr>
            <w:r>
              <w:rPr>
                <w:rFonts w:ascii="Arial" w:hAnsi="Arial" w:cs="Arial"/>
                <w:sz w:val="20"/>
                <w:szCs w:val="20"/>
              </w:rPr>
              <w:t>Modelos Estudados</w:t>
            </w:r>
          </w:p>
        </w:tc>
        <w:tc>
          <w:tcPr>
            <w:tcW w:w="2126" w:type="dxa"/>
            <w:tcBorders>
              <w:top w:val="single" w:sz="4" w:space="0" w:color="auto"/>
              <w:bottom w:val="single" w:sz="4" w:space="0" w:color="auto"/>
            </w:tcBorders>
            <w:vAlign w:val="bottom"/>
          </w:tcPr>
          <w:p w14:paraId="16B37855" w14:textId="3B2A0CC1" w:rsidR="00F84947" w:rsidRDefault="00F84947" w:rsidP="00C16902">
            <w:pPr>
              <w:jc w:val="right"/>
              <w:rPr>
                <w:rFonts w:ascii="Arial" w:hAnsi="Arial" w:cs="Arial"/>
                <w:sz w:val="20"/>
                <w:szCs w:val="20"/>
              </w:rPr>
            </w:pPr>
            <w:r>
              <w:rPr>
                <w:rFonts w:ascii="Arial" w:hAnsi="Arial" w:cs="Arial"/>
                <w:sz w:val="20"/>
                <w:szCs w:val="20"/>
              </w:rPr>
              <w:t>Acurácia</w:t>
            </w:r>
            <w:r w:rsidR="00844B21">
              <w:rPr>
                <w:rFonts w:ascii="Arial" w:hAnsi="Arial" w:cs="Arial"/>
                <w:sz w:val="20"/>
                <w:szCs w:val="20"/>
              </w:rPr>
              <w:t xml:space="preserve"> LOOCV</w:t>
            </w:r>
          </w:p>
        </w:tc>
        <w:tc>
          <w:tcPr>
            <w:tcW w:w="2126" w:type="dxa"/>
            <w:tcBorders>
              <w:top w:val="single" w:sz="4" w:space="0" w:color="auto"/>
              <w:bottom w:val="single" w:sz="4" w:space="0" w:color="auto"/>
            </w:tcBorders>
          </w:tcPr>
          <w:p w14:paraId="7E1C15D7" w14:textId="77777777" w:rsidR="00F84947" w:rsidRPr="00F92833" w:rsidRDefault="00F84947" w:rsidP="00C16902">
            <w:pPr>
              <w:jc w:val="right"/>
              <w:rPr>
                <w:rFonts w:ascii="Arial" w:hAnsi="Arial" w:cs="Arial"/>
                <w:i/>
                <w:iCs/>
                <w:sz w:val="20"/>
                <w:szCs w:val="20"/>
              </w:rPr>
            </w:pPr>
            <w:r>
              <w:rPr>
                <w:rFonts w:ascii="Arial" w:hAnsi="Arial" w:cs="Arial"/>
                <w:sz w:val="20"/>
                <w:szCs w:val="20"/>
              </w:rPr>
              <w:t>Acurácia 10-</w:t>
            </w:r>
            <w:r>
              <w:rPr>
                <w:rFonts w:ascii="Arial" w:hAnsi="Arial" w:cs="Arial"/>
                <w:i/>
                <w:iCs/>
                <w:sz w:val="20"/>
                <w:szCs w:val="20"/>
              </w:rPr>
              <w:t>fold</w:t>
            </w:r>
          </w:p>
        </w:tc>
      </w:tr>
      <w:tr w:rsidR="00F84947" w:rsidRPr="000708F9" w14:paraId="6ACC30D0" w14:textId="77777777" w:rsidTr="00C16902">
        <w:trPr>
          <w:jc w:val="center"/>
        </w:trPr>
        <w:tc>
          <w:tcPr>
            <w:tcW w:w="2694" w:type="dxa"/>
            <w:tcBorders>
              <w:top w:val="single" w:sz="4" w:space="0" w:color="auto"/>
            </w:tcBorders>
            <w:vAlign w:val="center"/>
          </w:tcPr>
          <w:p w14:paraId="1869BFCC" w14:textId="77777777" w:rsidR="00F84947" w:rsidRPr="00E42A96" w:rsidRDefault="00F84947" w:rsidP="00C16902">
            <w:pPr>
              <w:spacing w:line="360" w:lineRule="auto"/>
              <w:rPr>
                <w:rFonts w:ascii="Arial" w:hAnsi="Arial" w:cs="Arial"/>
                <w:b/>
                <w:bCs/>
                <w:sz w:val="20"/>
                <w:szCs w:val="20"/>
                <w:lang w:val="en-US"/>
              </w:rPr>
            </w:pPr>
            <w:r w:rsidRPr="00E42A96">
              <w:rPr>
                <w:rFonts w:ascii="Arial" w:hAnsi="Arial" w:cs="Arial"/>
                <w:b/>
                <w:bCs/>
                <w:sz w:val="20"/>
                <w:szCs w:val="20"/>
                <w:lang w:val="en-US"/>
              </w:rPr>
              <w:t>Abordagem</w:t>
            </w:r>
            <w:r>
              <w:rPr>
                <w:rFonts w:ascii="Arial" w:hAnsi="Arial" w:cs="Arial"/>
                <w:b/>
                <w:bCs/>
                <w:sz w:val="20"/>
                <w:szCs w:val="20"/>
                <w:lang w:val="en-US"/>
              </w:rPr>
              <w:t>1</w:t>
            </w:r>
          </w:p>
        </w:tc>
        <w:tc>
          <w:tcPr>
            <w:tcW w:w="2126" w:type="dxa"/>
            <w:tcBorders>
              <w:top w:val="single" w:sz="4" w:space="0" w:color="auto"/>
            </w:tcBorders>
            <w:vAlign w:val="center"/>
          </w:tcPr>
          <w:p w14:paraId="2BEFA19E" w14:textId="77777777" w:rsidR="00F84947" w:rsidRPr="00E42A96" w:rsidRDefault="00F84947" w:rsidP="00C16902">
            <w:pPr>
              <w:spacing w:line="360" w:lineRule="auto"/>
              <w:jc w:val="right"/>
              <w:rPr>
                <w:rFonts w:ascii="Arial" w:hAnsi="Arial" w:cs="Arial"/>
                <w:b/>
                <w:bCs/>
                <w:sz w:val="20"/>
                <w:szCs w:val="20"/>
                <w:lang w:val="en-US"/>
              </w:rPr>
            </w:pPr>
            <w:r>
              <w:rPr>
                <w:rFonts w:ascii="Arial" w:hAnsi="Arial" w:cs="Arial"/>
                <w:b/>
                <w:bCs/>
                <w:sz w:val="20"/>
                <w:szCs w:val="20"/>
                <w:lang w:val="en-US"/>
              </w:rPr>
              <w:t>0,9474</w:t>
            </w:r>
          </w:p>
        </w:tc>
        <w:tc>
          <w:tcPr>
            <w:tcW w:w="2126" w:type="dxa"/>
            <w:tcBorders>
              <w:top w:val="single" w:sz="4" w:space="0" w:color="auto"/>
            </w:tcBorders>
          </w:tcPr>
          <w:p w14:paraId="23180032" w14:textId="77777777" w:rsidR="00F84947" w:rsidRDefault="00F84947" w:rsidP="00C16902">
            <w:pPr>
              <w:spacing w:line="360" w:lineRule="auto"/>
              <w:jc w:val="right"/>
              <w:rPr>
                <w:rFonts w:ascii="Arial" w:hAnsi="Arial" w:cs="Arial"/>
                <w:b/>
                <w:bCs/>
                <w:sz w:val="20"/>
                <w:szCs w:val="20"/>
                <w:lang w:val="en-US"/>
              </w:rPr>
            </w:pPr>
            <w:r>
              <w:rPr>
                <w:rFonts w:ascii="Arial" w:hAnsi="Arial" w:cs="Arial"/>
                <w:b/>
                <w:bCs/>
                <w:sz w:val="20"/>
                <w:szCs w:val="20"/>
                <w:lang w:val="en-US"/>
              </w:rPr>
              <w:t>0,9412</w:t>
            </w:r>
          </w:p>
        </w:tc>
      </w:tr>
      <w:tr w:rsidR="00F84947" w:rsidRPr="000708F9" w14:paraId="04DEFA93" w14:textId="77777777" w:rsidTr="00C16902">
        <w:trPr>
          <w:jc w:val="center"/>
        </w:trPr>
        <w:tc>
          <w:tcPr>
            <w:tcW w:w="2694" w:type="dxa"/>
            <w:vAlign w:val="center"/>
          </w:tcPr>
          <w:p w14:paraId="367993AC" w14:textId="77777777" w:rsidR="00F84947" w:rsidRPr="000708F9" w:rsidRDefault="00F84947" w:rsidP="00C16902">
            <w:pPr>
              <w:spacing w:line="360" w:lineRule="auto"/>
              <w:rPr>
                <w:rFonts w:ascii="Arial" w:hAnsi="Arial" w:cs="Arial"/>
                <w:sz w:val="20"/>
                <w:szCs w:val="20"/>
                <w:lang w:val="en-US"/>
              </w:rPr>
            </w:pPr>
            <w:r>
              <w:rPr>
                <w:rFonts w:ascii="Arial" w:hAnsi="Arial" w:cs="Arial"/>
                <w:sz w:val="20"/>
                <w:szCs w:val="20"/>
                <w:lang w:val="en-US"/>
              </w:rPr>
              <w:t>Abordagem2</w:t>
            </w:r>
          </w:p>
        </w:tc>
        <w:tc>
          <w:tcPr>
            <w:tcW w:w="2126" w:type="dxa"/>
            <w:vAlign w:val="center"/>
          </w:tcPr>
          <w:p w14:paraId="71230DEA" w14:textId="77777777" w:rsidR="00F84947" w:rsidRPr="000708F9"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0,8713</w:t>
            </w:r>
          </w:p>
        </w:tc>
        <w:tc>
          <w:tcPr>
            <w:tcW w:w="2126" w:type="dxa"/>
          </w:tcPr>
          <w:p w14:paraId="68D9C171" w14:textId="77777777" w:rsidR="00F84947"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0,9421</w:t>
            </w:r>
          </w:p>
        </w:tc>
      </w:tr>
      <w:tr w:rsidR="00F84947" w:rsidRPr="00AE691E" w14:paraId="7CB7CB8C" w14:textId="77777777" w:rsidTr="00C16902">
        <w:trPr>
          <w:jc w:val="center"/>
        </w:trPr>
        <w:tc>
          <w:tcPr>
            <w:tcW w:w="2694" w:type="dxa"/>
            <w:vAlign w:val="center"/>
          </w:tcPr>
          <w:p w14:paraId="793F89CE" w14:textId="77777777" w:rsidR="00F84947" w:rsidRPr="00AE691E" w:rsidRDefault="00F84947" w:rsidP="00C16902">
            <w:pPr>
              <w:spacing w:line="360" w:lineRule="auto"/>
              <w:rPr>
                <w:rFonts w:ascii="Arial" w:hAnsi="Arial" w:cs="Arial"/>
                <w:sz w:val="20"/>
                <w:szCs w:val="20"/>
              </w:rPr>
            </w:pPr>
            <w:r>
              <w:rPr>
                <w:rFonts w:ascii="Arial" w:hAnsi="Arial" w:cs="Arial"/>
                <w:sz w:val="20"/>
                <w:szCs w:val="20"/>
              </w:rPr>
              <w:t>Abordagem3</w:t>
            </w:r>
          </w:p>
        </w:tc>
        <w:tc>
          <w:tcPr>
            <w:tcW w:w="2126" w:type="dxa"/>
            <w:vAlign w:val="center"/>
          </w:tcPr>
          <w:p w14:paraId="15968AB7"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0,8421</w:t>
            </w:r>
          </w:p>
        </w:tc>
        <w:tc>
          <w:tcPr>
            <w:tcW w:w="2126" w:type="dxa"/>
          </w:tcPr>
          <w:p w14:paraId="4B54511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0,9559</w:t>
            </w:r>
          </w:p>
        </w:tc>
      </w:tr>
      <w:tr w:rsidR="00F84947" w:rsidRPr="000E473F" w14:paraId="134A25D1" w14:textId="77777777" w:rsidTr="00C16902">
        <w:trPr>
          <w:jc w:val="center"/>
        </w:trPr>
        <w:tc>
          <w:tcPr>
            <w:tcW w:w="2694" w:type="dxa"/>
            <w:vAlign w:val="center"/>
          </w:tcPr>
          <w:p w14:paraId="3208C527" w14:textId="77777777" w:rsidR="00F84947" w:rsidRPr="000E473F" w:rsidRDefault="00F84947" w:rsidP="00C16902">
            <w:pPr>
              <w:spacing w:line="360" w:lineRule="auto"/>
              <w:rPr>
                <w:rFonts w:ascii="Arial" w:hAnsi="Arial" w:cs="Arial"/>
                <w:sz w:val="20"/>
                <w:szCs w:val="20"/>
                <w:lang w:val="en-US"/>
              </w:rPr>
            </w:pPr>
            <w:r>
              <w:rPr>
                <w:rFonts w:ascii="Arial" w:hAnsi="Arial" w:cs="Arial"/>
                <w:sz w:val="20"/>
                <w:szCs w:val="20"/>
                <w:lang w:val="en-US"/>
              </w:rPr>
              <w:t>Abordagem4</w:t>
            </w:r>
          </w:p>
        </w:tc>
        <w:tc>
          <w:tcPr>
            <w:tcW w:w="2126" w:type="dxa"/>
            <w:vAlign w:val="center"/>
          </w:tcPr>
          <w:p w14:paraId="1580366C" w14:textId="77777777" w:rsidR="00F84947" w:rsidRPr="000E473F"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0,8509</w:t>
            </w:r>
          </w:p>
        </w:tc>
        <w:tc>
          <w:tcPr>
            <w:tcW w:w="2126" w:type="dxa"/>
          </w:tcPr>
          <w:p w14:paraId="72B48B1F" w14:textId="77777777" w:rsidR="00F84947"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0,9278</w:t>
            </w:r>
          </w:p>
        </w:tc>
      </w:tr>
    </w:tbl>
    <w:p w14:paraId="1E9978A7" w14:textId="77777777" w:rsidR="00F84947" w:rsidRPr="007004BD"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00B65B37" w14:textId="77777777" w:rsidR="00F84947" w:rsidRPr="00033847" w:rsidRDefault="00F84947" w:rsidP="00F84947"/>
    <w:p w14:paraId="6ED5F776" w14:textId="266768F3"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Na </w:t>
      </w:r>
      <w:r w:rsidRPr="00FA2F93">
        <w:rPr>
          <w:rFonts w:ascii="Arial" w:hAnsi="Arial" w:cs="Arial"/>
          <w:sz w:val="24"/>
          <w:szCs w:val="24"/>
        </w:rPr>
        <w:fldChar w:fldCharType="begin"/>
      </w:r>
      <w:r w:rsidRPr="00FA2F93">
        <w:rPr>
          <w:rFonts w:ascii="Arial" w:hAnsi="Arial" w:cs="Arial"/>
          <w:sz w:val="24"/>
          <w:szCs w:val="24"/>
        </w:rPr>
        <w:instrText xml:space="preserve"> REF _Ref109400759 \h  \* MERGEFORMAT </w:instrText>
      </w:r>
      <w:r w:rsidRPr="00FA2F93">
        <w:rPr>
          <w:rFonts w:ascii="Arial" w:hAnsi="Arial" w:cs="Arial"/>
          <w:sz w:val="24"/>
          <w:szCs w:val="24"/>
        </w:rPr>
      </w:r>
      <w:r w:rsidRPr="00FA2F93">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16</w:t>
      </w:r>
      <w:r w:rsidRPr="00FA2F93">
        <w:rPr>
          <w:rFonts w:ascii="Arial" w:hAnsi="Arial" w:cs="Arial"/>
          <w:sz w:val="24"/>
          <w:szCs w:val="24"/>
        </w:rPr>
        <w:fldChar w:fldCharType="end"/>
      </w:r>
      <w:r>
        <w:rPr>
          <w:rFonts w:ascii="Arial" w:hAnsi="Arial" w:cs="Arial"/>
          <w:sz w:val="24"/>
          <w:szCs w:val="24"/>
        </w:rPr>
        <w:t>, observa-se que a abordagem 1 foi a única que obteve desempenho semelhante em ambos os testes realizados, enquanto as abordagens 2, 3 e 4 apresentaram uma redução na acurácia quando as imagens foram testadas individualmente. A partir deste teste, foram tabuladas as imagens que mais apresentaram erros de predição com as abordagens testadas. Das 342 imagens utilizadas nos testes, 100 imagens apresentaram pelo menos 1 erro de predição em alguma das abordagens, ou seja 29,23%. Destas 100 imagens, em 6 imagens as 4 abordagens erraram a predição, em 12 imagens pelo menos 3 abordagens incorreram em erro, em 25 imagens pelo 2 abordagens erraram a predição e em 57 imagens pelo menos 1 abordagem errou a classificação. Das 100 imagens com a classificação errônea, 51 representavam caminho com obstáculos e 49 caminhos sem obstáculos.</w:t>
      </w:r>
    </w:p>
    <w:p w14:paraId="3EAC6CEE" w14:textId="77777777" w:rsidR="008E32E4" w:rsidRPr="008E32E4" w:rsidRDefault="00F84947" w:rsidP="008E32E4">
      <w:pPr>
        <w:spacing w:after="0" w:line="360" w:lineRule="auto"/>
        <w:ind w:firstLine="851"/>
        <w:jc w:val="both"/>
        <w:rPr>
          <w:rFonts w:ascii="Arial" w:hAnsi="Arial" w:cs="Arial"/>
          <w:sz w:val="24"/>
          <w:szCs w:val="24"/>
        </w:rPr>
      </w:pPr>
      <w:r>
        <w:rPr>
          <w:rFonts w:ascii="Arial" w:hAnsi="Arial" w:cs="Arial"/>
          <w:sz w:val="24"/>
          <w:szCs w:val="24"/>
        </w:rPr>
        <w:t xml:space="preserve">Das 6 imagens com erros em todas as abordagens, 2 são de caminhos sem obstáculos como se pode verificar na </w:t>
      </w:r>
      <w:r w:rsidRPr="00E814AF">
        <w:rPr>
          <w:rFonts w:ascii="Arial" w:hAnsi="Arial" w:cs="Arial"/>
          <w:sz w:val="24"/>
          <w:szCs w:val="24"/>
        </w:rPr>
        <w:fldChar w:fldCharType="begin"/>
      </w:r>
      <w:r w:rsidRPr="00E814AF">
        <w:rPr>
          <w:rFonts w:ascii="Arial" w:hAnsi="Arial" w:cs="Arial"/>
          <w:sz w:val="24"/>
          <w:szCs w:val="24"/>
        </w:rPr>
        <w:instrText xml:space="preserve"> REF _Ref109404832 \h  \* MERGEFORMAT </w:instrText>
      </w:r>
      <w:r w:rsidRPr="00E814AF">
        <w:rPr>
          <w:rFonts w:ascii="Arial" w:hAnsi="Arial" w:cs="Arial"/>
          <w:sz w:val="24"/>
          <w:szCs w:val="24"/>
        </w:rPr>
      </w:r>
      <w:r w:rsidRPr="00E814AF">
        <w:rPr>
          <w:rFonts w:ascii="Arial" w:hAnsi="Arial" w:cs="Arial"/>
          <w:sz w:val="24"/>
          <w:szCs w:val="24"/>
        </w:rPr>
        <w:fldChar w:fldCharType="separate"/>
      </w:r>
    </w:p>
    <w:p w14:paraId="218369B3" w14:textId="461F281E" w:rsidR="00F84947" w:rsidRDefault="008E32E4" w:rsidP="005D1338">
      <w:pPr>
        <w:spacing w:after="0" w:line="360" w:lineRule="auto"/>
        <w:ind w:firstLine="851"/>
        <w:jc w:val="both"/>
        <w:rPr>
          <w:rFonts w:ascii="Arial" w:hAnsi="Arial" w:cs="Arial"/>
          <w:sz w:val="24"/>
          <w:szCs w:val="24"/>
        </w:rPr>
      </w:pPr>
      <w:r w:rsidRPr="008E32E4">
        <w:rPr>
          <w:rFonts w:ascii="Arial" w:hAnsi="Arial" w:cs="Arial"/>
          <w:noProof/>
          <w:sz w:val="24"/>
          <w:szCs w:val="24"/>
        </w:rPr>
        <w:t>Figura</w:t>
      </w:r>
      <w:r w:rsidRPr="002D06CD">
        <w:rPr>
          <w:rFonts w:ascii="Arial" w:hAnsi="Arial" w:cs="Arial"/>
          <w:b/>
          <w:bCs/>
          <w:noProof/>
          <w:sz w:val="20"/>
          <w:szCs w:val="20"/>
        </w:rPr>
        <w:t xml:space="preserve"> </w:t>
      </w:r>
      <w:r>
        <w:rPr>
          <w:rFonts w:ascii="Arial" w:hAnsi="Arial" w:cs="Arial"/>
          <w:b/>
          <w:bCs/>
          <w:noProof/>
          <w:sz w:val="20"/>
          <w:szCs w:val="20"/>
        </w:rPr>
        <w:t>18</w:t>
      </w:r>
      <w:r w:rsidR="00F84947" w:rsidRPr="00E814AF">
        <w:rPr>
          <w:rFonts w:ascii="Arial" w:hAnsi="Arial" w:cs="Arial"/>
          <w:sz w:val="24"/>
          <w:szCs w:val="24"/>
        </w:rPr>
        <w:fldChar w:fldCharType="end"/>
      </w:r>
      <w:r w:rsidR="00F84947" w:rsidRPr="00E814AF">
        <w:rPr>
          <w:rFonts w:ascii="Arial" w:hAnsi="Arial" w:cs="Arial"/>
          <w:sz w:val="24"/>
          <w:szCs w:val="24"/>
        </w:rPr>
        <w:t>.</w:t>
      </w:r>
      <w:r w:rsidR="00F84947">
        <w:rPr>
          <w:rFonts w:ascii="Arial" w:hAnsi="Arial" w:cs="Arial"/>
          <w:sz w:val="24"/>
          <w:szCs w:val="24"/>
        </w:rPr>
        <w:t xml:space="preserve"> As imagens demonstradas estão superpostas por um mapa de calor produzidas por uma técnica proposta por </w:t>
      </w:r>
      <w:proofErr w:type="spellStart"/>
      <w:r w:rsidR="00F84947">
        <w:rPr>
          <w:rFonts w:ascii="Arial" w:hAnsi="Arial" w:cs="Arial"/>
          <w:sz w:val="24"/>
          <w:szCs w:val="24"/>
        </w:rPr>
        <w:t>Selvaraju</w:t>
      </w:r>
      <w:proofErr w:type="spellEnd"/>
      <w:r w:rsidR="00F84947">
        <w:rPr>
          <w:rFonts w:ascii="Arial" w:hAnsi="Arial" w:cs="Arial"/>
          <w:sz w:val="24"/>
          <w:szCs w:val="24"/>
        </w:rPr>
        <w:t xml:space="preserve"> </w:t>
      </w:r>
      <w:r w:rsidR="00F84947" w:rsidRPr="00521A90">
        <w:rPr>
          <w:rFonts w:ascii="Arial" w:hAnsi="Arial" w:cs="Arial"/>
          <w:i/>
          <w:iCs/>
          <w:sz w:val="24"/>
          <w:szCs w:val="24"/>
        </w:rPr>
        <w:t>et al</w:t>
      </w:r>
      <w:r w:rsidR="00F84947">
        <w:rPr>
          <w:rFonts w:ascii="Arial" w:hAnsi="Arial" w:cs="Arial"/>
          <w:sz w:val="24"/>
          <w:szCs w:val="24"/>
        </w:rPr>
        <w:t xml:space="preserve"> (2020), onde é realizada uma explicação visual através do mapeamento da ativação da CNN.</w:t>
      </w:r>
    </w:p>
    <w:p w14:paraId="155BABE2" w14:textId="77777777" w:rsidR="00765FD5" w:rsidRDefault="00765FD5" w:rsidP="00F84947">
      <w:pPr>
        <w:spacing w:after="0" w:line="240" w:lineRule="auto"/>
        <w:jc w:val="center"/>
        <w:rPr>
          <w:rFonts w:ascii="Arial" w:hAnsi="Arial" w:cs="Arial"/>
          <w:b/>
          <w:bCs/>
          <w:sz w:val="20"/>
          <w:szCs w:val="20"/>
        </w:rPr>
      </w:pPr>
      <w:bookmarkStart w:id="119" w:name="_Ref109404832"/>
    </w:p>
    <w:p w14:paraId="031AB9A4" w14:textId="74C58AEE" w:rsidR="00F84947" w:rsidRPr="002D06CD" w:rsidRDefault="00F84947" w:rsidP="00F84947">
      <w:pPr>
        <w:spacing w:after="0" w:line="240" w:lineRule="auto"/>
        <w:jc w:val="center"/>
        <w:rPr>
          <w:rFonts w:ascii="Arial" w:hAnsi="Arial" w:cs="Arial"/>
          <w:sz w:val="20"/>
          <w:szCs w:val="20"/>
        </w:rPr>
      </w:pPr>
      <w:bookmarkStart w:id="120" w:name="_Toc199697552"/>
      <w:r w:rsidRPr="002D06CD">
        <w:rPr>
          <w:rFonts w:ascii="Arial" w:hAnsi="Arial" w:cs="Arial"/>
          <w:b/>
          <w:bCs/>
          <w:sz w:val="20"/>
          <w:szCs w:val="20"/>
        </w:rPr>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18</w:t>
      </w:r>
      <w:r w:rsidRPr="002D06CD">
        <w:rPr>
          <w:rFonts w:ascii="Arial" w:hAnsi="Arial" w:cs="Arial"/>
          <w:b/>
          <w:bCs/>
          <w:i/>
          <w:iCs/>
          <w:sz w:val="20"/>
          <w:szCs w:val="20"/>
        </w:rPr>
        <w:fldChar w:fldCharType="end"/>
      </w:r>
      <w:bookmarkEnd w:id="119"/>
      <w:r w:rsidRPr="002D06CD">
        <w:rPr>
          <w:rFonts w:ascii="Arial" w:hAnsi="Arial" w:cs="Arial"/>
          <w:sz w:val="20"/>
          <w:szCs w:val="20"/>
        </w:rPr>
        <w:t xml:space="preserve"> – </w:t>
      </w:r>
      <w:r>
        <w:rPr>
          <w:rFonts w:ascii="Arial" w:hAnsi="Arial" w:cs="Arial"/>
          <w:sz w:val="20"/>
          <w:szCs w:val="20"/>
        </w:rPr>
        <w:t>Mapa de calor de ativação da CNN para imagens de caminho limpo com erros nas quatro abordagens</w:t>
      </w:r>
      <w:bookmarkEnd w:id="120"/>
    </w:p>
    <w:p w14:paraId="3350801A" w14:textId="57381E48" w:rsidR="00F84947" w:rsidRDefault="00765FD5" w:rsidP="00F84947">
      <w:pPr>
        <w:spacing w:after="0" w:line="360" w:lineRule="auto"/>
        <w:jc w:val="both"/>
        <w:rPr>
          <w:rFonts w:ascii="Arial" w:hAnsi="Arial" w:cs="Arial"/>
          <w:sz w:val="24"/>
          <w:szCs w:val="24"/>
        </w:rPr>
      </w:pPr>
      <w:r>
        <w:rPr>
          <w:rFonts w:ascii="Arial" w:hAnsi="Arial" w:cs="Arial"/>
          <w:noProof/>
          <w:sz w:val="24"/>
          <w:szCs w:val="24"/>
          <w:lang w:eastAsia="pt-BR"/>
        </w:rPr>
        <w:drawing>
          <wp:anchor distT="0" distB="0" distL="114300" distR="114300" simplePos="0" relativeHeight="251697152" behindDoc="0" locked="0" layoutInCell="1" allowOverlap="1" wp14:anchorId="1EEE85A7" wp14:editId="4D21E29D">
            <wp:simplePos x="0" y="0"/>
            <wp:positionH relativeFrom="page">
              <wp:align>center</wp:align>
            </wp:positionH>
            <wp:positionV relativeFrom="paragraph">
              <wp:posOffset>45085</wp:posOffset>
            </wp:positionV>
            <wp:extent cx="2324100" cy="1892300"/>
            <wp:effectExtent l="0" t="0" r="0" b="0"/>
            <wp:wrapThrough wrapText="bothSides">
              <wp:wrapPolygon edited="0">
                <wp:start x="0" y="0"/>
                <wp:lineTo x="0" y="21310"/>
                <wp:lineTo x="21423" y="21310"/>
                <wp:lineTo x="21423" y="0"/>
                <wp:lineTo x="0" y="0"/>
              </wp:wrapPolygon>
            </wp:wrapThrough>
            <wp:docPr id="5" name="Imagem 5"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Uma imagem contendo Gráfico&#10;&#10;Descrição gerada automaticamen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24100" cy="1892300"/>
                    </a:xfrm>
                    <a:prstGeom prst="rect">
                      <a:avLst/>
                    </a:prstGeom>
                  </pic:spPr>
                </pic:pic>
              </a:graphicData>
            </a:graphic>
            <wp14:sizeRelH relativeFrom="margin">
              <wp14:pctWidth>0</wp14:pctWidth>
            </wp14:sizeRelH>
            <wp14:sizeRelV relativeFrom="margin">
              <wp14:pctHeight>0</wp14:pctHeight>
            </wp14:sizeRelV>
          </wp:anchor>
        </w:drawing>
      </w:r>
    </w:p>
    <w:p w14:paraId="324F2FC7" w14:textId="77777777" w:rsidR="00F84947" w:rsidRDefault="00F84947" w:rsidP="00F84947">
      <w:pPr>
        <w:spacing w:after="0" w:line="360" w:lineRule="auto"/>
        <w:ind w:firstLine="851"/>
        <w:jc w:val="both"/>
        <w:rPr>
          <w:rFonts w:ascii="Arial" w:hAnsi="Arial" w:cs="Arial"/>
          <w:sz w:val="24"/>
          <w:szCs w:val="24"/>
        </w:rPr>
      </w:pPr>
    </w:p>
    <w:p w14:paraId="22E8B6F8" w14:textId="77777777" w:rsidR="00F84947" w:rsidRDefault="00F84947" w:rsidP="00F84947">
      <w:pPr>
        <w:spacing w:after="0" w:line="360" w:lineRule="auto"/>
        <w:ind w:firstLine="851"/>
        <w:jc w:val="both"/>
        <w:rPr>
          <w:rFonts w:ascii="Arial" w:hAnsi="Arial" w:cs="Arial"/>
          <w:sz w:val="24"/>
          <w:szCs w:val="24"/>
        </w:rPr>
      </w:pPr>
    </w:p>
    <w:p w14:paraId="54BFFB1E" w14:textId="77777777" w:rsidR="00F84947" w:rsidRDefault="00F84947" w:rsidP="00F84947">
      <w:pPr>
        <w:spacing w:after="0" w:line="240" w:lineRule="auto"/>
        <w:ind w:firstLine="851"/>
        <w:jc w:val="both"/>
        <w:rPr>
          <w:rFonts w:ascii="Arial" w:hAnsi="Arial" w:cs="Arial"/>
          <w:sz w:val="24"/>
          <w:szCs w:val="24"/>
        </w:rPr>
      </w:pPr>
    </w:p>
    <w:p w14:paraId="6411A27C" w14:textId="77777777" w:rsidR="00F84947" w:rsidRDefault="00F84947" w:rsidP="00F84947">
      <w:pPr>
        <w:spacing w:after="0" w:line="360" w:lineRule="auto"/>
        <w:ind w:firstLine="851"/>
        <w:jc w:val="both"/>
        <w:rPr>
          <w:rFonts w:ascii="Arial" w:hAnsi="Arial" w:cs="Arial"/>
          <w:sz w:val="24"/>
          <w:szCs w:val="24"/>
        </w:rPr>
      </w:pPr>
    </w:p>
    <w:p w14:paraId="1393612A" w14:textId="77777777" w:rsidR="00F84947" w:rsidRDefault="00F84947" w:rsidP="00F84947">
      <w:pPr>
        <w:spacing w:after="0" w:line="360" w:lineRule="auto"/>
        <w:ind w:firstLine="851"/>
        <w:jc w:val="both"/>
        <w:rPr>
          <w:rFonts w:ascii="Arial" w:hAnsi="Arial" w:cs="Arial"/>
          <w:sz w:val="24"/>
          <w:szCs w:val="24"/>
        </w:rPr>
      </w:pPr>
    </w:p>
    <w:p w14:paraId="1803543D" w14:textId="77777777" w:rsidR="00F84947" w:rsidRDefault="00F84947" w:rsidP="00F84947">
      <w:pPr>
        <w:spacing w:after="0" w:line="360" w:lineRule="auto"/>
        <w:ind w:firstLine="851"/>
        <w:jc w:val="both"/>
        <w:rPr>
          <w:rFonts w:ascii="Arial" w:hAnsi="Arial" w:cs="Arial"/>
          <w:sz w:val="24"/>
          <w:szCs w:val="24"/>
        </w:rPr>
      </w:pPr>
    </w:p>
    <w:p w14:paraId="52C362AE" w14:textId="77777777" w:rsidR="00F84947" w:rsidRDefault="00F84947" w:rsidP="00F84947">
      <w:pPr>
        <w:spacing w:after="0" w:line="360" w:lineRule="auto"/>
        <w:ind w:firstLine="851"/>
        <w:jc w:val="both"/>
        <w:rPr>
          <w:rFonts w:ascii="Arial" w:hAnsi="Arial" w:cs="Arial"/>
          <w:sz w:val="24"/>
          <w:szCs w:val="24"/>
        </w:rPr>
      </w:pPr>
    </w:p>
    <w:p w14:paraId="34DA1030" w14:textId="77777777" w:rsidR="00F84947" w:rsidRPr="005850AF" w:rsidRDefault="00F84947" w:rsidP="00F84947">
      <w:pPr>
        <w:spacing w:after="0" w:line="360" w:lineRule="auto"/>
        <w:jc w:val="center"/>
        <w:rPr>
          <w:rFonts w:ascii="Arial" w:hAnsi="Arial" w:cs="Arial"/>
          <w:sz w:val="20"/>
          <w:szCs w:val="20"/>
        </w:rPr>
      </w:pPr>
      <w:r w:rsidRPr="005850AF">
        <w:rPr>
          <w:rFonts w:ascii="Arial" w:hAnsi="Arial" w:cs="Arial"/>
          <w:sz w:val="20"/>
          <w:szCs w:val="20"/>
        </w:rPr>
        <w:t>Fonte: O autor (2021)</w:t>
      </w:r>
    </w:p>
    <w:p w14:paraId="52367C5F" w14:textId="77777777" w:rsidR="008E32E4" w:rsidRPr="008E32E4" w:rsidRDefault="00F84947" w:rsidP="008E32E4">
      <w:pPr>
        <w:spacing w:after="0" w:line="360" w:lineRule="auto"/>
        <w:ind w:firstLine="851"/>
        <w:jc w:val="both"/>
        <w:rPr>
          <w:rFonts w:ascii="Arial" w:hAnsi="Arial" w:cs="Arial"/>
          <w:sz w:val="24"/>
          <w:szCs w:val="24"/>
        </w:rPr>
      </w:pPr>
      <w:r>
        <w:rPr>
          <w:rFonts w:ascii="Arial" w:hAnsi="Arial" w:cs="Arial"/>
          <w:sz w:val="24"/>
          <w:szCs w:val="24"/>
        </w:rPr>
        <w:lastRenderedPageBreak/>
        <w:t xml:space="preserve">Dentre as 6 imagens com erros em todas as abordagens, 4 eram de caminhos com obstáculos, como se pode verificar na </w:t>
      </w:r>
      <w:r w:rsidRPr="0020455A">
        <w:rPr>
          <w:rFonts w:ascii="Arial" w:hAnsi="Arial" w:cs="Arial"/>
          <w:sz w:val="24"/>
          <w:szCs w:val="24"/>
        </w:rPr>
        <w:fldChar w:fldCharType="begin"/>
      </w:r>
      <w:r w:rsidRPr="0020455A">
        <w:rPr>
          <w:rFonts w:ascii="Arial" w:hAnsi="Arial" w:cs="Arial"/>
          <w:sz w:val="24"/>
          <w:szCs w:val="24"/>
        </w:rPr>
        <w:instrText xml:space="preserve"> REF _Ref109404610 \h  \* MERGEFORMAT </w:instrText>
      </w:r>
      <w:r w:rsidRPr="0020455A">
        <w:rPr>
          <w:rFonts w:ascii="Arial" w:hAnsi="Arial" w:cs="Arial"/>
          <w:sz w:val="24"/>
          <w:szCs w:val="24"/>
        </w:rPr>
      </w:r>
      <w:r w:rsidRPr="0020455A">
        <w:rPr>
          <w:rFonts w:ascii="Arial" w:hAnsi="Arial" w:cs="Arial"/>
          <w:sz w:val="24"/>
          <w:szCs w:val="24"/>
        </w:rPr>
        <w:fldChar w:fldCharType="separate"/>
      </w:r>
    </w:p>
    <w:p w14:paraId="391765DA" w14:textId="432CAC81" w:rsidR="00765FD5" w:rsidRPr="005D1338" w:rsidRDefault="008E32E4" w:rsidP="005D1338">
      <w:pPr>
        <w:spacing w:after="0" w:line="360" w:lineRule="auto"/>
        <w:ind w:firstLine="851"/>
        <w:jc w:val="both"/>
        <w:rPr>
          <w:rFonts w:ascii="Arial" w:hAnsi="Arial" w:cs="Arial"/>
          <w:sz w:val="24"/>
          <w:szCs w:val="24"/>
        </w:rPr>
      </w:pPr>
      <w:r w:rsidRPr="008E32E4">
        <w:rPr>
          <w:rFonts w:ascii="Arial" w:hAnsi="Arial" w:cs="Arial"/>
          <w:noProof/>
          <w:sz w:val="24"/>
          <w:szCs w:val="24"/>
        </w:rPr>
        <w:t xml:space="preserve">Figura </w:t>
      </w:r>
      <w:r>
        <w:rPr>
          <w:rFonts w:ascii="Arial" w:hAnsi="Arial" w:cs="Arial"/>
          <w:b/>
          <w:bCs/>
          <w:noProof/>
          <w:sz w:val="20"/>
          <w:szCs w:val="20"/>
        </w:rPr>
        <w:t>19</w:t>
      </w:r>
      <w:r w:rsidR="00F84947" w:rsidRPr="0020455A">
        <w:rPr>
          <w:rFonts w:ascii="Arial" w:hAnsi="Arial" w:cs="Arial"/>
          <w:sz w:val="24"/>
          <w:szCs w:val="24"/>
        </w:rPr>
        <w:fldChar w:fldCharType="end"/>
      </w:r>
      <w:r w:rsidR="00F84947">
        <w:rPr>
          <w:rFonts w:ascii="Arial" w:hAnsi="Arial" w:cs="Arial"/>
          <w:sz w:val="24"/>
          <w:szCs w:val="24"/>
        </w:rPr>
        <w:t>.</w:t>
      </w:r>
    </w:p>
    <w:p w14:paraId="279D1436" w14:textId="77777777" w:rsidR="00765FD5" w:rsidRDefault="00765FD5" w:rsidP="00F84947">
      <w:pPr>
        <w:spacing w:after="0" w:line="240" w:lineRule="auto"/>
        <w:jc w:val="center"/>
        <w:rPr>
          <w:rFonts w:ascii="Arial" w:hAnsi="Arial" w:cs="Arial"/>
          <w:b/>
          <w:bCs/>
          <w:sz w:val="20"/>
          <w:szCs w:val="20"/>
        </w:rPr>
      </w:pPr>
      <w:bookmarkStart w:id="121" w:name="_Ref109404610"/>
      <w:bookmarkStart w:id="122" w:name="_Ref109404598"/>
    </w:p>
    <w:p w14:paraId="5E4C9F22" w14:textId="775C49FF" w:rsidR="00F84947" w:rsidRPr="002D06CD" w:rsidRDefault="00F84947" w:rsidP="00F84947">
      <w:pPr>
        <w:spacing w:after="0" w:line="240" w:lineRule="auto"/>
        <w:jc w:val="center"/>
        <w:rPr>
          <w:rFonts w:ascii="Arial" w:hAnsi="Arial" w:cs="Arial"/>
          <w:sz w:val="20"/>
          <w:szCs w:val="20"/>
        </w:rPr>
      </w:pPr>
      <w:bookmarkStart w:id="123" w:name="_Toc199697553"/>
      <w:r w:rsidRPr="002D06CD">
        <w:rPr>
          <w:rFonts w:ascii="Arial" w:hAnsi="Arial" w:cs="Arial"/>
          <w:b/>
          <w:bCs/>
          <w:sz w:val="20"/>
          <w:szCs w:val="20"/>
        </w:rPr>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19</w:t>
      </w:r>
      <w:r w:rsidRPr="002D06CD">
        <w:rPr>
          <w:rFonts w:ascii="Arial" w:hAnsi="Arial" w:cs="Arial"/>
          <w:b/>
          <w:bCs/>
          <w:i/>
          <w:iCs/>
          <w:sz w:val="20"/>
          <w:szCs w:val="20"/>
        </w:rPr>
        <w:fldChar w:fldCharType="end"/>
      </w:r>
      <w:bookmarkEnd w:id="121"/>
      <w:r w:rsidRPr="002D06CD">
        <w:rPr>
          <w:rFonts w:ascii="Arial" w:hAnsi="Arial" w:cs="Arial"/>
          <w:sz w:val="20"/>
          <w:szCs w:val="20"/>
        </w:rPr>
        <w:t xml:space="preserve"> – </w:t>
      </w:r>
      <w:bookmarkEnd w:id="122"/>
      <w:r>
        <w:rPr>
          <w:rFonts w:ascii="Arial" w:hAnsi="Arial" w:cs="Arial"/>
          <w:sz w:val="20"/>
          <w:szCs w:val="20"/>
        </w:rPr>
        <w:t>Mapa de calor de ativação da CNN para imagens de caminho com obstáculos com erros nas quatro abordagens</w:t>
      </w:r>
      <w:bookmarkEnd w:id="123"/>
    </w:p>
    <w:p w14:paraId="3C81C753" w14:textId="77777777" w:rsidR="00F84947" w:rsidRDefault="00F84947" w:rsidP="00F84947">
      <w:pPr>
        <w:spacing w:after="0" w:line="240" w:lineRule="auto"/>
        <w:jc w:val="center"/>
      </w:pPr>
      <w:r>
        <w:rPr>
          <w:noProof/>
          <w:lang w:eastAsia="pt-BR"/>
        </w:rPr>
        <w:drawing>
          <wp:inline distT="0" distB="0" distL="0" distR="0" wp14:anchorId="426529EA" wp14:editId="0194C267">
            <wp:extent cx="3839176" cy="6468533"/>
            <wp:effectExtent l="0" t="0" r="9525" b="8890"/>
            <wp:docPr id="4" name="Imagem 4" descr="Uma imagem contendo quar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Uma imagem contendo quarto&#10;&#10;Descrição gerada automa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94148" cy="6561153"/>
                    </a:xfrm>
                    <a:prstGeom prst="rect">
                      <a:avLst/>
                    </a:prstGeom>
                  </pic:spPr>
                </pic:pic>
              </a:graphicData>
            </a:graphic>
          </wp:inline>
        </w:drawing>
      </w:r>
    </w:p>
    <w:p w14:paraId="59C88B2D" w14:textId="77777777" w:rsidR="00F84947" w:rsidRPr="005850AF" w:rsidRDefault="00F84947" w:rsidP="00F84947">
      <w:pPr>
        <w:spacing w:after="0" w:line="360" w:lineRule="auto"/>
        <w:jc w:val="center"/>
        <w:rPr>
          <w:rFonts w:ascii="Arial" w:hAnsi="Arial" w:cs="Arial"/>
          <w:sz w:val="20"/>
          <w:szCs w:val="20"/>
        </w:rPr>
      </w:pPr>
      <w:r w:rsidRPr="005850AF">
        <w:rPr>
          <w:rFonts w:ascii="Arial" w:hAnsi="Arial" w:cs="Arial"/>
          <w:sz w:val="20"/>
          <w:szCs w:val="20"/>
        </w:rPr>
        <w:t>Fonte: O autor (2021)</w:t>
      </w:r>
    </w:p>
    <w:p w14:paraId="242A3089" w14:textId="77777777" w:rsidR="00E54A54" w:rsidRDefault="00E54A54" w:rsidP="00F84947">
      <w:pPr>
        <w:spacing w:after="0" w:line="360" w:lineRule="auto"/>
        <w:ind w:firstLine="851"/>
        <w:jc w:val="both"/>
        <w:rPr>
          <w:rFonts w:ascii="Arial" w:hAnsi="Arial" w:cs="Arial"/>
          <w:sz w:val="24"/>
          <w:szCs w:val="24"/>
        </w:rPr>
      </w:pPr>
    </w:p>
    <w:p w14:paraId="164AF36A" w14:textId="77777777" w:rsidR="008E32E4" w:rsidRPr="008E32E4" w:rsidRDefault="00F84947" w:rsidP="008E32E4">
      <w:pPr>
        <w:spacing w:after="0" w:line="360" w:lineRule="auto"/>
        <w:ind w:firstLine="851"/>
        <w:jc w:val="both"/>
        <w:rPr>
          <w:rFonts w:ascii="Arial" w:hAnsi="Arial" w:cs="Arial"/>
          <w:sz w:val="24"/>
          <w:szCs w:val="24"/>
        </w:rPr>
      </w:pPr>
      <w:r>
        <w:rPr>
          <w:rFonts w:ascii="Arial" w:hAnsi="Arial" w:cs="Arial"/>
          <w:sz w:val="24"/>
          <w:szCs w:val="24"/>
        </w:rPr>
        <w:t>Nas imagens expostas na</w:t>
      </w:r>
      <w:r w:rsidR="007B2CA0">
        <w:rPr>
          <w:rFonts w:ascii="Arial" w:hAnsi="Arial" w:cs="Arial"/>
          <w:sz w:val="24"/>
          <w:szCs w:val="24"/>
        </w:rPr>
        <w:t xml:space="preserve"> </w:t>
      </w:r>
      <w:r w:rsidR="007B2CA0" w:rsidRPr="00F52E19">
        <w:rPr>
          <w:rFonts w:ascii="Arial" w:hAnsi="Arial" w:cs="Arial"/>
          <w:sz w:val="24"/>
          <w:szCs w:val="24"/>
        </w:rPr>
        <w:fldChar w:fldCharType="begin"/>
      </w:r>
      <w:r w:rsidR="007B2CA0" w:rsidRPr="00F52E19">
        <w:rPr>
          <w:rFonts w:ascii="Arial" w:hAnsi="Arial" w:cs="Arial"/>
          <w:sz w:val="24"/>
          <w:szCs w:val="24"/>
        </w:rPr>
        <w:instrText xml:space="preserve"> REF _Ref109404832 \h  \* MERGEFORMAT </w:instrText>
      </w:r>
      <w:r w:rsidR="007B2CA0" w:rsidRPr="00F52E19">
        <w:rPr>
          <w:rFonts w:ascii="Arial" w:hAnsi="Arial" w:cs="Arial"/>
          <w:sz w:val="24"/>
          <w:szCs w:val="24"/>
        </w:rPr>
      </w:r>
      <w:r w:rsidR="007B2CA0" w:rsidRPr="00F52E19">
        <w:rPr>
          <w:rFonts w:ascii="Arial" w:hAnsi="Arial" w:cs="Arial"/>
          <w:sz w:val="24"/>
          <w:szCs w:val="24"/>
        </w:rPr>
        <w:fldChar w:fldCharType="separate"/>
      </w:r>
    </w:p>
    <w:p w14:paraId="7F399719" w14:textId="581A6863" w:rsidR="007B2CA0" w:rsidRDefault="008E32E4" w:rsidP="005D1338">
      <w:pPr>
        <w:spacing w:after="0" w:line="360" w:lineRule="auto"/>
        <w:ind w:firstLine="851"/>
        <w:jc w:val="both"/>
        <w:rPr>
          <w:rFonts w:ascii="Arial" w:hAnsi="Arial" w:cs="Arial"/>
          <w:sz w:val="24"/>
          <w:szCs w:val="24"/>
        </w:rPr>
      </w:pPr>
      <w:r w:rsidRPr="008E32E4">
        <w:rPr>
          <w:rFonts w:ascii="Arial" w:hAnsi="Arial" w:cs="Arial"/>
          <w:sz w:val="24"/>
          <w:szCs w:val="24"/>
        </w:rPr>
        <w:lastRenderedPageBreak/>
        <w:t xml:space="preserve">Figura </w:t>
      </w:r>
      <w:r>
        <w:rPr>
          <w:rFonts w:ascii="Arial" w:hAnsi="Arial" w:cs="Arial"/>
          <w:b/>
          <w:bCs/>
          <w:noProof/>
          <w:sz w:val="20"/>
          <w:szCs w:val="20"/>
        </w:rPr>
        <w:t>18</w:t>
      </w:r>
      <w:r w:rsidR="007B2CA0" w:rsidRPr="00F52E19">
        <w:rPr>
          <w:rFonts w:ascii="Arial" w:hAnsi="Arial" w:cs="Arial"/>
          <w:sz w:val="24"/>
          <w:szCs w:val="24"/>
        </w:rPr>
        <w:fldChar w:fldCharType="end"/>
      </w:r>
      <w:r w:rsidR="007B2CA0" w:rsidRPr="00F52E19">
        <w:rPr>
          <w:rFonts w:ascii="Arial" w:hAnsi="Arial" w:cs="Arial"/>
          <w:sz w:val="24"/>
          <w:szCs w:val="24"/>
        </w:rPr>
        <w:t xml:space="preserve"> </w:t>
      </w:r>
      <w:r w:rsidR="007B2CA0">
        <w:rPr>
          <w:rFonts w:ascii="Arial" w:hAnsi="Arial" w:cs="Arial"/>
          <w:sz w:val="24"/>
          <w:szCs w:val="24"/>
        </w:rPr>
        <w:t xml:space="preserve">(caminho sem obstáculos), aparentemente, as </w:t>
      </w:r>
      <w:proofErr w:type="spellStart"/>
      <w:r w:rsidR="007B2CA0">
        <w:rPr>
          <w:rFonts w:ascii="Arial" w:hAnsi="Arial" w:cs="Arial"/>
          <w:sz w:val="24"/>
          <w:szCs w:val="24"/>
        </w:rPr>
        <w:t>CNNs</w:t>
      </w:r>
      <w:proofErr w:type="spellEnd"/>
      <w:r w:rsidR="007B2CA0">
        <w:rPr>
          <w:rFonts w:ascii="Arial" w:hAnsi="Arial" w:cs="Arial"/>
          <w:sz w:val="24"/>
          <w:szCs w:val="24"/>
        </w:rPr>
        <w:t xml:space="preserve"> ativaram a partir da mudança de textura no solo ou na falta de pintura em uma faixa de pedestre, o que acabou caracterizando como obstáculo e ocasionando o erro de classificação.</w:t>
      </w:r>
    </w:p>
    <w:p w14:paraId="4883830E" w14:textId="77777777" w:rsidR="008E32E4" w:rsidRPr="008E32E4" w:rsidRDefault="00F84947" w:rsidP="008E32E4">
      <w:pPr>
        <w:spacing w:after="0" w:line="360" w:lineRule="auto"/>
        <w:ind w:firstLine="851"/>
        <w:jc w:val="both"/>
        <w:rPr>
          <w:rFonts w:ascii="Arial" w:hAnsi="Arial" w:cs="Arial"/>
          <w:sz w:val="24"/>
          <w:szCs w:val="24"/>
        </w:rPr>
      </w:pPr>
      <w:r>
        <w:rPr>
          <w:rFonts w:ascii="Arial" w:hAnsi="Arial" w:cs="Arial"/>
          <w:sz w:val="24"/>
          <w:szCs w:val="24"/>
        </w:rPr>
        <w:t xml:space="preserve"> Na</w:t>
      </w:r>
      <w:r w:rsidR="0022076E">
        <w:rPr>
          <w:rFonts w:ascii="Arial" w:hAnsi="Arial" w:cs="Arial"/>
          <w:sz w:val="24"/>
          <w:szCs w:val="24"/>
        </w:rPr>
        <w:t xml:space="preserve"> </w:t>
      </w:r>
      <w:r w:rsidRPr="00F52E19">
        <w:rPr>
          <w:rFonts w:ascii="Arial" w:hAnsi="Arial" w:cs="Arial"/>
          <w:sz w:val="24"/>
          <w:szCs w:val="24"/>
        </w:rPr>
        <w:fldChar w:fldCharType="begin"/>
      </w:r>
      <w:r w:rsidRPr="00F52E19">
        <w:rPr>
          <w:rFonts w:ascii="Arial" w:hAnsi="Arial" w:cs="Arial"/>
          <w:sz w:val="24"/>
          <w:szCs w:val="24"/>
        </w:rPr>
        <w:instrText xml:space="preserve"> REF _Ref109404610 \h  \* MERGEFORMAT </w:instrText>
      </w:r>
      <w:r w:rsidRPr="00F52E19">
        <w:rPr>
          <w:rFonts w:ascii="Arial" w:hAnsi="Arial" w:cs="Arial"/>
          <w:sz w:val="24"/>
          <w:szCs w:val="24"/>
        </w:rPr>
      </w:r>
      <w:r w:rsidRPr="00F52E19">
        <w:rPr>
          <w:rFonts w:ascii="Arial" w:hAnsi="Arial" w:cs="Arial"/>
          <w:sz w:val="24"/>
          <w:szCs w:val="24"/>
        </w:rPr>
        <w:fldChar w:fldCharType="separate"/>
      </w:r>
    </w:p>
    <w:p w14:paraId="50CB8A26" w14:textId="6AFC7AB9" w:rsidR="00F84947" w:rsidRDefault="008E32E4" w:rsidP="00F84947">
      <w:pPr>
        <w:spacing w:after="0" w:line="360" w:lineRule="auto"/>
        <w:ind w:firstLine="851"/>
        <w:jc w:val="both"/>
        <w:rPr>
          <w:rFonts w:ascii="Arial" w:hAnsi="Arial" w:cs="Arial"/>
          <w:sz w:val="24"/>
          <w:szCs w:val="24"/>
        </w:rPr>
      </w:pPr>
      <w:r w:rsidRPr="008E32E4">
        <w:rPr>
          <w:rFonts w:ascii="Arial" w:hAnsi="Arial" w:cs="Arial"/>
          <w:noProof/>
          <w:sz w:val="24"/>
          <w:szCs w:val="24"/>
        </w:rPr>
        <w:t>Figura</w:t>
      </w:r>
      <w:r w:rsidRPr="008E32E4">
        <w:rPr>
          <w:rFonts w:ascii="Arial" w:hAnsi="Arial" w:cs="Arial"/>
          <w:sz w:val="24"/>
          <w:szCs w:val="24"/>
        </w:rPr>
        <w:t xml:space="preserve"> </w:t>
      </w:r>
      <w:r>
        <w:rPr>
          <w:rFonts w:ascii="Arial" w:hAnsi="Arial" w:cs="Arial"/>
          <w:b/>
          <w:bCs/>
          <w:noProof/>
          <w:sz w:val="20"/>
          <w:szCs w:val="20"/>
        </w:rPr>
        <w:t>19</w:t>
      </w:r>
      <w:r w:rsidR="00F84947" w:rsidRPr="00F52E19">
        <w:rPr>
          <w:rFonts w:ascii="Arial" w:hAnsi="Arial" w:cs="Arial"/>
          <w:sz w:val="24"/>
          <w:szCs w:val="24"/>
        </w:rPr>
        <w:fldChar w:fldCharType="end"/>
      </w:r>
      <w:r w:rsidR="00F84947">
        <w:rPr>
          <w:rFonts w:ascii="Arial" w:hAnsi="Arial" w:cs="Arial"/>
          <w:sz w:val="24"/>
          <w:szCs w:val="24"/>
        </w:rPr>
        <w:t>, o mesmo ocorre: as áreas de calor aparentam dar importância às trocas de textura.</w:t>
      </w:r>
      <w:r w:rsidR="005D1338">
        <w:rPr>
          <w:rFonts w:ascii="Arial" w:hAnsi="Arial" w:cs="Arial"/>
          <w:sz w:val="24"/>
          <w:szCs w:val="24"/>
        </w:rPr>
        <w:t xml:space="preserve"> </w:t>
      </w:r>
      <w:r w:rsidR="00F84947">
        <w:rPr>
          <w:rFonts w:ascii="Arial" w:hAnsi="Arial" w:cs="Arial"/>
          <w:sz w:val="24"/>
          <w:szCs w:val="24"/>
        </w:rPr>
        <w:t xml:space="preserve">Dentre as imagens com 3 erros, podem-se visualizar alguns exemplos de imagens de caminho sem obstáculos na </w:t>
      </w:r>
      <w:r w:rsidR="00F84947" w:rsidRPr="008B041F">
        <w:rPr>
          <w:rFonts w:ascii="Arial" w:hAnsi="Arial" w:cs="Arial"/>
          <w:sz w:val="24"/>
          <w:szCs w:val="24"/>
        </w:rPr>
        <w:fldChar w:fldCharType="begin"/>
      </w:r>
      <w:r w:rsidR="00F84947" w:rsidRPr="008B041F">
        <w:rPr>
          <w:rFonts w:ascii="Arial" w:hAnsi="Arial" w:cs="Arial"/>
          <w:sz w:val="24"/>
          <w:szCs w:val="24"/>
        </w:rPr>
        <w:instrText xml:space="preserve"> REF _Ref109410049 \h  \* MERGEFORMAT </w:instrText>
      </w:r>
      <w:r w:rsidR="00F84947" w:rsidRPr="008B041F">
        <w:rPr>
          <w:rFonts w:ascii="Arial" w:hAnsi="Arial" w:cs="Arial"/>
          <w:sz w:val="24"/>
          <w:szCs w:val="24"/>
        </w:rPr>
      </w:r>
      <w:r w:rsidR="00F84947" w:rsidRPr="008B041F">
        <w:rPr>
          <w:rFonts w:ascii="Arial" w:hAnsi="Arial" w:cs="Arial"/>
          <w:sz w:val="24"/>
          <w:szCs w:val="24"/>
        </w:rPr>
        <w:fldChar w:fldCharType="separate"/>
      </w:r>
      <w:r w:rsidRPr="008E32E4">
        <w:rPr>
          <w:rFonts w:ascii="Arial" w:hAnsi="Arial" w:cs="Arial"/>
          <w:sz w:val="24"/>
          <w:szCs w:val="24"/>
        </w:rPr>
        <w:t xml:space="preserve">Figura </w:t>
      </w:r>
      <w:r w:rsidRPr="008E32E4">
        <w:rPr>
          <w:rFonts w:ascii="Arial" w:hAnsi="Arial" w:cs="Arial"/>
          <w:noProof/>
          <w:sz w:val="24"/>
          <w:szCs w:val="24"/>
        </w:rPr>
        <w:t>20</w:t>
      </w:r>
      <w:r w:rsidR="00F84947" w:rsidRPr="008B041F">
        <w:rPr>
          <w:rFonts w:ascii="Arial" w:hAnsi="Arial" w:cs="Arial"/>
          <w:sz w:val="24"/>
          <w:szCs w:val="24"/>
        </w:rPr>
        <w:fldChar w:fldCharType="end"/>
      </w:r>
      <w:r w:rsidR="00F84947" w:rsidRPr="008B041F">
        <w:rPr>
          <w:rFonts w:ascii="Arial" w:hAnsi="Arial" w:cs="Arial"/>
          <w:sz w:val="24"/>
          <w:szCs w:val="24"/>
        </w:rPr>
        <w:t>.</w:t>
      </w:r>
    </w:p>
    <w:p w14:paraId="2B7FAE78" w14:textId="77777777" w:rsidR="00F84947" w:rsidRDefault="00F84947" w:rsidP="00F84947">
      <w:pPr>
        <w:spacing w:after="0" w:line="360" w:lineRule="auto"/>
        <w:ind w:firstLine="851"/>
        <w:jc w:val="both"/>
        <w:rPr>
          <w:rFonts w:ascii="Arial" w:hAnsi="Arial" w:cs="Arial"/>
          <w:sz w:val="24"/>
          <w:szCs w:val="24"/>
        </w:rPr>
      </w:pPr>
    </w:p>
    <w:p w14:paraId="5C550330" w14:textId="62445091" w:rsidR="00F84947" w:rsidRDefault="00F84947" w:rsidP="00F84947">
      <w:pPr>
        <w:spacing w:after="0" w:line="240" w:lineRule="auto"/>
        <w:jc w:val="center"/>
        <w:rPr>
          <w:rFonts w:ascii="Arial" w:hAnsi="Arial" w:cs="Arial"/>
          <w:sz w:val="20"/>
          <w:szCs w:val="20"/>
        </w:rPr>
      </w:pPr>
      <w:bookmarkStart w:id="124" w:name="_Ref109410049"/>
      <w:bookmarkStart w:id="125" w:name="_Toc199697554"/>
      <w:r>
        <w:rPr>
          <w:rFonts w:ascii="Arial" w:hAnsi="Arial" w:cs="Arial"/>
          <w:noProof/>
          <w:sz w:val="20"/>
          <w:szCs w:val="20"/>
          <w:lang w:eastAsia="pt-BR"/>
        </w:rPr>
        <w:drawing>
          <wp:anchor distT="0" distB="0" distL="114300" distR="114300" simplePos="0" relativeHeight="251694080" behindDoc="0" locked="0" layoutInCell="1" allowOverlap="1" wp14:anchorId="02175195" wp14:editId="3301A35D">
            <wp:simplePos x="0" y="0"/>
            <wp:positionH relativeFrom="margin">
              <wp:align>left</wp:align>
            </wp:positionH>
            <wp:positionV relativeFrom="paragraph">
              <wp:posOffset>346710</wp:posOffset>
            </wp:positionV>
            <wp:extent cx="5716905" cy="3797935"/>
            <wp:effectExtent l="0" t="0" r="0" b="0"/>
            <wp:wrapThrough wrapText="bothSides">
              <wp:wrapPolygon edited="0">
                <wp:start x="0" y="0"/>
                <wp:lineTo x="0" y="21452"/>
                <wp:lineTo x="21521" y="21452"/>
                <wp:lineTo x="21521" y="0"/>
                <wp:lineTo x="0" y="0"/>
              </wp:wrapPolygon>
            </wp:wrapThrough>
            <wp:docPr id="6" name="Imagem 6"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 Aplicativo&#10;&#10;Descrição gerada automaticamente"/>
                    <pic:cNvPicPr/>
                  </pic:nvPicPr>
                  <pic:blipFill rotWithShape="1">
                    <a:blip r:embed="rId34">
                      <a:extLst>
                        <a:ext uri="{28A0092B-C50C-407E-A947-70E740481C1C}">
                          <a14:useLocalDpi xmlns:a14="http://schemas.microsoft.com/office/drawing/2010/main" val="0"/>
                        </a:ext>
                      </a:extLst>
                    </a:blip>
                    <a:srcRect r="12758"/>
                    <a:stretch/>
                  </pic:blipFill>
                  <pic:spPr bwMode="auto">
                    <a:xfrm>
                      <a:off x="0" y="0"/>
                      <a:ext cx="5716905" cy="3797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06CD">
        <w:rPr>
          <w:rFonts w:ascii="Arial" w:hAnsi="Arial" w:cs="Arial"/>
          <w:b/>
          <w:bCs/>
          <w:sz w:val="20"/>
          <w:szCs w:val="20"/>
        </w:rPr>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20</w:t>
      </w:r>
      <w:r w:rsidRPr="002D06CD">
        <w:rPr>
          <w:rFonts w:ascii="Arial" w:hAnsi="Arial" w:cs="Arial"/>
          <w:b/>
          <w:bCs/>
          <w:i/>
          <w:iCs/>
          <w:sz w:val="20"/>
          <w:szCs w:val="20"/>
        </w:rPr>
        <w:fldChar w:fldCharType="end"/>
      </w:r>
      <w:bookmarkEnd w:id="124"/>
      <w:r w:rsidRPr="002D06CD">
        <w:rPr>
          <w:rFonts w:ascii="Arial" w:hAnsi="Arial" w:cs="Arial"/>
          <w:sz w:val="20"/>
          <w:szCs w:val="20"/>
        </w:rPr>
        <w:t xml:space="preserve"> – </w:t>
      </w:r>
      <w:r>
        <w:rPr>
          <w:rFonts w:ascii="Arial" w:hAnsi="Arial" w:cs="Arial"/>
          <w:sz w:val="20"/>
          <w:szCs w:val="20"/>
        </w:rPr>
        <w:t>Mapa de calor de ativação da CNN para imagens de caminho sem obstáculos com erros em três das quatro abordagens</w:t>
      </w:r>
      <w:bookmarkEnd w:id="125"/>
    </w:p>
    <w:p w14:paraId="44684139" w14:textId="77777777" w:rsidR="00F84947" w:rsidRPr="005850AF" w:rsidRDefault="00F84947" w:rsidP="00F84947">
      <w:pPr>
        <w:spacing w:after="0" w:line="360" w:lineRule="auto"/>
        <w:jc w:val="center"/>
        <w:rPr>
          <w:rFonts w:ascii="Arial" w:hAnsi="Arial" w:cs="Arial"/>
          <w:sz w:val="20"/>
          <w:szCs w:val="20"/>
        </w:rPr>
      </w:pPr>
      <w:r w:rsidRPr="005850AF">
        <w:rPr>
          <w:rFonts w:ascii="Arial" w:hAnsi="Arial" w:cs="Arial"/>
          <w:sz w:val="20"/>
          <w:szCs w:val="20"/>
        </w:rPr>
        <w:t>Fonte: O autor (2021)</w:t>
      </w:r>
    </w:p>
    <w:p w14:paraId="6E9AFA0D" w14:textId="77777777" w:rsidR="00F84947" w:rsidRDefault="00F84947" w:rsidP="00F84947"/>
    <w:p w14:paraId="4A77B677" w14:textId="77777777" w:rsidR="00F84947" w:rsidRDefault="00F84947" w:rsidP="00F84947">
      <w:pPr>
        <w:spacing w:after="0" w:line="360" w:lineRule="auto"/>
        <w:ind w:firstLine="851"/>
        <w:jc w:val="both"/>
        <w:rPr>
          <w:rFonts w:ascii="Arial" w:hAnsi="Arial" w:cs="Arial"/>
          <w:sz w:val="24"/>
          <w:szCs w:val="24"/>
        </w:rPr>
      </w:pPr>
      <w:r w:rsidRPr="00BF02CF">
        <w:rPr>
          <w:rFonts w:ascii="Arial" w:hAnsi="Arial" w:cs="Arial"/>
          <w:sz w:val="24"/>
          <w:szCs w:val="24"/>
        </w:rPr>
        <w:t>Aparentemente</w:t>
      </w:r>
      <w:r>
        <w:rPr>
          <w:rFonts w:ascii="Arial" w:hAnsi="Arial" w:cs="Arial"/>
          <w:sz w:val="24"/>
          <w:szCs w:val="24"/>
        </w:rPr>
        <w:t>,</w:t>
      </w:r>
      <w:r w:rsidRPr="00BF02CF">
        <w:rPr>
          <w:rFonts w:ascii="Arial" w:hAnsi="Arial" w:cs="Arial"/>
          <w:sz w:val="24"/>
          <w:szCs w:val="24"/>
        </w:rPr>
        <w:t xml:space="preserve"> na imagem clear.004</w:t>
      </w:r>
      <w:r>
        <w:rPr>
          <w:rFonts w:ascii="Arial" w:hAnsi="Arial" w:cs="Arial"/>
          <w:sz w:val="24"/>
          <w:szCs w:val="24"/>
        </w:rPr>
        <w:t>,</w:t>
      </w:r>
      <w:r w:rsidRPr="00BF02CF">
        <w:rPr>
          <w:rFonts w:ascii="Arial" w:hAnsi="Arial" w:cs="Arial"/>
          <w:sz w:val="24"/>
          <w:szCs w:val="24"/>
        </w:rPr>
        <w:t xml:space="preserve"> houve um foco das CNN nas folhas espalhadas pelo chão e</w:t>
      </w:r>
      <w:r>
        <w:rPr>
          <w:rFonts w:ascii="Arial" w:hAnsi="Arial" w:cs="Arial"/>
          <w:sz w:val="24"/>
          <w:szCs w:val="24"/>
        </w:rPr>
        <w:t>,</w:t>
      </w:r>
      <w:r w:rsidRPr="00BF02CF">
        <w:rPr>
          <w:rFonts w:ascii="Arial" w:hAnsi="Arial" w:cs="Arial"/>
          <w:sz w:val="24"/>
          <w:szCs w:val="24"/>
        </w:rPr>
        <w:t xml:space="preserve"> na imagem clear.105</w:t>
      </w:r>
      <w:r>
        <w:rPr>
          <w:rFonts w:ascii="Arial" w:hAnsi="Arial" w:cs="Arial"/>
          <w:sz w:val="24"/>
          <w:szCs w:val="24"/>
        </w:rPr>
        <w:t xml:space="preserve">, </w:t>
      </w:r>
      <w:r w:rsidRPr="00BF02CF">
        <w:rPr>
          <w:rFonts w:ascii="Arial" w:hAnsi="Arial" w:cs="Arial"/>
          <w:sz w:val="24"/>
          <w:szCs w:val="24"/>
        </w:rPr>
        <w:t>principalmente na CNN EfficientNetB0</w:t>
      </w:r>
      <w:r>
        <w:rPr>
          <w:rFonts w:ascii="Arial" w:hAnsi="Arial" w:cs="Arial"/>
          <w:sz w:val="24"/>
          <w:szCs w:val="24"/>
        </w:rPr>
        <w:t>,</w:t>
      </w:r>
      <w:r w:rsidRPr="00BF02CF">
        <w:rPr>
          <w:rFonts w:ascii="Arial" w:hAnsi="Arial" w:cs="Arial"/>
          <w:sz w:val="24"/>
          <w:szCs w:val="24"/>
        </w:rPr>
        <w:t xml:space="preserve"> existiu uma ênfase na mudança do desenho do piso,</w:t>
      </w:r>
      <w:r>
        <w:rPr>
          <w:rFonts w:ascii="Arial" w:hAnsi="Arial" w:cs="Arial"/>
          <w:sz w:val="24"/>
          <w:szCs w:val="24"/>
        </w:rPr>
        <w:t xml:space="preserve"> mas o mapa de calor ficou mais definido por todo o caminho do corredor, enquanto, nas outras abordagens, isso não ocorre.</w:t>
      </w:r>
    </w:p>
    <w:p w14:paraId="6D9FC2E0" w14:textId="0B1B3760" w:rsidR="00F84947" w:rsidRDefault="00F84947" w:rsidP="00F84947">
      <w:pPr>
        <w:spacing w:after="0" w:line="360" w:lineRule="auto"/>
        <w:ind w:firstLine="851"/>
        <w:jc w:val="both"/>
      </w:pPr>
      <w:r>
        <w:rPr>
          <w:rFonts w:ascii="Arial" w:hAnsi="Arial" w:cs="Arial"/>
          <w:sz w:val="24"/>
          <w:szCs w:val="24"/>
        </w:rPr>
        <w:t xml:space="preserve">Na </w:t>
      </w:r>
      <w:r w:rsidRPr="00EA72EE">
        <w:rPr>
          <w:rFonts w:ascii="Arial" w:hAnsi="Arial" w:cs="Arial"/>
          <w:sz w:val="24"/>
          <w:szCs w:val="24"/>
        </w:rPr>
        <w:fldChar w:fldCharType="begin"/>
      </w:r>
      <w:r w:rsidRPr="00EA72EE">
        <w:rPr>
          <w:rFonts w:ascii="Arial" w:hAnsi="Arial" w:cs="Arial"/>
          <w:sz w:val="24"/>
          <w:szCs w:val="24"/>
        </w:rPr>
        <w:instrText xml:space="preserve"> REF _Ref109410606 \h  \* MERGEFORMAT </w:instrText>
      </w:r>
      <w:r w:rsidRPr="00EA72EE">
        <w:rPr>
          <w:rFonts w:ascii="Arial" w:hAnsi="Arial" w:cs="Arial"/>
          <w:sz w:val="24"/>
          <w:szCs w:val="24"/>
        </w:rPr>
      </w:r>
      <w:r w:rsidRPr="00EA72EE">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21</w:t>
      </w:r>
      <w:r w:rsidRPr="00EA72EE">
        <w:rPr>
          <w:rFonts w:ascii="Arial" w:hAnsi="Arial" w:cs="Arial"/>
          <w:sz w:val="24"/>
          <w:szCs w:val="24"/>
        </w:rPr>
        <w:fldChar w:fldCharType="end"/>
      </w:r>
      <w:r>
        <w:rPr>
          <w:rFonts w:ascii="Arial" w:hAnsi="Arial" w:cs="Arial"/>
          <w:sz w:val="24"/>
          <w:szCs w:val="24"/>
        </w:rPr>
        <w:t>, têm-se exemplos de imagens em que pelo menos 3 abordagens erraram a predição; essas imagens representam caminhos com obstáculos.</w:t>
      </w:r>
    </w:p>
    <w:p w14:paraId="25040ECD" w14:textId="7C1608CF" w:rsidR="00F84947" w:rsidRDefault="00F84947" w:rsidP="00F84947">
      <w:pPr>
        <w:spacing w:line="240" w:lineRule="auto"/>
        <w:jc w:val="center"/>
        <w:rPr>
          <w:rFonts w:ascii="Arial" w:hAnsi="Arial" w:cs="Arial"/>
          <w:sz w:val="20"/>
          <w:szCs w:val="20"/>
        </w:rPr>
      </w:pPr>
      <w:bookmarkStart w:id="126" w:name="_Ref109410606"/>
      <w:bookmarkStart w:id="127" w:name="_Toc199697555"/>
      <w:r>
        <w:rPr>
          <w:rFonts w:ascii="Arial" w:hAnsi="Arial" w:cs="Arial"/>
          <w:noProof/>
          <w:sz w:val="20"/>
          <w:szCs w:val="20"/>
          <w:lang w:eastAsia="pt-BR"/>
        </w:rPr>
        <w:lastRenderedPageBreak/>
        <w:drawing>
          <wp:anchor distT="0" distB="0" distL="114300" distR="114300" simplePos="0" relativeHeight="251695104" behindDoc="0" locked="0" layoutInCell="1" allowOverlap="1" wp14:anchorId="74ACC85A" wp14:editId="60E505F1">
            <wp:simplePos x="0" y="0"/>
            <wp:positionH relativeFrom="margin">
              <wp:align>left</wp:align>
            </wp:positionH>
            <wp:positionV relativeFrom="paragraph">
              <wp:posOffset>374898</wp:posOffset>
            </wp:positionV>
            <wp:extent cx="5716905" cy="3827780"/>
            <wp:effectExtent l="0" t="0" r="0" b="1270"/>
            <wp:wrapThrough wrapText="bothSides">
              <wp:wrapPolygon edited="0">
                <wp:start x="0" y="0"/>
                <wp:lineTo x="0" y="21500"/>
                <wp:lineTo x="21521" y="21500"/>
                <wp:lineTo x="21521" y="0"/>
                <wp:lineTo x="0" y="0"/>
              </wp:wrapPolygon>
            </wp:wrapThrough>
            <wp:docPr id="14" name="Imagem 14"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Interface gráfica do usuário, Aplicativo&#10;&#10;Descrição gerada automaticamente"/>
                    <pic:cNvPicPr/>
                  </pic:nvPicPr>
                  <pic:blipFill rotWithShape="1">
                    <a:blip r:embed="rId35">
                      <a:extLst>
                        <a:ext uri="{28A0092B-C50C-407E-A947-70E740481C1C}">
                          <a14:useLocalDpi xmlns:a14="http://schemas.microsoft.com/office/drawing/2010/main" val="0"/>
                        </a:ext>
                      </a:extLst>
                    </a:blip>
                    <a:srcRect r="13448"/>
                    <a:stretch/>
                  </pic:blipFill>
                  <pic:spPr bwMode="auto">
                    <a:xfrm>
                      <a:off x="0" y="0"/>
                      <a:ext cx="5738981" cy="3842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06CD">
        <w:rPr>
          <w:rFonts w:ascii="Arial" w:hAnsi="Arial" w:cs="Arial"/>
          <w:b/>
          <w:bCs/>
          <w:sz w:val="20"/>
          <w:szCs w:val="20"/>
        </w:rPr>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21</w:t>
      </w:r>
      <w:r w:rsidRPr="002D06CD">
        <w:rPr>
          <w:rFonts w:ascii="Arial" w:hAnsi="Arial" w:cs="Arial"/>
          <w:b/>
          <w:bCs/>
          <w:i/>
          <w:iCs/>
          <w:sz w:val="20"/>
          <w:szCs w:val="20"/>
        </w:rPr>
        <w:fldChar w:fldCharType="end"/>
      </w:r>
      <w:bookmarkEnd w:id="126"/>
      <w:r w:rsidRPr="002D06CD">
        <w:rPr>
          <w:rFonts w:ascii="Arial" w:hAnsi="Arial" w:cs="Arial"/>
          <w:sz w:val="20"/>
          <w:szCs w:val="20"/>
        </w:rPr>
        <w:t xml:space="preserve"> – </w:t>
      </w:r>
      <w:r>
        <w:rPr>
          <w:rFonts w:ascii="Arial" w:hAnsi="Arial" w:cs="Arial"/>
          <w:sz w:val="20"/>
          <w:szCs w:val="20"/>
        </w:rPr>
        <w:t>Mapa de calor de ativação da CNN para imagens de caminho com obstáculos com erros em três das quatro abordagens</w:t>
      </w:r>
      <w:bookmarkEnd w:id="127"/>
    </w:p>
    <w:p w14:paraId="27B89907" w14:textId="77777777" w:rsidR="00F84947" w:rsidRPr="005850AF" w:rsidRDefault="00F84947" w:rsidP="00F84947">
      <w:pPr>
        <w:spacing w:after="0" w:line="360" w:lineRule="auto"/>
        <w:jc w:val="center"/>
        <w:rPr>
          <w:rFonts w:ascii="Arial" w:hAnsi="Arial" w:cs="Arial"/>
          <w:sz w:val="20"/>
          <w:szCs w:val="20"/>
        </w:rPr>
      </w:pPr>
      <w:r w:rsidRPr="005850AF">
        <w:rPr>
          <w:rFonts w:ascii="Arial" w:hAnsi="Arial" w:cs="Arial"/>
          <w:sz w:val="20"/>
          <w:szCs w:val="20"/>
        </w:rPr>
        <w:t>Fonte: O autor (2021)</w:t>
      </w:r>
    </w:p>
    <w:p w14:paraId="6FD3711D" w14:textId="77777777" w:rsidR="00F84947" w:rsidRDefault="00F84947" w:rsidP="00F84947">
      <w:pPr>
        <w:jc w:val="center"/>
      </w:pPr>
    </w:p>
    <w:p w14:paraId="1DA761FE" w14:textId="77777777" w:rsidR="00F84947" w:rsidRDefault="00F84947" w:rsidP="00F84947">
      <w:pPr>
        <w:spacing w:after="0" w:line="360" w:lineRule="auto"/>
        <w:ind w:firstLine="851"/>
        <w:jc w:val="both"/>
        <w:rPr>
          <w:rFonts w:ascii="Arial" w:hAnsi="Arial" w:cs="Arial"/>
          <w:sz w:val="24"/>
          <w:szCs w:val="24"/>
        </w:rPr>
      </w:pPr>
      <w:r w:rsidRPr="00E76EC0">
        <w:rPr>
          <w:rFonts w:ascii="Arial" w:hAnsi="Arial" w:cs="Arial"/>
          <w:sz w:val="24"/>
          <w:szCs w:val="24"/>
        </w:rPr>
        <w:t>Na imagem nonclear.000</w:t>
      </w:r>
      <w:r>
        <w:rPr>
          <w:rFonts w:ascii="Arial" w:hAnsi="Arial" w:cs="Arial"/>
          <w:sz w:val="24"/>
          <w:szCs w:val="24"/>
        </w:rPr>
        <w:t>,</w:t>
      </w:r>
      <w:r w:rsidRPr="00E76EC0">
        <w:rPr>
          <w:rFonts w:ascii="Arial" w:hAnsi="Arial" w:cs="Arial"/>
          <w:sz w:val="24"/>
          <w:szCs w:val="24"/>
        </w:rPr>
        <w:t xml:space="preserve"> as </w:t>
      </w:r>
      <w:proofErr w:type="spellStart"/>
      <w:r w:rsidRPr="00E76EC0">
        <w:rPr>
          <w:rFonts w:ascii="Arial" w:hAnsi="Arial" w:cs="Arial"/>
          <w:sz w:val="24"/>
          <w:szCs w:val="24"/>
        </w:rPr>
        <w:t>CNNs</w:t>
      </w:r>
      <w:proofErr w:type="spellEnd"/>
      <w:r w:rsidRPr="00E76EC0">
        <w:rPr>
          <w:rFonts w:ascii="Arial" w:hAnsi="Arial" w:cs="Arial"/>
          <w:sz w:val="24"/>
          <w:szCs w:val="24"/>
        </w:rPr>
        <w:t xml:space="preserve"> não caracterizaram a importância do principal obstáculo</w:t>
      </w:r>
      <w:r>
        <w:rPr>
          <w:rFonts w:ascii="Arial" w:hAnsi="Arial" w:cs="Arial"/>
          <w:sz w:val="24"/>
          <w:szCs w:val="24"/>
        </w:rPr>
        <w:t>,</w:t>
      </w:r>
      <w:r w:rsidRPr="00E76EC0">
        <w:rPr>
          <w:rFonts w:ascii="Arial" w:hAnsi="Arial" w:cs="Arial"/>
          <w:sz w:val="24"/>
          <w:szCs w:val="24"/>
        </w:rPr>
        <w:t xml:space="preserve"> que é a escada, mas </w:t>
      </w:r>
      <w:r>
        <w:rPr>
          <w:rFonts w:ascii="Arial" w:hAnsi="Arial" w:cs="Arial"/>
          <w:sz w:val="24"/>
          <w:szCs w:val="24"/>
        </w:rPr>
        <w:t>a</w:t>
      </w:r>
      <w:r w:rsidRPr="00E76EC0">
        <w:rPr>
          <w:rFonts w:ascii="Arial" w:hAnsi="Arial" w:cs="Arial"/>
          <w:sz w:val="24"/>
          <w:szCs w:val="24"/>
        </w:rPr>
        <w:t xml:space="preserve"> planta no jardim que não representa</w:t>
      </w:r>
      <w:r>
        <w:rPr>
          <w:rFonts w:ascii="Arial" w:hAnsi="Arial" w:cs="Arial"/>
          <w:sz w:val="24"/>
          <w:szCs w:val="24"/>
        </w:rPr>
        <w:t>,</w:t>
      </w:r>
      <w:r w:rsidRPr="00E76EC0">
        <w:rPr>
          <w:rFonts w:ascii="Arial" w:hAnsi="Arial" w:cs="Arial"/>
          <w:sz w:val="24"/>
          <w:szCs w:val="24"/>
        </w:rPr>
        <w:t xml:space="preserve"> necessariamente</w:t>
      </w:r>
      <w:r>
        <w:rPr>
          <w:rFonts w:ascii="Arial" w:hAnsi="Arial" w:cs="Arial"/>
          <w:sz w:val="24"/>
          <w:szCs w:val="24"/>
        </w:rPr>
        <w:t>,</w:t>
      </w:r>
      <w:r w:rsidRPr="00E76EC0">
        <w:rPr>
          <w:rFonts w:ascii="Arial" w:hAnsi="Arial" w:cs="Arial"/>
          <w:sz w:val="24"/>
          <w:szCs w:val="24"/>
        </w:rPr>
        <w:t xml:space="preserve"> um problema </w:t>
      </w:r>
      <w:r>
        <w:rPr>
          <w:rFonts w:ascii="Arial" w:hAnsi="Arial" w:cs="Arial"/>
          <w:sz w:val="24"/>
          <w:szCs w:val="24"/>
        </w:rPr>
        <w:t>à</w:t>
      </w:r>
      <w:r w:rsidRPr="00E76EC0">
        <w:rPr>
          <w:rFonts w:ascii="Arial" w:hAnsi="Arial" w:cs="Arial"/>
          <w:sz w:val="24"/>
          <w:szCs w:val="24"/>
        </w:rPr>
        <w:t xml:space="preserve"> locomoção do deficiente visual.</w:t>
      </w:r>
      <w:r>
        <w:rPr>
          <w:rFonts w:ascii="Arial" w:hAnsi="Arial" w:cs="Arial"/>
          <w:sz w:val="24"/>
          <w:szCs w:val="24"/>
        </w:rPr>
        <w:t xml:space="preserve"> Na imagem nonclear.161, percebe-se o foco mais pontual da CNN EfficientNetB0 no obstáculo, que é um pequeno buraco com resto de um cano de ferro de um poste arrancado, enquanto a ResNet50 também detém algum foco no obstáculo e a </w:t>
      </w:r>
      <w:proofErr w:type="spellStart"/>
      <w:r>
        <w:rPr>
          <w:rFonts w:ascii="Arial" w:hAnsi="Arial" w:cs="Arial"/>
          <w:sz w:val="24"/>
          <w:szCs w:val="24"/>
        </w:rPr>
        <w:t>MobileNet</w:t>
      </w:r>
      <w:proofErr w:type="spellEnd"/>
      <w:r>
        <w:rPr>
          <w:rFonts w:ascii="Arial" w:hAnsi="Arial" w:cs="Arial"/>
          <w:sz w:val="24"/>
          <w:szCs w:val="24"/>
        </w:rPr>
        <w:t xml:space="preserve"> espalha sua zona de calor pela calçada.</w:t>
      </w:r>
    </w:p>
    <w:p w14:paraId="39671BE0" w14:textId="429E3314" w:rsidR="00F84947" w:rsidRDefault="00F84947" w:rsidP="00F84947">
      <w:pPr>
        <w:spacing w:after="0" w:line="360" w:lineRule="auto"/>
        <w:ind w:firstLine="851"/>
        <w:jc w:val="both"/>
      </w:pPr>
      <w:r>
        <w:rPr>
          <w:rFonts w:ascii="Arial" w:hAnsi="Arial" w:cs="Arial"/>
          <w:sz w:val="24"/>
          <w:szCs w:val="24"/>
        </w:rPr>
        <w:t xml:space="preserve">Muitas imagens com classificação errada estão relacionadas a marcações pintadas no solo ou à sinalização de trânsito: as abordagens trabalhadas caracterizam essas pinturas como obstáculos. Identificaram-se 27 imagens que caracterizam caminho sem obstáculos com sinalização de solo; dentre essas imagens, a taxa de erro foi de 59,29%, ou seja, 16 imagens foram classificadas erroneamente por pelo menos uma das abordagens estudadas. Pode-se verificar esse fato observando-se a </w:t>
      </w:r>
      <w:r w:rsidRPr="00E52CD1">
        <w:rPr>
          <w:rFonts w:ascii="Arial" w:hAnsi="Arial" w:cs="Arial"/>
          <w:sz w:val="24"/>
          <w:szCs w:val="24"/>
        </w:rPr>
        <w:fldChar w:fldCharType="begin"/>
      </w:r>
      <w:r w:rsidRPr="00E52CD1">
        <w:rPr>
          <w:rFonts w:ascii="Arial" w:hAnsi="Arial" w:cs="Arial"/>
          <w:sz w:val="24"/>
          <w:szCs w:val="24"/>
        </w:rPr>
        <w:instrText xml:space="preserve"> REF _Ref109544901 \h  \* MERGEFORMAT </w:instrText>
      </w:r>
      <w:r w:rsidRPr="00E52CD1">
        <w:rPr>
          <w:rFonts w:ascii="Arial" w:hAnsi="Arial" w:cs="Arial"/>
          <w:sz w:val="24"/>
          <w:szCs w:val="24"/>
        </w:rPr>
      </w:r>
      <w:r w:rsidRPr="00E52CD1">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22</w:t>
      </w:r>
      <w:r w:rsidRPr="00E52CD1">
        <w:rPr>
          <w:rFonts w:ascii="Arial" w:hAnsi="Arial" w:cs="Arial"/>
          <w:sz w:val="24"/>
          <w:szCs w:val="24"/>
        </w:rPr>
        <w:fldChar w:fldCharType="end"/>
      </w:r>
      <w:r>
        <w:rPr>
          <w:rFonts w:ascii="Arial" w:hAnsi="Arial" w:cs="Arial"/>
          <w:sz w:val="24"/>
          <w:szCs w:val="24"/>
        </w:rPr>
        <w:t>.</w:t>
      </w:r>
    </w:p>
    <w:p w14:paraId="43A5289B" w14:textId="77777777" w:rsidR="00F84947" w:rsidRDefault="00F84947" w:rsidP="00F84947">
      <w:pPr>
        <w:jc w:val="center"/>
        <w:rPr>
          <w:rFonts w:ascii="Arial" w:hAnsi="Arial" w:cs="Arial"/>
          <w:b/>
          <w:bCs/>
          <w:sz w:val="20"/>
          <w:szCs w:val="20"/>
        </w:rPr>
      </w:pPr>
      <w:bookmarkStart w:id="128" w:name="_Ref109459627"/>
    </w:p>
    <w:p w14:paraId="3213A00C" w14:textId="03F4CF30" w:rsidR="00F84947" w:rsidRDefault="00F84947" w:rsidP="00F84947">
      <w:pPr>
        <w:spacing w:line="240" w:lineRule="auto"/>
        <w:jc w:val="center"/>
      </w:pPr>
      <w:bookmarkStart w:id="129" w:name="_Ref109544901"/>
      <w:bookmarkStart w:id="130" w:name="_Toc199697556"/>
      <w:r w:rsidRPr="002D06CD">
        <w:rPr>
          <w:rFonts w:ascii="Arial" w:hAnsi="Arial" w:cs="Arial"/>
          <w:b/>
          <w:bCs/>
          <w:sz w:val="20"/>
          <w:szCs w:val="20"/>
        </w:rPr>
        <w:lastRenderedPageBreak/>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22</w:t>
      </w:r>
      <w:r w:rsidRPr="002D06CD">
        <w:rPr>
          <w:rFonts w:ascii="Arial" w:hAnsi="Arial" w:cs="Arial"/>
          <w:b/>
          <w:bCs/>
          <w:i/>
          <w:iCs/>
          <w:sz w:val="20"/>
          <w:szCs w:val="20"/>
        </w:rPr>
        <w:fldChar w:fldCharType="end"/>
      </w:r>
      <w:bookmarkEnd w:id="128"/>
      <w:bookmarkEnd w:id="129"/>
      <w:r w:rsidRPr="002D06CD">
        <w:rPr>
          <w:rFonts w:ascii="Arial" w:hAnsi="Arial" w:cs="Arial"/>
          <w:sz w:val="20"/>
          <w:szCs w:val="20"/>
        </w:rPr>
        <w:t xml:space="preserve"> – </w:t>
      </w:r>
      <w:r>
        <w:rPr>
          <w:rFonts w:ascii="Arial" w:hAnsi="Arial" w:cs="Arial"/>
          <w:sz w:val="20"/>
          <w:szCs w:val="20"/>
        </w:rPr>
        <w:t>Mapa de calor de ativação da CNN para imagens de caminho limpo com sinalização de trânsito de solo</w:t>
      </w:r>
      <w:bookmarkEnd w:id="130"/>
    </w:p>
    <w:p w14:paraId="35EFA8C1" w14:textId="77777777" w:rsidR="00F84947" w:rsidRDefault="00F84947" w:rsidP="00F84947">
      <w:r>
        <w:rPr>
          <w:noProof/>
          <w:lang w:eastAsia="pt-BR"/>
        </w:rPr>
        <w:drawing>
          <wp:inline distT="0" distB="0" distL="0" distR="0" wp14:anchorId="41378EF6" wp14:editId="0B745D52">
            <wp:extent cx="5709037" cy="5615900"/>
            <wp:effectExtent l="0" t="0" r="6350" b="4445"/>
            <wp:docPr id="15" name="Imagem 15" descr="Interface gráfica do usuári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Interface gráfica do usuário&#10;&#10;Descrição gerada automaticamente com confiança baixa"/>
                    <pic:cNvPicPr/>
                  </pic:nvPicPr>
                  <pic:blipFill rotWithShape="1">
                    <a:blip r:embed="rId36">
                      <a:extLst>
                        <a:ext uri="{28A0092B-C50C-407E-A947-70E740481C1C}">
                          <a14:useLocalDpi xmlns:a14="http://schemas.microsoft.com/office/drawing/2010/main" val="0"/>
                        </a:ext>
                      </a:extLst>
                    </a:blip>
                    <a:srcRect r="13034"/>
                    <a:stretch/>
                  </pic:blipFill>
                  <pic:spPr bwMode="auto">
                    <a:xfrm>
                      <a:off x="0" y="0"/>
                      <a:ext cx="5719155" cy="5625853"/>
                    </a:xfrm>
                    <a:prstGeom prst="rect">
                      <a:avLst/>
                    </a:prstGeom>
                    <a:ln>
                      <a:noFill/>
                    </a:ln>
                    <a:extLst>
                      <a:ext uri="{53640926-AAD7-44D8-BBD7-CCE9431645EC}">
                        <a14:shadowObscured xmlns:a14="http://schemas.microsoft.com/office/drawing/2010/main"/>
                      </a:ext>
                    </a:extLst>
                  </pic:spPr>
                </pic:pic>
              </a:graphicData>
            </a:graphic>
          </wp:inline>
        </w:drawing>
      </w:r>
    </w:p>
    <w:p w14:paraId="4629B706" w14:textId="77777777" w:rsidR="00F84947" w:rsidRPr="005850AF" w:rsidRDefault="00F84947" w:rsidP="00F84947">
      <w:pPr>
        <w:spacing w:after="0" w:line="360" w:lineRule="auto"/>
        <w:jc w:val="center"/>
        <w:rPr>
          <w:rFonts w:ascii="Arial" w:hAnsi="Arial" w:cs="Arial"/>
          <w:sz w:val="20"/>
          <w:szCs w:val="20"/>
        </w:rPr>
      </w:pPr>
      <w:r w:rsidRPr="005850AF">
        <w:rPr>
          <w:rFonts w:ascii="Arial" w:hAnsi="Arial" w:cs="Arial"/>
          <w:sz w:val="20"/>
          <w:szCs w:val="20"/>
        </w:rPr>
        <w:t>Fonte: O autor (2021)</w:t>
      </w:r>
    </w:p>
    <w:p w14:paraId="495F42E3" w14:textId="77777777" w:rsidR="00F84947" w:rsidRDefault="00F84947" w:rsidP="00F84947"/>
    <w:p w14:paraId="6695D2E8" w14:textId="094C3F75" w:rsidR="00F84947" w:rsidRPr="0001215E" w:rsidRDefault="00F84947" w:rsidP="00F84947">
      <w:pPr>
        <w:spacing w:after="0" w:line="360" w:lineRule="auto"/>
        <w:ind w:firstLine="851"/>
        <w:jc w:val="both"/>
        <w:rPr>
          <w:rFonts w:ascii="Arial" w:hAnsi="Arial" w:cs="Arial"/>
          <w:sz w:val="24"/>
          <w:szCs w:val="24"/>
        </w:rPr>
      </w:pPr>
      <w:r w:rsidRPr="0001215E">
        <w:rPr>
          <w:rFonts w:ascii="Arial" w:hAnsi="Arial" w:cs="Arial"/>
          <w:sz w:val="24"/>
          <w:szCs w:val="24"/>
        </w:rPr>
        <w:t xml:space="preserve">O foco de atenção da ativação das </w:t>
      </w:r>
      <w:proofErr w:type="spellStart"/>
      <w:r w:rsidRPr="0001215E">
        <w:rPr>
          <w:rFonts w:ascii="Arial" w:hAnsi="Arial" w:cs="Arial"/>
          <w:sz w:val="24"/>
          <w:szCs w:val="24"/>
        </w:rPr>
        <w:t>CNNs</w:t>
      </w:r>
      <w:proofErr w:type="spellEnd"/>
      <w:r w:rsidRPr="0001215E">
        <w:rPr>
          <w:rFonts w:ascii="Arial" w:hAnsi="Arial" w:cs="Arial"/>
          <w:sz w:val="24"/>
          <w:szCs w:val="24"/>
        </w:rPr>
        <w:t xml:space="preserve"> se concentra na sinalização de solo</w:t>
      </w:r>
      <w:r>
        <w:rPr>
          <w:rFonts w:ascii="Arial" w:hAnsi="Arial" w:cs="Arial"/>
          <w:sz w:val="24"/>
          <w:szCs w:val="24"/>
        </w:rPr>
        <w:t>,</w:t>
      </w:r>
      <w:r w:rsidRPr="0001215E">
        <w:rPr>
          <w:rFonts w:ascii="Arial" w:hAnsi="Arial" w:cs="Arial"/>
          <w:sz w:val="24"/>
          <w:szCs w:val="24"/>
        </w:rPr>
        <w:t xml:space="preserve"> que não representa obstáculo ao deficiente visual. Na </w:t>
      </w:r>
      <w:r w:rsidRPr="0001215E">
        <w:rPr>
          <w:rFonts w:ascii="Arial" w:hAnsi="Arial" w:cs="Arial"/>
          <w:sz w:val="24"/>
          <w:szCs w:val="24"/>
        </w:rPr>
        <w:fldChar w:fldCharType="begin"/>
      </w:r>
      <w:r w:rsidRPr="0001215E">
        <w:rPr>
          <w:rFonts w:ascii="Arial" w:hAnsi="Arial" w:cs="Arial"/>
          <w:sz w:val="24"/>
          <w:szCs w:val="24"/>
        </w:rPr>
        <w:instrText xml:space="preserve"> REF _Ref109462198 \h </w:instrText>
      </w:r>
      <w:r>
        <w:rPr>
          <w:rFonts w:ascii="Arial" w:hAnsi="Arial" w:cs="Arial"/>
          <w:sz w:val="24"/>
          <w:szCs w:val="24"/>
        </w:rPr>
        <w:instrText xml:space="preserve"> \* MERGEFORMAT </w:instrText>
      </w:r>
      <w:r w:rsidRPr="0001215E">
        <w:rPr>
          <w:rFonts w:ascii="Arial" w:hAnsi="Arial" w:cs="Arial"/>
          <w:sz w:val="24"/>
          <w:szCs w:val="24"/>
        </w:rPr>
      </w:r>
      <w:r w:rsidRPr="0001215E">
        <w:rPr>
          <w:rFonts w:ascii="Arial" w:hAnsi="Arial" w:cs="Arial"/>
          <w:sz w:val="24"/>
          <w:szCs w:val="24"/>
        </w:rPr>
        <w:fldChar w:fldCharType="separate"/>
      </w:r>
      <w:r w:rsidR="008E32E4" w:rsidRPr="008E32E4">
        <w:rPr>
          <w:rFonts w:ascii="Arial" w:hAnsi="Arial" w:cs="Arial"/>
          <w:sz w:val="24"/>
          <w:szCs w:val="24"/>
        </w:rPr>
        <w:t>Figura 23</w:t>
      </w:r>
      <w:r w:rsidRPr="0001215E">
        <w:rPr>
          <w:rFonts w:ascii="Arial" w:hAnsi="Arial" w:cs="Arial"/>
          <w:sz w:val="24"/>
          <w:szCs w:val="24"/>
        </w:rPr>
        <w:fldChar w:fldCharType="end"/>
      </w:r>
      <w:r>
        <w:rPr>
          <w:rFonts w:ascii="Arial" w:hAnsi="Arial" w:cs="Arial"/>
          <w:sz w:val="24"/>
          <w:szCs w:val="24"/>
        </w:rPr>
        <w:t>,</w:t>
      </w:r>
      <w:r w:rsidRPr="0001215E">
        <w:rPr>
          <w:rFonts w:ascii="Arial" w:hAnsi="Arial" w:cs="Arial"/>
          <w:sz w:val="24"/>
          <w:szCs w:val="24"/>
        </w:rPr>
        <w:t xml:space="preserve"> observa</w:t>
      </w:r>
      <w:r>
        <w:rPr>
          <w:rFonts w:ascii="Arial" w:hAnsi="Arial" w:cs="Arial"/>
          <w:sz w:val="24"/>
          <w:szCs w:val="24"/>
        </w:rPr>
        <w:t>m</w:t>
      </w:r>
      <w:r w:rsidRPr="0001215E">
        <w:rPr>
          <w:rFonts w:ascii="Arial" w:hAnsi="Arial" w:cs="Arial"/>
          <w:sz w:val="24"/>
          <w:szCs w:val="24"/>
        </w:rPr>
        <w:t>-se imagens com obstáculos</w:t>
      </w:r>
      <w:r>
        <w:rPr>
          <w:rFonts w:ascii="Arial" w:hAnsi="Arial" w:cs="Arial"/>
          <w:sz w:val="24"/>
          <w:szCs w:val="24"/>
        </w:rPr>
        <w:t xml:space="preserve">, </w:t>
      </w:r>
      <w:proofErr w:type="gramStart"/>
      <w:r>
        <w:rPr>
          <w:rFonts w:ascii="Arial" w:hAnsi="Arial" w:cs="Arial"/>
          <w:sz w:val="24"/>
          <w:szCs w:val="24"/>
        </w:rPr>
        <w:t>E</w:t>
      </w:r>
      <w:r w:rsidRPr="0001215E">
        <w:rPr>
          <w:rFonts w:ascii="Arial" w:hAnsi="Arial" w:cs="Arial"/>
          <w:sz w:val="24"/>
          <w:szCs w:val="24"/>
        </w:rPr>
        <w:t>m</w:t>
      </w:r>
      <w:proofErr w:type="gramEnd"/>
      <w:r w:rsidRPr="0001215E">
        <w:rPr>
          <w:rFonts w:ascii="Arial" w:hAnsi="Arial" w:cs="Arial"/>
          <w:sz w:val="24"/>
          <w:szCs w:val="24"/>
        </w:rPr>
        <w:t xml:space="preserve"> ambas as imagens mostradas</w:t>
      </w:r>
      <w:r>
        <w:rPr>
          <w:rFonts w:ascii="Arial" w:hAnsi="Arial" w:cs="Arial"/>
          <w:sz w:val="24"/>
          <w:szCs w:val="24"/>
        </w:rPr>
        <w:t>,</w:t>
      </w:r>
      <w:r w:rsidRPr="0001215E">
        <w:rPr>
          <w:rFonts w:ascii="Arial" w:hAnsi="Arial" w:cs="Arial"/>
          <w:sz w:val="24"/>
          <w:szCs w:val="24"/>
        </w:rPr>
        <w:t xml:space="preserve"> tem</w:t>
      </w:r>
      <w:r>
        <w:rPr>
          <w:rFonts w:ascii="Arial" w:hAnsi="Arial" w:cs="Arial"/>
          <w:sz w:val="24"/>
          <w:szCs w:val="24"/>
        </w:rPr>
        <w:t>-se</w:t>
      </w:r>
      <w:r w:rsidRPr="0001215E">
        <w:rPr>
          <w:rFonts w:ascii="Arial" w:hAnsi="Arial" w:cs="Arial"/>
          <w:sz w:val="24"/>
          <w:szCs w:val="24"/>
        </w:rPr>
        <w:t xml:space="preserve"> a guia de sarjeta como obstáculo ao deficiente visual</w:t>
      </w:r>
      <w:r>
        <w:rPr>
          <w:rFonts w:ascii="Arial" w:hAnsi="Arial" w:cs="Arial"/>
          <w:sz w:val="24"/>
          <w:szCs w:val="24"/>
        </w:rPr>
        <w:t>. N</w:t>
      </w:r>
      <w:r w:rsidRPr="0001215E">
        <w:rPr>
          <w:rFonts w:ascii="Arial" w:hAnsi="Arial" w:cs="Arial"/>
          <w:sz w:val="24"/>
          <w:szCs w:val="24"/>
        </w:rPr>
        <w:t>a imagem nonclear.033</w:t>
      </w:r>
      <w:r>
        <w:rPr>
          <w:rFonts w:ascii="Arial" w:hAnsi="Arial" w:cs="Arial"/>
          <w:sz w:val="24"/>
          <w:szCs w:val="24"/>
        </w:rPr>
        <w:t>,</w:t>
      </w:r>
      <w:r w:rsidRPr="0001215E">
        <w:rPr>
          <w:rFonts w:ascii="Arial" w:hAnsi="Arial" w:cs="Arial"/>
          <w:sz w:val="24"/>
          <w:szCs w:val="24"/>
        </w:rPr>
        <w:t xml:space="preserve"> apesar de todas as abordagens terem suas predições corretas, o foco de ativação das </w:t>
      </w:r>
      <w:proofErr w:type="spellStart"/>
      <w:r w:rsidRPr="0001215E">
        <w:rPr>
          <w:rFonts w:ascii="Arial" w:hAnsi="Arial" w:cs="Arial"/>
          <w:sz w:val="24"/>
          <w:szCs w:val="24"/>
        </w:rPr>
        <w:t>CNNs</w:t>
      </w:r>
      <w:proofErr w:type="spellEnd"/>
      <w:r w:rsidRPr="0001215E">
        <w:rPr>
          <w:rFonts w:ascii="Arial" w:hAnsi="Arial" w:cs="Arial"/>
          <w:sz w:val="24"/>
          <w:szCs w:val="24"/>
        </w:rPr>
        <w:t xml:space="preserve"> EfficientNetB0 em um maior grau e </w:t>
      </w:r>
      <w:proofErr w:type="spellStart"/>
      <w:r w:rsidRPr="0001215E">
        <w:rPr>
          <w:rFonts w:ascii="Arial" w:hAnsi="Arial" w:cs="Arial"/>
          <w:sz w:val="24"/>
          <w:szCs w:val="24"/>
        </w:rPr>
        <w:t>MobileNet</w:t>
      </w:r>
      <w:proofErr w:type="spellEnd"/>
      <w:r w:rsidRPr="0001215E">
        <w:rPr>
          <w:rFonts w:ascii="Arial" w:hAnsi="Arial" w:cs="Arial"/>
          <w:sz w:val="24"/>
          <w:szCs w:val="24"/>
        </w:rPr>
        <w:t xml:space="preserve"> fo</w:t>
      </w:r>
      <w:r>
        <w:rPr>
          <w:rFonts w:ascii="Arial" w:hAnsi="Arial" w:cs="Arial"/>
          <w:sz w:val="24"/>
          <w:szCs w:val="24"/>
        </w:rPr>
        <w:t>i</w:t>
      </w:r>
      <w:r w:rsidRPr="0001215E">
        <w:rPr>
          <w:rFonts w:ascii="Arial" w:hAnsi="Arial" w:cs="Arial"/>
          <w:sz w:val="24"/>
          <w:szCs w:val="24"/>
        </w:rPr>
        <w:t xml:space="preserve"> a sinalização de solo, </w:t>
      </w:r>
      <w:r>
        <w:rPr>
          <w:rFonts w:ascii="Arial" w:hAnsi="Arial" w:cs="Arial"/>
          <w:sz w:val="24"/>
          <w:szCs w:val="24"/>
        </w:rPr>
        <w:t xml:space="preserve">e </w:t>
      </w:r>
      <w:r w:rsidRPr="0001215E">
        <w:rPr>
          <w:rFonts w:ascii="Arial" w:hAnsi="Arial" w:cs="Arial"/>
          <w:sz w:val="24"/>
          <w:szCs w:val="24"/>
        </w:rPr>
        <w:t>somente a CNN ResNet50 teve foco na guia de sarjeta</w:t>
      </w:r>
      <w:r>
        <w:rPr>
          <w:rFonts w:ascii="Arial" w:hAnsi="Arial" w:cs="Arial"/>
          <w:sz w:val="24"/>
          <w:szCs w:val="24"/>
        </w:rPr>
        <w:t>. Provavelmente,</w:t>
      </w:r>
      <w:r w:rsidRPr="0001215E">
        <w:rPr>
          <w:rFonts w:ascii="Arial" w:hAnsi="Arial" w:cs="Arial"/>
          <w:sz w:val="24"/>
          <w:szCs w:val="24"/>
        </w:rPr>
        <w:t xml:space="preserve"> a classificação correta </w:t>
      </w:r>
      <w:r>
        <w:rPr>
          <w:rFonts w:ascii="Arial" w:hAnsi="Arial" w:cs="Arial"/>
          <w:sz w:val="24"/>
          <w:szCs w:val="24"/>
        </w:rPr>
        <w:lastRenderedPageBreak/>
        <w:t>da</w:t>
      </w:r>
      <w:r w:rsidRPr="0001215E">
        <w:rPr>
          <w:rFonts w:ascii="Arial" w:hAnsi="Arial" w:cs="Arial"/>
          <w:sz w:val="24"/>
          <w:szCs w:val="24"/>
        </w:rPr>
        <w:t xml:space="preserve">das </w:t>
      </w:r>
      <w:r>
        <w:rPr>
          <w:rFonts w:ascii="Arial" w:hAnsi="Arial" w:cs="Arial"/>
          <w:sz w:val="24"/>
          <w:szCs w:val="24"/>
        </w:rPr>
        <w:t xml:space="preserve">pelas </w:t>
      </w:r>
      <w:r w:rsidRPr="0001215E">
        <w:rPr>
          <w:rFonts w:ascii="Arial" w:hAnsi="Arial" w:cs="Arial"/>
          <w:sz w:val="24"/>
          <w:szCs w:val="24"/>
        </w:rPr>
        <w:t xml:space="preserve">abordagens </w:t>
      </w:r>
      <w:r>
        <w:rPr>
          <w:rFonts w:ascii="Arial" w:hAnsi="Arial" w:cs="Arial"/>
          <w:sz w:val="24"/>
          <w:szCs w:val="24"/>
        </w:rPr>
        <w:t xml:space="preserve">tenha sido </w:t>
      </w:r>
      <w:r w:rsidRPr="0001215E">
        <w:rPr>
          <w:rFonts w:ascii="Arial" w:hAnsi="Arial" w:cs="Arial"/>
          <w:sz w:val="24"/>
          <w:szCs w:val="24"/>
        </w:rPr>
        <w:t>baseada em uma extração de características que enfatiza</w:t>
      </w:r>
      <w:r>
        <w:rPr>
          <w:rFonts w:ascii="Arial" w:hAnsi="Arial" w:cs="Arial"/>
          <w:sz w:val="24"/>
          <w:szCs w:val="24"/>
        </w:rPr>
        <w:t>m</w:t>
      </w:r>
      <w:r w:rsidRPr="0001215E">
        <w:rPr>
          <w:rFonts w:ascii="Arial" w:hAnsi="Arial" w:cs="Arial"/>
          <w:sz w:val="24"/>
          <w:szCs w:val="24"/>
        </w:rPr>
        <w:t xml:space="preserve"> a sinalização de trânsito e não o obstáculo real</w:t>
      </w:r>
      <w:r>
        <w:rPr>
          <w:rFonts w:ascii="Arial" w:hAnsi="Arial" w:cs="Arial"/>
          <w:sz w:val="24"/>
          <w:szCs w:val="24"/>
        </w:rPr>
        <w:t>,</w:t>
      </w:r>
      <w:r w:rsidRPr="0001215E">
        <w:rPr>
          <w:rFonts w:ascii="Arial" w:hAnsi="Arial" w:cs="Arial"/>
          <w:sz w:val="24"/>
          <w:szCs w:val="24"/>
        </w:rPr>
        <w:t xml:space="preserve"> que é a guia de sarjeta.</w:t>
      </w:r>
    </w:p>
    <w:p w14:paraId="1CC90352" w14:textId="77777777" w:rsidR="00F84947" w:rsidRDefault="00F84947" w:rsidP="00F84947"/>
    <w:p w14:paraId="66912FFC" w14:textId="67F37983" w:rsidR="00F84947" w:rsidRDefault="00F84947" w:rsidP="00F84947">
      <w:pPr>
        <w:spacing w:line="240" w:lineRule="auto"/>
        <w:jc w:val="center"/>
      </w:pPr>
      <w:bookmarkStart w:id="131" w:name="_Ref109462198"/>
      <w:bookmarkStart w:id="132" w:name="_Toc199697557"/>
      <w:r w:rsidRPr="002D06CD">
        <w:rPr>
          <w:rFonts w:ascii="Arial" w:hAnsi="Arial" w:cs="Arial"/>
          <w:b/>
          <w:bCs/>
          <w:sz w:val="20"/>
          <w:szCs w:val="20"/>
        </w:rPr>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23</w:t>
      </w:r>
      <w:r w:rsidRPr="002D06CD">
        <w:rPr>
          <w:rFonts w:ascii="Arial" w:hAnsi="Arial" w:cs="Arial"/>
          <w:b/>
          <w:bCs/>
          <w:i/>
          <w:iCs/>
          <w:sz w:val="20"/>
          <w:szCs w:val="20"/>
        </w:rPr>
        <w:fldChar w:fldCharType="end"/>
      </w:r>
      <w:bookmarkEnd w:id="131"/>
      <w:r w:rsidRPr="002D06CD">
        <w:rPr>
          <w:rFonts w:ascii="Arial" w:hAnsi="Arial" w:cs="Arial"/>
          <w:sz w:val="20"/>
          <w:szCs w:val="20"/>
        </w:rPr>
        <w:t xml:space="preserve"> – </w:t>
      </w:r>
      <w:r>
        <w:rPr>
          <w:rFonts w:ascii="Arial" w:hAnsi="Arial" w:cs="Arial"/>
          <w:sz w:val="20"/>
          <w:szCs w:val="20"/>
        </w:rPr>
        <w:t>Mapa de calor de ativação da CNN para imagens de caminho com obstáculos com sinalização de trânsito de solo</w:t>
      </w:r>
      <w:bookmarkEnd w:id="132"/>
    </w:p>
    <w:p w14:paraId="6AEAD686" w14:textId="77777777" w:rsidR="00F84947" w:rsidRDefault="00F84947" w:rsidP="00F84947">
      <w:pPr>
        <w:spacing w:after="0" w:line="240" w:lineRule="auto"/>
      </w:pPr>
      <w:r>
        <w:rPr>
          <w:noProof/>
          <w:lang w:eastAsia="pt-BR"/>
        </w:rPr>
        <w:drawing>
          <wp:inline distT="0" distB="0" distL="0" distR="0" wp14:anchorId="0A2CC020" wp14:editId="71D33AFA">
            <wp:extent cx="5693134" cy="3799916"/>
            <wp:effectExtent l="0" t="0" r="3175" b="0"/>
            <wp:docPr id="19" name="Imagem 19"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Uma imagem contendo Gráfico&#10;&#10;Descrição gerada automaticamente"/>
                    <pic:cNvPicPr/>
                  </pic:nvPicPr>
                  <pic:blipFill rotWithShape="1">
                    <a:blip r:embed="rId37">
                      <a:extLst>
                        <a:ext uri="{28A0092B-C50C-407E-A947-70E740481C1C}">
                          <a14:useLocalDpi xmlns:a14="http://schemas.microsoft.com/office/drawing/2010/main" val="0"/>
                        </a:ext>
                      </a:extLst>
                    </a:blip>
                    <a:srcRect r="13172"/>
                    <a:stretch/>
                  </pic:blipFill>
                  <pic:spPr bwMode="auto">
                    <a:xfrm>
                      <a:off x="0" y="0"/>
                      <a:ext cx="5702692" cy="3806295"/>
                    </a:xfrm>
                    <a:prstGeom prst="rect">
                      <a:avLst/>
                    </a:prstGeom>
                    <a:ln>
                      <a:noFill/>
                    </a:ln>
                    <a:extLst>
                      <a:ext uri="{53640926-AAD7-44D8-BBD7-CCE9431645EC}">
                        <a14:shadowObscured xmlns:a14="http://schemas.microsoft.com/office/drawing/2010/main"/>
                      </a:ext>
                    </a:extLst>
                  </pic:spPr>
                </pic:pic>
              </a:graphicData>
            </a:graphic>
          </wp:inline>
        </w:drawing>
      </w:r>
    </w:p>
    <w:p w14:paraId="4E34B5CF" w14:textId="77777777" w:rsidR="00F84947" w:rsidRPr="005850AF" w:rsidRDefault="00F84947" w:rsidP="00F84947">
      <w:pPr>
        <w:spacing w:after="0" w:line="360" w:lineRule="auto"/>
        <w:jc w:val="center"/>
        <w:rPr>
          <w:rFonts w:ascii="Arial" w:hAnsi="Arial" w:cs="Arial"/>
          <w:sz w:val="20"/>
          <w:szCs w:val="20"/>
        </w:rPr>
      </w:pPr>
      <w:r w:rsidRPr="005850AF">
        <w:rPr>
          <w:rFonts w:ascii="Arial" w:hAnsi="Arial" w:cs="Arial"/>
          <w:sz w:val="20"/>
          <w:szCs w:val="20"/>
        </w:rPr>
        <w:t>Fonte: O autor (2021)</w:t>
      </w:r>
    </w:p>
    <w:p w14:paraId="572FAC07" w14:textId="77777777" w:rsidR="00F84947" w:rsidRDefault="00F84947" w:rsidP="00F84947"/>
    <w:p w14:paraId="5AE75C9C" w14:textId="77777777" w:rsidR="00F84947" w:rsidRDefault="00F84947" w:rsidP="00F84947">
      <w:pPr>
        <w:spacing w:after="0" w:line="360" w:lineRule="auto"/>
        <w:ind w:firstLine="851"/>
        <w:jc w:val="both"/>
        <w:rPr>
          <w:rFonts w:ascii="Arial" w:hAnsi="Arial" w:cs="Arial"/>
          <w:sz w:val="24"/>
          <w:szCs w:val="24"/>
        </w:rPr>
      </w:pPr>
      <w:r w:rsidRPr="00FC7566">
        <w:rPr>
          <w:rFonts w:ascii="Arial" w:hAnsi="Arial" w:cs="Arial"/>
          <w:sz w:val="24"/>
          <w:szCs w:val="24"/>
        </w:rPr>
        <w:t>Na imagem nonclear.160</w:t>
      </w:r>
      <w:r>
        <w:rPr>
          <w:rFonts w:ascii="Arial" w:hAnsi="Arial" w:cs="Arial"/>
          <w:sz w:val="24"/>
          <w:szCs w:val="24"/>
        </w:rPr>
        <w:t>,</w:t>
      </w:r>
      <w:r w:rsidRPr="00FC7566">
        <w:rPr>
          <w:rFonts w:ascii="Arial" w:hAnsi="Arial" w:cs="Arial"/>
          <w:sz w:val="24"/>
          <w:szCs w:val="24"/>
        </w:rPr>
        <w:t xml:space="preserve"> a CNN ResNet50 demonstra um maior espalhamento dos pontos de atenção, mas ainda concentrando na sinalização de trânsito, e as </w:t>
      </w:r>
      <w:proofErr w:type="spellStart"/>
      <w:r w:rsidRPr="00FC7566">
        <w:rPr>
          <w:rFonts w:ascii="Arial" w:hAnsi="Arial" w:cs="Arial"/>
          <w:sz w:val="24"/>
          <w:szCs w:val="24"/>
        </w:rPr>
        <w:t>CNNs</w:t>
      </w:r>
      <w:proofErr w:type="spellEnd"/>
      <w:r w:rsidRPr="00FC7566">
        <w:rPr>
          <w:rFonts w:ascii="Arial" w:hAnsi="Arial" w:cs="Arial"/>
          <w:sz w:val="24"/>
          <w:szCs w:val="24"/>
        </w:rPr>
        <w:t xml:space="preserve"> EfficientNetB0 e </w:t>
      </w:r>
      <w:proofErr w:type="spellStart"/>
      <w:r w:rsidRPr="00FC7566">
        <w:rPr>
          <w:rFonts w:ascii="Arial" w:hAnsi="Arial" w:cs="Arial"/>
          <w:sz w:val="24"/>
          <w:szCs w:val="24"/>
        </w:rPr>
        <w:t>MobileNet</w:t>
      </w:r>
      <w:proofErr w:type="spellEnd"/>
      <w:r w:rsidRPr="00FC7566">
        <w:rPr>
          <w:rFonts w:ascii="Arial" w:hAnsi="Arial" w:cs="Arial"/>
          <w:sz w:val="24"/>
          <w:szCs w:val="24"/>
        </w:rPr>
        <w:t xml:space="preserve"> t</w:t>
      </w:r>
      <w:r>
        <w:rPr>
          <w:rFonts w:ascii="Arial" w:hAnsi="Arial" w:cs="Arial"/>
          <w:sz w:val="24"/>
          <w:szCs w:val="24"/>
        </w:rPr>
        <w:t>ê</w:t>
      </w:r>
      <w:r w:rsidRPr="00FC7566">
        <w:rPr>
          <w:rFonts w:ascii="Arial" w:hAnsi="Arial" w:cs="Arial"/>
          <w:sz w:val="24"/>
          <w:szCs w:val="24"/>
        </w:rPr>
        <w:t xml:space="preserve">m pontos de ativação fortemente relacionados </w:t>
      </w:r>
      <w:r>
        <w:rPr>
          <w:rFonts w:ascii="Arial" w:hAnsi="Arial" w:cs="Arial"/>
          <w:sz w:val="24"/>
          <w:szCs w:val="24"/>
        </w:rPr>
        <w:t>à</w:t>
      </w:r>
      <w:r w:rsidRPr="00FC7566">
        <w:rPr>
          <w:rFonts w:ascii="Arial" w:hAnsi="Arial" w:cs="Arial"/>
          <w:sz w:val="24"/>
          <w:szCs w:val="24"/>
        </w:rPr>
        <w:t xml:space="preserve"> sinalização de trânsito e não observando novamente a guia de sarjeta.</w:t>
      </w:r>
    </w:p>
    <w:p w14:paraId="78D8C53A" w14:textId="7A133F5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Verificou-se o desempenho das abordagens propostas em relação às imagens que apresentam sinalização de trânsito, o que pode ser visualizado na</w:t>
      </w:r>
      <w:r w:rsidRPr="00282D6E">
        <w:rPr>
          <w:rFonts w:ascii="Arial" w:hAnsi="Arial" w:cs="Arial"/>
          <w:sz w:val="24"/>
          <w:szCs w:val="24"/>
        </w:rPr>
        <w:t xml:space="preserve"> </w:t>
      </w:r>
      <w:r w:rsidRPr="00282D6E">
        <w:rPr>
          <w:rFonts w:ascii="Arial" w:hAnsi="Arial" w:cs="Arial"/>
          <w:sz w:val="24"/>
          <w:szCs w:val="24"/>
        </w:rPr>
        <w:fldChar w:fldCharType="begin"/>
      </w:r>
      <w:r w:rsidRPr="00282D6E">
        <w:rPr>
          <w:rFonts w:ascii="Arial" w:hAnsi="Arial" w:cs="Arial"/>
          <w:sz w:val="24"/>
          <w:szCs w:val="24"/>
        </w:rPr>
        <w:instrText xml:space="preserve"> REF _Ref109463035 \h  \* MERGEFORMAT </w:instrText>
      </w:r>
      <w:r w:rsidRPr="00282D6E">
        <w:rPr>
          <w:rFonts w:ascii="Arial" w:hAnsi="Arial" w:cs="Arial"/>
          <w:sz w:val="24"/>
          <w:szCs w:val="24"/>
        </w:rPr>
      </w:r>
      <w:r w:rsidRPr="00282D6E">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17</w:t>
      </w:r>
      <w:r w:rsidRPr="00282D6E">
        <w:rPr>
          <w:rFonts w:ascii="Arial" w:hAnsi="Arial" w:cs="Arial"/>
          <w:sz w:val="24"/>
          <w:szCs w:val="24"/>
        </w:rPr>
        <w:fldChar w:fldCharType="end"/>
      </w:r>
      <w:r>
        <w:rPr>
          <w:rFonts w:ascii="Arial" w:hAnsi="Arial" w:cs="Arial"/>
          <w:sz w:val="24"/>
          <w:szCs w:val="24"/>
        </w:rPr>
        <w:t xml:space="preserve">. A abordagem 1 não apresentou muita oscilação em relação à média de acurácia observada nos outros dois testes realizados. Na abordagem 3, observou-se uma melhora na acurácia em relação ao teste unitário com todas as imagens e uma piora em relação ao teste com </w:t>
      </w:r>
      <w:proofErr w:type="spellStart"/>
      <w:r w:rsidRPr="00F15020">
        <w:rPr>
          <w:rFonts w:ascii="Arial" w:hAnsi="Arial" w:cs="Arial"/>
          <w:i/>
          <w:iCs/>
          <w:sz w:val="24"/>
          <w:szCs w:val="24"/>
        </w:rPr>
        <w:t>cross-validation</w:t>
      </w:r>
      <w:proofErr w:type="spellEnd"/>
      <w:r>
        <w:rPr>
          <w:rFonts w:ascii="Arial" w:hAnsi="Arial" w:cs="Arial"/>
          <w:sz w:val="24"/>
          <w:szCs w:val="24"/>
        </w:rPr>
        <w:t xml:space="preserve"> 10</w:t>
      </w:r>
      <w:r w:rsidR="00D973BC">
        <w:rPr>
          <w:rFonts w:ascii="Arial" w:hAnsi="Arial" w:cs="Arial"/>
          <w:sz w:val="24"/>
          <w:szCs w:val="24"/>
        </w:rPr>
        <w:t>-</w:t>
      </w:r>
      <w:r w:rsidRPr="00F15020">
        <w:rPr>
          <w:rFonts w:ascii="Arial" w:hAnsi="Arial" w:cs="Arial"/>
          <w:i/>
          <w:iCs/>
          <w:sz w:val="24"/>
          <w:szCs w:val="24"/>
        </w:rPr>
        <w:t>fold</w:t>
      </w:r>
      <w:r>
        <w:rPr>
          <w:rFonts w:ascii="Arial" w:hAnsi="Arial" w:cs="Arial"/>
          <w:i/>
          <w:iCs/>
          <w:sz w:val="24"/>
          <w:szCs w:val="24"/>
        </w:rPr>
        <w:t xml:space="preserve">. </w:t>
      </w:r>
      <w:r>
        <w:rPr>
          <w:rFonts w:ascii="Arial" w:hAnsi="Arial" w:cs="Arial"/>
          <w:sz w:val="24"/>
          <w:szCs w:val="24"/>
        </w:rPr>
        <w:t xml:space="preserve">Nas abordagens 2 e 4, verificou-se uma queda significativa de acurácia no teste com as imagens com sinalização de solo. Este fato gera a indagação sobre se o processo de redução de </w:t>
      </w:r>
      <w:r>
        <w:rPr>
          <w:rFonts w:ascii="Arial" w:hAnsi="Arial" w:cs="Arial"/>
          <w:sz w:val="24"/>
          <w:szCs w:val="24"/>
        </w:rPr>
        <w:lastRenderedPageBreak/>
        <w:t>dimensionalidade gera perda de informação importante para a predição correta deste de tipo de imagem.</w:t>
      </w:r>
    </w:p>
    <w:p w14:paraId="2F134C3D" w14:textId="77777777" w:rsidR="00F84947" w:rsidRDefault="00F84947" w:rsidP="00F84947">
      <w:pPr>
        <w:spacing w:after="0" w:line="360" w:lineRule="auto"/>
        <w:ind w:firstLine="851"/>
        <w:jc w:val="both"/>
        <w:rPr>
          <w:rFonts w:ascii="Arial" w:hAnsi="Arial" w:cs="Arial"/>
          <w:sz w:val="24"/>
          <w:szCs w:val="24"/>
        </w:rPr>
      </w:pPr>
    </w:p>
    <w:p w14:paraId="126097E7" w14:textId="3025AB51" w:rsidR="00F84947" w:rsidRPr="00FA2F93" w:rsidRDefault="00F84947" w:rsidP="00F84947">
      <w:pPr>
        <w:pStyle w:val="Legenda"/>
        <w:spacing w:after="0"/>
        <w:jc w:val="center"/>
        <w:rPr>
          <w:rFonts w:ascii="Arial" w:hAnsi="Arial" w:cs="Arial"/>
          <w:i w:val="0"/>
          <w:iCs w:val="0"/>
          <w:color w:val="auto"/>
          <w:sz w:val="20"/>
          <w:szCs w:val="20"/>
        </w:rPr>
      </w:pPr>
      <w:bookmarkStart w:id="133" w:name="_Ref109463035"/>
      <w:bookmarkStart w:id="134" w:name="_Ref109463017"/>
      <w:bookmarkStart w:id="135" w:name="_Toc199697575"/>
      <w:r w:rsidRPr="00FA2F93">
        <w:rPr>
          <w:rFonts w:ascii="Arial" w:hAnsi="Arial" w:cs="Arial"/>
          <w:b/>
          <w:bCs/>
          <w:i w:val="0"/>
          <w:iCs w:val="0"/>
          <w:color w:val="auto"/>
          <w:sz w:val="20"/>
          <w:szCs w:val="20"/>
        </w:rPr>
        <w:t xml:space="preserve">Tabela </w:t>
      </w:r>
      <w:r w:rsidRPr="00FA2F93">
        <w:rPr>
          <w:rFonts w:ascii="Arial" w:hAnsi="Arial" w:cs="Arial"/>
          <w:b/>
          <w:bCs/>
          <w:i w:val="0"/>
          <w:iCs w:val="0"/>
          <w:color w:val="auto"/>
          <w:sz w:val="20"/>
          <w:szCs w:val="20"/>
        </w:rPr>
        <w:fldChar w:fldCharType="begin"/>
      </w:r>
      <w:r w:rsidRPr="00FA2F93">
        <w:rPr>
          <w:rFonts w:ascii="Arial" w:hAnsi="Arial" w:cs="Arial"/>
          <w:b/>
          <w:bCs/>
          <w:i w:val="0"/>
          <w:iCs w:val="0"/>
          <w:color w:val="auto"/>
          <w:sz w:val="20"/>
          <w:szCs w:val="20"/>
        </w:rPr>
        <w:instrText xml:space="preserve"> SEQ Tabela \* ARABIC </w:instrText>
      </w:r>
      <w:r w:rsidRPr="00FA2F93">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17</w:t>
      </w:r>
      <w:r w:rsidRPr="00FA2F93">
        <w:rPr>
          <w:rFonts w:ascii="Arial" w:hAnsi="Arial" w:cs="Arial"/>
          <w:b/>
          <w:bCs/>
          <w:i w:val="0"/>
          <w:iCs w:val="0"/>
          <w:color w:val="auto"/>
          <w:sz w:val="20"/>
          <w:szCs w:val="20"/>
        </w:rPr>
        <w:fldChar w:fldCharType="end"/>
      </w:r>
      <w:bookmarkEnd w:id="133"/>
      <w:r w:rsidRPr="00FA2F93">
        <w:rPr>
          <w:rFonts w:ascii="Arial" w:hAnsi="Arial" w:cs="Arial"/>
          <w:b/>
          <w:bCs/>
          <w:i w:val="0"/>
          <w:iCs w:val="0"/>
          <w:color w:val="auto"/>
          <w:sz w:val="20"/>
          <w:szCs w:val="20"/>
        </w:rPr>
        <w:t xml:space="preserve"> </w:t>
      </w:r>
      <w:r w:rsidRPr="00FA2F93">
        <w:rPr>
          <w:rFonts w:ascii="Arial" w:hAnsi="Arial" w:cs="Arial"/>
          <w:i w:val="0"/>
          <w:iCs w:val="0"/>
          <w:color w:val="auto"/>
          <w:sz w:val="20"/>
          <w:szCs w:val="20"/>
        </w:rPr>
        <w:t xml:space="preserve">– </w:t>
      </w:r>
      <w:r>
        <w:rPr>
          <w:rFonts w:ascii="Arial" w:hAnsi="Arial" w:cs="Arial"/>
          <w:i w:val="0"/>
          <w:iCs w:val="0"/>
          <w:color w:val="auto"/>
          <w:sz w:val="20"/>
          <w:szCs w:val="20"/>
        </w:rPr>
        <w:t>Acurácia verificada nos testes unitários para imagens com sinalização de solo</w:t>
      </w:r>
      <w:bookmarkEnd w:id="134"/>
      <w:bookmarkEnd w:id="135"/>
    </w:p>
    <w:tbl>
      <w:tblPr>
        <w:tblStyle w:val="Tabelacomgrade"/>
        <w:tblW w:w="0" w:type="auto"/>
        <w:jc w:val="center"/>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2693"/>
        <w:gridCol w:w="2126"/>
        <w:gridCol w:w="2126"/>
        <w:gridCol w:w="2126"/>
      </w:tblGrid>
      <w:tr w:rsidR="00F84947" w14:paraId="5E927C16" w14:textId="77777777" w:rsidTr="00C16902">
        <w:trPr>
          <w:jc w:val="center"/>
        </w:trPr>
        <w:tc>
          <w:tcPr>
            <w:tcW w:w="2693" w:type="dxa"/>
            <w:tcBorders>
              <w:top w:val="single" w:sz="4" w:space="0" w:color="auto"/>
              <w:bottom w:val="single" w:sz="4" w:space="0" w:color="auto"/>
            </w:tcBorders>
            <w:vAlign w:val="bottom"/>
          </w:tcPr>
          <w:p w14:paraId="1EB0474C" w14:textId="77777777" w:rsidR="00F84947" w:rsidRDefault="00F84947" w:rsidP="00C16902">
            <w:pPr>
              <w:rPr>
                <w:rFonts w:ascii="Arial" w:hAnsi="Arial" w:cs="Arial"/>
                <w:sz w:val="20"/>
                <w:szCs w:val="20"/>
              </w:rPr>
            </w:pPr>
            <w:r>
              <w:rPr>
                <w:rFonts w:ascii="Arial" w:hAnsi="Arial" w:cs="Arial"/>
                <w:sz w:val="20"/>
                <w:szCs w:val="20"/>
              </w:rPr>
              <w:t>Modelos Estudados</w:t>
            </w:r>
          </w:p>
        </w:tc>
        <w:tc>
          <w:tcPr>
            <w:tcW w:w="2126" w:type="dxa"/>
            <w:tcBorders>
              <w:top w:val="single" w:sz="4" w:space="0" w:color="auto"/>
              <w:bottom w:val="single" w:sz="4" w:space="0" w:color="auto"/>
            </w:tcBorders>
            <w:vAlign w:val="bottom"/>
          </w:tcPr>
          <w:p w14:paraId="6BABE1EF" w14:textId="77777777" w:rsidR="00F84947" w:rsidRDefault="00F84947" w:rsidP="00C16902">
            <w:pPr>
              <w:jc w:val="right"/>
              <w:rPr>
                <w:rFonts w:ascii="Arial" w:hAnsi="Arial" w:cs="Arial"/>
                <w:sz w:val="20"/>
                <w:szCs w:val="20"/>
              </w:rPr>
            </w:pPr>
            <w:r>
              <w:rPr>
                <w:rFonts w:ascii="Arial" w:hAnsi="Arial" w:cs="Arial"/>
                <w:sz w:val="20"/>
                <w:szCs w:val="20"/>
              </w:rPr>
              <w:t>Acurácia</w:t>
            </w:r>
          </w:p>
          <w:p w14:paraId="3C0777EC" w14:textId="6015F0F1" w:rsidR="00F84947" w:rsidRDefault="00F84947" w:rsidP="00C16902">
            <w:pPr>
              <w:jc w:val="right"/>
              <w:rPr>
                <w:rFonts w:ascii="Arial" w:hAnsi="Arial" w:cs="Arial"/>
                <w:sz w:val="20"/>
                <w:szCs w:val="20"/>
              </w:rPr>
            </w:pPr>
            <w:r>
              <w:rPr>
                <w:rFonts w:ascii="Arial" w:hAnsi="Arial" w:cs="Arial"/>
                <w:sz w:val="20"/>
                <w:szCs w:val="20"/>
              </w:rPr>
              <w:t>(</w:t>
            </w:r>
            <w:r w:rsidR="00D5311C">
              <w:rPr>
                <w:rFonts w:ascii="Arial" w:hAnsi="Arial" w:cs="Arial"/>
                <w:sz w:val="20"/>
                <w:szCs w:val="20"/>
              </w:rPr>
              <w:t>LOOCV</w:t>
            </w:r>
            <w:r>
              <w:rPr>
                <w:rFonts w:ascii="Arial" w:hAnsi="Arial" w:cs="Arial"/>
                <w:sz w:val="20"/>
                <w:szCs w:val="20"/>
              </w:rPr>
              <w:t xml:space="preserve"> das Imagens com Sinalização de Solo)</w:t>
            </w:r>
          </w:p>
        </w:tc>
        <w:tc>
          <w:tcPr>
            <w:tcW w:w="2126" w:type="dxa"/>
            <w:tcBorders>
              <w:top w:val="single" w:sz="4" w:space="0" w:color="auto"/>
              <w:bottom w:val="single" w:sz="4" w:space="0" w:color="auto"/>
            </w:tcBorders>
            <w:vAlign w:val="bottom"/>
          </w:tcPr>
          <w:p w14:paraId="05907A5F" w14:textId="77777777" w:rsidR="00F84947" w:rsidRDefault="00F84947" w:rsidP="00C16902">
            <w:pPr>
              <w:jc w:val="right"/>
              <w:rPr>
                <w:rFonts w:ascii="Arial" w:hAnsi="Arial" w:cs="Arial"/>
                <w:sz w:val="20"/>
                <w:szCs w:val="20"/>
              </w:rPr>
            </w:pPr>
            <w:r>
              <w:rPr>
                <w:rFonts w:ascii="Arial" w:hAnsi="Arial" w:cs="Arial"/>
                <w:sz w:val="20"/>
                <w:szCs w:val="20"/>
              </w:rPr>
              <w:t xml:space="preserve">Acurácia </w:t>
            </w:r>
          </w:p>
          <w:p w14:paraId="12B335A1" w14:textId="60DC687B" w:rsidR="00F84947" w:rsidRDefault="00D5311C" w:rsidP="00C16902">
            <w:pPr>
              <w:jc w:val="right"/>
              <w:rPr>
                <w:rFonts w:ascii="Arial" w:hAnsi="Arial" w:cs="Arial"/>
                <w:sz w:val="20"/>
                <w:szCs w:val="20"/>
              </w:rPr>
            </w:pPr>
            <w:r>
              <w:rPr>
                <w:rFonts w:ascii="Arial" w:hAnsi="Arial" w:cs="Arial"/>
                <w:sz w:val="20"/>
                <w:szCs w:val="20"/>
              </w:rPr>
              <w:t>LOOCV</w:t>
            </w:r>
          </w:p>
        </w:tc>
        <w:tc>
          <w:tcPr>
            <w:tcW w:w="2126" w:type="dxa"/>
            <w:tcBorders>
              <w:top w:val="single" w:sz="4" w:space="0" w:color="auto"/>
              <w:bottom w:val="single" w:sz="4" w:space="0" w:color="auto"/>
            </w:tcBorders>
            <w:vAlign w:val="bottom"/>
          </w:tcPr>
          <w:p w14:paraId="001D0DED" w14:textId="77777777" w:rsidR="00F84947" w:rsidRDefault="00F84947" w:rsidP="00C16902">
            <w:pPr>
              <w:jc w:val="right"/>
              <w:rPr>
                <w:rFonts w:ascii="Arial" w:hAnsi="Arial" w:cs="Arial"/>
                <w:sz w:val="20"/>
                <w:szCs w:val="20"/>
              </w:rPr>
            </w:pPr>
            <w:r>
              <w:rPr>
                <w:rFonts w:ascii="Arial" w:hAnsi="Arial" w:cs="Arial"/>
                <w:sz w:val="20"/>
                <w:szCs w:val="20"/>
              </w:rPr>
              <w:t xml:space="preserve">Acurácia </w:t>
            </w:r>
          </w:p>
          <w:p w14:paraId="75ABE58E" w14:textId="77777777" w:rsidR="00F84947" w:rsidRPr="00F92833" w:rsidRDefault="00F84947" w:rsidP="00C16902">
            <w:pPr>
              <w:jc w:val="right"/>
              <w:rPr>
                <w:rFonts w:ascii="Arial" w:hAnsi="Arial" w:cs="Arial"/>
                <w:i/>
                <w:iCs/>
                <w:sz w:val="20"/>
                <w:szCs w:val="20"/>
              </w:rPr>
            </w:pPr>
            <w:r>
              <w:rPr>
                <w:rFonts w:ascii="Arial" w:hAnsi="Arial" w:cs="Arial"/>
                <w:sz w:val="20"/>
                <w:szCs w:val="20"/>
              </w:rPr>
              <w:t>10-</w:t>
            </w:r>
            <w:proofErr w:type="gramStart"/>
            <w:r>
              <w:rPr>
                <w:rFonts w:ascii="Arial" w:hAnsi="Arial" w:cs="Arial"/>
                <w:i/>
                <w:iCs/>
                <w:sz w:val="20"/>
                <w:szCs w:val="20"/>
              </w:rPr>
              <w:t>fold</w:t>
            </w:r>
            <w:proofErr w:type="gramEnd"/>
          </w:p>
        </w:tc>
      </w:tr>
      <w:tr w:rsidR="00F84947" w:rsidRPr="000708F9" w14:paraId="4FCBFE1D" w14:textId="77777777" w:rsidTr="00C16902">
        <w:trPr>
          <w:jc w:val="center"/>
        </w:trPr>
        <w:tc>
          <w:tcPr>
            <w:tcW w:w="2693" w:type="dxa"/>
            <w:tcBorders>
              <w:top w:val="single" w:sz="4" w:space="0" w:color="auto"/>
            </w:tcBorders>
            <w:vAlign w:val="center"/>
          </w:tcPr>
          <w:p w14:paraId="34AF37D4" w14:textId="77777777" w:rsidR="00F84947" w:rsidRPr="00E42A96" w:rsidRDefault="00F84947" w:rsidP="00C16902">
            <w:pPr>
              <w:spacing w:line="360" w:lineRule="auto"/>
              <w:rPr>
                <w:rFonts w:ascii="Arial" w:hAnsi="Arial" w:cs="Arial"/>
                <w:b/>
                <w:bCs/>
                <w:sz w:val="20"/>
                <w:szCs w:val="20"/>
                <w:lang w:val="en-US"/>
              </w:rPr>
            </w:pPr>
            <w:r w:rsidRPr="00E42A96">
              <w:rPr>
                <w:rFonts w:ascii="Arial" w:hAnsi="Arial" w:cs="Arial"/>
                <w:b/>
                <w:bCs/>
                <w:sz w:val="20"/>
                <w:szCs w:val="20"/>
                <w:lang w:val="en-US"/>
              </w:rPr>
              <w:t>Abordagem</w:t>
            </w:r>
            <w:r>
              <w:rPr>
                <w:rFonts w:ascii="Arial" w:hAnsi="Arial" w:cs="Arial"/>
                <w:b/>
                <w:bCs/>
                <w:sz w:val="20"/>
                <w:szCs w:val="20"/>
                <w:lang w:val="en-US"/>
              </w:rPr>
              <w:t>1</w:t>
            </w:r>
          </w:p>
        </w:tc>
        <w:tc>
          <w:tcPr>
            <w:tcW w:w="2126" w:type="dxa"/>
            <w:tcBorders>
              <w:top w:val="single" w:sz="4" w:space="0" w:color="auto"/>
            </w:tcBorders>
          </w:tcPr>
          <w:p w14:paraId="40FD7FB4" w14:textId="77777777" w:rsidR="00F84947" w:rsidRDefault="00F84947" w:rsidP="00C16902">
            <w:pPr>
              <w:spacing w:line="360" w:lineRule="auto"/>
              <w:jc w:val="right"/>
              <w:rPr>
                <w:rFonts w:ascii="Arial" w:hAnsi="Arial" w:cs="Arial"/>
                <w:b/>
                <w:bCs/>
                <w:sz w:val="20"/>
                <w:szCs w:val="20"/>
                <w:lang w:val="en-US"/>
              </w:rPr>
            </w:pPr>
            <w:r>
              <w:rPr>
                <w:rFonts w:ascii="Arial" w:hAnsi="Arial" w:cs="Arial"/>
                <w:b/>
                <w:bCs/>
                <w:sz w:val="20"/>
                <w:szCs w:val="20"/>
                <w:lang w:val="en-US"/>
              </w:rPr>
              <w:t>0,9259</w:t>
            </w:r>
          </w:p>
        </w:tc>
        <w:tc>
          <w:tcPr>
            <w:tcW w:w="2126" w:type="dxa"/>
            <w:tcBorders>
              <w:top w:val="single" w:sz="4" w:space="0" w:color="auto"/>
            </w:tcBorders>
            <w:vAlign w:val="center"/>
          </w:tcPr>
          <w:p w14:paraId="5819055D" w14:textId="77777777" w:rsidR="00F84947" w:rsidRPr="00E42A96" w:rsidRDefault="00F84947" w:rsidP="00C16902">
            <w:pPr>
              <w:spacing w:line="360" w:lineRule="auto"/>
              <w:jc w:val="right"/>
              <w:rPr>
                <w:rFonts w:ascii="Arial" w:hAnsi="Arial" w:cs="Arial"/>
                <w:b/>
                <w:bCs/>
                <w:sz w:val="20"/>
                <w:szCs w:val="20"/>
                <w:lang w:val="en-US"/>
              </w:rPr>
            </w:pPr>
            <w:r>
              <w:rPr>
                <w:rFonts w:ascii="Arial" w:hAnsi="Arial" w:cs="Arial"/>
                <w:b/>
                <w:bCs/>
                <w:sz w:val="20"/>
                <w:szCs w:val="20"/>
                <w:lang w:val="en-US"/>
              </w:rPr>
              <w:t>0,9474</w:t>
            </w:r>
          </w:p>
        </w:tc>
        <w:tc>
          <w:tcPr>
            <w:tcW w:w="2126" w:type="dxa"/>
            <w:tcBorders>
              <w:top w:val="single" w:sz="4" w:space="0" w:color="auto"/>
            </w:tcBorders>
          </w:tcPr>
          <w:p w14:paraId="52EFACFB" w14:textId="77777777" w:rsidR="00F84947" w:rsidRDefault="00F84947" w:rsidP="00C16902">
            <w:pPr>
              <w:spacing w:line="360" w:lineRule="auto"/>
              <w:jc w:val="right"/>
              <w:rPr>
                <w:rFonts w:ascii="Arial" w:hAnsi="Arial" w:cs="Arial"/>
                <w:b/>
                <w:bCs/>
                <w:sz w:val="20"/>
                <w:szCs w:val="20"/>
                <w:lang w:val="en-US"/>
              </w:rPr>
            </w:pPr>
            <w:r>
              <w:rPr>
                <w:rFonts w:ascii="Arial" w:hAnsi="Arial" w:cs="Arial"/>
                <w:b/>
                <w:bCs/>
                <w:sz w:val="20"/>
                <w:szCs w:val="20"/>
                <w:lang w:val="en-US"/>
              </w:rPr>
              <w:t>0,9412</w:t>
            </w:r>
          </w:p>
        </w:tc>
      </w:tr>
      <w:tr w:rsidR="00F84947" w:rsidRPr="000708F9" w14:paraId="12D707B7" w14:textId="77777777" w:rsidTr="00C16902">
        <w:trPr>
          <w:jc w:val="center"/>
        </w:trPr>
        <w:tc>
          <w:tcPr>
            <w:tcW w:w="2693" w:type="dxa"/>
            <w:vAlign w:val="center"/>
          </w:tcPr>
          <w:p w14:paraId="5FE06BB6" w14:textId="77777777" w:rsidR="00F84947" w:rsidRPr="000708F9" w:rsidRDefault="00F84947" w:rsidP="00C16902">
            <w:pPr>
              <w:spacing w:line="360" w:lineRule="auto"/>
              <w:rPr>
                <w:rFonts w:ascii="Arial" w:hAnsi="Arial" w:cs="Arial"/>
                <w:sz w:val="20"/>
                <w:szCs w:val="20"/>
                <w:lang w:val="en-US"/>
              </w:rPr>
            </w:pPr>
            <w:r>
              <w:rPr>
                <w:rFonts w:ascii="Arial" w:hAnsi="Arial" w:cs="Arial"/>
                <w:sz w:val="20"/>
                <w:szCs w:val="20"/>
                <w:lang w:val="en-US"/>
              </w:rPr>
              <w:t>Abordagem2</w:t>
            </w:r>
          </w:p>
        </w:tc>
        <w:tc>
          <w:tcPr>
            <w:tcW w:w="2126" w:type="dxa"/>
          </w:tcPr>
          <w:p w14:paraId="3F910267" w14:textId="77777777" w:rsidR="00F84947"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0,4815</w:t>
            </w:r>
          </w:p>
        </w:tc>
        <w:tc>
          <w:tcPr>
            <w:tcW w:w="2126" w:type="dxa"/>
            <w:vAlign w:val="center"/>
          </w:tcPr>
          <w:p w14:paraId="391608BA" w14:textId="77777777" w:rsidR="00F84947" w:rsidRPr="000708F9"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0,8713</w:t>
            </w:r>
          </w:p>
        </w:tc>
        <w:tc>
          <w:tcPr>
            <w:tcW w:w="2126" w:type="dxa"/>
          </w:tcPr>
          <w:p w14:paraId="1D59A336" w14:textId="77777777" w:rsidR="00F84947"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0,9421</w:t>
            </w:r>
          </w:p>
        </w:tc>
      </w:tr>
      <w:tr w:rsidR="00F84947" w:rsidRPr="00AE691E" w14:paraId="6E381F5B" w14:textId="77777777" w:rsidTr="00C16902">
        <w:trPr>
          <w:jc w:val="center"/>
        </w:trPr>
        <w:tc>
          <w:tcPr>
            <w:tcW w:w="2693" w:type="dxa"/>
            <w:vAlign w:val="center"/>
          </w:tcPr>
          <w:p w14:paraId="5E4FBAB1" w14:textId="77777777" w:rsidR="00F84947" w:rsidRPr="00AE691E" w:rsidRDefault="00F84947" w:rsidP="00C16902">
            <w:pPr>
              <w:spacing w:line="360" w:lineRule="auto"/>
              <w:rPr>
                <w:rFonts w:ascii="Arial" w:hAnsi="Arial" w:cs="Arial"/>
                <w:sz w:val="20"/>
                <w:szCs w:val="20"/>
              </w:rPr>
            </w:pPr>
            <w:r>
              <w:rPr>
                <w:rFonts w:ascii="Arial" w:hAnsi="Arial" w:cs="Arial"/>
                <w:sz w:val="20"/>
                <w:szCs w:val="20"/>
              </w:rPr>
              <w:t>Abordagem3</w:t>
            </w:r>
          </w:p>
        </w:tc>
        <w:tc>
          <w:tcPr>
            <w:tcW w:w="2126" w:type="dxa"/>
          </w:tcPr>
          <w:p w14:paraId="33B9EF8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0,8888</w:t>
            </w:r>
          </w:p>
        </w:tc>
        <w:tc>
          <w:tcPr>
            <w:tcW w:w="2126" w:type="dxa"/>
            <w:vAlign w:val="center"/>
          </w:tcPr>
          <w:p w14:paraId="7F268546"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0,8421</w:t>
            </w:r>
          </w:p>
        </w:tc>
        <w:tc>
          <w:tcPr>
            <w:tcW w:w="2126" w:type="dxa"/>
          </w:tcPr>
          <w:p w14:paraId="03D3C4F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0,9559</w:t>
            </w:r>
          </w:p>
        </w:tc>
      </w:tr>
      <w:tr w:rsidR="00F84947" w:rsidRPr="000E473F" w14:paraId="15C97233" w14:textId="77777777" w:rsidTr="00C16902">
        <w:trPr>
          <w:jc w:val="center"/>
        </w:trPr>
        <w:tc>
          <w:tcPr>
            <w:tcW w:w="2693" w:type="dxa"/>
            <w:vAlign w:val="center"/>
          </w:tcPr>
          <w:p w14:paraId="7A17C7E9" w14:textId="77777777" w:rsidR="00F84947" w:rsidRPr="000E473F" w:rsidRDefault="00F84947" w:rsidP="00C16902">
            <w:pPr>
              <w:spacing w:line="360" w:lineRule="auto"/>
              <w:rPr>
                <w:rFonts w:ascii="Arial" w:hAnsi="Arial" w:cs="Arial"/>
                <w:sz w:val="20"/>
                <w:szCs w:val="20"/>
                <w:lang w:val="en-US"/>
              </w:rPr>
            </w:pPr>
            <w:r>
              <w:rPr>
                <w:rFonts w:ascii="Arial" w:hAnsi="Arial" w:cs="Arial"/>
                <w:sz w:val="20"/>
                <w:szCs w:val="20"/>
                <w:lang w:val="en-US"/>
              </w:rPr>
              <w:t>Abordagem4</w:t>
            </w:r>
          </w:p>
        </w:tc>
        <w:tc>
          <w:tcPr>
            <w:tcW w:w="2126" w:type="dxa"/>
          </w:tcPr>
          <w:p w14:paraId="7D5D3E89" w14:textId="77777777" w:rsidR="00F84947"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0,7037</w:t>
            </w:r>
          </w:p>
        </w:tc>
        <w:tc>
          <w:tcPr>
            <w:tcW w:w="2126" w:type="dxa"/>
            <w:vAlign w:val="center"/>
          </w:tcPr>
          <w:p w14:paraId="7D350893" w14:textId="77777777" w:rsidR="00F84947" w:rsidRPr="000E473F"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0,8509</w:t>
            </w:r>
          </w:p>
        </w:tc>
        <w:tc>
          <w:tcPr>
            <w:tcW w:w="2126" w:type="dxa"/>
          </w:tcPr>
          <w:p w14:paraId="7696E483" w14:textId="77777777" w:rsidR="00F84947"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0,9278</w:t>
            </w:r>
          </w:p>
        </w:tc>
      </w:tr>
    </w:tbl>
    <w:p w14:paraId="6C2EC4B3" w14:textId="77777777" w:rsidR="00F84947" w:rsidRPr="007004BD"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593CED61" w14:textId="77777777" w:rsidR="00F84947" w:rsidRPr="00FC7566" w:rsidRDefault="00F84947" w:rsidP="00F84947">
      <w:pPr>
        <w:spacing w:after="0" w:line="360" w:lineRule="auto"/>
        <w:ind w:firstLine="851"/>
        <w:jc w:val="both"/>
        <w:rPr>
          <w:rFonts w:ascii="Arial" w:hAnsi="Arial" w:cs="Arial"/>
          <w:sz w:val="24"/>
          <w:szCs w:val="24"/>
        </w:rPr>
      </w:pPr>
    </w:p>
    <w:p w14:paraId="116B80E0" w14:textId="2CC7BB22" w:rsidR="00F84947" w:rsidRDefault="00F84947" w:rsidP="00F84947">
      <w:pPr>
        <w:spacing w:after="0" w:line="360" w:lineRule="auto"/>
        <w:ind w:firstLine="851"/>
        <w:jc w:val="both"/>
      </w:pPr>
      <w:r w:rsidRPr="00F1074E">
        <w:rPr>
          <w:rFonts w:ascii="Arial" w:hAnsi="Arial" w:cs="Arial"/>
          <w:sz w:val="24"/>
          <w:szCs w:val="24"/>
        </w:rPr>
        <w:t xml:space="preserve">Em relação </w:t>
      </w:r>
      <w:r>
        <w:rPr>
          <w:rFonts w:ascii="Arial" w:hAnsi="Arial" w:cs="Arial"/>
          <w:sz w:val="24"/>
          <w:szCs w:val="24"/>
        </w:rPr>
        <w:t>à</w:t>
      </w:r>
      <w:r w:rsidRPr="00F1074E">
        <w:rPr>
          <w:rFonts w:ascii="Arial" w:hAnsi="Arial" w:cs="Arial"/>
          <w:sz w:val="24"/>
          <w:szCs w:val="24"/>
        </w:rPr>
        <w:t>s imagens</w:t>
      </w:r>
      <w:r>
        <w:rPr>
          <w:rFonts w:ascii="Arial" w:hAnsi="Arial" w:cs="Arial"/>
          <w:sz w:val="24"/>
          <w:szCs w:val="24"/>
        </w:rPr>
        <w:t xml:space="preserve"> sem erros de classificação, uma característica comum é que estas imagens têm representado objetos do cotidiano que, certamente, constam da base ImageNet. Deste modo, devido à transferência de aprendizado para as </w:t>
      </w:r>
      <w:proofErr w:type="spellStart"/>
      <w:r>
        <w:rPr>
          <w:rFonts w:ascii="Arial" w:hAnsi="Arial" w:cs="Arial"/>
          <w:sz w:val="24"/>
          <w:szCs w:val="24"/>
        </w:rPr>
        <w:t>CNNs</w:t>
      </w:r>
      <w:proofErr w:type="spellEnd"/>
      <w:r>
        <w:rPr>
          <w:rFonts w:ascii="Arial" w:hAnsi="Arial" w:cs="Arial"/>
          <w:sz w:val="24"/>
          <w:szCs w:val="24"/>
        </w:rPr>
        <w:t xml:space="preserve"> utilizadas neste trabalho, possivelmente, facilita o processo de identificação, como se percebe a zona de calor nas imagens sempre nos objetos na</w:t>
      </w:r>
      <w:r w:rsidRPr="00554082">
        <w:rPr>
          <w:rFonts w:ascii="Arial" w:hAnsi="Arial" w:cs="Arial"/>
          <w:sz w:val="24"/>
          <w:szCs w:val="24"/>
        </w:rPr>
        <w:t xml:space="preserve"> </w:t>
      </w:r>
      <w:r w:rsidRPr="00554082">
        <w:rPr>
          <w:rFonts w:ascii="Arial" w:hAnsi="Arial" w:cs="Arial"/>
          <w:sz w:val="24"/>
          <w:szCs w:val="24"/>
        </w:rPr>
        <w:fldChar w:fldCharType="begin"/>
      </w:r>
      <w:r w:rsidRPr="00554082">
        <w:rPr>
          <w:rFonts w:ascii="Arial" w:hAnsi="Arial" w:cs="Arial"/>
          <w:sz w:val="24"/>
          <w:szCs w:val="24"/>
        </w:rPr>
        <w:instrText xml:space="preserve"> REF _Ref109467830 \h  \* MERGEFORMAT </w:instrText>
      </w:r>
      <w:r w:rsidRPr="00554082">
        <w:rPr>
          <w:rFonts w:ascii="Arial" w:hAnsi="Arial" w:cs="Arial"/>
          <w:sz w:val="24"/>
          <w:szCs w:val="24"/>
        </w:rPr>
      </w:r>
      <w:r w:rsidRPr="00554082">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24</w:t>
      </w:r>
      <w:r w:rsidRPr="00554082">
        <w:rPr>
          <w:rFonts w:ascii="Arial" w:hAnsi="Arial" w:cs="Arial"/>
          <w:sz w:val="24"/>
          <w:szCs w:val="24"/>
        </w:rPr>
        <w:fldChar w:fldCharType="end"/>
      </w:r>
      <w:r>
        <w:rPr>
          <w:rFonts w:ascii="Arial" w:hAnsi="Arial" w:cs="Arial"/>
          <w:sz w:val="24"/>
          <w:szCs w:val="24"/>
        </w:rPr>
        <w:t>.</w:t>
      </w:r>
    </w:p>
    <w:p w14:paraId="643BD4A9" w14:textId="77777777" w:rsidR="00F84947" w:rsidRDefault="00F84947" w:rsidP="00F84947"/>
    <w:p w14:paraId="665A3594" w14:textId="2FDA013C" w:rsidR="00F84947" w:rsidRDefault="00F84947" w:rsidP="00F84947">
      <w:pPr>
        <w:spacing w:line="240" w:lineRule="auto"/>
        <w:jc w:val="center"/>
      </w:pPr>
      <w:bookmarkStart w:id="136" w:name="_Ref109467830"/>
      <w:bookmarkStart w:id="137" w:name="_Toc199697558"/>
      <w:r w:rsidRPr="002D06CD">
        <w:rPr>
          <w:rFonts w:ascii="Arial" w:hAnsi="Arial" w:cs="Arial"/>
          <w:b/>
          <w:bCs/>
          <w:sz w:val="20"/>
          <w:szCs w:val="20"/>
        </w:rPr>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24</w:t>
      </w:r>
      <w:r w:rsidRPr="002D06CD">
        <w:rPr>
          <w:rFonts w:ascii="Arial" w:hAnsi="Arial" w:cs="Arial"/>
          <w:b/>
          <w:bCs/>
          <w:i/>
          <w:iCs/>
          <w:sz w:val="20"/>
          <w:szCs w:val="20"/>
        </w:rPr>
        <w:fldChar w:fldCharType="end"/>
      </w:r>
      <w:bookmarkEnd w:id="136"/>
      <w:r w:rsidRPr="002D06CD">
        <w:rPr>
          <w:rFonts w:ascii="Arial" w:hAnsi="Arial" w:cs="Arial"/>
          <w:sz w:val="20"/>
          <w:szCs w:val="20"/>
        </w:rPr>
        <w:t xml:space="preserve"> – </w:t>
      </w:r>
      <w:r>
        <w:rPr>
          <w:rFonts w:ascii="Arial" w:hAnsi="Arial" w:cs="Arial"/>
          <w:sz w:val="20"/>
          <w:szCs w:val="20"/>
        </w:rPr>
        <w:t>Mapa de calor de ativação da CNN para imagens de caminho com obstáculos com sinalização de trânsito de solo</w:t>
      </w:r>
      <w:bookmarkEnd w:id="137"/>
    </w:p>
    <w:p w14:paraId="2DC654F8" w14:textId="77777777" w:rsidR="00F84947" w:rsidRDefault="00F84947" w:rsidP="00F84947">
      <w:r>
        <w:rPr>
          <w:noProof/>
          <w:lang w:eastAsia="pt-BR"/>
        </w:rPr>
        <w:drawing>
          <wp:inline distT="0" distB="0" distL="0" distR="0" wp14:anchorId="4F8A813B" wp14:editId="1A306A27">
            <wp:extent cx="5760085" cy="2537460"/>
            <wp:effectExtent l="0" t="0" r="0" b="0"/>
            <wp:docPr id="20" name="Imagem 20"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Interface gráfica do usuário&#10;&#10;O conteúdo gerado por IA pode estar incorre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085" cy="2537460"/>
                    </a:xfrm>
                    <a:prstGeom prst="rect">
                      <a:avLst/>
                    </a:prstGeom>
                  </pic:spPr>
                </pic:pic>
              </a:graphicData>
            </a:graphic>
          </wp:inline>
        </w:drawing>
      </w:r>
    </w:p>
    <w:p w14:paraId="2CB67EA5" w14:textId="77777777" w:rsidR="00F84947" w:rsidRPr="005850AF" w:rsidRDefault="00F84947" w:rsidP="00F84947">
      <w:pPr>
        <w:spacing w:after="0" w:line="360" w:lineRule="auto"/>
        <w:jc w:val="center"/>
        <w:rPr>
          <w:rFonts w:ascii="Arial" w:hAnsi="Arial" w:cs="Arial"/>
          <w:sz w:val="20"/>
          <w:szCs w:val="20"/>
        </w:rPr>
      </w:pPr>
      <w:r w:rsidRPr="005850AF">
        <w:rPr>
          <w:rFonts w:ascii="Arial" w:hAnsi="Arial" w:cs="Arial"/>
          <w:sz w:val="20"/>
          <w:szCs w:val="20"/>
        </w:rPr>
        <w:t>Fonte: O autor (2021)</w:t>
      </w:r>
    </w:p>
    <w:p w14:paraId="70253D88" w14:textId="77777777" w:rsidR="00F84947" w:rsidRDefault="00F84947" w:rsidP="00F84947"/>
    <w:p w14:paraId="7146C053" w14:textId="20FD1C55" w:rsidR="00D973BC" w:rsidRPr="005850AF" w:rsidRDefault="0022076E" w:rsidP="00D973BC">
      <w:pPr>
        <w:pStyle w:val="Ttulo2"/>
      </w:pPr>
      <w:bookmarkStart w:id="138" w:name="_Toc199697611"/>
      <w:r>
        <w:t>5</w:t>
      </w:r>
      <w:r w:rsidR="00D973BC">
        <w:t>.7 Considerações</w:t>
      </w:r>
      <w:bookmarkEnd w:id="138"/>
    </w:p>
    <w:p w14:paraId="1BBA1C3B" w14:textId="77777777" w:rsidR="001346BD" w:rsidRDefault="001346BD" w:rsidP="001346BD">
      <w:pPr>
        <w:spacing w:after="0" w:line="360" w:lineRule="auto"/>
        <w:ind w:firstLine="851"/>
        <w:jc w:val="both"/>
        <w:rPr>
          <w:rFonts w:ascii="Arial" w:hAnsi="Arial" w:cs="Arial"/>
          <w:sz w:val="24"/>
          <w:szCs w:val="24"/>
        </w:rPr>
      </w:pPr>
      <w:r w:rsidRPr="001346BD">
        <w:rPr>
          <w:rFonts w:ascii="Arial" w:hAnsi="Arial" w:cs="Arial"/>
          <w:sz w:val="24"/>
          <w:szCs w:val="24"/>
        </w:rPr>
        <w:t>O presente capítulo demonstrou de forma sistemática o processo de definição do modelo baseado em redes neurais convolucionais (</w:t>
      </w:r>
      <w:proofErr w:type="spellStart"/>
      <w:r w:rsidRPr="001346BD">
        <w:rPr>
          <w:rFonts w:ascii="Arial" w:hAnsi="Arial" w:cs="Arial"/>
          <w:sz w:val="24"/>
          <w:szCs w:val="24"/>
        </w:rPr>
        <w:t>CNNs</w:t>
      </w:r>
      <w:proofErr w:type="spellEnd"/>
      <w:r w:rsidRPr="001346BD">
        <w:rPr>
          <w:rFonts w:ascii="Arial" w:hAnsi="Arial" w:cs="Arial"/>
          <w:sz w:val="24"/>
          <w:szCs w:val="24"/>
        </w:rPr>
        <w:t xml:space="preserve">) para a extração de </w:t>
      </w:r>
      <w:r w:rsidRPr="001346BD">
        <w:rPr>
          <w:rFonts w:ascii="Arial" w:hAnsi="Arial" w:cs="Arial"/>
          <w:sz w:val="24"/>
          <w:szCs w:val="24"/>
        </w:rPr>
        <w:lastRenderedPageBreak/>
        <w:t xml:space="preserve">características de imagens destinadas à identificação de obstáculos em auxílio a pessoas com deficiência visual. Foram conduzidas 12.656 combinações de técnicas envolvendo </w:t>
      </w:r>
      <w:proofErr w:type="spellStart"/>
      <w:r w:rsidRPr="001346BD">
        <w:rPr>
          <w:rFonts w:ascii="Arial" w:hAnsi="Arial" w:cs="Arial"/>
          <w:sz w:val="24"/>
          <w:szCs w:val="24"/>
        </w:rPr>
        <w:t>CNNs</w:t>
      </w:r>
      <w:proofErr w:type="spellEnd"/>
      <w:r w:rsidRPr="001346BD">
        <w:rPr>
          <w:rFonts w:ascii="Arial" w:hAnsi="Arial" w:cs="Arial"/>
          <w:sz w:val="24"/>
          <w:szCs w:val="24"/>
        </w:rPr>
        <w:t xml:space="preserve"> </w:t>
      </w:r>
      <w:proofErr w:type="spellStart"/>
      <w:r w:rsidRPr="001346BD">
        <w:rPr>
          <w:rFonts w:ascii="Arial" w:hAnsi="Arial" w:cs="Arial"/>
          <w:sz w:val="24"/>
          <w:szCs w:val="24"/>
        </w:rPr>
        <w:t>pré</w:t>
      </w:r>
      <w:proofErr w:type="spellEnd"/>
      <w:r w:rsidRPr="001346BD">
        <w:rPr>
          <w:rFonts w:ascii="Arial" w:hAnsi="Arial" w:cs="Arial"/>
          <w:sz w:val="24"/>
          <w:szCs w:val="24"/>
        </w:rPr>
        <w:t>-treinadas, algoritmos de redução e seleção de características, e diversos classificadores, agrupadas em quatro abordagens distintas.</w:t>
      </w:r>
    </w:p>
    <w:p w14:paraId="44A947D6" w14:textId="3AC46742" w:rsidR="001346BD" w:rsidRDefault="001346BD" w:rsidP="001346BD">
      <w:pPr>
        <w:spacing w:after="0" w:line="360" w:lineRule="auto"/>
        <w:ind w:firstLine="851"/>
        <w:jc w:val="both"/>
        <w:rPr>
          <w:rFonts w:ascii="Arial" w:hAnsi="Arial" w:cs="Arial"/>
          <w:sz w:val="24"/>
          <w:szCs w:val="24"/>
        </w:rPr>
      </w:pPr>
      <w:r w:rsidRPr="001346BD">
        <w:rPr>
          <w:rFonts w:ascii="Arial" w:hAnsi="Arial" w:cs="Arial"/>
          <w:sz w:val="24"/>
          <w:szCs w:val="24"/>
        </w:rPr>
        <w:t>Como modelo de referência, a CNN DenseNet201 obteve o melhor desempenho entre 22 arquiteturas avaliadas, com acurácia mediana de 94,12% e baixa variabilidade estatística (IQR = 0,0298), validando-se, portanto, como parâmetro comparativo. Contudo, o alto custo computacional envolvido no fine-</w:t>
      </w:r>
      <w:proofErr w:type="spellStart"/>
      <w:r w:rsidRPr="001346BD">
        <w:rPr>
          <w:rFonts w:ascii="Arial" w:hAnsi="Arial" w:cs="Arial"/>
          <w:sz w:val="24"/>
          <w:szCs w:val="24"/>
        </w:rPr>
        <w:t>tuning</w:t>
      </w:r>
      <w:proofErr w:type="spellEnd"/>
      <w:r w:rsidRPr="001346BD">
        <w:rPr>
          <w:rFonts w:ascii="Arial" w:hAnsi="Arial" w:cs="Arial"/>
          <w:sz w:val="24"/>
          <w:szCs w:val="24"/>
        </w:rPr>
        <w:t xml:space="preserve"> dessa rede motivou a exploração de abordagens alternativas com menor demanda de recursos.</w:t>
      </w:r>
    </w:p>
    <w:p w14:paraId="0050D1D0" w14:textId="132D1C74" w:rsidR="001346BD" w:rsidRDefault="001346BD" w:rsidP="001346BD">
      <w:pPr>
        <w:spacing w:after="0" w:line="360" w:lineRule="auto"/>
        <w:ind w:firstLine="851"/>
        <w:jc w:val="both"/>
        <w:rPr>
          <w:rFonts w:ascii="Arial" w:hAnsi="Arial" w:cs="Arial"/>
          <w:sz w:val="24"/>
          <w:szCs w:val="24"/>
        </w:rPr>
      </w:pPr>
      <w:r w:rsidRPr="001346BD">
        <w:rPr>
          <w:rFonts w:ascii="Arial" w:hAnsi="Arial" w:cs="Arial"/>
          <w:sz w:val="24"/>
          <w:szCs w:val="24"/>
        </w:rPr>
        <w:t xml:space="preserve">As abordagens 1 a 4 utilizaram a extração de características por </w:t>
      </w:r>
      <w:proofErr w:type="spellStart"/>
      <w:r w:rsidRPr="00BA3F92">
        <w:rPr>
          <w:rFonts w:ascii="Arial" w:hAnsi="Arial" w:cs="Arial"/>
          <w:i/>
          <w:iCs/>
          <w:sz w:val="24"/>
          <w:szCs w:val="24"/>
        </w:rPr>
        <w:t>transfer</w:t>
      </w:r>
      <w:proofErr w:type="spellEnd"/>
      <w:r w:rsidRPr="00BA3F92">
        <w:rPr>
          <w:rFonts w:ascii="Arial" w:hAnsi="Arial" w:cs="Arial"/>
          <w:i/>
          <w:iCs/>
          <w:sz w:val="24"/>
          <w:szCs w:val="24"/>
        </w:rPr>
        <w:t xml:space="preserve"> learning</w:t>
      </w:r>
      <w:r w:rsidRPr="001346BD">
        <w:rPr>
          <w:rFonts w:ascii="Arial" w:hAnsi="Arial" w:cs="Arial"/>
          <w:sz w:val="24"/>
          <w:szCs w:val="24"/>
        </w:rPr>
        <w:t xml:space="preserve">, sem </w:t>
      </w:r>
      <w:proofErr w:type="spellStart"/>
      <w:r w:rsidRPr="001346BD">
        <w:rPr>
          <w:rFonts w:ascii="Arial" w:hAnsi="Arial" w:cs="Arial"/>
          <w:sz w:val="24"/>
          <w:szCs w:val="24"/>
        </w:rPr>
        <w:t>re-treinamento</w:t>
      </w:r>
      <w:proofErr w:type="spellEnd"/>
      <w:r w:rsidRPr="001346BD">
        <w:rPr>
          <w:rFonts w:ascii="Arial" w:hAnsi="Arial" w:cs="Arial"/>
          <w:sz w:val="24"/>
          <w:szCs w:val="24"/>
        </w:rPr>
        <w:t xml:space="preserve"> das </w:t>
      </w:r>
      <w:proofErr w:type="spellStart"/>
      <w:r w:rsidRPr="001346BD">
        <w:rPr>
          <w:rFonts w:ascii="Arial" w:hAnsi="Arial" w:cs="Arial"/>
          <w:sz w:val="24"/>
          <w:szCs w:val="24"/>
        </w:rPr>
        <w:t>CNNs</w:t>
      </w:r>
      <w:proofErr w:type="spellEnd"/>
      <w:r w:rsidRPr="001346BD">
        <w:rPr>
          <w:rFonts w:ascii="Arial" w:hAnsi="Arial" w:cs="Arial"/>
          <w:sz w:val="24"/>
          <w:szCs w:val="24"/>
        </w:rPr>
        <w:t>. A abordagem 1 apresentou estabilidade entre os testes 10-fold e LOOCV, destacando-se com a combinação EfficientNetB0+MobileNet com SVM linear, atingindo acurácia mediana de 94,12% e acurácia LOOCV de 94,74%. Já a abordagem 3 obteve o melhor ranqueamento geral (Friedman = 3,70), com a combinação MobileNet+ResNet50, redução PCA para 300 características e SVM linear, alcançando acurácia mediana de 95,59%, embora com ligeira queda no LOOCV (84,21%).</w:t>
      </w:r>
    </w:p>
    <w:p w14:paraId="43F0A763" w14:textId="6A7AB3CE" w:rsidR="001346BD" w:rsidRPr="001346BD" w:rsidRDefault="001346BD" w:rsidP="001346BD">
      <w:pPr>
        <w:spacing w:after="0" w:line="360" w:lineRule="auto"/>
        <w:ind w:firstLine="851"/>
        <w:jc w:val="both"/>
        <w:rPr>
          <w:rFonts w:ascii="Arial" w:hAnsi="Arial" w:cs="Arial"/>
          <w:sz w:val="24"/>
          <w:szCs w:val="24"/>
        </w:rPr>
      </w:pPr>
      <w:r w:rsidRPr="001346BD">
        <w:rPr>
          <w:rFonts w:ascii="Arial" w:hAnsi="Arial" w:cs="Arial"/>
          <w:sz w:val="24"/>
          <w:szCs w:val="24"/>
        </w:rPr>
        <w:t>Importante destacar que, embora as diferenças entre as abordagens e o modelo de referência não tenham sido estatisticamente significativas (</w:t>
      </w:r>
      <w:proofErr w:type="spellStart"/>
      <w:r w:rsidRPr="001346BD">
        <w:rPr>
          <w:rFonts w:ascii="Arial" w:hAnsi="Arial" w:cs="Arial"/>
          <w:sz w:val="24"/>
          <w:szCs w:val="24"/>
        </w:rPr>
        <w:t>Kruskal</w:t>
      </w:r>
      <w:proofErr w:type="spellEnd"/>
      <w:r w:rsidRPr="001346BD">
        <w:rPr>
          <w:rFonts w:ascii="Arial" w:hAnsi="Arial" w:cs="Arial"/>
          <w:sz w:val="24"/>
          <w:szCs w:val="24"/>
        </w:rPr>
        <w:t>-Wallis p=0,807; Friedman p=0,481), a abordagem 1 demonstrou desempenho mais consistente entre os cenários testados e maior robustez na classificação de imagens com sinalização de solo, um dos principais desafios observados.</w:t>
      </w:r>
    </w:p>
    <w:p w14:paraId="5FB67015" w14:textId="48FC29A2" w:rsidR="00F84947" w:rsidRPr="001346BD" w:rsidRDefault="001346BD" w:rsidP="001346BD">
      <w:pPr>
        <w:spacing w:after="0" w:line="360" w:lineRule="auto"/>
        <w:ind w:firstLine="851"/>
        <w:jc w:val="both"/>
        <w:rPr>
          <w:rFonts w:ascii="Arial" w:hAnsi="Arial" w:cs="Arial"/>
          <w:sz w:val="24"/>
          <w:szCs w:val="24"/>
        </w:rPr>
      </w:pPr>
      <w:r w:rsidRPr="001346BD">
        <w:rPr>
          <w:rFonts w:ascii="Arial" w:hAnsi="Arial" w:cs="Arial"/>
          <w:sz w:val="24"/>
          <w:szCs w:val="24"/>
        </w:rPr>
        <w:t>Portanto, considerando o equilíbrio entre acurácia, estabilidade entre métodos de validação e menor custo computacional, a abordagem 1 com a combinação EfficientNetB0+MobileNet e classificador SVM com kernel linear foi a técnica escolhida como modelo final para aplicação prática no sistema proposto. Tal modelo atende aos critérios de eficiência, leveza e viabilidade para execução em dispositivos móveis com recursos limitados, contribuindo de forma significativa para o desenvolvimento de soluções acessíveis em apoio à mobilidade de pessoas com deficiência visual.</w:t>
      </w:r>
    </w:p>
    <w:p w14:paraId="5F857F1C" w14:textId="77777777" w:rsidR="00270B04" w:rsidRPr="001346BD" w:rsidRDefault="00270B04" w:rsidP="001346BD">
      <w:pPr>
        <w:spacing w:after="0" w:line="360" w:lineRule="auto"/>
        <w:ind w:firstLine="851"/>
        <w:jc w:val="both"/>
        <w:rPr>
          <w:rFonts w:ascii="Arial" w:hAnsi="Arial" w:cs="Arial"/>
          <w:sz w:val="24"/>
          <w:szCs w:val="24"/>
        </w:rPr>
      </w:pPr>
    </w:p>
    <w:p w14:paraId="16357969" w14:textId="68FD7BDB" w:rsidR="004A4536" w:rsidRDefault="004A4536" w:rsidP="004A4536">
      <w:pPr>
        <w:pStyle w:val="Ttulo1"/>
      </w:pPr>
      <w:r>
        <w:br w:type="page"/>
      </w:r>
    </w:p>
    <w:p w14:paraId="426ACA08" w14:textId="65E5B81F" w:rsidR="000109BA" w:rsidRDefault="0022076E" w:rsidP="004A4536">
      <w:pPr>
        <w:pStyle w:val="Ttulo1"/>
        <w:rPr>
          <w:rFonts w:eastAsiaTheme="minorEastAsia"/>
          <w:szCs w:val="24"/>
        </w:rPr>
      </w:pPr>
      <w:bookmarkStart w:id="139" w:name="_Toc199697612"/>
      <w:r>
        <w:lastRenderedPageBreak/>
        <w:t>6</w:t>
      </w:r>
      <w:r w:rsidR="009079F4" w:rsidRPr="005850AF">
        <w:t xml:space="preserve"> </w:t>
      </w:r>
      <w:r w:rsidR="00836EC6">
        <w:t>Otimização da Arquitetura da MLP</w:t>
      </w:r>
      <w:bookmarkEnd w:id="139"/>
      <w:r w:rsidR="00836EC6">
        <w:t xml:space="preserve"> </w:t>
      </w:r>
    </w:p>
    <w:p w14:paraId="50D6DFD7" w14:textId="77777777" w:rsidR="00C724BC" w:rsidRDefault="00C724BC" w:rsidP="00C724BC">
      <w:pPr>
        <w:spacing w:after="0" w:line="360" w:lineRule="auto"/>
        <w:ind w:firstLine="851"/>
        <w:jc w:val="both"/>
        <w:rPr>
          <w:rFonts w:ascii="Arial" w:eastAsiaTheme="minorEastAsia" w:hAnsi="Arial" w:cs="Arial"/>
          <w:sz w:val="24"/>
          <w:szCs w:val="24"/>
        </w:rPr>
      </w:pPr>
    </w:p>
    <w:p w14:paraId="0EB546F4" w14:textId="6A7BBF34" w:rsidR="00C724BC" w:rsidRDefault="00C724BC" w:rsidP="00C724BC">
      <w:pPr>
        <w:spacing w:after="0" w:line="360" w:lineRule="auto"/>
        <w:ind w:firstLine="851"/>
        <w:jc w:val="both"/>
        <w:rPr>
          <w:rFonts w:ascii="Arial" w:eastAsiaTheme="minorEastAsia" w:hAnsi="Arial" w:cs="Arial"/>
          <w:sz w:val="24"/>
          <w:szCs w:val="24"/>
        </w:rPr>
      </w:pPr>
      <w:r w:rsidRPr="00C724BC">
        <w:rPr>
          <w:rFonts w:ascii="Arial" w:eastAsiaTheme="minorEastAsia" w:hAnsi="Arial" w:cs="Arial"/>
          <w:sz w:val="24"/>
          <w:szCs w:val="24"/>
        </w:rPr>
        <w:t xml:space="preserve">A escolha da arquitetura de rede convolucional </w:t>
      </w:r>
      <w:proofErr w:type="spellStart"/>
      <w:r w:rsidRPr="00C724BC">
        <w:rPr>
          <w:rFonts w:ascii="Arial" w:eastAsiaTheme="minorEastAsia" w:hAnsi="Arial" w:cs="Arial"/>
          <w:sz w:val="24"/>
          <w:szCs w:val="24"/>
        </w:rPr>
        <w:t>MobileNet</w:t>
      </w:r>
      <w:proofErr w:type="spellEnd"/>
      <w:r w:rsidRPr="00C724BC">
        <w:rPr>
          <w:rFonts w:ascii="Arial" w:eastAsiaTheme="minorEastAsia" w:hAnsi="Arial" w:cs="Arial"/>
          <w:sz w:val="24"/>
          <w:szCs w:val="24"/>
        </w:rPr>
        <w:t xml:space="preserve"> como base para a extração de características neste capítulo decorre de uma análise criteriosa dos resultados obtidos na etapa anterior, descrita no Capítulo </w:t>
      </w:r>
      <w:r w:rsidR="00B228DF">
        <w:rPr>
          <w:rFonts w:ascii="Arial" w:eastAsiaTheme="minorEastAsia" w:hAnsi="Arial" w:cs="Arial"/>
          <w:sz w:val="24"/>
          <w:szCs w:val="24"/>
        </w:rPr>
        <w:t>5</w:t>
      </w:r>
      <w:r w:rsidRPr="00C724BC">
        <w:rPr>
          <w:rFonts w:ascii="Arial" w:eastAsiaTheme="minorEastAsia" w:hAnsi="Arial" w:cs="Arial"/>
          <w:sz w:val="24"/>
          <w:szCs w:val="24"/>
        </w:rPr>
        <w:t>. Conforme estabelecido na metodologia geral, este trabalho adota uma abordagem experimental aplicada, composta por três etapas interdependentes: seleção da CNN extratora de características, definição do classificador e integração final em um aplicativo móvel para dispositivos com sistema operacional Android.</w:t>
      </w:r>
    </w:p>
    <w:p w14:paraId="5632D8EA" w14:textId="77777777" w:rsidR="00C724BC" w:rsidRDefault="00C724BC" w:rsidP="00C724BC">
      <w:pPr>
        <w:spacing w:after="0" w:line="360" w:lineRule="auto"/>
        <w:ind w:firstLine="851"/>
        <w:jc w:val="both"/>
        <w:rPr>
          <w:rFonts w:ascii="Arial" w:eastAsiaTheme="minorEastAsia" w:hAnsi="Arial" w:cs="Arial"/>
          <w:sz w:val="24"/>
          <w:szCs w:val="24"/>
        </w:rPr>
      </w:pPr>
      <w:r w:rsidRPr="00C724BC">
        <w:rPr>
          <w:rFonts w:ascii="Arial" w:eastAsiaTheme="minorEastAsia" w:hAnsi="Arial" w:cs="Arial"/>
          <w:sz w:val="24"/>
          <w:szCs w:val="24"/>
        </w:rPr>
        <w:t xml:space="preserve">Na primeira etapa, foi realizada uma comparação entre diferentes arquiteturas de redes convolucionais </w:t>
      </w:r>
      <w:proofErr w:type="spellStart"/>
      <w:r w:rsidRPr="00C724BC">
        <w:rPr>
          <w:rFonts w:ascii="Arial" w:eastAsiaTheme="minorEastAsia" w:hAnsi="Arial" w:cs="Arial"/>
          <w:sz w:val="24"/>
          <w:szCs w:val="24"/>
        </w:rPr>
        <w:t>pré</w:t>
      </w:r>
      <w:proofErr w:type="spellEnd"/>
      <w:r w:rsidRPr="00C724BC">
        <w:rPr>
          <w:rFonts w:ascii="Arial" w:eastAsiaTheme="minorEastAsia" w:hAnsi="Arial" w:cs="Arial"/>
          <w:sz w:val="24"/>
          <w:szCs w:val="24"/>
        </w:rPr>
        <w:t xml:space="preserve">-treinadas, com foco em desempenho preditivo, estabilidade entre métodos de validação e viabilidade de execução em ambientes com restrição de recursos computacionais. Os resultados apontaram a </w:t>
      </w:r>
      <w:proofErr w:type="spellStart"/>
      <w:r w:rsidRPr="00C724BC">
        <w:rPr>
          <w:rFonts w:ascii="Arial" w:eastAsiaTheme="minorEastAsia" w:hAnsi="Arial" w:cs="Arial"/>
          <w:sz w:val="24"/>
          <w:szCs w:val="24"/>
        </w:rPr>
        <w:t>MobileNet</w:t>
      </w:r>
      <w:proofErr w:type="spellEnd"/>
      <w:r w:rsidRPr="00C724BC">
        <w:rPr>
          <w:rFonts w:ascii="Arial" w:eastAsiaTheme="minorEastAsia" w:hAnsi="Arial" w:cs="Arial"/>
          <w:sz w:val="24"/>
          <w:szCs w:val="24"/>
        </w:rPr>
        <w:t xml:space="preserve"> como uma das arquiteturas mais adequadas, tanto pelo seu bom desempenho quanto por sua leveza computacional. A </w:t>
      </w:r>
      <w:proofErr w:type="spellStart"/>
      <w:r w:rsidRPr="00C724BC">
        <w:rPr>
          <w:rFonts w:ascii="Arial" w:eastAsiaTheme="minorEastAsia" w:hAnsi="Arial" w:cs="Arial"/>
          <w:sz w:val="24"/>
          <w:szCs w:val="24"/>
        </w:rPr>
        <w:t>MobileNet</w:t>
      </w:r>
      <w:proofErr w:type="spellEnd"/>
      <w:r w:rsidRPr="00C724BC">
        <w:rPr>
          <w:rFonts w:ascii="Arial" w:eastAsiaTheme="minorEastAsia" w:hAnsi="Arial" w:cs="Arial"/>
          <w:sz w:val="24"/>
          <w:szCs w:val="24"/>
        </w:rPr>
        <w:t xml:space="preserve"> integrou a maioria das abordagens finais com melhor acurácia e estabilidade, destacando-se como uma escolha robusta e eficiente.</w:t>
      </w:r>
    </w:p>
    <w:p w14:paraId="33EAE550" w14:textId="77777777" w:rsidR="00C724BC" w:rsidRDefault="00C724BC" w:rsidP="00C724BC">
      <w:pPr>
        <w:spacing w:after="0" w:line="360" w:lineRule="auto"/>
        <w:ind w:firstLine="851"/>
        <w:jc w:val="both"/>
        <w:rPr>
          <w:rFonts w:ascii="Arial" w:eastAsiaTheme="minorEastAsia" w:hAnsi="Arial" w:cs="Arial"/>
          <w:sz w:val="24"/>
          <w:szCs w:val="24"/>
        </w:rPr>
      </w:pPr>
      <w:r w:rsidRPr="00C724BC">
        <w:rPr>
          <w:rFonts w:ascii="Arial" w:eastAsiaTheme="minorEastAsia" w:hAnsi="Arial" w:cs="Arial"/>
          <w:sz w:val="24"/>
          <w:szCs w:val="24"/>
        </w:rPr>
        <w:t xml:space="preserve">Especificamente, a combinação entre </w:t>
      </w:r>
      <w:proofErr w:type="spellStart"/>
      <w:r w:rsidRPr="00C724BC">
        <w:rPr>
          <w:rFonts w:ascii="Arial" w:eastAsiaTheme="minorEastAsia" w:hAnsi="Arial" w:cs="Arial"/>
          <w:sz w:val="24"/>
          <w:szCs w:val="24"/>
        </w:rPr>
        <w:t>MobileNet</w:t>
      </w:r>
      <w:proofErr w:type="spellEnd"/>
      <w:r w:rsidRPr="00C724BC">
        <w:rPr>
          <w:rFonts w:ascii="Arial" w:eastAsiaTheme="minorEastAsia" w:hAnsi="Arial" w:cs="Arial"/>
          <w:sz w:val="24"/>
          <w:szCs w:val="24"/>
        </w:rPr>
        <w:t xml:space="preserve"> e EfficientNetB0, associada ao classificador SVM com kernel linear, obteve acurácia mediana de 94,12% e acurácia LOOCV de 94,74%, desempenho comparável ao modelo de referência (DenseNet201), porém com custo computacional significativamente inferior. Ademais, a </w:t>
      </w:r>
      <w:proofErr w:type="spellStart"/>
      <w:r w:rsidRPr="00C724BC">
        <w:rPr>
          <w:rFonts w:ascii="Arial" w:eastAsiaTheme="minorEastAsia" w:hAnsi="Arial" w:cs="Arial"/>
          <w:sz w:val="24"/>
          <w:szCs w:val="24"/>
        </w:rPr>
        <w:t>MobileNet</w:t>
      </w:r>
      <w:proofErr w:type="spellEnd"/>
      <w:r w:rsidRPr="00C724BC">
        <w:rPr>
          <w:rFonts w:ascii="Arial" w:eastAsiaTheme="minorEastAsia" w:hAnsi="Arial" w:cs="Arial"/>
          <w:sz w:val="24"/>
          <w:szCs w:val="24"/>
        </w:rPr>
        <w:t xml:space="preserve"> demonstrou comportamento consistente em diferentes cenários de teste, com baixa variabilidade nos resultados e alta reprodutibilidade, características desejáveis em aplicações embarcadas.</w:t>
      </w:r>
    </w:p>
    <w:p w14:paraId="10A4E147" w14:textId="76960584" w:rsidR="00925A75" w:rsidRDefault="00925A75" w:rsidP="00C724BC">
      <w:pPr>
        <w:spacing w:after="0" w:line="360" w:lineRule="auto"/>
        <w:ind w:firstLine="851"/>
        <w:jc w:val="both"/>
        <w:rPr>
          <w:rFonts w:ascii="Arial" w:eastAsiaTheme="minorEastAsia" w:hAnsi="Arial" w:cs="Arial"/>
          <w:sz w:val="24"/>
          <w:szCs w:val="24"/>
        </w:rPr>
      </w:pPr>
      <w:r w:rsidRPr="00925A75">
        <w:rPr>
          <w:rFonts w:ascii="Arial" w:eastAsiaTheme="minorEastAsia" w:hAnsi="Arial" w:cs="Arial"/>
          <w:sz w:val="24"/>
          <w:szCs w:val="24"/>
        </w:rPr>
        <w:t xml:space="preserve">Além disso, diferentemente da abordagem adotada no Capítulo 5, em que o modelo com melhor desempenho não fazia uso de mecanismos de seleção ou redução dimensional, optou-se neste capítulo por empregar técnicas de </w:t>
      </w:r>
      <w:proofErr w:type="spellStart"/>
      <w:r w:rsidRPr="00925A75">
        <w:rPr>
          <w:rFonts w:ascii="Arial" w:eastAsiaTheme="minorEastAsia" w:hAnsi="Arial" w:cs="Arial"/>
          <w:i/>
          <w:iCs/>
          <w:sz w:val="24"/>
          <w:szCs w:val="24"/>
        </w:rPr>
        <w:t>pooling</w:t>
      </w:r>
      <w:proofErr w:type="spellEnd"/>
      <w:r w:rsidRPr="00925A75">
        <w:rPr>
          <w:rFonts w:ascii="Arial" w:eastAsiaTheme="minorEastAsia" w:hAnsi="Arial" w:cs="Arial"/>
          <w:sz w:val="24"/>
          <w:szCs w:val="24"/>
        </w:rPr>
        <w:t xml:space="preserve"> (média e máximo) sobre os mapas de características extraídos pela </w:t>
      </w:r>
      <w:proofErr w:type="spellStart"/>
      <w:r w:rsidRPr="00925A75">
        <w:rPr>
          <w:rFonts w:ascii="Arial" w:eastAsiaTheme="minorEastAsia" w:hAnsi="Arial" w:cs="Arial"/>
          <w:sz w:val="24"/>
          <w:szCs w:val="24"/>
        </w:rPr>
        <w:t>MobileNet</w:t>
      </w:r>
      <w:proofErr w:type="spellEnd"/>
      <w:r w:rsidRPr="00925A75">
        <w:rPr>
          <w:rFonts w:ascii="Arial" w:eastAsiaTheme="minorEastAsia" w:hAnsi="Arial" w:cs="Arial"/>
          <w:sz w:val="24"/>
          <w:szCs w:val="24"/>
        </w:rPr>
        <w:t xml:space="preserve">. Essa decisão visa reduzir a dimensionalidade dos dados de entrada da MLP, diminuindo o custo computacional e a complexidade do modelo, o que é especialmente relevante considerando a etapa posterior de integração em dispositivos móveis. O uso de </w:t>
      </w:r>
      <w:proofErr w:type="spellStart"/>
      <w:r w:rsidRPr="00925A75">
        <w:rPr>
          <w:rFonts w:ascii="Arial" w:eastAsiaTheme="minorEastAsia" w:hAnsi="Arial" w:cs="Arial"/>
          <w:i/>
          <w:iCs/>
          <w:sz w:val="24"/>
          <w:szCs w:val="24"/>
        </w:rPr>
        <w:t>pooling</w:t>
      </w:r>
      <w:proofErr w:type="spellEnd"/>
      <w:r w:rsidRPr="00925A75">
        <w:rPr>
          <w:rFonts w:ascii="Arial" w:eastAsiaTheme="minorEastAsia" w:hAnsi="Arial" w:cs="Arial"/>
          <w:sz w:val="24"/>
          <w:szCs w:val="24"/>
        </w:rPr>
        <w:t>, portanto, representa uma escolha estratégica para preservar a robustez do modelo ao mesmo tempo em que se adapta às restrições de processamento e memória típicas de sistemas embarcados.</w:t>
      </w:r>
    </w:p>
    <w:p w14:paraId="56A19561" w14:textId="3952AE06" w:rsidR="000E3B02" w:rsidRDefault="00C724BC" w:rsidP="00C724BC">
      <w:pPr>
        <w:spacing w:after="0" w:line="360" w:lineRule="auto"/>
        <w:ind w:firstLine="851"/>
        <w:jc w:val="both"/>
        <w:rPr>
          <w:rFonts w:ascii="Arial" w:eastAsiaTheme="minorEastAsia" w:hAnsi="Arial" w:cs="Arial"/>
          <w:sz w:val="24"/>
          <w:szCs w:val="24"/>
        </w:rPr>
      </w:pPr>
      <w:r w:rsidRPr="00C724BC">
        <w:rPr>
          <w:rFonts w:ascii="Arial" w:eastAsiaTheme="minorEastAsia" w:hAnsi="Arial" w:cs="Arial"/>
          <w:sz w:val="24"/>
          <w:szCs w:val="24"/>
        </w:rPr>
        <w:lastRenderedPageBreak/>
        <w:t xml:space="preserve">Diante desses resultados, a adoção da </w:t>
      </w:r>
      <w:proofErr w:type="spellStart"/>
      <w:r w:rsidRPr="00C724BC">
        <w:rPr>
          <w:rFonts w:ascii="Arial" w:eastAsiaTheme="minorEastAsia" w:hAnsi="Arial" w:cs="Arial"/>
          <w:sz w:val="24"/>
          <w:szCs w:val="24"/>
        </w:rPr>
        <w:t>MobileNet</w:t>
      </w:r>
      <w:proofErr w:type="spellEnd"/>
      <w:r w:rsidRPr="00C724BC">
        <w:rPr>
          <w:rFonts w:ascii="Arial" w:eastAsiaTheme="minorEastAsia" w:hAnsi="Arial" w:cs="Arial"/>
          <w:sz w:val="24"/>
          <w:szCs w:val="24"/>
        </w:rPr>
        <w:t xml:space="preserve"> como extratora de características no presente capítulo representa uma decisão técnica fundamentada em evidências empíricas. Essa escolha garante coerência metodológica ao estudo, viabiliza a implementação da solução em dispositivos móveis e contribui para o desenvolvimento de uma tecnologia assistiva acessível, confiável e eficiente, voltada à promoção da mobilidade de pessoas com deficiência visual.</w:t>
      </w:r>
    </w:p>
    <w:p w14:paraId="2B4A8A9E" w14:textId="77777777" w:rsidR="00B228DF" w:rsidRDefault="00B228DF" w:rsidP="00C724BC">
      <w:pPr>
        <w:spacing w:after="0" w:line="360" w:lineRule="auto"/>
        <w:ind w:firstLine="851"/>
        <w:jc w:val="both"/>
        <w:rPr>
          <w:rFonts w:ascii="Arial" w:eastAsiaTheme="minorEastAsia" w:hAnsi="Arial" w:cs="Arial"/>
          <w:sz w:val="24"/>
          <w:szCs w:val="24"/>
        </w:rPr>
      </w:pPr>
    </w:p>
    <w:p w14:paraId="67188318" w14:textId="6CF6C10B" w:rsidR="004A4536" w:rsidRPr="004A4536" w:rsidRDefault="0022076E" w:rsidP="004A4536">
      <w:pPr>
        <w:pStyle w:val="Ttulo2"/>
        <w:rPr>
          <w:rFonts w:eastAsiaTheme="minorEastAsia"/>
        </w:rPr>
      </w:pPr>
      <w:bookmarkStart w:id="140" w:name="_Toc199697613"/>
      <w:r>
        <w:rPr>
          <w:rFonts w:eastAsiaTheme="minorEastAsia"/>
        </w:rPr>
        <w:t>6</w:t>
      </w:r>
      <w:r w:rsidR="004A4536">
        <w:rPr>
          <w:rFonts w:eastAsiaTheme="minorEastAsia"/>
        </w:rPr>
        <w:t>.1 Metodologia</w:t>
      </w:r>
      <w:bookmarkEnd w:id="140"/>
    </w:p>
    <w:p w14:paraId="2453B3E9" w14:textId="542D40B7" w:rsidR="00581243" w:rsidRDefault="00581243" w:rsidP="00581243">
      <w:pPr>
        <w:spacing w:after="0" w:line="360" w:lineRule="auto"/>
        <w:ind w:firstLine="851"/>
        <w:jc w:val="both"/>
        <w:rPr>
          <w:rFonts w:ascii="Arial" w:eastAsiaTheme="minorEastAsia" w:hAnsi="Arial" w:cs="Arial"/>
          <w:sz w:val="24"/>
          <w:szCs w:val="24"/>
        </w:rPr>
      </w:pPr>
      <w:r w:rsidRPr="00581243">
        <w:rPr>
          <w:rFonts w:ascii="Arial" w:eastAsiaTheme="minorEastAsia" w:hAnsi="Arial" w:cs="Arial"/>
          <w:sz w:val="24"/>
          <w:szCs w:val="24"/>
        </w:rPr>
        <w:t xml:space="preserve">A segunda etapa do processo metodológico consistiu na execução de uma série de testes, aplicados sequencialmente, com o objetivo de identificar a configuração de </w:t>
      </w:r>
      <w:proofErr w:type="spellStart"/>
      <w:r w:rsidRPr="00581243">
        <w:rPr>
          <w:rFonts w:ascii="Arial" w:eastAsiaTheme="minorEastAsia" w:hAnsi="Arial" w:cs="Arial"/>
          <w:i/>
          <w:iCs/>
          <w:sz w:val="24"/>
          <w:szCs w:val="24"/>
        </w:rPr>
        <w:t>perceptron</w:t>
      </w:r>
      <w:proofErr w:type="spellEnd"/>
      <w:r w:rsidRPr="00581243">
        <w:rPr>
          <w:rFonts w:ascii="Arial" w:eastAsiaTheme="minorEastAsia" w:hAnsi="Arial" w:cs="Arial"/>
          <w:sz w:val="24"/>
          <w:szCs w:val="24"/>
        </w:rPr>
        <w:t xml:space="preserve"> multicamadas (MLP) mais adequada à tarefa de identificação de obstáculos para pessoas com deficiência visual.</w:t>
      </w:r>
    </w:p>
    <w:p w14:paraId="18774C7F" w14:textId="77777777" w:rsidR="00402AE7" w:rsidRDefault="00581243" w:rsidP="00402AE7">
      <w:pPr>
        <w:spacing w:after="0" w:line="360" w:lineRule="auto"/>
        <w:ind w:firstLine="851"/>
        <w:jc w:val="both"/>
        <w:rPr>
          <w:rFonts w:ascii="Arial" w:eastAsiaTheme="minorEastAsia" w:hAnsi="Arial" w:cs="Arial"/>
          <w:sz w:val="24"/>
          <w:szCs w:val="24"/>
        </w:rPr>
      </w:pPr>
      <w:r w:rsidRPr="00581243">
        <w:rPr>
          <w:rFonts w:ascii="Arial" w:eastAsiaTheme="minorEastAsia" w:hAnsi="Arial" w:cs="Arial"/>
          <w:sz w:val="24"/>
          <w:szCs w:val="24"/>
        </w:rPr>
        <w:t>Nesta etapa, buscou-se priorizar a redução de falsos negativos (FN) na detecção de imagens com obstáculos, uma vez que a não identificação de um obstáculo real representa risco potencial à integridade física do usuário do aplicativo.</w:t>
      </w:r>
    </w:p>
    <w:p w14:paraId="26832206" w14:textId="5A019478" w:rsidR="00402AE7" w:rsidRDefault="00402AE7" w:rsidP="00402AE7">
      <w:pPr>
        <w:spacing w:after="0" w:line="360" w:lineRule="auto"/>
        <w:ind w:firstLine="851"/>
        <w:jc w:val="both"/>
        <w:rPr>
          <w:rFonts w:ascii="Arial" w:eastAsiaTheme="minorEastAsia" w:hAnsi="Arial" w:cs="Arial"/>
          <w:sz w:val="24"/>
          <w:szCs w:val="24"/>
        </w:rPr>
      </w:pPr>
      <w:r w:rsidRPr="00402AE7">
        <w:rPr>
          <w:rFonts w:ascii="Arial" w:eastAsiaTheme="minorEastAsia" w:hAnsi="Arial" w:cs="Arial"/>
          <w:sz w:val="24"/>
          <w:szCs w:val="24"/>
        </w:rPr>
        <w:t xml:space="preserve">Inicialmente, foram realizados </w:t>
      </w:r>
      <w:r w:rsidR="00BF0B1D">
        <w:rPr>
          <w:rFonts w:ascii="Arial" w:eastAsiaTheme="minorEastAsia" w:hAnsi="Arial" w:cs="Arial"/>
          <w:sz w:val="24"/>
          <w:szCs w:val="24"/>
        </w:rPr>
        <w:t>quatro</w:t>
      </w:r>
      <w:r w:rsidRPr="00402AE7">
        <w:rPr>
          <w:rFonts w:ascii="Arial" w:eastAsiaTheme="minorEastAsia" w:hAnsi="Arial" w:cs="Arial"/>
          <w:sz w:val="24"/>
          <w:szCs w:val="24"/>
        </w:rPr>
        <w:t xml:space="preserve"> testes exploratórios:</w:t>
      </w:r>
    </w:p>
    <w:p w14:paraId="15BCE94E" w14:textId="438E55FF" w:rsidR="00402AE7" w:rsidRDefault="00402AE7" w:rsidP="00402AE7">
      <w:pPr>
        <w:pStyle w:val="PargrafodaLista"/>
        <w:numPr>
          <w:ilvl w:val="0"/>
          <w:numId w:val="23"/>
        </w:numPr>
        <w:spacing w:after="0" w:line="360" w:lineRule="auto"/>
        <w:jc w:val="both"/>
        <w:rPr>
          <w:rFonts w:ascii="Arial" w:eastAsiaTheme="minorEastAsia" w:hAnsi="Arial" w:cs="Arial"/>
          <w:sz w:val="24"/>
          <w:szCs w:val="24"/>
        </w:rPr>
      </w:pPr>
      <w:r w:rsidRPr="00402AE7">
        <w:rPr>
          <w:rFonts w:ascii="Arial" w:eastAsiaTheme="minorEastAsia" w:hAnsi="Arial" w:cs="Arial"/>
          <w:b/>
          <w:bCs/>
          <w:sz w:val="24"/>
          <w:szCs w:val="24"/>
        </w:rPr>
        <w:t>Test0001</w:t>
      </w:r>
      <w:r w:rsidRPr="00402AE7">
        <w:rPr>
          <w:rFonts w:ascii="Arial" w:eastAsiaTheme="minorEastAsia" w:hAnsi="Arial" w:cs="Arial"/>
          <w:sz w:val="24"/>
          <w:szCs w:val="24"/>
        </w:rPr>
        <w:t>: a</w:t>
      </w:r>
      <w:r w:rsidR="00BF2872">
        <w:rPr>
          <w:rFonts w:ascii="Arial" w:eastAsiaTheme="minorEastAsia" w:hAnsi="Arial" w:cs="Arial"/>
          <w:sz w:val="24"/>
          <w:szCs w:val="24"/>
        </w:rPr>
        <w:t>valiação inicial da variação do número de camadas</w:t>
      </w:r>
      <w:r w:rsidR="00B2079C">
        <w:rPr>
          <w:rFonts w:ascii="Arial" w:eastAsiaTheme="minorEastAsia" w:hAnsi="Arial" w:cs="Arial"/>
          <w:sz w:val="24"/>
          <w:szCs w:val="24"/>
        </w:rPr>
        <w:t xml:space="preserve"> e neurônios com </w:t>
      </w:r>
      <w:proofErr w:type="spellStart"/>
      <w:r w:rsidR="00B2079C">
        <w:rPr>
          <w:rFonts w:ascii="Arial" w:eastAsiaTheme="minorEastAsia" w:hAnsi="Arial" w:cs="Arial"/>
          <w:sz w:val="24"/>
          <w:szCs w:val="24"/>
        </w:rPr>
        <w:t>binary</w:t>
      </w:r>
      <w:proofErr w:type="spellEnd"/>
      <w:r w:rsidR="00B2079C">
        <w:rPr>
          <w:rFonts w:ascii="Arial" w:eastAsiaTheme="minorEastAsia" w:hAnsi="Arial" w:cs="Arial"/>
          <w:sz w:val="24"/>
          <w:szCs w:val="24"/>
        </w:rPr>
        <w:t xml:space="preserve"> </w:t>
      </w:r>
      <w:proofErr w:type="spellStart"/>
      <w:r w:rsidR="00B2079C">
        <w:rPr>
          <w:rFonts w:ascii="Arial" w:eastAsiaTheme="minorEastAsia" w:hAnsi="Arial" w:cs="Arial"/>
          <w:sz w:val="24"/>
          <w:szCs w:val="24"/>
        </w:rPr>
        <w:t>cross</w:t>
      </w:r>
      <w:proofErr w:type="spellEnd"/>
      <w:r w:rsidR="00B2079C">
        <w:rPr>
          <w:rFonts w:ascii="Arial" w:eastAsiaTheme="minorEastAsia" w:hAnsi="Arial" w:cs="Arial"/>
          <w:sz w:val="24"/>
          <w:szCs w:val="24"/>
        </w:rPr>
        <w:t xml:space="preserve"> </w:t>
      </w:r>
      <w:proofErr w:type="spellStart"/>
      <w:r w:rsidR="00B2079C">
        <w:rPr>
          <w:rFonts w:ascii="Arial" w:eastAsiaTheme="minorEastAsia" w:hAnsi="Arial" w:cs="Arial"/>
          <w:sz w:val="24"/>
          <w:szCs w:val="24"/>
        </w:rPr>
        <w:t>entropy</w:t>
      </w:r>
      <w:proofErr w:type="spellEnd"/>
      <w:r w:rsidR="00B2079C">
        <w:rPr>
          <w:rFonts w:ascii="Arial" w:eastAsiaTheme="minorEastAsia" w:hAnsi="Arial" w:cs="Arial"/>
          <w:sz w:val="24"/>
          <w:szCs w:val="24"/>
        </w:rPr>
        <w:t xml:space="preserve"> como função de perda, em</w:t>
      </w:r>
      <w:r w:rsidRPr="00402AE7">
        <w:rPr>
          <w:rFonts w:ascii="Arial" w:eastAsiaTheme="minorEastAsia" w:hAnsi="Arial" w:cs="Arial"/>
          <w:sz w:val="24"/>
          <w:szCs w:val="24"/>
        </w:rPr>
        <w:t xml:space="preserve"> uma busca em grade (</w:t>
      </w:r>
      <w:r w:rsidRPr="00402AE7">
        <w:rPr>
          <w:rFonts w:ascii="Arial" w:eastAsiaTheme="minorEastAsia" w:hAnsi="Arial" w:cs="Arial"/>
          <w:i/>
          <w:iCs/>
          <w:sz w:val="24"/>
          <w:szCs w:val="24"/>
        </w:rPr>
        <w:t xml:space="preserve">grid </w:t>
      </w:r>
      <w:proofErr w:type="spellStart"/>
      <w:r w:rsidRPr="00402AE7">
        <w:rPr>
          <w:rFonts w:ascii="Arial" w:eastAsiaTheme="minorEastAsia" w:hAnsi="Arial" w:cs="Arial"/>
          <w:i/>
          <w:iCs/>
          <w:sz w:val="24"/>
          <w:szCs w:val="24"/>
        </w:rPr>
        <w:t>search</w:t>
      </w:r>
      <w:proofErr w:type="spellEnd"/>
      <w:r w:rsidRPr="00402AE7">
        <w:rPr>
          <w:rFonts w:ascii="Arial" w:eastAsiaTheme="minorEastAsia" w:hAnsi="Arial" w:cs="Arial"/>
          <w:sz w:val="24"/>
          <w:szCs w:val="24"/>
        </w:rPr>
        <w:t>) associada à técnica de validação cruzada com 5 partições (</w:t>
      </w:r>
      <w:proofErr w:type="spellStart"/>
      <w:r w:rsidRPr="00402AE7">
        <w:rPr>
          <w:rFonts w:ascii="Arial" w:eastAsiaTheme="minorEastAsia" w:hAnsi="Arial" w:cs="Arial"/>
          <w:i/>
          <w:iCs/>
          <w:sz w:val="24"/>
          <w:szCs w:val="24"/>
        </w:rPr>
        <w:t>folds</w:t>
      </w:r>
      <w:proofErr w:type="spellEnd"/>
      <w:r w:rsidRPr="00402AE7">
        <w:rPr>
          <w:rFonts w:ascii="Arial" w:eastAsiaTheme="minorEastAsia" w:hAnsi="Arial" w:cs="Arial"/>
          <w:sz w:val="24"/>
          <w:szCs w:val="24"/>
        </w:rPr>
        <w:t>);</w:t>
      </w:r>
    </w:p>
    <w:p w14:paraId="71936AEC" w14:textId="1B77E689" w:rsidR="00402AE7" w:rsidRDefault="00402AE7" w:rsidP="00402AE7">
      <w:pPr>
        <w:pStyle w:val="PargrafodaLista"/>
        <w:numPr>
          <w:ilvl w:val="0"/>
          <w:numId w:val="23"/>
        </w:numPr>
        <w:spacing w:after="0" w:line="360" w:lineRule="auto"/>
        <w:jc w:val="both"/>
        <w:rPr>
          <w:rFonts w:ascii="Arial" w:eastAsiaTheme="minorEastAsia" w:hAnsi="Arial" w:cs="Arial"/>
          <w:sz w:val="24"/>
          <w:szCs w:val="24"/>
        </w:rPr>
      </w:pPr>
      <w:r w:rsidRPr="00402AE7">
        <w:rPr>
          <w:rFonts w:ascii="Arial" w:eastAsiaTheme="minorEastAsia" w:hAnsi="Arial" w:cs="Arial"/>
          <w:b/>
          <w:bCs/>
          <w:sz w:val="24"/>
          <w:szCs w:val="24"/>
        </w:rPr>
        <w:t>Test0002</w:t>
      </w:r>
      <w:r w:rsidRPr="00402AE7">
        <w:rPr>
          <w:rFonts w:ascii="Arial" w:eastAsiaTheme="minorEastAsia" w:hAnsi="Arial" w:cs="Arial"/>
          <w:sz w:val="24"/>
          <w:szCs w:val="24"/>
        </w:rPr>
        <w:t xml:space="preserve">: aplicação </w:t>
      </w:r>
      <w:r w:rsidR="007F1DDA">
        <w:rPr>
          <w:rFonts w:ascii="Arial" w:eastAsiaTheme="minorEastAsia" w:hAnsi="Arial" w:cs="Arial"/>
          <w:sz w:val="24"/>
          <w:szCs w:val="24"/>
        </w:rPr>
        <w:t xml:space="preserve">de teste com as mesmas combinações do Test0001 </w:t>
      </w:r>
      <w:r w:rsidR="0034705F">
        <w:rPr>
          <w:rFonts w:ascii="Arial" w:eastAsiaTheme="minorEastAsia" w:hAnsi="Arial" w:cs="Arial"/>
          <w:sz w:val="24"/>
          <w:szCs w:val="24"/>
        </w:rPr>
        <w:t xml:space="preserve">com a utilização </w:t>
      </w:r>
      <w:r w:rsidRPr="00402AE7">
        <w:rPr>
          <w:rFonts w:ascii="Arial" w:eastAsiaTheme="minorEastAsia" w:hAnsi="Arial" w:cs="Arial"/>
          <w:sz w:val="24"/>
          <w:szCs w:val="24"/>
        </w:rPr>
        <w:t xml:space="preserve">do método </w:t>
      </w:r>
      <w:proofErr w:type="spellStart"/>
      <w:r w:rsidRPr="00402AE7">
        <w:rPr>
          <w:rFonts w:ascii="Arial" w:eastAsiaTheme="minorEastAsia" w:hAnsi="Arial" w:cs="Arial"/>
          <w:i/>
          <w:iCs/>
          <w:sz w:val="24"/>
          <w:szCs w:val="24"/>
        </w:rPr>
        <w:t>holdout</w:t>
      </w:r>
      <w:proofErr w:type="spellEnd"/>
      <w:r w:rsidRPr="00402AE7">
        <w:rPr>
          <w:rFonts w:ascii="Arial" w:eastAsiaTheme="minorEastAsia" w:hAnsi="Arial" w:cs="Arial"/>
          <w:sz w:val="24"/>
          <w:szCs w:val="24"/>
        </w:rPr>
        <w:t>, com 20% das imagens reservadas para teste;</w:t>
      </w:r>
    </w:p>
    <w:p w14:paraId="75453A43" w14:textId="23C75245" w:rsidR="00402AE7" w:rsidRDefault="00402AE7" w:rsidP="00402AE7">
      <w:pPr>
        <w:pStyle w:val="PargrafodaLista"/>
        <w:numPr>
          <w:ilvl w:val="0"/>
          <w:numId w:val="23"/>
        </w:numPr>
        <w:spacing w:after="0" w:line="360" w:lineRule="auto"/>
        <w:jc w:val="both"/>
        <w:rPr>
          <w:rFonts w:ascii="Arial" w:eastAsiaTheme="minorEastAsia" w:hAnsi="Arial" w:cs="Arial"/>
          <w:sz w:val="24"/>
          <w:szCs w:val="24"/>
        </w:rPr>
      </w:pPr>
      <w:r w:rsidRPr="00402AE7">
        <w:rPr>
          <w:rFonts w:ascii="Arial" w:eastAsiaTheme="minorEastAsia" w:hAnsi="Arial" w:cs="Arial"/>
          <w:b/>
          <w:bCs/>
          <w:sz w:val="24"/>
          <w:szCs w:val="24"/>
        </w:rPr>
        <w:t>Test0003</w:t>
      </w:r>
      <w:r w:rsidRPr="00402AE7">
        <w:rPr>
          <w:rFonts w:ascii="Arial" w:eastAsiaTheme="minorEastAsia" w:hAnsi="Arial" w:cs="Arial"/>
          <w:sz w:val="24"/>
          <w:szCs w:val="24"/>
        </w:rPr>
        <w:t xml:space="preserve">: nova rodada de validação cruzada com 10 </w:t>
      </w:r>
      <w:proofErr w:type="spellStart"/>
      <w:r w:rsidRPr="00402AE7">
        <w:rPr>
          <w:rFonts w:ascii="Arial" w:eastAsiaTheme="minorEastAsia" w:hAnsi="Arial" w:cs="Arial"/>
          <w:i/>
          <w:iCs/>
          <w:sz w:val="24"/>
          <w:szCs w:val="24"/>
        </w:rPr>
        <w:t>folds</w:t>
      </w:r>
      <w:proofErr w:type="spellEnd"/>
      <w:r w:rsidRPr="00402AE7">
        <w:rPr>
          <w:rFonts w:ascii="Arial" w:eastAsiaTheme="minorEastAsia" w:hAnsi="Arial" w:cs="Arial"/>
          <w:sz w:val="24"/>
          <w:szCs w:val="24"/>
        </w:rPr>
        <w:t>, utilizando os 100 melhores modelos únicos provenientes d</w:t>
      </w:r>
      <w:r>
        <w:rPr>
          <w:rFonts w:ascii="Arial" w:eastAsiaTheme="minorEastAsia" w:hAnsi="Arial" w:cs="Arial"/>
          <w:sz w:val="24"/>
          <w:szCs w:val="24"/>
        </w:rPr>
        <w:t>e cada um dos</w:t>
      </w:r>
      <w:r w:rsidRPr="00402AE7">
        <w:rPr>
          <w:rFonts w:ascii="Arial" w:eastAsiaTheme="minorEastAsia" w:hAnsi="Arial" w:cs="Arial"/>
          <w:sz w:val="24"/>
          <w:szCs w:val="24"/>
        </w:rPr>
        <w:t xml:space="preserve"> Testes 0001 e 0002</w:t>
      </w:r>
      <w:r w:rsidR="00907CD4">
        <w:rPr>
          <w:rFonts w:ascii="Arial" w:eastAsiaTheme="minorEastAsia" w:hAnsi="Arial" w:cs="Arial"/>
          <w:sz w:val="24"/>
          <w:szCs w:val="24"/>
        </w:rPr>
        <w:t>;</w:t>
      </w:r>
    </w:p>
    <w:p w14:paraId="69E22217" w14:textId="64E3BA87" w:rsidR="00CD3EA2" w:rsidRDefault="00CD3EA2" w:rsidP="00907CD4">
      <w:pPr>
        <w:pStyle w:val="PargrafodaLista"/>
        <w:numPr>
          <w:ilvl w:val="0"/>
          <w:numId w:val="23"/>
        </w:numPr>
        <w:spacing w:after="0" w:line="360" w:lineRule="auto"/>
        <w:jc w:val="both"/>
        <w:rPr>
          <w:rFonts w:ascii="Arial" w:eastAsiaTheme="minorEastAsia" w:hAnsi="Arial" w:cs="Arial"/>
          <w:sz w:val="24"/>
          <w:szCs w:val="24"/>
        </w:rPr>
      </w:pPr>
      <w:r w:rsidRPr="00402AE7">
        <w:rPr>
          <w:rFonts w:ascii="Arial" w:eastAsiaTheme="minorEastAsia" w:hAnsi="Arial" w:cs="Arial"/>
          <w:b/>
          <w:bCs/>
          <w:sz w:val="24"/>
          <w:szCs w:val="24"/>
        </w:rPr>
        <w:t>Test000</w:t>
      </w:r>
      <w:r>
        <w:rPr>
          <w:rFonts w:ascii="Arial" w:eastAsiaTheme="minorEastAsia" w:hAnsi="Arial" w:cs="Arial"/>
          <w:b/>
          <w:bCs/>
          <w:sz w:val="24"/>
          <w:szCs w:val="24"/>
        </w:rPr>
        <w:t>4</w:t>
      </w:r>
      <w:r w:rsidRPr="00402AE7">
        <w:rPr>
          <w:rFonts w:ascii="Arial" w:eastAsiaTheme="minorEastAsia" w:hAnsi="Arial" w:cs="Arial"/>
          <w:sz w:val="24"/>
          <w:szCs w:val="24"/>
        </w:rPr>
        <w:t xml:space="preserve">: </w:t>
      </w:r>
      <w:r w:rsidR="00BF0B1D" w:rsidRPr="00BF0B1D">
        <w:rPr>
          <w:rFonts w:ascii="Arial" w:eastAsiaTheme="minorEastAsia" w:hAnsi="Arial" w:cs="Arial"/>
          <w:sz w:val="24"/>
          <w:szCs w:val="24"/>
        </w:rPr>
        <w:t xml:space="preserve">realiza um teste de validação cruzada com 10 </w:t>
      </w:r>
      <w:proofErr w:type="spellStart"/>
      <w:r w:rsidR="00BF0B1D" w:rsidRPr="00BF0B1D">
        <w:rPr>
          <w:rFonts w:ascii="Arial" w:eastAsiaTheme="minorEastAsia" w:hAnsi="Arial" w:cs="Arial"/>
          <w:i/>
          <w:iCs/>
          <w:sz w:val="24"/>
          <w:szCs w:val="24"/>
        </w:rPr>
        <w:t>folds</w:t>
      </w:r>
      <w:proofErr w:type="spellEnd"/>
      <w:r w:rsidR="00BF0B1D" w:rsidRPr="00BF0B1D">
        <w:rPr>
          <w:rFonts w:ascii="Arial" w:eastAsiaTheme="minorEastAsia" w:hAnsi="Arial" w:cs="Arial"/>
          <w:sz w:val="24"/>
          <w:szCs w:val="24"/>
        </w:rPr>
        <w:t>, utilizando os 20 melhores modelos únicos selecionados no Teste 0003. Nesta etapa, é executada uma varredura sistemática de hiperparâmetros com o objetivo de otimizar o processo de treinamento da rede neural</w:t>
      </w:r>
      <w:r w:rsidR="00F6580E">
        <w:rPr>
          <w:rFonts w:ascii="Arial" w:eastAsiaTheme="minorEastAsia" w:hAnsi="Arial" w:cs="Arial"/>
          <w:sz w:val="24"/>
          <w:szCs w:val="24"/>
        </w:rPr>
        <w:t>, e introduz-se um novo critério personalizado de avaliação de desempenho</w:t>
      </w:r>
      <w:r w:rsidR="00BF0B1D" w:rsidRPr="00BF0B1D">
        <w:rPr>
          <w:rFonts w:ascii="Arial" w:eastAsiaTheme="minorEastAsia" w:hAnsi="Arial" w:cs="Arial"/>
          <w:sz w:val="24"/>
          <w:szCs w:val="24"/>
        </w:rPr>
        <w:t>.</w:t>
      </w:r>
    </w:p>
    <w:p w14:paraId="41C3A4C1" w14:textId="6FE8A4F5" w:rsidR="00783D25" w:rsidRPr="00907CD4" w:rsidRDefault="00783D25" w:rsidP="00907CD4">
      <w:pPr>
        <w:pStyle w:val="PargrafodaLista"/>
        <w:numPr>
          <w:ilvl w:val="0"/>
          <w:numId w:val="23"/>
        </w:numPr>
        <w:spacing w:after="0" w:line="360" w:lineRule="auto"/>
        <w:jc w:val="both"/>
        <w:rPr>
          <w:rFonts w:ascii="Arial" w:eastAsiaTheme="minorEastAsia" w:hAnsi="Arial" w:cs="Arial"/>
          <w:sz w:val="24"/>
          <w:szCs w:val="24"/>
        </w:rPr>
      </w:pPr>
      <w:r>
        <w:rPr>
          <w:rFonts w:ascii="Arial" w:eastAsiaTheme="minorEastAsia" w:hAnsi="Arial" w:cs="Arial"/>
          <w:b/>
          <w:bCs/>
          <w:sz w:val="24"/>
          <w:szCs w:val="24"/>
        </w:rPr>
        <w:lastRenderedPageBreak/>
        <w:t>Test0005</w:t>
      </w:r>
      <w:r w:rsidRPr="00783D25">
        <w:rPr>
          <w:rFonts w:ascii="Arial" w:eastAsiaTheme="minorEastAsia" w:hAnsi="Arial" w:cs="Arial"/>
          <w:sz w:val="24"/>
          <w:szCs w:val="24"/>
        </w:rPr>
        <w:t>:</w:t>
      </w:r>
      <w:r>
        <w:rPr>
          <w:rFonts w:ascii="Arial" w:eastAsiaTheme="minorEastAsia" w:hAnsi="Arial" w:cs="Arial"/>
          <w:sz w:val="24"/>
          <w:szCs w:val="24"/>
        </w:rPr>
        <w:t xml:space="preserve"> introduz</w:t>
      </w:r>
      <w:r w:rsidR="004A60D7">
        <w:rPr>
          <w:rFonts w:ascii="Arial" w:eastAsiaTheme="minorEastAsia" w:hAnsi="Arial" w:cs="Arial"/>
          <w:sz w:val="24"/>
          <w:szCs w:val="24"/>
        </w:rPr>
        <w:t xml:space="preserve"> uma função de perda personalizada</w:t>
      </w:r>
      <w:r w:rsidR="006D3E8F">
        <w:rPr>
          <w:rFonts w:ascii="Arial" w:eastAsiaTheme="minorEastAsia" w:hAnsi="Arial" w:cs="Arial"/>
          <w:sz w:val="24"/>
          <w:szCs w:val="24"/>
        </w:rPr>
        <w:t xml:space="preserve"> (F1_loss) </w:t>
      </w:r>
      <w:r w:rsidR="004A60D7">
        <w:rPr>
          <w:rFonts w:ascii="Arial" w:eastAsiaTheme="minorEastAsia" w:hAnsi="Arial" w:cs="Arial"/>
          <w:sz w:val="24"/>
          <w:szCs w:val="24"/>
        </w:rPr>
        <w:t>com parâmetros ajustáveis</w:t>
      </w:r>
      <w:r w:rsidR="006D3E8F">
        <w:rPr>
          <w:rFonts w:ascii="Arial" w:eastAsiaTheme="minorEastAsia" w:hAnsi="Arial" w:cs="Arial"/>
          <w:sz w:val="24"/>
          <w:szCs w:val="24"/>
        </w:rPr>
        <w:t xml:space="preserve"> em um teste de validação cruzada</w:t>
      </w:r>
      <w:r w:rsidR="003A4E9D">
        <w:rPr>
          <w:rFonts w:ascii="Arial" w:eastAsiaTheme="minorEastAsia" w:hAnsi="Arial" w:cs="Arial"/>
          <w:sz w:val="24"/>
          <w:szCs w:val="24"/>
        </w:rPr>
        <w:t xml:space="preserve"> 10</w:t>
      </w:r>
      <w:r w:rsidR="003A4E9D" w:rsidRPr="003A4E9D">
        <w:rPr>
          <w:rFonts w:ascii="Arial" w:eastAsiaTheme="minorEastAsia" w:hAnsi="Arial" w:cs="Arial"/>
          <w:i/>
          <w:iCs/>
          <w:sz w:val="24"/>
          <w:szCs w:val="24"/>
        </w:rPr>
        <w:t>folds</w:t>
      </w:r>
      <w:r w:rsidR="006D3E8F">
        <w:rPr>
          <w:rFonts w:ascii="Arial" w:eastAsiaTheme="minorEastAsia" w:hAnsi="Arial" w:cs="Arial"/>
          <w:sz w:val="24"/>
          <w:szCs w:val="24"/>
        </w:rPr>
        <w:t>.</w:t>
      </w:r>
    </w:p>
    <w:p w14:paraId="35B51342" w14:textId="77777777" w:rsidR="00FD73F4" w:rsidRPr="00FD73F4" w:rsidRDefault="00FD73F4" w:rsidP="00FD73F4">
      <w:pPr>
        <w:spacing w:after="0" w:line="360" w:lineRule="auto"/>
        <w:ind w:firstLine="851"/>
        <w:jc w:val="both"/>
        <w:rPr>
          <w:rFonts w:ascii="Arial" w:eastAsiaTheme="minorEastAsia" w:hAnsi="Arial" w:cs="Arial"/>
          <w:sz w:val="24"/>
          <w:szCs w:val="24"/>
        </w:rPr>
      </w:pPr>
      <w:r w:rsidRPr="00FD73F4">
        <w:rPr>
          <w:rFonts w:ascii="Arial" w:eastAsiaTheme="minorEastAsia" w:hAnsi="Arial" w:cs="Arial"/>
          <w:sz w:val="24"/>
          <w:szCs w:val="24"/>
        </w:rPr>
        <w:t xml:space="preserve">As características extraídas da rede neural convolucional (CNN) foram submetidas a uma camada de </w:t>
      </w:r>
      <w:proofErr w:type="spellStart"/>
      <w:r w:rsidRPr="00FD73F4">
        <w:rPr>
          <w:rFonts w:ascii="Arial" w:eastAsiaTheme="minorEastAsia" w:hAnsi="Arial" w:cs="Arial"/>
          <w:sz w:val="24"/>
          <w:szCs w:val="24"/>
        </w:rPr>
        <w:t>pooling</w:t>
      </w:r>
      <w:proofErr w:type="spellEnd"/>
      <w:r w:rsidRPr="00FD73F4">
        <w:rPr>
          <w:rFonts w:ascii="Arial" w:eastAsiaTheme="minorEastAsia" w:hAnsi="Arial" w:cs="Arial"/>
          <w:sz w:val="24"/>
          <w:szCs w:val="24"/>
        </w:rPr>
        <w:t xml:space="preserve">, com a finalidade de reduzir a dimensionalidade dos vetores de características. Nesse processo, foram avaliadas as estratégias </w:t>
      </w:r>
      <w:proofErr w:type="spellStart"/>
      <w:r w:rsidRPr="0091690F">
        <w:rPr>
          <w:rFonts w:ascii="Arial" w:eastAsiaTheme="minorEastAsia" w:hAnsi="Arial" w:cs="Arial"/>
          <w:i/>
          <w:iCs/>
          <w:sz w:val="24"/>
          <w:szCs w:val="24"/>
        </w:rPr>
        <w:t>average</w:t>
      </w:r>
      <w:proofErr w:type="spellEnd"/>
      <w:r w:rsidRPr="0091690F">
        <w:rPr>
          <w:rFonts w:ascii="Arial" w:eastAsiaTheme="minorEastAsia" w:hAnsi="Arial" w:cs="Arial"/>
          <w:i/>
          <w:iCs/>
          <w:sz w:val="24"/>
          <w:szCs w:val="24"/>
        </w:rPr>
        <w:t xml:space="preserve"> </w:t>
      </w:r>
      <w:proofErr w:type="spellStart"/>
      <w:r w:rsidRPr="0091690F">
        <w:rPr>
          <w:rFonts w:ascii="Arial" w:eastAsiaTheme="minorEastAsia" w:hAnsi="Arial" w:cs="Arial"/>
          <w:i/>
          <w:iCs/>
          <w:sz w:val="24"/>
          <w:szCs w:val="24"/>
        </w:rPr>
        <w:t>pooling</w:t>
      </w:r>
      <w:proofErr w:type="spellEnd"/>
      <w:r w:rsidRPr="00FD73F4">
        <w:rPr>
          <w:rFonts w:ascii="Arial" w:eastAsiaTheme="minorEastAsia" w:hAnsi="Arial" w:cs="Arial"/>
          <w:sz w:val="24"/>
          <w:szCs w:val="24"/>
        </w:rPr>
        <w:t xml:space="preserve"> e </w:t>
      </w:r>
      <w:proofErr w:type="spellStart"/>
      <w:r w:rsidRPr="0091690F">
        <w:rPr>
          <w:rFonts w:ascii="Arial" w:eastAsiaTheme="minorEastAsia" w:hAnsi="Arial" w:cs="Arial"/>
          <w:i/>
          <w:iCs/>
          <w:sz w:val="24"/>
          <w:szCs w:val="24"/>
        </w:rPr>
        <w:t>max</w:t>
      </w:r>
      <w:proofErr w:type="spellEnd"/>
      <w:r w:rsidRPr="0091690F">
        <w:rPr>
          <w:rFonts w:ascii="Arial" w:eastAsiaTheme="minorEastAsia" w:hAnsi="Arial" w:cs="Arial"/>
          <w:i/>
          <w:iCs/>
          <w:sz w:val="24"/>
          <w:szCs w:val="24"/>
        </w:rPr>
        <w:t xml:space="preserve"> </w:t>
      </w:r>
      <w:proofErr w:type="spellStart"/>
      <w:r w:rsidRPr="0091690F">
        <w:rPr>
          <w:rFonts w:ascii="Arial" w:eastAsiaTheme="minorEastAsia" w:hAnsi="Arial" w:cs="Arial"/>
          <w:i/>
          <w:iCs/>
          <w:sz w:val="24"/>
          <w:szCs w:val="24"/>
        </w:rPr>
        <w:t>pooling</w:t>
      </w:r>
      <w:proofErr w:type="spellEnd"/>
      <w:r w:rsidRPr="00FD73F4">
        <w:rPr>
          <w:rFonts w:ascii="Arial" w:eastAsiaTheme="minorEastAsia" w:hAnsi="Arial" w:cs="Arial"/>
          <w:sz w:val="24"/>
          <w:szCs w:val="24"/>
        </w:rPr>
        <w:t xml:space="preserve">. A grade de hiperparâmetros utilizada nos experimentos identificados como Test0001 e Test0002 compreendeu as seguintes combinações: </w:t>
      </w:r>
      <w:r w:rsidRPr="0091690F">
        <w:rPr>
          <w:rFonts w:ascii="Arial" w:eastAsiaTheme="minorEastAsia" w:hAnsi="Arial" w:cs="Arial"/>
          <w:i/>
          <w:iCs/>
          <w:sz w:val="24"/>
          <w:szCs w:val="24"/>
        </w:rPr>
        <w:t>learning rate</w:t>
      </w:r>
      <w:r w:rsidRPr="00FD73F4">
        <w:rPr>
          <w:rFonts w:ascii="Arial" w:eastAsiaTheme="minorEastAsia" w:hAnsi="Arial" w:cs="Arial"/>
          <w:sz w:val="24"/>
          <w:szCs w:val="24"/>
        </w:rPr>
        <w:t xml:space="preserve"> (0,0005; 0,0001; 0,005; 0,001; 0,05; 0,01; 0,1), função de ativação (</w:t>
      </w:r>
      <w:proofErr w:type="spellStart"/>
      <w:r w:rsidRPr="0091690F">
        <w:rPr>
          <w:rFonts w:ascii="Arial" w:eastAsiaTheme="minorEastAsia" w:hAnsi="Arial" w:cs="Arial"/>
          <w:i/>
          <w:iCs/>
          <w:sz w:val="24"/>
          <w:szCs w:val="24"/>
        </w:rPr>
        <w:t>activation</w:t>
      </w:r>
      <w:proofErr w:type="spellEnd"/>
      <w:r w:rsidRPr="00FD73F4">
        <w:rPr>
          <w:rFonts w:ascii="Arial" w:eastAsiaTheme="minorEastAsia" w:hAnsi="Arial" w:cs="Arial"/>
          <w:sz w:val="24"/>
          <w:szCs w:val="24"/>
        </w:rPr>
        <w:t>) (</w:t>
      </w:r>
      <w:proofErr w:type="spellStart"/>
      <w:r w:rsidRPr="00FD73F4">
        <w:rPr>
          <w:rFonts w:ascii="Arial" w:eastAsiaTheme="minorEastAsia" w:hAnsi="Arial" w:cs="Arial"/>
          <w:sz w:val="24"/>
          <w:szCs w:val="24"/>
        </w:rPr>
        <w:t>relu</w:t>
      </w:r>
      <w:proofErr w:type="spellEnd"/>
      <w:r w:rsidRPr="00FD73F4">
        <w:rPr>
          <w:rFonts w:ascii="Arial" w:eastAsiaTheme="minorEastAsia" w:hAnsi="Arial" w:cs="Arial"/>
          <w:sz w:val="24"/>
          <w:szCs w:val="24"/>
        </w:rPr>
        <w:t xml:space="preserve">, </w:t>
      </w:r>
      <w:proofErr w:type="spellStart"/>
      <w:r w:rsidRPr="00FD73F4">
        <w:rPr>
          <w:rFonts w:ascii="Arial" w:eastAsiaTheme="minorEastAsia" w:hAnsi="Arial" w:cs="Arial"/>
          <w:sz w:val="24"/>
          <w:szCs w:val="24"/>
        </w:rPr>
        <w:t>tanh</w:t>
      </w:r>
      <w:proofErr w:type="spellEnd"/>
      <w:r w:rsidRPr="00FD73F4">
        <w:rPr>
          <w:rFonts w:ascii="Arial" w:eastAsiaTheme="minorEastAsia" w:hAnsi="Arial" w:cs="Arial"/>
          <w:sz w:val="24"/>
          <w:szCs w:val="24"/>
        </w:rPr>
        <w:t>), número de camadas densas (</w:t>
      </w:r>
      <w:proofErr w:type="spellStart"/>
      <w:r w:rsidRPr="0091690F">
        <w:rPr>
          <w:rFonts w:ascii="Arial" w:eastAsiaTheme="minorEastAsia" w:hAnsi="Arial" w:cs="Arial"/>
          <w:i/>
          <w:iCs/>
          <w:sz w:val="24"/>
          <w:szCs w:val="24"/>
        </w:rPr>
        <w:t>n_layers</w:t>
      </w:r>
      <w:proofErr w:type="spellEnd"/>
      <w:r w:rsidRPr="00FD73F4">
        <w:rPr>
          <w:rFonts w:ascii="Arial" w:eastAsiaTheme="minorEastAsia" w:hAnsi="Arial" w:cs="Arial"/>
          <w:sz w:val="24"/>
          <w:szCs w:val="24"/>
        </w:rPr>
        <w:t>) (1, 2, 3), número de neurônios por camada (</w:t>
      </w:r>
      <w:proofErr w:type="spellStart"/>
      <w:r w:rsidRPr="0091690F">
        <w:rPr>
          <w:rFonts w:ascii="Arial" w:eastAsiaTheme="minorEastAsia" w:hAnsi="Arial" w:cs="Arial"/>
          <w:i/>
          <w:iCs/>
          <w:sz w:val="24"/>
          <w:szCs w:val="24"/>
        </w:rPr>
        <w:t>n_neurons</w:t>
      </w:r>
      <w:proofErr w:type="spellEnd"/>
      <w:r w:rsidRPr="00FD73F4">
        <w:rPr>
          <w:rFonts w:ascii="Arial" w:eastAsiaTheme="minorEastAsia" w:hAnsi="Arial" w:cs="Arial"/>
          <w:sz w:val="24"/>
          <w:szCs w:val="24"/>
        </w:rPr>
        <w:t xml:space="preserve">) (16, 32, 64, 128, 256, 512), taxa de </w:t>
      </w:r>
      <w:proofErr w:type="spellStart"/>
      <w:r w:rsidRPr="00FD73F4">
        <w:rPr>
          <w:rFonts w:ascii="Arial" w:eastAsiaTheme="minorEastAsia" w:hAnsi="Arial" w:cs="Arial"/>
          <w:sz w:val="24"/>
          <w:szCs w:val="24"/>
        </w:rPr>
        <w:t>dropout</w:t>
      </w:r>
      <w:proofErr w:type="spellEnd"/>
      <w:r w:rsidRPr="00FD73F4">
        <w:rPr>
          <w:rFonts w:ascii="Arial" w:eastAsiaTheme="minorEastAsia" w:hAnsi="Arial" w:cs="Arial"/>
          <w:sz w:val="24"/>
          <w:szCs w:val="24"/>
        </w:rPr>
        <w:t xml:space="preserve"> (</w:t>
      </w:r>
      <w:proofErr w:type="spellStart"/>
      <w:r w:rsidRPr="0091690F">
        <w:rPr>
          <w:rFonts w:ascii="Arial" w:eastAsiaTheme="minorEastAsia" w:hAnsi="Arial" w:cs="Arial"/>
          <w:i/>
          <w:iCs/>
          <w:sz w:val="24"/>
          <w:szCs w:val="24"/>
        </w:rPr>
        <w:t>dropout_rate</w:t>
      </w:r>
      <w:proofErr w:type="spellEnd"/>
      <w:r w:rsidRPr="00FD73F4">
        <w:rPr>
          <w:rFonts w:ascii="Arial" w:eastAsiaTheme="minorEastAsia" w:hAnsi="Arial" w:cs="Arial"/>
          <w:sz w:val="24"/>
          <w:szCs w:val="24"/>
        </w:rPr>
        <w:t>) (0,0; 0,1; 0,2; 0,3; 0,4; 0,5) e otimizadores (</w:t>
      </w:r>
      <w:proofErr w:type="spellStart"/>
      <w:r w:rsidRPr="0091690F">
        <w:rPr>
          <w:rFonts w:ascii="Arial" w:eastAsiaTheme="minorEastAsia" w:hAnsi="Arial" w:cs="Arial"/>
          <w:i/>
          <w:iCs/>
          <w:sz w:val="24"/>
          <w:szCs w:val="24"/>
        </w:rPr>
        <w:t>optimizer</w:t>
      </w:r>
      <w:proofErr w:type="spellEnd"/>
      <w:r w:rsidRPr="00FD73F4">
        <w:rPr>
          <w:rFonts w:ascii="Arial" w:eastAsiaTheme="minorEastAsia" w:hAnsi="Arial" w:cs="Arial"/>
          <w:sz w:val="24"/>
          <w:szCs w:val="24"/>
        </w:rPr>
        <w:t xml:space="preserve">) (adam, </w:t>
      </w:r>
      <w:proofErr w:type="spellStart"/>
      <w:r w:rsidRPr="00FD73F4">
        <w:rPr>
          <w:rFonts w:ascii="Arial" w:eastAsiaTheme="minorEastAsia" w:hAnsi="Arial" w:cs="Arial"/>
          <w:sz w:val="24"/>
          <w:szCs w:val="24"/>
        </w:rPr>
        <w:t>rmsprop</w:t>
      </w:r>
      <w:proofErr w:type="spellEnd"/>
      <w:r w:rsidRPr="00FD73F4">
        <w:rPr>
          <w:rFonts w:ascii="Arial" w:eastAsiaTheme="minorEastAsia" w:hAnsi="Arial" w:cs="Arial"/>
          <w:sz w:val="24"/>
          <w:szCs w:val="24"/>
        </w:rPr>
        <w:t>). Essa combinação visou explorar configurações estruturais diversas, com foco na maximização do desempenho preditivo do modelo.</w:t>
      </w:r>
    </w:p>
    <w:p w14:paraId="1D6FABE2" w14:textId="77777777" w:rsidR="000109BA" w:rsidRDefault="00CE7BD4" w:rsidP="00CE7BD4">
      <w:pPr>
        <w:spacing w:after="0" w:line="360" w:lineRule="auto"/>
        <w:ind w:firstLine="851"/>
        <w:jc w:val="both"/>
        <w:rPr>
          <w:rFonts w:ascii="Arial" w:eastAsiaTheme="minorEastAsia" w:hAnsi="Arial" w:cs="Arial"/>
          <w:sz w:val="24"/>
          <w:szCs w:val="24"/>
        </w:rPr>
      </w:pPr>
      <w:r w:rsidRPr="00CE7BD4">
        <w:rPr>
          <w:rFonts w:ascii="Arial" w:eastAsiaTheme="minorEastAsia" w:hAnsi="Arial" w:cs="Arial"/>
          <w:sz w:val="24"/>
          <w:szCs w:val="24"/>
        </w:rPr>
        <w:t xml:space="preserve">A combinação das variações da camada de </w:t>
      </w:r>
      <w:proofErr w:type="spellStart"/>
      <w:r w:rsidRPr="00CE7BD4">
        <w:rPr>
          <w:rFonts w:ascii="Arial" w:eastAsiaTheme="minorEastAsia" w:hAnsi="Arial" w:cs="Arial"/>
          <w:i/>
          <w:iCs/>
          <w:sz w:val="24"/>
          <w:szCs w:val="24"/>
        </w:rPr>
        <w:t>pooling</w:t>
      </w:r>
      <w:proofErr w:type="spellEnd"/>
      <w:r w:rsidRPr="00CE7BD4">
        <w:rPr>
          <w:rFonts w:ascii="Arial" w:eastAsiaTheme="minorEastAsia" w:hAnsi="Arial" w:cs="Arial"/>
          <w:sz w:val="24"/>
          <w:szCs w:val="24"/>
        </w:rPr>
        <w:t xml:space="preserve"> com os parâmetros mencionados resultou em 6.048 configurações distintas de modelos. No Test0001, esses modelos foram avaliados por meio de validação cruzada com 5 </w:t>
      </w:r>
      <w:proofErr w:type="spellStart"/>
      <w:r w:rsidRPr="00CE7BD4">
        <w:rPr>
          <w:rFonts w:ascii="Arial" w:eastAsiaTheme="minorEastAsia" w:hAnsi="Arial" w:cs="Arial"/>
          <w:i/>
          <w:iCs/>
          <w:sz w:val="24"/>
          <w:szCs w:val="24"/>
        </w:rPr>
        <w:t>folds</w:t>
      </w:r>
      <w:proofErr w:type="spellEnd"/>
      <w:r w:rsidRPr="00CE7BD4">
        <w:rPr>
          <w:rFonts w:ascii="Arial" w:eastAsiaTheme="minorEastAsia" w:hAnsi="Arial" w:cs="Arial"/>
          <w:sz w:val="24"/>
          <w:szCs w:val="24"/>
        </w:rPr>
        <w:t xml:space="preserve">, totalizando 30.240 execuções. </w:t>
      </w:r>
      <w:r w:rsidR="000109BA" w:rsidRPr="000109BA">
        <w:rPr>
          <w:rFonts w:ascii="Arial" w:eastAsiaTheme="minorEastAsia" w:hAnsi="Arial" w:cs="Arial"/>
          <w:sz w:val="24"/>
          <w:szCs w:val="24"/>
        </w:rPr>
        <w:t xml:space="preserve">Conforme argumentam </w:t>
      </w:r>
      <w:proofErr w:type="spellStart"/>
      <w:r w:rsidR="000109BA" w:rsidRPr="000109BA">
        <w:rPr>
          <w:rFonts w:ascii="Arial" w:eastAsiaTheme="minorEastAsia" w:hAnsi="Arial" w:cs="Arial"/>
          <w:sz w:val="24"/>
          <w:szCs w:val="24"/>
        </w:rPr>
        <w:t>Goodfellow</w:t>
      </w:r>
      <w:proofErr w:type="spellEnd"/>
      <w:r w:rsidR="000109BA" w:rsidRPr="000109BA">
        <w:rPr>
          <w:rFonts w:ascii="Arial" w:eastAsiaTheme="minorEastAsia" w:hAnsi="Arial" w:cs="Arial"/>
          <w:sz w:val="24"/>
          <w:szCs w:val="24"/>
        </w:rPr>
        <w:t xml:space="preserve">, </w:t>
      </w:r>
      <w:proofErr w:type="spellStart"/>
      <w:r w:rsidR="000109BA" w:rsidRPr="000109BA">
        <w:rPr>
          <w:rFonts w:ascii="Arial" w:eastAsiaTheme="minorEastAsia" w:hAnsi="Arial" w:cs="Arial"/>
          <w:sz w:val="24"/>
          <w:szCs w:val="24"/>
        </w:rPr>
        <w:t>Bengio</w:t>
      </w:r>
      <w:proofErr w:type="spellEnd"/>
      <w:r w:rsidR="000109BA" w:rsidRPr="000109BA">
        <w:rPr>
          <w:rFonts w:ascii="Arial" w:eastAsiaTheme="minorEastAsia" w:hAnsi="Arial" w:cs="Arial"/>
          <w:sz w:val="24"/>
          <w:szCs w:val="24"/>
        </w:rPr>
        <w:t xml:space="preserve"> e </w:t>
      </w:r>
      <w:proofErr w:type="spellStart"/>
      <w:r w:rsidR="000109BA" w:rsidRPr="000109BA">
        <w:rPr>
          <w:rFonts w:ascii="Arial" w:eastAsiaTheme="minorEastAsia" w:hAnsi="Arial" w:cs="Arial"/>
          <w:sz w:val="24"/>
          <w:szCs w:val="24"/>
        </w:rPr>
        <w:t>Courville</w:t>
      </w:r>
      <w:proofErr w:type="spellEnd"/>
      <w:r w:rsidR="000109BA" w:rsidRPr="000109BA">
        <w:rPr>
          <w:rFonts w:ascii="Arial" w:eastAsiaTheme="minorEastAsia" w:hAnsi="Arial" w:cs="Arial"/>
          <w:sz w:val="24"/>
          <w:szCs w:val="24"/>
        </w:rPr>
        <w:t xml:space="preserve"> (2016), a técnica de busca em grade (grid </w:t>
      </w:r>
      <w:proofErr w:type="spellStart"/>
      <w:r w:rsidR="000109BA" w:rsidRPr="000109BA">
        <w:rPr>
          <w:rFonts w:ascii="Arial" w:eastAsiaTheme="minorEastAsia" w:hAnsi="Arial" w:cs="Arial"/>
          <w:sz w:val="24"/>
          <w:szCs w:val="24"/>
        </w:rPr>
        <w:t>search</w:t>
      </w:r>
      <w:proofErr w:type="spellEnd"/>
      <w:r w:rsidR="000109BA" w:rsidRPr="000109BA">
        <w:rPr>
          <w:rFonts w:ascii="Arial" w:eastAsiaTheme="minorEastAsia" w:hAnsi="Arial" w:cs="Arial"/>
          <w:sz w:val="24"/>
          <w:szCs w:val="24"/>
        </w:rPr>
        <w:t xml:space="preserve">) é uma estratégia exaustiva para exploração de hiperparâmetros, amplamente utilizada em conjunto com validação cruzada para avaliar o desempenho de diferentes combinações de arquitetura e parâmetros. A validação cruzada permite reduzir a variabilidade nas estimativas de desempenho e evita o </w:t>
      </w:r>
      <w:proofErr w:type="spellStart"/>
      <w:r w:rsidR="000109BA" w:rsidRPr="000109BA">
        <w:rPr>
          <w:rFonts w:ascii="Arial" w:eastAsiaTheme="minorEastAsia" w:hAnsi="Arial" w:cs="Arial"/>
          <w:i/>
          <w:iCs/>
          <w:sz w:val="24"/>
          <w:szCs w:val="24"/>
        </w:rPr>
        <w:t>overfitting</w:t>
      </w:r>
      <w:proofErr w:type="spellEnd"/>
      <w:r w:rsidR="000109BA" w:rsidRPr="000109BA">
        <w:rPr>
          <w:rFonts w:ascii="Arial" w:eastAsiaTheme="minorEastAsia" w:hAnsi="Arial" w:cs="Arial"/>
          <w:sz w:val="24"/>
          <w:szCs w:val="24"/>
        </w:rPr>
        <w:t xml:space="preserve"> ao conjunto de teste.</w:t>
      </w:r>
    </w:p>
    <w:p w14:paraId="223CABCE" w14:textId="77777777" w:rsidR="000109BA" w:rsidRDefault="000109BA" w:rsidP="00CE7BD4">
      <w:pPr>
        <w:spacing w:after="0" w:line="360" w:lineRule="auto"/>
        <w:ind w:firstLine="851"/>
        <w:jc w:val="both"/>
        <w:rPr>
          <w:rFonts w:ascii="Arial" w:eastAsiaTheme="minorEastAsia" w:hAnsi="Arial" w:cs="Arial"/>
          <w:sz w:val="24"/>
          <w:szCs w:val="24"/>
        </w:rPr>
      </w:pPr>
      <w:r w:rsidRPr="000109BA">
        <w:rPr>
          <w:rFonts w:ascii="Arial" w:eastAsiaTheme="minorEastAsia" w:hAnsi="Arial" w:cs="Arial"/>
          <w:sz w:val="24"/>
          <w:szCs w:val="24"/>
        </w:rPr>
        <w:t xml:space="preserve">No Test0002, as mesmas configurações foram avaliadas com a abordagem </w:t>
      </w:r>
      <w:proofErr w:type="spellStart"/>
      <w:r w:rsidRPr="000109BA">
        <w:rPr>
          <w:rFonts w:ascii="Arial" w:eastAsiaTheme="minorEastAsia" w:hAnsi="Arial" w:cs="Arial"/>
          <w:sz w:val="24"/>
          <w:szCs w:val="24"/>
        </w:rPr>
        <w:t>holdout</w:t>
      </w:r>
      <w:proofErr w:type="spellEnd"/>
      <w:r w:rsidRPr="000109BA">
        <w:rPr>
          <w:rFonts w:ascii="Arial" w:eastAsiaTheme="minorEastAsia" w:hAnsi="Arial" w:cs="Arial"/>
          <w:sz w:val="24"/>
          <w:szCs w:val="24"/>
        </w:rPr>
        <w:t xml:space="preserve">, totalizando 6.048 execuções. Ainda segundo os autores, o particionamento do conjunto de dados em subconjuntos de treino e teste (como no método </w:t>
      </w:r>
      <w:proofErr w:type="spellStart"/>
      <w:r w:rsidRPr="000109BA">
        <w:rPr>
          <w:rFonts w:ascii="Arial" w:eastAsiaTheme="minorEastAsia" w:hAnsi="Arial" w:cs="Arial"/>
          <w:sz w:val="24"/>
          <w:szCs w:val="24"/>
        </w:rPr>
        <w:t>holdout</w:t>
      </w:r>
      <w:proofErr w:type="spellEnd"/>
      <w:r w:rsidRPr="000109BA">
        <w:rPr>
          <w:rFonts w:ascii="Arial" w:eastAsiaTheme="minorEastAsia" w:hAnsi="Arial" w:cs="Arial"/>
          <w:sz w:val="24"/>
          <w:szCs w:val="24"/>
        </w:rPr>
        <w:t xml:space="preserve">) é uma prática comum quando se deseja realizar avaliações rápidas do desempenho do modelo. Embora mais suscetível à variância dependendo da divisão escolhida, o </w:t>
      </w:r>
      <w:proofErr w:type="spellStart"/>
      <w:r w:rsidRPr="000109BA">
        <w:rPr>
          <w:rFonts w:ascii="Arial" w:eastAsiaTheme="minorEastAsia" w:hAnsi="Arial" w:cs="Arial"/>
          <w:sz w:val="24"/>
          <w:szCs w:val="24"/>
        </w:rPr>
        <w:t>holdout</w:t>
      </w:r>
      <w:proofErr w:type="spellEnd"/>
      <w:r w:rsidRPr="000109BA">
        <w:rPr>
          <w:rFonts w:ascii="Arial" w:eastAsiaTheme="minorEastAsia" w:hAnsi="Arial" w:cs="Arial"/>
          <w:sz w:val="24"/>
          <w:szCs w:val="24"/>
        </w:rPr>
        <w:t xml:space="preserve"> pode ser útil como etapa preliminar na seleção de configurações promissoras (</w:t>
      </w:r>
      <w:proofErr w:type="spellStart"/>
      <w:r w:rsidRPr="000109BA">
        <w:rPr>
          <w:rFonts w:ascii="Arial" w:eastAsiaTheme="minorEastAsia" w:hAnsi="Arial" w:cs="Arial"/>
          <w:sz w:val="24"/>
          <w:szCs w:val="24"/>
        </w:rPr>
        <w:t>Goodfellow</w:t>
      </w:r>
      <w:proofErr w:type="spellEnd"/>
      <w:r w:rsidRPr="000109BA">
        <w:rPr>
          <w:rFonts w:ascii="Arial" w:eastAsiaTheme="minorEastAsia" w:hAnsi="Arial" w:cs="Arial"/>
          <w:sz w:val="24"/>
          <w:szCs w:val="24"/>
        </w:rPr>
        <w:t xml:space="preserve">, </w:t>
      </w:r>
      <w:proofErr w:type="spellStart"/>
      <w:r w:rsidRPr="000109BA">
        <w:rPr>
          <w:rFonts w:ascii="Arial" w:eastAsiaTheme="minorEastAsia" w:hAnsi="Arial" w:cs="Arial"/>
          <w:sz w:val="24"/>
          <w:szCs w:val="24"/>
        </w:rPr>
        <w:t>Bengio</w:t>
      </w:r>
      <w:proofErr w:type="spellEnd"/>
      <w:r w:rsidRPr="000109BA">
        <w:rPr>
          <w:rFonts w:ascii="Arial" w:eastAsiaTheme="minorEastAsia" w:hAnsi="Arial" w:cs="Arial"/>
          <w:sz w:val="24"/>
          <w:szCs w:val="24"/>
        </w:rPr>
        <w:t xml:space="preserve"> e </w:t>
      </w:r>
      <w:proofErr w:type="spellStart"/>
      <w:r w:rsidRPr="000109BA">
        <w:rPr>
          <w:rFonts w:ascii="Arial" w:eastAsiaTheme="minorEastAsia" w:hAnsi="Arial" w:cs="Arial"/>
          <w:sz w:val="24"/>
          <w:szCs w:val="24"/>
        </w:rPr>
        <w:t>Courville</w:t>
      </w:r>
      <w:proofErr w:type="spellEnd"/>
      <w:r w:rsidRPr="000109BA">
        <w:rPr>
          <w:rFonts w:ascii="Arial" w:eastAsiaTheme="minorEastAsia" w:hAnsi="Arial" w:cs="Arial"/>
          <w:sz w:val="24"/>
          <w:szCs w:val="24"/>
        </w:rPr>
        <w:t>, 2016).</w:t>
      </w:r>
    </w:p>
    <w:p w14:paraId="4438F2AA" w14:textId="6E71E3CA" w:rsidR="00F057B7" w:rsidRPr="00CE7BD4" w:rsidRDefault="00F057B7" w:rsidP="00CE7BD4">
      <w:pPr>
        <w:spacing w:after="0" w:line="360" w:lineRule="auto"/>
        <w:ind w:firstLine="851"/>
        <w:jc w:val="both"/>
        <w:rPr>
          <w:rFonts w:ascii="Arial" w:eastAsiaTheme="minorEastAsia" w:hAnsi="Arial" w:cs="Arial"/>
          <w:sz w:val="24"/>
          <w:szCs w:val="24"/>
        </w:rPr>
      </w:pPr>
      <w:r w:rsidRPr="00F057B7">
        <w:rPr>
          <w:rFonts w:ascii="Arial" w:eastAsiaTheme="minorEastAsia" w:hAnsi="Arial" w:cs="Arial"/>
          <w:sz w:val="24"/>
          <w:szCs w:val="24"/>
        </w:rPr>
        <w:t>Em ambos os testes, foi aplicado o teste estatístico de Friedman, utilizando a métrica de acurácia como critério de avaliação. Esse teste, de natureza não paramétrica, foi empregado para o ranqueamento dos modelos com base em seu desempenho. Os 100 modelos com melhor posicionamento em cada teste foram selecionados para a etapa subsequente.</w:t>
      </w:r>
    </w:p>
    <w:p w14:paraId="75277333" w14:textId="77777777" w:rsidR="000109BA" w:rsidRDefault="000C351A" w:rsidP="00C64F18">
      <w:pPr>
        <w:spacing w:after="0" w:line="360" w:lineRule="auto"/>
        <w:ind w:firstLine="851"/>
        <w:jc w:val="both"/>
        <w:rPr>
          <w:rFonts w:ascii="Arial" w:eastAsiaTheme="minorEastAsia" w:hAnsi="Arial" w:cs="Arial"/>
          <w:sz w:val="24"/>
          <w:szCs w:val="24"/>
        </w:rPr>
      </w:pPr>
      <w:r w:rsidRPr="000C351A">
        <w:rPr>
          <w:rFonts w:ascii="Arial" w:eastAsiaTheme="minorEastAsia" w:hAnsi="Arial" w:cs="Arial"/>
          <w:sz w:val="24"/>
          <w:szCs w:val="24"/>
        </w:rPr>
        <w:lastRenderedPageBreak/>
        <w:t xml:space="preserve">No Test0003, os 200 modelos resultantes das etapas anteriores (incluindo os coincidentes e divergentes entre os testes) foram avaliados por meio de nova validação cruzada com 10 </w:t>
      </w:r>
      <w:proofErr w:type="spellStart"/>
      <w:r w:rsidRPr="000C351A">
        <w:rPr>
          <w:rFonts w:ascii="Arial" w:eastAsiaTheme="minorEastAsia" w:hAnsi="Arial" w:cs="Arial"/>
          <w:i/>
          <w:iCs/>
          <w:sz w:val="24"/>
          <w:szCs w:val="24"/>
        </w:rPr>
        <w:t>folds</w:t>
      </w:r>
      <w:proofErr w:type="spellEnd"/>
      <w:r w:rsidRPr="000C351A">
        <w:rPr>
          <w:rFonts w:ascii="Arial" w:eastAsiaTheme="minorEastAsia" w:hAnsi="Arial" w:cs="Arial"/>
          <w:sz w:val="24"/>
          <w:szCs w:val="24"/>
        </w:rPr>
        <w:t>, com o objetivo de consolidar a seleção da arquitetura de MLP mais eficiente para ser integrada ao modelo agregado CNN+MLP.</w:t>
      </w:r>
    </w:p>
    <w:p w14:paraId="281A7CB5" w14:textId="7B732A8D" w:rsidR="000109BA" w:rsidRDefault="000109BA" w:rsidP="00C64F18">
      <w:pPr>
        <w:spacing w:after="0" w:line="360" w:lineRule="auto"/>
        <w:ind w:firstLine="851"/>
        <w:jc w:val="both"/>
        <w:rPr>
          <w:rFonts w:ascii="Arial" w:eastAsiaTheme="minorEastAsia" w:hAnsi="Arial" w:cs="Arial"/>
          <w:sz w:val="24"/>
          <w:szCs w:val="24"/>
        </w:rPr>
      </w:pPr>
      <w:r w:rsidRPr="000109BA">
        <w:rPr>
          <w:rFonts w:ascii="Arial" w:eastAsiaTheme="minorEastAsia" w:hAnsi="Arial" w:cs="Arial"/>
          <w:sz w:val="24"/>
          <w:szCs w:val="24"/>
        </w:rPr>
        <w:t xml:space="preserve">A comparação de múltiplos modelos derivados de diferentes estratégias de avaliação, como a integração de candidatos selecionados por </w:t>
      </w:r>
      <w:r w:rsidRPr="000109BA">
        <w:rPr>
          <w:rFonts w:ascii="Arial" w:eastAsiaTheme="minorEastAsia" w:hAnsi="Arial" w:cs="Arial"/>
          <w:i/>
          <w:iCs/>
          <w:sz w:val="24"/>
          <w:szCs w:val="24"/>
        </w:rPr>
        <w:t xml:space="preserve">grid </w:t>
      </w:r>
      <w:proofErr w:type="spellStart"/>
      <w:r w:rsidRPr="000109BA">
        <w:rPr>
          <w:rFonts w:ascii="Arial" w:eastAsiaTheme="minorEastAsia" w:hAnsi="Arial" w:cs="Arial"/>
          <w:i/>
          <w:iCs/>
          <w:sz w:val="24"/>
          <w:szCs w:val="24"/>
        </w:rPr>
        <w:t>search</w:t>
      </w:r>
      <w:proofErr w:type="spellEnd"/>
      <w:r w:rsidRPr="000109BA">
        <w:rPr>
          <w:rFonts w:ascii="Arial" w:eastAsiaTheme="minorEastAsia" w:hAnsi="Arial" w:cs="Arial"/>
          <w:sz w:val="24"/>
          <w:szCs w:val="24"/>
        </w:rPr>
        <w:t xml:space="preserve"> e </w:t>
      </w:r>
      <w:proofErr w:type="spellStart"/>
      <w:r w:rsidRPr="000109BA">
        <w:rPr>
          <w:rFonts w:ascii="Arial" w:eastAsiaTheme="minorEastAsia" w:hAnsi="Arial" w:cs="Arial"/>
          <w:i/>
          <w:iCs/>
          <w:sz w:val="24"/>
          <w:szCs w:val="24"/>
        </w:rPr>
        <w:t>holdout</w:t>
      </w:r>
      <w:proofErr w:type="spellEnd"/>
      <w:r w:rsidRPr="000109BA">
        <w:rPr>
          <w:rFonts w:ascii="Arial" w:eastAsiaTheme="minorEastAsia" w:hAnsi="Arial" w:cs="Arial"/>
          <w:sz w:val="24"/>
          <w:szCs w:val="24"/>
        </w:rPr>
        <w:t xml:space="preserve">, permite uma análise mais abrangente da arquitetura ideal. Segundo </w:t>
      </w:r>
      <w:proofErr w:type="spellStart"/>
      <w:r w:rsidRPr="000109BA">
        <w:rPr>
          <w:rFonts w:ascii="Arial" w:eastAsiaTheme="minorEastAsia" w:hAnsi="Arial" w:cs="Arial"/>
          <w:sz w:val="24"/>
          <w:szCs w:val="24"/>
        </w:rPr>
        <w:t>Goodfellow</w:t>
      </w:r>
      <w:proofErr w:type="spellEnd"/>
      <w:r w:rsidRPr="000109BA">
        <w:rPr>
          <w:rFonts w:ascii="Arial" w:eastAsiaTheme="minorEastAsia" w:hAnsi="Arial" w:cs="Arial"/>
          <w:sz w:val="24"/>
          <w:szCs w:val="24"/>
        </w:rPr>
        <w:t xml:space="preserve"> et al. (2016), esse tipo de abordagem exploratória, quando combinada com validação cruzada mais robusta (como 10 </w:t>
      </w:r>
      <w:proofErr w:type="spellStart"/>
      <w:r w:rsidRPr="000109BA">
        <w:rPr>
          <w:rFonts w:ascii="Arial" w:eastAsiaTheme="minorEastAsia" w:hAnsi="Arial" w:cs="Arial"/>
          <w:sz w:val="24"/>
          <w:szCs w:val="24"/>
        </w:rPr>
        <w:t>folds</w:t>
      </w:r>
      <w:proofErr w:type="spellEnd"/>
      <w:r w:rsidRPr="000109BA">
        <w:rPr>
          <w:rFonts w:ascii="Arial" w:eastAsiaTheme="minorEastAsia" w:hAnsi="Arial" w:cs="Arial"/>
          <w:sz w:val="24"/>
          <w:szCs w:val="24"/>
        </w:rPr>
        <w:t>), contribui para maior confiabilidade na seleção de hiperparâmetros e arquiteturas eficazes de redes neurais profundas. Após essa etapa, aplicou-se novamente o teste de Friedman, tomando como referência a acurácia, selecionando os 20 modelos com melhor desempenho para a fase de otimização final.</w:t>
      </w:r>
    </w:p>
    <w:p w14:paraId="4802617F" w14:textId="26A00E65" w:rsidR="00BC4F75" w:rsidRDefault="00BC4F75" w:rsidP="00C64F18">
      <w:pPr>
        <w:spacing w:after="0" w:line="360" w:lineRule="auto"/>
        <w:ind w:firstLine="851"/>
        <w:jc w:val="both"/>
        <w:rPr>
          <w:rFonts w:ascii="Arial" w:eastAsiaTheme="minorEastAsia" w:hAnsi="Arial" w:cs="Arial"/>
          <w:sz w:val="24"/>
          <w:szCs w:val="24"/>
        </w:rPr>
      </w:pPr>
      <w:r w:rsidRPr="00BC4F75">
        <w:rPr>
          <w:rFonts w:ascii="Arial" w:eastAsiaTheme="minorEastAsia" w:hAnsi="Arial" w:cs="Arial"/>
          <w:sz w:val="24"/>
          <w:szCs w:val="24"/>
        </w:rPr>
        <w:t>Finalizada a análise exploratória das configurações estruturais iniciais, o experimento intitulado Test0004 foi conduzido com o propósito de otimizar o treinamento da rede neural, por meio de uma varredura sistemática de hiperparâmetros associada a um processo de validação cruzada estratificada com 10 dobras (10-</w:t>
      </w:r>
      <w:r w:rsidRPr="0091690F">
        <w:rPr>
          <w:rFonts w:ascii="Arial" w:eastAsiaTheme="minorEastAsia" w:hAnsi="Arial" w:cs="Arial"/>
          <w:i/>
          <w:iCs/>
          <w:sz w:val="24"/>
          <w:szCs w:val="24"/>
        </w:rPr>
        <w:t xml:space="preserve">fold </w:t>
      </w:r>
      <w:proofErr w:type="spellStart"/>
      <w:r w:rsidRPr="0091690F">
        <w:rPr>
          <w:rFonts w:ascii="Arial" w:eastAsiaTheme="minorEastAsia" w:hAnsi="Arial" w:cs="Arial"/>
          <w:i/>
          <w:iCs/>
          <w:sz w:val="24"/>
          <w:szCs w:val="24"/>
        </w:rPr>
        <w:t>cross-validation</w:t>
      </w:r>
      <w:proofErr w:type="spellEnd"/>
      <w:r w:rsidRPr="00BC4F75">
        <w:rPr>
          <w:rFonts w:ascii="Arial" w:eastAsiaTheme="minorEastAsia" w:hAnsi="Arial" w:cs="Arial"/>
          <w:sz w:val="24"/>
          <w:szCs w:val="24"/>
        </w:rPr>
        <w:t xml:space="preserve">). Foram testadas diferentes combinações de parâmetros voltados à regularização e ao ajuste dinâmico da taxa de aprendizado, sendo eles: </w:t>
      </w:r>
      <w:r w:rsidRPr="00BC4F75">
        <w:rPr>
          <w:rFonts w:ascii="Arial" w:eastAsiaTheme="minorEastAsia" w:hAnsi="Arial" w:cs="Arial"/>
          <w:i/>
          <w:iCs/>
          <w:sz w:val="24"/>
          <w:szCs w:val="24"/>
        </w:rPr>
        <w:t xml:space="preserve">Early </w:t>
      </w:r>
      <w:proofErr w:type="spellStart"/>
      <w:r w:rsidRPr="00BC4F75">
        <w:rPr>
          <w:rFonts w:ascii="Arial" w:eastAsiaTheme="minorEastAsia" w:hAnsi="Arial" w:cs="Arial"/>
          <w:i/>
          <w:iCs/>
          <w:sz w:val="24"/>
          <w:szCs w:val="24"/>
        </w:rPr>
        <w:t>Stopping</w:t>
      </w:r>
      <w:proofErr w:type="spellEnd"/>
      <w:r w:rsidRPr="00BC4F75">
        <w:rPr>
          <w:rFonts w:ascii="Arial" w:eastAsiaTheme="minorEastAsia" w:hAnsi="Arial" w:cs="Arial"/>
          <w:i/>
          <w:iCs/>
          <w:sz w:val="24"/>
          <w:szCs w:val="24"/>
        </w:rPr>
        <w:t xml:space="preserve"> </w:t>
      </w:r>
      <w:proofErr w:type="spellStart"/>
      <w:r w:rsidRPr="00BC4F75">
        <w:rPr>
          <w:rFonts w:ascii="Arial" w:eastAsiaTheme="minorEastAsia" w:hAnsi="Arial" w:cs="Arial"/>
          <w:i/>
          <w:iCs/>
          <w:sz w:val="24"/>
          <w:szCs w:val="24"/>
        </w:rPr>
        <w:t>Patience</w:t>
      </w:r>
      <w:proofErr w:type="spellEnd"/>
      <w:r w:rsidRPr="00BC4F75">
        <w:rPr>
          <w:rFonts w:ascii="Arial" w:eastAsiaTheme="minorEastAsia" w:hAnsi="Arial" w:cs="Arial"/>
          <w:sz w:val="24"/>
          <w:szCs w:val="24"/>
        </w:rPr>
        <w:t xml:space="preserve"> (50, 100, 150 e 200 épocas), </w:t>
      </w:r>
      <w:proofErr w:type="spellStart"/>
      <w:r w:rsidRPr="00BC4F75">
        <w:rPr>
          <w:rFonts w:ascii="Arial" w:eastAsiaTheme="minorEastAsia" w:hAnsi="Arial" w:cs="Arial"/>
          <w:i/>
          <w:iCs/>
          <w:sz w:val="24"/>
          <w:szCs w:val="24"/>
        </w:rPr>
        <w:t>Reduce</w:t>
      </w:r>
      <w:proofErr w:type="spellEnd"/>
      <w:r w:rsidRPr="00BC4F75">
        <w:rPr>
          <w:rFonts w:ascii="Arial" w:eastAsiaTheme="minorEastAsia" w:hAnsi="Arial" w:cs="Arial"/>
          <w:i/>
          <w:iCs/>
          <w:sz w:val="24"/>
          <w:szCs w:val="24"/>
        </w:rPr>
        <w:t xml:space="preserve"> Learning Rate Factor</w:t>
      </w:r>
      <w:r w:rsidRPr="00BC4F75">
        <w:rPr>
          <w:rFonts w:ascii="Arial" w:eastAsiaTheme="minorEastAsia" w:hAnsi="Arial" w:cs="Arial"/>
          <w:sz w:val="24"/>
          <w:szCs w:val="24"/>
        </w:rPr>
        <w:t xml:space="preserve"> (0,5 e 0,3), </w:t>
      </w:r>
      <w:proofErr w:type="spellStart"/>
      <w:r w:rsidRPr="00BC4F75">
        <w:rPr>
          <w:rFonts w:ascii="Arial" w:eastAsiaTheme="minorEastAsia" w:hAnsi="Arial" w:cs="Arial"/>
          <w:i/>
          <w:iCs/>
          <w:sz w:val="24"/>
          <w:szCs w:val="24"/>
        </w:rPr>
        <w:t>Reduce</w:t>
      </w:r>
      <w:proofErr w:type="spellEnd"/>
      <w:r w:rsidRPr="00BC4F75">
        <w:rPr>
          <w:rFonts w:ascii="Arial" w:eastAsiaTheme="minorEastAsia" w:hAnsi="Arial" w:cs="Arial"/>
          <w:i/>
          <w:iCs/>
          <w:sz w:val="24"/>
          <w:szCs w:val="24"/>
        </w:rPr>
        <w:t xml:space="preserve"> Learning Rate </w:t>
      </w:r>
      <w:proofErr w:type="spellStart"/>
      <w:r w:rsidRPr="00BC4F75">
        <w:rPr>
          <w:rFonts w:ascii="Arial" w:eastAsiaTheme="minorEastAsia" w:hAnsi="Arial" w:cs="Arial"/>
          <w:i/>
          <w:iCs/>
          <w:sz w:val="24"/>
          <w:szCs w:val="24"/>
        </w:rPr>
        <w:t>Patience</w:t>
      </w:r>
      <w:proofErr w:type="spellEnd"/>
      <w:r w:rsidRPr="00BC4F75">
        <w:rPr>
          <w:rFonts w:ascii="Arial" w:eastAsiaTheme="minorEastAsia" w:hAnsi="Arial" w:cs="Arial"/>
          <w:sz w:val="24"/>
          <w:szCs w:val="24"/>
        </w:rPr>
        <w:t xml:space="preserve"> (5, 10 e 15 épocas), </w:t>
      </w:r>
      <w:r w:rsidRPr="00BC4F75">
        <w:rPr>
          <w:rFonts w:ascii="Arial" w:eastAsiaTheme="minorEastAsia" w:hAnsi="Arial" w:cs="Arial"/>
          <w:i/>
          <w:iCs/>
          <w:sz w:val="24"/>
          <w:szCs w:val="24"/>
        </w:rPr>
        <w:t xml:space="preserve">Batch </w:t>
      </w:r>
      <w:proofErr w:type="spellStart"/>
      <w:r w:rsidRPr="00BC4F75">
        <w:rPr>
          <w:rFonts w:ascii="Arial" w:eastAsiaTheme="minorEastAsia" w:hAnsi="Arial" w:cs="Arial"/>
          <w:i/>
          <w:iCs/>
          <w:sz w:val="24"/>
          <w:szCs w:val="24"/>
        </w:rPr>
        <w:t>Size</w:t>
      </w:r>
      <w:proofErr w:type="spellEnd"/>
      <w:r w:rsidRPr="00BC4F75">
        <w:rPr>
          <w:rFonts w:ascii="Arial" w:eastAsiaTheme="minorEastAsia" w:hAnsi="Arial" w:cs="Arial"/>
          <w:sz w:val="24"/>
          <w:szCs w:val="24"/>
        </w:rPr>
        <w:t xml:space="preserve"> (16, 32 e 64 amostras) e número de </w:t>
      </w:r>
      <w:proofErr w:type="spellStart"/>
      <w:r w:rsidRPr="00BC4F75">
        <w:rPr>
          <w:rFonts w:ascii="Arial" w:eastAsiaTheme="minorEastAsia" w:hAnsi="Arial" w:cs="Arial"/>
          <w:i/>
          <w:iCs/>
          <w:sz w:val="24"/>
          <w:szCs w:val="24"/>
        </w:rPr>
        <w:t>Epochs</w:t>
      </w:r>
      <w:proofErr w:type="spellEnd"/>
      <w:r w:rsidRPr="00BC4F75">
        <w:rPr>
          <w:rFonts w:ascii="Arial" w:eastAsiaTheme="minorEastAsia" w:hAnsi="Arial" w:cs="Arial"/>
          <w:sz w:val="24"/>
          <w:szCs w:val="24"/>
        </w:rPr>
        <w:t xml:space="preserve"> (100, 250, 500, 1000 e 1500). Essa metodologia permiti</w:t>
      </w:r>
      <w:r>
        <w:rPr>
          <w:rFonts w:ascii="Arial" w:eastAsiaTheme="minorEastAsia" w:hAnsi="Arial" w:cs="Arial"/>
          <w:sz w:val="24"/>
          <w:szCs w:val="24"/>
        </w:rPr>
        <w:t>rá</w:t>
      </w:r>
      <w:r w:rsidRPr="00BC4F75">
        <w:rPr>
          <w:rFonts w:ascii="Arial" w:eastAsiaTheme="minorEastAsia" w:hAnsi="Arial" w:cs="Arial"/>
          <w:sz w:val="24"/>
          <w:szCs w:val="24"/>
        </w:rPr>
        <w:t xml:space="preserve"> identificar configurações mais eficazes para o modelo, favorecendo a redução do </w:t>
      </w:r>
      <w:proofErr w:type="spellStart"/>
      <w:r w:rsidRPr="00BC4F75">
        <w:rPr>
          <w:rFonts w:ascii="Arial" w:eastAsiaTheme="minorEastAsia" w:hAnsi="Arial" w:cs="Arial"/>
          <w:sz w:val="24"/>
          <w:szCs w:val="24"/>
        </w:rPr>
        <w:t>sobreajuste</w:t>
      </w:r>
      <w:proofErr w:type="spellEnd"/>
      <w:r w:rsidRPr="00BC4F75">
        <w:rPr>
          <w:rFonts w:ascii="Arial" w:eastAsiaTheme="minorEastAsia" w:hAnsi="Arial" w:cs="Arial"/>
          <w:sz w:val="24"/>
          <w:szCs w:val="24"/>
        </w:rPr>
        <w:t xml:space="preserve"> (</w:t>
      </w:r>
      <w:proofErr w:type="spellStart"/>
      <w:r w:rsidRPr="00BC4F75">
        <w:rPr>
          <w:rFonts w:ascii="Arial" w:eastAsiaTheme="minorEastAsia" w:hAnsi="Arial" w:cs="Arial"/>
          <w:i/>
          <w:iCs/>
          <w:sz w:val="24"/>
          <w:szCs w:val="24"/>
        </w:rPr>
        <w:t>overfitting</w:t>
      </w:r>
      <w:proofErr w:type="spellEnd"/>
      <w:r w:rsidRPr="00BC4F75">
        <w:rPr>
          <w:rFonts w:ascii="Arial" w:eastAsiaTheme="minorEastAsia" w:hAnsi="Arial" w:cs="Arial"/>
          <w:sz w:val="24"/>
          <w:szCs w:val="24"/>
        </w:rPr>
        <w:t>) e a melhoria da capacidade de generalização sobre os dados de validação.</w:t>
      </w:r>
    </w:p>
    <w:p w14:paraId="7AFF7CB7" w14:textId="77777777" w:rsidR="003E01D3" w:rsidRDefault="00B636F2" w:rsidP="003E01D3">
      <w:pPr>
        <w:spacing w:after="0" w:line="360" w:lineRule="auto"/>
        <w:ind w:firstLine="851"/>
        <w:jc w:val="both"/>
        <w:rPr>
          <w:rFonts w:ascii="Arial" w:eastAsiaTheme="minorEastAsia" w:hAnsi="Arial" w:cs="Arial"/>
          <w:sz w:val="24"/>
          <w:szCs w:val="24"/>
        </w:rPr>
      </w:pPr>
      <w:r w:rsidRPr="00B636F2">
        <w:rPr>
          <w:rFonts w:ascii="Arial" w:eastAsiaTheme="minorEastAsia" w:hAnsi="Arial" w:cs="Arial"/>
          <w:sz w:val="24"/>
          <w:szCs w:val="24"/>
        </w:rPr>
        <w:t xml:space="preserve">A técnica de </w:t>
      </w:r>
      <w:r w:rsidRPr="007D3C7B">
        <w:rPr>
          <w:rFonts w:ascii="Arial" w:eastAsiaTheme="minorEastAsia" w:hAnsi="Arial" w:cs="Arial"/>
          <w:i/>
          <w:iCs/>
          <w:sz w:val="24"/>
          <w:szCs w:val="24"/>
        </w:rPr>
        <w:t xml:space="preserve">Early </w:t>
      </w:r>
      <w:proofErr w:type="spellStart"/>
      <w:r w:rsidRPr="007D3C7B">
        <w:rPr>
          <w:rFonts w:ascii="Arial" w:eastAsiaTheme="minorEastAsia" w:hAnsi="Arial" w:cs="Arial"/>
          <w:i/>
          <w:iCs/>
          <w:sz w:val="24"/>
          <w:szCs w:val="24"/>
        </w:rPr>
        <w:t>Stopping</w:t>
      </w:r>
      <w:proofErr w:type="spellEnd"/>
      <w:r w:rsidRPr="00B636F2">
        <w:rPr>
          <w:rFonts w:ascii="Arial" w:eastAsiaTheme="minorEastAsia" w:hAnsi="Arial" w:cs="Arial"/>
          <w:sz w:val="24"/>
          <w:szCs w:val="24"/>
        </w:rPr>
        <w:t xml:space="preserve"> foi utilizada para interromper o treinamento quando a métrica de validação não apresentasse melhoria após um número predefinido de épocas. O ajuste dinâmico da taxa de aprendizado foi realizado por meio do mecanismo </w:t>
      </w:r>
      <w:proofErr w:type="spellStart"/>
      <w:r w:rsidRPr="007D3C7B">
        <w:rPr>
          <w:rFonts w:ascii="Arial" w:eastAsiaTheme="minorEastAsia" w:hAnsi="Arial" w:cs="Arial"/>
          <w:i/>
          <w:iCs/>
          <w:sz w:val="24"/>
          <w:szCs w:val="24"/>
        </w:rPr>
        <w:t>ReduceLROnPlateau</w:t>
      </w:r>
      <w:proofErr w:type="spellEnd"/>
      <w:r w:rsidRPr="00B636F2">
        <w:rPr>
          <w:rFonts w:ascii="Arial" w:eastAsiaTheme="minorEastAsia" w:hAnsi="Arial" w:cs="Arial"/>
          <w:sz w:val="24"/>
          <w:szCs w:val="24"/>
        </w:rPr>
        <w:t xml:space="preserve">, visando refinar a convergência nos estágios finais. Foram testados diferentes tamanhos de lote e durações de treinamento, avaliando seu impacto no desempenho e estabilidade da rede. A combinação dos 20 modelos provenientes do Test0003 com as 360 configurações resultou em até </w:t>
      </w:r>
      <w:r w:rsidRPr="007D3C7B">
        <w:rPr>
          <w:rFonts w:ascii="Arial" w:eastAsiaTheme="minorEastAsia" w:hAnsi="Arial" w:cs="Arial"/>
          <w:sz w:val="24"/>
          <w:szCs w:val="24"/>
        </w:rPr>
        <w:t>7.200 execuções</w:t>
      </w:r>
      <w:r w:rsidRPr="00B636F2">
        <w:rPr>
          <w:rFonts w:ascii="Arial" w:eastAsiaTheme="minorEastAsia" w:hAnsi="Arial" w:cs="Arial"/>
          <w:sz w:val="24"/>
          <w:szCs w:val="24"/>
        </w:rPr>
        <w:t xml:space="preserve"> distintas</w:t>
      </w:r>
      <w:r w:rsidR="007D3C7B">
        <w:rPr>
          <w:rFonts w:ascii="Arial" w:eastAsiaTheme="minorEastAsia" w:hAnsi="Arial" w:cs="Arial"/>
          <w:sz w:val="24"/>
          <w:szCs w:val="24"/>
        </w:rPr>
        <w:t>.</w:t>
      </w:r>
    </w:p>
    <w:p w14:paraId="2C5EF634" w14:textId="7F77DC66" w:rsidR="003E01D3" w:rsidRPr="003E01D3" w:rsidRDefault="00BC4481" w:rsidP="003E01D3">
      <w:pPr>
        <w:spacing w:after="0" w:line="360" w:lineRule="auto"/>
        <w:ind w:firstLine="851"/>
        <w:jc w:val="both"/>
        <w:rPr>
          <w:rFonts w:ascii="Arial" w:eastAsiaTheme="minorEastAsia" w:hAnsi="Arial" w:cs="Arial"/>
          <w:sz w:val="24"/>
          <w:szCs w:val="24"/>
        </w:rPr>
      </w:pPr>
      <w:r w:rsidRPr="003E01D3">
        <w:rPr>
          <w:rFonts w:ascii="Arial" w:eastAsiaTheme="minorEastAsia" w:hAnsi="Arial" w:cs="Arial"/>
          <w:sz w:val="24"/>
          <w:szCs w:val="24"/>
        </w:rPr>
        <w:lastRenderedPageBreak/>
        <w:t>Com o objetivo de selecionar os modelos mais adequados ao problema proposto, foi definida uma métrica composta ponderada</w:t>
      </w:r>
      <w:r w:rsidR="003E01D3" w:rsidRPr="003E01D3">
        <w:rPr>
          <w:rFonts w:ascii="Arial" w:eastAsiaTheme="minorEastAsia" w:hAnsi="Arial" w:cs="Arial"/>
          <w:sz w:val="24"/>
          <w:szCs w:val="24"/>
        </w:rPr>
        <w:t xml:space="preserve"> (</w:t>
      </w:r>
      <m:oMath>
        <m:r>
          <w:rPr>
            <w:rFonts w:ascii="Cambria Math" w:eastAsiaTheme="minorEastAsia" w:hAnsi="Cambria Math" w:cs="Arial"/>
            <w:sz w:val="24"/>
            <w:szCs w:val="24"/>
          </w:rPr>
          <m:t>M</m:t>
        </m:r>
      </m:oMath>
      <w:r w:rsidR="003E01D3" w:rsidRPr="003E01D3">
        <w:rPr>
          <w:rFonts w:ascii="Arial" w:eastAsiaTheme="minorEastAsia" w:hAnsi="Arial" w:cs="Arial"/>
          <w:sz w:val="24"/>
          <w:szCs w:val="24"/>
        </w:rPr>
        <w:t>)</w:t>
      </w:r>
      <w:r w:rsidRPr="003E01D3">
        <w:rPr>
          <w:rFonts w:ascii="Arial" w:eastAsiaTheme="minorEastAsia" w:hAnsi="Arial" w:cs="Arial"/>
          <w:sz w:val="24"/>
          <w:szCs w:val="24"/>
        </w:rPr>
        <w:t xml:space="preserve">, construída a partir da combinação de cinco métricas clássicas de avaliação: acurácia </w:t>
      </w:r>
      <m:oMath>
        <m:r>
          <m:rPr>
            <m:sty m:val="p"/>
          </m:rPr>
          <w:rPr>
            <w:rFonts w:ascii="Cambria Math" w:eastAsiaTheme="minorEastAsia" w:hAnsi="Cambria Math" w:cs="Arial"/>
            <w:sz w:val="24"/>
            <w:szCs w:val="24"/>
          </w:rPr>
          <m:t>(</m:t>
        </m:r>
        <m:r>
          <w:rPr>
            <w:rFonts w:ascii="Cambria Math" w:eastAsiaTheme="minorEastAsia" w:hAnsi="Cambria Math" w:cs="Arial"/>
            <w:sz w:val="24"/>
            <w:szCs w:val="24"/>
          </w:rPr>
          <m:t>A</m:t>
        </m:r>
        <m:r>
          <m:rPr>
            <m:sty m:val="p"/>
          </m:rPr>
          <w:rPr>
            <w:rFonts w:ascii="Cambria Math" w:eastAsiaTheme="minorEastAsia" w:hAnsi="Cambria Math" w:cs="Arial"/>
            <w:sz w:val="24"/>
            <w:szCs w:val="24"/>
          </w:rPr>
          <m:t>)</m:t>
        </m:r>
      </m:oMath>
      <w:r w:rsidRPr="003E01D3">
        <w:rPr>
          <w:rFonts w:ascii="Arial" w:eastAsiaTheme="minorEastAsia" w:hAnsi="Arial" w:cs="Arial"/>
          <w:sz w:val="24"/>
          <w:szCs w:val="24"/>
        </w:rPr>
        <w:t xml:space="preserve">, precisão </w:t>
      </w:r>
      <m:oMath>
        <m:r>
          <m:rPr>
            <m:sty m:val="p"/>
          </m:rPr>
          <w:rPr>
            <w:rFonts w:ascii="Cambria Math" w:eastAsiaTheme="minorEastAsia" w:hAnsi="Cambria Math" w:cs="Arial"/>
            <w:sz w:val="24"/>
            <w:szCs w:val="24"/>
          </w:rPr>
          <m:t>(</m:t>
        </m:r>
        <m:r>
          <w:rPr>
            <w:rFonts w:ascii="Cambria Math" w:eastAsiaTheme="minorEastAsia" w:hAnsi="Cambria Math" w:cs="Arial"/>
            <w:sz w:val="24"/>
            <w:szCs w:val="24"/>
          </w:rPr>
          <m:t>P</m:t>
        </m:r>
        <m:r>
          <m:rPr>
            <m:sty m:val="p"/>
          </m:rPr>
          <w:rPr>
            <w:rFonts w:ascii="Cambria Math" w:eastAsiaTheme="minorEastAsia" w:hAnsi="Cambria Math" w:cs="Arial"/>
            <w:sz w:val="24"/>
            <w:szCs w:val="24"/>
          </w:rPr>
          <m:t>)</m:t>
        </m:r>
      </m:oMath>
      <w:r w:rsidRPr="003E01D3">
        <w:rPr>
          <w:rFonts w:ascii="Arial" w:eastAsiaTheme="minorEastAsia" w:hAnsi="Arial" w:cs="Arial"/>
          <w:sz w:val="24"/>
          <w:szCs w:val="24"/>
        </w:rPr>
        <w:t xml:space="preserve">, </w:t>
      </w:r>
      <w:r w:rsidR="003E01D3">
        <w:rPr>
          <w:rFonts w:ascii="Arial" w:eastAsiaTheme="minorEastAsia" w:hAnsi="Arial" w:cs="Arial"/>
          <w:sz w:val="24"/>
          <w:szCs w:val="24"/>
        </w:rPr>
        <w:t>recall</w:t>
      </w:r>
      <w:r w:rsidRPr="003E01D3">
        <w:rPr>
          <w:rFonts w:ascii="Arial" w:eastAsiaTheme="minorEastAsia" w:hAnsi="Arial" w:cs="Arial"/>
          <w:sz w:val="24"/>
          <w:szCs w:val="24"/>
        </w:rPr>
        <w:t xml:space="preserve"> </w:t>
      </w:r>
      <m:oMath>
        <m:r>
          <m:rPr>
            <m:sty m:val="p"/>
          </m:rPr>
          <w:rPr>
            <w:rFonts w:ascii="Cambria Math" w:eastAsiaTheme="minorEastAsia" w:hAnsi="Cambria Math" w:cs="Arial"/>
            <w:sz w:val="24"/>
            <w:szCs w:val="24"/>
          </w:rPr>
          <m:t>(</m:t>
        </m:r>
        <m:r>
          <w:rPr>
            <w:rFonts w:ascii="Cambria Math" w:eastAsiaTheme="minorEastAsia" w:hAnsi="Cambria Math" w:cs="Arial"/>
            <w:sz w:val="24"/>
            <w:szCs w:val="24"/>
          </w:rPr>
          <m:t>R</m:t>
        </m:r>
        <m:r>
          <m:rPr>
            <m:sty m:val="p"/>
          </m:rPr>
          <w:rPr>
            <w:rFonts w:ascii="Cambria Math" w:eastAsiaTheme="minorEastAsia" w:hAnsi="Cambria Math" w:cs="Arial"/>
            <w:sz w:val="24"/>
            <w:szCs w:val="24"/>
          </w:rPr>
          <m:t>)</m:t>
        </m:r>
      </m:oMath>
      <w:r w:rsidRPr="003E01D3">
        <w:rPr>
          <w:rFonts w:ascii="Arial" w:eastAsiaTheme="minorEastAsia" w:hAnsi="Arial" w:cs="Arial"/>
          <w:sz w:val="24"/>
          <w:szCs w:val="24"/>
        </w:rPr>
        <w:t xml:space="preserve">, F1-Score </w:t>
      </w:r>
      <m:oMath>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F</m:t>
            </m:r>
          </m:e>
          <m:sub>
            <m:r>
              <m:rPr>
                <m:sty m:val="p"/>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m:t>
        </m:r>
      </m:oMath>
      <w:r w:rsidRPr="003E01D3">
        <w:rPr>
          <w:rFonts w:ascii="Arial" w:eastAsiaTheme="minorEastAsia" w:hAnsi="Arial" w:cs="Arial"/>
          <w:sz w:val="24"/>
          <w:szCs w:val="24"/>
        </w:rPr>
        <w:t xml:space="preserve"> e área sob a curva ROC </w:t>
      </w:r>
      <m:oMath>
        <m:r>
          <m:rPr>
            <m:sty m:val="p"/>
          </m:rPr>
          <w:rPr>
            <w:rFonts w:ascii="Cambria Math" w:eastAsiaTheme="minorEastAsia" w:hAnsi="Cambria Math" w:cs="Arial"/>
            <w:sz w:val="24"/>
            <w:szCs w:val="24"/>
          </w:rPr>
          <m:t>(</m:t>
        </m:r>
        <m:r>
          <w:rPr>
            <w:rFonts w:ascii="Cambria Math" w:eastAsiaTheme="minorEastAsia" w:hAnsi="Cambria Math" w:cs="Arial"/>
            <w:sz w:val="24"/>
            <w:szCs w:val="24"/>
          </w:rPr>
          <m:t>AUC</m:t>
        </m:r>
        <m:r>
          <m:rPr>
            <m:sty m:val="p"/>
          </m:rPr>
          <w:rPr>
            <w:rFonts w:ascii="Cambria Math" w:eastAsiaTheme="minorEastAsia" w:hAnsi="Cambria Math" w:cs="Arial"/>
            <w:sz w:val="24"/>
            <w:szCs w:val="24"/>
          </w:rPr>
          <m:t>)</m:t>
        </m:r>
      </m:oMath>
      <w:r w:rsidRPr="003E01D3">
        <w:rPr>
          <w:rFonts w:ascii="Arial" w:eastAsiaTheme="minorEastAsia" w:hAnsi="Arial" w:cs="Arial"/>
          <w:sz w:val="24"/>
          <w:szCs w:val="24"/>
        </w:rPr>
        <w:t>.</w:t>
      </w:r>
      <w:r w:rsidR="003E01D3" w:rsidRPr="003E01D3">
        <w:rPr>
          <w:rFonts w:ascii="Arial" w:eastAsiaTheme="minorEastAsia" w:hAnsi="Arial" w:cs="Arial"/>
          <w:sz w:val="24"/>
          <w:szCs w:val="24"/>
        </w:rPr>
        <w:t xml:space="preserve"> </w:t>
      </w:r>
    </w:p>
    <w:p w14:paraId="658015F6" w14:textId="13A7A728" w:rsidR="0008693F" w:rsidRDefault="003E01D3" w:rsidP="008455C3">
      <w:pPr>
        <w:spacing w:after="0" w:line="360" w:lineRule="auto"/>
        <w:ind w:firstLine="851"/>
        <w:jc w:val="both"/>
        <w:rPr>
          <w:rFonts w:ascii="Arial" w:eastAsiaTheme="minorEastAsia" w:hAnsi="Arial" w:cs="Arial"/>
          <w:sz w:val="24"/>
          <w:szCs w:val="24"/>
        </w:rPr>
      </w:pPr>
      <w:r w:rsidRPr="008455C3">
        <w:rPr>
          <w:rFonts w:ascii="Arial" w:eastAsiaTheme="minorEastAsia" w:hAnsi="Arial" w:cs="Arial"/>
          <w:sz w:val="24"/>
          <w:szCs w:val="24"/>
        </w:rPr>
        <w:t xml:space="preserve">A equação </w:t>
      </w:r>
      <w:r w:rsidR="0008693F">
        <w:rPr>
          <w:rFonts w:ascii="Arial" w:eastAsiaTheme="minorEastAsia" w:hAnsi="Arial" w:cs="Arial"/>
          <w:sz w:val="24"/>
          <w:szCs w:val="24"/>
        </w:rPr>
        <w:t xml:space="preserve">que define a métrica composta ponderada </w:t>
      </w:r>
      <w:r w:rsidR="0008693F" w:rsidRPr="003E01D3">
        <w:rPr>
          <w:rFonts w:ascii="Arial" w:eastAsiaTheme="minorEastAsia" w:hAnsi="Arial" w:cs="Arial"/>
          <w:sz w:val="24"/>
          <w:szCs w:val="24"/>
        </w:rPr>
        <w:t>(</w:t>
      </w:r>
      <m:oMath>
        <m:r>
          <w:rPr>
            <w:rFonts w:ascii="Cambria Math" w:eastAsiaTheme="minorEastAsia" w:hAnsi="Cambria Math" w:cs="Arial"/>
            <w:sz w:val="24"/>
            <w:szCs w:val="24"/>
          </w:rPr>
          <m:t>M</m:t>
        </m:r>
      </m:oMath>
      <w:r w:rsidR="0008693F" w:rsidRPr="003E01D3">
        <w:rPr>
          <w:rFonts w:ascii="Arial" w:eastAsiaTheme="minorEastAsia" w:hAnsi="Arial" w:cs="Arial"/>
          <w:sz w:val="24"/>
          <w:szCs w:val="24"/>
        </w:rPr>
        <w:t>)</w:t>
      </w:r>
      <w:r w:rsidR="0008693F">
        <w:rPr>
          <w:rFonts w:ascii="Arial" w:eastAsiaTheme="minorEastAsia" w:hAnsi="Arial" w:cs="Arial"/>
          <w:sz w:val="24"/>
          <w:szCs w:val="24"/>
        </w:rPr>
        <w:t xml:space="preserve"> é dada por:</w:t>
      </w:r>
      <w:r w:rsidRPr="008455C3">
        <w:rPr>
          <w:rFonts w:ascii="Arial" w:eastAsiaTheme="minorEastAsia" w:hAnsi="Arial" w:cs="Arial"/>
          <w:sz w:val="24"/>
          <w:szCs w:val="24"/>
        </w:rPr>
        <w:t xml:space="preserve"> </w:t>
      </w:r>
    </w:p>
    <w:p w14:paraId="2425CB89" w14:textId="2AAD3101" w:rsidR="00126CF7" w:rsidRDefault="003E01D3" w:rsidP="00126CF7">
      <w:pPr>
        <w:spacing w:after="0" w:line="360" w:lineRule="auto"/>
        <w:jc w:val="center"/>
        <w:rPr>
          <w:rFonts w:ascii="Arial" w:eastAsiaTheme="minorEastAsia" w:hAnsi="Arial" w:cs="Arial"/>
          <w:iCs/>
          <w:sz w:val="24"/>
          <w:szCs w:val="24"/>
        </w:rPr>
      </w:pPr>
      <m:oMath>
        <m:r>
          <w:rPr>
            <w:rFonts w:ascii="Cambria Math" w:eastAsiaTheme="minorEastAsia" w:hAnsi="Cambria Math" w:cs="Arial"/>
            <w:sz w:val="24"/>
            <w:szCs w:val="24"/>
          </w:rPr>
          <m:t xml:space="preserve">M=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A</m:t>
            </m:r>
          </m:sub>
        </m:sSub>
        <m:r>
          <w:rPr>
            <w:rFonts w:ascii="Cambria Math" w:eastAsiaTheme="minorEastAsia" w:hAnsi="Cambria Math" w:cs="Arial"/>
            <w:sz w:val="24"/>
            <w:szCs w:val="24"/>
          </w:rPr>
          <m:t xml:space="preserve">.A+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P</m:t>
            </m:r>
          </m:sub>
        </m:sSub>
        <m:r>
          <w:rPr>
            <w:rFonts w:ascii="Cambria Math" w:eastAsiaTheme="minorEastAsia" w:hAnsi="Cambria Math" w:cs="Arial"/>
            <w:sz w:val="24"/>
            <w:szCs w:val="24"/>
          </w:rPr>
          <m:t xml:space="preserve">.P+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R</m:t>
            </m:r>
          </m:sub>
        </m:sSub>
        <m:r>
          <w:rPr>
            <w:rFonts w:ascii="Cambria Math" w:eastAsiaTheme="minorEastAsia" w:hAnsi="Cambria Math" w:cs="Arial"/>
            <w:sz w:val="24"/>
            <w:szCs w:val="24"/>
          </w:rPr>
          <m:t xml:space="preserve">.R+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ω</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1</m:t>
                </m:r>
              </m:sub>
            </m:sSub>
          </m:sub>
        </m:sSub>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1</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AUC</m:t>
            </m:r>
          </m:sub>
        </m:sSub>
        <m:r>
          <w:rPr>
            <w:rFonts w:ascii="Cambria Math" w:eastAsiaTheme="minorEastAsia" w:hAnsi="Cambria Math" w:cs="Arial"/>
            <w:sz w:val="24"/>
            <w:szCs w:val="24"/>
          </w:rPr>
          <m:t>.AUC</m:t>
        </m:r>
      </m:oMath>
      <w:r w:rsidR="0008693F">
        <w:rPr>
          <w:rFonts w:ascii="Arial" w:eastAsiaTheme="minorEastAsia" w:hAnsi="Arial" w:cs="Arial"/>
          <w:iCs/>
          <w:sz w:val="24"/>
          <w:szCs w:val="24"/>
        </w:rPr>
        <w:t>.</w:t>
      </w:r>
    </w:p>
    <w:p w14:paraId="6DFECDE7" w14:textId="77777777" w:rsidR="00125599" w:rsidRDefault="00126CF7" w:rsidP="00126CF7">
      <w:pPr>
        <w:spacing w:after="0" w:line="360" w:lineRule="auto"/>
        <w:ind w:firstLine="851"/>
        <w:jc w:val="both"/>
        <w:rPr>
          <w:rFonts w:ascii="Arial" w:eastAsiaTheme="minorEastAsia" w:hAnsi="Arial" w:cs="Arial"/>
          <w:sz w:val="24"/>
          <w:szCs w:val="24"/>
        </w:rPr>
      </w:pPr>
      <w:r w:rsidRPr="00126CF7">
        <w:rPr>
          <w:rFonts w:ascii="Arial" w:eastAsiaTheme="minorEastAsia" w:hAnsi="Arial" w:cs="Arial"/>
          <w:sz w:val="24"/>
          <w:szCs w:val="24"/>
        </w:rPr>
        <w:t>O</w:t>
      </w:r>
      <w:r w:rsidR="003E01D3" w:rsidRPr="00126CF7">
        <w:rPr>
          <w:rFonts w:ascii="Arial" w:eastAsiaTheme="minorEastAsia" w:hAnsi="Arial" w:cs="Arial"/>
          <w:sz w:val="24"/>
          <w:szCs w:val="24"/>
        </w:rPr>
        <w:t xml:space="preserve">nde </w:t>
      </w:r>
      <w:r w:rsidR="008455C3" w:rsidRPr="00126CF7">
        <w:rPr>
          <w:rFonts w:ascii="Arial" w:eastAsiaTheme="minorEastAsia" w:hAnsi="Arial" w:cs="Arial"/>
          <w:sz w:val="24"/>
          <w:szCs w:val="24"/>
        </w:rPr>
        <w:t xml:space="preserve">os pesos </w:t>
      </w:r>
      <w:r>
        <w:rPr>
          <w:rFonts w:ascii="Arial" w:eastAsiaTheme="minorEastAsia" w:hAnsi="Arial" w:cs="Arial"/>
          <w:sz w:val="24"/>
          <w:szCs w:val="24"/>
        </w:rPr>
        <w:t>(</w:t>
      </w:r>
      <m:oMath>
        <m:r>
          <w:rPr>
            <w:rFonts w:ascii="Cambria Math" w:eastAsiaTheme="minorEastAsia" w:hAnsi="Cambria Math" w:cs="Arial"/>
            <w:sz w:val="24"/>
            <w:szCs w:val="24"/>
          </w:rPr>
          <m:t>ω</m:t>
        </m:r>
      </m:oMath>
      <w:r>
        <w:rPr>
          <w:rFonts w:ascii="Arial" w:eastAsiaTheme="minorEastAsia" w:hAnsi="Arial" w:cs="Arial"/>
          <w:iCs/>
          <w:sz w:val="24"/>
          <w:szCs w:val="24"/>
        </w:rPr>
        <w:t>)</w:t>
      </w:r>
      <w:r w:rsidR="003E01D3" w:rsidRPr="008455C3">
        <w:rPr>
          <w:rFonts w:ascii="Arial" w:eastAsiaTheme="minorEastAsia" w:hAnsi="Arial" w:cs="Arial"/>
          <w:sz w:val="24"/>
          <w:szCs w:val="24"/>
        </w:rPr>
        <w:t xml:space="preserve"> </w:t>
      </w:r>
      <w:r w:rsidR="008455C3">
        <w:rPr>
          <w:rFonts w:ascii="Arial" w:eastAsiaTheme="minorEastAsia" w:hAnsi="Arial" w:cs="Arial"/>
          <w:sz w:val="24"/>
          <w:szCs w:val="24"/>
        </w:rPr>
        <w:t>foram atribuídos de forma a</w:t>
      </w:r>
      <w:r>
        <w:rPr>
          <w:rFonts w:ascii="Arial" w:eastAsiaTheme="minorEastAsia" w:hAnsi="Arial" w:cs="Arial"/>
          <w:sz w:val="24"/>
          <w:szCs w:val="24"/>
        </w:rPr>
        <w:t xml:space="preserve"> refletir as prioridades da aplicação, com destaque para </w:t>
      </w:r>
      <w:r w:rsidR="008455C3">
        <w:rPr>
          <w:rFonts w:ascii="Arial" w:eastAsiaTheme="minorEastAsia" w:hAnsi="Arial" w:cs="Arial"/>
          <w:sz w:val="24"/>
          <w:szCs w:val="24"/>
        </w:rPr>
        <w:t>o recall</w:t>
      </w:r>
      <w:r w:rsidR="008455C3" w:rsidRPr="008455C3">
        <w:rPr>
          <w:rFonts w:ascii="Arial" w:eastAsiaTheme="minorEastAsia" w:hAnsi="Arial" w:cs="Arial"/>
          <w:sz w:val="24"/>
          <w:szCs w:val="24"/>
        </w:rPr>
        <w:t xml:space="preserve"> (</w:t>
      </w:r>
      <m:oMath>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R</m:t>
            </m:r>
          </m:sub>
        </m:sSub>
        <m:r>
          <m:rPr>
            <m:sty m:val="p"/>
          </m:rPr>
          <w:rPr>
            <w:rFonts w:ascii="Cambria Math" w:eastAsiaTheme="minorEastAsia" w:hAnsi="Cambria Math" w:cs="Arial"/>
            <w:sz w:val="24"/>
            <w:szCs w:val="24"/>
          </w:rPr>
          <m:t>=0,4</m:t>
        </m:r>
      </m:oMath>
      <w:r w:rsidR="008455C3" w:rsidRPr="008455C3">
        <w:rPr>
          <w:rFonts w:ascii="Arial" w:eastAsiaTheme="minorEastAsia" w:hAnsi="Arial" w:cs="Arial"/>
          <w:sz w:val="24"/>
          <w:szCs w:val="24"/>
        </w:rPr>
        <w:t>)</w:t>
      </w:r>
      <w:r w:rsidR="008455C3">
        <w:rPr>
          <w:rFonts w:ascii="Arial" w:eastAsiaTheme="minorEastAsia" w:hAnsi="Arial" w:cs="Arial"/>
          <w:sz w:val="24"/>
          <w:szCs w:val="24"/>
        </w:rPr>
        <w:t xml:space="preserve"> seguido da precisão (</w:t>
      </w:r>
      <w:r w:rsidR="008455C3" w:rsidRPr="008455C3">
        <w:rPr>
          <w:rFonts w:ascii="Arial" w:eastAsiaTheme="minorEastAsia" w:hAnsi="Arial" w:cs="Arial"/>
          <w:sz w:val="24"/>
          <w:szCs w:val="24"/>
        </w:rPr>
        <w:t xml:space="preserve"> </w:t>
      </w:r>
      <m:oMath>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P</m:t>
            </m:r>
          </m:sub>
        </m:sSub>
        <m:r>
          <m:rPr>
            <m:sty m:val="p"/>
          </m:rPr>
          <w:rPr>
            <w:rFonts w:ascii="Cambria Math" w:eastAsiaTheme="minorEastAsia" w:hAnsi="Cambria Math" w:cs="Arial"/>
            <w:sz w:val="24"/>
            <w:szCs w:val="24"/>
          </w:rPr>
          <m:t>=0,2</m:t>
        </m:r>
      </m:oMath>
      <w:r w:rsidR="008455C3">
        <w:rPr>
          <w:rFonts w:ascii="Arial" w:eastAsiaTheme="minorEastAsia" w:hAnsi="Arial" w:cs="Arial"/>
          <w:sz w:val="24"/>
          <w:szCs w:val="24"/>
        </w:rPr>
        <w:t xml:space="preserve">), </w:t>
      </w:r>
      <w:r w:rsidR="008455C3" w:rsidRPr="008455C3">
        <w:rPr>
          <w:rFonts w:ascii="Arial" w:eastAsiaTheme="minorEastAsia" w:hAnsi="Arial" w:cs="Arial"/>
          <w:sz w:val="24"/>
          <w:szCs w:val="24"/>
        </w:rPr>
        <w:t>F1-Score (</w:t>
      </w:r>
      <m:oMath>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ω</m:t>
            </m:r>
          </m:e>
          <m:sub>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F</m:t>
                </m:r>
              </m:e>
              <m:sub>
                <m:r>
                  <m:rPr>
                    <m:sty m:val="p"/>
                  </m:rPr>
                  <w:rPr>
                    <w:rFonts w:ascii="Cambria Math" w:eastAsiaTheme="minorEastAsia" w:hAnsi="Cambria Math" w:cs="Arial"/>
                    <w:sz w:val="24"/>
                    <w:szCs w:val="24"/>
                  </w:rPr>
                  <m:t>1</m:t>
                </m:r>
              </m:sub>
            </m:sSub>
          </m:sub>
        </m:sSub>
        <m:r>
          <m:rPr>
            <m:sty m:val="p"/>
          </m:rPr>
          <w:rPr>
            <w:rFonts w:ascii="Cambria Math" w:eastAsiaTheme="minorEastAsia" w:hAnsi="Cambria Math" w:cs="Arial"/>
            <w:sz w:val="24"/>
            <w:szCs w:val="24"/>
          </w:rPr>
          <m:t>=0,2</m:t>
        </m:r>
      </m:oMath>
      <w:r w:rsidR="008455C3" w:rsidRPr="008455C3">
        <w:rPr>
          <w:rFonts w:ascii="Arial" w:eastAsiaTheme="minorEastAsia" w:hAnsi="Arial" w:cs="Arial"/>
          <w:sz w:val="24"/>
          <w:szCs w:val="24"/>
        </w:rPr>
        <w:t>)</w:t>
      </w:r>
      <w:r w:rsidR="008455C3">
        <w:rPr>
          <w:rFonts w:ascii="Arial" w:eastAsiaTheme="minorEastAsia" w:hAnsi="Arial" w:cs="Arial"/>
          <w:sz w:val="24"/>
          <w:szCs w:val="24"/>
        </w:rPr>
        <w:t xml:space="preserve">, </w:t>
      </w:r>
      <w:r w:rsidR="008455C3" w:rsidRPr="008455C3">
        <w:rPr>
          <w:rFonts w:ascii="Arial" w:eastAsiaTheme="minorEastAsia" w:hAnsi="Arial" w:cs="Arial"/>
          <w:sz w:val="24"/>
          <w:szCs w:val="24"/>
        </w:rPr>
        <w:t>acurácia (</w:t>
      </w:r>
      <m:oMath>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A</m:t>
            </m:r>
          </m:sub>
        </m:sSub>
        <m:r>
          <m:rPr>
            <m:sty m:val="p"/>
          </m:rPr>
          <w:rPr>
            <w:rFonts w:ascii="Cambria Math" w:eastAsiaTheme="minorEastAsia" w:hAnsi="Cambria Math" w:cs="Arial"/>
            <w:sz w:val="24"/>
            <w:szCs w:val="24"/>
          </w:rPr>
          <m:t>=0,1</m:t>
        </m:r>
      </m:oMath>
      <w:r w:rsidR="008455C3" w:rsidRPr="008455C3">
        <w:rPr>
          <w:rFonts w:ascii="Arial" w:eastAsiaTheme="minorEastAsia" w:hAnsi="Arial" w:cs="Arial"/>
          <w:sz w:val="24"/>
          <w:szCs w:val="24"/>
        </w:rPr>
        <w:t xml:space="preserve">), a e a área sob a curva ROC ( </w:t>
      </w:r>
      <m:oMath>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AUC</m:t>
            </m:r>
          </m:sub>
        </m:sSub>
        <m:r>
          <m:rPr>
            <m:sty m:val="p"/>
          </m:rPr>
          <w:rPr>
            <w:rFonts w:ascii="Cambria Math" w:eastAsiaTheme="minorEastAsia" w:hAnsi="Cambria Math" w:cs="Arial"/>
            <w:sz w:val="24"/>
            <w:szCs w:val="24"/>
          </w:rPr>
          <m:t>=0,1</m:t>
        </m:r>
      </m:oMath>
      <w:r w:rsidR="008455C3" w:rsidRPr="008455C3">
        <w:rPr>
          <w:rFonts w:ascii="Arial" w:eastAsiaTheme="minorEastAsia" w:hAnsi="Arial" w:cs="Arial"/>
          <w:sz w:val="24"/>
          <w:szCs w:val="24"/>
        </w:rPr>
        <w:t>).</w:t>
      </w:r>
      <w:r w:rsidR="00125599">
        <w:rPr>
          <w:rFonts w:ascii="Arial" w:eastAsiaTheme="minorEastAsia" w:hAnsi="Arial" w:cs="Arial"/>
          <w:sz w:val="24"/>
          <w:szCs w:val="24"/>
        </w:rPr>
        <w:t xml:space="preserve"> </w:t>
      </w:r>
    </w:p>
    <w:p w14:paraId="77F24C2F" w14:textId="00448C8D" w:rsidR="00125599" w:rsidRDefault="00125599" w:rsidP="001A231D">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N</w:t>
      </w:r>
      <w:r w:rsidR="00E912ED">
        <w:rPr>
          <w:rFonts w:ascii="Arial" w:eastAsiaTheme="minorEastAsia" w:hAnsi="Arial" w:cs="Arial"/>
          <w:sz w:val="24"/>
          <w:szCs w:val="24"/>
        </w:rPr>
        <w:t xml:space="preserve">o </w:t>
      </w:r>
      <w:r w:rsidR="00E912ED" w:rsidRPr="00E912ED">
        <w:rPr>
          <w:rFonts w:ascii="Arial" w:eastAsiaTheme="minorEastAsia" w:hAnsi="Arial" w:cs="Arial"/>
          <w:sz w:val="24"/>
          <w:szCs w:val="24"/>
        </w:rPr>
        <w:fldChar w:fldCharType="begin"/>
      </w:r>
      <w:r w:rsidR="00E912ED" w:rsidRPr="00E912ED">
        <w:rPr>
          <w:rFonts w:ascii="Arial" w:eastAsiaTheme="minorEastAsia" w:hAnsi="Arial" w:cs="Arial"/>
          <w:sz w:val="24"/>
          <w:szCs w:val="24"/>
        </w:rPr>
        <w:instrText xml:space="preserve"> REF _Ref199597587 \h  \* MERGEFORMAT </w:instrText>
      </w:r>
      <w:r w:rsidR="00E912ED" w:rsidRPr="00E912ED">
        <w:rPr>
          <w:rFonts w:ascii="Arial" w:eastAsiaTheme="minorEastAsia" w:hAnsi="Arial" w:cs="Arial"/>
          <w:sz w:val="24"/>
          <w:szCs w:val="24"/>
        </w:rPr>
      </w:r>
      <w:r w:rsidR="00E912ED" w:rsidRPr="00E912ED">
        <w:rPr>
          <w:rFonts w:ascii="Arial" w:eastAsiaTheme="minorEastAsia" w:hAnsi="Arial" w:cs="Arial"/>
          <w:sz w:val="24"/>
          <w:szCs w:val="24"/>
        </w:rPr>
        <w:fldChar w:fldCharType="separate"/>
      </w:r>
      <w:r w:rsidR="008E32E4" w:rsidRPr="008E32E4">
        <w:rPr>
          <w:rFonts w:ascii="Arial" w:hAnsi="Arial" w:cs="Arial"/>
          <w:sz w:val="24"/>
          <w:szCs w:val="24"/>
        </w:rPr>
        <w:t>Quadro 1</w:t>
      </w:r>
      <w:r w:rsidR="00E912ED" w:rsidRPr="00E912ED">
        <w:rPr>
          <w:rFonts w:ascii="Arial" w:eastAsiaTheme="minorEastAsia" w:hAnsi="Arial" w:cs="Arial"/>
          <w:sz w:val="24"/>
          <w:szCs w:val="24"/>
        </w:rPr>
        <w:fldChar w:fldCharType="end"/>
      </w:r>
      <w:r w:rsidR="00E912ED">
        <w:rPr>
          <w:rFonts w:ascii="Arial" w:eastAsiaTheme="minorEastAsia" w:hAnsi="Arial" w:cs="Arial"/>
          <w:sz w:val="24"/>
          <w:szCs w:val="24"/>
        </w:rPr>
        <w:t xml:space="preserve"> </w:t>
      </w:r>
      <w:r>
        <w:rPr>
          <w:rFonts w:ascii="Arial" w:eastAsiaTheme="minorEastAsia" w:hAnsi="Arial" w:cs="Arial"/>
          <w:sz w:val="24"/>
          <w:szCs w:val="24"/>
        </w:rPr>
        <w:t>encontra-se um maior detalhamento da definição dos pesos para a métrica composta ponderada.</w:t>
      </w:r>
    </w:p>
    <w:p w14:paraId="6DA3EA7E" w14:textId="77777777" w:rsidR="001A231D" w:rsidRDefault="001A231D" w:rsidP="001A231D">
      <w:pPr>
        <w:spacing w:after="0" w:line="360" w:lineRule="auto"/>
        <w:ind w:firstLine="851"/>
        <w:jc w:val="both"/>
        <w:rPr>
          <w:rFonts w:ascii="Arial" w:eastAsiaTheme="minorEastAsia" w:hAnsi="Arial" w:cs="Arial"/>
          <w:sz w:val="24"/>
          <w:szCs w:val="24"/>
        </w:rPr>
      </w:pPr>
    </w:p>
    <w:p w14:paraId="3B72C3D9" w14:textId="46799358" w:rsidR="00125599" w:rsidRPr="005850AF" w:rsidRDefault="00E912ED" w:rsidP="00E912ED">
      <w:pPr>
        <w:pStyle w:val="Legenda"/>
        <w:jc w:val="center"/>
        <w:rPr>
          <w:rFonts w:ascii="Arial" w:hAnsi="Arial" w:cs="Arial"/>
          <w:i w:val="0"/>
          <w:iCs w:val="0"/>
          <w:color w:val="auto"/>
          <w:sz w:val="20"/>
          <w:szCs w:val="24"/>
        </w:rPr>
      </w:pPr>
      <w:bookmarkStart w:id="141" w:name="_Ref199597587"/>
      <w:r w:rsidRPr="00E912ED">
        <w:rPr>
          <w:rFonts w:ascii="Arial" w:hAnsi="Arial" w:cs="Arial"/>
          <w:b/>
          <w:bCs/>
          <w:i w:val="0"/>
          <w:iCs w:val="0"/>
          <w:color w:val="auto"/>
          <w:sz w:val="20"/>
          <w:szCs w:val="24"/>
        </w:rPr>
        <w:t xml:space="preserve">Quadro </w:t>
      </w:r>
      <w:r w:rsidRPr="00E912ED">
        <w:rPr>
          <w:rFonts w:ascii="Arial" w:hAnsi="Arial" w:cs="Arial"/>
          <w:b/>
          <w:bCs/>
          <w:i w:val="0"/>
          <w:iCs w:val="0"/>
          <w:color w:val="auto"/>
          <w:sz w:val="20"/>
          <w:szCs w:val="24"/>
        </w:rPr>
        <w:fldChar w:fldCharType="begin"/>
      </w:r>
      <w:r w:rsidRPr="00E912ED">
        <w:rPr>
          <w:rFonts w:ascii="Arial" w:hAnsi="Arial" w:cs="Arial"/>
          <w:b/>
          <w:bCs/>
          <w:i w:val="0"/>
          <w:iCs w:val="0"/>
          <w:color w:val="auto"/>
          <w:sz w:val="20"/>
          <w:szCs w:val="24"/>
        </w:rPr>
        <w:instrText xml:space="preserve"> SEQ Quadro \* ARABIC </w:instrText>
      </w:r>
      <w:r w:rsidRPr="00E912ED">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1</w:t>
      </w:r>
      <w:r w:rsidRPr="00E912ED">
        <w:rPr>
          <w:rFonts w:ascii="Arial" w:hAnsi="Arial" w:cs="Arial"/>
          <w:b/>
          <w:bCs/>
          <w:i w:val="0"/>
          <w:iCs w:val="0"/>
          <w:color w:val="auto"/>
          <w:sz w:val="20"/>
          <w:szCs w:val="24"/>
        </w:rPr>
        <w:fldChar w:fldCharType="end"/>
      </w:r>
      <w:bookmarkEnd w:id="141"/>
      <w:r w:rsidR="00125599">
        <w:rPr>
          <w:rFonts w:ascii="Arial" w:hAnsi="Arial" w:cs="Arial"/>
          <w:b/>
          <w:bCs/>
          <w:i w:val="0"/>
          <w:iCs w:val="0"/>
          <w:color w:val="auto"/>
          <w:sz w:val="20"/>
          <w:szCs w:val="24"/>
        </w:rPr>
        <w:t>:</w:t>
      </w:r>
      <w:r w:rsidR="00125599">
        <w:rPr>
          <w:rFonts w:ascii="Arial" w:hAnsi="Arial" w:cs="Arial"/>
          <w:i w:val="0"/>
          <w:iCs w:val="0"/>
          <w:color w:val="auto"/>
          <w:sz w:val="20"/>
          <w:szCs w:val="24"/>
        </w:rPr>
        <w:t xml:space="preserve"> </w:t>
      </w:r>
      <w:r>
        <w:rPr>
          <w:rFonts w:ascii="Arial" w:hAnsi="Arial" w:cs="Arial"/>
          <w:i w:val="0"/>
          <w:iCs w:val="0"/>
          <w:color w:val="auto"/>
          <w:sz w:val="20"/>
          <w:szCs w:val="24"/>
        </w:rPr>
        <w:t>Pesos Atribuídos as métricas e justificativas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276"/>
        <w:gridCol w:w="6372"/>
      </w:tblGrid>
      <w:tr w:rsidR="00E912ED" w14:paraId="7BC243AE" w14:textId="77777777" w:rsidTr="00E912ED">
        <w:tc>
          <w:tcPr>
            <w:tcW w:w="1413" w:type="dxa"/>
            <w:tcBorders>
              <w:top w:val="single" w:sz="4" w:space="0" w:color="auto"/>
              <w:bottom w:val="single" w:sz="4" w:space="0" w:color="auto"/>
            </w:tcBorders>
          </w:tcPr>
          <w:p w14:paraId="4E967E45" w14:textId="69CA6EF9" w:rsidR="00E912ED" w:rsidRPr="00E912ED" w:rsidRDefault="00E912ED" w:rsidP="00125599">
            <w:pPr>
              <w:spacing w:line="360" w:lineRule="auto"/>
              <w:jc w:val="both"/>
              <w:rPr>
                <w:rFonts w:ascii="Arial" w:eastAsiaTheme="minorEastAsia" w:hAnsi="Arial" w:cs="Arial"/>
                <w:b/>
                <w:bCs/>
                <w:sz w:val="20"/>
                <w:szCs w:val="20"/>
              </w:rPr>
            </w:pPr>
            <w:r w:rsidRPr="00E912ED">
              <w:rPr>
                <w:rFonts w:ascii="Arial" w:eastAsiaTheme="minorEastAsia" w:hAnsi="Arial" w:cs="Arial"/>
                <w:b/>
                <w:bCs/>
                <w:sz w:val="20"/>
                <w:szCs w:val="20"/>
              </w:rPr>
              <w:t>Métrica</w:t>
            </w:r>
          </w:p>
        </w:tc>
        <w:tc>
          <w:tcPr>
            <w:tcW w:w="1276" w:type="dxa"/>
            <w:tcBorders>
              <w:top w:val="single" w:sz="4" w:space="0" w:color="auto"/>
              <w:bottom w:val="single" w:sz="4" w:space="0" w:color="auto"/>
            </w:tcBorders>
          </w:tcPr>
          <w:p w14:paraId="7E76ECDD" w14:textId="1E65047F" w:rsidR="00E912ED" w:rsidRPr="00E912ED" w:rsidRDefault="00E912ED" w:rsidP="00E912ED">
            <w:pPr>
              <w:spacing w:line="360" w:lineRule="auto"/>
              <w:jc w:val="right"/>
              <w:rPr>
                <w:rFonts w:ascii="Arial" w:eastAsiaTheme="minorEastAsia" w:hAnsi="Arial" w:cs="Arial"/>
                <w:b/>
                <w:bCs/>
                <w:sz w:val="20"/>
                <w:szCs w:val="20"/>
              </w:rPr>
            </w:pPr>
            <w:r w:rsidRPr="00E912ED">
              <w:rPr>
                <w:rFonts w:ascii="Arial" w:eastAsiaTheme="minorEastAsia" w:hAnsi="Arial" w:cs="Arial"/>
                <w:b/>
                <w:bCs/>
                <w:sz w:val="20"/>
                <w:szCs w:val="20"/>
              </w:rPr>
              <w:t>Peso</w:t>
            </w:r>
          </w:p>
        </w:tc>
        <w:tc>
          <w:tcPr>
            <w:tcW w:w="6372" w:type="dxa"/>
            <w:tcBorders>
              <w:top w:val="single" w:sz="4" w:space="0" w:color="auto"/>
              <w:bottom w:val="single" w:sz="4" w:space="0" w:color="auto"/>
            </w:tcBorders>
          </w:tcPr>
          <w:p w14:paraId="3369C549" w14:textId="535B769D" w:rsidR="00E912ED" w:rsidRPr="00E912ED" w:rsidRDefault="00E912ED" w:rsidP="00125599">
            <w:pPr>
              <w:spacing w:line="360" w:lineRule="auto"/>
              <w:jc w:val="both"/>
              <w:rPr>
                <w:rFonts w:ascii="Arial" w:eastAsiaTheme="minorEastAsia" w:hAnsi="Arial" w:cs="Arial"/>
                <w:b/>
                <w:bCs/>
                <w:sz w:val="20"/>
                <w:szCs w:val="20"/>
              </w:rPr>
            </w:pPr>
            <w:r w:rsidRPr="00E912ED">
              <w:rPr>
                <w:rFonts w:ascii="Arial" w:eastAsiaTheme="minorEastAsia" w:hAnsi="Arial" w:cs="Arial"/>
                <w:b/>
                <w:bCs/>
                <w:sz w:val="20"/>
                <w:szCs w:val="20"/>
              </w:rPr>
              <w:t>Justificativa</w:t>
            </w:r>
          </w:p>
        </w:tc>
      </w:tr>
      <w:tr w:rsidR="00E912ED" w14:paraId="045CED66" w14:textId="77777777" w:rsidTr="00E912ED">
        <w:tc>
          <w:tcPr>
            <w:tcW w:w="1413" w:type="dxa"/>
            <w:tcBorders>
              <w:top w:val="single" w:sz="4" w:space="0" w:color="auto"/>
              <w:bottom w:val="dotted" w:sz="4" w:space="0" w:color="auto"/>
            </w:tcBorders>
          </w:tcPr>
          <w:p w14:paraId="4822CE0C" w14:textId="6C7A5E4B"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Acurácia</w:t>
            </w:r>
          </w:p>
        </w:tc>
        <w:tc>
          <w:tcPr>
            <w:tcW w:w="1276" w:type="dxa"/>
            <w:tcBorders>
              <w:top w:val="single" w:sz="4" w:space="0" w:color="auto"/>
              <w:bottom w:val="dotted" w:sz="4" w:space="0" w:color="auto"/>
            </w:tcBorders>
          </w:tcPr>
          <w:p w14:paraId="7A478BA1" w14:textId="3CB6AA02" w:rsidR="00E912ED" w:rsidRPr="00E912ED" w:rsidRDefault="00E912ED" w:rsidP="00E912ED">
            <w:pPr>
              <w:spacing w:line="360" w:lineRule="auto"/>
              <w:jc w:val="right"/>
              <w:rPr>
                <w:rFonts w:ascii="Arial" w:eastAsiaTheme="minorEastAsia" w:hAnsi="Arial" w:cs="Arial"/>
                <w:sz w:val="20"/>
                <w:szCs w:val="20"/>
              </w:rPr>
            </w:pPr>
            <w:r w:rsidRPr="00E912ED">
              <w:rPr>
                <w:rFonts w:ascii="Arial" w:eastAsiaTheme="minorEastAsia" w:hAnsi="Arial" w:cs="Arial"/>
                <w:sz w:val="20"/>
                <w:szCs w:val="20"/>
              </w:rPr>
              <w:t>0,1</w:t>
            </w:r>
          </w:p>
        </w:tc>
        <w:tc>
          <w:tcPr>
            <w:tcW w:w="6372" w:type="dxa"/>
            <w:tcBorders>
              <w:top w:val="single" w:sz="4" w:space="0" w:color="auto"/>
              <w:bottom w:val="dotted" w:sz="4" w:space="0" w:color="auto"/>
            </w:tcBorders>
          </w:tcPr>
          <w:p w14:paraId="25C4A78F" w14:textId="1ACBFBB4"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Menor importância, pois pode mascarar o desempenho em problemas com classes desbalanceadas</w:t>
            </w:r>
          </w:p>
        </w:tc>
      </w:tr>
      <w:tr w:rsidR="00E912ED" w14:paraId="2D2FCACC" w14:textId="77777777" w:rsidTr="00E912ED">
        <w:tc>
          <w:tcPr>
            <w:tcW w:w="1413" w:type="dxa"/>
            <w:tcBorders>
              <w:top w:val="dotted" w:sz="4" w:space="0" w:color="auto"/>
              <w:bottom w:val="dotted" w:sz="4" w:space="0" w:color="auto"/>
            </w:tcBorders>
          </w:tcPr>
          <w:p w14:paraId="694DA601" w14:textId="50924389"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Precisão</w:t>
            </w:r>
          </w:p>
        </w:tc>
        <w:tc>
          <w:tcPr>
            <w:tcW w:w="1276" w:type="dxa"/>
            <w:tcBorders>
              <w:top w:val="dotted" w:sz="4" w:space="0" w:color="auto"/>
              <w:bottom w:val="dotted" w:sz="4" w:space="0" w:color="auto"/>
            </w:tcBorders>
          </w:tcPr>
          <w:p w14:paraId="62E66E58" w14:textId="21EC12E9" w:rsidR="00E912ED" w:rsidRPr="00E912ED" w:rsidRDefault="00E912ED" w:rsidP="00E912ED">
            <w:pPr>
              <w:spacing w:line="360" w:lineRule="auto"/>
              <w:jc w:val="right"/>
              <w:rPr>
                <w:rFonts w:ascii="Arial" w:eastAsiaTheme="minorEastAsia" w:hAnsi="Arial" w:cs="Arial"/>
                <w:sz w:val="20"/>
                <w:szCs w:val="20"/>
              </w:rPr>
            </w:pPr>
            <w:r w:rsidRPr="00E912ED">
              <w:rPr>
                <w:rFonts w:ascii="Arial" w:eastAsiaTheme="minorEastAsia" w:hAnsi="Arial" w:cs="Arial"/>
                <w:sz w:val="20"/>
                <w:szCs w:val="20"/>
              </w:rPr>
              <w:t>0,2</w:t>
            </w:r>
          </w:p>
        </w:tc>
        <w:tc>
          <w:tcPr>
            <w:tcW w:w="6372" w:type="dxa"/>
            <w:tcBorders>
              <w:top w:val="dotted" w:sz="4" w:space="0" w:color="auto"/>
              <w:bottom w:val="dotted" w:sz="4" w:space="0" w:color="auto"/>
            </w:tcBorders>
          </w:tcPr>
          <w:p w14:paraId="3D241B15" w14:textId="57C4E9A6"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Contribui para evitar falsos positivos, melhorando a confiabilidade das previsões.</w:t>
            </w:r>
          </w:p>
        </w:tc>
      </w:tr>
      <w:tr w:rsidR="00E912ED" w14:paraId="18BA7766" w14:textId="77777777" w:rsidTr="00E912ED">
        <w:tc>
          <w:tcPr>
            <w:tcW w:w="1413" w:type="dxa"/>
            <w:tcBorders>
              <w:top w:val="dotted" w:sz="4" w:space="0" w:color="auto"/>
              <w:bottom w:val="dotted" w:sz="4" w:space="0" w:color="auto"/>
            </w:tcBorders>
          </w:tcPr>
          <w:p w14:paraId="34B05A17" w14:textId="68B0942F"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Recall</w:t>
            </w:r>
          </w:p>
        </w:tc>
        <w:tc>
          <w:tcPr>
            <w:tcW w:w="1276" w:type="dxa"/>
            <w:tcBorders>
              <w:top w:val="dotted" w:sz="4" w:space="0" w:color="auto"/>
              <w:bottom w:val="dotted" w:sz="4" w:space="0" w:color="auto"/>
            </w:tcBorders>
          </w:tcPr>
          <w:p w14:paraId="6C7CEB9C" w14:textId="26FDD037" w:rsidR="00E912ED" w:rsidRPr="00E912ED" w:rsidRDefault="00E912ED" w:rsidP="00E912ED">
            <w:pPr>
              <w:spacing w:line="360" w:lineRule="auto"/>
              <w:jc w:val="right"/>
              <w:rPr>
                <w:rFonts w:ascii="Arial" w:eastAsiaTheme="minorEastAsia" w:hAnsi="Arial" w:cs="Arial"/>
                <w:sz w:val="20"/>
                <w:szCs w:val="20"/>
              </w:rPr>
            </w:pPr>
            <w:r w:rsidRPr="00E912ED">
              <w:rPr>
                <w:rFonts w:ascii="Arial" w:eastAsiaTheme="minorEastAsia" w:hAnsi="Arial" w:cs="Arial"/>
                <w:sz w:val="20"/>
                <w:szCs w:val="20"/>
              </w:rPr>
              <w:t>0,4</w:t>
            </w:r>
          </w:p>
        </w:tc>
        <w:tc>
          <w:tcPr>
            <w:tcW w:w="6372" w:type="dxa"/>
            <w:tcBorders>
              <w:top w:val="dotted" w:sz="4" w:space="0" w:color="auto"/>
              <w:bottom w:val="dotted" w:sz="4" w:space="0" w:color="auto"/>
            </w:tcBorders>
          </w:tcPr>
          <w:p w14:paraId="0F67B5E9" w14:textId="2B01F3F6"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Prioridade elevada por razões de segurança, já que falsos negativos são críticos.</w:t>
            </w:r>
          </w:p>
        </w:tc>
      </w:tr>
      <w:tr w:rsidR="00E912ED" w14:paraId="43E83F3F" w14:textId="77777777" w:rsidTr="00E912ED">
        <w:tc>
          <w:tcPr>
            <w:tcW w:w="1413" w:type="dxa"/>
            <w:tcBorders>
              <w:top w:val="dotted" w:sz="4" w:space="0" w:color="auto"/>
              <w:bottom w:val="dotted" w:sz="4" w:space="0" w:color="auto"/>
            </w:tcBorders>
          </w:tcPr>
          <w:p w14:paraId="76122AD1" w14:textId="79D7FD19"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F1-Score</w:t>
            </w:r>
          </w:p>
        </w:tc>
        <w:tc>
          <w:tcPr>
            <w:tcW w:w="1276" w:type="dxa"/>
            <w:tcBorders>
              <w:top w:val="dotted" w:sz="4" w:space="0" w:color="auto"/>
              <w:bottom w:val="dotted" w:sz="4" w:space="0" w:color="auto"/>
            </w:tcBorders>
          </w:tcPr>
          <w:p w14:paraId="32018C30" w14:textId="10B40FD6" w:rsidR="00E912ED" w:rsidRPr="00E912ED" w:rsidRDefault="00E912ED" w:rsidP="00E912ED">
            <w:pPr>
              <w:spacing w:line="360" w:lineRule="auto"/>
              <w:jc w:val="right"/>
              <w:rPr>
                <w:rFonts w:ascii="Arial" w:eastAsiaTheme="minorEastAsia" w:hAnsi="Arial" w:cs="Arial"/>
                <w:sz w:val="20"/>
                <w:szCs w:val="20"/>
              </w:rPr>
            </w:pPr>
            <w:r w:rsidRPr="00E912ED">
              <w:rPr>
                <w:rFonts w:ascii="Arial" w:eastAsiaTheme="minorEastAsia" w:hAnsi="Arial" w:cs="Arial"/>
                <w:sz w:val="20"/>
                <w:szCs w:val="20"/>
              </w:rPr>
              <w:t>0,2</w:t>
            </w:r>
          </w:p>
        </w:tc>
        <w:tc>
          <w:tcPr>
            <w:tcW w:w="6372" w:type="dxa"/>
            <w:tcBorders>
              <w:top w:val="dotted" w:sz="4" w:space="0" w:color="auto"/>
              <w:bottom w:val="dotted" w:sz="4" w:space="0" w:color="auto"/>
            </w:tcBorders>
          </w:tcPr>
          <w:p w14:paraId="006BD573" w14:textId="1AFD4524"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Representa o equilíbrio entre precisão e sensibilidade</w:t>
            </w:r>
          </w:p>
        </w:tc>
      </w:tr>
      <w:tr w:rsidR="00E912ED" w14:paraId="7D11C894" w14:textId="77777777" w:rsidTr="00E912ED">
        <w:tc>
          <w:tcPr>
            <w:tcW w:w="1413" w:type="dxa"/>
            <w:tcBorders>
              <w:top w:val="dotted" w:sz="4" w:space="0" w:color="auto"/>
              <w:bottom w:val="single" w:sz="4" w:space="0" w:color="auto"/>
            </w:tcBorders>
          </w:tcPr>
          <w:p w14:paraId="54C2E40E" w14:textId="5F9D6CE1"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ROC-AUC</w:t>
            </w:r>
          </w:p>
        </w:tc>
        <w:tc>
          <w:tcPr>
            <w:tcW w:w="1276" w:type="dxa"/>
            <w:tcBorders>
              <w:top w:val="dotted" w:sz="4" w:space="0" w:color="auto"/>
              <w:bottom w:val="single" w:sz="4" w:space="0" w:color="auto"/>
            </w:tcBorders>
          </w:tcPr>
          <w:p w14:paraId="53B3C520" w14:textId="2DABAAF1" w:rsidR="00E912ED" w:rsidRPr="00E912ED" w:rsidRDefault="00E912ED" w:rsidP="00E912ED">
            <w:pPr>
              <w:spacing w:line="360" w:lineRule="auto"/>
              <w:jc w:val="right"/>
              <w:rPr>
                <w:rFonts w:ascii="Arial" w:eastAsiaTheme="minorEastAsia" w:hAnsi="Arial" w:cs="Arial"/>
                <w:sz w:val="20"/>
                <w:szCs w:val="20"/>
              </w:rPr>
            </w:pPr>
            <w:r w:rsidRPr="00E912ED">
              <w:rPr>
                <w:rFonts w:ascii="Arial" w:eastAsiaTheme="minorEastAsia" w:hAnsi="Arial" w:cs="Arial"/>
                <w:sz w:val="20"/>
                <w:szCs w:val="20"/>
              </w:rPr>
              <w:t>0,1</w:t>
            </w:r>
          </w:p>
        </w:tc>
        <w:tc>
          <w:tcPr>
            <w:tcW w:w="6372" w:type="dxa"/>
            <w:tcBorders>
              <w:top w:val="dotted" w:sz="4" w:space="0" w:color="auto"/>
              <w:bottom w:val="single" w:sz="4" w:space="0" w:color="auto"/>
            </w:tcBorders>
          </w:tcPr>
          <w:p w14:paraId="329E46E0" w14:textId="5561284C"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Complementar, fornece visão geral da separabilidade entre as classes</w:t>
            </w:r>
          </w:p>
        </w:tc>
      </w:tr>
    </w:tbl>
    <w:p w14:paraId="1D0D2A5E" w14:textId="77777777" w:rsidR="00125599" w:rsidRPr="005850AF" w:rsidRDefault="00125599" w:rsidP="00125599">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2A3A6263" w14:textId="77777777" w:rsidR="00E912ED" w:rsidRDefault="00E912ED" w:rsidP="00125599">
      <w:pPr>
        <w:spacing w:after="0" w:line="360" w:lineRule="auto"/>
        <w:ind w:firstLine="851"/>
        <w:jc w:val="both"/>
        <w:rPr>
          <w:rFonts w:ascii="Arial" w:eastAsiaTheme="minorEastAsia" w:hAnsi="Arial" w:cs="Arial"/>
          <w:sz w:val="24"/>
          <w:szCs w:val="24"/>
        </w:rPr>
      </w:pPr>
    </w:p>
    <w:p w14:paraId="14816261" w14:textId="0B53D5B6" w:rsidR="00125599" w:rsidRDefault="00126CF7" w:rsidP="00125599">
      <w:pPr>
        <w:spacing w:after="0" w:line="360" w:lineRule="auto"/>
        <w:ind w:firstLine="851"/>
        <w:jc w:val="both"/>
        <w:rPr>
          <w:rFonts w:ascii="Arial" w:eastAsiaTheme="minorEastAsia" w:hAnsi="Arial" w:cs="Arial"/>
          <w:sz w:val="24"/>
          <w:szCs w:val="24"/>
        </w:rPr>
      </w:pPr>
      <w:r w:rsidRPr="00126CF7">
        <w:rPr>
          <w:rFonts w:ascii="Arial" w:eastAsiaTheme="minorEastAsia" w:hAnsi="Arial" w:cs="Arial"/>
          <w:sz w:val="24"/>
          <w:szCs w:val="24"/>
        </w:rPr>
        <w:t>Essa formulação buscou refletir não apenas o desempenho global dos classificadores, mas também as exigências específicas do contexto da aplicação, priorizando a redução de falsos negativos (FN), os quais representam um risco direto à integridade do usuário no contexto da detecção de obstáculos. Dessa forma, o ranqueamento dos modelos torna-se mais sensível ao desempenho em situações críticas, sem negligenciar o equilíbrio geral da performance.</w:t>
      </w:r>
    </w:p>
    <w:p w14:paraId="7AA7D418" w14:textId="77777777" w:rsidR="00A14B92" w:rsidRDefault="00A14B92" w:rsidP="00A14B92">
      <w:pPr>
        <w:spacing w:after="0" w:line="360" w:lineRule="auto"/>
        <w:ind w:firstLine="851"/>
        <w:jc w:val="both"/>
        <w:rPr>
          <w:rFonts w:ascii="Arial" w:eastAsiaTheme="minorEastAsia" w:hAnsi="Arial" w:cs="Arial"/>
          <w:sz w:val="24"/>
          <w:szCs w:val="24"/>
        </w:rPr>
      </w:pPr>
      <w:r w:rsidRPr="00A14B92">
        <w:rPr>
          <w:rFonts w:ascii="Arial" w:eastAsiaTheme="minorEastAsia" w:hAnsi="Arial" w:cs="Arial"/>
          <w:sz w:val="24"/>
          <w:szCs w:val="24"/>
        </w:rPr>
        <w:t xml:space="preserve">Além da adoção da </w:t>
      </w:r>
      <w:r w:rsidRPr="00125599">
        <w:rPr>
          <w:rFonts w:ascii="Arial" w:eastAsiaTheme="minorEastAsia" w:hAnsi="Arial" w:cs="Arial"/>
          <w:sz w:val="24"/>
          <w:szCs w:val="24"/>
        </w:rPr>
        <w:t>métrica</w:t>
      </w:r>
      <w:r>
        <w:rPr>
          <w:rFonts w:ascii="Arial" w:eastAsiaTheme="minorEastAsia" w:hAnsi="Arial" w:cs="Arial"/>
          <w:sz w:val="24"/>
          <w:szCs w:val="24"/>
        </w:rPr>
        <w:t xml:space="preserve"> composta </w:t>
      </w:r>
      <w:r w:rsidRPr="00125599">
        <w:rPr>
          <w:rFonts w:ascii="Arial" w:eastAsiaTheme="minorEastAsia" w:hAnsi="Arial" w:cs="Arial"/>
          <w:sz w:val="24"/>
          <w:szCs w:val="24"/>
        </w:rPr>
        <w:t>ponderada</w:t>
      </w:r>
      <w:r>
        <w:rPr>
          <w:rFonts w:ascii="Arial" w:eastAsiaTheme="minorEastAsia" w:hAnsi="Arial" w:cs="Arial"/>
          <w:sz w:val="24"/>
          <w:szCs w:val="24"/>
        </w:rPr>
        <w:t xml:space="preserve"> </w:t>
      </w:r>
      <w:r w:rsidRPr="003E01D3">
        <w:rPr>
          <w:rFonts w:ascii="Arial" w:eastAsiaTheme="minorEastAsia" w:hAnsi="Arial" w:cs="Arial"/>
          <w:sz w:val="24"/>
          <w:szCs w:val="24"/>
        </w:rPr>
        <w:t>(</w:t>
      </w:r>
      <m:oMath>
        <m:r>
          <w:rPr>
            <w:rFonts w:ascii="Cambria Math" w:eastAsiaTheme="minorEastAsia" w:hAnsi="Cambria Math" w:cs="Arial"/>
            <w:sz w:val="24"/>
            <w:szCs w:val="24"/>
          </w:rPr>
          <m:t>M</m:t>
        </m:r>
      </m:oMath>
      <w:r w:rsidRPr="003E01D3">
        <w:rPr>
          <w:rFonts w:ascii="Arial" w:eastAsiaTheme="minorEastAsia" w:hAnsi="Arial" w:cs="Arial"/>
          <w:sz w:val="24"/>
          <w:szCs w:val="24"/>
        </w:rPr>
        <w:t>)</w:t>
      </w:r>
      <w:r>
        <w:rPr>
          <w:rFonts w:ascii="Arial" w:eastAsiaTheme="minorEastAsia" w:hAnsi="Arial" w:cs="Arial"/>
          <w:sz w:val="24"/>
          <w:szCs w:val="24"/>
        </w:rPr>
        <w:t xml:space="preserve"> </w:t>
      </w:r>
      <w:r w:rsidRPr="00A14B92">
        <w:rPr>
          <w:rFonts w:ascii="Arial" w:eastAsiaTheme="minorEastAsia" w:hAnsi="Arial" w:cs="Arial"/>
          <w:sz w:val="24"/>
          <w:szCs w:val="24"/>
        </w:rPr>
        <w:t xml:space="preserve">como critério principal para a seleção dos modelos no Test0004, este trabalho propõe a realização de uma análise comparativa com a acurácia como métrica isolada. A acurácia, por ser amplamente utilizada na literatura como medida de desempenho em classificadores supervisionados, constitui uma referência tradicional e de fácil interpretação. No </w:t>
      </w:r>
      <w:r w:rsidRPr="00A14B92">
        <w:rPr>
          <w:rFonts w:ascii="Arial" w:eastAsiaTheme="minorEastAsia" w:hAnsi="Arial" w:cs="Arial"/>
          <w:sz w:val="24"/>
          <w:szCs w:val="24"/>
        </w:rPr>
        <w:lastRenderedPageBreak/>
        <w:t>entanto, em problemas onde há desequilíbrio entre classes ou assimetria no custo dos erros, como é o caso deste estudo, a acurácia pode se mostrar insuficiente para representar adequadamente a eficácia prática do modelo.</w:t>
      </w:r>
    </w:p>
    <w:p w14:paraId="114AB276" w14:textId="180449D5" w:rsidR="00FF38B5" w:rsidRDefault="00FF38B5" w:rsidP="00A14B92">
      <w:pPr>
        <w:spacing w:after="0" w:line="360" w:lineRule="auto"/>
        <w:ind w:firstLine="851"/>
        <w:jc w:val="both"/>
        <w:rPr>
          <w:rFonts w:ascii="Arial" w:eastAsiaTheme="minorEastAsia" w:hAnsi="Arial" w:cs="Arial"/>
          <w:sz w:val="24"/>
          <w:szCs w:val="24"/>
        </w:rPr>
      </w:pPr>
      <w:r w:rsidRPr="00FF38B5">
        <w:rPr>
          <w:rFonts w:ascii="Arial" w:eastAsiaTheme="minorEastAsia" w:hAnsi="Arial" w:cs="Arial"/>
          <w:sz w:val="24"/>
          <w:szCs w:val="24"/>
        </w:rPr>
        <w:t xml:space="preserve">De acordo com </w:t>
      </w:r>
      <w:proofErr w:type="spellStart"/>
      <w:r w:rsidRPr="00FF38B5">
        <w:rPr>
          <w:rFonts w:ascii="Arial" w:eastAsiaTheme="minorEastAsia" w:hAnsi="Arial" w:cs="Arial"/>
          <w:sz w:val="24"/>
          <w:szCs w:val="24"/>
        </w:rPr>
        <w:t>Goodfellow</w:t>
      </w:r>
      <w:proofErr w:type="spellEnd"/>
      <w:r w:rsidRPr="00FF38B5">
        <w:rPr>
          <w:rFonts w:ascii="Arial" w:eastAsiaTheme="minorEastAsia" w:hAnsi="Arial" w:cs="Arial"/>
          <w:sz w:val="24"/>
          <w:szCs w:val="24"/>
        </w:rPr>
        <w:t xml:space="preserve">, </w:t>
      </w:r>
      <w:proofErr w:type="spellStart"/>
      <w:r w:rsidRPr="00FF38B5">
        <w:rPr>
          <w:rFonts w:ascii="Arial" w:eastAsiaTheme="minorEastAsia" w:hAnsi="Arial" w:cs="Arial"/>
          <w:sz w:val="24"/>
          <w:szCs w:val="24"/>
        </w:rPr>
        <w:t>Bengio</w:t>
      </w:r>
      <w:proofErr w:type="spellEnd"/>
      <w:r w:rsidRPr="00FF38B5">
        <w:rPr>
          <w:rFonts w:ascii="Arial" w:eastAsiaTheme="minorEastAsia" w:hAnsi="Arial" w:cs="Arial"/>
          <w:sz w:val="24"/>
          <w:szCs w:val="24"/>
        </w:rPr>
        <w:t xml:space="preserve"> e </w:t>
      </w:r>
      <w:proofErr w:type="spellStart"/>
      <w:r w:rsidRPr="00FF38B5">
        <w:rPr>
          <w:rFonts w:ascii="Arial" w:eastAsiaTheme="minorEastAsia" w:hAnsi="Arial" w:cs="Arial"/>
          <w:sz w:val="24"/>
          <w:szCs w:val="24"/>
        </w:rPr>
        <w:t>Courville</w:t>
      </w:r>
      <w:proofErr w:type="spellEnd"/>
      <w:r w:rsidRPr="00FF38B5">
        <w:rPr>
          <w:rFonts w:ascii="Arial" w:eastAsiaTheme="minorEastAsia" w:hAnsi="Arial" w:cs="Arial"/>
          <w:sz w:val="24"/>
          <w:szCs w:val="24"/>
        </w:rPr>
        <w:t xml:space="preserve"> (2016), em tarefas de classificação com distribuição desigual entre classes ou nas quais certos erros apresentam maior impacto — como os falsos negativos —, a acurácia pode ser uma métrica inadequada para avaliação de desempenho. </w:t>
      </w:r>
      <w:r>
        <w:rPr>
          <w:rFonts w:ascii="Arial" w:eastAsiaTheme="minorEastAsia" w:hAnsi="Arial" w:cs="Arial"/>
          <w:sz w:val="24"/>
          <w:szCs w:val="24"/>
        </w:rPr>
        <w:t>O</w:t>
      </w:r>
      <w:r w:rsidRPr="00FF38B5">
        <w:rPr>
          <w:rFonts w:ascii="Arial" w:eastAsiaTheme="minorEastAsia" w:hAnsi="Arial" w:cs="Arial"/>
          <w:sz w:val="24"/>
          <w:szCs w:val="24"/>
        </w:rPr>
        <w:t>s autores</w:t>
      </w:r>
      <w:r>
        <w:rPr>
          <w:rFonts w:ascii="Arial" w:eastAsiaTheme="minorEastAsia" w:hAnsi="Arial" w:cs="Arial"/>
          <w:sz w:val="24"/>
          <w:szCs w:val="24"/>
        </w:rPr>
        <w:t>, nestas situações,</w:t>
      </w:r>
      <w:r w:rsidRPr="00FF38B5">
        <w:rPr>
          <w:rFonts w:ascii="Arial" w:eastAsiaTheme="minorEastAsia" w:hAnsi="Arial" w:cs="Arial"/>
          <w:sz w:val="24"/>
          <w:szCs w:val="24"/>
        </w:rPr>
        <w:t xml:space="preserve"> recomendam o uso de métricas mais sensíveis aos erros críticos, como o recall e o F1-score, as quais oferecem uma visão mais equilibrada da capacidade do modelo em identificar corretamente as classes de interesse.</w:t>
      </w:r>
    </w:p>
    <w:p w14:paraId="4E2D0A5D" w14:textId="77777777" w:rsidR="00A14B92" w:rsidRDefault="00A14B92" w:rsidP="00A14B92">
      <w:pPr>
        <w:spacing w:after="0" w:line="360" w:lineRule="auto"/>
        <w:ind w:firstLine="851"/>
        <w:jc w:val="both"/>
        <w:rPr>
          <w:rFonts w:ascii="Arial" w:eastAsiaTheme="minorEastAsia" w:hAnsi="Arial" w:cs="Arial"/>
          <w:sz w:val="24"/>
          <w:szCs w:val="24"/>
        </w:rPr>
      </w:pPr>
      <w:r w:rsidRPr="00A14B92">
        <w:rPr>
          <w:rFonts w:ascii="Arial" w:eastAsiaTheme="minorEastAsia" w:hAnsi="Arial" w:cs="Arial"/>
          <w:sz w:val="24"/>
          <w:szCs w:val="24"/>
        </w:rPr>
        <w:t>Nesse contexto, a comparação entre os modelos ranqueados com base na acurácia e aqueles selecionados por meio da métrica ponderada permite avaliar a influência da priorização do recall e de outras métricas na decisão final. O objetivo é demonstrar, de forma estatisticamente fundamentada, se a métrica tradicional levaria à seleção de modelos menos aderentes às exigências da aplicação, sobretudo no que se refere à minimização de falsos negativos (FN) — fator crítico para a segurança de usuários com deficiência visual.</w:t>
      </w:r>
    </w:p>
    <w:p w14:paraId="7557A428" w14:textId="227E45B9" w:rsidR="00A14B92" w:rsidRDefault="00A14B92" w:rsidP="00A14B92">
      <w:pPr>
        <w:spacing w:after="0" w:line="360" w:lineRule="auto"/>
        <w:ind w:firstLine="851"/>
        <w:jc w:val="both"/>
        <w:rPr>
          <w:rFonts w:ascii="Arial" w:eastAsiaTheme="minorEastAsia" w:hAnsi="Arial" w:cs="Arial"/>
          <w:sz w:val="24"/>
          <w:szCs w:val="24"/>
        </w:rPr>
      </w:pPr>
      <w:r w:rsidRPr="00A14B92">
        <w:rPr>
          <w:rFonts w:ascii="Arial" w:eastAsiaTheme="minorEastAsia" w:hAnsi="Arial" w:cs="Arial"/>
          <w:sz w:val="24"/>
          <w:szCs w:val="24"/>
        </w:rPr>
        <w:t xml:space="preserve">Para a avaliação estatística dos modelos no Test0004, foi aplicado o teste de Friedman, utilizando como critério a métrica composta ponderada </w:t>
      </w:r>
      <w:r w:rsidR="00B03340" w:rsidRPr="003E01D3">
        <w:rPr>
          <w:rFonts w:ascii="Arial" w:eastAsiaTheme="minorEastAsia" w:hAnsi="Arial" w:cs="Arial"/>
          <w:sz w:val="24"/>
          <w:szCs w:val="24"/>
        </w:rPr>
        <w:t>(</w:t>
      </w:r>
      <m:oMath>
        <m:r>
          <w:rPr>
            <w:rFonts w:ascii="Cambria Math" w:eastAsiaTheme="minorEastAsia" w:hAnsi="Cambria Math" w:cs="Arial"/>
            <w:sz w:val="24"/>
            <w:szCs w:val="24"/>
          </w:rPr>
          <m:t>M</m:t>
        </m:r>
      </m:oMath>
      <w:r w:rsidR="00B03340" w:rsidRPr="003E01D3">
        <w:rPr>
          <w:rFonts w:ascii="Arial" w:eastAsiaTheme="minorEastAsia" w:hAnsi="Arial" w:cs="Arial"/>
          <w:sz w:val="24"/>
          <w:szCs w:val="24"/>
        </w:rPr>
        <w:t>)</w:t>
      </w:r>
      <w:r w:rsidR="00B03340">
        <w:rPr>
          <w:rFonts w:ascii="Arial" w:eastAsiaTheme="minorEastAsia" w:hAnsi="Arial" w:cs="Arial"/>
          <w:sz w:val="24"/>
          <w:szCs w:val="24"/>
        </w:rPr>
        <w:t xml:space="preserve"> </w:t>
      </w:r>
      <w:r w:rsidRPr="00A14B92">
        <w:rPr>
          <w:rFonts w:ascii="Arial" w:eastAsiaTheme="minorEastAsia" w:hAnsi="Arial" w:cs="Arial"/>
          <w:sz w:val="24"/>
          <w:szCs w:val="24"/>
        </w:rPr>
        <w:t>anteriormente definida. Essa abordagem permitiu avaliar a existência de diferenças significativas de desempenho entre os modelos submetidos à validação cruzada. Com o objetivo de reforçar a adequação dessa métrica ao contexto da aplicação, também foi realizada uma análise comparativa utilizando a acurácia como critério isolado — métrica tradicionalmente empregada na avaliação de classificadores.</w:t>
      </w:r>
    </w:p>
    <w:p w14:paraId="0AB7A14E" w14:textId="77777777" w:rsidR="00B03340" w:rsidRDefault="00A14B92" w:rsidP="00B03340">
      <w:pPr>
        <w:spacing w:after="0" w:line="360" w:lineRule="auto"/>
        <w:ind w:firstLine="851"/>
        <w:jc w:val="both"/>
        <w:rPr>
          <w:rFonts w:ascii="Arial" w:eastAsiaTheme="minorEastAsia" w:hAnsi="Arial" w:cs="Arial"/>
          <w:sz w:val="24"/>
          <w:szCs w:val="24"/>
        </w:rPr>
      </w:pPr>
      <w:r w:rsidRPr="00A14B92">
        <w:rPr>
          <w:rFonts w:ascii="Arial" w:eastAsiaTheme="minorEastAsia" w:hAnsi="Arial" w:cs="Arial"/>
          <w:sz w:val="24"/>
          <w:szCs w:val="24"/>
        </w:rPr>
        <w:t>Ambos os conjuntos de resultados foram submetidos ao teste de Friedman, com posterior aplicação do teste pós-hoc de Friedman-</w:t>
      </w:r>
      <w:proofErr w:type="spellStart"/>
      <w:r w:rsidRPr="00A14B92">
        <w:rPr>
          <w:rFonts w:ascii="Arial" w:eastAsiaTheme="minorEastAsia" w:hAnsi="Arial" w:cs="Arial"/>
          <w:sz w:val="24"/>
          <w:szCs w:val="24"/>
        </w:rPr>
        <w:t>Nemenyi</w:t>
      </w:r>
      <w:proofErr w:type="spellEnd"/>
      <w:r w:rsidRPr="00A14B92">
        <w:rPr>
          <w:rFonts w:ascii="Arial" w:eastAsiaTheme="minorEastAsia" w:hAnsi="Arial" w:cs="Arial"/>
          <w:sz w:val="24"/>
          <w:szCs w:val="24"/>
        </w:rPr>
        <w:t>, possibilitando uma análise comparativa dos rankings gerados por cada critério. Essa abordagem visa não apenas validar a métrica ponderada como mais adequada ao problema, como também evidenciar as limitações da acurácia como métrica única de avaliação em contextos que exigem alta sensibilidade, como a detecção de obstáculos para pessoas com deficiência visual.</w:t>
      </w:r>
    </w:p>
    <w:p w14:paraId="192AA38E" w14:textId="77777777" w:rsidR="00B03340" w:rsidRDefault="00B03340" w:rsidP="00B03340">
      <w:pPr>
        <w:spacing w:after="0" w:line="360" w:lineRule="auto"/>
        <w:ind w:firstLine="851"/>
        <w:jc w:val="both"/>
        <w:rPr>
          <w:rFonts w:ascii="Arial" w:eastAsiaTheme="minorEastAsia" w:hAnsi="Arial" w:cs="Arial"/>
          <w:sz w:val="24"/>
          <w:szCs w:val="24"/>
        </w:rPr>
      </w:pPr>
      <w:r w:rsidRPr="00B03340">
        <w:rPr>
          <w:rFonts w:ascii="Arial" w:eastAsiaTheme="minorEastAsia" w:hAnsi="Arial" w:cs="Arial"/>
          <w:sz w:val="24"/>
          <w:szCs w:val="24"/>
        </w:rPr>
        <w:t>Para a construção do Test0005, optou-se por selecionar os modelos mais bem avaliados no Test0004 com base em dois critérios distintos de desempenho: a métrica composta ponderada</w:t>
      </w:r>
      <w:r>
        <w:rPr>
          <w:rFonts w:ascii="Arial" w:eastAsiaTheme="minorEastAsia" w:hAnsi="Arial" w:cs="Arial"/>
          <w:sz w:val="24"/>
          <w:szCs w:val="24"/>
        </w:rPr>
        <w:t xml:space="preserve"> </w:t>
      </w:r>
      <w:r w:rsidRPr="003E01D3">
        <w:rPr>
          <w:rFonts w:ascii="Arial" w:eastAsiaTheme="minorEastAsia" w:hAnsi="Arial" w:cs="Arial"/>
          <w:sz w:val="24"/>
          <w:szCs w:val="24"/>
        </w:rPr>
        <w:t>(</w:t>
      </w:r>
      <m:oMath>
        <m:r>
          <w:rPr>
            <w:rFonts w:ascii="Cambria Math" w:eastAsiaTheme="minorEastAsia" w:hAnsi="Cambria Math" w:cs="Arial"/>
            <w:sz w:val="24"/>
            <w:szCs w:val="24"/>
          </w:rPr>
          <m:t>M</m:t>
        </m:r>
      </m:oMath>
      <w:r w:rsidRPr="003E01D3">
        <w:rPr>
          <w:rFonts w:ascii="Arial" w:eastAsiaTheme="minorEastAsia" w:hAnsi="Arial" w:cs="Arial"/>
          <w:sz w:val="24"/>
          <w:szCs w:val="24"/>
        </w:rPr>
        <w:t>)</w:t>
      </w:r>
      <w:r>
        <w:rPr>
          <w:rFonts w:ascii="Arial" w:eastAsiaTheme="minorEastAsia" w:hAnsi="Arial" w:cs="Arial"/>
          <w:sz w:val="24"/>
          <w:szCs w:val="24"/>
        </w:rPr>
        <w:t xml:space="preserve"> </w:t>
      </w:r>
      <w:r w:rsidRPr="00B03340">
        <w:rPr>
          <w:rFonts w:ascii="Arial" w:eastAsiaTheme="minorEastAsia" w:hAnsi="Arial" w:cs="Arial"/>
          <w:sz w:val="24"/>
          <w:szCs w:val="24"/>
        </w:rPr>
        <w:t>e a acurácia (</w:t>
      </w:r>
      <w:proofErr w:type="spellStart"/>
      <w:r>
        <w:rPr>
          <w:rFonts w:ascii="Arial" w:eastAsiaTheme="minorEastAsia" w:hAnsi="Arial" w:cs="Arial"/>
          <w:sz w:val="24"/>
          <w:szCs w:val="24"/>
        </w:rPr>
        <w:t>a</w:t>
      </w:r>
      <w:r w:rsidRPr="00B03340">
        <w:rPr>
          <w:rFonts w:ascii="Arial" w:eastAsiaTheme="minorEastAsia" w:hAnsi="Arial" w:cs="Arial"/>
          <w:sz w:val="24"/>
          <w:szCs w:val="24"/>
        </w:rPr>
        <w:t>cc</w:t>
      </w:r>
      <w:proofErr w:type="spellEnd"/>
      <w:r>
        <w:rPr>
          <w:rFonts w:ascii="Arial" w:eastAsiaTheme="minorEastAsia" w:hAnsi="Arial" w:cs="Arial"/>
          <w:sz w:val="24"/>
          <w:szCs w:val="24"/>
        </w:rPr>
        <w:t>)</w:t>
      </w:r>
      <w:r w:rsidRPr="00B03340">
        <w:rPr>
          <w:rFonts w:ascii="Arial" w:eastAsiaTheme="minorEastAsia" w:hAnsi="Arial" w:cs="Arial"/>
          <w:sz w:val="24"/>
          <w:szCs w:val="24"/>
        </w:rPr>
        <w:t xml:space="preserve">. A métrica </w:t>
      </w:r>
      <w:r w:rsidRPr="003E01D3">
        <w:rPr>
          <w:rFonts w:ascii="Arial" w:eastAsiaTheme="minorEastAsia" w:hAnsi="Arial" w:cs="Arial"/>
          <w:sz w:val="24"/>
          <w:szCs w:val="24"/>
        </w:rPr>
        <w:t>(</w:t>
      </w:r>
      <m:oMath>
        <m:r>
          <w:rPr>
            <w:rFonts w:ascii="Cambria Math" w:eastAsiaTheme="minorEastAsia" w:hAnsi="Cambria Math" w:cs="Arial"/>
            <w:sz w:val="24"/>
            <w:szCs w:val="24"/>
          </w:rPr>
          <m:t>M</m:t>
        </m:r>
      </m:oMath>
      <w:r w:rsidRPr="003E01D3">
        <w:rPr>
          <w:rFonts w:ascii="Arial" w:eastAsiaTheme="minorEastAsia" w:hAnsi="Arial" w:cs="Arial"/>
          <w:sz w:val="24"/>
          <w:szCs w:val="24"/>
        </w:rPr>
        <w:t>)</w:t>
      </w:r>
      <w:r>
        <w:rPr>
          <w:rFonts w:ascii="Arial" w:eastAsiaTheme="minorEastAsia" w:hAnsi="Arial" w:cs="Arial"/>
          <w:sz w:val="24"/>
          <w:szCs w:val="24"/>
        </w:rPr>
        <w:t xml:space="preserve"> </w:t>
      </w:r>
      <w:r w:rsidRPr="00B03340">
        <w:rPr>
          <w:rFonts w:ascii="Arial" w:eastAsiaTheme="minorEastAsia" w:hAnsi="Arial" w:cs="Arial"/>
          <w:sz w:val="24"/>
          <w:szCs w:val="24"/>
        </w:rPr>
        <w:t xml:space="preserve">foi especialmente </w:t>
      </w:r>
      <w:r w:rsidRPr="00B03340">
        <w:rPr>
          <w:rFonts w:ascii="Arial" w:eastAsiaTheme="minorEastAsia" w:hAnsi="Arial" w:cs="Arial"/>
          <w:sz w:val="24"/>
          <w:szCs w:val="24"/>
        </w:rPr>
        <w:lastRenderedPageBreak/>
        <w:t>formulada para este estudo, visando priorizar a redução de falsos negativos (FN), fator crítico no contexto de detecção de obstáculos. Já a acurácia, embora reconhecidamente limitada em cenários com classes desbalanceadas, permanece como a métrica mais amplamente utilizada em estudos comparativos de desempenho de classificadores.</w:t>
      </w:r>
    </w:p>
    <w:p w14:paraId="336E6EEE" w14:textId="1649462E" w:rsidR="00B03340" w:rsidRDefault="00B03340" w:rsidP="00B03340">
      <w:pPr>
        <w:spacing w:after="0" w:line="360" w:lineRule="auto"/>
        <w:ind w:firstLine="851"/>
        <w:jc w:val="both"/>
        <w:rPr>
          <w:rFonts w:ascii="Arial" w:eastAsiaTheme="minorEastAsia" w:hAnsi="Arial" w:cs="Arial"/>
          <w:sz w:val="24"/>
          <w:szCs w:val="24"/>
        </w:rPr>
      </w:pPr>
      <w:r w:rsidRPr="00B03340">
        <w:rPr>
          <w:rFonts w:ascii="Arial" w:eastAsiaTheme="minorEastAsia" w:hAnsi="Arial" w:cs="Arial"/>
          <w:sz w:val="24"/>
          <w:szCs w:val="24"/>
        </w:rPr>
        <w:t xml:space="preserve">Dessa forma, foram selecionados os </w:t>
      </w:r>
      <w:r w:rsidR="00742461">
        <w:rPr>
          <w:rFonts w:ascii="Arial" w:eastAsiaTheme="minorEastAsia" w:hAnsi="Arial" w:cs="Arial"/>
          <w:sz w:val="24"/>
          <w:szCs w:val="24"/>
        </w:rPr>
        <w:t>dez</w:t>
      </w:r>
      <w:r w:rsidRPr="00B03340">
        <w:rPr>
          <w:rFonts w:ascii="Arial" w:eastAsiaTheme="minorEastAsia" w:hAnsi="Arial" w:cs="Arial"/>
          <w:sz w:val="24"/>
          <w:szCs w:val="24"/>
        </w:rPr>
        <w:t xml:space="preserve"> melhores modelos ranqueados segundo a métrica </w:t>
      </w:r>
      <w:r w:rsidRPr="003E01D3">
        <w:rPr>
          <w:rFonts w:ascii="Arial" w:eastAsiaTheme="minorEastAsia" w:hAnsi="Arial" w:cs="Arial"/>
          <w:sz w:val="24"/>
          <w:szCs w:val="24"/>
        </w:rPr>
        <w:t>(</w:t>
      </w:r>
      <m:oMath>
        <m:r>
          <w:rPr>
            <w:rFonts w:ascii="Cambria Math" w:eastAsiaTheme="minorEastAsia" w:hAnsi="Cambria Math" w:cs="Arial"/>
            <w:sz w:val="24"/>
            <w:szCs w:val="24"/>
          </w:rPr>
          <m:t>M</m:t>
        </m:r>
      </m:oMath>
      <w:r w:rsidRPr="003E01D3">
        <w:rPr>
          <w:rFonts w:ascii="Arial" w:eastAsiaTheme="minorEastAsia" w:hAnsi="Arial" w:cs="Arial"/>
          <w:sz w:val="24"/>
          <w:szCs w:val="24"/>
        </w:rPr>
        <w:t>)</w:t>
      </w:r>
      <w:r>
        <w:rPr>
          <w:rFonts w:ascii="Arial" w:eastAsiaTheme="minorEastAsia" w:hAnsi="Arial" w:cs="Arial"/>
          <w:sz w:val="24"/>
          <w:szCs w:val="24"/>
        </w:rPr>
        <w:t xml:space="preserve"> </w:t>
      </w:r>
      <w:r w:rsidRPr="00B03340">
        <w:rPr>
          <w:rFonts w:ascii="Arial" w:eastAsiaTheme="minorEastAsia" w:hAnsi="Arial" w:cs="Arial"/>
          <w:sz w:val="24"/>
          <w:szCs w:val="24"/>
        </w:rPr>
        <w:t xml:space="preserve">e os </w:t>
      </w:r>
      <w:r w:rsidR="00742461">
        <w:rPr>
          <w:rFonts w:ascii="Arial" w:eastAsiaTheme="minorEastAsia" w:hAnsi="Arial" w:cs="Arial"/>
          <w:sz w:val="24"/>
          <w:szCs w:val="24"/>
        </w:rPr>
        <w:t>dez</w:t>
      </w:r>
      <w:r w:rsidRPr="00B03340">
        <w:rPr>
          <w:rFonts w:ascii="Arial" w:eastAsiaTheme="minorEastAsia" w:hAnsi="Arial" w:cs="Arial"/>
          <w:sz w:val="24"/>
          <w:szCs w:val="24"/>
        </w:rPr>
        <w:t xml:space="preserve"> melhores modelos ranqueados por acurácia. Em casos de sobreposição entre os rankings, os modelos foram considerados apenas uma vez, resultando em um conjunto final de até dez modelos distintos para análise.</w:t>
      </w:r>
    </w:p>
    <w:p w14:paraId="56EB9F59" w14:textId="1E23BAFA" w:rsidR="003A76A1" w:rsidRDefault="00B03340" w:rsidP="00B03340">
      <w:pPr>
        <w:spacing w:after="0" w:line="360" w:lineRule="auto"/>
        <w:ind w:firstLine="851"/>
        <w:jc w:val="both"/>
        <w:rPr>
          <w:rFonts w:ascii="Arial" w:eastAsiaTheme="minorEastAsia" w:hAnsi="Arial" w:cs="Arial"/>
          <w:sz w:val="24"/>
          <w:szCs w:val="24"/>
        </w:rPr>
      </w:pPr>
      <w:r w:rsidRPr="00B03340">
        <w:rPr>
          <w:rFonts w:ascii="Arial" w:eastAsiaTheme="minorEastAsia" w:hAnsi="Arial" w:cs="Arial"/>
          <w:sz w:val="24"/>
          <w:szCs w:val="24"/>
        </w:rPr>
        <w:t>Essa abordagem combinada visa garantir diversidade metodológica</w:t>
      </w:r>
      <w:r>
        <w:rPr>
          <w:rFonts w:ascii="Arial" w:eastAsiaTheme="minorEastAsia" w:hAnsi="Arial" w:cs="Arial"/>
          <w:sz w:val="24"/>
          <w:szCs w:val="24"/>
        </w:rPr>
        <w:t xml:space="preserve"> </w:t>
      </w:r>
      <w:r w:rsidRPr="00B03340">
        <w:rPr>
          <w:rFonts w:ascii="Arial" w:eastAsiaTheme="minorEastAsia" w:hAnsi="Arial" w:cs="Arial"/>
          <w:sz w:val="24"/>
          <w:szCs w:val="24"/>
        </w:rPr>
        <w:t>e abrangência analítica</w:t>
      </w:r>
      <w:r>
        <w:rPr>
          <w:rFonts w:ascii="Arial" w:eastAsiaTheme="minorEastAsia" w:hAnsi="Arial" w:cs="Arial"/>
          <w:sz w:val="24"/>
          <w:szCs w:val="24"/>
        </w:rPr>
        <w:t xml:space="preserve"> </w:t>
      </w:r>
      <w:r w:rsidRPr="00B03340">
        <w:rPr>
          <w:rFonts w:ascii="Arial" w:eastAsiaTheme="minorEastAsia" w:hAnsi="Arial" w:cs="Arial"/>
          <w:sz w:val="24"/>
          <w:szCs w:val="24"/>
        </w:rPr>
        <w:t>na próxima etapa de testes</w:t>
      </w:r>
      <w:r w:rsidR="00ED522E">
        <w:rPr>
          <w:rFonts w:ascii="Arial" w:eastAsiaTheme="minorEastAsia" w:hAnsi="Arial" w:cs="Arial"/>
          <w:sz w:val="24"/>
          <w:szCs w:val="24"/>
        </w:rPr>
        <w:t xml:space="preserve"> (Test0005)</w:t>
      </w:r>
      <w:r w:rsidRPr="00B03340">
        <w:rPr>
          <w:rFonts w:ascii="Arial" w:eastAsiaTheme="minorEastAsia" w:hAnsi="Arial" w:cs="Arial"/>
          <w:sz w:val="24"/>
          <w:szCs w:val="24"/>
        </w:rPr>
        <w:t>, que introduz uma nova função de perda (</w:t>
      </w:r>
      <w:r w:rsidRPr="00B03340">
        <w:rPr>
          <w:rFonts w:ascii="Arial" w:eastAsiaTheme="minorEastAsia" w:hAnsi="Arial" w:cs="Arial"/>
          <w:i/>
          <w:iCs/>
          <w:sz w:val="24"/>
          <w:szCs w:val="24"/>
        </w:rPr>
        <w:t>f1_loss</w:t>
      </w:r>
      <w:r w:rsidRPr="00B03340">
        <w:rPr>
          <w:rFonts w:ascii="Arial" w:eastAsiaTheme="minorEastAsia" w:hAnsi="Arial" w:cs="Arial"/>
          <w:sz w:val="24"/>
          <w:szCs w:val="24"/>
        </w:rPr>
        <w:t xml:space="preserve">) em substituição à tradicional </w:t>
      </w:r>
      <w:proofErr w:type="spellStart"/>
      <w:r w:rsidRPr="00C543B9">
        <w:rPr>
          <w:rFonts w:ascii="Arial" w:eastAsiaTheme="minorEastAsia" w:hAnsi="Arial" w:cs="Arial"/>
          <w:i/>
          <w:iCs/>
          <w:sz w:val="24"/>
          <w:szCs w:val="24"/>
        </w:rPr>
        <w:t>binary</w:t>
      </w:r>
      <w:proofErr w:type="spellEnd"/>
      <w:r w:rsidR="00FF38B5" w:rsidRPr="00C543B9">
        <w:rPr>
          <w:rFonts w:ascii="Arial" w:eastAsiaTheme="minorEastAsia" w:hAnsi="Arial" w:cs="Arial"/>
          <w:i/>
          <w:iCs/>
          <w:sz w:val="24"/>
          <w:szCs w:val="24"/>
        </w:rPr>
        <w:t xml:space="preserve"> </w:t>
      </w:r>
      <w:proofErr w:type="spellStart"/>
      <w:r w:rsidR="001A231D" w:rsidRPr="00C543B9">
        <w:rPr>
          <w:rFonts w:ascii="Arial" w:eastAsiaTheme="minorEastAsia" w:hAnsi="Arial" w:cs="Arial"/>
          <w:i/>
          <w:iCs/>
          <w:sz w:val="24"/>
          <w:szCs w:val="24"/>
        </w:rPr>
        <w:t>cross</w:t>
      </w:r>
      <w:proofErr w:type="spellEnd"/>
      <w:r w:rsidR="001A231D" w:rsidRPr="00C543B9">
        <w:rPr>
          <w:rFonts w:ascii="Arial" w:eastAsiaTheme="minorEastAsia" w:hAnsi="Arial" w:cs="Arial"/>
          <w:i/>
          <w:iCs/>
          <w:sz w:val="24"/>
          <w:szCs w:val="24"/>
        </w:rPr>
        <w:t xml:space="preserve"> </w:t>
      </w:r>
      <w:proofErr w:type="spellStart"/>
      <w:r w:rsidR="001A231D" w:rsidRPr="00C543B9">
        <w:rPr>
          <w:rFonts w:ascii="Arial" w:eastAsiaTheme="minorEastAsia" w:hAnsi="Arial" w:cs="Arial"/>
          <w:i/>
          <w:iCs/>
          <w:sz w:val="24"/>
          <w:szCs w:val="24"/>
        </w:rPr>
        <w:t>entropy</w:t>
      </w:r>
      <w:proofErr w:type="spellEnd"/>
      <w:r w:rsidRPr="00C543B9">
        <w:rPr>
          <w:rFonts w:ascii="Arial" w:eastAsiaTheme="minorEastAsia" w:hAnsi="Arial" w:cs="Arial"/>
          <w:sz w:val="24"/>
          <w:szCs w:val="24"/>
        </w:rPr>
        <w:t>.</w:t>
      </w:r>
    </w:p>
    <w:p w14:paraId="31C6EDBB" w14:textId="6BF5DECC" w:rsidR="00ED522E" w:rsidRDefault="00ED522E"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O Test0005 tem como principal finalidade avaliar um método para otimizar o desempenho na detecção de obstáculos em imagens, priorizando a redução de falsos negativos. Para isso, implementou-se uma função de perda personalizada baseada na métrica F1-Score, com parametrização ajustáveis para controlar o peso relativo</w:t>
      </w:r>
      <w:r w:rsidR="00F9523B">
        <w:rPr>
          <w:rFonts w:ascii="Arial" w:eastAsiaTheme="minorEastAsia" w:hAnsi="Arial" w:cs="Arial"/>
          <w:sz w:val="24"/>
          <w:szCs w:val="24"/>
        </w:rPr>
        <w:t xml:space="preserve"> entre precisão (</w:t>
      </w:r>
      <w:proofErr w:type="spellStart"/>
      <w:r w:rsidR="00F9523B" w:rsidRPr="00C543B9">
        <w:rPr>
          <w:rFonts w:ascii="Arial" w:eastAsiaTheme="minorEastAsia" w:hAnsi="Arial" w:cs="Arial"/>
          <w:i/>
          <w:iCs/>
          <w:sz w:val="24"/>
          <w:szCs w:val="24"/>
        </w:rPr>
        <w:t>precision</w:t>
      </w:r>
      <w:proofErr w:type="spellEnd"/>
      <w:r w:rsidR="00F9523B">
        <w:rPr>
          <w:rFonts w:ascii="Arial" w:eastAsiaTheme="minorEastAsia" w:hAnsi="Arial" w:cs="Arial"/>
          <w:sz w:val="24"/>
          <w:szCs w:val="24"/>
        </w:rPr>
        <w:t xml:space="preserve">) e </w:t>
      </w:r>
      <w:proofErr w:type="spellStart"/>
      <w:r w:rsidR="00F9523B">
        <w:rPr>
          <w:rFonts w:ascii="Arial" w:eastAsiaTheme="minorEastAsia" w:hAnsi="Arial" w:cs="Arial"/>
          <w:sz w:val="24"/>
          <w:szCs w:val="24"/>
        </w:rPr>
        <w:t>revocação</w:t>
      </w:r>
      <w:proofErr w:type="spellEnd"/>
      <w:r w:rsidR="00F9523B">
        <w:rPr>
          <w:rFonts w:ascii="Arial" w:eastAsiaTheme="minorEastAsia" w:hAnsi="Arial" w:cs="Arial"/>
          <w:sz w:val="24"/>
          <w:szCs w:val="24"/>
        </w:rPr>
        <w:t xml:space="preserve"> (</w:t>
      </w:r>
      <w:r w:rsidR="00F9523B" w:rsidRPr="00F9523B">
        <w:rPr>
          <w:rFonts w:ascii="Arial" w:eastAsiaTheme="minorEastAsia" w:hAnsi="Arial" w:cs="Arial"/>
          <w:i/>
          <w:iCs/>
          <w:sz w:val="24"/>
          <w:szCs w:val="24"/>
        </w:rPr>
        <w:t>recall</w:t>
      </w:r>
      <w:r w:rsidR="00F9523B">
        <w:rPr>
          <w:rFonts w:ascii="Arial" w:eastAsiaTheme="minorEastAsia" w:hAnsi="Arial" w:cs="Arial"/>
          <w:sz w:val="24"/>
          <w:szCs w:val="24"/>
        </w:rPr>
        <w:t>), duas métricas cruciais para cenários onde o erro pode comprometer a segurança</w:t>
      </w:r>
      <w:r w:rsidR="001A2374">
        <w:rPr>
          <w:rFonts w:ascii="Arial" w:eastAsiaTheme="minorEastAsia" w:hAnsi="Arial" w:cs="Arial"/>
          <w:sz w:val="24"/>
          <w:szCs w:val="24"/>
        </w:rPr>
        <w:t xml:space="preserve">, neste teste será utilizada a metodologia de </w:t>
      </w:r>
      <w:r w:rsidR="005E1BFE">
        <w:rPr>
          <w:rFonts w:ascii="Arial" w:eastAsiaTheme="minorEastAsia" w:hAnsi="Arial" w:cs="Arial"/>
          <w:sz w:val="24"/>
          <w:szCs w:val="24"/>
        </w:rPr>
        <w:t>validação cruzada 10-</w:t>
      </w:r>
      <w:r w:rsidR="005E1BFE" w:rsidRPr="005E1BFE">
        <w:rPr>
          <w:rFonts w:ascii="Arial" w:eastAsiaTheme="minorEastAsia" w:hAnsi="Arial" w:cs="Arial"/>
          <w:i/>
          <w:iCs/>
          <w:sz w:val="24"/>
          <w:szCs w:val="24"/>
        </w:rPr>
        <w:t>fold</w:t>
      </w:r>
      <w:r w:rsidR="00F9523B">
        <w:rPr>
          <w:rFonts w:ascii="Arial" w:eastAsiaTheme="minorEastAsia" w:hAnsi="Arial" w:cs="Arial"/>
          <w:sz w:val="24"/>
          <w:szCs w:val="24"/>
        </w:rPr>
        <w:t>.</w:t>
      </w:r>
    </w:p>
    <w:p w14:paraId="6EB64800" w14:textId="12635325" w:rsidR="00B20646" w:rsidRDefault="003A76A1" w:rsidP="00513DA6">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A função de perda </w:t>
      </w:r>
      <w:proofErr w:type="spellStart"/>
      <w:r w:rsidRPr="00C543B9">
        <w:rPr>
          <w:rFonts w:ascii="Arial" w:eastAsiaTheme="minorEastAsia" w:hAnsi="Arial" w:cs="Arial"/>
          <w:i/>
          <w:iCs/>
          <w:sz w:val="24"/>
          <w:szCs w:val="24"/>
        </w:rPr>
        <w:t>Binary</w:t>
      </w:r>
      <w:proofErr w:type="spellEnd"/>
      <w:r w:rsidRPr="00F12924">
        <w:rPr>
          <w:rFonts w:ascii="Arial" w:eastAsiaTheme="minorEastAsia" w:hAnsi="Arial" w:cs="Arial"/>
          <w:i/>
          <w:iCs/>
          <w:sz w:val="24"/>
          <w:szCs w:val="24"/>
        </w:rPr>
        <w:t xml:space="preserve"> Cross</w:t>
      </w:r>
      <w:r w:rsidR="00F12924" w:rsidRPr="00F12924">
        <w:rPr>
          <w:rFonts w:ascii="Arial" w:eastAsiaTheme="minorEastAsia" w:hAnsi="Arial" w:cs="Arial"/>
          <w:i/>
          <w:iCs/>
          <w:sz w:val="24"/>
          <w:szCs w:val="24"/>
        </w:rPr>
        <w:t xml:space="preserve"> </w:t>
      </w:r>
      <w:proofErr w:type="spellStart"/>
      <w:r w:rsidRPr="00C543B9">
        <w:rPr>
          <w:rFonts w:ascii="Arial" w:eastAsiaTheme="minorEastAsia" w:hAnsi="Arial" w:cs="Arial"/>
          <w:i/>
          <w:iCs/>
          <w:sz w:val="24"/>
          <w:szCs w:val="24"/>
        </w:rPr>
        <w:t>entropy</w:t>
      </w:r>
      <w:proofErr w:type="spellEnd"/>
      <w:r>
        <w:rPr>
          <w:rFonts w:ascii="Arial" w:eastAsiaTheme="minorEastAsia" w:hAnsi="Arial" w:cs="Arial"/>
          <w:sz w:val="24"/>
          <w:szCs w:val="24"/>
        </w:rPr>
        <w:t xml:space="preserve"> (BCE) é amplamente utilizada em problemas de classificação binária, principalmente em modelos de </w:t>
      </w:r>
      <w:proofErr w:type="spellStart"/>
      <w:r w:rsidRPr="00C543B9">
        <w:rPr>
          <w:rFonts w:ascii="Arial" w:eastAsiaTheme="minorEastAsia" w:hAnsi="Arial" w:cs="Arial"/>
          <w:i/>
          <w:iCs/>
          <w:sz w:val="24"/>
          <w:szCs w:val="24"/>
        </w:rPr>
        <w:t>deep</w:t>
      </w:r>
      <w:proofErr w:type="spellEnd"/>
      <w:r w:rsidRPr="00B20646">
        <w:rPr>
          <w:rFonts w:ascii="Arial" w:eastAsiaTheme="minorEastAsia" w:hAnsi="Arial" w:cs="Arial"/>
          <w:i/>
          <w:iCs/>
          <w:sz w:val="24"/>
          <w:szCs w:val="24"/>
        </w:rPr>
        <w:t xml:space="preserve"> learning</w:t>
      </w:r>
      <w:r>
        <w:rPr>
          <w:rFonts w:ascii="Arial" w:eastAsiaTheme="minorEastAsia" w:hAnsi="Arial" w:cs="Arial"/>
          <w:sz w:val="24"/>
          <w:szCs w:val="24"/>
        </w:rPr>
        <w:t xml:space="preserve">. Sua aplicação está fundamentada na teoria da máxima verossimilhança, assumindo que as classes seguem uma distribuição de Bernoulli. Para um único exemplo de treinamento com rótulo verdadeiro  </w:t>
      </w:r>
      <m:oMath>
        <m:r>
          <w:rPr>
            <w:rFonts w:ascii="Cambria Math" w:eastAsiaTheme="minorEastAsia" w:hAnsi="Cambria Math" w:cs="Arial"/>
            <w:sz w:val="24"/>
            <w:szCs w:val="24"/>
          </w:rPr>
          <m:t>y ∈{0, 1}</m:t>
        </m:r>
      </m:oMath>
      <w:r>
        <w:rPr>
          <w:rFonts w:ascii="Arial" w:eastAsiaTheme="minorEastAsia" w:hAnsi="Arial" w:cs="Arial"/>
          <w:sz w:val="24"/>
          <w:szCs w:val="24"/>
        </w:rPr>
        <w:t xml:space="preserve"> e uma previsão de probabilidade </w:t>
      </w:r>
      <m:oMath>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r>
          <w:rPr>
            <w:rFonts w:ascii="Cambria Math" w:eastAsiaTheme="minorEastAsia" w:hAnsi="Cambria Math" w:cs="Arial"/>
            <w:sz w:val="24"/>
            <w:szCs w:val="24"/>
          </w:rPr>
          <m:t xml:space="preserve"> ∈(0,1)</m:t>
        </m:r>
      </m:oMath>
      <w:r>
        <w:rPr>
          <w:rFonts w:ascii="Arial" w:eastAsiaTheme="minorEastAsia" w:hAnsi="Arial" w:cs="Arial"/>
          <w:sz w:val="24"/>
          <w:szCs w:val="24"/>
        </w:rPr>
        <w:t>, a</w:t>
      </w:r>
      <w:r w:rsidR="00B20646">
        <w:rPr>
          <w:rFonts w:ascii="Arial" w:eastAsiaTheme="minorEastAsia" w:hAnsi="Arial" w:cs="Arial"/>
          <w:sz w:val="24"/>
          <w:szCs w:val="24"/>
        </w:rPr>
        <w:t xml:space="preserve"> função de perda -</w:t>
      </w:r>
      <w:r>
        <w:rPr>
          <w:rFonts w:ascii="Arial" w:eastAsiaTheme="minorEastAsia" w:hAnsi="Arial" w:cs="Arial"/>
          <w:sz w:val="24"/>
          <w:szCs w:val="24"/>
        </w:rPr>
        <w:t xml:space="preserve"> BCE</w:t>
      </w:r>
      <w:r w:rsidR="00B20646">
        <w:rPr>
          <w:rFonts w:ascii="Arial" w:eastAsiaTheme="minorEastAsia" w:hAnsi="Arial" w:cs="Arial"/>
          <w:sz w:val="24"/>
          <w:szCs w:val="24"/>
        </w:rPr>
        <w:t xml:space="preserv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m:t>
            </m:r>
          </m:e>
          <m:sub>
            <m:r>
              <w:rPr>
                <w:rFonts w:ascii="Cambria Math" w:eastAsiaTheme="minorEastAsia" w:hAnsi="Cambria Math" w:cs="Arial"/>
                <w:sz w:val="24"/>
                <w:szCs w:val="24"/>
              </w:rPr>
              <m:t>BCE</m:t>
            </m:r>
          </m:sub>
        </m:sSub>
      </m:oMath>
      <w:r w:rsidR="00B20646">
        <w:rPr>
          <w:rFonts w:ascii="Arial" w:eastAsiaTheme="minorEastAsia" w:hAnsi="Arial" w:cs="Arial"/>
          <w:sz w:val="24"/>
          <w:szCs w:val="24"/>
        </w:rPr>
        <w:t>)</w:t>
      </w:r>
      <w:r>
        <w:rPr>
          <w:rFonts w:ascii="Arial" w:eastAsiaTheme="minorEastAsia" w:hAnsi="Arial" w:cs="Arial"/>
          <w:sz w:val="24"/>
          <w:szCs w:val="24"/>
        </w:rPr>
        <w:t xml:space="preserve"> é definida por:</w:t>
      </w:r>
    </w:p>
    <w:p w14:paraId="4DF1B429" w14:textId="77777777" w:rsidR="007D44A0" w:rsidRDefault="007D44A0" w:rsidP="00513DA6">
      <w:pPr>
        <w:spacing w:after="0" w:line="360" w:lineRule="auto"/>
        <w:jc w:val="center"/>
        <w:rPr>
          <w:rFonts w:ascii="Arial" w:eastAsiaTheme="minorEastAsia" w:hAnsi="Arial" w:cs="Arial"/>
          <w:sz w:val="24"/>
          <w:szCs w:val="24"/>
        </w:rPr>
      </w:pPr>
    </w:p>
    <w:p w14:paraId="13C3D3D9" w14:textId="027141B0" w:rsidR="00B20646" w:rsidRDefault="00000000" w:rsidP="00513DA6">
      <w:pPr>
        <w:spacing w:after="0" w:line="360" w:lineRule="auto"/>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m:t>
            </m:r>
          </m:e>
          <m:sub>
            <m:r>
              <w:rPr>
                <w:rFonts w:ascii="Cambria Math" w:eastAsiaTheme="minorEastAsia" w:hAnsi="Cambria Math" w:cs="Arial"/>
                <w:sz w:val="24"/>
                <w:szCs w:val="24"/>
              </w:rPr>
              <m:t>BCE</m:t>
            </m:r>
          </m:sub>
        </m:sSub>
        <m:d>
          <m:dPr>
            <m:ctrlPr>
              <w:rPr>
                <w:rFonts w:ascii="Cambria Math" w:eastAsiaTheme="minorEastAsia" w:hAnsi="Cambria Math" w:cs="Arial"/>
                <w:i/>
                <w:sz w:val="24"/>
                <w:szCs w:val="24"/>
              </w:rPr>
            </m:ctrlPr>
          </m:dPr>
          <m:e>
            <m:r>
              <w:rPr>
                <w:rFonts w:ascii="Cambria Math" w:eastAsiaTheme="minorEastAsia" w:hAnsi="Cambria Math" w:cs="Arial"/>
                <w:sz w:val="24"/>
                <w:szCs w:val="24"/>
              </w:rPr>
              <m:t>y,</m:t>
            </m:r>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e>
        </m:d>
        <m:r>
          <w:rPr>
            <w:rFonts w:ascii="Cambria Math" w:eastAsiaTheme="minorEastAsia" w:hAnsi="Cambria Math" w:cs="Arial"/>
            <w:sz w:val="24"/>
            <w:szCs w:val="24"/>
          </w:rPr>
          <m:t xml:space="preserve">= -[y . </m:t>
        </m:r>
        <m:func>
          <m:funcPr>
            <m:ctrlPr>
              <w:rPr>
                <w:rFonts w:ascii="Cambria Math" w:eastAsiaTheme="minorEastAsia" w:hAnsi="Cambria Math" w:cs="Arial"/>
                <w:sz w:val="24"/>
                <w:szCs w:val="24"/>
              </w:rPr>
            </m:ctrlPr>
          </m:funcPr>
          <m:fName>
            <m:r>
              <m:rPr>
                <m:sty m:val="p"/>
              </m:rPr>
              <w:rPr>
                <w:rFonts w:ascii="Cambria Math" w:hAnsi="Cambria Math" w:cs="Arial"/>
              </w:rPr>
              <m:t>log</m:t>
            </m:r>
          </m:fName>
          <m:e>
            <m:d>
              <m:dPr>
                <m:ctrlPr>
                  <w:rPr>
                    <w:rFonts w:ascii="Cambria Math" w:eastAsiaTheme="minorEastAsia" w:hAnsi="Cambria Math" w:cs="Arial"/>
                    <w:i/>
                    <w:sz w:val="24"/>
                    <w:szCs w:val="24"/>
                  </w:rPr>
                </m:ctrlPr>
              </m:dPr>
              <m:e>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e>
            </m:d>
          </m:e>
        </m:func>
        <m:r>
          <w:rPr>
            <w:rFonts w:ascii="Cambria Math" w:eastAsiaTheme="minorEastAsia" w:hAnsi="Cambria Math" w:cs="Arial"/>
            <w:sz w:val="24"/>
            <w:szCs w:val="24"/>
          </w:rPr>
          <m:t>+</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1-y</m:t>
            </m:r>
          </m:e>
        </m:d>
        <m:r>
          <w:rPr>
            <w:rFonts w:ascii="Cambria Math" w:eastAsiaTheme="minorEastAsia" w:hAnsi="Cambria Math" w:cs="Arial"/>
            <w:sz w:val="24"/>
            <w:szCs w:val="24"/>
          </w:rPr>
          <m:t xml:space="preserve"> . </m:t>
        </m:r>
        <m:func>
          <m:funcPr>
            <m:ctrlPr>
              <w:rPr>
                <w:rFonts w:ascii="Cambria Math" w:eastAsiaTheme="minorEastAsia" w:hAnsi="Cambria Math" w:cs="Arial"/>
                <w:i/>
                <w:sz w:val="24"/>
                <w:szCs w:val="24"/>
              </w:rPr>
            </m:ctrlPr>
          </m:funcPr>
          <m:fName>
            <m:r>
              <m:rPr>
                <m:sty m:val="p"/>
              </m:rPr>
              <w:rPr>
                <w:rFonts w:ascii="Cambria Math" w:hAnsi="Cambria Math" w:cs="Arial"/>
              </w:rPr>
              <m:t>log(</m:t>
            </m:r>
          </m:fName>
          <m:e>
            <m:r>
              <w:rPr>
                <w:rFonts w:ascii="Cambria Math" w:eastAsiaTheme="minorEastAsia" w:hAnsi="Cambria Math" w:cs="Arial"/>
                <w:sz w:val="24"/>
                <w:szCs w:val="24"/>
              </w:rPr>
              <m:t>1-</m:t>
            </m:r>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r>
              <w:rPr>
                <w:rFonts w:ascii="Cambria Math" w:eastAsiaTheme="minorEastAsia" w:hAnsi="Cambria Math" w:cs="Arial"/>
                <w:sz w:val="24"/>
                <w:szCs w:val="24"/>
              </w:rPr>
              <m:t>)</m:t>
            </m:r>
          </m:e>
        </m:func>
        <m:r>
          <w:rPr>
            <w:rFonts w:ascii="Cambria Math" w:eastAsiaTheme="minorEastAsia" w:hAnsi="Cambria Math" w:cs="Arial"/>
            <w:sz w:val="24"/>
            <w:szCs w:val="24"/>
          </w:rPr>
          <m:t>]</m:t>
        </m:r>
      </m:oMath>
      <w:r w:rsidR="00B20646">
        <w:rPr>
          <w:rFonts w:ascii="Arial" w:eastAsiaTheme="minorEastAsia" w:hAnsi="Arial" w:cs="Arial"/>
          <w:sz w:val="24"/>
          <w:szCs w:val="24"/>
        </w:rPr>
        <w:t>.</w:t>
      </w:r>
    </w:p>
    <w:p w14:paraId="5AC5B1D2" w14:textId="77777777" w:rsidR="00513DA6" w:rsidRDefault="00513DA6" w:rsidP="00B03340">
      <w:pPr>
        <w:spacing w:after="0" w:line="360" w:lineRule="auto"/>
        <w:ind w:firstLine="851"/>
        <w:jc w:val="both"/>
        <w:rPr>
          <w:rFonts w:ascii="Arial" w:eastAsiaTheme="minorEastAsia" w:hAnsi="Arial" w:cs="Arial"/>
          <w:sz w:val="24"/>
          <w:szCs w:val="24"/>
        </w:rPr>
      </w:pPr>
    </w:p>
    <w:p w14:paraId="1356A228" w14:textId="07797D39" w:rsidR="003A76A1" w:rsidRDefault="00B20646"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Onde </w:t>
      </w:r>
      <m:oMath>
        <m:r>
          <w:rPr>
            <w:rFonts w:ascii="Cambria Math" w:eastAsiaTheme="minorEastAsia" w:hAnsi="Cambria Math" w:cs="Arial"/>
            <w:sz w:val="24"/>
            <w:szCs w:val="24"/>
          </w:rPr>
          <m:t>y</m:t>
        </m:r>
      </m:oMath>
      <w:r>
        <w:rPr>
          <w:rFonts w:ascii="Arial" w:eastAsiaTheme="minorEastAsia" w:hAnsi="Arial" w:cs="Arial"/>
          <w:sz w:val="24"/>
          <w:szCs w:val="24"/>
        </w:rPr>
        <w:t xml:space="preserve"> é o rótulo verdadeiro – classe 0 ou 1, </w:t>
      </w:r>
      <m:oMath>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oMath>
      <w:r>
        <w:rPr>
          <w:rFonts w:ascii="Arial" w:eastAsiaTheme="minorEastAsia" w:hAnsi="Arial" w:cs="Arial"/>
          <w:sz w:val="24"/>
          <w:szCs w:val="24"/>
        </w:rPr>
        <w:t xml:space="preserve"> é a probabilidade prevista da saída do modelo ser 0 ou 1, </w:t>
      </w:r>
      <m:oMath>
        <m:r>
          <w:rPr>
            <w:rFonts w:ascii="Cambria Math" w:eastAsiaTheme="minorEastAsia" w:hAnsi="Cambria Math" w:cs="Arial"/>
            <w:sz w:val="24"/>
            <w:szCs w:val="24"/>
          </w:rPr>
          <m:t xml:space="preserve"> </m:t>
        </m:r>
        <m:func>
          <m:funcPr>
            <m:ctrlPr>
              <w:rPr>
                <w:rFonts w:ascii="Cambria Math" w:eastAsiaTheme="minorEastAsia" w:hAnsi="Cambria Math" w:cs="Arial"/>
                <w:sz w:val="24"/>
                <w:szCs w:val="24"/>
              </w:rPr>
            </m:ctrlPr>
          </m:funcPr>
          <m:fName>
            <m:r>
              <m:rPr>
                <m:sty m:val="p"/>
              </m:rPr>
              <w:rPr>
                <w:rFonts w:ascii="Cambria Math" w:hAnsi="Cambria Math" w:cs="Arial"/>
              </w:rPr>
              <m:t>log</m:t>
            </m:r>
          </m:fName>
          <m:e>
            <m:d>
              <m:dPr>
                <m:ctrlPr>
                  <w:rPr>
                    <w:rFonts w:ascii="Cambria Math" w:eastAsiaTheme="minorEastAsia" w:hAnsi="Cambria Math" w:cs="Arial"/>
                    <w:i/>
                    <w:sz w:val="24"/>
                    <w:szCs w:val="24"/>
                  </w:rPr>
                </m:ctrlPr>
              </m:dPr>
              <m:e>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e>
            </m:d>
          </m:e>
        </m:func>
      </m:oMath>
      <w:r>
        <w:rPr>
          <w:rFonts w:ascii="Arial" w:eastAsiaTheme="minorEastAsia" w:hAnsi="Arial" w:cs="Arial"/>
          <w:sz w:val="24"/>
          <w:szCs w:val="24"/>
        </w:rPr>
        <w:t xml:space="preserve"> é o logaritmo da previsão positiva, medindo o quanto o modelo </w:t>
      </w:r>
      <w:r w:rsidR="00F2739B">
        <w:rPr>
          <w:rFonts w:ascii="Arial" w:eastAsiaTheme="minorEastAsia" w:hAnsi="Arial" w:cs="Arial"/>
          <w:sz w:val="24"/>
          <w:szCs w:val="24"/>
        </w:rPr>
        <w:t>está</w:t>
      </w:r>
      <w:r>
        <w:rPr>
          <w:rFonts w:ascii="Arial" w:eastAsiaTheme="minorEastAsia" w:hAnsi="Arial" w:cs="Arial"/>
          <w:sz w:val="24"/>
          <w:szCs w:val="24"/>
        </w:rPr>
        <w:t xml:space="preserve"> confiante na previsão de classe 1 e </w:t>
      </w:r>
      <m:oMath>
        <m:func>
          <m:funcPr>
            <m:ctrlPr>
              <w:rPr>
                <w:rFonts w:ascii="Cambria Math" w:eastAsiaTheme="minorEastAsia" w:hAnsi="Cambria Math" w:cs="Arial"/>
                <w:i/>
                <w:sz w:val="24"/>
                <w:szCs w:val="24"/>
              </w:rPr>
            </m:ctrlPr>
          </m:funcPr>
          <m:fName>
            <m:r>
              <m:rPr>
                <m:sty m:val="p"/>
              </m:rPr>
              <w:rPr>
                <w:rFonts w:ascii="Cambria Math" w:hAnsi="Cambria Math" w:cs="Arial"/>
              </w:rPr>
              <m:t>log(</m:t>
            </m:r>
          </m:fName>
          <m:e>
            <m:r>
              <w:rPr>
                <w:rFonts w:ascii="Cambria Math" w:eastAsiaTheme="minorEastAsia" w:hAnsi="Cambria Math" w:cs="Arial"/>
                <w:sz w:val="24"/>
                <w:szCs w:val="24"/>
              </w:rPr>
              <m:t>1-</m:t>
            </m:r>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r>
              <w:rPr>
                <w:rFonts w:ascii="Cambria Math" w:eastAsiaTheme="minorEastAsia" w:hAnsi="Cambria Math" w:cs="Arial"/>
                <w:sz w:val="24"/>
                <w:szCs w:val="24"/>
              </w:rPr>
              <m:t>)</m:t>
            </m:r>
          </m:e>
        </m:func>
      </m:oMath>
      <w:r>
        <w:rPr>
          <w:rFonts w:ascii="Arial" w:eastAsiaTheme="minorEastAsia" w:hAnsi="Arial" w:cs="Arial"/>
          <w:sz w:val="24"/>
          <w:szCs w:val="24"/>
        </w:rPr>
        <w:t xml:space="preserve"> é o logaritmo da previsão negativa mede a confiança na previsão de classe 0.</w:t>
      </w:r>
    </w:p>
    <w:p w14:paraId="2172936F" w14:textId="1C606ED3" w:rsidR="00B20646" w:rsidRDefault="00B20646"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lastRenderedPageBreak/>
        <w:t xml:space="preserve">Esta função penaliza fortemente previsões com alta confiança incorreta (por exemplo, </w:t>
      </w:r>
      <m:oMath>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r>
          <w:rPr>
            <w:rFonts w:ascii="Cambria Math" w:eastAsiaTheme="minorEastAsia" w:hAnsi="Cambria Math" w:cs="Arial"/>
            <w:sz w:val="24"/>
            <w:szCs w:val="24"/>
          </w:rPr>
          <m:t>≈1</m:t>
        </m:r>
      </m:oMath>
      <w:r w:rsidR="00F2739B">
        <w:rPr>
          <w:rFonts w:ascii="Arial" w:eastAsiaTheme="minorEastAsia" w:hAnsi="Arial" w:cs="Arial"/>
          <w:sz w:val="24"/>
          <w:szCs w:val="24"/>
        </w:rPr>
        <w:t xml:space="preserve"> quando </w:t>
      </w:r>
      <m:oMath>
        <m:r>
          <w:rPr>
            <w:rFonts w:ascii="Cambria Math" w:eastAsiaTheme="minorEastAsia" w:hAnsi="Cambria Math" w:cs="Arial"/>
            <w:sz w:val="24"/>
            <w:szCs w:val="24"/>
          </w:rPr>
          <m:t>y=0</m:t>
        </m:r>
      </m:oMath>
      <w:r w:rsidR="00F2739B">
        <w:rPr>
          <w:rFonts w:ascii="Arial" w:eastAsiaTheme="minorEastAsia" w:hAnsi="Arial" w:cs="Arial"/>
          <w:sz w:val="24"/>
          <w:szCs w:val="24"/>
        </w:rPr>
        <w:t>) e tende a funcionar bem quando as classes estão balanceadas ou o interesse está igualmente distribuído entre as classes.</w:t>
      </w:r>
    </w:p>
    <w:p w14:paraId="7630EC79" w14:textId="5AB7B462" w:rsidR="00F2739B" w:rsidRDefault="00F2739B" w:rsidP="00513DA6">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Para um conjunto de dados com </w:t>
      </w:r>
      <m:oMath>
        <m:r>
          <w:rPr>
            <w:rFonts w:ascii="Cambria Math" w:eastAsiaTheme="minorEastAsia" w:hAnsi="Cambria Math" w:cs="Arial"/>
            <w:sz w:val="24"/>
            <w:szCs w:val="24"/>
          </w:rPr>
          <m:t>N</m:t>
        </m:r>
      </m:oMath>
      <w:r>
        <w:rPr>
          <w:rFonts w:ascii="Arial" w:eastAsiaTheme="minorEastAsia" w:hAnsi="Arial" w:cs="Arial"/>
          <w:sz w:val="24"/>
          <w:szCs w:val="24"/>
        </w:rPr>
        <w:t xml:space="preserve"> amostras, a forma agregada da função de perda (BCE) é:</w:t>
      </w:r>
    </w:p>
    <w:p w14:paraId="5BE29042" w14:textId="6F472DEB" w:rsidR="00F2739B" w:rsidRDefault="00000000" w:rsidP="00F2739B">
      <w:pPr>
        <w:spacing w:after="0" w:line="360" w:lineRule="auto"/>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m:t>
            </m:r>
          </m:e>
          <m:sub>
            <m:r>
              <w:rPr>
                <w:rFonts w:ascii="Cambria Math" w:eastAsiaTheme="minorEastAsia" w:hAnsi="Cambria Math" w:cs="Arial"/>
                <w:sz w:val="24"/>
                <w:szCs w:val="24"/>
              </w:rPr>
              <m:t>BCE</m:t>
            </m:r>
          </m:sub>
        </m:sSub>
        <m:r>
          <w:rPr>
            <w:rFonts w:ascii="Cambria Math" w:eastAsiaTheme="minorEastAsia" w:hAnsi="Cambria Math" w:cs="Arial"/>
            <w:sz w:val="24"/>
            <w:szCs w:val="24"/>
          </w:rPr>
          <m:t xml:space="preserve">= -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N</m:t>
            </m:r>
          </m:den>
        </m:f>
        <m:nary>
          <m:naryPr>
            <m:chr m:val="∑"/>
            <m:limLoc m:val="undOvr"/>
            <m:ctrlPr>
              <w:rPr>
                <w:rFonts w:ascii="Cambria Math" w:eastAsiaTheme="minorEastAsia" w:hAnsi="Cambria Math" w:cs="Arial"/>
                <w:i/>
                <w:sz w:val="24"/>
                <w:szCs w:val="24"/>
              </w:rPr>
            </m:ctrlPr>
          </m:naryPr>
          <m:sub>
            <m:r>
              <w:rPr>
                <w:rFonts w:ascii="Cambria Math" w:eastAsiaTheme="minorEastAsia" w:hAnsi="Cambria Math" w:cs="Arial"/>
                <w:sz w:val="24"/>
                <w:szCs w:val="24"/>
              </w:rPr>
              <m:t>i=1</m:t>
            </m:r>
          </m:sub>
          <m:sup>
            <m:r>
              <w:rPr>
                <w:rFonts w:ascii="Cambria Math" w:eastAsiaTheme="minorEastAsia" w:hAnsi="Cambria Math" w:cs="Arial"/>
                <w:sz w:val="24"/>
                <w:szCs w:val="24"/>
              </w:rPr>
              <m:t>N</m:t>
            </m:r>
          </m:sup>
          <m:e>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i</m:t>
                    </m:r>
                  </m:sub>
                </m:sSub>
                <m:r>
                  <w:rPr>
                    <w:rFonts w:ascii="Cambria Math" w:eastAsiaTheme="minorEastAsia" w:hAnsi="Cambria Math" w:cs="Arial"/>
                    <w:sz w:val="24"/>
                    <w:szCs w:val="24"/>
                  </w:rPr>
                  <m:t xml:space="preserve"> .</m:t>
                </m:r>
                <m:func>
                  <m:funcPr>
                    <m:ctrlPr>
                      <w:rPr>
                        <w:rFonts w:ascii="Cambria Math" w:eastAsiaTheme="minorEastAsia" w:hAnsi="Cambria Math" w:cs="Arial"/>
                        <w:sz w:val="24"/>
                        <w:szCs w:val="24"/>
                      </w:rPr>
                    </m:ctrlPr>
                  </m:funcPr>
                  <m:fName>
                    <m:r>
                      <m:rPr>
                        <m:sty m:val="p"/>
                      </m:rPr>
                      <w:rPr>
                        <w:rFonts w:ascii="Cambria Math" w:hAnsi="Cambria Math" w:cs="Arial"/>
                      </w:rPr>
                      <m:t>log</m:t>
                    </m:r>
                    <m:ctrlPr>
                      <w:rPr>
                        <w:rFonts w:ascii="Cambria Math" w:eastAsiaTheme="minorEastAsia" w:hAnsi="Cambria Math" w:cs="Arial"/>
                        <w:i/>
                        <w:sz w:val="24"/>
                        <w:szCs w:val="24"/>
                      </w:rPr>
                    </m:ctrlPr>
                  </m:fName>
                  <m:e>
                    <m:d>
                      <m:dPr>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e>
                          <m:sub>
                            <m:r>
                              <w:rPr>
                                <w:rFonts w:ascii="Cambria Math" w:eastAsiaTheme="minorEastAsia" w:hAnsi="Cambria Math" w:cs="Arial"/>
                                <w:sz w:val="24"/>
                                <w:szCs w:val="24"/>
                              </w:rPr>
                              <m:t>i</m:t>
                            </m:r>
                          </m:sub>
                        </m:sSub>
                      </m:e>
                    </m:d>
                  </m:e>
                </m:func>
                <m:r>
                  <w:rPr>
                    <w:rFonts w:ascii="Cambria Math" w:eastAsiaTheme="minorEastAsia" w:hAnsi="Cambria Math" w:cs="Arial"/>
                    <w:sz w:val="24"/>
                    <w:szCs w:val="24"/>
                  </w:rPr>
                  <m:t>+</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1-</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i</m:t>
                        </m:r>
                      </m:sub>
                    </m:sSub>
                  </m:e>
                </m:d>
                <m:r>
                  <w:rPr>
                    <w:rFonts w:ascii="Cambria Math" w:eastAsiaTheme="minorEastAsia" w:hAnsi="Cambria Math" w:cs="Arial"/>
                    <w:sz w:val="24"/>
                    <w:szCs w:val="24"/>
                  </w:rPr>
                  <m:t xml:space="preserve"> .  </m:t>
                </m:r>
                <m:r>
                  <m:rPr>
                    <m:sty m:val="p"/>
                  </m:rPr>
                  <w:rPr>
                    <w:rFonts w:ascii="Cambria Math" w:eastAsiaTheme="minorEastAsia" w:hAnsi="Cambria Math" w:cs="Arial"/>
                    <w:sz w:val="24"/>
                    <w:szCs w:val="24"/>
                  </w:rPr>
                  <m:t>log⁡</m:t>
                </m:r>
                <m:r>
                  <w:rPr>
                    <w:rFonts w:ascii="Cambria Math" w:eastAsiaTheme="minorEastAsia" w:hAnsi="Cambria Math" w:cs="Arial"/>
                    <w:sz w:val="24"/>
                    <w:szCs w:val="24"/>
                  </w:rPr>
                  <m:t>(1-</m:t>
                </m:r>
                <m:sSub>
                  <m:sSubPr>
                    <m:ctrlPr>
                      <w:rPr>
                        <w:rFonts w:ascii="Cambria Math" w:eastAsiaTheme="minorEastAsia" w:hAnsi="Cambria Math" w:cs="Arial"/>
                        <w:i/>
                        <w:sz w:val="24"/>
                        <w:szCs w:val="24"/>
                      </w:rPr>
                    </m:ctrlPr>
                  </m:sSubPr>
                  <m:e>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e>
                  <m:sub>
                    <m:r>
                      <w:rPr>
                        <w:rFonts w:ascii="Cambria Math" w:eastAsiaTheme="minorEastAsia" w:hAnsi="Cambria Math" w:cs="Arial"/>
                        <w:sz w:val="24"/>
                        <w:szCs w:val="24"/>
                      </w:rPr>
                      <m:t>i</m:t>
                    </m:r>
                  </m:sub>
                </m:sSub>
                <m:r>
                  <w:rPr>
                    <w:rFonts w:ascii="Cambria Math" w:eastAsiaTheme="minorEastAsia" w:hAnsi="Cambria Math" w:cs="Arial"/>
                    <w:sz w:val="24"/>
                    <w:szCs w:val="24"/>
                  </w:rPr>
                  <m:t>)</m:t>
                </m:r>
              </m:e>
            </m:d>
          </m:e>
        </m:nary>
      </m:oMath>
      <w:r w:rsidR="00F2739B">
        <w:rPr>
          <w:rFonts w:ascii="Arial" w:eastAsiaTheme="minorEastAsia" w:hAnsi="Arial" w:cs="Arial"/>
          <w:sz w:val="24"/>
          <w:szCs w:val="24"/>
        </w:rPr>
        <w:t>.</w:t>
      </w:r>
    </w:p>
    <w:p w14:paraId="1AFC4B54" w14:textId="77777777" w:rsidR="00F2739B" w:rsidRDefault="00F2739B" w:rsidP="00F2739B">
      <w:pPr>
        <w:spacing w:after="0" w:line="360" w:lineRule="auto"/>
        <w:jc w:val="both"/>
        <w:rPr>
          <w:rFonts w:ascii="Arial" w:eastAsiaTheme="minorEastAsia" w:hAnsi="Arial" w:cs="Arial"/>
          <w:sz w:val="24"/>
          <w:szCs w:val="24"/>
        </w:rPr>
      </w:pPr>
    </w:p>
    <w:p w14:paraId="46C52DAA" w14:textId="16918B64" w:rsidR="00B20646" w:rsidRDefault="00F2739B"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Onde,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i</m:t>
            </m:r>
          </m:sub>
        </m:sSub>
        <m:r>
          <w:rPr>
            <w:rFonts w:ascii="Cambria Math" w:eastAsiaTheme="minorEastAsia" w:hAnsi="Cambria Math" w:cs="Arial"/>
            <w:sz w:val="24"/>
            <w:szCs w:val="24"/>
          </w:rPr>
          <m:t xml:space="preserve"> ∈{0, 1}</m:t>
        </m:r>
      </m:oMath>
      <w:r>
        <w:rPr>
          <w:rFonts w:ascii="Arial" w:eastAsiaTheme="minorEastAsia" w:hAnsi="Arial" w:cs="Arial"/>
          <w:sz w:val="24"/>
          <w:szCs w:val="24"/>
        </w:rPr>
        <w:t xml:space="preserve"> é o rótulo da i-ésima amostra, </w:t>
      </w:r>
      <m:oMath>
        <m:sSub>
          <m:sSubPr>
            <m:ctrlPr>
              <w:rPr>
                <w:rFonts w:ascii="Cambria Math" w:eastAsiaTheme="minorEastAsia" w:hAnsi="Cambria Math" w:cs="Arial"/>
                <w:i/>
                <w:sz w:val="24"/>
                <w:szCs w:val="24"/>
              </w:rPr>
            </m:ctrlPr>
          </m:sSubPr>
          <m:e>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e>
          <m:sub>
            <m:r>
              <w:rPr>
                <w:rFonts w:ascii="Cambria Math" w:eastAsiaTheme="minorEastAsia" w:hAnsi="Cambria Math" w:cs="Arial"/>
                <w:sz w:val="24"/>
                <w:szCs w:val="24"/>
              </w:rPr>
              <m:t>i</m:t>
            </m:r>
          </m:sub>
        </m:sSub>
        <m:r>
          <w:rPr>
            <w:rFonts w:ascii="Cambria Math" w:eastAsiaTheme="minorEastAsia" w:hAnsi="Cambria Math" w:cs="Arial"/>
            <w:sz w:val="24"/>
            <w:szCs w:val="24"/>
          </w:rPr>
          <m:t xml:space="preserve"> ∈{0, 1}</m:t>
        </m:r>
      </m:oMath>
      <w:r w:rsidR="00ED522E">
        <w:rPr>
          <w:rFonts w:ascii="Arial" w:eastAsiaTheme="minorEastAsia" w:hAnsi="Arial" w:cs="Arial"/>
          <w:sz w:val="24"/>
          <w:szCs w:val="24"/>
        </w:rPr>
        <w:t xml:space="preserve"> </w:t>
      </w:r>
      <w:r>
        <w:rPr>
          <w:rFonts w:ascii="Arial" w:eastAsiaTheme="minorEastAsia" w:hAnsi="Arial" w:cs="Arial"/>
          <w:sz w:val="24"/>
          <w:szCs w:val="24"/>
        </w:rPr>
        <w:t xml:space="preserve"> é a previsão de probabilidade da classe positiva e </w:t>
      </w:r>
      <m:oMath>
        <m:r>
          <w:rPr>
            <w:rFonts w:ascii="Cambria Math" w:eastAsiaTheme="minorEastAsia" w:hAnsi="Cambria Math" w:cs="Arial"/>
            <w:sz w:val="24"/>
            <w:szCs w:val="24"/>
          </w:rPr>
          <m:t>N</m:t>
        </m:r>
      </m:oMath>
      <w:r>
        <w:rPr>
          <w:rFonts w:ascii="Arial" w:eastAsiaTheme="minorEastAsia" w:hAnsi="Arial" w:cs="Arial"/>
          <w:sz w:val="24"/>
          <w:szCs w:val="24"/>
        </w:rPr>
        <w:t xml:space="preserve"> é o número total de amostras.</w:t>
      </w:r>
    </w:p>
    <w:p w14:paraId="77642769" w14:textId="013A1A95" w:rsidR="003F5F86" w:rsidRDefault="003F5F86" w:rsidP="00B03340">
      <w:pPr>
        <w:spacing w:after="0" w:line="360" w:lineRule="auto"/>
        <w:ind w:firstLine="851"/>
        <w:jc w:val="both"/>
        <w:rPr>
          <w:rFonts w:ascii="Arial" w:eastAsiaTheme="minorEastAsia" w:hAnsi="Arial" w:cs="Arial"/>
          <w:sz w:val="24"/>
          <w:szCs w:val="24"/>
        </w:rPr>
      </w:pPr>
      <w:r w:rsidRPr="003F5F86">
        <w:rPr>
          <w:rFonts w:ascii="Arial" w:eastAsiaTheme="minorEastAsia" w:hAnsi="Arial" w:cs="Arial"/>
          <w:sz w:val="24"/>
          <w:szCs w:val="24"/>
        </w:rPr>
        <w:t>Embora a função de perda baseada em entropia cruzada binária (</w:t>
      </w:r>
      <w:proofErr w:type="spellStart"/>
      <w:r w:rsidRPr="003F5F86">
        <w:rPr>
          <w:rFonts w:ascii="Arial" w:eastAsiaTheme="minorEastAsia" w:hAnsi="Arial" w:cs="Arial"/>
          <w:i/>
          <w:iCs/>
          <w:sz w:val="24"/>
          <w:szCs w:val="24"/>
        </w:rPr>
        <w:t>Binary</w:t>
      </w:r>
      <w:proofErr w:type="spellEnd"/>
      <w:r w:rsidRPr="003F5F86">
        <w:rPr>
          <w:rFonts w:ascii="Arial" w:eastAsiaTheme="minorEastAsia" w:hAnsi="Arial" w:cs="Arial"/>
          <w:i/>
          <w:iCs/>
          <w:sz w:val="24"/>
          <w:szCs w:val="24"/>
        </w:rPr>
        <w:t xml:space="preserve"> Cross-</w:t>
      </w:r>
      <w:proofErr w:type="spellStart"/>
      <w:r w:rsidRPr="003F5F86">
        <w:rPr>
          <w:rFonts w:ascii="Arial" w:eastAsiaTheme="minorEastAsia" w:hAnsi="Arial" w:cs="Arial"/>
          <w:i/>
          <w:iCs/>
          <w:sz w:val="24"/>
          <w:szCs w:val="24"/>
        </w:rPr>
        <w:t>Entropy</w:t>
      </w:r>
      <w:proofErr w:type="spellEnd"/>
      <w:r w:rsidRPr="003F5F86">
        <w:rPr>
          <w:rFonts w:ascii="Arial" w:eastAsiaTheme="minorEastAsia" w:hAnsi="Arial" w:cs="Arial"/>
          <w:sz w:val="24"/>
          <w:szCs w:val="24"/>
        </w:rPr>
        <w:t xml:space="preserve"> – BCE) seja eficaz em diversos contextos de classificação binária, sua aplicabilidade torna-se limitada em cenários marcados por forte desbalanceamento entre as classes ou quando o objetivo do modelo está diretamente relacionado a métricas compostas, como o </w:t>
      </w:r>
      <w:r w:rsidRPr="003F5F86">
        <w:rPr>
          <w:rFonts w:ascii="Arial" w:eastAsiaTheme="minorEastAsia" w:hAnsi="Arial" w:cs="Arial"/>
          <w:i/>
          <w:iCs/>
          <w:sz w:val="24"/>
          <w:szCs w:val="24"/>
        </w:rPr>
        <w:t>f1-score</w:t>
      </w:r>
      <w:r w:rsidRPr="003F5F86">
        <w:rPr>
          <w:rFonts w:ascii="Arial" w:eastAsiaTheme="minorEastAsia" w:hAnsi="Arial" w:cs="Arial"/>
          <w:sz w:val="24"/>
          <w:szCs w:val="24"/>
        </w:rPr>
        <w:t xml:space="preserve">, que incorpora simultaneamente os conceitos de precisão e sensibilidade (recall). Considerando que o </w:t>
      </w:r>
      <w:r w:rsidRPr="003F5F86">
        <w:rPr>
          <w:rFonts w:ascii="Arial" w:eastAsiaTheme="minorEastAsia" w:hAnsi="Arial" w:cs="Arial"/>
          <w:i/>
          <w:iCs/>
          <w:sz w:val="24"/>
          <w:szCs w:val="24"/>
        </w:rPr>
        <w:t>f1-score</w:t>
      </w:r>
      <w:r w:rsidRPr="003F5F86">
        <w:rPr>
          <w:rFonts w:ascii="Arial" w:eastAsiaTheme="minorEastAsia" w:hAnsi="Arial" w:cs="Arial"/>
          <w:sz w:val="24"/>
          <w:szCs w:val="24"/>
        </w:rPr>
        <w:t xml:space="preserve"> não é uma função diretamente </w:t>
      </w:r>
      <w:proofErr w:type="spellStart"/>
      <w:r w:rsidRPr="003F5F86">
        <w:rPr>
          <w:rFonts w:ascii="Arial" w:eastAsiaTheme="minorEastAsia" w:hAnsi="Arial" w:cs="Arial"/>
          <w:sz w:val="24"/>
          <w:szCs w:val="24"/>
        </w:rPr>
        <w:t>diferenciável</w:t>
      </w:r>
      <w:proofErr w:type="spellEnd"/>
      <w:r w:rsidRPr="003F5F86">
        <w:rPr>
          <w:rFonts w:ascii="Arial" w:eastAsiaTheme="minorEastAsia" w:hAnsi="Arial" w:cs="Arial"/>
          <w:sz w:val="24"/>
          <w:szCs w:val="24"/>
        </w:rPr>
        <w:t>, torna-se necessário o desenvolvimento de funções de perda aproximadas que permitam a sua otimização durante o processo de treinamento do modelo, garantindo maior aderência à métrica-alvo e melhor desempenho em tarefas críticas de classificação.</w:t>
      </w:r>
    </w:p>
    <w:p w14:paraId="2939090A" w14:textId="14FB0EEA" w:rsidR="002F2C0D" w:rsidRDefault="00F9523B"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A métrica F1-score é tradicionalmente utilizada como uma medida harmônica entre a precisão e </w:t>
      </w:r>
      <w:r w:rsidR="00CC3F89" w:rsidRPr="00CC3F89">
        <w:rPr>
          <w:rFonts w:ascii="Arial" w:eastAsiaTheme="minorEastAsia" w:hAnsi="Arial" w:cs="Arial"/>
          <w:i/>
          <w:iCs/>
          <w:sz w:val="24"/>
          <w:szCs w:val="24"/>
        </w:rPr>
        <w:t>recall</w:t>
      </w:r>
      <w:r>
        <w:rPr>
          <w:rFonts w:ascii="Arial" w:eastAsiaTheme="minorEastAsia" w:hAnsi="Arial" w:cs="Arial"/>
          <w:sz w:val="24"/>
          <w:szCs w:val="24"/>
        </w:rPr>
        <w:t xml:space="preserve">: </w:t>
      </w:r>
      <m:oMath>
        <m:r>
          <w:rPr>
            <w:rFonts w:ascii="Cambria Math" w:eastAsiaTheme="minorEastAsia" w:hAnsi="Cambria Math" w:cs="Arial"/>
            <w:sz w:val="24"/>
            <w:szCs w:val="24"/>
          </w:rPr>
          <m:t xml:space="preserve">f1=2 .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Precision .  Recall</m:t>
            </m:r>
          </m:num>
          <m:den>
            <m:r>
              <w:rPr>
                <w:rFonts w:ascii="Cambria Math" w:eastAsiaTheme="minorEastAsia" w:hAnsi="Cambria Math" w:cs="Arial"/>
                <w:sz w:val="24"/>
                <w:szCs w:val="24"/>
              </w:rPr>
              <m:t>Precision+Recall</m:t>
            </m:r>
          </m:den>
        </m:f>
      </m:oMath>
      <w:r>
        <w:rPr>
          <w:rFonts w:ascii="Arial" w:eastAsiaTheme="minorEastAsia" w:hAnsi="Arial" w:cs="Arial"/>
          <w:sz w:val="24"/>
          <w:szCs w:val="24"/>
        </w:rPr>
        <w:t xml:space="preserve">, onde </w:t>
      </w:r>
      <m:oMath>
        <m:r>
          <w:rPr>
            <w:rFonts w:ascii="Cambria Math" w:eastAsiaTheme="minorEastAsia" w:hAnsi="Cambria Math" w:cs="Arial"/>
            <w:sz w:val="24"/>
            <w:szCs w:val="24"/>
          </w:rPr>
          <m:t xml:space="preserve">Precision=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TP</m:t>
            </m:r>
          </m:num>
          <m:den>
            <m:r>
              <w:rPr>
                <w:rFonts w:ascii="Cambria Math" w:eastAsiaTheme="minorEastAsia" w:hAnsi="Cambria Math" w:cs="Arial"/>
                <w:sz w:val="24"/>
                <w:szCs w:val="24"/>
              </w:rPr>
              <m:t>TP+FP</m:t>
            </m:r>
          </m:den>
        </m:f>
      </m:oMath>
      <w:r>
        <w:rPr>
          <w:rFonts w:ascii="Arial" w:eastAsiaTheme="minorEastAsia" w:hAnsi="Arial" w:cs="Arial"/>
          <w:sz w:val="24"/>
          <w:szCs w:val="24"/>
        </w:rPr>
        <w:t xml:space="preserve"> </w:t>
      </w:r>
      <w:r w:rsidR="00673E30">
        <w:rPr>
          <w:rFonts w:ascii="Arial" w:eastAsiaTheme="minorEastAsia" w:hAnsi="Arial" w:cs="Arial"/>
          <w:sz w:val="24"/>
          <w:szCs w:val="24"/>
        </w:rPr>
        <w:t xml:space="preserve">, </w:t>
      </w:r>
      <m:oMath>
        <m:r>
          <w:rPr>
            <w:rFonts w:ascii="Cambria Math" w:eastAsiaTheme="minorEastAsia" w:hAnsi="Cambria Math" w:cs="Arial"/>
            <w:sz w:val="24"/>
            <w:szCs w:val="24"/>
          </w:rPr>
          <m:t xml:space="preserve">Recall=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TP</m:t>
            </m:r>
          </m:num>
          <m:den>
            <m:r>
              <w:rPr>
                <w:rFonts w:ascii="Cambria Math" w:eastAsiaTheme="minorEastAsia" w:hAnsi="Cambria Math" w:cs="Arial"/>
                <w:sz w:val="24"/>
                <w:szCs w:val="24"/>
              </w:rPr>
              <m:t>TP+FN</m:t>
            </m:r>
          </m:den>
        </m:f>
      </m:oMath>
      <w:r w:rsidR="008A18AB">
        <w:rPr>
          <w:rFonts w:ascii="Arial" w:eastAsiaTheme="minorEastAsia" w:hAnsi="Arial" w:cs="Arial"/>
          <w:sz w:val="24"/>
          <w:szCs w:val="24"/>
        </w:rPr>
        <w:t xml:space="preserve">, </w:t>
      </w:r>
      <m:oMath>
        <m:r>
          <w:rPr>
            <w:rFonts w:ascii="Cambria Math" w:eastAsiaTheme="minorEastAsia" w:hAnsi="Cambria Math" w:cs="Arial"/>
            <w:sz w:val="24"/>
            <w:szCs w:val="24"/>
          </w:rPr>
          <m:t>TP</m:t>
        </m:r>
      </m:oMath>
      <w:r w:rsidR="00673E30">
        <w:rPr>
          <w:rFonts w:ascii="Arial" w:eastAsiaTheme="minorEastAsia" w:hAnsi="Arial" w:cs="Arial"/>
          <w:sz w:val="24"/>
          <w:szCs w:val="24"/>
        </w:rPr>
        <w:t xml:space="preserve"> - verdadeiros positivos, </w:t>
      </w:r>
      <m:oMath>
        <m:r>
          <w:rPr>
            <w:rFonts w:ascii="Cambria Math" w:eastAsiaTheme="minorEastAsia" w:hAnsi="Cambria Math" w:cs="Arial"/>
            <w:sz w:val="24"/>
            <w:szCs w:val="24"/>
          </w:rPr>
          <m:t>FP</m:t>
        </m:r>
      </m:oMath>
      <w:r w:rsidR="00673E30">
        <w:rPr>
          <w:rFonts w:ascii="Arial" w:eastAsiaTheme="minorEastAsia" w:hAnsi="Arial" w:cs="Arial"/>
          <w:sz w:val="24"/>
          <w:szCs w:val="24"/>
        </w:rPr>
        <w:t xml:space="preserve"> - falsos positivos  e </w:t>
      </w:r>
      <m:oMath>
        <m:r>
          <w:rPr>
            <w:rFonts w:ascii="Cambria Math" w:eastAsiaTheme="minorEastAsia" w:hAnsi="Cambria Math" w:cs="Arial"/>
            <w:sz w:val="24"/>
            <w:szCs w:val="24"/>
          </w:rPr>
          <m:t>FN</m:t>
        </m:r>
      </m:oMath>
      <w:r w:rsidR="00673E30">
        <w:rPr>
          <w:rFonts w:ascii="Arial" w:eastAsiaTheme="minorEastAsia" w:hAnsi="Arial" w:cs="Arial"/>
          <w:sz w:val="24"/>
          <w:szCs w:val="24"/>
        </w:rPr>
        <w:t xml:space="preserve"> falsos negativos.</w:t>
      </w:r>
      <w:r w:rsidR="00F90F08">
        <w:rPr>
          <w:rFonts w:ascii="Arial" w:eastAsiaTheme="minorEastAsia" w:hAnsi="Arial" w:cs="Arial"/>
          <w:sz w:val="24"/>
          <w:szCs w:val="24"/>
        </w:rPr>
        <w:t xml:space="preserve"> </w:t>
      </w:r>
    </w:p>
    <w:p w14:paraId="49CA66C3" w14:textId="64E9BC5E" w:rsidR="00F9523B" w:rsidRDefault="00F90F08"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Para a fun</w:t>
      </w:r>
      <w:r w:rsidR="006567F4">
        <w:rPr>
          <w:rFonts w:ascii="Arial" w:eastAsiaTheme="minorEastAsia" w:hAnsi="Arial" w:cs="Arial"/>
          <w:sz w:val="24"/>
          <w:szCs w:val="24"/>
        </w:rPr>
        <w:t>ção</w:t>
      </w:r>
      <w:r w:rsidR="00F07E62">
        <w:rPr>
          <w:rFonts w:ascii="Arial" w:eastAsiaTheme="minorEastAsia" w:hAnsi="Arial" w:cs="Arial"/>
          <w:sz w:val="24"/>
          <w:szCs w:val="24"/>
        </w:rPr>
        <w:t xml:space="preserve"> </w:t>
      </w:r>
      <w:r w:rsidR="00F07E62" w:rsidRPr="002F2C0D">
        <w:rPr>
          <w:rFonts w:ascii="Arial" w:eastAsiaTheme="minorEastAsia" w:hAnsi="Arial" w:cs="Arial"/>
          <w:i/>
          <w:iCs/>
          <w:sz w:val="24"/>
          <w:szCs w:val="24"/>
        </w:rPr>
        <w:t>f1_loss</w:t>
      </w:r>
      <w:r w:rsidR="002F2C0D">
        <w:rPr>
          <w:rFonts w:ascii="Arial" w:eastAsiaTheme="minorEastAsia" w:hAnsi="Arial" w:cs="Arial"/>
          <w:sz w:val="24"/>
          <w:szCs w:val="24"/>
        </w:rPr>
        <w:t xml:space="preserve"> proposta neste trabalho</w:t>
      </w:r>
      <w:r w:rsidR="005D55A8">
        <w:rPr>
          <w:rFonts w:ascii="Arial" w:eastAsiaTheme="minorEastAsia" w:hAnsi="Arial" w:cs="Arial"/>
          <w:sz w:val="24"/>
          <w:szCs w:val="24"/>
        </w:rPr>
        <w:t xml:space="preserve">, necessita-se </w:t>
      </w:r>
      <w:r w:rsidR="00F07E62">
        <w:rPr>
          <w:rFonts w:ascii="Arial" w:eastAsiaTheme="minorEastAsia" w:hAnsi="Arial" w:cs="Arial"/>
          <w:sz w:val="24"/>
          <w:szCs w:val="24"/>
        </w:rPr>
        <w:t xml:space="preserve">estabelecer um </w:t>
      </w:r>
      <w:r w:rsidR="00F07E62" w:rsidRPr="003A747E">
        <w:rPr>
          <w:rFonts w:ascii="Arial" w:eastAsiaTheme="minorEastAsia" w:hAnsi="Arial" w:cs="Arial"/>
          <w:i/>
          <w:iCs/>
          <w:sz w:val="24"/>
          <w:szCs w:val="24"/>
        </w:rPr>
        <w:t>f1-score</w:t>
      </w:r>
      <w:r w:rsidR="00F07E62">
        <w:rPr>
          <w:rFonts w:ascii="Arial" w:eastAsiaTheme="minorEastAsia" w:hAnsi="Arial" w:cs="Arial"/>
          <w:sz w:val="24"/>
          <w:szCs w:val="24"/>
        </w:rPr>
        <w:t xml:space="preserve"> generalizado (com</w:t>
      </w:r>
      <w:r w:rsidR="00673E30">
        <w:rPr>
          <w:rFonts w:ascii="Arial" w:eastAsiaTheme="minorEastAsia" w:hAnsi="Arial" w:cs="Arial"/>
          <w:sz w:val="24"/>
          <w:szCs w:val="24"/>
        </w:rPr>
        <w:t xml:space="preserve"> </w:t>
      </w:r>
      <m:oMath>
        <m:r>
          <w:rPr>
            <w:rFonts w:ascii="Cambria Math" w:eastAsiaTheme="minorEastAsia" w:hAnsi="Cambria Math" w:cs="Arial"/>
            <w:sz w:val="24"/>
            <w:szCs w:val="24"/>
          </w:rPr>
          <m:t>β</m:t>
        </m:r>
      </m:oMath>
      <w:r w:rsidR="00664E0F">
        <w:rPr>
          <w:rFonts w:ascii="Arial" w:eastAsiaTheme="minorEastAsia" w:hAnsi="Arial" w:cs="Arial"/>
          <w:sz w:val="24"/>
          <w:szCs w:val="24"/>
        </w:rPr>
        <w:t>)</w:t>
      </w:r>
      <w:r w:rsidR="00B00724">
        <w:rPr>
          <w:rFonts w:ascii="Arial" w:eastAsiaTheme="minorEastAsia" w:hAnsi="Arial" w:cs="Arial"/>
          <w:sz w:val="24"/>
          <w:szCs w:val="24"/>
        </w:rPr>
        <w:t xml:space="preserve">, onde </w:t>
      </w:r>
      <m:oMath>
        <m:r>
          <w:rPr>
            <w:rFonts w:ascii="Cambria Math" w:eastAsiaTheme="minorEastAsia" w:hAnsi="Cambria Math" w:cs="Arial"/>
            <w:sz w:val="24"/>
            <w:szCs w:val="24"/>
          </w:rPr>
          <m:t>β</m:t>
        </m:r>
      </m:oMath>
      <w:r w:rsidR="00F64350">
        <w:rPr>
          <w:rFonts w:ascii="Arial" w:eastAsiaTheme="minorEastAsia" w:hAnsi="Arial" w:cs="Arial"/>
          <w:sz w:val="24"/>
          <w:szCs w:val="24"/>
        </w:rPr>
        <w:t xml:space="preserve"> representa o fator de ponderação da </w:t>
      </w:r>
      <w:r w:rsidR="00F64350" w:rsidRPr="007434BC">
        <w:rPr>
          <w:rFonts w:ascii="Arial" w:eastAsiaTheme="minorEastAsia" w:hAnsi="Arial" w:cs="Arial"/>
          <w:i/>
          <w:iCs/>
          <w:sz w:val="24"/>
          <w:szCs w:val="24"/>
        </w:rPr>
        <w:t>f1-score</w:t>
      </w:r>
      <w:r w:rsidR="00F64350">
        <w:rPr>
          <w:rFonts w:ascii="Arial" w:eastAsiaTheme="minorEastAsia" w:hAnsi="Arial" w:cs="Arial"/>
          <w:sz w:val="24"/>
          <w:szCs w:val="24"/>
        </w:rPr>
        <w:t xml:space="preserve"> que por padrão vale </w:t>
      </w:r>
      <w:r w:rsidR="00241087">
        <w:rPr>
          <w:rFonts w:ascii="Arial" w:eastAsiaTheme="minorEastAsia" w:hAnsi="Arial" w:cs="Arial"/>
          <w:sz w:val="24"/>
          <w:szCs w:val="24"/>
        </w:rPr>
        <w:t>(</w:t>
      </w:r>
      <m:oMath>
        <m:r>
          <w:rPr>
            <w:rFonts w:ascii="Cambria Math" w:eastAsiaTheme="minorEastAsia" w:hAnsi="Cambria Math" w:cs="Arial"/>
            <w:sz w:val="24"/>
            <w:szCs w:val="24"/>
          </w:rPr>
          <m:t>β=1</m:t>
        </m:r>
      </m:oMath>
      <w:r w:rsidR="00241087">
        <w:rPr>
          <w:rFonts w:ascii="Arial" w:eastAsiaTheme="minorEastAsia" w:hAnsi="Arial" w:cs="Arial"/>
          <w:sz w:val="24"/>
          <w:szCs w:val="24"/>
        </w:rPr>
        <w:t>).</w:t>
      </w:r>
      <w:r w:rsidR="00023706">
        <w:rPr>
          <w:rFonts w:ascii="Arial" w:eastAsiaTheme="minorEastAsia" w:hAnsi="Arial" w:cs="Arial"/>
          <w:sz w:val="24"/>
          <w:szCs w:val="24"/>
        </w:rPr>
        <w:t xml:space="preserve"> </w:t>
      </w:r>
      <w:r w:rsidR="008C0A19">
        <w:rPr>
          <w:rFonts w:ascii="Arial" w:eastAsiaTheme="minorEastAsia" w:hAnsi="Arial" w:cs="Arial"/>
          <w:sz w:val="24"/>
          <w:szCs w:val="24"/>
        </w:rPr>
        <w:t xml:space="preserve">A equação que representa </w:t>
      </w:r>
      <w:r w:rsidR="007434BC">
        <w:rPr>
          <w:rFonts w:ascii="Arial" w:eastAsiaTheme="minorEastAsia" w:hAnsi="Arial" w:cs="Arial"/>
          <w:sz w:val="24"/>
          <w:szCs w:val="24"/>
        </w:rPr>
        <w:t xml:space="preserve">o </w:t>
      </w:r>
      <w:r w:rsidR="007434BC" w:rsidRPr="007434BC">
        <w:rPr>
          <w:rFonts w:ascii="Arial" w:eastAsiaTheme="minorEastAsia" w:hAnsi="Arial" w:cs="Arial"/>
          <w:i/>
          <w:iCs/>
          <w:sz w:val="24"/>
          <w:szCs w:val="24"/>
        </w:rPr>
        <w:t>f1-score</w:t>
      </w:r>
      <w:r w:rsidR="007434BC">
        <w:rPr>
          <w:rFonts w:ascii="Arial" w:eastAsiaTheme="minorEastAsia" w:hAnsi="Arial" w:cs="Arial"/>
          <w:i/>
          <w:iCs/>
          <w:sz w:val="24"/>
          <w:szCs w:val="24"/>
        </w:rPr>
        <w:t xml:space="preserve"> </w:t>
      </w:r>
      <w:r w:rsidR="007434BC">
        <w:rPr>
          <w:rFonts w:ascii="Arial" w:eastAsiaTheme="minorEastAsia" w:hAnsi="Arial" w:cs="Arial"/>
          <w:sz w:val="24"/>
          <w:szCs w:val="24"/>
        </w:rPr>
        <w:t>generalizado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β</m:t>
            </m:r>
          </m:sub>
        </m:sSub>
      </m:oMath>
      <w:r w:rsidR="007434BC">
        <w:rPr>
          <w:rFonts w:ascii="Arial" w:eastAsiaTheme="minorEastAsia" w:hAnsi="Arial" w:cs="Arial"/>
          <w:sz w:val="24"/>
          <w:szCs w:val="24"/>
        </w:rPr>
        <w:t>)</w:t>
      </w:r>
      <w:r w:rsidR="00812F34">
        <w:rPr>
          <w:rFonts w:ascii="Arial" w:eastAsiaTheme="minorEastAsia" w:hAnsi="Arial" w:cs="Arial"/>
          <w:sz w:val="24"/>
          <w:szCs w:val="24"/>
        </w:rPr>
        <w:t xml:space="preserve"> é dada por:</w:t>
      </w:r>
    </w:p>
    <w:p w14:paraId="21054AE6" w14:textId="69E46C5D" w:rsidR="00812F34" w:rsidRPr="007434BC" w:rsidRDefault="00000000" w:rsidP="00812F34">
      <w:pPr>
        <w:spacing w:after="0" w:line="360" w:lineRule="auto"/>
        <w:jc w:val="center"/>
        <w:rPr>
          <w:rFonts w:ascii="Arial" w:eastAsiaTheme="minorEastAsia" w:hAnsi="Arial" w:cs="Arial"/>
          <w:sz w:val="24"/>
          <w:szCs w:val="24"/>
        </w:rPr>
      </w:pPr>
      <m:oMathPara>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β</m:t>
              </m:r>
            </m:sub>
          </m:sSub>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d>
                <m:dPr>
                  <m:ctrlPr>
                    <w:rPr>
                      <w:rFonts w:ascii="Cambria Math" w:eastAsiaTheme="minorEastAsia" w:hAnsi="Cambria Math" w:cs="Arial"/>
                      <w:i/>
                      <w:sz w:val="24"/>
                      <w:szCs w:val="24"/>
                    </w:rPr>
                  </m:ctrlPr>
                </m:dPr>
                <m:e>
                  <m:r>
                    <w:rPr>
                      <w:rFonts w:ascii="Cambria Math" w:eastAsiaTheme="minorEastAsia" w:hAnsi="Cambria Math" w:cs="Arial"/>
                      <w:sz w:val="24"/>
                      <w:szCs w:val="24"/>
                    </w:rPr>
                    <m:t xml:space="preserve">1+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β</m:t>
                      </m:r>
                    </m:e>
                    <m:sup>
                      <m:r>
                        <w:rPr>
                          <w:rFonts w:ascii="Cambria Math" w:eastAsiaTheme="minorEastAsia" w:hAnsi="Cambria Math" w:cs="Arial"/>
                          <w:sz w:val="24"/>
                          <w:szCs w:val="24"/>
                        </w:rPr>
                        <m:t>2</m:t>
                      </m:r>
                    </m:sup>
                  </m:sSup>
                </m:e>
              </m:d>
              <m:r>
                <w:rPr>
                  <w:rFonts w:ascii="Cambria Math" w:eastAsiaTheme="minorEastAsia" w:hAnsi="Cambria Math" w:cs="Arial"/>
                  <w:sz w:val="24"/>
                  <w:szCs w:val="24"/>
                </w:rPr>
                <m:t xml:space="preserve"> . (precision . recall)</m:t>
              </m:r>
            </m:num>
            <m:den>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β</m:t>
                  </m:r>
                </m:e>
                <m:sup>
                  <m:r>
                    <w:rPr>
                      <w:rFonts w:ascii="Cambria Math" w:eastAsiaTheme="minorEastAsia" w:hAnsi="Cambria Math" w:cs="Arial"/>
                      <w:sz w:val="24"/>
                      <w:szCs w:val="24"/>
                    </w:rPr>
                    <m:t>2</m:t>
                  </m:r>
                </m:sup>
              </m:sSup>
              <m:r>
                <w:rPr>
                  <w:rFonts w:ascii="Cambria Math" w:eastAsiaTheme="minorEastAsia" w:hAnsi="Cambria Math" w:cs="Arial"/>
                  <w:sz w:val="24"/>
                  <w:szCs w:val="24"/>
                </w:rPr>
                <m:t>. precision+recall</m:t>
              </m:r>
            </m:den>
          </m:f>
          <m:r>
            <w:rPr>
              <w:rFonts w:ascii="Cambria Math" w:eastAsiaTheme="minorEastAsia" w:hAnsi="Cambria Math" w:cs="Arial"/>
              <w:sz w:val="24"/>
              <w:szCs w:val="24"/>
            </w:rPr>
            <m:t>.</m:t>
          </m:r>
        </m:oMath>
      </m:oMathPara>
    </w:p>
    <w:p w14:paraId="78D4D413" w14:textId="77777777" w:rsidR="00EA321B" w:rsidRDefault="00EA321B" w:rsidP="00B03340">
      <w:pPr>
        <w:spacing w:after="0" w:line="360" w:lineRule="auto"/>
        <w:ind w:firstLine="851"/>
        <w:jc w:val="both"/>
        <w:rPr>
          <w:rFonts w:ascii="Arial" w:eastAsiaTheme="minorEastAsia" w:hAnsi="Arial" w:cs="Arial"/>
          <w:sz w:val="24"/>
          <w:szCs w:val="24"/>
        </w:rPr>
      </w:pPr>
    </w:p>
    <w:p w14:paraId="5E4CDA29" w14:textId="6D86349F" w:rsidR="00BE7A59" w:rsidRDefault="009B5A5D"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O valor de </w:t>
      </w:r>
      <m:oMath>
        <m:r>
          <w:rPr>
            <w:rFonts w:ascii="Cambria Math" w:eastAsiaTheme="minorEastAsia" w:hAnsi="Cambria Math" w:cs="Arial"/>
            <w:sz w:val="24"/>
            <w:szCs w:val="24"/>
          </w:rPr>
          <m:t>β=1</m:t>
        </m:r>
      </m:oMath>
      <w:r w:rsidR="00730764">
        <w:rPr>
          <w:rFonts w:ascii="Arial" w:eastAsiaTheme="minorEastAsia" w:hAnsi="Arial" w:cs="Arial"/>
          <w:sz w:val="24"/>
          <w:szCs w:val="24"/>
        </w:rPr>
        <w:t xml:space="preserve"> mantém o efeito do </w:t>
      </w:r>
      <w:r w:rsidR="00730764" w:rsidRPr="00D12815">
        <w:rPr>
          <w:rFonts w:ascii="Arial" w:eastAsiaTheme="minorEastAsia" w:hAnsi="Arial" w:cs="Arial"/>
          <w:i/>
          <w:iCs/>
          <w:sz w:val="24"/>
          <w:szCs w:val="24"/>
        </w:rPr>
        <w:t>f1-score</w:t>
      </w:r>
      <w:r w:rsidR="00730764">
        <w:rPr>
          <w:rFonts w:ascii="Arial" w:eastAsiaTheme="minorEastAsia" w:hAnsi="Arial" w:cs="Arial"/>
          <w:sz w:val="24"/>
          <w:szCs w:val="24"/>
        </w:rPr>
        <w:t xml:space="preserve"> tradicional, onde busca o equilíbrio entre precisão e recall. Quando </w:t>
      </w:r>
      <w:r w:rsidR="002C6588">
        <w:rPr>
          <w:rFonts w:ascii="Arial" w:eastAsiaTheme="minorEastAsia" w:hAnsi="Arial" w:cs="Arial"/>
          <w:sz w:val="24"/>
          <w:szCs w:val="24"/>
        </w:rPr>
        <w:t xml:space="preserve">o </w:t>
      </w:r>
      <w:r w:rsidR="00730764">
        <w:rPr>
          <w:rFonts w:ascii="Arial" w:eastAsiaTheme="minorEastAsia" w:hAnsi="Arial" w:cs="Arial"/>
          <w:sz w:val="24"/>
          <w:szCs w:val="24"/>
        </w:rPr>
        <w:t>atributo</w:t>
      </w:r>
      <w:r w:rsidR="002E0F14">
        <w:rPr>
          <w:rFonts w:ascii="Arial" w:eastAsiaTheme="minorEastAsia" w:hAnsi="Arial" w:cs="Arial"/>
          <w:sz w:val="24"/>
          <w:szCs w:val="24"/>
        </w:rPr>
        <w:t xml:space="preserve"> </w:t>
      </w:r>
      <m:oMath>
        <m:r>
          <w:rPr>
            <w:rFonts w:ascii="Cambria Math" w:eastAsiaTheme="minorEastAsia" w:hAnsi="Cambria Math" w:cs="Arial"/>
            <w:sz w:val="24"/>
            <w:szCs w:val="24"/>
          </w:rPr>
          <m:t>β</m:t>
        </m:r>
      </m:oMath>
      <w:r w:rsidR="002E0F14">
        <w:rPr>
          <w:rFonts w:ascii="Arial" w:eastAsiaTheme="minorEastAsia" w:hAnsi="Arial" w:cs="Arial"/>
          <w:sz w:val="24"/>
          <w:szCs w:val="24"/>
        </w:rPr>
        <w:t xml:space="preserve"> assume valores de</w:t>
      </w:r>
      <w:r w:rsidR="00730764">
        <w:rPr>
          <w:rFonts w:ascii="Arial" w:eastAsiaTheme="minorEastAsia" w:hAnsi="Arial" w:cs="Arial"/>
          <w:sz w:val="24"/>
          <w:szCs w:val="24"/>
        </w:rPr>
        <w:t xml:space="preserve"> </w:t>
      </w:r>
      <m:oMath>
        <m:r>
          <w:rPr>
            <w:rFonts w:ascii="Cambria Math" w:eastAsiaTheme="minorEastAsia" w:hAnsi="Cambria Math" w:cs="Arial"/>
            <w:sz w:val="24"/>
            <w:szCs w:val="24"/>
          </w:rPr>
          <m:t>β&lt;1</m:t>
        </m:r>
      </m:oMath>
      <w:r w:rsidR="002C6588">
        <w:rPr>
          <w:rFonts w:ascii="Arial" w:eastAsiaTheme="minorEastAsia" w:hAnsi="Arial" w:cs="Arial"/>
          <w:sz w:val="24"/>
          <w:szCs w:val="24"/>
        </w:rPr>
        <w:t xml:space="preserve"> tem-se o favorecimento da precisão, devendo ser utilizado quando falsos positivos são </w:t>
      </w:r>
      <w:r w:rsidR="002C6588">
        <w:rPr>
          <w:rFonts w:ascii="Arial" w:eastAsiaTheme="minorEastAsia" w:hAnsi="Arial" w:cs="Arial"/>
          <w:sz w:val="24"/>
          <w:szCs w:val="24"/>
        </w:rPr>
        <w:lastRenderedPageBreak/>
        <w:t>mais problemáticos e se</w:t>
      </w:r>
      <w:r w:rsidR="002E0F14">
        <w:rPr>
          <w:rFonts w:ascii="Arial" w:eastAsiaTheme="minorEastAsia" w:hAnsi="Arial" w:cs="Arial"/>
          <w:sz w:val="24"/>
          <w:szCs w:val="24"/>
        </w:rPr>
        <w:t xml:space="preserve"> </w:t>
      </w:r>
      <m:oMath>
        <m:r>
          <w:rPr>
            <w:rFonts w:ascii="Cambria Math" w:eastAsiaTheme="minorEastAsia" w:hAnsi="Cambria Math" w:cs="Arial"/>
            <w:sz w:val="24"/>
            <w:szCs w:val="24"/>
          </w:rPr>
          <m:t>β</m:t>
        </m:r>
      </m:oMath>
      <w:r w:rsidR="002E0F14">
        <w:rPr>
          <w:rFonts w:ascii="Arial" w:eastAsiaTheme="minorEastAsia" w:hAnsi="Arial" w:cs="Arial"/>
          <w:sz w:val="24"/>
          <w:szCs w:val="24"/>
        </w:rPr>
        <w:t xml:space="preserve"> assumir valore de </w:t>
      </w:r>
      <m:oMath>
        <m:r>
          <w:rPr>
            <w:rFonts w:ascii="Cambria Math" w:eastAsiaTheme="minorEastAsia" w:hAnsi="Cambria Math" w:cs="Arial"/>
            <w:sz w:val="24"/>
            <w:szCs w:val="24"/>
          </w:rPr>
          <m:t>β&gt;1</m:t>
        </m:r>
      </m:oMath>
      <w:r w:rsidR="00767DBA">
        <w:rPr>
          <w:rFonts w:ascii="Arial" w:eastAsiaTheme="minorEastAsia" w:hAnsi="Arial" w:cs="Arial"/>
          <w:sz w:val="24"/>
          <w:szCs w:val="24"/>
        </w:rPr>
        <w:t xml:space="preserve"> se favorece o recall, que</w:t>
      </w:r>
      <w:r w:rsidR="00BE7A59">
        <w:rPr>
          <w:rFonts w:ascii="Arial" w:eastAsiaTheme="minorEastAsia" w:hAnsi="Arial" w:cs="Arial"/>
          <w:sz w:val="24"/>
          <w:szCs w:val="24"/>
        </w:rPr>
        <w:t xml:space="preserve"> </w:t>
      </w:r>
      <w:r w:rsidR="00C54157">
        <w:rPr>
          <w:rFonts w:ascii="Arial" w:eastAsiaTheme="minorEastAsia" w:hAnsi="Arial" w:cs="Arial"/>
          <w:sz w:val="24"/>
          <w:szCs w:val="24"/>
        </w:rPr>
        <w:t>se aplica</w:t>
      </w:r>
      <w:r w:rsidR="00BE7A59">
        <w:rPr>
          <w:rFonts w:ascii="Arial" w:eastAsiaTheme="minorEastAsia" w:hAnsi="Arial" w:cs="Arial"/>
          <w:sz w:val="24"/>
          <w:szCs w:val="24"/>
        </w:rPr>
        <w:t xml:space="preserve"> em situações em que falsos negativos são piores.</w:t>
      </w:r>
    </w:p>
    <w:p w14:paraId="37C4EAEE" w14:textId="166FE910" w:rsidR="00F9523B" w:rsidRDefault="002C6588"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 </w:t>
      </w:r>
      <w:r w:rsidR="009B5A5D">
        <w:rPr>
          <w:rFonts w:ascii="Arial" w:eastAsiaTheme="minorEastAsia" w:hAnsi="Arial" w:cs="Arial"/>
          <w:sz w:val="24"/>
          <w:szCs w:val="24"/>
        </w:rPr>
        <w:t xml:space="preserve"> </w:t>
      </w:r>
      <w:r w:rsidR="00F9523B">
        <w:rPr>
          <w:rFonts w:ascii="Arial" w:eastAsiaTheme="minorEastAsia" w:hAnsi="Arial" w:cs="Arial"/>
          <w:sz w:val="24"/>
          <w:szCs w:val="24"/>
        </w:rPr>
        <w:t xml:space="preserve">Em cenários de desbalanceamento de classes, o </w:t>
      </w:r>
      <w:r w:rsidR="00F9523B" w:rsidRPr="00F16CF8">
        <w:rPr>
          <w:rFonts w:ascii="Arial" w:eastAsiaTheme="minorEastAsia" w:hAnsi="Arial" w:cs="Arial"/>
          <w:i/>
          <w:iCs/>
          <w:sz w:val="24"/>
          <w:szCs w:val="24"/>
        </w:rPr>
        <w:t>f1-score</w:t>
      </w:r>
      <w:r w:rsidR="00F9523B">
        <w:rPr>
          <w:rFonts w:ascii="Arial" w:eastAsiaTheme="minorEastAsia" w:hAnsi="Arial" w:cs="Arial"/>
          <w:sz w:val="24"/>
          <w:szCs w:val="24"/>
        </w:rPr>
        <w:t xml:space="preserve"> fornece uma avaliação mais justa do desempenho do modelo do que a acurácia, especialmente quando a classe minoritária tem maior importância, como no caso da detecção de obstáculos. Assim, para permitir maior flexibilidade na priorização das métricas durante o processo de treinamento, foi desenvolvida a seguinte função de perda:</w:t>
      </w:r>
    </w:p>
    <w:p w14:paraId="2B152917" w14:textId="77777777" w:rsidR="00673E30" w:rsidRDefault="00673E30" w:rsidP="00673E30">
      <w:pPr>
        <w:spacing w:after="0" w:line="360" w:lineRule="auto"/>
        <w:jc w:val="both"/>
        <w:rPr>
          <w:rFonts w:ascii="Arial" w:eastAsiaTheme="minorEastAsia" w:hAnsi="Arial" w:cs="Arial"/>
          <w:sz w:val="24"/>
          <w:szCs w:val="24"/>
        </w:rPr>
      </w:pPr>
    </w:p>
    <w:p w14:paraId="606473CC" w14:textId="007A9278" w:rsidR="00673E30" w:rsidRDefault="00000000" w:rsidP="00673E30">
      <w:pPr>
        <w:spacing w:after="0" w:line="360" w:lineRule="auto"/>
        <w:jc w:val="center"/>
        <w:rPr>
          <w:rFonts w:ascii="Arial" w:eastAsiaTheme="minorEastAsia" w:hAnsi="Arial" w:cs="Arial"/>
          <w:sz w:val="24"/>
          <w:szCs w:val="24"/>
        </w:rPr>
      </w:pPr>
      <m:oMathPara>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m:t>
              </m:r>
            </m:e>
            <m:sub>
              <m:r>
                <w:rPr>
                  <w:rFonts w:ascii="Cambria Math" w:eastAsiaTheme="minorEastAsia" w:hAnsi="Cambria Math" w:cs="Arial"/>
                  <w:sz w:val="24"/>
                  <w:szCs w:val="24"/>
                </w:rPr>
                <m:t>f1_loss</m:t>
              </m:r>
            </m:sub>
          </m:sSub>
          <m:d>
            <m:dPr>
              <m:ctrlPr>
                <w:rPr>
                  <w:rFonts w:ascii="Cambria Math" w:eastAsiaTheme="minorEastAsia" w:hAnsi="Cambria Math" w:cs="Arial"/>
                  <w:i/>
                  <w:sz w:val="24"/>
                  <w:szCs w:val="24"/>
                </w:rPr>
              </m:ctrlPr>
            </m:dPr>
            <m:e>
              <m:r>
                <w:rPr>
                  <w:rFonts w:ascii="Cambria Math" w:eastAsiaTheme="minorEastAsia" w:hAnsi="Cambria Math" w:cs="Arial"/>
                  <w:sz w:val="24"/>
                  <w:szCs w:val="24"/>
                </w:rPr>
                <m:t xml:space="preserve">y, </m:t>
              </m:r>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e>
          </m:d>
          <m:r>
            <w:rPr>
              <w:rFonts w:ascii="Cambria Math" w:eastAsiaTheme="minorEastAsia" w:hAnsi="Cambria Math" w:cs="Arial"/>
              <w:sz w:val="24"/>
              <w:szCs w:val="24"/>
            </w:rPr>
            <m:t>=1-</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 xml:space="preserve"> α .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β</m:t>
                  </m:r>
                </m:sub>
              </m:sSub>
              <m:r>
                <w:rPr>
                  <w:rFonts w:ascii="Cambria Math" w:eastAsiaTheme="minorEastAsia" w:hAnsi="Cambria Math" w:cs="Arial"/>
                  <w:sz w:val="24"/>
                  <w:szCs w:val="24"/>
                </w:rPr>
                <m:t xml:space="preserve">+(1-α) . Precision </m:t>
              </m:r>
            </m:e>
          </m:d>
          <m:r>
            <w:rPr>
              <w:rFonts w:ascii="Cambria Math" w:eastAsiaTheme="minorEastAsia" w:hAnsi="Cambria Math" w:cs="Arial"/>
              <w:sz w:val="24"/>
              <w:szCs w:val="24"/>
            </w:rPr>
            <m:t>.</m:t>
          </m:r>
        </m:oMath>
      </m:oMathPara>
    </w:p>
    <w:p w14:paraId="227559A2" w14:textId="77777777" w:rsidR="00F12924" w:rsidRDefault="008546CA"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 </w:t>
      </w:r>
    </w:p>
    <w:p w14:paraId="76B11ECC" w14:textId="0C402706" w:rsidR="00F2739B" w:rsidRDefault="00F2739B"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 </w:t>
      </w:r>
      <w:r w:rsidR="00F12924">
        <w:rPr>
          <w:rFonts w:ascii="Arial" w:eastAsiaTheme="minorEastAsia" w:hAnsi="Arial" w:cs="Arial"/>
          <w:sz w:val="24"/>
          <w:szCs w:val="24"/>
        </w:rPr>
        <w:t xml:space="preserve">Onde </w:t>
      </w:r>
      <m:oMath>
        <m:r>
          <w:rPr>
            <w:rFonts w:ascii="Cambria Math" w:eastAsiaTheme="minorEastAsia" w:hAnsi="Cambria Math" w:cs="Arial"/>
            <w:sz w:val="24"/>
            <w:szCs w:val="24"/>
          </w:rPr>
          <m:t>α</m:t>
        </m:r>
      </m:oMath>
      <w:r w:rsidR="00F12924">
        <w:rPr>
          <w:rFonts w:ascii="Arial" w:eastAsiaTheme="minorEastAsia" w:hAnsi="Arial" w:cs="Arial"/>
          <w:sz w:val="24"/>
          <w:szCs w:val="24"/>
        </w:rPr>
        <w:t xml:space="preserve"> representa o peso atribuído ao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β</m:t>
            </m:r>
          </m:sub>
        </m:sSub>
        <m:r>
          <w:rPr>
            <w:rFonts w:ascii="Cambria Math" w:eastAsiaTheme="minorEastAsia" w:hAnsi="Cambria Math" w:cs="Arial"/>
            <w:sz w:val="24"/>
            <w:szCs w:val="24"/>
          </w:rPr>
          <m:t>-score</m:t>
        </m:r>
      </m:oMath>
      <w:r w:rsidR="00376074">
        <w:rPr>
          <w:rFonts w:ascii="Arial" w:eastAsiaTheme="minorEastAsia" w:hAnsi="Arial" w:cs="Arial"/>
          <w:sz w:val="24"/>
          <w:szCs w:val="24"/>
        </w:rPr>
        <w:t xml:space="preserve"> em relação com a precisão</w:t>
      </w:r>
      <w:r w:rsidR="00705106">
        <w:rPr>
          <w:rFonts w:ascii="Arial" w:eastAsiaTheme="minorEastAsia" w:hAnsi="Arial" w:cs="Arial"/>
          <w:sz w:val="24"/>
          <w:szCs w:val="24"/>
        </w:rPr>
        <w:t xml:space="preserve">. </w:t>
      </w:r>
      <w:r w:rsidR="00F12924">
        <w:rPr>
          <w:rFonts w:ascii="Arial" w:eastAsiaTheme="minorEastAsia" w:hAnsi="Arial" w:cs="Arial"/>
          <w:sz w:val="24"/>
          <w:szCs w:val="24"/>
        </w:rPr>
        <w:t>Esse formato permite um ajuste fino da penalização, priorizando o recall (quando se deseja evitar falsos negativos) ou precisão (quando se deseja evitar falsos positivos), conforme o impacto prático no sistema</w:t>
      </w:r>
      <w:r w:rsidR="007D41B0">
        <w:rPr>
          <w:rFonts w:ascii="Arial" w:eastAsiaTheme="minorEastAsia" w:hAnsi="Arial" w:cs="Arial"/>
          <w:sz w:val="24"/>
          <w:szCs w:val="24"/>
        </w:rPr>
        <w:t>.</w:t>
      </w:r>
    </w:p>
    <w:p w14:paraId="7E38DD65" w14:textId="393071F9" w:rsidR="00C543B9" w:rsidRDefault="00C543B9" w:rsidP="00513DA6">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Para um conjunto de dados com </w:t>
      </w:r>
      <m:oMath>
        <m:r>
          <w:rPr>
            <w:rFonts w:ascii="Cambria Math" w:eastAsiaTheme="minorEastAsia" w:hAnsi="Cambria Math" w:cs="Arial"/>
            <w:sz w:val="24"/>
            <w:szCs w:val="24"/>
          </w:rPr>
          <m:t>N</m:t>
        </m:r>
      </m:oMath>
      <w:r>
        <w:rPr>
          <w:rFonts w:ascii="Arial" w:eastAsiaTheme="minorEastAsia" w:hAnsi="Arial" w:cs="Arial"/>
          <w:sz w:val="24"/>
          <w:szCs w:val="24"/>
        </w:rPr>
        <w:t xml:space="preserve"> amostras, a forma agregada da função de perda (</w:t>
      </w:r>
      <w:r w:rsidRPr="00705106">
        <w:rPr>
          <w:rFonts w:ascii="Arial" w:eastAsiaTheme="minorEastAsia" w:hAnsi="Arial" w:cs="Arial"/>
          <w:i/>
          <w:iCs/>
          <w:sz w:val="24"/>
          <w:szCs w:val="24"/>
        </w:rPr>
        <w:t>f1_loss</w:t>
      </w:r>
      <w:r>
        <w:rPr>
          <w:rFonts w:ascii="Arial" w:eastAsiaTheme="minorEastAsia" w:hAnsi="Arial" w:cs="Arial"/>
          <w:sz w:val="24"/>
          <w:szCs w:val="24"/>
        </w:rPr>
        <w:t>) é:</w:t>
      </w:r>
    </w:p>
    <w:p w14:paraId="396C53E6" w14:textId="35CB6E67" w:rsidR="00C543B9" w:rsidRDefault="00000000" w:rsidP="00C543B9">
      <w:pPr>
        <w:spacing w:after="0" w:line="360" w:lineRule="auto"/>
        <w:jc w:val="both"/>
        <w:rPr>
          <w:rFonts w:ascii="Arial" w:eastAsiaTheme="minorEastAsia" w:hAnsi="Arial" w:cs="Arial"/>
          <w:sz w:val="24"/>
          <w:szCs w:val="24"/>
        </w:rPr>
      </w:pPr>
      <m:oMathPara>
        <m:oMath>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L</m:t>
              </m:r>
            </m:e>
            <m:sub>
              <m:r>
                <w:rPr>
                  <w:rFonts w:ascii="Cambria Math" w:eastAsiaTheme="minorEastAsia" w:hAnsi="Cambria Math" w:cs="Arial"/>
                  <w:sz w:val="24"/>
                  <w:szCs w:val="24"/>
                </w:rPr>
                <m:t>f1_loss</m:t>
              </m:r>
            </m:sub>
            <m:sup>
              <m:r>
                <w:rPr>
                  <w:rFonts w:ascii="Cambria Math" w:eastAsiaTheme="minorEastAsia" w:hAnsi="Cambria Math" w:cs="Arial"/>
                  <w:sz w:val="24"/>
                  <w:szCs w:val="24"/>
                </w:rPr>
                <m:t>(N)</m:t>
              </m:r>
            </m:sup>
          </m:sSubSup>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N</m:t>
              </m:r>
            </m:den>
          </m:f>
          <m:r>
            <w:rPr>
              <w:rFonts w:ascii="Cambria Math" w:eastAsiaTheme="minorEastAsia" w:hAnsi="Cambria Math" w:cs="Arial"/>
              <w:sz w:val="24"/>
              <w:szCs w:val="24"/>
            </w:rPr>
            <m:t xml:space="preserve"> </m:t>
          </m:r>
          <m:nary>
            <m:naryPr>
              <m:chr m:val="∑"/>
              <m:limLoc m:val="undOvr"/>
              <m:ctrlPr>
                <w:rPr>
                  <w:rFonts w:ascii="Cambria Math" w:eastAsiaTheme="minorEastAsia" w:hAnsi="Cambria Math" w:cs="Arial"/>
                  <w:i/>
                  <w:sz w:val="24"/>
                  <w:szCs w:val="24"/>
                </w:rPr>
              </m:ctrlPr>
            </m:naryPr>
            <m:sub>
              <m:r>
                <w:rPr>
                  <w:rFonts w:ascii="Cambria Math" w:eastAsiaTheme="minorEastAsia" w:hAnsi="Cambria Math" w:cs="Arial"/>
                  <w:sz w:val="24"/>
                  <w:szCs w:val="24"/>
                </w:rPr>
                <m:t>i=1</m:t>
              </m:r>
            </m:sub>
            <m:sup>
              <m:r>
                <w:rPr>
                  <w:rFonts w:ascii="Cambria Math" w:eastAsiaTheme="minorEastAsia" w:hAnsi="Cambria Math" w:cs="Arial"/>
                  <w:sz w:val="24"/>
                  <w:szCs w:val="24"/>
                </w:rPr>
                <m:t>N</m:t>
              </m:r>
            </m:sup>
            <m:e>
              <m:r>
                <w:rPr>
                  <w:rFonts w:ascii="Cambria Math" w:eastAsiaTheme="minorEastAsia" w:hAnsi="Cambria Math" w:cs="Arial"/>
                  <w:sz w:val="24"/>
                  <w:szCs w:val="24"/>
                </w:rPr>
                <m:t xml:space="preserve">[1-(α .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β</m:t>
                      </m:r>
                    </m:e>
                    <m:sub>
                      <m:r>
                        <w:rPr>
                          <w:rFonts w:ascii="Cambria Math" w:eastAsiaTheme="minorEastAsia" w:hAnsi="Cambria Math" w:cs="Arial"/>
                          <w:sz w:val="24"/>
                          <w:szCs w:val="24"/>
                        </w:rPr>
                        <m:t>i</m:t>
                      </m:r>
                    </m:sub>
                  </m:sSub>
                </m:sub>
              </m:sSub>
              <m:r>
                <w:rPr>
                  <w:rFonts w:ascii="Cambria Math" w:eastAsiaTheme="minorEastAsia" w:hAnsi="Cambria Math" w:cs="Arial"/>
                  <w:sz w:val="24"/>
                  <w:szCs w:val="24"/>
                </w:rPr>
                <m:t xml:space="preserve">+(1-α) .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Precision</m:t>
                  </m:r>
                </m:e>
                <m:sub>
                  <m:r>
                    <w:rPr>
                      <w:rFonts w:ascii="Cambria Math" w:eastAsiaTheme="minorEastAsia" w:hAnsi="Cambria Math" w:cs="Arial"/>
                      <w:sz w:val="24"/>
                      <w:szCs w:val="24"/>
                    </w:rPr>
                    <m:t>i</m:t>
                  </m:r>
                </m:sub>
              </m:sSub>
              <m:r>
                <w:rPr>
                  <w:rFonts w:ascii="Cambria Math" w:eastAsiaTheme="minorEastAsia" w:hAnsi="Cambria Math" w:cs="Arial"/>
                  <w:sz w:val="24"/>
                  <w:szCs w:val="24"/>
                </w:rPr>
                <m:t>)]</m:t>
              </m:r>
            </m:e>
          </m:nary>
        </m:oMath>
      </m:oMathPara>
    </w:p>
    <w:p w14:paraId="608935C7" w14:textId="77777777" w:rsidR="00E04462" w:rsidRDefault="00E04462" w:rsidP="00B03340">
      <w:pPr>
        <w:spacing w:after="0" w:line="360" w:lineRule="auto"/>
        <w:ind w:firstLine="851"/>
        <w:jc w:val="both"/>
        <w:rPr>
          <w:rFonts w:ascii="Arial" w:eastAsiaTheme="minorEastAsia" w:hAnsi="Arial" w:cs="Arial"/>
          <w:sz w:val="24"/>
          <w:szCs w:val="24"/>
        </w:rPr>
      </w:pPr>
    </w:p>
    <w:p w14:paraId="7008562C" w14:textId="26CBE961" w:rsidR="00F12924" w:rsidRDefault="007D41B0"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O parâmetro </w:t>
      </w:r>
      <m:oMath>
        <m:r>
          <w:rPr>
            <w:rFonts w:ascii="Cambria Math" w:eastAsiaTheme="minorEastAsia" w:hAnsi="Cambria Math" w:cs="Arial"/>
            <w:sz w:val="24"/>
            <w:szCs w:val="24"/>
          </w:rPr>
          <m:t>α</m:t>
        </m:r>
      </m:oMath>
      <w:r>
        <w:rPr>
          <w:rFonts w:ascii="Arial" w:eastAsiaTheme="minorEastAsia" w:hAnsi="Arial" w:cs="Arial"/>
          <w:sz w:val="24"/>
          <w:szCs w:val="24"/>
        </w:rPr>
        <w:t xml:space="preserve"> é usado para controlar o peso direto do </w:t>
      </w:r>
      <w:r w:rsidR="00034D47" w:rsidRPr="00034D47">
        <w:rPr>
          <w:rFonts w:ascii="Arial" w:eastAsiaTheme="minorEastAsia" w:hAnsi="Arial" w:cs="Arial"/>
          <w:i/>
          <w:iCs/>
          <w:sz w:val="24"/>
          <w:szCs w:val="24"/>
        </w:rPr>
        <w:t>f</w:t>
      </w:r>
      <w:r w:rsidRPr="00034D47">
        <w:rPr>
          <w:rFonts w:ascii="Arial" w:eastAsiaTheme="minorEastAsia" w:hAnsi="Arial" w:cs="Arial"/>
          <w:i/>
          <w:iCs/>
          <w:sz w:val="24"/>
          <w:szCs w:val="24"/>
        </w:rPr>
        <w:t>1-score</w:t>
      </w:r>
      <w:r>
        <w:rPr>
          <w:rFonts w:ascii="Arial" w:eastAsiaTheme="minorEastAsia" w:hAnsi="Arial" w:cs="Arial"/>
          <w:sz w:val="24"/>
          <w:szCs w:val="24"/>
        </w:rPr>
        <w:t xml:space="preserve"> na função. Ele pode ser ajustado para balancear o impacto relativo do </w:t>
      </w:r>
      <w:r w:rsidRPr="00034D47">
        <w:rPr>
          <w:rFonts w:ascii="Arial" w:eastAsiaTheme="minorEastAsia" w:hAnsi="Arial" w:cs="Arial"/>
          <w:i/>
          <w:iCs/>
          <w:sz w:val="24"/>
          <w:szCs w:val="24"/>
        </w:rPr>
        <w:t>f1-score</w:t>
      </w:r>
      <w:r>
        <w:rPr>
          <w:rFonts w:ascii="Arial" w:eastAsiaTheme="minorEastAsia" w:hAnsi="Arial" w:cs="Arial"/>
          <w:sz w:val="24"/>
          <w:szCs w:val="24"/>
        </w:rPr>
        <w:t xml:space="preserve"> combinado em relação a precisão pura. Quando </w:t>
      </w:r>
      <m:oMath>
        <m:r>
          <w:rPr>
            <w:rFonts w:ascii="Cambria Math" w:eastAsiaTheme="minorEastAsia" w:hAnsi="Cambria Math" w:cs="Arial"/>
            <w:sz w:val="24"/>
            <w:szCs w:val="24"/>
          </w:rPr>
          <m:t>α=0</m:t>
        </m:r>
      </m:oMath>
      <w:r>
        <w:rPr>
          <w:rFonts w:ascii="Arial" w:eastAsiaTheme="minorEastAsia" w:hAnsi="Arial" w:cs="Arial"/>
          <w:sz w:val="24"/>
          <w:szCs w:val="24"/>
        </w:rPr>
        <w:t xml:space="preserve">, a perda considera apenas a precisão, se </w:t>
      </w:r>
      <m:oMath>
        <m:r>
          <w:rPr>
            <w:rFonts w:ascii="Cambria Math" w:eastAsiaTheme="minorEastAsia" w:hAnsi="Cambria Math" w:cs="Arial"/>
            <w:sz w:val="24"/>
            <w:szCs w:val="24"/>
          </w:rPr>
          <m:t>α=1 e β=0</m:t>
        </m:r>
      </m:oMath>
      <w:r>
        <w:rPr>
          <w:rFonts w:ascii="Arial" w:eastAsiaTheme="minorEastAsia" w:hAnsi="Arial" w:cs="Arial"/>
          <w:sz w:val="24"/>
          <w:szCs w:val="24"/>
        </w:rPr>
        <w:t xml:space="preserve">, a perda considera apenas o </w:t>
      </w:r>
      <w:r w:rsidR="00C85026" w:rsidRPr="00C85026">
        <w:rPr>
          <w:rFonts w:ascii="Arial" w:eastAsiaTheme="minorEastAsia" w:hAnsi="Arial" w:cs="Arial"/>
          <w:i/>
          <w:iCs/>
          <w:sz w:val="24"/>
          <w:szCs w:val="24"/>
        </w:rPr>
        <w:t>f</w:t>
      </w:r>
      <w:r w:rsidRPr="00C85026">
        <w:rPr>
          <w:rFonts w:ascii="Arial" w:eastAsiaTheme="minorEastAsia" w:hAnsi="Arial" w:cs="Arial"/>
          <w:i/>
          <w:iCs/>
          <w:sz w:val="24"/>
          <w:szCs w:val="24"/>
        </w:rPr>
        <w:t>1-score</w:t>
      </w:r>
      <w:r>
        <w:rPr>
          <w:rFonts w:ascii="Arial" w:eastAsiaTheme="minorEastAsia" w:hAnsi="Arial" w:cs="Arial"/>
          <w:sz w:val="24"/>
          <w:szCs w:val="24"/>
        </w:rPr>
        <w:t xml:space="preserve"> tradicional e com </w:t>
      </w:r>
      <m:oMath>
        <m:r>
          <w:rPr>
            <w:rFonts w:ascii="Cambria Math" w:eastAsiaTheme="minorEastAsia" w:hAnsi="Cambria Math" w:cs="Arial"/>
            <w:sz w:val="24"/>
            <w:szCs w:val="24"/>
          </w:rPr>
          <m:t>α+ β=1</m:t>
        </m:r>
      </m:oMath>
      <w:r>
        <w:rPr>
          <w:rFonts w:ascii="Arial" w:eastAsiaTheme="minorEastAsia" w:hAnsi="Arial" w:cs="Arial"/>
          <w:sz w:val="24"/>
          <w:szCs w:val="24"/>
        </w:rPr>
        <w:t>, mantemos a função normalizada.</w:t>
      </w:r>
      <w:r w:rsidR="009B076F">
        <w:rPr>
          <w:rFonts w:ascii="Arial" w:eastAsiaTheme="minorEastAsia" w:hAnsi="Arial" w:cs="Arial"/>
          <w:sz w:val="24"/>
          <w:szCs w:val="24"/>
        </w:rPr>
        <w:t xml:space="preserve"> </w:t>
      </w:r>
      <w:r w:rsidR="00E24CB1">
        <w:rPr>
          <w:rFonts w:ascii="Arial" w:eastAsiaTheme="minorEastAsia" w:hAnsi="Arial" w:cs="Arial"/>
          <w:sz w:val="24"/>
          <w:szCs w:val="24"/>
        </w:rPr>
        <w:t>No</w:t>
      </w:r>
      <w:r w:rsidR="009B076F">
        <w:rPr>
          <w:rFonts w:ascii="Arial" w:eastAsiaTheme="minorEastAsia" w:hAnsi="Arial" w:cs="Arial"/>
          <w:sz w:val="24"/>
          <w:szCs w:val="24"/>
        </w:rPr>
        <w:t xml:space="preserve"> </w:t>
      </w:r>
      <w:r w:rsidR="00E24CB1">
        <w:rPr>
          <w:rFonts w:ascii="Arial" w:eastAsiaTheme="minorEastAsia" w:hAnsi="Arial" w:cs="Arial"/>
          <w:sz w:val="24"/>
          <w:szCs w:val="24"/>
        </w:rPr>
        <w:fldChar w:fldCharType="begin"/>
      </w:r>
      <w:r w:rsidR="00E24CB1">
        <w:rPr>
          <w:rFonts w:ascii="Arial" w:eastAsiaTheme="minorEastAsia" w:hAnsi="Arial" w:cs="Arial"/>
          <w:sz w:val="24"/>
          <w:szCs w:val="24"/>
        </w:rPr>
        <w:instrText xml:space="preserve"> REF _Ref199684288 \h  \* MERGEFORMAT </w:instrText>
      </w:r>
      <w:r w:rsidR="00E24CB1">
        <w:rPr>
          <w:rFonts w:ascii="Arial" w:eastAsiaTheme="minorEastAsia" w:hAnsi="Arial" w:cs="Arial"/>
          <w:sz w:val="24"/>
          <w:szCs w:val="24"/>
        </w:rPr>
      </w:r>
      <w:r w:rsidR="00E24CB1">
        <w:rPr>
          <w:rFonts w:ascii="Arial" w:eastAsiaTheme="minorEastAsia" w:hAnsi="Arial" w:cs="Arial"/>
          <w:sz w:val="24"/>
          <w:szCs w:val="24"/>
        </w:rPr>
        <w:fldChar w:fldCharType="separate"/>
      </w:r>
      <w:r w:rsidR="008E32E4" w:rsidRPr="008E32E4">
        <w:rPr>
          <w:rFonts w:ascii="Arial" w:eastAsiaTheme="minorEastAsia" w:hAnsi="Arial" w:cs="Arial"/>
          <w:sz w:val="24"/>
          <w:szCs w:val="24"/>
        </w:rPr>
        <w:t>Quadro 2</w:t>
      </w:r>
      <w:r w:rsidR="00E24CB1">
        <w:rPr>
          <w:rFonts w:ascii="Arial" w:eastAsiaTheme="minorEastAsia" w:hAnsi="Arial" w:cs="Arial"/>
          <w:sz w:val="24"/>
          <w:szCs w:val="24"/>
        </w:rPr>
        <w:fldChar w:fldCharType="end"/>
      </w:r>
      <w:r w:rsidR="00E24CB1">
        <w:rPr>
          <w:rFonts w:ascii="Arial" w:eastAsiaTheme="minorEastAsia" w:hAnsi="Arial" w:cs="Arial"/>
          <w:sz w:val="24"/>
          <w:szCs w:val="24"/>
        </w:rPr>
        <w:t xml:space="preserve"> demonstra-se a interpretação das variáveis </w:t>
      </w:r>
      <m:oMath>
        <m:r>
          <w:rPr>
            <w:rFonts w:ascii="Cambria Math" w:eastAsiaTheme="minorEastAsia" w:hAnsi="Cambria Math" w:cs="Arial"/>
            <w:sz w:val="24"/>
            <w:szCs w:val="24"/>
          </w:rPr>
          <m:t>α</m:t>
        </m:r>
      </m:oMath>
      <w:r w:rsidR="00E24CB1">
        <w:rPr>
          <w:rFonts w:ascii="Arial" w:eastAsiaTheme="minorEastAsia" w:hAnsi="Arial" w:cs="Arial"/>
          <w:sz w:val="24"/>
          <w:szCs w:val="24"/>
        </w:rPr>
        <w:t xml:space="preserve"> e </w:t>
      </w:r>
      <m:oMath>
        <m:r>
          <w:rPr>
            <w:rFonts w:ascii="Cambria Math" w:eastAsiaTheme="minorEastAsia" w:hAnsi="Cambria Math" w:cs="Arial"/>
            <w:sz w:val="24"/>
            <w:szCs w:val="24"/>
          </w:rPr>
          <m:t>β</m:t>
        </m:r>
      </m:oMath>
      <w:r w:rsidR="00E24CB1">
        <w:rPr>
          <w:rFonts w:ascii="Arial" w:eastAsiaTheme="minorEastAsia" w:hAnsi="Arial" w:cs="Arial"/>
          <w:sz w:val="24"/>
          <w:szCs w:val="24"/>
        </w:rPr>
        <w:t xml:space="preserve"> na função de perda, devendo-se enfatizar que eles não são pesos complementares, mas sim parâmetros independentes com papéis distintos.</w:t>
      </w:r>
    </w:p>
    <w:p w14:paraId="716C678C" w14:textId="77777777" w:rsidR="007D41B0" w:rsidRDefault="007D41B0" w:rsidP="009B076F">
      <w:pPr>
        <w:spacing w:after="0" w:line="360" w:lineRule="auto"/>
        <w:jc w:val="both"/>
        <w:rPr>
          <w:rFonts w:ascii="Arial" w:eastAsiaTheme="minorEastAsia" w:hAnsi="Arial" w:cs="Arial"/>
          <w:sz w:val="24"/>
          <w:szCs w:val="24"/>
        </w:rPr>
      </w:pPr>
    </w:p>
    <w:p w14:paraId="111C5055" w14:textId="23154DC4" w:rsidR="009B076F" w:rsidRPr="005850AF" w:rsidRDefault="009B076F" w:rsidP="009B076F">
      <w:pPr>
        <w:pStyle w:val="Legenda"/>
        <w:jc w:val="center"/>
        <w:rPr>
          <w:rFonts w:ascii="Arial" w:hAnsi="Arial" w:cs="Arial"/>
          <w:i w:val="0"/>
          <w:iCs w:val="0"/>
          <w:color w:val="auto"/>
          <w:sz w:val="20"/>
          <w:szCs w:val="24"/>
        </w:rPr>
      </w:pPr>
      <w:bookmarkStart w:id="142" w:name="_Ref199684288"/>
      <w:r w:rsidRPr="00E912ED">
        <w:rPr>
          <w:rFonts w:ascii="Arial" w:hAnsi="Arial" w:cs="Arial"/>
          <w:b/>
          <w:bCs/>
          <w:i w:val="0"/>
          <w:iCs w:val="0"/>
          <w:color w:val="auto"/>
          <w:sz w:val="20"/>
          <w:szCs w:val="24"/>
        </w:rPr>
        <w:t xml:space="preserve">Quadro </w:t>
      </w:r>
      <w:r w:rsidRPr="00E912ED">
        <w:rPr>
          <w:rFonts w:ascii="Arial" w:hAnsi="Arial" w:cs="Arial"/>
          <w:b/>
          <w:bCs/>
          <w:i w:val="0"/>
          <w:iCs w:val="0"/>
          <w:color w:val="auto"/>
          <w:sz w:val="20"/>
          <w:szCs w:val="24"/>
        </w:rPr>
        <w:fldChar w:fldCharType="begin"/>
      </w:r>
      <w:r w:rsidRPr="00E912ED">
        <w:rPr>
          <w:rFonts w:ascii="Arial" w:hAnsi="Arial" w:cs="Arial"/>
          <w:b/>
          <w:bCs/>
          <w:i w:val="0"/>
          <w:iCs w:val="0"/>
          <w:color w:val="auto"/>
          <w:sz w:val="20"/>
          <w:szCs w:val="24"/>
        </w:rPr>
        <w:instrText xml:space="preserve"> SEQ Quadro \* ARABIC </w:instrText>
      </w:r>
      <w:r w:rsidRPr="00E912ED">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2</w:t>
      </w:r>
      <w:r w:rsidRPr="00E912ED">
        <w:rPr>
          <w:rFonts w:ascii="Arial" w:hAnsi="Arial" w:cs="Arial"/>
          <w:b/>
          <w:bCs/>
          <w:i w:val="0"/>
          <w:iCs w:val="0"/>
          <w:color w:val="auto"/>
          <w:sz w:val="20"/>
          <w:szCs w:val="24"/>
        </w:rPr>
        <w:fldChar w:fldCharType="end"/>
      </w:r>
      <w:bookmarkEnd w:id="142"/>
      <w:r>
        <w:rPr>
          <w:rFonts w:ascii="Arial" w:hAnsi="Arial" w:cs="Arial"/>
          <w:b/>
          <w:bCs/>
          <w:i w:val="0"/>
          <w:iCs w:val="0"/>
          <w:color w:val="auto"/>
          <w:sz w:val="20"/>
          <w:szCs w:val="24"/>
        </w:rPr>
        <w:t>:</w:t>
      </w:r>
      <w:r>
        <w:rPr>
          <w:rFonts w:ascii="Arial" w:hAnsi="Arial" w:cs="Arial"/>
          <w:i w:val="0"/>
          <w:iCs w:val="0"/>
          <w:color w:val="auto"/>
          <w:sz w:val="20"/>
          <w:szCs w:val="24"/>
        </w:rPr>
        <w:t xml:space="preserve"> </w:t>
      </w:r>
      <w:r w:rsidRPr="009B076F">
        <w:rPr>
          <w:rFonts w:ascii="Arial" w:hAnsi="Arial" w:cs="Arial"/>
          <w:i w:val="0"/>
          <w:iCs w:val="0"/>
          <w:color w:val="auto"/>
          <w:sz w:val="20"/>
          <w:szCs w:val="24"/>
        </w:rPr>
        <w:t>Interpretação dos</w:t>
      </w:r>
      <w:r>
        <w:rPr>
          <w:rFonts w:ascii="Arial" w:hAnsi="Arial" w:cs="Arial"/>
          <w:i w:val="0"/>
          <w:iCs w:val="0"/>
          <w:color w:val="auto"/>
          <w:sz w:val="20"/>
          <w:szCs w:val="24"/>
        </w:rPr>
        <w:t xml:space="preserve"> papéis dos</w:t>
      </w:r>
      <w:r w:rsidRPr="009B076F">
        <w:rPr>
          <w:rFonts w:ascii="Arial" w:hAnsi="Arial" w:cs="Arial"/>
          <w:i w:val="0"/>
          <w:iCs w:val="0"/>
          <w:color w:val="auto"/>
          <w:sz w:val="20"/>
          <w:szCs w:val="24"/>
        </w:rPr>
        <w:t xml:space="preserve"> valores de</w:t>
      </w:r>
      <w:r>
        <w:rPr>
          <w:rFonts w:ascii="Arial" w:hAnsi="Arial" w:cs="Arial"/>
          <w:i w:val="0"/>
          <w:iCs w:val="0"/>
          <w:color w:val="auto"/>
          <w:sz w:val="20"/>
          <w:szCs w:val="24"/>
        </w:rPr>
        <w:t xml:space="preserve"> </w:t>
      </w:r>
      <m:oMath>
        <m:r>
          <w:rPr>
            <w:rFonts w:ascii="Cambria Math" w:eastAsiaTheme="minorEastAsia" w:hAnsi="Cambria Math" w:cs="Arial"/>
            <w:sz w:val="24"/>
            <w:szCs w:val="24"/>
          </w:rPr>
          <m:t>α</m:t>
        </m:r>
      </m:oMath>
      <w:r>
        <w:rPr>
          <w:rFonts w:ascii="Arial" w:hAnsi="Arial" w:cs="Arial"/>
          <w:i w:val="0"/>
          <w:iCs w:val="0"/>
          <w:color w:val="auto"/>
          <w:sz w:val="20"/>
          <w:szCs w:val="24"/>
        </w:rPr>
        <w:t xml:space="preserve">  e </w:t>
      </w:r>
      <m:oMath>
        <m:r>
          <w:rPr>
            <w:rFonts w:ascii="Cambria Math" w:eastAsiaTheme="minorEastAsia" w:hAnsi="Cambria Math" w:cs="Arial"/>
            <w:sz w:val="24"/>
            <w:szCs w:val="24"/>
          </w:rPr>
          <m:t>β</m:t>
        </m:r>
      </m:oMath>
      <w:r>
        <w:rPr>
          <w:rFonts w:ascii="Arial" w:eastAsiaTheme="minorEastAsia" w:hAnsi="Arial" w:cs="Arial"/>
          <w:i w:val="0"/>
          <w:sz w:val="24"/>
          <w:szCs w:val="24"/>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7"/>
        <w:gridCol w:w="1770"/>
        <w:gridCol w:w="1985"/>
        <w:gridCol w:w="1417"/>
        <w:gridCol w:w="2692"/>
      </w:tblGrid>
      <w:tr w:rsidR="009B076F" w14:paraId="1E1E7EC3" w14:textId="77777777" w:rsidTr="00E24CB1">
        <w:tc>
          <w:tcPr>
            <w:tcW w:w="1207" w:type="dxa"/>
            <w:tcBorders>
              <w:top w:val="single" w:sz="4" w:space="0" w:color="auto"/>
              <w:bottom w:val="single" w:sz="4" w:space="0" w:color="auto"/>
            </w:tcBorders>
          </w:tcPr>
          <w:p w14:paraId="06429590" w14:textId="672C3C44" w:rsidR="009B076F" w:rsidRPr="00E912ED" w:rsidRDefault="009B076F"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t>Parâmetro</w:t>
            </w:r>
          </w:p>
        </w:tc>
        <w:tc>
          <w:tcPr>
            <w:tcW w:w="1770" w:type="dxa"/>
            <w:tcBorders>
              <w:top w:val="single" w:sz="4" w:space="0" w:color="auto"/>
              <w:bottom w:val="single" w:sz="4" w:space="0" w:color="auto"/>
            </w:tcBorders>
          </w:tcPr>
          <w:p w14:paraId="43707022" w14:textId="00429EBA" w:rsidR="009B076F" w:rsidRPr="00E912ED" w:rsidRDefault="009B076F" w:rsidP="002F1E34">
            <w:pPr>
              <w:spacing w:line="360" w:lineRule="auto"/>
              <w:rPr>
                <w:rFonts w:ascii="Arial" w:eastAsiaTheme="minorEastAsia" w:hAnsi="Arial" w:cs="Arial"/>
                <w:b/>
                <w:bCs/>
                <w:sz w:val="20"/>
                <w:szCs w:val="20"/>
              </w:rPr>
            </w:pPr>
            <w:r>
              <w:rPr>
                <w:rFonts w:ascii="Arial" w:eastAsiaTheme="minorEastAsia" w:hAnsi="Arial" w:cs="Arial"/>
                <w:b/>
                <w:bCs/>
                <w:sz w:val="20"/>
                <w:szCs w:val="20"/>
              </w:rPr>
              <w:t>Significado</w:t>
            </w:r>
          </w:p>
        </w:tc>
        <w:tc>
          <w:tcPr>
            <w:tcW w:w="1985" w:type="dxa"/>
            <w:tcBorders>
              <w:top w:val="single" w:sz="4" w:space="0" w:color="auto"/>
              <w:bottom w:val="single" w:sz="4" w:space="0" w:color="auto"/>
            </w:tcBorders>
          </w:tcPr>
          <w:p w14:paraId="52BFC59C" w14:textId="7CC7386A" w:rsidR="009B076F" w:rsidRDefault="009B076F"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t>Papel na Função</w:t>
            </w:r>
          </w:p>
        </w:tc>
        <w:tc>
          <w:tcPr>
            <w:tcW w:w="1417" w:type="dxa"/>
            <w:tcBorders>
              <w:top w:val="single" w:sz="4" w:space="0" w:color="auto"/>
              <w:bottom w:val="single" w:sz="4" w:space="0" w:color="auto"/>
            </w:tcBorders>
          </w:tcPr>
          <w:p w14:paraId="7290ACFD" w14:textId="23882306" w:rsidR="009B076F" w:rsidRDefault="009B076F"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t>Valores Típicos</w:t>
            </w:r>
          </w:p>
        </w:tc>
        <w:tc>
          <w:tcPr>
            <w:tcW w:w="2692" w:type="dxa"/>
            <w:tcBorders>
              <w:top w:val="single" w:sz="4" w:space="0" w:color="auto"/>
              <w:bottom w:val="single" w:sz="4" w:space="0" w:color="auto"/>
            </w:tcBorders>
          </w:tcPr>
          <w:p w14:paraId="4B8A9261" w14:textId="61BBAE7C" w:rsidR="009B076F" w:rsidRPr="00E912ED" w:rsidRDefault="009B076F"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t>Interpretação</w:t>
            </w:r>
          </w:p>
        </w:tc>
      </w:tr>
      <w:tr w:rsidR="009B076F" w14:paraId="1DD4F31D" w14:textId="77777777" w:rsidTr="00E24CB1">
        <w:tc>
          <w:tcPr>
            <w:tcW w:w="1207" w:type="dxa"/>
            <w:tcBorders>
              <w:top w:val="single" w:sz="4" w:space="0" w:color="auto"/>
              <w:bottom w:val="dotted" w:sz="4" w:space="0" w:color="auto"/>
            </w:tcBorders>
          </w:tcPr>
          <w:p w14:paraId="12F1CB6B" w14:textId="0A041B8F" w:rsidR="009B076F" w:rsidRPr="00E912ED" w:rsidRDefault="009B076F" w:rsidP="002F1E34">
            <w:pPr>
              <w:spacing w:line="360" w:lineRule="auto"/>
              <w:jc w:val="center"/>
              <w:rPr>
                <w:rFonts w:ascii="Arial" w:eastAsiaTheme="minorEastAsia" w:hAnsi="Arial" w:cs="Arial"/>
                <w:sz w:val="20"/>
                <w:szCs w:val="20"/>
              </w:rPr>
            </w:pPr>
            <m:oMath>
              <m:r>
                <w:rPr>
                  <w:rFonts w:ascii="Cambria Math" w:eastAsiaTheme="minorEastAsia" w:hAnsi="Cambria Math" w:cs="Arial"/>
                  <w:sz w:val="24"/>
                  <w:szCs w:val="24"/>
                </w:rPr>
                <m:t>α</m:t>
              </m:r>
            </m:oMath>
            <w:r w:rsidRPr="00E24CB1">
              <w:rPr>
                <w:rFonts w:ascii="Arial" w:eastAsiaTheme="minorEastAsia" w:hAnsi="Arial" w:cs="Arial"/>
                <w:sz w:val="20"/>
                <w:szCs w:val="20"/>
              </w:rPr>
              <w:t>(alfa)</w:t>
            </w:r>
          </w:p>
        </w:tc>
        <w:tc>
          <w:tcPr>
            <w:tcW w:w="1770" w:type="dxa"/>
            <w:tcBorders>
              <w:top w:val="single" w:sz="4" w:space="0" w:color="auto"/>
              <w:bottom w:val="dotted" w:sz="4" w:space="0" w:color="auto"/>
            </w:tcBorders>
          </w:tcPr>
          <w:p w14:paraId="611593C6" w14:textId="57782A6A" w:rsidR="009B076F" w:rsidRPr="00E912ED" w:rsidRDefault="009B076F" w:rsidP="002F1E34">
            <w:pPr>
              <w:spacing w:line="360" w:lineRule="auto"/>
              <w:rPr>
                <w:rFonts w:ascii="Arial" w:eastAsiaTheme="minorEastAsia" w:hAnsi="Arial" w:cs="Arial"/>
                <w:sz w:val="20"/>
                <w:szCs w:val="20"/>
              </w:rPr>
            </w:pPr>
            <w:r>
              <w:rPr>
                <w:rFonts w:ascii="Arial" w:eastAsiaTheme="minorEastAsia" w:hAnsi="Arial" w:cs="Arial"/>
                <w:sz w:val="20"/>
                <w:szCs w:val="20"/>
              </w:rPr>
              <w:t>Peso aplicado ao termo F1 na função de perda</w:t>
            </w:r>
          </w:p>
        </w:tc>
        <w:tc>
          <w:tcPr>
            <w:tcW w:w="1985" w:type="dxa"/>
            <w:tcBorders>
              <w:top w:val="single" w:sz="4" w:space="0" w:color="auto"/>
              <w:bottom w:val="dotted" w:sz="4" w:space="0" w:color="auto"/>
            </w:tcBorders>
          </w:tcPr>
          <w:p w14:paraId="5E5004A0" w14:textId="0416F467" w:rsidR="009B076F" w:rsidRDefault="009B076F"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Define quanto o F1 influência a perda final na função</w:t>
            </w:r>
          </w:p>
        </w:tc>
        <w:tc>
          <w:tcPr>
            <w:tcW w:w="1417" w:type="dxa"/>
            <w:tcBorders>
              <w:top w:val="single" w:sz="4" w:space="0" w:color="auto"/>
              <w:bottom w:val="dotted" w:sz="4" w:space="0" w:color="auto"/>
            </w:tcBorders>
          </w:tcPr>
          <w:p w14:paraId="1DB4C830" w14:textId="6A441310" w:rsidR="009B076F" w:rsidRDefault="009B076F"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0,3 a 1,0</w:t>
            </w:r>
          </w:p>
        </w:tc>
        <w:tc>
          <w:tcPr>
            <w:tcW w:w="2692" w:type="dxa"/>
            <w:tcBorders>
              <w:top w:val="single" w:sz="4" w:space="0" w:color="auto"/>
              <w:bottom w:val="dotted" w:sz="4" w:space="0" w:color="auto"/>
            </w:tcBorders>
          </w:tcPr>
          <w:p w14:paraId="13D2ECD9" w14:textId="4F5E9E1B" w:rsidR="009B076F" w:rsidRPr="00E912ED" w:rsidRDefault="00E24CB1"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Valores maiores dão mais importância ao F1-score.</w:t>
            </w:r>
          </w:p>
        </w:tc>
      </w:tr>
      <w:tr w:rsidR="009B076F" w14:paraId="4BD6EF42" w14:textId="77777777" w:rsidTr="00E24CB1">
        <w:tc>
          <w:tcPr>
            <w:tcW w:w="1207" w:type="dxa"/>
            <w:tcBorders>
              <w:top w:val="dotted" w:sz="4" w:space="0" w:color="auto"/>
              <w:bottom w:val="single" w:sz="4" w:space="0" w:color="auto"/>
            </w:tcBorders>
          </w:tcPr>
          <w:p w14:paraId="32428E2C" w14:textId="516A07CA" w:rsidR="009B076F" w:rsidRPr="00E912ED" w:rsidRDefault="009B076F" w:rsidP="002F1E34">
            <w:pPr>
              <w:spacing w:line="360" w:lineRule="auto"/>
              <w:jc w:val="center"/>
              <w:rPr>
                <w:rFonts w:ascii="Arial" w:eastAsiaTheme="minorEastAsia" w:hAnsi="Arial" w:cs="Arial"/>
                <w:sz w:val="20"/>
                <w:szCs w:val="20"/>
              </w:rPr>
            </w:pPr>
            <m:oMath>
              <m:r>
                <w:rPr>
                  <w:rFonts w:ascii="Cambria Math" w:eastAsiaTheme="minorEastAsia" w:hAnsi="Cambria Math" w:cs="Arial"/>
                  <w:sz w:val="24"/>
                  <w:szCs w:val="24"/>
                </w:rPr>
                <w:lastRenderedPageBreak/>
                <m:t>β</m:t>
              </m:r>
            </m:oMath>
            <w:r w:rsidRPr="00E24CB1">
              <w:rPr>
                <w:rFonts w:ascii="Arial" w:eastAsiaTheme="minorEastAsia" w:hAnsi="Arial" w:cs="Arial"/>
                <w:sz w:val="20"/>
                <w:szCs w:val="20"/>
              </w:rPr>
              <w:t>(beta)</w:t>
            </w:r>
          </w:p>
        </w:tc>
        <w:tc>
          <w:tcPr>
            <w:tcW w:w="1770" w:type="dxa"/>
            <w:tcBorders>
              <w:top w:val="dotted" w:sz="4" w:space="0" w:color="auto"/>
              <w:bottom w:val="single" w:sz="4" w:space="0" w:color="auto"/>
            </w:tcBorders>
          </w:tcPr>
          <w:p w14:paraId="3E55007B" w14:textId="62545E45" w:rsidR="009B076F" w:rsidRPr="00E912ED" w:rsidRDefault="009B076F" w:rsidP="002F1E34">
            <w:pPr>
              <w:spacing w:line="360" w:lineRule="auto"/>
              <w:rPr>
                <w:rFonts w:ascii="Arial" w:eastAsiaTheme="minorEastAsia" w:hAnsi="Arial" w:cs="Arial"/>
                <w:sz w:val="20"/>
                <w:szCs w:val="20"/>
              </w:rPr>
            </w:pPr>
            <w:r>
              <w:rPr>
                <w:rFonts w:ascii="Arial" w:eastAsiaTheme="minorEastAsia" w:hAnsi="Arial" w:cs="Arial"/>
                <w:sz w:val="20"/>
                <w:szCs w:val="20"/>
              </w:rPr>
              <w:t>Parâmetro</w:t>
            </w:r>
            <w:r>
              <w:rPr>
                <w:rFonts w:ascii="Cambria Math" w:eastAsiaTheme="minorEastAsia" w:hAnsi="Cambria Math" w:cs="Arial"/>
                <w:i/>
                <w:sz w:val="24"/>
                <w:szCs w:val="24"/>
              </w:rPr>
              <w:t xml:space="preserve"> </w:t>
            </w:r>
            <m:oMath>
              <m:r>
                <w:rPr>
                  <w:rFonts w:ascii="Cambria Math" w:eastAsiaTheme="minorEastAsia" w:hAnsi="Cambria Math" w:cs="Arial"/>
                  <w:sz w:val="24"/>
                  <w:szCs w:val="24"/>
                </w:rPr>
                <m:t>Fβ-score</m:t>
              </m:r>
            </m:oMath>
          </w:p>
        </w:tc>
        <w:tc>
          <w:tcPr>
            <w:tcW w:w="1985" w:type="dxa"/>
            <w:tcBorders>
              <w:top w:val="dotted" w:sz="4" w:space="0" w:color="auto"/>
              <w:bottom w:val="single" w:sz="4" w:space="0" w:color="auto"/>
            </w:tcBorders>
          </w:tcPr>
          <w:p w14:paraId="41E62B3B" w14:textId="6B5C938F" w:rsidR="009B076F" w:rsidRDefault="009B076F"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Controla o equilíbrio entre precisão e recall dentro do cálculo F1.</w:t>
            </w:r>
          </w:p>
        </w:tc>
        <w:tc>
          <w:tcPr>
            <w:tcW w:w="1417" w:type="dxa"/>
            <w:tcBorders>
              <w:top w:val="dotted" w:sz="4" w:space="0" w:color="auto"/>
              <w:bottom w:val="single" w:sz="4" w:space="0" w:color="auto"/>
            </w:tcBorders>
          </w:tcPr>
          <w:p w14:paraId="06BF96BF" w14:textId="554AF58F" w:rsidR="009B076F" w:rsidRDefault="009B076F"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0.5, 1, 2 e 3</w:t>
            </w:r>
          </w:p>
        </w:tc>
        <w:tc>
          <w:tcPr>
            <w:tcW w:w="2692" w:type="dxa"/>
            <w:tcBorders>
              <w:top w:val="dotted" w:sz="4" w:space="0" w:color="auto"/>
              <w:bottom w:val="single" w:sz="4" w:space="0" w:color="auto"/>
            </w:tcBorders>
          </w:tcPr>
          <w:p w14:paraId="5E0047FF" w14:textId="02E2C068" w:rsidR="009B076F" w:rsidRPr="00E912ED" w:rsidRDefault="009B076F" w:rsidP="002F1E34">
            <w:pPr>
              <w:spacing w:line="360" w:lineRule="auto"/>
              <w:jc w:val="both"/>
              <w:rPr>
                <w:rFonts w:ascii="Arial" w:eastAsiaTheme="minorEastAsia" w:hAnsi="Arial" w:cs="Arial"/>
                <w:sz w:val="20"/>
                <w:szCs w:val="20"/>
              </w:rPr>
            </w:pPr>
            <m:oMath>
              <m:r>
                <w:rPr>
                  <w:rFonts w:ascii="Cambria Math" w:eastAsiaTheme="minorEastAsia" w:hAnsi="Cambria Math" w:cs="Arial"/>
                  <w:sz w:val="24"/>
                  <w:szCs w:val="24"/>
                </w:rPr>
                <m:t>β&gt;1</m:t>
              </m:r>
            </m:oMath>
            <w:r>
              <w:rPr>
                <w:rFonts w:ascii="Arial" w:eastAsiaTheme="minorEastAsia" w:hAnsi="Arial" w:cs="Arial"/>
                <w:sz w:val="24"/>
                <w:szCs w:val="24"/>
              </w:rPr>
              <w:t xml:space="preserve"> </w:t>
            </w:r>
            <w:r w:rsidRPr="009B076F">
              <w:rPr>
                <w:rFonts w:ascii="Arial" w:eastAsiaTheme="minorEastAsia" w:hAnsi="Arial" w:cs="Arial"/>
                <w:sz w:val="20"/>
                <w:szCs w:val="20"/>
              </w:rPr>
              <w:t xml:space="preserve">dá mais peso ao recall; </w:t>
            </w:r>
            <m:oMath>
              <m:r>
                <w:rPr>
                  <w:rFonts w:ascii="Cambria Math" w:eastAsiaTheme="minorEastAsia" w:hAnsi="Cambria Math" w:cs="Arial"/>
                  <w:sz w:val="20"/>
                  <w:szCs w:val="20"/>
                </w:rPr>
                <m:t>β&lt;1</m:t>
              </m:r>
            </m:oMath>
            <w:r w:rsidRPr="009B076F">
              <w:rPr>
                <w:rFonts w:ascii="Arial" w:eastAsiaTheme="minorEastAsia" w:hAnsi="Arial" w:cs="Arial"/>
                <w:sz w:val="20"/>
                <w:szCs w:val="20"/>
              </w:rPr>
              <w:t xml:space="preserve"> favorece a precisão.</w:t>
            </w:r>
          </w:p>
        </w:tc>
      </w:tr>
    </w:tbl>
    <w:p w14:paraId="0FA586DA" w14:textId="77777777" w:rsidR="009B076F" w:rsidRPr="005850AF" w:rsidRDefault="009B076F" w:rsidP="009B076F">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592C3C90" w14:textId="77777777" w:rsidR="009B076F" w:rsidRDefault="009B076F" w:rsidP="009B076F">
      <w:pPr>
        <w:spacing w:after="0" w:line="360" w:lineRule="auto"/>
        <w:jc w:val="both"/>
        <w:rPr>
          <w:rFonts w:ascii="Arial" w:eastAsiaTheme="minorEastAsia" w:hAnsi="Arial" w:cs="Arial"/>
          <w:sz w:val="24"/>
          <w:szCs w:val="24"/>
        </w:rPr>
      </w:pPr>
    </w:p>
    <w:p w14:paraId="6CC6741D" w14:textId="59B2BAF0" w:rsidR="007D41B0" w:rsidRDefault="007D41B0"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A sistemática adotada no Test0005 </w:t>
      </w:r>
      <w:r w:rsidR="00E24CB1">
        <w:rPr>
          <w:rFonts w:ascii="Arial" w:eastAsiaTheme="minorEastAsia" w:hAnsi="Arial" w:cs="Arial"/>
          <w:sz w:val="24"/>
          <w:szCs w:val="24"/>
        </w:rPr>
        <w:t>testa os modelos utilizando a função de perda tradicional (</w:t>
      </w:r>
      <w:proofErr w:type="spellStart"/>
      <w:r w:rsidR="00E24CB1" w:rsidRPr="00E24CB1">
        <w:rPr>
          <w:rFonts w:ascii="Arial" w:eastAsiaTheme="minorEastAsia" w:hAnsi="Arial" w:cs="Arial"/>
          <w:i/>
          <w:iCs/>
          <w:sz w:val="24"/>
          <w:szCs w:val="24"/>
        </w:rPr>
        <w:t>Binary</w:t>
      </w:r>
      <w:proofErr w:type="spellEnd"/>
      <w:r w:rsidR="00E24CB1" w:rsidRPr="00E24CB1">
        <w:rPr>
          <w:rFonts w:ascii="Arial" w:eastAsiaTheme="minorEastAsia" w:hAnsi="Arial" w:cs="Arial"/>
          <w:i/>
          <w:iCs/>
          <w:sz w:val="24"/>
          <w:szCs w:val="24"/>
        </w:rPr>
        <w:t xml:space="preserve"> Cross </w:t>
      </w:r>
      <w:proofErr w:type="spellStart"/>
      <w:r w:rsidR="00E24CB1" w:rsidRPr="00E24CB1">
        <w:rPr>
          <w:rFonts w:ascii="Arial" w:eastAsiaTheme="minorEastAsia" w:hAnsi="Arial" w:cs="Arial"/>
          <w:i/>
          <w:iCs/>
          <w:sz w:val="24"/>
          <w:szCs w:val="24"/>
        </w:rPr>
        <w:t>entropy</w:t>
      </w:r>
      <w:proofErr w:type="spellEnd"/>
      <w:r w:rsidR="00E24CB1">
        <w:rPr>
          <w:rFonts w:ascii="Arial" w:eastAsiaTheme="minorEastAsia" w:hAnsi="Arial" w:cs="Arial"/>
          <w:sz w:val="24"/>
          <w:szCs w:val="24"/>
        </w:rPr>
        <w:t>) e a função proposta (</w:t>
      </w:r>
      <w:r w:rsidR="00E24CB1" w:rsidRPr="00E24CB1">
        <w:rPr>
          <w:rFonts w:ascii="Arial" w:eastAsiaTheme="minorEastAsia" w:hAnsi="Arial" w:cs="Arial"/>
          <w:i/>
          <w:iCs/>
          <w:sz w:val="24"/>
          <w:szCs w:val="24"/>
        </w:rPr>
        <w:t>F1_loss</w:t>
      </w:r>
      <w:r w:rsidR="00E24CB1">
        <w:rPr>
          <w:rFonts w:ascii="Arial" w:eastAsiaTheme="minorEastAsia" w:hAnsi="Arial" w:cs="Arial"/>
          <w:sz w:val="24"/>
          <w:szCs w:val="24"/>
        </w:rPr>
        <w:t xml:space="preserve">) onde </w:t>
      </w:r>
      <w:r>
        <w:rPr>
          <w:rFonts w:ascii="Arial" w:eastAsiaTheme="minorEastAsia" w:hAnsi="Arial" w:cs="Arial"/>
          <w:sz w:val="24"/>
          <w:szCs w:val="24"/>
        </w:rPr>
        <w:t xml:space="preserve">variou sistematicamente os valores de </w:t>
      </w:r>
      <m:oMath>
        <m:r>
          <w:rPr>
            <w:rFonts w:ascii="Cambria Math" w:eastAsiaTheme="minorEastAsia" w:hAnsi="Cambria Math" w:cs="Arial"/>
            <w:sz w:val="24"/>
            <w:szCs w:val="24"/>
          </w:rPr>
          <m:t>α</m:t>
        </m:r>
      </m:oMath>
      <w:r>
        <w:rPr>
          <w:rFonts w:ascii="Arial" w:eastAsiaTheme="minorEastAsia" w:hAnsi="Arial" w:cs="Arial"/>
          <w:sz w:val="24"/>
          <w:szCs w:val="24"/>
        </w:rPr>
        <w:t xml:space="preserve"> e </w:t>
      </w:r>
      <m:oMath>
        <m:r>
          <w:rPr>
            <w:rFonts w:ascii="Cambria Math" w:eastAsiaTheme="minorEastAsia" w:hAnsi="Cambria Math" w:cs="Arial"/>
            <w:sz w:val="24"/>
            <w:szCs w:val="24"/>
          </w:rPr>
          <m:t>β</m:t>
        </m:r>
      </m:oMath>
      <w:r>
        <w:rPr>
          <w:rFonts w:ascii="Arial" w:eastAsiaTheme="minorEastAsia" w:hAnsi="Arial" w:cs="Arial"/>
          <w:sz w:val="24"/>
          <w:szCs w:val="24"/>
        </w:rPr>
        <w:t>, combinando-os de forma matricial para explorar:</w:t>
      </w:r>
    </w:p>
    <w:p w14:paraId="6B25A489" w14:textId="2ADA8608" w:rsidR="007D41B0" w:rsidRDefault="007D41B0" w:rsidP="007D41B0">
      <w:pPr>
        <w:pStyle w:val="PargrafodaLista"/>
        <w:numPr>
          <w:ilvl w:val="0"/>
          <w:numId w:val="29"/>
        </w:numPr>
        <w:spacing w:after="0" w:line="360" w:lineRule="auto"/>
        <w:jc w:val="both"/>
        <w:rPr>
          <w:rFonts w:ascii="Arial" w:eastAsiaTheme="minorEastAsia" w:hAnsi="Arial" w:cs="Arial"/>
          <w:sz w:val="24"/>
          <w:szCs w:val="24"/>
        </w:rPr>
      </w:pPr>
      <w:r>
        <w:rPr>
          <w:rFonts w:ascii="Arial" w:eastAsiaTheme="minorEastAsia" w:hAnsi="Arial" w:cs="Arial"/>
          <w:sz w:val="24"/>
          <w:szCs w:val="24"/>
        </w:rPr>
        <w:t xml:space="preserve">Modelos focados em precisão (valores baixos de </w:t>
      </w:r>
      <m:oMath>
        <m:r>
          <w:rPr>
            <w:rFonts w:ascii="Cambria Math" w:eastAsiaTheme="minorEastAsia" w:hAnsi="Cambria Math" w:cs="Arial"/>
            <w:sz w:val="24"/>
            <w:szCs w:val="24"/>
          </w:rPr>
          <m:t>β</m:t>
        </m:r>
      </m:oMath>
      <w:r>
        <w:rPr>
          <w:rFonts w:ascii="Arial" w:eastAsiaTheme="minorEastAsia" w:hAnsi="Arial" w:cs="Arial"/>
          <w:sz w:val="24"/>
          <w:szCs w:val="24"/>
        </w:rPr>
        <w:t>),</w:t>
      </w:r>
    </w:p>
    <w:p w14:paraId="79E05F4E" w14:textId="4C404252" w:rsidR="007D41B0" w:rsidRDefault="007D41B0" w:rsidP="007D41B0">
      <w:pPr>
        <w:pStyle w:val="PargrafodaLista"/>
        <w:numPr>
          <w:ilvl w:val="0"/>
          <w:numId w:val="29"/>
        </w:numPr>
        <w:spacing w:after="0" w:line="360" w:lineRule="auto"/>
        <w:jc w:val="both"/>
        <w:rPr>
          <w:rFonts w:ascii="Arial" w:eastAsiaTheme="minorEastAsia" w:hAnsi="Arial" w:cs="Arial"/>
          <w:sz w:val="24"/>
          <w:szCs w:val="24"/>
        </w:rPr>
      </w:pPr>
      <w:r>
        <w:rPr>
          <w:rFonts w:ascii="Arial" w:eastAsiaTheme="minorEastAsia" w:hAnsi="Arial" w:cs="Arial"/>
          <w:sz w:val="24"/>
          <w:szCs w:val="24"/>
        </w:rPr>
        <w:t>Modelos equilibrados (</w:t>
      </w:r>
      <m:oMath>
        <m:r>
          <w:rPr>
            <w:rFonts w:ascii="Cambria Math" w:eastAsiaTheme="minorEastAsia" w:hAnsi="Cambria Math" w:cs="Arial"/>
            <w:sz w:val="24"/>
            <w:szCs w:val="24"/>
          </w:rPr>
          <m:t>α= β=0,5 ou 1,0</m:t>
        </m:r>
      </m:oMath>
      <w:r>
        <w:rPr>
          <w:rFonts w:ascii="Arial" w:eastAsiaTheme="minorEastAsia" w:hAnsi="Arial" w:cs="Arial"/>
          <w:sz w:val="24"/>
          <w:szCs w:val="24"/>
        </w:rPr>
        <w:t>),</w:t>
      </w:r>
    </w:p>
    <w:p w14:paraId="54344920" w14:textId="63BF4767" w:rsidR="007D41B0" w:rsidRPr="00930B18" w:rsidRDefault="007D41B0" w:rsidP="007D41B0">
      <w:pPr>
        <w:pStyle w:val="PargrafodaLista"/>
        <w:numPr>
          <w:ilvl w:val="0"/>
          <w:numId w:val="29"/>
        </w:numPr>
        <w:spacing w:after="0" w:line="360" w:lineRule="auto"/>
        <w:jc w:val="both"/>
        <w:rPr>
          <w:rFonts w:ascii="Arial" w:eastAsiaTheme="minorEastAsia" w:hAnsi="Arial" w:cs="Arial"/>
          <w:sz w:val="24"/>
          <w:szCs w:val="24"/>
        </w:rPr>
      </w:pPr>
      <w:r>
        <w:rPr>
          <w:rFonts w:ascii="Arial" w:eastAsiaTheme="minorEastAsia" w:hAnsi="Arial" w:cs="Arial"/>
          <w:sz w:val="24"/>
          <w:szCs w:val="24"/>
        </w:rPr>
        <w:t xml:space="preserve">Modelos focados em recall (valores altos de </w:t>
      </w:r>
      <m:oMath>
        <m:r>
          <w:rPr>
            <w:rFonts w:ascii="Cambria Math" w:eastAsiaTheme="minorEastAsia" w:hAnsi="Cambria Math" w:cs="Arial"/>
            <w:sz w:val="24"/>
            <w:szCs w:val="24"/>
          </w:rPr>
          <m:t>β</m:t>
        </m:r>
      </m:oMath>
      <w:r>
        <w:rPr>
          <w:rFonts w:ascii="Arial" w:eastAsiaTheme="minorEastAsia" w:hAnsi="Arial" w:cs="Arial"/>
          <w:sz w:val="24"/>
          <w:szCs w:val="24"/>
        </w:rPr>
        <w:t>).</w:t>
      </w:r>
    </w:p>
    <w:p w14:paraId="7326DE61" w14:textId="22965885" w:rsidR="007D41B0" w:rsidRDefault="00930B18" w:rsidP="007D41B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No Test0005 foram atribuídos valores de </w:t>
      </w:r>
      <m:oMath>
        <m:r>
          <m:rPr>
            <m:sty m:val="p"/>
          </m:rPr>
          <w:rPr>
            <w:rFonts w:ascii="Cambria Math" w:eastAsiaTheme="minorEastAsia" w:hAnsi="Cambria Math" w:cs="Arial"/>
            <w:sz w:val="24"/>
            <w:szCs w:val="24"/>
          </w:rPr>
          <m:t xml:space="preserve"> </m:t>
        </m:r>
        <m:r>
          <w:rPr>
            <w:rFonts w:ascii="Cambria Math" w:eastAsiaTheme="minorEastAsia" w:hAnsi="Cambria Math" w:cs="Arial"/>
            <w:sz w:val="24"/>
            <w:szCs w:val="24"/>
          </w:rPr>
          <m:t>β</m:t>
        </m:r>
      </m:oMath>
      <w:r>
        <w:rPr>
          <w:rFonts w:ascii="Arial" w:eastAsiaTheme="minorEastAsia" w:hAnsi="Arial" w:cs="Arial"/>
          <w:sz w:val="24"/>
          <w:szCs w:val="24"/>
        </w:rPr>
        <w:t xml:space="preserve"> conforme o </w:t>
      </w:r>
      <w:r>
        <w:rPr>
          <w:rFonts w:ascii="Arial" w:eastAsiaTheme="minorEastAsia" w:hAnsi="Arial" w:cs="Arial"/>
          <w:sz w:val="24"/>
          <w:szCs w:val="24"/>
        </w:rPr>
        <w:fldChar w:fldCharType="begin"/>
      </w:r>
      <w:r>
        <w:rPr>
          <w:rFonts w:ascii="Arial" w:eastAsiaTheme="minorEastAsia" w:hAnsi="Arial" w:cs="Arial"/>
          <w:sz w:val="24"/>
          <w:szCs w:val="24"/>
        </w:rPr>
        <w:instrText xml:space="preserve"> REF _Ref199682697 \h  \* MERGEFORMAT </w:instrText>
      </w:r>
      <w:r>
        <w:rPr>
          <w:rFonts w:ascii="Arial" w:eastAsiaTheme="minorEastAsia" w:hAnsi="Arial" w:cs="Arial"/>
          <w:sz w:val="24"/>
          <w:szCs w:val="24"/>
        </w:rPr>
      </w:r>
      <w:r>
        <w:rPr>
          <w:rFonts w:ascii="Arial" w:eastAsiaTheme="minorEastAsia" w:hAnsi="Arial" w:cs="Arial"/>
          <w:sz w:val="24"/>
          <w:szCs w:val="24"/>
        </w:rPr>
        <w:fldChar w:fldCharType="separate"/>
      </w:r>
      <w:r w:rsidR="008E32E4" w:rsidRPr="008E32E4">
        <w:rPr>
          <w:rFonts w:ascii="Arial" w:eastAsiaTheme="minorEastAsia" w:hAnsi="Arial" w:cs="Arial"/>
          <w:sz w:val="24"/>
          <w:szCs w:val="24"/>
        </w:rPr>
        <w:t>Quadro 3</w:t>
      </w:r>
      <w:r>
        <w:rPr>
          <w:rFonts w:ascii="Arial" w:eastAsiaTheme="minorEastAsia" w:hAnsi="Arial" w:cs="Arial"/>
          <w:sz w:val="24"/>
          <w:szCs w:val="24"/>
        </w:rPr>
        <w:fldChar w:fldCharType="end"/>
      </w:r>
      <w:r w:rsidR="009B076F">
        <w:rPr>
          <w:rFonts w:ascii="Arial" w:eastAsiaTheme="minorEastAsia" w:hAnsi="Arial" w:cs="Arial"/>
          <w:sz w:val="24"/>
          <w:szCs w:val="24"/>
        </w:rPr>
        <w:t>, onde tem-se a interpretação individual desta variável.</w:t>
      </w:r>
    </w:p>
    <w:p w14:paraId="6E582D07" w14:textId="77777777" w:rsidR="00930B18" w:rsidRDefault="00930B18" w:rsidP="00930B18">
      <w:pPr>
        <w:spacing w:after="0" w:line="360" w:lineRule="auto"/>
        <w:jc w:val="both"/>
        <w:rPr>
          <w:rFonts w:ascii="Arial" w:eastAsiaTheme="minorEastAsia" w:hAnsi="Arial" w:cs="Arial"/>
          <w:sz w:val="24"/>
          <w:szCs w:val="24"/>
        </w:rPr>
      </w:pPr>
    </w:p>
    <w:p w14:paraId="6E65B16F" w14:textId="39F526B9" w:rsidR="00930B18" w:rsidRPr="005850AF" w:rsidRDefault="00930B18" w:rsidP="00930B18">
      <w:pPr>
        <w:pStyle w:val="Legenda"/>
        <w:jc w:val="center"/>
        <w:rPr>
          <w:rFonts w:ascii="Arial" w:hAnsi="Arial" w:cs="Arial"/>
          <w:i w:val="0"/>
          <w:iCs w:val="0"/>
          <w:color w:val="auto"/>
          <w:sz w:val="20"/>
          <w:szCs w:val="24"/>
        </w:rPr>
      </w:pPr>
      <w:bookmarkStart w:id="143" w:name="_Ref199682697"/>
      <w:r w:rsidRPr="00E912ED">
        <w:rPr>
          <w:rFonts w:ascii="Arial" w:hAnsi="Arial" w:cs="Arial"/>
          <w:b/>
          <w:bCs/>
          <w:i w:val="0"/>
          <w:iCs w:val="0"/>
          <w:color w:val="auto"/>
          <w:sz w:val="20"/>
          <w:szCs w:val="24"/>
        </w:rPr>
        <w:t xml:space="preserve">Quadro </w:t>
      </w:r>
      <w:r w:rsidRPr="00E912ED">
        <w:rPr>
          <w:rFonts w:ascii="Arial" w:hAnsi="Arial" w:cs="Arial"/>
          <w:b/>
          <w:bCs/>
          <w:i w:val="0"/>
          <w:iCs w:val="0"/>
          <w:color w:val="auto"/>
          <w:sz w:val="20"/>
          <w:szCs w:val="24"/>
        </w:rPr>
        <w:fldChar w:fldCharType="begin"/>
      </w:r>
      <w:r w:rsidRPr="00E912ED">
        <w:rPr>
          <w:rFonts w:ascii="Arial" w:hAnsi="Arial" w:cs="Arial"/>
          <w:b/>
          <w:bCs/>
          <w:i w:val="0"/>
          <w:iCs w:val="0"/>
          <w:color w:val="auto"/>
          <w:sz w:val="20"/>
          <w:szCs w:val="24"/>
        </w:rPr>
        <w:instrText xml:space="preserve"> SEQ Quadro \* ARABIC </w:instrText>
      </w:r>
      <w:r w:rsidRPr="00E912ED">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3</w:t>
      </w:r>
      <w:r w:rsidRPr="00E912ED">
        <w:rPr>
          <w:rFonts w:ascii="Arial" w:hAnsi="Arial" w:cs="Arial"/>
          <w:b/>
          <w:bCs/>
          <w:i w:val="0"/>
          <w:iCs w:val="0"/>
          <w:color w:val="auto"/>
          <w:sz w:val="20"/>
          <w:szCs w:val="24"/>
        </w:rPr>
        <w:fldChar w:fldCharType="end"/>
      </w:r>
      <w:bookmarkEnd w:id="143"/>
      <w:r>
        <w:rPr>
          <w:rFonts w:ascii="Arial" w:hAnsi="Arial" w:cs="Arial"/>
          <w:b/>
          <w:bCs/>
          <w:i w:val="0"/>
          <w:iCs w:val="0"/>
          <w:color w:val="auto"/>
          <w:sz w:val="20"/>
          <w:szCs w:val="24"/>
        </w:rPr>
        <w:t>:</w:t>
      </w:r>
      <w:r>
        <w:rPr>
          <w:rFonts w:ascii="Arial" w:hAnsi="Arial" w:cs="Arial"/>
          <w:i w:val="0"/>
          <w:iCs w:val="0"/>
          <w:color w:val="auto"/>
          <w:sz w:val="20"/>
          <w:szCs w:val="24"/>
        </w:rPr>
        <w:t xml:space="preserve"> Interpretação dos valores de </w:t>
      </w:r>
      <m:oMath>
        <m:r>
          <w:rPr>
            <w:rFonts w:ascii="Cambria Math" w:eastAsiaTheme="minorEastAsia" w:hAnsi="Cambria Math" w:cs="Arial"/>
            <w:sz w:val="24"/>
            <w:szCs w:val="24"/>
          </w:rPr>
          <m:t>β</m:t>
        </m:r>
      </m:oMath>
      <w:r>
        <w:rPr>
          <w:rFonts w:ascii="Arial" w:eastAsiaTheme="minorEastAsia" w:hAnsi="Arial" w:cs="Arial"/>
          <w:i w:val="0"/>
          <w:sz w:val="24"/>
          <w:szCs w:val="24"/>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6226"/>
      </w:tblGrid>
      <w:tr w:rsidR="00930B18" w14:paraId="5E694B17" w14:textId="77777777" w:rsidTr="00930B18">
        <w:tc>
          <w:tcPr>
            <w:tcW w:w="993" w:type="dxa"/>
            <w:tcBorders>
              <w:top w:val="single" w:sz="4" w:space="0" w:color="auto"/>
              <w:bottom w:val="single" w:sz="4" w:space="0" w:color="auto"/>
            </w:tcBorders>
          </w:tcPr>
          <w:p w14:paraId="4E54E3B0" w14:textId="5BB95119" w:rsidR="00930B18" w:rsidRPr="00E912ED" w:rsidRDefault="00930B18"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t xml:space="preserve">Valor </w:t>
            </w:r>
            <m:oMath>
              <m:r>
                <m:rPr>
                  <m:sty m:val="bi"/>
                </m:rPr>
                <w:rPr>
                  <w:rFonts w:ascii="Cambria Math" w:eastAsiaTheme="minorEastAsia" w:hAnsi="Cambria Math" w:cs="Arial"/>
                  <w:sz w:val="24"/>
                  <w:szCs w:val="24"/>
                </w:rPr>
                <m:t>β</m:t>
              </m:r>
            </m:oMath>
          </w:p>
        </w:tc>
        <w:tc>
          <w:tcPr>
            <w:tcW w:w="1842" w:type="dxa"/>
            <w:tcBorders>
              <w:top w:val="single" w:sz="4" w:space="0" w:color="auto"/>
              <w:bottom w:val="single" w:sz="4" w:space="0" w:color="auto"/>
            </w:tcBorders>
          </w:tcPr>
          <w:p w14:paraId="29AFB43A" w14:textId="68A4862B" w:rsidR="00930B18" w:rsidRPr="00E912ED" w:rsidRDefault="00930B18" w:rsidP="00930B18">
            <w:pPr>
              <w:spacing w:line="360" w:lineRule="auto"/>
              <w:rPr>
                <w:rFonts w:ascii="Arial" w:eastAsiaTheme="minorEastAsia" w:hAnsi="Arial" w:cs="Arial"/>
                <w:b/>
                <w:bCs/>
                <w:sz w:val="20"/>
                <w:szCs w:val="20"/>
              </w:rPr>
            </w:pPr>
            <w:r>
              <w:rPr>
                <w:rFonts w:ascii="Arial" w:eastAsiaTheme="minorEastAsia" w:hAnsi="Arial" w:cs="Arial"/>
                <w:b/>
                <w:bCs/>
                <w:sz w:val="20"/>
                <w:szCs w:val="20"/>
              </w:rPr>
              <w:t>Ênfase</w:t>
            </w:r>
          </w:p>
        </w:tc>
        <w:tc>
          <w:tcPr>
            <w:tcW w:w="6226" w:type="dxa"/>
            <w:tcBorders>
              <w:top w:val="single" w:sz="4" w:space="0" w:color="auto"/>
              <w:bottom w:val="single" w:sz="4" w:space="0" w:color="auto"/>
            </w:tcBorders>
          </w:tcPr>
          <w:p w14:paraId="54A1CE04" w14:textId="35EADB9F" w:rsidR="00930B18" w:rsidRPr="00E912ED" w:rsidRDefault="00930B18"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t>Contexto de Aplicação</w:t>
            </w:r>
          </w:p>
        </w:tc>
      </w:tr>
      <w:tr w:rsidR="00930B18" w14:paraId="06BA82CA" w14:textId="77777777" w:rsidTr="00930B18">
        <w:tc>
          <w:tcPr>
            <w:tcW w:w="993" w:type="dxa"/>
            <w:tcBorders>
              <w:top w:val="single" w:sz="4" w:space="0" w:color="auto"/>
              <w:bottom w:val="dotted" w:sz="4" w:space="0" w:color="auto"/>
            </w:tcBorders>
          </w:tcPr>
          <w:p w14:paraId="087290D1" w14:textId="4CF35F61" w:rsidR="00930B18" w:rsidRPr="00E912ED" w:rsidRDefault="00930B18" w:rsidP="00930B18">
            <w:pPr>
              <w:spacing w:line="360" w:lineRule="auto"/>
              <w:jc w:val="center"/>
              <w:rPr>
                <w:rFonts w:ascii="Arial" w:eastAsiaTheme="minorEastAsia" w:hAnsi="Arial" w:cs="Arial"/>
                <w:sz w:val="20"/>
                <w:szCs w:val="20"/>
              </w:rPr>
            </w:pPr>
            <w:r>
              <w:rPr>
                <w:rFonts w:ascii="Arial" w:eastAsiaTheme="minorEastAsia" w:hAnsi="Arial" w:cs="Arial"/>
                <w:sz w:val="20"/>
                <w:szCs w:val="20"/>
              </w:rPr>
              <w:t>0.3</w:t>
            </w:r>
          </w:p>
        </w:tc>
        <w:tc>
          <w:tcPr>
            <w:tcW w:w="1842" w:type="dxa"/>
            <w:tcBorders>
              <w:top w:val="single" w:sz="4" w:space="0" w:color="auto"/>
              <w:bottom w:val="dotted" w:sz="4" w:space="0" w:color="auto"/>
            </w:tcBorders>
          </w:tcPr>
          <w:p w14:paraId="2E2A6523" w14:textId="7CBB0A13" w:rsidR="00930B18" w:rsidRPr="00E912ED" w:rsidRDefault="00930B18" w:rsidP="00930B18">
            <w:pPr>
              <w:spacing w:line="360" w:lineRule="auto"/>
              <w:rPr>
                <w:rFonts w:ascii="Arial" w:eastAsiaTheme="minorEastAsia" w:hAnsi="Arial" w:cs="Arial"/>
                <w:sz w:val="20"/>
                <w:szCs w:val="20"/>
              </w:rPr>
            </w:pPr>
            <w:r>
              <w:rPr>
                <w:rFonts w:ascii="Arial" w:eastAsiaTheme="minorEastAsia" w:hAnsi="Arial" w:cs="Arial"/>
                <w:sz w:val="20"/>
                <w:szCs w:val="20"/>
              </w:rPr>
              <w:t>Precisão Extrema</w:t>
            </w:r>
          </w:p>
        </w:tc>
        <w:tc>
          <w:tcPr>
            <w:tcW w:w="6226" w:type="dxa"/>
            <w:tcBorders>
              <w:top w:val="single" w:sz="4" w:space="0" w:color="auto"/>
              <w:bottom w:val="dotted" w:sz="4" w:space="0" w:color="auto"/>
            </w:tcBorders>
          </w:tcPr>
          <w:p w14:paraId="2B76C6EF" w14:textId="7BC9545C" w:rsidR="00930B18" w:rsidRPr="00E912ED" w:rsidRDefault="00930B18"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Quando falsos positivos são críticos</w:t>
            </w:r>
          </w:p>
        </w:tc>
      </w:tr>
      <w:tr w:rsidR="00930B18" w14:paraId="7CE1AFBD" w14:textId="77777777" w:rsidTr="00930B18">
        <w:tc>
          <w:tcPr>
            <w:tcW w:w="993" w:type="dxa"/>
            <w:tcBorders>
              <w:top w:val="dotted" w:sz="4" w:space="0" w:color="auto"/>
              <w:bottom w:val="dotted" w:sz="4" w:space="0" w:color="auto"/>
            </w:tcBorders>
          </w:tcPr>
          <w:p w14:paraId="3C382932" w14:textId="3FC60934" w:rsidR="00930B18" w:rsidRPr="00E912ED" w:rsidRDefault="00930B18" w:rsidP="00930B18">
            <w:pPr>
              <w:spacing w:line="360" w:lineRule="auto"/>
              <w:jc w:val="center"/>
              <w:rPr>
                <w:rFonts w:ascii="Arial" w:eastAsiaTheme="minorEastAsia" w:hAnsi="Arial" w:cs="Arial"/>
                <w:sz w:val="20"/>
                <w:szCs w:val="20"/>
              </w:rPr>
            </w:pPr>
            <w:r>
              <w:rPr>
                <w:rFonts w:ascii="Arial" w:eastAsiaTheme="minorEastAsia" w:hAnsi="Arial" w:cs="Arial"/>
                <w:sz w:val="20"/>
                <w:szCs w:val="20"/>
              </w:rPr>
              <w:t>0.5</w:t>
            </w:r>
          </w:p>
        </w:tc>
        <w:tc>
          <w:tcPr>
            <w:tcW w:w="1842" w:type="dxa"/>
            <w:tcBorders>
              <w:top w:val="dotted" w:sz="4" w:space="0" w:color="auto"/>
              <w:bottom w:val="dotted" w:sz="4" w:space="0" w:color="auto"/>
            </w:tcBorders>
          </w:tcPr>
          <w:p w14:paraId="51912447" w14:textId="79FF33EB" w:rsidR="00930B18" w:rsidRPr="00E912ED" w:rsidRDefault="00930B18" w:rsidP="00930B18">
            <w:pPr>
              <w:spacing w:line="360" w:lineRule="auto"/>
              <w:rPr>
                <w:rFonts w:ascii="Arial" w:eastAsiaTheme="minorEastAsia" w:hAnsi="Arial" w:cs="Arial"/>
                <w:sz w:val="20"/>
                <w:szCs w:val="20"/>
              </w:rPr>
            </w:pPr>
            <w:r>
              <w:rPr>
                <w:rFonts w:ascii="Arial" w:eastAsiaTheme="minorEastAsia" w:hAnsi="Arial" w:cs="Arial"/>
                <w:sz w:val="20"/>
                <w:szCs w:val="20"/>
              </w:rPr>
              <w:t>Alta Precisão</w:t>
            </w:r>
          </w:p>
        </w:tc>
        <w:tc>
          <w:tcPr>
            <w:tcW w:w="6226" w:type="dxa"/>
            <w:tcBorders>
              <w:top w:val="dotted" w:sz="4" w:space="0" w:color="auto"/>
              <w:bottom w:val="dotted" w:sz="4" w:space="0" w:color="auto"/>
            </w:tcBorders>
          </w:tcPr>
          <w:p w14:paraId="48298BB6" w14:textId="2866E3D3" w:rsidR="00930B18" w:rsidRPr="00E912ED" w:rsidRDefault="00930B18"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Problemas que toleram poucos FP, mas permitem leve perda de recall</w:t>
            </w:r>
          </w:p>
        </w:tc>
      </w:tr>
      <w:tr w:rsidR="00930B18" w14:paraId="55E7CE06" w14:textId="77777777" w:rsidTr="00930B18">
        <w:tc>
          <w:tcPr>
            <w:tcW w:w="993" w:type="dxa"/>
            <w:tcBorders>
              <w:top w:val="dotted" w:sz="4" w:space="0" w:color="auto"/>
              <w:bottom w:val="dotted" w:sz="4" w:space="0" w:color="auto"/>
            </w:tcBorders>
          </w:tcPr>
          <w:p w14:paraId="791FD1B4" w14:textId="3EB5C9A8" w:rsidR="00930B18" w:rsidRPr="00E912ED" w:rsidRDefault="00930B18" w:rsidP="00930B18">
            <w:pPr>
              <w:spacing w:line="360" w:lineRule="auto"/>
              <w:jc w:val="center"/>
              <w:rPr>
                <w:rFonts w:ascii="Arial" w:eastAsiaTheme="minorEastAsia" w:hAnsi="Arial" w:cs="Arial"/>
                <w:sz w:val="20"/>
                <w:szCs w:val="20"/>
              </w:rPr>
            </w:pPr>
            <w:r>
              <w:rPr>
                <w:rFonts w:ascii="Arial" w:eastAsiaTheme="minorEastAsia" w:hAnsi="Arial" w:cs="Arial"/>
                <w:sz w:val="20"/>
                <w:szCs w:val="20"/>
              </w:rPr>
              <w:t>1.0</w:t>
            </w:r>
          </w:p>
        </w:tc>
        <w:tc>
          <w:tcPr>
            <w:tcW w:w="1842" w:type="dxa"/>
            <w:tcBorders>
              <w:top w:val="dotted" w:sz="4" w:space="0" w:color="auto"/>
              <w:bottom w:val="dotted" w:sz="4" w:space="0" w:color="auto"/>
            </w:tcBorders>
          </w:tcPr>
          <w:p w14:paraId="54BCE3E5" w14:textId="409BEC46" w:rsidR="00930B18" w:rsidRPr="00E912ED" w:rsidRDefault="00930B18" w:rsidP="00930B18">
            <w:pPr>
              <w:spacing w:line="360" w:lineRule="auto"/>
              <w:rPr>
                <w:rFonts w:ascii="Arial" w:eastAsiaTheme="minorEastAsia" w:hAnsi="Arial" w:cs="Arial"/>
                <w:sz w:val="20"/>
                <w:szCs w:val="20"/>
              </w:rPr>
            </w:pPr>
            <w:r>
              <w:rPr>
                <w:rFonts w:ascii="Arial" w:eastAsiaTheme="minorEastAsia" w:hAnsi="Arial" w:cs="Arial"/>
                <w:sz w:val="20"/>
                <w:szCs w:val="20"/>
              </w:rPr>
              <w:t>Equilíbrio</w:t>
            </w:r>
          </w:p>
        </w:tc>
        <w:tc>
          <w:tcPr>
            <w:tcW w:w="6226" w:type="dxa"/>
            <w:tcBorders>
              <w:top w:val="dotted" w:sz="4" w:space="0" w:color="auto"/>
              <w:bottom w:val="dotted" w:sz="4" w:space="0" w:color="auto"/>
            </w:tcBorders>
          </w:tcPr>
          <w:p w14:paraId="6D7FAB9E" w14:textId="6843B645" w:rsidR="00930B18" w:rsidRPr="00E912ED" w:rsidRDefault="00930B18"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 xml:space="preserve">Situações </w:t>
            </w:r>
            <w:proofErr w:type="gramStart"/>
            <w:r>
              <w:rPr>
                <w:rFonts w:ascii="Arial" w:eastAsiaTheme="minorEastAsia" w:hAnsi="Arial" w:cs="Arial"/>
                <w:sz w:val="20"/>
                <w:szCs w:val="20"/>
              </w:rPr>
              <w:t>onde</w:t>
            </w:r>
            <w:proofErr w:type="gramEnd"/>
            <w:r>
              <w:rPr>
                <w:rFonts w:ascii="Arial" w:eastAsiaTheme="minorEastAsia" w:hAnsi="Arial" w:cs="Arial"/>
                <w:sz w:val="20"/>
                <w:szCs w:val="20"/>
              </w:rPr>
              <w:t xml:space="preserve"> precisão e recall têm igual importância – equivale ao F1-score tradicional</w:t>
            </w:r>
          </w:p>
        </w:tc>
      </w:tr>
      <w:tr w:rsidR="00930B18" w14:paraId="5AACEAD7" w14:textId="77777777" w:rsidTr="00930B18">
        <w:tc>
          <w:tcPr>
            <w:tcW w:w="993" w:type="dxa"/>
            <w:tcBorders>
              <w:top w:val="dotted" w:sz="4" w:space="0" w:color="auto"/>
              <w:bottom w:val="dotted" w:sz="4" w:space="0" w:color="auto"/>
            </w:tcBorders>
          </w:tcPr>
          <w:p w14:paraId="38D79F50" w14:textId="6A4129C4" w:rsidR="00930B18" w:rsidRPr="00E912ED" w:rsidRDefault="00930B18" w:rsidP="00930B18">
            <w:pPr>
              <w:spacing w:line="360" w:lineRule="auto"/>
              <w:jc w:val="center"/>
              <w:rPr>
                <w:rFonts w:ascii="Arial" w:eastAsiaTheme="minorEastAsia" w:hAnsi="Arial" w:cs="Arial"/>
                <w:sz w:val="20"/>
                <w:szCs w:val="20"/>
              </w:rPr>
            </w:pPr>
            <w:r>
              <w:rPr>
                <w:rFonts w:ascii="Arial" w:eastAsiaTheme="minorEastAsia" w:hAnsi="Arial" w:cs="Arial"/>
                <w:sz w:val="20"/>
                <w:szCs w:val="20"/>
              </w:rPr>
              <w:t>1.5</w:t>
            </w:r>
          </w:p>
        </w:tc>
        <w:tc>
          <w:tcPr>
            <w:tcW w:w="1842" w:type="dxa"/>
            <w:tcBorders>
              <w:top w:val="dotted" w:sz="4" w:space="0" w:color="auto"/>
              <w:bottom w:val="dotted" w:sz="4" w:space="0" w:color="auto"/>
            </w:tcBorders>
          </w:tcPr>
          <w:p w14:paraId="43077F74" w14:textId="4DEB8886" w:rsidR="00930B18" w:rsidRPr="00E912ED" w:rsidRDefault="00930B18" w:rsidP="00930B18">
            <w:pPr>
              <w:spacing w:line="360" w:lineRule="auto"/>
              <w:rPr>
                <w:rFonts w:ascii="Arial" w:eastAsiaTheme="minorEastAsia" w:hAnsi="Arial" w:cs="Arial"/>
                <w:sz w:val="20"/>
                <w:szCs w:val="20"/>
              </w:rPr>
            </w:pPr>
            <w:r>
              <w:rPr>
                <w:rFonts w:ascii="Arial" w:eastAsiaTheme="minorEastAsia" w:hAnsi="Arial" w:cs="Arial"/>
                <w:sz w:val="20"/>
                <w:szCs w:val="20"/>
              </w:rPr>
              <w:t>Foco leve em recall</w:t>
            </w:r>
          </w:p>
        </w:tc>
        <w:tc>
          <w:tcPr>
            <w:tcW w:w="6226" w:type="dxa"/>
            <w:tcBorders>
              <w:top w:val="dotted" w:sz="4" w:space="0" w:color="auto"/>
              <w:bottom w:val="dotted" w:sz="4" w:space="0" w:color="auto"/>
            </w:tcBorders>
          </w:tcPr>
          <w:p w14:paraId="11B1523F" w14:textId="51F90E80" w:rsidR="00930B18" w:rsidRPr="00E912ED" w:rsidRDefault="00930B18"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Quando o FN começa a ser mais prejudicial, mas FP ainda é indesejado.</w:t>
            </w:r>
          </w:p>
        </w:tc>
      </w:tr>
      <w:tr w:rsidR="00930B18" w14:paraId="00E362E1" w14:textId="77777777" w:rsidTr="00930B18">
        <w:tc>
          <w:tcPr>
            <w:tcW w:w="993" w:type="dxa"/>
            <w:tcBorders>
              <w:top w:val="dotted" w:sz="4" w:space="0" w:color="auto"/>
              <w:bottom w:val="dotted" w:sz="4" w:space="0" w:color="auto"/>
            </w:tcBorders>
          </w:tcPr>
          <w:p w14:paraId="4EF27163" w14:textId="1ED9020D" w:rsidR="00930B18" w:rsidRPr="00E912ED" w:rsidRDefault="00930B18" w:rsidP="00930B18">
            <w:pPr>
              <w:spacing w:line="360" w:lineRule="auto"/>
              <w:jc w:val="center"/>
              <w:rPr>
                <w:rFonts w:ascii="Arial" w:eastAsiaTheme="minorEastAsia" w:hAnsi="Arial" w:cs="Arial"/>
                <w:sz w:val="20"/>
                <w:szCs w:val="20"/>
              </w:rPr>
            </w:pPr>
            <w:r>
              <w:rPr>
                <w:rFonts w:ascii="Arial" w:eastAsiaTheme="minorEastAsia" w:hAnsi="Arial" w:cs="Arial"/>
                <w:sz w:val="20"/>
                <w:szCs w:val="20"/>
              </w:rPr>
              <w:t>2.0</w:t>
            </w:r>
          </w:p>
        </w:tc>
        <w:tc>
          <w:tcPr>
            <w:tcW w:w="1842" w:type="dxa"/>
            <w:tcBorders>
              <w:top w:val="dotted" w:sz="4" w:space="0" w:color="auto"/>
              <w:bottom w:val="dotted" w:sz="4" w:space="0" w:color="auto"/>
            </w:tcBorders>
          </w:tcPr>
          <w:p w14:paraId="45F4D12F" w14:textId="396E5B52" w:rsidR="00930B18" w:rsidRPr="00E912ED" w:rsidRDefault="00930B18" w:rsidP="00930B18">
            <w:pPr>
              <w:spacing w:line="360" w:lineRule="auto"/>
              <w:rPr>
                <w:rFonts w:ascii="Arial" w:eastAsiaTheme="minorEastAsia" w:hAnsi="Arial" w:cs="Arial"/>
                <w:sz w:val="20"/>
                <w:szCs w:val="20"/>
              </w:rPr>
            </w:pPr>
            <w:r>
              <w:rPr>
                <w:rFonts w:ascii="Arial" w:eastAsiaTheme="minorEastAsia" w:hAnsi="Arial" w:cs="Arial"/>
                <w:sz w:val="20"/>
                <w:szCs w:val="20"/>
              </w:rPr>
              <w:t>Recall dominante</w:t>
            </w:r>
          </w:p>
        </w:tc>
        <w:tc>
          <w:tcPr>
            <w:tcW w:w="6226" w:type="dxa"/>
            <w:tcBorders>
              <w:top w:val="dotted" w:sz="4" w:space="0" w:color="auto"/>
              <w:bottom w:val="dotted" w:sz="4" w:space="0" w:color="auto"/>
            </w:tcBorders>
          </w:tcPr>
          <w:p w14:paraId="5C09D954" w14:textId="277634A0" w:rsidR="00930B18" w:rsidRPr="00E912ED" w:rsidRDefault="00930B18"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Quando deixar de detectar (FN) é mais perigoso que alarmes falsos, como em sistemas de segurança, saúde ou mobilidade.</w:t>
            </w:r>
          </w:p>
        </w:tc>
      </w:tr>
      <w:tr w:rsidR="00930B18" w14:paraId="3602C948" w14:textId="77777777" w:rsidTr="00930B18">
        <w:tc>
          <w:tcPr>
            <w:tcW w:w="993" w:type="dxa"/>
            <w:tcBorders>
              <w:top w:val="dotted" w:sz="4" w:space="0" w:color="auto"/>
              <w:bottom w:val="single" w:sz="4" w:space="0" w:color="auto"/>
            </w:tcBorders>
          </w:tcPr>
          <w:p w14:paraId="36BA1D89" w14:textId="50F890D0" w:rsidR="00930B18" w:rsidRPr="00E912ED" w:rsidRDefault="00930B18" w:rsidP="00930B18">
            <w:pPr>
              <w:spacing w:line="360" w:lineRule="auto"/>
              <w:jc w:val="center"/>
              <w:rPr>
                <w:rFonts w:ascii="Arial" w:eastAsiaTheme="minorEastAsia" w:hAnsi="Arial" w:cs="Arial"/>
                <w:sz w:val="20"/>
                <w:szCs w:val="20"/>
              </w:rPr>
            </w:pPr>
            <w:r>
              <w:rPr>
                <w:rFonts w:ascii="Arial" w:eastAsiaTheme="minorEastAsia" w:hAnsi="Arial" w:cs="Arial"/>
                <w:sz w:val="20"/>
                <w:szCs w:val="20"/>
              </w:rPr>
              <w:t>3.0</w:t>
            </w:r>
          </w:p>
        </w:tc>
        <w:tc>
          <w:tcPr>
            <w:tcW w:w="1842" w:type="dxa"/>
            <w:tcBorders>
              <w:top w:val="dotted" w:sz="4" w:space="0" w:color="auto"/>
              <w:bottom w:val="single" w:sz="4" w:space="0" w:color="auto"/>
            </w:tcBorders>
          </w:tcPr>
          <w:p w14:paraId="1D0BEC09" w14:textId="1FBB0F90" w:rsidR="00930B18" w:rsidRPr="00E912ED" w:rsidRDefault="00930B18" w:rsidP="00930B18">
            <w:pPr>
              <w:spacing w:line="360" w:lineRule="auto"/>
              <w:rPr>
                <w:rFonts w:ascii="Arial" w:eastAsiaTheme="minorEastAsia" w:hAnsi="Arial" w:cs="Arial"/>
                <w:sz w:val="20"/>
                <w:szCs w:val="20"/>
              </w:rPr>
            </w:pPr>
            <w:r>
              <w:rPr>
                <w:rFonts w:ascii="Arial" w:eastAsiaTheme="minorEastAsia" w:hAnsi="Arial" w:cs="Arial"/>
                <w:sz w:val="20"/>
                <w:szCs w:val="20"/>
              </w:rPr>
              <w:t>Recall extremo</w:t>
            </w:r>
          </w:p>
        </w:tc>
        <w:tc>
          <w:tcPr>
            <w:tcW w:w="6226" w:type="dxa"/>
            <w:tcBorders>
              <w:top w:val="dotted" w:sz="4" w:space="0" w:color="auto"/>
              <w:bottom w:val="single" w:sz="4" w:space="0" w:color="auto"/>
            </w:tcBorders>
          </w:tcPr>
          <w:p w14:paraId="6D6AD1E2" w14:textId="2B8B3828" w:rsidR="00930B18" w:rsidRPr="00E912ED" w:rsidRDefault="00930B18"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Quando FN são inaceitáveis, como detecção de obstáculos para pessoas com deficiência visual ou sistemas autônomos em ambientes críticos.</w:t>
            </w:r>
          </w:p>
        </w:tc>
      </w:tr>
    </w:tbl>
    <w:p w14:paraId="23F0A480" w14:textId="77777777" w:rsidR="00930B18" w:rsidRPr="005850AF" w:rsidRDefault="00930B18" w:rsidP="00930B18">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53974CAF" w14:textId="77777777" w:rsidR="00930B18" w:rsidRDefault="00930B18" w:rsidP="00930B18">
      <w:pPr>
        <w:spacing w:after="0" w:line="360" w:lineRule="auto"/>
        <w:jc w:val="both"/>
        <w:rPr>
          <w:rFonts w:ascii="Arial" w:eastAsiaTheme="minorEastAsia" w:hAnsi="Arial" w:cs="Arial"/>
          <w:sz w:val="24"/>
          <w:szCs w:val="24"/>
        </w:rPr>
      </w:pPr>
    </w:p>
    <w:p w14:paraId="76C1F91A" w14:textId="3B71EE26" w:rsidR="009B2297" w:rsidRDefault="009B2297" w:rsidP="00930B18">
      <w:pPr>
        <w:spacing w:after="0" w:line="360" w:lineRule="auto"/>
        <w:jc w:val="both"/>
        <w:rPr>
          <w:rFonts w:ascii="Arial" w:eastAsiaTheme="minorEastAsia" w:hAnsi="Arial" w:cs="Arial"/>
          <w:sz w:val="24"/>
          <w:szCs w:val="24"/>
        </w:rPr>
      </w:pPr>
      <w:r>
        <w:rPr>
          <w:rFonts w:ascii="Arial" w:eastAsiaTheme="minorEastAsia" w:hAnsi="Arial" w:cs="Arial"/>
          <w:sz w:val="24"/>
          <w:szCs w:val="24"/>
        </w:rPr>
        <w:tab/>
        <w:t xml:space="preserve">Ainda neste teste os valores de </w:t>
      </w:r>
      <m:oMath>
        <m:r>
          <w:rPr>
            <w:rFonts w:ascii="Cambria Math" w:eastAsiaTheme="minorEastAsia" w:hAnsi="Cambria Math" w:cs="Arial"/>
            <w:sz w:val="24"/>
            <w:szCs w:val="24"/>
          </w:rPr>
          <m:t>α</m:t>
        </m:r>
      </m:oMath>
      <w:r>
        <w:rPr>
          <w:rFonts w:ascii="Arial" w:eastAsiaTheme="minorEastAsia" w:hAnsi="Arial" w:cs="Arial"/>
          <w:sz w:val="24"/>
          <w:szCs w:val="24"/>
        </w:rPr>
        <w:t xml:space="preserve"> variaram conforme o </w:t>
      </w:r>
      <w:r w:rsidR="009B076F">
        <w:rPr>
          <w:rFonts w:ascii="Arial" w:eastAsiaTheme="minorEastAsia" w:hAnsi="Arial" w:cs="Arial"/>
          <w:sz w:val="24"/>
          <w:szCs w:val="24"/>
        </w:rPr>
        <w:fldChar w:fldCharType="begin"/>
      </w:r>
      <w:r w:rsidR="009B076F">
        <w:rPr>
          <w:rFonts w:ascii="Arial" w:eastAsiaTheme="minorEastAsia" w:hAnsi="Arial" w:cs="Arial"/>
          <w:sz w:val="24"/>
          <w:szCs w:val="24"/>
        </w:rPr>
        <w:instrText xml:space="preserve"> REF _Ref199683710 \h  \* MERGEFORMAT </w:instrText>
      </w:r>
      <w:r w:rsidR="009B076F">
        <w:rPr>
          <w:rFonts w:ascii="Arial" w:eastAsiaTheme="minorEastAsia" w:hAnsi="Arial" w:cs="Arial"/>
          <w:sz w:val="24"/>
          <w:szCs w:val="24"/>
        </w:rPr>
      </w:r>
      <w:r w:rsidR="009B076F">
        <w:rPr>
          <w:rFonts w:ascii="Arial" w:eastAsiaTheme="minorEastAsia" w:hAnsi="Arial" w:cs="Arial"/>
          <w:sz w:val="24"/>
          <w:szCs w:val="24"/>
        </w:rPr>
        <w:fldChar w:fldCharType="separate"/>
      </w:r>
      <w:r w:rsidR="008E32E4" w:rsidRPr="008E32E4">
        <w:rPr>
          <w:rFonts w:ascii="Arial" w:eastAsiaTheme="minorEastAsia" w:hAnsi="Arial" w:cs="Arial"/>
          <w:sz w:val="24"/>
          <w:szCs w:val="24"/>
        </w:rPr>
        <w:t>Quadro 4</w:t>
      </w:r>
      <w:r w:rsidR="009B076F">
        <w:rPr>
          <w:rFonts w:ascii="Arial" w:eastAsiaTheme="minorEastAsia" w:hAnsi="Arial" w:cs="Arial"/>
          <w:sz w:val="24"/>
          <w:szCs w:val="24"/>
        </w:rPr>
        <w:fldChar w:fldCharType="end"/>
      </w:r>
      <w:r w:rsidR="009B076F">
        <w:rPr>
          <w:rFonts w:ascii="Arial" w:eastAsiaTheme="minorEastAsia" w:hAnsi="Arial" w:cs="Arial"/>
          <w:sz w:val="24"/>
          <w:szCs w:val="24"/>
        </w:rPr>
        <w:t xml:space="preserve">, onde demonstra-se a interpretação </w:t>
      </w:r>
      <w:r w:rsidR="00E24CB1">
        <w:rPr>
          <w:rFonts w:ascii="Arial" w:eastAsiaTheme="minorEastAsia" w:hAnsi="Arial" w:cs="Arial"/>
          <w:sz w:val="24"/>
          <w:szCs w:val="24"/>
        </w:rPr>
        <w:t>dos valores</w:t>
      </w:r>
      <w:r w:rsidR="009B076F">
        <w:rPr>
          <w:rFonts w:ascii="Arial" w:eastAsiaTheme="minorEastAsia" w:hAnsi="Arial" w:cs="Arial"/>
          <w:sz w:val="24"/>
          <w:szCs w:val="24"/>
        </w:rPr>
        <w:t xml:space="preserve"> desta variável individualmente.</w:t>
      </w:r>
    </w:p>
    <w:p w14:paraId="539F34F7" w14:textId="77777777" w:rsidR="00930B18" w:rsidRDefault="00930B18" w:rsidP="009B2297">
      <w:pPr>
        <w:spacing w:after="0" w:line="360" w:lineRule="auto"/>
        <w:jc w:val="both"/>
        <w:rPr>
          <w:rFonts w:ascii="Arial" w:eastAsiaTheme="minorEastAsia" w:hAnsi="Arial" w:cs="Arial"/>
          <w:sz w:val="24"/>
          <w:szCs w:val="24"/>
        </w:rPr>
      </w:pPr>
    </w:p>
    <w:p w14:paraId="21561801" w14:textId="3ED83CC4" w:rsidR="009B2297" w:rsidRPr="005850AF" w:rsidRDefault="009B2297" w:rsidP="009B2297">
      <w:pPr>
        <w:pStyle w:val="Legenda"/>
        <w:jc w:val="center"/>
        <w:rPr>
          <w:rFonts w:ascii="Arial" w:hAnsi="Arial" w:cs="Arial"/>
          <w:i w:val="0"/>
          <w:iCs w:val="0"/>
          <w:color w:val="auto"/>
          <w:sz w:val="20"/>
          <w:szCs w:val="24"/>
        </w:rPr>
      </w:pPr>
      <w:bookmarkStart w:id="144" w:name="_Ref199683710"/>
      <w:r w:rsidRPr="00E912ED">
        <w:rPr>
          <w:rFonts w:ascii="Arial" w:hAnsi="Arial" w:cs="Arial"/>
          <w:b/>
          <w:bCs/>
          <w:i w:val="0"/>
          <w:iCs w:val="0"/>
          <w:color w:val="auto"/>
          <w:sz w:val="20"/>
          <w:szCs w:val="24"/>
        </w:rPr>
        <w:t xml:space="preserve">Quadro </w:t>
      </w:r>
      <w:r w:rsidRPr="00E912ED">
        <w:rPr>
          <w:rFonts w:ascii="Arial" w:hAnsi="Arial" w:cs="Arial"/>
          <w:b/>
          <w:bCs/>
          <w:i w:val="0"/>
          <w:iCs w:val="0"/>
          <w:color w:val="auto"/>
          <w:sz w:val="20"/>
          <w:szCs w:val="24"/>
        </w:rPr>
        <w:fldChar w:fldCharType="begin"/>
      </w:r>
      <w:r w:rsidRPr="00E912ED">
        <w:rPr>
          <w:rFonts w:ascii="Arial" w:hAnsi="Arial" w:cs="Arial"/>
          <w:b/>
          <w:bCs/>
          <w:i w:val="0"/>
          <w:iCs w:val="0"/>
          <w:color w:val="auto"/>
          <w:sz w:val="20"/>
          <w:szCs w:val="24"/>
        </w:rPr>
        <w:instrText xml:space="preserve"> SEQ Quadro \* ARABIC </w:instrText>
      </w:r>
      <w:r w:rsidRPr="00E912ED">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4</w:t>
      </w:r>
      <w:r w:rsidRPr="00E912ED">
        <w:rPr>
          <w:rFonts w:ascii="Arial" w:hAnsi="Arial" w:cs="Arial"/>
          <w:b/>
          <w:bCs/>
          <w:i w:val="0"/>
          <w:iCs w:val="0"/>
          <w:color w:val="auto"/>
          <w:sz w:val="20"/>
          <w:szCs w:val="24"/>
        </w:rPr>
        <w:fldChar w:fldCharType="end"/>
      </w:r>
      <w:bookmarkEnd w:id="144"/>
      <w:r>
        <w:rPr>
          <w:rFonts w:ascii="Arial" w:hAnsi="Arial" w:cs="Arial"/>
          <w:b/>
          <w:bCs/>
          <w:i w:val="0"/>
          <w:iCs w:val="0"/>
          <w:color w:val="auto"/>
          <w:sz w:val="20"/>
          <w:szCs w:val="24"/>
        </w:rPr>
        <w:t>:</w:t>
      </w:r>
      <w:r>
        <w:rPr>
          <w:rFonts w:ascii="Arial" w:hAnsi="Arial" w:cs="Arial"/>
          <w:i w:val="0"/>
          <w:iCs w:val="0"/>
          <w:color w:val="auto"/>
          <w:sz w:val="20"/>
          <w:szCs w:val="24"/>
        </w:rPr>
        <w:t xml:space="preserve"> Interpretação dos valores de </w:t>
      </w:r>
      <m:oMath>
        <m:r>
          <w:rPr>
            <w:rFonts w:ascii="Cambria Math" w:eastAsiaTheme="minorEastAsia" w:hAnsi="Cambria Math" w:cs="Arial"/>
            <w:sz w:val="24"/>
            <w:szCs w:val="24"/>
          </w:rPr>
          <m:t>α</m:t>
        </m:r>
      </m:oMath>
      <w:r>
        <w:rPr>
          <w:rFonts w:ascii="Arial" w:eastAsiaTheme="minorEastAsia" w:hAnsi="Arial" w:cs="Arial"/>
          <w:i w:val="0"/>
          <w:sz w:val="24"/>
          <w:szCs w:val="24"/>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6226"/>
      </w:tblGrid>
      <w:tr w:rsidR="009B2297" w14:paraId="08F1E693" w14:textId="77777777" w:rsidTr="002F1E34">
        <w:tc>
          <w:tcPr>
            <w:tcW w:w="993" w:type="dxa"/>
            <w:tcBorders>
              <w:top w:val="single" w:sz="4" w:space="0" w:color="auto"/>
              <w:bottom w:val="single" w:sz="4" w:space="0" w:color="auto"/>
            </w:tcBorders>
          </w:tcPr>
          <w:p w14:paraId="7EE39B6D" w14:textId="0978A647" w:rsidR="009B2297" w:rsidRPr="00E912ED" w:rsidRDefault="009B2297"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lastRenderedPageBreak/>
              <w:t xml:space="preserve">Valor </w:t>
            </w:r>
            <m:oMath>
              <m:r>
                <m:rPr>
                  <m:sty m:val="bi"/>
                </m:rPr>
                <w:rPr>
                  <w:rFonts w:ascii="Cambria Math" w:eastAsiaTheme="minorEastAsia" w:hAnsi="Cambria Math" w:cs="Arial"/>
                  <w:sz w:val="24"/>
                  <w:szCs w:val="24"/>
                </w:rPr>
                <m:t>α</m:t>
              </m:r>
            </m:oMath>
          </w:p>
        </w:tc>
        <w:tc>
          <w:tcPr>
            <w:tcW w:w="1842" w:type="dxa"/>
            <w:tcBorders>
              <w:top w:val="single" w:sz="4" w:space="0" w:color="auto"/>
              <w:bottom w:val="single" w:sz="4" w:space="0" w:color="auto"/>
            </w:tcBorders>
          </w:tcPr>
          <w:p w14:paraId="7CCEA638" w14:textId="77777777" w:rsidR="009B2297" w:rsidRPr="00E912ED" w:rsidRDefault="009B2297" w:rsidP="002F1E34">
            <w:pPr>
              <w:spacing w:line="360" w:lineRule="auto"/>
              <w:rPr>
                <w:rFonts w:ascii="Arial" w:eastAsiaTheme="minorEastAsia" w:hAnsi="Arial" w:cs="Arial"/>
                <w:b/>
                <w:bCs/>
                <w:sz w:val="20"/>
                <w:szCs w:val="20"/>
              </w:rPr>
            </w:pPr>
            <w:r>
              <w:rPr>
                <w:rFonts w:ascii="Arial" w:eastAsiaTheme="minorEastAsia" w:hAnsi="Arial" w:cs="Arial"/>
                <w:b/>
                <w:bCs/>
                <w:sz w:val="20"/>
                <w:szCs w:val="20"/>
              </w:rPr>
              <w:t>Ênfase</w:t>
            </w:r>
          </w:p>
        </w:tc>
        <w:tc>
          <w:tcPr>
            <w:tcW w:w="6226" w:type="dxa"/>
            <w:tcBorders>
              <w:top w:val="single" w:sz="4" w:space="0" w:color="auto"/>
              <w:bottom w:val="single" w:sz="4" w:space="0" w:color="auto"/>
            </w:tcBorders>
          </w:tcPr>
          <w:p w14:paraId="1ECBBBD7" w14:textId="77777777" w:rsidR="009B2297" w:rsidRPr="00E912ED" w:rsidRDefault="009B2297"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t>Contexto de Aplicação</w:t>
            </w:r>
          </w:p>
        </w:tc>
      </w:tr>
      <w:tr w:rsidR="009B2297" w14:paraId="76605061" w14:textId="77777777" w:rsidTr="002F1E34">
        <w:tc>
          <w:tcPr>
            <w:tcW w:w="993" w:type="dxa"/>
            <w:tcBorders>
              <w:top w:val="single" w:sz="4" w:space="0" w:color="auto"/>
              <w:bottom w:val="dotted" w:sz="4" w:space="0" w:color="auto"/>
            </w:tcBorders>
          </w:tcPr>
          <w:p w14:paraId="4327431C" w14:textId="77777777" w:rsidR="009B2297" w:rsidRPr="00E912ED" w:rsidRDefault="009B2297" w:rsidP="002F1E34">
            <w:pPr>
              <w:spacing w:line="360" w:lineRule="auto"/>
              <w:jc w:val="center"/>
              <w:rPr>
                <w:rFonts w:ascii="Arial" w:eastAsiaTheme="minorEastAsia" w:hAnsi="Arial" w:cs="Arial"/>
                <w:sz w:val="20"/>
                <w:szCs w:val="20"/>
              </w:rPr>
            </w:pPr>
            <w:r>
              <w:rPr>
                <w:rFonts w:ascii="Arial" w:eastAsiaTheme="minorEastAsia" w:hAnsi="Arial" w:cs="Arial"/>
                <w:sz w:val="20"/>
                <w:szCs w:val="20"/>
              </w:rPr>
              <w:t>0.3</w:t>
            </w:r>
          </w:p>
        </w:tc>
        <w:tc>
          <w:tcPr>
            <w:tcW w:w="1842" w:type="dxa"/>
            <w:tcBorders>
              <w:top w:val="single" w:sz="4" w:space="0" w:color="auto"/>
              <w:bottom w:val="dotted" w:sz="4" w:space="0" w:color="auto"/>
            </w:tcBorders>
          </w:tcPr>
          <w:p w14:paraId="54465B5E" w14:textId="4E33025E" w:rsidR="009B2297" w:rsidRPr="00E912ED" w:rsidRDefault="009B2297" w:rsidP="002F1E34">
            <w:pPr>
              <w:spacing w:line="360" w:lineRule="auto"/>
              <w:rPr>
                <w:rFonts w:ascii="Arial" w:eastAsiaTheme="minorEastAsia" w:hAnsi="Arial" w:cs="Arial"/>
                <w:sz w:val="20"/>
                <w:szCs w:val="20"/>
              </w:rPr>
            </w:pPr>
            <w:r>
              <w:rPr>
                <w:rFonts w:ascii="Arial" w:eastAsiaTheme="minorEastAsia" w:hAnsi="Arial" w:cs="Arial"/>
                <w:sz w:val="20"/>
                <w:szCs w:val="20"/>
              </w:rPr>
              <w:t>Baixa influência do F1-score</w:t>
            </w:r>
          </w:p>
        </w:tc>
        <w:tc>
          <w:tcPr>
            <w:tcW w:w="6226" w:type="dxa"/>
            <w:tcBorders>
              <w:top w:val="single" w:sz="4" w:space="0" w:color="auto"/>
              <w:bottom w:val="dotted" w:sz="4" w:space="0" w:color="auto"/>
            </w:tcBorders>
          </w:tcPr>
          <w:p w14:paraId="2A2C08F4" w14:textId="1FB3D956" w:rsidR="009B2297" w:rsidRPr="00E912ED" w:rsidRDefault="009B2297"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A função prioriza mais a precisão pura, útil em casos em que o equilíbrio global (F1) é secundário</w:t>
            </w:r>
          </w:p>
        </w:tc>
      </w:tr>
      <w:tr w:rsidR="009B2297" w14:paraId="3DFC6791" w14:textId="77777777" w:rsidTr="002F1E34">
        <w:tc>
          <w:tcPr>
            <w:tcW w:w="993" w:type="dxa"/>
            <w:tcBorders>
              <w:top w:val="dotted" w:sz="4" w:space="0" w:color="auto"/>
              <w:bottom w:val="dotted" w:sz="4" w:space="0" w:color="auto"/>
            </w:tcBorders>
          </w:tcPr>
          <w:p w14:paraId="67F88DF9" w14:textId="28F46578" w:rsidR="009B2297" w:rsidRPr="00E912ED" w:rsidRDefault="009B2297" w:rsidP="002F1E34">
            <w:pPr>
              <w:spacing w:line="360" w:lineRule="auto"/>
              <w:jc w:val="center"/>
              <w:rPr>
                <w:rFonts w:ascii="Arial" w:eastAsiaTheme="minorEastAsia" w:hAnsi="Arial" w:cs="Arial"/>
                <w:sz w:val="20"/>
                <w:szCs w:val="20"/>
              </w:rPr>
            </w:pPr>
            <w:r>
              <w:rPr>
                <w:rFonts w:ascii="Arial" w:eastAsiaTheme="minorEastAsia" w:hAnsi="Arial" w:cs="Arial"/>
                <w:sz w:val="20"/>
                <w:szCs w:val="20"/>
              </w:rPr>
              <w:t>0.4</w:t>
            </w:r>
          </w:p>
        </w:tc>
        <w:tc>
          <w:tcPr>
            <w:tcW w:w="1842" w:type="dxa"/>
            <w:tcBorders>
              <w:top w:val="dotted" w:sz="4" w:space="0" w:color="auto"/>
              <w:bottom w:val="dotted" w:sz="4" w:space="0" w:color="auto"/>
            </w:tcBorders>
          </w:tcPr>
          <w:p w14:paraId="456B89A9" w14:textId="423F8CFF" w:rsidR="009B2297" w:rsidRPr="00E912ED" w:rsidRDefault="009B2297" w:rsidP="002F1E34">
            <w:pPr>
              <w:spacing w:line="360" w:lineRule="auto"/>
              <w:rPr>
                <w:rFonts w:ascii="Arial" w:eastAsiaTheme="minorEastAsia" w:hAnsi="Arial" w:cs="Arial"/>
                <w:sz w:val="20"/>
                <w:szCs w:val="20"/>
              </w:rPr>
            </w:pPr>
            <w:r>
              <w:rPr>
                <w:rFonts w:ascii="Arial" w:eastAsiaTheme="minorEastAsia" w:hAnsi="Arial" w:cs="Arial"/>
                <w:sz w:val="20"/>
                <w:szCs w:val="20"/>
              </w:rPr>
              <w:t>F1-score moderado</w:t>
            </w:r>
          </w:p>
        </w:tc>
        <w:tc>
          <w:tcPr>
            <w:tcW w:w="6226" w:type="dxa"/>
            <w:tcBorders>
              <w:top w:val="dotted" w:sz="4" w:space="0" w:color="auto"/>
              <w:bottom w:val="dotted" w:sz="4" w:space="0" w:color="auto"/>
            </w:tcBorders>
          </w:tcPr>
          <w:p w14:paraId="498CEA11" w14:textId="7C87B519" w:rsidR="009B2297" w:rsidRPr="00E912ED" w:rsidRDefault="009B2297"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Ainda favorece a precisão, mas começa a considerar o balanceamento entre precisão e recall</w:t>
            </w:r>
          </w:p>
        </w:tc>
      </w:tr>
      <w:tr w:rsidR="009B2297" w14:paraId="03F9C9E7" w14:textId="77777777" w:rsidTr="002F1E34">
        <w:tc>
          <w:tcPr>
            <w:tcW w:w="993" w:type="dxa"/>
            <w:tcBorders>
              <w:top w:val="dotted" w:sz="4" w:space="0" w:color="auto"/>
              <w:bottom w:val="dotted" w:sz="4" w:space="0" w:color="auto"/>
            </w:tcBorders>
          </w:tcPr>
          <w:p w14:paraId="171DF3E7" w14:textId="50E72927" w:rsidR="009B2297" w:rsidRPr="00E912ED" w:rsidRDefault="009B2297" w:rsidP="002F1E34">
            <w:pPr>
              <w:spacing w:line="360" w:lineRule="auto"/>
              <w:jc w:val="center"/>
              <w:rPr>
                <w:rFonts w:ascii="Arial" w:eastAsiaTheme="minorEastAsia" w:hAnsi="Arial" w:cs="Arial"/>
                <w:sz w:val="20"/>
                <w:szCs w:val="20"/>
              </w:rPr>
            </w:pPr>
            <w:r>
              <w:rPr>
                <w:rFonts w:ascii="Arial" w:eastAsiaTheme="minorEastAsia" w:hAnsi="Arial" w:cs="Arial"/>
                <w:sz w:val="20"/>
                <w:szCs w:val="20"/>
              </w:rPr>
              <w:t>0.5</w:t>
            </w:r>
          </w:p>
        </w:tc>
        <w:tc>
          <w:tcPr>
            <w:tcW w:w="1842" w:type="dxa"/>
            <w:tcBorders>
              <w:top w:val="dotted" w:sz="4" w:space="0" w:color="auto"/>
              <w:bottom w:val="dotted" w:sz="4" w:space="0" w:color="auto"/>
            </w:tcBorders>
          </w:tcPr>
          <w:p w14:paraId="7322B0AB" w14:textId="6E0FA674" w:rsidR="009B2297" w:rsidRPr="00E912ED" w:rsidRDefault="009B2297" w:rsidP="002F1E34">
            <w:pPr>
              <w:spacing w:line="360" w:lineRule="auto"/>
              <w:rPr>
                <w:rFonts w:ascii="Arial" w:eastAsiaTheme="minorEastAsia" w:hAnsi="Arial" w:cs="Arial"/>
                <w:sz w:val="20"/>
                <w:szCs w:val="20"/>
              </w:rPr>
            </w:pPr>
            <w:r>
              <w:rPr>
                <w:rFonts w:ascii="Arial" w:eastAsiaTheme="minorEastAsia" w:hAnsi="Arial" w:cs="Arial"/>
                <w:sz w:val="20"/>
                <w:szCs w:val="20"/>
              </w:rPr>
              <w:t>F1-score equilibrado</w:t>
            </w:r>
          </w:p>
        </w:tc>
        <w:tc>
          <w:tcPr>
            <w:tcW w:w="6226" w:type="dxa"/>
            <w:tcBorders>
              <w:top w:val="dotted" w:sz="4" w:space="0" w:color="auto"/>
              <w:bottom w:val="dotted" w:sz="4" w:space="0" w:color="auto"/>
            </w:tcBorders>
          </w:tcPr>
          <w:p w14:paraId="14E08277" w14:textId="5BBBEEBE" w:rsidR="009B2297" w:rsidRPr="00E912ED" w:rsidRDefault="009B2297"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Concede peso igual à precisão e F1, indicado quando nenhuma métrica deve dominar</w:t>
            </w:r>
          </w:p>
        </w:tc>
      </w:tr>
      <w:tr w:rsidR="009B2297" w14:paraId="0203DAE6" w14:textId="77777777" w:rsidTr="002F1E34">
        <w:tc>
          <w:tcPr>
            <w:tcW w:w="993" w:type="dxa"/>
            <w:tcBorders>
              <w:top w:val="dotted" w:sz="4" w:space="0" w:color="auto"/>
              <w:bottom w:val="dotted" w:sz="4" w:space="0" w:color="auto"/>
            </w:tcBorders>
          </w:tcPr>
          <w:p w14:paraId="20C35F03" w14:textId="58EC5F1D" w:rsidR="009B2297" w:rsidRPr="00E912ED" w:rsidRDefault="009B2297" w:rsidP="002F1E34">
            <w:pPr>
              <w:spacing w:line="360" w:lineRule="auto"/>
              <w:jc w:val="center"/>
              <w:rPr>
                <w:rFonts w:ascii="Arial" w:eastAsiaTheme="minorEastAsia" w:hAnsi="Arial" w:cs="Arial"/>
                <w:sz w:val="20"/>
                <w:szCs w:val="20"/>
              </w:rPr>
            </w:pPr>
            <w:r>
              <w:rPr>
                <w:rFonts w:ascii="Arial" w:eastAsiaTheme="minorEastAsia" w:hAnsi="Arial" w:cs="Arial"/>
                <w:sz w:val="20"/>
                <w:szCs w:val="20"/>
              </w:rPr>
              <w:t>0.6</w:t>
            </w:r>
          </w:p>
        </w:tc>
        <w:tc>
          <w:tcPr>
            <w:tcW w:w="1842" w:type="dxa"/>
            <w:tcBorders>
              <w:top w:val="dotted" w:sz="4" w:space="0" w:color="auto"/>
              <w:bottom w:val="dotted" w:sz="4" w:space="0" w:color="auto"/>
            </w:tcBorders>
          </w:tcPr>
          <w:p w14:paraId="0220C37F" w14:textId="3FB37165" w:rsidR="009B2297" w:rsidRPr="00E912ED" w:rsidRDefault="009B2297" w:rsidP="002F1E34">
            <w:pPr>
              <w:spacing w:line="360" w:lineRule="auto"/>
              <w:rPr>
                <w:rFonts w:ascii="Arial" w:eastAsiaTheme="minorEastAsia" w:hAnsi="Arial" w:cs="Arial"/>
                <w:sz w:val="20"/>
                <w:szCs w:val="20"/>
              </w:rPr>
            </w:pPr>
            <w:r>
              <w:rPr>
                <w:rFonts w:ascii="Arial" w:eastAsiaTheme="minorEastAsia" w:hAnsi="Arial" w:cs="Arial"/>
                <w:sz w:val="20"/>
                <w:szCs w:val="20"/>
              </w:rPr>
              <w:t>Foco leve no F1-score</w:t>
            </w:r>
          </w:p>
        </w:tc>
        <w:tc>
          <w:tcPr>
            <w:tcW w:w="6226" w:type="dxa"/>
            <w:tcBorders>
              <w:top w:val="dotted" w:sz="4" w:space="0" w:color="auto"/>
              <w:bottom w:val="dotted" w:sz="4" w:space="0" w:color="auto"/>
            </w:tcBorders>
          </w:tcPr>
          <w:p w14:paraId="3DF8849A" w14:textId="33582705" w:rsidR="009B2297" w:rsidRPr="00E912ED" w:rsidRDefault="009B2297"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Aumenta a penalização para cenários de desequilibro entre precisão e recall.</w:t>
            </w:r>
          </w:p>
        </w:tc>
      </w:tr>
      <w:tr w:rsidR="009B2297" w14:paraId="6120C364" w14:textId="77777777" w:rsidTr="002F1E34">
        <w:tc>
          <w:tcPr>
            <w:tcW w:w="993" w:type="dxa"/>
            <w:tcBorders>
              <w:top w:val="dotted" w:sz="4" w:space="0" w:color="auto"/>
              <w:bottom w:val="dotted" w:sz="4" w:space="0" w:color="auto"/>
            </w:tcBorders>
          </w:tcPr>
          <w:p w14:paraId="68F15097" w14:textId="308EC2CA" w:rsidR="009B2297" w:rsidRPr="00E912ED" w:rsidRDefault="009B2297" w:rsidP="002F1E34">
            <w:pPr>
              <w:spacing w:line="360" w:lineRule="auto"/>
              <w:jc w:val="center"/>
              <w:rPr>
                <w:rFonts w:ascii="Arial" w:eastAsiaTheme="minorEastAsia" w:hAnsi="Arial" w:cs="Arial"/>
                <w:sz w:val="20"/>
                <w:szCs w:val="20"/>
              </w:rPr>
            </w:pPr>
            <w:r>
              <w:rPr>
                <w:rFonts w:ascii="Arial" w:eastAsiaTheme="minorEastAsia" w:hAnsi="Arial" w:cs="Arial"/>
                <w:sz w:val="20"/>
                <w:szCs w:val="20"/>
              </w:rPr>
              <w:t>0.7</w:t>
            </w:r>
          </w:p>
        </w:tc>
        <w:tc>
          <w:tcPr>
            <w:tcW w:w="1842" w:type="dxa"/>
            <w:tcBorders>
              <w:top w:val="dotted" w:sz="4" w:space="0" w:color="auto"/>
              <w:bottom w:val="dotted" w:sz="4" w:space="0" w:color="auto"/>
            </w:tcBorders>
          </w:tcPr>
          <w:p w14:paraId="0CADA30D" w14:textId="37C0BA33" w:rsidR="009B2297" w:rsidRPr="00E912ED" w:rsidRDefault="009B2297" w:rsidP="002F1E34">
            <w:pPr>
              <w:spacing w:line="360" w:lineRule="auto"/>
              <w:rPr>
                <w:rFonts w:ascii="Arial" w:eastAsiaTheme="minorEastAsia" w:hAnsi="Arial" w:cs="Arial"/>
                <w:sz w:val="20"/>
                <w:szCs w:val="20"/>
              </w:rPr>
            </w:pPr>
            <w:r>
              <w:rPr>
                <w:rFonts w:ascii="Arial" w:eastAsiaTheme="minorEastAsia" w:hAnsi="Arial" w:cs="Arial"/>
                <w:sz w:val="20"/>
                <w:szCs w:val="20"/>
              </w:rPr>
              <w:t>Predominância do F1-score</w:t>
            </w:r>
          </w:p>
        </w:tc>
        <w:tc>
          <w:tcPr>
            <w:tcW w:w="6226" w:type="dxa"/>
            <w:tcBorders>
              <w:top w:val="dotted" w:sz="4" w:space="0" w:color="auto"/>
              <w:bottom w:val="dotted" w:sz="4" w:space="0" w:color="auto"/>
            </w:tcBorders>
          </w:tcPr>
          <w:p w14:paraId="7C54ED4E" w14:textId="5181B0B0" w:rsidR="009B2297" w:rsidRPr="00E912ED" w:rsidRDefault="009B2297"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Favorece fortemente o balanceamento entre FP e FN, importante em modelos que precisam ser consistentes</w:t>
            </w:r>
          </w:p>
        </w:tc>
      </w:tr>
      <w:tr w:rsidR="009B2297" w14:paraId="29DCB2F7" w14:textId="77777777" w:rsidTr="002F1E34">
        <w:tc>
          <w:tcPr>
            <w:tcW w:w="993" w:type="dxa"/>
            <w:tcBorders>
              <w:top w:val="dotted" w:sz="4" w:space="0" w:color="auto"/>
              <w:bottom w:val="dotted" w:sz="4" w:space="0" w:color="auto"/>
            </w:tcBorders>
          </w:tcPr>
          <w:p w14:paraId="690F6089" w14:textId="4C17A46E" w:rsidR="009B2297" w:rsidRDefault="009B2297" w:rsidP="002F1E34">
            <w:pPr>
              <w:spacing w:line="360" w:lineRule="auto"/>
              <w:jc w:val="center"/>
              <w:rPr>
                <w:rFonts w:ascii="Arial" w:eastAsiaTheme="minorEastAsia" w:hAnsi="Arial" w:cs="Arial"/>
                <w:sz w:val="20"/>
                <w:szCs w:val="20"/>
              </w:rPr>
            </w:pPr>
            <w:r>
              <w:rPr>
                <w:rFonts w:ascii="Arial" w:eastAsiaTheme="minorEastAsia" w:hAnsi="Arial" w:cs="Arial"/>
                <w:sz w:val="20"/>
                <w:szCs w:val="20"/>
              </w:rPr>
              <w:t>0.8</w:t>
            </w:r>
          </w:p>
        </w:tc>
        <w:tc>
          <w:tcPr>
            <w:tcW w:w="1842" w:type="dxa"/>
            <w:tcBorders>
              <w:top w:val="dotted" w:sz="4" w:space="0" w:color="auto"/>
              <w:bottom w:val="dotted" w:sz="4" w:space="0" w:color="auto"/>
            </w:tcBorders>
          </w:tcPr>
          <w:p w14:paraId="0DF75B3D" w14:textId="290814D6" w:rsidR="009B2297" w:rsidRDefault="009B2297" w:rsidP="002F1E34">
            <w:pPr>
              <w:spacing w:line="360" w:lineRule="auto"/>
              <w:rPr>
                <w:rFonts w:ascii="Arial" w:eastAsiaTheme="minorEastAsia" w:hAnsi="Arial" w:cs="Arial"/>
                <w:sz w:val="20"/>
                <w:szCs w:val="20"/>
              </w:rPr>
            </w:pPr>
            <w:r>
              <w:rPr>
                <w:rFonts w:ascii="Arial" w:eastAsiaTheme="minorEastAsia" w:hAnsi="Arial" w:cs="Arial"/>
                <w:sz w:val="20"/>
                <w:szCs w:val="20"/>
              </w:rPr>
              <w:t>Alta ênfase no F1-score</w:t>
            </w:r>
          </w:p>
        </w:tc>
        <w:tc>
          <w:tcPr>
            <w:tcW w:w="6226" w:type="dxa"/>
            <w:tcBorders>
              <w:top w:val="dotted" w:sz="4" w:space="0" w:color="auto"/>
              <w:bottom w:val="dotted" w:sz="4" w:space="0" w:color="auto"/>
            </w:tcBorders>
          </w:tcPr>
          <w:p w14:paraId="6573E31D" w14:textId="3270DC9C" w:rsidR="009B2297" w:rsidRDefault="009B076F"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Priorização quase total da harmonia entre precisão e recall, para decisões robustas</w:t>
            </w:r>
          </w:p>
        </w:tc>
      </w:tr>
      <w:tr w:rsidR="009B2297" w14:paraId="6736B24E" w14:textId="77777777" w:rsidTr="002F1E34">
        <w:tc>
          <w:tcPr>
            <w:tcW w:w="993" w:type="dxa"/>
            <w:tcBorders>
              <w:top w:val="dotted" w:sz="4" w:space="0" w:color="auto"/>
              <w:bottom w:val="single" w:sz="4" w:space="0" w:color="auto"/>
            </w:tcBorders>
          </w:tcPr>
          <w:p w14:paraId="40F4CF7C" w14:textId="4074457B" w:rsidR="009B2297" w:rsidRPr="00E912ED" w:rsidRDefault="009B2297" w:rsidP="002F1E34">
            <w:pPr>
              <w:spacing w:line="360" w:lineRule="auto"/>
              <w:jc w:val="center"/>
              <w:rPr>
                <w:rFonts w:ascii="Arial" w:eastAsiaTheme="minorEastAsia" w:hAnsi="Arial" w:cs="Arial"/>
                <w:sz w:val="20"/>
                <w:szCs w:val="20"/>
              </w:rPr>
            </w:pPr>
            <w:r>
              <w:rPr>
                <w:rFonts w:ascii="Arial" w:eastAsiaTheme="minorEastAsia" w:hAnsi="Arial" w:cs="Arial"/>
                <w:sz w:val="20"/>
                <w:szCs w:val="20"/>
              </w:rPr>
              <w:t>1.0</w:t>
            </w:r>
          </w:p>
        </w:tc>
        <w:tc>
          <w:tcPr>
            <w:tcW w:w="1842" w:type="dxa"/>
            <w:tcBorders>
              <w:top w:val="dotted" w:sz="4" w:space="0" w:color="auto"/>
              <w:bottom w:val="single" w:sz="4" w:space="0" w:color="auto"/>
            </w:tcBorders>
          </w:tcPr>
          <w:p w14:paraId="0AC8A111" w14:textId="658904A6" w:rsidR="009B2297" w:rsidRPr="00E912ED" w:rsidRDefault="009B2297" w:rsidP="002F1E34">
            <w:pPr>
              <w:spacing w:line="360" w:lineRule="auto"/>
              <w:rPr>
                <w:rFonts w:ascii="Arial" w:eastAsiaTheme="minorEastAsia" w:hAnsi="Arial" w:cs="Arial"/>
                <w:sz w:val="20"/>
                <w:szCs w:val="20"/>
              </w:rPr>
            </w:pPr>
            <w:r>
              <w:rPr>
                <w:rFonts w:ascii="Arial" w:eastAsiaTheme="minorEastAsia" w:hAnsi="Arial" w:cs="Arial"/>
                <w:sz w:val="20"/>
                <w:szCs w:val="20"/>
              </w:rPr>
              <w:t>Exclusivo F1-Score</w:t>
            </w:r>
          </w:p>
        </w:tc>
        <w:tc>
          <w:tcPr>
            <w:tcW w:w="6226" w:type="dxa"/>
            <w:tcBorders>
              <w:top w:val="dotted" w:sz="4" w:space="0" w:color="auto"/>
              <w:bottom w:val="single" w:sz="4" w:space="0" w:color="auto"/>
            </w:tcBorders>
          </w:tcPr>
          <w:p w14:paraId="4DD7B48F" w14:textId="28F3F7D3" w:rsidR="009B2297" w:rsidRPr="00E912ED" w:rsidRDefault="009B076F"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A função ignora a precisão isolada e considera somente o F1-score clássico como base de perda.</w:t>
            </w:r>
          </w:p>
        </w:tc>
      </w:tr>
    </w:tbl>
    <w:p w14:paraId="38634ACE" w14:textId="77777777" w:rsidR="009B2297" w:rsidRPr="005850AF" w:rsidRDefault="009B2297" w:rsidP="009B229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734B0D9C" w14:textId="77777777" w:rsidR="009B2297" w:rsidRDefault="009B2297" w:rsidP="009B2297">
      <w:pPr>
        <w:spacing w:after="0" w:line="360" w:lineRule="auto"/>
        <w:jc w:val="both"/>
        <w:rPr>
          <w:rFonts w:ascii="Arial" w:eastAsiaTheme="minorEastAsia" w:hAnsi="Arial" w:cs="Arial"/>
          <w:sz w:val="24"/>
          <w:szCs w:val="24"/>
        </w:rPr>
      </w:pPr>
    </w:p>
    <w:p w14:paraId="54847EB5" w14:textId="77777777" w:rsidR="00C712BB" w:rsidRDefault="00E24CB1" w:rsidP="007D41B0">
      <w:pPr>
        <w:spacing w:after="0" w:line="360" w:lineRule="auto"/>
        <w:ind w:firstLine="851"/>
        <w:jc w:val="both"/>
        <w:rPr>
          <w:rFonts w:ascii="Arial" w:eastAsiaTheme="minorEastAsia" w:hAnsi="Arial" w:cs="Arial"/>
          <w:iCs/>
          <w:sz w:val="24"/>
          <w:szCs w:val="24"/>
        </w:rPr>
      </w:pPr>
      <w:r>
        <w:rPr>
          <w:rFonts w:ascii="Arial" w:eastAsiaTheme="minorEastAsia" w:hAnsi="Arial" w:cs="Arial"/>
          <w:sz w:val="24"/>
          <w:szCs w:val="24"/>
        </w:rPr>
        <w:t xml:space="preserve">A função de perda personalizada </w:t>
      </w:r>
      <w:r w:rsidRPr="00647E55">
        <w:rPr>
          <w:rFonts w:ascii="Arial" w:eastAsiaTheme="minorEastAsia" w:hAnsi="Arial" w:cs="Arial"/>
          <w:i/>
          <w:iCs/>
          <w:sz w:val="24"/>
          <w:szCs w:val="24"/>
        </w:rPr>
        <w:t>f1_loss</w:t>
      </w:r>
      <w:r>
        <w:rPr>
          <w:rFonts w:ascii="Arial" w:eastAsiaTheme="minorEastAsia" w:hAnsi="Arial" w:cs="Arial"/>
          <w:sz w:val="24"/>
          <w:szCs w:val="24"/>
        </w:rPr>
        <w:t xml:space="preserve">, utilizada no Test0005, foi projetada para incorporar de maneira flexível a métrica </w:t>
      </w:r>
      <w:r w:rsidR="00647E55" w:rsidRPr="00647E55">
        <w:rPr>
          <w:rFonts w:ascii="Arial" w:eastAsiaTheme="minorEastAsia" w:hAnsi="Arial" w:cs="Arial"/>
          <w:i/>
          <w:iCs/>
          <w:sz w:val="24"/>
          <w:szCs w:val="24"/>
        </w:rPr>
        <w:t>f</w:t>
      </w:r>
      <w:r w:rsidRPr="00647E55">
        <w:rPr>
          <w:rFonts w:ascii="Arial" w:eastAsiaTheme="minorEastAsia" w:hAnsi="Arial" w:cs="Arial"/>
          <w:i/>
          <w:iCs/>
          <w:sz w:val="24"/>
          <w:szCs w:val="24"/>
        </w:rPr>
        <w:t>1-score</w:t>
      </w:r>
      <w:r>
        <w:rPr>
          <w:rFonts w:ascii="Arial" w:eastAsiaTheme="minorEastAsia" w:hAnsi="Arial" w:cs="Arial"/>
          <w:sz w:val="24"/>
          <w:szCs w:val="24"/>
        </w:rPr>
        <w:t xml:space="preserve"> como parte da otimização do modelo. Para isso foram definidos os hiperparâmetros: </w:t>
      </w:r>
      <m:oMath>
        <m:r>
          <w:rPr>
            <w:rFonts w:ascii="Cambria Math" w:eastAsiaTheme="minorEastAsia" w:hAnsi="Cambria Math" w:cs="Arial"/>
            <w:sz w:val="24"/>
            <w:szCs w:val="24"/>
          </w:rPr>
          <m:t>α</m:t>
        </m:r>
      </m:oMath>
      <w:r>
        <w:rPr>
          <w:rFonts w:ascii="Arial" w:eastAsiaTheme="minorEastAsia" w:hAnsi="Arial" w:cs="Arial"/>
          <w:sz w:val="24"/>
          <w:szCs w:val="24"/>
        </w:rPr>
        <w:t xml:space="preserve"> e </w:t>
      </w:r>
      <m:oMath>
        <m:r>
          <w:rPr>
            <w:rFonts w:ascii="Cambria Math" w:eastAsiaTheme="minorEastAsia" w:hAnsi="Cambria Math" w:cs="Arial"/>
            <w:sz w:val="24"/>
            <w:szCs w:val="24"/>
          </w:rPr>
          <m:t>β</m:t>
        </m:r>
      </m:oMath>
      <w:r w:rsidR="00B51BE4">
        <w:rPr>
          <w:rFonts w:ascii="Arial" w:eastAsiaTheme="minorEastAsia" w:hAnsi="Arial" w:cs="Arial"/>
          <w:iCs/>
          <w:sz w:val="24"/>
          <w:szCs w:val="24"/>
        </w:rPr>
        <w:t xml:space="preserve">. </w:t>
      </w:r>
    </w:p>
    <w:p w14:paraId="15DD56EA" w14:textId="37B366E8" w:rsidR="00B51BE4" w:rsidRDefault="00B51BE4" w:rsidP="007D41B0">
      <w:pPr>
        <w:spacing w:after="0" w:line="360" w:lineRule="auto"/>
        <w:ind w:firstLine="851"/>
        <w:jc w:val="both"/>
        <w:rPr>
          <w:rFonts w:ascii="Arial" w:eastAsiaTheme="minorEastAsia" w:hAnsi="Arial" w:cs="Arial"/>
          <w:sz w:val="24"/>
          <w:szCs w:val="24"/>
        </w:rPr>
      </w:pPr>
      <w:r>
        <w:rPr>
          <w:rFonts w:ascii="Arial" w:eastAsiaTheme="minorEastAsia" w:hAnsi="Arial" w:cs="Arial"/>
          <w:iCs/>
          <w:sz w:val="24"/>
          <w:szCs w:val="24"/>
        </w:rPr>
        <w:t xml:space="preserve">O parâmetro </w:t>
      </w:r>
      <m:oMath>
        <m:r>
          <w:rPr>
            <w:rFonts w:ascii="Cambria Math" w:eastAsiaTheme="minorEastAsia" w:hAnsi="Cambria Math" w:cs="Arial"/>
            <w:sz w:val="24"/>
            <w:szCs w:val="24"/>
          </w:rPr>
          <m:t>α</m:t>
        </m:r>
      </m:oMath>
      <w:r>
        <w:rPr>
          <w:rFonts w:ascii="Arial" w:eastAsiaTheme="minorEastAsia" w:hAnsi="Arial" w:cs="Arial"/>
          <w:sz w:val="24"/>
          <w:szCs w:val="24"/>
        </w:rPr>
        <w:t xml:space="preserve"> contra o peso dado ao</w:t>
      </w:r>
      <w:r w:rsidR="00C712BB">
        <w:rPr>
          <w:rFonts w:ascii="Arial" w:eastAsiaTheme="minorEastAsia" w:hAnsi="Arial" w:cs="Arial"/>
          <w:sz w:val="24"/>
          <w:szCs w:val="24"/>
        </w:rPr>
        <w:t xml:space="preserve"> </w:t>
      </w:r>
      <w:r w:rsidR="00C712BB" w:rsidRPr="00C712BB">
        <w:rPr>
          <w:rFonts w:ascii="Arial" w:eastAsiaTheme="minorEastAsia" w:hAnsi="Arial" w:cs="Arial"/>
          <w:i/>
          <w:iCs/>
          <w:sz w:val="24"/>
          <w:szCs w:val="24"/>
        </w:rPr>
        <w:t>f</w:t>
      </w:r>
      <w:r w:rsidRPr="00C712BB">
        <w:rPr>
          <w:rFonts w:ascii="Arial" w:eastAsiaTheme="minorEastAsia" w:hAnsi="Arial" w:cs="Arial"/>
          <w:i/>
          <w:iCs/>
          <w:sz w:val="24"/>
          <w:szCs w:val="24"/>
        </w:rPr>
        <w:t>1-score</w:t>
      </w:r>
      <w:r>
        <w:rPr>
          <w:rFonts w:ascii="Arial" w:eastAsiaTheme="minorEastAsia" w:hAnsi="Arial" w:cs="Arial"/>
          <w:sz w:val="24"/>
          <w:szCs w:val="24"/>
        </w:rPr>
        <w:t xml:space="preserve"> na composição da função de perda final, atuando como uma régua de balanceamento entre a métrica tradicional de perda e a métrica </w:t>
      </w:r>
      <w:r w:rsidR="00C712BB">
        <w:rPr>
          <w:rFonts w:ascii="Arial" w:eastAsiaTheme="minorEastAsia" w:hAnsi="Arial" w:cs="Arial"/>
          <w:i/>
          <w:iCs/>
          <w:sz w:val="24"/>
          <w:szCs w:val="24"/>
        </w:rPr>
        <w:t>f</w:t>
      </w:r>
      <w:r w:rsidRPr="00C712BB">
        <w:rPr>
          <w:rFonts w:ascii="Arial" w:eastAsiaTheme="minorEastAsia" w:hAnsi="Arial" w:cs="Arial"/>
          <w:i/>
          <w:iCs/>
          <w:sz w:val="24"/>
          <w:szCs w:val="24"/>
        </w:rPr>
        <w:t>1</w:t>
      </w:r>
      <w:r>
        <w:rPr>
          <w:rFonts w:ascii="Arial" w:eastAsiaTheme="minorEastAsia" w:hAnsi="Arial" w:cs="Arial"/>
          <w:sz w:val="24"/>
          <w:szCs w:val="24"/>
        </w:rPr>
        <w:t xml:space="preserve">. Valores baixos de </w:t>
      </w:r>
      <m:oMath>
        <m:r>
          <w:rPr>
            <w:rFonts w:ascii="Cambria Math" w:eastAsiaTheme="minorEastAsia" w:hAnsi="Cambria Math" w:cs="Arial"/>
            <w:sz w:val="24"/>
            <w:szCs w:val="24"/>
          </w:rPr>
          <m:t>α</m:t>
        </m:r>
      </m:oMath>
      <w:r>
        <w:rPr>
          <w:rFonts w:ascii="Arial" w:eastAsiaTheme="minorEastAsia" w:hAnsi="Arial" w:cs="Arial"/>
          <w:sz w:val="24"/>
          <w:szCs w:val="24"/>
        </w:rPr>
        <w:t xml:space="preserve"> (como 0.3 e 0.4) indicam que o modelo deve priorizar o valor absoluto na perda tradicional, com pouca influência do </w:t>
      </w:r>
      <w:r w:rsidR="00C712BB" w:rsidRPr="00C712BB">
        <w:rPr>
          <w:rFonts w:ascii="Arial" w:eastAsiaTheme="minorEastAsia" w:hAnsi="Arial" w:cs="Arial"/>
          <w:i/>
          <w:iCs/>
          <w:sz w:val="24"/>
          <w:szCs w:val="24"/>
        </w:rPr>
        <w:t>f</w:t>
      </w:r>
      <w:r w:rsidRPr="00C712BB">
        <w:rPr>
          <w:rFonts w:ascii="Arial" w:eastAsiaTheme="minorEastAsia" w:hAnsi="Arial" w:cs="Arial"/>
          <w:i/>
          <w:iCs/>
          <w:sz w:val="24"/>
          <w:szCs w:val="24"/>
        </w:rPr>
        <w:t>1-score</w:t>
      </w:r>
      <w:r>
        <w:rPr>
          <w:rFonts w:ascii="Arial" w:eastAsiaTheme="minorEastAsia" w:hAnsi="Arial" w:cs="Arial"/>
          <w:sz w:val="24"/>
          <w:szCs w:val="24"/>
        </w:rPr>
        <w:t xml:space="preserve">. Em contraste, valores altos (como 0.8 e 1.0) enfatizam quase exclusivamente o </w:t>
      </w:r>
      <w:r w:rsidR="00C712BB" w:rsidRPr="00C712BB">
        <w:rPr>
          <w:rFonts w:ascii="Arial" w:eastAsiaTheme="minorEastAsia" w:hAnsi="Arial" w:cs="Arial"/>
          <w:i/>
          <w:iCs/>
          <w:sz w:val="24"/>
          <w:szCs w:val="24"/>
        </w:rPr>
        <w:t>f</w:t>
      </w:r>
      <w:r w:rsidRPr="00C712BB">
        <w:rPr>
          <w:rFonts w:ascii="Arial" w:eastAsiaTheme="minorEastAsia" w:hAnsi="Arial" w:cs="Arial"/>
          <w:i/>
          <w:iCs/>
          <w:sz w:val="24"/>
          <w:szCs w:val="24"/>
        </w:rPr>
        <w:t>1-score</w:t>
      </w:r>
      <w:r>
        <w:rPr>
          <w:rFonts w:ascii="Arial" w:eastAsiaTheme="minorEastAsia" w:hAnsi="Arial" w:cs="Arial"/>
          <w:sz w:val="24"/>
          <w:szCs w:val="24"/>
        </w:rPr>
        <w:t>, sendo mais apropriados para cenários em que é desejável um equilíbrio robusto entre precisão e sensibilidade.</w:t>
      </w:r>
    </w:p>
    <w:p w14:paraId="7ED0C0B9" w14:textId="730A6E11" w:rsidR="00F01396" w:rsidRDefault="00B51BE4" w:rsidP="007D41B0">
      <w:pPr>
        <w:spacing w:after="0" w:line="360" w:lineRule="auto"/>
        <w:ind w:firstLine="851"/>
        <w:jc w:val="both"/>
        <w:rPr>
          <w:rFonts w:ascii="Arial" w:eastAsiaTheme="minorEastAsia" w:hAnsi="Arial" w:cs="Arial"/>
          <w:iCs/>
          <w:sz w:val="24"/>
          <w:szCs w:val="24"/>
        </w:rPr>
      </w:pPr>
      <w:r>
        <w:rPr>
          <w:rFonts w:ascii="Arial" w:eastAsiaTheme="minorEastAsia" w:hAnsi="Arial" w:cs="Arial"/>
          <w:sz w:val="24"/>
          <w:szCs w:val="24"/>
        </w:rPr>
        <w:t>Já o parâmetro</w:t>
      </w:r>
      <w:r>
        <w:rPr>
          <w:rFonts w:ascii="Arial" w:eastAsiaTheme="minorEastAsia" w:hAnsi="Arial" w:cs="Arial"/>
          <w:iCs/>
          <w:sz w:val="24"/>
          <w:szCs w:val="24"/>
        </w:rPr>
        <w:t xml:space="preserve">  </w:t>
      </w:r>
      <m:oMath>
        <m:r>
          <w:rPr>
            <w:rFonts w:ascii="Cambria Math" w:eastAsiaTheme="minorEastAsia" w:hAnsi="Cambria Math" w:cs="Arial"/>
            <w:sz w:val="24"/>
            <w:szCs w:val="24"/>
          </w:rPr>
          <m:t>β</m:t>
        </m:r>
      </m:oMath>
      <w:r>
        <w:rPr>
          <w:rFonts w:ascii="Arial" w:eastAsiaTheme="minorEastAsia" w:hAnsi="Arial" w:cs="Arial"/>
          <w:iCs/>
          <w:sz w:val="24"/>
          <w:szCs w:val="24"/>
        </w:rPr>
        <w:t xml:space="preserve"> atua diretamente na fórmula do  </w:t>
      </w:r>
      <m:oMath>
        <m:r>
          <w:rPr>
            <w:rFonts w:ascii="Cambria Math" w:eastAsiaTheme="minorEastAsia" w:hAnsi="Cambria Math" w:cs="Arial"/>
            <w:sz w:val="24"/>
            <w:szCs w:val="24"/>
          </w:rPr>
          <m:t>Fβ-score</m:t>
        </m:r>
      </m:oMath>
      <w:r>
        <w:rPr>
          <w:rFonts w:ascii="Arial" w:eastAsiaTheme="minorEastAsia" w:hAnsi="Arial" w:cs="Arial"/>
          <w:iCs/>
          <w:sz w:val="24"/>
          <w:szCs w:val="24"/>
        </w:rPr>
        <w:t xml:space="preserve">, permitindo controlar a penalização diferencial entre falsos positivos e falsos negativos. Um </w:t>
      </w:r>
      <w:r>
        <w:rPr>
          <w:rFonts w:ascii="Arial" w:eastAsiaTheme="minorEastAsia" w:hAnsi="Arial" w:cs="Arial"/>
          <w:sz w:val="24"/>
          <w:szCs w:val="24"/>
        </w:rPr>
        <w:t>parâmetro</w:t>
      </w:r>
      <w:r>
        <w:rPr>
          <w:rFonts w:ascii="Arial" w:eastAsiaTheme="minorEastAsia" w:hAnsi="Arial" w:cs="Arial"/>
          <w:iCs/>
          <w:sz w:val="24"/>
          <w:szCs w:val="24"/>
        </w:rPr>
        <w:t xml:space="preserve">  </w:t>
      </w:r>
      <m:oMath>
        <m:r>
          <w:rPr>
            <w:rFonts w:ascii="Cambria Math" w:eastAsiaTheme="minorEastAsia" w:hAnsi="Cambria Math" w:cs="Arial"/>
            <w:sz w:val="24"/>
            <w:szCs w:val="24"/>
          </w:rPr>
          <m:t>β&lt;1</m:t>
        </m:r>
      </m:oMath>
      <w:r>
        <w:rPr>
          <w:rFonts w:ascii="Arial" w:eastAsiaTheme="minorEastAsia" w:hAnsi="Arial" w:cs="Arial"/>
          <w:iCs/>
          <w:sz w:val="24"/>
          <w:szCs w:val="24"/>
        </w:rPr>
        <w:t xml:space="preserve"> favorece a precisão (penalizando mais os falsos positivos), enquanto um  </w:t>
      </w:r>
      <m:oMath>
        <m:r>
          <w:rPr>
            <w:rFonts w:ascii="Cambria Math" w:eastAsiaTheme="minorEastAsia" w:hAnsi="Cambria Math" w:cs="Arial"/>
            <w:sz w:val="24"/>
            <w:szCs w:val="24"/>
          </w:rPr>
          <m:t>β&gt;1</m:t>
        </m:r>
      </m:oMath>
      <w:r>
        <w:rPr>
          <w:rFonts w:ascii="Arial" w:eastAsiaTheme="minorEastAsia" w:hAnsi="Arial" w:cs="Arial"/>
          <w:iCs/>
          <w:sz w:val="24"/>
          <w:szCs w:val="24"/>
        </w:rPr>
        <w:t xml:space="preserve"> favorece o recall (penalizando mais os falsos negativos). Assim,  </w:t>
      </w:r>
      <m:oMath>
        <m:r>
          <w:rPr>
            <w:rFonts w:ascii="Cambria Math" w:eastAsiaTheme="minorEastAsia" w:hAnsi="Cambria Math" w:cs="Arial"/>
            <w:sz w:val="24"/>
            <w:szCs w:val="24"/>
          </w:rPr>
          <m:t>β</m:t>
        </m:r>
      </m:oMath>
      <w:r>
        <w:rPr>
          <w:rFonts w:ascii="Arial" w:eastAsiaTheme="minorEastAsia" w:hAnsi="Arial" w:cs="Arial"/>
          <w:iCs/>
          <w:sz w:val="24"/>
          <w:szCs w:val="24"/>
        </w:rPr>
        <w:t xml:space="preserve"> ajusta a assimetria de importância entre os dois tipos de erro, sendo especialmente relevante em aplicações onde um tipo de erro é mais </w:t>
      </w:r>
      <w:r w:rsidR="00F01396">
        <w:rPr>
          <w:rFonts w:ascii="Arial" w:eastAsiaTheme="minorEastAsia" w:hAnsi="Arial" w:cs="Arial"/>
          <w:iCs/>
          <w:sz w:val="24"/>
          <w:szCs w:val="24"/>
        </w:rPr>
        <w:t>crítico</w:t>
      </w:r>
      <w:r>
        <w:rPr>
          <w:rFonts w:ascii="Arial" w:eastAsiaTheme="minorEastAsia" w:hAnsi="Arial" w:cs="Arial"/>
          <w:iCs/>
          <w:sz w:val="24"/>
          <w:szCs w:val="24"/>
        </w:rPr>
        <w:t xml:space="preserve"> do que o outro, como no caso de detecção de obstáculos para a navegação assistida de deficientes visuais, onde falsos negativos (obstáculos não detectados) tem custo elevado.</w:t>
      </w:r>
    </w:p>
    <w:p w14:paraId="7A09792A" w14:textId="77777777" w:rsidR="004C47D7" w:rsidRDefault="00F01396" w:rsidP="004C47D7">
      <w:pPr>
        <w:spacing w:after="0" w:line="360" w:lineRule="auto"/>
        <w:ind w:firstLine="851"/>
        <w:jc w:val="both"/>
        <w:rPr>
          <w:rFonts w:ascii="Arial" w:eastAsiaTheme="minorEastAsia" w:hAnsi="Arial" w:cs="Arial"/>
          <w:iCs/>
          <w:sz w:val="24"/>
          <w:szCs w:val="24"/>
        </w:rPr>
      </w:pPr>
      <w:r>
        <w:rPr>
          <w:rFonts w:ascii="Arial" w:eastAsiaTheme="minorEastAsia" w:hAnsi="Arial" w:cs="Arial"/>
          <w:iCs/>
          <w:sz w:val="24"/>
          <w:szCs w:val="24"/>
        </w:rPr>
        <w:lastRenderedPageBreak/>
        <w:t>A varredura sistemática dos pares de valores deste hiperparâmetros permite compreender de maneira prática, quais combinações proporcionam o melhor balanceamento entre desempenho e robustez do modelo, considerando também os requisitos de implementação em dispositivos embarcados.</w:t>
      </w:r>
    </w:p>
    <w:p w14:paraId="3D6B0E2A" w14:textId="5B79F473" w:rsidR="0070609B" w:rsidRDefault="003F647C" w:rsidP="0070609B">
      <w:pPr>
        <w:spacing w:after="0" w:line="360" w:lineRule="auto"/>
        <w:ind w:firstLine="851"/>
        <w:jc w:val="both"/>
        <w:rPr>
          <w:rFonts w:ascii="Arial" w:eastAsiaTheme="minorEastAsia" w:hAnsi="Arial" w:cs="Arial"/>
          <w:iCs/>
          <w:sz w:val="24"/>
          <w:szCs w:val="24"/>
        </w:rPr>
      </w:pPr>
      <w:r w:rsidRPr="003F647C">
        <w:rPr>
          <w:rFonts w:ascii="Arial" w:eastAsiaTheme="minorEastAsia" w:hAnsi="Arial" w:cs="Arial"/>
          <w:iCs/>
          <w:sz w:val="24"/>
          <w:szCs w:val="24"/>
        </w:rPr>
        <w:t>O Teste 0005 result</w:t>
      </w:r>
      <w:r w:rsidR="009D5616">
        <w:rPr>
          <w:rFonts w:ascii="Arial" w:eastAsiaTheme="minorEastAsia" w:hAnsi="Arial" w:cs="Arial"/>
          <w:iCs/>
          <w:sz w:val="24"/>
          <w:szCs w:val="24"/>
        </w:rPr>
        <w:t>a</w:t>
      </w:r>
      <w:r w:rsidRPr="003F647C">
        <w:rPr>
          <w:rFonts w:ascii="Arial" w:eastAsiaTheme="minorEastAsia" w:hAnsi="Arial" w:cs="Arial"/>
          <w:iCs/>
          <w:sz w:val="24"/>
          <w:szCs w:val="24"/>
        </w:rPr>
        <w:t xml:space="preserve"> na geração de </w:t>
      </w:r>
      <w:r w:rsidR="004C47D7">
        <w:rPr>
          <w:rFonts w:ascii="Arial" w:eastAsiaTheme="minorEastAsia" w:hAnsi="Arial" w:cs="Arial"/>
          <w:iCs/>
          <w:sz w:val="24"/>
          <w:szCs w:val="24"/>
        </w:rPr>
        <w:t xml:space="preserve">até </w:t>
      </w:r>
      <w:r w:rsidR="007D743F">
        <w:rPr>
          <w:rFonts w:ascii="Arial" w:eastAsiaTheme="minorEastAsia" w:hAnsi="Arial" w:cs="Arial"/>
          <w:iCs/>
          <w:sz w:val="24"/>
          <w:szCs w:val="24"/>
        </w:rPr>
        <w:t>8600</w:t>
      </w:r>
      <w:r w:rsidRPr="003F647C">
        <w:rPr>
          <w:rFonts w:ascii="Arial" w:eastAsiaTheme="minorEastAsia" w:hAnsi="Arial" w:cs="Arial"/>
          <w:iCs/>
          <w:sz w:val="24"/>
          <w:szCs w:val="24"/>
        </w:rPr>
        <w:t xml:space="preserve"> modelos distintos, derivados da combinação sistemática de parâmetros arquiteturais (número de camadas e neurônios), estratégias de regularização (</w:t>
      </w:r>
      <w:proofErr w:type="spellStart"/>
      <w:r w:rsidRPr="007A18EC">
        <w:rPr>
          <w:rFonts w:ascii="Arial" w:eastAsiaTheme="minorEastAsia" w:hAnsi="Arial" w:cs="Arial"/>
          <w:i/>
          <w:sz w:val="24"/>
          <w:szCs w:val="24"/>
        </w:rPr>
        <w:t>dropout</w:t>
      </w:r>
      <w:proofErr w:type="spellEnd"/>
      <w:r w:rsidRPr="007A18EC">
        <w:rPr>
          <w:rFonts w:ascii="Arial" w:eastAsiaTheme="minorEastAsia" w:hAnsi="Arial" w:cs="Arial"/>
          <w:iCs/>
          <w:sz w:val="24"/>
          <w:szCs w:val="24"/>
        </w:rPr>
        <w:t>),</w:t>
      </w:r>
      <w:r w:rsidRPr="003F647C">
        <w:rPr>
          <w:rFonts w:ascii="Arial" w:eastAsiaTheme="minorEastAsia" w:hAnsi="Arial" w:cs="Arial"/>
          <w:iCs/>
          <w:sz w:val="24"/>
          <w:szCs w:val="24"/>
        </w:rPr>
        <w:t xml:space="preserve"> taxas de aprendizado e funções de perda. A principal ênfase deste experimento foi avaliar o impacto da adoção de uma função de perda customizada baseada no </w:t>
      </w:r>
      <w:r w:rsidR="007A179D" w:rsidRPr="007A179D">
        <w:rPr>
          <w:rFonts w:ascii="Arial" w:eastAsiaTheme="minorEastAsia" w:hAnsi="Arial" w:cs="Arial"/>
          <w:i/>
          <w:sz w:val="24"/>
          <w:szCs w:val="24"/>
        </w:rPr>
        <w:t>f</w:t>
      </w:r>
      <w:r w:rsidRPr="007A179D">
        <w:rPr>
          <w:rFonts w:ascii="Arial" w:eastAsiaTheme="minorEastAsia" w:hAnsi="Arial" w:cs="Arial"/>
          <w:i/>
          <w:sz w:val="24"/>
          <w:szCs w:val="24"/>
        </w:rPr>
        <w:t>1-</w:t>
      </w:r>
      <w:r w:rsidR="000454CE">
        <w:rPr>
          <w:rFonts w:ascii="Arial" w:eastAsiaTheme="minorEastAsia" w:hAnsi="Arial" w:cs="Arial"/>
          <w:i/>
          <w:sz w:val="24"/>
          <w:szCs w:val="24"/>
        </w:rPr>
        <w:t>s</w:t>
      </w:r>
      <w:r w:rsidRPr="007A179D">
        <w:rPr>
          <w:rFonts w:ascii="Arial" w:eastAsiaTheme="minorEastAsia" w:hAnsi="Arial" w:cs="Arial"/>
          <w:i/>
          <w:sz w:val="24"/>
          <w:szCs w:val="24"/>
        </w:rPr>
        <w:t>core</w:t>
      </w:r>
      <w:r w:rsidRPr="003F647C">
        <w:rPr>
          <w:rFonts w:ascii="Arial" w:eastAsiaTheme="minorEastAsia" w:hAnsi="Arial" w:cs="Arial"/>
          <w:iCs/>
          <w:sz w:val="24"/>
          <w:szCs w:val="24"/>
        </w:rPr>
        <w:t xml:space="preserve"> ponderado pela precisão, aplicada com diferentes combinações dos parâmetros </w:t>
      </w:r>
      <w:r w:rsidRPr="002F5428">
        <w:rPr>
          <w:rFonts w:ascii="Arial" w:eastAsiaTheme="minorEastAsia" w:hAnsi="Arial" w:cs="Arial"/>
          <w:i/>
          <w:sz w:val="24"/>
          <w:szCs w:val="24"/>
        </w:rPr>
        <w:t>α</w:t>
      </w:r>
      <w:r w:rsidRPr="003F647C">
        <w:rPr>
          <w:rFonts w:ascii="Arial" w:eastAsiaTheme="minorEastAsia" w:hAnsi="Arial" w:cs="Arial"/>
          <w:iCs/>
          <w:sz w:val="24"/>
          <w:szCs w:val="24"/>
        </w:rPr>
        <w:t xml:space="preserve"> e </w:t>
      </w:r>
      <w:r w:rsidRPr="002F5428">
        <w:rPr>
          <w:rFonts w:ascii="Arial" w:eastAsiaTheme="minorEastAsia" w:hAnsi="Arial" w:cs="Arial"/>
          <w:i/>
          <w:sz w:val="24"/>
          <w:szCs w:val="24"/>
        </w:rPr>
        <w:t>β</w:t>
      </w:r>
      <w:r w:rsidRPr="003F647C">
        <w:rPr>
          <w:rFonts w:ascii="Arial" w:eastAsiaTheme="minorEastAsia" w:hAnsi="Arial" w:cs="Arial"/>
          <w:iCs/>
          <w:sz w:val="24"/>
          <w:szCs w:val="24"/>
        </w:rPr>
        <w:t>. A variação desses componentes permiti</w:t>
      </w:r>
      <w:r w:rsidR="007A179D">
        <w:rPr>
          <w:rFonts w:ascii="Arial" w:eastAsiaTheme="minorEastAsia" w:hAnsi="Arial" w:cs="Arial"/>
          <w:iCs/>
          <w:sz w:val="24"/>
          <w:szCs w:val="24"/>
        </w:rPr>
        <w:t>rá</w:t>
      </w:r>
      <w:r w:rsidRPr="003F647C">
        <w:rPr>
          <w:rFonts w:ascii="Arial" w:eastAsiaTheme="minorEastAsia" w:hAnsi="Arial" w:cs="Arial"/>
          <w:iCs/>
          <w:sz w:val="24"/>
          <w:szCs w:val="24"/>
        </w:rPr>
        <w:t xml:space="preserve"> uma análise abrangente sobre a sensibilidade do desempenho da rede frente ao equilíbrio entre recall e precisão, respeitando os critérios exigidos por aplicações em ambientes embarcados.</w:t>
      </w:r>
    </w:p>
    <w:p w14:paraId="4E52643A" w14:textId="29FCE6DB" w:rsidR="005D0674" w:rsidRDefault="0070609B" w:rsidP="0070609B">
      <w:pPr>
        <w:spacing w:after="0" w:line="360" w:lineRule="auto"/>
        <w:ind w:firstLine="851"/>
        <w:jc w:val="both"/>
        <w:rPr>
          <w:rFonts w:ascii="Arial" w:eastAsiaTheme="minorEastAsia" w:hAnsi="Arial" w:cs="Arial"/>
          <w:iCs/>
          <w:sz w:val="24"/>
          <w:szCs w:val="24"/>
        </w:rPr>
      </w:pPr>
      <w:r>
        <w:rPr>
          <w:rFonts w:ascii="Arial" w:eastAsiaTheme="minorEastAsia" w:hAnsi="Arial" w:cs="Arial"/>
          <w:iCs/>
          <w:sz w:val="24"/>
          <w:szCs w:val="24"/>
        </w:rPr>
        <w:t xml:space="preserve">O </w:t>
      </w:r>
      <w:r w:rsidR="001072EC">
        <w:rPr>
          <w:rFonts w:ascii="Arial" w:eastAsiaTheme="minorEastAsia" w:hAnsi="Arial" w:cs="Arial"/>
          <w:iCs/>
          <w:sz w:val="24"/>
          <w:szCs w:val="24"/>
        </w:rPr>
        <w:t>Test0006</w:t>
      </w:r>
      <w:r>
        <w:rPr>
          <w:rFonts w:ascii="Arial" w:eastAsiaTheme="minorEastAsia" w:hAnsi="Arial" w:cs="Arial"/>
          <w:iCs/>
          <w:sz w:val="24"/>
          <w:szCs w:val="24"/>
        </w:rPr>
        <w:t xml:space="preserve"> adotará </w:t>
      </w:r>
      <w:r w:rsidR="00513DA6">
        <w:rPr>
          <w:rFonts w:ascii="Arial" w:eastAsiaTheme="minorEastAsia" w:hAnsi="Arial" w:cs="Arial"/>
          <w:iCs/>
          <w:sz w:val="24"/>
          <w:szCs w:val="24"/>
        </w:rPr>
        <w:t>a mesma metodologia do Test0005</w:t>
      </w:r>
      <w:r w:rsidR="00744428">
        <w:rPr>
          <w:rFonts w:ascii="Arial" w:eastAsiaTheme="minorEastAsia" w:hAnsi="Arial" w:cs="Arial"/>
          <w:iCs/>
          <w:sz w:val="24"/>
          <w:szCs w:val="24"/>
        </w:rPr>
        <w:t xml:space="preserve">, </w:t>
      </w:r>
      <w:r w:rsidR="000454CE">
        <w:rPr>
          <w:rFonts w:ascii="Arial" w:eastAsiaTheme="minorEastAsia" w:hAnsi="Arial" w:cs="Arial"/>
          <w:iCs/>
          <w:sz w:val="24"/>
          <w:szCs w:val="24"/>
        </w:rPr>
        <w:t xml:space="preserve">onde também </w:t>
      </w:r>
      <w:r w:rsidR="00744428">
        <w:rPr>
          <w:rFonts w:ascii="Arial" w:eastAsiaTheme="minorEastAsia" w:hAnsi="Arial" w:cs="Arial"/>
          <w:iCs/>
          <w:sz w:val="24"/>
          <w:szCs w:val="24"/>
        </w:rPr>
        <w:t>busca</w:t>
      </w:r>
      <w:r w:rsidR="000454CE">
        <w:rPr>
          <w:rFonts w:ascii="Arial" w:eastAsiaTheme="minorEastAsia" w:hAnsi="Arial" w:cs="Arial"/>
          <w:iCs/>
          <w:sz w:val="24"/>
          <w:szCs w:val="24"/>
        </w:rPr>
        <w:t>-se</w:t>
      </w:r>
      <w:r w:rsidR="00744428">
        <w:rPr>
          <w:rFonts w:ascii="Arial" w:eastAsiaTheme="minorEastAsia" w:hAnsi="Arial" w:cs="Arial"/>
          <w:iCs/>
          <w:sz w:val="24"/>
          <w:szCs w:val="24"/>
        </w:rPr>
        <w:t xml:space="preserve"> otimizar o desempenho na detecção de obstáculos em imagens, priorizando a redução de falsos negativos</w:t>
      </w:r>
      <w:r w:rsidR="0028617D">
        <w:rPr>
          <w:rFonts w:ascii="Arial" w:eastAsiaTheme="minorEastAsia" w:hAnsi="Arial" w:cs="Arial"/>
          <w:iCs/>
          <w:sz w:val="24"/>
          <w:szCs w:val="24"/>
        </w:rPr>
        <w:t xml:space="preserve"> inserindo um fator de penalização a </w:t>
      </w:r>
      <w:r>
        <w:rPr>
          <w:rFonts w:ascii="Arial" w:eastAsiaTheme="minorEastAsia" w:hAnsi="Arial" w:cs="Arial"/>
          <w:i/>
          <w:sz w:val="24"/>
          <w:szCs w:val="24"/>
        </w:rPr>
        <w:t>f</w:t>
      </w:r>
      <w:r w:rsidR="0028617D" w:rsidRPr="0028617D">
        <w:rPr>
          <w:rFonts w:ascii="Arial" w:eastAsiaTheme="minorEastAsia" w:hAnsi="Arial" w:cs="Arial"/>
          <w:i/>
          <w:sz w:val="24"/>
          <w:szCs w:val="24"/>
        </w:rPr>
        <w:t>1_</w:t>
      </w:r>
      <w:r w:rsidR="009519F4">
        <w:rPr>
          <w:rFonts w:ascii="Arial" w:eastAsiaTheme="minorEastAsia" w:hAnsi="Arial" w:cs="Arial"/>
          <w:i/>
          <w:sz w:val="24"/>
          <w:szCs w:val="24"/>
        </w:rPr>
        <w:t>l</w:t>
      </w:r>
      <w:r w:rsidR="0028617D" w:rsidRPr="0028617D">
        <w:rPr>
          <w:rFonts w:ascii="Arial" w:eastAsiaTheme="minorEastAsia" w:hAnsi="Arial" w:cs="Arial"/>
          <w:i/>
          <w:sz w:val="24"/>
          <w:szCs w:val="24"/>
        </w:rPr>
        <w:t>oss</w:t>
      </w:r>
      <w:r w:rsidR="0028617D">
        <w:rPr>
          <w:rFonts w:ascii="Arial" w:eastAsiaTheme="minorEastAsia" w:hAnsi="Arial" w:cs="Arial"/>
          <w:iCs/>
          <w:sz w:val="24"/>
          <w:szCs w:val="24"/>
        </w:rPr>
        <w:t xml:space="preserve"> proposta no teste anterior.</w:t>
      </w:r>
      <w:r w:rsidR="001072EC">
        <w:rPr>
          <w:rFonts w:ascii="Arial" w:eastAsiaTheme="minorEastAsia" w:hAnsi="Arial" w:cs="Arial"/>
          <w:iCs/>
          <w:sz w:val="24"/>
          <w:szCs w:val="24"/>
        </w:rPr>
        <w:t xml:space="preserve"> </w:t>
      </w:r>
    </w:p>
    <w:p w14:paraId="72F57180" w14:textId="4BFD0915" w:rsidR="0070609B" w:rsidRDefault="00331A81" w:rsidP="00DD38C0">
      <w:pPr>
        <w:spacing w:after="0" w:line="360" w:lineRule="auto"/>
        <w:ind w:firstLine="851"/>
        <w:jc w:val="both"/>
        <w:rPr>
          <w:rFonts w:ascii="Arial" w:eastAsiaTheme="minorEastAsia" w:hAnsi="Arial" w:cs="Arial"/>
          <w:iCs/>
          <w:sz w:val="24"/>
          <w:szCs w:val="24"/>
        </w:rPr>
      </w:pPr>
      <w:r>
        <w:rPr>
          <w:rFonts w:ascii="Arial" w:eastAsiaTheme="minorEastAsia" w:hAnsi="Arial" w:cs="Arial"/>
          <w:iCs/>
          <w:sz w:val="24"/>
          <w:szCs w:val="24"/>
        </w:rPr>
        <w:t>O fator de penalização</w:t>
      </w:r>
      <w:r w:rsidR="00E24CAB">
        <w:rPr>
          <w:rFonts w:ascii="Arial" w:eastAsiaTheme="minorEastAsia" w:hAnsi="Arial" w:cs="Arial"/>
          <w:iCs/>
          <w:sz w:val="24"/>
          <w:szCs w:val="24"/>
        </w:rPr>
        <w:t xml:space="preserve"> </w:t>
      </w:r>
      <m:oMath>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m:t>
        </m:r>
      </m:oMath>
      <w:r w:rsidR="00E24CAB">
        <w:rPr>
          <w:rFonts w:ascii="Arial" w:eastAsiaTheme="minorEastAsia" w:hAnsi="Arial" w:cs="Arial"/>
          <w:iCs/>
          <w:sz w:val="24"/>
          <w:szCs w:val="24"/>
        </w:rPr>
        <w:t xml:space="preserve"> </w:t>
      </w:r>
      <w:r w:rsidR="004345DC">
        <w:rPr>
          <w:rFonts w:ascii="Arial" w:eastAsiaTheme="minorEastAsia" w:hAnsi="Arial" w:cs="Arial"/>
          <w:iCs/>
          <w:sz w:val="24"/>
          <w:szCs w:val="24"/>
        </w:rPr>
        <w:t>sobre os erros do tipo falso negativo (FN)</w:t>
      </w:r>
      <w:r w:rsidR="00AE03B7">
        <w:rPr>
          <w:rFonts w:ascii="Arial" w:eastAsiaTheme="minorEastAsia" w:hAnsi="Arial" w:cs="Arial"/>
          <w:iCs/>
          <w:sz w:val="24"/>
          <w:szCs w:val="24"/>
        </w:rPr>
        <w:t xml:space="preserve">, penalizando esses erros e forçando o </w:t>
      </w:r>
      <w:r w:rsidR="00C97EDC">
        <w:rPr>
          <w:rFonts w:ascii="Arial" w:eastAsiaTheme="minorEastAsia" w:hAnsi="Arial" w:cs="Arial"/>
          <w:iCs/>
          <w:sz w:val="24"/>
          <w:szCs w:val="24"/>
        </w:rPr>
        <w:t>modelo a evitá-los,</w:t>
      </w:r>
      <w:r w:rsidR="00813EFD">
        <w:rPr>
          <w:rFonts w:ascii="Arial" w:eastAsiaTheme="minorEastAsia" w:hAnsi="Arial" w:cs="Arial"/>
          <w:iCs/>
          <w:sz w:val="24"/>
          <w:szCs w:val="24"/>
        </w:rPr>
        <w:t xml:space="preserve"> </w:t>
      </w:r>
      <w:r w:rsidR="00C97EDC">
        <w:rPr>
          <w:rFonts w:ascii="Arial" w:eastAsiaTheme="minorEastAsia" w:hAnsi="Arial" w:cs="Arial"/>
          <w:iCs/>
          <w:sz w:val="24"/>
          <w:szCs w:val="24"/>
        </w:rPr>
        <w:t xml:space="preserve">o fator de penalização </w:t>
      </w:r>
      <m:oMath>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m:t>
        </m:r>
      </m:oMath>
      <w:r w:rsidR="00C97EDC">
        <w:rPr>
          <w:rFonts w:ascii="Arial" w:eastAsiaTheme="minorEastAsia" w:hAnsi="Arial" w:cs="Arial"/>
          <w:iCs/>
          <w:sz w:val="24"/>
          <w:szCs w:val="24"/>
        </w:rPr>
        <w:t xml:space="preserve">  </w:t>
      </w:r>
      <w:r w:rsidR="00813EFD">
        <w:rPr>
          <w:rFonts w:ascii="Arial" w:eastAsiaTheme="minorEastAsia" w:hAnsi="Arial" w:cs="Arial"/>
          <w:iCs/>
          <w:sz w:val="24"/>
          <w:szCs w:val="24"/>
        </w:rPr>
        <w:t xml:space="preserve">irá impactar </w:t>
      </w:r>
      <w:r w:rsidR="00C97EDC">
        <w:rPr>
          <w:rFonts w:ascii="Arial" w:eastAsiaTheme="minorEastAsia" w:hAnsi="Arial" w:cs="Arial"/>
          <w:iCs/>
          <w:sz w:val="24"/>
          <w:szCs w:val="24"/>
        </w:rPr>
        <w:t xml:space="preserve">diretamente </w:t>
      </w:r>
      <w:r w:rsidR="00813EFD">
        <w:rPr>
          <w:rFonts w:ascii="Arial" w:eastAsiaTheme="minorEastAsia" w:hAnsi="Arial" w:cs="Arial"/>
          <w:iCs/>
          <w:sz w:val="24"/>
          <w:szCs w:val="24"/>
        </w:rPr>
        <w:t xml:space="preserve">nos cálculos do recall </w:t>
      </w:r>
      <w:r w:rsidR="00FD5F30">
        <w:rPr>
          <w:rFonts w:ascii="Arial" w:eastAsiaTheme="minorEastAsia" w:hAnsi="Arial" w:cs="Arial"/>
          <w:iCs/>
          <w:sz w:val="24"/>
          <w:szCs w:val="24"/>
        </w:rPr>
        <w:t xml:space="preserve">dentro do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β</m:t>
            </m:r>
          </m:sub>
        </m:sSub>
        <m:r>
          <w:rPr>
            <w:rFonts w:ascii="Cambria Math" w:eastAsiaTheme="minorEastAsia" w:hAnsi="Cambria Math" w:cs="Arial"/>
            <w:sz w:val="24"/>
            <w:szCs w:val="24"/>
          </w:rPr>
          <m:t>-score</m:t>
        </m:r>
      </m:oMath>
      <w:r w:rsidR="00DD38C0">
        <w:rPr>
          <w:rFonts w:ascii="Arial" w:eastAsiaTheme="minorEastAsia" w:hAnsi="Arial" w:cs="Arial"/>
          <w:sz w:val="24"/>
          <w:szCs w:val="24"/>
        </w:rPr>
        <w:t>, e</w:t>
      </w:r>
      <w:r>
        <w:rPr>
          <w:rFonts w:ascii="Arial" w:eastAsiaTheme="minorEastAsia" w:hAnsi="Arial" w:cs="Arial"/>
          <w:iCs/>
          <w:sz w:val="24"/>
          <w:szCs w:val="24"/>
        </w:rPr>
        <w:t xml:space="preserve"> </w:t>
      </w:r>
      <w:r w:rsidR="00DD38C0">
        <w:rPr>
          <w:rFonts w:ascii="Arial" w:eastAsiaTheme="minorEastAsia" w:hAnsi="Arial" w:cs="Arial"/>
          <w:iCs/>
          <w:sz w:val="24"/>
          <w:szCs w:val="24"/>
        </w:rPr>
        <w:t xml:space="preserve"> é </w:t>
      </w:r>
      <w:r>
        <w:rPr>
          <w:rFonts w:ascii="Arial" w:eastAsiaTheme="minorEastAsia" w:hAnsi="Arial" w:cs="Arial"/>
          <w:iCs/>
          <w:sz w:val="24"/>
          <w:szCs w:val="24"/>
        </w:rPr>
        <w:t>definido</w:t>
      </w:r>
      <w:r w:rsidR="003B00B6">
        <w:rPr>
          <w:rFonts w:ascii="Arial" w:eastAsiaTheme="minorEastAsia" w:hAnsi="Arial" w:cs="Arial"/>
          <w:iCs/>
          <w:sz w:val="24"/>
          <w:szCs w:val="24"/>
        </w:rPr>
        <w:t xml:space="preserve"> como: </w:t>
      </w:r>
      <w:r w:rsidR="00DD38C0">
        <w:rPr>
          <w:rFonts w:ascii="Arial" w:eastAsiaTheme="minorEastAsia" w:hAnsi="Arial" w:cs="Arial"/>
          <w:iCs/>
          <w:sz w:val="24"/>
          <w:szCs w:val="24"/>
        </w:rPr>
        <w:t xml:space="preserve">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FN</m:t>
            </m:r>
          </m:e>
          <m:sub>
            <m:r>
              <w:rPr>
                <w:rFonts w:ascii="Cambria Math" w:eastAsiaTheme="minorEastAsia" w:hAnsi="Cambria Math" w:cs="Arial"/>
                <w:sz w:val="24"/>
                <w:szCs w:val="24"/>
              </w:rPr>
              <m:t>ponderado</m:t>
            </m:r>
          </m:sub>
        </m:sSub>
        <m:r>
          <w:rPr>
            <w:rFonts w:ascii="Cambria Math" w:eastAsiaTheme="minorEastAsia" w:hAnsi="Cambria Math" w:cs="Arial"/>
            <w:sz w:val="24"/>
            <w:szCs w:val="24"/>
          </w:rPr>
          <m:t xml:space="preserve">= </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 xml:space="preserve"> . FN</m:t>
        </m:r>
      </m:oMath>
      <w:r w:rsidR="007B15D8">
        <w:rPr>
          <w:rFonts w:ascii="Arial" w:eastAsiaTheme="minorEastAsia" w:hAnsi="Arial" w:cs="Arial"/>
          <w:iCs/>
          <w:sz w:val="24"/>
          <w:szCs w:val="24"/>
        </w:rPr>
        <w:t xml:space="preserve">, onde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&gt;1</m:t>
        </m:r>
      </m:oMath>
      <w:r w:rsidR="00CC3BDE">
        <w:rPr>
          <w:rFonts w:ascii="Arial" w:eastAsiaTheme="minorEastAsia" w:hAnsi="Arial" w:cs="Arial"/>
          <w:iCs/>
          <w:sz w:val="24"/>
          <w:szCs w:val="24"/>
        </w:rPr>
        <w:t xml:space="preserve"> irá penalizar</w:t>
      </w:r>
      <w:r w:rsidR="005A1241">
        <w:rPr>
          <w:rFonts w:ascii="Arial" w:eastAsiaTheme="minorEastAsia" w:hAnsi="Arial" w:cs="Arial"/>
          <w:iCs/>
          <w:sz w:val="24"/>
          <w:szCs w:val="24"/>
        </w:rPr>
        <w:t xml:space="preserve"> falsos negativos (priorizando o recall) e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=1</m:t>
        </m:r>
      </m:oMath>
      <w:r w:rsidR="005A1241">
        <w:rPr>
          <w:rFonts w:ascii="Arial" w:eastAsiaTheme="minorEastAsia" w:hAnsi="Arial" w:cs="Arial"/>
          <w:iCs/>
          <w:sz w:val="24"/>
          <w:szCs w:val="24"/>
        </w:rPr>
        <w:t xml:space="preserve"> mantém o comportamento original</w:t>
      </w:r>
      <w:r w:rsidR="0070609B">
        <w:rPr>
          <w:rFonts w:ascii="Arial" w:eastAsiaTheme="minorEastAsia" w:hAnsi="Arial" w:cs="Arial"/>
          <w:iCs/>
          <w:sz w:val="24"/>
          <w:szCs w:val="24"/>
        </w:rPr>
        <w:t>.</w:t>
      </w:r>
    </w:p>
    <w:p w14:paraId="2F5DAC68" w14:textId="61E01DB4" w:rsidR="00902BB9" w:rsidRDefault="00BB4CF1" w:rsidP="0070609B">
      <w:pPr>
        <w:spacing w:after="0" w:line="360" w:lineRule="auto"/>
        <w:ind w:firstLine="851"/>
        <w:jc w:val="both"/>
        <w:rPr>
          <w:rFonts w:ascii="Arial" w:eastAsiaTheme="minorEastAsia" w:hAnsi="Arial" w:cs="Arial"/>
          <w:sz w:val="24"/>
          <w:szCs w:val="24"/>
        </w:rPr>
      </w:pPr>
      <w:r>
        <w:rPr>
          <w:rFonts w:ascii="Arial" w:eastAsiaTheme="minorEastAsia" w:hAnsi="Arial" w:cs="Arial"/>
          <w:iCs/>
          <w:sz w:val="24"/>
          <w:szCs w:val="24"/>
        </w:rPr>
        <w:t xml:space="preserve">O </w:t>
      </w:r>
      <w:r w:rsidR="00EE3B83">
        <w:rPr>
          <w:rFonts w:ascii="Arial" w:eastAsiaTheme="minorEastAsia" w:hAnsi="Arial" w:cs="Arial"/>
          <w:iCs/>
          <w:sz w:val="24"/>
          <w:szCs w:val="24"/>
        </w:rPr>
        <w:t xml:space="preserve">cálculo da precisão quer irá compor o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β</m:t>
            </m:r>
          </m:sub>
        </m:sSub>
        <m:r>
          <w:rPr>
            <w:rFonts w:ascii="Cambria Math" w:eastAsiaTheme="minorEastAsia" w:hAnsi="Cambria Math" w:cs="Arial"/>
            <w:sz w:val="24"/>
            <w:szCs w:val="24"/>
          </w:rPr>
          <m:t>-score</m:t>
        </m:r>
      </m:oMath>
      <w:r w:rsidR="00EE3B83">
        <w:rPr>
          <w:rFonts w:ascii="Arial" w:eastAsiaTheme="minorEastAsia" w:hAnsi="Arial" w:cs="Arial"/>
          <w:iCs/>
          <w:sz w:val="24"/>
          <w:szCs w:val="24"/>
        </w:rPr>
        <w:t xml:space="preserve"> não é al</w:t>
      </w:r>
      <w:r w:rsidR="002E2352">
        <w:rPr>
          <w:rFonts w:ascii="Arial" w:eastAsiaTheme="minorEastAsia" w:hAnsi="Arial" w:cs="Arial"/>
          <w:iCs/>
          <w:sz w:val="24"/>
          <w:szCs w:val="24"/>
        </w:rPr>
        <w:t xml:space="preserve">terado, mas o recall tem </w:t>
      </w:r>
      <w:r w:rsidR="00A25FAD">
        <w:rPr>
          <w:rFonts w:ascii="Arial" w:eastAsiaTheme="minorEastAsia" w:hAnsi="Arial" w:cs="Arial"/>
          <w:iCs/>
          <w:sz w:val="24"/>
          <w:szCs w:val="24"/>
        </w:rPr>
        <w:t xml:space="preserve">a métrica de </w:t>
      </w:r>
      <w:r w:rsidR="002E2352">
        <w:rPr>
          <w:rFonts w:ascii="Arial" w:eastAsiaTheme="minorEastAsia" w:hAnsi="Arial" w:cs="Arial"/>
          <w:iCs/>
          <w:sz w:val="24"/>
          <w:szCs w:val="24"/>
        </w:rPr>
        <w:t xml:space="preserve">erros do tipo falso negativo (FN) </w:t>
      </w:r>
      <w:r w:rsidR="005604BE">
        <w:rPr>
          <w:rFonts w:ascii="Arial" w:eastAsiaTheme="minorEastAsia" w:hAnsi="Arial" w:cs="Arial"/>
          <w:iCs/>
          <w:sz w:val="24"/>
          <w:szCs w:val="24"/>
        </w:rPr>
        <w:t>substituídos pel</w:t>
      </w:r>
      <w:r w:rsidR="009547EC">
        <w:rPr>
          <w:rFonts w:ascii="Arial" w:eastAsiaTheme="minorEastAsia" w:hAnsi="Arial" w:cs="Arial"/>
          <w:iCs/>
          <w:sz w:val="24"/>
          <w:szCs w:val="24"/>
        </w:rPr>
        <w:t xml:space="preserve">a métrica FN </w:t>
      </w:r>
      <w:r w:rsidR="00393E1A">
        <w:rPr>
          <w:rFonts w:ascii="Arial" w:eastAsiaTheme="minorEastAsia" w:hAnsi="Arial" w:cs="Arial"/>
          <w:iCs/>
          <w:sz w:val="24"/>
          <w:szCs w:val="24"/>
        </w:rPr>
        <w:t>ponderada</w:t>
      </w:r>
      <w:r w:rsidR="00797AA5">
        <w:rPr>
          <w:rFonts w:ascii="Arial" w:eastAsiaTheme="minorEastAsia" w:hAnsi="Arial" w:cs="Arial"/>
          <w:iCs/>
          <w:sz w:val="24"/>
          <w:szCs w:val="24"/>
        </w:rPr>
        <w:t xml:space="preserve"> </w:t>
      </w:r>
      <m:oMath>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FN</m:t>
            </m:r>
          </m:e>
          <m:sub>
            <m:r>
              <w:rPr>
                <w:rFonts w:ascii="Cambria Math" w:eastAsiaTheme="minorEastAsia" w:hAnsi="Cambria Math" w:cs="Arial"/>
                <w:sz w:val="24"/>
                <w:szCs w:val="24"/>
              </w:rPr>
              <m:t>ponderado</m:t>
            </m:r>
          </m:sub>
        </m:sSub>
        <m:r>
          <w:rPr>
            <w:rFonts w:ascii="Cambria Math" w:eastAsiaTheme="minorEastAsia" w:hAnsi="Cambria Math" w:cs="Arial"/>
            <w:sz w:val="24"/>
            <w:szCs w:val="24"/>
          </w:rPr>
          <m:t>)</m:t>
        </m:r>
      </m:oMath>
      <w:r w:rsidR="00866997">
        <w:rPr>
          <w:rFonts w:ascii="Arial" w:eastAsiaTheme="minorEastAsia" w:hAnsi="Arial" w:cs="Arial"/>
          <w:iCs/>
          <w:sz w:val="24"/>
          <w:szCs w:val="24"/>
        </w:rPr>
        <w:t xml:space="preserve">. </w:t>
      </w:r>
      <w:r w:rsidR="00B81BBF">
        <w:rPr>
          <w:rFonts w:ascii="Arial" w:eastAsiaTheme="minorEastAsia" w:hAnsi="Arial" w:cs="Arial"/>
          <w:iCs/>
          <w:sz w:val="24"/>
          <w:szCs w:val="24"/>
        </w:rPr>
        <w:t xml:space="preserve">Denomina-se esse novo recall de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Recall</m:t>
            </m:r>
          </m:e>
          <m:sub>
            <m:r>
              <w:rPr>
                <w:rFonts w:ascii="Cambria Math" w:eastAsiaTheme="minorEastAsia" w:hAnsi="Cambria Math" w:cs="Arial"/>
                <w:sz w:val="24"/>
                <w:szCs w:val="24"/>
              </w:rPr>
              <m:t>Ponderado</m:t>
            </m:r>
          </m:sub>
        </m:sSub>
      </m:oMath>
      <w:r w:rsidR="001F1DD1">
        <w:rPr>
          <w:rFonts w:ascii="Arial" w:eastAsiaTheme="minorEastAsia" w:hAnsi="Arial" w:cs="Arial"/>
          <w:sz w:val="24"/>
          <w:szCs w:val="24"/>
        </w:rPr>
        <w:t xml:space="preserve">, sendo definido por: </w:t>
      </w:r>
      <w:r w:rsidR="008A7FFB">
        <w:rPr>
          <w:rFonts w:ascii="Arial" w:eastAsiaTheme="minorEastAsia" w:hAnsi="Arial" w:cs="Arial"/>
          <w:sz w:val="24"/>
          <w:szCs w:val="24"/>
        </w:rPr>
        <w:t xml:space="preserv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Recall</m:t>
            </m:r>
          </m:e>
          <m:sub>
            <m:r>
              <w:rPr>
                <w:rFonts w:ascii="Cambria Math" w:eastAsiaTheme="minorEastAsia" w:hAnsi="Cambria Math" w:cs="Arial"/>
                <w:sz w:val="24"/>
                <w:szCs w:val="24"/>
              </w:rPr>
              <m:t>ponderado</m:t>
            </m:r>
          </m:sub>
        </m:sSub>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TP</m:t>
            </m:r>
          </m:num>
          <m:den>
            <m:r>
              <w:rPr>
                <w:rFonts w:ascii="Cambria Math" w:eastAsiaTheme="minorEastAsia" w:hAnsi="Cambria Math" w:cs="Arial"/>
                <w:sz w:val="24"/>
                <w:szCs w:val="24"/>
              </w:rPr>
              <m:t>TP+</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FN</m:t>
                </m:r>
              </m:e>
              <m:sub>
                <m:r>
                  <w:rPr>
                    <w:rFonts w:ascii="Cambria Math" w:eastAsiaTheme="minorEastAsia" w:hAnsi="Cambria Math" w:cs="Arial"/>
                    <w:sz w:val="24"/>
                    <w:szCs w:val="24"/>
                  </w:rPr>
                  <m:t>ponderado</m:t>
                </m:r>
              </m:sub>
            </m:sSub>
          </m:den>
        </m:f>
      </m:oMath>
      <w:r w:rsidR="00DF7ABA">
        <w:rPr>
          <w:rFonts w:ascii="Arial" w:eastAsiaTheme="minorEastAsia" w:hAnsi="Arial" w:cs="Arial"/>
          <w:sz w:val="24"/>
          <w:szCs w:val="24"/>
        </w:rPr>
        <w:t xml:space="preserve">, </w:t>
      </w:r>
      <w:r w:rsidR="00C54157">
        <w:rPr>
          <w:rFonts w:ascii="Arial" w:eastAsiaTheme="minorEastAsia" w:hAnsi="Arial" w:cs="Arial"/>
          <w:sz w:val="24"/>
          <w:szCs w:val="24"/>
        </w:rPr>
        <w:t xml:space="preserve">essa métrica gerará impacto direto </w:t>
      </w:r>
      <w:r w:rsidR="00AA5E05">
        <w:rPr>
          <w:rFonts w:ascii="Arial" w:eastAsiaTheme="minorEastAsia" w:hAnsi="Arial" w:cs="Arial"/>
          <w:iCs/>
          <w:sz w:val="24"/>
          <w:szCs w:val="24"/>
        </w:rPr>
        <w:t xml:space="preserve">nos cálculos do </w:t>
      </w:r>
      <m:oMath>
        <m:r>
          <w:rPr>
            <w:rFonts w:ascii="Cambria Math" w:eastAsiaTheme="minorEastAsia" w:hAnsi="Cambria Math" w:cs="Arial"/>
            <w:sz w:val="24"/>
            <w:szCs w:val="24"/>
          </w:rPr>
          <m:t>Fβ-score</m:t>
        </m:r>
      </m:oMath>
      <w:r w:rsidR="00A6214B">
        <w:rPr>
          <w:rFonts w:ascii="Arial" w:eastAsiaTheme="minorEastAsia" w:hAnsi="Arial" w:cs="Arial"/>
          <w:sz w:val="24"/>
          <w:szCs w:val="24"/>
        </w:rPr>
        <w:t xml:space="preserve"> e assim modificando a atuação da função </w:t>
      </w:r>
      <w:r w:rsidR="00A6214B" w:rsidRPr="00A6214B">
        <w:rPr>
          <w:rFonts w:ascii="Arial" w:eastAsiaTheme="minorEastAsia" w:hAnsi="Arial" w:cs="Arial"/>
          <w:i/>
          <w:iCs/>
          <w:sz w:val="24"/>
          <w:szCs w:val="24"/>
        </w:rPr>
        <w:t>f1_loss</w:t>
      </w:r>
      <w:r w:rsidR="00A6214B">
        <w:rPr>
          <w:rFonts w:ascii="Arial" w:eastAsiaTheme="minorEastAsia" w:hAnsi="Arial" w:cs="Arial"/>
          <w:sz w:val="24"/>
          <w:szCs w:val="24"/>
        </w:rPr>
        <w:t xml:space="preserve"> proposta no Test0005</w:t>
      </w:r>
      <w:r w:rsidR="00C85026">
        <w:rPr>
          <w:rFonts w:ascii="Arial" w:eastAsiaTheme="minorEastAsia" w:hAnsi="Arial" w:cs="Arial"/>
          <w:sz w:val="24"/>
          <w:szCs w:val="24"/>
        </w:rPr>
        <w:t xml:space="preserve"> sem modificar sua definição</w:t>
      </w:r>
      <w:r w:rsidR="00A6214B">
        <w:rPr>
          <w:rFonts w:ascii="Arial" w:eastAsiaTheme="minorEastAsia" w:hAnsi="Arial" w:cs="Arial"/>
          <w:sz w:val="24"/>
          <w:szCs w:val="24"/>
        </w:rPr>
        <w:t>.</w:t>
      </w:r>
    </w:p>
    <w:p w14:paraId="4726748B" w14:textId="6E4AC7F7" w:rsidR="00902BB9" w:rsidRDefault="00A25FAD" w:rsidP="00673F34">
      <w:pPr>
        <w:spacing w:after="0" w:line="360" w:lineRule="auto"/>
        <w:ind w:firstLine="851"/>
        <w:jc w:val="both"/>
        <w:rPr>
          <w:rFonts w:ascii="Arial" w:eastAsiaTheme="minorEastAsia" w:hAnsi="Arial" w:cs="Arial"/>
          <w:iCs/>
          <w:sz w:val="24"/>
          <w:szCs w:val="24"/>
        </w:rPr>
      </w:pPr>
      <w:r>
        <w:rPr>
          <w:rFonts w:ascii="Arial" w:eastAsiaTheme="minorEastAsia" w:hAnsi="Arial" w:cs="Arial"/>
          <w:sz w:val="24"/>
          <w:szCs w:val="24"/>
        </w:rPr>
        <w:t xml:space="preserve">O Test0006 </w:t>
      </w:r>
      <w:r w:rsidR="00FE6B0B">
        <w:rPr>
          <w:rFonts w:ascii="Arial" w:eastAsiaTheme="minorEastAsia" w:hAnsi="Arial" w:cs="Arial"/>
          <w:sz w:val="24"/>
          <w:szCs w:val="24"/>
        </w:rPr>
        <w:t>assumirá</w:t>
      </w:r>
      <w:r w:rsidR="00797AA5">
        <w:rPr>
          <w:rFonts w:ascii="Arial" w:eastAsiaTheme="minorEastAsia" w:hAnsi="Arial" w:cs="Arial"/>
          <w:sz w:val="24"/>
          <w:szCs w:val="24"/>
        </w:rPr>
        <w:t xml:space="preserve"> duas variações do </w:t>
      </w:r>
      <w:r w:rsidR="00866997">
        <w:rPr>
          <w:rFonts w:ascii="Arial" w:eastAsiaTheme="minorEastAsia" w:hAnsi="Arial" w:cs="Arial"/>
          <w:iCs/>
          <w:sz w:val="24"/>
          <w:szCs w:val="24"/>
        </w:rPr>
        <w:t xml:space="preserve">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={1.5 e2.0}</m:t>
        </m:r>
      </m:oMath>
      <w:r w:rsidR="00FE6B0B">
        <w:rPr>
          <w:rFonts w:ascii="Arial" w:eastAsiaTheme="minorEastAsia" w:hAnsi="Arial" w:cs="Arial"/>
          <w:iCs/>
          <w:sz w:val="24"/>
          <w:szCs w:val="24"/>
        </w:rPr>
        <w:t>, realizando testes de validação cruzada 10-</w:t>
      </w:r>
      <w:r w:rsidR="00FE6B0B" w:rsidRPr="00AC09ED">
        <w:rPr>
          <w:rFonts w:ascii="Arial" w:eastAsiaTheme="minorEastAsia" w:hAnsi="Arial" w:cs="Arial"/>
          <w:i/>
          <w:sz w:val="24"/>
          <w:szCs w:val="24"/>
        </w:rPr>
        <w:t>fold</w:t>
      </w:r>
      <w:r w:rsidR="00AC09ED">
        <w:rPr>
          <w:rFonts w:ascii="Arial" w:eastAsiaTheme="minorEastAsia" w:hAnsi="Arial" w:cs="Arial"/>
          <w:iCs/>
          <w:sz w:val="24"/>
          <w:szCs w:val="24"/>
        </w:rPr>
        <w:t xml:space="preserve"> em todas as combinações já testadas no Test0005 onde o fator penalizador era equivalente a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=1</m:t>
        </m:r>
      </m:oMath>
      <w:r w:rsidR="00AC09ED">
        <w:rPr>
          <w:rFonts w:ascii="Arial" w:eastAsiaTheme="minorEastAsia" w:hAnsi="Arial" w:cs="Arial"/>
          <w:iCs/>
          <w:sz w:val="24"/>
          <w:szCs w:val="24"/>
        </w:rPr>
        <w:t>.</w:t>
      </w:r>
    </w:p>
    <w:p w14:paraId="7633F958" w14:textId="7C47C90C" w:rsidR="00DE0E39" w:rsidRDefault="00DC1F7C" w:rsidP="00673F34">
      <w:pPr>
        <w:spacing w:after="0" w:line="360" w:lineRule="auto"/>
        <w:ind w:firstLine="851"/>
        <w:jc w:val="both"/>
        <w:rPr>
          <w:rFonts w:ascii="Arial" w:eastAsiaTheme="minorEastAsia" w:hAnsi="Arial" w:cs="Arial"/>
          <w:iCs/>
          <w:sz w:val="24"/>
          <w:szCs w:val="24"/>
        </w:rPr>
      </w:pPr>
      <w:r w:rsidRPr="00DC1F7C">
        <w:rPr>
          <w:rFonts w:ascii="Arial" w:eastAsiaTheme="minorEastAsia" w:hAnsi="Arial" w:cs="Arial"/>
          <w:iCs/>
          <w:sz w:val="24"/>
          <w:szCs w:val="24"/>
        </w:rPr>
        <w:lastRenderedPageBreak/>
        <w:t xml:space="preserve">Complementarmente, </w:t>
      </w:r>
      <w:r w:rsidR="00E23CD7">
        <w:rPr>
          <w:rFonts w:ascii="Arial" w:eastAsiaTheme="minorEastAsia" w:hAnsi="Arial" w:cs="Arial"/>
          <w:iCs/>
          <w:sz w:val="24"/>
          <w:szCs w:val="24"/>
        </w:rPr>
        <w:t>será realizada</w:t>
      </w:r>
      <w:r w:rsidRPr="00DC1F7C">
        <w:rPr>
          <w:rFonts w:ascii="Arial" w:eastAsiaTheme="minorEastAsia" w:hAnsi="Arial" w:cs="Arial"/>
          <w:iCs/>
          <w:sz w:val="24"/>
          <w:szCs w:val="24"/>
        </w:rPr>
        <w:t xml:space="preserve"> uma validação estatística dos modelos por meio do teste não paramétrico de Friedman, adequado para comparações múltiplas entre algoritmos em múltiplos conjuntos de dados. A seguir, </w:t>
      </w:r>
      <w:r w:rsidR="00E23CD7">
        <w:rPr>
          <w:rFonts w:ascii="Arial" w:eastAsiaTheme="minorEastAsia" w:hAnsi="Arial" w:cs="Arial"/>
          <w:iCs/>
          <w:sz w:val="24"/>
          <w:szCs w:val="24"/>
        </w:rPr>
        <w:t>se aplicará</w:t>
      </w:r>
      <w:r w:rsidRPr="00DC1F7C">
        <w:rPr>
          <w:rFonts w:ascii="Arial" w:eastAsiaTheme="minorEastAsia" w:hAnsi="Arial" w:cs="Arial"/>
          <w:iCs/>
          <w:sz w:val="24"/>
          <w:szCs w:val="24"/>
        </w:rPr>
        <w:t xml:space="preserve"> o teste de </w:t>
      </w:r>
      <w:proofErr w:type="spellStart"/>
      <w:r w:rsidRPr="00DC1F7C">
        <w:rPr>
          <w:rFonts w:ascii="Arial" w:eastAsiaTheme="minorEastAsia" w:hAnsi="Arial" w:cs="Arial"/>
          <w:iCs/>
          <w:sz w:val="24"/>
          <w:szCs w:val="24"/>
        </w:rPr>
        <w:t>Nemenyi</w:t>
      </w:r>
      <w:proofErr w:type="spellEnd"/>
      <w:r w:rsidRPr="00DC1F7C">
        <w:rPr>
          <w:rFonts w:ascii="Arial" w:eastAsiaTheme="minorEastAsia" w:hAnsi="Arial" w:cs="Arial"/>
          <w:iCs/>
          <w:sz w:val="24"/>
          <w:szCs w:val="24"/>
        </w:rPr>
        <w:t xml:space="preserve"> para identificar diferenças estatisticamente significativas entre os modelos em pares. </w:t>
      </w:r>
      <w:r w:rsidR="00DE0E39">
        <w:rPr>
          <w:rFonts w:ascii="Arial" w:eastAsiaTheme="minorEastAsia" w:hAnsi="Arial" w:cs="Arial"/>
          <w:iCs/>
          <w:sz w:val="24"/>
          <w:szCs w:val="24"/>
        </w:rPr>
        <w:t xml:space="preserve">A partir deste momento a acurácia não será mais fator determinante na seleção dos modelos para as próximas fases desta metodologia, pois </w:t>
      </w:r>
      <w:r w:rsidR="0036025B">
        <w:rPr>
          <w:rFonts w:ascii="Arial" w:eastAsiaTheme="minorEastAsia" w:hAnsi="Arial" w:cs="Arial"/>
          <w:iCs/>
          <w:sz w:val="24"/>
          <w:szCs w:val="24"/>
        </w:rPr>
        <w:t xml:space="preserve">quando favorecemos a identificação de falsos negativos, </w:t>
      </w:r>
      <w:r w:rsidR="006F7562">
        <w:rPr>
          <w:rFonts w:ascii="Arial" w:eastAsiaTheme="minorEastAsia" w:hAnsi="Arial" w:cs="Arial"/>
          <w:iCs/>
          <w:sz w:val="24"/>
          <w:szCs w:val="24"/>
        </w:rPr>
        <w:t xml:space="preserve">obrigando o modelo estudado a ser mais cauteloso, pode ocorrer mais </w:t>
      </w:r>
      <w:r w:rsidR="00311B58">
        <w:rPr>
          <w:rFonts w:ascii="Arial" w:eastAsiaTheme="minorEastAsia" w:hAnsi="Arial" w:cs="Arial"/>
          <w:iCs/>
          <w:sz w:val="24"/>
          <w:szCs w:val="24"/>
        </w:rPr>
        <w:t>identificações errôneas para a classe de caminho livre os falsos positivos gerando uma redução da acurácia geral</w:t>
      </w:r>
      <w:r w:rsidR="00032E82">
        <w:rPr>
          <w:rFonts w:ascii="Arial" w:eastAsiaTheme="minorEastAsia" w:hAnsi="Arial" w:cs="Arial"/>
          <w:iCs/>
          <w:sz w:val="24"/>
          <w:szCs w:val="24"/>
        </w:rPr>
        <w:t xml:space="preserve">. </w:t>
      </w:r>
      <w:r w:rsidR="000050BA">
        <w:rPr>
          <w:rFonts w:ascii="Arial" w:eastAsiaTheme="minorEastAsia" w:hAnsi="Arial" w:cs="Arial"/>
          <w:iCs/>
          <w:sz w:val="24"/>
          <w:szCs w:val="24"/>
        </w:rPr>
        <w:t>Está</w:t>
      </w:r>
      <w:r w:rsidR="00032E82">
        <w:rPr>
          <w:rFonts w:ascii="Arial" w:eastAsiaTheme="minorEastAsia" w:hAnsi="Arial" w:cs="Arial"/>
          <w:iCs/>
          <w:sz w:val="24"/>
          <w:szCs w:val="24"/>
        </w:rPr>
        <w:t xml:space="preserve"> métrica será a partir desta etapa utilizada como fator de comparação de desempenho geral, mas não definirá a decisão de continuidade do modelo estudado a uma próxima etapa de testes.</w:t>
      </w:r>
    </w:p>
    <w:p w14:paraId="1F22A4E9" w14:textId="503AAE0D" w:rsidR="00593806" w:rsidRDefault="00DC1F7C" w:rsidP="00673F34">
      <w:pPr>
        <w:spacing w:after="0" w:line="360" w:lineRule="auto"/>
        <w:ind w:firstLine="851"/>
        <w:jc w:val="both"/>
        <w:rPr>
          <w:rFonts w:ascii="Arial" w:eastAsiaTheme="minorEastAsia" w:hAnsi="Arial" w:cs="Arial"/>
          <w:iCs/>
          <w:sz w:val="24"/>
          <w:szCs w:val="24"/>
        </w:rPr>
      </w:pPr>
      <w:r w:rsidRPr="00DC1F7C">
        <w:rPr>
          <w:rFonts w:ascii="Arial" w:eastAsiaTheme="minorEastAsia" w:hAnsi="Arial" w:cs="Arial"/>
          <w:iCs/>
          <w:sz w:val="24"/>
          <w:szCs w:val="24"/>
        </w:rPr>
        <w:t>Esses testes permit</w:t>
      </w:r>
      <w:r w:rsidR="00E23CD7">
        <w:rPr>
          <w:rFonts w:ascii="Arial" w:eastAsiaTheme="minorEastAsia" w:hAnsi="Arial" w:cs="Arial"/>
          <w:iCs/>
          <w:sz w:val="24"/>
          <w:szCs w:val="24"/>
        </w:rPr>
        <w:t>em</w:t>
      </w:r>
      <w:r w:rsidRPr="00DC1F7C">
        <w:rPr>
          <w:rFonts w:ascii="Arial" w:eastAsiaTheme="minorEastAsia" w:hAnsi="Arial" w:cs="Arial"/>
          <w:iCs/>
          <w:sz w:val="24"/>
          <w:szCs w:val="24"/>
        </w:rPr>
        <w:t xml:space="preserve"> identificar subconjuntos de modelos cujo desempenho não apresentou diferença estatística significativa, contribuindo para uma seleção mais confiável e robusta dos modelos candidatos ao Test000</w:t>
      </w:r>
      <w:r w:rsidR="00902BB9">
        <w:rPr>
          <w:rFonts w:ascii="Arial" w:eastAsiaTheme="minorEastAsia" w:hAnsi="Arial" w:cs="Arial"/>
          <w:iCs/>
          <w:sz w:val="24"/>
          <w:szCs w:val="24"/>
        </w:rPr>
        <w:t>7</w:t>
      </w:r>
      <w:r w:rsidRPr="00DC1F7C">
        <w:rPr>
          <w:rFonts w:ascii="Arial" w:eastAsiaTheme="minorEastAsia" w:hAnsi="Arial" w:cs="Arial"/>
          <w:iCs/>
          <w:sz w:val="24"/>
          <w:szCs w:val="24"/>
        </w:rPr>
        <w:t>.</w:t>
      </w:r>
    </w:p>
    <w:p w14:paraId="30BC63D7" w14:textId="77777777" w:rsidR="00032E82" w:rsidRDefault="00032E82" w:rsidP="003F647C">
      <w:pPr>
        <w:spacing w:after="0" w:line="360" w:lineRule="auto"/>
        <w:ind w:firstLine="851"/>
        <w:jc w:val="both"/>
        <w:rPr>
          <w:rFonts w:ascii="Arial" w:eastAsiaTheme="minorEastAsia" w:hAnsi="Arial" w:cs="Arial"/>
          <w:iCs/>
          <w:sz w:val="24"/>
          <w:szCs w:val="24"/>
        </w:rPr>
      </w:pPr>
    </w:p>
    <w:p w14:paraId="5E4B3DC9" w14:textId="77777777" w:rsidR="00032E82" w:rsidRDefault="00032E82" w:rsidP="003F647C">
      <w:pPr>
        <w:spacing w:after="0" w:line="360" w:lineRule="auto"/>
        <w:ind w:firstLine="851"/>
        <w:jc w:val="both"/>
        <w:rPr>
          <w:rFonts w:ascii="Arial" w:eastAsiaTheme="minorEastAsia" w:hAnsi="Arial" w:cs="Arial"/>
          <w:iCs/>
          <w:sz w:val="24"/>
          <w:szCs w:val="24"/>
        </w:rPr>
      </w:pPr>
    </w:p>
    <w:p w14:paraId="76F175D6" w14:textId="77777777" w:rsidR="00032E82" w:rsidRDefault="00032E82" w:rsidP="003F647C">
      <w:pPr>
        <w:spacing w:after="0" w:line="360" w:lineRule="auto"/>
        <w:ind w:firstLine="851"/>
        <w:jc w:val="both"/>
        <w:rPr>
          <w:rFonts w:ascii="Arial" w:eastAsiaTheme="minorEastAsia" w:hAnsi="Arial" w:cs="Arial"/>
          <w:iCs/>
          <w:sz w:val="24"/>
          <w:szCs w:val="24"/>
        </w:rPr>
      </w:pPr>
    </w:p>
    <w:p w14:paraId="1A1DE17E" w14:textId="77777777" w:rsidR="00032E82" w:rsidRDefault="00032E82" w:rsidP="003F647C">
      <w:pPr>
        <w:spacing w:after="0" w:line="360" w:lineRule="auto"/>
        <w:ind w:firstLine="851"/>
        <w:jc w:val="both"/>
        <w:rPr>
          <w:rFonts w:ascii="Arial" w:eastAsiaTheme="minorEastAsia" w:hAnsi="Arial" w:cs="Arial"/>
          <w:iCs/>
          <w:sz w:val="24"/>
          <w:szCs w:val="24"/>
        </w:rPr>
      </w:pPr>
    </w:p>
    <w:p w14:paraId="177C3930" w14:textId="77777777" w:rsidR="00032E82" w:rsidRDefault="00032E82" w:rsidP="003F647C">
      <w:pPr>
        <w:spacing w:after="0" w:line="360" w:lineRule="auto"/>
        <w:ind w:firstLine="851"/>
        <w:jc w:val="both"/>
        <w:rPr>
          <w:rFonts w:ascii="Arial" w:eastAsiaTheme="minorEastAsia" w:hAnsi="Arial" w:cs="Arial"/>
          <w:iCs/>
          <w:sz w:val="24"/>
          <w:szCs w:val="24"/>
        </w:rPr>
      </w:pPr>
    </w:p>
    <w:p w14:paraId="16632F34" w14:textId="77777777" w:rsidR="00032E82" w:rsidRDefault="00032E82" w:rsidP="003F647C">
      <w:pPr>
        <w:spacing w:after="0" w:line="360" w:lineRule="auto"/>
        <w:ind w:firstLine="851"/>
        <w:jc w:val="both"/>
        <w:rPr>
          <w:rFonts w:ascii="Arial" w:eastAsiaTheme="minorEastAsia" w:hAnsi="Arial" w:cs="Arial"/>
          <w:iCs/>
          <w:sz w:val="24"/>
          <w:szCs w:val="24"/>
        </w:rPr>
      </w:pPr>
    </w:p>
    <w:p w14:paraId="5CED1CA3" w14:textId="77777777" w:rsidR="00032E82" w:rsidRDefault="00032E82" w:rsidP="003F647C">
      <w:pPr>
        <w:spacing w:after="0" w:line="360" w:lineRule="auto"/>
        <w:ind w:firstLine="851"/>
        <w:jc w:val="both"/>
        <w:rPr>
          <w:rFonts w:ascii="Arial" w:eastAsiaTheme="minorEastAsia" w:hAnsi="Arial" w:cs="Arial"/>
          <w:iCs/>
          <w:sz w:val="24"/>
          <w:szCs w:val="24"/>
        </w:rPr>
      </w:pPr>
    </w:p>
    <w:p w14:paraId="54E4C0BC" w14:textId="77777777" w:rsidR="00032E82" w:rsidRDefault="00032E82" w:rsidP="003F647C">
      <w:pPr>
        <w:spacing w:after="0" w:line="360" w:lineRule="auto"/>
        <w:ind w:firstLine="851"/>
        <w:jc w:val="both"/>
        <w:rPr>
          <w:rFonts w:ascii="Arial" w:eastAsiaTheme="minorEastAsia" w:hAnsi="Arial" w:cs="Arial"/>
          <w:iCs/>
          <w:sz w:val="24"/>
          <w:szCs w:val="24"/>
        </w:rPr>
      </w:pPr>
    </w:p>
    <w:p w14:paraId="5A7FAFA4" w14:textId="77777777" w:rsidR="00032E82" w:rsidRDefault="00032E82" w:rsidP="003F647C">
      <w:pPr>
        <w:spacing w:after="0" w:line="360" w:lineRule="auto"/>
        <w:ind w:firstLine="851"/>
        <w:jc w:val="both"/>
        <w:rPr>
          <w:rFonts w:ascii="Arial" w:eastAsiaTheme="minorEastAsia" w:hAnsi="Arial" w:cs="Arial"/>
          <w:iCs/>
          <w:sz w:val="24"/>
          <w:szCs w:val="24"/>
        </w:rPr>
      </w:pPr>
    </w:p>
    <w:p w14:paraId="6D9B2966" w14:textId="77777777" w:rsidR="00032E82" w:rsidRDefault="00032E82" w:rsidP="003F647C">
      <w:pPr>
        <w:spacing w:after="0" w:line="360" w:lineRule="auto"/>
        <w:ind w:firstLine="851"/>
        <w:jc w:val="both"/>
        <w:rPr>
          <w:rFonts w:ascii="Arial" w:eastAsiaTheme="minorEastAsia" w:hAnsi="Arial" w:cs="Arial"/>
          <w:iCs/>
          <w:sz w:val="24"/>
          <w:szCs w:val="24"/>
        </w:rPr>
      </w:pPr>
    </w:p>
    <w:p w14:paraId="5588A28E" w14:textId="77777777" w:rsidR="00032E82" w:rsidRDefault="00032E82" w:rsidP="003F647C">
      <w:pPr>
        <w:spacing w:after="0" w:line="360" w:lineRule="auto"/>
        <w:ind w:firstLine="851"/>
        <w:jc w:val="both"/>
        <w:rPr>
          <w:rFonts w:ascii="Arial" w:eastAsiaTheme="minorEastAsia" w:hAnsi="Arial" w:cs="Arial"/>
          <w:iCs/>
          <w:sz w:val="24"/>
          <w:szCs w:val="24"/>
        </w:rPr>
      </w:pPr>
    </w:p>
    <w:p w14:paraId="716C26AD" w14:textId="77777777" w:rsidR="00032E82" w:rsidRDefault="00032E82" w:rsidP="003F647C">
      <w:pPr>
        <w:spacing w:after="0" w:line="360" w:lineRule="auto"/>
        <w:ind w:firstLine="851"/>
        <w:jc w:val="both"/>
        <w:rPr>
          <w:rFonts w:ascii="Arial" w:eastAsiaTheme="minorEastAsia" w:hAnsi="Arial" w:cs="Arial"/>
          <w:iCs/>
          <w:sz w:val="24"/>
          <w:szCs w:val="24"/>
        </w:rPr>
      </w:pPr>
    </w:p>
    <w:p w14:paraId="7C3F5729" w14:textId="77777777" w:rsidR="00032E82" w:rsidRDefault="00032E82" w:rsidP="003F647C">
      <w:pPr>
        <w:spacing w:after="0" w:line="360" w:lineRule="auto"/>
        <w:ind w:firstLine="851"/>
        <w:jc w:val="both"/>
        <w:rPr>
          <w:rFonts w:ascii="Arial" w:eastAsiaTheme="minorEastAsia" w:hAnsi="Arial" w:cs="Arial"/>
          <w:iCs/>
          <w:sz w:val="24"/>
          <w:szCs w:val="24"/>
        </w:rPr>
      </w:pPr>
    </w:p>
    <w:p w14:paraId="016DFCEF" w14:textId="77777777" w:rsidR="00032E82" w:rsidRDefault="00032E82" w:rsidP="003F647C">
      <w:pPr>
        <w:spacing w:after="0" w:line="360" w:lineRule="auto"/>
        <w:ind w:firstLine="851"/>
        <w:jc w:val="both"/>
        <w:rPr>
          <w:rFonts w:ascii="Arial" w:eastAsiaTheme="minorEastAsia" w:hAnsi="Arial" w:cs="Arial"/>
          <w:iCs/>
          <w:sz w:val="24"/>
          <w:szCs w:val="24"/>
        </w:rPr>
      </w:pPr>
    </w:p>
    <w:p w14:paraId="07AE3504" w14:textId="77777777" w:rsidR="00032E82" w:rsidRDefault="00032E82" w:rsidP="003F647C">
      <w:pPr>
        <w:spacing w:after="0" w:line="360" w:lineRule="auto"/>
        <w:ind w:firstLine="851"/>
        <w:jc w:val="both"/>
        <w:rPr>
          <w:rFonts w:ascii="Arial" w:eastAsiaTheme="minorEastAsia" w:hAnsi="Arial" w:cs="Arial"/>
          <w:iCs/>
          <w:sz w:val="24"/>
          <w:szCs w:val="24"/>
        </w:rPr>
      </w:pPr>
    </w:p>
    <w:p w14:paraId="1B0A148C" w14:textId="77777777" w:rsidR="00032E82" w:rsidRDefault="00032E82" w:rsidP="003F647C">
      <w:pPr>
        <w:spacing w:after="0" w:line="360" w:lineRule="auto"/>
        <w:ind w:firstLine="851"/>
        <w:jc w:val="both"/>
        <w:rPr>
          <w:rFonts w:ascii="Arial" w:eastAsiaTheme="minorEastAsia" w:hAnsi="Arial" w:cs="Arial"/>
          <w:iCs/>
          <w:sz w:val="24"/>
          <w:szCs w:val="24"/>
        </w:rPr>
      </w:pPr>
    </w:p>
    <w:p w14:paraId="0D5EE459" w14:textId="77777777" w:rsidR="00032E82" w:rsidRDefault="00032E82" w:rsidP="003F647C">
      <w:pPr>
        <w:spacing w:after="0" w:line="360" w:lineRule="auto"/>
        <w:ind w:firstLine="851"/>
        <w:jc w:val="both"/>
        <w:rPr>
          <w:rFonts w:ascii="Arial" w:eastAsiaTheme="minorEastAsia" w:hAnsi="Arial" w:cs="Arial"/>
          <w:iCs/>
          <w:sz w:val="24"/>
          <w:szCs w:val="24"/>
        </w:rPr>
      </w:pPr>
    </w:p>
    <w:p w14:paraId="7DABFEC3" w14:textId="77777777" w:rsidR="00032E82" w:rsidRDefault="00032E82" w:rsidP="003F647C">
      <w:pPr>
        <w:spacing w:after="0" w:line="360" w:lineRule="auto"/>
        <w:ind w:firstLine="851"/>
        <w:jc w:val="both"/>
        <w:rPr>
          <w:rFonts w:ascii="Arial" w:eastAsiaTheme="minorEastAsia" w:hAnsi="Arial" w:cs="Arial"/>
          <w:iCs/>
          <w:sz w:val="24"/>
          <w:szCs w:val="24"/>
        </w:rPr>
      </w:pPr>
    </w:p>
    <w:p w14:paraId="637A7CA0" w14:textId="77777777" w:rsidR="00032E82" w:rsidRDefault="00032E82" w:rsidP="003F647C">
      <w:pPr>
        <w:spacing w:after="0" w:line="360" w:lineRule="auto"/>
        <w:ind w:firstLine="851"/>
        <w:jc w:val="both"/>
        <w:rPr>
          <w:rFonts w:ascii="Arial" w:eastAsiaTheme="minorEastAsia" w:hAnsi="Arial" w:cs="Arial"/>
          <w:iCs/>
          <w:sz w:val="24"/>
          <w:szCs w:val="24"/>
        </w:rPr>
      </w:pPr>
    </w:p>
    <w:p w14:paraId="7D6AA394" w14:textId="77777777" w:rsidR="00032E82" w:rsidRDefault="00032E82" w:rsidP="003F647C">
      <w:pPr>
        <w:spacing w:after="0" w:line="360" w:lineRule="auto"/>
        <w:ind w:firstLine="851"/>
        <w:jc w:val="both"/>
        <w:rPr>
          <w:rFonts w:ascii="Arial" w:eastAsiaTheme="minorEastAsia" w:hAnsi="Arial" w:cs="Arial"/>
          <w:iCs/>
          <w:sz w:val="24"/>
          <w:szCs w:val="24"/>
        </w:rPr>
      </w:pPr>
    </w:p>
    <w:p w14:paraId="7DF7E403" w14:textId="77777777" w:rsidR="00032E82" w:rsidRDefault="00032E82" w:rsidP="003F647C">
      <w:pPr>
        <w:spacing w:after="0" w:line="360" w:lineRule="auto"/>
        <w:ind w:firstLine="851"/>
        <w:jc w:val="both"/>
        <w:rPr>
          <w:rFonts w:ascii="Arial" w:eastAsiaTheme="minorEastAsia" w:hAnsi="Arial" w:cs="Arial"/>
          <w:iCs/>
          <w:sz w:val="24"/>
          <w:szCs w:val="24"/>
        </w:rPr>
      </w:pPr>
    </w:p>
    <w:p w14:paraId="749B5EA5" w14:textId="77777777" w:rsidR="00032E82" w:rsidRDefault="00032E82" w:rsidP="003F647C">
      <w:pPr>
        <w:spacing w:after="0" w:line="360" w:lineRule="auto"/>
        <w:ind w:firstLine="851"/>
        <w:jc w:val="both"/>
        <w:rPr>
          <w:rFonts w:ascii="Arial" w:eastAsiaTheme="minorEastAsia" w:hAnsi="Arial" w:cs="Arial"/>
          <w:iCs/>
          <w:sz w:val="24"/>
          <w:szCs w:val="24"/>
        </w:rPr>
      </w:pPr>
    </w:p>
    <w:p w14:paraId="75FC5ACE" w14:textId="77777777" w:rsidR="00032E82" w:rsidRDefault="00032E82" w:rsidP="003F647C">
      <w:pPr>
        <w:spacing w:after="0" w:line="360" w:lineRule="auto"/>
        <w:ind w:firstLine="851"/>
        <w:jc w:val="both"/>
        <w:rPr>
          <w:rFonts w:ascii="Arial" w:eastAsiaTheme="minorEastAsia" w:hAnsi="Arial" w:cs="Arial"/>
          <w:iCs/>
          <w:sz w:val="24"/>
          <w:szCs w:val="24"/>
        </w:rPr>
      </w:pPr>
    </w:p>
    <w:p w14:paraId="10B64C1C" w14:textId="77777777" w:rsidR="00032E82" w:rsidRDefault="00032E82" w:rsidP="003F647C">
      <w:pPr>
        <w:spacing w:after="0" w:line="360" w:lineRule="auto"/>
        <w:ind w:firstLine="851"/>
        <w:jc w:val="both"/>
        <w:rPr>
          <w:rFonts w:ascii="Arial" w:eastAsiaTheme="minorEastAsia" w:hAnsi="Arial" w:cs="Arial"/>
          <w:iCs/>
          <w:sz w:val="24"/>
          <w:szCs w:val="24"/>
        </w:rPr>
      </w:pPr>
    </w:p>
    <w:p w14:paraId="5D16FCDF" w14:textId="77777777" w:rsidR="00032E82" w:rsidRDefault="00032E82" w:rsidP="003F647C">
      <w:pPr>
        <w:spacing w:after="0" w:line="360" w:lineRule="auto"/>
        <w:ind w:firstLine="851"/>
        <w:jc w:val="both"/>
        <w:rPr>
          <w:rFonts w:ascii="Arial" w:eastAsiaTheme="minorEastAsia" w:hAnsi="Arial" w:cs="Arial"/>
          <w:iCs/>
          <w:sz w:val="24"/>
          <w:szCs w:val="24"/>
        </w:rPr>
      </w:pPr>
    </w:p>
    <w:p w14:paraId="1B68F757" w14:textId="676AF839" w:rsidR="00673F34" w:rsidRDefault="003F647C" w:rsidP="003F647C">
      <w:pPr>
        <w:spacing w:after="0" w:line="360" w:lineRule="auto"/>
        <w:ind w:firstLine="851"/>
        <w:jc w:val="both"/>
        <w:rPr>
          <w:rFonts w:ascii="Arial" w:eastAsiaTheme="minorEastAsia" w:hAnsi="Arial" w:cs="Arial"/>
          <w:iCs/>
          <w:sz w:val="24"/>
          <w:szCs w:val="24"/>
        </w:rPr>
      </w:pPr>
      <w:r w:rsidRPr="003F647C">
        <w:rPr>
          <w:rFonts w:ascii="Arial" w:eastAsiaTheme="minorEastAsia" w:hAnsi="Arial" w:cs="Arial"/>
          <w:iCs/>
          <w:sz w:val="24"/>
          <w:szCs w:val="24"/>
        </w:rPr>
        <w:t>Para a etapa subsequente (Teste 000</w:t>
      </w:r>
      <w:r w:rsidR="00032E82">
        <w:rPr>
          <w:rFonts w:ascii="Arial" w:eastAsiaTheme="minorEastAsia" w:hAnsi="Arial" w:cs="Arial"/>
          <w:iCs/>
          <w:sz w:val="24"/>
          <w:szCs w:val="24"/>
        </w:rPr>
        <w:t>7</w:t>
      </w:r>
      <w:r w:rsidRPr="003F647C">
        <w:rPr>
          <w:rFonts w:ascii="Arial" w:eastAsiaTheme="minorEastAsia" w:hAnsi="Arial" w:cs="Arial"/>
          <w:iCs/>
          <w:sz w:val="24"/>
          <w:szCs w:val="24"/>
        </w:rPr>
        <w:t xml:space="preserve">), será realizada uma avaliação aprofundada dos </w:t>
      </w:r>
      <w:proofErr w:type="spellStart"/>
      <w:r w:rsidRPr="00593806">
        <w:rPr>
          <w:rFonts w:ascii="Arial" w:eastAsiaTheme="minorEastAsia" w:hAnsi="Arial" w:cs="Arial"/>
          <w:i/>
          <w:sz w:val="24"/>
          <w:szCs w:val="24"/>
        </w:rPr>
        <w:t>thresholds</w:t>
      </w:r>
      <w:proofErr w:type="spellEnd"/>
      <w:r w:rsidRPr="003F647C">
        <w:rPr>
          <w:rFonts w:ascii="Arial" w:eastAsiaTheme="minorEastAsia" w:hAnsi="Arial" w:cs="Arial"/>
          <w:iCs/>
          <w:sz w:val="24"/>
          <w:szCs w:val="24"/>
        </w:rPr>
        <w:t xml:space="preserve"> probabilísticos mais adequados para a tomada de decisão binária. Para isso, propõe-se a seleção de </w:t>
      </w:r>
      <w:r w:rsidR="00673F34">
        <w:rPr>
          <w:rFonts w:ascii="Arial" w:eastAsiaTheme="minorEastAsia" w:hAnsi="Arial" w:cs="Arial"/>
          <w:iCs/>
          <w:sz w:val="24"/>
          <w:szCs w:val="24"/>
        </w:rPr>
        <w:t>1</w:t>
      </w:r>
      <w:r w:rsidRPr="003F647C">
        <w:rPr>
          <w:rFonts w:ascii="Arial" w:eastAsiaTheme="minorEastAsia" w:hAnsi="Arial" w:cs="Arial"/>
          <w:iCs/>
          <w:sz w:val="24"/>
          <w:szCs w:val="24"/>
        </w:rPr>
        <w:t>0 modelos candidatos, sendo:</w:t>
      </w:r>
    </w:p>
    <w:p w14:paraId="2D01497C" w14:textId="77777777" w:rsidR="00C37380" w:rsidRPr="00C37380" w:rsidRDefault="00673F34" w:rsidP="00C37380">
      <w:pPr>
        <w:pStyle w:val="PargrafodaLista"/>
        <w:numPr>
          <w:ilvl w:val="0"/>
          <w:numId w:val="29"/>
        </w:numPr>
        <w:spacing w:after="0" w:line="360" w:lineRule="auto"/>
        <w:jc w:val="both"/>
        <w:rPr>
          <w:rFonts w:ascii="Arial" w:eastAsiaTheme="minorEastAsia" w:hAnsi="Arial" w:cs="Arial"/>
          <w:sz w:val="24"/>
          <w:szCs w:val="24"/>
        </w:rPr>
      </w:pPr>
      <w:r w:rsidRPr="00C37380">
        <w:rPr>
          <w:rFonts w:ascii="Arial" w:eastAsiaTheme="minorEastAsia" w:hAnsi="Arial" w:cs="Arial"/>
          <w:sz w:val="24"/>
          <w:szCs w:val="24"/>
        </w:rPr>
        <w:t>5</w:t>
      </w:r>
      <w:r w:rsidR="003F647C" w:rsidRPr="00C37380">
        <w:rPr>
          <w:rFonts w:ascii="Arial" w:eastAsiaTheme="minorEastAsia" w:hAnsi="Arial" w:cs="Arial"/>
          <w:sz w:val="24"/>
          <w:szCs w:val="24"/>
        </w:rPr>
        <w:t xml:space="preserve"> modelos com melhor desempenho segundo a métrica tradicional de acurácia, e</w:t>
      </w:r>
      <w:r w:rsidR="00C37380" w:rsidRPr="00C37380">
        <w:rPr>
          <w:rFonts w:ascii="Arial" w:eastAsiaTheme="minorEastAsia" w:hAnsi="Arial" w:cs="Arial"/>
          <w:sz w:val="24"/>
          <w:szCs w:val="24"/>
        </w:rPr>
        <w:t>;</w:t>
      </w:r>
    </w:p>
    <w:p w14:paraId="4ACF738D" w14:textId="1BE00D13" w:rsidR="003F647C" w:rsidRPr="00F53FA3" w:rsidRDefault="00C37380" w:rsidP="00F53FA3">
      <w:pPr>
        <w:pStyle w:val="PargrafodaLista"/>
        <w:numPr>
          <w:ilvl w:val="0"/>
          <w:numId w:val="29"/>
        </w:numPr>
        <w:spacing w:after="0" w:line="360" w:lineRule="auto"/>
        <w:jc w:val="both"/>
        <w:rPr>
          <w:rFonts w:ascii="Arial" w:eastAsiaTheme="minorEastAsia" w:hAnsi="Arial" w:cs="Arial"/>
          <w:sz w:val="24"/>
          <w:szCs w:val="24"/>
        </w:rPr>
      </w:pPr>
      <w:r w:rsidRPr="00C37380">
        <w:rPr>
          <w:rFonts w:ascii="Arial" w:eastAsiaTheme="minorEastAsia" w:hAnsi="Arial" w:cs="Arial"/>
          <w:sz w:val="24"/>
          <w:szCs w:val="24"/>
        </w:rPr>
        <w:t>5</w:t>
      </w:r>
      <w:r w:rsidR="003F647C" w:rsidRPr="00C37380">
        <w:rPr>
          <w:rFonts w:ascii="Arial" w:eastAsiaTheme="minorEastAsia" w:hAnsi="Arial" w:cs="Arial"/>
          <w:sz w:val="24"/>
          <w:szCs w:val="24"/>
        </w:rPr>
        <w:t xml:space="preserve"> modelos com melhor desempenho segundo a métrica personalizada M, definida no Teste 0004 como uma média ponderada entre F1-Score, Precisão, Recall, ROC-AUC e Acurácia, com pesos ajustados ao contexto da aplicação.</w:t>
      </w:r>
    </w:p>
    <w:p w14:paraId="5BB19BFA" w14:textId="1390D180" w:rsidR="003F647C" w:rsidRDefault="003F647C" w:rsidP="003F647C">
      <w:pPr>
        <w:spacing w:after="0" w:line="360" w:lineRule="auto"/>
        <w:ind w:firstLine="851"/>
        <w:jc w:val="both"/>
        <w:rPr>
          <w:rFonts w:ascii="Arial" w:eastAsiaTheme="minorEastAsia" w:hAnsi="Arial" w:cs="Arial"/>
          <w:iCs/>
          <w:sz w:val="24"/>
          <w:szCs w:val="24"/>
        </w:rPr>
      </w:pPr>
      <w:r w:rsidRPr="003F647C">
        <w:rPr>
          <w:rFonts w:ascii="Arial" w:eastAsiaTheme="minorEastAsia" w:hAnsi="Arial" w:cs="Arial"/>
          <w:iCs/>
          <w:sz w:val="24"/>
          <w:szCs w:val="24"/>
        </w:rPr>
        <w:t xml:space="preserve">A técnica utilizada será a validação cruzada </w:t>
      </w:r>
      <w:proofErr w:type="spellStart"/>
      <w:r w:rsidRPr="003F647C">
        <w:rPr>
          <w:rFonts w:ascii="Arial" w:eastAsiaTheme="minorEastAsia" w:hAnsi="Arial" w:cs="Arial"/>
          <w:iCs/>
          <w:sz w:val="24"/>
          <w:szCs w:val="24"/>
        </w:rPr>
        <w:t>Leave</w:t>
      </w:r>
      <w:proofErr w:type="spellEnd"/>
      <w:r w:rsidRPr="003F647C">
        <w:rPr>
          <w:rFonts w:ascii="Arial" w:eastAsiaTheme="minorEastAsia" w:hAnsi="Arial" w:cs="Arial"/>
          <w:iCs/>
          <w:sz w:val="24"/>
          <w:szCs w:val="24"/>
        </w:rPr>
        <w:t>-</w:t>
      </w:r>
      <w:proofErr w:type="spellStart"/>
      <w:r w:rsidRPr="003F647C">
        <w:rPr>
          <w:rFonts w:ascii="Arial" w:eastAsiaTheme="minorEastAsia" w:hAnsi="Arial" w:cs="Arial"/>
          <w:iCs/>
          <w:sz w:val="24"/>
          <w:szCs w:val="24"/>
        </w:rPr>
        <w:t>One</w:t>
      </w:r>
      <w:proofErr w:type="spellEnd"/>
      <w:r w:rsidRPr="003F647C">
        <w:rPr>
          <w:rFonts w:ascii="Arial" w:eastAsiaTheme="minorEastAsia" w:hAnsi="Arial" w:cs="Arial"/>
          <w:iCs/>
          <w:sz w:val="24"/>
          <w:szCs w:val="24"/>
        </w:rPr>
        <w:t xml:space="preserve">-Out (LOOCV), que garante máxima exploração da base de dados e alta sensibilidade na avaliação dos modelos. O foco do Teste 0006 será compreender o comportamento das saídas probabilísticas das redes, de modo a inferir </w:t>
      </w:r>
      <w:proofErr w:type="spellStart"/>
      <w:r w:rsidRPr="00593806">
        <w:rPr>
          <w:rFonts w:ascii="Arial" w:eastAsiaTheme="minorEastAsia" w:hAnsi="Arial" w:cs="Arial"/>
          <w:i/>
          <w:sz w:val="24"/>
          <w:szCs w:val="24"/>
        </w:rPr>
        <w:t>thresholds</w:t>
      </w:r>
      <w:proofErr w:type="spellEnd"/>
      <w:r w:rsidRPr="003F647C">
        <w:rPr>
          <w:rFonts w:ascii="Arial" w:eastAsiaTheme="minorEastAsia" w:hAnsi="Arial" w:cs="Arial"/>
          <w:iCs/>
          <w:sz w:val="24"/>
          <w:szCs w:val="24"/>
        </w:rPr>
        <w:t xml:space="preserve"> dinâmicos otimizados, com especial atenção para a minimização de falsos negativos, dado o risco associado à não detecção de obstáculos.</w:t>
      </w:r>
    </w:p>
    <w:p w14:paraId="78BEB335" w14:textId="77777777" w:rsidR="00F01396" w:rsidRDefault="00F01396" w:rsidP="007D41B0">
      <w:pPr>
        <w:spacing w:after="0" w:line="360" w:lineRule="auto"/>
        <w:ind w:firstLine="851"/>
        <w:jc w:val="both"/>
        <w:rPr>
          <w:rFonts w:ascii="Arial" w:eastAsiaTheme="minorEastAsia" w:hAnsi="Arial" w:cs="Arial"/>
          <w:iCs/>
          <w:sz w:val="24"/>
          <w:szCs w:val="24"/>
        </w:rPr>
      </w:pPr>
    </w:p>
    <w:p w14:paraId="7FF223C2" w14:textId="58DC576F" w:rsidR="00B03340" w:rsidRPr="00B03340" w:rsidRDefault="00B51BE4" w:rsidP="00A072F9">
      <w:pPr>
        <w:spacing w:after="0" w:line="360" w:lineRule="auto"/>
        <w:ind w:firstLine="851"/>
        <w:jc w:val="both"/>
        <w:rPr>
          <w:rFonts w:ascii="Arial" w:eastAsiaTheme="minorEastAsia" w:hAnsi="Arial" w:cs="Arial"/>
          <w:sz w:val="24"/>
          <w:szCs w:val="24"/>
        </w:rPr>
      </w:pPr>
      <w:r>
        <w:rPr>
          <w:rFonts w:ascii="Arial" w:eastAsiaTheme="minorEastAsia" w:hAnsi="Arial" w:cs="Arial"/>
          <w:iCs/>
          <w:sz w:val="24"/>
          <w:szCs w:val="24"/>
        </w:rPr>
        <w:t xml:space="preserve"> </w:t>
      </w:r>
    </w:p>
    <w:p w14:paraId="319948D7" w14:textId="44A837E7" w:rsidR="00892772" w:rsidRPr="00AD52BB" w:rsidRDefault="00892772" w:rsidP="00892772">
      <w:pPr>
        <w:pStyle w:val="Ttulo2"/>
      </w:pPr>
      <w:r>
        <w:t>6.2</w:t>
      </w:r>
      <w:r w:rsidRPr="005850AF">
        <w:t xml:space="preserve"> </w:t>
      </w:r>
      <w:r>
        <w:t xml:space="preserve">Metodologia dos Testes Aplicados </w:t>
      </w:r>
    </w:p>
    <w:p w14:paraId="7EC29AB4" w14:textId="77777777" w:rsidR="00E77138" w:rsidRDefault="00004FA6" w:rsidP="00004FA6">
      <w:pPr>
        <w:spacing w:after="0" w:line="360" w:lineRule="auto"/>
        <w:ind w:firstLine="851"/>
        <w:jc w:val="both"/>
        <w:rPr>
          <w:rFonts w:ascii="Arial" w:hAnsi="Arial" w:cs="Arial"/>
          <w:sz w:val="24"/>
          <w:szCs w:val="24"/>
        </w:rPr>
      </w:pPr>
      <w:r w:rsidRPr="00004FA6">
        <w:rPr>
          <w:rFonts w:ascii="Arial" w:hAnsi="Arial" w:cs="Arial"/>
          <w:sz w:val="24"/>
          <w:szCs w:val="24"/>
        </w:rPr>
        <w:t xml:space="preserve">Os testes realizados no Capítulo 6 seguiram uma abordagem experimental sistemática com o objetivo de otimizar os classificadores MLP utilizados em conjunto com a arquitetura </w:t>
      </w:r>
      <w:proofErr w:type="spellStart"/>
      <w:r w:rsidRPr="00004FA6">
        <w:rPr>
          <w:rFonts w:ascii="Arial" w:hAnsi="Arial" w:cs="Arial"/>
          <w:sz w:val="24"/>
          <w:szCs w:val="24"/>
        </w:rPr>
        <w:t>MobileNet</w:t>
      </w:r>
      <w:proofErr w:type="spellEnd"/>
      <w:r w:rsidRPr="00004FA6">
        <w:rPr>
          <w:rFonts w:ascii="Arial" w:hAnsi="Arial" w:cs="Arial"/>
          <w:sz w:val="24"/>
          <w:szCs w:val="24"/>
        </w:rPr>
        <w:t xml:space="preserve"> para detecção de obstáculos. </w:t>
      </w:r>
    </w:p>
    <w:p w14:paraId="6FBDF443" w14:textId="6FCC6EFF" w:rsidR="00DB0F8F" w:rsidRDefault="00E77138" w:rsidP="00004FA6">
      <w:pPr>
        <w:spacing w:after="0" w:line="360" w:lineRule="auto"/>
        <w:ind w:firstLine="851"/>
        <w:jc w:val="both"/>
        <w:rPr>
          <w:rFonts w:ascii="Arial" w:hAnsi="Arial" w:cs="Arial"/>
          <w:sz w:val="24"/>
          <w:szCs w:val="24"/>
        </w:rPr>
      </w:pPr>
      <w:r>
        <w:rPr>
          <w:rFonts w:ascii="Arial" w:hAnsi="Arial" w:cs="Arial"/>
          <w:sz w:val="24"/>
          <w:szCs w:val="24"/>
        </w:rPr>
        <w:t>A avaliação</w:t>
      </w:r>
      <w:r w:rsidR="00004FA6" w:rsidRPr="00004FA6">
        <w:rPr>
          <w:rFonts w:ascii="Arial" w:hAnsi="Arial" w:cs="Arial"/>
          <w:sz w:val="24"/>
          <w:szCs w:val="24"/>
        </w:rPr>
        <w:t xml:space="preserve"> foi </w:t>
      </w:r>
      <w:r w:rsidR="00724FAD">
        <w:rPr>
          <w:rFonts w:ascii="Arial" w:hAnsi="Arial" w:cs="Arial"/>
          <w:sz w:val="24"/>
          <w:szCs w:val="24"/>
        </w:rPr>
        <w:t>utilizada a</w:t>
      </w:r>
      <w:r w:rsidR="00004FA6" w:rsidRPr="00004FA6">
        <w:rPr>
          <w:rFonts w:ascii="Arial" w:hAnsi="Arial" w:cs="Arial"/>
          <w:sz w:val="24"/>
          <w:szCs w:val="24"/>
        </w:rPr>
        <w:t xml:space="preserve"> validação cruzada k-</w:t>
      </w:r>
      <w:proofErr w:type="spellStart"/>
      <w:r w:rsidR="00004FA6" w:rsidRPr="00004FA6">
        <w:rPr>
          <w:rFonts w:ascii="Arial" w:hAnsi="Arial" w:cs="Arial"/>
          <w:sz w:val="24"/>
          <w:szCs w:val="24"/>
        </w:rPr>
        <w:t>fold</w:t>
      </w:r>
      <w:proofErr w:type="spellEnd"/>
      <w:r w:rsidR="00004FA6" w:rsidRPr="00004FA6">
        <w:rPr>
          <w:rFonts w:ascii="Arial" w:hAnsi="Arial" w:cs="Arial"/>
          <w:sz w:val="24"/>
          <w:szCs w:val="24"/>
        </w:rPr>
        <w:t xml:space="preserve"> (k = </w:t>
      </w:r>
      <w:r w:rsidR="00724FAD">
        <w:rPr>
          <w:rFonts w:ascii="Arial" w:hAnsi="Arial" w:cs="Arial"/>
          <w:sz w:val="24"/>
          <w:szCs w:val="24"/>
        </w:rPr>
        <w:t>5</w:t>
      </w:r>
      <w:r w:rsidR="00004FA6" w:rsidRPr="00004FA6">
        <w:rPr>
          <w:rFonts w:ascii="Arial" w:hAnsi="Arial" w:cs="Arial"/>
          <w:sz w:val="24"/>
          <w:szCs w:val="24"/>
        </w:rPr>
        <w:t>)</w:t>
      </w:r>
      <w:r w:rsidR="00724FAD">
        <w:rPr>
          <w:rFonts w:ascii="Arial" w:hAnsi="Arial" w:cs="Arial"/>
          <w:sz w:val="24"/>
          <w:szCs w:val="24"/>
        </w:rPr>
        <w:t xml:space="preserve"> para os testes iniciais de </w:t>
      </w:r>
      <w:proofErr w:type="spellStart"/>
      <w:r w:rsidR="00724FAD" w:rsidRPr="00724FAD">
        <w:rPr>
          <w:rFonts w:ascii="Arial" w:hAnsi="Arial" w:cs="Arial"/>
          <w:i/>
          <w:iCs/>
          <w:sz w:val="24"/>
          <w:szCs w:val="24"/>
        </w:rPr>
        <w:t>GridSearch</w:t>
      </w:r>
      <w:proofErr w:type="spellEnd"/>
      <w:r w:rsidR="00724FAD">
        <w:rPr>
          <w:rFonts w:ascii="Arial" w:hAnsi="Arial" w:cs="Arial"/>
          <w:i/>
          <w:iCs/>
          <w:sz w:val="24"/>
          <w:szCs w:val="24"/>
        </w:rPr>
        <w:t xml:space="preserve">, </w:t>
      </w:r>
      <w:r w:rsidR="00724FAD">
        <w:rPr>
          <w:rFonts w:ascii="Arial" w:hAnsi="Arial" w:cs="Arial"/>
          <w:sz w:val="24"/>
          <w:szCs w:val="24"/>
        </w:rPr>
        <w:t>e k-</w:t>
      </w:r>
      <w:proofErr w:type="spellStart"/>
      <w:r w:rsidR="00724FAD" w:rsidRPr="00E1587C">
        <w:rPr>
          <w:rFonts w:ascii="Arial" w:hAnsi="Arial" w:cs="Arial"/>
          <w:i/>
          <w:iCs/>
          <w:sz w:val="24"/>
          <w:szCs w:val="24"/>
        </w:rPr>
        <w:t>fold</w:t>
      </w:r>
      <w:proofErr w:type="spellEnd"/>
      <w:r w:rsidR="00724FAD">
        <w:rPr>
          <w:rFonts w:ascii="Arial" w:hAnsi="Arial" w:cs="Arial"/>
          <w:sz w:val="24"/>
          <w:szCs w:val="24"/>
        </w:rPr>
        <w:t xml:space="preserve"> (k-10) para os testes posteriores</w:t>
      </w:r>
      <w:r w:rsidR="00004FA6" w:rsidRPr="00004FA6">
        <w:rPr>
          <w:rFonts w:ascii="Arial" w:hAnsi="Arial" w:cs="Arial"/>
          <w:sz w:val="24"/>
          <w:szCs w:val="24"/>
        </w:rPr>
        <w:t>,</w:t>
      </w:r>
      <w:r w:rsidR="00E26FBA">
        <w:rPr>
          <w:rFonts w:ascii="Arial" w:hAnsi="Arial" w:cs="Arial"/>
          <w:sz w:val="24"/>
          <w:szCs w:val="24"/>
        </w:rPr>
        <w:t xml:space="preserve"> também foi utilizado os testes de </w:t>
      </w:r>
      <w:proofErr w:type="spellStart"/>
      <w:r w:rsidR="00C645E5" w:rsidRPr="00C645E5">
        <w:rPr>
          <w:rFonts w:ascii="Arial" w:hAnsi="Arial" w:cs="Arial"/>
          <w:i/>
          <w:iCs/>
          <w:sz w:val="24"/>
          <w:szCs w:val="24"/>
        </w:rPr>
        <w:t>Leave</w:t>
      </w:r>
      <w:proofErr w:type="spellEnd"/>
      <w:r w:rsidR="00C645E5" w:rsidRPr="00C645E5">
        <w:rPr>
          <w:rFonts w:ascii="Arial" w:hAnsi="Arial" w:cs="Arial"/>
          <w:i/>
          <w:iCs/>
          <w:sz w:val="24"/>
          <w:szCs w:val="24"/>
        </w:rPr>
        <w:t>-</w:t>
      </w:r>
      <w:proofErr w:type="spellStart"/>
      <w:r w:rsidR="00C645E5" w:rsidRPr="00C645E5">
        <w:rPr>
          <w:rFonts w:ascii="Arial" w:hAnsi="Arial" w:cs="Arial"/>
          <w:i/>
          <w:iCs/>
          <w:sz w:val="24"/>
          <w:szCs w:val="24"/>
        </w:rPr>
        <w:t>One</w:t>
      </w:r>
      <w:proofErr w:type="spellEnd"/>
      <w:r w:rsidR="00C645E5" w:rsidRPr="00C645E5">
        <w:rPr>
          <w:rFonts w:ascii="Arial" w:hAnsi="Arial" w:cs="Arial"/>
          <w:i/>
          <w:iCs/>
          <w:sz w:val="24"/>
          <w:szCs w:val="24"/>
        </w:rPr>
        <w:t xml:space="preserve">-Out </w:t>
      </w:r>
      <w:r w:rsidR="00E26FBA" w:rsidRPr="00C645E5">
        <w:rPr>
          <w:rFonts w:ascii="Arial" w:hAnsi="Arial" w:cs="Arial"/>
          <w:i/>
          <w:iCs/>
          <w:sz w:val="24"/>
          <w:szCs w:val="24"/>
        </w:rPr>
        <w:t xml:space="preserve">Cross </w:t>
      </w:r>
      <w:proofErr w:type="spellStart"/>
      <w:r w:rsidR="00E26FBA" w:rsidRPr="00C645E5">
        <w:rPr>
          <w:rFonts w:ascii="Arial" w:hAnsi="Arial" w:cs="Arial"/>
          <w:i/>
          <w:iCs/>
          <w:sz w:val="24"/>
          <w:szCs w:val="24"/>
        </w:rPr>
        <w:t>Validation</w:t>
      </w:r>
      <w:proofErr w:type="spellEnd"/>
      <w:r w:rsidR="00C645E5">
        <w:rPr>
          <w:rFonts w:ascii="Arial" w:hAnsi="Arial" w:cs="Arial"/>
          <w:sz w:val="24"/>
          <w:szCs w:val="24"/>
        </w:rPr>
        <w:t xml:space="preserve"> (LOOCV)</w:t>
      </w:r>
      <w:r w:rsidR="00004FA6" w:rsidRPr="00004FA6">
        <w:rPr>
          <w:rFonts w:ascii="Arial" w:hAnsi="Arial" w:cs="Arial"/>
          <w:sz w:val="24"/>
          <w:szCs w:val="24"/>
        </w:rPr>
        <w:t xml:space="preserve">. </w:t>
      </w:r>
      <w:r w:rsidR="00B94D3F">
        <w:rPr>
          <w:rFonts w:ascii="Arial" w:hAnsi="Arial" w:cs="Arial"/>
          <w:sz w:val="24"/>
          <w:szCs w:val="24"/>
        </w:rPr>
        <w:t>A</w:t>
      </w:r>
      <w:r w:rsidR="00004FA6" w:rsidRPr="00004FA6">
        <w:rPr>
          <w:rFonts w:ascii="Arial" w:hAnsi="Arial" w:cs="Arial"/>
          <w:sz w:val="24"/>
          <w:szCs w:val="24"/>
        </w:rPr>
        <w:t xml:space="preserve"> métrica principal adotada para análise de desempenho </w:t>
      </w:r>
      <w:r w:rsidR="00B94D3F">
        <w:rPr>
          <w:rFonts w:ascii="Arial" w:hAnsi="Arial" w:cs="Arial"/>
          <w:sz w:val="24"/>
          <w:szCs w:val="24"/>
        </w:rPr>
        <w:t xml:space="preserve">nos testes de busca ampla (Test0001, Test0002 e Test0003) </w:t>
      </w:r>
      <w:r w:rsidR="00004FA6" w:rsidRPr="00004FA6">
        <w:rPr>
          <w:rFonts w:ascii="Arial" w:hAnsi="Arial" w:cs="Arial"/>
          <w:sz w:val="24"/>
          <w:szCs w:val="24"/>
        </w:rPr>
        <w:t xml:space="preserve">foi a acurácia </w:t>
      </w:r>
      <m:oMath>
        <m:r>
          <w:rPr>
            <w:rFonts w:ascii="Cambria Math" w:hAnsi="Cambria Math" w:cs="Arial"/>
            <w:sz w:val="24"/>
            <w:szCs w:val="24"/>
          </w:rPr>
          <m:t>( acc )</m:t>
        </m:r>
      </m:oMath>
      <w:r w:rsidR="00004FA6" w:rsidRPr="00004FA6">
        <w:rPr>
          <w:rFonts w:ascii="Arial" w:hAnsi="Arial" w:cs="Arial"/>
          <w:sz w:val="24"/>
          <w:szCs w:val="24"/>
        </w:rPr>
        <w:t xml:space="preserve">. </w:t>
      </w:r>
    </w:p>
    <w:p w14:paraId="7C54B2C5" w14:textId="6CEA33A7" w:rsidR="001F776B" w:rsidRDefault="00B03D39" w:rsidP="00004FA6">
      <w:pPr>
        <w:spacing w:after="0" w:line="360" w:lineRule="auto"/>
        <w:ind w:firstLine="851"/>
        <w:jc w:val="both"/>
        <w:rPr>
          <w:rFonts w:ascii="Arial" w:hAnsi="Arial" w:cs="Arial"/>
          <w:sz w:val="24"/>
          <w:szCs w:val="24"/>
        </w:rPr>
      </w:pPr>
      <w:r>
        <w:rPr>
          <w:rFonts w:ascii="Arial" w:hAnsi="Arial" w:cs="Arial"/>
          <w:sz w:val="24"/>
          <w:szCs w:val="24"/>
        </w:rPr>
        <w:lastRenderedPageBreak/>
        <w:t>A partir do Test0004 o trabalho introduz uma métrica personalizada</w:t>
      </w:r>
      <w:r w:rsidR="00624245">
        <w:rPr>
          <w:rFonts w:ascii="Arial" w:hAnsi="Arial" w:cs="Arial"/>
          <w:sz w:val="24"/>
          <w:szCs w:val="24"/>
        </w:rPr>
        <w:t xml:space="preserve"> composta por uma composição de métricas clássicas buscando dar ênfase ao recall</w:t>
      </w:r>
      <w:r w:rsidR="00DB0F8F">
        <w:rPr>
          <w:rFonts w:ascii="Arial" w:hAnsi="Arial" w:cs="Arial"/>
          <w:sz w:val="24"/>
          <w:szCs w:val="24"/>
        </w:rPr>
        <w:t xml:space="preserve"> visando reduzir os falsos negativos. Esse novo índice foi utilizado juntamente com a acurácia</w:t>
      </w:r>
      <w:r w:rsidR="000D65B9">
        <w:rPr>
          <w:rFonts w:ascii="Arial" w:hAnsi="Arial" w:cs="Arial"/>
          <w:sz w:val="24"/>
          <w:szCs w:val="24"/>
        </w:rPr>
        <w:t xml:space="preserve"> </w:t>
      </w:r>
      <m:oMath>
        <m:r>
          <w:rPr>
            <w:rFonts w:ascii="Cambria Math" w:hAnsi="Cambria Math" w:cs="Arial"/>
            <w:sz w:val="24"/>
            <w:szCs w:val="24"/>
          </w:rPr>
          <m:t>( acc )</m:t>
        </m:r>
      </m:oMath>
      <w:r w:rsidR="001F776B">
        <w:rPr>
          <w:rFonts w:ascii="Arial" w:hAnsi="Arial" w:cs="Arial"/>
          <w:sz w:val="24"/>
          <w:szCs w:val="24"/>
        </w:rPr>
        <w:t>.</w:t>
      </w:r>
    </w:p>
    <w:p w14:paraId="72E01E56" w14:textId="23E9BD52" w:rsidR="00CE7BD4" w:rsidRPr="00126CF7" w:rsidRDefault="00004FA6" w:rsidP="00FA1826">
      <w:pPr>
        <w:spacing w:after="0" w:line="360" w:lineRule="auto"/>
        <w:ind w:firstLine="851"/>
        <w:jc w:val="both"/>
        <w:rPr>
          <w:rFonts w:ascii="Arial" w:eastAsiaTheme="minorEastAsia" w:hAnsi="Arial" w:cs="Arial"/>
          <w:sz w:val="24"/>
          <w:szCs w:val="24"/>
        </w:rPr>
      </w:pPr>
      <w:r w:rsidRPr="00004FA6">
        <w:rPr>
          <w:rFonts w:ascii="Arial" w:hAnsi="Arial" w:cs="Arial"/>
          <w:sz w:val="24"/>
          <w:szCs w:val="24"/>
        </w:rPr>
        <w:t xml:space="preserve">Para assegurar a robustez estatística dos resultados, aplicaram-se os testes não paramétricos de Friedman e </w:t>
      </w:r>
      <w:r w:rsidR="00FC547F">
        <w:rPr>
          <w:rFonts w:ascii="Arial" w:hAnsi="Arial" w:cs="Arial"/>
          <w:sz w:val="24"/>
          <w:szCs w:val="24"/>
        </w:rPr>
        <w:t xml:space="preserve">pôs-hoc de </w:t>
      </w:r>
      <w:proofErr w:type="spellStart"/>
      <w:r w:rsidRPr="00004FA6">
        <w:rPr>
          <w:rFonts w:ascii="Arial" w:hAnsi="Arial" w:cs="Arial"/>
          <w:sz w:val="24"/>
          <w:szCs w:val="24"/>
        </w:rPr>
        <w:t>Nemenyi</w:t>
      </w:r>
      <w:proofErr w:type="spellEnd"/>
      <w:r w:rsidRPr="00004FA6">
        <w:rPr>
          <w:rFonts w:ascii="Arial" w:hAnsi="Arial" w:cs="Arial"/>
          <w:sz w:val="24"/>
          <w:szCs w:val="24"/>
        </w:rPr>
        <w:t>, a fim de verificar diferenças estatisticamente significativas entre os modelos testados e ranqueá-los.</w:t>
      </w:r>
      <w:r w:rsidR="000D65B9">
        <w:rPr>
          <w:rFonts w:ascii="Arial" w:hAnsi="Arial" w:cs="Arial"/>
          <w:sz w:val="24"/>
          <w:szCs w:val="24"/>
        </w:rPr>
        <w:t xml:space="preserve"> </w:t>
      </w:r>
      <w:r w:rsidR="00B50DAD">
        <w:rPr>
          <w:rFonts w:ascii="Arial" w:hAnsi="Arial" w:cs="Arial"/>
          <w:sz w:val="24"/>
          <w:szCs w:val="24"/>
        </w:rPr>
        <w:t xml:space="preserve">Os testes de Friedman e pôs-hoc de </w:t>
      </w:r>
      <w:proofErr w:type="spellStart"/>
      <w:r w:rsidR="00B50DAD">
        <w:rPr>
          <w:rFonts w:ascii="Arial" w:hAnsi="Arial" w:cs="Arial"/>
          <w:sz w:val="24"/>
          <w:szCs w:val="24"/>
        </w:rPr>
        <w:t>Nemenyi</w:t>
      </w:r>
      <w:proofErr w:type="spellEnd"/>
      <w:r w:rsidR="00B50DAD">
        <w:rPr>
          <w:rFonts w:ascii="Arial" w:hAnsi="Arial" w:cs="Arial"/>
          <w:sz w:val="24"/>
          <w:szCs w:val="24"/>
        </w:rPr>
        <w:t xml:space="preserve"> foram implementados em Python</w:t>
      </w:r>
      <w:r w:rsidR="000D65B9">
        <w:rPr>
          <w:rFonts w:ascii="Arial" w:eastAsiaTheme="minorEastAsia" w:hAnsi="Arial" w:cs="Arial"/>
          <w:sz w:val="24"/>
          <w:szCs w:val="24"/>
        </w:rPr>
        <w:t>.</w:t>
      </w:r>
      <w:r w:rsidRPr="00004FA6">
        <w:rPr>
          <w:rFonts w:ascii="Arial" w:hAnsi="Arial" w:cs="Arial"/>
          <w:sz w:val="24"/>
          <w:szCs w:val="24"/>
        </w:rPr>
        <w:t xml:space="preserve"> </w:t>
      </w:r>
    </w:p>
    <w:p w14:paraId="0C3B52FC" w14:textId="265C09B2" w:rsidR="00F24C7F" w:rsidRPr="00AB28A0" w:rsidRDefault="0022076E" w:rsidP="00AB28A0">
      <w:pPr>
        <w:pStyle w:val="Ttulo2"/>
        <w:rPr>
          <w:rFonts w:eastAsiaTheme="minorEastAsia"/>
        </w:rPr>
      </w:pPr>
      <w:bookmarkStart w:id="145" w:name="_Toc199697614"/>
      <w:r>
        <w:rPr>
          <w:rFonts w:eastAsiaTheme="minorEastAsia"/>
        </w:rPr>
        <w:t>6.</w:t>
      </w:r>
      <w:r w:rsidR="00892772">
        <w:rPr>
          <w:rFonts w:eastAsiaTheme="minorEastAsia"/>
        </w:rPr>
        <w:t>3</w:t>
      </w:r>
      <w:r>
        <w:rPr>
          <w:rFonts w:eastAsiaTheme="minorEastAsia"/>
        </w:rPr>
        <w:t xml:space="preserve"> </w:t>
      </w:r>
      <w:r w:rsidR="00A561C2">
        <w:rPr>
          <w:rFonts w:eastAsiaTheme="minorEastAsia"/>
        </w:rPr>
        <w:t>Conjunto de Dados</w:t>
      </w:r>
      <w:bookmarkEnd w:id="145"/>
    </w:p>
    <w:p w14:paraId="72434333" w14:textId="77777777" w:rsidR="00F24C7F" w:rsidRDefault="00F24C7F" w:rsidP="002F5428">
      <w:pPr>
        <w:spacing w:after="0" w:line="360" w:lineRule="auto"/>
        <w:ind w:firstLine="851"/>
        <w:jc w:val="both"/>
        <w:rPr>
          <w:rFonts w:ascii="Arial" w:hAnsi="Arial" w:cs="Arial"/>
          <w:sz w:val="24"/>
          <w:szCs w:val="24"/>
        </w:rPr>
      </w:pPr>
      <w:r w:rsidRPr="00F24C7F">
        <w:rPr>
          <w:rFonts w:ascii="Arial" w:hAnsi="Arial" w:cs="Arial"/>
          <w:sz w:val="24"/>
          <w:szCs w:val="24"/>
        </w:rPr>
        <w:t xml:space="preserve">Para os experimentos realizados no Capítulo 6, o conjunto de dados originalmente descrito no Capítulo 5 foi significativamente ampliado, com o objetivo de aumentar a representatividade das classes e melhorar a robustez estatística dos testes. A base inicial, composta por 342 imagens (sendo 175 representando caminhos livres e 167 contendo obstáculos), foi expandida para um total de 1.927 imagens, agora divididas em 1.025 imagens de caminhos livres e 902 de caminhos com obstáculos. </w:t>
      </w:r>
    </w:p>
    <w:p w14:paraId="45EEE399" w14:textId="77777777" w:rsidR="00292AA6" w:rsidRDefault="00F24C7F" w:rsidP="002F5428">
      <w:pPr>
        <w:spacing w:after="0" w:line="360" w:lineRule="auto"/>
        <w:ind w:firstLine="851"/>
        <w:jc w:val="both"/>
        <w:rPr>
          <w:rFonts w:ascii="Arial" w:hAnsi="Arial" w:cs="Arial"/>
          <w:sz w:val="24"/>
          <w:szCs w:val="24"/>
        </w:rPr>
      </w:pPr>
      <w:r w:rsidRPr="00F24C7F">
        <w:rPr>
          <w:rFonts w:ascii="Arial" w:hAnsi="Arial" w:cs="Arial"/>
          <w:sz w:val="24"/>
          <w:szCs w:val="24"/>
        </w:rPr>
        <w:t>A ampliação seguiu os mesmos critérios metodológicos da base original,</w:t>
      </w:r>
      <w:r w:rsidR="002C7E60">
        <w:rPr>
          <w:rFonts w:ascii="Arial" w:hAnsi="Arial" w:cs="Arial"/>
          <w:sz w:val="24"/>
          <w:szCs w:val="24"/>
        </w:rPr>
        <w:t xml:space="preserve"> apresentada por </w:t>
      </w:r>
      <w:r w:rsidR="002C7E60" w:rsidRPr="005850AF">
        <w:rPr>
          <w:rFonts w:ascii="Arial" w:hAnsi="Arial" w:cs="Arial"/>
          <w:sz w:val="24"/>
          <w:szCs w:val="24"/>
        </w:rPr>
        <w:t>Breve e Fischer (2020)</w:t>
      </w:r>
      <w:r w:rsidR="002C7E60">
        <w:rPr>
          <w:rFonts w:ascii="Arial" w:hAnsi="Arial" w:cs="Arial"/>
          <w:sz w:val="24"/>
          <w:szCs w:val="24"/>
        </w:rPr>
        <w:t>,</w:t>
      </w:r>
      <w:r w:rsidRPr="00F24C7F">
        <w:rPr>
          <w:rFonts w:ascii="Arial" w:hAnsi="Arial" w:cs="Arial"/>
          <w:sz w:val="24"/>
          <w:szCs w:val="24"/>
        </w:rPr>
        <w:t xml:space="preserve"> respeitando as condições de aquisição com câmera de smartphone na altura do peito do usuário, em ambientes internos e externos, com diferentes condições de iluminação, tipos de piso e variedade de obstáculos</w:t>
      </w:r>
      <w:r w:rsidR="00292AA6">
        <w:rPr>
          <w:rFonts w:ascii="Arial" w:hAnsi="Arial" w:cs="Arial"/>
          <w:sz w:val="24"/>
          <w:szCs w:val="24"/>
        </w:rPr>
        <w:t>, onde cada imagem também foi</w:t>
      </w:r>
      <w:r w:rsidR="00292AA6" w:rsidRPr="005850AF">
        <w:rPr>
          <w:rFonts w:ascii="Arial" w:hAnsi="Arial" w:cs="Arial"/>
          <w:sz w:val="24"/>
          <w:szCs w:val="24"/>
        </w:rPr>
        <w:t xml:space="preserve"> redimensionada para 750x1000 </w:t>
      </w:r>
      <w:r w:rsidR="00292AA6" w:rsidRPr="005850AF">
        <w:rPr>
          <w:rFonts w:ascii="Arial" w:hAnsi="Arial" w:cs="Arial"/>
          <w:i/>
          <w:sz w:val="24"/>
          <w:szCs w:val="24"/>
        </w:rPr>
        <w:t>pixels</w:t>
      </w:r>
      <w:r w:rsidRPr="00F24C7F">
        <w:rPr>
          <w:rFonts w:ascii="Arial" w:hAnsi="Arial" w:cs="Arial"/>
          <w:sz w:val="24"/>
          <w:szCs w:val="24"/>
        </w:rPr>
        <w:t xml:space="preserve">. </w:t>
      </w:r>
    </w:p>
    <w:p w14:paraId="5B435E7E" w14:textId="6A9DB534" w:rsidR="00292AA6" w:rsidRDefault="00F24C7F" w:rsidP="00984666">
      <w:pPr>
        <w:spacing w:after="0" w:line="360" w:lineRule="auto"/>
        <w:ind w:firstLine="851"/>
        <w:jc w:val="both"/>
        <w:rPr>
          <w:rFonts w:ascii="Arial" w:hAnsi="Arial" w:cs="Arial"/>
          <w:sz w:val="24"/>
          <w:szCs w:val="24"/>
        </w:rPr>
      </w:pPr>
      <w:r w:rsidRPr="00F24C7F">
        <w:rPr>
          <w:rFonts w:ascii="Arial" w:hAnsi="Arial" w:cs="Arial"/>
          <w:sz w:val="24"/>
          <w:szCs w:val="24"/>
        </w:rPr>
        <w:t>Essa expansão permitiu não apenas a diversificação das amostras, mas também uma avaliação mais precisa do desempenho dos classificadores em um cenário mais próximo do uso real em mobilidade assistida.</w:t>
      </w:r>
      <w:bookmarkStart w:id="146" w:name="_Toc199697615"/>
    </w:p>
    <w:p w14:paraId="32016245" w14:textId="77777777" w:rsidR="00984666" w:rsidRPr="00984666" w:rsidRDefault="00984666" w:rsidP="00984666">
      <w:pPr>
        <w:spacing w:after="0" w:line="360" w:lineRule="auto"/>
        <w:ind w:firstLine="851"/>
        <w:jc w:val="both"/>
        <w:rPr>
          <w:rFonts w:ascii="Arial" w:hAnsi="Arial" w:cs="Arial"/>
          <w:sz w:val="24"/>
          <w:szCs w:val="24"/>
        </w:rPr>
      </w:pPr>
    </w:p>
    <w:p w14:paraId="1B9374A9" w14:textId="4323FF89" w:rsidR="00A561C2" w:rsidRDefault="00A561C2" w:rsidP="00A561C2">
      <w:pPr>
        <w:pStyle w:val="Ttulo2"/>
        <w:rPr>
          <w:rFonts w:eastAsiaTheme="minorEastAsia"/>
        </w:rPr>
      </w:pPr>
      <w:r>
        <w:rPr>
          <w:rFonts w:eastAsiaTheme="minorEastAsia"/>
        </w:rPr>
        <w:t>6.</w:t>
      </w:r>
      <w:r w:rsidR="00892772">
        <w:rPr>
          <w:rFonts w:eastAsiaTheme="minorEastAsia"/>
        </w:rPr>
        <w:t>4</w:t>
      </w:r>
      <w:r>
        <w:rPr>
          <w:rFonts w:eastAsiaTheme="minorEastAsia"/>
        </w:rPr>
        <w:t xml:space="preserve"> Materiais</w:t>
      </w:r>
      <w:bookmarkEnd w:id="146"/>
    </w:p>
    <w:p w14:paraId="329D7553" w14:textId="623C0847" w:rsidR="008B0DF6" w:rsidRDefault="008B0DF6" w:rsidP="008B0DF6">
      <w:pPr>
        <w:spacing w:after="0" w:line="360" w:lineRule="auto"/>
        <w:ind w:firstLine="851"/>
        <w:jc w:val="both"/>
        <w:rPr>
          <w:rFonts w:ascii="Arial" w:hAnsi="Arial" w:cs="Arial"/>
          <w:sz w:val="24"/>
          <w:szCs w:val="24"/>
        </w:rPr>
      </w:pPr>
      <w:r w:rsidRPr="005850AF">
        <w:rPr>
          <w:rFonts w:ascii="Arial" w:hAnsi="Arial" w:cs="Arial"/>
          <w:sz w:val="24"/>
          <w:szCs w:val="24"/>
        </w:rPr>
        <w:t xml:space="preserve">Os testes </w:t>
      </w:r>
      <w:r>
        <w:rPr>
          <w:rFonts w:ascii="Arial" w:hAnsi="Arial" w:cs="Arial"/>
          <w:sz w:val="24"/>
          <w:szCs w:val="24"/>
        </w:rPr>
        <w:t xml:space="preserve">das abordagens propostas </w:t>
      </w:r>
      <w:r w:rsidRPr="005850AF">
        <w:rPr>
          <w:rFonts w:ascii="Arial" w:hAnsi="Arial" w:cs="Arial"/>
          <w:sz w:val="24"/>
          <w:szCs w:val="24"/>
        </w:rPr>
        <w:t>foram realizados em um</w:t>
      </w:r>
      <w:r w:rsidR="0097090D">
        <w:rPr>
          <w:rFonts w:ascii="Arial" w:hAnsi="Arial" w:cs="Arial"/>
          <w:sz w:val="24"/>
          <w:szCs w:val="24"/>
        </w:rPr>
        <w:t xml:space="preserve"> computador</w:t>
      </w:r>
      <w:r w:rsidRPr="005850AF">
        <w:rPr>
          <w:rFonts w:ascii="Arial" w:hAnsi="Arial" w:cs="Arial"/>
          <w:i/>
          <w:sz w:val="24"/>
          <w:szCs w:val="24"/>
        </w:rPr>
        <w:t xml:space="preserve"> </w:t>
      </w:r>
      <w:r w:rsidRPr="005850AF">
        <w:rPr>
          <w:rFonts w:ascii="Arial" w:hAnsi="Arial" w:cs="Arial"/>
          <w:sz w:val="24"/>
          <w:szCs w:val="24"/>
        </w:rPr>
        <w:t xml:space="preserve">com processador </w:t>
      </w:r>
      <w:r w:rsidR="0097090D">
        <w:rPr>
          <w:rFonts w:ascii="Arial" w:hAnsi="Arial" w:cs="Arial"/>
          <w:sz w:val="24"/>
          <w:szCs w:val="24"/>
        </w:rPr>
        <w:t xml:space="preserve">AMD </w:t>
      </w:r>
      <w:proofErr w:type="spellStart"/>
      <w:r w:rsidR="0097090D">
        <w:rPr>
          <w:rFonts w:ascii="Arial" w:hAnsi="Arial" w:cs="Arial"/>
          <w:sz w:val="24"/>
          <w:szCs w:val="24"/>
        </w:rPr>
        <w:t>Ryzen</w:t>
      </w:r>
      <w:proofErr w:type="spellEnd"/>
      <w:r w:rsidR="0097090D">
        <w:rPr>
          <w:rFonts w:ascii="Arial" w:hAnsi="Arial" w:cs="Arial"/>
          <w:sz w:val="24"/>
          <w:szCs w:val="24"/>
        </w:rPr>
        <w:t xml:space="preserve"> </w:t>
      </w:r>
      <w:r w:rsidRPr="005850AF">
        <w:rPr>
          <w:rFonts w:ascii="Arial" w:hAnsi="Arial" w:cs="Arial"/>
          <w:sz w:val="24"/>
          <w:szCs w:val="24"/>
        </w:rPr>
        <w:t>7-</w:t>
      </w:r>
      <w:r w:rsidR="0097090D">
        <w:rPr>
          <w:rFonts w:ascii="Arial" w:hAnsi="Arial" w:cs="Arial"/>
          <w:sz w:val="24"/>
          <w:szCs w:val="24"/>
        </w:rPr>
        <w:t>5800X</w:t>
      </w:r>
      <w:r w:rsidRPr="005850AF">
        <w:rPr>
          <w:rFonts w:ascii="Arial" w:hAnsi="Arial" w:cs="Arial"/>
          <w:sz w:val="24"/>
          <w:szCs w:val="24"/>
        </w:rPr>
        <w:t xml:space="preserve"> de </w:t>
      </w:r>
      <w:r w:rsidR="00373AEF">
        <w:rPr>
          <w:rFonts w:ascii="Arial" w:hAnsi="Arial" w:cs="Arial"/>
          <w:sz w:val="24"/>
          <w:szCs w:val="24"/>
        </w:rPr>
        <w:t>3,8</w:t>
      </w:r>
      <w:r w:rsidRPr="005850AF">
        <w:rPr>
          <w:rFonts w:ascii="Arial" w:hAnsi="Arial" w:cs="Arial"/>
          <w:sz w:val="24"/>
          <w:szCs w:val="24"/>
        </w:rPr>
        <w:t>GHz</w:t>
      </w:r>
      <w:r w:rsidR="00373AEF">
        <w:rPr>
          <w:rFonts w:ascii="Arial" w:hAnsi="Arial" w:cs="Arial"/>
          <w:sz w:val="24"/>
          <w:szCs w:val="24"/>
        </w:rPr>
        <w:t xml:space="preserve"> podendo atingir 4,7GHz</w:t>
      </w:r>
      <w:r w:rsidRPr="005850AF">
        <w:rPr>
          <w:rFonts w:ascii="Arial" w:hAnsi="Arial" w:cs="Arial"/>
          <w:sz w:val="24"/>
          <w:szCs w:val="24"/>
        </w:rPr>
        <w:t xml:space="preserve"> com </w:t>
      </w:r>
      <w:r w:rsidR="00373AEF">
        <w:rPr>
          <w:rFonts w:ascii="Arial" w:hAnsi="Arial" w:cs="Arial"/>
          <w:sz w:val="24"/>
          <w:szCs w:val="24"/>
        </w:rPr>
        <w:t>64</w:t>
      </w:r>
      <w:r w:rsidRPr="005850AF">
        <w:rPr>
          <w:rFonts w:ascii="Arial" w:hAnsi="Arial" w:cs="Arial"/>
          <w:sz w:val="24"/>
          <w:szCs w:val="24"/>
        </w:rPr>
        <w:t xml:space="preserve">GB de memória RAM, com sistema operacional </w:t>
      </w:r>
      <w:r w:rsidR="00373AEF">
        <w:rPr>
          <w:rFonts w:ascii="Arial" w:hAnsi="Arial" w:cs="Arial"/>
          <w:sz w:val="24"/>
          <w:szCs w:val="24"/>
        </w:rPr>
        <w:t>Ubuntu</w:t>
      </w:r>
      <w:r>
        <w:rPr>
          <w:rFonts w:ascii="Arial" w:hAnsi="Arial" w:cs="Arial"/>
          <w:sz w:val="24"/>
          <w:szCs w:val="24"/>
        </w:rPr>
        <w:t xml:space="preserve"> Linux</w:t>
      </w:r>
      <w:r w:rsidRPr="005850AF">
        <w:rPr>
          <w:rFonts w:ascii="Arial" w:hAnsi="Arial" w:cs="Arial"/>
          <w:sz w:val="24"/>
          <w:szCs w:val="24"/>
        </w:rPr>
        <w:t xml:space="preserve"> de 64bits</w:t>
      </w:r>
      <w:r>
        <w:rPr>
          <w:rFonts w:ascii="Arial" w:hAnsi="Arial" w:cs="Arial"/>
          <w:sz w:val="24"/>
          <w:szCs w:val="24"/>
        </w:rPr>
        <w:t xml:space="preserve"> com </w:t>
      </w:r>
      <w:r w:rsidRPr="002D5B2A">
        <w:rPr>
          <w:rFonts w:ascii="Arial" w:hAnsi="Arial" w:cs="Arial"/>
          <w:i/>
          <w:iCs/>
          <w:sz w:val="24"/>
          <w:szCs w:val="24"/>
        </w:rPr>
        <w:t>kernel</w:t>
      </w:r>
      <w:r>
        <w:rPr>
          <w:rFonts w:ascii="Arial" w:hAnsi="Arial" w:cs="Arial"/>
          <w:sz w:val="24"/>
          <w:szCs w:val="24"/>
        </w:rPr>
        <w:t xml:space="preserve"> na versão </w:t>
      </w:r>
      <w:r w:rsidR="00541496">
        <w:rPr>
          <w:rFonts w:ascii="Arial" w:hAnsi="Arial" w:cs="Arial"/>
          <w:sz w:val="24"/>
          <w:szCs w:val="24"/>
        </w:rPr>
        <w:t>6.11</w:t>
      </w:r>
      <w:r w:rsidRPr="005850AF">
        <w:rPr>
          <w:rFonts w:ascii="Arial" w:hAnsi="Arial" w:cs="Arial"/>
          <w:sz w:val="24"/>
          <w:szCs w:val="24"/>
        </w:rPr>
        <w:t>. Os modelos foram desenvolvidos na linguagem Python, versão 3.</w:t>
      </w:r>
      <w:r w:rsidR="005A4C87">
        <w:rPr>
          <w:rFonts w:ascii="Arial" w:hAnsi="Arial" w:cs="Arial"/>
          <w:sz w:val="24"/>
          <w:szCs w:val="24"/>
        </w:rPr>
        <w:t>10</w:t>
      </w:r>
      <w:r w:rsidRPr="005850AF">
        <w:rPr>
          <w:rFonts w:ascii="Arial" w:hAnsi="Arial" w:cs="Arial"/>
          <w:sz w:val="24"/>
          <w:szCs w:val="24"/>
        </w:rPr>
        <w:t xml:space="preserve">, </w:t>
      </w:r>
      <w:r w:rsidRPr="005850AF">
        <w:rPr>
          <w:rFonts w:ascii="Arial" w:hAnsi="Arial" w:cs="Arial"/>
          <w:sz w:val="24"/>
          <w:szCs w:val="24"/>
        </w:rPr>
        <w:lastRenderedPageBreak/>
        <w:t xml:space="preserve">executados na plataforma </w:t>
      </w:r>
      <w:proofErr w:type="spellStart"/>
      <w:r w:rsidR="005A4C87">
        <w:rPr>
          <w:rFonts w:ascii="Arial" w:hAnsi="Arial" w:cs="Arial"/>
          <w:sz w:val="24"/>
          <w:szCs w:val="24"/>
        </w:rPr>
        <w:t>Mini</w:t>
      </w:r>
      <w:r w:rsidRPr="005850AF">
        <w:rPr>
          <w:rFonts w:ascii="Arial" w:hAnsi="Arial" w:cs="Arial"/>
          <w:sz w:val="24"/>
          <w:szCs w:val="24"/>
        </w:rPr>
        <w:t>conda</w:t>
      </w:r>
      <w:proofErr w:type="spellEnd"/>
      <w:r w:rsidRPr="005850AF">
        <w:rPr>
          <w:rFonts w:ascii="Arial" w:hAnsi="Arial" w:cs="Arial"/>
          <w:sz w:val="24"/>
          <w:szCs w:val="24"/>
        </w:rPr>
        <w:t xml:space="preserve"> onde foi utilizada a IDE</w:t>
      </w:r>
      <w:r w:rsidRPr="005850AF">
        <w:rPr>
          <w:rStyle w:val="Refdenotaderodap"/>
          <w:rFonts w:ascii="Arial" w:hAnsi="Arial" w:cs="Arial"/>
          <w:sz w:val="24"/>
          <w:szCs w:val="24"/>
        </w:rPr>
        <w:footnoteReference w:id="14"/>
      </w:r>
      <w:r w:rsidRPr="005850AF">
        <w:rPr>
          <w:rFonts w:ascii="Arial" w:hAnsi="Arial" w:cs="Arial"/>
          <w:sz w:val="24"/>
          <w:szCs w:val="24"/>
        </w:rPr>
        <w:t xml:space="preserve"> </w:t>
      </w:r>
      <w:proofErr w:type="spellStart"/>
      <w:r w:rsidR="005A4C87">
        <w:rPr>
          <w:rFonts w:ascii="Arial" w:hAnsi="Arial" w:cs="Arial"/>
          <w:i/>
          <w:iCs/>
          <w:sz w:val="24"/>
          <w:szCs w:val="24"/>
        </w:rPr>
        <w:t>Pycharm</w:t>
      </w:r>
      <w:proofErr w:type="spellEnd"/>
      <w:r w:rsidRPr="005850AF">
        <w:rPr>
          <w:rFonts w:ascii="Arial" w:hAnsi="Arial" w:cs="Arial"/>
          <w:sz w:val="24"/>
          <w:szCs w:val="24"/>
        </w:rPr>
        <w:t xml:space="preserve"> na versão </w:t>
      </w:r>
      <w:r w:rsidR="00A14CF7">
        <w:rPr>
          <w:rFonts w:ascii="Arial" w:hAnsi="Arial" w:cs="Arial"/>
          <w:sz w:val="24"/>
          <w:szCs w:val="24"/>
        </w:rPr>
        <w:t>2024.3.4</w:t>
      </w:r>
      <w:r w:rsidRPr="005850AF">
        <w:rPr>
          <w:rFonts w:ascii="Arial" w:hAnsi="Arial" w:cs="Arial"/>
          <w:sz w:val="24"/>
          <w:szCs w:val="24"/>
        </w:rPr>
        <w:t>.</w:t>
      </w:r>
    </w:p>
    <w:p w14:paraId="5DAAB0D7" w14:textId="2A3B636F" w:rsidR="008B0DF6" w:rsidRDefault="00A14CF7" w:rsidP="008B0DF6">
      <w:pPr>
        <w:spacing w:after="0" w:line="360" w:lineRule="auto"/>
        <w:ind w:firstLine="851"/>
        <w:jc w:val="both"/>
        <w:rPr>
          <w:rFonts w:ascii="Arial" w:hAnsi="Arial" w:cs="Arial"/>
          <w:sz w:val="24"/>
          <w:szCs w:val="24"/>
        </w:rPr>
      </w:pPr>
      <w:r>
        <w:rPr>
          <w:rFonts w:ascii="Arial" w:hAnsi="Arial" w:cs="Arial"/>
          <w:sz w:val="24"/>
          <w:szCs w:val="24"/>
        </w:rPr>
        <w:t>Os modelos foram testados utilizando processamento em GPU</w:t>
      </w:r>
      <w:r w:rsidR="00A31491">
        <w:rPr>
          <w:rFonts w:ascii="Arial" w:hAnsi="Arial" w:cs="Arial"/>
          <w:sz w:val="24"/>
          <w:szCs w:val="24"/>
        </w:rPr>
        <w:t>, para isso utilizou-se uma p</w:t>
      </w:r>
      <w:r w:rsidR="008B0DF6" w:rsidRPr="000E2E91">
        <w:rPr>
          <w:rFonts w:ascii="Arial" w:hAnsi="Arial" w:cs="Arial"/>
          <w:sz w:val="24"/>
          <w:szCs w:val="24"/>
        </w:rPr>
        <w:t xml:space="preserve">laca de vídeo NVIDIA GeForce RTX </w:t>
      </w:r>
      <w:r w:rsidR="00A31491">
        <w:rPr>
          <w:rFonts w:ascii="Arial" w:hAnsi="Arial" w:cs="Arial"/>
          <w:sz w:val="24"/>
          <w:szCs w:val="24"/>
        </w:rPr>
        <w:t>4070</w:t>
      </w:r>
      <w:r w:rsidR="008B0DF6" w:rsidRPr="000E2E91">
        <w:rPr>
          <w:rFonts w:ascii="Arial" w:hAnsi="Arial" w:cs="Arial"/>
          <w:sz w:val="24"/>
          <w:szCs w:val="24"/>
        </w:rPr>
        <w:t xml:space="preserve"> </w:t>
      </w:r>
      <w:r w:rsidR="00A31491">
        <w:rPr>
          <w:rFonts w:ascii="Arial" w:hAnsi="Arial" w:cs="Arial"/>
          <w:sz w:val="24"/>
          <w:szCs w:val="24"/>
        </w:rPr>
        <w:t xml:space="preserve">TI </w:t>
      </w:r>
      <w:r w:rsidR="008B0DF6" w:rsidRPr="000E2E91">
        <w:rPr>
          <w:rFonts w:ascii="Arial" w:hAnsi="Arial" w:cs="Arial"/>
          <w:sz w:val="24"/>
          <w:szCs w:val="24"/>
        </w:rPr>
        <w:t xml:space="preserve">com </w:t>
      </w:r>
      <w:r w:rsidR="00A31491">
        <w:rPr>
          <w:rFonts w:ascii="Arial" w:hAnsi="Arial" w:cs="Arial"/>
          <w:sz w:val="24"/>
          <w:szCs w:val="24"/>
        </w:rPr>
        <w:t>12</w:t>
      </w:r>
      <w:r w:rsidR="008B0DF6" w:rsidRPr="000E2E91">
        <w:rPr>
          <w:rFonts w:ascii="Arial" w:hAnsi="Arial" w:cs="Arial"/>
          <w:sz w:val="24"/>
          <w:szCs w:val="24"/>
        </w:rPr>
        <w:t xml:space="preserve">GB de memória e </w:t>
      </w:r>
      <w:r w:rsidR="00F9743A">
        <w:rPr>
          <w:rFonts w:ascii="Arial" w:hAnsi="Arial" w:cs="Arial"/>
          <w:sz w:val="24"/>
          <w:szCs w:val="24"/>
        </w:rPr>
        <w:t>7.680</w:t>
      </w:r>
      <w:r w:rsidR="008B0DF6" w:rsidRPr="000E2E91">
        <w:rPr>
          <w:rFonts w:ascii="Arial" w:hAnsi="Arial" w:cs="Arial"/>
          <w:sz w:val="24"/>
          <w:szCs w:val="24"/>
        </w:rPr>
        <w:t xml:space="preserve"> </w:t>
      </w:r>
      <w:proofErr w:type="spellStart"/>
      <w:r w:rsidR="008B0DF6" w:rsidRPr="000E2E91">
        <w:rPr>
          <w:rFonts w:ascii="Arial" w:hAnsi="Arial" w:cs="Arial"/>
          <w:i/>
          <w:iCs/>
          <w:sz w:val="24"/>
          <w:szCs w:val="24"/>
        </w:rPr>
        <w:t>cuda</w:t>
      </w:r>
      <w:proofErr w:type="spellEnd"/>
      <w:r w:rsidR="008B0DF6" w:rsidRPr="000E2E91">
        <w:rPr>
          <w:rFonts w:ascii="Arial" w:hAnsi="Arial" w:cs="Arial"/>
          <w:i/>
          <w:iCs/>
          <w:sz w:val="24"/>
          <w:szCs w:val="24"/>
        </w:rPr>
        <w:t xml:space="preserve"> cores</w:t>
      </w:r>
      <w:r w:rsidR="008B0DF6" w:rsidRPr="000E2E91">
        <w:rPr>
          <w:rFonts w:ascii="Arial" w:hAnsi="Arial" w:cs="Arial"/>
          <w:sz w:val="24"/>
          <w:szCs w:val="24"/>
        </w:rPr>
        <w:t>.</w:t>
      </w:r>
    </w:p>
    <w:p w14:paraId="25F95A26" w14:textId="77777777" w:rsidR="00A561C2" w:rsidRDefault="00A561C2" w:rsidP="00A561C2"/>
    <w:p w14:paraId="38FD5A97" w14:textId="74F47491" w:rsidR="00A561C2" w:rsidRDefault="00A561C2" w:rsidP="00A561C2">
      <w:pPr>
        <w:pStyle w:val="Ttulo2"/>
        <w:rPr>
          <w:rFonts w:eastAsiaTheme="minorEastAsia"/>
        </w:rPr>
      </w:pPr>
      <w:bookmarkStart w:id="147" w:name="_Toc199697616"/>
      <w:r>
        <w:rPr>
          <w:rFonts w:eastAsiaTheme="minorEastAsia"/>
        </w:rPr>
        <w:t>6.</w:t>
      </w:r>
      <w:r w:rsidR="00892772">
        <w:rPr>
          <w:rFonts w:eastAsiaTheme="minorEastAsia"/>
        </w:rPr>
        <w:t>5</w:t>
      </w:r>
      <w:r>
        <w:rPr>
          <w:rFonts w:eastAsiaTheme="minorEastAsia"/>
        </w:rPr>
        <w:t xml:space="preserve"> Resultados</w:t>
      </w:r>
      <w:bookmarkEnd w:id="147"/>
    </w:p>
    <w:p w14:paraId="5586D2EA" w14:textId="23041894" w:rsidR="00984666" w:rsidRDefault="00984666" w:rsidP="00984666">
      <w:pPr>
        <w:spacing w:after="0" w:line="360" w:lineRule="auto"/>
        <w:ind w:firstLine="851"/>
        <w:jc w:val="both"/>
        <w:rPr>
          <w:rFonts w:ascii="Arial" w:hAnsi="Arial" w:cs="Arial"/>
          <w:sz w:val="24"/>
          <w:szCs w:val="24"/>
        </w:rPr>
      </w:pPr>
      <w:r w:rsidRPr="005850AF">
        <w:rPr>
          <w:rFonts w:ascii="Arial" w:hAnsi="Arial" w:cs="Arial"/>
          <w:sz w:val="24"/>
          <w:szCs w:val="24"/>
        </w:rPr>
        <w:t xml:space="preserve">As técnicas foram executadas com o conjunto de imagens, e os resultados </w:t>
      </w:r>
      <w:r w:rsidR="00D27A24">
        <w:rPr>
          <w:rFonts w:ascii="Arial" w:hAnsi="Arial" w:cs="Arial"/>
          <w:sz w:val="24"/>
          <w:szCs w:val="24"/>
        </w:rPr>
        <w:t xml:space="preserve">obtidos </w:t>
      </w:r>
      <w:r w:rsidRPr="005850AF">
        <w:rPr>
          <w:rFonts w:ascii="Arial" w:hAnsi="Arial" w:cs="Arial"/>
          <w:sz w:val="24"/>
          <w:szCs w:val="24"/>
        </w:rPr>
        <w:t>estão expostos n</w:t>
      </w:r>
      <w:r w:rsidR="00D27A24">
        <w:rPr>
          <w:rFonts w:ascii="Arial" w:hAnsi="Arial" w:cs="Arial"/>
          <w:sz w:val="24"/>
          <w:szCs w:val="24"/>
        </w:rPr>
        <w:t>esta subseção</w:t>
      </w:r>
      <w:r w:rsidRPr="005850AF">
        <w:rPr>
          <w:rFonts w:ascii="Arial" w:hAnsi="Arial" w:cs="Arial"/>
          <w:sz w:val="24"/>
          <w:szCs w:val="24"/>
        </w:rPr>
        <w:t>,</w:t>
      </w:r>
      <w:r>
        <w:rPr>
          <w:rFonts w:ascii="Arial" w:hAnsi="Arial" w:cs="Arial"/>
          <w:sz w:val="24"/>
          <w:szCs w:val="24"/>
        </w:rPr>
        <w:t xml:space="preserve"> </w:t>
      </w:r>
      <w:r w:rsidR="00052B3B">
        <w:rPr>
          <w:rFonts w:ascii="Arial" w:hAnsi="Arial" w:cs="Arial"/>
          <w:sz w:val="24"/>
          <w:szCs w:val="24"/>
        </w:rPr>
        <w:t>evidenciando</w:t>
      </w:r>
      <w:r>
        <w:rPr>
          <w:rFonts w:ascii="Arial" w:hAnsi="Arial" w:cs="Arial"/>
          <w:sz w:val="24"/>
          <w:szCs w:val="24"/>
        </w:rPr>
        <w:t xml:space="preserve"> o desempenho das abordagens propostas na metodologia</w:t>
      </w:r>
      <w:r w:rsidR="00052B3B">
        <w:rPr>
          <w:rFonts w:ascii="Arial" w:hAnsi="Arial" w:cs="Arial"/>
          <w:sz w:val="24"/>
          <w:szCs w:val="24"/>
        </w:rPr>
        <w:t>.</w:t>
      </w:r>
    </w:p>
    <w:p w14:paraId="2C897D82" w14:textId="77777777" w:rsidR="00EA1BD4" w:rsidRDefault="000007B8" w:rsidP="00984666">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No</w:t>
      </w:r>
      <w:r w:rsidR="00EB6587">
        <w:rPr>
          <w:rFonts w:ascii="Arial" w:eastAsiaTheme="minorEastAsia" w:hAnsi="Arial" w:cs="Arial"/>
          <w:sz w:val="24"/>
          <w:szCs w:val="24"/>
        </w:rPr>
        <w:t xml:space="preserve"> </w:t>
      </w:r>
      <w:r w:rsidR="00052B3B">
        <w:rPr>
          <w:rFonts w:ascii="Arial" w:eastAsiaTheme="minorEastAsia" w:hAnsi="Arial" w:cs="Arial"/>
          <w:sz w:val="24"/>
          <w:szCs w:val="24"/>
        </w:rPr>
        <w:t xml:space="preserve">experimento </w:t>
      </w:r>
      <w:r w:rsidR="00EB6587">
        <w:rPr>
          <w:rFonts w:ascii="Arial" w:eastAsiaTheme="minorEastAsia" w:hAnsi="Arial" w:cs="Arial"/>
          <w:sz w:val="24"/>
          <w:szCs w:val="24"/>
        </w:rPr>
        <w:t xml:space="preserve">Test0001 </w:t>
      </w:r>
      <w:r>
        <w:rPr>
          <w:rFonts w:ascii="Arial" w:eastAsiaTheme="minorEastAsia" w:hAnsi="Arial" w:cs="Arial"/>
          <w:sz w:val="24"/>
          <w:szCs w:val="24"/>
        </w:rPr>
        <w:t xml:space="preserve">realizou-se uma </w:t>
      </w:r>
      <w:r w:rsidR="00EB6587" w:rsidRPr="00402AE7">
        <w:rPr>
          <w:rFonts w:ascii="Arial" w:eastAsiaTheme="minorEastAsia" w:hAnsi="Arial" w:cs="Arial"/>
          <w:sz w:val="24"/>
          <w:szCs w:val="24"/>
        </w:rPr>
        <w:t>a</w:t>
      </w:r>
      <w:r w:rsidR="00EB6587">
        <w:rPr>
          <w:rFonts w:ascii="Arial" w:eastAsiaTheme="minorEastAsia" w:hAnsi="Arial" w:cs="Arial"/>
          <w:sz w:val="24"/>
          <w:szCs w:val="24"/>
        </w:rPr>
        <w:t xml:space="preserve">valiação </w:t>
      </w:r>
      <w:r>
        <w:rPr>
          <w:rFonts w:ascii="Arial" w:eastAsiaTheme="minorEastAsia" w:hAnsi="Arial" w:cs="Arial"/>
          <w:sz w:val="24"/>
          <w:szCs w:val="24"/>
        </w:rPr>
        <w:t>exploratória</w:t>
      </w:r>
      <w:r w:rsidR="00647AEE">
        <w:rPr>
          <w:rFonts w:ascii="Arial" w:eastAsiaTheme="minorEastAsia" w:hAnsi="Arial" w:cs="Arial"/>
          <w:sz w:val="24"/>
          <w:szCs w:val="24"/>
        </w:rPr>
        <w:t xml:space="preserve"> inicial, visando a análise do impacto</w:t>
      </w:r>
      <w:r w:rsidR="00EB6587">
        <w:rPr>
          <w:rFonts w:ascii="Arial" w:eastAsiaTheme="minorEastAsia" w:hAnsi="Arial" w:cs="Arial"/>
          <w:sz w:val="24"/>
          <w:szCs w:val="24"/>
        </w:rPr>
        <w:t xml:space="preserve"> da variação do número de camadas e neurônios</w:t>
      </w:r>
      <w:r w:rsidR="00647AEE">
        <w:rPr>
          <w:rFonts w:ascii="Arial" w:eastAsiaTheme="minorEastAsia" w:hAnsi="Arial" w:cs="Arial"/>
          <w:sz w:val="24"/>
          <w:szCs w:val="24"/>
        </w:rPr>
        <w:t xml:space="preserve"> nas redes, utilizando</w:t>
      </w:r>
      <w:r w:rsidR="00EB6587">
        <w:rPr>
          <w:rFonts w:ascii="Arial" w:eastAsiaTheme="minorEastAsia" w:hAnsi="Arial" w:cs="Arial"/>
          <w:sz w:val="24"/>
          <w:szCs w:val="24"/>
        </w:rPr>
        <w:t xml:space="preserve"> </w:t>
      </w:r>
      <w:r w:rsidR="00011210">
        <w:rPr>
          <w:rFonts w:ascii="Arial" w:eastAsiaTheme="minorEastAsia" w:hAnsi="Arial" w:cs="Arial"/>
          <w:sz w:val="24"/>
          <w:szCs w:val="24"/>
        </w:rPr>
        <w:t xml:space="preserve">a função de perda </w:t>
      </w:r>
      <w:proofErr w:type="spellStart"/>
      <w:r w:rsidR="00011210" w:rsidRPr="00011210">
        <w:rPr>
          <w:rFonts w:ascii="Arial" w:eastAsiaTheme="minorEastAsia" w:hAnsi="Arial" w:cs="Arial"/>
          <w:i/>
          <w:iCs/>
          <w:sz w:val="24"/>
          <w:szCs w:val="24"/>
        </w:rPr>
        <w:t>b</w:t>
      </w:r>
      <w:r w:rsidR="00EB6587" w:rsidRPr="00011210">
        <w:rPr>
          <w:rFonts w:ascii="Arial" w:eastAsiaTheme="minorEastAsia" w:hAnsi="Arial" w:cs="Arial"/>
          <w:i/>
          <w:iCs/>
          <w:sz w:val="24"/>
          <w:szCs w:val="24"/>
        </w:rPr>
        <w:t>inary</w:t>
      </w:r>
      <w:proofErr w:type="spellEnd"/>
      <w:r w:rsidR="00EB6587" w:rsidRPr="00011210">
        <w:rPr>
          <w:rFonts w:ascii="Arial" w:eastAsiaTheme="minorEastAsia" w:hAnsi="Arial" w:cs="Arial"/>
          <w:i/>
          <w:iCs/>
          <w:sz w:val="24"/>
          <w:szCs w:val="24"/>
        </w:rPr>
        <w:t xml:space="preserve"> </w:t>
      </w:r>
      <w:proofErr w:type="spellStart"/>
      <w:r w:rsidR="00EB6587" w:rsidRPr="00011210">
        <w:rPr>
          <w:rFonts w:ascii="Arial" w:eastAsiaTheme="minorEastAsia" w:hAnsi="Arial" w:cs="Arial"/>
          <w:i/>
          <w:iCs/>
          <w:sz w:val="24"/>
          <w:szCs w:val="24"/>
        </w:rPr>
        <w:t>crossentropy</w:t>
      </w:r>
      <w:proofErr w:type="spellEnd"/>
      <w:r w:rsidR="00EA1BD4">
        <w:rPr>
          <w:rFonts w:ascii="Arial" w:eastAsiaTheme="minorEastAsia" w:hAnsi="Arial" w:cs="Arial"/>
          <w:sz w:val="24"/>
          <w:szCs w:val="24"/>
        </w:rPr>
        <w:t>. Para isso, foi empregada a estratégia de</w:t>
      </w:r>
      <w:r w:rsidR="00EB6587" w:rsidRPr="00402AE7">
        <w:rPr>
          <w:rFonts w:ascii="Arial" w:eastAsiaTheme="minorEastAsia" w:hAnsi="Arial" w:cs="Arial"/>
          <w:sz w:val="24"/>
          <w:szCs w:val="24"/>
        </w:rPr>
        <w:t xml:space="preserve"> busca em grade (</w:t>
      </w:r>
      <w:r w:rsidR="00EB6587" w:rsidRPr="00402AE7">
        <w:rPr>
          <w:rFonts w:ascii="Arial" w:eastAsiaTheme="minorEastAsia" w:hAnsi="Arial" w:cs="Arial"/>
          <w:i/>
          <w:iCs/>
          <w:sz w:val="24"/>
          <w:szCs w:val="24"/>
        </w:rPr>
        <w:t xml:space="preserve">grid </w:t>
      </w:r>
      <w:proofErr w:type="spellStart"/>
      <w:r w:rsidR="00EB6587" w:rsidRPr="00402AE7">
        <w:rPr>
          <w:rFonts w:ascii="Arial" w:eastAsiaTheme="minorEastAsia" w:hAnsi="Arial" w:cs="Arial"/>
          <w:i/>
          <w:iCs/>
          <w:sz w:val="24"/>
          <w:szCs w:val="24"/>
        </w:rPr>
        <w:t>search</w:t>
      </w:r>
      <w:proofErr w:type="spellEnd"/>
      <w:r w:rsidR="00EB6587" w:rsidRPr="00402AE7">
        <w:rPr>
          <w:rFonts w:ascii="Arial" w:eastAsiaTheme="minorEastAsia" w:hAnsi="Arial" w:cs="Arial"/>
          <w:sz w:val="24"/>
          <w:szCs w:val="24"/>
        </w:rPr>
        <w:t>) associada à técnica de validação cruzada com 5 partições (</w:t>
      </w:r>
      <w:proofErr w:type="spellStart"/>
      <w:r w:rsidR="00EB6587" w:rsidRPr="00402AE7">
        <w:rPr>
          <w:rFonts w:ascii="Arial" w:eastAsiaTheme="minorEastAsia" w:hAnsi="Arial" w:cs="Arial"/>
          <w:i/>
          <w:iCs/>
          <w:sz w:val="24"/>
          <w:szCs w:val="24"/>
        </w:rPr>
        <w:t>folds</w:t>
      </w:r>
      <w:proofErr w:type="spellEnd"/>
      <w:r w:rsidR="00EB6587" w:rsidRPr="00402AE7">
        <w:rPr>
          <w:rFonts w:ascii="Arial" w:eastAsiaTheme="minorEastAsia" w:hAnsi="Arial" w:cs="Arial"/>
          <w:sz w:val="24"/>
          <w:szCs w:val="24"/>
        </w:rPr>
        <w:t>)</w:t>
      </w:r>
      <w:r>
        <w:rPr>
          <w:rFonts w:ascii="Arial" w:eastAsiaTheme="minorEastAsia" w:hAnsi="Arial" w:cs="Arial"/>
          <w:sz w:val="24"/>
          <w:szCs w:val="24"/>
        </w:rPr>
        <w:t xml:space="preserve">. </w:t>
      </w:r>
    </w:p>
    <w:p w14:paraId="02AE0EBD" w14:textId="1D733CEC" w:rsidR="00E90A07" w:rsidRDefault="000007B8" w:rsidP="00984666">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Neste teste </w:t>
      </w:r>
      <w:r w:rsidR="002E1A50">
        <w:rPr>
          <w:rFonts w:ascii="Arial" w:eastAsiaTheme="minorEastAsia" w:hAnsi="Arial" w:cs="Arial"/>
          <w:sz w:val="24"/>
          <w:szCs w:val="24"/>
        </w:rPr>
        <w:t xml:space="preserve">as características foram extraídas </w:t>
      </w:r>
      <w:r w:rsidR="00637FDE">
        <w:rPr>
          <w:rFonts w:ascii="Arial" w:eastAsiaTheme="minorEastAsia" w:hAnsi="Arial" w:cs="Arial"/>
          <w:sz w:val="24"/>
          <w:szCs w:val="24"/>
        </w:rPr>
        <w:t>a partir da arquitetura</w:t>
      </w:r>
      <w:r w:rsidR="002E1A50">
        <w:rPr>
          <w:rFonts w:ascii="Arial" w:eastAsiaTheme="minorEastAsia" w:hAnsi="Arial" w:cs="Arial"/>
          <w:sz w:val="24"/>
          <w:szCs w:val="24"/>
        </w:rPr>
        <w:t xml:space="preserve"> CNN </w:t>
      </w:r>
      <w:proofErr w:type="spellStart"/>
      <w:r w:rsidR="002E1A50">
        <w:rPr>
          <w:rFonts w:ascii="Arial" w:eastAsiaTheme="minorEastAsia" w:hAnsi="Arial" w:cs="Arial"/>
          <w:sz w:val="24"/>
          <w:szCs w:val="24"/>
        </w:rPr>
        <w:t>MobileNet</w:t>
      </w:r>
      <w:proofErr w:type="spellEnd"/>
      <w:r w:rsidR="00637FDE">
        <w:rPr>
          <w:rFonts w:ascii="Arial" w:eastAsiaTheme="minorEastAsia" w:hAnsi="Arial" w:cs="Arial"/>
          <w:sz w:val="24"/>
          <w:szCs w:val="24"/>
        </w:rPr>
        <w:t xml:space="preserve">, </w:t>
      </w:r>
      <w:r w:rsidR="002E1A50">
        <w:rPr>
          <w:rFonts w:ascii="Arial" w:eastAsiaTheme="minorEastAsia" w:hAnsi="Arial" w:cs="Arial"/>
          <w:sz w:val="24"/>
          <w:szCs w:val="24"/>
        </w:rPr>
        <w:t xml:space="preserve">utilizando </w:t>
      </w:r>
      <w:r w:rsidR="003D7D16">
        <w:rPr>
          <w:rFonts w:ascii="Arial" w:eastAsiaTheme="minorEastAsia" w:hAnsi="Arial" w:cs="Arial"/>
          <w:sz w:val="24"/>
          <w:szCs w:val="24"/>
        </w:rPr>
        <w:t xml:space="preserve">tanto a camada de </w:t>
      </w:r>
      <w:proofErr w:type="spellStart"/>
      <w:r w:rsidR="003D7D16" w:rsidRPr="003D7D16">
        <w:rPr>
          <w:rFonts w:ascii="Arial" w:eastAsiaTheme="minorEastAsia" w:hAnsi="Arial" w:cs="Arial"/>
          <w:i/>
          <w:iCs/>
          <w:sz w:val="24"/>
          <w:szCs w:val="24"/>
        </w:rPr>
        <w:t>pooling</w:t>
      </w:r>
      <w:proofErr w:type="spellEnd"/>
      <w:r w:rsidR="003D7D16">
        <w:rPr>
          <w:rFonts w:ascii="Arial" w:eastAsiaTheme="minorEastAsia" w:hAnsi="Arial" w:cs="Arial"/>
          <w:sz w:val="24"/>
          <w:szCs w:val="24"/>
        </w:rPr>
        <w:t xml:space="preserve"> médio (</w:t>
      </w:r>
      <w:proofErr w:type="spellStart"/>
      <w:r w:rsidR="003D7D16">
        <w:rPr>
          <w:rFonts w:ascii="Arial" w:eastAsiaTheme="minorEastAsia" w:hAnsi="Arial" w:cs="Arial"/>
          <w:sz w:val="24"/>
          <w:szCs w:val="24"/>
        </w:rPr>
        <w:t>avg</w:t>
      </w:r>
      <w:proofErr w:type="spellEnd"/>
      <w:r w:rsidR="003D7D16">
        <w:rPr>
          <w:rFonts w:ascii="Arial" w:eastAsiaTheme="minorEastAsia" w:hAnsi="Arial" w:cs="Arial"/>
          <w:sz w:val="24"/>
          <w:szCs w:val="24"/>
        </w:rPr>
        <w:t xml:space="preserve">) e de </w:t>
      </w:r>
      <w:proofErr w:type="spellStart"/>
      <w:r w:rsidR="003D7D16" w:rsidRPr="003D7D16">
        <w:rPr>
          <w:rFonts w:ascii="Arial" w:eastAsiaTheme="minorEastAsia" w:hAnsi="Arial" w:cs="Arial"/>
          <w:i/>
          <w:iCs/>
          <w:sz w:val="24"/>
          <w:szCs w:val="24"/>
        </w:rPr>
        <w:t>pooling</w:t>
      </w:r>
      <w:proofErr w:type="spellEnd"/>
      <w:r w:rsidR="003D7D16">
        <w:rPr>
          <w:rFonts w:ascii="Arial" w:eastAsiaTheme="minorEastAsia" w:hAnsi="Arial" w:cs="Arial"/>
          <w:sz w:val="24"/>
          <w:szCs w:val="24"/>
        </w:rPr>
        <w:t xml:space="preserve"> máximo (</w:t>
      </w:r>
      <w:proofErr w:type="spellStart"/>
      <w:r w:rsidR="003D7D16">
        <w:rPr>
          <w:rFonts w:ascii="Arial" w:eastAsiaTheme="minorEastAsia" w:hAnsi="Arial" w:cs="Arial"/>
          <w:sz w:val="24"/>
          <w:szCs w:val="24"/>
        </w:rPr>
        <w:t>max</w:t>
      </w:r>
      <w:proofErr w:type="spellEnd"/>
      <w:r w:rsidR="003D7D16">
        <w:rPr>
          <w:rFonts w:ascii="Arial" w:eastAsiaTheme="minorEastAsia" w:hAnsi="Arial" w:cs="Arial"/>
          <w:sz w:val="24"/>
          <w:szCs w:val="24"/>
        </w:rPr>
        <w:t>)</w:t>
      </w:r>
      <w:r w:rsidR="002B73D5">
        <w:rPr>
          <w:rFonts w:ascii="Arial" w:eastAsiaTheme="minorEastAsia" w:hAnsi="Arial" w:cs="Arial"/>
          <w:sz w:val="24"/>
          <w:szCs w:val="24"/>
        </w:rPr>
        <w:t>.</w:t>
      </w:r>
    </w:p>
    <w:p w14:paraId="49201D85" w14:textId="77777777" w:rsidR="00DA2533" w:rsidRDefault="00E90A07" w:rsidP="00984666">
      <w:pPr>
        <w:spacing w:after="0" w:line="360" w:lineRule="auto"/>
        <w:ind w:firstLine="851"/>
        <w:jc w:val="both"/>
        <w:rPr>
          <w:rFonts w:ascii="Arial" w:eastAsiaTheme="minorEastAsia" w:hAnsi="Arial" w:cs="Arial"/>
          <w:sz w:val="24"/>
          <w:szCs w:val="24"/>
        </w:rPr>
      </w:pPr>
      <w:r w:rsidRPr="00C52C8F">
        <w:rPr>
          <w:rFonts w:ascii="Arial" w:eastAsiaTheme="minorEastAsia" w:hAnsi="Arial" w:cs="Arial"/>
          <w:sz w:val="24"/>
          <w:szCs w:val="24"/>
        </w:rPr>
        <w:t>A grade de parâmetros utilizada nos Testes 0001 e 0002 foi composta pelos seguintes valores:</w:t>
      </w:r>
      <w:r>
        <w:rPr>
          <w:rFonts w:ascii="Arial" w:eastAsiaTheme="minorEastAsia" w:hAnsi="Arial" w:cs="Arial"/>
          <w:sz w:val="24"/>
          <w:szCs w:val="24"/>
        </w:rPr>
        <w:t xml:space="preserve"> </w:t>
      </w:r>
      <w:proofErr w:type="spellStart"/>
      <w:r w:rsidRPr="001A231D">
        <w:rPr>
          <w:rFonts w:ascii="Arial" w:eastAsiaTheme="minorEastAsia" w:hAnsi="Arial" w:cs="Arial"/>
          <w:i/>
          <w:iCs/>
          <w:sz w:val="24"/>
          <w:szCs w:val="24"/>
        </w:rPr>
        <w:t>learning_rate</w:t>
      </w:r>
      <w:proofErr w:type="spellEnd"/>
      <w:r w:rsidRPr="001A231D">
        <w:rPr>
          <w:rFonts w:ascii="Arial" w:eastAsiaTheme="minorEastAsia" w:hAnsi="Arial" w:cs="Arial"/>
          <w:i/>
          <w:iCs/>
          <w:sz w:val="24"/>
          <w:szCs w:val="24"/>
        </w:rPr>
        <w:t>:</w:t>
      </w:r>
      <w:r w:rsidRPr="00C52C8F">
        <w:rPr>
          <w:rFonts w:ascii="Arial" w:eastAsiaTheme="minorEastAsia" w:hAnsi="Arial" w:cs="Arial"/>
          <w:sz w:val="24"/>
          <w:szCs w:val="24"/>
        </w:rPr>
        <w:t xml:space="preserve"> {0.0005, 0.0001, 0.005, 0.001, 0.05, 0.01, 0.1}</w:t>
      </w:r>
      <w:r>
        <w:rPr>
          <w:rFonts w:ascii="Arial" w:eastAsiaTheme="minorEastAsia" w:hAnsi="Arial" w:cs="Arial"/>
          <w:sz w:val="24"/>
          <w:szCs w:val="24"/>
        </w:rPr>
        <w:t xml:space="preserve">, </w:t>
      </w:r>
      <w:proofErr w:type="spellStart"/>
      <w:r w:rsidRPr="001A231D">
        <w:rPr>
          <w:rFonts w:ascii="Arial" w:eastAsiaTheme="minorEastAsia" w:hAnsi="Arial" w:cs="Arial"/>
          <w:i/>
          <w:iCs/>
          <w:sz w:val="24"/>
          <w:szCs w:val="24"/>
        </w:rPr>
        <w:t>activation</w:t>
      </w:r>
      <w:proofErr w:type="spellEnd"/>
      <w:r w:rsidRPr="001A231D">
        <w:rPr>
          <w:rFonts w:ascii="Arial" w:eastAsiaTheme="minorEastAsia" w:hAnsi="Arial" w:cs="Arial"/>
          <w:i/>
          <w:iCs/>
          <w:sz w:val="24"/>
          <w:szCs w:val="24"/>
        </w:rPr>
        <w:t>:</w:t>
      </w:r>
      <w:r w:rsidRPr="00C52C8F">
        <w:rPr>
          <w:rFonts w:ascii="Arial" w:eastAsiaTheme="minorEastAsia" w:hAnsi="Arial" w:cs="Arial"/>
          <w:sz w:val="24"/>
          <w:szCs w:val="24"/>
        </w:rPr>
        <w:t xml:space="preserve"> {</w:t>
      </w:r>
      <w:proofErr w:type="spellStart"/>
      <w:r w:rsidRPr="00C52C8F">
        <w:rPr>
          <w:rFonts w:ascii="Arial" w:eastAsiaTheme="minorEastAsia" w:hAnsi="Arial" w:cs="Arial"/>
          <w:sz w:val="24"/>
          <w:szCs w:val="24"/>
        </w:rPr>
        <w:t>relu</w:t>
      </w:r>
      <w:proofErr w:type="spellEnd"/>
      <w:r w:rsidRPr="00C52C8F">
        <w:rPr>
          <w:rFonts w:ascii="Arial" w:eastAsiaTheme="minorEastAsia" w:hAnsi="Arial" w:cs="Arial"/>
          <w:sz w:val="24"/>
          <w:szCs w:val="24"/>
        </w:rPr>
        <w:t xml:space="preserve">, </w:t>
      </w:r>
      <w:proofErr w:type="spellStart"/>
      <w:r w:rsidRPr="00C52C8F">
        <w:rPr>
          <w:rFonts w:ascii="Arial" w:eastAsiaTheme="minorEastAsia" w:hAnsi="Arial" w:cs="Arial"/>
          <w:sz w:val="24"/>
          <w:szCs w:val="24"/>
        </w:rPr>
        <w:t>tanh</w:t>
      </w:r>
      <w:proofErr w:type="spellEnd"/>
      <w:r w:rsidRPr="00C52C8F">
        <w:rPr>
          <w:rFonts w:ascii="Arial" w:eastAsiaTheme="minorEastAsia" w:hAnsi="Arial" w:cs="Arial"/>
          <w:sz w:val="24"/>
          <w:szCs w:val="24"/>
        </w:rPr>
        <w:t>}</w:t>
      </w:r>
      <w:r>
        <w:rPr>
          <w:rFonts w:ascii="Arial" w:eastAsiaTheme="minorEastAsia" w:hAnsi="Arial" w:cs="Arial"/>
          <w:sz w:val="24"/>
          <w:szCs w:val="24"/>
        </w:rPr>
        <w:t xml:space="preserve">, </w:t>
      </w:r>
      <w:proofErr w:type="spellStart"/>
      <w:r w:rsidRPr="001A231D">
        <w:rPr>
          <w:rFonts w:ascii="Arial" w:eastAsiaTheme="minorEastAsia" w:hAnsi="Arial" w:cs="Arial"/>
          <w:i/>
          <w:iCs/>
          <w:sz w:val="24"/>
          <w:szCs w:val="24"/>
        </w:rPr>
        <w:t>n_layers</w:t>
      </w:r>
      <w:proofErr w:type="spellEnd"/>
      <w:r w:rsidRPr="001A231D">
        <w:rPr>
          <w:rFonts w:ascii="Arial" w:eastAsiaTheme="minorEastAsia" w:hAnsi="Arial" w:cs="Arial"/>
          <w:i/>
          <w:iCs/>
          <w:sz w:val="24"/>
          <w:szCs w:val="24"/>
        </w:rPr>
        <w:t>:</w:t>
      </w:r>
      <w:r w:rsidRPr="00572F12">
        <w:rPr>
          <w:rFonts w:ascii="Arial" w:eastAsiaTheme="minorEastAsia" w:hAnsi="Arial" w:cs="Arial"/>
          <w:sz w:val="24"/>
          <w:szCs w:val="24"/>
        </w:rPr>
        <w:t xml:space="preserve"> {1, 2, 3}</w:t>
      </w:r>
      <w:r>
        <w:rPr>
          <w:rFonts w:ascii="Arial" w:eastAsiaTheme="minorEastAsia" w:hAnsi="Arial" w:cs="Arial"/>
          <w:sz w:val="24"/>
          <w:szCs w:val="24"/>
        </w:rPr>
        <w:t xml:space="preserve">, </w:t>
      </w:r>
      <w:proofErr w:type="spellStart"/>
      <w:r w:rsidRPr="001A231D">
        <w:rPr>
          <w:rFonts w:ascii="Arial" w:eastAsiaTheme="minorEastAsia" w:hAnsi="Arial" w:cs="Arial"/>
          <w:i/>
          <w:iCs/>
          <w:sz w:val="24"/>
          <w:szCs w:val="24"/>
        </w:rPr>
        <w:t>n_neurons</w:t>
      </w:r>
      <w:proofErr w:type="spellEnd"/>
      <w:r w:rsidRPr="001A231D">
        <w:rPr>
          <w:rFonts w:ascii="Arial" w:eastAsiaTheme="minorEastAsia" w:hAnsi="Arial" w:cs="Arial"/>
          <w:i/>
          <w:iCs/>
          <w:sz w:val="24"/>
          <w:szCs w:val="24"/>
        </w:rPr>
        <w:t>:</w:t>
      </w:r>
      <w:r w:rsidRPr="00C52C8F">
        <w:rPr>
          <w:rFonts w:ascii="Arial" w:eastAsiaTheme="minorEastAsia" w:hAnsi="Arial" w:cs="Arial"/>
          <w:sz w:val="24"/>
          <w:szCs w:val="24"/>
        </w:rPr>
        <w:t xml:space="preserve"> {16, 32, 64, 128, 256, 512}</w:t>
      </w:r>
      <w:r>
        <w:rPr>
          <w:rFonts w:ascii="Arial" w:eastAsiaTheme="minorEastAsia" w:hAnsi="Arial" w:cs="Arial"/>
          <w:sz w:val="24"/>
          <w:szCs w:val="24"/>
        </w:rPr>
        <w:t xml:space="preserve">, </w:t>
      </w:r>
      <w:proofErr w:type="spellStart"/>
      <w:r w:rsidRPr="001A231D">
        <w:rPr>
          <w:rFonts w:ascii="Arial" w:eastAsiaTheme="minorEastAsia" w:hAnsi="Arial" w:cs="Arial"/>
          <w:i/>
          <w:iCs/>
          <w:sz w:val="24"/>
          <w:szCs w:val="24"/>
        </w:rPr>
        <w:t>dropout_rate</w:t>
      </w:r>
      <w:proofErr w:type="spellEnd"/>
      <w:r w:rsidRPr="001A231D">
        <w:rPr>
          <w:rFonts w:ascii="Arial" w:eastAsiaTheme="minorEastAsia" w:hAnsi="Arial" w:cs="Arial"/>
          <w:i/>
          <w:iCs/>
          <w:sz w:val="24"/>
          <w:szCs w:val="24"/>
        </w:rPr>
        <w:t>:</w:t>
      </w:r>
      <w:r w:rsidRPr="00C52C8F">
        <w:rPr>
          <w:rFonts w:ascii="Arial" w:eastAsiaTheme="minorEastAsia" w:hAnsi="Arial" w:cs="Arial"/>
          <w:sz w:val="24"/>
          <w:szCs w:val="24"/>
        </w:rPr>
        <w:t xml:space="preserve"> {0.0, 0.1, 0.2, 0.3, 0.4, 0.5}</w:t>
      </w:r>
      <w:r>
        <w:rPr>
          <w:rFonts w:ascii="Arial" w:eastAsiaTheme="minorEastAsia" w:hAnsi="Arial" w:cs="Arial"/>
          <w:sz w:val="24"/>
          <w:szCs w:val="24"/>
        </w:rPr>
        <w:t xml:space="preserve"> e </w:t>
      </w:r>
      <w:proofErr w:type="spellStart"/>
      <w:r w:rsidRPr="001A231D">
        <w:rPr>
          <w:rFonts w:ascii="Arial" w:eastAsiaTheme="minorEastAsia" w:hAnsi="Arial" w:cs="Arial"/>
          <w:i/>
          <w:iCs/>
          <w:sz w:val="24"/>
          <w:szCs w:val="24"/>
        </w:rPr>
        <w:t>optimizer</w:t>
      </w:r>
      <w:proofErr w:type="spellEnd"/>
      <w:r w:rsidRPr="001A231D">
        <w:rPr>
          <w:rFonts w:ascii="Arial" w:eastAsiaTheme="minorEastAsia" w:hAnsi="Arial" w:cs="Arial"/>
          <w:i/>
          <w:iCs/>
          <w:sz w:val="24"/>
          <w:szCs w:val="24"/>
        </w:rPr>
        <w:t>:</w:t>
      </w:r>
      <w:r w:rsidRPr="00C52C8F">
        <w:rPr>
          <w:rFonts w:ascii="Arial" w:eastAsiaTheme="minorEastAsia" w:hAnsi="Arial" w:cs="Arial"/>
          <w:sz w:val="24"/>
          <w:szCs w:val="24"/>
        </w:rPr>
        <w:t xml:space="preserve"> {adam, </w:t>
      </w:r>
      <w:proofErr w:type="spellStart"/>
      <w:r w:rsidRPr="00C52C8F">
        <w:rPr>
          <w:rFonts w:ascii="Arial" w:eastAsiaTheme="minorEastAsia" w:hAnsi="Arial" w:cs="Arial"/>
          <w:sz w:val="24"/>
          <w:szCs w:val="24"/>
        </w:rPr>
        <w:t>rmsprop</w:t>
      </w:r>
      <w:proofErr w:type="spellEnd"/>
      <w:r w:rsidRPr="00C52C8F">
        <w:rPr>
          <w:rFonts w:ascii="Arial" w:eastAsiaTheme="minorEastAsia" w:hAnsi="Arial" w:cs="Arial"/>
          <w:sz w:val="24"/>
          <w:szCs w:val="24"/>
        </w:rPr>
        <w:t>}</w:t>
      </w:r>
      <w:r>
        <w:rPr>
          <w:rFonts w:ascii="Arial" w:eastAsiaTheme="minorEastAsia" w:hAnsi="Arial" w:cs="Arial"/>
          <w:sz w:val="24"/>
          <w:szCs w:val="24"/>
        </w:rPr>
        <w:t>.</w:t>
      </w:r>
      <w:r w:rsidR="00E7327F">
        <w:rPr>
          <w:rFonts w:ascii="Arial" w:eastAsiaTheme="minorEastAsia" w:hAnsi="Arial" w:cs="Arial"/>
          <w:sz w:val="24"/>
          <w:szCs w:val="24"/>
        </w:rPr>
        <w:t xml:space="preserve"> </w:t>
      </w:r>
    </w:p>
    <w:p w14:paraId="5D7A18D7" w14:textId="0F4873E4" w:rsidR="002B73D5" w:rsidRDefault="00DA2533" w:rsidP="00984666">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A combinação desses hiperparâmetros resultou na avaliação de </w:t>
      </w:r>
      <w:r w:rsidR="00E90A07">
        <w:rPr>
          <w:rFonts w:ascii="Arial" w:eastAsiaTheme="minorEastAsia" w:hAnsi="Arial" w:cs="Arial"/>
          <w:sz w:val="24"/>
          <w:szCs w:val="24"/>
        </w:rPr>
        <w:t>6048 modelos</w:t>
      </w:r>
      <w:r w:rsidR="00CE7D30">
        <w:rPr>
          <w:rFonts w:ascii="Arial" w:eastAsiaTheme="minorEastAsia" w:hAnsi="Arial" w:cs="Arial"/>
          <w:sz w:val="24"/>
          <w:szCs w:val="24"/>
        </w:rPr>
        <w:t xml:space="preserve"> di</w:t>
      </w:r>
      <w:r>
        <w:rPr>
          <w:rFonts w:ascii="Arial" w:eastAsiaTheme="minorEastAsia" w:hAnsi="Arial" w:cs="Arial"/>
          <w:sz w:val="24"/>
          <w:szCs w:val="24"/>
        </w:rPr>
        <w:t>stintos</w:t>
      </w:r>
      <w:r w:rsidR="00CE7D30">
        <w:rPr>
          <w:rFonts w:ascii="Arial" w:eastAsiaTheme="minorEastAsia" w:hAnsi="Arial" w:cs="Arial"/>
          <w:sz w:val="24"/>
          <w:szCs w:val="24"/>
        </w:rPr>
        <w:t>.</w:t>
      </w:r>
    </w:p>
    <w:p w14:paraId="45BC11E1" w14:textId="18FC4ADC" w:rsidR="00E2194B" w:rsidRDefault="00E2194B" w:rsidP="00E2194B">
      <w:pPr>
        <w:spacing w:after="0" w:line="360" w:lineRule="auto"/>
        <w:ind w:firstLine="851"/>
        <w:jc w:val="both"/>
        <w:rPr>
          <w:rFonts w:ascii="Arial" w:eastAsiaTheme="minorEastAsia" w:hAnsi="Arial" w:cs="Arial"/>
          <w:sz w:val="24"/>
          <w:szCs w:val="24"/>
        </w:rPr>
      </w:pPr>
      <w:r w:rsidRPr="00621F15">
        <w:rPr>
          <w:rFonts w:ascii="Arial" w:eastAsiaTheme="minorEastAsia" w:hAnsi="Arial" w:cs="Arial"/>
          <w:sz w:val="24"/>
          <w:szCs w:val="24"/>
        </w:rPr>
        <w:t xml:space="preserve">Cada modelo MLP foi avaliado com base acurácia. Os experimentos </w:t>
      </w:r>
      <w:r w:rsidR="00C9619A">
        <w:rPr>
          <w:rFonts w:ascii="Arial" w:eastAsiaTheme="minorEastAsia" w:hAnsi="Arial" w:cs="Arial"/>
          <w:sz w:val="24"/>
          <w:szCs w:val="24"/>
        </w:rPr>
        <w:t>investigaram diferentes configurações</w:t>
      </w:r>
      <w:r w:rsidR="00DE56ED">
        <w:rPr>
          <w:rFonts w:ascii="Arial" w:eastAsiaTheme="minorEastAsia" w:hAnsi="Arial" w:cs="Arial"/>
          <w:sz w:val="24"/>
          <w:szCs w:val="24"/>
        </w:rPr>
        <w:t xml:space="preserve"> </w:t>
      </w:r>
      <w:r w:rsidRPr="00621F15">
        <w:rPr>
          <w:rFonts w:ascii="Arial" w:eastAsiaTheme="minorEastAsia" w:hAnsi="Arial" w:cs="Arial"/>
          <w:sz w:val="24"/>
          <w:szCs w:val="24"/>
        </w:rPr>
        <w:t xml:space="preserve">estruturais </w:t>
      </w:r>
      <w:r w:rsidR="00DE56ED">
        <w:rPr>
          <w:rFonts w:ascii="Arial" w:eastAsiaTheme="minorEastAsia" w:hAnsi="Arial" w:cs="Arial"/>
          <w:sz w:val="24"/>
          <w:szCs w:val="24"/>
        </w:rPr>
        <w:t>d</w:t>
      </w:r>
      <w:r w:rsidRPr="00621F15">
        <w:rPr>
          <w:rFonts w:ascii="Arial" w:eastAsiaTheme="minorEastAsia" w:hAnsi="Arial" w:cs="Arial"/>
          <w:sz w:val="24"/>
          <w:szCs w:val="24"/>
        </w:rPr>
        <w:t xml:space="preserve">as </w:t>
      </w:r>
      <w:proofErr w:type="spellStart"/>
      <w:r w:rsidRPr="00621F15">
        <w:rPr>
          <w:rFonts w:ascii="Arial" w:eastAsiaTheme="minorEastAsia" w:hAnsi="Arial" w:cs="Arial"/>
          <w:sz w:val="24"/>
          <w:szCs w:val="24"/>
        </w:rPr>
        <w:t>MLPs</w:t>
      </w:r>
      <w:proofErr w:type="spellEnd"/>
      <w:r w:rsidRPr="00621F15">
        <w:rPr>
          <w:rFonts w:ascii="Arial" w:eastAsiaTheme="minorEastAsia" w:hAnsi="Arial" w:cs="Arial"/>
          <w:sz w:val="24"/>
          <w:szCs w:val="24"/>
        </w:rPr>
        <w:t xml:space="preserve">, </w:t>
      </w:r>
      <w:r w:rsidR="00DE56ED">
        <w:rPr>
          <w:rFonts w:ascii="Arial" w:eastAsiaTheme="minorEastAsia" w:hAnsi="Arial" w:cs="Arial"/>
          <w:sz w:val="24"/>
          <w:szCs w:val="24"/>
        </w:rPr>
        <w:t>variando o</w:t>
      </w:r>
      <w:r w:rsidRPr="00621F15">
        <w:rPr>
          <w:rFonts w:ascii="Arial" w:eastAsiaTheme="minorEastAsia" w:hAnsi="Arial" w:cs="Arial"/>
          <w:sz w:val="24"/>
          <w:szCs w:val="24"/>
        </w:rPr>
        <w:t xml:space="preserve"> número de camadas ocultas, </w:t>
      </w:r>
      <w:r w:rsidR="00DE56ED">
        <w:rPr>
          <w:rFonts w:ascii="Arial" w:eastAsiaTheme="minorEastAsia" w:hAnsi="Arial" w:cs="Arial"/>
          <w:sz w:val="24"/>
          <w:szCs w:val="24"/>
        </w:rPr>
        <w:t>quantidade</w:t>
      </w:r>
      <w:r w:rsidRPr="00621F15">
        <w:rPr>
          <w:rFonts w:ascii="Arial" w:eastAsiaTheme="minorEastAsia" w:hAnsi="Arial" w:cs="Arial"/>
          <w:sz w:val="24"/>
          <w:szCs w:val="24"/>
        </w:rPr>
        <w:t xml:space="preserve"> de neurônios, funções de ativação, taxa</w:t>
      </w:r>
      <w:r w:rsidR="00DE56ED">
        <w:rPr>
          <w:rFonts w:ascii="Arial" w:eastAsiaTheme="minorEastAsia" w:hAnsi="Arial" w:cs="Arial"/>
          <w:sz w:val="24"/>
          <w:szCs w:val="24"/>
        </w:rPr>
        <w:t>s</w:t>
      </w:r>
      <w:r w:rsidRPr="00621F15">
        <w:rPr>
          <w:rFonts w:ascii="Arial" w:eastAsiaTheme="minorEastAsia" w:hAnsi="Arial" w:cs="Arial"/>
          <w:sz w:val="24"/>
          <w:szCs w:val="24"/>
        </w:rPr>
        <w:t xml:space="preserve"> de aprendizado, </w:t>
      </w:r>
      <w:r w:rsidR="00DE56ED">
        <w:rPr>
          <w:rFonts w:ascii="Arial" w:eastAsiaTheme="minorEastAsia" w:hAnsi="Arial" w:cs="Arial"/>
          <w:sz w:val="24"/>
          <w:szCs w:val="24"/>
        </w:rPr>
        <w:t xml:space="preserve">valores de </w:t>
      </w:r>
      <w:proofErr w:type="spellStart"/>
      <w:r w:rsidRPr="00DE56ED">
        <w:rPr>
          <w:rFonts w:ascii="Arial" w:eastAsiaTheme="minorEastAsia" w:hAnsi="Arial" w:cs="Arial"/>
          <w:i/>
          <w:iCs/>
          <w:sz w:val="24"/>
          <w:szCs w:val="24"/>
        </w:rPr>
        <w:t>dropout</w:t>
      </w:r>
      <w:proofErr w:type="spellEnd"/>
      <w:r w:rsidRPr="00621F15">
        <w:rPr>
          <w:rFonts w:ascii="Arial" w:eastAsiaTheme="minorEastAsia" w:hAnsi="Arial" w:cs="Arial"/>
          <w:sz w:val="24"/>
          <w:szCs w:val="24"/>
        </w:rPr>
        <w:t xml:space="preserve"> e</w:t>
      </w:r>
      <w:r w:rsidR="00DE56ED">
        <w:rPr>
          <w:rFonts w:ascii="Arial" w:eastAsiaTheme="minorEastAsia" w:hAnsi="Arial" w:cs="Arial"/>
          <w:sz w:val="24"/>
          <w:szCs w:val="24"/>
        </w:rPr>
        <w:t xml:space="preserve"> </w:t>
      </w:r>
      <w:r w:rsidRPr="00621F15">
        <w:rPr>
          <w:rFonts w:ascii="Arial" w:eastAsiaTheme="minorEastAsia" w:hAnsi="Arial" w:cs="Arial"/>
          <w:sz w:val="24"/>
          <w:szCs w:val="24"/>
        </w:rPr>
        <w:t xml:space="preserve">estratégias de </w:t>
      </w:r>
      <w:proofErr w:type="spellStart"/>
      <w:r w:rsidRPr="00DE56ED">
        <w:rPr>
          <w:rFonts w:ascii="Arial" w:eastAsiaTheme="minorEastAsia" w:hAnsi="Arial" w:cs="Arial"/>
          <w:i/>
          <w:iCs/>
          <w:sz w:val="24"/>
          <w:szCs w:val="24"/>
        </w:rPr>
        <w:t>pooling</w:t>
      </w:r>
      <w:proofErr w:type="spellEnd"/>
      <w:r w:rsidRPr="00621F15">
        <w:rPr>
          <w:rFonts w:ascii="Arial" w:eastAsiaTheme="minorEastAsia" w:hAnsi="Arial" w:cs="Arial"/>
          <w:sz w:val="24"/>
          <w:szCs w:val="24"/>
        </w:rPr>
        <w:t xml:space="preserve"> para redução de dimensionalidade.</w:t>
      </w:r>
    </w:p>
    <w:p w14:paraId="5A119699" w14:textId="0A3F0B8E" w:rsidR="00621F15" w:rsidRPr="00621F15" w:rsidRDefault="00DE56ED" w:rsidP="00621F15">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Com o objetivo de</w:t>
      </w:r>
      <w:r w:rsidR="00621F15" w:rsidRPr="00621F15">
        <w:rPr>
          <w:rFonts w:ascii="Arial" w:eastAsiaTheme="minorEastAsia" w:hAnsi="Arial" w:cs="Arial"/>
          <w:sz w:val="24"/>
          <w:szCs w:val="24"/>
        </w:rPr>
        <w:t xml:space="preserve"> garantir rigor metodológico e estatístico na comparação dos modelos, foram conduzidas análises detalhadas envolvendo validação cruzada, avaliação da distribuição dos dados e aplicação de testes estatísticos não-</w:t>
      </w:r>
      <w:r w:rsidR="00621F15" w:rsidRPr="00621F15">
        <w:rPr>
          <w:rFonts w:ascii="Arial" w:eastAsiaTheme="minorEastAsia" w:hAnsi="Arial" w:cs="Arial"/>
          <w:sz w:val="24"/>
          <w:szCs w:val="24"/>
        </w:rPr>
        <w:lastRenderedPageBreak/>
        <w:t>paramétricos.</w:t>
      </w:r>
      <w:r w:rsidR="00D35E65">
        <w:rPr>
          <w:rFonts w:ascii="Arial" w:eastAsiaTheme="minorEastAsia" w:hAnsi="Arial" w:cs="Arial"/>
          <w:sz w:val="24"/>
          <w:szCs w:val="24"/>
        </w:rPr>
        <w:t xml:space="preserve"> </w:t>
      </w:r>
      <w:r w:rsidR="00621F15" w:rsidRPr="00621F15">
        <w:rPr>
          <w:rFonts w:ascii="Arial" w:eastAsiaTheme="minorEastAsia" w:hAnsi="Arial" w:cs="Arial"/>
          <w:sz w:val="24"/>
          <w:szCs w:val="24"/>
        </w:rPr>
        <w:t>Inicialmente, verificou-se a normalidade da distribuição das acurácias globais por meio do teste de D’Agostino-Pearson. O resultado (</w:t>
      </w:r>
      <w:r w:rsidR="00070B1E">
        <w:rPr>
          <w:rFonts w:ascii="Arial" w:eastAsiaTheme="minorEastAsia" w:hAnsi="Arial" w:cs="Arial"/>
          <w:sz w:val="24"/>
          <w:szCs w:val="24"/>
        </w:rPr>
        <w:t>K</w:t>
      </w:r>
      <w:r w:rsidR="00070B1E" w:rsidRPr="00621F15">
        <w:rPr>
          <w:rFonts w:ascii="Arial" w:eastAsiaTheme="minorEastAsia" w:hAnsi="Arial" w:cs="Arial"/>
          <w:sz w:val="24"/>
          <w:szCs w:val="24"/>
        </w:rPr>
        <w:t>²</w:t>
      </w:r>
      <w:r w:rsidR="00621F15" w:rsidRPr="00621F15">
        <w:rPr>
          <w:rFonts w:ascii="Arial" w:eastAsiaTheme="minorEastAsia" w:hAnsi="Arial" w:cs="Arial"/>
          <w:sz w:val="24"/>
          <w:szCs w:val="24"/>
        </w:rPr>
        <w:t xml:space="preserve"> 168123,89; p &lt; 0,0001) indicou violação da normalidade, justificando o uso de testes não-paramétricos na análise comparativa dos modelos.</w:t>
      </w:r>
    </w:p>
    <w:p w14:paraId="651BE76E" w14:textId="1E487B8E" w:rsidR="00621F15" w:rsidRDefault="00621F15" w:rsidP="00621F15">
      <w:pPr>
        <w:spacing w:after="0" w:line="360" w:lineRule="auto"/>
        <w:ind w:firstLine="851"/>
        <w:jc w:val="both"/>
        <w:rPr>
          <w:rFonts w:ascii="Arial" w:eastAsiaTheme="minorEastAsia" w:hAnsi="Arial" w:cs="Arial"/>
          <w:sz w:val="24"/>
          <w:szCs w:val="24"/>
        </w:rPr>
      </w:pPr>
      <w:r w:rsidRPr="00621F15">
        <w:rPr>
          <w:rFonts w:ascii="Arial" w:eastAsiaTheme="minorEastAsia" w:hAnsi="Arial" w:cs="Arial"/>
          <w:sz w:val="24"/>
          <w:szCs w:val="24"/>
        </w:rPr>
        <w:t xml:space="preserve">Em seguida, aplicou-se o teste de Friedman, apropriado para comparação de múltiplos modelos sob as mesmas condições experimentais. O resultado foi altamente significativo (X² = 30235; p &lt; 0,0001), confirmando diferenças estatísticas relevantes entre os modelos de MLP avaliados. Como pós-teste, utilizou-se o teste de </w:t>
      </w:r>
      <w:proofErr w:type="spellStart"/>
      <w:r w:rsidRPr="00621F15">
        <w:rPr>
          <w:rFonts w:ascii="Arial" w:eastAsiaTheme="minorEastAsia" w:hAnsi="Arial" w:cs="Arial"/>
          <w:sz w:val="24"/>
          <w:szCs w:val="24"/>
        </w:rPr>
        <w:t>Nemenyi</w:t>
      </w:r>
      <w:proofErr w:type="spellEnd"/>
      <w:r w:rsidRPr="00621F15">
        <w:rPr>
          <w:rFonts w:ascii="Arial" w:eastAsiaTheme="minorEastAsia" w:hAnsi="Arial" w:cs="Arial"/>
          <w:sz w:val="24"/>
          <w:szCs w:val="24"/>
        </w:rPr>
        <w:t xml:space="preserve"> para identificar quais pares de modelos apresentaram diferenças estatisticamente significativas.</w:t>
      </w:r>
    </w:p>
    <w:p w14:paraId="5D73491B" w14:textId="178A57C8" w:rsidR="00720CD0" w:rsidRDefault="00E9044F" w:rsidP="00621F15">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Na</w:t>
      </w:r>
      <w:r w:rsidR="00720CD0">
        <w:rPr>
          <w:rFonts w:ascii="Arial" w:eastAsiaTheme="minorEastAsia" w:hAnsi="Arial" w:cs="Arial"/>
          <w:sz w:val="24"/>
          <w:szCs w:val="24"/>
        </w:rPr>
        <w:t xml:space="preserve"> </w:t>
      </w:r>
      <w:r w:rsidR="00720CD0">
        <w:rPr>
          <w:rFonts w:ascii="Arial" w:eastAsiaTheme="minorEastAsia" w:hAnsi="Arial" w:cs="Arial"/>
          <w:sz w:val="24"/>
          <w:szCs w:val="24"/>
        </w:rPr>
        <w:fldChar w:fldCharType="begin"/>
      </w:r>
      <w:r w:rsidR="00720CD0">
        <w:rPr>
          <w:rFonts w:ascii="Arial" w:eastAsiaTheme="minorEastAsia" w:hAnsi="Arial" w:cs="Arial"/>
          <w:sz w:val="24"/>
          <w:szCs w:val="24"/>
        </w:rPr>
        <w:instrText xml:space="preserve"> REF _Ref199760919 \h </w:instrText>
      </w:r>
      <w:r>
        <w:rPr>
          <w:rFonts w:ascii="Arial" w:eastAsiaTheme="minorEastAsia" w:hAnsi="Arial" w:cs="Arial"/>
          <w:sz w:val="24"/>
          <w:szCs w:val="24"/>
        </w:rPr>
        <w:instrText xml:space="preserve"> \* MERGEFORMAT </w:instrText>
      </w:r>
      <w:r w:rsidR="00720CD0">
        <w:rPr>
          <w:rFonts w:ascii="Arial" w:eastAsiaTheme="minorEastAsia" w:hAnsi="Arial" w:cs="Arial"/>
          <w:sz w:val="24"/>
          <w:szCs w:val="24"/>
        </w:rPr>
      </w:r>
      <w:r w:rsidR="00720CD0">
        <w:rPr>
          <w:rFonts w:ascii="Arial" w:eastAsiaTheme="minorEastAsia" w:hAnsi="Arial" w:cs="Arial"/>
          <w:sz w:val="24"/>
          <w:szCs w:val="24"/>
        </w:rPr>
        <w:fldChar w:fldCharType="separate"/>
      </w:r>
      <w:r w:rsidR="008E32E4" w:rsidRPr="008E32E4">
        <w:rPr>
          <w:rFonts w:ascii="Arial" w:eastAsiaTheme="minorEastAsia" w:hAnsi="Arial" w:cs="Arial"/>
          <w:sz w:val="24"/>
          <w:szCs w:val="24"/>
        </w:rPr>
        <w:t>Tabela 18</w:t>
      </w:r>
      <w:r w:rsidR="00720CD0">
        <w:rPr>
          <w:rFonts w:ascii="Arial" w:eastAsiaTheme="minorEastAsia" w:hAnsi="Arial" w:cs="Arial"/>
          <w:sz w:val="24"/>
          <w:szCs w:val="24"/>
        </w:rPr>
        <w:fldChar w:fldCharType="end"/>
      </w:r>
      <w:r>
        <w:rPr>
          <w:rFonts w:ascii="Arial" w:eastAsiaTheme="minorEastAsia" w:hAnsi="Arial" w:cs="Arial"/>
          <w:sz w:val="24"/>
          <w:szCs w:val="24"/>
        </w:rPr>
        <w:t xml:space="preserve"> observa-se os dez modelos mais bem ranqueados no teste</w:t>
      </w:r>
      <w:r w:rsidR="00985F1C">
        <w:rPr>
          <w:rFonts w:ascii="Arial" w:eastAsiaTheme="minorEastAsia" w:hAnsi="Arial" w:cs="Arial"/>
          <w:sz w:val="24"/>
          <w:szCs w:val="24"/>
        </w:rPr>
        <w:t>, com base na análise</w:t>
      </w:r>
      <w:r w:rsidR="00092525">
        <w:rPr>
          <w:rFonts w:ascii="Arial" w:eastAsiaTheme="minorEastAsia" w:hAnsi="Arial" w:cs="Arial"/>
          <w:sz w:val="24"/>
          <w:szCs w:val="24"/>
        </w:rPr>
        <w:t xml:space="preserve"> do Test0001. Neste contexto, foram</w:t>
      </w:r>
      <w:r w:rsidR="00C66868">
        <w:rPr>
          <w:rFonts w:ascii="Arial" w:eastAsiaTheme="minorEastAsia" w:hAnsi="Arial" w:cs="Arial"/>
          <w:sz w:val="24"/>
          <w:szCs w:val="24"/>
        </w:rPr>
        <w:t xml:space="preserve"> selecionados os cem modelos </w:t>
      </w:r>
      <w:proofErr w:type="gramStart"/>
      <w:r w:rsidR="00C66868">
        <w:rPr>
          <w:rFonts w:ascii="Arial" w:eastAsiaTheme="minorEastAsia" w:hAnsi="Arial" w:cs="Arial"/>
          <w:sz w:val="24"/>
          <w:szCs w:val="24"/>
        </w:rPr>
        <w:t>melhores</w:t>
      </w:r>
      <w:proofErr w:type="gramEnd"/>
      <w:r w:rsidR="00C66868">
        <w:rPr>
          <w:rFonts w:ascii="Arial" w:eastAsiaTheme="minorEastAsia" w:hAnsi="Arial" w:cs="Arial"/>
          <w:sz w:val="24"/>
          <w:szCs w:val="24"/>
        </w:rPr>
        <w:t xml:space="preserve"> ranqueados para </w:t>
      </w:r>
      <w:r w:rsidR="00092525">
        <w:rPr>
          <w:rFonts w:ascii="Arial" w:eastAsiaTheme="minorEastAsia" w:hAnsi="Arial" w:cs="Arial"/>
          <w:sz w:val="24"/>
          <w:szCs w:val="24"/>
        </w:rPr>
        <w:t>participação no experimento</w:t>
      </w:r>
      <w:r w:rsidR="00C66868">
        <w:rPr>
          <w:rFonts w:ascii="Arial" w:eastAsiaTheme="minorEastAsia" w:hAnsi="Arial" w:cs="Arial"/>
          <w:sz w:val="24"/>
          <w:szCs w:val="24"/>
        </w:rPr>
        <w:t xml:space="preserve"> Test0003.</w:t>
      </w:r>
    </w:p>
    <w:p w14:paraId="1C67D059" w14:textId="77777777" w:rsidR="007A0197" w:rsidRDefault="007A0197" w:rsidP="007A0197">
      <w:pPr>
        <w:spacing w:after="0" w:line="360" w:lineRule="auto"/>
        <w:jc w:val="both"/>
        <w:rPr>
          <w:rFonts w:ascii="Arial" w:eastAsiaTheme="minorEastAsia" w:hAnsi="Arial" w:cs="Arial"/>
          <w:sz w:val="24"/>
          <w:szCs w:val="24"/>
        </w:rPr>
      </w:pPr>
    </w:p>
    <w:p w14:paraId="0122F6CB" w14:textId="35EE4468" w:rsidR="001B4FB1" w:rsidRDefault="001B4FB1" w:rsidP="001B4FB1">
      <w:pPr>
        <w:spacing w:after="0" w:line="360" w:lineRule="auto"/>
        <w:jc w:val="center"/>
        <w:rPr>
          <w:rFonts w:ascii="Arial" w:eastAsiaTheme="minorEastAsia" w:hAnsi="Arial" w:cs="Arial"/>
          <w:sz w:val="24"/>
          <w:szCs w:val="24"/>
        </w:rPr>
      </w:pPr>
      <w:bookmarkStart w:id="148" w:name="_Ref199760919"/>
      <w:r w:rsidRPr="00FA2F93">
        <w:rPr>
          <w:rFonts w:ascii="Arial" w:hAnsi="Arial" w:cs="Arial"/>
          <w:b/>
          <w:bCs/>
          <w:sz w:val="20"/>
          <w:szCs w:val="20"/>
        </w:rPr>
        <w:t xml:space="preserve">Tabela </w:t>
      </w:r>
      <w:r w:rsidRPr="00FA2F93">
        <w:rPr>
          <w:rFonts w:ascii="Arial" w:hAnsi="Arial" w:cs="Arial"/>
          <w:b/>
          <w:bCs/>
          <w:i/>
          <w:iCs/>
          <w:sz w:val="20"/>
          <w:szCs w:val="20"/>
        </w:rPr>
        <w:fldChar w:fldCharType="begin"/>
      </w:r>
      <w:r w:rsidRPr="00FA2F93">
        <w:rPr>
          <w:rFonts w:ascii="Arial" w:hAnsi="Arial" w:cs="Arial"/>
          <w:b/>
          <w:bCs/>
          <w:sz w:val="20"/>
          <w:szCs w:val="20"/>
        </w:rPr>
        <w:instrText xml:space="preserve"> SEQ Tabela \* ARABIC </w:instrText>
      </w:r>
      <w:r w:rsidRPr="00FA2F93">
        <w:rPr>
          <w:rFonts w:ascii="Arial" w:hAnsi="Arial" w:cs="Arial"/>
          <w:b/>
          <w:bCs/>
          <w:i/>
          <w:iCs/>
          <w:sz w:val="20"/>
          <w:szCs w:val="20"/>
        </w:rPr>
        <w:fldChar w:fldCharType="separate"/>
      </w:r>
      <w:r w:rsidR="008E32E4">
        <w:rPr>
          <w:rFonts w:ascii="Arial" w:hAnsi="Arial" w:cs="Arial"/>
          <w:b/>
          <w:bCs/>
          <w:noProof/>
          <w:sz w:val="20"/>
          <w:szCs w:val="20"/>
        </w:rPr>
        <w:t>18</w:t>
      </w:r>
      <w:r w:rsidRPr="00FA2F93">
        <w:rPr>
          <w:rFonts w:ascii="Arial" w:hAnsi="Arial" w:cs="Arial"/>
          <w:b/>
          <w:bCs/>
          <w:i/>
          <w:iCs/>
          <w:sz w:val="20"/>
          <w:szCs w:val="20"/>
        </w:rPr>
        <w:fldChar w:fldCharType="end"/>
      </w:r>
      <w:bookmarkEnd w:id="148"/>
      <w:r w:rsidRPr="00FA2F93">
        <w:rPr>
          <w:rFonts w:ascii="Arial" w:hAnsi="Arial" w:cs="Arial"/>
          <w:b/>
          <w:bCs/>
          <w:sz w:val="20"/>
          <w:szCs w:val="20"/>
        </w:rPr>
        <w:t xml:space="preserve"> </w:t>
      </w:r>
      <w:r w:rsidRPr="00FA2F93">
        <w:rPr>
          <w:rFonts w:ascii="Arial" w:hAnsi="Arial" w:cs="Arial"/>
          <w:sz w:val="20"/>
          <w:szCs w:val="20"/>
        </w:rPr>
        <w:t xml:space="preserve">– </w:t>
      </w:r>
      <w:r w:rsidR="009B6D23">
        <w:rPr>
          <w:rFonts w:ascii="Arial" w:hAnsi="Arial" w:cs="Arial"/>
          <w:sz w:val="20"/>
          <w:szCs w:val="20"/>
        </w:rPr>
        <w:t xml:space="preserve">Teste 0001 – </w:t>
      </w:r>
      <w:proofErr w:type="spellStart"/>
      <w:r w:rsidR="009B6D23" w:rsidRPr="009B6D23">
        <w:rPr>
          <w:rFonts w:ascii="Arial" w:hAnsi="Arial" w:cs="Arial"/>
          <w:i/>
          <w:iCs/>
          <w:sz w:val="20"/>
          <w:szCs w:val="20"/>
        </w:rPr>
        <w:t>GridSearch</w:t>
      </w:r>
      <w:proofErr w:type="spellEnd"/>
      <w:r w:rsidR="009B6D23">
        <w:rPr>
          <w:rFonts w:ascii="Arial" w:hAnsi="Arial" w:cs="Arial"/>
          <w:sz w:val="20"/>
          <w:szCs w:val="20"/>
        </w:rPr>
        <w:t xml:space="preserve"> – 10 modelos mais bem ranqueados.</w:t>
      </w:r>
    </w:p>
    <w:tbl>
      <w:tblPr>
        <w:tblStyle w:val="Tabelacomgrade"/>
        <w:tblW w:w="9086" w:type="dxa"/>
        <w:tblInd w:w="-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7"/>
        <w:gridCol w:w="992"/>
        <w:gridCol w:w="709"/>
        <w:gridCol w:w="850"/>
        <w:gridCol w:w="851"/>
        <w:gridCol w:w="1134"/>
        <w:gridCol w:w="1134"/>
        <w:gridCol w:w="708"/>
        <w:gridCol w:w="851"/>
        <w:gridCol w:w="850"/>
      </w:tblGrid>
      <w:tr w:rsidR="00C60949" w14:paraId="3BF6A549" w14:textId="333E2BB8" w:rsidTr="001B4FB1">
        <w:tc>
          <w:tcPr>
            <w:tcW w:w="1007" w:type="dxa"/>
            <w:tcBorders>
              <w:top w:val="single" w:sz="4" w:space="0" w:color="auto"/>
              <w:bottom w:val="single" w:sz="4" w:space="0" w:color="auto"/>
            </w:tcBorders>
            <w:vAlign w:val="bottom"/>
          </w:tcPr>
          <w:p w14:paraId="6991DCA2" w14:textId="0AFC83F7" w:rsidR="00C60949" w:rsidRPr="007A0197" w:rsidRDefault="00C60949" w:rsidP="00F87AF7">
            <w:pPr>
              <w:rPr>
                <w:rFonts w:ascii="Arial" w:eastAsiaTheme="minorEastAsia" w:hAnsi="Arial" w:cs="Arial"/>
                <w:sz w:val="20"/>
                <w:szCs w:val="20"/>
              </w:rPr>
            </w:pPr>
            <w:r>
              <w:rPr>
                <w:rFonts w:ascii="Arial" w:eastAsiaTheme="minorEastAsia" w:hAnsi="Arial" w:cs="Arial"/>
                <w:sz w:val="20"/>
                <w:szCs w:val="20"/>
              </w:rPr>
              <w:t>Modelo</w:t>
            </w:r>
          </w:p>
        </w:tc>
        <w:tc>
          <w:tcPr>
            <w:tcW w:w="992" w:type="dxa"/>
            <w:tcBorders>
              <w:top w:val="single" w:sz="4" w:space="0" w:color="auto"/>
              <w:bottom w:val="single" w:sz="4" w:space="0" w:color="auto"/>
            </w:tcBorders>
            <w:vAlign w:val="bottom"/>
          </w:tcPr>
          <w:p w14:paraId="257E4D26" w14:textId="6C3A310C" w:rsidR="00C60949" w:rsidRDefault="004D53B6" w:rsidP="00F87AF7">
            <w:pPr>
              <w:rPr>
                <w:rFonts w:ascii="Arial" w:eastAsiaTheme="minorEastAsia" w:hAnsi="Arial" w:cs="Arial"/>
                <w:sz w:val="20"/>
                <w:szCs w:val="20"/>
              </w:rPr>
            </w:pPr>
            <w:r>
              <w:rPr>
                <w:rFonts w:ascii="Arial" w:eastAsiaTheme="minorEastAsia" w:hAnsi="Arial" w:cs="Arial"/>
                <w:sz w:val="20"/>
                <w:szCs w:val="20"/>
              </w:rPr>
              <w:t>Função</w:t>
            </w:r>
          </w:p>
        </w:tc>
        <w:tc>
          <w:tcPr>
            <w:tcW w:w="709" w:type="dxa"/>
            <w:tcBorders>
              <w:top w:val="single" w:sz="4" w:space="0" w:color="auto"/>
              <w:bottom w:val="single" w:sz="4" w:space="0" w:color="auto"/>
            </w:tcBorders>
            <w:vAlign w:val="bottom"/>
          </w:tcPr>
          <w:p w14:paraId="3C47CFA4" w14:textId="77777777" w:rsidR="00C60949" w:rsidRDefault="00C60949" w:rsidP="00F2698E">
            <w:pPr>
              <w:jc w:val="right"/>
              <w:rPr>
                <w:rFonts w:ascii="Arial" w:eastAsiaTheme="minorEastAsia" w:hAnsi="Arial" w:cs="Arial"/>
                <w:sz w:val="20"/>
                <w:szCs w:val="20"/>
              </w:rPr>
            </w:pPr>
            <w:proofErr w:type="spellStart"/>
            <w:r>
              <w:rPr>
                <w:rFonts w:ascii="Arial" w:eastAsiaTheme="minorEastAsia" w:hAnsi="Arial" w:cs="Arial"/>
                <w:sz w:val="20"/>
                <w:szCs w:val="20"/>
              </w:rPr>
              <w:t>Drop</w:t>
            </w:r>
            <w:proofErr w:type="spellEnd"/>
          </w:p>
          <w:p w14:paraId="1BCA23EC" w14:textId="60FF46B1" w:rsidR="00C60949" w:rsidRPr="007A0197" w:rsidRDefault="00C60949" w:rsidP="00F2698E">
            <w:pPr>
              <w:jc w:val="right"/>
              <w:rPr>
                <w:rFonts w:ascii="Arial" w:eastAsiaTheme="minorEastAsia" w:hAnsi="Arial" w:cs="Arial"/>
                <w:sz w:val="20"/>
                <w:szCs w:val="20"/>
              </w:rPr>
            </w:pPr>
            <w:r>
              <w:rPr>
                <w:rFonts w:ascii="Arial" w:eastAsiaTheme="minorEastAsia" w:hAnsi="Arial" w:cs="Arial"/>
                <w:sz w:val="20"/>
                <w:szCs w:val="20"/>
              </w:rPr>
              <w:t>out</w:t>
            </w:r>
          </w:p>
        </w:tc>
        <w:tc>
          <w:tcPr>
            <w:tcW w:w="850" w:type="dxa"/>
            <w:tcBorders>
              <w:top w:val="single" w:sz="4" w:space="0" w:color="auto"/>
              <w:bottom w:val="single" w:sz="4" w:space="0" w:color="auto"/>
            </w:tcBorders>
            <w:vAlign w:val="bottom"/>
          </w:tcPr>
          <w:p w14:paraId="12743774" w14:textId="77777777" w:rsidR="00C60949" w:rsidRDefault="00C60949" w:rsidP="00F2698E">
            <w:pPr>
              <w:jc w:val="right"/>
              <w:rPr>
                <w:rFonts w:ascii="Arial" w:eastAsiaTheme="minorEastAsia" w:hAnsi="Arial" w:cs="Arial"/>
                <w:sz w:val="20"/>
                <w:szCs w:val="20"/>
              </w:rPr>
            </w:pPr>
            <w:proofErr w:type="spellStart"/>
            <w:r>
              <w:rPr>
                <w:rFonts w:ascii="Arial" w:eastAsiaTheme="minorEastAsia" w:hAnsi="Arial" w:cs="Arial"/>
                <w:sz w:val="20"/>
                <w:szCs w:val="20"/>
              </w:rPr>
              <w:t>Learn</w:t>
            </w:r>
            <w:proofErr w:type="spellEnd"/>
            <w:r>
              <w:rPr>
                <w:rFonts w:ascii="Arial" w:eastAsiaTheme="minorEastAsia" w:hAnsi="Arial" w:cs="Arial"/>
                <w:sz w:val="20"/>
                <w:szCs w:val="20"/>
              </w:rPr>
              <w:t xml:space="preserve">. </w:t>
            </w:r>
          </w:p>
          <w:p w14:paraId="34D0CBE2" w14:textId="64119B00" w:rsidR="00C60949" w:rsidRPr="007A0197" w:rsidRDefault="00C60949" w:rsidP="00F2698E">
            <w:pPr>
              <w:jc w:val="right"/>
              <w:rPr>
                <w:rFonts w:ascii="Arial" w:eastAsiaTheme="minorEastAsia" w:hAnsi="Arial" w:cs="Arial"/>
                <w:sz w:val="20"/>
                <w:szCs w:val="20"/>
              </w:rPr>
            </w:pPr>
            <w:r>
              <w:rPr>
                <w:rFonts w:ascii="Arial" w:eastAsiaTheme="minorEastAsia" w:hAnsi="Arial" w:cs="Arial"/>
                <w:sz w:val="20"/>
                <w:szCs w:val="20"/>
              </w:rPr>
              <w:t>rate</w:t>
            </w:r>
          </w:p>
        </w:tc>
        <w:tc>
          <w:tcPr>
            <w:tcW w:w="851" w:type="dxa"/>
            <w:tcBorders>
              <w:top w:val="single" w:sz="4" w:space="0" w:color="auto"/>
              <w:bottom w:val="single" w:sz="4" w:space="0" w:color="auto"/>
            </w:tcBorders>
            <w:vAlign w:val="bottom"/>
          </w:tcPr>
          <w:p w14:paraId="492A6AF4" w14:textId="784B0E24" w:rsidR="00C60949" w:rsidRPr="007A0197" w:rsidRDefault="00C60949" w:rsidP="00F2698E">
            <w:pPr>
              <w:jc w:val="right"/>
              <w:rPr>
                <w:rFonts w:ascii="Arial" w:eastAsiaTheme="minorEastAsia" w:hAnsi="Arial" w:cs="Arial"/>
                <w:sz w:val="20"/>
                <w:szCs w:val="20"/>
              </w:rPr>
            </w:pPr>
            <w:proofErr w:type="spellStart"/>
            <w:r>
              <w:rPr>
                <w:rFonts w:ascii="Arial" w:eastAsiaTheme="minorEastAsia" w:hAnsi="Arial" w:cs="Arial"/>
                <w:sz w:val="20"/>
                <w:szCs w:val="20"/>
              </w:rPr>
              <w:t>Layers</w:t>
            </w:r>
            <w:proofErr w:type="spellEnd"/>
          </w:p>
        </w:tc>
        <w:tc>
          <w:tcPr>
            <w:tcW w:w="1134" w:type="dxa"/>
            <w:tcBorders>
              <w:top w:val="single" w:sz="4" w:space="0" w:color="auto"/>
              <w:bottom w:val="single" w:sz="4" w:space="0" w:color="auto"/>
            </w:tcBorders>
            <w:vAlign w:val="bottom"/>
          </w:tcPr>
          <w:p w14:paraId="34AB20B6" w14:textId="77777777" w:rsidR="00C60949" w:rsidRDefault="00C60949" w:rsidP="00F2698E">
            <w:pPr>
              <w:jc w:val="right"/>
              <w:rPr>
                <w:rFonts w:ascii="Arial" w:eastAsiaTheme="minorEastAsia" w:hAnsi="Arial" w:cs="Arial"/>
                <w:sz w:val="20"/>
                <w:szCs w:val="20"/>
              </w:rPr>
            </w:pPr>
            <w:r>
              <w:rPr>
                <w:rFonts w:ascii="Arial" w:eastAsiaTheme="minorEastAsia" w:hAnsi="Arial" w:cs="Arial"/>
                <w:sz w:val="20"/>
                <w:szCs w:val="20"/>
              </w:rPr>
              <w:t xml:space="preserve">Nº </w:t>
            </w:r>
          </w:p>
          <w:p w14:paraId="7B55E1E9" w14:textId="756EBF3B" w:rsidR="00C60949" w:rsidRPr="007A0197" w:rsidRDefault="00C60949" w:rsidP="00F2698E">
            <w:pPr>
              <w:jc w:val="right"/>
              <w:rPr>
                <w:rFonts w:ascii="Arial" w:eastAsiaTheme="minorEastAsia" w:hAnsi="Arial" w:cs="Arial"/>
                <w:sz w:val="20"/>
                <w:szCs w:val="20"/>
              </w:rPr>
            </w:pPr>
            <w:r>
              <w:rPr>
                <w:rFonts w:ascii="Arial" w:eastAsiaTheme="minorEastAsia" w:hAnsi="Arial" w:cs="Arial"/>
                <w:sz w:val="20"/>
                <w:szCs w:val="20"/>
              </w:rPr>
              <w:t>Neurônios</w:t>
            </w:r>
          </w:p>
        </w:tc>
        <w:tc>
          <w:tcPr>
            <w:tcW w:w="1134" w:type="dxa"/>
            <w:tcBorders>
              <w:top w:val="single" w:sz="4" w:space="0" w:color="auto"/>
              <w:bottom w:val="single" w:sz="4" w:space="0" w:color="auto"/>
            </w:tcBorders>
            <w:vAlign w:val="bottom"/>
          </w:tcPr>
          <w:p w14:paraId="28C8AE98" w14:textId="59E0CC26" w:rsidR="00C60949" w:rsidRPr="007A0197" w:rsidRDefault="006F486D" w:rsidP="00F87AF7">
            <w:pPr>
              <w:rPr>
                <w:rFonts w:ascii="Arial" w:eastAsiaTheme="minorEastAsia" w:hAnsi="Arial" w:cs="Arial"/>
                <w:sz w:val="20"/>
                <w:szCs w:val="20"/>
              </w:rPr>
            </w:pPr>
            <w:proofErr w:type="spellStart"/>
            <w:r>
              <w:rPr>
                <w:rFonts w:ascii="Arial" w:eastAsiaTheme="minorEastAsia" w:hAnsi="Arial" w:cs="Arial"/>
                <w:sz w:val="20"/>
                <w:szCs w:val="20"/>
              </w:rPr>
              <w:t>Optimizer</w:t>
            </w:r>
            <w:proofErr w:type="spellEnd"/>
          </w:p>
        </w:tc>
        <w:tc>
          <w:tcPr>
            <w:tcW w:w="708" w:type="dxa"/>
            <w:tcBorders>
              <w:top w:val="single" w:sz="4" w:space="0" w:color="auto"/>
              <w:bottom w:val="single" w:sz="4" w:space="0" w:color="auto"/>
            </w:tcBorders>
            <w:vAlign w:val="bottom"/>
          </w:tcPr>
          <w:p w14:paraId="72835593" w14:textId="6DDDB49C" w:rsidR="00C60949" w:rsidRPr="007A0197" w:rsidRDefault="00C60949" w:rsidP="00F87AF7">
            <w:pPr>
              <w:rPr>
                <w:rFonts w:ascii="Arial" w:eastAsiaTheme="minorEastAsia" w:hAnsi="Arial" w:cs="Arial"/>
                <w:sz w:val="20"/>
                <w:szCs w:val="20"/>
              </w:rPr>
            </w:pPr>
            <w:r>
              <w:rPr>
                <w:rFonts w:ascii="Arial" w:eastAsiaTheme="minorEastAsia" w:hAnsi="Arial" w:cs="Arial"/>
                <w:sz w:val="20"/>
                <w:szCs w:val="20"/>
              </w:rPr>
              <w:t>Pool</w:t>
            </w:r>
            <w:r w:rsidR="004D53B6">
              <w:rPr>
                <w:rFonts w:ascii="Arial" w:eastAsiaTheme="minorEastAsia" w:hAnsi="Arial" w:cs="Arial"/>
                <w:sz w:val="20"/>
                <w:szCs w:val="20"/>
              </w:rPr>
              <w:t>.</w:t>
            </w:r>
          </w:p>
        </w:tc>
        <w:tc>
          <w:tcPr>
            <w:tcW w:w="851" w:type="dxa"/>
            <w:tcBorders>
              <w:top w:val="single" w:sz="4" w:space="0" w:color="auto"/>
              <w:bottom w:val="single" w:sz="4" w:space="0" w:color="auto"/>
            </w:tcBorders>
            <w:vAlign w:val="bottom"/>
          </w:tcPr>
          <w:p w14:paraId="7AD87CB5" w14:textId="00F03DF2" w:rsidR="00C60949" w:rsidRDefault="00C60949" w:rsidP="00C4667B">
            <w:pPr>
              <w:jc w:val="right"/>
              <w:rPr>
                <w:rFonts w:ascii="Arial" w:eastAsiaTheme="minorEastAsia" w:hAnsi="Arial" w:cs="Arial"/>
                <w:sz w:val="20"/>
                <w:szCs w:val="20"/>
              </w:rPr>
            </w:pPr>
            <w:proofErr w:type="spellStart"/>
            <w:r>
              <w:rPr>
                <w:rFonts w:ascii="Arial" w:eastAsiaTheme="minorEastAsia" w:hAnsi="Arial" w:cs="Arial"/>
                <w:sz w:val="20"/>
                <w:szCs w:val="20"/>
              </w:rPr>
              <w:t>Acc</w:t>
            </w:r>
            <w:proofErr w:type="spellEnd"/>
          </w:p>
        </w:tc>
        <w:tc>
          <w:tcPr>
            <w:tcW w:w="850" w:type="dxa"/>
            <w:tcBorders>
              <w:top w:val="single" w:sz="4" w:space="0" w:color="auto"/>
              <w:bottom w:val="single" w:sz="4" w:space="0" w:color="auto"/>
            </w:tcBorders>
          </w:tcPr>
          <w:p w14:paraId="731FFE31" w14:textId="10AC49D4" w:rsidR="00C60949" w:rsidRDefault="00C60949" w:rsidP="006F486D">
            <w:pPr>
              <w:jc w:val="right"/>
              <w:rPr>
                <w:rFonts w:ascii="Arial" w:eastAsiaTheme="minorEastAsia" w:hAnsi="Arial" w:cs="Arial"/>
                <w:sz w:val="20"/>
                <w:szCs w:val="20"/>
              </w:rPr>
            </w:pPr>
            <w:r>
              <w:rPr>
                <w:rFonts w:ascii="Arial" w:eastAsiaTheme="minorEastAsia" w:hAnsi="Arial" w:cs="Arial"/>
                <w:sz w:val="20"/>
                <w:szCs w:val="20"/>
              </w:rPr>
              <w:t>Frie</w:t>
            </w:r>
            <w:r w:rsidR="006F486D">
              <w:rPr>
                <w:rFonts w:ascii="Arial" w:eastAsiaTheme="minorEastAsia" w:hAnsi="Arial" w:cs="Arial"/>
                <w:sz w:val="20"/>
                <w:szCs w:val="20"/>
              </w:rPr>
              <w:t>d</w:t>
            </w:r>
            <w:r>
              <w:rPr>
                <w:rFonts w:ascii="Arial" w:eastAsiaTheme="minorEastAsia" w:hAnsi="Arial" w:cs="Arial"/>
                <w:sz w:val="20"/>
                <w:szCs w:val="20"/>
              </w:rPr>
              <w:t>man Rank</w:t>
            </w:r>
          </w:p>
        </w:tc>
      </w:tr>
      <w:tr w:rsidR="00C60949" w14:paraId="556B969D" w14:textId="22888943" w:rsidTr="001B4FB1">
        <w:tc>
          <w:tcPr>
            <w:tcW w:w="1007" w:type="dxa"/>
            <w:tcBorders>
              <w:top w:val="single" w:sz="4" w:space="0" w:color="auto"/>
              <w:bottom w:val="dotted" w:sz="4" w:space="0" w:color="auto"/>
            </w:tcBorders>
          </w:tcPr>
          <w:p w14:paraId="133BE3E7" w14:textId="7ABDA990"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M01</w:t>
            </w:r>
          </w:p>
        </w:tc>
        <w:tc>
          <w:tcPr>
            <w:tcW w:w="992" w:type="dxa"/>
            <w:tcBorders>
              <w:top w:val="single" w:sz="4" w:space="0" w:color="auto"/>
              <w:bottom w:val="dotted" w:sz="4" w:space="0" w:color="auto"/>
            </w:tcBorders>
          </w:tcPr>
          <w:p w14:paraId="7BA2DB0C" w14:textId="0455F668"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single" w:sz="4" w:space="0" w:color="auto"/>
              <w:bottom w:val="dotted" w:sz="4" w:space="0" w:color="auto"/>
            </w:tcBorders>
          </w:tcPr>
          <w:p w14:paraId="31BA67AA" w14:textId="43EB3732" w:rsidR="00C60949" w:rsidRDefault="00C60949" w:rsidP="00F2698E">
            <w:pPr>
              <w:jc w:val="right"/>
              <w:rPr>
                <w:rFonts w:ascii="Arial" w:eastAsiaTheme="minorEastAsia" w:hAnsi="Arial" w:cs="Arial"/>
                <w:sz w:val="20"/>
                <w:szCs w:val="20"/>
              </w:rPr>
            </w:pPr>
            <w:r>
              <w:rPr>
                <w:rFonts w:ascii="Arial" w:eastAsiaTheme="minorEastAsia" w:hAnsi="Arial" w:cs="Arial"/>
                <w:sz w:val="20"/>
                <w:szCs w:val="20"/>
              </w:rPr>
              <w:t>0.3</w:t>
            </w:r>
          </w:p>
        </w:tc>
        <w:tc>
          <w:tcPr>
            <w:tcW w:w="850" w:type="dxa"/>
            <w:tcBorders>
              <w:top w:val="single" w:sz="4" w:space="0" w:color="auto"/>
              <w:bottom w:val="dotted" w:sz="4" w:space="0" w:color="auto"/>
            </w:tcBorders>
          </w:tcPr>
          <w:p w14:paraId="5727B036" w14:textId="57C809D7" w:rsidR="00C60949" w:rsidRDefault="00C60949" w:rsidP="00F2698E">
            <w:pPr>
              <w:jc w:val="right"/>
              <w:rPr>
                <w:rFonts w:ascii="Arial" w:eastAsiaTheme="minorEastAsia" w:hAnsi="Arial" w:cs="Arial"/>
                <w:sz w:val="20"/>
                <w:szCs w:val="20"/>
              </w:rPr>
            </w:pPr>
            <w:r>
              <w:rPr>
                <w:rFonts w:ascii="Arial" w:eastAsiaTheme="minorEastAsia" w:hAnsi="Arial" w:cs="Arial"/>
                <w:sz w:val="20"/>
                <w:szCs w:val="20"/>
              </w:rPr>
              <w:t>0.001</w:t>
            </w:r>
          </w:p>
        </w:tc>
        <w:tc>
          <w:tcPr>
            <w:tcW w:w="851" w:type="dxa"/>
            <w:tcBorders>
              <w:top w:val="single" w:sz="4" w:space="0" w:color="auto"/>
              <w:bottom w:val="dotted" w:sz="4" w:space="0" w:color="auto"/>
            </w:tcBorders>
          </w:tcPr>
          <w:p w14:paraId="289FDE16" w14:textId="7C1DDB58" w:rsidR="00C60949" w:rsidRDefault="00C60949" w:rsidP="00F2698E">
            <w:pPr>
              <w:jc w:val="right"/>
              <w:rPr>
                <w:rFonts w:ascii="Arial" w:eastAsiaTheme="minorEastAsia" w:hAnsi="Arial" w:cs="Arial"/>
                <w:sz w:val="20"/>
                <w:szCs w:val="20"/>
              </w:rPr>
            </w:pPr>
            <w:r>
              <w:rPr>
                <w:rFonts w:ascii="Arial" w:eastAsiaTheme="minorEastAsia" w:hAnsi="Arial" w:cs="Arial"/>
                <w:sz w:val="20"/>
                <w:szCs w:val="20"/>
              </w:rPr>
              <w:t>1</w:t>
            </w:r>
          </w:p>
        </w:tc>
        <w:tc>
          <w:tcPr>
            <w:tcW w:w="1134" w:type="dxa"/>
            <w:tcBorders>
              <w:top w:val="single" w:sz="4" w:space="0" w:color="auto"/>
              <w:bottom w:val="dotted" w:sz="4" w:space="0" w:color="auto"/>
            </w:tcBorders>
          </w:tcPr>
          <w:p w14:paraId="1817BD00" w14:textId="00E6E68D" w:rsidR="00C60949" w:rsidRDefault="00C60949" w:rsidP="00F2698E">
            <w:pPr>
              <w:jc w:val="right"/>
              <w:rPr>
                <w:rFonts w:ascii="Arial" w:eastAsiaTheme="minorEastAsia" w:hAnsi="Arial" w:cs="Arial"/>
                <w:sz w:val="20"/>
                <w:szCs w:val="20"/>
              </w:rPr>
            </w:pPr>
            <w:r>
              <w:rPr>
                <w:rFonts w:ascii="Arial" w:eastAsiaTheme="minorEastAsia" w:hAnsi="Arial" w:cs="Arial"/>
                <w:sz w:val="20"/>
                <w:szCs w:val="20"/>
              </w:rPr>
              <w:t>512</w:t>
            </w:r>
          </w:p>
        </w:tc>
        <w:tc>
          <w:tcPr>
            <w:tcW w:w="1134" w:type="dxa"/>
            <w:tcBorders>
              <w:top w:val="single" w:sz="4" w:space="0" w:color="auto"/>
              <w:bottom w:val="dotted" w:sz="4" w:space="0" w:color="auto"/>
            </w:tcBorders>
          </w:tcPr>
          <w:p w14:paraId="61BA55A8" w14:textId="74A8A029"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single" w:sz="4" w:space="0" w:color="auto"/>
              <w:bottom w:val="dotted" w:sz="4" w:space="0" w:color="auto"/>
            </w:tcBorders>
          </w:tcPr>
          <w:p w14:paraId="4474F1C3" w14:textId="1D4D1D41"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single" w:sz="4" w:space="0" w:color="auto"/>
              <w:bottom w:val="dotted" w:sz="4" w:space="0" w:color="auto"/>
            </w:tcBorders>
          </w:tcPr>
          <w:p w14:paraId="6F789356" w14:textId="6826546D" w:rsidR="00C60949" w:rsidRDefault="00696CF9" w:rsidP="006F486D">
            <w:pPr>
              <w:jc w:val="right"/>
              <w:rPr>
                <w:rFonts w:ascii="Arial" w:eastAsiaTheme="minorEastAsia" w:hAnsi="Arial" w:cs="Arial"/>
                <w:sz w:val="20"/>
                <w:szCs w:val="20"/>
              </w:rPr>
            </w:pPr>
            <w:r>
              <w:rPr>
                <w:rFonts w:ascii="Arial" w:eastAsiaTheme="minorEastAsia" w:hAnsi="Arial" w:cs="Arial"/>
                <w:sz w:val="20"/>
                <w:szCs w:val="20"/>
              </w:rPr>
              <w:t>0,9304</w:t>
            </w:r>
          </w:p>
        </w:tc>
        <w:tc>
          <w:tcPr>
            <w:tcW w:w="850" w:type="dxa"/>
            <w:tcBorders>
              <w:top w:val="single" w:sz="4" w:space="0" w:color="auto"/>
              <w:bottom w:val="dotted" w:sz="4" w:space="0" w:color="auto"/>
            </w:tcBorders>
          </w:tcPr>
          <w:p w14:paraId="6B06A714" w14:textId="0EABCA32" w:rsidR="00C60949" w:rsidRDefault="00C60949" w:rsidP="006F486D">
            <w:pPr>
              <w:jc w:val="right"/>
              <w:rPr>
                <w:rFonts w:ascii="Arial" w:eastAsiaTheme="minorEastAsia" w:hAnsi="Arial" w:cs="Arial"/>
                <w:sz w:val="20"/>
                <w:szCs w:val="20"/>
              </w:rPr>
            </w:pPr>
            <w:r>
              <w:rPr>
                <w:rFonts w:ascii="Arial" w:eastAsiaTheme="minorEastAsia" w:hAnsi="Arial" w:cs="Arial"/>
                <w:sz w:val="20"/>
                <w:szCs w:val="20"/>
              </w:rPr>
              <w:t>1,5</w:t>
            </w:r>
          </w:p>
        </w:tc>
      </w:tr>
      <w:tr w:rsidR="00C60949" w14:paraId="3D146933" w14:textId="5E1173A3" w:rsidTr="001B4FB1">
        <w:tc>
          <w:tcPr>
            <w:tcW w:w="1007" w:type="dxa"/>
            <w:tcBorders>
              <w:top w:val="dotted" w:sz="4" w:space="0" w:color="auto"/>
              <w:bottom w:val="dotted" w:sz="4" w:space="0" w:color="auto"/>
            </w:tcBorders>
          </w:tcPr>
          <w:p w14:paraId="224BE1EE" w14:textId="0425A7B1"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M02</w:t>
            </w:r>
          </w:p>
        </w:tc>
        <w:tc>
          <w:tcPr>
            <w:tcW w:w="992" w:type="dxa"/>
            <w:tcBorders>
              <w:top w:val="dotted" w:sz="4" w:space="0" w:color="auto"/>
              <w:bottom w:val="dotted" w:sz="4" w:space="0" w:color="auto"/>
            </w:tcBorders>
          </w:tcPr>
          <w:p w14:paraId="54273529" w14:textId="52152E3C"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7F2F4D97" w14:textId="119B84A6"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0</w:t>
            </w:r>
          </w:p>
        </w:tc>
        <w:tc>
          <w:tcPr>
            <w:tcW w:w="850" w:type="dxa"/>
            <w:tcBorders>
              <w:top w:val="dotted" w:sz="4" w:space="0" w:color="auto"/>
              <w:bottom w:val="dotted" w:sz="4" w:space="0" w:color="auto"/>
            </w:tcBorders>
          </w:tcPr>
          <w:p w14:paraId="54C0A90B" w14:textId="098F0A02"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0.001</w:t>
            </w:r>
          </w:p>
        </w:tc>
        <w:tc>
          <w:tcPr>
            <w:tcW w:w="851" w:type="dxa"/>
            <w:tcBorders>
              <w:top w:val="dotted" w:sz="4" w:space="0" w:color="auto"/>
              <w:bottom w:val="dotted" w:sz="4" w:space="0" w:color="auto"/>
            </w:tcBorders>
          </w:tcPr>
          <w:p w14:paraId="7E21E954" w14:textId="4F7FA832"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1</w:t>
            </w:r>
          </w:p>
        </w:tc>
        <w:tc>
          <w:tcPr>
            <w:tcW w:w="1134" w:type="dxa"/>
            <w:tcBorders>
              <w:top w:val="dotted" w:sz="4" w:space="0" w:color="auto"/>
              <w:bottom w:val="dotted" w:sz="4" w:space="0" w:color="auto"/>
            </w:tcBorders>
          </w:tcPr>
          <w:p w14:paraId="76012FA7" w14:textId="431916EA"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256</w:t>
            </w:r>
          </w:p>
        </w:tc>
        <w:tc>
          <w:tcPr>
            <w:tcW w:w="1134" w:type="dxa"/>
            <w:tcBorders>
              <w:top w:val="dotted" w:sz="4" w:space="0" w:color="auto"/>
              <w:bottom w:val="dotted" w:sz="4" w:space="0" w:color="auto"/>
            </w:tcBorders>
          </w:tcPr>
          <w:p w14:paraId="268E087D" w14:textId="64A5DD0B"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31E86FC3" w14:textId="1E792550"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0DB829C5" w14:textId="177DB679" w:rsidR="00C60949" w:rsidRDefault="00696CF9" w:rsidP="006F486D">
            <w:pPr>
              <w:jc w:val="right"/>
              <w:rPr>
                <w:rFonts w:ascii="Arial" w:eastAsiaTheme="minorEastAsia" w:hAnsi="Arial" w:cs="Arial"/>
                <w:sz w:val="20"/>
                <w:szCs w:val="20"/>
              </w:rPr>
            </w:pPr>
            <w:r>
              <w:rPr>
                <w:rFonts w:ascii="Arial" w:eastAsiaTheme="minorEastAsia" w:hAnsi="Arial" w:cs="Arial"/>
                <w:sz w:val="20"/>
                <w:szCs w:val="20"/>
              </w:rPr>
              <w:t>0,9304</w:t>
            </w:r>
          </w:p>
        </w:tc>
        <w:tc>
          <w:tcPr>
            <w:tcW w:w="850" w:type="dxa"/>
            <w:tcBorders>
              <w:top w:val="dotted" w:sz="4" w:space="0" w:color="auto"/>
              <w:bottom w:val="dotted" w:sz="4" w:space="0" w:color="auto"/>
            </w:tcBorders>
          </w:tcPr>
          <w:p w14:paraId="5E8E1492" w14:textId="09E0BCD0" w:rsidR="00C60949" w:rsidRDefault="00C60949" w:rsidP="006F486D">
            <w:pPr>
              <w:jc w:val="right"/>
              <w:rPr>
                <w:rFonts w:ascii="Arial" w:eastAsiaTheme="minorEastAsia" w:hAnsi="Arial" w:cs="Arial"/>
                <w:sz w:val="20"/>
                <w:szCs w:val="20"/>
              </w:rPr>
            </w:pPr>
            <w:r>
              <w:rPr>
                <w:rFonts w:ascii="Arial" w:eastAsiaTheme="minorEastAsia" w:hAnsi="Arial" w:cs="Arial"/>
                <w:sz w:val="20"/>
                <w:szCs w:val="20"/>
              </w:rPr>
              <w:t>1,5</w:t>
            </w:r>
          </w:p>
        </w:tc>
      </w:tr>
      <w:tr w:rsidR="00C60949" w14:paraId="27533AE4" w14:textId="0667B385" w:rsidTr="001B4FB1">
        <w:tc>
          <w:tcPr>
            <w:tcW w:w="1007" w:type="dxa"/>
            <w:tcBorders>
              <w:top w:val="dotted" w:sz="4" w:space="0" w:color="auto"/>
              <w:bottom w:val="dotted" w:sz="4" w:space="0" w:color="auto"/>
            </w:tcBorders>
          </w:tcPr>
          <w:p w14:paraId="3260F4BA" w14:textId="2B96F1D8"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M03</w:t>
            </w:r>
          </w:p>
        </w:tc>
        <w:tc>
          <w:tcPr>
            <w:tcW w:w="992" w:type="dxa"/>
            <w:tcBorders>
              <w:top w:val="dotted" w:sz="4" w:space="0" w:color="auto"/>
              <w:bottom w:val="dotted" w:sz="4" w:space="0" w:color="auto"/>
            </w:tcBorders>
          </w:tcPr>
          <w:p w14:paraId="4C995B89" w14:textId="0D31C76A"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32597A0D" w14:textId="3985B0C2"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0</w:t>
            </w:r>
          </w:p>
        </w:tc>
        <w:tc>
          <w:tcPr>
            <w:tcW w:w="850" w:type="dxa"/>
            <w:tcBorders>
              <w:top w:val="dotted" w:sz="4" w:space="0" w:color="auto"/>
              <w:bottom w:val="dotted" w:sz="4" w:space="0" w:color="auto"/>
            </w:tcBorders>
          </w:tcPr>
          <w:p w14:paraId="2DAC120D" w14:textId="4D1D0F91"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0.001</w:t>
            </w:r>
          </w:p>
        </w:tc>
        <w:tc>
          <w:tcPr>
            <w:tcW w:w="851" w:type="dxa"/>
            <w:tcBorders>
              <w:top w:val="dotted" w:sz="4" w:space="0" w:color="auto"/>
              <w:bottom w:val="dotted" w:sz="4" w:space="0" w:color="auto"/>
            </w:tcBorders>
          </w:tcPr>
          <w:p w14:paraId="3D3D4195" w14:textId="5F12034B"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2</w:t>
            </w:r>
          </w:p>
        </w:tc>
        <w:tc>
          <w:tcPr>
            <w:tcW w:w="1134" w:type="dxa"/>
            <w:tcBorders>
              <w:top w:val="dotted" w:sz="4" w:space="0" w:color="auto"/>
              <w:bottom w:val="dotted" w:sz="4" w:space="0" w:color="auto"/>
            </w:tcBorders>
          </w:tcPr>
          <w:p w14:paraId="7209C831" w14:textId="5B08F695"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256</w:t>
            </w:r>
          </w:p>
        </w:tc>
        <w:tc>
          <w:tcPr>
            <w:tcW w:w="1134" w:type="dxa"/>
            <w:tcBorders>
              <w:top w:val="dotted" w:sz="4" w:space="0" w:color="auto"/>
              <w:bottom w:val="dotted" w:sz="4" w:space="0" w:color="auto"/>
            </w:tcBorders>
          </w:tcPr>
          <w:p w14:paraId="7C52028C" w14:textId="0A1ED0EA"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7138B3B6" w14:textId="4475317C"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04770BFD" w14:textId="06CB1972" w:rsidR="00C60949" w:rsidRDefault="00696CF9" w:rsidP="006F486D">
            <w:pPr>
              <w:jc w:val="right"/>
              <w:rPr>
                <w:rFonts w:ascii="Arial" w:eastAsiaTheme="minorEastAsia" w:hAnsi="Arial" w:cs="Arial"/>
                <w:sz w:val="20"/>
                <w:szCs w:val="20"/>
              </w:rPr>
            </w:pPr>
            <w:r>
              <w:rPr>
                <w:rFonts w:ascii="Arial" w:eastAsiaTheme="minorEastAsia" w:hAnsi="Arial" w:cs="Arial"/>
                <w:sz w:val="20"/>
                <w:szCs w:val="20"/>
              </w:rPr>
              <w:t>0,9255</w:t>
            </w:r>
          </w:p>
        </w:tc>
        <w:tc>
          <w:tcPr>
            <w:tcW w:w="850" w:type="dxa"/>
            <w:tcBorders>
              <w:top w:val="dotted" w:sz="4" w:space="0" w:color="auto"/>
              <w:bottom w:val="dotted" w:sz="4" w:space="0" w:color="auto"/>
            </w:tcBorders>
          </w:tcPr>
          <w:p w14:paraId="535E9B3B" w14:textId="663B1A91" w:rsidR="00C60949" w:rsidRDefault="00C60949" w:rsidP="006F486D">
            <w:pPr>
              <w:jc w:val="right"/>
              <w:rPr>
                <w:rFonts w:ascii="Arial" w:eastAsiaTheme="minorEastAsia" w:hAnsi="Arial" w:cs="Arial"/>
                <w:sz w:val="20"/>
                <w:szCs w:val="20"/>
              </w:rPr>
            </w:pPr>
            <w:r>
              <w:rPr>
                <w:rFonts w:ascii="Arial" w:eastAsiaTheme="minorEastAsia" w:hAnsi="Arial" w:cs="Arial"/>
                <w:sz w:val="20"/>
                <w:szCs w:val="20"/>
              </w:rPr>
              <w:t>3,0</w:t>
            </w:r>
          </w:p>
        </w:tc>
      </w:tr>
      <w:tr w:rsidR="00C60949" w14:paraId="79A662BE" w14:textId="77777777" w:rsidTr="001B4FB1">
        <w:tc>
          <w:tcPr>
            <w:tcW w:w="1007" w:type="dxa"/>
            <w:tcBorders>
              <w:top w:val="dotted" w:sz="4" w:space="0" w:color="auto"/>
              <w:bottom w:val="dotted" w:sz="4" w:space="0" w:color="auto"/>
            </w:tcBorders>
          </w:tcPr>
          <w:p w14:paraId="49B3BF3C" w14:textId="69E58136"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M04</w:t>
            </w:r>
          </w:p>
        </w:tc>
        <w:tc>
          <w:tcPr>
            <w:tcW w:w="992" w:type="dxa"/>
            <w:tcBorders>
              <w:top w:val="dotted" w:sz="4" w:space="0" w:color="auto"/>
              <w:bottom w:val="dotted" w:sz="4" w:space="0" w:color="auto"/>
            </w:tcBorders>
          </w:tcPr>
          <w:p w14:paraId="0FBC444E" w14:textId="02B004D6"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44952034" w14:textId="4AB6C70E"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0.2</w:t>
            </w:r>
          </w:p>
        </w:tc>
        <w:tc>
          <w:tcPr>
            <w:tcW w:w="850" w:type="dxa"/>
            <w:tcBorders>
              <w:top w:val="dotted" w:sz="4" w:space="0" w:color="auto"/>
              <w:bottom w:val="dotted" w:sz="4" w:space="0" w:color="auto"/>
            </w:tcBorders>
          </w:tcPr>
          <w:p w14:paraId="280149C0" w14:textId="7FAFF1B5"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0.001</w:t>
            </w:r>
          </w:p>
        </w:tc>
        <w:tc>
          <w:tcPr>
            <w:tcW w:w="851" w:type="dxa"/>
            <w:tcBorders>
              <w:top w:val="dotted" w:sz="4" w:space="0" w:color="auto"/>
              <w:bottom w:val="dotted" w:sz="4" w:space="0" w:color="auto"/>
            </w:tcBorders>
          </w:tcPr>
          <w:p w14:paraId="547722F1" w14:textId="1BD8B02E"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1</w:t>
            </w:r>
          </w:p>
        </w:tc>
        <w:tc>
          <w:tcPr>
            <w:tcW w:w="1134" w:type="dxa"/>
            <w:tcBorders>
              <w:top w:val="dotted" w:sz="4" w:space="0" w:color="auto"/>
              <w:bottom w:val="dotted" w:sz="4" w:space="0" w:color="auto"/>
            </w:tcBorders>
          </w:tcPr>
          <w:p w14:paraId="7984495F" w14:textId="1CD550E3"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256</w:t>
            </w:r>
          </w:p>
        </w:tc>
        <w:tc>
          <w:tcPr>
            <w:tcW w:w="1134" w:type="dxa"/>
            <w:tcBorders>
              <w:top w:val="dotted" w:sz="4" w:space="0" w:color="auto"/>
              <w:bottom w:val="dotted" w:sz="4" w:space="0" w:color="auto"/>
            </w:tcBorders>
          </w:tcPr>
          <w:p w14:paraId="62FFA8D6" w14:textId="49618481"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04FD062B" w14:textId="267E568B"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7F7D2666" w14:textId="494ED4A1" w:rsidR="00C60949" w:rsidRDefault="00696CF9" w:rsidP="006F486D">
            <w:pPr>
              <w:jc w:val="right"/>
              <w:rPr>
                <w:rFonts w:ascii="Arial" w:eastAsiaTheme="minorEastAsia" w:hAnsi="Arial" w:cs="Arial"/>
                <w:sz w:val="20"/>
                <w:szCs w:val="20"/>
              </w:rPr>
            </w:pPr>
            <w:r>
              <w:rPr>
                <w:rFonts w:ascii="Arial" w:eastAsiaTheme="minorEastAsia" w:hAnsi="Arial" w:cs="Arial"/>
                <w:sz w:val="20"/>
                <w:szCs w:val="20"/>
              </w:rPr>
              <w:t>0,9223</w:t>
            </w:r>
          </w:p>
        </w:tc>
        <w:tc>
          <w:tcPr>
            <w:tcW w:w="850" w:type="dxa"/>
            <w:tcBorders>
              <w:top w:val="dotted" w:sz="4" w:space="0" w:color="auto"/>
              <w:bottom w:val="dotted" w:sz="4" w:space="0" w:color="auto"/>
            </w:tcBorders>
          </w:tcPr>
          <w:p w14:paraId="79E24CBA" w14:textId="15A164FA" w:rsidR="00C60949" w:rsidRDefault="00C60949" w:rsidP="006F486D">
            <w:pPr>
              <w:jc w:val="right"/>
              <w:rPr>
                <w:rFonts w:ascii="Arial" w:eastAsiaTheme="minorEastAsia" w:hAnsi="Arial" w:cs="Arial"/>
                <w:sz w:val="20"/>
                <w:szCs w:val="20"/>
              </w:rPr>
            </w:pPr>
            <w:r>
              <w:rPr>
                <w:rFonts w:ascii="Arial" w:eastAsiaTheme="minorEastAsia" w:hAnsi="Arial" w:cs="Arial"/>
                <w:sz w:val="20"/>
                <w:szCs w:val="20"/>
              </w:rPr>
              <w:t>4,5</w:t>
            </w:r>
          </w:p>
        </w:tc>
      </w:tr>
      <w:tr w:rsidR="00C60949" w14:paraId="4E709939" w14:textId="77777777" w:rsidTr="001B4FB1">
        <w:tc>
          <w:tcPr>
            <w:tcW w:w="1007" w:type="dxa"/>
            <w:tcBorders>
              <w:top w:val="dotted" w:sz="4" w:space="0" w:color="auto"/>
              <w:bottom w:val="dotted" w:sz="4" w:space="0" w:color="auto"/>
            </w:tcBorders>
          </w:tcPr>
          <w:p w14:paraId="5481BE7F" w14:textId="40170BE2" w:rsidR="00C60949" w:rsidRDefault="001731AD" w:rsidP="00667ADA">
            <w:pPr>
              <w:jc w:val="both"/>
              <w:rPr>
                <w:rFonts w:ascii="Arial" w:eastAsiaTheme="minorEastAsia" w:hAnsi="Arial" w:cs="Arial"/>
                <w:sz w:val="20"/>
                <w:szCs w:val="20"/>
              </w:rPr>
            </w:pPr>
            <w:r>
              <w:rPr>
                <w:rFonts w:ascii="Arial" w:eastAsiaTheme="minorEastAsia" w:hAnsi="Arial" w:cs="Arial"/>
                <w:sz w:val="20"/>
                <w:szCs w:val="20"/>
              </w:rPr>
              <w:t>M05</w:t>
            </w:r>
          </w:p>
        </w:tc>
        <w:tc>
          <w:tcPr>
            <w:tcW w:w="992" w:type="dxa"/>
            <w:tcBorders>
              <w:top w:val="dotted" w:sz="4" w:space="0" w:color="auto"/>
              <w:bottom w:val="dotted" w:sz="4" w:space="0" w:color="auto"/>
            </w:tcBorders>
          </w:tcPr>
          <w:p w14:paraId="1075DF23" w14:textId="3AD81B67" w:rsidR="00C60949" w:rsidRDefault="001731AD"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14FE02C1" w14:textId="0FA0151D" w:rsidR="00C60949" w:rsidRDefault="001731AD" w:rsidP="00C06F75">
            <w:pPr>
              <w:jc w:val="right"/>
              <w:rPr>
                <w:rFonts w:ascii="Arial" w:eastAsiaTheme="minorEastAsia" w:hAnsi="Arial" w:cs="Arial"/>
                <w:sz w:val="20"/>
                <w:szCs w:val="20"/>
              </w:rPr>
            </w:pPr>
            <w:r>
              <w:rPr>
                <w:rFonts w:ascii="Arial" w:eastAsiaTheme="minorEastAsia" w:hAnsi="Arial" w:cs="Arial"/>
                <w:sz w:val="20"/>
                <w:szCs w:val="20"/>
              </w:rPr>
              <w:t>0</w:t>
            </w:r>
          </w:p>
        </w:tc>
        <w:tc>
          <w:tcPr>
            <w:tcW w:w="850" w:type="dxa"/>
            <w:tcBorders>
              <w:top w:val="dotted" w:sz="4" w:space="0" w:color="auto"/>
              <w:bottom w:val="dotted" w:sz="4" w:space="0" w:color="auto"/>
            </w:tcBorders>
          </w:tcPr>
          <w:p w14:paraId="6FBC7310" w14:textId="43E6026C" w:rsidR="00C60949" w:rsidRDefault="001731AD" w:rsidP="00C06F75">
            <w:pPr>
              <w:jc w:val="right"/>
              <w:rPr>
                <w:rFonts w:ascii="Arial" w:eastAsiaTheme="minorEastAsia" w:hAnsi="Arial" w:cs="Arial"/>
                <w:sz w:val="20"/>
                <w:szCs w:val="20"/>
              </w:rPr>
            </w:pPr>
            <w:r>
              <w:rPr>
                <w:rFonts w:ascii="Arial" w:eastAsiaTheme="minorEastAsia" w:hAnsi="Arial" w:cs="Arial"/>
                <w:sz w:val="20"/>
                <w:szCs w:val="20"/>
              </w:rPr>
              <w:t>0.0005</w:t>
            </w:r>
          </w:p>
        </w:tc>
        <w:tc>
          <w:tcPr>
            <w:tcW w:w="851" w:type="dxa"/>
            <w:tcBorders>
              <w:top w:val="dotted" w:sz="4" w:space="0" w:color="auto"/>
              <w:bottom w:val="dotted" w:sz="4" w:space="0" w:color="auto"/>
            </w:tcBorders>
          </w:tcPr>
          <w:p w14:paraId="2B971B8F" w14:textId="69F7D102" w:rsidR="00C60949" w:rsidRDefault="001731AD" w:rsidP="00C06F75">
            <w:pPr>
              <w:jc w:val="right"/>
              <w:rPr>
                <w:rFonts w:ascii="Arial" w:eastAsiaTheme="minorEastAsia" w:hAnsi="Arial" w:cs="Arial"/>
                <w:sz w:val="20"/>
                <w:szCs w:val="20"/>
              </w:rPr>
            </w:pPr>
            <w:r>
              <w:rPr>
                <w:rFonts w:ascii="Arial" w:eastAsiaTheme="minorEastAsia" w:hAnsi="Arial" w:cs="Arial"/>
                <w:sz w:val="20"/>
                <w:szCs w:val="20"/>
              </w:rPr>
              <w:t>3</w:t>
            </w:r>
          </w:p>
        </w:tc>
        <w:tc>
          <w:tcPr>
            <w:tcW w:w="1134" w:type="dxa"/>
            <w:tcBorders>
              <w:top w:val="dotted" w:sz="4" w:space="0" w:color="auto"/>
              <w:bottom w:val="dotted" w:sz="4" w:space="0" w:color="auto"/>
            </w:tcBorders>
          </w:tcPr>
          <w:p w14:paraId="5F090268" w14:textId="0A8628B0" w:rsidR="00C60949" w:rsidRDefault="001731AD" w:rsidP="00C06F75">
            <w:pPr>
              <w:jc w:val="right"/>
              <w:rPr>
                <w:rFonts w:ascii="Arial" w:eastAsiaTheme="minorEastAsia" w:hAnsi="Arial" w:cs="Arial"/>
                <w:sz w:val="20"/>
                <w:szCs w:val="20"/>
              </w:rPr>
            </w:pPr>
            <w:r>
              <w:rPr>
                <w:rFonts w:ascii="Arial" w:eastAsiaTheme="minorEastAsia" w:hAnsi="Arial" w:cs="Arial"/>
                <w:sz w:val="20"/>
                <w:szCs w:val="20"/>
              </w:rPr>
              <w:t>128</w:t>
            </w:r>
          </w:p>
        </w:tc>
        <w:tc>
          <w:tcPr>
            <w:tcW w:w="1134" w:type="dxa"/>
            <w:tcBorders>
              <w:top w:val="dotted" w:sz="4" w:space="0" w:color="auto"/>
              <w:bottom w:val="dotted" w:sz="4" w:space="0" w:color="auto"/>
            </w:tcBorders>
          </w:tcPr>
          <w:p w14:paraId="77AE383A" w14:textId="7FC25D14" w:rsidR="00C60949" w:rsidRDefault="001731AD"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71B01136" w14:textId="324D0488" w:rsidR="00C60949" w:rsidRDefault="001731AD"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0A914679" w14:textId="38DA140C" w:rsidR="00C60949" w:rsidRDefault="00696CF9" w:rsidP="006F486D">
            <w:pPr>
              <w:jc w:val="right"/>
              <w:rPr>
                <w:rFonts w:ascii="Arial" w:eastAsiaTheme="minorEastAsia" w:hAnsi="Arial" w:cs="Arial"/>
                <w:sz w:val="20"/>
                <w:szCs w:val="20"/>
              </w:rPr>
            </w:pPr>
            <w:r>
              <w:rPr>
                <w:rFonts w:ascii="Arial" w:eastAsiaTheme="minorEastAsia" w:hAnsi="Arial" w:cs="Arial"/>
                <w:sz w:val="20"/>
                <w:szCs w:val="20"/>
              </w:rPr>
              <w:t>0,9223</w:t>
            </w:r>
          </w:p>
        </w:tc>
        <w:tc>
          <w:tcPr>
            <w:tcW w:w="850" w:type="dxa"/>
            <w:tcBorders>
              <w:top w:val="dotted" w:sz="4" w:space="0" w:color="auto"/>
              <w:bottom w:val="dotted" w:sz="4" w:space="0" w:color="auto"/>
            </w:tcBorders>
          </w:tcPr>
          <w:p w14:paraId="02493B32" w14:textId="5BB07B6A" w:rsidR="00C60949" w:rsidRDefault="001731AD" w:rsidP="006F486D">
            <w:pPr>
              <w:jc w:val="right"/>
              <w:rPr>
                <w:rFonts w:ascii="Arial" w:eastAsiaTheme="minorEastAsia" w:hAnsi="Arial" w:cs="Arial"/>
                <w:sz w:val="20"/>
                <w:szCs w:val="20"/>
              </w:rPr>
            </w:pPr>
            <w:r>
              <w:rPr>
                <w:rFonts w:ascii="Arial" w:eastAsiaTheme="minorEastAsia" w:hAnsi="Arial" w:cs="Arial"/>
                <w:sz w:val="20"/>
                <w:szCs w:val="20"/>
              </w:rPr>
              <w:t>4,5</w:t>
            </w:r>
          </w:p>
        </w:tc>
      </w:tr>
      <w:tr w:rsidR="001731AD" w14:paraId="37EF6223" w14:textId="77777777" w:rsidTr="001B4FB1">
        <w:tc>
          <w:tcPr>
            <w:tcW w:w="1007" w:type="dxa"/>
            <w:tcBorders>
              <w:top w:val="dotted" w:sz="4" w:space="0" w:color="auto"/>
              <w:bottom w:val="dotted" w:sz="4" w:space="0" w:color="auto"/>
            </w:tcBorders>
          </w:tcPr>
          <w:p w14:paraId="6FA1F7B2" w14:textId="1426566F" w:rsidR="001731AD" w:rsidRDefault="001731AD" w:rsidP="00667ADA">
            <w:pPr>
              <w:jc w:val="both"/>
              <w:rPr>
                <w:rFonts w:ascii="Arial" w:eastAsiaTheme="minorEastAsia" w:hAnsi="Arial" w:cs="Arial"/>
                <w:sz w:val="20"/>
                <w:szCs w:val="20"/>
              </w:rPr>
            </w:pPr>
            <w:r>
              <w:rPr>
                <w:rFonts w:ascii="Arial" w:eastAsiaTheme="minorEastAsia" w:hAnsi="Arial" w:cs="Arial"/>
                <w:sz w:val="20"/>
                <w:szCs w:val="20"/>
              </w:rPr>
              <w:t>M06</w:t>
            </w:r>
          </w:p>
        </w:tc>
        <w:tc>
          <w:tcPr>
            <w:tcW w:w="992" w:type="dxa"/>
            <w:tcBorders>
              <w:top w:val="dotted" w:sz="4" w:space="0" w:color="auto"/>
              <w:bottom w:val="dotted" w:sz="4" w:space="0" w:color="auto"/>
            </w:tcBorders>
          </w:tcPr>
          <w:p w14:paraId="33A84EB1" w14:textId="45A8891D" w:rsidR="001731AD" w:rsidRDefault="001731AD"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5ADFACD9" w14:textId="6DA0F7D2" w:rsidR="001731AD" w:rsidRDefault="001731AD" w:rsidP="00C06F75">
            <w:pPr>
              <w:jc w:val="right"/>
              <w:rPr>
                <w:rFonts w:ascii="Arial" w:eastAsiaTheme="minorEastAsia" w:hAnsi="Arial" w:cs="Arial"/>
                <w:sz w:val="20"/>
                <w:szCs w:val="20"/>
              </w:rPr>
            </w:pPr>
            <w:r>
              <w:rPr>
                <w:rFonts w:ascii="Arial" w:eastAsiaTheme="minorEastAsia" w:hAnsi="Arial" w:cs="Arial"/>
                <w:sz w:val="20"/>
                <w:szCs w:val="20"/>
              </w:rPr>
              <w:t>0</w:t>
            </w:r>
          </w:p>
        </w:tc>
        <w:tc>
          <w:tcPr>
            <w:tcW w:w="850" w:type="dxa"/>
            <w:tcBorders>
              <w:top w:val="dotted" w:sz="4" w:space="0" w:color="auto"/>
              <w:bottom w:val="dotted" w:sz="4" w:space="0" w:color="auto"/>
            </w:tcBorders>
          </w:tcPr>
          <w:p w14:paraId="51F6E4C9" w14:textId="46B10A51" w:rsidR="001731AD" w:rsidRDefault="001731AD" w:rsidP="00C06F75">
            <w:pPr>
              <w:jc w:val="right"/>
              <w:rPr>
                <w:rFonts w:ascii="Arial" w:eastAsiaTheme="minorEastAsia" w:hAnsi="Arial" w:cs="Arial"/>
                <w:sz w:val="20"/>
                <w:szCs w:val="20"/>
              </w:rPr>
            </w:pPr>
            <w:r>
              <w:rPr>
                <w:rFonts w:ascii="Arial" w:eastAsiaTheme="minorEastAsia" w:hAnsi="Arial" w:cs="Arial"/>
                <w:sz w:val="20"/>
                <w:szCs w:val="20"/>
              </w:rPr>
              <w:t>0.005</w:t>
            </w:r>
          </w:p>
        </w:tc>
        <w:tc>
          <w:tcPr>
            <w:tcW w:w="851" w:type="dxa"/>
            <w:tcBorders>
              <w:top w:val="dotted" w:sz="4" w:space="0" w:color="auto"/>
              <w:bottom w:val="dotted" w:sz="4" w:space="0" w:color="auto"/>
            </w:tcBorders>
          </w:tcPr>
          <w:p w14:paraId="07B3D8B3" w14:textId="10E5B18D" w:rsidR="001731AD" w:rsidRDefault="001731AD" w:rsidP="00C06F75">
            <w:pPr>
              <w:jc w:val="right"/>
              <w:rPr>
                <w:rFonts w:ascii="Arial" w:eastAsiaTheme="minorEastAsia" w:hAnsi="Arial" w:cs="Arial"/>
                <w:sz w:val="20"/>
                <w:szCs w:val="20"/>
              </w:rPr>
            </w:pPr>
            <w:r>
              <w:rPr>
                <w:rFonts w:ascii="Arial" w:eastAsiaTheme="minorEastAsia" w:hAnsi="Arial" w:cs="Arial"/>
                <w:sz w:val="20"/>
                <w:szCs w:val="20"/>
              </w:rPr>
              <w:t>2</w:t>
            </w:r>
          </w:p>
        </w:tc>
        <w:tc>
          <w:tcPr>
            <w:tcW w:w="1134" w:type="dxa"/>
            <w:tcBorders>
              <w:top w:val="dotted" w:sz="4" w:space="0" w:color="auto"/>
              <w:bottom w:val="dotted" w:sz="4" w:space="0" w:color="auto"/>
            </w:tcBorders>
          </w:tcPr>
          <w:p w14:paraId="198D112A" w14:textId="28DEE968" w:rsidR="001731AD" w:rsidRDefault="001731AD" w:rsidP="00C06F75">
            <w:pPr>
              <w:jc w:val="right"/>
              <w:rPr>
                <w:rFonts w:ascii="Arial" w:eastAsiaTheme="minorEastAsia" w:hAnsi="Arial" w:cs="Arial"/>
                <w:sz w:val="20"/>
                <w:szCs w:val="20"/>
              </w:rPr>
            </w:pPr>
            <w:r>
              <w:rPr>
                <w:rFonts w:ascii="Arial" w:eastAsiaTheme="minorEastAsia" w:hAnsi="Arial" w:cs="Arial"/>
                <w:sz w:val="20"/>
                <w:szCs w:val="20"/>
              </w:rPr>
              <w:t>256</w:t>
            </w:r>
          </w:p>
        </w:tc>
        <w:tc>
          <w:tcPr>
            <w:tcW w:w="1134" w:type="dxa"/>
            <w:tcBorders>
              <w:top w:val="dotted" w:sz="4" w:space="0" w:color="auto"/>
              <w:bottom w:val="dotted" w:sz="4" w:space="0" w:color="auto"/>
            </w:tcBorders>
          </w:tcPr>
          <w:p w14:paraId="53D82C55" w14:textId="29DD0B39" w:rsidR="001731AD" w:rsidRDefault="001731AD"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27299BF0" w14:textId="4A4FFF3A" w:rsidR="001731AD" w:rsidRDefault="001731AD"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024FFE9D" w14:textId="297E8E65" w:rsidR="001731AD" w:rsidRDefault="00E608B2" w:rsidP="006F486D">
            <w:pPr>
              <w:jc w:val="right"/>
              <w:rPr>
                <w:rFonts w:ascii="Arial" w:eastAsiaTheme="minorEastAsia" w:hAnsi="Arial" w:cs="Arial"/>
                <w:sz w:val="20"/>
                <w:szCs w:val="20"/>
              </w:rPr>
            </w:pPr>
            <w:r>
              <w:rPr>
                <w:rFonts w:ascii="Arial" w:eastAsiaTheme="minorEastAsia" w:hAnsi="Arial" w:cs="Arial"/>
                <w:sz w:val="20"/>
                <w:szCs w:val="20"/>
              </w:rPr>
              <w:t>0,9222</w:t>
            </w:r>
          </w:p>
        </w:tc>
        <w:tc>
          <w:tcPr>
            <w:tcW w:w="850" w:type="dxa"/>
            <w:tcBorders>
              <w:top w:val="dotted" w:sz="4" w:space="0" w:color="auto"/>
              <w:bottom w:val="dotted" w:sz="4" w:space="0" w:color="auto"/>
            </w:tcBorders>
          </w:tcPr>
          <w:p w14:paraId="51E777E5" w14:textId="0163B408" w:rsidR="001731AD" w:rsidRDefault="001731AD" w:rsidP="006F486D">
            <w:pPr>
              <w:jc w:val="right"/>
              <w:rPr>
                <w:rFonts w:ascii="Arial" w:eastAsiaTheme="minorEastAsia" w:hAnsi="Arial" w:cs="Arial"/>
                <w:sz w:val="20"/>
                <w:szCs w:val="20"/>
              </w:rPr>
            </w:pPr>
            <w:r>
              <w:rPr>
                <w:rFonts w:ascii="Arial" w:eastAsiaTheme="minorEastAsia" w:hAnsi="Arial" w:cs="Arial"/>
                <w:sz w:val="20"/>
                <w:szCs w:val="20"/>
              </w:rPr>
              <w:t>6,0</w:t>
            </w:r>
          </w:p>
        </w:tc>
      </w:tr>
      <w:tr w:rsidR="001731AD" w14:paraId="334B7E2C" w14:textId="77777777" w:rsidTr="001B4FB1">
        <w:tc>
          <w:tcPr>
            <w:tcW w:w="1007" w:type="dxa"/>
            <w:tcBorders>
              <w:top w:val="dotted" w:sz="4" w:space="0" w:color="auto"/>
              <w:bottom w:val="dotted" w:sz="4" w:space="0" w:color="auto"/>
            </w:tcBorders>
          </w:tcPr>
          <w:p w14:paraId="52D8F5C8" w14:textId="55D84FAA" w:rsidR="001731AD" w:rsidRDefault="001731AD" w:rsidP="00667ADA">
            <w:pPr>
              <w:jc w:val="both"/>
              <w:rPr>
                <w:rFonts w:ascii="Arial" w:eastAsiaTheme="minorEastAsia" w:hAnsi="Arial" w:cs="Arial"/>
                <w:sz w:val="20"/>
                <w:szCs w:val="20"/>
              </w:rPr>
            </w:pPr>
            <w:r>
              <w:rPr>
                <w:rFonts w:ascii="Arial" w:eastAsiaTheme="minorEastAsia" w:hAnsi="Arial" w:cs="Arial"/>
                <w:sz w:val="20"/>
                <w:szCs w:val="20"/>
              </w:rPr>
              <w:t>M07</w:t>
            </w:r>
          </w:p>
        </w:tc>
        <w:tc>
          <w:tcPr>
            <w:tcW w:w="992" w:type="dxa"/>
            <w:tcBorders>
              <w:top w:val="dotted" w:sz="4" w:space="0" w:color="auto"/>
              <w:bottom w:val="dotted" w:sz="4" w:space="0" w:color="auto"/>
            </w:tcBorders>
          </w:tcPr>
          <w:p w14:paraId="6859E879" w14:textId="75777F3D" w:rsidR="001731AD" w:rsidRDefault="001731AD"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5C385C99" w14:textId="1F6146C6" w:rsidR="001731AD" w:rsidRDefault="00E056B2" w:rsidP="00C06F75">
            <w:pPr>
              <w:jc w:val="right"/>
              <w:rPr>
                <w:rFonts w:ascii="Arial" w:eastAsiaTheme="minorEastAsia" w:hAnsi="Arial" w:cs="Arial"/>
                <w:sz w:val="20"/>
                <w:szCs w:val="20"/>
              </w:rPr>
            </w:pPr>
            <w:r>
              <w:rPr>
                <w:rFonts w:ascii="Arial" w:eastAsiaTheme="minorEastAsia" w:hAnsi="Arial" w:cs="Arial"/>
                <w:sz w:val="20"/>
                <w:szCs w:val="20"/>
              </w:rPr>
              <w:t>0.3</w:t>
            </w:r>
          </w:p>
        </w:tc>
        <w:tc>
          <w:tcPr>
            <w:tcW w:w="850" w:type="dxa"/>
            <w:tcBorders>
              <w:top w:val="dotted" w:sz="4" w:space="0" w:color="auto"/>
              <w:bottom w:val="dotted" w:sz="4" w:space="0" w:color="auto"/>
            </w:tcBorders>
          </w:tcPr>
          <w:p w14:paraId="79452FF9" w14:textId="0835E33D" w:rsidR="001731AD" w:rsidRDefault="00E056B2" w:rsidP="00C06F75">
            <w:pPr>
              <w:jc w:val="right"/>
              <w:rPr>
                <w:rFonts w:ascii="Arial" w:eastAsiaTheme="minorEastAsia" w:hAnsi="Arial" w:cs="Arial"/>
                <w:sz w:val="20"/>
                <w:szCs w:val="20"/>
              </w:rPr>
            </w:pPr>
            <w:r>
              <w:rPr>
                <w:rFonts w:ascii="Arial" w:eastAsiaTheme="minorEastAsia" w:hAnsi="Arial" w:cs="Arial"/>
                <w:sz w:val="20"/>
                <w:szCs w:val="20"/>
              </w:rPr>
              <w:t>0.001</w:t>
            </w:r>
          </w:p>
        </w:tc>
        <w:tc>
          <w:tcPr>
            <w:tcW w:w="851" w:type="dxa"/>
            <w:tcBorders>
              <w:top w:val="dotted" w:sz="4" w:space="0" w:color="auto"/>
              <w:bottom w:val="dotted" w:sz="4" w:space="0" w:color="auto"/>
            </w:tcBorders>
          </w:tcPr>
          <w:p w14:paraId="6E4E4DDA" w14:textId="165B4D4A" w:rsidR="001731AD" w:rsidRDefault="00E056B2" w:rsidP="00C06F75">
            <w:pPr>
              <w:jc w:val="right"/>
              <w:rPr>
                <w:rFonts w:ascii="Arial" w:eastAsiaTheme="minorEastAsia" w:hAnsi="Arial" w:cs="Arial"/>
                <w:sz w:val="20"/>
                <w:szCs w:val="20"/>
              </w:rPr>
            </w:pPr>
            <w:r>
              <w:rPr>
                <w:rFonts w:ascii="Arial" w:eastAsiaTheme="minorEastAsia" w:hAnsi="Arial" w:cs="Arial"/>
                <w:sz w:val="20"/>
                <w:szCs w:val="20"/>
              </w:rPr>
              <w:t>1</w:t>
            </w:r>
          </w:p>
        </w:tc>
        <w:tc>
          <w:tcPr>
            <w:tcW w:w="1134" w:type="dxa"/>
            <w:tcBorders>
              <w:top w:val="dotted" w:sz="4" w:space="0" w:color="auto"/>
              <w:bottom w:val="dotted" w:sz="4" w:space="0" w:color="auto"/>
            </w:tcBorders>
          </w:tcPr>
          <w:p w14:paraId="4D0DA1B3" w14:textId="54607922" w:rsidR="001731AD" w:rsidRDefault="00E056B2" w:rsidP="00C06F75">
            <w:pPr>
              <w:jc w:val="right"/>
              <w:rPr>
                <w:rFonts w:ascii="Arial" w:eastAsiaTheme="minorEastAsia" w:hAnsi="Arial" w:cs="Arial"/>
                <w:sz w:val="20"/>
                <w:szCs w:val="20"/>
              </w:rPr>
            </w:pPr>
            <w:r>
              <w:rPr>
                <w:rFonts w:ascii="Arial" w:eastAsiaTheme="minorEastAsia" w:hAnsi="Arial" w:cs="Arial"/>
                <w:sz w:val="20"/>
                <w:szCs w:val="20"/>
              </w:rPr>
              <w:t>128</w:t>
            </w:r>
          </w:p>
        </w:tc>
        <w:tc>
          <w:tcPr>
            <w:tcW w:w="1134" w:type="dxa"/>
            <w:tcBorders>
              <w:top w:val="dotted" w:sz="4" w:space="0" w:color="auto"/>
              <w:bottom w:val="dotted" w:sz="4" w:space="0" w:color="auto"/>
            </w:tcBorders>
          </w:tcPr>
          <w:p w14:paraId="1F013376" w14:textId="0217C52A" w:rsidR="001731AD" w:rsidRDefault="00E056B2"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0C1FEAC5" w14:textId="27E71996" w:rsidR="001731AD" w:rsidRDefault="00E056B2"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3F7E442F" w14:textId="2E2B6046" w:rsidR="001731AD" w:rsidRDefault="00E608B2" w:rsidP="006F486D">
            <w:pPr>
              <w:jc w:val="right"/>
              <w:rPr>
                <w:rFonts w:ascii="Arial" w:eastAsiaTheme="minorEastAsia" w:hAnsi="Arial" w:cs="Arial"/>
                <w:sz w:val="20"/>
                <w:szCs w:val="20"/>
              </w:rPr>
            </w:pPr>
            <w:r>
              <w:rPr>
                <w:rFonts w:ascii="Arial" w:eastAsiaTheme="minorEastAsia" w:hAnsi="Arial" w:cs="Arial"/>
                <w:sz w:val="20"/>
                <w:szCs w:val="20"/>
              </w:rPr>
              <w:t>0,9190</w:t>
            </w:r>
          </w:p>
        </w:tc>
        <w:tc>
          <w:tcPr>
            <w:tcW w:w="850" w:type="dxa"/>
            <w:tcBorders>
              <w:top w:val="dotted" w:sz="4" w:space="0" w:color="auto"/>
              <w:bottom w:val="dotted" w:sz="4" w:space="0" w:color="auto"/>
            </w:tcBorders>
          </w:tcPr>
          <w:p w14:paraId="6A0A96E3" w14:textId="4E61EF0B" w:rsidR="001731AD" w:rsidRDefault="00E056B2" w:rsidP="006F486D">
            <w:pPr>
              <w:jc w:val="right"/>
              <w:rPr>
                <w:rFonts w:ascii="Arial" w:eastAsiaTheme="minorEastAsia" w:hAnsi="Arial" w:cs="Arial"/>
                <w:sz w:val="20"/>
                <w:szCs w:val="20"/>
              </w:rPr>
            </w:pPr>
            <w:r>
              <w:rPr>
                <w:rFonts w:ascii="Arial" w:eastAsiaTheme="minorEastAsia" w:hAnsi="Arial" w:cs="Arial"/>
                <w:sz w:val="20"/>
                <w:szCs w:val="20"/>
              </w:rPr>
              <w:t>7,5</w:t>
            </w:r>
          </w:p>
        </w:tc>
      </w:tr>
      <w:tr w:rsidR="00E056B2" w14:paraId="32750954" w14:textId="77777777" w:rsidTr="001B4FB1">
        <w:tc>
          <w:tcPr>
            <w:tcW w:w="1007" w:type="dxa"/>
            <w:tcBorders>
              <w:top w:val="dotted" w:sz="4" w:space="0" w:color="auto"/>
              <w:bottom w:val="dotted" w:sz="4" w:space="0" w:color="auto"/>
            </w:tcBorders>
          </w:tcPr>
          <w:p w14:paraId="42AECEEE" w14:textId="09F0292C" w:rsidR="00E056B2" w:rsidRDefault="00E056B2" w:rsidP="00667ADA">
            <w:pPr>
              <w:jc w:val="both"/>
              <w:rPr>
                <w:rFonts w:ascii="Arial" w:eastAsiaTheme="minorEastAsia" w:hAnsi="Arial" w:cs="Arial"/>
                <w:sz w:val="20"/>
                <w:szCs w:val="20"/>
              </w:rPr>
            </w:pPr>
            <w:r>
              <w:rPr>
                <w:rFonts w:ascii="Arial" w:eastAsiaTheme="minorEastAsia" w:hAnsi="Arial" w:cs="Arial"/>
                <w:sz w:val="20"/>
                <w:szCs w:val="20"/>
              </w:rPr>
              <w:t>M08</w:t>
            </w:r>
          </w:p>
        </w:tc>
        <w:tc>
          <w:tcPr>
            <w:tcW w:w="992" w:type="dxa"/>
            <w:tcBorders>
              <w:top w:val="dotted" w:sz="4" w:space="0" w:color="auto"/>
              <w:bottom w:val="dotted" w:sz="4" w:space="0" w:color="auto"/>
            </w:tcBorders>
          </w:tcPr>
          <w:p w14:paraId="47454C37" w14:textId="1DC56B17" w:rsidR="00E056B2" w:rsidRDefault="00E056B2"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4889A5F5" w14:textId="39AA0761" w:rsidR="00E056B2" w:rsidRDefault="00E056B2" w:rsidP="00C06F75">
            <w:pPr>
              <w:jc w:val="right"/>
              <w:rPr>
                <w:rFonts w:ascii="Arial" w:eastAsiaTheme="minorEastAsia" w:hAnsi="Arial" w:cs="Arial"/>
                <w:sz w:val="20"/>
                <w:szCs w:val="20"/>
              </w:rPr>
            </w:pPr>
            <w:r>
              <w:rPr>
                <w:rFonts w:ascii="Arial" w:eastAsiaTheme="minorEastAsia" w:hAnsi="Arial" w:cs="Arial"/>
                <w:sz w:val="20"/>
                <w:szCs w:val="20"/>
              </w:rPr>
              <w:t>0</w:t>
            </w:r>
          </w:p>
        </w:tc>
        <w:tc>
          <w:tcPr>
            <w:tcW w:w="850" w:type="dxa"/>
            <w:tcBorders>
              <w:top w:val="dotted" w:sz="4" w:space="0" w:color="auto"/>
              <w:bottom w:val="dotted" w:sz="4" w:space="0" w:color="auto"/>
            </w:tcBorders>
          </w:tcPr>
          <w:p w14:paraId="63B088E2" w14:textId="16A9BD05" w:rsidR="00E056B2" w:rsidRDefault="00E056B2" w:rsidP="00C06F75">
            <w:pPr>
              <w:jc w:val="right"/>
              <w:rPr>
                <w:rFonts w:ascii="Arial" w:eastAsiaTheme="minorEastAsia" w:hAnsi="Arial" w:cs="Arial"/>
                <w:sz w:val="20"/>
                <w:szCs w:val="20"/>
              </w:rPr>
            </w:pPr>
            <w:r>
              <w:rPr>
                <w:rFonts w:ascii="Arial" w:eastAsiaTheme="minorEastAsia" w:hAnsi="Arial" w:cs="Arial"/>
                <w:sz w:val="20"/>
                <w:szCs w:val="20"/>
              </w:rPr>
              <w:t>0.005</w:t>
            </w:r>
          </w:p>
        </w:tc>
        <w:tc>
          <w:tcPr>
            <w:tcW w:w="851" w:type="dxa"/>
            <w:tcBorders>
              <w:top w:val="dotted" w:sz="4" w:space="0" w:color="auto"/>
              <w:bottom w:val="dotted" w:sz="4" w:space="0" w:color="auto"/>
            </w:tcBorders>
          </w:tcPr>
          <w:p w14:paraId="068040FD" w14:textId="08C5164D" w:rsidR="00E056B2" w:rsidRDefault="00E056B2" w:rsidP="00C06F75">
            <w:pPr>
              <w:jc w:val="right"/>
              <w:rPr>
                <w:rFonts w:ascii="Arial" w:eastAsiaTheme="minorEastAsia" w:hAnsi="Arial" w:cs="Arial"/>
                <w:sz w:val="20"/>
                <w:szCs w:val="20"/>
              </w:rPr>
            </w:pPr>
            <w:r>
              <w:rPr>
                <w:rFonts w:ascii="Arial" w:eastAsiaTheme="minorEastAsia" w:hAnsi="Arial" w:cs="Arial"/>
                <w:sz w:val="20"/>
                <w:szCs w:val="20"/>
              </w:rPr>
              <w:t>3</w:t>
            </w:r>
          </w:p>
        </w:tc>
        <w:tc>
          <w:tcPr>
            <w:tcW w:w="1134" w:type="dxa"/>
            <w:tcBorders>
              <w:top w:val="dotted" w:sz="4" w:space="0" w:color="auto"/>
              <w:bottom w:val="dotted" w:sz="4" w:space="0" w:color="auto"/>
            </w:tcBorders>
          </w:tcPr>
          <w:p w14:paraId="0149D932" w14:textId="5B6F0B82" w:rsidR="00E056B2" w:rsidRDefault="00E056B2" w:rsidP="00C06F75">
            <w:pPr>
              <w:jc w:val="right"/>
              <w:rPr>
                <w:rFonts w:ascii="Arial" w:eastAsiaTheme="minorEastAsia" w:hAnsi="Arial" w:cs="Arial"/>
                <w:sz w:val="20"/>
                <w:szCs w:val="20"/>
              </w:rPr>
            </w:pPr>
            <w:r>
              <w:rPr>
                <w:rFonts w:ascii="Arial" w:eastAsiaTheme="minorEastAsia" w:hAnsi="Arial" w:cs="Arial"/>
                <w:sz w:val="20"/>
                <w:szCs w:val="20"/>
              </w:rPr>
              <w:t>32</w:t>
            </w:r>
          </w:p>
        </w:tc>
        <w:tc>
          <w:tcPr>
            <w:tcW w:w="1134" w:type="dxa"/>
            <w:tcBorders>
              <w:top w:val="dotted" w:sz="4" w:space="0" w:color="auto"/>
              <w:bottom w:val="dotted" w:sz="4" w:space="0" w:color="auto"/>
            </w:tcBorders>
          </w:tcPr>
          <w:p w14:paraId="091DF7E2" w14:textId="2E8AAF37" w:rsidR="00E056B2" w:rsidRDefault="00E056B2"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5DBB4CBA" w14:textId="6CF2C743" w:rsidR="00E056B2" w:rsidRDefault="00E056B2"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757B66AD" w14:textId="3FF2BE1C" w:rsidR="00E056B2" w:rsidRDefault="00E608B2" w:rsidP="006F486D">
            <w:pPr>
              <w:jc w:val="right"/>
              <w:rPr>
                <w:rFonts w:ascii="Arial" w:eastAsiaTheme="minorEastAsia" w:hAnsi="Arial" w:cs="Arial"/>
                <w:sz w:val="20"/>
                <w:szCs w:val="20"/>
              </w:rPr>
            </w:pPr>
            <w:r>
              <w:rPr>
                <w:rFonts w:ascii="Arial" w:eastAsiaTheme="minorEastAsia" w:hAnsi="Arial" w:cs="Arial"/>
                <w:sz w:val="20"/>
                <w:szCs w:val="20"/>
              </w:rPr>
              <w:t>0,9190</w:t>
            </w:r>
          </w:p>
        </w:tc>
        <w:tc>
          <w:tcPr>
            <w:tcW w:w="850" w:type="dxa"/>
            <w:tcBorders>
              <w:top w:val="dotted" w:sz="4" w:space="0" w:color="auto"/>
              <w:bottom w:val="dotted" w:sz="4" w:space="0" w:color="auto"/>
            </w:tcBorders>
          </w:tcPr>
          <w:p w14:paraId="1A1F00F9" w14:textId="46F90068" w:rsidR="00E056B2" w:rsidRDefault="00E056B2" w:rsidP="006F486D">
            <w:pPr>
              <w:jc w:val="right"/>
              <w:rPr>
                <w:rFonts w:ascii="Arial" w:eastAsiaTheme="minorEastAsia" w:hAnsi="Arial" w:cs="Arial"/>
                <w:sz w:val="20"/>
                <w:szCs w:val="20"/>
              </w:rPr>
            </w:pPr>
            <w:r>
              <w:rPr>
                <w:rFonts w:ascii="Arial" w:eastAsiaTheme="minorEastAsia" w:hAnsi="Arial" w:cs="Arial"/>
                <w:sz w:val="20"/>
                <w:szCs w:val="20"/>
              </w:rPr>
              <w:t>7,5</w:t>
            </w:r>
          </w:p>
        </w:tc>
      </w:tr>
      <w:tr w:rsidR="00E056B2" w14:paraId="533863D7" w14:textId="77777777" w:rsidTr="001B4FB1">
        <w:tc>
          <w:tcPr>
            <w:tcW w:w="1007" w:type="dxa"/>
            <w:tcBorders>
              <w:top w:val="dotted" w:sz="4" w:space="0" w:color="auto"/>
              <w:bottom w:val="dotted" w:sz="4" w:space="0" w:color="auto"/>
            </w:tcBorders>
          </w:tcPr>
          <w:p w14:paraId="0252E6E1" w14:textId="2233CECC" w:rsidR="00E056B2" w:rsidRDefault="00E056B2" w:rsidP="00667ADA">
            <w:pPr>
              <w:jc w:val="both"/>
              <w:rPr>
                <w:rFonts w:ascii="Arial" w:eastAsiaTheme="minorEastAsia" w:hAnsi="Arial" w:cs="Arial"/>
                <w:sz w:val="20"/>
                <w:szCs w:val="20"/>
              </w:rPr>
            </w:pPr>
            <w:r>
              <w:rPr>
                <w:rFonts w:ascii="Arial" w:eastAsiaTheme="minorEastAsia" w:hAnsi="Arial" w:cs="Arial"/>
                <w:sz w:val="20"/>
                <w:szCs w:val="20"/>
              </w:rPr>
              <w:t>M09</w:t>
            </w:r>
          </w:p>
        </w:tc>
        <w:tc>
          <w:tcPr>
            <w:tcW w:w="992" w:type="dxa"/>
            <w:tcBorders>
              <w:top w:val="dotted" w:sz="4" w:space="0" w:color="auto"/>
              <w:bottom w:val="dotted" w:sz="4" w:space="0" w:color="auto"/>
            </w:tcBorders>
          </w:tcPr>
          <w:p w14:paraId="416FF59E" w14:textId="2AFC02A3" w:rsidR="00E056B2" w:rsidRDefault="00E056B2"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7F2E8ADC" w14:textId="6565C543" w:rsidR="00E056B2" w:rsidRDefault="007B55CC" w:rsidP="00C06F75">
            <w:pPr>
              <w:jc w:val="right"/>
              <w:rPr>
                <w:rFonts w:ascii="Arial" w:eastAsiaTheme="minorEastAsia" w:hAnsi="Arial" w:cs="Arial"/>
                <w:sz w:val="20"/>
                <w:szCs w:val="20"/>
              </w:rPr>
            </w:pPr>
            <w:r>
              <w:rPr>
                <w:rFonts w:ascii="Arial" w:eastAsiaTheme="minorEastAsia" w:hAnsi="Arial" w:cs="Arial"/>
                <w:sz w:val="20"/>
                <w:szCs w:val="20"/>
              </w:rPr>
              <w:t>0.1</w:t>
            </w:r>
          </w:p>
        </w:tc>
        <w:tc>
          <w:tcPr>
            <w:tcW w:w="850" w:type="dxa"/>
            <w:tcBorders>
              <w:top w:val="dotted" w:sz="4" w:space="0" w:color="auto"/>
              <w:bottom w:val="dotted" w:sz="4" w:space="0" w:color="auto"/>
            </w:tcBorders>
          </w:tcPr>
          <w:p w14:paraId="3792104F" w14:textId="5E567346" w:rsidR="00E056B2" w:rsidRDefault="007B55CC" w:rsidP="00C06F75">
            <w:pPr>
              <w:jc w:val="right"/>
              <w:rPr>
                <w:rFonts w:ascii="Arial" w:eastAsiaTheme="minorEastAsia" w:hAnsi="Arial" w:cs="Arial"/>
                <w:sz w:val="20"/>
                <w:szCs w:val="20"/>
              </w:rPr>
            </w:pPr>
            <w:r>
              <w:rPr>
                <w:rFonts w:ascii="Arial" w:eastAsiaTheme="minorEastAsia" w:hAnsi="Arial" w:cs="Arial"/>
                <w:sz w:val="20"/>
                <w:szCs w:val="20"/>
              </w:rPr>
              <w:t>0.001</w:t>
            </w:r>
          </w:p>
        </w:tc>
        <w:tc>
          <w:tcPr>
            <w:tcW w:w="851" w:type="dxa"/>
            <w:tcBorders>
              <w:top w:val="dotted" w:sz="4" w:space="0" w:color="auto"/>
              <w:bottom w:val="dotted" w:sz="4" w:space="0" w:color="auto"/>
            </w:tcBorders>
          </w:tcPr>
          <w:p w14:paraId="7988803C" w14:textId="35912709" w:rsidR="00E056B2" w:rsidRDefault="007B55CC" w:rsidP="00C06F75">
            <w:pPr>
              <w:jc w:val="right"/>
              <w:rPr>
                <w:rFonts w:ascii="Arial" w:eastAsiaTheme="minorEastAsia" w:hAnsi="Arial" w:cs="Arial"/>
                <w:sz w:val="20"/>
                <w:szCs w:val="20"/>
              </w:rPr>
            </w:pPr>
            <w:r>
              <w:rPr>
                <w:rFonts w:ascii="Arial" w:eastAsiaTheme="minorEastAsia" w:hAnsi="Arial" w:cs="Arial"/>
                <w:sz w:val="20"/>
                <w:szCs w:val="20"/>
              </w:rPr>
              <w:t>2</w:t>
            </w:r>
          </w:p>
        </w:tc>
        <w:tc>
          <w:tcPr>
            <w:tcW w:w="1134" w:type="dxa"/>
            <w:tcBorders>
              <w:top w:val="dotted" w:sz="4" w:space="0" w:color="auto"/>
              <w:bottom w:val="dotted" w:sz="4" w:space="0" w:color="auto"/>
            </w:tcBorders>
          </w:tcPr>
          <w:p w14:paraId="04AC8053" w14:textId="726862AB" w:rsidR="00E056B2" w:rsidRDefault="007B55CC" w:rsidP="00C06F75">
            <w:pPr>
              <w:jc w:val="right"/>
              <w:rPr>
                <w:rFonts w:ascii="Arial" w:eastAsiaTheme="minorEastAsia" w:hAnsi="Arial" w:cs="Arial"/>
                <w:sz w:val="20"/>
                <w:szCs w:val="20"/>
              </w:rPr>
            </w:pPr>
            <w:r>
              <w:rPr>
                <w:rFonts w:ascii="Arial" w:eastAsiaTheme="minorEastAsia" w:hAnsi="Arial" w:cs="Arial"/>
                <w:sz w:val="20"/>
                <w:szCs w:val="20"/>
              </w:rPr>
              <w:t>128</w:t>
            </w:r>
          </w:p>
        </w:tc>
        <w:tc>
          <w:tcPr>
            <w:tcW w:w="1134" w:type="dxa"/>
            <w:tcBorders>
              <w:top w:val="dotted" w:sz="4" w:space="0" w:color="auto"/>
              <w:bottom w:val="dotted" w:sz="4" w:space="0" w:color="auto"/>
            </w:tcBorders>
          </w:tcPr>
          <w:p w14:paraId="68C3B3CF" w14:textId="04D8FC13" w:rsidR="00E056B2" w:rsidRDefault="007B55CC"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36D60D3A" w14:textId="4B53E1DB" w:rsidR="00E056B2" w:rsidRDefault="007B55CC"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4CC63BAB" w14:textId="2849B2E8" w:rsidR="00E056B2" w:rsidRDefault="00E608B2" w:rsidP="006F486D">
            <w:pPr>
              <w:jc w:val="right"/>
              <w:rPr>
                <w:rFonts w:ascii="Arial" w:eastAsiaTheme="minorEastAsia" w:hAnsi="Arial" w:cs="Arial"/>
                <w:sz w:val="20"/>
                <w:szCs w:val="20"/>
              </w:rPr>
            </w:pPr>
            <w:r>
              <w:rPr>
                <w:rFonts w:ascii="Arial" w:eastAsiaTheme="minorEastAsia" w:hAnsi="Arial" w:cs="Arial"/>
                <w:sz w:val="20"/>
                <w:szCs w:val="20"/>
              </w:rPr>
              <w:t>0,9188</w:t>
            </w:r>
          </w:p>
        </w:tc>
        <w:tc>
          <w:tcPr>
            <w:tcW w:w="850" w:type="dxa"/>
            <w:tcBorders>
              <w:top w:val="dotted" w:sz="4" w:space="0" w:color="auto"/>
              <w:bottom w:val="dotted" w:sz="4" w:space="0" w:color="auto"/>
            </w:tcBorders>
          </w:tcPr>
          <w:p w14:paraId="6BEBE18A" w14:textId="799A290D" w:rsidR="00E056B2" w:rsidRDefault="007B55CC" w:rsidP="006F486D">
            <w:pPr>
              <w:jc w:val="right"/>
              <w:rPr>
                <w:rFonts w:ascii="Arial" w:eastAsiaTheme="minorEastAsia" w:hAnsi="Arial" w:cs="Arial"/>
                <w:sz w:val="20"/>
                <w:szCs w:val="20"/>
              </w:rPr>
            </w:pPr>
            <w:r>
              <w:rPr>
                <w:rFonts w:ascii="Arial" w:eastAsiaTheme="minorEastAsia" w:hAnsi="Arial" w:cs="Arial"/>
                <w:sz w:val="20"/>
                <w:szCs w:val="20"/>
              </w:rPr>
              <w:t>9,0</w:t>
            </w:r>
          </w:p>
        </w:tc>
      </w:tr>
      <w:tr w:rsidR="007B55CC" w14:paraId="1F2EE627" w14:textId="77777777" w:rsidTr="001B4FB1">
        <w:tc>
          <w:tcPr>
            <w:tcW w:w="1007" w:type="dxa"/>
            <w:tcBorders>
              <w:top w:val="dotted" w:sz="4" w:space="0" w:color="auto"/>
              <w:bottom w:val="single" w:sz="4" w:space="0" w:color="auto"/>
            </w:tcBorders>
          </w:tcPr>
          <w:p w14:paraId="78CD11D9" w14:textId="110C70C7" w:rsidR="007B55CC" w:rsidRDefault="007B55CC" w:rsidP="00667ADA">
            <w:pPr>
              <w:jc w:val="both"/>
              <w:rPr>
                <w:rFonts w:ascii="Arial" w:eastAsiaTheme="minorEastAsia" w:hAnsi="Arial" w:cs="Arial"/>
                <w:sz w:val="20"/>
                <w:szCs w:val="20"/>
              </w:rPr>
            </w:pPr>
            <w:r>
              <w:rPr>
                <w:rFonts w:ascii="Arial" w:eastAsiaTheme="minorEastAsia" w:hAnsi="Arial" w:cs="Arial"/>
                <w:sz w:val="20"/>
                <w:szCs w:val="20"/>
              </w:rPr>
              <w:t>M10</w:t>
            </w:r>
          </w:p>
        </w:tc>
        <w:tc>
          <w:tcPr>
            <w:tcW w:w="992" w:type="dxa"/>
            <w:tcBorders>
              <w:top w:val="dotted" w:sz="4" w:space="0" w:color="auto"/>
              <w:bottom w:val="single" w:sz="4" w:space="0" w:color="auto"/>
            </w:tcBorders>
          </w:tcPr>
          <w:p w14:paraId="6E32AC6A" w14:textId="29C7458C" w:rsidR="007B55CC" w:rsidRDefault="007B55CC"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single" w:sz="4" w:space="0" w:color="auto"/>
            </w:tcBorders>
          </w:tcPr>
          <w:p w14:paraId="290D3EA4" w14:textId="4F3939A3" w:rsidR="007B55CC" w:rsidRDefault="007B55CC" w:rsidP="00C06F75">
            <w:pPr>
              <w:jc w:val="right"/>
              <w:rPr>
                <w:rFonts w:ascii="Arial" w:eastAsiaTheme="minorEastAsia" w:hAnsi="Arial" w:cs="Arial"/>
                <w:sz w:val="20"/>
                <w:szCs w:val="20"/>
              </w:rPr>
            </w:pPr>
            <w:r>
              <w:rPr>
                <w:rFonts w:ascii="Arial" w:eastAsiaTheme="minorEastAsia" w:hAnsi="Arial" w:cs="Arial"/>
                <w:sz w:val="20"/>
                <w:szCs w:val="20"/>
              </w:rPr>
              <w:t>0.3</w:t>
            </w:r>
          </w:p>
        </w:tc>
        <w:tc>
          <w:tcPr>
            <w:tcW w:w="850" w:type="dxa"/>
            <w:tcBorders>
              <w:top w:val="dotted" w:sz="4" w:space="0" w:color="auto"/>
              <w:bottom w:val="single" w:sz="4" w:space="0" w:color="auto"/>
            </w:tcBorders>
          </w:tcPr>
          <w:p w14:paraId="7C28F536" w14:textId="55D4688A" w:rsidR="007B55CC" w:rsidRDefault="006F486D" w:rsidP="00C06F75">
            <w:pPr>
              <w:jc w:val="right"/>
              <w:rPr>
                <w:rFonts w:ascii="Arial" w:eastAsiaTheme="minorEastAsia" w:hAnsi="Arial" w:cs="Arial"/>
                <w:sz w:val="20"/>
                <w:szCs w:val="20"/>
              </w:rPr>
            </w:pPr>
            <w:r>
              <w:rPr>
                <w:rFonts w:ascii="Arial" w:eastAsiaTheme="minorEastAsia" w:hAnsi="Arial" w:cs="Arial"/>
                <w:sz w:val="20"/>
                <w:szCs w:val="20"/>
              </w:rPr>
              <w:t>0.001</w:t>
            </w:r>
          </w:p>
        </w:tc>
        <w:tc>
          <w:tcPr>
            <w:tcW w:w="851" w:type="dxa"/>
            <w:tcBorders>
              <w:top w:val="dotted" w:sz="4" w:space="0" w:color="auto"/>
              <w:bottom w:val="single" w:sz="4" w:space="0" w:color="auto"/>
            </w:tcBorders>
          </w:tcPr>
          <w:p w14:paraId="4A541E70" w14:textId="50BB62B4" w:rsidR="007B55CC" w:rsidRDefault="006F486D" w:rsidP="00C06F75">
            <w:pPr>
              <w:jc w:val="right"/>
              <w:rPr>
                <w:rFonts w:ascii="Arial" w:eastAsiaTheme="minorEastAsia" w:hAnsi="Arial" w:cs="Arial"/>
                <w:sz w:val="20"/>
                <w:szCs w:val="20"/>
              </w:rPr>
            </w:pPr>
            <w:r>
              <w:rPr>
                <w:rFonts w:ascii="Arial" w:eastAsiaTheme="minorEastAsia" w:hAnsi="Arial" w:cs="Arial"/>
                <w:sz w:val="20"/>
                <w:szCs w:val="20"/>
              </w:rPr>
              <w:t>2</w:t>
            </w:r>
          </w:p>
        </w:tc>
        <w:tc>
          <w:tcPr>
            <w:tcW w:w="1134" w:type="dxa"/>
            <w:tcBorders>
              <w:top w:val="dotted" w:sz="4" w:space="0" w:color="auto"/>
              <w:bottom w:val="single" w:sz="4" w:space="0" w:color="auto"/>
            </w:tcBorders>
          </w:tcPr>
          <w:p w14:paraId="1820986A" w14:textId="0F11A629" w:rsidR="007B55CC" w:rsidRDefault="006F486D" w:rsidP="00C06F75">
            <w:pPr>
              <w:jc w:val="right"/>
              <w:rPr>
                <w:rFonts w:ascii="Arial" w:eastAsiaTheme="minorEastAsia" w:hAnsi="Arial" w:cs="Arial"/>
                <w:sz w:val="20"/>
                <w:szCs w:val="20"/>
              </w:rPr>
            </w:pPr>
            <w:r>
              <w:rPr>
                <w:rFonts w:ascii="Arial" w:eastAsiaTheme="minorEastAsia" w:hAnsi="Arial" w:cs="Arial"/>
                <w:sz w:val="20"/>
                <w:szCs w:val="20"/>
              </w:rPr>
              <w:t>256</w:t>
            </w:r>
          </w:p>
        </w:tc>
        <w:tc>
          <w:tcPr>
            <w:tcW w:w="1134" w:type="dxa"/>
            <w:tcBorders>
              <w:top w:val="dotted" w:sz="4" w:space="0" w:color="auto"/>
              <w:bottom w:val="single" w:sz="4" w:space="0" w:color="auto"/>
            </w:tcBorders>
          </w:tcPr>
          <w:p w14:paraId="3583D94C" w14:textId="1F6F5227" w:rsidR="007B55CC" w:rsidRDefault="006F486D"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single" w:sz="4" w:space="0" w:color="auto"/>
            </w:tcBorders>
          </w:tcPr>
          <w:p w14:paraId="1E341AB1" w14:textId="6025F020" w:rsidR="007B55CC" w:rsidRDefault="006F486D"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single" w:sz="4" w:space="0" w:color="auto"/>
            </w:tcBorders>
          </w:tcPr>
          <w:p w14:paraId="4FF0C939" w14:textId="602AA70D" w:rsidR="007B55CC" w:rsidRDefault="00E608B2" w:rsidP="006F486D">
            <w:pPr>
              <w:jc w:val="right"/>
              <w:rPr>
                <w:rFonts w:ascii="Arial" w:eastAsiaTheme="minorEastAsia" w:hAnsi="Arial" w:cs="Arial"/>
                <w:sz w:val="20"/>
                <w:szCs w:val="20"/>
              </w:rPr>
            </w:pPr>
            <w:r>
              <w:rPr>
                <w:rFonts w:ascii="Arial" w:eastAsiaTheme="minorEastAsia" w:hAnsi="Arial" w:cs="Arial"/>
                <w:sz w:val="20"/>
                <w:szCs w:val="20"/>
              </w:rPr>
              <w:t>0,9173</w:t>
            </w:r>
          </w:p>
        </w:tc>
        <w:tc>
          <w:tcPr>
            <w:tcW w:w="850" w:type="dxa"/>
            <w:tcBorders>
              <w:top w:val="dotted" w:sz="4" w:space="0" w:color="auto"/>
              <w:bottom w:val="single" w:sz="4" w:space="0" w:color="auto"/>
            </w:tcBorders>
          </w:tcPr>
          <w:p w14:paraId="63647023" w14:textId="782AA8A3" w:rsidR="007B55CC" w:rsidRDefault="006F486D" w:rsidP="006F486D">
            <w:pPr>
              <w:jc w:val="right"/>
              <w:rPr>
                <w:rFonts w:ascii="Arial" w:eastAsiaTheme="minorEastAsia" w:hAnsi="Arial" w:cs="Arial"/>
                <w:sz w:val="20"/>
                <w:szCs w:val="20"/>
              </w:rPr>
            </w:pPr>
            <w:r>
              <w:rPr>
                <w:rFonts w:ascii="Arial" w:eastAsiaTheme="minorEastAsia" w:hAnsi="Arial" w:cs="Arial"/>
                <w:sz w:val="20"/>
                <w:szCs w:val="20"/>
              </w:rPr>
              <w:t>10,0</w:t>
            </w:r>
          </w:p>
        </w:tc>
      </w:tr>
    </w:tbl>
    <w:p w14:paraId="206C74F3" w14:textId="3D81896D" w:rsidR="00C4667B" w:rsidRPr="005850AF" w:rsidRDefault="00C4667B" w:rsidP="00C4667B">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sidR="00C36E57">
        <w:rPr>
          <w:rFonts w:ascii="Arial" w:hAnsi="Arial" w:cs="Arial"/>
          <w:sz w:val="20"/>
          <w:szCs w:val="20"/>
        </w:rPr>
        <w:t>5</w:t>
      </w:r>
      <w:r w:rsidRPr="005850AF">
        <w:rPr>
          <w:rFonts w:ascii="Arial" w:hAnsi="Arial" w:cs="Arial"/>
          <w:sz w:val="20"/>
          <w:szCs w:val="20"/>
        </w:rPr>
        <w:t>).</w:t>
      </w:r>
    </w:p>
    <w:p w14:paraId="4130DCBF" w14:textId="77777777" w:rsidR="007A0197" w:rsidRDefault="007A0197" w:rsidP="007A0197">
      <w:pPr>
        <w:spacing w:after="0" w:line="360" w:lineRule="auto"/>
        <w:jc w:val="both"/>
        <w:rPr>
          <w:rFonts w:ascii="Arial" w:eastAsiaTheme="minorEastAsia" w:hAnsi="Arial" w:cs="Arial"/>
          <w:sz w:val="24"/>
          <w:szCs w:val="24"/>
          <w:lang w:val="en-US"/>
        </w:rPr>
      </w:pPr>
    </w:p>
    <w:p w14:paraId="2A9BC55B" w14:textId="654D18B0" w:rsidR="00621F15" w:rsidRDefault="00110999" w:rsidP="00621F15">
      <w:pPr>
        <w:spacing w:after="0" w:line="360" w:lineRule="auto"/>
        <w:ind w:firstLine="851"/>
        <w:jc w:val="both"/>
        <w:rPr>
          <w:rFonts w:ascii="Arial" w:eastAsiaTheme="minorEastAsia" w:hAnsi="Arial" w:cs="Arial"/>
          <w:sz w:val="24"/>
          <w:szCs w:val="24"/>
        </w:rPr>
      </w:pPr>
      <w:r w:rsidRPr="00110999">
        <w:rPr>
          <w:rFonts w:ascii="Arial" w:eastAsiaTheme="minorEastAsia" w:hAnsi="Arial" w:cs="Arial"/>
          <w:sz w:val="24"/>
          <w:szCs w:val="24"/>
        </w:rPr>
        <w:t xml:space="preserve">No ranqueamento final, baseado no teste de Friedman, o modelo com melhor desempenho apresentou os seguintes parâmetros: função de ativação </w:t>
      </w:r>
      <w:proofErr w:type="spellStart"/>
      <w:r w:rsidRPr="00110999">
        <w:rPr>
          <w:rFonts w:ascii="Arial" w:eastAsiaTheme="minorEastAsia" w:hAnsi="Arial" w:cs="Arial"/>
          <w:sz w:val="24"/>
          <w:szCs w:val="24"/>
        </w:rPr>
        <w:t>tanh</w:t>
      </w:r>
      <w:proofErr w:type="spellEnd"/>
      <w:r w:rsidRPr="00110999">
        <w:rPr>
          <w:rFonts w:ascii="Arial" w:eastAsiaTheme="minorEastAsia" w:hAnsi="Arial" w:cs="Arial"/>
          <w:sz w:val="24"/>
          <w:szCs w:val="24"/>
        </w:rPr>
        <w:t xml:space="preserve">, taxa de </w:t>
      </w:r>
      <w:proofErr w:type="spellStart"/>
      <w:r w:rsidRPr="00110999">
        <w:rPr>
          <w:rFonts w:ascii="Arial" w:eastAsiaTheme="minorEastAsia" w:hAnsi="Arial" w:cs="Arial"/>
          <w:i/>
          <w:iCs/>
          <w:sz w:val="24"/>
          <w:szCs w:val="24"/>
        </w:rPr>
        <w:t>dropout</w:t>
      </w:r>
      <w:proofErr w:type="spellEnd"/>
      <w:r w:rsidRPr="00110999">
        <w:rPr>
          <w:rFonts w:ascii="Arial" w:eastAsiaTheme="minorEastAsia" w:hAnsi="Arial" w:cs="Arial"/>
          <w:sz w:val="24"/>
          <w:szCs w:val="24"/>
        </w:rPr>
        <w:t xml:space="preserve"> de 0,3, learning rate de 0,001, uma camada oculta, 512 neurônios, otimizador Adam e aplicação de camada de </w:t>
      </w:r>
      <w:proofErr w:type="spellStart"/>
      <w:r w:rsidRPr="00110999">
        <w:rPr>
          <w:rFonts w:ascii="Arial" w:eastAsiaTheme="minorEastAsia" w:hAnsi="Arial" w:cs="Arial"/>
          <w:i/>
          <w:iCs/>
          <w:sz w:val="24"/>
          <w:szCs w:val="24"/>
        </w:rPr>
        <w:t>pooling</w:t>
      </w:r>
      <w:proofErr w:type="spellEnd"/>
      <w:r w:rsidRPr="00110999">
        <w:rPr>
          <w:rFonts w:ascii="Arial" w:eastAsiaTheme="minorEastAsia" w:hAnsi="Arial" w:cs="Arial"/>
          <w:sz w:val="24"/>
          <w:szCs w:val="24"/>
        </w:rPr>
        <w:t xml:space="preserve"> médio (</w:t>
      </w:r>
      <w:proofErr w:type="spellStart"/>
      <w:r w:rsidRPr="00110999">
        <w:rPr>
          <w:rFonts w:ascii="Arial" w:eastAsiaTheme="minorEastAsia" w:hAnsi="Arial" w:cs="Arial"/>
          <w:sz w:val="24"/>
          <w:szCs w:val="24"/>
        </w:rPr>
        <w:t>avg</w:t>
      </w:r>
      <w:proofErr w:type="spellEnd"/>
      <w:r w:rsidRPr="00110999">
        <w:rPr>
          <w:rFonts w:ascii="Arial" w:eastAsiaTheme="minorEastAsia" w:hAnsi="Arial" w:cs="Arial"/>
          <w:sz w:val="24"/>
          <w:szCs w:val="24"/>
        </w:rPr>
        <w:t>) durante a extração de características.</w:t>
      </w:r>
      <w:r w:rsidR="002A6886">
        <w:rPr>
          <w:rFonts w:ascii="Arial" w:eastAsiaTheme="minorEastAsia" w:hAnsi="Arial" w:cs="Arial"/>
          <w:sz w:val="24"/>
          <w:szCs w:val="24"/>
        </w:rPr>
        <w:t xml:space="preserve"> </w:t>
      </w:r>
    </w:p>
    <w:p w14:paraId="1BEF5AD0" w14:textId="15F39A8E" w:rsidR="002A6886" w:rsidRDefault="00A61132" w:rsidP="002A6886">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Dentre os</w:t>
      </w:r>
      <w:r w:rsidR="002A6886" w:rsidRPr="002A6886">
        <w:rPr>
          <w:rFonts w:ascii="Arial" w:eastAsiaTheme="minorEastAsia" w:hAnsi="Arial" w:cs="Arial"/>
          <w:sz w:val="24"/>
          <w:szCs w:val="24"/>
        </w:rPr>
        <w:t xml:space="preserve"> cem modelos </w:t>
      </w:r>
      <w:r w:rsidR="002A6886">
        <w:rPr>
          <w:rFonts w:ascii="Arial" w:eastAsiaTheme="minorEastAsia" w:hAnsi="Arial" w:cs="Arial"/>
          <w:sz w:val="24"/>
          <w:szCs w:val="24"/>
        </w:rPr>
        <w:t>selecionados</w:t>
      </w:r>
      <w:r w:rsidR="002A6886" w:rsidRPr="002A6886">
        <w:rPr>
          <w:rFonts w:ascii="Arial" w:eastAsiaTheme="minorEastAsia" w:hAnsi="Arial" w:cs="Arial"/>
          <w:sz w:val="24"/>
          <w:szCs w:val="24"/>
        </w:rPr>
        <w:t xml:space="preserve"> no experimento Test0001, observou-se a predominância do otimizador Adam, bem como a utilização exclusiva da camada de </w:t>
      </w:r>
      <w:proofErr w:type="spellStart"/>
      <w:r w:rsidR="002A6886" w:rsidRPr="002A6886">
        <w:rPr>
          <w:rFonts w:ascii="Arial" w:eastAsiaTheme="minorEastAsia" w:hAnsi="Arial" w:cs="Arial"/>
          <w:i/>
          <w:iCs/>
          <w:sz w:val="24"/>
          <w:szCs w:val="24"/>
        </w:rPr>
        <w:t>pooling</w:t>
      </w:r>
      <w:proofErr w:type="spellEnd"/>
      <w:r w:rsidR="002A6886" w:rsidRPr="002A6886">
        <w:rPr>
          <w:rFonts w:ascii="Arial" w:eastAsiaTheme="minorEastAsia" w:hAnsi="Arial" w:cs="Arial"/>
          <w:sz w:val="24"/>
          <w:szCs w:val="24"/>
        </w:rPr>
        <w:t xml:space="preserve"> médio (</w:t>
      </w:r>
      <w:proofErr w:type="spellStart"/>
      <w:r w:rsidR="002A6886" w:rsidRPr="002A6886">
        <w:rPr>
          <w:rFonts w:ascii="Arial" w:eastAsiaTheme="minorEastAsia" w:hAnsi="Arial" w:cs="Arial"/>
          <w:sz w:val="24"/>
          <w:szCs w:val="24"/>
        </w:rPr>
        <w:t>avg</w:t>
      </w:r>
      <w:proofErr w:type="spellEnd"/>
      <w:r w:rsidR="002A6886" w:rsidRPr="002A6886">
        <w:rPr>
          <w:rFonts w:ascii="Arial" w:eastAsiaTheme="minorEastAsia" w:hAnsi="Arial" w:cs="Arial"/>
          <w:sz w:val="24"/>
          <w:szCs w:val="24"/>
        </w:rPr>
        <w:t xml:space="preserve">). Em relação à função de ativação, 84,62% dos modelos selecionados utilizaram a função </w:t>
      </w:r>
      <w:proofErr w:type="spellStart"/>
      <w:r w:rsidR="002A6886" w:rsidRPr="002A6886">
        <w:rPr>
          <w:rFonts w:ascii="Arial" w:eastAsiaTheme="minorEastAsia" w:hAnsi="Arial" w:cs="Arial"/>
          <w:sz w:val="24"/>
          <w:szCs w:val="24"/>
        </w:rPr>
        <w:t>tanh</w:t>
      </w:r>
      <w:proofErr w:type="spellEnd"/>
      <w:r w:rsidR="002A6886" w:rsidRPr="002A6886">
        <w:rPr>
          <w:rFonts w:ascii="Arial" w:eastAsiaTheme="minorEastAsia" w:hAnsi="Arial" w:cs="Arial"/>
          <w:sz w:val="24"/>
          <w:szCs w:val="24"/>
        </w:rPr>
        <w:t xml:space="preserve">. Quanto ao número de neurônios por camada, </w:t>
      </w:r>
      <w:r w:rsidR="002A6886" w:rsidRPr="002A6886">
        <w:rPr>
          <w:rFonts w:ascii="Arial" w:eastAsiaTheme="minorEastAsia" w:hAnsi="Arial" w:cs="Arial"/>
          <w:sz w:val="24"/>
          <w:szCs w:val="24"/>
        </w:rPr>
        <w:lastRenderedPageBreak/>
        <w:t xml:space="preserve">destaca-se a prevalência dos modelos com 256 e 128 neurônios, ambos representando 38,46% do total, constituindo a maioria das arquiteturas </w:t>
      </w:r>
      <w:r w:rsidR="002A6886">
        <w:rPr>
          <w:rFonts w:ascii="Arial" w:eastAsiaTheme="minorEastAsia" w:hAnsi="Arial" w:cs="Arial"/>
          <w:sz w:val="24"/>
          <w:szCs w:val="24"/>
        </w:rPr>
        <w:t>selecionadas</w:t>
      </w:r>
      <w:r w:rsidR="002A6886" w:rsidRPr="002A6886">
        <w:rPr>
          <w:rFonts w:ascii="Arial" w:eastAsiaTheme="minorEastAsia" w:hAnsi="Arial" w:cs="Arial"/>
          <w:sz w:val="24"/>
          <w:szCs w:val="24"/>
        </w:rPr>
        <w:t>.</w:t>
      </w:r>
    </w:p>
    <w:p w14:paraId="5E9DE1A4" w14:textId="77777777" w:rsidR="002A6886" w:rsidRDefault="002A6886" w:rsidP="002A6886">
      <w:pPr>
        <w:spacing w:after="0" w:line="360" w:lineRule="auto"/>
        <w:ind w:firstLine="851"/>
        <w:jc w:val="both"/>
        <w:rPr>
          <w:rFonts w:ascii="Arial" w:eastAsiaTheme="minorEastAsia" w:hAnsi="Arial" w:cs="Arial"/>
          <w:sz w:val="24"/>
          <w:szCs w:val="24"/>
        </w:rPr>
      </w:pPr>
      <w:r w:rsidRPr="002A6886">
        <w:rPr>
          <w:rFonts w:ascii="Arial" w:eastAsiaTheme="minorEastAsia" w:hAnsi="Arial" w:cs="Arial"/>
          <w:sz w:val="24"/>
          <w:szCs w:val="24"/>
        </w:rPr>
        <w:t xml:space="preserve">No que se refere à profundidade das redes, 61,54% dos modelos apresentaram uma camada oculta, 23,08% utilizaram duas camadas, e 15,38% possuíam três camadas. Em relação à taxa de </w:t>
      </w:r>
      <w:proofErr w:type="spellStart"/>
      <w:r w:rsidRPr="002A6886">
        <w:rPr>
          <w:rFonts w:ascii="Arial" w:eastAsiaTheme="minorEastAsia" w:hAnsi="Arial" w:cs="Arial"/>
          <w:i/>
          <w:iCs/>
          <w:sz w:val="24"/>
          <w:szCs w:val="24"/>
        </w:rPr>
        <w:t>dropout</w:t>
      </w:r>
      <w:proofErr w:type="spellEnd"/>
      <w:r w:rsidRPr="002A6886">
        <w:rPr>
          <w:rFonts w:ascii="Arial" w:eastAsiaTheme="minorEastAsia" w:hAnsi="Arial" w:cs="Arial"/>
          <w:sz w:val="24"/>
          <w:szCs w:val="24"/>
        </w:rPr>
        <w:t>, 53,85% dos modelos não utilizaram essa técnica (valor de 0.0), enquanto 23,08% adotaram uma taxa de 0.2, 15,38% uma taxa de 0.3, e 7,69% uma taxa de 0.1.</w:t>
      </w:r>
    </w:p>
    <w:p w14:paraId="34EF0774" w14:textId="69E63534" w:rsidR="00621F15" w:rsidRPr="00621F15" w:rsidRDefault="002A6886" w:rsidP="002A6886">
      <w:pPr>
        <w:spacing w:after="0" w:line="360" w:lineRule="auto"/>
        <w:ind w:firstLine="851"/>
        <w:jc w:val="both"/>
        <w:rPr>
          <w:rFonts w:ascii="Arial" w:eastAsiaTheme="minorEastAsia" w:hAnsi="Arial" w:cs="Arial"/>
          <w:sz w:val="24"/>
          <w:szCs w:val="24"/>
        </w:rPr>
      </w:pPr>
      <w:r w:rsidRPr="002A6886">
        <w:rPr>
          <w:rFonts w:ascii="Arial" w:eastAsiaTheme="minorEastAsia" w:hAnsi="Arial" w:cs="Arial"/>
          <w:sz w:val="24"/>
          <w:szCs w:val="24"/>
        </w:rPr>
        <w:t>Por fim, quanto à taxa de aprendizado (learning rate), verificou-se que 46,15% dos modelos utilizaram o valor 0.001, 23,08% o valor 0.0005, outros 23,08% o valor 0.005, e 7,69% adotaram a taxa 0.01.</w:t>
      </w:r>
    </w:p>
    <w:p w14:paraId="65C06EB3" w14:textId="77777777" w:rsidR="005B29F2" w:rsidRDefault="005A7B59" w:rsidP="0072408B">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Paralelamente ao</w:t>
      </w:r>
      <w:r w:rsidR="00110999">
        <w:rPr>
          <w:rFonts w:ascii="Arial" w:eastAsiaTheme="minorEastAsia" w:hAnsi="Arial" w:cs="Arial"/>
          <w:sz w:val="24"/>
          <w:szCs w:val="24"/>
        </w:rPr>
        <w:t xml:space="preserve"> Test0001</w:t>
      </w:r>
      <w:r>
        <w:rPr>
          <w:rFonts w:ascii="Arial" w:eastAsiaTheme="minorEastAsia" w:hAnsi="Arial" w:cs="Arial"/>
          <w:sz w:val="24"/>
          <w:szCs w:val="24"/>
        </w:rPr>
        <w:t>,</w:t>
      </w:r>
      <w:r w:rsidR="00110999">
        <w:rPr>
          <w:rFonts w:ascii="Arial" w:eastAsiaTheme="minorEastAsia" w:hAnsi="Arial" w:cs="Arial"/>
          <w:sz w:val="24"/>
          <w:szCs w:val="24"/>
        </w:rPr>
        <w:t xml:space="preserve"> foi </w:t>
      </w:r>
      <w:r>
        <w:rPr>
          <w:rFonts w:ascii="Arial" w:eastAsiaTheme="minorEastAsia" w:hAnsi="Arial" w:cs="Arial"/>
          <w:sz w:val="24"/>
          <w:szCs w:val="24"/>
        </w:rPr>
        <w:t>conduzido</w:t>
      </w:r>
      <w:r w:rsidR="00110999">
        <w:rPr>
          <w:rFonts w:ascii="Arial" w:eastAsiaTheme="minorEastAsia" w:hAnsi="Arial" w:cs="Arial"/>
          <w:sz w:val="24"/>
          <w:szCs w:val="24"/>
        </w:rPr>
        <w:t xml:space="preserve"> o Test0002</w:t>
      </w:r>
      <w:r>
        <w:rPr>
          <w:rFonts w:ascii="Arial" w:eastAsiaTheme="minorEastAsia" w:hAnsi="Arial" w:cs="Arial"/>
          <w:sz w:val="24"/>
          <w:szCs w:val="24"/>
        </w:rPr>
        <w:t>,</w:t>
      </w:r>
      <w:r w:rsidR="00110999">
        <w:rPr>
          <w:rFonts w:ascii="Arial" w:eastAsiaTheme="minorEastAsia" w:hAnsi="Arial" w:cs="Arial"/>
          <w:sz w:val="24"/>
          <w:szCs w:val="24"/>
        </w:rPr>
        <w:t xml:space="preserve"> também configur</w:t>
      </w:r>
      <w:r>
        <w:rPr>
          <w:rFonts w:ascii="Arial" w:eastAsiaTheme="minorEastAsia" w:hAnsi="Arial" w:cs="Arial"/>
          <w:sz w:val="24"/>
          <w:szCs w:val="24"/>
        </w:rPr>
        <w:t>ado</w:t>
      </w:r>
      <w:r w:rsidR="00110999">
        <w:rPr>
          <w:rFonts w:ascii="Arial" w:eastAsiaTheme="minorEastAsia" w:hAnsi="Arial" w:cs="Arial"/>
          <w:sz w:val="24"/>
          <w:szCs w:val="24"/>
        </w:rPr>
        <w:t xml:space="preserve"> como um </w:t>
      </w:r>
      <w:r w:rsidR="002654BE">
        <w:rPr>
          <w:rFonts w:ascii="Arial" w:eastAsiaTheme="minorEastAsia" w:hAnsi="Arial" w:cs="Arial"/>
          <w:sz w:val="24"/>
          <w:szCs w:val="24"/>
        </w:rPr>
        <w:t>experimento de natureza exploratória. Neste teste, foram aplicadas as mesmas combinações de hiperparâmetros utilizadas no Test0001, totalizando 6048 modelos distintos</w:t>
      </w:r>
      <w:r w:rsidR="00882359">
        <w:rPr>
          <w:rFonts w:ascii="Arial" w:eastAsiaTheme="minorEastAsia" w:hAnsi="Arial" w:cs="Arial"/>
          <w:sz w:val="24"/>
          <w:szCs w:val="24"/>
        </w:rPr>
        <w:t xml:space="preserve"> a serem avaliados. Diferentemente do Test0001, que utilizou validação cruzada, o Test0002</w:t>
      </w:r>
      <w:r w:rsidR="006B0A19">
        <w:rPr>
          <w:rFonts w:ascii="Arial" w:eastAsiaTheme="minorEastAsia" w:hAnsi="Arial" w:cs="Arial"/>
          <w:sz w:val="24"/>
          <w:szCs w:val="24"/>
        </w:rPr>
        <w:t xml:space="preserve"> adotou o método </w:t>
      </w:r>
      <w:proofErr w:type="spellStart"/>
      <w:r w:rsidR="006B0A19" w:rsidRPr="00084FBE">
        <w:rPr>
          <w:rFonts w:ascii="Arial" w:eastAsiaTheme="minorEastAsia" w:hAnsi="Arial" w:cs="Arial"/>
          <w:i/>
          <w:iCs/>
          <w:sz w:val="24"/>
          <w:szCs w:val="24"/>
        </w:rPr>
        <w:t>holdout</w:t>
      </w:r>
      <w:proofErr w:type="spellEnd"/>
      <w:r w:rsidR="006B0A19">
        <w:rPr>
          <w:rFonts w:ascii="Arial" w:eastAsiaTheme="minorEastAsia" w:hAnsi="Arial" w:cs="Arial"/>
          <w:sz w:val="24"/>
          <w:szCs w:val="24"/>
        </w:rPr>
        <w:t>, no qual 20% do conjunto de imagens foi reservado para teste, enquanto dos demais 80% foram utilizados para treinamento dos modelos.</w:t>
      </w:r>
    </w:p>
    <w:p w14:paraId="5131EA1B" w14:textId="77777777" w:rsidR="00C34127" w:rsidRDefault="0072408B" w:rsidP="0072408B">
      <w:pPr>
        <w:spacing w:after="0" w:line="360" w:lineRule="auto"/>
        <w:ind w:firstLine="851"/>
        <w:jc w:val="both"/>
        <w:rPr>
          <w:rFonts w:ascii="Arial" w:eastAsiaTheme="minorEastAsia" w:hAnsi="Arial" w:cs="Arial"/>
          <w:sz w:val="24"/>
          <w:szCs w:val="24"/>
        </w:rPr>
      </w:pPr>
      <w:r w:rsidRPr="0072408B">
        <w:rPr>
          <w:rFonts w:ascii="Arial" w:eastAsiaTheme="minorEastAsia" w:hAnsi="Arial" w:cs="Arial"/>
          <w:sz w:val="24"/>
          <w:szCs w:val="24"/>
        </w:rPr>
        <w:t xml:space="preserve">A distribuição das acurácias dos modelos foi inicialmente avaliada por meio do teste de D’Agostino-Pearson, com o objetivo de verificar a adequação de métodos estatísticos paramétricos. O resultado obtido </w:t>
      </w:r>
      <w:r w:rsidR="005B29F2" w:rsidRPr="00621F15">
        <w:rPr>
          <w:rFonts w:ascii="Arial" w:eastAsiaTheme="minorEastAsia" w:hAnsi="Arial" w:cs="Arial"/>
          <w:sz w:val="24"/>
          <w:szCs w:val="24"/>
        </w:rPr>
        <w:t>(</w:t>
      </w:r>
      <w:r w:rsidR="005B29F2">
        <w:rPr>
          <w:rFonts w:ascii="Arial" w:eastAsiaTheme="minorEastAsia" w:hAnsi="Arial" w:cs="Arial"/>
          <w:sz w:val="24"/>
          <w:szCs w:val="24"/>
        </w:rPr>
        <w:t>K</w:t>
      </w:r>
      <w:r w:rsidR="005B29F2" w:rsidRPr="00621F15">
        <w:rPr>
          <w:rFonts w:ascii="Arial" w:eastAsiaTheme="minorEastAsia" w:hAnsi="Arial" w:cs="Arial"/>
          <w:sz w:val="24"/>
          <w:szCs w:val="24"/>
        </w:rPr>
        <w:t xml:space="preserve">² </w:t>
      </w:r>
      <w:r w:rsidR="005B29F2" w:rsidRPr="0072408B">
        <w:rPr>
          <w:rFonts w:ascii="Arial" w:eastAsiaTheme="minorEastAsia" w:hAnsi="Arial" w:cs="Arial"/>
          <w:sz w:val="24"/>
          <w:szCs w:val="24"/>
        </w:rPr>
        <w:t>2728,97</w:t>
      </w:r>
      <w:r w:rsidR="005B29F2" w:rsidRPr="00621F15">
        <w:rPr>
          <w:rFonts w:ascii="Arial" w:eastAsiaTheme="minorEastAsia" w:hAnsi="Arial" w:cs="Arial"/>
          <w:sz w:val="24"/>
          <w:szCs w:val="24"/>
        </w:rPr>
        <w:t>; p &lt; 0,0001)</w:t>
      </w:r>
      <w:r w:rsidRPr="0072408B">
        <w:rPr>
          <w:rFonts w:ascii="Arial" w:eastAsiaTheme="minorEastAsia" w:hAnsi="Arial" w:cs="Arial"/>
          <w:sz w:val="24"/>
          <w:szCs w:val="24"/>
        </w:rPr>
        <w:t xml:space="preserve"> indicou violação da normalidade. Assim, optou-se pela aplicação de métodos não paramétricos nas comparações entre os modelos.</w:t>
      </w:r>
    </w:p>
    <w:p w14:paraId="60D15430" w14:textId="0505F919" w:rsidR="0072408B" w:rsidRDefault="0072408B" w:rsidP="0072408B">
      <w:pPr>
        <w:spacing w:after="0" w:line="360" w:lineRule="auto"/>
        <w:ind w:firstLine="851"/>
        <w:jc w:val="both"/>
        <w:rPr>
          <w:rFonts w:ascii="Arial" w:eastAsiaTheme="minorEastAsia" w:hAnsi="Arial" w:cs="Arial"/>
          <w:sz w:val="24"/>
          <w:szCs w:val="24"/>
        </w:rPr>
      </w:pPr>
      <w:r w:rsidRPr="0072408B">
        <w:rPr>
          <w:rFonts w:ascii="Arial" w:eastAsiaTheme="minorEastAsia" w:hAnsi="Arial" w:cs="Arial"/>
          <w:sz w:val="24"/>
          <w:szCs w:val="24"/>
        </w:rPr>
        <w:t>Para comparação estatística do desempenho dos modelos, foi aplicado o teste de Friedman, apropriado para cenários em que múltiplos algoritmos são avaliados sob as mesmas condições experimentais. O resultado do teste foi X² = 6047,00; p = 0,4976, o que indica ausência de diferenças estatisticamente significativas entre os modelos. Apesar disso, os modelos foram ranqueados com base em métricas ponderadas, visando orientar a seleção prática daqueles com melhor desempenho.</w:t>
      </w:r>
    </w:p>
    <w:p w14:paraId="201B65A6" w14:textId="659EAF2F" w:rsidR="00E24CFC" w:rsidRPr="0072408B" w:rsidRDefault="00BD5A8A" w:rsidP="0072408B">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Na </w:t>
      </w:r>
      <w:r>
        <w:rPr>
          <w:rFonts w:ascii="Arial" w:eastAsiaTheme="minorEastAsia" w:hAnsi="Arial" w:cs="Arial"/>
          <w:sz w:val="24"/>
          <w:szCs w:val="24"/>
        </w:rPr>
        <w:fldChar w:fldCharType="begin"/>
      </w:r>
      <w:r>
        <w:rPr>
          <w:rFonts w:ascii="Arial" w:eastAsiaTheme="minorEastAsia" w:hAnsi="Arial" w:cs="Arial"/>
          <w:sz w:val="24"/>
          <w:szCs w:val="24"/>
        </w:rPr>
        <w:instrText xml:space="preserve"> REF _Ref199764790 \h  \* MERGEFORMAT </w:instrText>
      </w:r>
      <w:r>
        <w:rPr>
          <w:rFonts w:ascii="Arial" w:eastAsiaTheme="minorEastAsia" w:hAnsi="Arial" w:cs="Arial"/>
          <w:sz w:val="24"/>
          <w:szCs w:val="24"/>
        </w:rPr>
      </w:r>
      <w:r>
        <w:rPr>
          <w:rFonts w:ascii="Arial" w:eastAsiaTheme="minorEastAsia" w:hAnsi="Arial" w:cs="Arial"/>
          <w:sz w:val="24"/>
          <w:szCs w:val="24"/>
        </w:rPr>
        <w:fldChar w:fldCharType="separate"/>
      </w:r>
      <w:r w:rsidR="008E32E4" w:rsidRPr="008E32E4">
        <w:rPr>
          <w:rFonts w:ascii="Arial" w:eastAsiaTheme="minorEastAsia" w:hAnsi="Arial" w:cs="Arial"/>
          <w:sz w:val="24"/>
          <w:szCs w:val="24"/>
        </w:rPr>
        <w:t>Tabela 19</w:t>
      </w:r>
      <w:r>
        <w:rPr>
          <w:rFonts w:ascii="Arial" w:eastAsiaTheme="minorEastAsia" w:hAnsi="Arial" w:cs="Arial"/>
          <w:sz w:val="24"/>
          <w:szCs w:val="24"/>
        </w:rPr>
        <w:fldChar w:fldCharType="end"/>
      </w:r>
      <w:r>
        <w:rPr>
          <w:rFonts w:ascii="Arial" w:eastAsiaTheme="minorEastAsia" w:hAnsi="Arial" w:cs="Arial"/>
          <w:sz w:val="24"/>
          <w:szCs w:val="24"/>
        </w:rPr>
        <w:t xml:space="preserve"> </w:t>
      </w:r>
      <w:r w:rsidR="00E24CFC" w:rsidRPr="00E24CFC">
        <w:rPr>
          <w:rFonts w:ascii="Arial" w:eastAsiaTheme="minorEastAsia" w:hAnsi="Arial" w:cs="Arial"/>
          <w:sz w:val="24"/>
          <w:szCs w:val="24"/>
        </w:rPr>
        <w:t>apresenta</w:t>
      </w:r>
      <w:r w:rsidR="00E24CFC">
        <w:rPr>
          <w:rFonts w:ascii="Arial" w:eastAsiaTheme="minorEastAsia" w:hAnsi="Arial" w:cs="Arial"/>
          <w:sz w:val="24"/>
          <w:szCs w:val="24"/>
        </w:rPr>
        <w:t>-se</w:t>
      </w:r>
      <w:r w:rsidR="00E24CFC" w:rsidRPr="00E24CFC">
        <w:rPr>
          <w:rFonts w:ascii="Arial" w:eastAsiaTheme="minorEastAsia" w:hAnsi="Arial" w:cs="Arial"/>
          <w:sz w:val="24"/>
          <w:szCs w:val="24"/>
        </w:rPr>
        <w:t xml:space="preserve"> os dez modelos com melhor desempenho no ranqueamento realizado no Test0002. Dentre eles, destaca-se o modelo de maior pontuação, que utilizou a função de ativação </w:t>
      </w:r>
      <w:proofErr w:type="spellStart"/>
      <w:r w:rsidR="00E24CFC" w:rsidRPr="00E24CFC">
        <w:rPr>
          <w:rFonts w:ascii="Arial" w:eastAsiaTheme="minorEastAsia" w:hAnsi="Arial" w:cs="Arial"/>
          <w:sz w:val="24"/>
          <w:szCs w:val="24"/>
        </w:rPr>
        <w:t>ReLU</w:t>
      </w:r>
      <w:proofErr w:type="spellEnd"/>
      <w:r w:rsidR="00E24CFC" w:rsidRPr="00E24CFC">
        <w:rPr>
          <w:rFonts w:ascii="Arial" w:eastAsiaTheme="minorEastAsia" w:hAnsi="Arial" w:cs="Arial"/>
          <w:sz w:val="24"/>
          <w:szCs w:val="24"/>
        </w:rPr>
        <w:t xml:space="preserve">, taxa de </w:t>
      </w:r>
      <w:proofErr w:type="spellStart"/>
      <w:r w:rsidR="00E24CFC" w:rsidRPr="00E24CFC">
        <w:rPr>
          <w:rFonts w:ascii="Arial" w:eastAsiaTheme="minorEastAsia" w:hAnsi="Arial" w:cs="Arial"/>
          <w:i/>
          <w:iCs/>
          <w:sz w:val="24"/>
          <w:szCs w:val="24"/>
        </w:rPr>
        <w:t>dropout</w:t>
      </w:r>
      <w:proofErr w:type="spellEnd"/>
      <w:r w:rsidR="00E24CFC" w:rsidRPr="00E24CFC">
        <w:rPr>
          <w:rFonts w:ascii="Arial" w:eastAsiaTheme="minorEastAsia" w:hAnsi="Arial" w:cs="Arial"/>
          <w:sz w:val="24"/>
          <w:szCs w:val="24"/>
        </w:rPr>
        <w:t xml:space="preserve"> de 0,1, taxa de aprendizado (</w:t>
      </w:r>
      <w:r w:rsidR="00E24CFC" w:rsidRPr="00E24CFC">
        <w:rPr>
          <w:rFonts w:ascii="Arial" w:eastAsiaTheme="minorEastAsia" w:hAnsi="Arial" w:cs="Arial"/>
          <w:i/>
          <w:iCs/>
          <w:sz w:val="24"/>
          <w:szCs w:val="24"/>
        </w:rPr>
        <w:t>learning rate</w:t>
      </w:r>
      <w:r w:rsidR="00E24CFC" w:rsidRPr="00E24CFC">
        <w:rPr>
          <w:rFonts w:ascii="Arial" w:eastAsiaTheme="minorEastAsia" w:hAnsi="Arial" w:cs="Arial"/>
          <w:sz w:val="24"/>
          <w:szCs w:val="24"/>
        </w:rPr>
        <w:t xml:space="preserve">) de 0,0001, três camadas ocultas com 256 neurônios cada, otimizador </w:t>
      </w:r>
      <w:proofErr w:type="spellStart"/>
      <w:r w:rsidR="00E24CFC" w:rsidRPr="00E24CFC">
        <w:rPr>
          <w:rFonts w:ascii="Arial" w:eastAsiaTheme="minorEastAsia" w:hAnsi="Arial" w:cs="Arial"/>
          <w:sz w:val="24"/>
          <w:szCs w:val="24"/>
        </w:rPr>
        <w:t>RMSprop</w:t>
      </w:r>
      <w:proofErr w:type="spellEnd"/>
      <w:r w:rsidR="00E24CFC" w:rsidRPr="00E24CFC">
        <w:rPr>
          <w:rFonts w:ascii="Arial" w:eastAsiaTheme="minorEastAsia" w:hAnsi="Arial" w:cs="Arial"/>
          <w:sz w:val="24"/>
          <w:szCs w:val="24"/>
        </w:rPr>
        <w:t xml:space="preserve"> e aplicação de </w:t>
      </w:r>
      <w:proofErr w:type="spellStart"/>
      <w:r w:rsidR="00E24CFC" w:rsidRPr="00E24CFC">
        <w:rPr>
          <w:rFonts w:ascii="Arial" w:eastAsiaTheme="minorEastAsia" w:hAnsi="Arial" w:cs="Arial"/>
          <w:sz w:val="24"/>
          <w:szCs w:val="24"/>
        </w:rPr>
        <w:t>pooling</w:t>
      </w:r>
      <w:proofErr w:type="spellEnd"/>
      <w:r w:rsidR="00E24CFC" w:rsidRPr="00E24CFC">
        <w:rPr>
          <w:rFonts w:ascii="Arial" w:eastAsiaTheme="minorEastAsia" w:hAnsi="Arial" w:cs="Arial"/>
          <w:sz w:val="24"/>
          <w:szCs w:val="24"/>
        </w:rPr>
        <w:t xml:space="preserve"> médio (</w:t>
      </w:r>
      <w:proofErr w:type="spellStart"/>
      <w:r w:rsidR="00E24CFC" w:rsidRPr="00E24CFC">
        <w:rPr>
          <w:rFonts w:ascii="Arial" w:eastAsiaTheme="minorEastAsia" w:hAnsi="Arial" w:cs="Arial"/>
          <w:sz w:val="24"/>
          <w:szCs w:val="24"/>
        </w:rPr>
        <w:t>avg</w:t>
      </w:r>
      <w:proofErr w:type="spellEnd"/>
      <w:r w:rsidR="00E24CFC" w:rsidRPr="00E24CFC">
        <w:rPr>
          <w:rFonts w:ascii="Arial" w:eastAsiaTheme="minorEastAsia" w:hAnsi="Arial" w:cs="Arial"/>
          <w:sz w:val="24"/>
          <w:szCs w:val="24"/>
        </w:rPr>
        <w:t xml:space="preserve">) na extração de </w:t>
      </w:r>
      <w:r w:rsidR="00E24CFC" w:rsidRPr="00E24CFC">
        <w:rPr>
          <w:rFonts w:ascii="Arial" w:eastAsiaTheme="minorEastAsia" w:hAnsi="Arial" w:cs="Arial"/>
          <w:sz w:val="24"/>
          <w:szCs w:val="24"/>
        </w:rPr>
        <w:lastRenderedPageBreak/>
        <w:t xml:space="preserve">características. Esse modelo obteve os melhores resultados </w:t>
      </w:r>
      <w:r w:rsidR="003927C1">
        <w:rPr>
          <w:rFonts w:ascii="Arial" w:eastAsiaTheme="minorEastAsia" w:hAnsi="Arial" w:cs="Arial"/>
          <w:sz w:val="24"/>
          <w:szCs w:val="24"/>
        </w:rPr>
        <w:t>na avaliação da métrica da acurácia.</w:t>
      </w:r>
    </w:p>
    <w:p w14:paraId="56FFDBE9" w14:textId="77777777" w:rsidR="009F3289" w:rsidRDefault="009F3289" w:rsidP="007D4B8E">
      <w:pPr>
        <w:spacing w:after="0" w:line="360" w:lineRule="auto"/>
        <w:jc w:val="both"/>
        <w:rPr>
          <w:rFonts w:ascii="Arial" w:eastAsiaTheme="minorEastAsia" w:hAnsi="Arial" w:cs="Arial"/>
          <w:sz w:val="24"/>
          <w:szCs w:val="24"/>
        </w:rPr>
      </w:pPr>
    </w:p>
    <w:p w14:paraId="5B84C241" w14:textId="1950A5D2" w:rsidR="007D4B8E" w:rsidRDefault="007D4B8E" w:rsidP="007D4B8E">
      <w:pPr>
        <w:spacing w:after="0" w:line="360" w:lineRule="auto"/>
        <w:jc w:val="center"/>
        <w:rPr>
          <w:rFonts w:ascii="Arial" w:eastAsiaTheme="minorEastAsia" w:hAnsi="Arial" w:cs="Arial"/>
          <w:sz w:val="24"/>
          <w:szCs w:val="24"/>
        </w:rPr>
      </w:pPr>
      <w:bookmarkStart w:id="149" w:name="_Ref199764790"/>
      <w:r w:rsidRPr="00FA2F93">
        <w:rPr>
          <w:rFonts w:ascii="Arial" w:hAnsi="Arial" w:cs="Arial"/>
          <w:b/>
          <w:bCs/>
          <w:sz w:val="20"/>
          <w:szCs w:val="20"/>
        </w:rPr>
        <w:t xml:space="preserve">Tabela </w:t>
      </w:r>
      <w:r w:rsidRPr="00FA2F93">
        <w:rPr>
          <w:rFonts w:ascii="Arial" w:hAnsi="Arial" w:cs="Arial"/>
          <w:b/>
          <w:bCs/>
          <w:i/>
          <w:iCs/>
          <w:sz w:val="20"/>
          <w:szCs w:val="20"/>
        </w:rPr>
        <w:fldChar w:fldCharType="begin"/>
      </w:r>
      <w:r w:rsidRPr="00FA2F93">
        <w:rPr>
          <w:rFonts w:ascii="Arial" w:hAnsi="Arial" w:cs="Arial"/>
          <w:b/>
          <w:bCs/>
          <w:sz w:val="20"/>
          <w:szCs w:val="20"/>
        </w:rPr>
        <w:instrText xml:space="preserve"> SEQ Tabela \* ARABIC </w:instrText>
      </w:r>
      <w:r w:rsidRPr="00FA2F93">
        <w:rPr>
          <w:rFonts w:ascii="Arial" w:hAnsi="Arial" w:cs="Arial"/>
          <w:b/>
          <w:bCs/>
          <w:i/>
          <w:iCs/>
          <w:sz w:val="20"/>
          <w:szCs w:val="20"/>
        </w:rPr>
        <w:fldChar w:fldCharType="separate"/>
      </w:r>
      <w:r w:rsidR="008E32E4">
        <w:rPr>
          <w:rFonts w:ascii="Arial" w:hAnsi="Arial" w:cs="Arial"/>
          <w:b/>
          <w:bCs/>
          <w:noProof/>
          <w:sz w:val="20"/>
          <w:szCs w:val="20"/>
        </w:rPr>
        <w:t>19</w:t>
      </w:r>
      <w:r w:rsidRPr="00FA2F93">
        <w:rPr>
          <w:rFonts w:ascii="Arial" w:hAnsi="Arial" w:cs="Arial"/>
          <w:b/>
          <w:bCs/>
          <w:i/>
          <w:iCs/>
          <w:sz w:val="20"/>
          <w:szCs w:val="20"/>
        </w:rPr>
        <w:fldChar w:fldCharType="end"/>
      </w:r>
      <w:bookmarkEnd w:id="149"/>
      <w:r w:rsidRPr="00FA2F93">
        <w:rPr>
          <w:rFonts w:ascii="Arial" w:hAnsi="Arial" w:cs="Arial"/>
          <w:b/>
          <w:bCs/>
          <w:sz w:val="20"/>
          <w:szCs w:val="20"/>
        </w:rPr>
        <w:t xml:space="preserve"> </w:t>
      </w:r>
      <w:r w:rsidRPr="00FA2F93">
        <w:rPr>
          <w:rFonts w:ascii="Arial" w:hAnsi="Arial" w:cs="Arial"/>
          <w:sz w:val="20"/>
          <w:szCs w:val="20"/>
        </w:rPr>
        <w:t xml:space="preserve">– </w:t>
      </w:r>
      <w:r>
        <w:rPr>
          <w:rFonts w:ascii="Arial" w:hAnsi="Arial" w:cs="Arial"/>
          <w:sz w:val="20"/>
          <w:szCs w:val="20"/>
        </w:rPr>
        <w:t xml:space="preserve">Teste 0002 – </w:t>
      </w:r>
      <w:proofErr w:type="spellStart"/>
      <w:r>
        <w:rPr>
          <w:rFonts w:ascii="Arial" w:hAnsi="Arial" w:cs="Arial"/>
          <w:i/>
          <w:iCs/>
          <w:sz w:val="20"/>
          <w:szCs w:val="20"/>
        </w:rPr>
        <w:t>Holdout</w:t>
      </w:r>
      <w:proofErr w:type="spellEnd"/>
      <w:r>
        <w:rPr>
          <w:rFonts w:ascii="Arial" w:hAnsi="Arial" w:cs="Arial"/>
          <w:sz w:val="20"/>
          <w:szCs w:val="20"/>
        </w:rPr>
        <w:t xml:space="preserve"> – 10 modelos mais bem ranqueados.</w:t>
      </w:r>
    </w:p>
    <w:tbl>
      <w:tblPr>
        <w:tblStyle w:val="Tabelacomgrade"/>
        <w:tblW w:w="9067" w:type="dxa"/>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523"/>
        <w:gridCol w:w="705"/>
        <w:gridCol w:w="2326"/>
        <w:gridCol w:w="830"/>
        <w:gridCol w:w="1050"/>
        <w:gridCol w:w="830"/>
        <w:gridCol w:w="843"/>
        <w:gridCol w:w="843"/>
        <w:gridCol w:w="1117"/>
      </w:tblGrid>
      <w:tr w:rsidR="007D4B8E" w:rsidRPr="007D4B8E" w14:paraId="22C3F498" w14:textId="77777777" w:rsidTr="00264FB1">
        <w:tc>
          <w:tcPr>
            <w:tcW w:w="528" w:type="dxa"/>
            <w:tcBorders>
              <w:top w:val="single" w:sz="4" w:space="0" w:color="auto"/>
              <w:bottom w:val="single" w:sz="4" w:space="0" w:color="auto"/>
            </w:tcBorders>
          </w:tcPr>
          <w:p w14:paraId="1D37C5BF" w14:textId="2395471D" w:rsidR="00424B99" w:rsidRPr="00F14EA9" w:rsidRDefault="007D4B8E" w:rsidP="007D62B8">
            <w:pPr>
              <w:rPr>
                <w:rFonts w:ascii="Arial" w:hAnsi="Arial" w:cs="Arial"/>
                <w:b/>
                <w:bCs/>
                <w:sz w:val="20"/>
                <w:szCs w:val="20"/>
              </w:rPr>
            </w:pPr>
            <w:r w:rsidRPr="00F14EA9">
              <w:rPr>
                <w:rFonts w:ascii="Arial" w:hAnsi="Arial" w:cs="Arial"/>
                <w:b/>
                <w:bCs/>
                <w:sz w:val="20"/>
                <w:szCs w:val="20"/>
              </w:rPr>
              <w:t>Nº</w:t>
            </w:r>
          </w:p>
        </w:tc>
        <w:tc>
          <w:tcPr>
            <w:tcW w:w="699" w:type="dxa"/>
            <w:tcBorders>
              <w:top w:val="single" w:sz="4" w:space="0" w:color="auto"/>
              <w:bottom w:val="single" w:sz="4" w:space="0" w:color="auto"/>
            </w:tcBorders>
          </w:tcPr>
          <w:p w14:paraId="7FA9F76A" w14:textId="1DE4AC24" w:rsidR="00424B99" w:rsidRPr="00F14EA9" w:rsidRDefault="00424B99" w:rsidP="007D62B8">
            <w:pPr>
              <w:rPr>
                <w:rFonts w:ascii="Arial" w:hAnsi="Arial" w:cs="Arial"/>
                <w:b/>
                <w:bCs/>
                <w:sz w:val="20"/>
                <w:szCs w:val="20"/>
              </w:rPr>
            </w:pPr>
            <w:r w:rsidRPr="00F14EA9">
              <w:rPr>
                <w:rFonts w:ascii="Arial" w:hAnsi="Arial" w:cs="Arial"/>
                <w:b/>
                <w:bCs/>
                <w:sz w:val="20"/>
                <w:szCs w:val="20"/>
              </w:rPr>
              <w:t>Pool.</w:t>
            </w:r>
          </w:p>
        </w:tc>
        <w:tc>
          <w:tcPr>
            <w:tcW w:w="2394" w:type="dxa"/>
            <w:tcBorders>
              <w:top w:val="single" w:sz="4" w:space="0" w:color="auto"/>
              <w:bottom w:val="single" w:sz="4" w:space="0" w:color="auto"/>
            </w:tcBorders>
          </w:tcPr>
          <w:p w14:paraId="3685A534" w14:textId="7CC50996" w:rsidR="00424B99" w:rsidRPr="00F14EA9" w:rsidRDefault="00424B99" w:rsidP="007D62B8">
            <w:pPr>
              <w:rPr>
                <w:rFonts w:ascii="Arial" w:hAnsi="Arial" w:cs="Arial"/>
                <w:b/>
                <w:bCs/>
                <w:sz w:val="20"/>
                <w:szCs w:val="20"/>
              </w:rPr>
            </w:pPr>
            <w:r w:rsidRPr="00F14EA9">
              <w:rPr>
                <w:rFonts w:ascii="Arial" w:hAnsi="Arial" w:cs="Arial"/>
                <w:b/>
                <w:bCs/>
                <w:sz w:val="20"/>
                <w:szCs w:val="20"/>
              </w:rPr>
              <w:t>Param.</w:t>
            </w:r>
          </w:p>
        </w:tc>
        <w:tc>
          <w:tcPr>
            <w:tcW w:w="830" w:type="dxa"/>
            <w:tcBorders>
              <w:top w:val="single" w:sz="4" w:space="0" w:color="auto"/>
              <w:bottom w:val="single" w:sz="4" w:space="0" w:color="auto"/>
            </w:tcBorders>
          </w:tcPr>
          <w:p w14:paraId="401F93EF" w14:textId="30DDB195" w:rsidR="00424B99" w:rsidRPr="00F14EA9" w:rsidRDefault="00424B99" w:rsidP="007D4B8E">
            <w:pPr>
              <w:jc w:val="right"/>
              <w:rPr>
                <w:rFonts w:ascii="Arial" w:hAnsi="Arial" w:cs="Arial"/>
                <w:b/>
                <w:bCs/>
                <w:sz w:val="20"/>
                <w:szCs w:val="20"/>
              </w:rPr>
            </w:pPr>
            <w:proofErr w:type="spellStart"/>
            <w:r w:rsidRPr="00F14EA9">
              <w:rPr>
                <w:rFonts w:ascii="Arial" w:hAnsi="Arial" w:cs="Arial"/>
                <w:b/>
                <w:bCs/>
                <w:sz w:val="20"/>
                <w:szCs w:val="20"/>
              </w:rPr>
              <w:t>Ac</w:t>
            </w:r>
            <w:r w:rsidR="00B80F09" w:rsidRPr="00F14EA9">
              <w:rPr>
                <w:rFonts w:ascii="Arial" w:hAnsi="Arial" w:cs="Arial"/>
                <w:b/>
                <w:bCs/>
                <w:sz w:val="20"/>
                <w:szCs w:val="20"/>
              </w:rPr>
              <w:t>c</w:t>
            </w:r>
            <w:proofErr w:type="spellEnd"/>
          </w:p>
        </w:tc>
        <w:tc>
          <w:tcPr>
            <w:tcW w:w="983" w:type="dxa"/>
            <w:tcBorders>
              <w:top w:val="single" w:sz="4" w:space="0" w:color="auto"/>
              <w:bottom w:val="single" w:sz="4" w:space="0" w:color="auto"/>
            </w:tcBorders>
          </w:tcPr>
          <w:p w14:paraId="167AFBB6" w14:textId="221AC4EB" w:rsidR="00424B99" w:rsidRPr="00F14EA9" w:rsidRDefault="00424B99" w:rsidP="007D4B8E">
            <w:pPr>
              <w:jc w:val="right"/>
              <w:rPr>
                <w:rFonts w:ascii="Arial" w:hAnsi="Arial" w:cs="Arial"/>
                <w:b/>
                <w:bCs/>
                <w:sz w:val="20"/>
                <w:szCs w:val="20"/>
              </w:rPr>
            </w:pPr>
            <w:r w:rsidRPr="00F14EA9">
              <w:rPr>
                <w:rFonts w:ascii="Arial" w:hAnsi="Arial" w:cs="Arial"/>
                <w:b/>
                <w:bCs/>
                <w:sz w:val="20"/>
                <w:szCs w:val="20"/>
              </w:rPr>
              <w:t>Precisão</w:t>
            </w:r>
          </w:p>
        </w:tc>
        <w:tc>
          <w:tcPr>
            <w:tcW w:w="830" w:type="dxa"/>
            <w:tcBorders>
              <w:top w:val="single" w:sz="4" w:space="0" w:color="auto"/>
              <w:bottom w:val="single" w:sz="4" w:space="0" w:color="auto"/>
            </w:tcBorders>
          </w:tcPr>
          <w:p w14:paraId="07173E53" w14:textId="77777777" w:rsidR="00424B99" w:rsidRPr="00F14EA9" w:rsidRDefault="00424B99" w:rsidP="007D4B8E">
            <w:pPr>
              <w:jc w:val="right"/>
              <w:rPr>
                <w:rFonts w:ascii="Arial" w:hAnsi="Arial" w:cs="Arial"/>
                <w:b/>
                <w:bCs/>
                <w:sz w:val="20"/>
                <w:szCs w:val="20"/>
              </w:rPr>
            </w:pPr>
            <w:r w:rsidRPr="00F14EA9">
              <w:rPr>
                <w:rFonts w:ascii="Arial" w:hAnsi="Arial" w:cs="Arial"/>
                <w:b/>
                <w:bCs/>
                <w:sz w:val="20"/>
                <w:szCs w:val="20"/>
              </w:rPr>
              <w:t>Recall</w:t>
            </w:r>
          </w:p>
        </w:tc>
        <w:tc>
          <w:tcPr>
            <w:tcW w:w="844" w:type="dxa"/>
            <w:tcBorders>
              <w:top w:val="single" w:sz="4" w:space="0" w:color="auto"/>
              <w:bottom w:val="single" w:sz="4" w:space="0" w:color="auto"/>
            </w:tcBorders>
          </w:tcPr>
          <w:p w14:paraId="21BEBB63" w14:textId="77777777" w:rsidR="00424B99" w:rsidRPr="00F14EA9" w:rsidRDefault="00424B99" w:rsidP="007D4B8E">
            <w:pPr>
              <w:jc w:val="right"/>
              <w:rPr>
                <w:rFonts w:ascii="Arial" w:hAnsi="Arial" w:cs="Arial"/>
                <w:b/>
                <w:bCs/>
                <w:sz w:val="20"/>
                <w:szCs w:val="20"/>
              </w:rPr>
            </w:pPr>
            <w:r w:rsidRPr="00F14EA9">
              <w:rPr>
                <w:rFonts w:ascii="Arial" w:hAnsi="Arial" w:cs="Arial"/>
                <w:b/>
                <w:bCs/>
                <w:sz w:val="20"/>
                <w:szCs w:val="20"/>
              </w:rPr>
              <w:t>F1-Score</w:t>
            </w:r>
          </w:p>
        </w:tc>
        <w:tc>
          <w:tcPr>
            <w:tcW w:w="844" w:type="dxa"/>
            <w:tcBorders>
              <w:top w:val="single" w:sz="4" w:space="0" w:color="auto"/>
              <w:bottom w:val="single" w:sz="4" w:space="0" w:color="auto"/>
            </w:tcBorders>
          </w:tcPr>
          <w:p w14:paraId="2D279883" w14:textId="77777777" w:rsidR="00424B99" w:rsidRPr="00F14EA9" w:rsidRDefault="00424B99" w:rsidP="007D4B8E">
            <w:pPr>
              <w:jc w:val="right"/>
              <w:rPr>
                <w:rFonts w:ascii="Arial" w:hAnsi="Arial" w:cs="Arial"/>
                <w:b/>
                <w:bCs/>
                <w:sz w:val="20"/>
                <w:szCs w:val="20"/>
              </w:rPr>
            </w:pPr>
            <w:r w:rsidRPr="00F14EA9">
              <w:rPr>
                <w:rFonts w:ascii="Arial" w:hAnsi="Arial" w:cs="Arial"/>
                <w:b/>
                <w:bCs/>
                <w:sz w:val="20"/>
                <w:szCs w:val="20"/>
              </w:rPr>
              <w:t>ROC-AUC</w:t>
            </w:r>
          </w:p>
        </w:tc>
        <w:tc>
          <w:tcPr>
            <w:tcW w:w="1115" w:type="dxa"/>
            <w:tcBorders>
              <w:top w:val="single" w:sz="4" w:space="0" w:color="auto"/>
              <w:bottom w:val="single" w:sz="4" w:space="0" w:color="auto"/>
            </w:tcBorders>
          </w:tcPr>
          <w:p w14:paraId="5CC593CD" w14:textId="77777777" w:rsidR="00424B99" w:rsidRPr="00F14EA9" w:rsidRDefault="00424B99" w:rsidP="007D4B8E">
            <w:pPr>
              <w:jc w:val="right"/>
              <w:rPr>
                <w:rFonts w:ascii="Arial" w:hAnsi="Arial" w:cs="Arial"/>
                <w:b/>
                <w:bCs/>
                <w:sz w:val="20"/>
                <w:szCs w:val="20"/>
              </w:rPr>
            </w:pPr>
            <w:r w:rsidRPr="00F14EA9">
              <w:rPr>
                <w:rFonts w:ascii="Arial" w:hAnsi="Arial" w:cs="Arial"/>
                <w:b/>
                <w:bCs/>
                <w:sz w:val="20"/>
                <w:szCs w:val="20"/>
              </w:rPr>
              <w:t>Friedman Rank</w:t>
            </w:r>
          </w:p>
        </w:tc>
      </w:tr>
      <w:tr w:rsidR="007D4B8E" w14:paraId="3E14B7AA" w14:textId="77777777" w:rsidTr="00264FB1">
        <w:tc>
          <w:tcPr>
            <w:tcW w:w="528" w:type="dxa"/>
            <w:tcBorders>
              <w:top w:val="single" w:sz="4" w:space="0" w:color="auto"/>
            </w:tcBorders>
          </w:tcPr>
          <w:p w14:paraId="528B2BE2" w14:textId="14C06B83" w:rsidR="00424B99" w:rsidRPr="00F14EA9" w:rsidRDefault="005C3BF7" w:rsidP="007D62B8">
            <w:pPr>
              <w:rPr>
                <w:rFonts w:ascii="Arial" w:hAnsi="Arial" w:cs="Arial"/>
                <w:sz w:val="20"/>
                <w:szCs w:val="20"/>
              </w:rPr>
            </w:pPr>
            <w:r w:rsidRPr="00F14EA9">
              <w:rPr>
                <w:rFonts w:ascii="Arial" w:hAnsi="Arial" w:cs="Arial"/>
                <w:sz w:val="20"/>
                <w:szCs w:val="20"/>
              </w:rPr>
              <w:t>1</w:t>
            </w:r>
          </w:p>
        </w:tc>
        <w:tc>
          <w:tcPr>
            <w:tcW w:w="699" w:type="dxa"/>
            <w:tcBorders>
              <w:top w:val="single" w:sz="4" w:space="0" w:color="auto"/>
            </w:tcBorders>
          </w:tcPr>
          <w:p w14:paraId="401F4D93"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Borders>
              <w:top w:val="single" w:sz="4" w:space="0" w:color="auto"/>
            </w:tcBorders>
          </w:tcPr>
          <w:p w14:paraId="61CE7B31"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0.1, </w:t>
            </w:r>
            <w:r w:rsidR="007658C9"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0.0001, </w:t>
            </w:r>
          </w:p>
          <w:p w14:paraId="0BEFDD64" w14:textId="1A419A70"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 xml:space="preserve">3,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256, </w:t>
            </w:r>
            <w:r w:rsidR="0028021F" w:rsidRPr="00F14EA9">
              <w:rPr>
                <w:rFonts w:ascii="Arial" w:hAnsi="Arial" w:cs="Arial"/>
                <w:sz w:val="20"/>
                <w:szCs w:val="20"/>
                <w:lang w:val="en-US"/>
              </w:rPr>
              <w:t xml:space="preserve">Optimizer: </w:t>
            </w:r>
            <w:r w:rsidR="00424B99" w:rsidRPr="00F14EA9">
              <w:rPr>
                <w:rFonts w:ascii="Arial" w:hAnsi="Arial" w:cs="Arial"/>
                <w:sz w:val="20"/>
                <w:szCs w:val="20"/>
                <w:lang w:val="en-US"/>
              </w:rPr>
              <w:t>RMSprop</w:t>
            </w:r>
          </w:p>
        </w:tc>
        <w:tc>
          <w:tcPr>
            <w:tcW w:w="830" w:type="dxa"/>
            <w:tcBorders>
              <w:top w:val="single" w:sz="4" w:space="0" w:color="auto"/>
            </w:tcBorders>
          </w:tcPr>
          <w:p w14:paraId="0C0D08C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0.9663</w:t>
            </w:r>
          </w:p>
        </w:tc>
        <w:tc>
          <w:tcPr>
            <w:tcW w:w="983" w:type="dxa"/>
            <w:tcBorders>
              <w:top w:val="single" w:sz="4" w:space="0" w:color="auto"/>
            </w:tcBorders>
          </w:tcPr>
          <w:p w14:paraId="6B160CF6"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0.9615</w:t>
            </w:r>
          </w:p>
        </w:tc>
        <w:tc>
          <w:tcPr>
            <w:tcW w:w="830" w:type="dxa"/>
            <w:tcBorders>
              <w:top w:val="single" w:sz="4" w:space="0" w:color="auto"/>
            </w:tcBorders>
          </w:tcPr>
          <w:p w14:paraId="47FC175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0.9756</w:t>
            </w:r>
          </w:p>
        </w:tc>
        <w:tc>
          <w:tcPr>
            <w:tcW w:w="844" w:type="dxa"/>
            <w:tcBorders>
              <w:top w:val="single" w:sz="4" w:space="0" w:color="auto"/>
            </w:tcBorders>
          </w:tcPr>
          <w:p w14:paraId="2D17C2F7"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0.9685</w:t>
            </w:r>
          </w:p>
        </w:tc>
        <w:tc>
          <w:tcPr>
            <w:tcW w:w="844" w:type="dxa"/>
            <w:tcBorders>
              <w:top w:val="single" w:sz="4" w:space="0" w:color="auto"/>
            </w:tcBorders>
          </w:tcPr>
          <w:p w14:paraId="039F4238"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0.9657</w:t>
            </w:r>
          </w:p>
        </w:tc>
        <w:tc>
          <w:tcPr>
            <w:tcW w:w="1115" w:type="dxa"/>
            <w:tcBorders>
              <w:top w:val="single" w:sz="4" w:space="0" w:color="auto"/>
            </w:tcBorders>
          </w:tcPr>
          <w:p w14:paraId="3D2135AB"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1</w:t>
            </w:r>
          </w:p>
        </w:tc>
      </w:tr>
      <w:tr w:rsidR="007D4B8E" w14:paraId="546E46C2" w14:textId="77777777" w:rsidTr="00264FB1">
        <w:tc>
          <w:tcPr>
            <w:tcW w:w="528" w:type="dxa"/>
          </w:tcPr>
          <w:p w14:paraId="3BD6C6BB" w14:textId="73007084" w:rsidR="00424B99" w:rsidRPr="00F14EA9" w:rsidRDefault="005C3BF7" w:rsidP="007D62B8">
            <w:pPr>
              <w:rPr>
                <w:rFonts w:ascii="Arial" w:hAnsi="Arial" w:cs="Arial"/>
                <w:sz w:val="20"/>
                <w:szCs w:val="20"/>
              </w:rPr>
            </w:pPr>
            <w:r w:rsidRPr="00F14EA9">
              <w:rPr>
                <w:rFonts w:ascii="Arial" w:hAnsi="Arial" w:cs="Arial"/>
                <w:sz w:val="20"/>
                <w:szCs w:val="20"/>
              </w:rPr>
              <w:t>2</w:t>
            </w:r>
          </w:p>
        </w:tc>
        <w:tc>
          <w:tcPr>
            <w:tcW w:w="699" w:type="dxa"/>
          </w:tcPr>
          <w:p w14:paraId="3992C2D5"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71A7959C"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0.2, </w:t>
            </w:r>
            <w:r w:rsidR="007658C9"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0.0005, </w:t>
            </w:r>
          </w:p>
          <w:p w14:paraId="4E49497C" w14:textId="4958E074"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 xml:space="preserve">2,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256,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6C94E74C"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0.9637</w:t>
            </w:r>
          </w:p>
        </w:tc>
        <w:tc>
          <w:tcPr>
            <w:tcW w:w="983" w:type="dxa"/>
          </w:tcPr>
          <w:p w14:paraId="277A32DE"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30" w:type="dxa"/>
          </w:tcPr>
          <w:p w14:paraId="15FE23A0"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51A974B6"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6CEF3DCF"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0.9634</w:t>
            </w:r>
          </w:p>
        </w:tc>
        <w:tc>
          <w:tcPr>
            <w:tcW w:w="1115" w:type="dxa"/>
          </w:tcPr>
          <w:p w14:paraId="2D19DE3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3.5</w:t>
            </w:r>
          </w:p>
        </w:tc>
      </w:tr>
      <w:tr w:rsidR="007D4B8E" w14:paraId="3C72BB90" w14:textId="77777777" w:rsidTr="00264FB1">
        <w:tc>
          <w:tcPr>
            <w:tcW w:w="528" w:type="dxa"/>
          </w:tcPr>
          <w:p w14:paraId="259D6076" w14:textId="7F5D832D" w:rsidR="00424B99" w:rsidRPr="00F14EA9" w:rsidRDefault="005C3BF7" w:rsidP="007D62B8">
            <w:pPr>
              <w:rPr>
                <w:rFonts w:ascii="Arial" w:hAnsi="Arial" w:cs="Arial"/>
                <w:sz w:val="20"/>
                <w:szCs w:val="20"/>
              </w:rPr>
            </w:pPr>
            <w:r w:rsidRPr="00F14EA9">
              <w:rPr>
                <w:rFonts w:ascii="Arial" w:hAnsi="Arial" w:cs="Arial"/>
                <w:sz w:val="20"/>
                <w:szCs w:val="20"/>
              </w:rPr>
              <w:t>3</w:t>
            </w:r>
          </w:p>
        </w:tc>
        <w:tc>
          <w:tcPr>
            <w:tcW w:w="699" w:type="dxa"/>
          </w:tcPr>
          <w:p w14:paraId="218A5C7F"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7A7A2B50"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0.4, </w:t>
            </w:r>
            <w:r w:rsidR="007658C9"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0.0001, </w:t>
            </w:r>
          </w:p>
          <w:p w14:paraId="540B2E81" w14:textId="452368D9"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 xml:space="preserve">2,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128,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4C03F7CF"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0.9637</w:t>
            </w:r>
          </w:p>
        </w:tc>
        <w:tc>
          <w:tcPr>
            <w:tcW w:w="983" w:type="dxa"/>
          </w:tcPr>
          <w:p w14:paraId="4F469E15"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30" w:type="dxa"/>
          </w:tcPr>
          <w:p w14:paraId="632B7C52"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164D36D3"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2B3CF8BF"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0.9634</w:t>
            </w:r>
          </w:p>
        </w:tc>
        <w:tc>
          <w:tcPr>
            <w:tcW w:w="1115" w:type="dxa"/>
          </w:tcPr>
          <w:p w14:paraId="1D360536"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3.5</w:t>
            </w:r>
          </w:p>
        </w:tc>
      </w:tr>
      <w:tr w:rsidR="007D4B8E" w14:paraId="0EB2EB72" w14:textId="77777777" w:rsidTr="00264FB1">
        <w:tc>
          <w:tcPr>
            <w:tcW w:w="528" w:type="dxa"/>
          </w:tcPr>
          <w:p w14:paraId="18926014" w14:textId="23DBF40B" w:rsidR="00424B99" w:rsidRPr="00F14EA9" w:rsidRDefault="005C3BF7" w:rsidP="007D62B8">
            <w:pPr>
              <w:rPr>
                <w:rFonts w:ascii="Arial" w:hAnsi="Arial" w:cs="Arial"/>
                <w:sz w:val="20"/>
                <w:szCs w:val="20"/>
              </w:rPr>
            </w:pPr>
            <w:r w:rsidRPr="00F14EA9">
              <w:rPr>
                <w:rFonts w:ascii="Arial" w:hAnsi="Arial" w:cs="Arial"/>
                <w:sz w:val="20"/>
                <w:szCs w:val="20"/>
              </w:rPr>
              <w:t>4</w:t>
            </w:r>
          </w:p>
        </w:tc>
        <w:tc>
          <w:tcPr>
            <w:tcW w:w="699" w:type="dxa"/>
          </w:tcPr>
          <w:p w14:paraId="427C8DCC"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19AB8B25"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0.0, </w:t>
            </w:r>
            <w:r w:rsidR="007658C9"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0.0001, </w:t>
            </w:r>
          </w:p>
          <w:p w14:paraId="3F589D3B" w14:textId="3BDC9E23"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 xml:space="preserve">2,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512,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4594BD45"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0.9637</w:t>
            </w:r>
          </w:p>
        </w:tc>
        <w:tc>
          <w:tcPr>
            <w:tcW w:w="983" w:type="dxa"/>
          </w:tcPr>
          <w:p w14:paraId="762DDBED"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30" w:type="dxa"/>
          </w:tcPr>
          <w:p w14:paraId="585B0776"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373A1727"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4A97127A"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0.9634</w:t>
            </w:r>
          </w:p>
        </w:tc>
        <w:tc>
          <w:tcPr>
            <w:tcW w:w="1115" w:type="dxa"/>
          </w:tcPr>
          <w:p w14:paraId="1B9A6F77"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3.5</w:t>
            </w:r>
          </w:p>
        </w:tc>
      </w:tr>
      <w:tr w:rsidR="007D4B8E" w14:paraId="18656FA0" w14:textId="77777777" w:rsidTr="00264FB1">
        <w:tc>
          <w:tcPr>
            <w:tcW w:w="528" w:type="dxa"/>
          </w:tcPr>
          <w:p w14:paraId="00FF2546" w14:textId="2C0AC6F6" w:rsidR="00424B99" w:rsidRPr="00F14EA9" w:rsidRDefault="005C3BF7" w:rsidP="007D62B8">
            <w:pPr>
              <w:rPr>
                <w:rFonts w:ascii="Arial" w:hAnsi="Arial" w:cs="Arial"/>
                <w:sz w:val="20"/>
                <w:szCs w:val="20"/>
              </w:rPr>
            </w:pPr>
            <w:r w:rsidRPr="00F14EA9">
              <w:rPr>
                <w:rFonts w:ascii="Arial" w:hAnsi="Arial" w:cs="Arial"/>
                <w:sz w:val="20"/>
                <w:szCs w:val="20"/>
              </w:rPr>
              <w:t>5</w:t>
            </w:r>
          </w:p>
        </w:tc>
        <w:tc>
          <w:tcPr>
            <w:tcW w:w="699" w:type="dxa"/>
          </w:tcPr>
          <w:p w14:paraId="57458C06"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2A113E00"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0.4, </w:t>
            </w:r>
            <w:r w:rsidR="007658C9" w:rsidRPr="00F14EA9">
              <w:rPr>
                <w:rFonts w:ascii="Arial" w:hAnsi="Arial" w:cs="Arial"/>
                <w:sz w:val="20"/>
                <w:szCs w:val="20"/>
                <w:lang w:val="en-US"/>
              </w:rPr>
              <w:t xml:space="preserve">Learning-rate: </w:t>
            </w:r>
            <w:r w:rsidR="00424B99" w:rsidRPr="00F14EA9">
              <w:rPr>
                <w:rFonts w:ascii="Arial" w:hAnsi="Arial" w:cs="Arial"/>
                <w:sz w:val="20"/>
                <w:szCs w:val="20"/>
                <w:lang w:val="en-US"/>
              </w:rPr>
              <w:t>0.0001,</w:t>
            </w:r>
            <w:r w:rsidR="007768DA" w:rsidRPr="00F14EA9">
              <w:rPr>
                <w:rFonts w:ascii="Arial" w:hAnsi="Arial" w:cs="Arial"/>
                <w:sz w:val="20"/>
                <w:szCs w:val="20"/>
                <w:lang w:val="en-US"/>
              </w:rPr>
              <w:t xml:space="preserve"> </w:t>
            </w:r>
          </w:p>
          <w:p w14:paraId="2219B8B8" w14:textId="6505C987"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layers:</w:t>
            </w:r>
            <w:r w:rsidR="00424B99" w:rsidRPr="00F14EA9">
              <w:rPr>
                <w:rFonts w:ascii="Arial" w:hAnsi="Arial" w:cs="Arial"/>
                <w:sz w:val="20"/>
                <w:szCs w:val="20"/>
                <w:lang w:val="en-US"/>
              </w:rPr>
              <w:t xml:space="preserve"> 1,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512,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4FD0376B"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0.9637</w:t>
            </w:r>
          </w:p>
        </w:tc>
        <w:tc>
          <w:tcPr>
            <w:tcW w:w="983" w:type="dxa"/>
          </w:tcPr>
          <w:p w14:paraId="01EAF62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30" w:type="dxa"/>
          </w:tcPr>
          <w:p w14:paraId="2DF176A1"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2360D722"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5529F942"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0.9634</w:t>
            </w:r>
          </w:p>
        </w:tc>
        <w:tc>
          <w:tcPr>
            <w:tcW w:w="1115" w:type="dxa"/>
          </w:tcPr>
          <w:p w14:paraId="76FB0E6D"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3.5</w:t>
            </w:r>
          </w:p>
        </w:tc>
      </w:tr>
      <w:tr w:rsidR="007D4B8E" w14:paraId="277B742D" w14:textId="77777777" w:rsidTr="00264FB1">
        <w:tc>
          <w:tcPr>
            <w:tcW w:w="528" w:type="dxa"/>
          </w:tcPr>
          <w:p w14:paraId="067802B4" w14:textId="1C8ABB1D" w:rsidR="00424B99" w:rsidRPr="00F14EA9" w:rsidRDefault="005C3BF7" w:rsidP="007D62B8">
            <w:pPr>
              <w:rPr>
                <w:rFonts w:ascii="Arial" w:hAnsi="Arial" w:cs="Arial"/>
                <w:sz w:val="20"/>
                <w:szCs w:val="20"/>
              </w:rPr>
            </w:pPr>
            <w:r w:rsidRPr="00F14EA9">
              <w:rPr>
                <w:rFonts w:ascii="Arial" w:hAnsi="Arial" w:cs="Arial"/>
                <w:sz w:val="20"/>
                <w:szCs w:val="20"/>
              </w:rPr>
              <w:t>6</w:t>
            </w:r>
          </w:p>
        </w:tc>
        <w:tc>
          <w:tcPr>
            <w:tcW w:w="699" w:type="dxa"/>
          </w:tcPr>
          <w:p w14:paraId="450C61FF"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578F189E"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0.4, </w:t>
            </w:r>
            <w:r w:rsidR="007658C9"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0.0050, </w:t>
            </w:r>
          </w:p>
          <w:p w14:paraId="07184CBB" w14:textId="72844670"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 xml:space="preserve">1,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512,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4A445449"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0.9611</w:t>
            </w:r>
          </w:p>
        </w:tc>
        <w:tc>
          <w:tcPr>
            <w:tcW w:w="983" w:type="dxa"/>
          </w:tcPr>
          <w:p w14:paraId="3A6250C2"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0.9711</w:t>
            </w:r>
          </w:p>
        </w:tc>
        <w:tc>
          <w:tcPr>
            <w:tcW w:w="830" w:type="dxa"/>
          </w:tcPr>
          <w:p w14:paraId="68C0ECF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0.9573</w:t>
            </w:r>
          </w:p>
        </w:tc>
        <w:tc>
          <w:tcPr>
            <w:tcW w:w="844" w:type="dxa"/>
          </w:tcPr>
          <w:p w14:paraId="4C4F3B9C"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0.9642</w:t>
            </w:r>
          </w:p>
        </w:tc>
        <w:tc>
          <w:tcPr>
            <w:tcW w:w="844" w:type="dxa"/>
          </w:tcPr>
          <w:p w14:paraId="16AEA9E3"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0.9615</w:t>
            </w:r>
          </w:p>
        </w:tc>
        <w:tc>
          <w:tcPr>
            <w:tcW w:w="1115" w:type="dxa"/>
          </w:tcPr>
          <w:p w14:paraId="473A6D2F"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29.5</w:t>
            </w:r>
          </w:p>
        </w:tc>
      </w:tr>
      <w:tr w:rsidR="007D4B8E" w14:paraId="46FDF8ED" w14:textId="77777777" w:rsidTr="00264FB1">
        <w:tc>
          <w:tcPr>
            <w:tcW w:w="528" w:type="dxa"/>
          </w:tcPr>
          <w:p w14:paraId="46249C7E" w14:textId="5518F032" w:rsidR="00424B99" w:rsidRPr="00F14EA9" w:rsidRDefault="005C3BF7" w:rsidP="007D62B8">
            <w:pPr>
              <w:rPr>
                <w:rFonts w:ascii="Arial" w:hAnsi="Arial" w:cs="Arial"/>
                <w:sz w:val="20"/>
                <w:szCs w:val="20"/>
              </w:rPr>
            </w:pPr>
            <w:r w:rsidRPr="00F14EA9">
              <w:rPr>
                <w:rFonts w:ascii="Arial" w:hAnsi="Arial" w:cs="Arial"/>
                <w:sz w:val="20"/>
                <w:szCs w:val="20"/>
              </w:rPr>
              <w:t>7</w:t>
            </w:r>
          </w:p>
        </w:tc>
        <w:tc>
          <w:tcPr>
            <w:tcW w:w="699" w:type="dxa"/>
          </w:tcPr>
          <w:p w14:paraId="059465D1"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31CCBDEF"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0.0, </w:t>
            </w:r>
            <w:r w:rsidR="007768DA"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0.0001, </w:t>
            </w:r>
          </w:p>
          <w:p w14:paraId="2912C6D0" w14:textId="27B04ED3"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 xml:space="preserve">3,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32,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5061E2C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0.9611</w:t>
            </w:r>
          </w:p>
        </w:tc>
        <w:tc>
          <w:tcPr>
            <w:tcW w:w="983" w:type="dxa"/>
          </w:tcPr>
          <w:p w14:paraId="564564CD"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0.9537</w:t>
            </w:r>
          </w:p>
        </w:tc>
        <w:tc>
          <w:tcPr>
            <w:tcW w:w="830" w:type="dxa"/>
          </w:tcPr>
          <w:p w14:paraId="3F38E005"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0.9763</w:t>
            </w:r>
          </w:p>
        </w:tc>
        <w:tc>
          <w:tcPr>
            <w:tcW w:w="844" w:type="dxa"/>
          </w:tcPr>
          <w:p w14:paraId="03F6E79A"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0.9649</w:t>
            </w:r>
          </w:p>
        </w:tc>
        <w:tc>
          <w:tcPr>
            <w:tcW w:w="844" w:type="dxa"/>
          </w:tcPr>
          <w:p w14:paraId="321FB2DF"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0.9596</w:t>
            </w:r>
          </w:p>
        </w:tc>
        <w:tc>
          <w:tcPr>
            <w:tcW w:w="1115" w:type="dxa"/>
          </w:tcPr>
          <w:p w14:paraId="67ABDB03"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29.5</w:t>
            </w:r>
          </w:p>
        </w:tc>
      </w:tr>
      <w:tr w:rsidR="007D4B8E" w14:paraId="1AAA2010" w14:textId="77777777" w:rsidTr="00264FB1">
        <w:tc>
          <w:tcPr>
            <w:tcW w:w="528" w:type="dxa"/>
          </w:tcPr>
          <w:p w14:paraId="18437916" w14:textId="42D7A26B" w:rsidR="00424B99" w:rsidRPr="00F14EA9" w:rsidRDefault="005C3BF7" w:rsidP="007D62B8">
            <w:pPr>
              <w:rPr>
                <w:rFonts w:ascii="Arial" w:hAnsi="Arial" w:cs="Arial"/>
                <w:sz w:val="20"/>
                <w:szCs w:val="20"/>
              </w:rPr>
            </w:pPr>
            <w:r w:rsidRPr="00F14EA9">
              <w:rPr>
                <w:rFonts w:ascii="Arial" w:hAnsi="Arial" w:cs="Arial"/>
                <w:sz w:val="20"/>
                <w:szCs w:val="20"/>
              </w:rPr>
              <w:t>8</w:t>
            </w:r>
          </w:p>
        </w:tc>
        <w:tc>
          <w:tcPr>
            <w:tcW w:w="699" w:type="dxa"/>
          </w:tcPr>
          <w:p w14:paraId="6F89046D"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774E49F7"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0.1, </w:t>
            </w:r>
            <w:r w:rsidR="007768DA"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0.0001, </w:t>
            </w:r>
          </w:p>
          <w:p w14:paraId="767BB5B7" w14:textId="169F4607"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1</w:t>
            </w:r>
            <w:r w:rsidRPr="00F14EA9">
              <w:rPr>
                <w:rFonts w:ascii="Arial" w:hAnsi="Arial" w:cs="Arial"/>
                <w:sz w:val="20"/>
                <w:szCs w:val="20"/>
                <w:lang w:val="en-US"/>
              </w:rPr>
              <w:t>,</w:t>
            </w:r>
            <w:r w:rsidR="00424B99" w:rsidRPr="00F14EA9">
              <w:rPr>
                <w:rFonts w:ascii="Arial" w:hAnsi="Arial" w:cs="Arial"/>
                <w:sz w:val="20"/>
                <w:szCs w:val="20"/>
                <w:lang w:val="en-US"/>
              </w:rPr>
              <w:t xml:space="preserve"> </w:t>
            </w:r>
            <w:r w:rsidRPr="00F14EA9">
              <w:rPr>
                <w:rFonts w:ascii="Arial" w:hAnsi="Arial" w:cs="Arial"/>
                <w:sz w:val="20"/>
                <w:szCs w:val="20"/>
                <w:lang w:val="en-US"/>
              </w:rPr>
              <w:t xml:space="preserve">Neurons: </w:t>
            </w:r>
            <w:r w:rsidR="00424B99" w:rsidRPr="00F14EA9">
              <w:rPr>
                <w:rFonts w:ascii="Arial" w:hAnsi="Arial" w:cs="Arial"/>
                <w:sz w:val="20"/>
                <w:szCs w:val="20"/>
                <w:lang w:val="en-US"/>
              </w:rPr>
              <w:t>256</w:t>
            </w:r>
            <w:r w:rsidRPr="00F14EA9">
              <w:rPr>
                <w:rFonts w:ascii="Arial" w:hAnsi="Arial" w:cs="Arial"/>
                <w:sz w:val="20"/>
                <w:szCs w:val="20"/>
                <w:lang w:val="en-US"/>
              </w:rPr>
              <w:t>,</w:t>
            </w:r>
            <w:r w:rsidR="00424B99" w:rsidRPr="00F14EA9">
              <w:rPr>
                <w:rFonts w:ascii="Arial" w:hAnsi="Arial" w:cs="Arial"/>
                <w:sz w:val="20"/>
                <w:szCs w:val="20"/>
                <w:lang w:val="en-US"/>
              </w:rPr>
              <w:t xml:space="preserve">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02F731E2"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0.9611</w:t>
            </w:r>
          </w:p>
        </w:tc>
        <w:tc>
          <w:tcPr>
            <w:tcW w:w="983" w:type="dxa"/>
          </w:tcPr>
          <w:p w14:paraId="60415D1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0.9667</w:t>
            </w:r>
          </w:p>
        </w:tc>
        <w:tc>
          <w:tcPr>
            <w:tcW w:w="830" w:type="dxa"/>
          </w:tcPr>
          <w:p w14:paraId="469CA807"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0.9621</w:t>
            </w:r>
          </w:p>
        </w:tc>
        <w:tc>
          <w:tcPr>
            <w:tcW w:w="844" w:type="dxa"/>
          </w:tcPr>
          <w:p w14:paraId="02E6E445"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0.9644</w:t>
            </w:r>
          </w:p>
        </w:tc>
        <w:tc>
          <w:tcPr>
            <w:tcW w:w="844" w:type="dxa"/>
          </w:tcPr>
          <w:p w14:paraId="6ECFE8BB"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0.9610</w:t>
            </w:r>
          </w:p>
        </w:tc>
        <w:tc>
          <w:tcPr>
            <w:tcW w:w="1115" w:type="dxa"/>
          </w:tcPr>
          <w:p w14:paraId="24743F38"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29.5</w:t>
            </w:r>
          </w:p>
        </w:tc>
      </w:tr>
      <w:tr w:rsidR="007D4B8E" w14:paraId="3773F897" w14:textId="77777777" w:rsidTr="00264FB1">
        <w:tc>
          <w:tcPr>
            <w:tcW w:w="528" w:type="dxa"/>
          </w:tcPr>
          <w:p w14:paraId="0B9CBBB1" w14:textId="4C566A0E" w:rsidR="00424B99" w:rsidRPr="00F14EA9" w:rsidRDefault="005C3BF7" w:rsidP="007D62B8">
            <w:pPr>
              <w:rPr>
                <w:rFonts w:ascii="Arial" w:hAnsi="Arial" w:cs="Arial"/>
                <w:sz w:val="20"/>
                <w:szCs w:val="20"/>
              </w:rPr>
            </w:pPr>
            <w:r w:rsidRPr="00F14EA9">
              <w:rPr>
                <w:rFonts w:ascii="Arial" w:hAnsi="Arial" w:cs="Arial"/>
                <w:sz w:val="20"/>
                <w:szCs w:val="20"/>
              </w:rPr>
              <w:t>9</w:t>
            </w:r>
          </w:p>
        </w:tc>
        <w:tc>
          <w:tcPr>
            <w:tcW w:w="699" w:type="dxa"/>
          </w:tcPr>
          <w:p w14:paraId="16D9196B"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5583A917"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0.2, </w:t>
            </w:r>
            <w:r w:rsidR="007768DA"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0.0005, </w:t>
            </w:r>
          </w:p>
          <w:p w14:paraId="21B0E67B" w14:textId="11787741"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 xml:space="preserve">2,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512,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1A86B089"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0.9611</w:t>
            </w:r>
          </w:p>
        </w:tc>
        <w:tc>
          <w:tcPr>
            <w:tcW w:w="983" w:type="dxa"/>
          </w:tcPr>
          <w:p w14:paraId="3C2F45EC"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0.9667</w:t>
            </w:r>
          </w:p>
        </w:tc>
        <w:tc>
          <w:tcPr>
            <w:tcW w:w="830" w:type="dxa"/>
          </w:tcPr>
          <w:p w14:paraId="7C9A338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0.9621</w:t>
            </w:r>
          </w:p>
        </w:tc>
        <w:tc>
          <w:tcPr>
            <w:tcW w:w="844" w:type="dxa"/>
          </w:tcPr>
          <w:p w14:paraId="42B7456A"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0.9644</w:t>
            </w:r>
          </w:p>
        </w:tc>
        <w:tc>
          <w:tcPr>
            <w:tcW w:w="844" w:type="dxa"/>
          </w:tcPr>
          <w:p w14:paraId="0BEED418"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0.9610</w:t>
            </w:r>
          </w:p>
        </w:tc>
        <w:tc>
          <w:tcPr>
            <w:tcW w:w="1115" w:type="dxa"/>
          </w:tcPr>
          <w:p w14:paraId="3916B6EA"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29.5</w:t>
            </w:r>
          </w:p>
        </w:tc>
      </w:tr>
      <w:tr w:rsidR="007D4B8E" w14:paraId="446C77DE" w14:textId="77777777" w:rsidTr="00264FB1">
        <w:tc>
          <w:tcPr>
            <w:tcW w:w="528" w:type="dxa"/>
          </w:tcPr>
          <w:p w14:paraId="77147A91" w14:textId="238103B7" w:rsidR="00424B99" w:rsidRPr="00F14EA9" w:rsidRDefault="005C3BF7" w:rsidP="007D62B8">
            <w:pPr>
              <w:rPr>
                <w:rFonts w:ascii="Arial" w:hAnsi="Arial" w:cs="Arial"/>
                <w:sz w:val="20"/>
                <w:szCs w:val="20"/>
              </w:rPr>
            </w:pPr>
            <w:r w:rsidRPr="00F14EA9">
              <w:rPr>
                <w:rFonts w:ascii="Arial" w:hAnsi="Arial" w:cs="Arial"/>
                <w:sz w:val="20"/>
                <w:szCs w:val="20"/>
              </w:rPr>
              <w:t>10</w:t>
            </w:r>
          </w:p>
        </w:tc>
        <w:tc>
          <w:tcPr>
            <w:tcW w:w="699" w:type="dxa"/>
          </w:tcPr>
          <w:p w14:paraId="67AEF1FA"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4D6C1A4E"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0.3, </w:t>
            </w:r>
            <w:r w:rsidR="007768DA" w:rsidRPr="00F14EA9">
              <w:rPr>
                <w:rFonts w:ascii="Arial" w:hAnsi="Arial" w:cs="Arial"/>
                <w:sz w:val="20"/>
                <w:szCs w:val="20"/>
                <w:lang w:val="en-US"/>
              </w:rPr>
              <w:t xml:space="preserve">Learning-rate: </w:t>
            </w:r>
            <w:r w:rsidR="00424B99" w:rsidRPr="00F14EA9">
              <w:rPr>
                <w:rFonts w:ascii="Arial" w:hAnsi="Arial" w:cs="Arial"/>
                <w:sz w:val="20"/>
                <w:szCs w:val="20"/>
                <w:lang w:val="en-US"/>
              </w:rPr>
              <w:t>0.0010,</w:t>
            </w:r>
            <w:r w:rsidR="007768DA" w:rsidRPr="00F14EA9">
              <w:rPr>
                <w:rFonts w:ascii="Arial" w:hAnsi="Arial" w:cs="Arial"/>
                <w:sz w:val="20"/>
                <w:szCs w:val="20"/>
                <w:lang w:val="en-US"/>
              </w:rPr>
              <w:t xml:space="preserve"> </w:t>
            </w:r>
          </w:p>
          <w:p w14:paraId="3D85F3D7" w14:textId="36FAC534"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layers:</w:t>
            </w:r>
            <w:r w:rsidR="00424B99" w:rsidRPr="00F14EA9">
              <w:rPr>
                <w:rFonts w:ascii="Arial" w:hAnsi="Arial" w:cs="Arial"/>
                <w:sz w:val="20"/>
                <w:szCs w:val="20"/>
                <w:lang w:val="en-US"/>
              </w:rPr>
              <w:t xml:space="preserve"> 3,</w:t>
            </w:r>
            <w:r w:rsidRPr="00F14EA9">
              <w:rPr>
                <w:rFonts w:ascii="Arial" w:hAnsi="Arial" w:cs="Arial"/>
                <w:sz w:val="20"/>
                <w:szCs w:val="20"/>
                <w:lang w:val="en-US"/>
              </w:rPr>
              <w:t xml:space="preserve"> Neurons:</w:t>
            </w:r>
            <w:r w:rsidR="00424B99" w:rsidRPr="00F14EA9">
              <w:rPr>
                <w:rFonts w:ascii="Arial" w:hAnsi="Arial" w:cs="Arial"/>
                <w:sz w:val="20"/>
                <w:szCs w:val="20"/>
                <w:lang w:val="en-US"/>
              </w:rPr>
              <w:t xml:space="preserve"> 128 </w:t>
            </w:r>
            <w:proofErr w:type="spellStart"/>
            <w:r w:rsidR="00424B99" w:rsidRPr="00F14EA9">
              <w:rPr>
                <w:rFonts w:ascii="Arial" w:hAnsi="Arial" w:cs="Arial"/>
                <w:sz w:val="20"/>
                <w:szCs w:val="20"/>
                <w:lang w:val="en-US"/>
              </w:rPr>
              <w:t>neurônios</w:t>
            </w:r>
            <w:proofErr w:type="spellEnd"/>
            <w:r w:rsidR="00424B99" w:rsidRPr="00F14EA9">
              <w:rPr>
                <w:rFonts w:ascii="Arial" w:hAnsi="Arial" w:cs="Arial"/>
                <w:sz w:val="20"/>
                <w:szCs w:val="20"/>
                <w:lang w:val="en-US"/>
              </w:rPr>
              <w:t>, Adam</w:t>
            </w:r>
          </w:p>
        </w:tc>
        <w:tc>
          <w:tcPr>
            <w:tcW w:w="830" w:type="dxa"/>
          </w:tcPr>
          <w:p w14:paraId="56E847C9"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0.9611</w:t>
            </w:r>
          </w:p>
        </w:tc>
        <w:tc>
          <w:tcPr>
            <w:tcW w:w="983" w:type="dxa"/>
          </w:tcPr>
          <w:p w14:paraId="2816CB3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0.9623</w:t>
            </w:r>
          </w:p>
        </w:tc>
        <w:tc>
          <w:tcPr>
            <w:tcW w:w="830" w:type="dxa"/>
          </w:tcPr>
          <w:p w14:paraId="0D7E53EC"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426649E5"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0.9645</w:t>
            </w:r>
          </w:p>
        </w:tc>
        <w:tc>
          <w:tcPr>
            <w:tcW w:w="844" w:type="dxa"/>
          </w:tcPr>
          <w:p w14:paraId="692DA2C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0.9606</w:t>
            </w:r>
          </w:p>
        </w:tc>
        <w:tc>
          <w:tcPr>
            <w:tcW w:w="1115" w:type="dxa"/>
          </w:tcPr>
          <w:p w14:paraId="64F27481"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29.5</w:t>
            </w:r>
          </w:p>
        </w:tc>
      </w:tr>
    </w:tbl>
    <w:p w14:paraId="34EB5064" w14:textId="77777777" w:rsidR="00264FB1" w:rsidRPr="005850AF" w:rsidRDefault="00264FB1" w:rsidP="00264FB1">
      <w:pPr>
        <w:spacing w:after="0" w:line="240" w:lineRule="auto"/>
        <w:jc w:val="center"/>
        <w:rPr>
          <w:rFonts w:ascii="Arial" w:hAnsi="Arial" w:cs="Arial"/>
          <w:sz w:val="20"/>
          <w:szCs w:val="20"/>
        </w:rPr>
      </w:pPr>
      <w:r w:rsidRPr="005850AF">
        <w:rPr>
          <w:rFonts w:ascii="Arial" w:hAnsi="Arial" w:cs="Arial"/>
          <w:sz w:val="20"/>
          <w:szCs w:val="20"/>
        </w:rPr>
        <w:lastRenderedPageBreak/>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5</w:t>
      </w:r>
      <w:r w:rsidRPr="005850AF">
        <w:rPr>
          <w:rFonts w:ascii="Arial" w:hAnsi="Arial" w:cs="Arial"/>
          <w:sz w:val="20"/>
          <w:szCs w:val="20"/>
        </w:rPr>
        <w:t>).</w:t>
      </w:r>
    </w:p>
    <w:p w14:paraId="3329ABFA" w14:textId="77777777" w:rsidR="00F14EA9" w:rsidRDefault="00F14EA9" w:rsidP="00E56DE7">
      <w:pPr>
        <w:spacing w:after="0" w:line="360" w:lineRule="auto"/>
        <w:ind w:firstLine="851"/>
        <w:jc w:val="both"/>
        <w:rPr>
          <w:rFonts w:ascii="Arial" w:eastAsiaTheme="minorEastAsia" w:hAnsi="Arial" w:cs="Arial"/>
          <w:sz w:val="24"/>
          <w:szCs w:val="24"/>
        </w:rPr>
      </w:pPr>
    </w:p>
    <w:p w14:paraId="730ACB7A" w14:textId="12A3DB88" w:rsidR="00E56DE7" w:rsidRDefault="00264FB1" w:rsidP="00E56DE7">
      <w:pPr>
        <w:spacing w:after="0" w:line="360" w:lineRule="auto"/>
        <w:ind w:firstLine="851"/>
        <w:jc w:val="both"/>
        <w:rPr>
          <w:rFonts w:ascii="Arial" w:eastAsiaTheme="minorEastAsia" w:hAnsi="Arial" w:cs="Arial"/>
          <w:sz w:val="24"/>
          <w:szCs w:val="24"/>
        </w:rPr>
      </w:pPr>
      <w:r w:rsidRPr="00264FB1">
        <w:rPr>
          <w:rFonts w:ascii="Arial" w:eastAsiaTheme="minorEastAsia" w:hAnsi="Arial" w:cs="Arial"/>
          <w:sz w:val="24"/>
          <w:szCs w:val="24"/>
        </w:rPr>
        <w:t xml:space="preserve">Embora o teste de Friedman não tenha indicado diferenças estatísticas significativas entre os modelos avaliados, o ranqueamento com base na acurácia permitiu identificar as arquiteturas com melhor desempenho relativo. Ressalta-se que, neste teste, foram selecionados os 100 modelos com melhor desempenho para continuidade das análises no Test0003, compondo a próxima etapa do processo de avaliação. </w:t>
      </w:r>
    </w:p>
    <w:p w14:paraId="49B9A316" w14:textId="77777777" w:rsidR="00013822" w:rsidRDefault="00E56DE7" w:rsidP="00013822">
      <w:pPr>
        <w:spacing w:after="0" w:line="360" w:lineRule="auto"/>
        <w:ind w:firstLine="851"/>
        <w:jc w:val="both"/>
        <w:rPr>
          <w:rFonts w:ascii="Arial" w:eastAsiaTheme="minorEastAsia" w:hAnsi="Arial" w:cs="Arial"/>
          <w:sz w:val="24"/>
          <w:szCs w:val="24"/>
        </w:rPr>
      </w:pPr>
      <w:r w:rsidRPr="00E56DE7">
        <w:rPr>
          <w:rFonts w:ascii="Arial" w:eastAsiaTheme="minorEastAsia" w:hAnsi="Arial" w:cs="Arial"/>
          <w:sz w:val="24"/>
          <w:szCs w:val="24"/>
        </w:rPr>
        <w:t xml:space="preserve">Com base na análise da distribuição dos hiperparâmetros dos modelos avaliados no Test0002, observou-se que 100% dos modelos selecionados utilizaram a função de ativação </w:t>
      </w:r>
      <w:proofErr w:type="spellStart"/>
      <w:r w:rsidRPr="00E56DE7">
        <w:rPr>
          <w:rFonts w:ascii="Arial" w:eastAsiaTheme="minorEastAsia" w:hAnsi="Arial" w:cs="Arial"/>
          <w:sz w:val="24"/>
          <w:szCs w:val="24"/>
        </w:rPr>
        <w:t>ReLU</w:t>
      </w:r>
      <w:proofErr w:type="spellEnd"/>
      <w:r w:rsidRPr="00E56DE7">
        <w:rPr>
          <w:rFonts w:ascii="Arial" w:eastAsiaTheme="minorEastAsia" w:hAnsi="Arial" w:cs="Arial"/>
          <w:sz w:val="24"/>
          <w:szCs w:val="24"/>
        </w:rPr>
        <w:t xml:space="preserve">, indicando uma preferência clara por essa função nas melhores arquiteturas identificadas nesse experimento. Em relação à taxa de </w:t>
      </w:r>
      <w:proofErr w:type="spellStart"/>
      <w:r w:rsidRPr="0010151A">
        <w:rPr>
          <w:rFonts w:ascii="Arial" w:eastAsiaTheme="minorEastAsia" w:hAnsi="Arial" w:cs="Arial"/>
          <w:i/>
          <w:iCs/>
          <w:sz w:val="24"/>
          <w:szCs w:val="24"/>
        </w:rPr>
        <w:t>dropout</w:t>
      </w:r>
      <w:proofErr w:type="spellEnd"/>
      <w:r w:rsidRPr="00E56DE7">
        <w:rPr>
          <w:rFonts w:ascii="Arial" w:eastAsiaTheme="minorEastAsia" w:hAnsi="Arial" w:cs="Arial"/>
          <w:sz w:val="24"/>
          <w:szCs w:val="24"/>
        </w:rPr>
        <w:t xml:space="preserve">, houve um equilíbrio entre os valores de 0.0, 0.1 e 0.2, cada um representando aproximadamente 33,33% dos modelos, sugerindo que tanto a ausência quanto o uso moderado de regularização via </w:t>
      </w:r>
      <w:proofErr w:type="spellStart"/>
      <w:r w:rsidRPr="0010151A">
        <w:rPr>
          <w:rFonts w:ascii="Arial" w:eastAsiaTheme="minorEastAsia" w:hAnsi="Arial" w:cs="Arial"/>
          <w:i/>
          <w:iCs/>
          <w:sz w:val="24"/>
          <w:szCs w:val="24"/>
        </w:rPr>
        <w:t>dropout</w:t>
      </w:r>
      <w:proofErr w:type="spellEnd"/>
      <w:r w:rsidRPr="00E56DE7">
        <w:rPr>
          <w:rFonts w:ascii="Arial" w:eastAsiaTheme="minorEastAsia" w:hAnsi="Arial" w:cs="Arial"/>
          <w:sz w:val="24"/>
          <w:szCs w:val="24"/>
        </w:rPr>
        <w:t xml:space="preserve"> contribuíram para o bom desempenho. </w:t>
      </w:r>
    </w:p>
    <w:p w14:paraId="42174ED3" w14:textId="0FEE72E0" w:rsidR="00013822" w:rsidRDefault="00770C85" w:rsidP="00013822">
      <w:pPr>
        <w:spacing w:after="0" w:line="360" w:lineRule="auto"/>
        <w:ind w:firstLine="851"/>
        <w:jc w:val="both"/>
        <w:rPr>
          <w:rFonts w:ascii="Arial" w:eastAsiaTheme="minorEastAsia" w:hAnsi="Arial" w:cs="Arial"/>
          <w:sz w:val="24"/>
          <w:szCs w:val="24"/>
        </w:rPr>
      </w:pPr>
      <w:r w:rsidRPr="00770C85">
        <w:rPr>
          <w:rFonts w:ascii="Arial" w:eastAsiaTheme="minorEastAsia" w:hAnsi="Arial" w:cs="Arial"/>
          <w:sz w:val="24"/>
          <w:szCs w:val="24"/>
        </w:rPr>
        <w:t>Em relação à taxa de aprendizado (</w:t>
      </w:r>
      <w:r w:rsidRPr="003A234D">
        <w:rPr>
          <w:rFonts w:ascii="Arial" w:eastAsiaTheme="minorEastAsia" w:hAnsi="Arial" w:cs="Arial"/>
          <w:i/>
          <w:iCs/>
          <w:sz w:val="24"/>
          <w:szCs w:val="24"/>
        </w:rPr>
        <w:t>learning rate</w:t>
      </w:r>
      <w:r w:rsidRPr="00770C85">
        <w:rPr>
          <w:rFonts w:ascii="Arial" w:eastAsiaTheme="minorEastAsia" w:hAnsi="Arial" w:cs="Arial"/>
          <w:sz w:val="24"/>
          <w:szCs w:val="24"/>
        </w:rPr>
        <w:t>), observou-se que 66,67% dos modelos empregaram o valor 0.0001, o que evidencia uma preferência por taxas mais conservadoras, visando à estabilização do processo de otimização. No que se refere à profundidade das redes, 66,67</w:t>
      </w:r>
      <w:r w:rsidR="003A234D">
        <w:rPr>
          <w:rFonts w:ascii="Arial" w:eastAsiaTheme="minorEastAsia" w:hAnsi="Arial" w:cs="Arial"/>
          <w:sz w:val="24"/>
          <w:szCs w:val="24"/>
        </w:rPr>
        <w:t>%</w:t>
      </w:r>
      <w:r w:rsidRPr="00770C85">
        <w:rPr>
          <w:rFonts w:ascii="Arial" w:eastAsiaTheme="minorEastAsia" w:hAnsi="Arial" w:cs="Arial"/>
          <w:sz w:val="24"/>
          <w:szCs w:val="24"/>
        </w:rPr>
        <w:t xml:space="preserve"> das arquiteturas apresentaram três camadas ocultas, enquanto 33,33% utilizaram</w:t>
      </w:r>
      <w:r w:rsidR="003A234D">
        <w:rPr>
          <w:rFonts w:ascii="Arial" w:eastAsiaTheme="minorEastAsia" w:hAnsi="Arial" w:cs="Arial"/>
          <w:sz w:val="24"/>
          <w:szCs w:val="24"/>
        </w:rPr>
        <w:t xml:space="preserve"> </w:t>
      </w:r>
      <w:r w:rsidRPr="00770C85">
        <w:rPr>
          <w:rFonts w:ascii="Arial" w:eastAsiaTheme="minorEastAsia" w:hAnsi="Arial" w:cs="Arial"/>
          <w:sz w:val="24"/>
          <w:szCs w:val="24"/>
        </w:rPr>
        <w:t xml:space="preserve">duas camadas. Quanto à capacidade das camadas ocultas, 66,67% dos modelos selecionados adotaram 256 neurônios, ao passo que 33,33% utilizaram 512 neurônios por camada. </w:t>
      </w:r>
    </w:p>
    <w:p w14:paraId="18FCB80C" w14:textId="77777777" w:rsidR="00013822" w:rsidRDefault="00770C85" w:rsidP="00531E40">
      <w:pPr>
        <w:spacing w:after="0" w:line="360" w:lineRule="auto"/>
        <w:ind w:firstLine="851"/>
        <w:jc w:val="both"/>
        <w:rPr>
          <w:rFonts w:ascii="Arial" w:eastAsiaTheme="minorEastAsia" w:hAnsi="Arial" w:cs="Arial"/>
          <w:sz w:val="24"/>
          <w:szCs w:val="24"/>
        </w:rPr>
      </w:pPr>
      <w:r w:rsidRPr="00770C85">
        <w:rPr>
          <w:rFonts w:ascii="Arial" w:eastAsiaTheme="minorEastAsia" w:hAnsi="Arial" w:cs="Arial"/>
          <w:sz w:val="24"/>
          <w:szCs w:val="24"/>
        </w:rPr>
        <w:t xml:space="preserve">No tocante aos algoritmos de otimização, verificou-se a predominância do Adam, empregado em 66,67% dos modelos, seguido pelo </w:t>
      </w:r>
      <w:proofErr w:type="spellStart"/>
      <w:r w:rsidRPr="00770C85">
        <w:rPr>
          <w:rFonts w:ascii="Arial" w:eastAsiaTheme="minorEastAsia" w:hAnsi="Arial" w:cs="Arial"/>
          <w:sz w:val="24"/>
          <w:szCs w:val="24"/>
        </w:rPr>
        <w:t>RMSprop</w:t>
      </w:r>
      <w:proofErr w:type="spellEnd"/>
      <w:r w:rsidRPr="00770C85">
        <w:rPr>
          <w:rFonts w:ascii="Arial" w:eastAsiaTheme="minorEastAsia" w:hAnsi="Arial" w:cs="Arial"/>
          <w:sz w:val="24"/>
          <w:szCs w:val="24"/>
        </w:rPr>
        <w:t xml:space="preserve">, utilizado em 33,33% das arquiteturas. Por fim, todas as redes analisadas empregaram a estratégia de </w:t>
      </w:r>
      <w:proofErr w:type="spellStart"/>
      <w:r w:rsidRPr="00601A8D">
        <w:rPr>
          <w:rFonts w:ascii="Arial" w:eastAsiaTheme="minorEastAsia" w:hAnsi="Arial" w:cs="Arial"/>
          <w:i/>
          <w:iCs/>
          <w:sz w:val="24"/>
          <w:szCs w:val="24"/>
        </w:rPr>
        <w:t>pooling</w:t>
      </w:r>
      <w:proofErr w:type="spellEnd"/>
      <w:r w:rsidRPr="00770C85">
        <w:rPr>
          <w:rFonts w:ascii="Arial" w:eastAsiaTheme="minorEastAsia" w:hAnsi="Arial" w:cs="Arial"/>
          <w:sz w:val="24"/>
          <w:szCs w:val="24"/>
        </w:rPr>
        <w:t xml:space="preserve"> médio (</w:t>
      </w:r>
      <w:proofErr w:type="spellStart"/>
      <w:r w:rsidRPr="00770C85">
        <w:rPr>
          <w:rFonts w:ascii="Arial" w:eastAsiaTheme="minorEastAsia" w:hAnsi="Arial" w:cs="Arial"/>
          <w:sz w:val="24"/>
          <w:szCs w:val="24"/>
        </w:rPr>
        <w:t>avg</w:t>
      </w:r>
      <w:proofErr w:type="spellEnd"/>
      <w:r w:rsidRPr="00770C85">
        <w:rPr>
          <w:rFonts w:ascii="Arial" w:eastAsiaTheme="minorEastAsia" w:hAnsi="Arial" w:cs="Arial"/>
          <w:sz w:val="24"/>
          <w:szCs w:val="24"/>
        </w:rPr>
        <w:t>), reforçando a tendência já identificada no Test0001 quanto à sua eficácia na etapa de extração de características.</w:t>
      </w:r>
      <w:r w:rsidR="00013822">
        <w:rPr>
          <w:rFonts w:ascii="Arial" w:eastAsiaTheme="minorEastAsia" w:hAnsi="Arial" w:cs="Arial"/>
          <w:sz w:val="24"/>
          <w:szCs w:val="24"/>
        </w:rPr>
        <w:t xml:space="preserve"> </w:t>
      </w:r>
    </w:p>
    <w:p w14:paraId="41F08DFE" w14:textId="356C5B70" w:rsidR="00531E40" w:rsidRDefault="00264FB1" w:rsidP="00531E40">
      <w:pPr>
        <w:spacing w:after="0" w:line="360" w:lineRule="auto"/>
        <w:ind w:firstLine="851"/>
        <w:jc w:val="both"/>
        <w:rPr>
          <w:rFonts w:ascii="Arial" w:eastAsiaTheme="minorEastAsia" w:hAnsi="Arial" w:cs="Arial"/>
          <w:sz w:val="24"/>
          <w:szCs w:val="24"/>
        </w:rPr>
      </w:pPr>
      <w:r w:rsidRPr="00264FB1">
        <w:rPr>
          <w:rFonts w:ascii="Arial" w:eastAsiaTheme="minorEastAsia" w:hAnsi="Arial" w:cs="Arial"/>
          <w:sz w:val="24"/>
          <w:szCs w:val="24"/>
        </w:rPr>
        <w:t xml:space="preserve">Apesar de o método </w:t>
      </w:r>
      <w:proofErr w:type="spellStart"/>
      <w:r w:rsidRPr="00D21EB1">
        <w:rPr>
          <w:rFonts w:ascii="Arial" w:eastAsiaTheme="minorEastAsia" w:hAnsi="Arial" w:cs="Arial"/>
          <w:i/>
          <w:iCs/>
          <w:sz w:val="24"/>
          <w:szCs w:val="24"/>
        </w:rPr>
        <w:t>holdout</w:t>
      </w:r>
      <w:proofErr w:type="spellEnd"/>
      <w:r w:rsidRPr="00264FB1">
        <w:rPr>
          <w:rFonts w:ascii="Arial" w:eastAsiaTheme="minorEastAsia" w:hAnsi="Arial" w:cs="Arial"/>
          <w:sz w:val="24"/>
          <w:szCs w:val="24"/>
        </w:rPr>
        <w:t xml:space="preserve"> apresentar limitações por utilizar uma única partição de validação — diferentemente da validação cruzada adotada no Test0001 —, ele cumpre adequadamente seu papel como estratégia exploratória, permitindo uma triagem inicial eficiente em um espaço amostral amplo de combinações de hiperparâmetros.</w:t>
      </w:r>
    </w:p>
    <w:p w14:paraId="5321AEB7" w14:textId="75017B7F" w:rsidR="00531E40" w:rsidRDefault="00531E40" w:rsidP="00531E40">
      <w:pPr>
        <w:spacing w:after="0" w:line="360" w:lineRule="auto"/>
        <w:ind w:firstLine="851"/>
        <w:jc w:val="both"/>
        <w:rPr>
          <w:rFonts w:ascii="Arial" w:hAnsi="Arial" w:cs="Arial"/>
          <w:sz w:val="24"/>
          <w:szCs w:val="24"/>
        </w:rPr>
      </w:pPr>
      <w:r w:rsidRPr="00531E40">
        <w:rPr>
          <w:rFonts w:ascii="Arial" w:hAnsi="Arial" w:cs="Arial"/>
          <w:sz w:val="24"/>
          <w:szCs w:val="24"/>
        </w:rPr>
        <w:t xml:space="preserve">O Test0003 consistiu na etapa de consolidação da seleção dos modelos de MLP mais promissores, a partir da integração dos resultados obtidos nos testes </w:t>
      </w:r>
      <w:r w:rsidRPr="00531E40">
        <w:rPr>
          <w:rFonts w:ascii="Arial" w:hAnsi="Arial" w:cs="Arial"/>
          <w:sz w:val="24"/>
          <w:szCs w:val="24"/>
        </w:rPr>
        <w:lastRenderedPageBreak/>
        <w:t xml:space="preserve">exploratórios anteriores (Test0001 e Test0002). A junção dos modelos </w:t>
      </w:r>
      <w:r w:rsidR="002602F4" w:rsidRPr="00531E40">
        <w:rPr>
          <w:rFonts w:ascii="Arial" w:hAnsi="Arial" w:cs="Arial"/>
          <w:sz w:val="24"/>
          <w:szCs w:val="24"/>
        </w:rPr>
        <w:t>mais bem</w:t>
      </w:r>
      <w:r w:rsidRPr="00531E40">
        <w:rPr>
          <w:rFonts w:ascii="Arial" w:hAnsi="Arial" w:cs="Arial"/>
          <w:sz w:val="24"/>
          <w:szCs w:val="24"/>
        </w:rPr>
        <w:t xml:space="preserve"> ranqueados em ambas as etapas resultou em 196 arquiteturas únicas, considerando tanto os casos coincidentes quanto os divergentes entre os testes.</w:t>
      </w:r>
    </w:p>
    <w:p w14:paraId="442823FD" w14:textId="77777777" w:rsidR="00531E40" w:rsidRDefault="00531E40" w:rsidP="00531E40">
      <w:pPr>
        <w:spacing w:after="0" w:line="360" w:lineRule="auto"/>
        <w:ind w:firstLine="851"/>
        <w:jc w:val="both"/>
        <w:rPr>
          <w:rFonts w:ascii="Arial" w:hAnsi="Arial" w:cs="Arial"/>
          <w:sz w:val="24"/>
          <w:szCs w:val="24"/>
        </w:rPr>
      </w:pPr>
      <w:r w:rsidRPr="00531E40">
        <w:rPr>
          <w:rFonts w:ascii="Arial" w:hAnsi="Arial" w:cs="Arial"/>
          <w:sz w:val="24"/>
          <w:szCs w:val="24"/>
        </w:rPr>
        <w:t xml:space="preserve">Esses 196 modelos distintos foram submetidos a uma nova avaliação por meio de validação cruzada com 10 </w:t>
      </w:r>
      <w:proofErr w:type="spellStart"/>
      <w:r w:rsidRPr="00531E40">
        <w:rPr>
          <w:rFonts w:ascii="Arial" w:hAnsi="Arial" w:cs="Arial"/>
          <w:i/>
          <w:iCs/>
          <w:sz w:val="24"/>
          <w:szCs w:val="24"/>
        </w:rPr>
        <w:t>folds</w:t>
      </w:r>
      <w:proofErr w:type="spellEnd"/>
      <w:r w:rsidRPr="00531E40">
        <w:rPr>
          <w:rFonts w:ascii="Arial" w:hAnsi="Arial" w:cs="Arial"/>
          <w:sz w:val="24"/>
          <w:szCs w:val="24"/>
        </w:rPr>
        <w:t>, com o objetivo de garantir maior robustez estatística e confiabilidade na identificação da melhor arquitetura de MLP para ser acoplada ao modelo agregado CNN+MLP.</w:t>
      </w:r>
    </w:p>
    <w:p w14:paraId="3D04C1B9" w14:textId="6E5BF071" w:rsidR="00531E40" w:rsidRDefault="00531E40" w:rsidP="00531E40">
      <w:pPr>
        <w:spacing w:after="0" w:line="360" w:lineRule="auto"/>
        <w:ind w:firstLine="851"/>
        <w:jc w:val="both"/>
        <w:rPr>
          <w:rFonts w:ascii="Arial" w:hAnsi="Arial" w:cs="Arial"/>
          <w:sz w:val="24"/>
          <w:szCs w:val="24"/>
        </w:rPr>
      </w:pPr>
      <w:r w:rsidRPr="00531E40">
        <w:rPr>
          <w:rFonts w:ascii="Arial" w:hAnsi="Arial" w:cs="Arial"/>
          <w:sz w:val="24"/>
          <w:szCs w:val="24"/>
        </w:rPr>
        <w:t xml:space="preserve">A realização do Test0003 se justifica pela necessidade de comparar, sob condições experimentais uniformes e mais rigorosas, os modelos derivados de estratégias distintas — </w:t>
      </w:r>
      <w:r w:rsidRPr="007773E2">
        <w:rPr>
          <w:rFonts w:ascii="Arial" w:hAnsi="Arial" w:cs="Arial"/>
          <w:i/>
          <w:iCs/>
          <w:sz w:val="24"/>
          <w:szCs w:val="24"/>
        </w:rPr>
        <w:t xml:space="preserve">grid </w:t>
      </w:r>
      <w:proofErr w:type="spellStart"/>
      <w:r w:rsidRPr="007773E2">
        <w:rPr>
          <w:rFonts w:ascii="Arial" w:hAnsi="Arial" w:cs="Arial"/>
          <w:i/>
          <w:iCs/>
          <w:sz w:val="24"/>
          <w:szCs w:val="24"/>
        </w:rPr>
        <w:t>search</w:t>
      </w:r>
      <w:proofErr w:type="spellEnd"/>
      <w:r w:rsidRPr="00531E40">
        <w:rPr>
          <w:rFonts w:ascii="Arial" w:hAnsi="Arial" w:cs="Arial"/>
          <w:sz w:val="24"/>
          <w:szCs w:val="24"/>
        </w:rPr>
        <w:t xml:space="preserve"> com validação cruzada (Test0001) e </w:t>
      </w:r>
      <w:proofErr w:type="spellStart"/>
      <w:r w:rsidRPr="007773E2">
        <w:rPr>
          <w:rFonts w:ascii="Arial" w:hAnsi="Arial" w:cs="Arial"/>
          <w:i/>
          <w:iCs/>
          <w:sz w:val="24"/>
          <w:szCs w:val="24"/>
        </w:rPr>
        <w:t>holdout</w:t>
      </w:r>
      <w:proofErr w:type="spellEnd"/>
      <w:r w:rsidRPr="00531E40">
        <w:rPr>
          <w:rFonts w:ascii="Arial" w:hAnsi="Arial" w:cs="Arial"/>
          <w:sz w:val="24"/>
          <w:szCs w:val="24"/>
        </w:rPr>
        <w:t xml:space="preserve"> exploratório (Test0002). Essa integração metodológica permite uma análise mais abrangente, favorecendo a identificação de configurações que apresentam desempenho consistente independentemente da técnica inicial de avaliação.</w:t>
      </w:r>
    </w:p>
    <w:p w14:paraId="5AD4EDD3" w14:textId="77777777" w:rsidR="00361FB5" w:rsidRDefault="00361FB5" w:rsidP="004D1C69">
      <w:pPr>
        <w:spacing w:after="0" w:line="360" w:lineRule="auto"/>
        <w:ind w:firstLine="851"/>
        <w:jc w:val="both"/>
        <w:rPr>
          <w:rFonts w:ascii="Arial" w:hAnsi="Arial" w:cs="Arial"/>
          <w:sz w:val="24"/>
          <w:szCs w:val="24"/>
        </w:rPr>
      </w:pPr>
      <w:r w:rsidRPr="00361FB5">
        <w:rPr>
          <w:rFonts w:ascii="Arial" w:hAnsi="Arial" w:cs="Arial"/>
          <w:sz w:val="24"/>
          <w:szCs w:val="24"/>
        </w:rPr>
        <w:t xml:space="preserve">Para avaliar a normalidade da distribuição das acurácias obtidas no Test0003, foi aplicado o teste de D’Agostino-Pearson sobre a totalidade dos dados provenientes das 10 partições de validação cruzada. O resultado estatístico foi altamente significativo (K² = 2326,55; p &lt; 0,0001), indicando forte rejeição da hipótese nula de normalidade. Diante disso, conclui-se que os dados não seguem uma distribuição normal, o que justifica, do ponto de vista estatístico, a adoção de métodos não paramétricos para a análise comparativa dos modelos. </w:t>
      </w:r>
    </w:p>
    <w:p w14:paraId="2086DB46" w14:textId="77777777" w:rsidR="00EF4ED6" w:rsidRDefault="004D1C69" w:rsidP="00EF4ED6">
      <w:pPr>
        <w:spacing w:after="0" w:line="360" w:lineRule="auto"/>
        <w:ind w:firstLine="851"/>
        <w:jc w:val="both"/>
        <w:rPr>
          <w:rFonts w:ascii="Arial" w:hAnsi="Arial" w:cs="Arial"/>
          <w:sz w:val="24"/>
          <w:szCs w:val="24"/>
        </w:rPr>
      </w:pPr>
      <w:r w:rsidRPr="004D1C69">
        <w:rPr>
          <w:rFonts w:ascii="Arial" w:hAnsi="Arial" w:cs="Arial"/>
          <w:sz w:val="24"/>
          <w:szCs w:val="24"/>
        </w:rPr>
        <w:t xml:space="preserve">A aplicação do teste de Friedman resultou em um valor de X² = 2806,49 com p &lt; 0,0001, indicando diferenças estatisticamente significativas entre os modelos avaliados. Tal resultado justificou a utilização do teste de </w:t>
      </w:r>
      <w:proofErr w:type="spellStart"/>
      <w:r w:rsidRPr="004D1C69">
        <w:rPr>
          <w:rFonts w:ascii="Arial" w:hAnsi="Arial" w:cs="Arial"/>
          <w:sz w:val="24"/>
          <w:szCs w:val="24"/>
        </w:rPr>
        <w:t>Nemenyi</w:t>
      </w:r>
      <w:proofErr w:type="spellEnd"/>
      <w:r w:rsidRPr="004D1C69">
        <w:rPr>
          <w:rFonts w:ascii="Arial" w:hAnsi="Arial" w:cs="Arial"/>
          <w:sz w:val="24"/>
          <w:szCs w:val="24"/>
        </w:rPr>
        <w:t xml:space="preserve"> como pós-teste, com o intuito de identificar os pares de modelos com diferenças significativas de desempenho.</w:t>
      </w:r>
    </w:p>
    <w:p w14:paraId="7089638C" w14:textId="77777777" w:rsidR="00AA288F" w:rsidRDefault="00EF4ED6" w:rsidP="00EF4ED6">
      <w:pPr>
        <w:spacing w:after="0" w:line="360" w:lineRule="auto"/>
        <w:ind w:firstLine="851"/>
        <w:jc w:val="both"/>
        <w:rPr>
          <w:rFonts w:ascii="Arial" w:hAnsi="Arial" w:cs="Arial"/>
          <w:sz w:val="24"/>
          <w:szCs w:val="24"/>
        </w:rPr>
      </w:pPr>
      <w:r w:rsidRPr="00EF4ED6">
        <w:rPr>
          <w:rFonts w:ascii="Arial" w:hAnsi="Arial" w:cs="Arial"/>
          <w:sz w:val="24"/>
          <w:szCs w:val="24"/>
        </w:rPr>
        <w:t xml:space="preserve">Neste teste, conforme descrito na metodologia, o Test0003 tem como objetivo consolidar a fase exploratória das arquiteturas de </w:t>
      </w:r>
      <w:proofErr w:type="spellStart"/>
      <w:r w:rsidRPr="00EF4ED6">
        <w:rPr>
          <w:rFonts w:ascii="Arial" w:hAnsi="Arial" w:cs="Arial"/>
          <w:sz w:val="24"/>
          <w:szCs w:val="24"/>
        </w:rPr>
        <w:t>MLPs</w:t>
      </w:r>
      <w:proofErr w:type="spellEnd"/>
      <w:r w:rsidRPr="00EF4ED6">
        <w:rPr>
          <w:rFonts w:ascii="Arial" w:hAnsi="Arial" w:cs="Arial"/>
          <w:sz w:val="24"/>
          <w:szCs w:val="24"/>
        </w:rPr>
        <w:t xml:space="preserve"> avaliadas neste estudo. Nessa etapa, foram selecionados os 20 modelos com melhor desempenho de acordo com o ranqueamento obtido pelo teste de Friedman. </w:t>
      </w:r>
    </w:p>
    <w:p w14:paraId="3D71AF93" w14:textId="603F78FE" w:rsidR="00F25561" w:rsidRDefault="00AA288F" w:rsidP="00EF4ED6">
      <w:pPr>
        <w:spacing w:after="0" w:line="360" w:lineRule="auto"/>
        <w:ind w:firstLine="851"/>
        <w:jc w:val="both"/>
        <w:rPr>
          <w:rFonts w:ascii="Arial" w:hAnsi="Arial" w:cs="Arial"/>
          <w:sz w:val="24"/>
          <w:szCs w:val="24"/>
        </w:rPr>
      </w:pPr>
      <w:r>
        <w:rPr>
          <w:rFonts w:ascii="Arial" w:hAnsi="Arial" w:cs="Arial"/>
          <w:sz w:val="24"/>
          <w:szCs w:val="24"/>
        </w:rPr>
        <w:t>Na</w:t>
      </w:r>
      <w:r w:rsidR="00EF4ED6" w:rsidRPr="00EF4ED6">
        <w:rPr>
          <w:rFonts w:ascii="Arial" w:hAnsi="Arial" w:cs="Arial"/>
          <w:sz w:val="24"/>
          <w:szCs w:val="24"/>
        </w:rPr>
        <w:t xml:space="preserve"> Tabela 20 apresenta</w:t>
      </w:r>
      <w:r>
        <w:rPr>
          <w:rFonts w:ascii="Arial" w:hAnsi="Arial" w:cs="Arial"/>
          <w:sz w:val="24"/>
          <w:szCs w:val="24"/>
        </w:rPr>
        <w:t>-se</w:t>
      </w:r>
      <w:r w:rsidR="00EF4ED6" w:rsidRPr="00EF4ED6">
        <w:rPr>
          <w:rFonts w:ascii="Arial" w:hAnsi="Arial" w:cs="Arial"/>
          <w:sz w:val="24"/>
          <w:szCs w:val="24"/>
        </w:rPr>
        <w:t xml:space="preserve"> os modelos mais bem classificados, evidenciando aqueles que alcançaram maior desempenho em termos de acurácia mediana, sem a influência de outliers</w:t>
      </w:r>
      <w:r w:rsidR="00CD1945">
        <w:rPr>
          <w:rFonts w:ascii="Arial" w:hAnsi="Arial" w:cs="Arial"/>
          <w:sz w:val="24"/>
          <w:szCs w:val="24"/>
        </w:rPr>
        <w:t xml:space="preserve">, todos os modelos utilizaram a CNN </w:t>
      </w:r>
      <w:proofErr w:type="spellStart"/>
      <w:r w:rsidR="00CD1945">
        <w:rPr>
          <w:rFonts w:ascii="Arial" w:hAnsi="Arial" w:cs="Arial"/>
          <w:sz w:val="24"/>
          <w:szCs w:val="24"/>
        </w:rPr>
        <w:t>MobileNet</w:t>
      </w:r>
      <w:proofErr w:type="spellEnd"/>
      <w:r w:rsidR="00CD1945">
        <w:rPr>
          <w:rFonts w:ascii="Arial" w:hAnsi="Arial" w:cs="Arial"/>
          <w:sz w:val="24"/>
          <w:szCs w:val="24"/>
        </w:rPr>
        <w:t xml:space="preserve"> v1 como extrator de características</w:t>
      </w:r>
      <w:r w:rsidR="00EF4ED6" w:rsidRPr="00EF4ED6">
        <w:rPr>
          <w:rFonts w:ascii="Arial" w:hAnsi="Arial" w:cs="Arial"/>
          <w:sz w:val="24"/>
          <w:szCs w:val="24"/>
        </w:rPr>
        <w:t>.</w:t>
      </w:r>
    </w:p>
    <w:p w14:paraId="661D5430" w14:textId="77777777" w:rsidR="00AA288F" w:rsidRDefault="00AA288F" w:rsidP="00EF4ED6">
      <w:pPr>
        <w:spacing w:after="0" w:line="360" w:lineRule="auto"/>
        <w:ind w:firstLine="851"/>
        <w:jc w:val="both"/>
        <w:rPr>
          <w:rFonts w:ascii="Arial" w:hAnsi="Arial" w:cs="Arial"/>
          <w:sz w:val="24"/>
          <w:szCs w:val="24"/>
        </w:rPr>
      </w:pPr>
    </w:p>
    <w:p w14:paraId="52570772" w14:textId="569D7DD6" w:rsidR="00F25561" w:rsidRPr="00F25561" w:rsidRDefault="00F25561" w:rsidP="00F25561">
      <w:pPr>
        <w:spacing w:after="0" w:line="360" w:lineRule="auto"/>
        <w:jc w:val="center"/>
        <w:rPr>
          <w:rFonts w:ascii="Arial" w:eastAsiaTheme="minorEastAsia" w:hAnsi="Arial" w:cs="Arial"/>
          <w:sz w:val="24"/>
          <w:szCs w:val="24"/>
        </w:rPr>
      </w:pPr>
      <w:r w:rsidRPr="00FA2F93">
        <w:rPr>
          <w:rFonts w:ascii="Arial" w:hAnsi="Arial" w:cs="Arial"/>
          <w:b/>
          <w:bCs/>
          <w:sz w:val="20"/>
          <w:szCs w:val="20"/>
        </w:rPr>
        <w:lastRenderedPageBreak/>
        <w:t xml:space="preserve">Tabela </w:t>
      </w:r>
      <w:r w:rsidRPr="00FA2F93">
        <w:rPr>
          <w:rFonts w:ascii="Arial" w:hAnsi="Arial" w:cs="Arial"/>
          <w:b/>
          <w:bCs/>
          <w:i/>
          <w:iCs/>
          <w:sz w:val="20"/>
          <w:szCs w:val="20"/>
        </w:rPr>
        <w:fldChar w:fldCharType="begin"/>
      </w:r>
      <w:r w:rsidRPr="00FA2F93">
        <w:rPr>
          <w:rFonts w:ascii="Arial" w:hAnsi="Arial" w:cs="Arial"/>
          <w:b/>
          <w:bCs/>
          <w:sz w:val="20"/>
          <w:szCs w:val="20"/>
        </w:rPr>
        <w:instrText xml:space="preserve"> SEQ Tabela \* ARABIC </w:instrText>
      </w:r>
      <w:r w:rsidRPr="00FA2F93">
        <w:rPr>
          <w:rFonts w:ascii="Arial" w:hAnsi="Arial" w:cs="Arial"/>
          <w:b/>
          <w:bCs/>
          <w:i/>
          <w:iCs/>
          <w:sz w:val="20"/>
          <w:szCs w:val="20"/>
        </w:rPr>
        <w:fldChar w:fldCharType="separate"/>
      </w:r>
      <w:r w:rsidR="008E32E4">
        <w:rPr>
          <w:rFonts w:ascii="Arial" w:hAnsi="Arial" w:cs="Arial"/>
          <w:b/>
          <w:bCs/>
          <w:noProof/>
          <w:sz w:val="20"/>
          <w:szCs w:val="20"/>
        </w:rPr>
        <w:t>20</w:t>
      </w:r>
      <w:r w:rsidRPr="00FA2F93">
        <w:rPr>
          <w:rFonts w:ascii="Arial" w:hAnsi="Arial" w:cs="Arial"/>
          <w:b/>
          <w:bCs/>
          <w:i/>
          <w:iCs/>
          <w:sz w:val="20"/>
          <w:szCs w:val="20"/>
        </w:rPr>
        <w:fldChar w:fldCharType="end"/>
      </w:r>
      <w:r w:rsidRPr="00FA2F93">
        <w:rPr>
          <w:rFonts w:ascii="Arial" w:hAnsi="Arial" w:cs="Arial"/>
          <w:b/>
          <w:bCs/>
          <w:sz w:val="20"/>
          <w:szCs w:val="20"/>
        </w:rPr>
        <w:t xml:space="preserve"> </w:t>
      </w:r>
      <w:r w:rsidRPr="00FA2F93">
        <w:rPr>
          <w:rFonts w:ascii="Arial" w:hAnsi="Arial" w:cs="Arial"/>
          <w:sz w:val="20"/>
          <w:szCs w:val="20"/>
        </w:rPr>
        <w:t xml:space="preserve">– </w:t>
      </w:r>
      <w:r>
        <w:rPr>
          <w:rFonts w:ascii="Arial" w:hAnsi="Arial" w:cs="Arial"/>
          <w:sz w:val="20"/>
          <w:szCs w:val="20"/>
        </w:rPr>
        <w:t xml:space="preserve">Teste 0003 – </w:t>
      </w:r>
      <w:r w:rsidRPr="003F16C5">
        <w:rPr>
          <w:rFonts w:ascii="Arial" w:hAnsi="Arial" w:cs="Arial"/>
          <w:i/>
          <w:iCs/>
          <w:sz w:val="20"/>
          <w:szCs w:val="20"/>
        </w:rPr>
        <w:t xml:space="preserve">Cross </w:t>
      </w:r>
      <w:proofErr w:type="spellStart"/>
      <w:r w:rsidRPr="003F16C5">
        <w:rPr>
          <w:rFonts w:ascii="Arial" w:hAnsi="Arial" w:cs="Arial"/>
          <w:i/>
          <w:iCs/>
          <w:sz w:val="20"/>
          <w:szCs w:val="20"/>
        </w:rPr>
        <w:t>Validation</w:t>
      </w:r>
      <w:proofErr w:type="spellEnd"/>
      <w:r>
        <w:rPr>
          <w:rFonts w:ascii="Arial" w:hAnsi="Arial" w:cs="Arial"/>
          <w:sz w:val="20"/>
          <w:szCs w:val="20"/>
        </w:rPr>
        <w:t xml:space="preserve"> 10-</w:t>
      </w:r>
      <w:r w:rsidRPr="003F16C5">
        <w:rPr>
          <w:rFonts w:ascii="Arial" w:hAnsi="Arial" w:cs="Arial"/>
          <w:i/>
          <w:iCs/>
          <w:sz w:val="20"/>
          <w:szCs w:val="20"/>
        </w:rPr>
        <w:t>fold</w:t>
      </w:r>
      <w:r>
        <w:rPr>
          <w:rFonts w:ascii="Arial" w:hAnsi="Arial" w:cs="Arial"/>
          <w:sz w:val="20"/>
          <w:szCs w:val="20"/>
        </w:rPr>
        <w:t xml:space="preserve"> – </w:t>
      </w:r>
      <w:r w:rsidR="003F16C5">
        <w:rPr>
          <w:rFonts w:ascii="Arial" w:hAnsi="Arial" w:cs="Arial"/>
          <w:sz w:val="20"/>
          <w:szCs w:val="20"/>
        </w:rPr>
        <w:t>2</w:t>
      </w:r>
      <w:r>
        <w:rPr>
          <w:rFonts w:ascii="Arial" w:hAnsi="Arial" w:cs="Arial"/>
          <w:sz w:val="20"/>
          <w:szCs w:val="20"/>
        </w:rPr>
        <w:t>0 modelos</w:t>
      </w:r>
      <w:r w:rsidR="003F16C5">
        <w:rPr>
          <w:rFonts w:ascii="Arial" w:hAnsi="Arial" w:cs="Arial"/>
          <w:sz w:val="20"/>
          <w:szCs w:val="20"/>
        </w:rPr>
        <w:t xml:space="preserve"> selecionados</w:t>
      </w:r>
      <w:r>
        <w:rPr>
          <w:rFonts w:ascii="Arial" w:hAnsi="Arial" w:cs="Arial"/>
          <w:sz w:val="20"/>
          <w:szCs w:val="20"/>
        </w:rPr>
        <w:t>.</w:t>
      </w:r>
    </w:p>
    <w:tbl>
      <w:tblPr>
        <w:tblStyle w:val="Tabelacomgrade"/>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928"/>
        <w:gridCol w:w="950"/>
        <w:gridCol w:w="5246"/>
        <w:gridCol w:w="1117"/>
        <w:gridCol w:w="830"/>
      </w:tblGrid>
      <w:tr w:rsidR="00482CCC" w14:paraId="12F66612" w14:textId="77777777" w:rsidTr="005136A9">
        <w:tc>
          <w:tcPr>
            <w:tcW w:w="928" w:type="dxa"/>
            <w:tcBorders>
              <w:top w:val="single" w:sz="4" w:space="0" w:color="auto"/>
              <w:bottom w:val="single" w:sz="4" w:space="0" w:color="auto"/>
            </w:tcBorders>
          </w:tcPr>
          <w:p w14:paraId="68A46B73" w14:textId="5D15FE40" w:rsidR="0045473D" w:rsidRPr="000B282E" w:rsidRDefault="00AE6BAD" w:rsidP="007D62B8">
            <w:pPr>
              <w:rPr>
                <w:rFonts w:ascii="Arial" w:hAnsi="Arial" w:cs="Arial"/>
                <w:b/>
                <w:bCs/>
                <w:sz w:val="20"/>
                <w:szCs w:val="20"/>
              </w:rPr>
            </w:pPr>
            <w:r w:rsidRPr="000B282E">
              <w:rPr>
                <w:rFonts w:ascii="Arial" w:hAnsi="Arial" w:cs="Arial"/>
                <w:b/>
                <w:bCs/>
                <w:sz w:val="20"/>
                <w:szCs w:val="20"/>
              </w:rPr>
              <w:t>Modelo</w:t>
            </w:r>
          </w:p>
        </w:tc>
        <w:tc>
          <w:tcPr>
            <w:tcW w:w="915" w:type="dxa"/>
            <w:tcBorders>
              <w:top w:val="single" w:sz="4" w:space="0" w:color="auto"/>
              <w:bottom w:val="single" w:sz="4" w:space="0" w:color="auto"/>
            </w:tcBorders>
          </w:tcPr>
          <w:p w14:paraId="06BB0A6D" w14:textId="77777777" w:rsidR="0045473D" w:rsidRPr="000B282E" w:rsidRDefault="0045473D" w:rsidP="007D62B8">
            <w:pPr>
              <w:rPr>
                <w:rFonts w:ascii="Arial" w:hAnsi="Arial" w:cs="Arial"/>
                <w:b/>
                <w:bCs/>
                <w:sz w:val="20"/>
                <w:szCs w:val="20"/>
              </w:rPr>
            </w:pPr>
            <w:proofErr w:type="spellStart"/>
            <w:r w:rsidRPr="000B282E">
              <w:rPr>
                <w:rFonts w:ascii="Arial" w:hAnsi="Arial" w:cs="Arial"/>
                <w:b/>
                <w:bCs/>
                <w:sz w:val="20"/>
                <w:szCs w:val="20"/>
              </w:rPr>
              <w:t>Pooling</w:t>
            </w:r>
            <w:proofErr w:type="spellEnd"/>
          </w:p>
        </w:tc>
        <w:tc>
          <w:tcPr>
            <w:tcW w:w="5314" w:type="dxa"/>
            <w:tcBorders>
              <w:top w:val="single" w:sz="4" w:space="0" w:color="auto"/>
              <w:bottom w:val="single" w:sz="4" w:space="0" w:color="auto"/>
            </w:tcBorders>
          </w:tcPr>
          <w:p w14:paraId="508B9D70" w14:textId="486F288F" w:rsidR="0045473D" w:rsidRPr="000B282E" w:rsidRDefault="0045473D" w:rsidP="007D62B8">
            <w:pPr>
              <w:rPr>
                <w:rFonts w:ascii="Arial" w:hAnsi="Arial" w:cs="Arial"/>
                <w:b/>
                <w:bCs/>
                <w:sz w:val="20"/>
                <w:szCs w:val="20"/>
              </w:rPr>
            </w:pPr>
            <w:proofErr w:type="spellStart"/>
            <w:r w:rsidRPr="000B282E">
              <w:rPr>
                <w:rFonts w:ascii="Arial" w:hAnsi="Arial" w:cs="Arial"/>
                <w:b/>
                <w:bCs/>
                <w:sz w:val="20"/>
                <w:szCs w:val="20"/>
              </w:rPr>
              <w:t>Paramet</w:t>
            </w:r>
            <w:r w:rsidR="003F16C5" w:rsidRPr="000B282E">
              <w:rPr>
                <w:rFonts w:ascii="Arial" w:hAnsi="Arial" w:cs="Arial"/>
                <w:b/>
                <w:bCs/>
                <w:sz w:val="20"/>
                <w:szCs w:val="20"/>
              </w:rPr>
              <w:t>ros</w:t>
            </w:r>
            <w:proofErr w:type="spellEnd"/>
          </w:p>
        </w:tc>
        <w:tc>
          <w:tcPr>
            <w:tcW w:w="1084" w:type="dxa"/>
            <w:tcBorders>
              <w:top w:val="single" w:sz="4" w:space="0" w:color="auto"/>
              <w:bottom w:val="single" w:sz="4" w:space="0" w:color="auto"/>
            </w:tcBorders>
          </w:tcPr>
          <w:p w14:paraId="1723A11D" w14:textId="77777777" w:rsidR="0045473D" w:rsidRPr="000B282E" w:rsidRDefault="0045473D" w:rsidP="00A67ACA">
            <w:pPr>
              <w:jc w:val="right"/>
              <w:rPr>
                <w:rFonts w:ascii="Arial" w:hAnsi="Arial" w:cs="Arial"/>
                <w:b/>
                <w:bCs/>
                <w:sz w:val="20"/>
                <w:szCs w:val="20"/>
              </w:rPr>
            </w:pPr>
            <w:r w:rsidRPr="000B282E">
              <w:rPr>
                <w:rFonts w:ascii="Arial" w:hAnsi="Arial" w:cs="Arial"/>
                <w:b/>
                <w:bCs/>
                <w:sz w:val="20"/>
                <w:szCs w:val="20"/>
              </w:rPr>
              <w:t>Friedman Rank</w:t>
            </w:r>
          </w:p>
        </w:tc>
        <w:tc>
          <w:tcPr>
            <w:tcW w:w="830" w:type="dxa"/>
            <w:tcBorders>
              <w:top w:val="single" w:sz="4" w:space="0" w:color="auto"/>
              <w:bottom w:val="single" w:sz="4" w:space="0" w:color="auto"/>
            </w:tcBorders>
          </w:tcPr>
          <w:p w14:paraId="4CE89DB1" w14:textId="7494CABA" w:rsidR="0045473D" w:rsidRPr="000B282E" w:rsidRDefault="00A67ACA" w:rsidP="00A67ACA">
            <w:pPr>
              <w:jc w:val="right"/>
              <w:rPr>
                <w:rFonts w:ascii="Arial" w:hAnsi="Arial" w:cs="Arial"/>
                <w:b/>
                <w:bCs/>
                <w:sz w:val="20"/>
                <w:szCs w:val="20"/>
              </w:rPr>
            </w:pPr>
            <w:proofErr w:type="spellStart"/>
            <w:r w:rsidRPr="000B282E">
              <w:rPr>
                <w:rFonts w:ascii="Arial" w:hAnsi="Arial" w:cs="Arial"/>
                <w:b/>
                <w:bCs/>
                <w:sz w:val="20"/>
                <w:szCs w:val="20"/>
              </w:rPr>
              <w:t>Acc</w:t>
            </w:r>
            <w:proofErr w:type="spellEnd"/>
          </w:p>
        </w:tc>
      </w:tr>
      <w:tr w:rsidR="00482CCC" w14:paraId="54B1C66D" w14:textId="77777777" w:rsidTr="005136A9">
        <w:tc>
          <w:tcPr>
            <w:tcW w:w="928" w:type="dxa"/>
            <w:tcBorders>
              <w:top w:val="single" w:sz="4" w:space="0" w:color="auto"/>
            </w:tcBorders>
          </w:tcPr>
          <w:p w14:paraId="11B6810E" w14:textId="6B1D3B1B"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01</w:t>
            </w:r>
          </w:p>
        </w:tc>
        <w:tc>
          <w:tcPr>
            <w:tcW w:w="915" w:type="dxa"/>
            <w:tcBorders>
              <w:top w:val="single" w:sz="4" w:space="0" w:color="auto"/>
            </w:tcBorders>
          </w:tcPr>
          <w:p w14:paraId="2181B8A0"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Borders>
              <w:top w:val="single" w:sz="4" w:space="0" w:color="auto"/>
            </w:tcBorders>
          </w:tcPr>
          <w:p w14:paraId="089490FE" w14:textId="18EF6CAB"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0.3,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1084" w:type="dxa"/>
            <w:tcBorders>
              <w:top w:val="single" w:sz="4" w:space="0" w:color="auto"/>
            </w:tcBorders>
          </w:tcPr>
          <w:p w14:paraId="468B22F6"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39.05</w:t>
            </w:r>
          </w:p>
        </w:tc>
        <w:tc>
          <w:tcPr>
            <w:tcW w:w="830" w:type="dxa"/>
            <w:tcBorders>
              <w:top w:val="single" w:sz="4" w:space="0" w:color="auto"/>
            </w:tcBorders>
          </w:tcPr>
          <w:p w14:paraId="62C9042B"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0.9429</w:t>
            </w:r>
          </w:p>
        </w:tc>
      </w:tr>
      <w:tr w:rsidR="00482CCC" w14:paraId="13966936" w14:textId="77777777" w:rsidTr="005136A9">
        <w:tc>
          <w:tcPr>
            <w:tcW w:w="928" w:type="dxa"/>
          </w:tcPr>
          <w:p w14:paraId="43163783" w14:textId="5433D30F"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02</w:t>
            </w:r>
          </w:p>
        </w:tc>
        <w:tc>
          <w:tcPr>
            <w:tcW w:w="915" w:type="dxa"/>
          </w:tcPr>
          <w:p w14:paraId="465C765B"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64354BC3" w14:textId="0115F5C7"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proofErr w:type="gramStart"/>
            <w:r w:rsidRPr="000B282E">
              <w:rPr>
                <w:rFonts w:ascii="Arial" w:hAnsi="Arial" w:cs="Arial"/>
                <w:sz w:val="20"/>
                <w:szCs w:val="20"/>
                <w:lang w:val="en-US"/>
              </w:rPr>
              <w:t>learning</w:t>
            </w:r>
            <w:proofErr w:type="gramEnd"/>
            <w:r w:rsidRPr="000B282E">
              <w:rPr>
                <w:rFonts w:ascii="Arial" w:hAnsi="Arial" w:cs="Arial"/>
                <w:sz w:val="20"/>
                <w:szCs w:val="20"/>
                <w:lang w:val="en-US"/>
              </w:rPr>
              <w:t>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2,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1084" w:type="dxa"/>
          </w:tcPr>
          <w:p w14:paraId="6BA85559" w14:textId="2F6514AF" w:rsidR="0045473D" w:rsidRPr="000B282E" w:rsidRDefault="0045473D" w:rsidP="00A67ACA">
            <w:pPr>
              <w:jc w:val="right"/>
              <w:rPr>
                <w:rFonts w:ascii="Arial" w:hAnsi="Arial" w:cs="Arial"/>
                <w:sz w:val="20"/>
                <w:szCs w:val="20"/>
              </w:rPr>
            </w:pPr>
            <w:r w:rsidRPr="000B282E">
              <w:rPr>
                <w:rFonts w:ascii="Arial" w:hAnsi="Arial" w:cs="Arial"/>
                <w:sz w:val="20"/>
                <w:szCs w:val="20"/>
              </w:rPr>
              <w:t>39.4</w:t>
            </w:r>
            <w:r w:rsidR="000556F4" w:rsidRPr="000B282E">
              <w:rPr>
                <w:rFonts w:ascii="Arial" w:hAnsi="Arial" w:cs="Arial"/>
                <w:sz w:val="20"/>
                <w:szCs w:val="20"/>
              </w:rPr>
              <w:t>0</w:t>
            </w:r>
          </w:p>
        </w:tc>
        <w:tc>
          <w:tcPr>
            <w:tcW w:w="830" w:type="dxa"/>
          </w:tcPr>
          <w:p w14:paraId="33DF2B8C"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0.9482</w:t>
            </w:r>
          </w:p>
        </w:tc>
      </w:tr>
      <w:tr w:rsidR="00482CCC" w14:paraId="442BAF1A" w14:textId="77777777" w:rsidTr="005136A9">
        <w:tc>
          <w:tcPr>
            <w:tcW w:w="928" w:type="dxa"/>
          </w:tcPr>
          <w:p w14:paraId="0C4EFDCF" w14:textId="0393A86B"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03</w:t>
            </w:r>
          </w:p>
        </w:tc>
        <w:tc>
          <w:tcPr>
            <w:tcW w:w="915" w:type="dxa"/>
          </w:tcPr>
          <w:p w14:paraId="4D6BA2B9"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354E79B6" w14:textId="7DD043E0"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0.3,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512,</w:t>
            </w:r>
            <w:r w:rsidR="00FC5707" w:rsidRPr="000B282E">
              <w:rPr>
                <w:rFonts w:ascii="Arial" w:hAnsi="Arial" w:cs="Arial"/>
                <w:sz w:val="20"/>
                <w:szCs w:val="20"/>
                <w:lang w:val="en-US"/>
              </w:rPr>
              <w:t xml:space="preserve"> </w:t>
            </w:r>
            <w:r w:rsidRPr="000B282E">
              <w:rPr>
                <w:rFonts w:ascii="Arial" w:hAnsi="Arial" w:cs="Arial"/>
                <w:sz w:val="20"/>
                <w:szCs w:val="20"/>
                <w:lang w:val="en-US"/>
              </w:rPr>
              <w:t xml:space="preserve">optimizer: </w:t>
            </w:r>
            <w:proofErr w:type="spellStart"/>
            <w:r w:rsidRPr="000B282E">
              <w:rPr>
                <w:rFonts w:ascii="Arial" w:hAnsi="Arial" w:cs="Arial"/>
                <w:sz w:val="20"/>
                <w:szCs w:val="20"/>
                <w:lang w:val="en-US"/>
              </w:rPr>
              <w:t>adam</w:t>
            </w:r>
            <w:proofErr w:type="spellEnd"/>
          </w:p>
        </w:tc>
        <w:tc>
          <w:tcPr>
            <w:tcW w:w="1084" w:type="dxa"/>
          </w:tcPr>
          <w:p w14:paraId="1EA0012D"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42.75</w:t>
            </w:r>
          </w:p>
        </w:tc>
        <w:tc>
          <w:tcPr>
            <w:tcW w:w="830" w:type="dxa"/>
          </w:tcPr>
          <w:p w14:paraId="7B59EED1" w14:textId="771B1D3D" w:rsidR="0045473D" w:rsidRPr="000B282E" w:rsidRDefault="0045473D" w:rsidP="00A67ACA">
            <w:pPr>
              <w:jc w:val="right"/>
              <w:rPr>
                <w:rFonts w:ascii="Arial" w:hAnsi="Arial" w:cs="Arial"/>
                <w:sz w:val="20"/>
                <w:szCs w:val="20"/>
              </w:rPr>
            </w:pPr>
            <w:r w:rsidRPr="000B282E">
              <w:rPr>
                <w:rFonts w:ascii="Arial" w:hAnsi="Arial" w:cs="Arial"/>
                <w:sz w:val="20"/>
                <w:szCs w:val="20"/>
              </w:rPr>
              <w:t>0.943</w:t>
            </w:r>
            <w:r w:rsidR="00FC5707" w:rsidRPr="000B282E">
              <w:rPr>
                <w:rFonts w:ascii="Arial" w:hAnsi="Arial" w:cs="Arial"/>
                <w:sz w:val="20"/>
                <w:szCs w:val="20"/>
              </w:rPr>
              <w:t>0</w:t>
            </w:r>
          </w:p>
        </w:tc>
      </w:tr>
      <w:tr w:rsidR="00482CCC" w14:paraId="5F32B29A" w14:textId="77777777" w:rsidTr="005136A9">
        <w:tc>
          <w:tcPr>
            <w:tcW w:w="928" w:type="dxa"/>
          </w:tcPr>
          <w:p w14:paraId="5AE956EE" w14:textId="09365078"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04</w:t>
            </w:r>
          </w:p>
        </w:tc>
        <w:tc>
          <w:tcPr>
            <w:tcW w:w="915" w:type="dxa"/>
          </w:tcPr>
          <w:p w14:paraId="44B8C42C"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7F4AB268" w14:textId="74636E42"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2,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1084" w:type="dxa"/>
          </w:tcPr>
          <w:p w14:paraId="6FAB4B98" w14:textId="70029D9A" w:rsidR="0045473D" w:rsidRPr="000B282E" w:rsidRDefault="0045473D" w:rsidP="00A67ACA">
            <w:pPr>
              <w:jc w:val="right"/>
              <w:rPr>
                <w:rFonts w:ascii="Arial" w:hAnsi="Arial" w:cs="Arial"/>
                <w:sz w:val="20"/>
                <w:szCs w:val="20"/>
              </w:rPr>
            </w:pPr>
            <w:r w:rsidRPr="000B282E">
              <w:rPr>
                <w:rFonts w:ascii="Arial" w:hAnsi="Arial" w:cs="Arial"/>
                <w:sz w:val="20"/>
                <w:szCs w:val="20"/>
              </w:rPr>
              <w:t>45.2</w:t>
            </w:r>
            <w:r w:rsidR="000556F4" w:rsidRPr="000B282E">
              <w:rPr>
                <w:rFonts w:ascii="Arial" w:hAnsi="Arial" w:cs="Arial"/>
                <w:sz w:val="20"/>
                <w:szCs w:val="20"/>
              </w:rPr>
              <w:t>0</w:t>
            </w:r>
          </w:p>
        </w:tc>
        <w:tc>
          <w:tcPr>
            <w:tcW w:w="830" w:type="dxa"/>
          </w:tcPr>
          <w:p w14:paraId="19800453" w14:textId="663D9C5A" w:rsidR="0045473D" w:rsidRPr="000B282E" w:rsidRDefault="0045473D" w:rsidP="00A67ACA">
            <w:pPr>
              <w:jc w:val="right"/>
              <w:rPr>
                <w:rFonts w:ascii="Arial" w:hAnsi="Arial" w:cs="Arial"/>
                <w:sz w:val="20"/>
                <w:szCs w:val="20"/>
              </w:rPr>
            </w:pPr>
            <w:r w:rsidRPr="000B282E">
              <w:rPr>
                <w:rFonts w:ascii="Arial" w:hAnsi="Arial" w:cs="Arial"/>
                <w:sz w:val="20"/>
                <w:szCs w:val="20"/>
              </w:rPr>
              <w:t>0.943</w:t>
            </w:r>
            <w:r w:rsidR="00FC5707" w:rsidRPr="000B282E">
              <w:rPr>
                <w:rFonts w:ascii="Arial" w:hAnsi="Arial" w:cs="Arial"/>
                <w:sz w:val="20"/>
                <w:szCs w:val="20"/>
              </w:rPr>
              <w:t>0</w:t>
            </w:r>
          </w:p>
        </w:tc>
      </w:tr>
      <w:tr w:rsidR="00482CCC" w14:paraId="3AC9DE93" w14:textId="77777777" w:rsidTr="005136A9">
        <w:tc>
          <w:tcPr>
            <w:tcW w:w="928" w:type="dxa"/>
          </w:tcPr>
          <w:p w14:paraId="36FA9E9B" w14:textId="019282B7"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05</w:t>
            </w:r>
          </w:p>
        </w:tc>
        <w:tc>
          <w:tcPr>
            <w:tcW w:w="915" w:type="dxa"/>
          </w:tcPr>
          <w:p w14:paraId="47A35FEC"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61A3C2BD" w14:textId="7B65AD54"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1084" w:type="dxa"/>
          </w:tcPr>
          <w:p w14:paraId="6272BCFA" w14:textId="07D0CAD9" w:rsidR="0045473D" w:rsidRPr="000B282E" w:rsidRDefault="0045473D" w:rsidP="00A67ACA">
            <w:pPr>
              <w:jc w:val="right"/>
              <w:rPr>
                <w:rFonts w:ascii="Arial" w:hAnsi="Arial" w:cs="Arial"/>
                <w:sz w:val="20"/>
                <w:szCs w:val="20"/>
              </w:rPr>
            </w:pPr>
            <w:r w:rsidRPr="000B282E">
              <w:rPr>
                <w:rFonts w:ascii="Arial" w:hAnsi="Arial" w:cs="Arial"/>
                <w:sz w:val="20"/>
                <w:szCs w:val="20"/>
              </w:rPr>
              <w:t>46.3</w:t>
            </w:r>
            <w:r w:rsidR="000556F4" w:rsidRPr="000B282E">
              <w:rPr>
                <w:rFonts w:ascii="Arial" w:hAnsi="Arial" w:cs="Arial"/>
                <w:sz w:val="20"/>
                <w:szCs w:val="20"/>
              </w:rPr>
              <w:t>0</w:t>
            </w:r>
          </w:p>
        </w:tc>
        <w:tc>
          <w:tcPr>
            <w:tcW w:w="830" w:type="dxa"/>
          </w:tcPr>
          <w:p w14:paraId="66C8A75F"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0.9482</w:t>
            </w:r>
          </w:p>
        </w:tc>
      </w:tr>
      <w:tr w:rsidR="00482CCC" w14:paraId="7591805D" w14:textId="77777777" w:rsidTr="005136A9">
        <w:tc>
          <w:tcPr>
            <w:tcW w:w="928" w:type="dxa"/>
          </w:tcPr>
          <w:p w14:paraId="6D6C78ED" w14:textId="6AF9EEB7" w:rsidR="0045473D" w:rsidRPr="000B282E" w:rsidRDefault="00AE6BAD" w:rsidP="007D62B8">
            <w:pPr>
              <w:rPr>
                <w:rFonts w:ascii="Arial" w:hAnsi="Arial" w:cs="Arial"/>
                <w:sz w:val="20"/>
                <w:szCs w:val="20"/>
              </w:rPr>
            </w:pPr>
            <w:r w:rsidRPr="000B282E">
              <w:rPr>
                <w:rFonts w:ascii="Arial" w:hAnsi="Arial" w:cs="Arial"/>
                <w:sz w:val="20"/>
                <w:szCs w:val="20"/>
              </w:rPr>
              <w:t>M06</w:t>
            </w:r>
          </w:p>
        </w:tc>
        <w:tc>
          <w:tcPr>
            <w:tcW w:w="915" w:type="dxa"/>
          </w:tcPr>
          <w:p w14:paraId="75681FE5"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369C8183" w14:textId="360F624D"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0.5,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1084" w:type="dxa"/>
          </w:tcPr>
          <w:p w14:paraId="2D215908" w14:textId="5A7E73E5" w:rsidR="0045473D" w:rsidRPr="000B282E" w:rsidRDefault="0045473D" w:rsidP="00A67ACA">
            <w:pPr>
              <w:jc w:val="right"/>
              <w:rPr>
                <w:rFonts w:ascii="Arial" w:hAnsi="Arial" w:cs="Arial"/>
                <w:sz w:val="20"/>
                <w:szCs w:val="20"/>
              </w:rPr>
            </w:pPr>
            <w:r w:rsidRPr="000B282E">
              <w:rPr>
                <w:rFonts w:ascii="Arial" w:hAnsi="Arial" w:cs="Arial"/>
                <w:sz w:val="20"/>
                <w:szCs w:val="20"/>
              </w:rPr>
              <w:t>53.7</w:t>
            </w:r>
            <w:r w:rsidR="000556F4" w:rsidRPr="000B282E">
              <w:rPr>
                <w:rFonts w:ascii="Arial" w:hAnsi="Arial" w:cs="Arial"/>
                <w:sz w:val="20"/>
                <w:szCs w:val="20"/>
              </w:rPr>
              <w:t>0</w:t>
            </w:r>
          </w:p>
        </w:tc>
        <w:tc>
          <w:tcPr>
            <w:tcW w:w="830" w:type="dxa"/>
          </w:tcPr>
          <w:p w14:paraId="73614498"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0.9427</w:t>
            </w:r>
          </w:p>
        </w:tc>
      </w:tr>
      <w:tr w:rsidR="00482CCC" w14:paraId="14CC7A44" w14:textId="77777777" w:rsidTr="005136A9">
        <w:tc>
          <w:tcPr>
            <w:tcW w:w="928" w:type="dxa"/>
          </w:tcPr>
          <w:p w14:paraId="69F66772" w14:textId="1542F194"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07</w:t>
            </w:r>
          </w:p>
        </w:tc>
        <w:tc>
          <w:tcPr>
            <w:tcW w:w="915" w:type="dxa"/>
          </w:tcPr>
          <w:p w14:paraId="2CEB5D67"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5C6AFBDA" w14:textId="2A9FBEFC"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0.3,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1084" w:type="dxa"/>
          </w:tcPr>
          <w:p w14:paraId="0F4CC652"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54.85</w:t>
            </w:r>
          </w:p>
        </w:tc>
        <w:tc>
          <w:tcPr>
            <w:tcW w:w="830" w:type="dxa"/>
          </w:tcPr>
          <w:p w14:paraId="0F60EF64"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0.9455</w:t>
            </w:r>
          </w:p>
        </w:tc>
      </w:tr>
      <w:tr w:rsidR="00482CCC" w14:paraId="2BDB9CC2" w14:textId="77777777" w:rsidTr="005136A9">
        <w:tc>
          <w:tcPr>
            <w:tcW w:w="928" w:type="dxa"/>
          </w:tcPr>
          <w:p w14:paraId="037B3941" w14:textId="300C147F"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08</w:t>
            </w:r>
          </w:p>
        </w:tc>
        <w:tc>
          <w:tcPr>
            <w:tcW w:w="915" w:type="dxa"/>
          </w:tcPr>
          <w:p w14:paraId="29502F15"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042B0283" w14:textId="3C25A493"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0.2,</w:t>
            </w:r>
            <w:r w:rsidR="004F254B" w:rsidRPr="000B282E">
              <w:rPr>
                <w:rFonts w:ascii="Arial" w:hAnsi="Arial" w:cs="Arial"/>
                <w:sz w:val="20"/>
                <w:szCs w:val="20"/>
                <w:lang w:val="en-US"/>
              </w:rPr>
              <w:t xml:space="preserve">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2,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1084" w:type="dxa"/>
          </w:tcPr>
          <w:p w14:paraId="010C12D1"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62.85</w:t>
            </w:r>
          </w:p>
        </w:tc>
        <w:tc>
          <w:tcPr>
            <w:tcW w:w="830" w:type="dxa"/>
          </w:tcPr>
          <w:p w14:paraId="473A8A62"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0.943</w:t>
            </w:r>
          </w:p>
        </w:tc>
      </w:tr>
      <w:tr w:rsidR="00482CCC" w14:paraId="168274C5" w14:textId="77777777" w:rsidTr="005136A9">
        <w:tc>
          <w:tcPr>
            <w:tcW w:w="928" w:type="dxa"/>
          </w:tcPr>
          <w:p w14:paraId="23198489" w14:textId="60F1D734"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09</w:t>
            </w:r>
          </w:p>
        </w:tc>
        <w:tc>
          <w:tcPr>
            <w:tcW w:w="915" w:type="dxa"/>
          </w:tcPr>
          <w:p w14:paraId="24FE4F3E"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4B32BE56" w14:textId="6A68B447"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1084" w:type="dxa"/>
          </w:tcPr>
          <w:p w14:paraId="74BCC7A6" w14:textId="7BE9FC3C" w:rsidR="0045473D" w:rsidRPr="000B282E" w:rsidRDefault="0045473D" w:rsidP="00A67ACA">
            <w:pPr>
              <w:jc w:val="right"/>
              <w:rPr>
                <w:rFonts w:ascii="Arial" w:hAnsi="Arial" w:cs="Arial"/>
                <w:sz w:val="20"/>
                <w:szCs w:val="20"/>
              </w:rPr>
            </w:pPr>
            <w:r w:rsidRPr="000B282E">
              <w:rPr>
                <w:rFonts w:ascii="Arial" w:hAnsi="Arial" w:cs="Arial"/>
                <w:sz w:val="20"/>
                <w:szCs w:val="20"/>
              </w:rPr>
              <w:t>63.4</w:t>
            </w:r>
            <w:r w:rsidR="000556F4" w:rsidRPr="000B282E">
              <w:rPr>
                <w:rFonts w:ascii="Arial" w:hAnsi="Arial" w:cs="Arial"/>
                <w:sz w:val="20"/>
                <w:szCs w:val="20"/>
              </w:rPr>
              <w:t>0</w:t>
            </w:r>
          </w:p>
        </w:tc>
        <w:tc>
          <w:tcPr>
            <w:tcW w:w="830" w:type="dxa"/>
          </w:tcPr>
          <w:p w14:paraId="0944266A"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0.9482</w:t>
            </w:r>
          </w:p>
        </w:tc>
      </w:tr>
      <w:tr w:rsidR="00482CCC" w14:paraId="43DFAE74" w14:textId="77777777" w:rsidTr="005136A9">
        <w:tc>
          <w:tcPr>
            <w:tcW w:w="928" w:type="dxa"/>
          </w:tcPr>
          <w:p w14:paraId="25C66F40" w14:textId="49B7B847"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10</w:t>
            </w:r>
          </w:p>
        </w:tc>
        <w:tc>
          <w:tcPr>
            <w:tcW w:w="915" w:type="dxa"/>
          </w:tcPr>
          <w:p w14:paraId="48A6C13E"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40503CF1" w14:textId="047B4D9C"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rmsprop</w:t>
            </w:r>
            <w:proofErr w:type="spellEnd"/>
          </w:p>
        </w:tc>
        <w:tc>
          <w:tcPr>
            <w:tcW w:w="1084" w:type="dxa"/>
          </w:tcPr>
          <w:p w14:paraId="613EC616"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64.65</w:t>
            </w:r>
          </w:p>
        </w:tc>
        <w:tc>
          <w:tcPr>
            <w:tcW w:w="830" w:type="dxa"/>
          </w:tcPr>
          <w:p w14:paraId="40422058"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0.9404</w:t>
            </w:r>
          </w:p>
        </w:tc>
      </w:tr>
      <w:tr w:rsidR="00482CCC" w14:paraId="0580A73E" w14:textId="77777777" w:rsidTr="005136A9">
        <w:tc>
          <w:tcPr>
            <w:tcW w:w="928" w:type="dxa"/>
          </w:tcPr>
          <w:p w14:paraId="773473DA" w14:textId="153ED7DA" w:rsidR="0045473D" w:rsidRPr="000B282E" w:rsidRDefault="00AE6BAD" w:rsidP="007D62B8">
            <w:pPr>
              <w:rPr>
                <w:rFonts w:ascii="Arial" w:hAnsi="Arial" w:cs="Arial"/>
                <w:sz w:val="20"/>
                <w:szCs w:val="20"/>
              </w:rPr>
            </w:pPr>
            <w:r w:rsidRPr="000B282E">
              <w:rPr>
                <w:rFonts w:ascii="Arial" w:hAnsi="Arial" w:cs="Arial"/>
                <w:sz w:val="20"/>
                <w:szCs w:val="20"/>
              </w:rPr>
              <w:t>M11</w:t>
            </w:r>
          </w:p>
        </w:tc>
        <w:tc>
          <w:tcPr>
            <w:tcW w:w="915" w:type="dxa"/>
          </w:tcPr>
          <w:p w14:paraId="324D58A0"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5C4DB14A" w14:textId="342D1457"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1084" w:type="dxa"/>
          </w:tcPr>
          <w:p w14:paraId="2B974272"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64.85</w:t>
            </w:r>
          </w:p>
        </w:tc>
        <w:tc>
          <w:tcPr>
            <w:tcW w:w="830" w:type="dxa"/>
          </w:tcPr>
          <w:p w14:paraId="64DCCBBB"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0.9455</w:t>
            </w:r>
          </w:p>
        </w:tc>
      </w:tr>
      <w:tr w:rsidR="00482CCC" w14:paraId="4F6A3B09" w14:textId="77777777" w:rsidTr="005136A9">
        <w:tc>
          <w:tcPr>
            <w:tcW w:w="928" w:type="dxa"/>
          </w:tcPr>
          <w:p w14:paraId="339CB4FD" w14:textId="7E5891D4"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12</w:t>
            </w:r>
          </w:p>
        </w:tc>
        <w:tc>
          <w:tcPr>
            <w:tcW w:w="915" w:type="dxa"/>
          </w:tcPr>
          <w:p w14:paraId="1DD821FB"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079C6C62" w14:textId="63902652"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proofErr w:type="gramStart"/>
            <w:r w:rsidRPr="000B282E">
              <w:rPr>
                <w:rFonts w:ascii="Arial" w:hAnsi="Arial" w:cs="Arial"/>
                <w:sz w:val="20"/>
                <w:szCs w:val="20"/>
                <w:lang w:val="en-US"/>
              </w:rPr>
              <w:t>learning</w:t>
            </w:r>
            <w:proofErr w:type="gramEnd"/>
            <w:r w:rsidRPr="000B282E">
              <w:rPr>
                <w:rFonts w:ascii="Arial" w:hAnsi="Arial" w:cs="Arial"/>
                <w:sz w:val="20"/>
                <w:szCs w:val="20"/>
                <w:lang w:val="en-US"/>
              </w:rPr>
              <w:t>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1084" w:type="dxa"/>
          </w:tcPr>
          <w:p w14:paraId="16F6A90C"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66.15</w:t>
            </w:r>
          </w:p>
        </w:tc>
        <w:tc>
          <w:tcPr>
            <w:tcW w:w="830" w:type="dxa"/>
          </w:tcPr>
          <w:p w14:paraId="0FBFE2BE"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0.9404</w:t>
            </w:r>
          </w:p>
        </w:tc>
      </w:tr>
      <w:tr w:rsidR="00482CCC" w14:paraId="5795131D" w14:textId="77777777" w:rsidTr="005136A9">
        <w:tc>
          <w:tcPr>
            <w:tcW w:w="928" w:type="dxa"/>
          </w:tcPr>
          <w:p w14:paraId="3967A1F6" w14:textId="5F9DF392" w:rsidR="0045473D" w:rsidRPr="000B282E" w:rsidRDefault="0045473D" w:rsidP="007D62B8">
            <w:pPr>
              <w:rPr>
                <w:rFonts w:ascii="Arial" w:hAnsi="Arial" w:cs="Arial"/>
                <w:sz w:val="20"/>
                <w:szCs w:val="20"/>
              </w:rPr>
            </w:pPr>
            <w:r w:rsidRPr="000B282E">
              <w:rPr>
                <w:rFonts w:ascii="Arial" w:hAnsi="Arial" w:cs="Arial"/>
                <w:sz w:val="20"/>
                <w:szCs w:val="20"/>
              </w:rPr>
              <w:t>M</w:t>
            </w:r>
            <w:r w:rsidR="005136A9" w:rsidRPr="000B282E">
              <w:rPr>
                <w:rFonts w:ascii="Arial" w:hAnsi="Arial" w:cs="Arial"/>
                <w:sz w:val="20"/>
                <w:szCs w:val="20"/>
              </w:rPr>
              <w:t>13</w:t>
            </w:r>
          </w:p>
        </w:tc>
        <w:tc>
          <w:tcPr>
            <w:tcW w:w="915" w:type="dxa"/>
          </w:tcPr>
          <w:p w14:paraId="57BD1E1A"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0D38AD15" w14:textId="3CC4E847"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1084" w:type="dxa"/>
          </w:tcPr>
          <w:p w14:paraId="5254A5BE" w14:textId="5B80EBFC" w:rsidR="0045473D" w:rsidRPr="000B282E" w:rsidRDefault="0045473D" w:rsidP="00A67ACA">
            <w:pPr>
              <w:jc w:val="right"/>
              <w:rPr>
                <w:rFonts w:ascii="Arial" w:hAnsi="Arial" w:cs="Arial"/>
                <w:sz w:val="20"/>
                <w:szCs w:val="20"/>
              </w:rPr>
            </w:pPr>
            <w:r w:rsidRPr="000B282E">
              <w:rPr>
                <w:rFonts w:ascii="Arial" w:hAnsi="Arial" w:cs="Arial"/>
                <w:sz w:val="20"/>
                <w:szCs w:val="20"/>
              </w:rPr>
              <w:t>67.0</w:t>
            </w:r>
            <w:r w:rsidR="000556F4" w:rsidRPr="000B282E">
              <w:rPr>
                <w:rFonts w:ascii="Arial" w:hAnsi="Arial" w:cs="Arial"/>
                <w:sz w:val="20"/>
                <w:szCs w:val="20"/>
              </w:rPr>
              <w:t>0</w:t>
            </w:r>
          </w:p>
        </w:tc>
        <w:tc>
          <w:tcPr>
            <w:tcW w:w="830" w:type="dxa"/>
          </w:tcPr>
          <w:p w14:paraId="14673CD2"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0.9479</w:t>
            </w:r>
          </w:p>
        </w:tc>
      </w:tr>
      <w:tr w:rsidR="00482CCC" w14:paraId="165EDCA8" w14:textId="77777777" w:rsidTr="005136A9">
        <w:tc>
          <w:tcPr>
            <w:tcW w:w="928" w:type="dxa"/>
          </w:tcPr>
          <w:p w14:paraId="0D0B1CAD" w14:textId="1F0EBAD8" w:rsidR="0045473D" w:rsidRPr="000B282E" w:rsidRDefault="005136A9" w:rsidP="007D62B8">
            <w:pPr>
              <w:rPr>
                <w:rFonts w:ascii="Arial" w:hAnsi="Arial" w:cs="Arial"/>
                <w:sz w:val="20"/>
                <w:szCs w:val="20"/>
              </w:rPr>
            </w:pPr>
            <w:r w:rsidRPr="000B282E">
              <w:rPr>
                <w:rFonts w:ascii="Arial" w:hAnsi="Arial" w:cs="Arial"/>
                <w:sz w:val="20"/>
                <w:szCs w:val="20"/>
              </w:rPr>
              <w:t>M14</w:t>
            </w:r>
          </w:p>
        </w:tc>
        <w:tc>
          <w:tcPr>
            <w:tcW w:w="915" w:type="dxa"/>
          </w:tcPr>
          <w:p w14:paraId="7E57C3DA"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08018C71" w14:textId="4C6DFD0E"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0.3,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1084" w:type="dxa"/>
          </w:tcPr>
          <w:p w14:paraId="3E758379"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67.75</w:t>
            </w:r>
          </w:p>
        </w:tc>
        <w:tc>
          <w:tcPr>
            <w:tcW w:w="830" w:type="dxa"/>
          </w:tcPr>
          <w:p w14:paraId="3D418A2E"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0.9481</w:t>
            </w:r>
          </w:p>
        </w:tc>
      </w:tr>
      <w:tr w:rsidR="00482CCC" w14:paraId="76937DFB" w14:textId="77777777" w:rsidTr="005136A9">
        <w:tc>
          <w:tcPr>
            <w:tcW w:w="928" w:type="dxa"/>
          </w:tcPr>
          <w:p w14:paraId="5043D99E" w14:textId="79E8BB90" w:rsidR="0045473D" w:rsidRPr="000B282E" w:rsidRDefault="0045473D" w:rsidP="007D62B8">
            <w:pPr>
              <w:rPr>
                <w:rFonts w:ascii="Arial" w:hAnsi="Arial" w:cs="Arial"/>
                <w:sz w:val="20"/>
                <w:szCs w:val="20"/>
              </w:rPr>
            </w:pPr>
            <w:r w:rsidRPr="000B282E">
              <w:rPr>
                <w:rFonts w:ascii="Arial" w:hAnsi="Arial" w:cs="Arial"/>
                <w:sz w:val="20"/>
                <w:szCs w:val="20"/>
              </w:rPr>
              <w:t>M</w:t>
            </w:r>
            <w:r w:rsidR="005136A9" w:rsidRPr="000B282E">
              <w:rPr>
                <w:rFonts w:ascii="Arial" w:hAnsi="Arial" w:cs="Arial"/>
                <w:sz w:val="20"/>
                <w:szCs w:val="20"/>
              </w:rPr>
              <w:t>15</w:t>
            </w:r>
          </w:p>
        </w:tc>
        <w:tc>
          <w:tcPr>
            <w:tcW w:w="915" w:type="dxa"/>
          </w:tcPr>
          <w:p w14:paraId="56007244"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6A2C7BCF" w14:textId="223FF446"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0.3,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3,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1084" w:type="dxa"/>
          </w:tcPr>
          <w:p w14:paraId="47969DA0" w14:textId="06CC024D" w:rsidR="0045473D" w:rsidRPr="000B282E" w:rsidRDefault="0045473D" w:rsidP="00A67ACA">
            <w:pPr>
              <w:jc w:val="right"/>
              <w:rPr>
                <w:rFonts w:ascii="Arial" w:hAnsi="Arial" w:cs="Arial"/>
                <w:sz w:val="20"/>
                <w:szCs w:val="20"/>
              </w:rPr>
            </w:pPr>
            <w:r w:rsidRPr="000B282E">
              <w:rPr>
                <w:rFonts w:ascii="Arial" w:hAnsi="Arial" w:cs="Arial"/>
                <w:sz w:val="20"/>
                <w:szCs w:val="20"/>
              </w:rPr>
              <w:t>69.0</w:t>
            </w:r>
            <w:r w:rsidR="000556F4" w:rsidRPr="000B282E">
              <w:rPr>
                <w:rFonts w:ascii="Arial" w:hAnsi="Arial" w:cs="Arial"/>
                <w:sz w:val="20"/>
                <w:szCs w:val="20"/>
              </w:rPr>
              <w:t>0</w:t>
            </w:r>
          </w:p>
        </w:tc>
        <w:tc>
          <w:tcPr>
            <w:tcW w:w="830" w:type="dxa"/>
          </w:tcPr>
          <w:p w14:paraId="7829CC67"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0.943</w:t>
            </w:r>
          </w:p>
        </w:tc>
      </w:tr>
      <w:tr w:rsidR="00482CCC" w14:paraId="2D8E58F0" w14:textId="77777777" w:rsidTr="005136A9">
        <w:tc>
          <w:tcPr>
            <w:tcW w:w="928" w:type="dxa"/>
          </w:tcPr>
          <w:p w14:paraId="1354FC0D" w14:textId="42E16230" w:rsidR="0045473D" w:rsidRPr="000B282E" w:rsidRDefault="0045473D" w:rsidP="007D62B8">
            <w:pPr>
              <w:rPr>
                <w:rFonts w:ascii="Arial" w:hAnsi="Arial" w:cs="Arial"/>
                <w:sz w:val="20"/>
                <w:szCs w:val="20"/>
              </w:rPr>
            </w:pPr>
            <w:r w:rsidRPr="000B282E">
              <w:rPr>
                <w:rFonts w:ascii="Arial" w:hAnsi="Arial" w:cs="Arial"/>
                <w:sz w:val="20"/>
                <w:szCs w:val="20"/>
              </w:rPr>
              <w:t>M</w:t>
            </w:r>
            <w:r w:rsidR="005136A9" w:rsidRPr="000B282E">
              <w:rPr>
                <w:rFonts w:ascii="Arial" w:hAnsi="Arial" w:cs="Arial"/>
                <w:sz w:val="20"/>
                <w:szCs w:val="20"/>
              </w:rPr>
              <w:t>16</w:t>
            </w:r>
          </w:p>
        </w:tc>
        <w:tc>
          <w:tcPr>
            <w:tcW w:w="915" w:type="dxa"/>
          </w:tcPr>
          <w:p w14:paraId="3E56278F"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0A387291" w14:textId="5D9D2CB2"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2,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1084" w:type="dxa"/>
          </w:tcPr>
          <w:p w14:paraId="328FE172" w14:textId="167E4FE7" w:rsidR="0045473D" w:rsidRPr="000B282E" w:rsidRDefault="0045473D" w:rsidP="00A67ACA">
            <w:pPr>
              <w:jc w:val="right"/>
              <w:rPr>
                <w:rFonts w:ascii="Arial" w:hAnsi="Arial" w:cs="Arial"/>
                <w:sz w:val="20"/>
                <w:szCs w:val="20"/>
              </w:rPr>
            </w:pPr>
            <w:r w:rsidRPr="000B282E">
              <w:rPr>
                <w:rFonts w:ascii="Arial" w:hAnsi="Arial" w:cs="Arial"/>
                <w:sz w:val="20"/>
                <w:szCs w:val="20"/>
              </w:rPr>
              <w:t>69.4</w:t>
            </w:r>
            <w:r w:rsidR="000556F4" w:rsidRPr="000B282E">
              <w:rPr>
                <w:rFonts w:ascii="Arial" w:hAnsi="Arial" w:cs="Arial"/>
                <w:sz w:val="20"/>
                <w:szCs w:val="20"/>
              </w:rPr>
              <w:t>0</w:t>
            </w:r>
          </w:p>
        </w:tc>
        <w:tc>
          <w:tcPr>
            <w:tcW w:w="830" w:type="dxa"/>
          </w:tcPr>
          <w:p w14:paraId="54C891CD"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0.9404</w:t>
            </w:r>
          </w:p>
        </w:tc>
      </w:tr>
      <w:tr w:rsidR="00482CCC" w14:paraId="4470EBE2" w14:textId="77777777" w:rsidTr="005136A9">
        <w:tc>
          <w:tcPr>
            <w:tcW w:w="928" w:type="dxa"/>
          </w:tcPr>
          <w:p w14:paraId="48F6C581" w14:textId="0E6C8A31" w:rsidR="0045473D" w:rsidRPr="000B282E" w:rsidRDefault="0045473D" w:rsidP="007D62B8">
            <w:pPr>
              <w:rPr>
                <w:rFonts w:ascii="Arial" w:hAnsi="Arial" w:cs="Arial"/>
                <w:sz w:val="20"/>
                <w:szCs w:val="20"/>
              </w:rPr>
            </w:pPr>
            <w:r w:rsidRPr="000B282E">
              <w:rPr>
                <w:rFonts w:ascii="Arial" w:hAnsi="Arial" w:cs="Arial"/>
                <w:sz w:val="20"/>
                <w:szCs w:val="20"/>
              </w:rPr>
              <w:t>M</w:t>
            </w:r>
            <w:r w:rsidR="005136A9" w:rsidRPr="000B282E">
              <w:rPr>
                <w:rFonts w:ascii="Arial" w:hAnsi="Arial" w:cs="Arial"/>
                <w:sz w:val="20"/>
                <w:szCs w:val="20"/>
              </w:rPr>
              <w:t>17</w:t>
            </w:r>
          </w:p>
        </w:tc>
        <w:tc>
          <w:tcPr>
            <w:tcW w:w="915" w:type="dxa"/>
          </w:tcPr>
          <w:p w14:paraId="3E03C94B"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324E1D83" w14:textId="715D3FA3"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0.0,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rmsprop</w:t>
            </w:r>
            <w:proofErr w:type="spellEnd"/>
          </w:p>
        </w:tc>
        <w:tc>
          <w:tcPr>
            <w:tcW w:w="1084" w:type="dxa"/>
          </w:tcPr>
          <w:p w14:paraId="79CEE734"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69.45</w:t>
            </w:r>
          </w:p>
        </w:tc>
        <w:tc>
          <w:tcPr>
            <w:tcW w:w="830" w:type="dxa"/>
          </w:tcPr>
          <w:p w14:paraId="1188B413"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0.943</w:t>
            </w:r>
          </w:p>
        </w:tc>
      </w:tr>
      <w:tr w:rsidR="00482CCC" w14:paraId="73B14873" w14:textId="77777777" w:rsidTr="005136A9">
        <w:tc>
          <w:tcPr>
            <w:tcW w:w="928" w:type="dxa"/>
          </w:tcPr>
          <w:p w14:paraId="3B1612AC" w14:textId="6249CDAD" w:rsidR="0045473D" w:rsidRPr="000B282E" w:rsidRDefault="0045473D" w:rsidP="007D62B8">
            <w:pPr>
              <w:rPr>
                <w:rFonts w:ascii="Arial" w:hAnsi="Arial" w:cs="Arial"/>
                <w:sz w:val="20"/>
                <w:szCs w:val="20"/>
              </w:rPr>
            </w:pPr>
            <w:r w:rsidRPr="000B282E">
              <w:rPr>
                <w:rFonts w:ascii="Arial" w:hAnsi="Arial" w:cs="Arial"/>
                <w:sz w:val="20"/>
                <w:szCs w:val="20"/>
              </w:rPr>
              <w:t>M</w:t>
            </w:r>
            <w:r w:rsidR="005136A9" w:rsidRPr="000B282E">
              <w:rPr>
                <w:rFonts w:ascii="Arial" w:hAnsi="Arial" w:cs="Arial"/>
                <w:sz w:val="20"/>
                <w:szCs w:val="20"/>
              </w:rPr>
              <w:t>18</w:t>
            </w:r>
          </w:p>
        </w:tc>
        <w:tc>
          <w:tcPr>
            <w:tcW w:w="915" w:type="dxa"/>
          </w:tcPr>
          <w:p w14:paraId="58D71498"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4E3DE954" w14:textId="1ABA1F28"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3,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1084" w:type="dxa"/>
          </w:tcPr>
          <w:p w14:paraId="382D1AC0"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69.95</w:t>
            </w:r>
          </w:p>
        </w:tc>
        <w:tc>
          <w:tcPr>
            <w:tcW w:w="830" w:type="dxa"/>
          </w:tcPr>
          <w:p w14:paraId="35680C6C"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0.9378</w:t>
            </w:r>
          </w:p>
        </w:tc>
      </w:tr>
      <w:tr w:rsidR="00482CCC" w14:paraId="1B7FAC0C" w14:textId="77777777" w:rsidTr="005136A9">
        <w:tc>
          <w:tcPr>
            <w:tcW w:w="928" w:type="dxa"/>
          </w:tcPr>
          <w:p w14:paraId="73354CF9" w14:textId="4C60805B" w:rsidR="0045473D" w:rsidRPr="000B282E" w:rsidRDefault="0045473D" w:rsidP="007D62B8">
            <w:pPr>
              <w:rPr>
                <w:rFonts w:ascii="Arial" w:hAnsi="Arial" w:cs="Arial"/>
                <w:sz w:val="20"/>
                <w:szCs w:val="20"/>
              </w:rPr>
            </w:pPr>
            <w:r w:rsidRPr="000B282E">
              <w:rPr>
                <w:rFonts w:ascii="Arial" w:hAnsi="Arial" w:cs="Arial"/>
                <w:sz w:val="20"/>
                <w:szCs w:val="20"/>
              </w:rPr>
              <w:t>M</w:t>
            </w:r>
            <w:r w:rsidR="005136A9" w:rsidRPr="000B282E">
              <w:rPr>
                <w:rFonts w:ascii="Arial" w:hAnsi="Arial" w:cs="Arial"/>
                <w:sz w:val="20"/>
                <w:szCs w:val="20"/>
              </w:rPr>
              <w:t>19</w:t>
            </w:r>
          </w:p>
        </w:tc>
        <w:tc>
          <w:tcPr>
            <w:tcW w:w="915" w:type="dxa"/>
          </w:tcPr>
          <w:p w14:paraId="5ED6ED8F"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76645F96" w14:textId="5134E439"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w:t>
            </w:r>
            <w:r w:rsidR="00C425DF" w:rsidRPr="000B282E">
              <w:rPr>
                <w:rFonts w:ascii="Arial" w:hAnsi="Arial" w:cs="Arial"/>
                <w:sz w:val="20"/>
                <w:szCs w:val="20"/>
                <w:lang w:val="en-US"/>
              </w:rPr>
              <w: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1084" w:type="dxa"/>
          </w:tcPr>
          <w:p w14:paraId="03B3F921" w14:textId="53D73B3D" w:rsidR="0045473D" w:rsidRPr="000B282E" w:rsidRDefault="0045473D" w:rsidP="00A67ACA">
            <w:pPr>
              <w:jc w:val="right"/>
              <w:rPr>
                <w:rFonts w:ascii="Arial" w:hAnsi="Arial" w:cs="Arial"/>
                <w:sz w:val="20"/>
                <w:szCs w:val="20"/>
              </w:rPr>
            </w:pPr>
            <w:r w:rsidRPr="000B282E">
              <w:rPr>
                <w:rFonts w:ascii="Arial" w:hAnsi="Arial" w:cs="Arial"/>
                <w:sz w:val="20"/>
                <w:szCs w:val="20"/>
              </w:rPr>
              <w:t>70.3</w:t>
            </w:r>
            <w:r w:rsidR="000556F4" w:rsidRPr="000B282E">
              <w:rPr>
                <w:rFonts w:ascii="Arial" w:hAnsi="Arial" w:cs="Arial"/>
                <w:sz w:val="20"/>
                <w:szCs w:val="20"/>
              </w:rPr>
              <w:t>0</w:t>
            </w:r>
          </w:p>
        </w:tc>
        <w:tc>
          <w:tcPr>
            <w:tcW w:w="830" w:type="dxa"/>
          </w:tcPr>
          <w:p w14:paraId="2A690F60"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0.9403</w:t>
            </w:r>
          </w:p>
        </w:tc>
      </w:tr>
      <w:tr w:rsidR="00482CCC" w14:paraId="292A198D" w14:textId="77777777" w:rsidTr="005136A9">
        <w:tc>
          <w:tcPr>
            <w:tcW w:w="928" w:type="dxa"/>
          </w:tcPr>
          <w:p w14:paraId="0BF7F77E" w14:textId="24FBEA7F" w:rsidR="0045473D" w:rsidRPr="000B282E" w:rsidRDefault="0045473D" w:rsidP="007D62B8">
            <w:pPr>
              <w:rPr>
                <w:rFonts w:ascii="Arial" w:hAnsi="Arial" w:cs="Arial"/>
                <w:sz w:val="20"/>
                <w:szCs w:val="20"/>
              </w:rPr>
            </w:pPr>
            <w:r w:rsidRPr="000B282E">
              <w:rPr>
                <w:rFonts w:ascii="Arial" w:hAnsi="Arial" w:cs="Arial"/>
                <w:sz w:val="20"/>
                <w:szCs w:val="20"/>
              </w:rPr>
              <w:t>M</w:t>
            </w:r>
            <w:r w:rsidR="005136A9" w:rsidRPr="000B282E">
              <w:rPr>
                <w:rFonts w:ascii="Arial" w:hAnsi="Arial" w:cs="Arial"/>
                <w:sz w:val="20"/>
                <w:szCs w:val="20"/>
              </w:rPr>
              <w:t>20</w:t>
            </w:r>
          </w:p>
        </w:tc>
        <w:tc>
          <w:tcPr>
            <w:tcW w:w="915" w:type="dxa"/>
          </w:tcPr>
          <w:p w14:paraId="42DE59EA"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672C483D" w14:textId="14B231DA"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3,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1084" w:type="dxa"/>
          </w:tcPr>
          <w:p w14:paraId="28DC2B05" w14:textId="03087FCF" w:rsidR="0045473D" w:rsidRPr="000B282E" w:rsidRDefault="0045473D" w:rsidP="00A67ACA">
            <w:pPr>
              <w:jc w:val="right"/>
              <w:rPr>
                <w:rFonts w:ascii="Arial" w:hAnsi="Arial" w:cs="Arial"/>
                <w:sz w:val="20"/>
                <w:szCs w:val="20"/>
              </w:rPr>
            </w:pPr>
            <w:r w:rsidRPr="000B282E">
              <w:rPr>
                <w:rFonts w:ascii="Arial" w:hAnsi="Arial" w:cs="Arial"/>
                <w:sz w:val="20"/>
                <w:szCs w:val="20"/>
              </w:rPr>
              <w:t>71.2</w:t>
            </w:r>
            <w:r w:rsidR="000556F4" w:rsidRPr="000B282E">
              <w:rPr>
                <w:rFonts w:ascii="Arial" w:hAnsi="Arial" w:cs="Arial"/>
                <w:sz w:val="20"/>
                <w:szCs w:val="20"/>
              </w:rPr>
              <w:t>0</w:t>
            </w:r>
          </w:p>
        </w:tc>
        <w:tc>
          <w:tcPr>
            <w:tcW w:w="830" w:type="dxa"/>
          </w:tcPr>
          <w:p w14:paraId="216B3702"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0.9456</w:t>
            </w:r>
          </w:p>
        </w:tc>
      </w:tr>
    </w:tbl>
    <w:p w14:paraId="1A667BB4" w14:textId="50DC7A75" w:rsidR="0045473D" w:rsidRPr="00C838E2" w:rsidRDefault="00C838E2" w:rsidP="00C838E2">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5</w:t>
      </w:r>
      <w:r w:rsidRPr="005850AF">
        <w:rPr>
          <w:rFonts w:ascii="Arial" w:hAnsi="Arial" w:cs="Arial"/>
          <w:sz w:val="20"/>
          <w:szCs w:val="20"/>
        </w:rPr>
        <w:t>).</w:t>
      </w:r>
    </w:p>
    <w:p w14:paraId="7D93B609" w14:textId="77777777" w:rsidR="008F0BC4" w:rsidRPr="004D1C69" w:rsidRDefault="008F0BC4" w:rsidP="004D1C69">
      <w:pPr>
        <w:spacing w:after="0" w:line="360" w:lineRule="auto"/>
        <w:ind w:firstLine="851"/>
        <w:jc w:val="both"/>
        <w:rPr>
          <w:rFonts w:ascii="Arial" w:hAnsi="Arial" w:cs="Arial"/>
          <w:sz w:val="24"/>
          <w:szCs w:val="24"/>
        </w:rPr>
      </w:pPr>
    </w:p>
    <w:p w14:paraId="376397E2" w14:textId="77777777" w:rsidR="007249A0" w:rsidRDefault="00E14B55" w:rsidP="007249A0">
      <w:pPr>
        <w:spacing w:after="0" w:line="360" w:lineRule="auto"/>
        <w:ind w:firstLine="851"/>
        <w:jc w:val="both"/>
        <w:rPr>
          <w:rFonts w:ascii="Arial" w:hAnsi="Arial" w:cs="Arial"/>
          <w:sz w:val="24"/>
          <w:szCs w:val="24"/>
        </w:rPr>
      </w:pPr>
      <w:r w:rsidRPr="00E14B55">
        <w:rPr>
          <w:rFonts w:ascii="Arial" w:hAnsi="Arial" w:cs="Arial"/>
          <w:sz w:val="24"/>
          <w:szCs w:val="24"/>
        </w:rPr>
        <w:t xml:space="preserve">O ranqueamento dos modelos, com base nas acurácias medianas obtidas durante a validação cruzada, evidenciou desempenhos elevados, com destaque para os vinte primeiros colocados, cujas acurácias </w:t>
      </w:r>
      <w:r w:rsidRPr="005344A3">
        <w:rPr>
          <w:rFonts w:ascii="Arial" w:hAnsi="Arial" w:cs="Arial"/>
          <w:sz w:val="24"/>
          <w:szCs w:val="24"/>
        </w:rPr>
        <w:t>foram</w:t>
      </w:r>
      <w:r w:rsidRPr="00E14B55">
        <w:rPr>
          <w:rFonts w:ascii="Arial" w:hAnsi="Arial" w:cs="Arial"/>
          <w:sz w:val="24"/>
          <w:szCs w:val="24"/>
        </w:rPr>
        <w:t xml:space="preserve"> próximas ou superiores a 93%. O modelo com melhor classificação segundo o teste de Friedman foi configurado com função de ativação </w:t>
      </w:r>
      <w:proofErr w:type="spellStart"/>
      <w:r w:rsidRPr="00E14B55">
        <w:rPr>
          <w:rFonts w:ascii="Arial" w:hAnsi="Arial" w:cs="Arial"/>
          <w:sz w:val="24"/>
          <w:szCs w:val="24"/>
        </w:rPr>
        <w:t>ReLU</w:t>
      </w:r>
      <w:proofErr w:type="spellEnd"/>
      <w:r w:rsidRPr="00E14B55">
        <w:rPr>
          <w:rFonts w:ascii="Arial" w:hAnsi="Arial" w:cs="Arial"/>
          <w:sz w:val="24"/>
          <w:szCs w:val="24"/>
        </w:rPr>
        <w:t xml:space="preserve">, uma camada oculta com 256 neurônios, taxa de </w:t>
      </w:r>
      <w:proofErr w:type="spellStart"/>
      <w:r w:rsidRPr="00E14B55">
        <w:rPr>
          <w:rFonts w:ascii="Arial" w:hAnsi="Arial" w:cs="Arial"/>
          <w:i/>
          <w:iCs/>
          <w:sz w:val="24"/>
          <w:szCs w:val="24"/>
        </w:rPr>
        <w:t>dropout</w:t>
      </w:r>
      <w:proofErr w:type="spellEnd"/>
      <w:r w:rsidRPr="00E14B55">
        <w:rPr>
          <w:rFonts w:ascii="Arial" w:hAnsi="Arial" w:cs="Arial"/>
          <w:sz w:val="24"/>
          <w:szCs w:val="24"/>
        </w:rPr>
        <w:t xml:space="preserve"> de 0,3, taxa de aprendizado de 0,0001, otimizador Adam e operação de </w:t>
      </w:r>
      <w:proofErr w:type="spellStart"/>
      <w:r w:rsidRPr="00E14B55">
        <w:rPr>
          <w:rFonts w:ascii="Arial" w:hAnsi="Arial" w:cs="Arial"/>
          <w:i/>
          <w:iCs/>
          <w:sz w:val="24"/>
          <w:szCs w:val="24"/>
        </w:rPr>
        <w:t>pooling</w:t>
      </w:r>
      <w:proofErr w:type="spellEnd"/>
      <w:r w:rsidRPr="00E14B55">
        <w:rPr>
          <w:rFonts w:ascii="Arial" w:hAnsi="Arial" w:cs="Arial"/>
          <w:sz w:val="24"/>
          <w:szCs w:val="24"/>
        </w:rPr>
        <w:t xml:space="preserve"> médio </w:t>
      </w:r>
      <w:r w:rsidRPr="00E14B55">
        <w:rPr>
          <w:rFonts w:ascii="Arial" w:hAnsi="Arial" w:cs="Arial"/>
          <w:sz w:val="24"/>
          <w:szCs w:val="24"/>
        </w:rPr>
        <w:lastRenderedPageBreak/>
        <w:t>(</w:t>
      </w:r>
      <w:proofErr w:type="spellStart"/>
      <w:r w:rsidRPr="00B02C87">
        <w:rPr>
          <w:rFonts w:ascii="Arial" w:hAnsi="Arial" w:cs="Arial"/>
          <w:i/>
          <w:iCs/>
          <w:sz w:val="24"/>
          <w:szCs w:val="24"/>
        </w:rPr>
        <w:t>average</w:t>
      </w:r>
      <w:proofErr w:type="spellEnd"/>
      <w:r w:rsidRPr="00B02C87">
        <w:rPr>
          <w:rFonts w:ascii="Arial" w:hAnsi="Arial" w:cs="Arial"/>
          <w:i/>
          <w:iCs/>
          <w:sz w:val="24"/>
          <w:szCs w:val="24"/>
        </w:rPr>
        <w:t xml:space="preserve"> </w:t>
      </w:r>
      <w:proofErr w:type="spellStart"/>
      <w:r w:rsidRPr="00B02C87">
        <w:rPr>
          <w:rFonts w:ascii="Arial" w:hAnsi="Arial" w:cs="Arial"/>
          <w:i/>
          <w:iCs/>
          <w:sz w:val="24"/>
          <w:szCs w:val="24"/>
        </w:rPr>
        <w:t>pooling</w:t>
      </w:r>
      <w:proofErr w:type="spellEnd"/>
      <w:r w:rsidRPr="00E14B55">
        <w:rPr>
          <w:rFonts w:ascii="Arial" w:hAnsi="Arial" w:cs="Arial"/>
          <w:sz w:val="24"/>
          <w:szCs w:val="24"/>
        </w:rPr>
        <w:t>). Esses parâmetros apresentaram o melhor equilíbrio entre desempenho e robustez, conforme demonstrado pela análise estatística.</w:t>
      </w:r>
    </w:p>
    <w:p w14:paraId="7312C5C9" w14:textId="726A01C9" w:rsidR="00DB0E40" w:rsidRDefault="007249A0" w:rsidP="007249A0">
      <w:pPr>
        <w:spacing w:after="0" w:line="360" w:lineRule="auto"/>
        <w:ind w:firstLine="851"/>
        <w:jc w:val="both"/>
        <w:rPr>
          <w:rFonts w:ascii="Arial" w:hAnsi="Arial" w:cs="Arial"/>
          <w:sz w:val="24"/>
          <w:szCs w:val="24"/>
        </w:rPr>
      </w:pPr>
      <w:r w:rsidRPr="007249A0">
        <w:rPr>
          <w:rFonts w:ascii="Arial" w:hAnsi="Arial" w:cs="Arial"/>
          <w:sz w:val="24"/>
          <w:szCs w:val="24"/>
        </w:rPr>
        <w:t xml:space="preserve">O teste de </w:t>
      </w:r>
      <w:proofErr w:type="spellStart"/>
      <w:r w:rsidRPr="007249A0">
        <w:rPr>
          <w:rFonts w:ascii="Arial" w:hAnsi="Arial" w:cs="Arial"/>
          <w:sz w:val="24"/>
          <w:szCs w:val="24"/>
        </w:rPr>
        <w:t>Nemenyi</w:t>
      </w:r>
      <w:proofErr w:type="spellEnd"/>
      <w:r w:rsidRPr="007249A0">
        <w:rPr>
          <w:rFonts w:ascii="Arial" w:hAnsi="Arial" w:cs="Arial"/>
          <w:sz w:val="24"/>
          <w:szCs w:val="24"/>
        </w:rPr>
        <w:t xml:space="preserve"> aplicado ao conjunto completo de modelos avaliados demonstrou a existência de diferenças estatisticamente significativas entre diversos pares de arquiteturas, evidenciando a superioridade relativa de determinados modelos. No entanto, ao se restringir a análise ao subconjunto dos vinte modelos com melhor desempenho — conforme apresentado na </w:t>
      </w:r>
      <w:r w:rsidR="00C04A93">
        <w:rPr>
          <w:rFonts w:ascii="Arial" w:hAnsi="Arial" w:cs="Arial"/>
          <w:sz w:val="24"/>
          <w:szCs w:val="24"/>
        </w:rPr>
        <w:fldChar w:fldCharType="begin"/>
      </w:r>
      <w:r w:rsidR="00C04A93">
        <w:rPr>
          <w:rFonts w:ascii="Arial" w:hAnsi="Arial" w:cs="Arial"/>
          <w:sz w:val="24"/>
          <w:szCs w:val="24"/>
        </w:rPr>
        <w:instrText xml:space="preserve"> REF _Ref199774084 \h  \* MERGEFORMAT </w:instrText>
      </w:r>
      <w:r w:rsidR="00C04A93">
        <w:rPr>
          <w:rFonts w:ascii="Arial" w:hAnsi="Arial" w:cs="Arial"/>
          <w:sz w:val="24"/>
          <w:szCs w:val="24"/>
        </w:rPr>
      </w:r>
      <w:r w:rsidR="00C04A93">
        <w:rPr>
          <w:rFonts w:ascii="Arial" w:hAnsi="Arial" w:cs="Arial"/>
          <w:sz w:val="24"/>
          <w:szCs w:val="24"/>
        </w:rPr>
        <w:fldChar w:fldCharType="separate"/>
      </w:r>
      <w:r w:rsidR="008E32E4" w:rsidRPr="008E32E4">
        <w:rPr>
          <w:rFonts w:ascii="Arial" w:hAnsi="Arial" w:cs="Arial"/>
          <w:sz w:val="24"/>
          <w:szCs w:val="24"/>
        </w:rPr>
        <w:t>Figura 25</w:t>
      </w:r>
      <w:r w:rsidR="00C04A93">
        <w:rPr>
          <w:rFonts w:ascii="Arial" w:hAnsi="Arial" w:cs="Arial"/>
          <w:sz w:val="24"/>
          <w:szCs w:val="24"/>
        </w:rPr>
        <w:fldChar w:fldCharType="end"/>
      </w:r>
      <w:r w:rsidRPr="007249A0">
        <w:rPr>
          <w:rFonts w:ascii="Arial" w:hAnsi="Arial" w:cs="Arial"/>
          <w:sz w:val="24"/>
          <w:szCs w:val="24"/>
        </w:rPr>
        <w:t xml:space="preserve"> — observa-se que não há diferenças estatisticamente significativas entre eles, conforme indicado pela matriz de comparação. </w:t>
      </w:r>
    </w:p>
    <w:p w14:paraId="37E59CBA" w14:textId="64ECFF80" w:rsidR="00F9172E" w:rsidRDefault="007249A0" w:rsidP="007249A0">
      <w:pPr>
        <w:spacing w:after="0" w:line="360" w:lineRule="auto"/>
        <w:ind w:firstLine="851"/>
        <w:jc w:val="both"/>
        <w:rPr>
          <w:rFonts w:ascii="Arial" w:hAnsi="Arial" w:cs="Arial"/>
          <w:sz w:val="24"/>
          <w:szCs w:val="24"/>
        </w:rPr>
      </w:pPr>
      <w:r w:rsidRPr="007249A0">
        <w:rPr>
          <w:rFonts w:ascii="Arial" w:hAnsi="Arial" w:cs="Arial"/>
          <w:sz w:val="24"/>
          <w:szCs w:val="24"/>
        </w:rPr>
        <w:t>Esse resultado sugere que, embora o processo de seleção tenha sido eficaz em identificar modelos com desempenho elevado, as variações entre esses vinte melhores não são suficientemente expressivas para distingui-los estatisticamente, reforçando a consistência e a robustez dos critérios utilizados na seleção final.</w:t>
      </w:r>
    </w:p>
    <w:p w14:paraId="1B4D0B9F" w14:textId="77777777" w:rsidR="007249A0" w:rsidRDefault="007249A0" w:rsidP="00F9172E">
      <w:pPr>
        <w:spacing w:after="0" w:line="360" w:lineRule="auto"/>
        <w:jc w:val="both"/>
        <w:rPr>
          <w:rFonts w:ascii="Arial" w:hAnsi="Arial" w:cs="Arial"/>
          <w:sz w:val="24"/>
          <w:szCs w:val="24"/>
        </w:rPr>
      </w:pPr>
    </w:p>
    <w:p w14:paraId="5AEE3AE9" w14:textId="71548EB2" w:rsidR="00F9172E" w:rsidRDefault="00F9172E" w:rsidP="00F9172E">
      <w:pPr>
        <w:spacing w:line="240" w:lineRule="auto"/>
        <w:jc w:val="center"/>
      </w:pPr>
      <w:bookmarkStart w:id="150" w:name="_Ref199774084"/>
      <w:r w:rsidRPr="002D06CD">
        <w:rPr>
          <w:rFonts w:ascii="Arial" w:hAnsi="Arial" w:cs="Arial"/>
          <w:b/>
          <w:bCs/>
          <w:sz w:val="20"/>
          <w:szCs w:val="20"/>
        </w:rPr>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25</w:t>
      </w:r>
      <w:r w:rsidRPr="002D06CD">
        <w:rPr>
          <w:rFonts w:ascii="Arial" w:hAnsi="Arial" w:cs="Arial"/>
          <w:b/>
          <w:bCs/>
          <w:i/>
          <w:iCs/>
          <w:sz w:val="20"/>
          <w:szCs w:val="20"/>
        </w:rPr>
        <w:fldChar w:fldCharType="end"/>
      </w:r>
      <w:bookmarkEnd w:id="150"/>
      <w:r w:rsidRPr="002D06CD">
        <w:rPr>
          <w:rFonts w:ascii="Arial" w:hAnsi="Arial" w:cs="Arial"/>
          <w:sz w:val="20"/>
          <w:szCs w:val="20"/>
        </w:rPr>
        <w:t xml:space="preserve"> – </w:t>
      </w:r>
      <w:r w:rsidR="003E5A8E">
        <w:rPr>
          <w:rFonts w:ascii="Arial" w:hAnsi="Arial" w:cs="Arial"/>
          <w:sz w:val="20"/>
          <w:szCs w:val="20"/>
        </w:rPr>
        <w:t xml:space="preserve">Matriz de Comparação do teste de </w:t>
      </w:r>
      <w:proofErr w:type="spellStart"/>
      <w:r w:rsidR="003E5A8E">
        <w:rPr>
          <w:rFonts w:ascii="Arial" w:hAnsi="Arial" w:cs="Arial"/>
          <w:sz w:val="20"/>
          <w:szCs w:val="20"/>
        </w:rPr>
        <w:t>Nemenyi</w:t>
      </w:r>
      <w:proofErr w:type="spellEnd"/>
      <w:r w:rsidR="003E5A8E">
        <w:rPr>
          <w:rFonts w:ascii="Arial" w:hAnsi="Arial" w:cs="Arial"/>
          <w:sz w:val="20"/>
          <w:szCs w:val="20"/>
        </w:rPr>
        <w:t xml:space="preserve"> entre os 20 modelos selecionados no Test0003</w:t>
      </w:r>
    </w:p>
    <w:p w14:paraId="7BC1F558" w14:textId="2EA4D79D" w:rsidR="00F9172E" w:rsidRDefault="00F9172E" w:rsidP="00F9172E">
      <w:pPr>
        <w:spacing w:after="0" w:line="360" w:lineRule="auto"/>
        <w:jc w:val="both"/>
        <w:rPr>
          <w:rFonts w:ascii="Arial" w:hAnsi="Arial" w:cs="Arial"/>
          <w:sz w:val="24"/>
          <w:szCs w:val="24"/>
        </w:rPr>
      </w:pPr>
      <w:r>
        <w:rPr>
          <w:rFonts w:ascii="Arial" w:hAnsi="Arial" w:cs="Arial"/>
          <w:noProof/>
          <w:sz w:val="24"/>
          <w:szCs w:val="24"/>
        </w:rPr>
        <w:drawing>
          <wp:inline distT="0" distB="0" distL="0" distR="0" wp14:anchorId="04F060FB" wp14:editId="6D4FF5AF">
            <wp:extent cx="5760085" cy="4748530"/>
            <wp:effectExtent l="0" t="0" r="0" b="0"/>
            <wp:docPr id="9020158"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158" name="Imagem 1" descr="Tabela&#10;&#10;O conteúdo gerado por IA pode estar incorreto."/>
                    <pic:cNvPicPr/>
                  </pic:nvPicPr>
                  <pic:blipFill rotWithShape="1">
                    <a:blip r:embed="rId39" cstate="print">
                      <a:extLst>
                        <a:ext uri="{28A0092B-C50C-407E-A947-70E740481C1C}">
                          <a14:useLocalDpi xmlns:a14="http://schemas.microsoft.com/office/drawing/2010/main" val="0"/>
                        </a:ext>
                      </a:extLst>
                    </a:blip>
                    <a:srcRect t="3260"/>
                    <a:stretch/>
                  </pic:blipFill>
                  <pic:spPr bwMode="auto">
                    <a:xfrm>
                      <a:off x="0" y="0"/>
                      <a:ext cx="5760085" cy="4748530"/>
                    </a:xfrm>
                    <a:prstGeom prst="rect">
                      <a:avLst/>
                    </a:prstGeom>
                    <a:ln>
                      <a:noFill/>
                    </a:ln>
                    <a:extLst>
                      <a:ext uri="{53640926-AAD7-44D8-BBD7-CCE9431645EC}">
                        <a14:shadowObscured xmlns:a14="http://schemas.microsoft.com/office/drawing/2010/main"/>
                      </a:ext>
                    </a:extLst>
                  </pic:spPr>
                </pic:pic>
              </a:graphicData>
            </a:graphic>
          </wp:inline>
        </w:drawing>
      </w:r>
    </w:p>
    <w:p w14:paraId="048E4649" w14:textId="77777777" w:rsidR="003E5A8E" w:rsidRPr="00C838E2" w:rsidRDefault="003E5A8E" w:rsidP="003E5A8E">
      <w:pPr>
        <w:spacing w:after="0" w:line="240" w:lineRule="auto"/>
        <w:jc w:val="center"/>
        <w:rPr>
          <w:rFonts w:ascii="Arial" w:hAnsi="Arial" w:cs="Arial"/>
          <w:sz w:val="20"/>
          <w:szCs w:val="20"/>
        </w:rPr>
      </w:pPr>
      <w:r w:rsidRPr="005850AF">
        <w:rPr>
          <w:rFonts w:ascii="Arial" w:hAnsi="Arial" w:cs="Arial"/>
          <w:sz w:val="20"/>
          <w:szCs w:val="20"/>
        </w:rPr>
        <w:lastRenderedPageBreak/>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5</w:t>
      </w:r>
      <w:r w:rsidRPr="005850AF">
        <w:rPr>
          <w:rFonts w:ascii="Arial" w:hAnsi="Arial" w:cs="Arial"/>
          <w:sz w:val="20"/>
          <w:szCs w:val="20"/>
        </w:rPr>
        <w:t>).</w:t>
      </w:r>
    </w:p>
    <w:p w14:paraId="2C55BAE3" w14:textId="77777777" w:rsidR="004D1C69" w:rsidRPr="004D1C69" w:rsidRDefault="004D1C69" w:rsidP="004D1C69">
      <w:pPr>
        <w:spacing w:after="0" w:line="360" w:lineRule="auto"/>
        <w:ind w:firstLine="851"/>
        <w:jc w:val="both"/>
        <w:rPr>
          <w:rFonts w:ascii="Arial" w:hAnsi="Arial" w:cs="Arial"/>
          <w:sz w:val="24"/>
          <w:szCs w:val="24"/>
        </w:rPr>
      </w:pPr>
    </w:p>
    <w:p w14:paraId="1453F82A" w14:textId="77777777" w:rsidR="00602A64" w:rsidRDefault="004D1C69" w:rsidP="00602A64">
      <w:pPr>
        <w:spacing w:after="0" w:line="360" w:lineRule="auto"/>
        <w:ind w:firstLine="851"/>
        <w:jc w:val="both"/>
        <w:rPr>
          <w:rFonts w:ascii="Arial" w:hAnsi="Arial" w:cs="Arial"/>
          <w:sz w:val="24"/>
          <w:szCs w:val="24"/>
        </w:rPr>
      </w:pPr>
      <w:r w:rsidRPr="004D1C69">
        <w:rPr>
          <w:rFonts w:ascii="Arial" w:hAnsi="Arial" w:cs="Arial"/>
          <w:sz w:val="24"/>
          <w:szCs w:val="24"/>
        </w:rPr>
        <w:t xml:space="preserve">O Test0003, portanto, consolidou os achados dos testes anteriores, integrando múltiplas estratégias de avaliação e proporcionando uma análise robusta das combinações arquiteturais mais promissoras. </w:t>
      </w:r>
    </w:p>
    <w:p w14:paraId="41FC371C" w14:textId="77777777" w:rsidR="00602A64" w:rsidRDefault="00602A64" w:rsidP="00602A64">
      <w:pPr>
        <w:spacing w:after="0" w:line="360" w:lineRule="auto"/>
        <w:ind w:firstLine="851"/>
        <w:jc w:val="both"/>
        <w:rPr>
          <w:rFonts w:ascii="Arial" w:hAnsi="Arial" w:cs="Arial"/>
          <w:sz w:val="24"/>
          <w:szCs w:val="24"/>
        </w:rPr>
      </w:pPr>
      <w:r w:rsidRPr="00602A64">
        <w:rPr>
          <w:rFonts w:ascii="Arial" w:hAnsi="Arial" w:cs="Arial"/>
          <w:sz w:val="24"/>
          <w:szCs w:val="24"/>
        </w:rPr>
        <w:t xml:space="preserve">Dando continuidade ao processo de refinamento do modelo classificador, o Test0004 foi concebido com o objetivo de otimizar o desempenho dos vinte modelos previamente selecionados no Test0003 por meio de uma varredura sistemática de hiperparâmetros relacionados ao treinamento. </w:t>
      </w:r>
    </w:p>
    <w:p w14:paraId="1C71EA08" w14:textId="15991DB3" w:rsidR="00EC0EF3" w:rsidRPr="002B7DAD" w:rsidRDefault="00602A64" w:rsidP="00602A64">
      <w:pPr>
        <w:spacing w:after="0" w:line="360" w:lineRule="auto"/>
        <w:ind w:firstLine="851"/>
        <w:jc w:val="both"/>
        <w:rPr>
          <w:rFonts w:ascii="Arial" w:hAnsi="Arial" w:cs="Arial"/>
          <w:sz w:val="24"/>
          <w:szCs w:val="24"/>
        </w:rPr>
      </w:pPr>
      <w:r w:rsidRPr="00602A64">
        <w:rPr>
          <w:rFonts w:ascii="Arial" w:hAnsi="Arial" w:cs="Arial"/>
          <w:sz w:val="24"/>
          <w:szCs w:val="24"/>
        </w:rPr>
        <w:t>Esta etapa visou ajustar de forma criteriosa os elementos que impactam diretamente a estabilidade e a convergência da rede, incluindo o mecanismo de parada antecipada (</w:t>
      </w:r>
      <w:r w:rsidRPr="00602A64">
        <w:rPr>
          <w:rFonts w:ascii="Arial" w:hAnsi="Arial" w:cs="Arial"/>
          <w:i/>
          <w:iCs/>
          <w:sz w:val="24"/>
          <w:szCs w:val="24"/>
        </w:rPr>
        <w:t xml:space="preserve">Early </w:t>
      </w:r>
      <w:proofErr w:type="spellStart"/>
      <w:r w:rsidRPr="00602A64">
        <w:rPr>
          <w:rFonts w:ascii="Arial" w:hAnsi="Arial" w:cs="Arial"/>
          <w:i/>
          <w:iCs/>
          <w:sz w:val="24"/>
          <w:szCs w:val="24"/>
        </w:rPr>
        <w:t>Stopping</w:t>
      </w:r>
      <w:proofErr w:type="spellEnd"/>
      <w:r w:rsidRPr="00602A64">
        <w:rPr>
          <w:rFonts w:ascii="Arial" w:hAnsi="Arial" w:cs="Arial"/>
          <w:sz w:val="24"/>
          <w:szCs w:val="24"/>
        </w:rPr>
        <w:t>), o ajuste dinâmico da taxa de aprendizado (</w:t>
      </w:r>
      <w:proofErr w:type="spellStart"/>
      <w:r w:rsidRPr="00602A64">
        <w:rPr>
          <w:rFonts w:ascii="Arial" w:hAnsi="Arial" w:cs="Arial"/>
          <w:i/>
          <w:iCs/>
          <w:sz w:val="24"/>
          <w:szCs w:val="24"/>
        </w:rPr>
        <w:t>ReduceLROnPlateau</w:t>
      </w:r>
      <w:proofErr w:type="spellEnd"/>
      <w:r w:rsidRPr="00602A64">
        <w:rPr>
          <w:rFonts w:ascii="Arial" w:hAnsi="Arial" w:cs="Arial"/>
          <w:sz w:val="24"/>
          <w:szCs w:val="24"/>
        </w:rPr>
        <w:t>), o tamanho do lote (</w:t>
      </w:r>
      <w:r w:rsidRPr="00602A64">
        <w:rPr>
          <w:rFonts w:ascii="Arial" w:hAnsi="Arial" w:cs="Arial"/>
          <w:i/>
          <w:iCs/>
          <w:sz w:val="24"/>
          <w:szCs w:val="24"/>
        </w:rPr>
        <w:t xml:space="preserve">Batch </w:t>
      </w:r>
      <w:proofErr w:type="spellStart"/>
      <w:r w:rsidRPr="00602A64">
        <w:rPr>
          <w:rFonts w:ascii="Arial" w:hAnsi="Arial" w:cs="Arial"/>
          <w:i/>
          <w:iCs/>
          <w:sz w:val="24"/>
          <w:szCs w:val="24"/>
        </w:rPr>
        <w:t>Size</w:t>
      </w:r>
      <w:proofErr w:type="spellEnd"/>
      <w:r w:rsidRPr="00602A64">
        <w:rPr>
          <w:rFonts w:ascii="Arial" w:hAnsi="Arial" w:cs="Arial"/>
          <w:sz w:val="24"/>
          <w:szCs w:val="24"/>
        </w:rPr>
        <w:t>) e o número máximo de épocas. Foram avaliadas 360 combinações distintas desses hiperparâmetros, as quais, aplicadas aos 20 modelos anteriormente selecionados, resultaram em até 7.200 execuções experimentais.</w:t>
      </w:r>
      <w:r w:rsidR="002B7DAD">
        <w:rPr>
          <w:rFonts w:ascii="Arial" w:hAnsi="Arial" w:cs="Arial"/>
          <w:sz w:val="24"/>
          <w:szCs w:val="24"/>
        </w:rPr>
        <w:t xml:space="preserve"> Todos os modelos testado provenientes do Test0003 utilizam como extrator de características a CNN </w:t>
      </w:r>
      <w:proofErr w:type="spellStart"/>
      <w:r w:rsidR="002B7DAD">
        <w:rPr>
          <w:rFonts w:ascii="Arial" w:hAnsi="Arial" w:cs="Arial"/>
          <w:sz w:val="24"/>
          <w:szCs w:val="24"/>
        </w:rPr>
        <w:t>Mobilenet</w:t>
      </w:r>
      <w:proofErr w:type="spellEnd"/>
      <w:r w:rsidR="002B7DAD">
        <w:rPr>
          <w:rFonts w:ascii="Arial" w:hAnsi="Arial" w:cs="Arial"/>
          <w:sz w:val="24"/>
          <w:szCs w:val="24"/>
        </w:rPr>
        <w:t xml:space="preserve"> com uma camada de </w:t>
      </w:r>
      <w:proofErr w:type="spellStart"/>
      <w:r w:rsidR="002B7DAD" w:rsidRPr="002B7DAD">
        <w:rPr>
          <w:rFonts w:ascii="Arial" w:hAnsi="Arial" w:cs="Arial"/>
          <w:i/>
          <w:iCs/>
          <w:sz w:val="24"/>
          <w:szCs w:val="24"/>
        </w:rPr>
        <w:t>pooling</w:t>
      </w:r>
      <w:proofErr w:type="spellEnd"/>
      <w:r w:rsidR="002B7DAD">
        <w:rPr>
          <w:rFonts w:ascii="Arial" w:hAnsi="Arial" w:cs="Arial"/>
          <w:sz w:val="24"/>
          <w:szCs w:val="24"/>
        </w:rPr>
        <w:t xml:space="preserve"> médio (</w:t>
      </w:r>
      <w:proofErr w:type="spellStart"/>
      <w:r w:rsidR="002B7DAD">
        <w:rPr>
          <w:rFonts w:ascii="Arial" w:hAnsi="Arial" w:cs="Arial"/>
          <w:sz w:val="24"/>
          <w:szCs w:val="24"/>
        </w:rPr>
        <w:t>avg</w:t>
      </w:r>
      <w:proofErr w:type="spellEnd"/>
      <w:r w:rsidR="002B7DAD">
        <w:rPr>
          <w:rFonts w:ascii="Arial" w:hAnsi="Arial" w:cs="Arial"/>
          <w:sz w:val="24"/>
          <w:szCs w:val="24"/>
        </w:rPr>
        <w:t>).</w:t>
      </w:r>
    </w:p>
    <w:p w14:paraId="72D4D55B" w14:textId="77777777" w:rsidR="00C87FFA" w:rsidRDefault="000C01A4" w:rsidP="00C87FFA">
      <w:pPr>
        <w:spacing w:after="0" w:line="360" w:lineRule="auto"/>
        <w:ind w:firstLine="851"/>
        <w:jc w:val="both"/>
        <w:rPr>
          <w:rFonts w:ascii="Arial" w:hAnsi="Arial" w:cs="Arial"/>
          <w:sz w:val="24"/>
          <w:szCs w:val="24"/>
        </w:rPr>
      </w:pPr>
      <w:r w:rsidRPr="00DA6B6D">
        <w:rPr>
          <w:rFonts w:ascii="Arial" w:hAnsi="Arial" w:cs="Arial"/>
          <w:sz w:val="24"/>
          <w:szCs w:val="24"/>
        </w:rPr>
        <w:t xml:space="preserve">Os parâmetros ajustados incluíram </w:t>
      </w:r>
      <w:proofErr w:type="spellStart"/>
      <w:r w:rsidRPr="002B7DAD">
        <w:rPr>
          <w:rFonts w:ascii="Arial" w:hAnsi="Arial" w:cs="Arial"/>
          <w:i/>
          <w:iCs/>
          <w:sz w:val="24"/>
          <w:szCs w:val="24"/>
        </w:rPr>
        <w:t>patience</w:t>
      </w:r>
      <w:proofErr w:type="spellEnd"/>
      <w:r w:rsidRPr="00DA6B6D">
        <w:rPr>
          <w:rFonts w:ascii="Arial" w:hAnsi="Arial" w:cs="Arial"/>
          <w:sz w:val="24"/>
          <w:szCs w:val="24"/>
        </w:rPr>
        <w:t xml:space="preserve"> do </w:t>
      </w:r>
      <w:r w:rsidRPr="002B7DAD">
        <w:rPr>
          <w:rFonts w:ascii="Arial" w:hAnsi="Arial" w:cs="Arial"/>
          <w:i/>
          <w:iCs/>
          <w:sz w:val="24"/>
          <w:szCs w:val="24"/>
        </w:rPr>
        <w:t xml:space="preserve">Early </w:t>
      </w:r>
      <w:proofErr w:type="spellStart"/>
      <w:r w:rsidRPr="002B7DAD">
        <w:rPr>
          <w:rFonts w:ascii="Arial" w:hAnsi="Arial" w:cs="Arial"/>
          <w:i/>
          <w:iCs/>
          <w:sz w:val="24"/>
          <w:szCs w:val="24"/>
        </w:rPr>
        <w:t>Stopping</w:t>
      </w:r>
      <w:proofErr w:type="spellEnd"/>
      <w:r w:rsidRPr="00DA6B6D">
        <w:rPr>
          <w:rFonts w:ascii="Arial" w:hAnsi="Arial" w:cs="Arial"/>
          <w:sz w:val="24"/>
          <w:szCs w:val="24"/>
        </w:rPr>
        <w:t xml:space="preserve"> (50, 100, 150 e 200), fatores e paciência para o </w:t>
      </w:r>
      <w:proofErr w:type="spellStart"/>
      <w:r w:rsidRPr="002B7DAD">
        <w:rPr>
          <w:rFonts w:ascii="Arial" w:hAnsi="Arial" w:cs="Arial"/>
          <w:i/>
          <w:iCs/>
          <w:sz w:val="24"/>
          <w:szCs w:val="24"/>
        </w:rPr>
        <w:t>ReduceLROnPlateau</w:t>
      </w:r>
      <w:proofErr w:type="spellEnd"/>
      <w:r w:rsidRPr="00DA6B6D">
        <w:rPr>
          <w:rFonts w:ascii="Arial" w:hAnsi="Arial" w:cs="Arial"/>
          <w:sz w:val="24"/>
          <w:szCs w:val="24"/>
        </w:rPr>
        <w:t xml:space="preserve"> (0,5 e 0,3; 5, 10 e 15), </w:t>
      </w:r>
      <w:r w:rsidRPr="002B7DAD">
        <w:rPr>
          <w:rFonts w:ascii="Arial" w:hAnsi="Arial" w:cs="Arial"/>
          <w:i/>
          <w:iCs/>
          <w:sz w:val="24"/>
          <w:szCs w:val="24"/>
        </w:rPr>
        <w:t xml:space="preserve">batch </w:t>
      </w:r>
      <w:proofErr w:type="spellStart"/>
      <w:r w:rsidRPr="002B7DAD">
        <w:rPr>
          <w:rFonts w:ascii="Arial" w:hAnsi="Arial" w:cs="Arial"/>
          <w:i/>
          <w:iCs/>
          <w:sz w:val="24"/>
          <w:szCs w:val="24"/>
        </w:rPr>
        <w:t>sizes</w:t>
      </w:r>
      <w:proofErr w:type="spellEnd"/>
      <w:r w:rsidRPr="00DA6B6D">
        <w:rPr>
          <w:rFonts w:ascii="Arial" w:hAnsi="Arial" w:cs="Arial"/>
          <w:sz w:val="24"/>
          <w:szCs w:val="24"/>
        </w:rPr>
        <w:t xml:space="preserve"> (16, 32 e 64) e limites máximos de épocas (100 a 1500)</w:t>
      </w:r>
      <w:r>
        <w:rPr>
          <w:rFonts w:ascii="Arial" w:hAnsi="Arial" w:cs="Arial"/>
          <w:sz w:val="24"/>
          <w:szCs w:val="24"/>
        </w:rPr>
        <w:t>, conforme explicitados na metodologia deste capítulo</w:t>
      </w:r>
      <w:r w:rsidRPr="00DA6B6D">
        <w:rPr>
          <w:rFonts w:ascii="Arial" w:hAnsi="Arial" w:cs="Arial"/>
          <w:sz w:val="24"/>
          <w:szCs w:val="24"/>
        </w:rPr>
        <w:t>.</w:t>
      </w:r>
    </w:p>
    <w:p w14:paraId="0E7E1D18" w14:textId="3F3C1286" w:rsidR="00DA6B6D" w:rsidRPr="00DA6B6D" w:rsidRDefault="00C87FFA" w:rsidP="00DA6B6D">
      <w:pPr>
        <w:spacing w:after="0" w:line="360" w:lineRule="auto"/>
        <w:ind w:firstLine="851"/>
        <w:jc w:val="both"/>
        <w:rPr>
          <w:rFonts w:ascii="Arial" w:hAnsi="Arial" w:cs="Arial"/>
          <w:sz w:val="24"/>
          <w:szCs w:val="24"/>
        </w:rPr>
      </w:pPr>
      <w:r w:rsidRPr="00C87FFA">
        <w:rPr>
          <w:rFonts w:ascii="Arial" w:hAnsi="Arial" w:cs="Arial"/>
          <w:sz w:val="24"/>
          <w:szCs w:val="24"/>
        </w:rPr>
        <w:t>O teste de normalidade de D’Agostino-Pearson foi aplicado à distribuição das acurácias obtidas na validação cruzada dos modelos avaliados no Test0004. O resultado estatístico (K² = 92632,28; p &lt; 0,0001) indica uma forte rejeição da hipótese nula de que os dados seguem uma distribuição normal. Assim, conclui-se que as acurácias não apresentam comportamento gaussiano, o que justifica, do ponto de vista estatístico, a adoção de métodos não paramétricos nas análises comparativas subsequentes.</w:t>
      </w:r>
    </w:p>
    <w:p w14:paraId="6BE43B3F" w14:textId="77777777" w:rsidR="000F5B77" w:rsidRDefault="00DA6B6D" w:rsidP="000F5B77">
      <w:pPr>
        <w:spacing w:after="0" w:line="360" w:lineRule="auto"/>
        <w:ind w:firstLine="851"/>
        <w:jc w:val="both"/>
        <w:rPr>
          <w:rFonts w:ascii="Arial" w:hAnsi="Arial" w:cs="Arial"/>
          <w:sz w:val="24"/>
          <w:szCs w:val="24"/>
        </w:rPr>
      </w:pPr>
      <w:r w:rsidRPr="00DA6B6D">
        <w:rPr>
          <w:rFonts w:ascii="Arial" w:hAnsi="Arial" w:cs="Arial"/>
          <w:sz w:val="24"/>
          <w:szCs w:val="24"/>
        </w:rPr>
        <w:t>Para avaliar os resultados, foram conduzidas análises estatísticas independentes com base na acurácia</w:t>
      </w:r>
      <w:r w:rsidR="008D6E30">
        <w:rPr>
          <w:rFonts w:ascii="Arial" w:hAnsi="Arial" w:cs="Arial"/>
          <w:sz w:val="24"/>
          <w:szCs w:val="24"/>
        </w:rPr>
        <w:t xml:space="preserve"> </w:t>
      </w:r>
      <w:r w:rsidR="00815028" w:rsidRPr="00DA6B6D">
        <w:rPr>
          <w:rFonts w:ascii="Arial" w:hAnsi="Arial" w:cs="Arial"/>
          <w:sz w:val="24"/>
          <w:szCs w:val="24"/>
        </w:rPr>
        <w:t>(X² = 17.783,11; p &lt; 0,0001</w:t>
      </w:r>
      <w:r w:rsidR="00815028">
        <w:rPr>
          <w:rFonts w:ascii="Arial" w:hAnsi="Arial" w:cs="Arial"/>
          <w:sz w:val="24"/>
          <w:szCs w:val="24"/>
        </w:rPr>
        <w:t>)</w:t>
      </w:r>
      <w:r w:rsidRPr="00DA6B6D">
        <w:rPr>
          <w:rFonts w:ascii="Arial" w:hAnsi="Arial" w:cs="Arial"/>
          <w:sz w:val="24"/>
          <w:szCs w:val="24"/>
        </w:rPr>
        <w:t xml:space="preserve"> e na </w:t>
      </w:r>
      <w:r w:rsidR="00815028">
        <w:rPr>
          <w:rFonts w:ascii="Arial" w:hAnsi="Arial" w:cs="Arial"/>
          <w:sz w:val="24"/>
          <w:szCs w:val="24"/>
        </w:rPr>
        <w:t xml:space="preserve">métrica moderada composta </w:t>
      </w:r>
      <w:r w:rsidR="005A1A6A">
        <w:rPr>
          <w:rFonts w:ascii="Arial" w:hAnsi="Arial" w:cs="Arial"/>
          <w:sz w:val="24"/>
          <w:szCs w:val="24"/>
        </w:rPr>
        <w:t>(</w:t>
      </w:r>
      <w:r w:rsidR="005A1A6A" w:rsidRPr="00DA6B6D">
        <w:rPr>
          <w:rFonts w:ascii="Arial" w:hAnsi="Arial" w:cs="Arial"/>
          <w:sz w:val="24"/>
          <w:szCs w:val="24"/>
        </w:rPr>
        <w:t>X² = 18.894,16; p &lt; 0,0001)</w:t>
      </w:r>
      <w:r w:rsidRPr="00DA6B6D">
        <w:rPr>
          <w:rFonts w:ascii="Arial" w:hAnsi="Arial" w:cs="Arial"/>
          <w:sz w:val="24"/>
          <w:szCs w:val="24"/>
        </w:rPr>
        <w:t xml:space="preserve">. Em ambas as abordagens, o teste de Friedman demonstrou diferenças estatisticamente significativas entre os modelos, </w:t>
      </w:r>
      <w:r w:rsidRPr="00DA6B6D">
        <w:rPr>
          <w:rFonts w:ascii="Arial" w:hAnsi="Arial" w:cs="Arial"/>
          <w:sz w:val="24"/>
          <w:szCs w:val="24"/>
        </w:rPr>
        <w:lastRenderedPageBreak/>
        <w:t>indicando que os ajustes de treinamento impactaram de maneira relevante o desempenho das arquiteturas.</w:t>
      </w:r>
    </w:p>
    <w:p w14:paraId="3E3A93CD" w14:textId="47B0B93A" w:rsidR="00B67940" w:rsidRDefault="002D35B1" w:rsidP="00720117">
      <w:pPr>
        <w:spacing w:after="0" w:line="360" w:lineRule="auto"/>
        <w:ind w:firstLine="851"/>
        <w:jc w:val="both"/>
        <w:rPr>
          <w:rFonts w:ascii="Arial" w:hAnsi="Arial" w:cs="Arial"/>
          <w:sz w:val="24"/>
          <w:szCs w:val="24"/>
        </w:rPr>
      </w:pPr>
      <w:r w:rsidRPr="002D35B1">
        <w:rPr>
          <w:rFonts w:ascii="Arial" w:hAnsi="Arial" w:cs="Arial"/>
          <w:sz w:val="24"/>
          <w:szCs w:val="24"/>
        </w:rPr>
        <w:t>A</w:t>
      </w:r>
      <w:r w:rsidRPr="00BF7810">
        <w:rPr>
          <w:rFonts w:ascii="Arial" w:hAnsi="Arial" w:cs="Arial"/>
          <w:color w:val="EE0000"/>
          <w:sz w:val="24"/>
          <w:szCs w:val="24"/>
        </w:rPr>
        <w:t xml:space="preserve"> </w:t>
      </w:r>
      <w:r w:rsidRPr="00720117">
        <w:rPr>
          <w:rFonts w:ascii="Arial" w:hAnsi="Arial" w:cs="Arial"/>
          <w:sz w:val="24"/>
          <w:szCs w:val="24"/>
        </w:rPr>
        <w:fldChar w:fldCharType="begin"/>
      </w:r>
      <w:r w:rsidRPr="00720117">
        <w:rPr>
          <w:rFonts w:ascii="Arial" w:hAnsi="Arial" w:cs="Arial"/>
          <w:sz w:val="24"/>
          <w:szCs w:val="24"/>
        </w:rPr>
        <w:instrText xml:space="preserve"> REF _Ref199856475 \h  \* MERGEFORMAT </w:instrText>
      </w:r>
      <w:r w:rsidRPr="00720117">
        <w:rPr>
          <w:rFonts w:ascii="Arial" w:hAnsi="Arial" w:cs="Arial"/>
          <w:sz w:val="24"/>
          <w:szCs w:val="24"/>
        </w:rPr>
      </w:r>
      <w:r w:rsidRPr="00720117">
        <w:rPr>
          <w:rFonts w:ascii="Arial" w:hAnsi="Arial" w:cs="Arial"/>
          <w:sz w:val="24"/>
          <w:szCs w:val="24"/>
        </w:rPr>
        <w:fldChar w:fldCharType="separate"/>
      </w:r>
      <w:r w:rsidRPr="00720117">
        <w:rPr>
          <w:rFonts w:ascii="Arial" w:hAnsi="Arial" w:cs="Arial"/>
          <w:sz w:val="24"/>
          <w:szCs w:val="24"/>
        </w:rPr>
        <w:t>Tabela 21</w:t>
      </w:r>
      <w:r w:rsidRPr="00720117">
        <w:rPr>
          <w:rFonts w:ascii="Arial" w:hAnsi="Arial" w:cs="Arial"/>
          <w:sz w:val="24"/>
          <w:szCs w:val="24"/>
        </w:rPr>
        <w:fldChar w:fldCharType="end"/>
      </w:r>
      <w:r w:rsidRPr="002D35B1">
        <w:rPr>
          <w:rFonts w:ascii="Arial" w:hAnsi="Arial" w:cs="Arial"/>
          <w:sz w:val="24"/>
          <w:szCs w:val="24"/>
        </w:rPr>
        <w:t xml:space="preserve"> apresenta os modelos distintos selecionados a partir da aplicação do teste de Friedman, com base em dois critérios de ranqueamento: a acurácia e a métrica moderada composta. Do total de 20 modelos selecionados — sendo 10 com base no desempenho segundo a acurácia e 10 com base na métrica composta — observa-se que apenas quatro modelos coincidem entre ambas as análises, evidenciando diferenças nos critérios de desempenho priorizados por cada métrica.</w:t>
      </w:r>
    </w:p>
    <w:p w14:paraId="6E3F7A87" w14:textId="77777777" w:rsidR="00720117" w:rsidRDefault="00720117" w:rsidP="00720117">
      <w:pPr>
        <w:spacing w:after="0" w:line="360" w:lineRule="auto"/>
        <w:ind w:firstLine="851"/>
        <w:jc w:val="both"/>
        <w:rPr>
          <w:rFonts w:ascii="Arial" w:hAnsi="Arial" w:cs="Arial"/>
          <w:sz w:val="24"/>
          <w:szCs w:val="24"/>
        </w:rPr>
      </w:pPr>
    </w:p>
    <w:p w14:paraId="51C69A92" w14:textId="010AF141" w:rsidR="00B67940" w:rsidRDefault="00B67940" w:rsidP="00B67940">
      <w:pPr>
        <w:spacing w:after="0" w:line="360" w:lineRule="auto"/>
        <w:jc w:val="center"/>
        <w:rPr>
          <w:rFonts w:ascii="Arial" w:hAnsi="Arial" w:cs="Arial"/>
          <w:sz w:val="24"/>
          <w:szCs w:val="24"/>
        </w:rPr>
      </w:pPr>
      <w:bookmarkStart w:id="151" w:name="_Ref199856475"/>
      <w:r w:rsidRPr="00FA2F93">
        <w:rPr>
          <w:rFonts w:ascii="Arial" w:hAnsi="Arial" w:cs="Arial"/>
          <w:b/>
          <w:bCs/>
          <w:sz w:val="20"/>
          <w:szCs w:val="20"/>
        </w:rPr>
        <w:t xml:space="preserve">Tabela </w:t>
      </w:r>
      <w:r w:rsidRPr="00FA2F93">
        <w:rPr>
          <w:rFonts w:ascii="Arial" w:hAnsi="Arial" w:cs="Arial"/>
          <w:b/>
          <w:bCs/>
          <w:i/>
          <w:iCs/>
          <w:sz w:val="20"/>
          <w:szCs w:val="20"/>
        </w:rPr>
        <w:fldChar w:fldCharType="begin"/>
      </w:r>
      <w:r w:rsidRPr="00FA2F93">
        <w:rPr>
          <w:rFonts w:ascii="Arial" w:hAnsi="Arial" w:cs="Arial"/>
          <w:b/>
          <w:bCs/>
          <w:sz w:val="20"/>
          <w:szCs w:val="20"/>
        </w:rPr>
        <w:instrText xml:space="preserve"> SEQ Tabela \* ARABIC </w:instrText>
      </w:r>
      <w:r w:rsidRPr="00FA2F93">
        <w:rPr>
          <w:rFonts w:ascii="Arial" w:hAnsi="Arial" w:cs="Arial"/>
          <w:b/>
          <w:bCs/>
          <w:i/>
          <w:iCs/>
          <w:sz w:val="20"/>
          <w:szCs w:val="20"/>
        </w:rPr>
        <w:fldChar w:fldCharType="separate"/>
      </w:r>
      <w:r w:rsidR="008E32E4">
        <w:rPr>
          <w:rFonts w:ascii="Arial" w:hAnsi="Arial" w:cs="Arial"/>
          <w:b/>
          <w:bCs/>
          <w:noProof/>
          <w:sz w:val="20"/>
          <w:szCs w:val="20"/>
        </w:rPr>
        <w:t>21</w:t>
      </w:r>
      <w:r w:rsidRPr="00FA2F93">
        <w:rPr>
          <w:rFonts w:ascii="Arial" w:hAnsi="Arial" w:cs="Arial"/>
          <w:b/>
          <w:bCs/>
          <w:i/>
          <w:iCs/>
          <w:sz w:val="20"/>
          <w:szCs w:val="20"/>
        </w:rPr>
        <w:fldChar w:fldCharType="end"/>
      </w:r>
      <w:bookmarkEnd w:id="151"/>
      <w:r w:rsidRPr="00FA2F93">
        <w:rPr>
          <w:rFonts w:ascii="Arial" w:hAnsi="Arial" w:cs="Arial"/>
          <w:b/>
          <w:bCs/>
          <w:sz w:val="20"/>
          <w:szCs w:val="20"/>
        </w:rPr>
        <w:t xml:space="preserve"> </w:t>
      </w:r>
      <w:r w:rsidRPr="00FA2F93">
        <w:rPr>
          <w:rFonts w:ascii="Arial" w:hAnsi="Arial" w:cs="Arial"/>
          <w:sz w:val="20"/>
          <w:szCs w:val="20"/>
        </w:rPr>
        <w:t xml:space="preserve">– </w:t>
      </w:r>
      <w:r>
        <w:rPr>
          <w:rFonts w:ascii="Arial" w:hAnsi="Arial" w:cs="Arial"/>
          <w:sz w:val="20"/>
          <w:szCs w:val="20"/>
        </w:rPr>
        <w:t>Teste 000</w:t>
      </w:r>
      <w:r w:rsidR="00641073">
        <w:rPr>
          <w:rFonts w:ascii="Arial" w:hAnsi="Arial" w:cs="Arial"/>
          <w:sz w:val="20"/>
          <w:szCs w:val="20"/>
        </w:rPr>
        <w:t>4</w:t>
      </w:r>
      <w:r>
        <w:rPr>
          <w:rFonts w:ascii="Arial" w:hAnsi="Arial" w:cs="Arial"/>
          <w:sz w:val="20"/>
          <w:szCs w:val="20"/>
        </w:rPr>
        <w:t xml:space="preserve"> – </w:t>
      </w:r>
      <w:r w:rsidRPr="003F16C5">
        <w:rPr>
          <w:rFonts w:ascii="Arial" w:hAnsi="Arial" w:cs="Arial"/>
          <w:i/>
          <w:iCs/>
          <w:sz w:val="20"/>
          <w:szCs w:val="20"/>
        </w:rPr>
        <w:t xml:space="preserve">Cross </w:t>
      </w:r>
      <w:proofErr w:type="spellStart"/>
      <w:r w:rsidRPr="003F16C5">
        <w:rPr>
          <w:rFonts w:ascii="Arial" w:hAnsi="Arial" w:cs="Arial"/>
          <w:i/>
          <w:iCs/>
          <w:sz w:val="20"/>
          <w:szCs w:val="20"/>
        </w:rPr>
        <w:t>Validation</w:t>
      </w:r>
      <w:proofErr w:type="spellEnd"/>
      <w:r>
        <w:rPr>
          <w:rFonts w:ascii="Arial" w:hAnsi="Arial" w:cs="Arial"/>
          <w:sz w:val="20"/>
          <w:szCs w:val="20"/>
        </w:rPr>
        <w:t xml:space="preserve"> 10-</w:t>
      </w:r>
      <w:r w:rsidRPr="003F16C5">
        <w:rPr>
          <w:rFonts w:ascii="Arial" w:hAnsi="Arial" w:cs="Arial"/>
          <w:i/>
          <w:iCs/>
          <w:sz w:val="20"/>
          <w:szCs w:val="20"/>
        </w:rPr>
        <w:t>fold</w:t>
      </w:r>
      <w:r>
        <w:rPr>
          <w:rFonts w:ascii="Arial" w:hAnsi="Arial" w:cs="Arial"/>
          <w:sz w:val="20"/>
          <w:szCs w:val="20"/>
        </w:rPr>
        <w:t xml:space="preserve"> – </w:t>
      </w:r>
      <w:r w:rsidR="00AD6A3F">
        <w:rPr>
          <w:rFonts w:ascii="Arial" w:hAnsi="Arial" w:cs="Arial"/>
          <w:sz w:val="20"/>
          <w:szCs w:val="20"/>
        </w:rPr>
        <w:t>M</w:t>
      </w:r>
      <w:r>
        <w:rPr>
          <w:rFonts w:ascii="Arial" w:hAnsi="Arial" w:cs="Arial"/>
          <w:sz w:val="20"/>
          <w:szCs w:val="20"/>
        </w:rPr>
        <w:t>odelos selecionados</w:t>
      </w:r>
    </w:p>
    <w:tbl>
      <w:tblPr>
        <w:tblStyle w:val="Tabelacomgrade"/>
        <w:tblW w:w="0" w:type="auto"/>
        <w:tblBorders>
          <w:left w:val="none" w:sz="0" w:space="0" w:color="auto"/>
          <w:right w:val="none" w:sz="0" w:space="0" w:color="auto"/>
          <w:insideH w:val="dotted" w:sz="4" w:space="0" w:color="auto"/>
          <w:insideV w:val="none" w:sz="0" w:space="0" w:color="auto"/>
        </w:tblBorders>
        <w:tblLayout w:type="fixed"/>
        <w:tblLook w:val="04A0" w:firstRow="1" w:lastRow="0" w:firstColumn="1" w:lastColumn="0" w:noHBand="0" w:noVBand="1"/>
      </w:tblPr>
      <w:tblGrid>
        <w:gridCol w:w="707"/>
        <w:gridCol w:w="711"/>
        <w:gridCol w:w="2758"/>
        <w:gridCol w:w="2628"/>
        <w:gridCol w:w="993"/>
        <w:gridCol w:w="1274"/>
      </w:tblGrid>
      <w:tr w:rsidR="00B67940" w14:paraId="4757CF40" w14:textId="77777777" w:rsidTr="004D5B03">
        <w:tc>
          <w:tcPr>
            <w:tcW w:w="707" w:type="dxa"/>
            <w:vMerge w:val="restart"/>
            <w:vAlign w:val="center"/>
          </w:tcPr>
          <w:p w14:paraId="3D1D843E" w14:textId="1BBCC9EA" w:rsidR="00B67940" w:rsidRPr="000B282E" w:rsidRDefault="00B67940" w:rsidP="00B67940">
            <w:pPr>
              <w:rPr>
                <w:rFonts w:ascii="Arial" w:hAnsi="Arial" w:cs="Arial"/>
                <w:b/>
                <w:bCs/>
                <w:sz w:val="20"/>
                <w:szCs w:val="20"/>
              </w:rPr>
            </w:pPr>
            <w:r w:rsidRPr="000B282E">
              <w:rPr>
                <w:rFonts w:ascii="Arial" w:hAnsi="Arial" w:cs="Arial"/>
                <w:b/>
                <w:bCs/>
                <w:sz w:val="20"/>
                <w:szCs w:val="20"/>
              </w:rPr>
              <w:t>Mod.</w:t>
            </w:r>
          </w:p>
        </w:tc>
        <w:tc>
          <w:tcPr>
            <w:tcW w:w="711" w:type="dxa"/>
            <w:vMerge w:val="restart"/>
            <w:vAlign w:val="center"/>
          </w:tcPr>
          <w:p w14:paraId="306721A8" w14:textId="466B18E7" w:rsidR="00B67940" w:rsidRPr="000B282E" w:rsidRDefault="00B67940" w:rsidP="00B67940">
            <w:pPr>
              <w:rPr>
                <w:rFonts w:ascii="Arial" w:hAnsi="Arial" w:cs="Arial"/>
                <w:b/>
                <w:bCs/>
                <w:sz w:val="20"/>
                <w:szCs w:val="20"/>
              </w:rPr>
            </w:pPr>
            <w:r w:rsidRPr="000B282E">
              <w:rPr>
                <w:rFonts w:ascii="Arial" w:hAnsi="Arial" w:cs="Arial"/>
                <w:b/>
                <w:bCs/>
                <w:sz w:val="20"/>
                <w:szCs w:val="20"/>
              </w:rPr>
              <w:t>Pool.</w:t>
            </w:r>
          </w:p>
        </w:tc>
        <w:tc>
          <w:tcPr>
            <w:tcW w:w="5386" w:type="dxa"/>
            <w:gridSpan w:val="2"/>
          </w:tcPr>
          <w:p w14:paraId="7F82E96B" w14:textId="0D8681FA" w:rsidR="00B67940" w:rsidRPr="000B282E" w:rsidRDefault="007C2C54" w:rsidP="007C2C54">
            <w:pPr>
              <w:jc w:val="center"/>
              <w:rPr>
                <w:rFonts w:ascii="Arial" w:hAnsi="Arial" w:cs="Arial"/>
                <w:b/>
                <w:bCs/>
                <w:sz w:val="20"/>
                <w:szCs w:val="20"/>
              </w:rPr>
            </w:pPr>
            <w:r w:rsidRPr="000B282E">
              <w:rPr>
                <w:rFonts w:ascii="Arial" w:hAnsi="Arial" w:cs="Arial"/>
                <w:b/>
                <w:bCs/>
                <w:sz w:val="20"/>
                <w:szCs w:val="20"/>
              </w:rPr>
              <w:t>Parâmetros</w:t>
            </w:r>
          </w:p>
        </w:tc>
        <w:tc>
          <w:tcPr>
            <w:tcW w:w="2267" w:type="dxa"/>
            <w:gridSpan w:val="2"/>
          </w:tcPr>
          <w:p w14:paraId="5CD736A2" w14:textId="431845C7" w:rsidR="00B67940" w:rsidRPr="000B282E" w:rsidRDefault="00B67940" w:rsidP="00AC08A4">
            <w:pPr>
              <w:jc w:val="right"/>
              <w:rPr>
                <w:rFonts w:ascii="Arial" w:hAnsi="Arial" w:cs="Arial"/>
                <w:b/>
                <w:bCs/>
                <w:sz w:val="20"/>
                <w:szCs w:val="20"/>
              </w:rPr>
            </w:pPr>
            <w:r w:rsidRPr="000B282E">
              <w:rPr>
                <w:rFonts w:ascii="Arial" w:hAnsi="Arial" w:cs="Arial"/>
                <w:b/>
                <w:bCs/>
                <w:sz w:val="20"/>
                <w:szCs w:val="20"/>
              </w:rPr>
              <w:t>Friedman Rank</w:t>
            </w:r>
          </w:p>
        </w:tc>
      </w:tr>
      <w:tr w:rsidR="00B67940" w14:paraId="18FEDBBC" w14:textId="77777777" w:rsidTr="004D5B03">
        <w:tc>
          <w:tcPr>
            <w:tcW w:w="707" w:type="dxa"/>
            <w:vMerge/>
          </w:tcPr>
          <w:p w14:paraId="3B7B1F1C" w14:textId="5E029C1B" w:rsidR="00B67940" w:rsidRPr="000B282E" w:rsidRDefault="00B67940" w:rsidP="00B67940">
            <w:pPr>
              <w:rPr>
                <w:rFonts w:ascii="Arial" w:hAnsi="Arial" w:cs="Arial"/>
                <w:b/>
                <w:bCs/>
                <w:sz w:val="20"/>
                <w:szCs w:val="20"/>
              </w:rPr>
            </w:pPr>
          </w:p>
        </w:tc>
        <w:tc>
          <w:tcPr>
            <w:tcW w:w="711" w:type="dxa"/>
            <w:vMerge/>
          </w:tcPr>
          <w:p w14:paraId="7D653B74" w14:textId="4F0A937C" w:rsidR="00B67940" w:rsidRPr="000B282E" w:rsidRDefault="00B67940" w:rsidP="00B67940">
            <w:pPr>
              <w:rPr>
                <w:rFonts w:ascii="Arial" w:hAnsi="Arial" w:cs="Arial"/>
                <w:b/>
                <w:bCs/>
                <w:sz w:val="20"/>
                <w:szCs w:val="20"/>
              </w:rPr>
            </w:pPr>
          </w:p>
        </w:tc>
        <w:tc>
          <w:tcPr>
            <w:tcW w:w="2758" w:type="dxa"/>
          </w:tcPr>
          <w:p w14:paraId="574F6049" w14:textId="0F68951D" w:rsidR="00B67940" w:rsidRPr="000B282E" w:rsidRDefault="00B67940" w:rsidP="007C2C54">
            <w:pPr>
              <w:jc w:val="center"/>
              <w:rPr>
                <w:rFonts w:ascii="Arial" w:hAnsi="Arial" w:cs="Arial"/>
                <w:b/>
                <w:bCs/>
                <w:sz w:val="20"/>
                <w:szCs w:val="20"/>
              </w:rPr>
            </w:pPr>
            <w:r w:rsidRPr="000B282E">
              <w:rPr>
                <w:rFonts w:ascii="Arial" w:hAnsi="Arial" w:cs="Arial"/>
                <w:b/>
                <w:bCs/>
                <w:sz w:val="20"/>
                <w:szCs w:val="20"/>
              </w:rPr>
              <w:t>Modelo</w:t>
            </w:r>
          </w:p>
        </w:tc>
        <w:tc>
          <w:tcPr>
            <w:tcW w:w="2628" w:type="dxa"/>
          </w:tcPr>
          <w:p w14:paraId="2FA6B984" w14:textId="2BA304C8" w:rsidR="00B67940" w:rsidRPr="000B282E" w:rsidRDefault="00B67940" w:rsidP="007C2C54">
            <w:pPr>
              <w:jc w:val="center"/>
              <w:rPr>
                <w:rFonts w:ascii="Arial" w:hAnsi="Arial" w:cs="Arial"/>
                <w:b/>
                <w:bCs/>
                <w:sz w:val="20"/>
                <w:szCs w:val="20"/>
              </w:rPr>
            </w:pPr>
            <w:r w:rsidRPr="000B282E">
              <w:rPr>
                <w:rFonts w:ascii="Arial" w:hAnsi="Arial" w:cs="Arial"/>
                <w:b/>
                <w:bCs/>
                <w:sz w:val="20"/>
                <w:szCs w:val="20"/>
              </w:rPr>
              <w:t>Aprendizado</w:t>
            </w:r>
          </w:p>
        </w:tc>
        <w:tc>
          <w:tcPr>
            <w:tcW w:w="993" w:type="dxa"/>
          </w:tcPr>
          <w:p w14:paraId="2A27D7D8" w14:textId="3ED5743C" w:rsidR="00B67940" w:rsidRPr="000B282E" w:rsidRDefault="00B67940" w:rsidP="00B67940">
            <w:pPr>
              <w:jc w:val="right"/>
              <w:rPr>
                <w:rFonts w:ascii="Arial" w:hAnsi="Arial" w:cs="Arial"/>
                <w:b/>
                <w:bCs/>
                <w:sz w:val="20"/>
                <w:szCs w:val="20"/>
              </w:rPr>
            </w:pPr>
            <w:proofErr w:type="spellStart"/>
            <w:r w:rsidRPr="000B282E">
              <w:rPr>
                <w:rFonts w:ascii="Arial" w:hAnsi="Arial" w:cs="Arial"/>
                <w:b/>
                <w:bCs/>
                <w:sz w:val="20"/>
                <w:szCs w:val="20"/>
              </w:rPr>
              <w:t>Acc</w:t>
            </w:r>
            <w:proofErr w:type="spellEnd"/>
          </w:p>
        </w:tc>
        <w:tc>
          <w:tcPr>
            <w:tcW w:w="1274" w:type="dxa"/>
          </w:tcPr>
          <w:p w14:paraId="5590399B" w14:textId="6B5F0597" w:rsidR="00B67940" w:rsidRPr="000B282E" w:rsidRDefault="00847982" w:rsidP="00B67940">
            <w:pPr>
              <w:jc w:val="right"/>
              <w:rPr>
                <w:rFonts w:ascii="Arial" w:hAnsi="Arial" w:cs="Arial"/>
                <w:b/>
                <w:bCs/>
                <w:sz w:val="20"/>
                <w:szCs w:val="20"/>
              </w:rPr>
            </w:pPr>
            <w:r>
              <w:rPr>
                <w:rFonts w:ascii="Arial" w:hAnsi="Arial" w:cs="Arial"/>
                <w:b/>
                <w:bCs/>
                <w:sz w:val="20"/>
                <w:szCs w:val="20"/>
              </w:rPr>
              <w:t>Composta</w:t>
            </w:r>
          </w:p>
        </w:tc>
      </w:tr>
      <w:tr w:rsidR="00B67940" w:rsidRPr="00B66F2F" w14:paraId="4D3359AA" w14:textId="77777777" w:rsidTr="004D5B03">
        <w:tc>
          <w:tcPr>
            <w:tcW w:w="707" w:type="dxa"/>
          </w:tcPr>
          <w:p w14:paraId="0EB6A165" w14:textId="77777777" w:rsidR="00B67940" w:rsidRPr="000B282E" w:rsidRDefault="00B67940" w:rsidP="00B67940">
            <w:pPr>
              <w:rPr>
                <w:rFonts w:ascii="Arial" w:hAnsi="Arial" w:cs="Arial"/>
                <w:sz w:val="20"/>
                <w:szCs w:val="20"/>
              </w:rPr>
            </w:pPr>
            <w:r w:rsidRPr="000B282E">
              <w:rPr>
                <w:rFonts w:ascii="Arial" w:hAnsi="Arial" w:cs="Arial"/>
                <w:sz w:val="20"/>
                <w:szCs w:val="20"/>
              </w:rPr>
              <w:t>M01</w:t>
            </w:r>
          </w:p>
        </w:tc>
        <w:tc>
          <w:tcPr>
            <w:tcW w:w="711" w:type="dxa"/>
          </w:tcPr>
          <w:p w14:paraId="0F5A5CB0"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6E9D1237" w14:textId="7245158B" w:rsidR="00B67940" w:rsidRPr="000B282E" w:rsidRDefault="00B66F2F" w:rsidP="00B66F2F">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18A279DF" w14:textId="7E8D970D" w:rsidR="00B67940" w:rsidRPr="000B282E" w:rsidRDefault="008460D6" w:rsidP="00B67940">
            <w:pPr>
              <w:rPr>
                <w:rFonts w:ascii="Arial" w:hAnsi="Arial" w:cs="Arial"/>
                <w:sz w:val="20"/>
                <w:szCs w:val="20"/>
                <w:lang w:val="en-US"/>
              </w:rPr>
            </w:pPr>
            <w:r w:rsidRPr="000B282E">
              <w:rPr>
                <w:rFonts w:ascii="Arial" w:hAnsi="Arial" w:cs="Arial"/>
                <w:sz w:val="20"/>
                <w:szCs w:val="20"/>
                <w:lang w:val="en-US"/>
              </w:rPr>
              <w:t>Epochs: 500, Batch Size: 64, Early Stop Patience: 150, Reduce LR Factor: 0.3, Reduce LR Patience: 10</w:t>
            </w:r>
          </w:p>
        </w:tc>
        <w:tc>
          <w:tcPr>
            <w:tcW w:w="993" w:type="dxa"/>
          </w:tcPr>
          <w:p w14:paraId="2C2A20C0" w14:textId="678E9987" w:rsidR="00B67940" w:rsidRPr="000B282E" w:rsidRDefault="005D7FA8" w:rsidP="00B67940">
            <w:pPr>
              <w:jc w:val="right"/>
              <w:rPr>
                <w:rFonts w:ascii="Arial" w:hAnsi="Arial" w:cs="Arial"/>
                <w:sz w:val="20"/>
                <w:szCs w:val="20"/>
                <w:lang w:val="en-US"/>
              </w:rPr>
            </w:pPr>
            <w:r w:rsidRPr="000B282E">
              <w:rPr>
                <w:rFonts w:ascii="Arial" w:hAnsi="Arial" w:cs="Arial"/>
                <w:sz w:val="20"/>
                <w:szCs w:val="20"/>
                <w:lang w:val="en-US"/>
              </w:rPr>
              <w:t>1318,65</w:t>
            </w:r>
          </w:p>
        </w:tc>
        <w:tc>
          <w:tcPr>
            <w:tcW w:w="1274" w:type="dxa"/>
          </w:tcPr>
          <w:p w14:paraId="67373D30" w14:textId="6BE3ADB3" w:rsidR="00B67940" w:rsidRPr="000B282E" w:rsidRDefault="005D7FA8" w:rsidP="00B67940">
            <w:pPr>
              <w:jc w:val="right"/>
              <w:rPr>
                <w:rFonts w:ascii="Arial" w:hAnsi="Arial" w:cs="Arial"/>
                <w:sz w:val="20"/>
                <w:szCs w:val="20"/>
                <w:lang w:val="en-US"/>
              </w:rPr>
            </w:pPr>
            <w:r w:rsidRPr="000B282E">
              <w:rPr>
                <w:rFonts w:ascii="Arial" w:hAnsi="Arial" w:cs="Arial"/>
                <w:sz w:val="20"/>
                <w:szCs w:val="20"/>
                <w:lang w:val="en-US"/>
              </w:rPr>
              <w:t>1493,2</w:t>
            </w:r>
            <w:r w:rsidR="00935E27" w:rsidRPr="000B282E">
              <w:rPr>
                <w:rFonts w:ascii="Arial" w:hAnsi="Arial" w:cs="Arial"/>
                <w:sz w:val="20"/>
                <w:szCs w:val="20"/>
                <w:lang w:val="en-US"/>
              </w:rPr>
              <w:t>0</w:t>
            </w:r>
          </w:p>
        </w:tc>
      </w:tr>
      <w:tr w:rsidR="00B67940" w:rsidRPr="00636F24" w14:paraId="76A26040" w14:textId="77777777" w:rsidTr="004D5B03">
        <w:tc>
          <w:tcPr>
            <w:tcW w:w="707" w:type="dxa"/>
          </w:tcPr>
          <w:p w14:paraId="4603B8EE" w14:textId="77777777" w:rsidR="00B67940" w:rsidRPr="000B282E" w:rsidRDefault="00B67940" w:rsidP="00B67940">
            <w:pPr>
              <w:rPr>
                <w:rFonts w:ascii="Arial" w:hAnsi="Arial" w:cs="Arial"/>
                <w:sz w:val="20"/>
                <w:szCs w:val="20"/>
              </w:rPr>
            </w:pPr>
            <w:r w:rsidRPr="000B282E">
              <w:rPr>
                <w:rFonts w:ascii="Arial" w:hAnsi="Arial" w:cs="Arial"/>
                <w:sz w:val="20"/>
                <w:szCs w:val="20"/>
              </w:rPr>
              <w:t>M02</w:t>
            </w:r>
          </w:p>
        </w:tc>
        <w:tc>
          <w:tcPr>
            <w:tcW w:w="711" w:type="dxa"/>
          </w:tcPr>
          <w:p w14:paraId="17DA6B10"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63D376BB" w14:textId="1878D0A9" w:rsidR="00B67940" w:rsidRPr="000B282E" w:rsidRDefault="00636F24"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2628" w:type="dxa"/>
          </w:tcPr>
          <w:p w14:paraId="314A0E2B" w14:textId="7D08DE62" w:rsidR="00B67940" w:rsidRPr="000B282E" w:rsidRDefault="00636F24" w:rsidP="00B67940">
            <w:pPr>
              <w:rPr>
                <w:rFonts w:ascii="Arial" w:hAnsi="Arial" w:cs="Arial"/>
                <w:sz w:val="20"/>
                <w:szCs w:val="20"/>
                <w:lang w:val="en-US"/>
              </w:rPr>
            </w:pPr>
            <w:r w:rsidRPr="000B282E">
              <w:rPr>
                <w:rFonts w:ascii="Arial" w:hAnsi="Arial" w:cs="Arial"/>
                <w:sz w:val="20"/>
                <w:szCs w:val="20"/>
                <w:lang w:val="en-US"/>
              </w:rPr>
              <w:t>Epochs: 1500, Batch Size: 16, Early Stop Patience: 150, Reduce LR Factor: 0.5, Reduce LR Patience: 10</w:t>
            </w:r>
          </w:p>
        </w:tc>
        <w:tc>
          <w:tcPr>
            <w:tcW w:w="993" w:type="dxa"/>
          </w:tcPr>
          <w:p w14:paraId="010E5ACC" w14:textId="1375F3DD" w:rsidR="00B67940" w:rsidRPr="000B282E" w:rsidRDefault="00B67940" w:rsidP="00B67940">
            <w:pPr>
              <w:jc w:val="right"/>
              <w:rPr>
                <w:rFonts w:ascii="Arial" w:hAnsi="Arial" w:cs="Arial"/>
                <w:sz w:val="20"/>
                <w:szCs w:val="20"/>
                <w:lang w:val="en-US"/>
              </w:rPr>
            </w:pPr>
          </w:p>
        </w:tc>
        <w:tc>
          <w:tcPr>
            <w:tcW w:w="1274" w:type="dxa"/>
          </w:tcPr>
          <w:p w14:paraId="1EBDE90D" w14:textId="78E7B3A5" w:rsidR="00B67940" w:rsidRPr="000B282E" w:rsidRDefault="004274E2" w:rsidP="00B67940">
            <w:pPr>
              <w:jc w:val="right"/>
              <w:rPr>
                <w:rFonts w:ascii="Arial" w:hAnsi="Arial" w:cs="Arial"/>
                <w:sz w:val="20"/>
                <w:szCs w:val="20"/>
                <w:lang w:val="en-US"/>
              </w:rPr>
            </w:pPr>
            <w:r w:rsidRPr="000B282E">
              <w:rPr>
                <w:rFonts w:ascii="Arial" w:hAnsi="Arial" w:cs="Arial"/>
                <w:sz w:val="20"/>
                <w:szCs w:val="20"/>
                <w:lang w:val="en-US"/>
              </w:rPr>
              <w:t>1509,1</w:t>
            </w:r>
            <w:r w:rsidR="00935E27" w:rsidRPr="000B282E">
              <w:rPr>
                <w:rFonts w:ascii="Arial" w:hAnsi="Arial" w:cs="Arial"/>
                <w:sz w:val="20"/>
                <w:szCs w:val="20"/>
                <w:lang w:val="en-US"/>
              </w:rPr>
              <w:t>0</w:t>
            </w:r>
          </w:p>
        </w:tc>
      </w:tr>
      <w:tr w:rsidR="00B67940" w:rsidRPr="00636F24" w14:paraId="3DDAF09A" w14:textId="77777777" w:rsidTr="004D5B03">
        <w:tc>
          <w:tcPr>
            <w:tcW w:w="707" w:type="dxa"/>
          </w:tcPr>
          <w:p w14:paraId="4E537C5C" w14:textId="77777777" w:rsidR="00B67940" w:rsidRPr="000B282E" w:rsidRDefault="00B67940" w:rsidP="00B67940">
            <w:pPr>
              <w:rPr>
                <w:rFonts w:ascii="Arial" w:hAnsi="Arial" w:cs="Arial"/>
                <w:sz w:val="20"/>
                <w:szCs w:val="20"/>
              </w:rPr>
            </w:pPr>
            <w:r w:rsidRPr="000B282E">
              <w:rPr>
                <w:rFonts w:ascii="Arial" w:hAnsi="Arial" w:cs="Arial"/>
                <w:sz w:val="20"/>
                <w:szCs w:val="20"/>
              </w:rPr>
              <w:t>M03</w:t>
            </w:r>
          </w:p>
        </w:tc>
        <w:tc>
          <w:tcPr>
            <w:tcW w:w="711" w:type="dxa"/>
          </w:tcPr>
          <w:p w14:paraId="73D6B674"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773F7189" w14:textId="65F0C006" w:rsidR="00B67940" w:rsidRPr="000B282E" w:rsidRDefault="00636F24"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proofErr w:type="gramStart"/>
            <w:r w:rsidRPr="000B282E">
              <w:rPr>
                <w:rFonts w:ascii="Arial" w:hAnsi="Arial" w:cs="Arial"/>
                <w:sz w:val="20"/>
                <w:szCs w:val="20"/>
                <w:lang w:val="en-US"/>
              </w:rPr>
              <w:t>learning</w:t>
            </w:r>
            <w:proofErr w:type="gramEnd"/>
            <w:r w:rsidRPr="000B282E">
              <w:rPr>
                <w:rFonts w:ascii="Arial" w:hAnsi="Arial" w:cs="Arial"/>
                <w:sz w:val="20"/>
                <w:szCs w:val="20"/>
                <w:lang w:val="en-US"/>
              </w:rPr>
              <w:t>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0F22629A" w14:textId="19F13A24" w:rsidR="00B67940" w:rsidRPr="000B282E" w:rsidRDefault="00653C6B" w:rsidP="00B67940">
            <w:pPr>
              <w:rPr>
                <w:rFonts w:ascii="Arial" w:hAnsi="Arial" w:cs="Arial"/>
                <w:sz w:val="20"/>
                <w:szCs w:val="20"/>
                <w:lang w:val="en-US"/>
              </w:rPr>
            </w:pPr>
            <w:r w:rsidRPr="000B282E">
              <w:rPr>
                <w:rFonts w:ascii="Arial" w:hAnsi="Arial" w:cs="Arial"/>
                <w:sz w:val="20"/>
                <w:szCs w:val="20"/>
                <w:lang w:val="en-US"/>
              </w:rPr>
              <w:t>Epochs: 100, Batch Size: 64, Early Stop Patience: 200, Reduce LR Factor: 0.5, Reduce LR Patience: 10</w:t>
            </w:r>
          </w:p>
        </w:tc>
        <w:tc>
          <w:tcPr>
            <w:tcW w:w="993" w:type="dxa"/>
          </w:tcPr>
          <w:p w14:paraId="352D5522" w14:textId="7061E7D0" w:rsidR="00B67940" w:rsidRPr="000B282E" w:rsidRDefault="00B67940" w:rsidP="00B67940">
            <w:pPr>
              <w:jc w:val="right"/>
              <w:rPr>
                <w:rFonts w:ascii="Arial" w:hAnsi="Arial" w:cs="Arial"/>
                <w:sz w:val="20"/>
                <w:szCs w:val="20"/>
                <w:lang w:val="en-US"/>
              </w:rPr>
            </w:pPr>
          </w:p>
        </w:tc>
        <w:tc>
          <w:tcPr>
            <w:tcW w:w="1274" w:type="dxa"/>
          </w:tcPr>
          <w:p w14:paraId="2727D31E" w14:textId="0A9B0A52" w:rsidR="00B67940" w:rsidRPr="000B282E" w:rsidRDefault="004274E2" w:rsidP="00B67940">
            <w:pPr>
              <w:jc w:val="right"/>
              <w:rPr>
                <w:rFonts w:ascii="Arial" w:hAnsi="Arial" w:cs="Arial"/>
                <w:sz w:val="20"/>
                <w:szCs w:val="20"/>
                <w:lang w:val="en-US"/>
              </w:rPr>
            </w:pPr>
            <w:r w:rsidRPr="000B282E">
              <w:rPr>
                <w:rFonts w:ascii="Arial" w:hAnsi="Arial" w:cs="Arial"/>
                <w:sz w:val="20"/>
                <w:szCs w:val="20"/>
                <w:lang w:val="en-US"/>
              </w:rPr>
              <w:t>1566,9</w:t>
            </w:r>
            <w:r w:rsidR="00935E27" w:rsidRPr="000B282E">
              <w:rPr>
                <w:rFonts w:ascii="Arial" w:hAnsi="Arial" w:cs="Arial"/>
                <w:sz w:val="20"/>
                <w:szCs w:val="20"/>
                <w:lang w:val="en-US"/>
              </w:rPr>
              <w:t>0</w:t>
            </w:r>
          </w:p>
        </w:tc>
      </w:tr>
      <w:tr w:rsidR="00B67940" w:rsidRPr="00653C6B" w14:paraId="00D0F282" w14:textId="77777777" w:rsidTr="004D5B03">
        <w:tc>
          <w:tcPr>
            <w:tcW w:w="707" w:type="dxa"/>
          </w:tcPr>
          <w:p w14:paraId="134D2175" w14:textId="77777777" w:rsidR="00B67940" w:rsidRPr="000B282E" w:rsidRDefault="00B67940" w:rsidP="00B67940">
            <w:pPr>
              <w:rPr>
                <w:rFonts w:ascii="Arial" w:hAnsi="Arial" w:cs="Arial"/>
                <w:sz w:val="20"/>
                <w:szCs w:val="20"/>
              </w:rPr>
            </w:pPr>
            <w:r w:rsidRPr="000B282E">
              <w:rPr>
                <w:rFonts w:ascii="Arial" w:hAnsi="Arial" w:cs="Arial"/>
                <w:sz w:val="20"/>
                <w:szCs w:val="20"/>
              </w:rPr>
              <w:t>M04</w:t>
            </w:r>
          </w:p>
        </w:tc>
        <w:tc>
          <w:tcPr>
            <w:tcW w:w="711" w:type="dxa"/>
          </w:tcPr>
          <w:p w14:paraId="1109535C"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66FDB9ED" w14:textId="032E2712" w:rsidR="00B67940" w:rsidRPr="000B282E" w:rsidRDefault="00653C6B"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0.3,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2628" w:type="dxa"/>
          </w:tcPr>
          <w:p w14:paraId="2DCF9956" w14:textId="0186CE96" w:rsidR="00B67940" w:rsidRPr="000B282E" w:rsidRDefault="00653C6B" w:rsidP="00B67940">
            <w:pPr>
              <w:rPr>
                <w:rFonts w:ascii="Arial" w:hAnsi="Arial" w:cs="Arial"/>
                <w:sz w:val="20"/>
                <w:szCs w:val="20"/>
                <w:lang w:val="en-US"/>
              </w:rPr>
            </w:pPr>
            <w:r w:rsidRPr="000B282E">
              <w:rPr>
                <w:rFonts w:ascii="Arial" w:hAnsi="Arial" w:cs="Arial"/>
                <w:sz w:val="20"/>
                <w:szCs w:val="20"/>
                <w:lang w:val="en-US"/>
              </w:rPr>
              <w:t>Epochs:   500, Batch Size: 64, Early Stop Patience: 200, Reduce LR Factor: 0.5, Reduce LR Patience: 10</w:t>
            </w:r>
          </w:p>
        </w:tc>
        <w:tc>
          <w:tcPr>
            <w:tcW w:w="993" w:type="dxa"/>
          </w:tcPr>
          <w:p w14:paraId="103A3277" w14:textId="2FFC6AA0" w:rsidR="00B67940" w:rsidRPr="000B282E" w:rsidRDefault="004274E2" w:rsidP="00B67940">
            <w:pPr>
              <w:jc w:val="right"/>
              <w:rPr>
                <w:rFonts w:ascii="Arial" w:hAnsi="Arial" w:cs="Arial"/>
                <w:sz w:val="20"/>
                <w:szCs w:val="20"/>
                <w:lang w:val="en-US"/>
              </w:rPr>
            </w:pPr>
            <w:r w:rsidRPr="000B282E">
              <w:rPr>
                <w:rFonts w:ascii="Arial" w:hAnsi="Arial" w:cs="Arial"/>
                <w:sz w:val="20"/>
                <w:szCs w:val="20"/>
                <w:lang w:val="en-US"/>
              </w:rPr>
              <w:t>1492,9</w:t>
            </w:r>
            <w:r w:rsidR="00935E27" w:rsidRPr="000B282E">
              <w:rPr>
                <w:rFonts w:ascii="Arial" w:hAnsi="Arial" w:cs="Arial"/>
                <w:sz w:val="20"/>
                <w:szCs w:val="20"/>
                <w:lang w:val="en-US"/>
              </w:rPr>
              <w:t>0</w:t>
            </w:r>
          </w:p>
        </w:tc>
        <w:tc>
          <w:tcPr>
            <w:tcW w:w="1274" w:type="dxa"/>
          </w:tcPr>
          <w:p w14:paraId="23AEB7E1" w14:textId="01934A6E" w:rsidR="00B67940" w:rsidRPr="000B282E" w:rsidRDefault="00D315E3" w:rsidP="00B67940">
            <w:pPr>
              <w:jc w:val="right"/>
              <w:rPr>
                <w:rFonts w:ascii="Arial" w:hAnsi="Arial" w:cs="Arial"/>
                <w:sz w:val="20"/>
                <w:szCs w:val="20"/>
                <w:lang w:val="en-US"/>
              </w:rPr>
            </w:pPr>
            <w:r w:rsidRPr="000B282E">
              <w:rPr>
                <w:rFonts w:ascii="Arial" w:hAnsi="Arial" w:cs="Arial"/>
                <w:sz w:val="20"/>
                <w:szCs w:val="20"/>
                <w:lang w:val="en-US"/>
              </w:rPr>
              <w:t>1587,7</w:t>
            </w:r>
            <w:r w:rsidR="00935E27" w:rsidRPr="000B282E">
              <w:rPr>
                <w:rFonts w:ascii="Arial" w:hAnsi="Arial" w:cs="Arial"/>
                <w:sz w:val="20"/>
                <w:szCs w:val="20"/>
                <w:lang w:val="en-US"/>
              </w:rPr>
              <w:t>0</w:t>
            </w:r>
          </w:p>
        </w:tc>
      </w:tr>
      <w:tr w:rsidR="00B67940" w:rsidRPr="00E92EEA" w14:paraId="425E9C1E" w14:textId="77777777" w:rsidTr="004D5B03">
        <w:tc>
          <w:tcPr>
            <w:tcW w:w="707" w:type="dxa"/>
          </w:tcPr>
          <w:p w14:paraId="6AF40871" w14:textId="77777777" w:rsidR="00B67940" w:rsidRPr="000B282E" w:rsidRDefault="00B67940" w:rsidP="00B67940">
            <w:pPr>
              <w:rPr>
                <w:rFonts w:ascii="Arial" w:hAnsi="Arial" w:cs="Arial"/>
                <w:sz w:val="20"/>
                <w:szCs w:val="20"/>
              </w:rPr>
            </w:pPr>
            <w:r w:rsidRPr="000B282E">
              <w:rPr>
                <w:rFonts w:ascii="Arial" w:hAnsi="Arial" w:cs="Arial"/>
                <w:sz w:val="20"/>
                <w:szCs w:val="20"/>
              </w:rPr>
              <w:t>M05</w:t>
            </w:r>
          </w:p>
        </w:tc>
        <w:tc>
          <w:tcPr>
            <w:tcW w:w="711" w:type="dxa"/>
          </w:tcPr>
          <w:p w14:paraId="2EF4BF21"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3439B1E7" w14:textId="106E812E" w:rsidR="00B67940" w:rsidRPr="000B282E" w:rsidRDefault="00E92EEA"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7E551F8A" w14:textId="6AFE2FF1" w:rsidR="00B67940" w:rsidRPr="000B282E" w:rsidRDefault="00E92EEA" w:rsidP="00B67940">
            <w:pPr>
              <w:rPr>
                <w:rFonts w:ascii="Arial" w:hAnsi="Arial" w:cs="Arial"/>
                <w:sz w:val="20"/>
                <w:szCs w:val="20"/>
                <w:lang w:val="en-US"/>
              </w:rPr>
            </w:pPr>
            <w:r w:rsidRPr="000B282E">
              <w:rPr>
                <w:rFonts w:ascii="Arial" w:hAnsi="Arial" w:cs="Arial"/>
                <w:sz w:val="20"/>
                <w:szCs w:val="20"/>
                <w:lang w:val="en-US"/>
              </w:rPr>
              <w:t>Epochs: 100, Batch Size: 32, Early Stop Patience: 200, Reduce LR Factor: 0.5, Reduce LR Patience: 5</w:t>
            </w:r>
          </w:p>
        </w:tc>
        <w:tc>
          <w:tcPr>
            <w:tcW w:w="993" w:type="dxa"/>
          </w:tcPr>
          <w:p w14:paraId="22A7E712" w14:textId="7362CA6B" w:rsidR="00B67940" w:rsidRPr="000B282E" w:rsidRDefault="00D315E3" w:rsidP="00B67940">
            <w:pPr>
              <w:jc w:val="right"/>
              <w:rPr>
                <w:rFonts w:ascii="Arial" w:hAnsi="Arial" w:cs="Arial"/>
                <w:sz w:val="20"/>
                <w:szCs w:val="20"/>
                <w:lang w:val="en-US"/>
              </w:rPr>
            </w:pPr>
            <w:r w:rsidRPr="000B282E">
              <w:rPr>
                <w:rFonts w:ascii="Arial" w:hAnsi="Arial" w:cs="Arial"/>
                <w:sz w:val="20"/>
                <w:szCs w:val="20"/>
                <w:lang w:val="en-US"/>
              </w:rPr>
              <w:t>1620</w:t>
            </w:r>
            <w:r w:rsidR="00935E27" w:rsidRPr="000B282E">
              <w:rPr>
                <w:rFonts w:ascii="Arial" w:hAnsi="Arial" w:cs="Arial"/>
                <w:sz w:val="20"/>
                <w:szCs w:val="20"/>
                <w:lang w:val="en-US"/>
              </w:rPr>
              <w:t>,00</w:t>
            </w:r>
          </w:p>
        </w:tc>
        <w:tc>
          <w:tcPr>
            <w:tcW w:w="1274" w:type="dxa"/>
          </w:tcPr>
          <w:p w14:paraId="1E5873C9" w14:textId="6E7570DD" w:rsidR="00B67940" w:rsidRPr="000B282E" w:rsidRDefault="00D315E3" w:rsidP="00B67940">
            <w:pPr>
              <w:jc w:val="right"/>
              <w:rPr>
                <w:rFonts w:ascii="Arial" w:hAnsi="Arial" w:cs="Arial"/>
                <w:sz w:val="20"/>
                <w:szCs w:val="20"/>
                <w:lang w:val="en-US"/>
              </w:rPr>
            </w:pPr>
            <w:r w:rsidRPr="000B282E">
              <w:rPr>
                <w:rFonts w:ascii="Arial" w:hAnsi="Arial" w:cs="Arial"/>
                <w:sz w:val="20"/>
                <w:szCs w:val="20"/>
                <w:lang w:val="en-US"/>
              </w:rPr>
              <w:t>1635,75</w:t>
            </w:r>
          </w:p>
        </w:tc>
      </w:tr>
      <w:tr w:rsidR="00B67940" w:rsidRPr="003B10ED" w14:paraId="4A9E3ACC" w14:textId="77777777" w:rsidTr="004D5B03">
        <w:tc>
          <w:tcPr>
            <w:tcW w:w="707" w:type="dxa"/>
          </w:tcPr>
          <w:p w14:paraId="42980A48" w14:textId="77777777" w:rsidR="00B67940" w:rsidRPr="000B282E" w:rsidRDefault="00B67940" w:rsidP="00B67940">
            <w:pPr>
              <w:rPr>
                <w:rFonts w:ascii="Arial" w:hAnsi="Arial" w:cs="Arial"/>
                <w:sz w:val="20"/>
                <w:szCs w:val="20"/>
              </w:rPr>
            </w:pPr>
            <w:r w:rsidRPr="000B282E">
              <w:rPr>
                <w:rFonts w:ascii="Arial" w:hAnsi="Arial" w:cs="Arial"/>
                <w:sz w:val="20"/>
                <w:szCs w:val="20"/>
              </w:rPr>
              <w:t>M06</w:t>
            </w:r>
          </w:p>
        </w:tc>
        <w:tc>
          <w:tcPr>
            <w:tcW w:w="711" w:type="dxa"/>
          </w:tcPr>
          <w:p w14:paraId="5DCF4EC3"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6C24C700" w14:textId="75B112F7" w:rsidR="00B67940" w:rsidRPr="000B282E" w:rsidRDefault="003B10ED"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750D6A2D" w14:textId="6C0A7AD2" w:rsidR="00B67940" w:rsidRPr="000B282E" w:rsidRDefault="003B10ED" w:rsidP="00B67940">
            <w:pPr>
              <w:rPr>
                <w:rFonts w:ascii="Arial" w:hAnsi="Arial" w:cs="Arial"/>
                <w:sz w:val="20"/>
                <w:szCs w:val="20"/>
                <w:lang w:val="en-US"/>
              </w:rPr>
            </w:pPr>
            <w:r w:rsidRPr="000B282E">
              <w:rPr>
                <w:rFonts w:ascii="Arial" w:hAnsi="Arial" w:cs="Arial"/>
                <w:sz w:val="20"/>
                <w:szCs w:val="20"/>
                <w:lang w:val="en-US"/>
              </w:rPr>
              <w:t>Epochs: 500, Batch Size: 64, Early Stop Patience: 150, Reduce LR Factor: 0.3, Reduce LR Patience: 10</w:t>
            </w:r>
          </w:p>
        </w:tc>
        <w:tc>
          <w:tcPr>
            <w:tcW w:w="993" w:type="dxa"/>
          </w:tcPr>
          <w:p w14:paraId="1EAF2A4C" w14:textId="09D443C3" w:rsidR="00B67940" w:rsidRPr="000B282E" w:rsidRDefault="00D315E3" w:rsidP="00B67940">
            <w:pPr>
              <w:jc w:val="right"/>
              <w:rPr>
                <w:rFonts w:ascii="Arial" w:hAnsi="Arial" w:cs="Arial"/>
                <w:sz w:val="20"/>
                <w:szCs w:val="20"/>
                <w:lang w:val="en-US"/>
              </w:rPr>
            </w:pPr>
            <w:r w:rsidRPr="000B282E">
              <w:rPr>
                <w:rFonts w:ascii="Arial" w:hAnsi="Arial" w:cs="Arial"/>
                <w:sz w:val="20"/>
                <w:szCs w:val="20"/>
                <w:lang w:val="en-US"/>
              </w:rPr>
              <w:t>1415,35</w:t>
            </w:r>
          </w:p>
        </w:tc>
        <w:tc>
          <w:tcPr>
            <w:tcW w:w="1274" w:type="dxa"/>
          </w:tcPr>
          <w:p w14:paraId="40F67974" w14:textId="1C56D3A2" w:rsidR="00B67940" w:rsidRPr="000B282E" w:rsidRDefault="00491B01" w:rsidP="00B67940">
            <w:pPr>
              <w:jc w:val="right"/>
              <w:rPr>
                <w:rFonts w:ascii="Arial" w:hAnsi="Arial" w:cs="Arial"/>
                <w:sz w:val="20"/>
                <w:szCs w:val="20"/>
                <w:lang w:val="en-US"/>
              </w:rPr>
            </w:pPr>
            <w:r w:rsidRPr="000B282E">
              <w:rPr>
                <w:rFonts w:ascii="Arial" w:hAnsi="Arial" w:cs="Arial"/>
                <w:sz w:val="20"/>
                <w:szCs w:val="20"/>
                <w:lang w:val="en-US"/>
              </w:rPr>
              <w:t>1683,95</w:t>
            </w:r>
          </w:p>
        </w:tc>
      </w:tr>
      <w:tr w:rsidR="00B67940" w:rsidRPr="00D639E3" w14:paraId="6F1714FD" w14:textId="77777777" w:rsidTr="004D5B03">
        <w:tc>
          <w:tcPr>
            <w:tcW w:w="707" w:type="dxa"/>
          </w:tcPr>
          <w:p w14:paraId="33426DEA" w14:textId="77777777" w:rsidR="00B67940" w:rsidRPr="000B282E" w:rsidRDefault="00B67940" w:rsidP="00B67940">
            <w:pPr>
              <w:rPr>
                <w:rFonts w:ascii="Arial" w:hAnsi="Arial" w:cs="Arial"/>
                <w:sz w:val="20"/>
                <w:szCs w:val="20"/>
              </w:rPr>
            </w:pPr>
            <w:r w:rsidRPr="000B282E">
              <w:rPr>
                <w:rFonts w:ascii="Arial" w:hAnsi="Arial" w:cs="Arial"/>
                <w:sz w:val="20"/>
                <w:szCs w:val="20"/>
              </w:rPr>
              <w:t>M07</w:t>
            </w:r>
          </w:p>
        </w:tc>
        <w:tc>
          <w:tcPr>
            <w:tcW w:w="711" w:type="dxa"/>
          </w:tcPr>
          <w:p w14:paraId="167F80A1"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1E1E07FA" w14:textId="5C175054" w:rsidR="00B67940" w:rsidRPr="000B282E" w:rsidRDefault="00D639E3"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proofErr w:type="gramStart"/>
            <w:r w:rsidRPr="000B282E">
              <w:rPr>
                <w:rFonts w:ascii="Arial" w:hAnsi="Arial" w:cs="Arial"/>
                <w:sz w:val="20"/>
                <w:szCs w:val="20"/>
                <w:lang w:val="en-US"/>
              </w:rPr>
              <w:t>learning</w:t>
            </w:r>
            <w:proofErr w:type="gramEnd"/>
            <w:r w:rsidRPr="000B282E">
              <w:rPr>
                <w:rFonts w:ascii="Arial" w:hAnsi="Arial" w:cs="Arial"/>
                <w:sz w:val="20"/>
                <w:szCs w:val="20"/>
                <w:lang w:val="en-US"/>
              </w:rPr>
              <w:t>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2,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2628" w:type="dxa"/>
          </w:tcPr>
          <w:p w14:paraId="34765311" w14:textId="5E6E0507" w:rsidR="00B67940" w:rsidRPr="000B282E" w:rsidRDefault="00D639E3" w:rsidP="00B67940">
            <w:pPr>
              <w:rPr>
                <w:rFonts w:ascii="Arial" w:hAnsi="Arial" w:cs="Arial"/>
                <w:sz w:val="20"/>
                <w:szCs w:val="20"/>
                <w:lang w:val="en-US"/>
              </w:rPr>
            </w:pPr>
            <w:r w:rsidRPr="000B282E">
              <w:rPr>
                <w:rFonts w:ascii="Arial" w:hAnsi="Arial" w:cs="Arial"/>
                <w:sz w:val="20"/>
                <w:szCs w:val="20"/>
                <w:lang w:val="en-US"/>
              </w:rPr>
              <w:t>Epochs: 100, Batch Size: 32, Early Stop Patience: 100, Reduce LR Factor: 0.3, Reduce LR Patience: 10</w:t>
            </w:r>
          </w:p>
        </w:tc>
        <w:tc>
          <w:tcPr>
            <w:tcW w:w="993" w:type="dxa"/>
          </w:tcPr>
          <w:p w14:paraId="3A5D7DF4" w14:textId="2BE6B74F" w:rsidR="00B67940" w:rsidRPr="000B282E" w:rsidRDefault="00B67940" w:rsidP="00B67940">
            <w:pPr>
              <w:jc w:val="right"/>
              <w:rPr>
                <w:rFonts w:ascii="Arial" w:hAnsi="Arial" w:cs="Arial"/>
                <w:sz w:val="20"/>
                <w:szCs w:val="20"/>
                <w:lang w:val="en-US"/>
              </w:rPr>
            </w:pPr>
          </w:p>
        </w:tc>
        <w:tc>
          <w:tcPr>
            <w:tcW w:w="1274" w:type="dxa"/>
          </w:tcPr>
          <w:p w14:paraId="2FB5DE1F" w14:textId="29EB663D" w:rsidR="00B67940" w:rsidRPr="000B282E" w:rsidRDefault="00491B01" w:rsidP="00B67940">
            <w:pPr>
              <w:jc w:val="right"/>
              <w:rPr>
                <w:rFonts w:ascii="Arial" w:hAnsi="Arial" w:cs="Arial"/>
                <w:sz w:val="20"/>
                <w:szCs w:val="20"/>
                <w:lang w:val="en-US"/>
              </w:rPr>
            </w:pPr>
            <w:r w:rsidRPr="000B282E">
              <w:rPr>
                <w:rFonts w:ascii="Arial" w:hAnsi="Arial" w:cs="Arial"/>
                <w:sz w:val="20"/>
                <w:szCs w:val="20"/>
                <w:lang w:val="en-US"/>
              </w:rPr>
              <w:t>1726,6</w:t>
            </w:r>
            <w:r w:rsidR="00935E27" w:rsidRPr="000B282E">
              <w:rPr>
                <w:rFonts w:ascii="Arial" w:hAnsi="Arial" w:cs="Arial"/>
                <w:sz w:val="20"/>
                <w:szCs w:val="20"/>
                <w:lang w:val="en-US"/>
              </w:rPr>
              <w:t>0</w:t>
            </w:r>
          </w:p>
        </w:tc>
      </w:tr>
      <w:tr w:rsidR="00B67940" w:rsidRPr="0031701E" w14:paraId="79F03DF1" w14:textId="77777777" w:rsidTr="004D5B03">
        <w:tc>
          <w:tcPr>
            <w:tcW w:w="707" w:type="dxa"/>
          </w:tcPr>
          <w:p w14:paraId="638D23EC" w14:textId="77777777" w:rsidR="00B67940" w:rsidRPr="000B282E" w:rsidRDefault="00B67940" w:rsidP="00B67940">
            <w:pPr>
              <w:rPr>
                <w:rFonts w:ascii="Arial" w:hAnsi="Arial" w:cs="Arial"/>
                <w:sz w:val="20"/>
                <w:szCs w:val="20"/>
              </w:rPr>
            </w:pPr>
            <w:r w:rsidRPr="000B282E">
              <w:rPr>
                <w:rFonts w:ascii="Arial" w:hAnsi="Arial" w:cs="Arial"/>
                <w:sz w:val="20"/>
                <w:szCs w:val="20"/>
              </w:rPr>
              <w:t>M08</w:t>
            </w:r>
          </w:p>
        </w:tc>
        <w:tc>
          <w:tcPr>
            <w:tcW w:w="711" w:type="dxa"/>
          </w:tcPr>
          <w:p w14:paraId="38A7F1DF"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53512CF1" w14:textId="1173D41F" w:rsidR="00B67940" w:rsidRPr="000B282E" w:rsidRDefault="0031701E"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2628" w:type="dxa"/>
          </w:tcPr>
          <w:p w14:paraId="1DF6C963" w14:textId="50AF1137" w:rsidR="00B67940" w:rsidRPr="000B282E" w:rsidRDefault="0031701E" w:rsidP="00B67940">
            <w:pPr>
              <w:rPr>
                <w:rFonts w:ascii="Arial" w:hAnsi="Arial" w:cs="Arial"/>
                <w:sz w:val="20"/>
                <w:szCs w:val="20"/>
                <w:lang w:val="en-US"/>
              </w:rPr>
            </w:pPr>
            <w:r w:rsidRPr="000B282E">
              <w:rPr>
                <w:rFonts w:ascii="Arial" w:hAnsi="Arial" w:cs="Arial"/>
                <w:sz w:val="20"/>
                <w:szCs w:val="20"/>
                <w:lang w:val="en-US"/>
              </w:rPr>
              <w:t>Epochs: 250, Batch Size: 32, Early Stop Patience: 50, Reduce LR Factor: 0.5, Reduce LR Patience: 10</w:t>
            </w:r>
          </w:p>
        </w:tc>
        <w:tc>
          <w:tcPr>
            <w:tcW w:w="993" w:type="dxa"/>
          </w:tcPr>
          <w:p w14:paraId="1F98987C" w14:textId="6E8F1772" w:rsidR="00B67940" w:rsidRPr="000B282E" w:rsidRDefault="00B67940" w:rsidP="00B67940">
            <w:pPr>
              <w:jc w:val="right"/>
              <w:rPr>
                <w:rFonts w:ascii="Arial" w:hAnsi="Arial" w:cs="Arial"/>
                <w:sz w:val="20"/>
                <w:szCs w:val="20"/>
                <w:lang w:val="en-US"/>
              </w:rPr>
            </w:pPr>
          </w:p>
        </w:tc>
        <w:tc>
          <w:tcPr>
            <w:tcW w:w="1274" w:type="dxa"/>
          </w:tcPr>
          <w:p w14:paraId="3C1E8565" w14:textId="18705EA4" w:rsidR="00B67940" w:rsidRPr="000B282E" w:rsidRDefault="00491B01" w:rsidP="00B67940">
            <w:pPr>
              <w:jc w:val="right"/>
              <w:rPr>
                <w:rFonts w:ascii="Arial" w:hAnsi="Arial" w:cs="Arial"/>
                <w:sz w:val="20"/>
                <w:szCs w:val="20"/>
                <w:lang w:val="en-US"/>
              </w:rPr>
            </w:pPr>
            <w:r w:rsidRPr="000B282E">
              <w:rPr>
                <w:rFonts w:ascii="Arial" w:hAnsi="Arial" w:cs="Arial"/>
                <w:sz w:val="20"/>
                <w:szCs w:val="20"/>
                <w:lang w:val="en-US"/>
              </w:rPr>
              <w:t>1737,3</w:t>
            </w:r>
            <w:r w:rsidR="00935E27" w:rsidRPr="000B282E">
              <w:rPr>
                <w:rFonts w:ascii="Arial" w:hAnsi="Arial" w:cs="Arial"/>
                <w:sz w:val="20"/>
                <w:szCs w:val="20"/>
                <w:lang w:val="en-US"/>
              </w:rPr>
              <w:t>0</w:t>
            </w:r>
          </w:p>
        </w:tc>
      </w:tr>
      <w:tr w:rsidR="00B67940" w:rsidRPr="0031701E" w14:paraId="0756A924" w14:textId="77777777" w:rsidTr="004D5B03">
        <w:tc>
          <w:tcPr>
            <w:tcW w:w="707" w:type="dxa"/>
          </w:tcPr>
          <w:p w14:paraId="108546FB" w14:textId="77777777" w:rsidR="00B67940" w:rsidRPr="000B282E" w:rsidRDefault="00B67940" w:rsidP="00B67940">
            <w:pPr>
              <w:rPr>
                <w:rFonts w:ascii="Arial" w:hAnsi="Arial" w:cs="Arial"/>
                <w:sz w:val="20"/>
                <w:szCs w:val="20"/>
              </w:rPr>
            </w:pPr>
            <w:r w:rsidRPr="000B282E">
              <w:rPr>
                <w:rFonts w:ascii="Arial" w:hAnsi="Arial" w:cs="Arial"/>
                <w:sz w:val="20"/>
                <w:szCs w:val="20"/>
              </w:rPr>
              <w:lastRenderedPageBreak/>
              <w:t>M09</w:t>
            </w:r>
          </w:p>
        </w:tc>
        <w:tc>
          <w:tcPr>
            <w:tcW w:w="711" w:type="dxa"/>
          </w:tcPr>
          <w:p w14:paraId="6400CB8C"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10222E83" w14:textId="15109B48" w:rsidR="00B67940" w:rsidRPr="000B282E" w:rsidRDefault="0031701E"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2,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2628" w:type="dxa"/>
          </w:tcPr>
          <w:p w14:paraId="0D8D94D3" w14:textId="5BD0C2F5" w:rsidR="00B67940" w:rsidRPr="000B282E" w:rsidRDefault="0031701E" w:rsidP="00B67940">
            <w:pPr>
              <w:rPr>
                <w:rFonts w:ascii="Arial" w:hAnsi="Arial" w:cs="Arial"/>
                <w:sz w:val="20"/>
                <w:szCs w:val="20"/>
                <w:lang w:val="en-US"/>
              </w:rPr>
            </w:pPr>
            <w:r w:rsidRPr="000B282E">
              <w:rPr>
                <w:rFonts w:ascii="Arial" w:hAnsi="Arial" w:cs="Arial"/>
                <w:sz w:val="20"/>
                <w:szCs w:val="20"/>
                <w:lang w:val="en-US"/>
              </w:rPr>
              <w:t>Epochs: 100, Batch Size: 64, Early Stop Patience: 150, Reduce LR Factor: 0.5, Reduce LR Patience:  15</w:t>
            </w:r>
          </w:p>
        </w:tc>
        <w:tc>
          <w:tcPr>
            <w:tcW w:w="993" w:type="dxa"/>
          </w:tcPr>
          <w:p w14:paraId="0B9329C3" w14:textId="07BDAC90" w:rsidR="00B67940" w:rsidRPr="000B282E" w:rsidRDefault="00B67940" w:rsidP="00B67940">
            <w:pPr>
              <w:jc w:val="right"/>
              <w:rPr>
                <w:rFonts w:ascii="Arial" w:hAnsi="Arial" w:cs="Arial"/>
                <w:sz w:val="20"/>
                <w:szCs w:val="20"/>
                <w:lang w:val="en-US"/>
              </w:rPr>
            </w:pPr>
          </w:p>
        </w:tc>
        <w:tc>
          <w:tcPr>
            <w:tcW w:w="1274" w:type="dxa"/>
          </w:tcPr>
          <w:p w14:paraId="27B5DFC7" w14:textId="5010E776" w:rsidR="00B67940" w:rsidRPr="000B282E" w:rsidRDefault="004073A5" w:rsidP="00B67940">
            <w:pPr>
              <w:jc w:val="right"/>
              <w:rPr>
                <w:rFonts w:ascii="Arial" w:hAnsi="Arial" w:cs="Arial"/>
                <w:sz w:val="20"/>
                <w:szCs w:val="20"/>
                <w:lang w:val="en-US"/>
              </w:rPr>
            </w:pPr>
            <w:r w:rsidRPr="000B282E">
              <w:rPr>
                <w:rFonts w:ascii="Arial" w:hAnsi="Arial" w:cs="Arial"/>
                <w:sz w:val="20"/>
                <w:szCs w:val="20"/>
                <w:lang w:val="en-US"/>
              </w:rPr>
              <w:t>1745,75</w:t>
            </w:r>
          </w:p>
        </w:tc>
      </w:tr>
      <w:tr w:rsidR="00B67940" w:rsidRPr="00413E27" w14:paraId="6FC3B635" w14:textId="77777777" w:rsidTr="004D5B03">
        <w:tc>
          <w:tcPr>
            <w:tcW w:w="707" w:type="dxa"/>
          </w:tcPr>
          <w:p w14:paraId="22A3875F" w14:textId="77777777" w:rsidR="00B67940" w:rsidRPr="000B282E" w:rsidRDefault="00B67940" w:rsidP="00B67940">
            <w:pPr>
              <w:rPr>
                <w:rFonts w:ascii="Arial" w:hAnsi="Arial" w:cs="Arial"/>
                <w:sz w:val="20"/>
                <w:szCs w:val="20"/>
              </w:rPr>
            </w:pPr>
            <w:r w:rsidRPr="000B282E">
              <w:rPr>
                <w:rFonts w:ascii="Arial" w:hAnsi="Arial" w:cs="Arial"/>
                <w:sz w:val="20"/>
                <w:szCs w:val="20"/>
              </w:rPr>
              <w:t>M10</w:t>
            </w:r>
          </w:p>
        </w:tc>
        <w:tc>
          <w:tcPr>
            <w:tcW w:w="711" w:type="dxa"/>
          </w:tcPr>
          <w:p w14:paraId="768D1150"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3E2A0310" w14:textId="0C175AA0" w:rsidR="00B67940" w:rsidRPr="000B282E" w:rsidRDefault="00413E27"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1CDE270C" w14:textId="60F6FBB0" w:rsidR="00B67940" w:rsidRPr="000B282E" w:rsidRDefault="00413E27" w:rsidP="00B67940">
            <w:pPr>
              <w:rPr>
                <w:rFonts w:ascii="Arial" w:hAnsi="Arial" w:cs="Arial"/>
                <w:sz w:val="20"/>
                <w:szCs w:val="20"/>
                <w:lang w:val="en-US"/>
              </w:rPr>
            </w:pPr>
            <w:r w:rsidRPr="000B282E">
              <w:rPr>
                <w:rFonts w:ascii="Arial" w:hAnsi="Arial" w:cs="Arial"/>
                <w:sz w:val="20"/>
                <w:szCs w:val="20"/>
                <w:lang w:val="en-US"/>
              </w:rPr>
              <w:t>Epochs: 100, Batch Size: 16, Early Stop Patience: 50, Reduce LR Factor: 0.3, Reduce LR Patience: 5</w:t>
            </w:r>
          </w:p>
        </w:tc>
        <w:tc>
          <w:tcPr>
            <w:tcW w:w="993" w:type="dxa"/>
          </w:tcPr>
          <w:p w14:paraId="118CA9F0" w14:textId="7D30A39F" w:rsidR="00B67940" w:rsidRPr="000B282E" w:rsidRDefault="00B67940" w:rsidP="00B67940">
            <w:pPr>
              <w:jc w:val="right"/>
              <w:rPr>
                <w:rFonts w:ascii="Arial" w:hAnsi="Arial" w:cs="Arial"/>
                <w:sz w:val="20"/>
                <w:szCs w:val="20"/>
                <w:lang w:val="en-US"/>
              </w:rPr>
            </w:pPr>
          </w:p>
        </w:tc>
        <w:tc>
          <w:tcPr>
            <w:tcW w:w="1274" w:type="dxa"/>
          </w:tcPr>
          <w:p w14:paraId="5C6026F7" w14:textId="798D55CA" w:rsidR="00B67940" w:rsidRPr="000B282E" w:rsidRDefault="004073A5" w:rsidP="00B67940">
            <w:pPr>
              <w:jc w:val="right"/>
              <w:rPr>
                <w:rFonts w:ascii="Arial" w:hAnsi="Arial" w:cs="Arial"/>
                <w:sz w:val="20"/>
                <w:szCs w:val="20"/>
                <w:lang w:val="en-US"/>
              </w:rPr>
            </w:pPr>
            <w:r w:rsidRPr="000B282E">
              <w:rPr>
                <w:rFonts w:ascii="Arial" w:hAnsi="Arial" w:cs="Arial"/>
                <w:sz w:val="20"/>
                <w:szCs w:val="20"/>
                <w:lang w:val="en-US"/>
              </w:rPr>
              <w:t>1749,5</w:t>
            </w:r>
            <w:r w:rsidR="00935E27" w:rsidRPr="000B282E">
              <w:rPr>
                <w:rFonts w:ascii="Arial" w:hAnsi="Arial" w:cs="Arial"/>
                <w:sz w:val="20"/>
                <w:szCs w:val="20"/>
                <w:lang w:val="en-US"/>
              </w:rPr>
              <w:t>0</w:t>
            </w:r>
          </w:p>
        </w:tc>
      </w:tr>
      <w:tr w:rsidR="00B67940" w:rsidRPr="00413E27" w14:paraId="51B4DF4E" w14:textId="77777777" w:rsidTr="004D5B03">
        <w:tc>
          <w:tcPr>
            <w:tcW w:w="707" w:type="dxa"/>
          </w:tcPr>
          <w:p w14:paraId="4231FF59" w14:textId="77777777" w:rsidR="00B67940" w:rsidRPr="000B282E" w:rsidRDefault="00B67940" w:rsidP="00B67940">
            <w:pPr>
              <w:rPr>
                <w:rFonts w:ascii="Arial" w:hAnsi="Arial" w:cs="Arial"/>
                <w:sz w:val="20"/>
                <w:szCs w:val="20"/>
              </w:rPr>
            </w:pPr>
            <w:r w:rsidRPr="000B282E">
              <w:rPr>
                <w:rFonts w:ascii="Arial" w:hAnsi="Arial" w:cs="Arial"/>
                <w:sz w:val="20"/>
                <w:szCs w:val="20"/>
              </w:rPr>
              <w:t>M11</w:t>
            </w:r>
          </w:p>
        </w:tc>
        <w:tc>
          <w:tcPr>
            <w:tcW w:w="711" w:type="dxa"/>
          </w:tcPr>
          <w:p w14:paraId="131DC8FC"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3141C698" w14:textId="1728A5DD" w:rsidR="00B67940" w:rsidRPr="000B282E" w:rsidRDefault="00413E27"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2628" w:type="dxa"/>
          </w:tcPr>
          <w:p w14:paraId="78B4223E" w14:textId="39398EB3" w:rsidR="00B67940" w:rsidRPr="000B282E" w:rsidRDefault="00413E27" w:rsidP="00B67940">
            <w:pPr>
              <w:rPr>
                <w:rFonts w:ascii="Arial" w:hAnsi="Arial" w:cs="Arial"/>
                <w:sz w:val="20"/>
                <w:szCs w:val="20"/>
                <w:lang w:val="en-US"/>
              </w:rPr>
            </w:pPr>
            <w:r w:rsidRPr="000B282E">
              <w:rPr>
                <w:rFonts w:ascii="Arial" w:hAnsi="Arial" w:cs="Arial"/>
                <w:sz w:val="20"/>
                <w:szCs w:val="20"/>
                <w:lang w:val="en-US"/>
              </w:rPr>
              <w:t>Epochs: 1000, Batch Size: 16, Early Stop Patience: 100, Reduce LR Factor: 0.3, Reduce LR Patience: 5</w:t>
            </w:r>
          </w:p>
        </w:tc>
        <w:tc>
          <w:tcPr>
            <w:tcW w:w="993" w:type="dxa"/>
          </w:tcPr>
          <w:p w14:paraId="3192954B" w14:textId="1BDC5D0C" w:rsidR="00B67940" w:rsidRPr="000B282E" w:rsidRDefault="004073A5" w:rsidP="00B67940">
            <w:pPr>
              <w:jc w:val="right"/>
              <w:rPr>
                <w:rFonts w:ascii="Arial" w:hAnsi="Arial" w:cs="Arial"/>
                <w:sz w:val="20"/>
                <w:szCs w:val="20"/>
                <w:lang w:val="en-US"/>
              </w:rPr>
            </w:pPr>
            <w:r w:rsidRPr="000B282E">
              <w:rPr>
                <w:rFonts w:ascii="Arial" w:hAnsi="Arial" w:cs="Arial"/>
                <w:sz w:val="20"/>
                <w:szCs w:val="20"/>
                <w:lang w:val="en-US"/>
              </w:rPr>
              <w:t>1515,05</w:t>
            </w:r>
          </w:p>
        </w:tc>
        <w:tc>
          <w:tcPr>
            <w:tcW w:w="1274" w:type="dxa"/>
          </w:tcPr>
          <w:p w14:paraId="5F761FF5" w14:textId="4E021198" w:rsidR="00B67940" w:rsidRPr="000B282E" w:rsidRDefault="00B67940" w:rsidP="00B67940">
            <w:pPr>
              <w:jc w:val="right"/>
              <w:rPr>
                <w:rFonts w:ascii="Arial" w:hAnsi="Arial" w:cs="Arial"/>
                <w:sz w:val="20"/>
                <w:szCs w:val="20"/>
                <w:lang w:val="en-US"/>
              </w:rPr>
            </w:pPr>
          </w:p>
        </w:tc>
      </w:tr>
      <w:tr w:rsidR="00B67940" w:rsidRPr="006B70BF" w14:paraId="513A0FF8" w14:textId="77777777" w:rsidTr="004D5B03">
        <w:tc>
          <w:tcPr>
            <w:tcW w:w="707" w:type="dxa"/>
          </w:tcPr>
          <w:p w14:paraId="22E7A35B" w14:textId="77777777" w:rsidR="00B67940" w:rsidRPr="000B282E" w:rsidRDefault="00B67940" w:rsidP="00B67940">
            <w:pPr>
              <w:rPr>
                <w:rFonts w:ascii="Arial" w:hAnsi="Arial" w:cs="Arial"/>
                <w:sz w:val="20"/>
                <w:szCs w:val="20"/>
              </w:rPr>
            </w:pPr>
            <w:r w:rsidRPr="000B282E">
              <w:rPr>
                <w:rFonts w:ascii="Arial" w:hAnsi="Arial" w:cs="Arial"/>
                <w:sz w:val="20"/>
                <w:szCs w:val="20"/>
              </w:rPr>
              <w:t>M12</w:t>
            </w:r>
          </w:p>
        </w:tc>
        <w:tc>
          <w:tcPr>
            <w:tcW w:w="711" w:type="dxa"/>
          </w:tcPr>
          <w:p w14:paraId="2B72A2BE"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1B055F4D" w14:textId="2CFC3298" w:rsidR="00B67940" w:rsidRPr="000B282E" w:rsidRDefault="006B70BF"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2628" w:type="dxa"/>
          </w:tcPr>
          <w:p w14:paraId="67DA0DD7" w14:textId="5DDC8272" w:rsidR="00B67940" w:rsidRPr="000B282E" w:rsidRDefault="006B70BF" w:rsidP="00B67940">
            <w:pPr>
              <w:rPr>
                <w:rFonts w:ascii="Arial" w:hAnsi="Arial" w:cs="Arial"/>
                <w:sz w:val="20"/>
                <w:szCs w:val="20"/>
                <w:lang w:val="en-US"/>
              </w:rPr>
            </w:pPr>
            <w:r w:rsidRPr="000B282E">
              <w:rPr>
                <w:rFonts w:ascii="Arial" w:hAnsi="Arial" w:cs="Arial"/>
                <w:sz w:val="20"/>
                <w:szCs w:val="20"/>
                <w:lang w:val="en-US"/>
              </w:rPr>
              <w:t>Epochs: 100, Batch Size: 32, Early Stop Patience: 50, Reduce LR Factor: 0.5, Reduce LR Patience: 15</w:t>
            </w:r>
          </w:p>
        </w:tc>
        <w:tc>
          <w:tcPr>
            <w:tcW w:w="993" w:type="dxa"/>
          </w:tcPr>
          <w:p w14:paraId="3351E180" w14:textId="36B5DA88" w:rsidR="00B67940" w:rsidRPr="000B282E" w:rsidRDefault="008A2721" w:rsidP="00B67940">
            <w:pPr>
              <w:jc w:val="right"/>
              <w:rPr>
                <w:rFonts w:ascii="Arial" w:hAnsi="Arial" w:cs="Arial"/>
                <w:sz w:val="20"/>
                <w:szCs w:val="20"/>
                <w:lang w:val="en-US"/>
              </w:rPr>
            </w:pPr>
            <w:r w:rsidRPr="000B282E">
              <w:rPr>
                <w:rFonts w:ascii="Arial" w:hAnsi="Arial" w:cs="Arial"/>
                <w:sz w:val="20"/>
                <w:szCs w:val="20"/>
                <w:lang w:val="en-US"/>
              </w:rPr>
              <w:t>1552</w:t>
            </w:r>
            <w:r w:rsidR="00935E27" w:rsidRPr="000B282E">
              <w:rPr>
                <w:rFonts w:ascii="Arial" w:hAnsi="Arial" w:cs="Arial"/>
                <w:sz w:val="20"/>
                <w:szCs w:val="20"/>
                <w:lang w:val="en-US"/>
              </w:rPr>
              <w:t>,00</w:t>
            </w:r>
          </w:p>
        </w:tc>
        <w:tc>
          <w:tcPr>
            <w:tcW w:w="1274" w:type="dxa"/>
          </w:tcPr>
          <w:p w14:paraId="6744B0A8" w14:textId="38298F11" w:rsidR="00B67940" w:rsidRPr="000B282E" w:rsidRDefault="00B67940" w:rsidP="00B67940">
            <w:pPr>
              <w:jc w:val="right"/>
              <w:rPr>
                <w:rFonts w:ascii="Arial" w:hAnsi="Arial" w:cs="Arial"/>
                <w:sz w:val="20"/>
                <w:szCs w:val="20"/>
                <w:lang w:val="en-US"/>
              </w:rPr>
            </w:pPr>
          </w:p>
        </w:tc>
      </w:tr>
      <w:tr w:rsidR="00B67940" w:rsidRPr="006B70BF" w14:paraId="39198782" w14:textId="77777777" w:rsidTr="004D5B03">
        <w:tc>
          <w:tcPr>
            <w:tcW w:w="707" w:type="dxa"/>
          </w:tcPr>
          <w:p w14:paraId="3B838F5C" w14:textId="77777777" w:rsidR="00B67940" w:rsidRPr="000B282E" w:rsidRDefault="00B67940" w:rsidP="00B67940">
            <w:pPr>
              <w:rPr>
                <w:rFonts w:ascii="Arial" w:hAnsi="Arial" w:cs="Arial"/>
                <w:sz w:val="20"/>
                <w:szCs w:val="20"/>
              </w:rPr>
            </w:pPr>
            <w:r w:rsidRPr="000B282E">
              <w:rPr>
                <w:rFonts w:ascii="Arial" w:hAnsi="Arial" w:cs="Arial"/>
                <w:sz w:val="20"/>
                <w:szCs w:val="20"/>
              </w:rPr>
              <w:t>M13</w:t>
            </w:r>
          </w:p>
        </w:tc>
        <w:tc>
          <w:tcPr>
            <w:tcW w:w="711" w:type="dxa"/>
          </w:tcPr>
          <w:p w14:paraId="411F9656"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669CE47B" w14:textId="0C9CF698" w:rsidR="00B67940" w:rsidRPr="000B282E" w:rsidRDefault="006B70BF"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73D739E1" w14:textId="641C024F" w:rsidR="00B67940" w:rsidRPr="000B282E" w:rsidRDefault="006B70BF" w:rsidP="00B67940">
            <w:pPr>
              <w:rPr>
                <w:rFonts w:ascii="Arial" w:hAnsi="Arial" w:cs="Arial"/>
                <w:sz w:val="20"/>
                <w:szCs w:val="20"/>
                <w:lang w:val="en-US"/>
              </w:rPr>
            </w:pPr>
            <w:r w:rsidRPr="000B282E">
              <w:rPr>
                <w:rFonts w:ascii="Arial" w:hAnsi="Arial" w:cs="Arial"/>
                <w:sz w:val="20"/>
                <w:szCs w:val="20"/>
                <w:lang w:val="en-US"/>
              </w:rPr>
              <w:t>Epochs: 250, Batch Size: 64, Early Stop Patience: 200, Reduce LR Factor: 0.3, Reduce LR Patience: 15</w:t>
            </w:r>
          </w:p>
        </w:tc>
        <w:tc>
          <w:tcPr>
            <w:tcW w:w="993" w:type="dxa"/>
          </w:tcPr>
          <w:p w14:paraId="22D4685F" w14:textId="46BEBC8E" w:rsidR="00B67940" w:rsidRPr="000B282E" w:rsidRDefault="008A2721" w:rsidP="00B67940">
            <w:pPr>
              <w:jc w:val="right"/>
              <w:rPr>
                <w:rFonts w:ascii="Arial" w:hAnsi="Arial" w:cs="Arial"/>
                <w:sz w:val="20"/>
                <w:szCs w:val="20"/>
                <w:lang w:val="en-US"/>
              </w:rPr>
            </w:pPr>
            <w:r w:rsidRPr="000B282E">
              <w:rPr>
                <w:rFonts w:ascii="Arial" w:hAnsi="Arial" w:cs="Arial"/>
                <w:sz w:val="20"/>
                <w:szCs w:val="20"/>
                <w:lang w:val="en-US"/>
              </w:rPr>
              <w:t>1597,85</w:t>
            </w:r>
          </w:p>
        </w:tc>
        <w:tc>
          <w:tcPr>
            <w:tcW w:w="1274" w:type="dxa"/>
          </w:tcPr>
          <w:p w14:paraId="49B4D343" w14:textId="31093F9C" w:rsidR="00B67940" w:rsidRPr="000B282E" w:rsidRDefault="00B67940" w:rsidP="00B67940">
            <w:pPr>
              <w:jc w:val="right"/>
              <w:rPr>
                <w:rFonts w:ascii="Arial" w:hAnsi="Arial" w:cs="Arial"/>
                <w:sz w:val="20"/>
                <w:szCs w:val="20"/>
                <w:lang w:val="en-US"/>
              </w:rPr>
            </w:pPr>
          </w:p>
        </w:tc>
      </w:tr>
      <w:tr w:rsidR="00B67940" w:rsidRPr="009344C3" w14:paraId="6854382B" w14:textId="77777777" w:rsidTr="004D5B03">
        <w:tc>
          <w:tcPr>
            <w:tcW w:w="707" w:type="dxa"/>
          </w:tcPr>
          <w:p w14:paraId="23705BB9" w14:textId="77777777" w:rsidR="00B67940" w:rsidRPr="000B282E" w:rsidRDefault="00B67940" w:rsidP="00B67940">
            <w:pPr>
              <w:rPr>
                <w:rFonts w:ascii="Arial" w:hAnsi="Arial" w:cs="Arial"/>
                <w:sz w:val="20"/>
                <w:szCs w:val="20"/>
              </w:rPr>
            </w:pPr>
            <w:r w:rsidRPr="000B282E">
              <w:rPr>
                <w:rFonts w:ascii="Arial" w:hAnsi="Arial" w:cs="Arial"/>
                <w:sz w:val="20"/>
                <w:szCs w:val="20"/>
              </w:rPr>
              <w:t>M14</w:t>
            </w:r>
          </w:p>
        </w:tc>
        <w:tc>
          <w:tcPr>
            <w:tcW w:w="711" w:type="dxa"/>
          </w:tcPr>
          <w:p w14:paraId="287B855A"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3001D028" w14:textId="28144BBE" w:rsidR="00B67940" w:rsidRPr="000B282E" w:rsidRDefault="009344C3"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25B78991" w14:textId="63073DEC" w:rsidR="00B67940" w:rsidRPr="000B282E" w:rsidRDefault="009344C3" w:rsidP="00B67940">
            <w:pPr>
              <w:rPr>
                <w:rFonts w:ascii="Arial" w:hAnsi="Arial" w:cs="Arial"/>
                <w:sz w:val="20"/>
                <w:szCs w:val="20"/>
                <w:lang w:val="en-US"/>
              </w:rPr>
            </w:pPr>
            <w:r w:rsidRPr="000B282E">
              <w:rPr>
                <w:rFonts w:ascii="Arial" w:hAnsi="Arial" w:cs="Arial"/>
                <w:sz w:val="20"/>
                <w:szCs w:val="20"/>
                <w:lang w:val="en-US"/>
              </w:rPr>
              <w:t>Epochs: 500, Batch Size: 64, Early Stop Patience: 150, Reduce LR Factor: 0.3, Reduce LR Patience: 15</w:t>
            </w:r>
          </w:p>
        </w:tc>
        <w:tc>
          <w:tcPr>
            <w:tcW w:w="993" w:type="dxa"/>
          </w:tcPr>
          <w:p w14:paraId="0D25382D" w14:textId="1E8F8B32" w:rsidR="00B67940" w:rsidRPr="000B282E" w:rsidRDefault="008A2721" w:rsidP="00B67940">
            <w:pPr>
              <w:jc w:val="right"/>
              <w:rPr>
                <w:rFonts w:ascii="Arial" w:hAnsi="Arial" w:cs="Arial"/>
                <w:sz w:val="20"/>
                <w:szCs w:val="20"/>
                <w:lang w:val="en-US"/>
              </w:rPr>
            </w:pPr>
            <w:r w:rsidRPr="000B282E">
              <w:rPr>
                <w:rFonts w:ascii="Arial" w:hAnsi="Arial" w:cs="Arial"/>
                <w:sz w:val="20"/>
                <w:szCs w:val="20"/>
                <w:lang w:val="en-US"/>
              </w:rPr>
              <w:t>1603,05</w:t>
            </w:r>
          </w:p>
        </w:tc>
        <w:tc>
          <w:tcPr>
            <w:tcW w:w="1274" w:type="dxa"/>
          </w:tcPr>
          <w:p w14:paraId="67E8C82C" w14:textId="2A21597E" w:rsidR="00B67940" w:rsidRPr="000B282E" w:rsidRDefault="00B67940" w:rsidP="00B67940">
            <w:pPr>
              <w:jc w:val="right"/>
              <w:rPr>
                <w:rFonts w:ascii="Arial" w:hAnsi="Arial" w:cs="Arial"/>
                <w:sz w:val="20"/>
                <w:szCs w:val="20"/>
                <w:lang w:val="en-US"/>
              </w:rPr>
            </w:pPr>
          </w:p>
        </w:tc>
      </w:tr>
      <w:tr w:rsidR="00B67940" w:rsidRPr="009344C3" w14:paraId="35EBD8B6" w14:textId="77777777" w:rsidTr="004D5B03">
        <w:tc>
          <w:tcPr>
            <w:tcW w:w="707" w:type="dxa"/>
          </w:tcPr>
          <w:p w14:paraId="01FBB0F4" w14:textId="77777777" w:rsidR="00B67940" w:rsidRPr="000B282E" w:rsidRDefault="00B67940" w:rsidP="00B67940">
            <w:pPr>
              <w:rPr>
                <w:rFonts w:ascii="Arial" w:hAnsi="Arial" w:cs="Arial"/>
                <w:sz w:val="20"/>
                <w:szCs w:val="20"/>
              </w:rPr>
            </w:pPr>
            <w:r w:rsidRPr="000B282E">
              <w:rPr>
                <w:rFonts w:ascii="Arial" w:hAnsi="Arial" w:cs="Arial"/>
                <w:sz w:val="20"/>
                <w:szCs w:val="20"/>
              </w:rPr>
              <w:t>M15</w:t>
            </w:r>
          </w:p>
        </w:tc>
        <w:tc>
          <w:tcPr>
            <w:tcW w:w="711" w:type="dxa"/>
          </w:tcPr>
          <w:p w14:paraId="2FC02043"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1F378C05" w14:textId="40208EEF" w:rsidR="00B67940" w:rsidRPr="000B282E" w:rsidRDefault="009344C3"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0.3,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2628" w:type="dxa"/>
          </w:tcPr>
          <w:p w14:paraId="78A276D7" w14:textId="57030C6E" w:rsidR="00B67940" w:rsidRPr="000B282E" w:rsidRDefault="009344C3" w:rsidP="00B67940">
            <w:pPr>
              <w:rPr>
                <w:rFonts w:ascii="Arial" w:hAnsi="Arial" w:cs="Arial"/>
                <w:sz w:val="20"/>
                <w:szCs w:val="20"/>
                <w:lang w:val="en-US"/>
              </w:rPr>
            </w:pPr>
            <w:r w:rsidRPr="000B282E">
              <w:rPr>
                <w:rFonts w:ascii="Arial" w:hAnsi="Arial" w:cs="Arial"/>
                <w:sz w:val="20"/>
                <w:szCs w:val="20"/>
                <w:lang w:val="en-US"/>
              </w:rPr>
              <w:t>Epochs: 500, Batch Size: 16, Early Stop Patience: 50, Reduce LR Factor: 0.3, Reduce LR Patience: 15</w:t>
            </w:r>
          </w:p>
        </w:tc>
        <w:tc>
          <w:tcPr>
            <w:tcW w:w="993" w:type="dxa"/>
          </w:tcPr>
          <w:p w14:paraId="0BB61869" w14:textId="3E21240A" w:rsidR="00B67940" w:rsidRPr="000B282E" w:rsidRDefault="008A2721" w:rsidP="00B67940">
            <w:pPr>
              <w:jc w:val="right"/>
              <w:rPr>
                <w:rFonts w:ascii="Arial" w:hAnsi="Arial" w:cs="Arial"/>
                <w:sz w:val="20"/>
                <w:szCs w:val="20"/>
                <w:lang w:val="en-US"/>
              </w:rPr>
            </w:pPr>
            <w:r w:rsidRPr="000B282E">
              <w:rPr>
                <w:rFonts w:ascii="Arial" w:hAnsi="Arial" w:cs="Arial"/>
                <w:sz w:val="20"/>
                <w:szCs w:val="20"/>
                <w:lang w:val="en-US"/>
              </w:rPr>
              <w:t>1597,2</w:t>
            </w:r>
            <w:r w:rsidR="00935E27" w:rsidRPr="000B282E">
              <w:rPr>
                <w:rFonts w:ascii="Arial" w:hAnsi="Arial" w:cs="Arial"/>
                <w:sz w:val="20"/>
                <w:szCs w:val="20"/>
                <w:lang w:val="en-US"/>
              </w:rPr>
              <w:t>0</w:t>
            </w:r>
          </w:p>
        </w:tc>
        <w:tc>
          <w:tcPr>
            <w:tcW w:w="1274" w:type="dxa"/>
          </w:tcPr>
          <w:p w14:paraId="63D322D3" w14:textId="41185955" w:rsidR="00B67940" w:rsidRPr="000B282E" w:rsidRDefault="00B67940" w:rsidP="00B67940">
            <w:pPr>
              <w:jc w:val="right"/>
              <w:rPr>
                <w:rFonts w:ascii="Arial" w:hAnsi="Arial" w:cs="Arial"/>
                <w:sz w:val="20"/>
                <w:szCs w:val="20"/>
                <w:lang w:val="en-US"/>
              </w:rPr>
            </w:pPr>
          </w:p>
        </w:tc>
      </w:tr>
      <w:tr w:rsidR="00B67940" w:rsidRPr="009A2F51" w14:paraId="1ABD8DB1" w14:textId="77777777" w:rsidTr="004D5B03">
        <w:tc>
          <w:tcPr>
            <w:tcW w:w="707" w:type="dxa"/>
          </w:tcPr>
          <w:p w14:paraId="652DE194" w14:textId="5B443BDB" w:rsidR="00B67940" w:rsidRPr="000B282E" w:rsidRDefault="00B67940" w:rsidP="00B67940">
            <w:pPr>
              <w:rPr>
                <w:rFonts w:ascii="Arial" w:hAnsi="Arial" w:cs="Arial"/>
                <w:sz w:val="20"/>
                <w:szCs w:val="20"/>
              </w:rPr>
            </w:pPr>
            <w:r w:rsidRPr="000B282E">
              <w:rPr>
                <w:rFonts w:ascii="Arial" w:hAnsi="Arial" w:cs="Arial"/>
                <w:sz w:val="20"/>
                <w:szCs w:val="20"/>
              </w:rPr>
              <w:t>M</w:t>
            </w:r>
            <w:r w:rsidR="007C2C54" w:rsidRPr="000B282E">
              <w:rPr>
                <w:rFonts w:ascii="Arial" w:hAnsi="Arial" w:cs="Arial"/>
                <w:sz w:val="20"/>
                <w:szCs w:val="20"/>
              </w:rPr>
              <w:t>16</w:t>
            </w:r>
          </w:p>
        </w:tc>
        <w:tc>
          <w:tcPr>
            <w:tcW w:w="711" w:type="dxa"/>
          </w:tcPr>
          <w:p w14:paraId="2C33EAAB"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6CD5EE2B" w14:textId="6338CDE5" w:rsidR="00B67940" w:rsidRPr="000B282E" w:rsidRDefault="009A2F51"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5EBE7E48" w14:textId="57B7145B" w:rsidR="00B67940" w:rsidRPr="000B282E" w:rsidRDefault="009A2F51" w:rsidP="00B67940">
            <w:pPr>
              <w:rPr>
                <w:rFonts w:ascii="Arial" w:hAnsi="Arial" w:cs="Arial"/>
                <w:sz w:val="20"/>
                <w:szCs w:val="20"/>
                <w:lang w:val="en-US"/>
              </w:rPr>
            </w:pPr>
            <w:r w:rsidRPr="000B282E">
              <w:rPr>
                <w:rFonts w:ascii="Arial" w:hAnsi="Arial" w:cs="Arial"/>
                <w:sz w:val="20"/>
                <w:szCs w:val="20"/>
                <w:lang w:val="en-US"/>
              </w:rPr>
              <w:t>Epochs: 250, Batch Size: 32, Early Stop Patience: 200, Reduce LR Factor: 0.3, Reduce LR Patience: 5</w:t>
            </w:r>
          </w:p>
        </w:tc>
        <w:tc>
          <w:tcPr>
            <w:tcW w:w="993" w:type="dxa"/>
          </w:tcPr>
          <w:p w14:paraId="4CFF7A08" w14:textId="4C3D6E0A" w:rsidR="00B67940" w:rsidRPr="000B282E" w:rsidRDefault="00935E27" w:rsidP="00B67940">
            <w:pPr>
              <w:jc w:val="right"/>
              <w:rPr>
                <w:rFonts w:ascii="Arial" w:hAnsi="Arial" w:cs="Arial"/>
                <w:sz w:val="20"/>
                <w:szCs w:val="20"/>
                <w:lang w:val="en-US"/>
              </w:rPr>
            </w:pPr>
            <w:r w:rsidRPr="000B282E">
              <w:rPr>
                <w:rFonts w:ascii="Arial" w:hAnsi="Arial" w:cs="Arial"/>
                <w:sz w:val="20"/>
                <w:szCs w:val="20"/>
                <w:lang w:val="en-US"/>
              </w:rPr>
              <w:t>1648,25</w:t>
            </w:r>
          </w:p>
        </w:tc>
        <w:tc>
          <w:tcPr>
            <w:tcW w:w="1274" w:type="dxa"/>
          </w:tcPr>
          <w:p w14:paraId="7FF951A1" w14:textId="6B0AA1BF" w:rsidR="00B67940" w:rsidRPr="000B282E" w:rsidRDefault="00B67940" w:rsidP="00B67940">
            <w:pPr>
              <w:jc w:val="right"/>
              <w:rPr>
                <w:rFonts w:ascii="Arial" w:hAnsi="Arial" w:cs="Arial"/>
                <w:sz w:val="20"/>
                <w:szCs w:val="20"/>
                <w:lang w:val="en-US"/>
              </w:rPr>
            </w:pPr>
          </w:p>
        </w:tc>
      </w:tr>
    </w:tbl>
    <w:p w14:paraId="29CECB90" w14:textId="77777777" w:rsidR="00B67940" w:rsidRPr="00C838E2" w:rsidRDefault="00B67940" w:rsidP="00B67940">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5</w:t>
      </w:r>
      <w:r w:rsidRPr="005850AF">
        <w:rPr>
          <w:rFonts w:ascii="Arial" w:hAnsi="Arial" w:cs="Arial"/>
          <w:sz w:val="20"/>
          <w:szCs w:val="20"/>
        </w:rPr>
        <w:t>).</w:t>
      </w:r>
    </w:p>
    <w:p w14:paraId="0B98A4CF" w14:textId="77777777" w:rsidR="00B67940" w:rsidRDefault="00B67940" w:rsidP="00B67940">
      <w:pPr>
        <w:spacing w:after="0" w:line="360" w:lineRule="auto"/>
        <w:jc w:val="both"/>
        <w:rPr>
          <w:rFonts w:ascii="Arial" w:hAnsi="Arial" w:cs="Arial"/>
          <w:sz w:val="24"/>
          <w:szCs w:val="24"/>
        </w:rPr>
      </w:pPr>
    </w:p>
    <w:p w14:paraId="60A5BCE8" w14:textId="165E8506" w:rsidR="00DA6B6D" w:rsidRDefault="00DA6B6D" w:rsidP="000F5B77">
      <w:pPr>
        <w:spacing w:after="0" w:line="360" w:lineRule="auto"/>
        <w:ind w:firstLine="851"/>
        <w:jc w:val="both"/>
        <w:rPr>
          <w:rFonts w:ascii="Arial" w:hAnsi="Arial" w:cs="Arial"/>
          <w:sz w:val="24"/>
          <w:szCs w:val="24"/>
        </w:rPr>
      </w:pPr>
      <w:r w:rsidRPr="00DA6B6D">
        <w:rPr>
          <w:rFonts w:ascii="Arial" w:hAnsi="Arial" w:cs="Arial"/>
          <w:sz w:val="24"/>
          <w:szCs w:val="24"/>
        </w:rPr>
        <w:t xml:space="preserve">Contudo, ao se restringir a análise aos 10 melhores modelos ranqueados em cada métrica, o teste de </w:t>
      </w:r>
      <w:proofErr w:type="spellStart"/>
      <w:r w:rsidRPr="00DA6B6D">
        <w:rPr>
          <w:rFonts w:ascii="Arial" w:hAnsi="Arial" w:cs="Arial"/>
          <w:sz w:val="24"/>
          <w:szCs w:val="24"/>
        </w:rPr>
        <w:t>Nemenyi</w:t>
      </w:r>
      <w:proofErr w:type="spellEnd"/>
      <w:r w:rsidRPr="00DA6B6D">
        <w:rPr>
          <w:rFonts w:ascii="Arial" w:hAnsi="Arial" w:cs="Arial"/>
          <w:sz w:val="24"/>
          <w:szCs w:val="24"/>
        </w:rPr>
        <w:t xml:space="preserve"> revelou que não há diferenças estatisticamente significativas entre esses modelos de maior desempenho, conforme evidenciado nas matrizes apresentadas na</w:t>
      </w:r>
      <w:r w:rsidR="00454AFA">
        <w:rPr>
          <w:rFonts w:ascii="Arial" w:hAnsi="Arial" w:cs="Arial"/>
          <w:sz w:val="24"/>
          <w:szCs w:val="24"/>
        </w:rPr>
        <w:t xml:space="preserve"> </w:t>
      </w:r>
      <w:r w:rsidR="00454AFA">
        <w:rPr>
          <w:rFonts w:ascii="Arial" w:hAnsi="Arial" w:cs="Arial"/>
          <w:sz w:val="24"/>
          <w:szCs w:val="24"/>
        </w:rPr>
        <w:fldChar w:fldCharType="begin"/>
      </w:r>
      <w:r w:rsidR="00454AFA">
        <w:rPr>
          <w:rFonts w:ascii="Arial" w:hAnsi="Arial" w:cs="Arial"/>
          <w:sz w:val="24"/>
          <w:szCs w:val="24"/>
        </w:rPr>
        <w:instrText xml:space="preserve"> REF _Ref199776156 \h  \* MERGEFORMAT </w:instrText>
      </w:r>
      <w:r w:rsidR="00454AFA">
        <w:rPr>
          <w:rFonts w:ascii="Arial" w:hAnsi="Arial" w:cs="Arial"/>
          <w:sz w:val="24"/>
          <w:szCs w:val="24"/>
        </w:rPr>
      </w:r>
      <w:r w:rsidR="00454AFA">
        <w:rPr>
          <w:rFonts w:ascii="Arial" w:hAnsi="Arial" w:cs="Arial"/>
          <w:sz w:val="24"/>
          <w:szCs w:val="24"/>
        </w:rPr>
        <w:fldChar w:fldCharType="separate"/>
      </w:r>
      <w:r w:rsidR="008E32E4" w:rsidRPr="008E32E4">
        <w:rPr>
          <w:rFonts w:ascii="Arial" w:hAnsi="Arial" w:cs="Arial"/>
          <w:sz w:val="24"/>
          <w:szCs w:val="24"/>
        </w:rPr>
        <w:t>Figura 26</w:t>
      </w:r>
      <w:r w:rsidR="00454AFA">
        <w:rPr>
          <w:rFonts w:ascii="Arial" w:hAnsi="Arial" w:cs="Arial"/>
          <w:sz w:val="24"/>
          <w:szCs w:val="24"/>
        </w:rPr>
        <w:fldChar w:fldCharType="end"/>
      </w:r>
      <w:r w:rsidRPr="00DA6B6D">
        <w:rPr>
          <w:rFonts w:ascii="Arial" w:hAnsi="Arial" w:cs="Arial"/>
          <w:sz w:val="24"/>
          <w:szCs w:val="24"/>
        </w:rPr>
        <w:t>. Os valores de distância padronizada entre todos os pares de modelos permaneceram iguais a 1.000, indicando homogeneidade estatística entre eles.</w:t>
      </w:r>
    </w:p>
    <w:p w14:paraId="39CC3336" w14:textId="77777777" w:rsidR="00092A8F" w:rsidRDefault="00092A8F" w:rsidP="002B6C41">
      <w:pPr>
        <w:spacing w:after="0" w:line="360" w:lineRule="auto"/>
        <w:jc w:val="both"/>
        <w:rPr>
          <w:rFonts w:ascii="Arial" w:hAnsi="Arial" w:cs="Arial"/>
          <w:sz w:val="24"/>
          <w:szCs w:val="24"/>
        </w:rPr>
      </w:pPr>
    </w:p>
    <w:bookmarkStart w:id="152" w:name="_Ref199776156"/>
    <w:p w14:paraId="69D5723C" w14:textId="3971693D" w:rsidR="00092A8F" w:rsidRDefault="00454AFA" w:rsidP="00092A8F">
      <w:pPr>
        <w:spacing w:line="240" w:lineRule="auto"/>
        <w:jc w:val="center"/>
      </w:pPr>
      <w:r>
        <w:rPr>
          <w:rFonts w:ascii="Arial" w:hAnsi="Arial" w:cs="Arial"/>
          <w:noProof/>
          <w:sz w:val="24"/>
          <w:szCs w:val="24"/>
        </w:rPr>
        <w:lastRenderedPageBreak/>
        <mc:AlternateContent>
          <mc:Choice Requires="wpg">
            <w:drawing>
              <wp:anchor distT="0" distB="0" distL="114300" distR="114300" simplePos="0" relativeHeight="251703296" behindDoc="0" locked="0" layoutInCell="1" allowOverlap="1" wp14:anchorId="37AC9357" wp14:editId="50655DAD">
                <wp:simplePos x="0" y="0"/>
                <wp:positionH relativeFrom="margin">
                  <wp:align>left</wp:align>
                </wp:positionH>
                <wp:positionV relativeFrom="paragraph">
                  <wp:posOffset>413385</wp:posOffset>
                </wp:positionV>
                <wp:extent cx="5685155" cy="2878455"/>
                <wp:effectExtent l="0" t="0" r="0" b="0"/>
                <wp:wrapThrough wrapText="bothSides">
                  <wp:wrapPolygon edited="0">
                    <wp:start x="0" y="0"/>
                    <wp:lineTo x="0" y="21443"/>
                    <wp:lineTo x="11001" y="21443"/>
                    <wp:lineTo x="21496" y="21443"/>
                    <wp:lineTo x="21496" y="0"/>
                    <wp:lineTo x="0" y="0"/>
                  </wp:wrapPolygon>
                </wp:wrapThrough>
                <wp:docPr id="1773528034" name="Agrupar 4"/>
                <wp:cNvGraphicFramePr/>
                <a:graphic xmlns:a="http://schemas.openxmlformats.org/drawingml/2006/main">
                  <a:graphicData uri="http://schemas.microsoft.com/office/word/2010/wordprocessingGroup">
                    <wpg:wgp>
                      <wpg:cNvGrpSpPr/>
                      <wpg:grpSpPr>
                        <a:xfrm>
                          <a:off x="0" y="0"/>
                          <a:ext cx="5685155" cy="2878455"/>
                          <a:chOff x="0" y="0"/>
                          <a:chExt cx="5685155" cy="2878455"/>
                        </a:xfrm>
                      </wpg:grpSpPr>
                      <pic:pic xmlns:pic="http://schemas.openxmlformats.org/drawingml/2006/picture">
                        <pic:nvPicPr>
                          <pic:cNvPr id="295010673" name="Imagem 1" descr="Interface gráfica do usuário, Aplicativo&#10;&#10;O conteúdo gerado por IA pode estar incorreto."/>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7620"/>
                            <a:ext cx="2871470" cy="2870835"/>
                          </a:xfrm>
                          <a:prstGeom prst="rect">
                            <a:avLst/>
                          </a:prstGeom>
                        </pic:spPr>
                      </pic:pic>
                      <pic:pic xmlns:pic="http://schemas.openxmlformats.org/drawingml/2006/picture">
                        <pic:nvPicPr>
                          <pic:cNvPr id="777560060" name="Imagem 2" descr="Interface gráfica do usuário&#10;&#10;O conteúdo gerado por IA pode estar incorreto."/>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2819400" y="0"/>
                            <a:ext cx="2865755" cy="2865120"/>
                          </a:xfrm>
                          <a:prstGeom prst="rect">
                            <a:avLst/>
                          </a:prstGeom>
                        </pic:spPr>
                      </pic:pic>
                    </wpg:wgp>
                  </a:graphicData>
                </a:graphic>
              </wp:anchor>
            </w:drawing>
          </mc:Choice>
          <mc:Fallback>
            <w:pict>
              <v:group w14:anchorId="1B8F5FA5" id="Agrupar 4" o:spid="_x0000_s1026" style="position:absolute;margin-left:0;margin-top:32.55pt;width:447.65pt;height:226.65pt;z-index:251703296;mso-position-horizontal:left;mso-position-horizontal-relative:margin" coordsize="56851,287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7" type="#_x0000_t75" alt="Interface gráfica do usuário, Aplicativo&#10;&#10;O conteúdo gerado por IA pode estar incorreto." style="position:absolute;top:76;width:28714;height:28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">
                  <v:imagedata r:id="rId42" o:title="Interface gráfica do usuário, Aplicativo&#10;&#10;O conteúdo gerado por IA pode estar incorreto"/>
                </v:shape>
                <v:shape id="Imagem 2" o:spid="_x0000_s1028" type="#_x0000_t75" alt="Interface gráfica do usuário&#10;&#10;O conteúdo gerado por IA pode estar incorreto." style="position:absolute;left:28194;width:28657;height:2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">
                  <v:imagedata r:id="rId43" o:title="Interface gráfica do usuário&#10;&#10;O conteúdo gerado por IA pode estar incorreto"/>
                </v:shape>
                <w10:wrap type="through" anchorx="margin"/>
              </v:group>
            </w:pict>
          </mc:Fallback>
        </mc:AlternateContent>
      </w:r>
      <w:r w:rsidR="00092A8F" w:rsidRPr="002D06CD">
        <w:rPr>
          <w:rFonts w:ascii="Arial" w:hAnsi="Arial" w:cs="Arial"/>
          <w:b/>
          <w:bCs/>
          <w:sz w:val="20"/>
          <w:szCs w:val="20"/>
        </w:rPr>
        <w:t xml:space="preserve">Figura </w:t>
      </w:r>
      <w:r w:rsidR="00092A8F" w:rsidRPr="002D06CD">
        <w:rPr>
          <w:rFonts w:ascii="Arial" w:hAnsi="Arial" w:cs="Arial"/>
          <w:b/>
          <w:bCs/>
          <w:i/>
          <w:iCs/>
          <w:sz w:val="20"/>
          <w:szCs w:val="20"/>
        </w:rPr>
        <w:fldChar w:fldCharType="begin"/>
      </w:r>
      <w:r w:rsidR="00092A8F" w:rsidRPr="002D06CD">
        <w:rPr>
          <w:rFonts w:ascii="Arial" w:hAnsi="Arial" w:cs="Arial"/>
          <w:b/>
          <w:bCs/>
          <w:sz w:val="20"/>
          <w:szCs w:val="20"/>
        </w:rPr>
        <w:instrText xml:space="preserve"> SEQ Figura \* ARABIC </w:instrText>
      </w:r>
      <w:r w:rsidR="00092A8F" w:rsidRPr="002D06CD">
        <w:rPr>
          <w:rFonts w:ascii="Arial" w:hAnsi="Arial" w:cs="Arial"/>
          <w:b/>
          <w:bCs/>
          <w:i/>
          <w:iCs/>
          <w:sz w:val="20"/>
          <w:szCs w:val="20"/>
        </w:rPr>
        <w:fldChar w:fldCharType="separate"/>
      </w:r>
      <w:r w:rsidR="008E32E4">
        <w:rPr>
          <w:rFonts w:ascii="Arial" w:hAnsi="Arial" w:cs="Arial"/>
          <w:b/>
          <w:bCs/>
          <w:noProof/>
          <w:sz w:val="20"/>
          <w:szCs w:val="20"/>
        </w:rPr>
        <w:t>26</w:t>
      </w:r>
      <w:r w:rsidR="00092A8F" w:rsidRPr="002D06CD">
        <w:rPr>
          <w:rFonts w:ascii="Arial" w:hAnsi="Arial" w:cs="Arial"/>
          <w:b/>
          <w:bCs/>
          <w:i/>
          <w:iCs/>
          <w:sz w:val="20"/>
          <w:szCs w:val="20"/>
        </w:rPr>
        <w:fldChar w:fldCharType="end"/>
      </w:r>
      <w:bookmarkEnd w:id="152"/>
      <w:r w:rsidR="00092A8F" w:rsidRPr="002D06CD">
        <w:rPr>
          <w:rFonts w:ascii="Arial" w:hAnsi="Arial" w:cs="Arial"/>
          <w:sz w:val="20"/>
          <w:szCs w:val="20"/>
        </w:rPr>
        <w:t xml:space="preserve"> – </w:t>
      </w:r>
      <w:r w:rsidR="00092A8F">
        <w:rPr>
          <w:rFonts w:ascii="Arial" w:hAnsi="Arial" w:cs="Arial"/>
          <w:sz w:val="20"/>
          <w:szCs w:val="20"/>
        </w:rPr>
        <w:t xml:space="preserve">Matriz de Comparação do teste de </w:t>
      </w:r>
      <w:proofErr w:type="spellStart"/>
      <w:r w:rsidR="00092A8F">
        <w:rPr>
          <w:rFonts w:ascii="Arial" w:hAnsi="Arial" w:cs="Arial"/>
          <w:sz w:val="20"/>
          <w:szCs w:val="20"/>
        </w:rPr>
        <w:t>Nemenyi</w:t>
      </w:r>
      <w:proofErr w:type="spellEnd"/>
      <w:r w:rsidR="00092A8F">
        <w:rPr>
          <w:rFonts w:ascii="Arial" w:hAnsi="Arial" w:cs="Arial"/>
          <w:sz w:val="20"/>
          <w:szCs w:val="20"/>
        </w:rPr>
        <w:t xml:space="preserve"> entre os </w:t>
      </w:r>
      <w:r>
        <w:rPr>
          <w:rFonts w:ascii="Arial" w:hAnsi="Arial" w:cs="Arial"/>
          <w:sz w:val="20"/>
          <w:szCs w:val="20"/>
        </w:rPr>
        <w:t>1</w:t>
      </w:r>
      <w:r w:rsidR="00092A8F">
        <w:rPr>
          <w:rFonts w:ascii="Arial" w:hAnsi="Arial" w:cs="Arial"/>
          <w:sz w:val="20"/>
          <w:szCs w:val="20"/>
        </w:rPr>
        <w:t>0 modelos selecionados no Test000</w:t>
      </w:r>
      <w:r>
        <w:rPr>
          <w:rFonts w:ascii="Arial" w:hAnsi="Arial" w:cs="Arial"/>
          <w:sz w:val="20"/>
          <w:szCs w:val="20"/>
        </w:rPr>
        <w:t>4 para as métricas de Acurácia e Ponderada</w:t>
      </w:r>
    </w:p>
    <w:p w14:paraId="1915804F" w14:textId="77777777" w:rsidR="00454AFA" w:rsidRPr="00C838E2" w:rsidRDefault="00454AFA" w:rsidP="00454AFA">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5</w:t>
      </w:r>
      <w:r w:rsidRPr="005850AF">
        <w:rPr>
          <w:rFonts w:ascii="Arial" w:hAnsi="Arial" w:cs="Arial"/>
          <w:sz w:val="20"/>
          <w:szCs w:val="20"/>
        </w:rPr>
        <w:t>).</w:t>
      </w:r>
    </w:p>
    <w:p w14:paraId="43658359" w14:textId="17FA3FDB" w:rsidR="00230E64" w:rsidRDefault="00230E64" w:rsidP="002B6C41">
      <w:pPr>
        <w:spacing w:after="0" w:line="360" w:lineRule="auto"/>
        <w:jc w:val="both"/>
        <w:rPr>
          <w:rFonts w:ascii="Arial" w:hAnsi="Arial" w:cs="Arial"/>
          <w:sz w:val="24"/>
          <w:szCs w:val="24"/>
        </w:rPr>
      </w:pPr>
    </w:p>
    <w:p w14:paraId="372BFD37" w14:textId="6608E2FD" w:rsidR="00EC0EF3" w:rsidRDefault="00DA6B6D" w:rsidP="00DA6B6D">
      <w:pPr>
        <w:spacing w:after="0" w:line="360" w:lineRule="auto"/>
        <w:ind w:firstLine="851"/>
        <w:jc w:val="both"/>
        <w:rPr>
          <w:rFonts w:ascii="Arial" w:hAnsi="Arial" w:cs="Arial"/>
          <w:sz w:val="24"/>
          <w:szCs w:val="24"/>
        </w:rPr>
      </w:pPr>
      <w:r w:rsidRPr="00DA6B6D">
        <w:rPr>
          <w:rFonts w:ascii="Arial" w:hAnsi="Arial" w:cs="Arial"/>
          <w:sz w:val="24"/>
          <w:szCs w:val="24"/>
        </w:rPr>
        <w:t>Esse resultado sugere que o ajuste fino dos hiperparâmetros contribuiu para estabilizar o desempenho dos modelos de elite, levando a um platô de desempenho ótimo no qual múltiplas configurações apresentaram eficácia estatisticamente equivalente. A ausência de diferenças significativas entre os dez melhores modelos reforça a consistência do processo de seleção e valida a robustez das estratégias adotadas, tanto do ponto de vista estrutural quanto da dinâmica de aprendizagem.</w:t>
      </w:r>
    </w:p>
    <w:p w14:paraId="56DCC169" w14:textId="77777777" w:rsidR="00B644F1" w:rsidRDefault="003D08C2" w:rsidP="005767D1">
      <w:pPr>
        <w:spacing w:after="0" w:line="360" w:lineRule="auto"/>
        <w:ind w:firstLine="851"/>
        <w:jc w:val="both"/>
        <w:rPr>
          <w:rFonts w:ascii="Arial" w:hAnsi="Arial" w:cs="Arial"/>
          <w:sz w:val="24"/>
          <w:szCs w:val="24"/>
        </w:rPr>
      </w:pPr>
      <w:r>
        <w:rPr>
          <w:rFonts w:ascii="Arial" w:hAnsi="Arial" w:cs="Arial"/>
          <w:sz w:val="24"/>
          <w:szCs w:val="24"/>
        </w:rPr>
        <w:t xml:space="preserve">Na </w:t>
      </w:r>
      <w:r>
        <w:rPr>
          <w:rFonts w:ascii="Arial" w:hAnsi="Arial" w:cs="Arial"/>
          <w:sz w:val="24"/>
          <w:szCs w:val="24"/>
        </w:rPr>
        <w:fldChar w:fldCharType="begin"/>
      </w:r>
      <w:r>
        <w:rPr>
          <w:rFonts w:ascii="Arial" w:hAnsi="Arial" w:cs="Arial"/>
          <w:sz w:val="24"/>
          <w:szCs w:val="24"/>
        </w:rPr>
        <w:instrText xml:space="preserve"> REF _Ref199862577 \h  \* MERGEFORMAT </w:instrText>
      </w:r>
      <w:r>
        <w:rPr>
          <w:rFonts w:ascii="Arial" w:hAnsi="Arial" w:cs="Arial"/>
          <w:sz w:val="24"/>
          <w:szCs w:val="24"/>
        </w:rPr>
      </w:r>
      <w:r>
        <w:rPr>
          <w:rFonts w:ascii="Arial" w:hAnsi="Arial" w:cs="Arial"/>
          <w:sz w:val="24"/>
          <w:szCs w:val="24"/>
        </w:rPr>
        <w:fldChar w:fldCharType="separate"/>
      </w:r>
      <w:r w:rsidRPr="008E32E4">
        <w:rPr>
          <w:rFonts w:ascii="Arial" w:hAnsi="Arial" w:cs="Arial"/>
          <w:sz w:val="24"/>
          <w:szCs w:val="24"/>
        </w:rPr>
        <w:t>Tabela 22</w:t>
      </w:r>
      <w:r>
        <w:rPr>
          <w:rFonts w:ascii="Arial" w:hAnsi="Arial" w:cs="Arial"/>
          <w:sz w:val="24"/>
          <w:szCs w:val="24"/>
        </w:rPr>
        <w:fldChar w:fldCharType="end"/>
      </w:r>
      <w:r w:rsidRPr="003D08C2">
        <w:rPr>
          <w:rFonts w:ascii="Arial" w:hAnsi="Arial" w:cs="Arial"/>
          <w:sz w:val="24"/>
          <w:szCs w:val="24"/>
        </w:rPr>
        <w:t xml:space="preserve"> consolida</w:t>
      </w:r>
      <w:r>
        <w:rPr>
          <w:rFonts w:ascii="Arial" w:hAnsi="Arial" w:cs="Arial"/>
          <w:sz w:val="24"/>
          <w:szCs w:val="24"/>
        </w:rPr>
        <w:t>-se</w:t>
      </w:r>
      <w:r w:rsidRPr="003D08C2">
        <w:rPr>
          <w:rFonts w:ascii="Arial" w:hAnsi="Arial" w:cs="Arial"/>
          <w:sz w:val="24"/>
          <w:szCs w:val="24"/>
        </w:rPr>
        <w:t xml:space="preserve"> as métricas medianas de desempenho dos modelos avaliados, com ênfase especial nas medidas de acurácia, precisão, sensibilidade (recall), F1-score, área sob a curva ROC (ROC AUC) e na métrica composta ponderada. Os modelos foram ranqueados com base no teste estatístico de Friedman, considerando tanto a acurácia quanto a métrica composta, o que permitiu aferir a consistência dos desempenhos observados sob diferentes critérios.</w:t>
      </w:r>
    </w:p>
    <w:p w14:paraId="247E0D84" w14:textId="54344329" w:rsidR="009B09A3" w:rsidRDefault="00240EA9" w:rsidP="005767D1">
      <w:pPr>
        <w:spacing w:after="0" w:line="360" w:lineRule="auto"/>
        <w:ind w:firstLine="851"/>
        <w:jc w:val="both"/>
        <w:rPr>
          <w:rFonts w:ascii="Arial" w:hAnsi="Arial" w:cs="Arial"/>
          <w:sz w:val="24"/>
          <w:szCs w:val="24"/>
        </w:rPr>
      </w:pPr>
      <w:r w:rsidRPr="00240EA9">
        <w:rPr>
          <w:rFonts w:ascii="Arial" w:hAnsi="Arial" w:cs="Arial"/>
          <w:sz w:val="24"/>
          <w:szCs w:val="24"/>
        </w:rPr>
        <w:t xml:space="preserve"> Os valores destacados nas métricas</w:t>
      </w:r>
      <w:r w:rsidR="00B644F1">
        <w:rPr>
          <w:rFonts w:ascii="Arial" w:hAnsi="Arial" w:cs="Arial"/>
          <w:sz w:val="24"/>
          <w:szCs w:val="24"/>
        </w:rPr>
        <w:t xml:space="preserve"> (</w:t>
      </w:r>
      <w:r w:rsidR="00B644F1">
        <w:rPr>
          <w:rFonts w:ascii="Arial" w:hAnsi="Arial" w:cs="Arial"/>
          <w:sz w:val="24"/>
          <w:szCs w:val="24"/>
        </w:rPr>
        <w:fldChar w:fldCharType="begin"/>
      </w:r>
      <w:r w:rsidR="00B644F1">
        <w:rPr>
          <w:rFonts w:ascii="Arial" w:hAnsi="Arial" w:cs="Arial"/>
          <w:sz w:val="24"/>
          <w:szCs w:val="24"/>
        </w:rPr>
        <w:instrText xml:space="preserve"> REF _Ref199862577 \h  \* MERGEFORMAT </w:instrText>
      </w:r>
      <w:r w:rsidR="00B644F1">
        <w:rPr>
          <w:rFonts w:ascii="Arial" w:hAnsi="Arial" w:cs="Arial"/>
          <w:sz w:val="24"/>
          <w:szCs w:val="24"/>
        </w:rPr>
      </w:r>
      <w:r w:rsidR="00B644F1">
        <w:rPr>
          <w:rFonts w:ascii="Arial" w:hAnsi="Arial" w:cs="Arial"/>
          <w:sz w:val="24"/>
          <w:szCs w:val="24"/>
        </w:rPr>
        <w:fldChar w:fldCharType="separate"/>
      </w:r>
      <w:r w:rsidR="00B644F1" w:rsidRPr="008E32E4">
        <w:rPr>
          <w:rFonts w:ascii="Arial" w:hAnsi="Arial" w:cs="Arial"/>
          <w:sz w:val="24"/>
          <w:szCs w:val="24"/>
        </w:rPr>
        <w:t>Tabela 22</w:t>
      </w:r>
      <w:r w:rsidR="00B644F1">
        <w:rPr>
          <w:rFonts w:ascii="Arial" w:hAnsi="Arial" w:cs="Arial"/>
          <w:sz w:val="24"/>
          <w:szCs w:val="24"/>
        </w:rPr>
        <w:fldChar w:fldCharType="end"/>
      </w:r>
      <w:r w:rsidR="00B644F1">
        <w:rPr>
          <w:rFonts w:ascii="Arial" w:hAnsi="Arial" w:cs="Arial"/>
          <w:sz w:val="24"/>
          <w:szCs w:val="24"/>
        </w:rPr>
        <w:t>)</w:t>
      </w:r>
      <w:r w:rsidRPr="00240EA9">
        <w:rPr>
          <w:rFonts w:ascii="Arial" w:hAnsi="Arial" w:cs="Arial"/>
          <w:sz w:val="24"/>
          <w:szCs w:val="24"/>
        </w:rPr>
        <w:t xml:space="preserve"> seguem a seguinte convenção</w:t>
      </w:r>
      <w:r w:rsidRPr="009B7346">
        <w:rPr>
          <w:rFonts w:ascii="Arial" w:hAnsi="Arial" w:cs="Arial"/>
          <w:sz w:val="24"/>
          <w:szCs w:val="24"/>
        </w:rPr>
        <w:t>: negrito, itálico e sublinhado</w:t>
      </w:r>
      <w:r w:rsidRPr="00240EA9">
        <w:rPr>
          <w:rFonts w:ascii="Arial" w:hAnsi="Arial" w:cs="Arial"/>
          <w:sz w:val="24"/>
          <w:szCs w:val="24"/>
        </w:rPr>
        <w:t xml:space="preserve"> indicam os melhores resultados; </w:t>
      </w:r>
      <w:r w:rsidRPr="009B7346">
        <w:rPr>
          <w:rFonts w:ascii="Arial" w:hAnsi="Arial" w:cs="Arial"/>
          <w:sz w:val="24"/>
          <w:szCs w:val="24"/>
        </w:rPr>
        <w:t>negrito e itálico</w:t>
      </w:r>
      <w:r w:rsidRPr="00240EA9">
        <w:rPr>
          <w:rFonts w:ascii="Arial" w:hAnsi="Arial" w:cs="Arial"/>
          <w:sz w:val="24"/>
          <w:szCs w:val="24"/>
        </w:rPr>
        <w:t xml:space="preserve">, a segunda melhor posição; e </w:t>
      </w:r>
      <w:r w:rsidRPr="009B7346">
        <w:rPr>
          <w:rFonts w:ascii="Arial" w:hAnsi="Arial" w:cs="Arial"/>
          <w:sz w:val="24"/>
          <w:szCs w:val="24"/>
        </w:rPr>
        <w:t>apenas em negrito</w:t>
      </w:r>
      <w:r w:rsidRPr="00240EA9">
        <w:rPr>
          <w:rFonts w:ascii="Arial" w:hAnsi="Arial" w:cs="Arial"/>
          <w:sz w:val="24"/>
          <w:szCs w:val="24"/>
        </w:rPr>
        <w:t>, a terceira melhor posição em cada métrica.</w:t>
      </w:r>
    </w:p>
    <w:p w14:paraId="6F329965" w14:textId="0E1ECAC3" w:rsidR="00DE5546" w:rsidRDefault="00DE5546" w:rsidP="005767D1">
      <w:pPr>
        <w:spacing w:after="0" w:line="360" w:lineRule="auto"/>
        <w:ind w:firstLine="851"/>
        <w:jc w:val="both"/>
        <w:rPr>
          <w:rFonts w:ascii="Arial" w:hAnsi="Arial" w:cs="Arial"/>
          <w:sz w:val="24"/>
          <w:szCs w:val="24"/>
        </w:rPr>
      </w:pPr>
      <w:r w:rsidRPr="00DE5546">
        <w:rPr>
          <w:rFonts w:ascii="Arial" w:hAnsi="Arial" w:cs="Arial"/>
          <w:sz w:val="24"/>
          <w:szCs w:val="24"/>
        </w:rPr>
        <w:t xml:space="preserve">Constata-se que os modelos exibiram valores de acurácia mediana superiores a 94%, o que indica uma elevada capacidade preditiva geral. No entanto, destaca-se que, em contextos com classes desbalanceadas, a acurácia tende a superestimar o </w:t>
      </w:r>
      <w:r w:rsidRPr="00DE5546">
        <w:rPr>
          <w:rFonts w:ascii="Arial" w:hAnsi="Arial" w:cs="Arial"/>
          <w:sz w:val="24"/>
          <w:szCs w:val="24"/>
        </w:rPr>
        <w:lastRenderedPageBreak/>
        <w:t>desempenho do modelo. Por essa razão, métricas complementares, como o recall e o F1-score, assumem papel central na avaliação da efetividade dos classificadores. Nesse sentido, os valores de recall mantiveram-se próximos ou superiores a 95%, o que é particularmente relevante para esta aplicação, cujo objetivo principal é minimizar a ocorrência de falsos negativos na detecção de obstáculos, pertencentes à classe positiva.</w:t>
      </w:r>
    </w:p>
    <w:p w14:paraId="7CF5C87E" w14:textId="77777777" w:rsidR="003039F6" w:rsidRDefault="003039F6" w:rsidP="003039F6">
      <w:pPr>
        <w:spacing w:after="0" w:line="360" w:lineRule="auto"/>
        <w:ind w:firstLine="851"/>
        <w:jc w:val="both"/>
        <w:rPr>
          <w:rFonts w:ascii="Arial" w:hAnsi="Arial" w:cs="Arial"/>
          <w:sz w:val="24"/>
          <w:szCs w:val="24"/>
        </w:rPr>
      </w:pPr>
    </w:p>
    <w:p w14:paraId="5FC24F05" w14:textId="4EC13320" w:rsidR="002824A0" w:rsidRDefault="002824A0" w:rsidP="002824A0">
      <w:pPr>
        <w:spacing w:after="0" w:line="360" w:lineRule="auto"/>
        <w:jc w:val="center"/>
        <w:rPr>
          <w:rFonts w:ascii="Arial" w:hAnsi="Arial" w:cs="Arial"/>
          <w:sz w:val="24"/>
          <w:szCs w:val="24"/>
        </w:rPr>
      </w:pPr>
      <w:bookmarkStart w:id="153" w:name="_Ref199862577"/>
      <w:r w:rsidRPr="00FA2F93">
        <w:rPr>
          <w:rFonts w:ascii="Arial" w:hAnsi="Arial" w:cs="Arial"/>
          <w:b/>
          <w:bCs/>
          <w:sz w:val="20"/>
          <w:szCs w:val="20"/>
        </w:rPr>
        <w:t xml:space="preserve">Tabela </w:t>
      </w:r>
      <w:r w:rsidRPr="00FA2F93">
        <w:rPr>
          <w:rFonts w:ascii="Arial" w:hAnsi="Arial" w:cs="Arial"/>
          <w:b/>
          <w:bCs/>
          <w:i/>
          <w:iCs/>
          <w:sz w:val="20"/>
          <w:szCs w:val="20"/>
        </w:rPr>
        <w:fldChar w:fldCharType="begin"/>
      </w:r>
      <w:r w:rsidRPr="00FA2F93">
        <w:rPr>
          <w:rFonts w:ascii="Arial" w:hAnsi="Arial" w:cs="Arial"/>
          <w:b/>
          <w:bCs/>
          <w:sz w:val="20"/>
          <w:szCs w:val="20"/>
        </w:rPr>
        <w:instrText xml:space="preserve"> SEQ Tabela \* ARABIC </w:instrText>
      </w:r>
      <w:r w:rsidRPr="00FA2F93">
        <w:rPr>
          <w:rFonts w:ascii="Arial" w:hAnsi="Arial" w:cs="Arial"/>
          <w:b/>
          <w:bCs/>
          <w:i/>
          <w:iCs/>
          <w:sz w:val="20"/>
          <w:szCs w:val="20"/>
        </w:rPr>
        <w:fldChar w:fldCharType="separate"/>
      </w:r>
      <w:r w:rsidR="008E32E4">
        <w:rPr>
          <w:rFonts w:ascii="Arial" w:hAnsi="Arial" w:cs="Arial"/>
          <w:b/>
          <w:bCs/>
          <w:noProof/>
          <w:sz w:val="20"/>
          <w:szCs w:val="20"/>
        </w:rPr>
        <w:t>22</w:t>
      </w:r>
      <w:r w:rsidRPr="00FA2F93">
        <w:rPr>
          <w:rFonts w:ascii="Arial" w:hAnsi="Arial" w:cs="Arial"/>
          <w:b/>
          <w:bCs/>
          <w:i/>
          <w:iCs/>
          <w:sz w:val="20"/>
          <w:szCs w:val="20"/>
        </w:rPr>
        <w:fldChar w:fldCharType="end"/>
      </w:r>
      <w:bookmarkEnd w:id="153"/>
      <w:r w:rsidRPr="00FA2F93">
        <w:rPr>
          <w:rFonts w:ascii="Arial" w:hAnsi="Arial" w:cs="Arial"/>
          <w:b/>
          <w:bCs/>
          <w:sz w:val="20"/>
          <w:szCs w:val="20"/>
        </w:rPr>
        <w:t xml:space="preserve"> </w:t>
      </w:r>
      <w:r w:rsidRPr="00FA2F93">
        <w:rPr>
          <w:rFonts w:ascii="Arial" w:hAnsi="Arial" w:cs="Arial"/>
          <w:sz w:val="20"/>
          <w:szCs w:val="20"/>
        </w:rPr>
        <w:t xml:space="preserve">– </w:t>
      </w:r>
      <w:r>
        <w:rPr>
          <w:rFonts w:ascii="Arial" w:hAnsi="Arial" w:cs="Arial"/>
          <w:sz w:val="20"/>
          <w:szCs w:val="20"/>
        </w:rPr>
        <w:t xml:space="preserve">Teste 0004 – </w:t>
      </w:r>
      <w:r w:rsidRPr="003F16C5">
        <w:rPr>
          <w:rFonts w:ascii="Arial" w:hAnsi="Arial" w:cs="Arial"/>
          <w:i/>
          <w:iCs/>
          <w:sz w:val="20"/>
          <w:szCs w:val="20"/>
        </w:rPr>
        <w:t xml:space="preserve">Cross </w:t>
      </w:r>
      <w:proofErr w:type="spellStart"/>
      <w:r w:rsidRPr="009A62F0">
        <w:rPr>
          <w:rFonts w:ascii="Arial" w:hAnsi="Arial" w:cs="Arial"/>
          <w:i/>
          <w:iCs/>
          <w:sz w:val="20"/>
          <w:szCs w:val="20"/>
        </w:rPr>
        <w:t>Validation</w:t>
      </w:r>
      <w:proofErr w:type="spellEnd"/>
      <w:r>
        <w:rPr>
          <w:rFonts w:ascii="Arial" w:hAnsi="Arial" w:cs="Arial"/>
          <w:sz w:val="20"/>
          <w:szCs w:val="20"/>
        </w:rPr>
        <w:t xml:space="preserve"> 10-</w:t>
      </w:r>
      <w:r w:rsidRPr="003F16C5">
        <w:rPr>
          <w:rFonts w:ascii="Arial" w:hAnsi="Arial" w:cs="Arial"/>
          <w:i/>
          <w:iCs/>
          <w:sz w:val="20"/>
          <w:szCs w:val="20"/>
        </w:rPr>
        <w:t>fold</w:t>
      </w:r>
      <w:r>
        <w:rPr>
          <w:rFonts w:ascii="Arial" w:hAnsi="Arial" w:cs="Arial"/>
          <w:sz w:val="20"/>
          <w:szCs w:val="20"/>
        </w:rPr>
        <w:t xml:space="preserve"> – </w:t>
      </w:r>
      <w:r w:rsidR="000958AF">
        <w:rPr>
          <w:rFonts w:ascii="Arial" w:hAnsi="Arial" w:cs="Arial"/>
          <w:sz w:val="20"/>
          <w:szCs w:val="20"/>
        </w:rPr>
        <w:t>Mediana das Métricas dos</w:t>
      </w:r>
      <w:r>
        <w:rPr>
          <w:rFonts w:ascii="Arial" w:hAnsi="Arial" w:cs="Arial"/>
          <w:sz w:val="20"/>
          <w:szCs w:val="20"/>
        </w:rPr>
        <w:t xml:space="preserve"> modelos selecionados</w:t>
      </w:r>
    </w:p>
    <w:tbl>
      <w:tblPr>
        <w:tblStyle w:val="Tabelacomgrade"/>
        <w:tblW w:w="9072" w:type="dxa"/>
        <w:tblBorders>
          <w:left w:val="none" w:sz="0" w:space="0" w:color="auto"/>
          <w:right w:val="none" w:sz="0" w:space="0" w:color="auto"/>
          <w:insideH w:val="dotted" w:sz="4" w:space="0" w:color="auto"/>
          <w:insideV w:val="none" w:sz="0" w:space="0" w:color="auto"/>
        </w:tblBorders>
        <w:tblLayout w:type="fixed"/>
        <w:tblLook w:val="04A0" w:firstRow="1" w:lastRow="0" w:firstColumn="1" w:lastColumn="0" w:noHBand="0" w:noVBand="1"/>
      </w:tblPr>
      <w:tblGrid>
        <w:gridCol w:w="707"/>
        <w:gridCol w:w="994"/>
        <w:gridCol w:w="851"/>
        <w:gridCol w:w="850"/>
        <w:gridCol w:w="993"/>
        <w:gridCol w:w="992"/>
        <w:gridCol w:w="1276"/>
        <w:gridCol w:w="1134"/>
        <w:gridCol w:w="1275"/>
      </w:tblGrid>
      <w:tr w:rsidR="00756161" w14:paraId="67EB9252" w14:textId="77777777" w:rsidTr="00756161">
        <w:tc>
          <w:tcPr>
            <w:tcW w:w="707" w:type="dxa"/>
            <w:vMerge w:val="restart"/>
            <w:tcBorders>
              <w:top w:val="single" w:sz="4" w:space="0" w:color="auto"/>
            </w:tcBorders>
            <w:vAlign w:val="center"/>
          </w:tcPr>
          <w:p w14:paraId="65E8ABDF" w14:textId="77777777" w:rsidR="00756161" w:rsidRPr="00756161" w:rsidRDefault="00756161" w:rsidP="00AC08A4">
            <w:pPr>
              <w:rPr>
                <w:rFonts w:ascii="Arial" w:hAnsi="Arial" w:cs="Arial"/>
                <w:b/>
                <w:bCs/>
                <w:sz w:val="20"/>
                <w:szCs w:val="20"/>
              </w:rPr>
            </w:pPr>
            <w:r w:rsidRPr="00756161">
              <w:rPr>
                <w:rFonts w:ascii="Arial" w:hAnsi="Arial" w:cs="Arial"/>
                <w:b/>
                <w:bCs/>
                <w:sz w:val="20"/>
                <w:szCs w:val="20"/>
              </w:rPr>
              <w:t>Mod.</w:t>
            </w:r>
          </w:p>
        </w:tc>
        <w:tc>
          <w:tcPr>
            <w:tcW w:w="5956" w:type="dxa"/>
            <w:gridSpan w:val="6"/>
            <w:tcBorders>
              <w:top w:val="single" w:sz="4" w:space="0" w:color="auto"/>
              <w:bottom w:val="single" w:sz="4" w:space="0" w:color="auto"/>
            </w:tcBorders>
          </w:tcPr>
          <w:p w14:paraId="5C102E79" w14:textId="2C18FB7E" w:rsidR="00756161" w:rsidRPr="00756161" w:rsidRDefault="00756161" w:rsidP="00756161">
            <w:pPr>
              <w:jc w:val="center"/>
              <w:rPr>
                <w:rFonts w:ascii="Arial" w:hAnsi="Arial" w:cs="Arial"/>
                <w:b/>
                <w:bCs/>
                <w:sz w:val="20"/>
                <w:szCs w:val="20"/>
              </w:rPr>
            </w:pPr>
            <w:r w:rsidRPr="00756161">
              <w:rPr>
                <w:rFonts w:ascii="Arial" w:hAnsi="Arial" w:cs="Arial"/>
                <w:b/>
                <w:bCs/>
                <w:sz w:val="20"/>
                <w:szCs w:val="20"/>
              </w:rPr>
              <w:t>Métricas</w:t>
            </w:r>
          </w:p>
        </w:tc>
        <w:tc>
          <w:tcPr>
            <w:tcW w:w="2409" w:type="dxa"/>
            <w:gridSpan w:val="2"/>
            <w:tcBorders>
              <w:top w:val="single" w:sz="4" w:space="0" w:color="auto"/>
              <w:bottom w:val="single" w:sz="4" w:space="0" w:color="auto"/>
            </w:tcBorders>
          </w:tcPr>
          <w:p w14:paraId="052E9A8C" w14:textId="5072B82B" w:rsidR="00756161" w:rsidRPr="00756161" w:rsidRDefault="00756161" w:rsidP="005E7FD7">
            <w:pPr>
              <w:jc w:val="center"/>
              <w:rPr>
                <w:rFonts w:ascii="Arial" w:hAnsi="Arial" w:cs="Arial"/>
                <w:b/>
                <w:bCs/>
                <w:sz w:val="20"/>
                <w:szCs w:val="20"/>
              </w:rPr>
            </w:pPr>
            <w:r w:rsidRPr="00756161">
              <w:rPr>
                <w:rFonts w:ascii="Arial" w:hAnsi="Arial" w:cs="Arial"/>
                <w:b/>
                <w:bCs/>
                <w:sz w:val="20"/>
                <w:szCs w:val="20"/>
              </w:rPr>
              <w:t>Friedman Rank</w:t>
            </w:r>
          </w:p>
        </w:tc>
      </w:tr>
      <w:tr w:rsidR="00FD7D75" w14:paraId="334B8DD7" w14:textId="77777777" w:rsidTr="00756161">
        <w:tc>
          <w:tcPr>
            <w:tcW w:w="707" w:type="dxa"/>
            <w:vMerge/>
            <w:tcBorders>
              <w:bottom w:val="single" w:sz="4" w:space="0" w:color="auto"/>
            </w:tcBorders>
          </w:tcPr>
          <w:p w14:paraId="53594D19" w14:textId="77777777" w:rsidR="00FD7D75" w:rsidRPr="00756161" w:rsidRDefault="00FD7D75" w:rsidP="00AC08A4">
            <w:pPr>
              <w:rPr>
                <w:rFonts w:ascii="Arial" w:hAnsi="Arial" w:cs="Arial"/>
                <w:b/>
                <w:bCs/>
                <w:sz w:val="20"/>
                <w:szCs w:val="20"/>
              </w:rPr>
            </w:pPr>
          </w:p>
        </w:tc>
        <w:tc>
          <w:tcPr>
            <w:tcW w:w="994" w:type="dxa"/>
            <w:tcBorders>
              <w:top w:val="single" w:sz="4" w:space="0" w:color="auto"/>
              <w:bottom w:val="single" w:sz="4" w:space="0" w:color="auto"/>
            </w:tcBorders>
            <w:vAlign w:val="bottom"/>
          </w:tcPr>
          <w:p w14:paraId="392DF75D" w14:textId="774B043E" w:rsidR="00FD7D75" w:rsidRPr="00756161" w:rsidRDefault="00FD7D75" w:rsidP="00095127">
            <w:pPr>
              <w:jc w:val="right"/>
              <w:rPr>
                <w:rFonts w:ascii="Arial" w:hAnsi="Arial" w:cs="Arial"/>
                <w:b/>
                <w:bCs/>
                <w:sz w:val="20"/>
                <w:szCs w:val="20"/>
              </w:rPr>
            </w:pPr>
            <w:proofErr w:type="spellStart"/>
            <w:r w:rsidRPr="00756161">
              <w:rPr>
                <w:rFonts w:ascii="Arial" w:hAnsi="Arial" w:cs="Arial"/>
                <w:b/>
                <w:bCs/>
                <w:sz w:val="20"/>
                <w:szCs w:val="20"/>
              </w:rPr>
              <w:t>Acc</w:t>
            </w:r>
            <w:proofErr w:type="spellEnd"/>
          </w:p>
        </w:tc>
        <w:tc>
          <w:tcPr>
            <w:tcW w:w="851" w:type="dxa"/>
            <w:tcBorders>
              <w:top w:val="single" w:sz="4" w:space="0" w:color="auto"/>
              <w:bottom w:val="single" w:sz="4" w:space="0" w:color="auto"/>
            </w:tcBorders>
            <w:vAlign w:val="bottom"/>
          </w:tcPr>
          <w:p w14:paraId="33777CE8" w14:textId="3574B37D" w:rsidR="00FD7D75" w:rsidRPr="00756161" w:rsidRDefault="00FD7D75" w:rsidP="00095127">
            <w:pPr>
              <w:jc w:val="right"/>
              <w:rPr>
                <w:rFonts w:ascii="Arial" w:hAnsi="Arial" w:cs="Arial"/>
                <w:b/>
                <w:bCs/>
                <w:sz w:val="20"/>
                <w:szCs w:val="20"/>
              </w:rPr>
            </w:pPr>
            <w:r w:rsidRPr="00756161">
              <w:rPr>
                <w:rFonts w:ascii="Arial" w:hAnsi="Arial" w:cs="Arial"/>
                <w:b/>
                <w:bCs/>
                <w:sz w:val="20"/>
                <w:szCs w:val="20"/>
              </w:rPr>
              <w:t>Prec.</w:t>
            </w:r>
          </w:p>
        </w:tc>
        <w:tc>
          <w:tcPr>
            <w:tcW w:w="850" w:type="dxa"/>
            <w:tcBorders>
              <w:top w:val="single" w:sz="4" w:space="0" w:color="auto"/>
              <w:bottom w:val="single" w:sz="4" w:space="0" w:color="auto"/>
            </w:tcBorders>
            <w:vAlign w:val="bottom"/>
          </w:tcPr>
          <w:p w14:paraId="7D7CEB2E" w14:textId="01A26432" w:rsidR="00FD7D75" w:rsidRPr="00756161" w:rsidRDefault="00FD7D75" w:rsidP="00095127">
            <w:pPr>
              <w:jc w:val="right"/>
              <w:rPr>
                <w:rFonts w:ascii="Arial" w:hAnsi="Arial" w:cs="Arial"/>
                <w:b/>
                <w:bCs/>
                <w:sz w:val="20"/>
                <w:szCs w:val="20"/>
              </w:rPr>
            </w:pPr>
            <w:r w:rsidRPr="00756161">
              <w:rPr>
                <w:rFonts w:ascii="Arial" w:hAnsi="Arial" w:cs="Arial"/>
                <w:b/>
                <w:bCs/>
                <w:sz w:val="20"/>
                <w:szCs w:val="20"/>
              </w:rPr>
              <w:t>Recall</w:t>
            </w:r>
          </w:p>
        </w:tc>
        <w:tc>
          <w:tcPr>
            <w:tcW w:w="993" w:type="dxa"/>
            <w:tcBorders>
              <w:top w:val="single" w:sz="4" w:space="0" w:color="auto"/>
              <w:bottom w:val="single" w:sz="4" w:space="0" w:color="auto"/>
            </w:tcBorders>
            <w:vAlign w:val="bottom"/>
          </w:tcPr>
          <w:p w14:paraId="154D0481" w14:textId="7412B0DC" w:rsidR="00FD7D75" w:rsidRPr="00756161" w:rsidRDefault="00FD7D75" w:rsidP="00095127">
            <w:pPr>
              <w:jc w:val="right"/>
              <w:rPr>
                <w:rFonts w:ascii="Arial" w:hAnsi="Arial" w:cs="Arial"/>
                <w:b/>
                <w:bCs/>
                <w:sz w:val="20"/>
                <w:szCs w:val="20"/>
              </w:rPr>
            </w:pPr>
            <w:r w:rsidRPr="00756161">
              <w:rPr>
                <w:rFonts w:ascii="Arial" w:hAnsi="Arial" w:cs="Arial"/>
                <w:b/>
                <w:bCs/>
                <w:sz w:val="20"/>
                <w:szCs w:val="20"/>
              </w:rPr>
              <w:t>F1-Score</w:t>
            </w:r>
          </w:p>
        </w:tc>
        <w:tc>
          <w:tcPr>
            <w:tcW w:w="992" w:type="dxa"/>
            <w:tcBorders>
              <w:top w:val="single" w:sz="4" w:space="0" w:color="auto"/>
              <w:bottom w:val="single" w:sz="4" w:space="0" w:color="auto"/>
            </w:tcBorders>
            <w:vAlign w:val="bottom"/>
          </w:tcPr>
          <w:p w14:paraId="0440D840" w14:textId="442CBBC3" w:rsidR="00FD7D75" w:rsidRPr="00756161" w:rsidRDefault="00FD7D75" w:rsidP="00095127">
            <w:pPr>
              <w:jc w:val="right"/>
              <w:rPr>
                <w:rFonts w:ascii="Arial" w:hAnsi="Arial" w:cs="Arial"/>
                <w:b/>
                <w:bCs/>
                <w:sz w:val="20"/>
                <w:szCs w:val="20"/>
              </w:rPr>
            </w:pPr>
            <w:r w:rsidRPr="00756161">
              <w:rPr>
                <w:rFonts w:ascii="Arial" w:hAnsi="Arial" w:cs="Arial"/>
                <w:b/>
                <w:bCs/>
                <w:sz w:val="20"/>
                <w:szCs w:val="20"/>
              </w:rPr>
              <w:t>ROC-AUC</w:t>
            </w:r>
          </w:p>
        </w:tc>
        <w:tc>
          <w:tcPr>
            <w:tcW w:w="1276" w:type="dxa"/>
            <w:tcBorders>
              <w:top w:val="single" w:sz="4" w:space="0" w:color="auto"/>
              <w:bottom w:val="single" w:sz="4" w:space="0" w:color="auto"/>
            </w:tcBorders>
            <w:vAlign w:val="bottom"/>
          </w:tcPr>
          <w:p w14:paraId="4FE16747" w14:textId="46762E96" w:rsidR="00FD7D75" w:rsidRPr="00756161" w:rsidRDefault="00847982" w:rsidP="00095127">
            <w:pPr>
              <w:jc w:val="right"/>
              <w:rPr>
                <w:rFonts w:ascii="Arial" w:hAnsi="Arial" w:cs="Arial"/>
                <w:b/>
                <w:bCs/>
                <w:sz w:val="20"/>
                <w:szCs w:val="20"/>
              </w:rPr>
            </w:pPr>
            <w:r>
              <w:rPr>
                <w:rFonts w:ascii="Arial" w:hAnsi="Arial" w:cs="Arial"/>
                <w:b/>
                <w:bCs/>
                <w:sz w:val="20"/>
                <w:szCs w:val="20"/>
              </w:rPr>
              <w:t>Composta</w:t>
            </w:r>
          </w:p>
        </w:tc>
        <w:tc>
          <w:tcPr>
            <w:tcW w:w="1134" w:type="dxa"/>
            <w:tcBorders>
              <w:top w:val="single" w:sz="4" w:space="0" w:color="auto"/>
              <w:bottom w:val="single" w:sz="4" w:space="0" w:color="auto"/>
            </w:tcBorders>
            <w:vAlign w:val="bottom"/>
          </w:tcPr>
          <w:p w14:paraId="09FFAD1F" w14:textId="65462AB6" w:rsidR="00FD7D75" w:rsidRPr="00756161" w:rsidRDefault="00FD7D75" w:rsidP="00095127">
            <w:pPr>
              <w:jc w:val="right"/>
              <w:rPr>
                <w:rFonts w:ascii="Arial" w:hAnsi="Arial" w:cs="Arial"/>
                <w:b/>
                <w:bCs/>
                <w:sz w:val="20"/>
                <w:szCs w:val="20"/>
              </w:rPr>
            </w:pPr>
            <w:proofErr w:type="spellStart"/>
            <w:r w:rsidRPr="00756161">
              <w:rPr>
                <w:rFonts w:ascii="Arial" w:hAnsi="Arial" w:cs="Arial"/>
                <w:b/>
                <w:bCs/>
                <w:sz w:val="20"/>
                <w:szCs w:val="20"/>
              </w:rPr>
              <w:t>Acc</w:t>
            </w:r>
            <w:proofErr w:type="spellEnd"/>
          </w:p>
        </w:tc>
        <w:tc>
          <w:tcPr>
            <w:tcW w:w="1275" w:type="dxa"/>
            <w:tcBorders>
              <w:top w:val="single" w:sz="4" w:space="0" w:color="auto"/>
              <w:bottom w:val="single" w:sz="4" w:space="0" w:color="auto"/>
            </w:tcBorders>
            <w:vAlign w:val="bottom"/>
          </w:tcPr>
          <w:p w14:paraId="30A133C3" w14:textId="75F91D92" w:rsidR="00FD7D75" w:rsidRPr="00756161" w:rsidRDefault="00847982" w:rsidP="00095127">
            <w:pPr>
              <w:jc w:val="right"/>
              <w:rPr>
                <w:rFonts w:ascii="Arial" w:hAnsi="Arial" w:cs="Arial"/>
                <w:b/>
                <w:bCs/>
                <w:sz w:val="20"/>
                <w:szCs w:val="20"/>
              </w:rPr>
            </w:pPr>
            <w:r>
              <w:rPr>
                <w:rFonts w:ascii="Arial" w:hAnsi="Arial" w:cs="Arial"/>
                <w:b/>
                <w:bCs/>
                <w:sz w:val="20"/>
                <w:szCs w:val="20"/>
              </w:rPr>
              <w:t>Composta</w:t>
            </w:r>
          </w:p>
        </w:tc>
      </w:tr>
      <w:tr w:rsidR="00095127" w:rsidRPr="00B66F2F" w14:paraId="4ED0E866" w14:textId="77777777" w:rsidTr="00756161">
        <w:tc>
          <w:tcPr>
            <w:tcW w:w="707" w:type="dxa"/>
            <w:tcBorders>
              <w:top w:val="single" w:sz="4" w:space="0" w:color="auto"/>
            </w:tcBorders>
          </w:tcPr>
          <w:p w14:paraId="748D4E50" w14:textId="77777777" w:rsidR="00095127" w:rsidRPr="00756161" w:rsidRDefault="00095127" w:rsidP="00095127">
            <w:pPr>
              <w:rPr>
                <w:rFonts w:ascii="Arial" w:hAnsi="Arial" w:cs="Arial"/>
                <w:sz w:val="20"/>
                <w:szCs w:val="20"/>
              </w:rPr>
            </w:pPr>
            <w:r w:rsidRPr="00756161">
              <w:rPr>
                <w:rFonts w:ascii="Arial" w:hAnsi="Arial" w:cs="Arial"/>
                <w:sz w:val="20"/>
                <w:szCs w:val="20"/>
              </w:rPr>
              <w:t>M01</w:t>
            </w:r>
          </w:p>
        </w:tc>
        <w:tc>
          <w:tcPr>
            <w:tcW w:w="994" w:type="dxa"/>
            <w:tcBorders>
              <w:top w:val="single" w:sz="4" w:space="0" w:color="auto"/>
            </w:tcBorders>
          </w:tcPr>
          <w:p w14:paraId="3007AC0A" w14:textId="354728AB" w:rsidR="00095127" w:rsidRPr="00697E08" w:rsidRDefault="00966560" w:rsidP="00095127">
            <w:pPr>
              <w:jc w:val="right"/>
              <w:rPr>
                <w:rFonts w:ascii="Arial" w:hAnsi="Arial" w:cs="Arial"/>
                <w:b/>
                <w:bCs/>
                <w:sz w:val="20"/>
                <w:szCs w:val="20"/>
                <w:lang w:val="en-US"/>
              </w:rPr>
            </w:pPr>
            <w:r w:rsidRPr="00697E08">
              <w:rPr>
                <w:rFonts w:ascii="Arial" w:hAnsi="Arial" w:cs="Arial"/>
                <w:b/>
                <w:bCs/>
                <w:sz w:val="20"/>
                <w:szCs w:val="20"/>
                <w:lang w:val="en-US"/>
              </w:rPr>
              <w:t>0,9481</w:t>
            </w:r>
          </w:p>
        </w:tc>
        <w:tc>
          <w:tcPr>
            <w:tcW w:w="851" w:type="dxa"/>
            <w:tcBorders>
              <w:top w:val="single" w:sz="4" w:space="0" w:color="auto"/>
            </w:tcBorders>
          </w:tcPr>
          <w:p w14:paraId="315FBB66" w14:textId="31C50E98" w:rsidR="00095127" w:rsidRPr="00756161" w:rsidRDefault="00966560" w:rsidP="00095127">
            <w:pPr>
              <w:jc w:val="right"/>
              <w:rPr>
                <w:rFonts w:ascii="Arial" w:hAnsi="Arial" w:cs="Arial"/>
                <w:sz w:val="20"/>
                <w:szCs w:val="20"/>
                <w:lang w:val="en-US"/>
              </w:rPr>
            </w:pPr>
            <w:r w:rsidRPr="00756161">
              <w:rPr>
                <w:rFonts w:ascii="Arial" w:hAnsi="Arial" w:cs="Arial"/>
                <w:sz w:val="20"/>
                <w:szCs w:val="20"/>
                <w:lang w:val="en-US"/>
              </w:rPr>
              <w:t>0,9376</w:t>
            </w:r>
          </w:p>
        </w:tc>
        <w:tc>
          <w:tcPr>
            <w:tcW w:w="850" w:type="dxa"/>
            <w:tcBorders>
              <w:top w:val="single" w:sz="4" w:space="0" w:color="auto"/>
            </w:tcBorders>
          </w:tcPr>
          <w:p w14:paraId="729A86AA" w14:textId="577139E6" w:rsidR="00095127" w:rsidRPr="00756161" w:rsidRDefault="00966560" w:rsidP="00095127">
            <w:pPr>
              <w:jc w:val="right"/>
              <w:rPr>
                <w:rFonts w:ascii="Arial" w:hAnsi="Arial" w:cs="Arial"/>
                <w:sz w:val="20"/>
                <w:szCs w:val="20"/>
                <w:lang w:val="en-US"/>
              </w:rPr>
            </w:pPr>
            <w:r w:rsidRPr="00756161">
              <w:rPr>
                <w:rFonts w:ascii="Arial" w:hAnsi="Arial" w:cs="Arial"/>
                <w:sz w:val="20"/>
                <w:szCs w:val="20"/>
                <w:lang w:val="en-US"/>
              </w:rPr>
              <w:t>0,9563</w:t>
            </w:r>
          </w:p>
        </w:tc>
        <w:tc>
          <w:tcPr>
            <w:tcW w:w="993" w:type="dxa"/>
            <w:tcBorders>
              <w:top w:val="single" w:sz="4" w:space="0" w:color="auto"/>
            </w:tcBorders>
          </w:tcPr>
          <w:p w14:paraId="1E201FAE" w14:textId="0DAE293A" w:rsidR="00095127" w:rsidRPr="004B0FA0" w:rsidRDefault="00966560" w:rsidP="00095127">
            <w:pPr>
              <w:jc w:val="right"/>
              <w:rPr>
                <w:rFonts w:ascii="Arial" w:hAnsi="Arial" w:cs="Arial"/>
                <w:b/>
                <w:bCs/>
                <w:sz w:val="20"/>
                <w:szCs w:val="20"/>
                <w:lang w:val="en-US"/>
              </w:rPr>
            </w:pPr>
            <w:r w:rsidRPr="004B0FA0">
              <w:rPr>
                <w:rFonts w:ascii="Arial" w:hAnsi="Arial" w:cs="Arial"/>
                <w:b/>
                <w:bCs/>
                <w:sz w:val="20"/>
                <w:szCs w:val="20"/>
                <w:lang w:val="en-US"/>
              </w:rPr>
              <w:t>0,9519</w:t>
            </w:r>
          </w:p>
        </w:tc>
        <w:tc>
          <w:tcPr>
            <w:tcW w:w="992" w:type="dxa"/>
            <w:tcBorders>
              <w:top w:val="single" w:sz="4" w:space="0" w:color="auto"/>
            </w:tcBorders>
          </w:tcPr>
          <w:p w14:paraId="6BF1EE3E" w14:textId="59EA17FA" w:rsidR="00095127" w:rsidRPr="00756161" w:rsidRDefault="00966560" w:rsidP="00095127">
            <w:pPr>
              <w:jc w:val="right"/>
              <w:rPr>
                <w:rFonts w:ascii="Arial" w:hAnsi="Arial" w:cs="Arial"/>
                <w:sz w:val="20"/>
                <w:szCs w:val="20"/>
                <w:lang w:val="en-US"/>
              </w:rPr>
            </w:pPr>
            <w:r w:rsidRPr="00756161">
              <w:rPr>
                <w:rFonts w:ascii="Arial" w:hAnsi="Arial" w:cs="Arial"/>
                <w:sz w:val="20"/>
                <w:szCs w:val="20"/>
                <w:lang w:val="en-US"/>
              </w:rPr>
              <w:t>0,94</w:t>
            </w:r>
            <w:r w:rsidR="00477CD4" w:rsidRPr="00756161">
              <w:rPr>
                <w:rFonts w:ascii="Arial" w:hAnsi="Arial" w:cs="Arial"/>
                <w:sz w:val="20"/>
                <w:szCs w:val="20"/>
                <w:lang w:val="en-US"/>
              </w:rPr>
              <w:t>66</w:t>
            </w:r>
          </w:p>
        </w:tc>
        <w:tc>
          <w:tcPr>
            <w:tcW w:w="1276" w:type="dxa"/>
            <w:tcBorders>
              <w:top w:val="single" w:sz="4" w:space="0" w:color="auto"/>
            </w:tcBorders>
          </w:tcPr>
          <w:p w14:paraId="0D7A95EB" w14:textId="71C9727B" w:rsidR="00095127" w:rsidRPr="009864D8" w:rsidRDefault="00477CD4" w:rsidP="00095127">
            <w:pPr>
              <w:jc w:val="right"/>
              <w:rPr>
                <w:rFonts w:ascii="Arial" w:hAnsi="Arial" w:cs="Arial"/>
                <w:b/>
                <w:bCs/>
                <w:sz w:val="20"/>
                <w:szCs w:val="20"/>
                <w:lang w:val="en-US"/>
              </w:rPr>
            </w:pPr>
            <w:r w:rsidRPr="009864D8">
              <w:rPr>
                <w:rFonts w:ascii="Arial" w:hAnsi="Arial" w:cs="Arial"/>
                <w:b/>
                <w:bCs/>
                <w:sz w:val="20"/>
                <w:szCs w:val="20"/>
                <w:lang w:val="en-US"/>
              </w:rPr>
              <w:t>0,9546</w:t>
            </w:r>
          </w:p>
        </w:tc>
        <w:tc>
          <w:tcPr>
            <w:tcW w:w="1134" w:type="dxa"/>
            <w:tcBorders>
              <w:top w:val="single" w:sz="4" w:space="0" w:color="auto"/>
            </w:tcBorders>
          </w:tcPr>
          <w:p w14:paraId="40A501A2" w14:textId="1D34CBC9" w:rsidR="00095127" w:rsidRPr="00447A73" w:rsidRDefault="00095127" w:rsidP="00095127">
            <w:pPr>
              <w:jc w:val="right"/>
              <w:rPr>
                <w:rFonts w:ascii="Arial" w:hAnsi="Arial" w:cs="Arial"/>
                <w:b/>
                <w:bCs/>
                <w:i/>
                <w:iCs/>
                <w:sz w:val="20"/>
                <w:szCs w:val="20"/>
                <w:u w:val="single"/>
                <w:lang w:val="en-US"/>
              </w:rPr>
            </w:pPr>
            <w:r w:rsidRPr="00447A73">
              <w:rPr>
                <w:rFonts w:ascii="Arial" w:hAnsi="Arial" w:cs="Arial"/>
                <w:b/>
                <w:bCs/>
                <w:i/>
                <w:iCs/>
                <w:sz w:val="20"/>
                <w:szCs w:val="20"/>
                <w:u w:val="single"/>
                <w:lang w:val="en-US"/>
              </w:rPr>
              <w:t>1318,65</w:t>
            </w:r>
          </w:p>
        </w:tc>
        <w:tc>
          <w:tcPr>
            <w:tcW w:w="1275" w:type="dxa"/>
            <w:tcBorders>
              <w:top w:val="single" w:sz="4" w:space="0" w:color="auto"/>
            </w:tcBorders>
          </w:tcPr>
          <w:p w14:paraId="153C8BEE" w14:textId="77777777" w:rsidR="00095127" w:rsidRPr="00697E08" w:rsidRDefault="00095127" w:rsidP="00095127">
            <w:pPr>
              <w:jc w:val="right"/>
              <w:rPr>
                <w:rFonts w:ascii="Arial" w:hAnsi="Arial" w:cs="Arial"/>
                <w:b/>
                <w:bCs/>
                <w:i/>
                <w:iCs/>
                <w:sz w:val="20"/>
                <w:szCs w:val="20"/>
                <w:u w:val="single"/>
                <w:lang w:val="en-US"/>
              </w:rPr>
            </w:pPr>
            <w:r w:rsidRPr="00697E08">
              <w:rPr>
                <w:rFonts w:ascii="Arial" w:hAnsi="Arial" w:cs="Arial"/>
                <w:b/>
                <w:bCs/>
                <w:i/>
                <w:iCs/>
                <w:sz w:val="20"/>
                <w:szCs w:val="20"/>
                <w:u w:val="single"/>
                <w:lang w:val="en-US"/>
              </w:rPr>
              <w:t>1493,20</w:t>
            </w:r>
          </w:p>
        </w:tc>
      </w:tr>
      <w:tr w:rsidR="00FF336F" w:rsidRPr="00636F24" w14:paraId="099EB655" w14:textId="77777777" w:rsidTr="00756161">
        <w:tc>
          <w:tcPr>
            <w:tcW w:w="707" w:type="dxa"/>
          </w:tcPr>
          <w:p w14:paraId="3F708113" w14:textId="77777777" w:rsidR="00FF336F" w:rsidRPr="00756161" w:rsidRDefault="00FF336F" w:rsidP="00FF336F">
            <w:pPr>
              <w:rPr>
                <w:rFonts w:ascii="Arial" w:hAnsi="Arial" w:cs="Arial"/>
                <w:sz w:val="20"/>
                <w:szCs w:val="20"/>
              </w:rPr>
            </w:pPr>
            <w:r w:rsidRPr="00756161">
              <w:rPr>
                <w:rFonts w:ascii="Arial" w:hAnsi="Arial" w:cs="Arial"/>
                <w:sz w:val="20"/>
                <w:szCs w:val="20"/>
              </w:rPr>
              <w:t>M02</w:t>
            </w:r>
          </w:p>
        </w:tc>
        <w:tc>
          <w:tcPr>
            <w:tcW w:w="994" w:type="dxa"/>
          </w:tcPr>
          <w:p w14:paraId="5F48FB4F" w14:textId="07DD37FE" w:rsidR="00FF336F" w:rsidRPr="00756161" w:rsidRDefault="006E56CF" w:rsidP="00FF336F">
            <w:pPr>
              <w:jc w:val="right"/>
              <w:rPr>
                <w:rFonts w:ascii="Arial" w:hAnsi="Arial" w:cs="Arial"/>
                <w:sz w:val="20"/>
                <w:szCs w:val="20"/>
                <w:lang w:val="en-US"/>
              </w:rPr>
            </w:pPr>
            <w:r w:rsidRPr="00756161">
              <w:rPr>
                <w:rFonts w:ascii="Arial" w:hAnsi="Arial" w:cs="Arial"/>
                <w:sz w:val="20"/>
                <w:szCs w:val="20"/>
                <w:lang w:val="en-US"/>
              </w:rPr>
              <w:t>0,9430</w:t>
            </w:r>
          </w:p>
        </w:tc>
        <w:tc>
          <w:tcPr>
            <w:tcW w:w="851" w:type="dxa"/>
          </w:tcPr>
          <w:p w14:paraId="0DDDF618" w14:textId="683803A0" w:rsidR="00FF336F" w:rsidRPr="00756161" w:rsidRDefault="006E56CF" w:rsidP="00FF336F">
            <w:pPr>
              <w:jc w:val="right"/>
              <w:rPr>
                <w:rFonts w:ascii="Arial" w:hAnsi="Arial" w:cs="Arial"/>
                <w:sz w:val="20"/>
                <w:szCs w:val="20"/>
                <w:lang w:val="en-US"/>
              </w:rPr>
            </w:pPr>
            <w:r w:rsidRPr="00756161">
              <w:rPr>
                <w:rFonts w:ascii="Arial" w:hAnsi="Arial" w:cs="Arial"/>
                <w:sz w:val="20"/>
                <w:szCs w:val="20"/>
                <w:lang w:val="en-US"/>
              </w:rPr>
              <w:t>0,9327</w:t>
            </w:r>
          </w:p>
        </w:tc>
        <w:tc>
          <w:tcPr>
            <w:tcW w:w="850" w:type="dxa"/>
          </w:tcPr>
          <w:p w14:paraId="50A0284F" w14:textId="2BC05C03" w:rsidR="00FF336F" w:rsidRPr="00756161" w:rsidRDefault="006E56CF" w:rsidP="00FF336F">
            <w:pPr>
              <w:jc w:val="right"/>
              <w:rPr>
                <w:rFonts w:ascii="Arial" w:hAnsi="Arial" w:cs="Arial"/>
                <w:sz w:val="20"/>
                <w:szCs w:val="20"/>
                <w:lang w:val="en-US"/>
              </w:rPr>
            </w:pPr>
            <w:r w:rsidRPr="00756161">
              <w:rPr>
                <w:rFonts w:ascii="Arial" w:hAnsi="Arial" w:cs="Arial"/>
                <w:sz w:val="20"/>
                <w:szCs w:val="20"/>
                <w:lang w:val="en-US"/>
              </w:rPr>
              <w:t>0,9612</w:t>
            </w:r>
          </w:p>
        </w:tc>
        <w:tc>
          <w:tcPr>
            <w:tcW w:w="993" w:type="dxa"/>
          </w:tcPr>
          <w:p w14:paraId="7CF5D228" w14:textId="6151759F" w:rsidR="00FF336F" w:rsidRPr="00756161" w:rsidRDefault="006E56CF" w:rsidP="00FF336F">
            <w:pPr>
              <w:jc w:val="right"/>
              <w:rPr>
                <w:rFonts w:ascii="Arial" w:hAnsi="Arial" w:cs="Arial"/>
                <w:sz w:val="20"/>
                <w:szCs w:val="20"/>
                <w:lang w:val="en-US"/>
              </w:rPr>
            </w:pPr>
            <w:r w:rsidRPr="00756161">
              <w:rPr>
                <w:rFonts w:ascii="Arial" w:hAnsi="Arial" w:cs="Arial"/>
                <w:sz w:val="20"/>
                <w:szCs w:val="20"/>
                <w:lang w:val="en-US"/>
              </w:rPr>
              <w:t>0,9479</w:t>
            </w:r>
          </w:p>
        </w:tc>
        <w:tc>
          <w:tcPr>
            <w:tcW w:w="992" w:type="dxa"/>
          </w:tcPr>
          <w:p w14:paraId="5B26C2DB" w14:textId="5F1528F2" w:rsidR="00FF336F" w:rsidRPr="00756161" w:rsidRDefault="006E56CF" w:rsidP="00FF336F">
            <w:pPr>
              <w:jc w:val="right"/>
              <w:rPr>
                <w:rFonts w:ascii="Arial" w:hAnsi="Arial" w:cs="Arial"/>
                <w:sz w:val="20"/>
                <w:szCs w:val="20"/>
                <w:lang w:val="en-US"/>
              </w:rPr>
            </w:pPr>
            <w:r w:rsidRPr="00756161">
              <w:rPr>
                <w:rFonts w:ascii="Arial" w:hAnsi="Arial" w:cs="Arial"/>
                <w:sz w:val="20"/>
                <w:szCs w:val="20"/>
                <w:lang w:val="en-US"/>
              </w:rPr>
              <w:t>0,9417</w:t>
            </w:r>
          </w:p>
        </w:tc>
        <w:tc>
          <w:tcPr>
            <w:tcW w:w="1276" w:type="dxa"/>
          </w:tcPr>
          <w:p w14:paraId="5060D327" w14:textId="508186D1" w:rsidR="00FF336F" w:rsidRPr="00756161" w:rsidRDefault="006E56CF" w:rsidP="00FF336F">
            <w:pPr>
              <w:jc w:val="right"/>
              <w:rPr>
                <w:rFonts w:ascii="Arial" w:hAnsi="Arial" w:cs="Arial"/>
                <w:sz w:val="20"/>
                <w:szCs w:val="20"/>
                <w:lang w:val="en-US"/>
              </w:rPr>
            </w:pPr>
            <w:r w:rsidRPr="00756161">
              <w:rPr>
                <w:rFonts w:ascii="Arial" w:hAnsi="Arial" w:cs="Arial"/>
                <w:sz w:val="20"/>
                <w:szCs w:val="20"/>
                <w:lang w:val="en-US"/>
              </w:rPr>
              <w:t>0,9527</w:t>
            </w:r>
          </w:p>
        </w:tc>
        <w:tc>
          <w:tcPr>
            <w:tcW w:w="1134" w:type="dxa"/>
          </w:tcPr>
          <w:p w14:paraId="1736BBE1" w14:textId="7D80C70A" w:rsidR="00FF336F" w:rsidRPr="00756161" w:rsidRDefault="00FF336F" w:rsidP="00FF336F">
            <w:pPr>
              <w:jc w:val="right"/>
              <w:rPr>
                <w:rFonts w:ascii="Arial" w:hAnsi="Arial" w:cs="Arial"/>
                <w:sz w:val="20"/>
                <w:szCs w:val="20"/>
                <w:lang w:val="en-US"/>
              </w:rPr>
            </w:pPr>
          </w:p>
        </w:tc>
        <w:tc>
          <w:tcPr>
            <w:tcW w:w="1275" w:type="dxa"/>
          </w:tcPr>
          <w:p w14:paraId="29D27351" w14:textId="77777777" w:rsidR="00FF336F" w:rsidRPr="00697E08" w:rsidRDefault="00FF336F" w:rsidP="00FF336F">
            <w:pPr>
              <w:jc w:val="right"/>
              <w:rPr>
                <w:rFonts w:ascii="Arial" w:hAnsi="Arial" w:cs="Arial"/>
                <w:b/>
                <w:bCs/>
                <w:i/>
                <w:iCs/>
                <w:sz w:val="20"/>
                <w:szCs w:val="20"/>
                <w:lang w:val="en-US"/>
              </w:rPr>
            </w:pPr>
            <w:r w:rsidRPr="00697E08">
              <w:rPr>
                <w:rFonts w:ascii="Arial" w:hAnsi="Arial" w:cs="Arial"/>
                <w:b/>
                <w:bCs/>
                <w:i/>
                <w:iCs/>
                <w:sz w:val="20"/>
                <w:szCs w:val="20"/>
                <w:lang w:val="en-US"/>
              </w:rPr>
              <w:t>1509,10</w:t>
            </w:r>
          </w:p>
        </w:tc>
      </w:tr>
      <w:tr w:rsidR="00FF336F" w:rsidRPr="00636F24" w14:paraId="1F239F5D" w14:textId="77777777" w:rsidTr="00756161">
        <w:tc>
          <w:tcPr>
            <w:tcW w:w="707" w:type="dxa"/>
          </w:tcPr>
          <w:p w14:paraId="28C58E6E" w14:textId="77777777" w:rsidR="00FF336F" w:rsidRPr="00756161" w:rsidRDefault="00FF336F" w:rsidP="00FF336F">
            <w:pPr>
              <w:rPr>
                <w:rFonts w:ascii="Arial" w:hAnsi="Arial" w:cs="Arial"/>
                <w:sz w:val="20"/>
                <w:szCs w:val="20"/>
              </w:rPr>
            </w:pPr>
            <w:r w:rsidRPr="00756161">
              <w:rPr>
                <w:rFonts w:ascii="Arial" w:hAnsi="Arial" w:cs="Arial"/>
                <w:sz w:val="20"/>
                <w:szCs w:val="20"/>
              </w:rPr>
              <w:t>M03</w:t>
            </w:r>
          </w:p>
        </w:tc>
        <w:tc>
          <w:tcPr>
            <w:tcW w:w="994" w:type="dxa"/>
          </w:tcPr>
          <w:p w14:paraId="1E35EB37" w14:textId="0A19D036" w:rsidR="00FF336F" w:rsidRPr="00630E5A" w:rsidRDefault="007B5457" w:rsidP="00FF336F">
            <w:pPr>
              <w:jc w:val="right"/>
              <w:rPr>
                <w:rFonts w:ascii="Arial" w:hAnsi="Arial" w:cs="Arial"/>
                <w:b/>
                <w:bCs/>
                <w:i/>
                <w:iCs/>
                <w:sz w:val="20"/>
                <w:szCs w:val="20"/>
                <w:u w:val="single"/>
                <w:lang w:val="en-US"/>
              </w:rPr>
            </w:pPr>
            <w:r w:rsidRPr="00630E5A">
              <w:rPr>
                <w:rFonts w:ascii="Arial" w:hAnsi="Arial" w:cs="Arial"/>
                <w:b/>
                <w:bCs/>
                <w:i/>
                <w:iCs/>
                <w:sz w:val="20"/>
                <w:szCs w:val="20"/>
                <w:u w:val="single"/>
                <w:lang w:val="en-US"/>
              </w:rPr>
              <w:t>0,9507</w:t>
            </w:r>
          </w:p>
        </w:tc>
        <w:tc>
          <w:tcPr>
            <w:tcW w:w="851" w:type="dxa"/>
          </w:tcPr>
          <w:p w14:paraId="158D6B95" w14:textId="04201B19" w:rsidR="00FF336F" w:rsidRPr="00756161" w:rsidRDefault="007B5457" w:rsidP="00FF336F">
            <w:pPr>
              <w:jc w:val="right"/>
              <w:rPr>
                <w:rFonts w:ascii="Arial" w:hAnsi="Arial" w:cs="Arial"/>
                <w:sz w:val="20"/>
                <w:szCs w:val="20"/>
                <w:lang w:val="en-US"/>
              </w:rPr>
            </w:pPr>
            <w:r w:rsidRPr="00756161">
              <w:rPr>
                <w:rFonts w:ascii="Arial" w:hAnsi="Arial" w:cs="Arial"/>
                <w:sz w:val="20"/>
                <w:szCs w:val="20"/>
                <w:lang w:val="en-US"/>
              </w:rPr>
              <w:t>0,9340</w:t>
            </w:r>
          </w:p>
        </w:tc>
        <w:tc>
          <w:tcPr>
            <w:tcW w:w="850" w:type="dxa"/>
          </w:tcPr>
          <w:p w14:paraId="46511BCF" w14:textId="0CBC8BC2" w:rsidR="00FF336F" w:rsidRPr="007472D4" w:rsidRDefault="007B5457" w:rsidP="00FF336F">
            <w:pPr>
              <w:jc w:val="right"/>
              <w:rPr>
                <w:rFonts w:ascii="Arial" w:hAnsi="Arial" w:cs="Arial"/>
                <w:b/>
                <w:bCs/>
                <w:i/>
                <w:iCs/>
                <w:sz w:val="20"/>
                <w:szCs w:val="20"/>
                <w:u w:val="single"/>
                <w:lang w:val="en-US"/>
              </w:rPr>
            </w:pPr>
            <w:r w:rsidRPr="007472D4">
              <w:rPr>
                <w:rFonts w:ascii="Arial" w:hAnsi="Arial" w:cs="Arial"/>
                <w:b/>
                <w:bCs/>
                <w:i/>
                <w:iCs/>
                <w:sz w:val="20"/>
                <w:szCs w:val="20"/>
                <w:u w:val="single"/>
                <w:lang w:val="en-US"/>
              </w:rPr>
              <w:t>0,9756</w:t>
            </w:r>
          </w:p>
        </w:tc>
        <w:tc>
          <w:tcPr>
            <w:tcW w:w="993" w:type="dxa"/>
          </w:tcPr>
          <w:p w14:paraId="74969025" w14:textId="5CFD2979" w:rsidR="00FF336F" w:rsidRPr="008615D5" w:rsidRDefault="007B5457" w:rsidP="00FF336F">
            <w:pPr>
              <w:jc w:val="right"/>
              <w:rPr>
                <w:rFonts w:ascii="Arial" w:hAnsi="Arial" w:cs="Arial"/>
                <w:b/>
                <w:bCs/>
                <w:i/>
                <w:iCs/>
                <w:sz w:val="20"/>
                <w:szCs w:val="20"/>
                <w:u w:val="single"/>
                <w:lang w:val="en-US"/>
              </w:rPr>
            </w:pPr>
            <w:r w:rsidRPr="008615D5">
              <w:rPr>
                <w:rFonts w:ascii="Arial" w:hAnsi="Arial" w:cs="Arial"/>
                <w:b/>
                <w:bCs/>
                <w:i/>
                <w:iCs/>
                <w:sz w:val="20"/>
                <w:szCs w:val="20"/>
                <w:u w:val="single"/>
                <w:lang w:val="en-US"/>
              </w:rPr>
              <w:t>0,9549</w:t>
            </w:r>
          </w:p>
        </w:tc>
        <w:tc>
          <w:tcPr>
            <w:tcW w:w="992" w:type="dxa"/>
          </w:tcPr>
          <w:p w14:paraId="6AD26EFF" w14:textId="76E7CC0C" w:rsidR="00FF336F" w:rsidRPr="004C4AC9" w:rsidRDefault="007B5457" w:rsidP="00FF336F">
            <w:pPr>
              <w:jc w:val="right"/>
              <w:rPr>
                <w:rFonts w:ascii="Arial" w:hAnsi="Arial" w:cs="Arial"/>
                <w:b/>
                <w:bCs/>
                <w:i/>
                <w:iCs/>
                <w:sz w:val="20"/>
                <w:szCs w:val="20"/>
                <w:u w:val="single"/>
                <w:lang w:val="en-US"/>
              </w:rPr>
            </w:pPr>
            <w:r w:rsidRPr="004C4AC9">
              <w:rPr>
                <w:rFonts w:ascii="Arial" w:hAnsi="Arial" w:cs="Arial"/>
                <w:b/>
                <w:bCs/>
                <w:i/>
                <w:iCs/>
                <w:sz w:val="20"/>
                <w:szCs w:val="20"/>
                <w:u w:val="single"/>
                <w:lang w:val="en-US"/>
              </w:rPr>
              <w:t>0,9507</w:t>
            </w:r>
          </w:p>
        </w:tc>
        <w:tc>
          <w:tcPr>
            <w:tcW w:w="1276" w:type="dxa"/>
          </w:tcPr>
          <w:p w14:paraId="6D0C03C5" w14:textId="45A4714A" w:rsidR="00FF336F" w:rsidRPr="00DF53AF" w:rsidRDefault="007B5457" w:rsidP="00FF336F">
            <w:pPr>
              <w:jc w:val="right"/>
              <w:rPr>
                <w:rFonts w:ascii="Arial" w:hAnsi="Arial" w:cs="Arial"/>
                <w:b/>
                <w:bCs/>
                <w:i/>
                <w:iCs/>
                <w:sz w:val="20"/>
                <w:szCs w:val="20"/>
                <w:u w:val="single"/>
                <w:lang w:val="en-US"/>
              </w:rPr>
            </w:pPr>
            <w:r w:rsidRPr="00DF53AF">
              <w:rPr>
                <w:rFonts w:ascii="Arial" w:hAnsi="Arial" w:cs="Arial"/>
                <w:b/>
                <w:bCs/>
                <w:i/>
                <w:iCs/>
                <w:sz w:val="20"/>
                <w:szCs w:val="20"/>
                <w:u w:val="single"/>
                <w:lang w:val="en-US"/>
              </w:rPr>
              <w:t>0,9604</w:t>
            </w:r>
          </w:p>
        </w:tc>
        <w:tc>
          <w:tcPr>
            <w:tcW w:w="1134" w:type="dxa"/>
          </w:tcPr>
          <w:p w14:paraId="6D64FB5B" w14:textId="078DFC12" w:rsidR="00FF336F" w:rsidRPr="00756161" w:rsidRDefault="00FF336F" w:rsidP="00FF336F">
            <w:pPr>
              <w:jc w:val="right"/>
              <w:rPr>
                <w:rFonts w:ascii="Arial" w:hAnsi="Arial" w:cs="Arial"/>
                <w:sz w:val="20"/>
                <w:szCs w:val="20"/>
                <w:lang w:val="en-US"/>
              </w:rPr>
            </w:pPr>
          </w:p>
        </w:tc>
        <w:tc>
          <w:tcPr>
            <w:tcW w:w="1275" w:type="dxa"/>
          </w:tcPr>
          <w:p w14:paraId="560BD628" w14:textId="77777777" w:rsidR="00FF336F" w:rsidRPr="00357937" w:rsidRDefault="00FF336F" w:rsidP="00FF336F">
            <w:pPr>
              <w:jc w:val="right"/>
              <w:rPr>
                <w:rFonts w:ascii="Arial" w:hAnsi="Arial" w:cs="Arial"/>
                <w:b/>
                <w:bCs/>
                <w:sz w:val="20"/>
                <w:szCs w:val="20"/>
                <w:lang w:val="en-US"/>
              </w:rPr>
            </w:pPr>
            <w:r w:rsidRPr="00357937">
              <w:rPr>
                <w:rFonts w:ascii="Arial" w:hAnsi="Arial" w:cs="Arial"/>
                <w:b/>
                <w:bCs/>
                <w:sz w:val="20"/>
                <w:szCs w:val="20"/>
                <w:lang w:val="en-US"/>
              </w:rPr>
              <w:t>1566,90</w:t>
            </w:r>
          </w:p>
        </w:tc>
      </w:tr>
      <w:tr w:rsidR="00FF336F" w:rsidRPr="00653C6B" w14:paraId="791BE2F8" w14:textId="77777777" w:rsidTr="00756161">
        <w:tc>
          <w:tcPr>
            <w:tcW w:w="707" w:type="dxa"/>
          </w:tcPr>
          <w:p w14:paraId="34A57CAA" w14:textId="77777777" w:rsidR="00FF336F" w:rsidRPr="00756161" w:rsidRDefault="00FF336F" w:rsidP="00FF336F">
            <w:pPr>
              <w:rPr>
                <w:rFonts w:ascii="Arial" w:hAnsi="Arial" w:cs="Arial"/>
                <w:sz w:val="20"/>
                <w:szCs w:val="20"/>
              </w:rPr>
            </w:pPr>
            <w:r w:rsidRPr="00756161">
              <w:rPr>
                <w:rFonts w:ascii="Arial" w:hAnsi="Arial" w:cs="Arial"/>
                <w:sz w:val="20"/>
                <w:szCs w:val="20"/>
              </w:rPr>
              <w:t>M04</w:t>
            </w:r>
          </w:p>
        </w:tc>
        <w:tc>
          <w:tcPr>
            <w:tcW w:w="994" w:type="dxa"/>
          </w:tcPr>
          <w:p w14:paraId="2F6BFBCA" w14:textId="6A0D0C96" w:rsidR="00FF336F" w:rsidRPr="00756161" w:rsidRDefault="009A4D42" w:rsidP="00FF336F">
            <w:pPr>
              <w:jc w:val="right"/>
              <w:rPr>
                <w:rFonts w:ascii="Arial" w:hAnsi="Arial" w:cs="Arial"/>
                <w:sz w:val="20"/>
                <w:szCs w:val="20"/>
                <w:lang w:val="en-US"/>
              </w:rPr>
            </w:pPr>
            <w:r w:rsidRPr="00756161">
              <w:rPr>
                <w:rFonts w:ascii="Arial" w:hAnsi="Arial" w:cs="Arial"/>
                <w:sz w:val="20"/>
                <w:szCs w:val="20"/>
                <w:lang w:val="en-US"/>
              </w:rPr>
              <w:t>0,9455</w:t>
            </w:r>
          </w:p>
        </w:tc>
        <w:tc>
          <w:tcPr>
            <w:tcW w:w="851" w:type="dxa"/>
          </w:tcPr>
          <w:p w14:paraId="5CA73F89" w14:textId="092BA565" w:rsidR="00FF336F" w:rsidRPr="00756161" w:rsidRDefault="009A4D42" w:rsidP="00FF336F">
            <w:pPr>
              <w:jc w:val="right"/>
              <w:rPr>
                <w:rFonts w:ascii="Arial" w:hAnsi="Arial" w:cs="Arial"/>
                <w:sz w:val="20"/>
                <w:szCs w:val="20"/>
                <w:lang w:val="en-US"/>
              </w:rPr>
            </w:pPr>
            <w:r w:rsidRPr="00756161">
              <w:rPr>
                <w:rFonts w:ascii="Arial" w:hAnsi="Arial" w:cs="Arial"/>
                <w:sz w:val="20"/>
                <w:szCs w:val="20"/>
                <w:lang w:val="en-US"/>
              </w:rPr>
              <w:t>0,9381</w:t>
            </w:r>
          </w:p>
        </w:tc>
        <w:tc>
          <w:tcPr>
            <w:tcW w:w="850" w:type="dxa"/>
          </w:tcPr>
          <w:p w14:paraId="01C28BC1" w14:textId="2FD76B3B" w:rsidR="00FF336F" w:rsidRPr="00756161" w:rsidRDefault="009A4D42" w:rsidP="00FF336F">
            <w:pPr>
              <w:jc w:val="right"/>
              <w:rPr>
                <w:rFonts w:ascii="Arial" w:hAnsi="Arial" w:cs="Arial"/>
                <w:sz w:val="20"/>
                <w:szCs w:val="20"/>
                <w:lang w:val="en-US"/>
              </w:rPr>
            </w:pPr>
            <w:r w:rsidRPr="00756161">
              <w:rPr>
                <w:rFonts w:ascii="Arial" w:hAnsi="Arial" w:cs="Arial"/>
                <w:sz w:val="20"/>
                <w:szCs w:val="20"/>
                <w:lang w:val="en-US"/>
              </w:rPr>
              <w:t>0,9612</w:t>
            </w:r>
          </w:p>
        </w:tc>
        <w:tc>
          <w:tcPr>
            <w:tcW w:w="993" w:type="dxa"/>
          </w:tcPr>
          <w:p w14:paraId="490D6E63" w14:textId="2CFFFF5E" w:rsidR="00FF336F" w:rsidRPr="00756161" w:rsidRDefault="009A4D42" w:rsidP="00FF336F">
            <w:pPr>
              <w:jc w:val="right"/>
              <w:rPr>
                <w:rFonts w:ascii="Arial" w:hAnsi="Arial" w:cs="Arial"/>
                <w:sz w:val="20"/>
                <w:szCs w:val="20"/>
                <w:lang w:val="en-US"/>
              </w:rPr>
            </w:pPr>
            <w:r w:rsidRPr="00756161">
              <w:rPr>
                <w:rFonts w:ascii="Arial" w:hAnsi="Arial" w:cs="Arial"/>
                <w:sz w:val="20"/>
                <w:szCs w:val="20"/>
                <w:lang w:val="en-US"/>
              </w:rPr>
              <w:t>0,9494</w:t>
            </w:r>
          </w:p>
        </w:tc>
        <w:tc>
          <w:tcPr>
            <w:tcW w:w="992" w:type="dxa"/>
          </w:tcPr>
          <w:p w14:paraId="5FB92144" w14:textId="4E33E884" w:rsidR="00FF336F" w:rsidRPr="00756161" w:rsidRDefault="009A4D42" w:rsidP="00FF336F">
            <w:pPr>
              <w:jc w:val="right"/>
              <w:rPr>
                <w:rFonts w:ascii="Arial" w:hAnsi="Arial" w:cs="Arial"/>
                <w:sz w:val="20"/>
                <w:szCs w:val="20"/>
                <w:lang w:val="en-US"/>
              </w:rPr>
            </w:pPr>
            <w:r w:rsidRPr="00756161">
              <w:rPr>
                <w:rFonts w:ascii="Arial" w:hAnsi="Arial" w:cs="Arial"/>
                <w:sz w:val="20"/>
                <w:szCs w:val="20"/>
                <w:lang w:val="en-US"/>
              </w:rPr>
              <w:t>0,9431</w:t>
            </w:r>
          </w:p>
        </w:tc>
        <w:tc>
          <w:tcPr>
            <w:tcW w:w="1276" w:type="dxa"/>
          </w:tcPr>
          <w:p w14:paraId="292257CF" w14:textId="3D81F9D2" w:rsidR="00FF336F" w:rsidRPr="00756161" w:rsidRDefault="009A4D42" w:rsidP="00FF336F">
            <w:pPr>
              <w:jc w:val="right"/>
              <w:rPr>
                <w:rFonts w:ascii="Arial" w:hAnsi="Arial" w:cs="Arial"/>
                <w:sz w:val="20"/>
                <w:szCs w:val="20"/>
                <w:lang w:val="en-US"/>
              </w:rPr>
            </w:pPr>
            <w:r w:rsidRPr="00756161">
              <w:rPr>
                <w:rFonts w:ascii="Arial" w:hAnsi="Arial" w:cs="Arial"/>
                <w:sz w:val="20"/>
                <w:szCs w:val="20"/>
                <w:lang w:val="en-US"/>
              </w:rPr>
              <w:t>0,9509</w:t>
            </w:r>
          </w:p>
        </w:tc>
        <w:tc>
          <w:tcPr>
            <w:tcW w:w="1134" w:type="dxa"/>
          </w:tcPr>
          <w:p w14:paraId="173D4BBB" w14:textId="0371359C" w:rsidR="00FF336F" w:rsidRPr="00447A73" w:rsidRDefault="00FF336F" w:rsidP="00FF336F">
            <w:pPr>
              <w:jc w:val="right"/>
              <w:rPr>
                <w:rFonts w:ascii="Arial" w:hAnsi="Arial" w:cs="Arial"/>
                <w:b/>
                <w:bCs/>
                <w:sz w:val="20"/>
                <w:szCs w:val="20"/>
                <w:lang w:val="en-US"/>
              </w:rPr>
            </w:pPr>
            <w:r w:rsidRPr="00447A73">
              <w:rPr>
                <w:rFonts w:ascii="Arial" w:hAnsi="Arial" w:cs="Arial"/>
                <w:b/>
                <w:bCs/>
                <w:sz w:val="20"/>
                <w:szCs w:val="20"/>
                <w:lang w:val="en-US"/>
              </w:rPr>
              <w:t>1492,90</w:t>
            </w:r>
          </w:p>
        </w:tc>
        <w:tc>
          <w:tcPr>
            <w:tcW w:w="1275" w:type="dxa"/>
          </w:tcPr>
          <w:p w14:paraId="258EFA0F" w14:textId="77777777" w:rsidR="00FF336F" w:rsidRPr="00756161" w:rsidRDefault="00FF336F" w:rsidP="00FF336F">
            <w:pPr>
              <w:jc w:val="right"/>
              <w:rPr>
                <w:rFonts w:ascii="Arial" w:hAnsi="Arial" w:cs="Arial"/>
                <w:sz w:val="20"/>
                <w:szCs w:val="20"/>
                <w:lang w:val="en-US"/>
              </w:rPr>
            </w:pPr>
            <w:r w:rsidRPr="00756161">
              <w:rPr>
                <w:rFonts w:ascii="Arial" w:hAnsi="Arial" w:cs="Arial"/>
                <w:sz w:val="20"/>
                <w:szCs w:val="20"/>
                <w:lang w:val="en-US"/>
              </w:rPr>
              <w:t>1587,70</w:t>
            </w:r>
          </w:p>
        </w:tc>
      </w:tr>
      <w:tr w:rsidR="00FF336F" w:rsidRPr="00E92EEA" w14:paraId="10B702D0" w14:textId="77777777" w:rsidTr="00756161">
        <w:tc>
          <w:tcPr>
            <w:tcW w:w="707" w:type="dxa"/>
          </w:tcPr>
          <w:p w14:paraId="3DDF35E9" w14:textId="77777777" w:rsidR="00FF336F" w:rsidRPr="00756161" w:rsidRDefault="00FF336F" w:rsidP="00FF336F">
            <w:pPr>
              <w:rPr>
                <w:rFonts w:ascii="Arial" w:hAnsi="Arial" w:cs="Arial"/>
                <w:sz w:val="20"/>
                <w:szCs w:val="20"/>
              </w:rPr>
            </w:pPr>
            <w:r w:rsidRPr="00756161">
              <w:rPr>
                <w:rFonts w:ascii="Arial" w:hAnsi="Arial" w:cs="Arial"/>
                <w:sz w:val="20"/>
                <w:szCs w:val="20"/>
              </w:rPr>
              <w:t>M05</w:t>
            </w:r>
          </w:p>
        </w:tc>
        <w:tc>
          <w:tcPr>
            <w:tcW w:w="994" w:type="dxa"/>
          </w:tcPr>
          <w:p w14:paraId="7B74BD68" w14:textId="5F62A304" w:rsidR="00FF336F" w:rsidRPr="00630E5A" w:rsidRDefault="00D56DEA" w:rsidP="00FF336F">
            <w:pPr>
              <w:jc w:val="right"/>
              <w:rPr>
                <w:rFonts w:ascii="Arial" w:hAnsi="Arial" w:cs="Arial"/>
                <w:b/>
                <w:bCs/>
                <w:i/>
                <w:iCs/>
                <w:sz w:val="20"/>
                <w:szCs w:val="20"/>
                <w:lang w:val="en-US"/>
              </w:rPr>
            </w:pPr>
            <w:r w:rsidRPr="00630E5A">
              <w:rPr>
                <w:rFonts w:ascii="Arial" w:hAnsi="Arial" w:cs="Arial"/>
                <w:b/>
                <w:bCs/>
                <w:i/>
                <w:iCs/>
                <w:sz w:val="20"/>
                <w:szCs w:val="20"/>
                <w:lang w:val="en-US"/>
              </w:rPr>
              <w:t>0,9482</w:t>
            </w:r>
          </w:p>
        </w:tc>
        <w:tc>
          <w:tcPr>
            <w:tcW w:w="851" w:type="dxa"/>
          </w:tcPr>
          <w:p w14:paraId="4893340B" w14:textId="663F3EBC" w:rsidR="00FF336F" w:rsidRPr="00756161" w:rsidRDefault="00D56DEA" w:rsidP="00FF336F">
            <w:pPr>
              <w:jc w:val="right"/>
              <w:rPr>
                <w:rFonts w:ascii="Arial" w:hAnsi="Arial" w:cs="Arial"/>
                <w:sz w:val="20"/>
                <w:szCs w:val="20"/>
                <w:lang w:val="en-US"/>
              </w:rPr>
            </w:pPr>
            <w:r w:rsidRPr="00756161">
              <w:rPr>
                <w:rFonts w:ascii="Arial" w:hAnsi="Arial" w:cs="Arial"/>
                <w:sz w:val="20"/>
                <w:szCs w:val="20"/>
                <w:lang w:val="en-US"/>
              </w:rPr>
              <w:t>0,9426</w:t>
            </w:r>
          </w:p>
        </w:tc>
        <w:tc>
          <w:tcPr>
            <w:tcW w:w="850" w:type="dxa"/>
          </w:tcPr>
          <w:p w14:paraId="537078AE" w14:textId="2469FBD8" w:rsidR="00FF336F" w:rsidRPr="00756161" w:rsidRDefault="00D56DEA" w:rsidP="00FF336F">
            <w:pPr>
              <w:jc w:val="right"/>
              <w:rPr>
                <w:rFonts w:ascii="Arial" w:hAnsi="Arial" w:cs="Arial"/>
                <w:sz w:val="20"/>
                <w:szCs w:val="20"/>
                <w:lang w:val="en-US"/>
              </w:rPr>
            </w:pPr>
            <w:r w:rsidRPr="00756161">
              <w:rPr>
                <w:rFonts w:ascii="Arial" w:hAnsi="Arial" w:cs="Arial"/>
                <w:sz w:val="20"/>
                <w:szCs w:val="20"/>
                <w:lang w:val="en-US"/>
              </w:rPr>
              <w:t>0,9608</w:t>
            </w:r>
          </w:p>
        </w:tc>
        <w:tc>
          <w:tcPr>
            <w:tcW w:w="993" w:type="dxa"/>
          </w:tcPr>
          <w:p w14:paraId="78CE1AD5" w14:textId="2276DDAB" w:rsidR="00FF336F" w:rsidRPr="004B0FA0" w:rsidRDefault="00D56DEA" w:rsidP="00FF336F">
            <w:pPr>
              <w:jc w:val="right"/>
              <w:rPr>
                <w:rFonts w:ascii="Arial" w:hAnsi="Arial" w:cs="Arial"/>
                <w:b/>
                <w:bCs/>
                <w:i/>
                <w:iCs/>
                <w:sz w:val="20"/>
                <w:szCs w:val="20"/>
                <w:lang w:val="en-US"/>
              </w:rPr>
            </w:pPr>
            <w:r w:rsidRPr="004B0FA0">
              <w:rPr>
                <w:rFonts w:ascii="Arial" w:hAnsi="Arial" w:cs="Arial"/>
                <w:b/>
                <w:bCs/>
                <w:i/>
                <w:iCs/>
                <w:sz w:val="20"/>
                <w:szCs w:val="20"/>
                <w:lang w:val="en-US"/>
              </w:rPr>
              <w:t>0,9524</w:t>
            </w:r>
          </w:p>
        </w:tc>
        <w:tc>
          <w:tcPr>
            <w:tcW w:w="992" w:type="dxa"/>
          </w:tcPr>
          <w:p w14:paraId="518CA91D" w14:textId="63853FFC" w:rsidR="00FF336F" w:rsidRPr="00756161" w:rsidRDefault="00D56DEA" w:rsidP="00FF336F">
            <w:pPr>
              <w:jc w:val="right"/>
              <w:rPr>
                <w:rFonts w:ascii="Arial" w:hAnsi="Arial" w:cs="Arial"/>
                <w:sz w:val="20"/>
                <w:szCs w:val="20"/>
                <w:lang w:val="en-US"/>
              </w:rPr>
            </w:pPr>
            <w:r w:rsidRPr="00756161">
              <w:rPr>
                <w:rFonts w:ascii="Arial" w:hAnsi="Arial" w:cs="Arial"/>
                <w:sz w:val="20"/>
                <w:szCs w:val="20"/>
                <w:lang w:val="en-US"/>
              </w:rPr>
              <w:t>0,9465</w:t>
            </w:r>
          </w:p>
        </w:tc>
        <w:tc>
          <w:tcPr>
            <w:tcW w:w="1276" w:type="dxa"/>
          </w:tcPr>
          <w:p w14:paraId="06C888DD" w14:textId="1F1DD830" w:rsidR="00FF336F" w:rsidRPr="009864D8" w:rsidRDefault="00D56DEA" w:rsidP="00FF336F">
            <w:pPr>
              <w:jc w:val="right"/>
              <w:rPr>
                <w:rFonts w:ascii="Arial" w:hAnsi="Arial" w:cs="Arial"/>
                <w:b/>
                <w:bCs/>
                <w:i/>
                <w:iCs/>
                <w:sz w:val="20"/>
                <w:szCs w:val="20"/>
                <w:lang w:val="en-US"/>
              </w:rPr>
            </w:pPr>
            <w:r w:rsidRPr="009864D8">
              <w:rPr>
                <w:rFonts w:ascii="Arial" w:hAnsi="Arial" w:cs="Arial"/>
                <w:b/>
                <w:bCs/>
                <w:i/>
                <w:iCs/>
                <w:sz w:val="20"/>
                <w:szCs w:val="20"/>
                <w:lang w:val="en-US"/>
              </w:rPr>
              <w:t>0,9552</w:t>
            </w:r>
          </w:p>
        </w:tc>
        <w:tc>
          <w:tcPr>
            <w:tcW w:w="1134" w:type="dxa"/>
          </w:tcPr>
          <w:p w14:paraId="52406E2D" w14:textId="711D295B" w:rsidR="00FF336F" w:rsidRPr="00756161" w:rsidRDefault="00FF336F" w:rsidP="00FF336F">
            <w:pPr>
              <w:jc w:val="right"/>
              <w:rPr>
                <w:rFonts w:ascii="Arial" w:hAnsi="Arial" w:cs="Arial"/>
                <w:sz w:val="20"/>
                <w:szCs w:val="20"/>
                <w:lang w:val="en-US"/>
              </w:rPr>
            </w:pPr>
            <w:r w:rsidRPr="00756161">
              <w:rPr>
                <w:rFonts w:ascii="Arial" w:hAnsi="Arial" w:cs="Arial"/>
                <w:sz w:val="20"/>
                <w:szCs w:val="20"/>
                <w:lang w:val="en-US"/>
              </w:rPr>
              <w:t>1620,00</w:t>
            </w:r>
          </w:p>
        </w:tc>
        <w:tc>
          <w:tcPr>
            <w:tcW w:w="1275" w:type="dxa"/>
          </w:tcPr>
          <w:p w14:paraId="0CCF8892" w14:textId="77777777" w:rsidR="00FF336F" w:rsidRPr="00756161" w:rsidRDefault="00FF336F" w:rsidP="00FF336F">
            <w:pPr>
              <w:jc w:val="right"/>
              <w:rPr>
                <w:rFonts w:ascii="Arial" w:hAnsi="Arial" w:cs="Arial"/>
                <w:sz w:val="20"/>
                <w:szCs w:val="20"/>
                <w:lang w:val="en-US"/>
              </w:rPr>
            </w:pPr>
            <w:r w:rsidRPr="00756161">
              <w:rPr>
                <w:rFonts w:ascii="Arial" w:hAnsi="Arial" w:cs="Arial"/>
                <w:sz w:val="20"/>
                <w:szCs w:val="20"/>
                <w:lang w:val="en-US"/>
              </w:rPr>
              <w:t>1635,75</w:t>
            </w:r>
          </w:p>
        </w:tc>
      </w:tr>
      <w:tr w:rsidR="00FF336F" w:rsidRPr="003B10ED" w14:paraId="38045DC7" w14:textId="77777777" w:rsidTr="00756161">
        <w:tc>
          <w:tcPr>
            <w:tcW w:w="707" w:type="dxa"/>
          </w:tcPr>
          <w:p w14:paraId="57F39AC3" w14:textId="77777777" w:rsidR="00FF336F" w:rsidRPr="00756161" w:rsidRDefault="00FF336F" w:rsidP="00FF336F">
            <w:pPr>
              <w:rPr>
                <w:rFonts w:ascii="Arial" w:hAnsi="Arial" w:cs="Arial"/>
                <w:sz w:val="20"/>
                <w:szCs w:val="20"/>
              </w:rPr>
            </w:pPr>
            <w:r w:rsidRPr="00756161">
              <w:rPr>
                <w:rFonts w:ascii="Arial" w:hAnsi="Arial" w:cs="Arial"/>
                <w:sz w:val="20"/>
                <w:szCs w:val="20"/>
              </w:rPr>
              <w:t>M06</w:t>
            </w:r>
          </w:p>
        </w:tc>
        <w:tc>
          <w:tcPr>
            <w:tcW w:w="994" w:type="dxa"/>
          </w:tcPr>
          <w:p w14:paraId="04DD9B37" w14:textId="5249D4DC" w:rsidR="00FF336F" w:rsidRPr="00756161" w:rsidRDefault="00BB2BBF" w:rsidP="00FF336F">
            <w:pPr>
              <w:jc w:val="right"/>
              <w:rPr>
                <w:rFonts w:ascii="Arial" w:hAnsi="Arial" w:cs="Arial"/>
                <w:sz w:val="20"/>
                <w:szCs w:val="20"/>
                <w:lang w:val="en-US"/>
              </w:rPr>
            </w:pPr>
            <w:r w:rsidRPr="00756161">
              <w:rPr>
                <w:rFonts w:ascii="Arial" w:hAnsi="Arial" w:cs="Arial"/>
                <w:sz w:val="20"/>
                <w:szCs w:val="20"/>
                <w:lang w:val="en-US"/>
              </w:rPr>
              <w:t>0,9479</w:t>
            </w:r>
          </w:p>
        </w:tc>
        <w:tc>
          <w:tcPr>
            <w:tcW w:w="851" w:type="dxa"/>
          </w:tcPr>
          <w:p w14:paraId="44983D76" w14:textId="6C0C402C" w:rsidR="00FF336F" w:rsidRPr="00756161" w:rsidRDefault="00BB2BBF" w:rsidP="00FF336F">
            <w:pPr>
              <w:jc w:val="right"/>
              <w:rPr>
                <w:rFonts w:ascii="Arial" w:hAnsi="Arial" w:cs="Arial"/>
                <w:sz w:val="20"/>
                <w:szCs w:val="20"/>
                <w:lang w:val="en-US"/>
              </w:rPr>
            </w:pPr>
            <w:r w:rsidRPr="00756161">
              <w:rPr>
                <w:rFonts w:ascii="Arial" w:hAnsi="Arial" w:cs="Arial"/>
                <w:sz w:val="20"/>
                <w:szCs w:val="20"/>
                <w:lang w:val="en-US"/>
              </w:rPr>
              <w:t>0,9423</w:t>
            </w:r>
          </w:p>
        </w:tc>
        <w:tc>
          <w:tcPr>
            <w:tcW w:w="850" w:type="dxa"/>
          </w:tcPr>
          <w:p w14:paraId="35B0FDAF" w14:textId="4B82B6C6" w:rsidR="00FF336F" w:rsidRPr="00756161" w:rsidRDefault="00BB2BBF" w:rsidP="00FF336F">
            <w:pPr>
              <w:jc w:val="right"/>
              <w:rPr>
                <w:rFonts w:ascii="Arial" w:hAnsi="Arial" w:cs="Arial"/>
                <w:sz w:val="20"/>
                <w:szCs w:val="20"/>
                <w:lang w:val="en-US"/>
              </w:rPr>
            </w:pPr>
            <w:r w:rsidRPr="00756161">
              <w:rPr>
                <w:rFonts w:ascii="Arial" w:hAnsi="Arial" w:cs="Arial"/>
                <w:sz w:val="20"/>
                <w:szCs w:val="20"/>
                <w:lang w:val="en-US"/>
              </w:rPr>
              <w:t>0,9561</w:t>
            </w:r>
          </w:p>
        </w:tc>
        <w:tc>
          <w:tcPr>
            <w:tcW w:w="993" w:type="dxa"/>
          </w:tcPr>
          <w:p w14:paraId="05D4D46E" w14:textId="61C4F9E7" w:rsidR="00FF336F" w:rsidRPr="00756161" w:rsidRDefault="00BB2BBF" w:rsidP="00FF336F">
            <w:pPr>
              <w:jc w:val="right"/>
              <w:rPr>
                <w:rFonts w:ascii="Arial" w:hAnsi="Arial" w:cs="Arial"/>
                <w:sz w:val="20"/>
                <w:szCs w:val="20"/>
                <w:lang w:val="en-US"/>
              </w:rPr>
            </w:pPr>
            <w:r w:rsidRPr="00756161">
              <w:rPr>
                <w:rFonts w:ascii="Arial" w:hAnsi="Arial" w:cs="Arial"/>
                <w:sz w:val="20"/>
                <w:szCs w:val="20"/>
                <w:lang w:val="en-US"/>
              </w:rPr>
              <w:t>0,9510</w:t>
            </w:r>
          </w:p>
        </w:tc>
        <w:tc>
          <w:tcPr>
            <w:tcW w:w="992" w:type="dxa"/>
          </w:tcPr>
          <w:p w14:paraId="5017542A" w14:textId="1606297A" w:rsidR="00FF336F" w:rsidRPr="00374EDC" w:rsidRDefault="00BB2BBF" w:rsidP="00FF336F">
            <w:pPr>
              <w:jc w:val="right"/>
              <w:rPr>
                <w:rFonts w:ascii="Arial" w:hAnsi="Arial" w:cs="Arial"/>
                <w:b/>
                <w:bCs/>
                <w:sz w:val="20"/>
                <w:szCs w:val="20"/>
                <w:lang w:val="en-US"/>
              </w:rPr>
            </w:pPr>
            <w:r w:rsidRPr="00374EDC">
              <w:rPr>
                <w:rFonts w:ascii="Arial" w:hAnsi="Arial" w:cs="Arial"/>
                <w:b/>
                <w:bCs/>
                <w:sz w:val="20"/>
                <w:szCs w:val="20"/>
                <w:lang w:val="en-US"/>
              </w:rPr>
              <w:t>0,9468</w:t>
            </w:r>
          </w:p>
        </w:tc>
        <w:tc>
          <w:tcPr>
            <w:tcW w:w="1276" w:type="dxa"/>
          </w:tcPr>
          <w:p w14:paraId="03118D8E" w14:textId="57639182" w:rsidR="00FF336F" w:rsidRPr="00756161" w:rsidRDefault="00BB2BBF" w:rsidP="00FF336F">
            <w:pPr>
              <w:jc w:val="right"/>
              <w:rPr>
                <w:rFonts w:ascii="Arial" w:hAnsi="Arial" w:cs="Arial"/>
                <w:sz w:val="20"/>
                <w:szCs w:val="20"/>
                <w:lang w:val="en-US"/>
              </w:rPr>
            </w:pPr>
            <w:r w:rsidRPr="00756161">
              <w:rPr>
                <w:rFonts w:ascii="Arial" w:hAnsi="Arial" w:cs="Arial"/>
                <w:sz w:val="20"/>
                <w:szCs w:val="20"/>
                <w:lang w:val="en-US"/>
              </w:rPr>
              <w:t>0,9504</w:t>
            </w:r>
          </w:p>
        </w:tc>
        <w:tc>
          <w:tcPr>
            <w:tcW w:w="1134" w:type="dxa"/>
          </w:tcPr>
          <w:p w14:paraId="1F7A9F5A" w14:textId="1E6E286D" w:rsidR="00FF336F" w:rsidRPr="00447A73" w:rsidRDefault="00FF336F" w:rsidP="00FF336F">
            <w:pPr>
              <w:jc w:val="right"/>
              <w:rPr>
                <w:rFonts w:ascii="Arial" w:hAnsi="Arial" w:cs="Arial"/>
                <w:b/>
                <w:bCs/>
                <w:i/>
                <w:iCs/>
                <w:sz w:val="20"/>
                <w:szCs w:val="20"/>
                <w:lang w:val="en-US"/>
              </w:rPr>
            </w:pPr>
            <w:r w:rsidRPr="00447A73">
              <w:rPr>
                <w:rFonts w:ascii="Arial" w:hAnsi="Arial" w:cs="Arial"/>
                <w:b/>
                <w:bCs/>
                <w:i/>
                <w:iCs/>
                <w:sz w:val="20"/>
                <w:szCs w:val="20"/>
                <w:lang w:val="en-US"/>
              </w:rPr>
              <w:t>1415,35</w:t>
            </w:r>
          </w:p>
        </w:tc>
        <w:tc>
          <w:tcPr>
            <w:tcW w:w="1275" w:type="dxa"/>
          </w:tcPr>
          <w:p w14:paraId="3E3FFE1C" w14:textId="77777777" w:rsidR="00FF336F" w:rsidRPr="00756161" w:rsidRDefault="00FF336F" w:rsidP="00FF336F">
            <w:pPr>
              <w:jc w:val="right"/>
              <w:rPr>
                <w:rFonts w:ascii="Arial" w:hAnsi="Arial" w:cs="Arial"/>
                <w:sz w:val="20"/>
                <w:szCs w:val="20"/>
                <w:lang w:val="en-US"/>
              </w:rPr>
            </w:pPr>
            <w:r w:rsidRPr="00756161">
              <w:rPr>
                <w:rFonts w:ascii="Arial" w:hAnsi="Arial" w:cs="Arial"/>
                <w:sz w:val="20"/>
                <w:szCs w:val="20"/>
                <w:lang w:val="en-US"/>
              </w:rPr>
              <w:t>1683,95</w:t>
            </w:r>
          </w:p>
        </w:tc>
      </w:tr>
      <w:tr w:rsidR="00E764BB" w:rsidRPr="00D639E3" w14:paraId="4CB6E194" w14:textId="77777777" w:rsidTr="00756161">
        <w:tc>
          <w:tcPr>
            <w:tcW w:w="707" w:type="dxa"/>
          </w:tcPr>
          <w:p w14:paraId="1A8E5A76" w14:textId="77777777" w:rsidR="00E764BB" w:rsidRPr="00756161" w:rsidRDefault="00E764BB" w:rsidP="00E764BB">
            <w:pPr>
              <w:rPr>
                <w:rFonts w:ascii="Arial" w:hAnsi="Arial" w:cs="Arial"/>
                <w:sz w:val="20"/>
                <w:szCs w:val="20"/>
              </w:rPr>
            </w:pPr>
            <w:r w:rsidRPr="00756161">
              <w:rPr>
                <w:rFonts w:ascii="Arial" w:hAnsi="Arial" w:cs="Arial"/>
                <w:sz w:val="20"/>
                <w:szCs w:val="20"/>
              </w:rPr>
              <w:t>M07</w:t>
            </w:r>
          </w:p>
        </w:tc>
        <w:tc>
          <w:tcPr>
            <w:tcW w:w="994" w:type="dxa"/>
          </w:tcPr>
          <w:p w14:paraId="109B5D7F" w14:textId="13340702" w:rsidR="00E764BB" w:rsidRPr="00756161" w:rsidRDefault="00BB2BBF" w:rsidP="00E764BB">
            <w:pPr>
              <w:jc w:val="right"/>
              <w:rPr>
                <w:rFonts w:ascii="Arial" w:hAnsi="Arial" w:cs="Arial"/>
                <w:sz w:val="20"/>
                <w:szCs w:val="20"/>
                <w:lang w:val="en-US"/>
              </w:rPr>
            </w:pPr>
            <w:r w:rsidRPr="00756161">
              <w:rPr>
                <w:rFonts w:ascii="Arial" w:hAnsi="Arial" w:cs="Arial"/>
                <w:sz w:val="20"/>
                <w:szCs w:val="20"/>
                <w:lang w:val="en-US"/>
              </w:rPr>
              <w:t>0,9456</w:t>
            </w:r>
          </w:p>
        </w:tc>
        <w:tc>
          <w:tcPr>
            <w:tcW w:w="851" w:type="dxa"/>
          </w:tcPr>
          <w:p w14:paraId="335E8D15" w14:textId="6FC6B24C" w:rsidR="00E764BB" w:rsidRPr="00756161" w:rsidRDefault="00BB2BBF" w:rsidP="00E764BB">
            <w:pPr>
              <w:jc w:val="right"/>
              <w:rPr>
                <w:rFonts w:ascii="Arial" w:hAnsi="Arial" w:cs="Arial"/>
                <w:sz w:val="20"/>
                <w:szCs w:val="20"/>
                <w:lang w:val="en-US"/>
              </w:rPr>
            </w:pPr>
            <w:r w:rsidRPr="00756161">
              <w:rPr>
                <w:rFonts w:ascii="Arial" w:hAnsi="Arial" w:cs="Arial"/>
                <w:sz w:val="20"/>
                <w:szCs w:val="20"/>
                <w:lang w:val="en-US"/>
              </w:rPr>
              <w:t>0,9375</w:t>
            </w:r>
          </w:p>
        </w:tc>
        <w:tc>
          <w:tcPr>
            <w:tcW w:w="850" w:type="dxa"/>
          </w:tcPr>
          <w:p w14:paraId="1FD92B18" w14:textId="76A26856" w:rsidR="00E764BB" w:rsidRPr="00EC0A9F" w:rsidRDefault="00BB2BBF" w:rsidP="00E764BB">
            <w:pPr>
              <w:jc w:val="right"/>
              <w:rPr>
                <w:rFonts w:ascii="Arial" w:hAnsi="Arial" w:cs="Arial"/>
                <w:b/>
                <w:bCs/>
                <w:i/>
                <w:iCs/>
                <w:sz w:val="20"/>
                <w:szCs w:val="20"/>
                <w:lang w:val="en-US"/>
              </w:rPr>
            </w:pPr>
            <w:r w:rsidRPr="00EC0A9F">
              <w:rPr>
                <w:rFonts w:ascii="Arial" w:hAnsi="Arial" w:cs="Arial"/>
                <w:b/>
                <w:bCs/>
                <w:i/>
                <w:iCs/>
                <w:sz w:val="20"/>
                <w:szCs w:val="20"/>
                <w:lang w:val="en-US"/>
              </w:rPr>
              <w:t>0,9709</w:t>
            </w:r>
          </w:p>
        </w:tc>
        <w:tc>
          <w:tcPr>
            <w:tcW w:w="993" w:type="dxa"/>
          </w:tcPr>
          <w:p w14:paraId="398A5AB4" w14:textId="2AEF306F" w:rsidR="00E764BB" w:rsidRPr="00756161" w:rsidRDefault="00BB2BBF" w:rsidP="00E764BB">
            <w:pPr>
              <w:jc w:val="right"/>
              <w:rPr>
                <w:rFonts w:ascii="Arial" w:hAnsi="Arial" w:cs="Arial"/>
                <w:sz w:val="20"/>
                <w:szCs w:val="20"/>
                <w:lang w:val="en-US"/>
              </w:rPr>
            </w:pPr>
            <w:r w:rsidRPr="00756161">
              <w:rPr>
                <w:rFonts w:ascii="Arial" w:hAnsi="Arial" w:cs="Arial"/>
                <w:sz w:val="20"/>
                <w:szCs w:val="20"/>
                <w:lang w:val="en-US"/>
              </w:rPr>
              <w:t>0,9501</w:t>
            </w:r>
          </w:p>
        </w:tc>
        <w:tc>
          <w:tcPr>
            <w:tcW w:w="992" w:type="dxa"/>
          </w:tcPr>
          <w:p w14:paraId="24017E6B" w14:textId="112BE40D" w:rsidR="00E764BB" w:rsidRPr="00756161" w:rsidRDefault="00BB2BBF" w:rsidP="00E764BB">
            <w:pPr>
              <w:jc w:val="right"/>
              <w:rPr>
                <w:rFonts w:ascii="Arial" w:hAnsi="Arial" w:cs="Arial"/>
                <w:sz w:val="20"/>
                <w:szCs w:val="20"/>
                <w:lang w:val="en-US"/>
              </w:rPr>
            </w:pPr>
            <w:r w:rsidRPr="00756161">
              <w:rPr>
                <w:rFonts w:ascii="Arial" w:hAnsi="Arial" w:cs="Arial"/>
                <w:sz w:val="20"/>
                <w:szCs w:val="20"/>
                <w:lang w:val="en-US"/>
              </w:rPr>
              <w:t>0,9441</w:t>
            </w:r>
          </w:p>
        </w:tc>
        <w:tc>
          <w:tcPr>
            <w:tcW w:w="1276" w:type="dxa"/>
          </w:tcPr>
          <w:p w14:paraId="72D55229" w14:textId="1DB6558E" w:rsidR="00E764BB" w:rsidRPr="00756161" w:rsidRDefault="00BB2BBF" w:rsidP="00E764BB">
            <w:pPr>
              <w:jc w:val="right"/>
              <w:rPr>
                <w:rFonts w:ascii="Arial" w:hAnsi="Arial" w:cs="Arial"/>
                <w:sz w:val="20"/>
                <w:szCs w:val="20"/>
                <w:lang w:val="en-US"/>
              </w:rPr>
            </w:pPr>
            <w:r w:rsidRPr="00756161">
              <w:rPr>
                <w:rFonts w:ascii="Arial" w:hAnsi="Arial" w:cs="Arial"/>
                <w:sz w:val="20"/>
                <w:szCs w:val="20"/>
                <w:lang w:val="en-US"/>
              </w:rPr>
              <w:t>0,9545</w:t>
            </w:r>
          </w:p>
        </w:tc>
        <w:tc>
          <w:tcPr>
            <w:tcW w:w="1134" w:type="dxa"/>
          </w:tcPr>
          <w:p w14:paraId="4D571E18" w14:textId="7A824671" w:rsidR="00E764BB" w:rsidRPr="00756161" w:rsidRDefault="00E764BB" w:rsidP="00E764BB">
            <w:pPr>
              <w:jc w:val="right"/>
              <w:rPr>
                <w:rFonts w:ascii="Arial" w:hAnsi="Arial" w:cs="Arial"/>
                <w:sz w:val="20"/>
                <w:szCs w:val="20"/>
                <w:lang w:val="en-US"/>
              </w:rPr>
            </w:pPr>
          </w:p>
        </w:tc>
        <w:tc>
          <w:tcPr>
            <w:tcW w:w="1275" w:type="dxa"/>
          </w:tcPr>
          <w:p w14:paraId="222A52CA" w14:textId="77777777" w:rsidR="00E764BB" w:rsidRPr="00756161" w:rsidRDefault="00E764BB" w:rsidP="00E764BB">
            <w:pPr>
              <w:jc w:val="right"/>
              <w:rPr>
                <w:rFonts w:ascii="Arial" w:hAnsi="Arial" w:cs="Arial"/>
                <w:sz w:val="20"/>
                <w:szCs w:val="20"/>
                <w:lang w:val="en-US"/>
              </w:rPr>
            </w:pPr>
            <w:r w:rsidRPr="00756161">
              <w:rPr>
                <w:rFonts w:ascii="Arial" w:hAnsi="Arial" w:cs="Arial"/>
                <w:sz w:val="20"/>
                <w:szCs w:val="20"/>
                <w:lang w:val="en-US"/>
              </w:rPr>
              <w:t>1726,60</w:t>
            </w:r>
          </w:p>
        </w:tc>
      </w:tr>
      <w:tr w:rsidR="00E764BB" w:rsidRPr="0031701E" w14:paraId="6C2AFFEC" w14:textId="77777777" w:rsidTr="00756161">
        <w:tc>
          <w:tcPr>
            <w:tcW w:w="707" w:type="dxa"/>
          </w:tcPr>
          <w:p w14:paraId="1EF8CE93" w14:textId="77777777" w:rsidR="00E764BB" w:rsidRPr="00756161" w:rsidRDefault="00E764BB" w:rsidP="00E764BB">
            <w:pPr>
              <w:rPr>
                <w:rFonts w:ascii="Arial" w:hAnsi="Arial" w:cs="Arial"/>
                <w:sz w:val="20"/>
                <w:szCs w:val="20"/>
              </w:rPr>
            </w:pPr>
            <w:r w:rsidRPr="00756161">
              <w:rPr>
                <w:rFonts w:ascii="Arial" w:hAnsi="Arial" w:cs="Arial"/>
                <w:sz w:val="20"/>
                <w:szCs w:val="20"/>
              </w:rPr>
              <w:t>M08</w:t>
            </w:r>
          </w:p>
        </w:tc>
        <w:tc>
          <w:tcPr>
            <w:tcW w:w="994" w:type="dxa"/>
          </w:tcPr>
          <w:p w14:paraId="51875D08" w14:textId="3CC7B0FC" w:rsidR="00E764BB" w:rsidRPr="00756161" w:rsidRDefault="00E86C4E" w:rsidP="00E764BB">
            <w:pPr>
              <w:jc w:val="right"/>
              <w:rPr>
                <w:rFonts w:ascii="Arial" w:hAnsi="Arial" w:cs="Arial"/>
                <w:sz w:val="20"/>
                <w:szCs w:val="20"/>
                <w:lang w:val="en-US"/>
              </w:rPr>
            </w:pPr>
            <w:r w:rsidRPr="00756161">
              <w:rPr>
                <w:rFonts w:ascii="Arial" w:hAnsi="Arial" w:cs="Arial"/>
                <w:sz w:val="20"/>
                <w:szCs w:val="20"/>
                <w:lang w:val="en-US"/>
              </w:rPr>
              <w:t>0,9404</w:t>
            </w:r>
          </w:p>
        </w:tc>
        <w:tc>
          <w:tcPr>
            <w:tcW w:w="851" w:type="dxa"/>
          </w:tcPr>
          <w:p w14:paraId="5108D598" w14:textId="3940EDFA" w:rsidR="00E764BB" w:rsidRPr="00756161" w:rsidRDefault="00E86C4E" w:rsidP="00E764BB">
            <w:pPr>
              <w:jc w:val="right"/>
              <w:rPr>
                <w:rFonts w:ascii="Arial" w:hAnsi="Arial" w:cs="Arial"/>
                <w:sz w:val="20"/>
                <w:szCs w:val="20"/>
                <w:lang w:val="en-US"/>
              </w:rPr>
            </w:pPr>
            <w:r w:rsidRPr="00756161">
              <w:rPr>
                <w:rFonts w:ascii="Arial" w:hAnsi="Arial" w:cs="Arial"/>
                <w:sz w:val="20"/>
                <w:szCs w:val="20"/>
                <w:lang w:val="en-US"/>
              </w:rPr>
              <w:t>0,9293</w:t>
            </w:r>
          </w:p>
        </w:tc>
        <w:tc>
          <w:tcPr>
            <w:tcW w:w="850" w:type="dxa"/>
          </w:tcPr>
          <w:p w14:paraId="23351C6E" w14:textId="1344BC46" w:rsidR="00E764BB" w:rsidRPr="00EC0A9F" w:rsidRDefault="00E86C4E" w:rsidP="00E764BB">
            <w:pPr>
              <w:jc w:val="right"/>
              <w:rPr>
                <w:rFonts w:ascii="Arial" w:hAnsi="Arial" w:cs="Arial"/>
                <w:b/>
                <w:bCs/>
                <w:sz w:val="20"/>
                <w:szCs w:val="20"/>
                <w:lang w:val="en-US"/>
              </w:rPr>
            </w:pPr>
            <w:r w:rsidRPr="00EC0A9F">
              <w:rPr>
                <w:rFonts w:ascii="Arial" w:hAnsi="Arial" w:cs="Arial"/>
                <w:b/>
                <w:bCs/>
                <w:sz w:val="20"/>
                <w:szCs w:val="20"/>
                <w:lang w:val="en-US"/>
              </w:rPr>
              <w:t>0,9706</w:t>
            </w:r>
          </w:p>
        </w:tc>
        <w:tc>
          <w:tcPr>
            <w:tcW w:w="993" w:type="dxa"/>
          </w:tcPr>
          <w:p w14:paraId="45DE6DCA" w14:textId="14A57509" w:rsidR="00E764BB" w:rsidRPr="00756161" w:rsidRDefault="00E86C4E" w:rsidP="00E764BB">
            <w:pPr>
              <w:jc w:val="right"/>
              <w:rPr>
                <w:rFonts w:ascii="Arial" w:hAnsi="Arial" w:cs="Arial"/>
                <w:sz w:val="20"/>
                <w:szCs w:val="20"/>
                <w:lang w:val="en-US"/>
              </w:rPr>
            </w:pPr>
            <w:r w:rsidRPr="00756161">
              <w:rPr>
                <w:rFonts w:ascii="Arial" w:hAnsi="Arial" w:cs="Arial"/>
                <w:sz w:val="20"/>
                <w:szCs w:val="20"/>
                <w:lang w:val="en-US"/>
              </w:rPr>
              <w:t>0,9456</w:t>
            </w:r>
          </w:p>
        </w:tc>
        <w:tc>
          <w:tcPr>
            <w:tcW w:w="992" w:type="dxa"/>
          </w:tcPr>
          <w:p w14:paraId="2688419C" w14:textId="2B30860D" w:rsidR="00E764BB" w:rsidRPr="00756161" w:rsidRDefault="00E86C4E" w:rsidP="00E764BB">
            <w:pPr>
              <w:jc w:val="right"/>
              <w:rPr>
                <w:rFonts w:ascii="Arial" w:hAnsi="Arial" w:cs="Arial"/>
                <w:sz w:val="20"/>
                <w:szCs w:val="20"/>
                <w:lang w:val="en-US"/>
              </w:rPr>
            </w:pPr>
            <w:r w:rsidRPr="00756161">
              <w:rPr>
                <w:rFonts w:ascii="Arial" w:hAnsi="Arial" w:cs="Arial"/>
                <w:sz w:val="20"/>
                <w:szCs w:val="20"/>
                <w:lang w:val="en-US"/>
              </w:rPr>
              <w:t>0,9384</w:t>
            </w:r>
          </w:p>
        </w:tc>
        <w:tc>
          <w:tcPr>
            <w:tcW w:w="1276" w:type="dxa"/>
          </w:tcPr>
          <w:p w14:paraId="3643AF1E" w14:textId="572BBDC1" w:rsidR="00E764BB" w:rsidRPr="00756161" w:rsidRDefault="00E86C4E" w:rsidP="00E764BB">
            <w:pPr>
              <w:jc w:val="right"/>
              <w:rPr>
                <w:rFonts w:ascii="Arial" w:hAnsi="Arial" w:cs="Arial"/>
                <w:sz w:val="20"/>
                <w:szCs w:val="20"/>
                <w:lang w:val="en-US"/>
              </w:rPr>
            </w:pPr>
            <w:r w:rsidRPr="00756161">
              <w:rPr>
                <w:rFonts w:ascii="Arial" w:hAnsi="Arial" w:cs="Arial"/>
                <w:sz w:val="20"/>
                <w:szCs w:val="20"/>
                <w:lang w:val="en-US"/>
              </w:rPr>
              <w:t>0,9513</w:t>
            </w:r>
          </w:p>
        </w:tc>
        <w:tc>
          <w:tcPr>
            <w:tcW w:w="1134" w:type="dxa"/>
          </w:tcPr>
          <w:p w14:paraId="5AF71251" w14:textId="33F0C1B3" w:rsidR="00E764BB" w:rsidRPr="00756161" w:rsidRDefault="00E764BB" w:rsidP="00E764BB">
            <w:pPr>
              <w:jc w:val="right"/>
              <w:rPr>
                <w:rFonts w:ascii="Arial" w:hAnsi="Arial" w:cs="Arial"/>
                <w:sz w:val="20"/>
                <w:szCs w:val="20"/>
                <w:lang w:val="en-US"/>
              </w:rPr>
            </w:pPr>
          </w:p>
        </w:tc>
        <w:tc>
          <w:tcPr>
            <w:tcW w:w="1275" w:type="dxa"/>
          </w:tcPr>
          <w:p w14:paraId="53868F0E" w14:textId="77777777" w:rsidR="00E764BB" w:rsidRPr="00756161" w:rsidRDefault="00E764BB" w:rsidP="00E764BB">
            <w:pPr>
              <w:jc w:val="right"/>
              <w:rPr>
                <w:rFonts w:ascii="Arial" w:hAnsi="Arial" w:cs="Arial"/>
                <w:sz w:val="20"/>
                <w:szCs w:val="20"/>
                <w:lang w:val="en-US"/>
              </w:rPr>
            </w:pPr>
            <w:r w:rsidRPr="00756161">
              <w:rPr>
                <w:rFonts w:ascii="Arial" w:hAnsi="Arial" w:cs="Arial"/>
                <w:sz w:val="20"/>
                <w:szCs w:val="20"/>
                <w:lang w:val="en-US"/>
              </w:rPr>
              <w:t>1737,30</w:t>
            </w:r>
          </w:p>
        </w:tc>
      </w:tr>
      <w:tr w:rsidR="00E764BB" w:rsidRPr="0031701E" w14:paraId="688ED412" w14:textId="77777777" w:rsidTr="00756161">
        <w:tc>
          <w:tcPr>
            <w:tcW w:w="707" w:type="dxa"/>
          </w:tcPr>
          <w:p w14:paraId="48A8F9E5" w14:textId="77777777" w:rsidR="00E764BB" w:rsidRPr="00756161" w:rsidRDefault="00E764BB" w:rsidP="00E764BB">
            <w:pPr>
              <w:rPr>
                <w:rFonts w:ascii="Arial" w:hAnsi="Arial" w:cs="Arial"/>
                <w:sz w:val="20"/>
                <w:szCs w:val="20"/>
              </w:rPr>
            </w:pPr>
            <w:r w:rsidRPr="00756161">
              <w:rPr>
                <w:rFonts w:ascii="Arial" w:hAnsi="Arial" w:cs="Arial"/>
                <w:sz w:val="20"/>
                <w:szCs w:val="20"/>
              </w:rPr>
              <w:t>M09</w:t>
            </w:r>
          </w:p>
        </w:tc>
        <w:tc>
          <w:tcPr>
            <w:tcW w:w="994" w:type="dxa"/>
          </w:tcPr>
          <w:p w14:paraId="0D6F7777" w14:textId="183F2394" w:rsidR="00E764BB" w:rsidRPr="00756161" w:rsidRDefault="00A82249" w:rsidP="00E764BB">
            <w:pPr>
              <w:jc w:val="right"/>
              <w:rPr>
                <w:rFonts w:ascii="Arial" w:hAnsi="Arial" w:cs="Arial"/>
                <w:sz w:val="20"/>
                <w:szCs w:val="20"/>
                <w:lang w:val="en-US"/>
              </w:rPr>
            </w:pPr>
            <w:r w:rsidRPr="00756161">
              <w:rPr>
                <w:rFonts w:ascii="Arial" w:hAnsi="Arial" w:cs="Arial"/>
                <w:sz w:val="20"/>
                <w:szCs w:val="20"/>
                <w:lang w:val="en-US"/>
              </w:rPr>
              <w:t>0,9430</w:t>
            </w:r>
          </w:p>
        </w:tc>
        <w:tc>
          <w:tcPr>
            <w:tcW w:w="851" w:type="dxa"/>
          </w:tcPr>
          <w:p w14:paraId="0846B71F" w14:textId="1768DCF8" w:rsidR="00E764BB" w:rsidRPr="00756161" w:rsidRDefault="00A82249" w:rsidP="00E764BB">
            <w:pPr>
              <w:jc w:val="right"/>
              <w:rPr>
                <w:rFonts w:ascii="Arial" w:hAnsi="Arial" w:cs="Arial"/>
                <w:sz w:val="20"/>
                <w:szCs w:val="20"/>
                <w:lang w:val="en-US"/>
              </w:rPr>
            </w:pPr>
            <w:r w:rsidRPr="00756161">
              <w:rPr>
                <w:rFonts w:ascii="Arial" w:hAnsi="Arial" w:cs="Arial"/>
                <w:sz w:val="20"/>
                <w:szCs w:val="20"/>
                <w:lang w:val="en-US"/>
              </w:rPr>
              <w:t>0,9345</w:t>
            </w:r>
          </w:p>
        </w:tc>
        <w:tc>
          <w:tcPr>
            <w:tcW w:w="850" w:type="dxa"/>
          </w:tcPr>
          <w:p w14:paraId="0F4A4A8B" w14:textId="46182668" w:rsidR="00E764BB" w:rsidRPr="004F4CF8" w:rsidRDefault="00A82249" w:rsidP="00E764BB">
            <w:pPr>
              <w:jc w:val="right"/>
              <w:rPr>
                <w:rFonts w:ascii="Arial" w:hAnsi="Arial" w:cs="Arial"/>
                <w:b/>
                <w:bCs/>
                <w:i/>
                <w:iCs/>
                <w:sz w:val="20"/>
                <w:szCs w:val="20"/>
                <w:u w:val="single"/>
                <w:lang w:val="en-US"/>
              </w:rPr>
            </w:pPr>
            <w:r w:rsidRPr="004F4CF8">
              <w:rPr>
                <w:rFonts w:ascii="Arial" w:hAnsi="Arial" w:cs="Arial"/>
                <w:b/>
                <w:bCs/>
                <w:i/>
                <w:iCs/>
                <w:sz w:val="20"/>
                <w:szCs w:val="20"/>
                <w:u w:val="single"/>
                <w:lang w:val="en-US"/>
              </w:rPr>
              <w:t>0,9756</w:t>
            </w:r>
          </w:p>
        </w:tc>
        <w:tc>
          <w:tcPr>
            <w:tcW w:w="993" w:type="dxa"/>
          </w:tcPr>
          <w:p w14:paraId="7883158F" w14:textId="56D5E1AF" w:rsidR="00E764BB" w:rsidRPr="00756161" w:rsidRDefault="00A82249" w:rsidP="00E764BB">
            <w:pPr>
              <w:jc w:val="right"/>
              <w:rPr>
                <w:rFonts w:ascii="Arial" w:hAnsi="Arial" w:cs="Arial"/>
                <w:sz w:val="20"/>
                <w:szCs w:val="20"/>
                <w:lang w:val="en-US"/>
              </w:rPr>
            </w:pPr>
            <w:r w:rsidRPr="00756161">
              <w:rPr>
                <w:rFonts w:ascii="Arial" w:hAnsi="Arial" w:cs="Arial"/>
                <w:sz w:val="20"/>
                <w:szCs w:val="20"/>
                <w:lang w:val="en-US"/>
              </w:rPr>
              <w:t>0,9478</w:t>
            </w:r>
          </w:p>
        </w:tc>
        <w:tc>
          <w:tcPr>
            <w:tcW w:w="992" w:type="dxa"/>
          </w:tcPr>
          <w:p w14:paraId="21847DB7" w14:textId="6A39274D" w:rsidR="00E764BB" w:rsidRPr="00756161" w:rsidRDefault="00A82249" w:rsidP="00E764BB">
            <w:pPr>
              <w:jc w:val="right"/>
              <w:rPr>
                <w:rFonts w:ascii="Arial" w:hAnsi="Arial" w:cs="Arial"/>
                <w:sz w:val="20"/>
                <w:szCs w:val="20"/>
                <w:lang w:val="en-US"/>
              </w:rPr>
            </w:pPr>
            <w:r w:rsidRPr="00756161">
              <w:rPr>
                <w:rFonts w:ascii="Arial" w:hAnsi="Arial" w:cs="Arial"/>
                <w:sz w:val="20"/>
                <w:szCs w:val="20"/>
                <w:lang w:val="en-US"/>
              </w:rPr>
              <w:t>0,9410</w:t>
            </w:r>
          </w:p>
        </w:tc>
        <w:tc>
          <w:tcPr>
            <w:tcW w:w="1276" w:type="dxa"/>
          </w:tcPr>
          <w:p w14:paraId="70581835" w14:textId="24220DBF" w:rsidR="00E764BB" w:rsidRPr="00756161" w:rsidRDefault="00A82249" w:rsidP="00E764BB">
            <w:pPr>
              <w:jc w:val="right"/>
              <w:rPr>
                <w:rFonts w:ascii="Arial" w:hAnsi="Arial" w:cs="Arial"/>
                <w:sz w:val="20"/>
                <w:szCs w:val="20"/>
                <w:lang w:val="en-US"/>
              </w:rPr>
            </w:pPr>
            <w:r w:rsidRPr="00756161">
              <w:rPr>
                <w:rFonts w:ascii="Arial" w:hAnsi="Arial" w:cs="Arial"/>
                <w:sz w:val="20"/>
                <w:szCs w:val="20"/>
                <w:lang w:val="en-US"/>
              </w:rPr>
              <w:t>0,9525</w:t>
            </w:r>
          </w:p>
        </w:tc>
        <w:tc>
          <w:tcPr>
            <w:tcW w:w="1134" w:type="dxa"/>
          </w:tcPr>
          <w:p w14:paraId="1BEBDE28" w14:textId="0BC3C48D" w:rsidR="00E764BB" w:rsidRPr="00756161" w:rsidRDefault="00E764BB" w:rsidP="00E764BB">
            <w:pPr>
              <w:jc w:val="right"/>
              <w:rPr>
                <w:rFonts w:ascii="Arial" w:hAnsi="Arial" w:cs="Arial"/>
                <w:sz w:val="20"/>
                <w:szCs w:val="20"/>
                <w:lang w:val="en-US"/>
              </w:rPr>
            </w:pPr>
          </w:p>
        </w:tc>
        <w:tc>
          <w:tcPr>
            <w:tcW w:w="1275" w:type="dxa"/>
          </w:tcPr>
          <w:p w14:paraId="42B6595B" w14:textId="77777777" w:rsidR="00E764BB" w:rsidRPr="00756161" w:rsidRDefault="00E764BB" w:rsidP="00E764BB">
            <w:pPr>
              <w:jc w:val="right"/>
              <w:rPr>
                <w:rFonts w:ascii="Arial" w:hAnsi="Arial" w:cs="Arial"/>
                <w:sz w:val="20"/>
                <w:szCs w:val="20"/>
                <w:lang w:val="en-US"/>
              </w:rPr>
            </w:pPr>
            <w:r w:rsidRPr="00756161">
              <w:rPr>
                <w:rFonts w:ascii="Arial" w:hAnsi="Arial" w:cs="Arial"/>
                <w:sz w:val="20"/>
                <w:szCs w:val="20"/>
                <w:lang w:val="en-US"/>
              </w:rPr>
              <w:t>1745,75</w:t>
            </w:r>
          </w:p>
        </w:tc>
      </w:tr>
      <w:tr w:rsidR="00E764BB" w:rsidRPr="00413E27" w14:paraId="4D80463F" w14:textId="77777777" w:rsidTr="00756161">
        <w:tc>
          <w:tcPr>
            <w:tcW w:w="707" w:type="dxa"/>
          </w:tcPr>
          <w:p w14:paraId="4A6A927A" w14:textId="77777777" w:rsidR="00E764BB" w:rsidRPr="00756161" w:rsidRDefault="00E764BB" w:rsidP="00E764BB">
            <w:pPr>
              <w:rPr>
                <w:rFonts w:ascii="Arial" w:hAnsi="Arial" w:cs="Arial"/>
                <w:sz w:val="20"/>
                <w:szCs w:val="20"/>
              </w:rPr>
            </w:pPr>
            <w:r w:rsidRPr="00756161">
              <w:rPr>
                <w:rFonts w:ascii="Arial" w:hAnsi="Arial" w:cs="Arial"/>
                <w:sz w:val="20"/>
                <w:szCs w:val="20"/>
              </w:rPr>
              <w:t>M10</w:t>
            </w:r>
          </w:p>
        </w:tc>
        <w:tc>
          <w:tcPr>
            <w:tcW w:w="994" w:type="dxa"/>
          </w:tcPr>
          <w:p w14:paraId="1D2A1AFA" w14:textId="768B3312" w:rsidR="00E764BB" w:rsidRPr="00756161" w:rsidRDefault="00AA32B3" w:rsidP="00E764BB">
            <w:pPr>
              <w:jc w:val="right"/>
              <w:rPr>
                <w:rFonts w:ascii="Arial" w:hAnsi="Arial" w:cs="Arial"/>
                <w:sz w:val="20"/>
                <w:szCs w:val="20"/>
                <w:lang w:val="en-US"/>
              </w:rPr>
            </w:pPr>
            <w:r w:rsidRPr="00756161">
              <w:rPr>
                <w:rFonts w:ascii="Arial" w:hAnsi="Arial" w:cs="Arial"/>
                <w:sz w:val="20"/>
                <w:szCs w:val="20"/>
                <w:lang w:val="en-US"/>
              </w:rPr>
              <w:t>0,9430</w:t>
            </w:r>
          </w:p>
        </w:tc>
        <w:tc>
          <w:tcPr>
            <w:tcW w:w="851" w:type="dxa"/>
          </w:tcPr>
          <w:p w14:paraId="73599B3F" w14:textId="2B81ECEC"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0,9422</w:t>
            </w:r>
          </w:p>
        </w:tc>
        <w:tc>
          <w:tcPr>
            <w:tcW w:w="850" w:type="dxa"/>
          </w:tcPr>
          <w:p w14:paraId="4A0F9B24" w14:textId="424C117C"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0,9612</w:t>
            </w:r>
          </w:p>
        </w:tc>
        <w:tc>
          <w:tcPr>
            <w:tcW w:w="993" w:type="dxa"/>
          </w:tcPr>
          <w:p w14:paraId="4F2F013E" w14:textId="4E3977AF"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0,9463</w:t>
            </w:r>
          </w:p>
        </w:tc>
        <w:tc>
          <w:tcPr>
            <w:tcW w:w="992" w:type="dxa"/>
          </w:tcPr>
          <w:p w14:paraId="0D6583B5" w14:textId="6AD2CD60"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0,9431</w:t>
            </w:r>
          </w:p>
        </w:tc>
        <w:tc>
          <w:tcPr>
            <w:tcW w:w="1276" w:type="dxa"/>
          </w:tcPr>
          <w:p w14:paraId="45EADCFA" w14:textId="1C1CE07B"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0,9483</w:t>
            </w:r>
          </w:p>
        </w:tc>
        <w:tc>
          <w:tcPr>
            <w:tcW w:w="1134" w:type="dxa"/>
          </w:tcPr>
          <w:p w14:paraId="4FA5A317" w14:textId="08F1F905" w:rsidR="00E764BB" w:rsidRPr="00756161" w:rsidRDefault="00E764BB" w:rsidP="00E764BB">
            <w:pPr>
              <w:jc w:val="right"/>
              <w:rPr>
                <w:rFonts w:ascii="Arial" w:hAnsi="Arial" w:cs="Arial"/>
                <w:sz w:val="20"/>
                <w:szCs w:val="20"/>
                <w:lang w:val="en-US"/>
              </w:rPr>
            </w:pPr>
          </w:p>
        </w:tc>
        <w:tc>
          <w:tcPr>
            <w:tcW w:w="1275" w:type="dxa"/>
          </w:tcPr>
          <w:p w14:paraId="206E9614" w14:textId="77777777" w:rsidR="00E764BB" w:rsidRPr="00756161" w:rsidRDefault="00E764BB" w:rsidP="00E764BB">
            <w:pPr>
              <w:jc w:val="right"/>
              <w:rPr>
                <w:rFonts w:ascii="Arial" w:hAnsi="Arial" w:cs="Arial"/>
                <w:sz w:val="20"/>
                <w:szCs w:val="20"/>
                <w:lang w:val="en-US"/>
              </w:rPr>
            </w:pPr>
            <w:r w:rsidRPr="00756161">
              <w:rPr>
                <w:rFonts w:ascii="Arial" w:hAnsi="Arial" w:cs="Arial"/>
                <w:sz w:val="20"/>
                <w:szCs w:val="20"/>
                <w:lang w:val="en-US"/>
              </w:rPr>
              <w:t>1749,50</w:t>
            </w:r>
          </w:p>
        </w:tc>
      </w:tr>
      <w:tr w:rsidR="00E764BB" w:rsidRPr="00413E27" w14:paraId="3811ABEC" w14:textId="77777777" w:rsidTr="00756161">
        <w:tc>
          <w:tcPr>
            <w:tcW w:w="707" w:type="dxa"/>
          </w:tcPr>
          <w:p w14:paraId="4D13B594" w14:textId="77777777" w:rsidR="00E764BB" w:rsidRPr="00756161" w:rsidRDefault="00E764BB" w:rsidP="00E764BB">
            <w:pPr>
              <w:rPr>
                <w:rFonts w:ascii="Arial" w:hAnsi="Arial" w:cs="Arial"/>
                <w:sz w:val="20"/>
                <w:szCs w:val="20"/>
              </w:rPr>
            </w:pPr>
            <w:r w:rsidRPr="00756161">
              <w:rPr>
                <w:rFonts w:ascii="Arial" w:hAnsi="Arial" w:cs="Arial"/>
                <w:sz w:val="20"/>
                <w:szCs w:val="20"/>
              </w:rPr>
              <w:t>M11</w:t>
            </w:r>
          </w:p>
        </w:tc>
        <w:tc>
          <w:tcPr>
            <w:tcW w:w="994" w:type="dxa"/>
          </w:tcPr>
          <w:p w14:paraId="46EA8981" w14:textId="5516B69A" w:rsidR="00E764BB" w:rsidRPr="00374EDC" w:rsidRDefault="0033140B" w:rsidP="00E764BB">
            <w:pPr>
              <w:jc w:val="right"/>
              <w:rPr>
                <w:rFonts w:ascii="Arial" w:hAnsi="Arial" w:cs="Arial"/>
                <w:b/>
                <w:bCs/>
                <w:sz w:val="20"/>
                <w:szCs w:val="20"/>
                <w:lang w:val="en-US"/>
              </w:rPr>
            </w:pPr>
            <w:r w:rsidRPr="00374EDC">
              <w:rPr>
                <w:rFonts w:ascii="Arial" w:hAnsi="Arial" w:cs="Arial"/>
                <w:b/>
                <w:bCs/>
                <w:sz w:val="20"/>
                <w:szCs w:val="20"/>
                <w:lang w:val="en-US"/>
              </w:rPr>
              <w:t>0,9481</w:t>
            </w:r>
          </w:p>
        </w:tc>
        <w:tc>
          <w:tcPr>
            <w:tcW w:w="851" w:type="dxa"/>
          </w:tcPr>
          <w:p w14:paraId="2EA9FEB8" w14:textId="6200709C"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0,9423</w:t>
            </w:r>
          </w:p>
        </w:tc>
        <w:tc>
          <w:tcPr>
            <w:tcW w:w="850" w:type="dxa"/>
          </w:tcPr>
          <w:p w14:paraId="776AEBD2" w14:textId="06598731"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0,9561</w:t>
            </w:r>
          </w:p>
        </w:tc>
        <w:tc>
          <w:tcPr>
            <w:tcW w:w="993" w:type="dxa"/>
          </w:tcPr>
          <w:p w14:paraId="62AC6CE7" w14:textId="20122C07"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0,9515</w:t>
            </w:r>
          </w:p>
        </w:tc>
        <w:tc>
          <w:tcPr>
            <w:tcW w:w="992" w:type="dxa"/>
          </w:tcPr>
          <w:p w14:paraId="4B6B6382" w14:textId="46047E68"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0,9466</w:t>
            </w:r>
          </w:p>
        </w:tc>
        <w:tc>
          <w:tcPr>
            <w:tcW w:w="1276" w:type="dxa"/>
          </w:tcPr>
          <w:p w14:paraId="06931837" w14:textId="1BB4F8D1"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0,9526</w:t>
            </w:r>
          </w:p>
        </w:tc>
        <w:tc>
          <w:tcPr>
            <w:tcW w:w="1134" w:type="dxa"/>
          </w:tcPr>
          <w:p w14:paraId="4A9D9F0D" w14:textId="410C0E73" w:rsidR="00E764BB" w:rsidRPr="00756161" w:rsidRDefault="00E764BB" w:rsidP="00E764BB">
            <w:pPr>
              <w:jc w:val="right"/>
              <w:rPr>
                <w:rFonts w:ascii="Arial" w:hAnsi="Arial" w:cs="Arial"/>
                <w:sz w:val="20"/>
                <w:szCs w:val="20"/>
                <w:lang w:val="en-US"/>
              </w:rPr>
            </w:pPr>
            <w:r w:rsidRPr="00756161">
              <w:rPr>
                <w:rFonts w:ascii="Arial" w:hAnsi="Arial" w:cs="Arial"/>
                <w:sz w:val="20"/>
                <w:szCs w:val="20"/>
                <w:lang w:val="en-US"/>
              </w:rPr>
              <w:t>1515,05</w:t>
            </w:r>
          </w:p>
        </w:tc>
        <w:tc>
          <w:tcPr>
            <w:tcW w:w="1275" w:type="dxa"/>
          </w:tcPr>
          <w:p w14:paraId="1BEB9722" w14:textId="77777777" w:rsidR="00E764BB" w:rsidRPr="00756161" w:rsidRDefault="00E764BB" w:rsidP="00E764BB">
            <w:pPr>
              <w:jc w:val="right"/>
              <w:rPr>
                <w:rFonts w:ascii="Arial" w:hAnsi="Arial" w:cs="Arial"/>
                <w:sz w:val="20"/>
                <w:szCs w:val="20"/>
                <w:lang w:val="en-US"/>
              </w:rPr>
            </w:pPr>
          </w:p>
        </w:tc>
      </w:tr>
      <w:tr w:rsidR="00E764BB" w:rsidRPr="006B70BF" w14:paraId="34083792" w14:textId="77777777" w:rsidTr="00756161">
        <w:tc>
          <w:tcPr>
            <w:tcW w:w="707" w:type="dxa"/>
          </w:tcPr>
          <w:p w14:paraId="18FD5BE5" w14:textId="77777777" w:rsidR="00E764BB" w:rsidRPr="00756161" w:rsidRDefault="00E764BB" w:rsidP="00E764BB">
            <w:pPr>
              <w:rPr>
                <w:rFonts w:ascii="Arial" w:hAnsi="Arial" w:cs="Arial"/>
                <w:sz w:val="20"/>
                <w:szCs w:val="20"/>
              </w:rPr>
            </w:pPr>
            <w:r w:rsidRPr="00756161">
              <w:rPr>
                <w:rFonts w:ascii="Arial" w:hAnsi="Arial" w:cs="Arial"/>
                <w:sz w:val="20"/>
                <w:szCs w:val="20"/>
              </w:rPr>
              <w:t>M12</w:t>
            </w:r>
          </w:p>
        </w:tc>
        <w:tc>
          <w:tcPr>
            <w:tcW w:w="994" w:type="dxa"/>
          </w:tcPr>
          <w:p w14:paraId="09DC6B88" w14:textId="1F920884" w:rsidR="00E764BB" w:rsidRPr="00756161" w:rsidRDefault="00C331F8" w:rsidP="00E764BB">
            <w:pPr>
              <w:jc w:val="right"/>
              <w:rPr>
                <w:rFonts w:ascii="Arial" w:hAnsi="Arial" w:cs="Arial"/>
                <w:sz w:val="20"/>
                <w:szCs w:val="20"/>
                <w:lang w:val="en-US"/>
              </w:rPr>
            </w:pPr>
            <w:r w:rsidRPr="00756161">
              <w:rPr>
                <w:rFonts w:ascii="Arial" w:hAnsi="Arial" w:cs="Arial"/>
                <w:sz w:val="20"/>
                <w:szCs w:val="20"/>
                <w:lang w:val="en-US"/>
              </w:rPr>
              <w:t>0,9429</w:t>
            </w:r>
          </w:p>
        </w:tc>
        <w:tc>
          <w:tcPr>
            <w:tcW w:w="851" w:type="dxa"/>
          </w:tcPr>
          <w:p w14:paraId="681602DE" w14:textId="1C39F1B8" w:rsidR="00E764BB" w:rsidRPr="00357937" w:rsidRDefault="00C331F8" w:rsidP="00E764BB">
            <w:pPr>
              <w:jc w:val="right"/>
              <w:rPr>
                <w:rFonts w:ascii="Arial" w:hAnsi="Arial" w:cs="Arial"/>
                <w:b/>
                <w:bCs/>
                <w:sz w:val="20"/>
                <w:szCs w:val="20"/>
                <w:lang w:val="en-US"/>
              </w:rPr>
            </w:pPr>
            <w:r w:rsidRPr="00357937">
              <w:rPr>
                <w:rFonts w:ascii="Arial" w:hAnsi="Arial" w:cs="Arial"/>
                <w:b/>
                <w:bCs/>
                <w:sz w:val="20"/>
                <w:szCs w:val="20"/>
                <w:lang w:val="en-US"/>
              </w:rPr>
              <w:t>0,9451</w:t>
            </w:r>
          </w:p>
        </w:tc>
        <w:tc>
          <w:tcPr>
            <w:tcW w:w="850" w:type="dxa"/>
          </w:tcPr>
          <w:p w14:paraId="55F95B5D" w14:textId="30E9E4E4" w:rsidR="00E764BB" w:rsidRPr="00756161" w:rsidRDefault="00C331F8" w:rsidP="00E764BB">
            <w:pPr>
              <w:jc w:val="right"/>
              <w:rPr>
                <w:rFonts w:ascii="Arial" w:hAnsi="Arial" w:cs="Arial"/>
                <w:sz w:val="20"/>
                <w:szCs w:val="20"/>
                <w:lang w:val="en-US"/>
              </w:rPr>
            </w:pPr>
            <w:r w:rsidRPr="00756161">
              <w:rPr>
                <w:rFonts w:ascii="Arial" w:hAnsi="Arial" w:cs="Arial"/>
                <w:sz w:val="20"/>
                <w:szCs w:val="20"/>
                <w:lang w:val="en-US"/>
              </w:rPr>
              <w:t>0,9608</w:t>
            </w:r>
          </w:p>
        </w:tc>
        <w:tc>
          <w:tcPr>
            <w:tcW w:w="993" w:type="dxa"/>
          </w:tcPr>
          <w:p w14:paraId="4C20AEE3" w14:textId="717A6E13" w:rsidR="00E764BB" w:rsidRPr="00756161" w:rsidRDefault="00C331F8" w:rsidP="00E764BB">
            <w:pPr>
              <w:jc w:val="right"/>
              <w:rPr>
                <w:rFonts w:ascii="Arial" w:hAnsi="Arial" w:cs="Arial"/>
                <w:sz w:val="20"/>
                <w:szCs w:val="20"/>
                <w:lang w:val="en-US"/>
              </w:rPr>
            </w:pPr>
            <w:r w:rsidRPr="00756161">
              <w:rPr>
                <w:rFonts w:ascii="Arial" w:hAnsi="Arial" w:cs="Arial"/>
                <w:sz w:val="20"/>
                <w:szCs w:val="20"/>
                <w:lang w:val="en-US"/>
              </w:rPr>
              <w:t>0,9466</w:t>
            </w:r>
          </w:p>
        </w:tc>
        <w:tc>
          <w:tcPr>
            <w:tcW w:w="992" w:type="dxa"/>
          </w:tcPr>
          <w:p w14:paraId="5C4E0A37" w14:textId="1640FFBF" w:rsidR="00E764BB" w:rsidRPr="00756161" w:rsidRDefault="00C331F8" w:rsidP="00E764BB">
            <w:pPr>
              <w:jc w:val="right"/>
              <w:rPr>
                <w:rFonts w:ascii="Arial" w:hAnsi="Arial" w:cs="Arial"/>
                <w:sz w:val="20"/>
                <w:szCs w:val="20"/>
                <w:lang w:val="en-US"/>
              </w:rPr>
            </w:pPr>
            <w:r w:rsidRPr="00756161">
              <w:rPr>
                <w:rFonts w:ascii="Arial" w:hAnsi="Arial" w:cs="Arial"/>
                <w:sz w:val="20"/>
                <w:szCs w:val="20"/>
                <w:lang w:val="en-US"/>
              </w:rPr>
              <w:t>0,9420</w:t>
            </w:r>
          </w:p>
        </w:tc>
        <w:tc>
          <w:tcPr>
            <w:tcW w:w="1276" w:type="dxa"/>
          </w:tcPr>
          <w:p w14:paraId="130D9820" w14:textId="27A62498" w:rsidR="00E764BB" w:rsidRPr="00756161" w:rsidRDefault="00C331F8" w:rsidP="00E764BB">
            <w:pPr>
              <w:jc w:val="right"/>
              <w:rPr>
                <w:rFonts w:ascii="Arial" w:hAnsi="Arial" w:cs="Arial"/>
                <w:sz w:val="20"/>
                <w:szCs w:val="20"/>
                <w:lang w:val="en-US"/>
              </w:rPr>
            </w:pPr>
            <w:r w:rsidRPr="00756161">
              <w:rPr>
                <w:rFonts w:ascii="Arial" w:hAnsi="Arial" w:cs="Arial"/>
                <w:sz w:val="20"/>
                <w:szCs w:val="20"/>
                <w:lang w:val="en-US"/>
              </w:rPr>
              <w:t>0,9477</w:t>
            </w:r>
          </w:p>
        </w:tc>
        <w:tc>
          <w:tcPr>
            <w:tcW w:w="1134" w:type="dxa"/>
          </w:tcPr>
          <w:p w14:paraId="2F78DCE9" w14:textId="7625612B" w:rsidR="00E764BB" w:rsidRPr="00756161" w:rsidRDefault="00E764BB" w:rsidP="00E764BB">
            <w:pPr>
              <w:jc w:val="right"/>
              <w:rPr>
                <w:rFonts w:ascii="Arial" w:hAnsi="Arial" w:cs="Arial"/>
                <w:sz w:val="20"/>
                <w:szCs w:val="20"/>
                <w:lang w:val="en-US"/>
              </w:rPr>
            </w:pPr>
            <w:r w:rsidRPr="00756161">
              <w:rPr>
                <w:rFonts w:ascii="Arial" w:hAnsi="Arial" w:cs="Arial"/>
                <w:sz w:val="20"/>
                <w:szCs w:val="20"/>
                <w:lang w:val="en-US"/>
              </w:rPr>
              <w:t>1552,00</w:t>
            </w:r>
          </w:p>
        </w:tc>
        <w:tc>
          <w:tcPr>
            <w:tcW w:w="1275" w:type="dxa"/>
          </w:tcPr>
          <w:p w14:paraId="4ABF9D74" w14:textId="77777777" w:rsidR="00E764BB" w:rsidRPr="00756161" w:rsidRDefault="00E764BB" w:rsidP="00E764BB">
            <w:pPr>
              <w:jc w:val="right"/>
              <w:rPr>
                <w:rFonts w:ascii="Arial" w:hAnsi="Arial" w:cs="Arial"/>
                <w:sz w:val="20"/>
                <w:szCs w:val="20"/>
                <w:lang w:val="en-US"/>
              </w:rPr>
            </w:pPr>
          </w:p>
        </w:tc>
      </w:tr>
      <w:tr w:rsidR="00E764BB" w:rsidRPr="006B70BF" w14:paraId="607441A1" w14:textId="77777777" w:rsidTr="00756161">
        <w:tc>
          <w:tcPr>
            <w:tcW w:w="707" w:type="dxa"/>
          </w:tcPr>
          <w:p w14:paraId="3A489A01" w14:textId="77777777" w:rsidR="00E764BB" w:rsidRPr="00756161" w:rsidRDefault="00E764BB" w:rsidP="00E764BB">
            <w:pPr>
              <w:rPr>
                <w:rFonts w:ascii="Arial" w:hAnsi="Arial" w:cs="Arial"/>
                <w:sz w:val="20"/>
                <w:szCs w:val="20"/>
              </w:rPr>
            </w:pPr>
            <w:r w:rsidRPr="00756161">
              <w:rPr>
                <w:rFonts w:ascii="Arial" w:hAnsi="Arial" w:cs="Arial"/>
                <w:sz w:val="20"/>
                <w:szCs w:val="20"/>
              </w:rPr>
              <w:t>M13</w:t>
            </w:r>
          </w:p>
        </w:tc>
        <w:tc>
          <w:tcPr>
            <w:tcW w:w="994" w:type="dxa"/>
          </w:tcPr>
          <w:p w14:paraId="20BF9836" w14:textId="2AEC1D78" w:rsidR="00E764BB" w:rsidRPr="00374EDC" w:rsidRDefault="00F25CB9" w:rsidP="00E764BB">
            <w:pPr>
              <w:jc w:val="right"/>
              <w:rPr>
                <w:rFonts w:ascii="Arial" w:hAnsi="Arial" w:cs="Arial"/>
                <w:b/>
                <w:bCs/>
                <w:sz w:val="20"/>
                <w:szCs w:val="20"/>
                <w:lang w:val="en-US"/>
              </w:rPr>
            </w:pPr>
            <w:r w:rsidRPr="00374EDC">
              <w:rPr>
                <w:rFonts w:ascii="Arial" w:hAnsi="Arial" w:cs="Arial"/>
                <w:b/>
                <w:bCs/>
                <w:sz w:val="20"/>
                <w:szCs w:val="20"/>
                <w:lang w:val="en-US"/>
              </w:rPr>
              <w:t>0,9481</w:t>
            </w:r>
          </w:p>
        </w:tc>
        <w:tc>
          <w:tcPr>
            <w:tcW w:w="851" w:type="dxa"/>
          </w:tcPr>
          <w:p w14:paraId="713F0590" w14:textId="3353CBAB" w:rsidR="00E764BB" w:rsidRPr="00756161" w:rsidRDefault="00F25CB9" w:rsidP="00E764BB">
            <w:pPr>
              <w:jc w:val="right"/>
              <w:rPr>
                <w:rFonts w:ascii="Arial" w:hAnsi="Arial" w:cs="Arial"/>
                <w:sz w:val="20"/>
                <w:szCs w:val="20"/>
                <w:lang w:val="en-US"/>
              </w:rPr>
            </w:pPr>
            <w:r w:rsidRPr="00756161">
              <w:rPr>
                <w:rFonts w:ascii="Arial" w:hAnsi="Arial" w:cs="Arial"/>
                <w:sz w:val="20"/>
                <w:szCs w:val="20"/>
                <w:lang w:val="en-US"/>
              </w:rPr>
              <w:t>0,9417</w:t>
            </w:r>
          </w:p>
        </w:tc>
        <w:tc>
          <w:tcPr>
            <w:tcW w:w="850" w:type="dxa"/>
          </w:tcPr>
          <w:p w14:paraId="5EBD761E" w14:textId="605C2D8F" w:rsidR="00E764BB" w:rsidRPr="00756161" w:rsidRDefault="00F25CB9" w:rsidP="00E764BB">
            <w:pPr>
              <w:jc w:val="right"/>
              <w:rPr>
                <w:rFonts w:ascii="Arial" w:hAnsi="Arial" w:cs="Arial"/>
                <w:sz w:val="20"/>
                <w:szCs w:val="20"/>
                <w:lang w:val="en-US"/>
              </w:rPr>
            </w:pPr>
            <w:r w:rsidRPr="00756161">
              <w:rPr>
                <w:rFonts w:ascii="Arial" w:hAnsi="Arial" w:cs="Arial"/>
                <w:sz w:val="20"/>
                <w:szCs w:val="20"/>
                <w:lang w:val="en-US"/>
              </w:rPr>
              <w:t>0,9561</w:t>
            </w:r>
          </w:p>
        </w:tc>
        <w:tc>
          <w:tcPr>
            <w:tcW w:w="993" w:type="dxa"/>
          </w:tcPr>
          <w:p w14:paraId="2AA8F4CB" w14:textId="06B2024A" w:rsidR="00E764BB" w:rsidRPr="00756161" w:rsidRDefault="00F25CB9" w:rsidP="00E764BB">
            <w:pPr>
              <w:jc w:val="right"/>
              <w:rPr>
                <w:rFonts w:ascii="Arial" w:hAnsi="Arial" w:cs="Arial"/>
                <w:sz w:val="20"/>
                <w:szCs w:val="20"/>
                <w:lang w:val="en-US"/>
              </w:rPr>
            </w:pPr>
            <w:r w:rsidRPr="00756161">
              <w:rPr>
                <w:rFonts w:ascii="Arial" w:hAnsi="Arial" w:cs="Arial"/>
                <w:sz w:val="20"/>
                <w:szCs w:val="20"/>
                <w:lang w:val="en-US"/>
              </w:rPr>
              <w:t>0,9517</w:t>
            </w:r>
          </w:p>
        </w:tc>
        <w:tc>
          <w:tcPr>
            <w:tcW w:w="992" w:type="dxa"/>
          </w:tcPr>
          <w:p w14:paraId="14644F9E" w14:textId="2C9873C1" w:rsidR="00E764BB" w:rsidRPr="000A67D9" w:rsidRDefault="00F25CB9" w:rsidP="00E764BB">
            <w:pPr>
              <w:jc w:val="right"/>
              <w:rPr>
                <w:rFonts w:ascii="Arial" w:hAnsi="Arial" w:cs="Arial"/>
                <w:b/>
                <w:bCs/>
                <w:i/>
                <w:iCs/>
                <w:sz w:val="20"/>
                <w:szCs w:val="20"/>
                <w:lang w:val="en-US"/>
              </w:rPr>
            </w:pPr>
            <w:r w:rsidRPr="000A67D9">
              <w:rPr>
                <w:rFonts w:ascii="Arial" w:hAnsi="Arial" w:cs="Arial"/>
                <w:b/>
                <w:bCs/>
                <w:i/>
                <w:iCs/>
                <w:sz w:val="20"/>
                <w:szCs w:val="20"/>
                <w:lang w:val="en-US"/>
              </w:rPr>
              <w:t>0,9468</w:t>
            </w:r>
          </w:p>
        </w:tc>
        <w:tc>
          <w:tcPr>
            <w:tcW w:w="1276" w:type="dxa"/>
          </w:tcPr>
          <w:p w14:paraId="6358053A" w14:textId="3C97C36B" w:rsidR="00E764BB" w:rsidRPr="00756161" w:rsidRDefault="00F25CB9" w:rsidP="00E764BB">
            <w:pPr>
              <w:jc w:val="right"/>
              <w:rPr>
                <w:rFonts w:ascii="Arial" w:hAnsi="Arial" w:cs="Arial"/>
                <w:sz w:val="20"/>
                <w:szCs w:val="20"/>
                <w:lang w:val="en-US"/>
              </w:rPr>
            </w:pPr>
            <w:r w:rsidRPr="00756161">
              <w:rPr>
                <w:rFonts w:ascii="Arial" w:hAnsi="Arial" w:cs="Arial"/>
                <w:sz w:val="20"/>
                <w:szCs w:val="20"/>
                <w:lang w:val="en-US"/>
              </w:rPr>
              <w:t>0,9528</w:t>
            </w:r>
          </w:p>
        </w:tc>
        <w:tc>
          <w:tcPr>
            <w:tcW w:w="1134" w:type="dxa"/>
          </w:tcPr>
          <w:p w14:paraId="19C55D20" w14:textId="7A9C9048" w:rsidR="00E764BB" w:rsidRPr="00756161" w:rsidRDefault="00E764BB" w:rsidP="00E764BB">
            <w:pPr>
              <w:jc w:val="right"/>
              <w:rPr>
                <w:rFonts w:ascii="Arial" w:hAnsi="Arial" w:cs="Arial"/>
                <w:sz w:val="20"/>
                <w:szCs w:val="20"/>
                <w:lang w:val="en-US"/>
              </w:rPr>
            </w:pPr>
            <w:r w:rsidRPr="00756161">
              <w:rPr>
                <w:rFonts w:ascii="Arial" w:hAnsi="Arial" w:cs="Arial"/>
                <w:sz w:val="20"/>
                <w:szCs w:val="20"/>
                <w:lang w:val="en-US"/>
              </w:rPr>
              <w:t>1597,85</w:t>
            </w:r>
          </w:p>
        </w:tc>
        <w:tc>
          <w:tcPr>
            <w:tcW w:w="1275" w:type="dxa"/>
          </w:tcPr>
          <w:p w14:paraId="4392592F" w14:textId="77777777" w:rsidR="00E764BB" w:rsidRPr="00756161" w:rsidRDefault="00E764BB" w:rsidP="00E764BB">
            <w:pPr>
              <w:jc w:val="right"/>
              <w:rPr>
                <w:rFonts w:ascii="Arial" w:hAnsi="Arial" w:cs="Arial"/>
                <w:sz w:val="20"/>
                <w:szCs w:val="20"/>
                <w:lang w:val="en-US"/>
              </w:rPr>
            </w:pPr>
          </w:p>
        </w:tc>
      </w:tr>
      <w:tr w:rsidR="00C635E8" w:rsidRPr="009344C3" w14:paraId="43A996A0" w14:textId="77777777" w:rsidTr="00756161">
        <w:tc>
          <w:tcPr>
            <w:tcW w:w="707" w:type="dxa"/>
          </w:tcPr>
          <w:p w14:paraId="6706AA5B" w14:textId="77777777" w:rsidR="00C635E8" w:rsidRPr="00756161" w:rsidRDefault="00C635E8" w:rsidP="00C635E8">
            <w:pPr>
              <w:rPr>
                <w:rFonts w:ascii="Arial" w:hAnsi="Arial" w:cs="Arial"/>
                <w:sz w:val="20"/>
                <w:szCs w:val="20"/>
              </w:rPr>
            </w:pPr>
            <w:r w:rsidRPr="00756161">
              <w:rPr>
                <w:rFonts w:ascii="Arial" w:hAnsi="Arial" w:cs="Arial"/>
                <w:sz w:val="20"/>
                <w:szCs w:val="20"/>
              </w:rPr>
              <w:t>M14</w:t>
            </w:r>
          </w:p>
        </w:tc>
        <w:tc>
          <w:tcPr>
            <w:tcW w:w="994" w:type="dxa"/>
          </w:tcPr>
          <w:p w14:paraId="0D43720F" w14:textId="0531AD9C" w:rsidR="00C635E8" w:rsidRPr="00756161" w:rsidRDefault="00F25CB9" w:rsidP="00C635E8">
            <w:pPr>
              <w:jc w:val="right"/>
              <w:rPr>
                <w:rFonts w:ascii="Arial" w:hAnsi="Arial" w:cs="Arial"/>
                <w:sz w:val="20"/>
                <w:szCs w:val="20"/>
                <w:lang w:val="en-US"/>
              </w:rPr>
            </w:pPr>
            <w:r w:rsidRPr="00756161">
              <w:rPr>
                <w:rFonts w:ascii="Arial" w:hAnsi="Arial" w:cs="Arial"/>
                <w:sz w:val="20"/>
                <w:szCs w:val="20"/>
                <w:lang w:val="en-US"/>
              </w:rPr>
              <w:t>0,9456</w:t>
            </w:r>
          </w:p>
        </w:tc>
        <w:tc>
          <w:tcPr>
            <w:tcW w:w="851" w:type="dxa"/>
          </w:tcPr>
          <w:p w14:paraId="6F7B63BE" w14:textId="0477A88C" w:rsidR="00C635E8" w:rsidRPr="00F47E36" w:rsidRDefault="00F25CB9" w:rsidP="00C635E8">
            <w:pPr>
              <w:jc w:val="right"/>
              <w:rPr>
                <w:rFonts w:ascii="Arial" w:hAnsi="Arial" w:cs="Arial"/>
                <w:b/>
                <w:bCs/>
                <w:i/>
                <w:iCs/>
                <w:sz w:val="20"/>
                <w:szCs w:val="20"/>
                <w:lang w:val="en-US"/>
              </w:rPr>
            </w:pPr>
            <w:r w:rsidRPr="00F47E36">
              <w:rPr>
                <w:rFonts w:ascii="Arial" w:hAnsi="Arial" w:cs="Arial"/>
                <w:b/>
                <w:bCs/>
                <w:i/>
                <w:iCs/>
                <w:sz w:val="20"/>
                <w:szCs w:val="20"/>
                <w:lang w:val="en-US"/>
              </w:rPr>
              <w:t>0,9472</w:t>
            </w:r>
          </w:p>
        </w:tc>
        <w:tc>
          <w:tcPr>
            <w:tcW w:w="850" w:type="dxa"/>
          </w:tcPr>
          <w:p w14:paraId="3F7B645A" w14:textId="02CD8B08" w:rsidR="00C635E8" w:rsidRPr="00756161" w:rsidRDefault="00F25CB9" w:rsidP="00C635E8">
            <w:pPr>
              <w:jc w:val="right"/>
              <w:rPr>
                <w:rFonts w:ascii="Arial" w:hAnsi="Arial" w:cs="Arial"/>
                <w:sz w:val="20"/>
                <w:szCs w:val="20"/>
                <w:lang w:val="en-US"/>
              </w:rPr>
            </w:pPr>
            <w:r w:rsidRPr="00756161">
              <w:rPr>
                <w:rFonts w:ascii="Arial" w:hAnsi="Arial" w:cs="Arial"/>
                <w:sz w:val="20"/>
                <w:szCs w:val="20"/>
                <w:lang w:val="en-US"/>
              </w:rPr>
              <w:t>0,9515</w:t>
            </w:r>
          </w:p>
        </w:tc>
        <w:tc>
          <w:tcPr>
            <w:tcW w:w="993" w:type="dxa"/>
          </w:tcPr>
          <w:p w14:paraId="12B06F59" w14:textId="098CF6FC" w:rsidR="00C635E8" w:rsidRPr="00756161" w:rsidRDefault="00F25CB9" w:rsidP="00C635E8">
            <w:pPr>
              <w:jc w:val="right"/>
              <w:rPr>
                <w:rFonts w:ascii="Arial" w:hAnsi="Arial" w:cs="Arial"/>
                <w:sz w:val="20"/>
                <w:szCs w:val="20"/>
                <w:lang w:val="en-US"/>
              </w:rPr>
            </w:pPr>
            <w:r w:rsidRPr="00756161">
              <w:rPr>
                <w:rFonts w:ascii="Arial" w:hAnsi="Arial" w:cs="Arial"/>
                <w:sz w:val="20"/>
                <w:szCs w:val="20"/>
                <w:lang w:val="en-US"/>
              </w:rPr>
              <w:t>0,9496</w:t>
            </w:r>
          </w:p>
        </w:tc>
        <w:tc>
          <w:tcPr>
            <w:tcW w:w="992" w:type="dxa"/>
          </w:tcPr>
          <w:p w14:paraId="41BE2242" w14:textId="64B1868B" w:rsidR="00C635E8" w:rsidRPr="00756161" w:rsidRDefault="00F25CB9" w:rsidP="00C635E8">
            <w:pPr>
              <w:jc w:val="right"/>
              <w:rPr>
                <w:rFonts w:ascii="Arial" w:hAnsi="Arial" w:cs="Arial"/>
                <w:sz w:val="20"/>
                <w:szCs w:val="20"/>
                <w:lang w:val="en-US"/>
              </w:rPr>
            </w:pPr>
            <w:r w:rsidRPr="00756161">
              <w:rPr>
                <w:rFonts w:ascii="Arial" w:hAnsi="Arial" w:cs="Arial"/>
                <w:sz w:val="20"/>
                <w:szCs w:val="20"/>
                <w:lang w:val="en-US"/>
              </w:rPr>
              <w:t>0,9</w:t>
            </w:r>
            <w:r w:rsidR="006D58E9" w:rsidRPr="00756161">
              <w:rPr>
                <w:rFonts w:ascii="Arial" w:hAnsi="Arial" w:cs="Arial"/>
                <w:sz w:val="20"/>
                <w:szCs w:val="20"/>
                <w:lang w:val="en-US"/>
              </w:rPr>
              <w:t>455</w:t>
            </w:r>
          </w:p>
        </w:tc>
        <w:tc>
          <w:tcPr>
            <w:tcW w:w="1276" w:type="dxa"/>
          </w:tcPr>
          <w:p w14:paraId="7D7BE9F3" w14:textId="100DEEBE" w:rsidR="00C635E8" w:rsidRPr="00756161" w:rsidRDefault="006D58E9" w:rsidP="00C635E8">
            <w:pPr>
              <w:jc w:val="right"/>
              <w:rPr>
                <w:rFonts w:ascii="Arial" w:hAnsi="Arial" w:cs="Arial"/>
                <w:sz w:val="20"/>
                <w:szCs w:val="20"/>
                <w:lang w:val="en-US"/>
              </w:rPr>
            </w:pPr>
            <w:r w:rsidRPr="00756161">
              <w:rPr>
                <w:rFonts w:ascii="Arial" w:hAnsi="Arial" w:cs="Arial"/>
                <w:sz w:val="20"/>
                <w:szCs w:val="20"/>
                <w:lang w:val="en-US"/>
              </w:rPr>
              <w:t>0,9519</w:t>
            </w:r>
          </w:p>
        </w:tc>
        <w:tc>
          <w:tcPr>
            <w:tcW w:w="1134" w:type="dxa"/>
          </w:tcPr>
          <w:p w14:paraId="6BAE5600" w14:textId="7187B01B" w:rsidR="00C635E8" w:rsidRPr="00756161" w:rsidRDefault="00C635E8" w:rsidP="00C635E8">
            <w:pPr>
              <w:jc w:val="right"/>
              <w:rPr>
                <w:rFonts w:ascii="Arial" w:hAnsi="Arial" w:cs="Arial"/>
                <w:sz w:val="20"/>
                <w:szCs w:val="20"/>
                <w:lang w:val="en-US"/>
              </w:rPr>
            </w:pPr>
            <w:r w:rsidRPr="00756161">
              <w:rPr>
                <w:rFonts w:ascii="Arial" w:hAnsi="Arial" w:cs="Arial"/>
                <w:sz w:val="20"/>
                <w:szCs w:val="20"/>
                <w:lang w:val="en-US"/>
              </w:rPr>
              <w:t>1603,05</w:t>
            </w:r>
          </w:p>
        </w:tc>
        <w:tc>
          <w:tcPr>
            <w:tcW w:w="1275" w:type="dxa"/>
          </w:tcPr>
          <w:p w14:paraId="1A262015" w14:textId="77777777" w:rsidR="00C635E8" w:rsidRPr="00756161" w:rsidRDefault="00C635E8" w:rsidP="00C635E8">
            <w:pPr>
              <w:jc w:val="right"/>
              <w:rPr>
                <w:rFonts w:ascii="Arial" w:hAnsi="Arial" w:cs="Arial"/>
                <w:sz w:val="20"/>
                <w:szCs w:val="20"/>
                <w:lang w:val="en-US"/>
              </w:rPr>
            </w:pPr>
          </w:p>
        </w:tc>
      </w:tr>
      <w:tr w:rsidR="00C635E8" w:rsidRPr="009344C3" w14:paraId="19D69553" w14:textId="77777777" w:rsidTr="00756161">
        <w:tc>
          <w:tcPr>
            <w:tcW w:w="707" w:type="dxa"/>
          </w:tcPr>
          <w:p w14:paraId="5C045F86" w14:textId="77777777" w:rsidR="00C635E8" w:rsidRPr="00756161" w:rsidRDefault="00C635E8" w:rsidP="00C635E8">
            <w:pPr>
              <w:rPr>
                <w:rFonts w:ascii="Arial" w:hAnsi="Arial" w:cs="Arial"/>
                <w:sz w:val="20"/>
                <w:szCs w:val="20"/>
              </w:rPr>
            </w:pPr>
            <w:r w:rsidRPr="00756161">
              <w:rPr>
                <w:rFonts w:ascii="Arial" w:hAnsi="Arial" w:cs="Arial"/>
                <w:sz w:val="20"/>
                <w:szCs w:val="20"/>
              </w:rPr>
              <w:t>M15</w:t>
            </w:r>
          </w:p>
        </w:tc>
        <w:tc>
          <w:tcPr>
            <w:tcW w:w="994" w:type="dxa"/>
          </w:tcPr>
          <w:p w14:paraId="37CE2105" w14:textId="29BA9E76" w:rsidR="00C635E8" w:rsidRPr="00374EDC" w:rsidRDefault="006D58E9" w:rsidP="00C635E8">
            <w:pPr>
              <w:jc w:val="right"/>
              <w:rPr>
                <w:rFonts w:ascii="Arial" w:hAnsi="Arial" w:cs="Arial"/>
                <w:b/>
                <w:bCs/>
                <w:sz w:val="20"/>
                <w:szCs w:val="20"/>
                <w:lang w:val="en-US"/>
              </w:rPr>
            </w:pPr>
            <w:r w:rsidRPr="00374EDC">
              <w:rPr>
                <w:rFonts w:ascii="Arial" w:hAnsi="Arial" w:cs="Arial"/>
                <w:b/>
                <w:bCs/>
                <w:sz w:val="20"/>
                <w:szCs w:val="20"/>
                <w:lang w:val="en-US"/>
              </w:rPr>
              <w:t>0,9481</w:t>
            </w:r>
          </w:p>
        </w:tc>
        <w:tc>
          <w:tcPr>
            <w:tcW w:w="851" w:type="dxa"/>
          </w:tcPr>
          <w:p w14:paraId="79D5821F" w14:textId="628C213B" w:rsidR="00C635E8" w:rsidRPr="00697E08" w:rsidRDefault="006D58E9" w:rsidP="00C635E8">
            <w:pPr>
              <w:jc w:val="right"/>
              <w:rPr>
                <w:rFonts w:ascii="Arial" w:hAnsi="Arial" w:cs="Arial"/>
                <w:b/>
                <w:bCs/>
                <w:i/>
                <w:iCs/>
                <w:sz w:val="20"/>
                <w:szCs w:val="20"/>
                <w:u w:val="single"/>
                <w:lang w:val="en-US"/>
              </w:rPr>
            </w:pPr>
            <w:r w:rsidRPr="00697E08">
              <w:rPr>
                <w:rFonts w:ascii="Arial" w:hAnsi="Arial" w:cs="Arial"/>
                <w:b/>
                <w:bCs/>
                <w:i/>
                <w:iCs/>
                <w:sz w:val="20"/>
                <w:szCs w:val="20"/>
                <w:u w:val="single"/>
                <w:lang w:val="en-US"/>
              </w:rPr>
              <w:t>0,9500</w:t>
            </w:r>
          </w:p>
        </w:tc>
        <w:tc>
          <w:tcPr>
            <w:tcW w:w="850" w:type="dxa"/>
          </w:tcPr>
          <w:p w14:paraId="3703F0DE" w14:textId="198A1BBF" w:rsidR="00C635E8" w:rsidRPr="00756161" w:rsidRDefault="006D58E9" w:rsidP="00C635E8">
            <w:pPr>
              <w:jc w:val="right"/>
              <w:rPr>
                <w:rFonts w:ascii="Arial" w:hAnsi="Arial" w:cs="Arial"/>
                <w:sz w:val="20"/>
                <w:szCs w:val="20"/>
                <w:lang w:val="en-US"/>
              </w:rPr>
            </w:pPr>
            <w:r w:rsidRPr="00756161">
              <w:rPr>
                <w:rFonts w:ascii="Arial" w:hAnsi="Arial" w:cs="Arial"/>
                <w:sz w:val="20"/>
                <w:szCs w:val="20"/>
                <w:lang w:val="en-US"/>
              </w:rPr>
              <w:t>0,9563</w:t>
            </w:r>
          </w:p>
        </w:tc>
        <w:tc>
          <w:tcPr>
            <w:tcW w:w="993" w:type="dxa"/>
          </w:tcPr>
          <w:p w14:paraId="3494BC66" w14:textId="21148E71" w:rsidR="00C635E8" w:rsidRPr="00756161" w:rsidRDefault="006D58E9" w:rsidP="00C635E8">
            <w:pPr>
              <w:jc w:val="right"/>
              <w:rPr>
                <w:rFonts w:ascii="Arial" w:hAnsi="Arial" w:cs="Arial"/>
                <w:sz w:val="20"/>
                <w:szCs w:val="20"/>
                <w:lang w:val="en-US"/>
              </w:rPr>
            </w:pPr>
            <w:r w:rsidRPr="00756161">
              <w:rPr>
                <w:rFonts w:ascii="Arial" w:hAnsi="Arial" w:cs="Arial"/>
                <w:sz w:val="20"/>
                <w:szCs w:val="20"/>
                <w:lang w:val="en-US"/>
              </w:rPr>
              <w:t>0,9515</w:t>
            </w:r>
          </w:p>
        </w:tc>
        <w:tc>
          <w:tcPr>
            <w:tcW w:w="992" w:type="dxa"/>
          </w:tcPr>
          <w:p w14:paraId="15CF17CF" w14:textId="6985F876" w:rsidR="00C635E8" w:rsidRPr="00374EDC" w:rsidRDefault="006D58E9" w:rsidP="00C635E8">
            <w:pPr>
              <w:jc w:val="right"/>
              <w:rPr>
                <w:rFonts w:ascii="Arial" w:hAnsi="Arial" w:cs="Arial"/>
                <w:b/>
                <w:bCs/>
                <w:sz w:val="20"/>
                <w:szCs w:val="20"/>
                <w:lang w:val="en-US"/>
              </w:rPr>
            </w:pPr>
            <w:r w:rsidRPr="00374EDC">
              <w:rPr>
                <w:rFonts w:ascii="Arial" w:hAnsi="Arial" w:cs="Arial"/>
                <w:b/>
                <w:bCs/>
                <w:sz w:val="20"/>
                <w:szCs w:val="20"/>
                <w:lang w:val="en-US"/>
              </w:rPr>
              <w:t>0,9468</w:t>
            </w:r>
          </w:p>
        </w:tc>
        <w:tc>
          <w:tcPr>
            <w:tcW w:w="1276" w:type="dxa"/>
          </w:tcPr>
          <w:p w14:paraId="76468C83" w14:textId="70018D4D" w:rsidR="00C635E8" w:rsidRPr="00756161" w:rsidRDefault="006D58E9" w:rsidP="00C635E8">
            <w:pPr>
              <w:jc w:val="right"/>
              <w:rPr>
                <w:rFonts w:ascii="Arial" w:hAnsi="Arial" w:cs="Arial"/>
                <w:sz w:val="20"/>
                <w:szCs w:val="20"/>
                <w:lang w:val="en-US"/>
              </w:rPr>
            </w:pPr>
            <w:r w:rsidRPr="00756161">
              <w:rPr>
                <w:rFonts w:ascii="Arial" w:hAnsi="Arial" w:cs="Arial"/>
                <w:sz w:val="20"/>
                <w:szCs w:val="20"/>
                <w:lang w:val="en-US"/>
              </w:rPr>
              <w:t>0,9517</w:t>
            </w:r>
          </w:p>
        </w:tc>
        <w:tc>
          <w:tcPr>
            <w:tcW w:w="1134" w:type="dxa"/>
          </w:tcPr>
          <w:p w14:paraId="0EEDE024" w14:textId="42ACB272" w:rsidR="00C635E8" w:rsidRPr="00756161" w:rsidRDefault="00C635E8" w:rsidP="00C635E8">
            <w:pPr>
              <w:jc w:val="right"/>
              <w:rPr>
                <w:rFonts w:ascii="Arial" w:hAnsi="Arial" w:cs="Arial"/>
                <w:sz w:val="20"/>
                <w:szCs w:val="20"/>
                <w:lang w:val="en-US"/>
              </w:rPr>
            </w:pPr>
            <w:r w:rsidRPr="00756161">
              <w:rPr>
                <w:rFonts w:ascii="Arial" w:hAnsi="Arial" w:cs="Arial"/>
                <w:sz w:val="20"/>
                <w:szCs w:val="20"/>
                <w:lang w:val="en-US"/>
              </w:rPr>
              <w:t>1597,20</w:t>
            </w:r>
          </w:p>
        </w:tc>
        <w:tc>
          <w:tcPr>
            <w:tcW w:w="1275" w:type="dxa"/>
          </w:tcPr>
          <w:p w14:paraId="56BC88BD" w14:textId="77777777" w:rsidR="00C635E8" w:rsidRPr="00756161" w:rsidRDefault="00C635E8" w:rsidP="00C635E8">
            <w:pPr>
              <w:jc w:val="right"/>
              <w:rPr>
                <w:rFonts w:ascii="Arial" w:hAnsi="Arial" w:cs="Arial"/>
                <w:sz w:val="20"/>
                <w:szCs w:val="20"/>
                <w:lang w:val="en-US"/>
              </w:rPr>
            </w:pPr>
          </w:p>
        </w:tc>
      </w:tr>
      <w:tr w:rsidR="00C635E8" w:rsidRPr="009A2F51" w14:paraId="2A0A4A10" w14:textId="77777777" w:rsidTr="00756161">
        <w:tc>
          <w:tcPr>
            <w:tcW w:w="707" w:type="dxa"/>
          </w:tcPr>
          <w:p w14:paraId="582B62C0" w14:textId="77777777" w:rsidR="00C635E8" w:rsidRPr="00756161" w:rsidRDefault="00C635E8" w:rsidP="00C635E8">
            <w:pPr>
              <w:rPr>
                <w:rFonts w:ascii="Arial" w:hAnsi="Arial" w:cs="Arial"/>
                <w:sz w:val="20"/>
                <w:szCs w:val="20"/>
              </w:rPr>
            </w:pPr>
            <w:r w:rsidRPr="00756161">
              <w:rPr>
                <w:rFonts w:ascii="Arial" w:hAnsi="Arial" w:cs="Arial"/>
                <w:sz w:val="20"/>
                <w:szCs w:val="20"/>
              </w:rPr>
              <w:t>M16</w:t>
            </w:r>
          </w:p>
        </w:tc>
        <w:tc>
          <w:tcPr>
            <w:tcW w:w="994" w:type="dxa"/>
          </w:tcPr>
          <w:p w14:paraId="05299456" w14:textId="48136E12" w:rsidR="00C635E8" w:rsidRPr="00756161" w:rsidRDefault="00F12620" w:rsidP="00C635E8">
            <w:pPr>
              <w:jc w:val="right"/>
              <w:rPr>
                <w:rFonts w:ascii="Arial" w:hAnsi="Arial" w:cs="Arial"/>
                <w:sz w:val="20"/>
                <w:szCs w:val="20"/>
                <w:lang w:val="en-US"/>
              </w:rPr>
            </w:pPr>
            <w:r w:rsidRPr="00756161">
              <w:rPr>
                <w:rFonts w:ascii="Arial" w:hAnsi="Arial" w:cs="Arial"/>
                <w:sz w:val="20"/>
                <w:szCs w:val="20"/>
                <w:lang w:val="en-US"/>
              </w:rPr>
              <w:t>0,9430</w:t>
            </w:r>
          </w:p>
        </w:tc>
        <w:tc>
          <w:tcPr>
            <w:tcW w:w="851" w:type="dxa"/>
          </w:tcPr>
          <w:p w14:paraId="272C4C42" w14:textId="131D6713" w:rsidR="00C635E8" w:rsidRPr="00756161" w:rsidRDefault="00F12620" w:rsidP="00C635E8">
            <w:pPr>
              <w:jc w:val="right"/>
              <w:rPr>
                <w:rFonts w:ascii="Arial" w:hAnsi="Arial" w:cs="Arial"/>
                <w:sz w:val="20"/>
                <w:szCs w:val="20"/>
                <w:lang w:val="en-US"/>
              </w:rPr>
            </w:pPr>
            <w:r w:rsidRPr="00756161">
              <w:rPr>
                <w:rFonts w:ascii="Arial" w:hAnsi="Arial" w:cs="Arial"/>
                <w:sz w:val="20"/>
                <w:szCs w:val="20"/>
                <w:lang w:val="en-US"/>
              </w:rPr>
              <w:t>0,9423</w:t>
            </w:r>
          </w:p>
        </w:tc>
        <w:tc>
          <w:tcPr>
            <w:tcW w:w="850" w:type="dxa"/>
          </w:tcPr>
          <w:p w14:paraId="1A4FC052" w14:textId="3751BE78" w:rsidR="00C635E8" w:rsidRPr="00756161" w:rsidRDefault="00F12620" w:rsidP="00C635E8">
            <w:pPr>
              <w:jc w:val="right"/>
              <w:rPr>
                <w:rFonts w:ascii="Arial" w:hAnsi="Arial" w:cs="Arial"/>
                <w:sz w:val="20"/>
                <w:szCs w:val="20"/>
                <w:lang w:val="en-US"/>
              </w:rPr>
            </w:pPr>
            <w:r w:rsidRPr="00756161">
              <w:rPr>
                <w:rFonts w:ascii="Arial" w:hAnsi="Arial" w:cs="Arial"/>
                <w:sz w:val="20"/>
                <w:szCs w:val="20"/>
                <w:lang w:val="en-US"/>
              </w:rPr>
              <w:t>0,9563</w:t>
            </w:r>
          </w:p>
        </w:tc>
        <w:tc>
          <w:tcPr>
            <w:tcW w:w="993" w:type="dxa"/>
          </w:tcPr>
          <w:p w14:paraId="52D2C135" w14:textId="239FC840" w:rsidR="00C635E8" w:rsidRPr="00756161" w:rsidRDefault="00F12620" w:rsidP="00C635E8">
            <w:pPr>
              <w:jc w:val="right"/>
              <w:rPr>
                <w:rFonts w:ascii="Arial" w:hAnsi="Arial" w:cs="Arial"/>
                <w:sz w:val="20"/>
                <w:szCs w:val="20"/>
                <w:lang w:val="en-US"/>
              </w:rPr>
            </w:pPr>
            <w:r w:rsidRPr="00756161">
              <w:rPr>
                <w:rFonts w:ascii="Arial" w:hAnsi="Arial" w:cs="Arial"/>
                <w:sz w:val="20"/>
                <w:szCs w:val="20"/>
                <w:lang w:val="en-US"/>
              </w:rPr>
              <w:t>0,9474</w:t>
            </w:r>
          </w:p>
        </w:tc>
        <w:tc>
          <w:tcPr>
            <w:tcW w:w="992" w:type="dxa"/>
          </w:tcPr>
          <w:p w14:paraId="219C71C7" w14:textId="347F659D" w:rsidR="00C635E8" w:rsidRPr="00756161" w:rsidRDefault="00F12620" w:rsidP="00C635E8">
            <w:pPr>
              <w:jc w:val="right"/>
              <w:rPr>
                <w:rFonts w:ascii="Arial" w:hAnsi="Arial" w:cs="Arial"/>
                <w:sz w:val="20"/>
                <w:szCs w:val="20"/>
                <w:lang w:val="en-US"/>
              </w:rPr>
            </w:pPr>
            <w:r w:rsidRPr="00756161">
              <w:rPr>
                <w:rFonts w:ascii="Arial" w:hAnsi="Arial" w:cs="Arial"/>
                <w:sz w:val="20"/>
                <w:szCs w:val="20"/>
                <w:lang w:val="en-US"/>
              </w:rPr>
              <w:t>0,9413</w:t>
            </w:r>
          </w:p>
        </w:tc>
        <w:tc>
          <w:tcPr>
            <w:tcW w:w="1276" w:type="dxa"/>
          </w:tcPr>
          <w:p w14:paraId="11718F0A" w14:textId="55C8BD95" w:rsidR="00C635E8" w:rsidRPr="00756161" w:rsidRDefault="00F12620" w:rsidP="00C635E8">
            <w:pPr>
              <w:jc w:val="right"/>
              <w:rPr>
                <w:rFonts w:ascii="Arial" w:hAnsi="Arial" w:cs="Arial"/>
                <w:sz w:val="20"/>
                <w:szCs w:val="20"/>
                <w:lang w:val="en-US"/>
              </w:rPr>
            </w:pPr>
            <w:r w:rsidRPr="00756161">
              <w:rPr>
                <w:rFonts w:ascii="Arial" w:hAnsi="Arial" w:cs="Arial"/>
                <w:sz w:val="20"/>
                <w:szCs w:val="20"/>
                <w:lang w:val="en-US"/>
              </w:rPr>
              <w:t>0,9504</w:t>
            </w:r>
          </w:p>
        </w:tc>
        <w:tc>
          <w:tcPr>
            <w:tcW w:w="1134" w:type="dxa"/>
          </w:tcPr>
          <w:p w14:paraId="69764F79" w14:textId="792EBF65" w:rsidR="00C635E8" w:rsidRPr="00756161" w:rsidRDefault="00C635E8" w:rsidP="00C635E8">
            <w:pPr>
              <w:jc w:val="right"/>
              <w:rPr>
                <w:rFonts w:ascii="Arial" w:hAnsi="Arial" w:cs="Arial"/>
                <w:sz w:val="20"/>
                <w:szCs w:val="20"/>
                <w:lang w:val="en-US"/>
              </w:rPr>
            </w:pPr>
            <w:r w:rsidRPr="00756161">
              <w:rPr>
                <w:rFonts w:ascii="Arial" w:hAnsi="Arial" w:cs="Arial"/>
                <w:sz w:val="20"/>
                <w:szCs w:val="20"/>
                <w:lang w:val="en-US"/>
              </w:rPr>
              <w:t>1648,25</w:t>
            </w:r>
          </w:p>
        </w:tc>
        <w:tc>
          <w:tcPr>
            <w:tcW w:w="1275" w:type="dxa"/>
          </w:tcPr>
          <w:p w14:paraId="7AD3CA71" w14:textId="77777777" w:rsidR="00C635E8" w:rsidRPr="00756161" w:rsidRDefault="00C635E8" w:rsidP="00C635E8">
            <w:pPr>
              <w:jc w:val="right"/>
              <w:rPr>
                <w:rFonts w:ascii="Arial" w:hAnsi="Arial" w:cs="Arial"/>
                <w:sz w:val="20"/>
                <w:szCs w:val="20"/>
                <w:lang w:val="en-US"/>
              </w:rPr>
            </w:pPr>
          </w:p>
        </w:tc>
      </w:tr>
    </w:tbl>
    <w:p w14:paraId="543E808A" w14:textId="5E53A1A0" w:rsidR="002824A0" w:rsidRDefault="002824A0" w:rsidP="002824A0">
      <w:pPr>
        <w:spacing w:after="0" w:line="360" w:lineRule="auto"/>
        <w:jc w:val="center"/>
        <w:rPr>
          <w:rFonts w:ascii="Arial" w:hAnsi="Arial" w:cs="Arial"/>
          <w:sz w:val="24"/>
          <w:szCs w:val="24"/>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5</w:t>
      </w:r>
      <w:r w:rsidRPr="005850AF">
        <w:rPr>
          <w:rFonts w:ascii="Arial" w:hAnsi="Arial" w:cs="Arial"/>
          <w:sz w:val="20"/>
          <w:szCs w:val="20"/>
        </w:rPr>
        <w:t>).</w:t>
      </w:r>
    </w:p>
    <w:p w14:paraId="06801255" w14:textId="77777777" w:rsidR="002E55A6" w:rsidRDefault="002E55A6" w:rsidP="00602A64">
      <w:pPr>
        <w:spacing w:after="0" w:line="360" w:lineRule="auto"/>
        <w:ind w:firstLine="851"/>
        <w:jc w:val="both"/>
        <w:rPr>
          <w:rFonts w:ascii="Arial" w:hAnsi="Arial" w:cs="Arial"/>
          <w:sz w:val="24"/>
          <w:szCs w:val="24"/>
        </w:rPr>
      </w:pPr>
    </w:p>
    <w:p w14:paraId="472567A3" w14:textId="559D8329" w:rsidR="00502602" w:rsidRDefault="00502602" w:rsidP="002E55A6">
      <w:pPr>
        <w:spacing w:after="0" w:line="360" w:lineRule="auto"/>
        <w:ind w:firstLine="851"/>
        <w:jc w:val="both"/>
        <w:rPr>
          <w:rFonts w:ascii="Arial" w:hAnsi="Arial" w:cs="Arial"/>
          <w:sz w:val="24"/>
          <w:szCs w:val="24"/>
        </w:rPr>
      </w:pPr>
      <w:r w:rsidRPr="00502602">
        <w:rPr>
          <w:rFonts w:ascii="Arial" w:hAnsi="Arial" w:cs="Arial"/>
          <w:sz w:val="24"/>
          <w:szCs w:val="24"/>
        </w:rPr>
        <w:t>A métrica F1-score, que representa um equilíbrio entre precisão e sensibilidade, também apresentou resultados elevados, destacando-se o Modelo 03, que obteve a maior F1 (0,9549), bem como o maior valor de recall (0,9756), com acurácia mediana de 0,9507. Esses resultados evidenciam um desempenho consistente e balanceado do modelo, sobretudo nos aspectos mais críticos para o problema em estudo.</w:t>
      </w:r>
    </w:p>
    <w:p w14:paraId="5CF8ADE2" w14:textId="7FD4D06F" w:rsidR="00E45DE1" w:rsidRDefault="00E45DE1" w:rsidP="002E55A6">
      <w:pPr>
        <w:spacing w:after="0" w:line="360" w:lineRule="auto"/>
        <w:ind w:firstLine="851"/>
        <w:jc w:val="both"/>
        <w:rPr>
          <w:rFonts w:ascii="Arial" w:hAnsi="Arial" w:cs="Arial"/>
          <w:sz w:val="24"/>
          <w:szCs w:val="24"/>
        </w:rPr>
      </w:pPr>
      <w:r w:rsidRPr="00E45DE1">
        <w:rPr>
          <w:rFonts w:ascii="Arial" w:hAnsi="Arial" w:cs="Arial"/>
          <w:sz w:val="24"/>
          <w:szCs w:val="24"/>
        </w:rPr>
        <w:t>O Modelo M01, embora não apresente os maiores valores absolutos, obteve o melhor ranqueamento geral de Friedman em ambas as métricas (acurácia e composta), demonstrando estabilidade nas métricas, com valores consistentemente elevados, como recall de 0,9563 e F1-score de 0,9519.</w:t>
      </w:r>
    </w:p>
    <w:p w14:paraId="1DFAD0D4" w14:textId="0FC1DC25" w:rsidR="00136B9F" w:rsidRDefault="00136B9F" w:rsidP="002E55A6">
      <w:pPr>
        <w:spacing w:after="0" w:line="360" w:lineRule="auto"/>
        <w:ind w:firstLine="851"/>
        <w:jc w:val="both"/>
        <w:rPr>
          <w:rFonts w:ascii="Arial" w:hAnsi="Arial" w:cs="Arial"/>
          <w:sz w:val="24"/>
          <w:szCs w:val="24"/>
        </w:rPr>
      </w:pPr>
      <w:r w:rsidRPr="00136B9F">
        <w:rPr>
          <w:rFonts w:ascii="Arial" w:hAnsi="Arial" w:cs="Arial"/>
          <w:sz w:val="24"/>
          <w:szCs w:val="24"/>
        </w:rPr>
        <w:t xml:space="preserve">Além disso, o intervalo de variação da métrica de recall é um indicativo da eficácia da métrica composta em priorizar modelos com maior sensibilidade. Os </w:t>
      </w:r>
      <w:r w:rsidRPr="00136B9F">
        <w:rPr>
          <w:rFonts w:ascii="Arial" w:hAnsi="Arial" w:cs="Arial"/>
          <w:sz w:val="24"/>
          <w:szCs w:val="24"/>
        </w:rPr>
        <w:lastRenderedPageBreak/>
        <w:t>modelos selecionados com base na métrica composta apresentam valores de recall variando de 0,9563 a 0,9756, enquanto os selecionados pela acurácia oscilam em um intervalo mais restrito, entre 0,9563 e 0,9612. Essa diferença corrobora que a métrica composta utilizada cumpre adequadamente o objetivo metodológico do estudo: favorecer modelos com menor taxa de falsos negativos (FN) para a classe de maior interesse — os obstáculos.</w:t>
      </w:r>
    </w:p>
    <w:p w14:paraId="5E896136" w14:textId="5D5EEDE1" w:rsidR="00595465" w:rsidRDefault="00595465" w:rsidP="002E55A6">
      <w:pPr>
        <w:spacing w:after="0" w:line="360" w:lineRule="auto"/>
        <w:ind w:firstLine="851"/>
        <w:jc w:val="both"/>
        <w:rPr>
          <w:rFonts w:ascii="Arial" w:eastAsiaTheme="minorEastAsia" w:hAnsi="Arial" w:cs="Arial"/>
          <w:iCs/>
          <w:sz w:val="24"/>
          <w:szCs w:val="24"/>
        </w:rPr>
      </w:pPr>
      <w:r w:rsidRPr="00595465">
        <w:rPr>
          <w:rFonts w:ascii="Arial" w:hAnsi="Arial" w:cs="Arial"/>
          <w:sz w:val="24"/>
          <w:szCs w:val="24"/>
        </w:rPr>
        <w:t>Os testes Test0005 e Test0006 in</w:t>
      </w:r>
      <w:r>
        <w:rPr>
          <w:rFonts w:ascii="Arial" w:hAnsi="Arial" w:cs="Arial"/>
          <w:sz w:val="24"/>
          <w:szCs w:val="24"/>
        </w:rPr>
        <w:t xml:space="preserve">troduziram a </w:t>
      </w:r>
      <w:r w:rsidR="00CC525E">
        <w:rPr>
          <w:rFonts w:ascii="Arial" w:hAnsi="Arial" w:cs="Arial"/>
          <w:sz w:val="24"/>
          <w:szCs w:val="24"/>
        </w:rPr>
        <w:t xml:space="preserve">modificação da função de perda aos modelos de </w:t>
      </w:r>
      <w:r w:rsidR="00CC525E" w:rsidRPr="004E1B7E">
        <w:rPr>
          <w:rFonts w:ascii="Arial" w:hAnsi="Arial" w:cs="Arial"/>
          <w:i/>
          <w:iCs/>
          <w:sz w:val="24"/>
          <w:szCs w:val="24"/>
          <w:lang w:val="en-US"/>
        </w:rPr>
        <w:t xml:space="preserve">Binary </w:t>
      </w:r>
      <w:proofErr w:type="spellStart"/>
      <w:r w:rsidR="00CC525E" w:rsidRPr="004E1B7E">
        <w:rPr>
          <w:rFonts w:ascii="Arial" w:hAnsi="Arial" w:cs="Arial"/>
          <w:i/>
          <w:iCs/>
          <w:sz w:val="24"/>
          <w:szCs w:val="24"/>
          <w:lang w:val="en-US"/>
        </w:rPr>
        <w:t>Crossentropy</w:t>
      </w:r>
      <w:proofErr w:type="spellEnd"/>
      <w:r w:rsidR="00CC525E">
        <w:rPr>
          <w:rFonts w:ascii="Arial" w:hAnsi="Arial" w:cs="Arial"/>
          <w:sz w:val="24"/>
          <w:szCs w:val="24"/>
        </w:rPr>
        <w:t xml:space="preserve"> para </w:t>
      </w:r>
      <w:r w:rsidR="00CC525E" w:rsidRPr="00CC525E">
        <w:rPr>
          <w:rFonts w:ascii="Arial" w:hAnsi="Arial" w:cs="Arial"/>
          <w:i/>
          <w:iCs/>
          <w:sz w:val="24"/>
          <w:szCs w:val="24"/>
        </w:rPr>
        <w:t>F1_</w:t>
      </w:r>
      <w:r w:rsidR="00FE0EC7" w:rsidRPr="00CC525E">
        <w:rPr>
          <w:rFonts w:ascii="Arial" w:hAnsi="Arial" w:cs="Arial"/>
          <w:i/>
          <w:iCs/>
          <w:sz w:val="24"/>
          <w:szCs w:val="24"/>
        </w:rPr>
        <w:t>Loss</w:t>
      </w:r>
      <w:r w:rsidR="00FE0EC7">
        <w:rPr>
          <w:rFonts w:ascii="Arial" w:hAnsi="Arial" w:cs="Arial"/>
          <w:i/>
          <w:iCs/>
          <w:sz w:val="24"/>
          <w:szCs w:val="24"/>
        </w:rPr>
        <w:t xml:space="preserve"> </w:t>
      </w:r>
      <w:r w:rsidR="00FE0EC7">
        <w:rPr>
          <w:rFonts w:ascii="Arial" w:hAnsi="Arial" w:cs="Arial"/>
          <w:sz w:val="24"/>
          <w:szCs w:val="24"/>
        </w:rPr>
        <w:t>sem</w:t>
      </w:r>
      <w:r w:rsidR="00CC525E">
        <w:rPr>
          <w:rFonts w:ascii="Arial" w:hAnsi="Arial" w:cs="Arial"/>
          <w:sz w:val="24"/>
          <w:szCs w:val="24"/>
        </w:rPr>
        <w:t xml:space="preserve"> penalização aos </w:t>
      </w:r>
      <w:r w:rsidR="00564F5C">
        <w:rPr>
          <w:rFonts w:ascii="Arial" w:hAnsi="Arial" w:cs="Arial"/>
          <w:sz w:val="24"/>
          <w:szCs w:val="24"/>
        </w:rPr>
        <w:t>erros tipo falso negativo no Test0005</w:t>
      </w:r>
      <w:r w:rsidR="00FE0EC7">
        <w:rPr>
          <w:rFonts w:ascii="Arial" w:hAnsi="Arial" w:cs="Arial"/>
          <w:sz w:val="24"/>
          <w:szCs w:val="24"/>
        </w:rPr>
        <w:t xml:space="preserve">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=1)</m:t>
        </m:r>
      </m:oMath>
      <w:r w:rsidR="00FE0EC7">
        <w:rPr>
          <w:rFonts w:ascii="Arial" w:eastAsiaTheme="minorEastAsia" w:hAnsi="Arial" w:cs="Arial"/>
          <w:iCs/>
          <w:sz w:val="24"/>
          <w:szCs w:val="24"/>
        </w:rPr>
        <w:t xml:space="preserve">, </w:t>
      </w:r>
      <w:r w:rsidR="00564F5C">
        <w:rPr>
          <w:rFonts w:ascii="Arial" w:hAnsi="Arial" w:cs="Arial"/>
          <w:sz w:val="24"/>
          <w:szCs w:val="24"/>
        </w:rPr>
        <w:t xml:space="preserve"> </w:t>
      </w:r>
      <w:r w:rsidR="00CC525E">
        <w:rPr>
          <w:rFonts w:ascii="Arial" w:hAnsi="Arial" w:cs="Arial"/>
          <w:sz w:val="24"/>
          <w:szCs w:val="24"/>
        </w:rPr>
        <w:t>.</w:t>
      </w:r>
      <w:r w:rsidR="00FE0EC7">
        <w:rPr>
          <w:rFonts w:ascii="Arial" w:hAnsi="Arial" w:cs="Arial"/>
          <w:sz w:val="24"/>
          <w:szCs w:val="24"/>
        </w:rPr>
        <w:t xml:space="preserve">e com penalização no Test0006 </w:t>
      </w:r>
      <m:oMath>
        <m:r>
          <w:rPr>
            <w:rFonts w:ascii="Cambria Math"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rPr>
            </m:ctrlPr>
          </m:dPr>
          <m:e>
            <m:r>
              <w:rPr>
                <w:rFonts w:ascii="Cambria Math" w:eastAsiaTheme="minorEastAsia" w:hAnsi="Cambria Math" w:cs="Arial"/>
                <w:sz w:val="24"/>
                <w:szCs w:val="24"/>
              </w:rPr>
              <m:t>1.5 e 2.0</m:t>
            </m:r>
          </m:e>
        </m:d>
        <m:r>
          <w:rPr>
            <w:rFonts w:ascii="Cambria Math" w:eastAsiaTheme="minorEastAsia" w:hAnsi="Cambria Math" w:cs="Arial"/>
            <w:sz w:val="24"/>
            <w:szCs w:val="24"/>
          </w:rPr>
          <m:t>)</m:t>
        </m:r>
      </m:oMath>
      <w:r w:rsidR="00FE0EC7">
        <w:rPr>
          <w:rFonts w:ascii="Arial" w:eastAsiaTheme="minorEastAsia" w:hAnsi="Arial" w:cs="Arial"/>
          <w:iCs/>
          <w:sz w:val="24"/>
          <w:szCs w:val="24"/>
        </w:rPr>
        <w:t>.</w:t>
      </w:r>
    </w:p>
    <w:p w14:paraId="543A6458" w14:textId="77777777" w:rsidR="000A0BD7" w:rsidRPr="00595465" w:rsidRDefault="000A0BD7" w:rsidP="002E55A6">
      <w:pPr>
        <w:spacing w:after="0" w:line="360" w:lineRule="auto"/>
        <w:ind w:firstLine="851"/>
        <w:jc w:val="both"/>
        <w:rPr>
          <w:rFonts w:ascii="Arial" w:hAnsi="Arial" w:cs="Arial"/>
          <w:sz w:val="24"/>
          <w:szCs w:val="24"/>
        </w:rPr>
      </w:pPr>
    </w:p>
    <w:p w14:paraId="0915118F" w14:textId="77777777" w:rsidR="005F0988" w:rsidRPr="00595465" w:rsidRDefault="005F0988" w:rsidP="002E55A6">
      <w:pPr>
        <w:spacing w:after="0" w:line="360" w:lineRule="auto"/>
        <w:ind w:firstLine="851"/>
        <w:jc w:val="both"/>
        <w:rPr>
          <w:rFonts w:ascii="Arial" w:hAnsi="Arial" w:cs="Arial"/>
          <w:sz w:val="24"/>
          <w:szCs w:val="24"/>
        </w:rPr>
      </w:pPr>
    </w:p>
    <w:p w14:paraId="2CD63EE9" w14:textId="77777777" w:rsidR="00762B1E" w:rsidRPr="00595465" w:rsidRDefault="00762B1E" w:rsidP="002E55A6">
      <w:pPr>
        <w:spacing w:after="0" w:line="360" w:lineRule="auto"/>
        <w:ind w:firstLine="851"/>
        <w:jc w:val="both"/>
        <w:rPr>
          <w:rFonts w:ascii="Arial" w:hAnsi="Arial" w:cs="Arial"/>
          <w:sz w:val="24"/>
          <w:szCs w:val="24"/>
        </w:rPr>
      </w:pPr>
    </w:p>
    <w:p w14:paraId="32552254" w14:textId="77777777" w:rsidR="00762B1E" w:rsidRPr="00595465" w:rsidRDefault="00762B1E" w:rsidP="002E55A6">
      <w:pPr>
        <w:spacing w:after="0" w:line="360" w:lineRule="auto"/>
        <w:ind w:firstLine="851"/>
        <w:jc w:val="both"/>
        <w:rPr>
          <w:rFonts w:ascii="Arial" w:hAnsi="Arial" w:cs="Arial"/>
          <w:sz w:val="24"/>
          <w:szCs w:val="24"/>
        </w:rPr>
      </w:pPr>
    </w:p>
    <w:p w14:paraId="72A587DF" w14:textId="77777777" w:rsidR="00762B1E" w:rsidRPr="00595465" w:rsidRDefault="00762B1E" w:rsidP="002E55A6">
      <w:pPr>
        <w:spacing w:after="0" w:line="360" w:lineRule="auto"/>
        <w:ind w:firstLine="851"/>
        <w:jc w:val="both"/>
        <w:rPr>
          <w:rFonts w:ascii="Arial" w:hAnsi="Arial" w:cs="Arial"/>
          <w:sz w:val="24"/>
          <w:szCs w:val="24"/>
        </w:rPr>
      </w:pPr>
    </w:p>
    <w:p w14:paraId="3D6977AC" w14:textId="77777777" w:rsidR="002E55A6" w:rsidRPr="00595465" w:rsidRDefault="002E55A6" w:rsidP="00602A64">
      <w:pPr>
        <w:spacing w:after="0" w:line="360" w:lineRule="auto"/>
        <w:ind w:firstLine="851"/>
        <w:jc w:val="both"/>
        <w:rPr>
          <w:rFonts w:ascii="Arial" w:hAnsi="Arial" w:cs="Arial"/>
          <w:sz w:val="24"/>
          <w:szCs w:val="24"/>
        </w:rPr>
      </w:pPr>
    </w:p>
    <w:p w14:paraId="120F0AE1" w14:textId="77777777" w:rsidR="002E55A6" w:rsidRPr="00595465" w:rsidRDefault="002E55A6" w:rsidP="00602A64">
      <w:pPr>
        <w:spacing w:after="0" w:line="360" w:lineRule="auto"/>
        <w:ind w:firstLine="851"/>
        <w:jc w:val="both"/>
        <w:rPr>
          <w:rFonts w:ascii="Arial" w:hAnsi="Arial" w:cs="Arial"/>
          <w:sz w:val="24"/>
          <w:szCs w:val="24"/>
        </w:rPr>
      </w:pPr>
    </w:p>
    <w:p w14:paraId="1D49C58D" w14:textId="77777777" w:rsidR="002E55A6" w:rsidRPr="00595465" w:rsidRDefault="002E55A6" w:rsidP="00602A64">
      <w:pPr>
        <w:spacing w:after="0" w:line="360" w:lineRule="auto"/>
        <w:ind w:firstLine="851"/>
        <w:jc w:val="both"/>
        <w:rPr>
          <w:rFonts w:ascii="Arial" w:hAnsi="Arial" w:cs="Arial"/>
          <w:sz w:val="24"/>
          <w:szCs w:val="24"/>
        </w:rPr>
      </w:pPr>
    </w:p>
    <w:p w14:paraId="271852D0" w14:textId="77777777" w:rsidR="00A561C2" w:rsidRPr="00595465" w:rsidRDefault="00A561C2" w:rsidP="00A561C2"/>
    <w:p w14:paraId="280C7DF2" w14:textId="76DBBC6A" w:rsidR="00A561C2" w:rsidRDefault="00A561C2" w:rsidP="00A561C2">
      <w:pPr>
        <w:pStyle w:val="Ttulo2"/>
        <w:rPr>
          <w:rFonts w:eastAsiaTheme="minorEastAsia"/>
        </w:rPr>
      </w:pPr>
      <w:bookmarkStart w:id="154" w:name="_Toc199697617"/>
      <w:r>
        <w:rPr>
          <w:rFonts w:eastAsiaTheme="minorEastAsia"/>
        </w:rPr>
        <w:t>6.</w:t>
      </w:r>
      <w:r w:rsidR="00892772">
        <w:rPr>
          <w:rFonts w:eastAsiaTheme="minorEastAsia"/>
        </w:rPr>
        <w:t>6</w:t>
      </w:r>
      <w:r>
        <w:rPr>
          <w:rFonts w:eastAsiaTheme="minorEastAsia"/>
        </w:rPr>
        <w:t xml:space="preserve"> Considerações</w:t>
      </w:r>
      <w:bookmarkEnd w:id="154"/>
    </w:p>
    <w:p w14:paraId="7C6AA4AF" w14:textId="77777777" w:rsidR="00A561C2" w:rsidRDefault="00A561C2" w:rsidP="00A561C2"/>
    <w:p w14:paraId="1397C70F" w14:textId="77777777" w:rsidR="00A561C2" w:rsidRPr="00A561C2" w:rsidRDefault="00A561C2" w:rsidP="00A561C2"/>
    <w:p w14:paraId="53922118" w14:textId="77777777" w:rsidR="00A561C2" w:rsidRPr="00A561C2" w:rsidRDefault="00A561C2" w:rsidP="00A561C2"/>
    <w:p w14:paraId="3D427132" w14:textId="77777777" w:rsidR="00A561C2" w:rsidRPr="00A561C2" w:rsidRDefault="00A561C2" w:rsidP="00A561C2"/>
    <w:p w14:paraId="1B3D5931" w14:textId="77777777" w:rsidR="00A561C2" w:rsidRPr="00A561C2" w:rsidRDefault="00A561C2" w:rsidP="00A561C2"/>
    <w:p w14:paraId="48E60D55" w14:textId="77777777" w:rsidR="00402AE7" w:rsidRPr="00126CF7" w:rsidRDefault="00402AE7" w:rsidP="00581243">
      <w:pPr>
        <w:spacing w:after="0" w:line="360" w:lineRule="auto"/>
        <w:ind w:firstLine="851"/>
        <w:jc w:val="both"/>
        <w:rPr>
          <w:rFonts w:ascii="Arial" w:eastAsiaTheme="minorEastAsia" w:hAnsi="Arial" w:cs="Arial"/>
          <w:sz w:val="24"/>
          <w:szCs w:val="24"/>
        </w:rPr>
      </w:pPr>
    </w:p>
    <w:p w14:paraId="1A67CDF0" w14:textId="77777777" w:rsidR="002C6FCF" w:rsidRPr="00126CF7" w:rsidRDefault="002C6FCF" w:rsidP="005E6BC7">
      <w:pPr>
        <w:spacing w:after="0" w:line="360" w:lineRule="auto"/>
        <w:ind w:firstLine="851"/>
        <w:jc w:val="both"/>
        <w:rPr>
          <w:rFonts w:ascii="Arial" w:hAnsi="Arial" w:cs="Arial"/>
        </w:rPr>
      </w:pPr>
    </w:p>
    <w:p w14:paraId="595EF595" w14:textId="77777777" w:rsidR="005E6BC7" w:rsidRPr="00126CF7" w:rsidRDefault="005E6BC7" w:rsidP="005E6BC7">
      <w:pPr>
        <w:spacing w:after="0" w:line="360" w:lineRule="auto"/>
        <w:ind w:firstLine="851"/>
        <w:jc w:val="both"/>
        <w:rPr>
          <w:rFonts w:ascii="Arial" w:hAnsi="Arial" w:cs="Arial"/>
        </w:rPr>
      </w:pPr>
    </w:p>
    <w:p w14:paraId="149FC0ED" w14:textId="77777777" w:rsidR="009079F4" w:rsidRPr="00126CF7" w:rsidRDefault="009079F4" w:rsidP="00CD1C8E">
      <w:pPr>
        <w:spacing w:after="0" w:line="360" w:lineRule="auto"/>
        <w:rPr>
          <w:rFonts w:ascii="Arial" w:hAnsi="Arial" w:cs="Arial"/>
        </w:rPr>
      </w:pPr>
    </w:p>
    <w:p w14:paraId="3D585882" w14:textId="7604B0CA" w:rsidR="003A0F33" w:rsidRPr="005850AF" w:rsidRDefault="003A0F33" w:rsidP="00F50A45">
      <w:pPr>
        <w:spacing w:after="0" w:line="360" w:lineRule="auto"/>
        <w:ind w:firstLine="851"/>
        <w:jc w:val="both"/>
        <w:rPr>
          <w:rFonts w:ascii="Arial" w:hAnsi="Arial" w:cs="Arial"/>
          <w:sz w:val="24"/>
          <w:szCs w:val="24"/>
        </w:rPr>
      </w:pPr>
      <w:r w:rsidRPr="005850AF">
        <w:rPr>
          <w:rFonts w:ascii="Arial" w:hAnsi="Arial" w:cs="Arial"/>
          <w:color w:val="FF0000"/>
        </w:rPr>
        <w:br w:type="page"/>
      </w:r>
    </w:p>
    <w:p w14:paraId="6039B6ED" w14:textId="05B77CF0" w:rsidR="00E90C5B" w:rsidRPr="005850AF" w:rsidRDefault="00A561C2" w:rsidP="00CD1C8E">
      <w:pPr>
        <w:pStyle w:val="Ttulo1"/>
        <w:spacing w:line="360" w:lineRule="auto"/>
        <w:rPr>
          <w:rFonts w:cs="Arial"/>
        </w:rPr>
      </w:pPr>
      <w:bookmarkStart w:id="155" w:name="_Toc199697618"/>
      <w:r>
        <w:rPr>
          <w:rFonts w:cs="Arial"/>
        </w:rPr>
        <w:lastRenderedPageBreak/>
        <w:t>7</w:t>
      </w:r>
      <w:r w:rsidR="00E00321" w:rsidRPr="005850AF">
        <w:rPr>
          <w:rFonts w:cs="Arial"/>
        </w:rPr>
        <w:t xml:space="preserve"> </w:t>
      </w:r>
      <w:r>
        <w:rPr>
          <w:rFonts w:cs="Arial"/>
        </w:rPr>
        <w:t>Modelo Combinado para dispositivo mobile</w:t>
      </w:r>
      <w:bookmarkEnd w:id="155"/>
      <w:r w:rsidR="00E90C5B" w:rsidRPr="005850AF">
        <w:rPr>
          <w:rFonts w:cs="Arial"/>
        </w:rPr>
        <w:t xml:space="preserve"> </w:t>
      </w:r>
    </w:p>
    <w:p w14:paraId="708CB8C1" w14:textId="77777777" w:rsidR="00CD1C8E" w:rsidRPr="005850AF" w:rsidRDefault="00CD1C8E" w:rsidP="00CD1C8E">
      <w:pPr>
        <w:spacing w:after="0" w:line="360" w:lineRule="auto"/>
        <w:ind w:firstLine="851"/>
        <w:jc w:val="both"/>
        <w:rPr>
          <w:rFonts w:ascii="Arial" w:hAnsi="Arial" w:cs="Arial"/>
          <w:sz w:val="24"/>
          <w:szCs w:val="24"/>
        </w:rPr>
      </w:pPr>
    </w:p>
    <w:p w14:paraId="28B9EDCA" w14:textId="77777777" w:rsidR="003E545A" w:rsidRDefault="003E545A" w:rsidP="00CD1C8E">
      <w:pPr>
        <w:pStyle w:val="Ttulo1"/>
        <w:spacing w:line="360" w:lineRule="auto"/>
        <w:rPr>
          <w:rFonts w:cs="Arial"/>
        </w:rPr>
      </w:pPr>
      <w:r>
        <w:rPr>
          <w:rFonts w:cs="Arial"/>
        </w:rPr>
        <w:br w:type="page"/>
      </w:r>
    </w:p>
    <w:p w14:paraId="6C3FFC39" w14:textId="36AD2F3E" w:rsidR="00857700" w:rsidRPr="005850AF" w:rsidRDefault="00A561C2" w:rsidP="00CD1C8E">
      <w:pPr>
        <w:pStyle w:val="Ttulo1"/>
        <w:spacing w:line="360" w:lineRule="auto"/>
        <w:rPr>
          <w:rFonts w:cs="Arial"/>
        </w:rPr>
      </w:pPr>
      <w:bookmarkStart w:id="156" w:name="_Toc199697619"/>
      <w:r>
        <w:rPr>
          <w:rFonts w:cs="Arial"/>
        </w:rPr>
        <w:lastRenderedPageBreak/>
        <w:t>8</w:t>
      </w:r>
      <w:r w:rsidR="00857700" w:rsidRPr="005850AF">
        <w:rPr>
          <w:rFonts w:cs="Arial"/>
        </w:rPr>
        <w:t xml:space="preserve"> C</w:t>
      </w:r>
      <w:r w:rsidR="005D207F" w:rsidRPr="005850AF">
        <w:rPr>
          <w:rFonts w:cs="Arial"/>
        </w:rPr>
        <w:t>onsiderações finais</w:t>
      </w:r>
      <w:bookmarkEnd w:id="156"/>
    </w:p>
    <w:p w14:paraId="51F9109D" w14:textId="77777777" w:rsidR="00CD1C8E" w:rsidRPr="005850AF" w:rsidRDefault="00CD1C8E" w:rsidP="00CD1C8E">
      <w:pPr>
        <w:spacing w:after="0" w:line="360" w:lineRule="auto"/>
        <w:ind w:firstLine="851"/>
        <w:jc w:val="both"/>
        <w:rPr>
          <w:rFonts w:ascii="Arial" w:hAnsi="Arial" w:cs="Arial"/>
          <w:sz w:val="24"/>
          <w:szCs w:val="24"/>
        </w:rPr>
      </w:pPr>
    </w:p>
    <w:p w14:paraId="2B14B333" w14:textId="24E880FF" w:rsidR="00C22EA3" w:rsidRDefault="00AB392B" w:rsidP="004E021D">
      <w:pPr>
        <w:spacing w:after="0" w:line="360" w:lineRule="auto"/>
        <w:ind w:firstLine="851"/>
        <w:jc w:val="both"/>
        <w:rPr>
          <w:rFonts w:ascii="Arial" w:hAnsi="Arial" w:cs="Arial"/>
          <w:sz w:val="24"/>
          <w:szCs w:val="24"/>
        </w:rPr>
      </w:pPr>
      <w:r w:rsidRPr="005850AF">
        <w:rPr>
          <w:rFonts w:ascii="Arial" w:hAnsi="Arial" w:cs="Arial"/>
          <w:sz w:val="24"/>
          <w:szCs w:val="24"/>
        </w:rPr>
        <w:t>Neste trabalho</w:t>
      </w:r>
      <w:r w:rsidR="00F60054" w:rsidRPr="005850AF">
        <w:rPr>
          <w:rFonts w:ascii="Arial" w:hAnsi="Arial" w:cs="Arial"/>
          <w:sz w:val="24"/>
          <w:szCs w:val="24"/>
        </w:rPr>
        <w:t>,</w:t>
      </w:r>
      <w:r w:rsidRPr="005850AF">
        <w:rPr>
          <w:rFonts w:ascii="Arial" w:hAnsi="Arial" w:cs="Arial"/>
          <w:sz w:val="24"/>
          <w:szCs w:val="24"/>
        </w:rPr>
        <w:t xml:space="preserve"> foi apresentad</w:t>
      </w:r>
      <w:r w:rsidR="008870E9">
        <w:rPr>
          <w:rFonts w:ascii="Arial" w:hAnsi="Arial" w:cs="Arial"/>
          <w:sz w:val="24"/>
          <w:szCs w:val="24"/>
        </w:rPr>
        <w:t xml:space="preserve">o o conceito geral do </w:t>
      </w:r>
      <w:r w:rsidR="008870E9" w:rsidRPr="00EE1696">
        <w:rPr>
          <w:rFonts w:ascii="Arial" w:hAnsi="Arial" w:cs="Arial"/>
          <w:i/>
          <w:sz w:val="24"/>
          <w:szCs w:val="24"/>
        </w:rPr>
        <w:t>framework</w:t>
      </w:r>
      <w:r w:rsidR="008870E9">
        <w:rPr>
          <w:rFonts w:ascii="Arial" w:hAnsi="Arial" w:cs="Arial"/>
          <w:sz w:val="24"/>
          <w:szCs w:val="24"/>
        </w:rPr>
        <w:t xml:space="preserve"> a ser desenvolvido durante o</w:t>
      </w:r>
      <w:r w:rsidR="0088468B">
        <w:rPr>
          <w:rFonts w:ascii="Arial" w:hAnsi="Arial" w:cs="Arial"/>
          <w:sz w:val="24"/>
          <w:szCs w:val="24"/>
        </w:rPr>
        <w:t xml:space="preserve">s estudos do doutorado, </w:t>
      </w:r>
      <w:r w:rsidR="00EF3956">
        <w:rPr>
          <w:rFonts w:ascii="Arial" w:hAnsi="Arial" w:cs="Arial"/>
          <w:sz w:val="24"/>
          <w:szCs w:val="24"/>
        </w:rPr>
        <w:t>nesta fase, com foco, n</w:t>
      </w:r>
      <w:r w:rsidR="0088468B">
        <w:rPr>
          <w:rFonts w:ascii="Arial" w:hAnsi="Arial" w:cs="Arial"/>
          <w:sz w:val="24"/>
          <w:szCs w:val="24"/>
        </w:rPr>
        <w:t>os estudos do modelo de classificação das imagens em caminho com ou sem obstáculos</w:t>
      </w:r>
      <w:r w:rsidR="00EF3956">
        <w:rPr>
          <w:rFonts w:ascii="Arial" w:hAnsi="Arial" w:cs="Arial"/>
          <w:sz w:val="24"/>
          <w:szCs w:val="24"/>
        </w:rPr>
        <w:t>,</w:t>
      </w:r>
      <w:r w:rsidR="0009255D">
        <w:rPr>
          <w:rFonts w:ascii="Arial" w:hAnsi="Arial" w:cs="Arial"/>
          <w:sz w:val="24"/>
          <w:szCs w:val="24"/>
        </w:rPr>
        <w:t xml:space="preserve"> envolvendo redes neurais convolucionais para extração de características, redução de dimensionalidade e/ou seleção de características e classificadores.</w:t>
      </w:r>
    </w:p>
    <w:p w14:paraId="29B76247" w14:textId="73D9CE90" w:rsidR="004E021D" w:rsidRDefault="008D0F0F" w:rsidP="004E021D">
      <w:pPr>
        <w:spacing w:after="0" w:line="360" w:lineRule="auto"/>
        <w:ind w:firstLine="851"/>
        <w:jc w:val="both"/>
        <w:rPr>
          <w:rFonts w:ascii="Arial" w:hAnsi="Arial" w:cs="Arial"/>
          <w:sz w:val="24"/>
          <w:szCs w:val="24"/>
        </w:rPr>
      </w:pPr>
      <w:r>
        <w:rPr>
          <w:rFonts w:ascii="Arial" w:hAnsi="Arial" w:cs="Arial"/>
          <w:sz w:val="24"/>
          <w:szCs w:val="24"/>
        </w:rPr>
        <w:t>Com base no que foi apresentado</w:t>
      </w:r>
      <w:r w:rsidR="00EF3956">
        <w:rPr>
          <w:rFonts w:ascii="Arial" w:hAnsi="Arial" w:cs="Arial"/>
          <w:sz w:val="24"/>
          <w:szCs w:val="24"/>
        </w:rPr>
        <w:t>,</w:t>
      </w:r>
      <w:r>
        <w:rPr>
          <w:rFonts w:ascii="Arial" w:hAnsi="Arial" w:cs="Arial"/>
          <w:sz w:val="24"/>
          <w:szCs w:val="24"/>
        </w:rPr>
        <w:t xml:space="preserve"> obt</w:t>
      </w:r>
      <w:r w:rsidR="00EF3956">
        <w:rPr>
          <w:rFonts w:ascii="Arial" w:hAnsi="Arial" w:cs="Arial"/>
          <w:sz w:val="24"/>
          <w:szCs w:val="24"/>
        </w:rPr>
        <w:t>iveram</w:t>
      </w:r>
      <w:r>
        <w:rPr>
          <w:rFonts w:ascii="Arial" w:hAnsi="Arial" w:cs="Arial"/>
          <w:sz w:val="24"/>
          <w:szCs w:val="24"/>
        </w:rPr>
        <w:t xml:space="preserve">-se quatro abordagens para </w:t>
      </w:r>
      <w:r w:rsidR="005D23F7">
        <w:rPr>
          <w:rFonts w:ascii="Arial" w:hAnsi="Arial" w:cs="Arial"/>
          <w:sz w:val="24"/>
          <w:szCs w:val="24"/>
        </w:rPr>
        <w:t xml:space="preserve">a </w:t>
      </w:r>
      <w:r>
        <w:rPr>
          <w:rFonts w:ascii="Arial" w:hAnsi="Arial" w:cs="Arial"/>
          <w:sz w:val="24"/>
          <w:szCs w:val="24"/>
        </w:rPr>
        <w:t xml:space="preserve">classificação das imagens que </w:t>
      </w:r>
      <w:r w:rsidR="00EF3956">
        <w:rPr>
          <w:rFonts w:ascii="Arial" w:hAnsi="Arial" w:cs="Arial"/>
          <w:sz w:val="24"/>
          <w:szCs w:val="24"/>
        </w:rPr>
        <w:t>alcançaram,</w:t>
      </w:r>
      <w:r w:rsidR="00673539">
        <w:rPr>
          <w:rFonts w:ascii="Arial" w:hAnsi="Arial" w:cs="Arial"/>
          <w:sz w:val="24"/>
          <w:szCs w:val="24"/>
        </w:rPr>
        <w:t xml:space="preserve"> </w:t>
      </w:r>
      <w:r w:rsidR="005D23F7">
        <w:rPr>
          <w:rFonts w:ascii="Arial" w:hAnsi="Arial" w:cs="Arial"/>
          <w:sz w:val="24"/>
          <w:szCs w:val="24"/>
        </w:rPr>
        <w:t>em</w:t>
      </w:r>
      <w:r w:rsidR="00EF3956">
        <w:rPr>
          <w:rFonts w:ascii="Arial" w:hAnsi="Arial" w:cs="Arial"/>
          <w:sz w:val="24"/>
          <w:szCs w:val="24"/>
        </w:rPr>
        <w:t xml:space="preserve"> </w:t>
      </w:r>
      <w:r w:rsidR="00673539">
        <w:rPr>
          <w:rFonts w:ascii="Arial" w:hAnsi="Arial" w:cs="Arial"/>
          <w:sz w:val="24"/>
          <w:szCs w:val="24"/>
        </w:rPr>
        <w:t xml:space="preserve">um modelo de referência (CNN com a aplicação de </w:t>
      </w:r>
      <w:r w:rsidR="00673539" w:rsidRPr="00DB54AD">
        <w:rPr>
          <w:rFonts w:ascii="Arial" w:hAnsi="Arial" w:cs="Arial"/>
          <w:i/>
          <w:iCs/>
          <w:sz w:val="24"/>
          <w:szCs w:val="24"/>
        </w:rPr>
        <w:t>fine-</w:t>
      </w:r>
      <w:proofErr w:type="spellStart"/>
      <w:r w:rsidR="00673539" w:rsidRPr="00DB54AD">
        <w:rPr>
          <w:rFonts w:ascii="Arial" w:hAnsi="Arial" w:cs="Arial"/>
          <w:i/>
          <w:iCs/>
          <w:sz w:val="24"/>
          <w:szCs w:val="24"/>
        </w:rPr>
        <w:t>tunning</w:t>
      </w:r>
      <w:proofErr w:type="spellEnd"/>
      <w:r w:rsidR="00673539">
        <w:rPr>
          <w:rFonts w:ascii="Arial" w:hAnsi="Arial" w:cs="Arial"/>
          <w:sz w:val="24"/>
          <w:szCs w:val="24"/>
        </w:rPr>
        <w:t>)</w:t>
      </w:r>
      <w:r w:rsidR="00EF3956">
        <w:rPr>
          <w:rFonts w:ascii="Arial" w:hAnsi="Arial" w:cs="Arial"/>
          <w:sz w:val="24"/>
          <w:szCs w:val="24"/>
        </w:rPr>
        <w:t>,</w:t>
      </w:r>
      <w:r w:rsidR="00DB54AD">
        <w:rPr>
          <w:rFonts w:ascii="Arial" w:hAnsi="Arial" w:cs="Arial"/>
          <w:sz w:val="24"/>
          <w:szCs w:val="24"/>
        </w:rPr>
        <w:t xml:space="preserve"> uma taxa de acurácia </w:t>
      </w:r>
      <w:r w:rsidR="005D23F7">
        <w:rPr>
          <w:rFonts w:ascii="Arial" w:hAnsi="Arial" w:cs="Arial"/>
          <w:sz w:val="24"/>
          <w:szCs w:val="24"/>
        </w:rPr>
        <w:t xml:space="preserve">em que </w:t>
      </w:r>
      <w:r w:rsidR="00DB54AD">
        <w:rPr>
          <w:rFonts w:ascii="Arial" w:hAnsi="Arial" w:cs="Arial"/>
          <w:sz w:val="24"/>
          <w:szCs w:val="24"/>
        </w:rPr>
        <w:t>não foi possível definir diferenças estatisticamente relevantes</w:t>
      </w:r>
      <w:r w:rsidR="00EF3956">
        <w:rPr>
          <w:rFonts w:ascii="Arial" w:hAnsi="Arial" w:cs="Arial"/>
          <w:sz w:val="24"/>
          <w:szCs w:val="24"/>
        </w:rPr>
        <w:t>. A</w:t>
      </w:r>
      <w:r w:rsidR="00826164">
        <w:rPr>
          <w:rFonts w:ascii="Arial" w:hAnsi="Arial" w:cs="Arial"/>
          <w:sz w:val="24"/>
          <w:szCs w:val="24"/>
        </w:rPr>
        <w:t xml:space="preserve">s abordagens estudadas não envolvem o treinamento de uma rede neural convolucional que demanda muitos recursos de </w:t>
      </w:r>
      <w:r w:rsidR="00826164" w:rsidRPr="00EE1696">
        <w:rPr>
          <w:rFonts w:ascii="Arial" w:hAnsi="Arial" w:cs="Arial"/>
          <w:i/>
          <w:sz w:val="24"/>
          <w:szCs w:val="24"/>
        </w:rPr>
        <w:t>hardware</w:t>
      </w:r>
      <w:r w:rsidR="0011033A">
        <w:rPr>
          <w:rFonts w:ascii="Arial" w:hAnsi="Arial" w:cs="Arial"/>
          <w:sz w:val="24"/>
          <w:szCs w:val="24"/>
        </w:rPr>
        <w:t>.</w:t>
      </w:r>
      <w:r w:rsidR="00826164">
        <w:rPr>
          <w:rFonts w:ascii="Arial" w:hAnsi="Arial" w:cs="Arial"/>
          <w:sz w:val="24"/>
          <w:szCs w:val="24"/>
        </w:rPr>
        <w:t xml:space="preserve"> </w:t>
      </w:r>
    </w:p>
    <w:p w14:paraId="6AD7526D" w14:textId="088A6120" w:rsidR="007B2604" w:rsidRDefault="007B2604" w:rsidP="004E021D">
      <w:pPr>
        <w:spacing w:after="0" w:line="360" w:lineRule="auto"/>
        <w:ind w:firstLine="851"/>
        <w:jc w:val="both"/>
        <w:rPr>
          <w:rFonts w:ascii="Arial" w:hAnsi="Arial" w:cs="Arial"/>
          <w:sz w:val="24"/>
          <w:szCs w:val="24"/>
        </w:rPr>
      </w:pPr>
      <w:r>
        <w:rPr>
          <w:rFonts w:ascii="Arial" w:hAnsi="Arial" w:cs="Arial"/>
          <w:sz w:val="24"/>
          <w:szCs w:val="24"/>
        </w:rPr>
        <w:t>Neste processo</w:t>
      </w:r>
      <w:r w:rsidR="00EF3956">
        <w:rPr>
          <w:rFonts w:ascii="Arial" w:hAnsi="Arial" w:cs="Arial"/>
          <w:sz w:val="24"/>
          <w:szCs w:val="24"/>
        </w:rPr>
        <w:t>,</w:t>
      </w:r>
      <w:r>
        <w:rPr>
          <w:rFonts w:ascii="Arial" w:hAnsi="Arial" w:cs="Arial"/>
          <w:sz w:val="24"/>
          <w:szCs w:val="24"/>
        </w:rPr>
        <w:t xml:space="preserve"> tentou</w:t>
      </w:r>
      <w:r w:rsidR="00EF3956">
        <w:rPr>
          <w:rFonts w:ascii="Arial" w:hAnsi="Arial" w:cs="Arial"/>
          <w:sz w:val="24"/>
          <w:szCs w:val="24"/>
        </w:rPr>
        <w:t>-</w:t>
      </w:r>
      <w:r>
        <w:rPr>
          <w:rFonts w:ascii="Arial" w:hAnsi="Arial" w:cs="Arial"/>
          <w:sz w:val="24"/>
          <w:szCs w:val="24"/>
        </w:rPr>
        <w:t xml:space="preserve">se demonstrar o comportamento das abordagens propostas perante diferentes tipos de situações </w:t>
      </w:r>
      <w:r w:rsidR="00CB24A2">
        <w:rPr>
          <w:rFonts w:ascii="Arial" w:hAnsi="Arial" w:cs="Arial"/>
          <w:sz w:val="24"/>
          <w:szCs w:val="24"/>
        </w:rPr>
        <w:t>sugeridas</w:t>
      </w:r>
      <w:r>
        <w:rPr>
          <w:rFonts w:ascii="Arial" w:hAnsi="Arial" w:cs="Arial"/>
          <w:sz w:val="24"/>
          <w:szCs w:val="24"/>
        </w:rPr>
        <w:t xml:space="preserve"> dentro da base de imagens utilizadas</w:t>
      </w:r>
      <w:r w:rsidR="00CB24A2">
        <w:rPr>
          <w:rFonts w:ascii="Arial" w:hAnsi="Arial" w:cs="Arial"/>
          <w:sz w:val="24"/>
          <w:szCs w:val="24"/>
        </w:rPr>
        <w:t>. P</w:t>
      </w:r>
      <w:r w:rsidR="0036264D">
        <w:rPr>
          <w:rFonts w:ascii="Arial" w:hAnsi="Arial" w:cs="Arial"/>
          <w:sz w:val="24"/>
          <w:szCs w:val="24"/>
        </w:rPr>
        <w:t xml:space="preserve">ercebeu-se a necessidade de melhorar o processo de identificação </w:t>
      </w:r>
      <w:r w:rsidR="0047622C">
        <w:rPr>
          <w:rFonts w:ascii="Arial" w:hAnsi="Arial" w:cs="Arial"/>
          <w:sz w:val="24"/>
          <w:szCs w:val="24"/>
        </w:rPr>
        <w:t>de obstáculos</w:t>
      </w:r>
      <w:r w:rsidR="00CB24A2">
        <w:rPr>
          <w:rFonts w:ascii="Arial" w:hAnsi="Arial" w:cs="Arial"/>
          <w:sz w:val="24"/>
          <w:szCs w:val="24"/>
        </w:rPr>
        <w:t>,</w:t>
      </w:r>
      <w:r w:rsidR="0047622C">
        <w:rPr>
          <w:rFonts w:ascii="Arial" w:hAnsi="Arial" w:cs="Arial"/>
          <w:sz w:val="24"/>
          <w:szCs w:val="24"/>
        </w:rPr>
        <w:t xml:space="preserve"> principalmente em relação a pinturas e/ou sinalizações de solo que</w:t>
      </w:r>
      <w:r w:rsidR="00CB24A2">
        <w:rPr>
          <w:rFonts w:ascii="Arial" w:hAnsi="Arial" w:cs="Arial"/>
          <w:sz w:val="24"/>
          <w:szCs w:val="24"/>
        </w:rPr>
        <w:t>,</w:t>
      </w:r>
      <w:r w:rsidR="0047622C">
        <w:rPr>
          <w:rFonts w:ascii="Arial" w:hAnsi="Arial" w:cs="Arial"/>
          <w:sz w:val="24"/>
          <w:szCs w:val="24"/>
        </w:rPr>
        <w:t xml:space="preserve"> muitas vezes</w:t>
      </w:r>
      <w:r w:rsidR="00CB24A2">
        <w:rPr>
          <w:rFonts w:ascii="Arial" w:hAnsi="Arial" w:cs="Arial"/>
          <w:sz w:val="24"/>
          <w:szCs w:val="24"/>
        </w:rPr>
        <w:t>,</w:t>
      </w:r>
      <w:r w:rsidR="0047622C">
        <w:rPr>
          <w:rFonts w:ascii="Arial" w:hAnsi="Arial" w:cs="Arial"/>
          <w:sz w:val="24"/>
          <w:szCs w:val="24"/>
        </w:rPr>
        <w:t xml:space="preserve"> interferem negativamente no processo. Levantou-se</w:t>
      </w:r>
      <w:r w:rsidR="00CB24A2">
        <w:rPr>
          <w:rFonts w:ascii="Arial" w:hAnsi="Arial" w:cs="Arial"/>
          <w:sz w:val="24"/>
          <w:szCs w:val="24"/>
        </w:rPr>
        <w:t>,</w:t>
      </w:r>
      <w:r w:rsidR="0047622C">
        <w:rPr>
          <w:rFonts w:ascii="Arial" w:hAnsi="Arial" w:cs="Arial"/>
          <w:sz w:val="24"/>
          <w:szCs w:val="24"/>
        </w:rPr>
        <w:t xml:space="preserve"> também</w:t>
      </w:r>
      <w:r w:rsidR="00CB24A2">
        <w:rPr>
          <w:rFonts w:ascii="Arial" w:hAnsi="Arial" w:cs="Arial"/>
          <w:sz w:val="24"/>
          <w:szCs w:val="24"/>
        </w:rPr>
        <w:t>,</w:t>
      </w:r>
      <w:r w:rsidR="0047622C">
        <w:rPr>
          <w:rFonts w:ascii="Arial" w:hAnsi="Arial" w:cs="Arial"/>
          <w:sz w:val="24"/>
          <w:szCs w:val="24"/>
        </w:rPr>
        <w:t xml:space="preserve"> a </w:t>
      </w:r>
      <w:r w:rsidR="00DE5871">
        <w:rPr>
          <w:rFonts w:ascii="Arial" w:hAnsi="Arial" w:cs="Arial"/>
          <w:sz w:val="24"/>
          <w:szCs w:val="24"/>
        </w:rPr>
        <w:t>dúvida</w:t>
      </w:r>
      <w:r w:rsidR="0047622C">
        <w:rPr>
          <w:rFonts w:ascii="Arial" w:hAnsi="Arial" w:cs="Arial"/>
          <w:sz w:val="24"/>
          <w:szCs w:val="24"/>
        </w:rPr>
        <w:t xml:space="preserve"> se</w:t>
      </w:r>
      <w:r w:rsidR="00866657">
        <w:rPr>
          <w:rFonts w:ascii="Arial" w:hAnsi="Arial" w:cs="Arial"/>
          <w:sz w:val="24"/>
          <w:szCs w:val="24"/>
        </w:rPr>
        <w:t xml:space="preserve"> a redução de dimensionalidade afeta negativamente o processo de classificação quando </w:t>
      </w:r>
      <w:r w:rsidR="00CB24A2">
        <w:rPr>
          <w:rFonts w:ascii="Arial" w:hAnsi="Arial" w:cs="Arial"/>
          <w:sz w:val="24"/>
          <w:szCs w:val="24"/>
        </w:rPr>
        <w:t xml:space="preserve">se </w:t>
      </w:r>
      <w:r w:rsidR="00866657">
        <w:rPr>
          <w:rFonts w:ascii="Arial" w:hAnsi="Arial" w:cs="Arial"/>
          <w:sz w:val="24"/>
          <w:szCs w:val="24"/>
        </w:rPr>
        <w:t xml:space="preserve">comparam os resultados aferidos pela abordagem 1 em relação </w:t>
      </w:r>
      <w:r w:rsidR="00CB24A2">
        <w:rPr>
          <w:rFonts w:ascii="Arial" w:hAnsi="Arial" w:cs="Arial"/>
          <w:sz w:val="24"/>
          <w:szCs w:val="24"/>
        </w:rPr>
        <w:t>à</w:t>
      </w:r>
      <w:r w:rsidR="00866657">
        <w:rPr>
          <w:rFonts w:ascii="Arial" w:hAnsi="Arial" w:cs="Arial"/>
          <w:sz w:val="24"/>
          <w:szCs w:val="24"/>
        </w:rPr>
        <w:t xml:space="preserve">s </w:t>
      </w:r>
      <w:r w:rsidR="00CB24A2">
        <w:rPr>
          <w:rFonts w:ascii="Arial" w:hAnsi="Arial" w:cs="Arial"/>
          <w:sz w:val="24"/>
          <w:szCs w:val="24"/>
        </w:rPr>
        <w:t>demais</w:t>
      </w:r>
      <w:r w:rsidR="00DE5871">
        <w:rPr>
          <w:rFonts w:ascii="Arial" w:hAnsi="Arial" w:cs="Arial"/>
          <w:sz w:val="24"/>
          <w:szCs w:val="24"/>
        </w:rPr>
        <w:t>.</w:t>
      </w:r>
    </w:p>
    <w:p w14:paraId="3A9F0E8E" w14:textId="75A4B0CB" w:rsidR="00E4323D" w:rsidRDefault="00DE5871" w:rsidP="004E021D">
      <w:pPr>
        <w:spacing w:after="0" w:line="360" w:lineRule="auto"/>
        <w:ind w:firstLine="851"/>
        <w:jc w:val="both"/>
        <w:rPr>
          <w:rFonts w:ascii="Arial" w:hAnsi="Arial" w:cs="Arial"/>
          <w:sz w:val="24"/>
          <w:szCs w:val="24"/>
        </w:rPr>
      </w:pPr>
      <w:r>
        <w:rPr>
          <w:rFonts w:ascii="Arial" w:hAnsi="Arial" w:cs="Arial"/>
          <w:sz w:val="24"/>
          <w:szCs w:val="24"/>
        </w:rPr>
        <w:t>Deste modo</w:t>
      </w:r>
      <w:r w:rsidR="00CB24A2">
        <w:rPr>
          <w:rFonts w:ascii="Arial" w:hAnsi="Arial" w:cs="Arial"/>
          <w:sz w:val="24"/>
          <w:szCs w:val="24"/>
        </w:rPr>
        <w:t>,</w:t>
      </w:r>
      <w:r>
        <w:rPr>
          <w:rFonts w:ascii="Arial" w:hAnsi="Arial" w:cs="Arial"/>
          <w:sz w:val="24"/>
          <w:szCs w:val="24"/>
        </w:rPr>
        <w:t xml:space="preserve"> os estudos devem </w:t>
      </w:r>
      <w:r w:rsidR="00CB24A2">
        <w:rPr>
          <w:rFonts w:ascii="Arial" w:hAnsi="Arial" w:cs="Arial"/>
          <w:sz w:val="24"/>
          <w:szCs w:val="24"/>
        </w:rPr>
        <w:t xml:space="preserve">ter </w:t>
      </w:r>
      <w:r>
        <w:rPr>
          <w:rFonts w:ascii="Arial" w:hAnsi="Arial" w:cs="Arial"/>
          <w:sz w:val="24"/>
          <w:szCs w:val="24"/>
        </w:rPr>
        <w:t>continu</w:t>
      </w:r>
      <w:r w:rsidR="00CB24A2">
        <w:rPr>
          <w:rFonts w:ascii="Arial" w:hAnsi="Arial" w:cs="Arial"/>
          <w:sz w:val="24"/>
          <w:szCs w:val="24"/>
        </w:rPr>
        <w:t>idade</w:t>
      </w:r>
      <w:r>
        <w:rPr>
          <w:rFonts w:ascii="Arial" w:hAnsi="Arial" w:cs="Arial"/>
          <w:sz w:val="24"/>
          <w:szCs w:val="24"/>
        </w:rPr>
        <w:t xml:space="preserve"> na busca da melhoria da identificação dos obstáculos</w:t>
      </w:r>
      <w:r w:rsidR="00E4323D">
        <w:rPr>
          <w:rFonts w:ascii="Arial" w:hAnsi="Arial" w:cs="Arial"/>
          <w:sz w:val="24"/>
          <w:szCs w:val="24"/>
        </w:rPr>
        <w:t xml:space="preserve">. Considera-se que </w:t>
      </w:r>
      <w:r>
        <w:rPr>
          <w:rFonts w:ascii="Arial" w:hAnsi="Arial" w:cs="Arial"/>
          <w:sz w:val="24"/>
          <w:szCs w:val="24"/>
        </w:rPr>
        <w:t xml:space="preserve">algumas abordagens </w:t>
      </w:r>
      <w:r w:rsidR="00E4323D">
        <w:rPr>
          <w:rFonts w:ascii="Arial" w:hAnsi="Arial" w:cs="Arial"/>
          <w:sz w:val="24"/>
          <w:szCs w:val="24"/>
        </w:rPr>
        <w:t>devam</w:t>
      </w:r>
      <w:r>
        <w:rPr>
          <w:rFonts w:ascii="Arial" w:hAnsi="Arial" w:cs="Arial"/>
          <w:sz w:val="24"/>
          <w:szCs w:val="24"/>
        </w:rPr>
        <w:t xml:space="preserve"> ser estudadas</w:t>
      </w:r>
      <w:r w:rsidR="00E4323D">
        <w:rPr>
          <w:rFonts w:ascii="Arial" w:hAnsi="Arial" w:cs="Arial"/>
          <w:sz w:val="24"/>
          <w:szCs w:val="24"/>
        </w:rPr>
        <w:t>,</w:t>
      </w:r>
      <w:r w:rsidR="007A6059">
        <w:rPr>
          <w:rFonts w:ascii="Arial" w:hAnsi="Arial" w:cs="Arial"/>
          <w:sz w:val="24"/>
          <w:szCs w:val="24"/>
        </w:rPr>
        <w:t xml:space="preserve"> como a utilização dos processos de seleção de características (ReliefF e </w:t>
      </w:r>
      <w:proofErr w:type="spellStart"/>
      <w:r w:rsidR="007A6059">
        <w:rPr>
          <w:rFonts w:ascii="Arial" w:hAnsi="Arial" w:cs="Arial"/>
          <w:sz w:val="24"/>
          <w:szCs w:val="24"/>
        </w:rPr>
        <w:t>mRMR</w:t>
      </w:r>
      <w:proofErr w:type="spellEnd"/>
      <w:r w:rsidR="007A6059">
        <w:rPr>
          <w:rFonts w:ascii="Arial" w:hAnsi="Arial" w:cs="Arial"/>
          <w:sz w:val="24"/>
          <w:szCs w:val="24"/>
        </w:rPr>
        <w:t xml:space="preserve">) </w:t>
      </w:r>
      <w:r w:rsidR="00975859">
        <w:rPr>
          <w:rFonts w:ascii="Arial" w:hAnsi="Arial" w:cs="Arial"/>
          <w:sz w:val="24"/>
          <w:szCs w:val="24"/>
        </w:rPr>
        <w:t>junto a processos de redução de dimensionalidade</w:t>
      </w:r>
      <w:r w:rsidR="00C65F44">
        <w:rPr>
          <w:rFonts w:ascii="Arial" w:hAnsi="Arial" w:cs="Arial"/>
          <w:sz w:val="24"/>
          <w:szCs w:val="24"/>
        </w:rPr>
        <w:t xml:space="preserve"> (PCA, UMAP)</w:t>
      </w:r>
      <w:r w:rsidR="00E4323D">
        <w:rPr>
          <w:rFonts w:ascii="Arial" w:hAnsi="Arial" w:cs="Arial"/>
          <w:sz w:val="24"/>
          <w:szCs w:val="24"/>
        </w:rPr>
        <w:t xml:space="preserve"> </w:t>
      </w:r>
      <w:r w:rsidR="00975859">
        <w:rPr>
          <w:rFonts w:ascii="Arial" w:hAnsi="Arial" w:cs="Arial"/>
          <w:sz w:val="24"/>
          <w:szCs w:val="24"/>
        </w:rPr>
        <w:t>e medi</w:t>
      </w:r>
      <w:r w:rsidR="00E4323D">
        <w:rPr>
          <w:rFonts w:ascii="Arial" w:hAnsi="Arial" w:cs="Arial"/>
          <w:sz w:val="24"/>
          <w:szCs w:val="24"/>
        </w:rPr>
        <w:t>ção</w:t>
      </w:r>
      <w:r w:rsidR="00975859">
        <w:rPr>
          <w:rFonts w:ascii="Arial" w:hAnsi="Arial" w:cs="Arial"/>
          <w:sz w:val="24"/>
          <w:szCs w:val="24"/>
        </w:rPr>
        <w:t xml:space="preserve"> </w:t>
      </w:r>
      <w:r w:rsidR="00E4323D">
        <w:rPr>
          <w:rFonts w:ascii="Arial" w:hAnsi="Arial" w:cs="Arial"/>
          <w:sz w:val="24"/>
          <w:szCs w:val="24"/>
        </w:rPr>
        <w:t xml:space="preserve">simultânea de </w:t>
      </w:r>
      <w:r w:rsidR="00975859">
        <w:rPr>
          <w:rFonts w:ascii="Arial" w:hAnsi="Arial" w:cs="Arial"/>
          <w:sz w:val="24"/>
          <w:szCs w:val="24"/>
        </w:rPr>
        <w:t>seus resultados</w:t>
      </w:r>
      <w:r w:rsidR="00E4323D">
        <w:rPr>
          <w:rFonts w:ascii="Arial" w:hAnsi="Arial" w:cs="Arial"/>
          <w:sz w:val="24"/>
          <w:szCs w:val="24"/>
        </w:rPr>
        <w:t>.</w:t>
      </w:r>
    </w:p>
    <w:p w14:paraId="117ACC26" w14:textId="4A1F5C9F" w:rsidR="002F1F26" w:rsidRPr="005850AF" w:rsidRDefault="00E4323D" w:rsidP="004E021D">
      <w:pPr>
        <w:spacing w:after="0" w:line="360" w:lineRule="auto"/>
        <w:ind w:firstLine="851"/>
        <w:jc w:val="both"/>
        <w:rPr>
          <w:rFonts w:ascii="Arial" w:hAnsi="Arial" w:cs="Arial"/>
          <w:sz w:val="24"/>
          <w:szCs w:val="24"/>
        </w:rPr>
      </w:pPr>
      <w:r>
        <w:rPr>
          <w:rFonts w:ascii="Arial" w:hAnsi="Arial" w:cs="Arial"/>
          <w:sz w:val="24"/>
          <w:szCs w:val="24"/>
        </w:rPr>
        <w:t>O</w:t>
      </w:r>
      <w:r w:rsidR="00975859">
        <w:rPr>
          <w:rFonts w:ascii="Arial" w:hAnsi="Arial" w:cs="Arial"/>
          <w:sz w:val="24"/>
          <w:szCs w:val="24"/>
        </w:rPr>
        <w:t>ut</w:t>
      </w:r>
      <w:r>
        <w:rPr>
          <w:rFonts w:ascii="Arial" w:hAnsi="Arial" w:cs="Arial"/>
          <w:sz w:val="24"/>
          <w:szCs w:val="24"/>
        </w:rPr>
        <w:t>r</w:t>
      </w:r>
      <w:r w:rsidR="00975859">
        <w:rPr>
          <w:rFonts w:ascii="Arial" w:hAnsi="Arial" w:cs="Arial"/>
          <w:sz w:val="24"/>
          <w:szCs w:val="24"/>
        </w:rPr>
        <w:t xml:space="preserve">a abordagem a ser estudada é a utilização de recursos de </w:t>
      </w:r>
      <w:r w:rsidR="00975859" w:rsidRPr="00EE1696">
        <w:rPr>
          <w:rFonts w:ascii="Arial" w:hAnsi="Arial" w:cs="Arial"/>
          <w:i/>
          <w:sz w:val="24"/>
          <w:szCs w:val="24"/>
        </w:rPr>
        <w:t>hardware</w:t>
      </w:r>
      <w:r w:rsidR="00975859">
        <w:rPr>
          <w:rFonts w:ascii="Arial" w:hAnsi="Arial" w:cs="Arial"/>
          <w:sz w:val="24"/>
          <w:szCs w:val="24"/>
        </w:rPr>
        <w:t xml:space="preserve"> de baixo custo</w:t>
      </w:r>
      <w:r>
        <w:rPr>
          <w:rFonts w:ascii="Arial" w:hAnsi="Arial" w:cs="Arial"/>
          <w:sz w:val="24"/>
          <w:szCs w:val="24"/>
        </w:rPr>
        <w:t>,</w:t>
      </w:r>
      <w:r w:rsidR="00975859">
        <w:rPr>
          <w:rFonts w:ascii="Arial" w:hAnsi="Arial" w:cs="Arial"/>
          <w:sz w:val="24"/>
          <w:szCs w:val="24"/>
        </w:rPr>
        <w:t xml:space="preserve"> como lasers marcadores de linha</w:t>
      </w:r>
      <w:r w:rsidR="005D23F7">
        <w:rPr>
          <w:rFonts w:ascii="Arial" w:hAnsi="Arial" w:cs="Arial"/>
          <w:sz w:val="24"/>
          <w:szCs w:val="24"/>
        </w:rPr>
        <w:t>,</w:t>
      </w:r>
      <w:r w:rsidR="00975859">
        <w:rPr>
          <w:rFonts w:ascii="Arial" w:hAnsi="Arial" w:cs="Arial"/>
          <w:sz w:val="24"/>
          <w:szCs w:val="24"/>
        </w:rPr>
        <w:t xml:space="preserve"> que poss</w:t>
      </w:r>
      <w:r w:rsidR="00EC5BA6">
        <w:rPr>
          <w:rFonts w:ascii="Arial" w:hAnsi="Arial" w:cs="Arial"/>
          <w:sz w:val="24"/>
          <w:szCs w:val="24"/>
        </w:rPr>
        <w:t>am</w:t>
      </w:r>
      <w:r w:rsidR="00975859">
        <w:rPr>
          <w:rFonts w:ascii="Arial" w:hAnsi="Arial" w:cs="Arial"/>
          <w:sz w:val="24"/>
          <w:szCs w:val="24"/>
        </w:rPr>
        <w:t xml:space="preserve"> </w:t>
      </w:r>
      <w:r w:rsidR="00251EEE">
        <w:rPr>
          <w:rFonts w:ascii="Arial" w:hAnsi="Arial" w:cs="Arial"/>
          <w:sz w:val="24"/>
          <w:szCs w:val="24"/>
        </w:rPr>
        <w:t>ajudar a identificar desníveis no solo facilitando o processo de classificação.</w:t>
      </w:r>
      <w:r w:rsidR="00C65F44">
        <w:rPr>
          <w:rFonts w:ascii="Arial" w:hAnsi="Arial" w:cs="Arial"/>
          <w:sz w:val="24"/>
          <w:szCs w:val="24"/>
        </w:rPr>
        <w:t xml:space="preserve"> </w:t>
      </w:r>
      <w:r w:rsidR="002F1F26">
        <w:rPr>
          <w:rFonts w:ascii="Arial" w:hAnsi="Arial" w:cs="Arial"/>
          <w:sz w:val="24"/>
          <w:szCs w:val="24"/>
        </w:rPr>
        <w:t>Para esse processo de utilização dos lasers de marcação de linha</w:t>
      </w:r>
      <w:r w:rsidR="005D23F7">
        <w:rPr>
          <w:rFonts w:ascii="Arial" w:hAnsi="Arial" w:cs="Arial"/>
          <w:sz w:val="24"/>
          <w:szCs w:val="24"/>
        </w:rPr>
        <w:t>,</w:t>
      </w:r>
      <w:r w:rsidR="002F1F26">
        <w:rPr>
          <w:rFonts w:ascii="Arial" w:hAnsi="Arial" w:cs="Arial"/>
          <w:sz w:val="24"/>
          <w:szCs w:val="24"/>
        </w:rPr>
        <w:t xml:space="preserve"> deverá ser </w:t>
      </w:r>
      <w:r w:rsidR="00C65F44">
        <w:rPr>
          <w:rFonts w:ascii="Arial" w:hAnsi="Arial" w:cs="Arial"/>
          <w:sz w:val="24"/>
          <w:szCs w:val="24"/>
        </w:rPr>
        <w:t>criada uma</w:t>
      </w:r>
      <w:r w:rsidR="002F1F26">
        <w:rPr>
          <w:rFonts w:ascii="Arial" w:hAnsi="Arial" w:cs="Arial"/>
          <w:sz w:val="24"/>
          <w:szCs w:val="24"/>
        </w:rPr>
        <w:t xml:space="preserve"> base de imagens que possua a mesma imagem marcada com o laser e sem a marcação a laser</w:t>
      </w:r>
      <w:r w:rsidR="00C65F44">
        <w:rPr>
          <w:rFonts w:ascii="Arial" w:hAnsi="Arial" w:cs="Arial"/>
          <w:sz w:val="24"/>
          <w:szCs w:val="24"/>
        </w:rPr>
        <w:t xml:space="preserve"> para caminhos com e sem obstáculos.</w:t>
      </w:r>
    </w:p>
    <w:p w14:paraId="50D7B6A1" w14:textId="1397B12D" w:rsidR="00C77AF6" w:rsidRPr="005850AF" w:rsidRDefault="00DB4660" w:rsidP="003E4E0D">
      <w:pPr>
        <w:spacing w:after="0" w:line="360" w:lineRule="auto"/>
        <w:ind w:firstLine="851"/>
        <w:jc w:val="both"/>
        <w:rPr>
          <w:rFonts w:ascii="Arial" w:hAnsi="Arial" w:cs="Arial"/>
          <w:sz w:val="24"/>
          <w:szCs w:val="24"/>
        </w:rPr>
      </w:pPr>
      <w:r>
        <w:rPr>
          <w:rFonts w:ascii="Arial" w:hAnsi="Arial" w:cs="Arial"/>
          <w:sz w:val="24"/>
          <w:szCs w:val="24"/>
        </w:rPr>
        <w:t>Finalmente</w:t>
      </w:r>
      <w:r w:rsidR="00E4323D">
        <w:rPr>
          <w:rFonts w:ascii="Arial" w:hAnsi="Arial" w:cs="Arial"/>
          <w:sz w:val="24"/>
          <w:szCs w:val="24"/>
        </w:rPr>
        <w:t>,</w:t>
      </w:r>
      <w:r>
        <w:rPr>
          <w:rFonts w:ascii="Arial" w:hAnsi="Arial" w:cs="Arial"/>
          <w:sz w:val="24"/>
          <w:szCs w:val="24"/>
        </w:rPr>
        <w:t xml:space="preserve"> espera</w:t>
      </w:r>
      <w:r w:rsidR="00E4323D">
        <w:rPr>
          <w:rFonts w:ascii="Arial" w:hAnsi="Arial" w:cs="Arial"/>
          <w:sz w:val="24"/>
          <w:szCs w:val="24"/>
        </w:rPr>
        <w:t xml:space="preserve">-se, </w:t>
      </w:r>
      <w:r>
        <w:rPr>
          <w:rFonts w:ascii="Arial" w:hAnsi="Arial" w:cs="Arial"/>
          <w:sz w:val="24"/>
          <w:szCs w:val="24"/>
        </w:rPr>
        <w:t xml:space="preserve">para </w:t>
      </w:r>
      <w:r w:rsidR="00420B7B">
        <w:rPr>
          <w:rFonts w:ascii="Arial" w:hAnsi="Arial" w:cs="Arial"/>
          <w:sz w:val="24"/>
          <w:szCs w:val="24"/>
        </w:rPr>
        <w:t xml:space="preserve">os próximos </w:t>
      </w:r>
      <w:r w:rsidR="00E4323D">
        <w:rPr>
          <w:rFonts w:ascii="Arial" w:hAnsi="Arial" w:cs="Arial"/>
          <w:sz w:val="24"/>
          <w:szCs w:val="24"/>
        </w:rPr>
        <w:t>passos,</w:t>
      </w:r>
      <w:r w:rsidR="00420B7B">
        <w:rPr>
          <w:rFonts w:ascii="Arial" w:hAnsi="Arial" w:cs="Arial"/>
          <w:sz w:val="24"/>
          <w:szCs w:val="24"/>
        </w:rPr>
        <w:t xml:space="preserve"> definir os </w:t>
      </w:r>
      <w:r w:rsidR="00420B7B" w:rsidRPr="00EE1696">
        <w:rPr>
          <w:rFonts w:ascii="Arial" w:hAnsi="Arial" w:cs="Arial"/>
          <w:i/>
          <w:sz w:val="24"/>
          <w:szCs w:val="24"/>
        </w:rPr>
        <w:t>hardwares</w:t>
      </w:r>
      <w:r w:rsidR="00420B7B">
        <w:rPr>
          <w:rFonts w:ascii="Arial" w:hAnsi="Arial" w:cs="Arial"/>
          <w:sz w:val="24"/>
          <w:szCs w:val="24"/>
        </w:rPr>
        <w:t xml:space="preserve"> para a construção do protótipo, desenvolvimento das aplicações </w:t>
      </w:r>
      <w:r w:rsidR="00420B7B" w:rsidRPr="00EE1696">
        <w:rPr>
          <w:rFonts w:ascii="Arial" w:hAnsi="Arial" w:cs="Arial"/>
          <w:i/>
          <w:sz w:val="24"/>
          <w:szCs w:val="24"/>
        </w:rPr>
        <w:t>mobile</w:t>
      </w:r>
      <w:r w:rsidR="00420B7B">
        <w:rPr>
          <w:rFonts w:ascii="Arial" w:hAnsi="Arial" w:cs="Arial"/>
          <w:sz w:val="24"/>
          <w:szCs w:val="24"/>
        </w:rPr>
        <w:t xml:space="preserve"> e o </w:t>
      </w:r>
      <w:r w:rsidR="00420B7B" w:rsidRPr="00EE1696">
        <w:rPr>
          <w:rFonts w:ascii="Arial" w:hAnsi="Arial" w:cs="Arial"/>
          <w:i/>
          <w:sz w:val="24"/>
          <w:szCs w:val="24"/>
        </w:rPr>
        <w:t>software</w:t>
      </w:r>
      <w:r w:rsidR="00420B7B">
        <w:rPr>
          <w:rFonts w:ascii="Arial" w:hAnsi="Arial" w:cs="Arial"/>
          <w:sz w:val="24"/>
          <w:szCs w:val="24"/>
        </w:rPr>
        <w:t xml:space="preserve"> para o </w:t>
      </w:r>
      <w:r w:rsidR="00420B7B">
        <w:rPr>
          <w:rFonts w:ascii="Arial" w:hAnsi="Arial" w:cs="Arial"/>
          <w:sz w:val="24"/>
          <w:szCs w:val="24"/>
        </w:rPr>
        <w:lastRenderedPageBreak/>
        <w:t>servidor, estabelecer o processo de comunicação entre eles e realizar os testes iniciais de integração.</w:t>
      </w:r>
    </w:p>
    <w:p w14:paraId="6177F66C" w14:textId="3B6FCAFD" w:rsidR="00CD1C8E" w:rsidRPr="005850AF" w:rsidRDefault="00CD1C8E" w:rsidP="003E4E0D">
      <w:pPr>
        <w:spacing w:after="0" w:line="360" w:lineRule="auto"/>
        <w:ind w:firstLine="851"/>
        <w:jc w:val="both"/>
        <w:rPr>
          <w:rFonts w:ascii="Arial" w:hAnsi="Arial" w:cs="Arial"/>
          <w:sz w:val="24"/>
          <w:szCs w:val="24"/>
        </w:rPr>
      </w:pPr>
    </w:p>
    <w:p w14:paraId="4ACB1544" w14:textId="77777777" w:rsidR="00CD1C8E" w:rsidRPr="005850AF" w:rsidRDefault="00CD1C8E" w:rsidP="003E4E0D">
      <w:pPr>
        <w:spacing w:after="0" w:line="360" w:lineRule="auto"/>
        <w:ind w:firstLine="851"/>
        <w:jc w:val="both"/>
        <w:rPr>
          <w:rFonts w:ascii="Arial" w:hAnsi="Arial" w:cs="Arial"/>
          <w:sz w:val="24"/>
          <w:szCs w:val="24"/>
        </w:rPr>
      </w:pPr>
    </w:p>
    <w:p w14:paraId="001A9426" w14:textId="77777777" w:rsidR="00A73B4E" w:rsidRPr="005850AF" w:rsidRDefault="00A73B4E" w:rsidP="003E4E0D">
      <w:pPr>
        <w:pStyle w:val="Ttulo1"/>
        <w:rPr>
          <w:rFonts w:cs="Arial"/>
        </w:rPr>
      </w:pPr>
      <w:r w:rsidRPr="005850AF">
        <w:rPr>
          <w:rFonts w:cs="Arial"/>
        </w:rPr>
        <w:br w:type="page"/>
      </w:r>
    </w:p>
    <w:p w14:paraId="4B27BB6B" w14:textId="0BA3888F" w:rsidR="00A73B4E" w:rsidRPr="00405CF7" w:rsidRDefault="00E90C5B" w:rsidP="00FF3E2E">
      <w:pPr>
        <w:pStyle w:val="Ttulo1"/>
        <w:spacing w:line="240" w:lineRule="auto"/>
        <w:jc w:val="center"/>
        <w:rPr>
          <w:rFonts w:cs="Arial"/>
          <w:szCs w:val="24"/>
        </w:rPr>
      </w:pPr>
      <w:bookmarkStart w:id="157" w:name="_Toc199697620"/>
      <w:r w:rsidRPr="00405CF7">
        <w:rPr>
          <w:rFonts w:cs="Arial"/>
          <w:szCs w:val="24"/>
        </w:rPr>
        <w:lastRenderedPageBreak/>
        <w:t>Referências</w:t>
      </w:r>
      <w:bookmarkEnd w:id="157"/>
    </w:p>
    <w:p w14:paraId="088FBF08" w14:textId="77777777" w:rsidR="00392AE4" w:rsidRPr="00405CF7" w:rsidRDefault="00392AE4" w:rsidP="00FF3E2E">
      <w:pPr>
        <w:spacing w:after="0" w:line="240" w:lineRule="auto"/>
        <w:rPr>
          <w:rFonts w:ascii="Arial" w:hAnsi="Arial" w:cs="Arial"/>
          <w:sz w:val="24"/>
          <w:szCs w:val="24"/>
        </w:rPr>
      </w:pPr>
    </w:p>
    <w:p w14:paraId="0DA05945" w14:textId="6F87C94C" w:rsidR="00392AE4" w:rsidRPr="00FF336F" w:rsidRDefault="00392AE4" w:rsidP="00FF3E2E">
      <w:pPr>
        <w:spacing w:after="0" w:line="240" w:lineRule="auto"/>
        <w:rPr>
          <w:rFonts w:ascii="Arial" w:hAnsi="Arial" w:cs="Arial"/>
          <w:sz w:val="24"/>
          <w:szCs w:val="24"/>
        </w:rPr>
      </w:pPr>
      <w:r w:rsidRPr="00405CF7">
        <w:rPr>
          <w:rFonts w:ascii="Arial" w:hAnsi="Arial" w:cs="Arial"/>
          <w:sz w:val="24"/>
          <w:szCs w:val="24"/>
        </w:rPr>
        <w:t xml:space="preserve">ABADI, M. </w:t>
      </w:r>
      <w:r w:rsidRPr="00405CF7">
        <w:rPr>
          <w:rFonts w:ascii="Arial" w:hAnsi="Arial" w:cs="Arial"/>
          <w:i/>
          <w:sz w:val="24"/>
          <w:szCs w:val="24"/>
        </w:rPr>
        <w:t xml:space="preserve">et al. </w:t>
      </w:r>
      <w:r w:rsidRPr="00FF3E2E">
        <w:rPr>
          <w:rFonts w:ascii="Arial" w:hAnsi="Arial" w:cs="Arial"/>
          <w:b/>
          <w:sz w:val="24"/>
          <w:szCs w:val="24"/>
          <w:lang w:val="en-US"/>
        </w:rPr>
        <w:t>TensorFlow</w:t>
      </w:r>
      <w:r w:rsidRPr="00FF3E2E">
        <w:rPr>
          <w:rFonts w:ascii="Arial" w:hAnsi="Arial" w:cs="Arial"/>
          <w:sz w:val="24"/>
          <w:szCs w:val="24"/>
          <w:lang w:val="en-US"/>
        </w:rPr>
        <w:t xml:space="preserve">: large-scale machine learning on heterogeneous </w:t>
      </w:r>
      <w:proofErr w:type="spellStart"/>
      <w:r w:rsidRPr="00FF3E2E">
        <w:rPr>
          <w:rFonts w:ascii="Arial" w:hAnsi="Arial" w:cs="Arial"/>
          <w:sz w:val="24"/>
          <w:szCs w:val="24"/>
          <w:lang w:val="en-US"/>
        </w:rPr>
        <w:t>systemas</w:t>
      </w:r>
      <w:proofErr w:type="spellEnd"/>
      <w:r w:rsidRPr="00FF3E2E">
        <w:rPr>
          <w:rFonts w:ascii="Arial" w:hAnsi="Arial" w:cs="Arial"/>
          <w:sz w:val="24"/>
          <w:szCs w:val="24"/>
          <w:lang w:val="en-US"/>
        </w:rPr>
        <w:t xml:space="preserve">, 2015. </w:t>
      </w:r>
      <w:r w:rsidRPr="003347D4">
        <w:rPr>
          <w:rFonts w:ascii="Arial" w:hAnsi="Arial" w:cs="Arial"/>
          <w:sz w:val="24"/>
          <w:szCs w:val="24"/>
        </w:rPr>
        <w:t xml:space="preserve">19 p. </w:t>
      </w:r>
      <w:r w:rsidRPr="00FF3E2E">
        <w:rPr>
          <w:rFonts w:ascii="Arial" w:hAnsi="Arial" w:cs="Arial"/>
          <w:sz w:val="24"/>
          <w:szCs w:val="24"/>
        </w:rPr>
        <w:t xml:space="preserve">Disponível em: </w:t>
      </w:r>
      <w:hyperlink r:id="rId44" w:history="1">
        <w:r w:rsidRPr="00FF3E2E">
          <w:rPr>
            <w:rStyle w:val="Hyperlink"/>
            <w:rFonts w:ascii="Arial" w:hAnsi="Arial" w:cs="Arial"/>
            <w:color w:val="auto"/>
            <w:sz w:val="24"/>
            <w:szCs w:val="24"/>
            <w:u w:val="none"/>
          </w:rPr>
          <w:t>https://storage.googleapis.com/pub-tools-public-publication-data/pdf/45166.pdf</w:t>
        </w:r>
      </w:hyperlink>
      <w:r w:rsidRPr="00FF3E2E">
        <w:rPr>
          <w:rFonts w:ascii="Arial" w:hAnsi="Arial" w:cs="Arial"/>
          <w:sz w:val="24"/>
          <w:szCs w:val="24"/>
        </w:rPr>
        <w:t xml:space="preserve">. </w:t>
      </w:r>
      <w:r w:rsidRPr="00FF336F">
        <w:rPr>
          <w:rFonts w:ascii="Arial" w:hAnsi="Arial" w:cs="Arial"/>
          <w:sz w:val="24"/>
          <w:szCs w:val="24"/>
        </w:rPr>
        <w:t>Acesso em: 10 dez. 2021.</w:t>
      </w:r>
    </w:p>
    <w:p w14:paraId="5B8D6ADB" w14:textId="77777777" w:rsidR="00392AE4" w:rsidRPr="00FF336F" w:rsidRDefault="00392AE4" w:rsidP="00FF3E2E">
      <w:pPr>
        <w:spacing w:after="0" w:line="240" w:lineRule="auto"/>
        <w:rPr>
          <w:rFonts w:ascii="Arial" w:hAnsi="Arial" w:cs="Arial"/>
          <w:sz w:val="24"/>
          <w:szCs w:val="24"/>
        </w:rPr>
      </w:pPr>
    </w:p>
    <w:p w14:paraId="5B4935A3" w14:textId="77777777" w:rsidR="00392AE4" w:rsidRPr="00FF3E2E" w:rsidRDefault="00392AE4" w:rsidP="00FF3E2E">
      <w:pPr>
        <w:spacing w:after="0" w:line="240" w:lineRule="auto"/>
        <w:rPr>
          <w:rFonts w:ascii="Arial" w:hAnsi="Arial" w:cs="Arial"/>
          <w:i/>
          <w:iCs/>
          <w:sz w:val="24"/>
          <w:szCs w:val="24"/>
          <w:lang w:val="en-US"/>
        </w:rPr>
      </w:pPr>
      <w:r w:rsidRPr="00FF336F">
        <w:rPr>
          <w:rFonts w:ascii="Arial" w:hAnsi="Arial" w:cs="Arial"/>
          <w:sz w:val="24"/>
          <w:szCs w:val="24"/>
        </w:rPr>
        <w:t xml:space="preserve">AGARWAL, A.; PHILIPS, J.M.; VENKATASUBRAMANIAN, S. </w:t>
      </w:r>
      <w:r w:rsidRPr="00FF336F">
        <w:rPr>
          <w:rFonts w:ascii="Arial" w:hAnsi="Arial" w:cs="Arial"/>
          <w:iCs/>
          <w:sz w:val="24"/>
          <w:szCs w:val="24"/>
        </w:rPr>
        <w:t xml:space="preserve">Universal </w:t>
      </w:r>
      <w:proofErr w:type="spellStart"/>
      <w:proofErr w:type="gramStart"/>
      <w:r w:rsidRPr="00FF336F">
        <w:rPr>
          <w:rFonts w:ascii="Arial" w:hAnsi="Arial" w:cs="Arial"/>
          <w:iCs/>
          <w:sz w:val="24"/>
          <w:szCs w:val="24"/>
        </w:rPr>
        <w:t>Multi-Dimensional</w:t>
      </w:r>
      <w:proofErr w:type="spellEnd"/>
      <w:proofErr w:type="gramEnd"/>
      <w:r w:rsidRPr="00FF336F">
        <w:rPr>
          <w:rFonts w:ascii="Arial" w:hAnsi="Arial" w:cs="Arial"/>
          <w:iCs/>
          <w:sz w:val="24"/>
          <w:szCs w:val="24"/>
        </w:rPr>
        <w:t xml:space="preserve"> </w:t>
      </w:r>
      <w:proofErr w:type="spellStart"/>
      <w:r w:rsidRPr="00FF336F">
        <w:rPr>
          <w:rFonts w:ascii="Arial" w:hAnsi="Arial" w:cs="Arial"/>
          <w:iCs/>
          <w:sz w:val="24"/>
          <w:szCs w:val="24"/>
        </w:rPr>
        <w:t>Scaling</w:t>
      </w:r>
      <w:proofErr w:type="spellEnd"/>
      <w:r w:rsidRPr="00FF336F">
        <w:rPr>
          <w:rFonts w:ascii="Arial" w:hAnsi="Arial" w:cs="Arial"/>
          <w:iCs/>
          <w:sz w:val="24"/>
          <w:szCs w:val="24"/>
        </w:rPr>
        <w:t>.</w:t>
      </w:r>
      <w:r w:rsidRPr="00FF336F">
        <w:rPr>
          <w:rFonts w:ascii="Arial" w:hAnsi="Arial" w:cs="Arial"/>
          <w:i/>
          <w:iCs/>
          <w:sz w:val="24"/>
          <w:szCs w:val="24"/>
        </w:rPr>
        <w:t xml:space="preserve"> </w:t>
      </w:r>
      <w:r w:rsidRPr="00FF3E2E">
        <w:rPr>
          <w:rFonts w:ascii="Arial" w:hAnsi="Arial" w:cs="Arial"/>
          <w:i/>
          <w:iCs/>
          <w:sz w:val="24"/>
          <w:szCs w:val="24"/>
          <w:lang w:val="en-US"/>
        </w:rPr>
        <w:t>In</w:t>
      </w:r>
      <w:r w:rsidRPr="00FF3E2E">
        <w:rPr>
          <w:rFonts w:ascii="Arial" w:hAnsi="Arial" w:cs="Arial"/>
          <w:iCs/>
          <w:sz w:val="24"/>
          <w:szCs w:val="24"/>
          <w:lang w:val="en-US"/>
        </w:rPr>
        <w:t>:</w:t>
      </w:r>
      <w:r w:rsidRPr="00FF3E2E">
        <w:rPr>
          <w:rFonts w:ascii="Arial" w:hAnsi="Arial" w:cs="Arial"/>
          <w:i/>
          <w:iCs/>
          <w:sz w:val="24"/>
          <w:szCs w:val="24"/>
          <w:lang w:val="en-US"/>
        </w:rPr>
        <w:t xml:space="preserve"> </w:t>
      </w:r>
      <w:r w:rsidRPr="00FF3E2E">
        <w:rPr>
          <w:rFonts w:ascii="Arial" w:hAnsi="Arial" w:cs="Arial"/>
          <w:bCs/>
          <w:iCs/>
          <w:sz w:val="24"/>
          <w:szCs w:val="24"/>
          <w:lang w:val="en-US"/>
        </w:rPr>
        <w:t>16th ACM SIGKDD International Conference on Knowledge Discovery and Data Mining</w:t>
      </w:r>
      <w:r w:rsidRPr="00FF3E2E">
        <w:rPr>
          <w:rFonts w:ascii="Arial" w:hAnsi="Arial" w:cs="Arial"/>
          <w:sz w:val="24"/>
          <w:szCs w:val="24"/>
          <w:lang w:val="en-US"/>
        </w:rPr>
        <w:t xml:space="preserve">, </w:t>
      </w:r>
      <w:r w:rsidRPr="003347D4">
        <w:rPr>
          <w:rFonts w:ascii="Arial" w:hAnsi="Arial" w:cs="Arial"/>
          <w:sz w:val="24"/>
          <w:szCs w:val="24"/>
          <w:lang w:val="en-US"/>
        </w:rPr>
        <w:t xml:space="preserve">School of Computing, Utah, USA, </w:t>
      </w:r>
      <w:r w:rsidRPr="00FF3E2E">
        <w:rPr>
          <w:rFonts w:ascii="Arial" w:hAnsi="Arial" w:cs="Arial"/>
          <w:sz w:val="24"/>
          <w:szCs w:val="24"/>
          <w:lang w:val="en-US"/>
        </w:rPr>
        <w:t xml:space="preserve">2010. </w:t>
      </w:r>
      <w:r w:rsidRPr="00FF3E2E">
        <w:rPr>
          <w:rFonts w:ascii="Arial" w:hAnsi="Arial" w:cs="Arial"/>
          <w:b/>
          <w:sz w:val="24"/>
          <w:szCs w:val="24"/>
          <w:lang w:val="en-US"/>
        </w:rPr>
        <w:t>Proceedings…</w:t>
      </w:r>
      <w:r w:rsidRPr="00FF3E2E">
        <w:rPr>
          <w:rFonts w:ascii="Arial" w:hAnsi="Arial" w:cs="Arial"/>
          <w:sz w:val="24"/>
          <w:szCs w:val="24"/>
          <w:lang w:val="en-US"/>
        </w:rPr>
        <w:t xml:space="preserve"> </w:t>
      </w:r>
      <w:r w:rsidRPr="003347D4">
        <w:rPr>
          <w:rFonts w:ascii="Arial" w:hAnsi="Arial" w:cs="Arial"/>
          <w:sz w:val="24"/>
          <w:szCs w:val="24"/>
          <w:lang w:val="en-US"/>
        </w:rPr>
        <w:t xml:space="preserve">University of Utah, Salt Lake City, Utah, USA, </w:t>
      </w:r>
      <w:r w:rsidRPr="00FF3E2E">
        <w:rPr>
          <w:rFonts w:ascii="Arial" w:hAnsi="Arial" w:cs="Arial"/>
          <w:sz w:val="24"/>
          <w:szCs w:val="24"/>
          <w:lang w:val="en-US"/>
        </w:rPr>
        <w:t xml:space="preserve">p. 1149-1158, </w:t>
      </w:r>
      <w:r w:rsidRPr="003347D4">
        <w:rPr>
          <w:rFonts w:ascii="Arial" w:hAnsi="Arial" w:cs="Arial"/>
          <w:sz w:val="24"/>
          <w:szCs w:val="24"/>
          <w:lang w:val="en-US"/>
        </w:rPr>
        <w:t>2010.</w:t>
      </w:r>
    </w:p>
    <w:p w14:paraId="229BA581" w14:textId="77777777" w:rsidR="00392AE4" w:rsidRPr="00FF3E2E" w:rsidRDefault="00392AE4" w:rsidP="00FF3E2E">
      <w:pPr>
        <w:spacing w:after="0" w:line="240" w:lineRule="auto"/>
        <w:rPr>
          <w:rFonts w:ascii="Arial" w:hAnsi="Arial" w:cs="Arial"/>
          <w:sz w:val="24"/>
          <w:szCs w:val="24"/>
          <w:lang w:val="en-US"/>
        </w:rPr>
      </w:pPr>
    </w:p>
    <w:p w14:paraId="4828FFEF"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AKKAPUSIT, P.; KO, I.-Y. </w:t>
      </w:r>
      <w:r w:rsidRPr="00FF3E2E">
        <w:rPr>
          <w:rFonts w:ascii="Arial" w:hAnsi="Arial" w:cs="Arial"/>
          <w:iCs/>
          <w:sz w:val="24"/>
          <w:szCs w:val="24"/>
          <w:lang w:val="en-US"/>
        </w:rPr>
        <w:t xml:space="preserve">Task-oriented approach to guide visually impaired people during smart device usage. </w:t>
      </w:r>
      <w:r w:rsidRPr="00FF3E2E">
        <w:rPr>
          <w:rFonts w:ascii="Arial" w:hAnsi="Arial" w:cs="Arial"/>
          <w:i/>
          <w:iCs/>
          <w:sz w:val="24"/>
          <w:szCs w:val="24"/>
          <w:lang w:val="en-US"/>
        </w:rPr>
        <w:t>In</w:t>
      </w:r>
      <w:r w:rsidRPr="00FF3E2E">
        <w:rPr>
          <w:rFonts w:ascii="Arial" w:hAnsi="Arial" w:cs="Arial"/>
          <w:iCs/>
          <w:sz w:val="24"/>
          <w:szCs w:val="24"/>
          <w:lang w:val="en-US"/>
        </w:rPr>
        <w:t xml:space="preserve">: 2021 </w:t>
      </w:r>
      <w:r w:rsidRPr="00FF3E2E">
        <w:rPr>
          <w:rFonts w:ascii="Arial" w:hAnsi="Arial" w:cs="Arial"/>
          <w:bCs/>
          <w:iCs/>
          <w:sz w:val="24"/>
          <w:szCs w:val="24"/>
          <w:lang w:val="en-US"/>
        </w:rPr>
        <w:t>IEEE International Conference on Big Data and Smart Computing (</w:t>
      </w:r>
      <w:proofErr w:type="spellStart"/>
      <w:r w:rsidRPr="00FF3E2E">
        <w:rPr>
          <w:rFonts w:ascii="Arial" w:hAnsi="Arial" w:cs="Arial"/>
          <w:bCs/>
          <w:iCs/>
          <w:sz w:val="24"/>
          <w:szCs w:val="24"/>
          <w:lang w:val="en-US"/>
        </w:rPr>
        <w:t>BigComp</w:t>
      </w:r>
      <w:proofErr w:type="spellEnd"/>
      <w:r w:rsidRPr="00FF3E2E">
        <w:rPr>
          <w:rFonts w:ascii="Arial" w:hAnsi="Arial" w:cs="Arial"/>
          <w:bCs/>
          <w:iCs/>
          <w:sz w:val="24"/>
          <w:szCs w:val="24"/>
          <w:lang w:val="en-US"/>
        </w:rPr>
        <w:t xml:space="preserve">), </w:t>
      </w:r>
      <w:r w:rsidRPr="003347D4">
        <w:rPr>
          <w:rFonts w:ascii="Arial" w:hAnsi="Arial" w:cs="Arial"/>
          <w:sz w:val="24"/>
          <w:szCs w:val="24"/>
          <w:shd w:val="clear" w:color="auto" w:fill="F6F6F6"/>
          <w:lang w:val="en-US"/>
        </w:rPr>
        <w:t>January 17-20, 2021</w:t>
      </w:r>
      <w:r w:rsidRPr="00FF3E2E">
        <w:rPr>
          <w:rFonts w:ascii="Arial" w:hAnsi="Arial" w:cs="Arial"/>
          <w:bCs/>
          <w:iCs/>
          <w:sz w:val="24"/>
          <w:szCs w:val="24"/>
          <w:lang w:val="en-US"/>
        </w:rPr>
        <w:t xml:space="preserve">. </w:t>
      </w:r>
      <w:r w:rsidRPr="00FF3E2E">
        <w:rPr>
          <w:rFonts w:ascii="Arial" w:hAnsi="Arial" w:cs="Arial"/>
          <w:b/>
          <w:bCs/>
          <w:iCs/>
          <w:sz w:val="24"/>
          <w:szCs w:val="24"/>
          <w:lang w:val="en-US"/>
        </w:rPr>
        <w:t>Proceedings…</w:t>
      </w:r>
      <w:r w:rsidRPr="00FF3E2E">
        <w:rPr>
          <w:rFonts w:ascii="Arial" w:hAnsi="Arial" w:cs="Arial"/>
          <w:bCs/>
          <w:iCs/>
          <w:sz w:val="24"/>
          <w:szCs w:val="24"/>
          <w:lang w:val="en-US"/>
        </w:rPr>
        <w:t xml:space="preserve"> </w:t>
      </w:r>
      <w:r w:rsidRPr="00FF3E2E">
        <w:rPr>
          <w:rFonts w:ascii="Arial" w:hAnsi="Arial" w:cs="Arial"/>
          <w:iCs/>
          <w:sz w:val="24"/>
          <w:szCs w:val="24"/>
          <w:lang w:val="en-US"/>
        </w:rPr>
        <w:t xml:space="preserve">IEEE, </w:t>
      </w:r>
      <w:r w:rsidRPr="006F573A">
        <w:rPr>
          <w:rFonts w:ascii="Arial" w:hAnsi="Arial" w:cs="Arial"/>
          <w:sz w:val="24"/>
          <w:szCs w:val="24"/>
          <w:shd w:val="clear" w:color="auto" w:fill="F6F6F6"/>
          <w:lang w:val="en-US"/>
        </w:rPr>
        <w:t xml:space="preserve">Bangkok, Thailand, </w:t>
      </w:r>
      <w:r w:rsidRPr="00FF3E2E">
        <w:rPr>
          <w:rFonts w:ascii="Arial" w:hAnsi="Arial" w:cs="Arial"/>
          <w:iCs/>
          <w:sz w:val="24"/>
          <w:szCs w:val="24"/>
          <w:lang w:val="en-US"/>
        </w:rPr>
        <w:t xml:space="preserve">p. 28-35, 2021. </w:t>
      </w:r>
      <w:r w:rsidRPr="003347D4">
        <w:rPr>
          <w:rFonts w:ascii="Arial" w:hAnsi="Arial" w:cs="Arial"/>
          <w:sz w:val="24"/>
          <w:szCs w:val="24"/>
          <w:lang w:val="en-US"/>
        </w:rPr>
        <w:t>DOI: 10.1109/BigComp51126.2021.00015.</w:t>
      </w:r>
    </w:p>
    <w:p w14:paraId="67EF44E5" w14:textId="77777777" w:rsidR="00392AE4" w:rsidRPr="00FF3E2E" w:rsidRDefault="00392AE4" w:rsidP="00FF3E2E">
      <w:pPr>
        <w:spacing w:after="0" w:line="240" w:lineRule="auto"/>
        <w:rPr>
          <w:rFonts w:ascii="Arial" w:hAnsi="Arial" w:cs="Arial"/>
          <w:sz w:val="24"/>
          <w:szCs w:val="24"/>
          <w:lang w:val="en-US"/>
        </w:rPr>
      </w:pPr>
    </w:p>
    <w:p w14:paraId="6132F38F" w14:textId="77777777" w:rsidR="00392AE4" w:rsidRPr="00FF3E2E" w:rsidRDefault="00392AE4" w:rsidP="00FF3E2E">
      <w:pPr>
        <w:spacing w:after="0" w:line="240" w:lineRule="auto"/>
        <w:rPr>
          <w:rFonts w:ascii="Arial" w:hAnsi="Arial" w:cs="Arial"/>
          <w:sz w:val="24"/>
          <w:szCs w:val="24"/>
        </w:rPr>
      </w:pPr>
      <w:r w:rsidRPr="00FF3E2E">
        <w:rPr>
          <w:rFonts w:ascii="Arial" w:hAnsi="Arial" w:cs="Arial"/>
          <w:sz w:val="24"/>
          <w:szCs w:val="24"/>
          <w:lang w:val="en-US"/>
        </w:rPr>
        <w:t>ALGHAMDI, S.; VAN SCHYNDEL, R.; KHALIL, I. </w:t>
      </w:r>
      <w:r w:rsidRPr="00FF3E2E">
        <w:rPr>
          <w:rFonts w:ascii="Arial" w:hAnsi="Arial" w:cs="Arial"/>
          <w:iCs/>
          <w:sz w:val="24"/>
          <w:szCs w:val="24"/>
          <w:lang w:val="en-US"/>
        </w:rPr>
        <w:t xml:space="preserve">Accurate positioning using long range active RFID technology to assist visually impaired people. </w:t>
      </w:r>
      <w:proofErr w:type="spellStart"/>
      <w:r w:rsidRPr="00FF3E2E">
        <w:rPr>
          <w:rFonts w:ascii="Arial" w:hAnsi="Arial" w:cs="Arial"/>
          <w:b/>
          <w:bCs/>
          <w:iCs/>
          <w:sz w:val="24"/>
          <w:szCs w:val="24"/>
        </w:rPr>
        <w:t>Journal</w:t>
      </w:r>
      <w:proofErr w:type="spellEnd"/>
      <w:r w:rsidRPr="00FF3E2E">
        <w:rPr>
          <w:rFonts w:ascii="Arial" w:hAnsi="Arial" w:cs="Arial"/>
          <w:b/>
          <w:bCs/>
          <w:iCs/>
          <w:sz w:val="24"/>
          <w:szCs w:val="24"/>
        </w:rPr>
        <w:t xml:space="preserve"> </w:t>
      </w:r>
      <w:proofErr w:type="spellStart"/>
      <w:r w:rsidRPr="00FF3E2E">
        <w:rPr>
          <w:rFonts w:ascii="Arial" w:hAnsi="Arial" w:cs="Arial"/>
          <w:b/>
          <w:bCs/>
          <w:iCs/>
          <w:sz w:val="24"/>
          <w:szCs w:val="24"/>
        </w:rPr>
        <w:t>of</w:t>
      </w:r>
      <w:proofErr w:type="spellEnd"/>
      <w:r w:rsidRPr="00FF3E2E">
        <w:rPr>
          <w:rFonts w:ascii="Arial" w:hAnsi="Arial" w:cs="Arial"/>
          <w:b/>
          <w:bCs/>
          <w:iCs/>
          <w:sz w:val="24"/>
          <w:szCs w:val="24"/>
        </w:rPr>
        <w:t xml:space="preserve"> Network </w:t>
      </w:r>
      <w:proofErr w:type="spellStart"/>
      <w:r w:rsidRPr="00FF3E2E">
        <w:rPr>
          <w:rFonts w:ascii="Arial" w:hAnsi="Arial" w:cs="Arial"/>
          <w:b/>
          <w:bCs/>
          <w:iCs/>
          <w:sz w:val="24"/>
          <w:szCs w:val="24"/>
        </w:rPr>
        <w:t>and</w:t>
      </w:r>
      <w:proofErr w:type="spellEnd"/>
      <w:r w:rsidRPr="00FF3E2E">
        <w:rPr>
          <w:rFonts w:ascii="Arial" w:hAnsi="Arial" w:cs="Arial"/>
          <w:b/>
          <w:bCs/>
          <w:iCs/>
          <w:sz w:val="24"/>
          <w:szCs w:val="24"/>
        </w:rPr>
        <w:t xml:space="preserve"> Computer </w:t>
      </w:r>
      <w:proofErr w:type="spellStart"/>
      <w:r w:rsidRPr="00FF3E2E">
        <w:rPr>
          <w:rFonts w:ascii="Arial" w:hAnsi="Arial" w:cs="Arial"/>
          <w:b/>
          <w:bCs/>
          <w:iCs/>
          <w:sz w:val="24"/>
          <w:szCs w:val="24"/>
        </w:rPr>
        <w:t>Applications</w:t>
      </w:r>
      <w:proofErr w:type="spellEnd"/>
      <w:r w:rsidRPr="00FF3E2E">
        <w:rPr>
          <w:rFonts w:ascii="Arial" w:hAnsi="Arial" w:cs="Arial"/>
          <w:bCs/>
          <w:iCs/>
          <w:sz w:val="24"/>
          <w:szCs w:val="24"/>
        </w:rPr>
        <w:t>,</w:t>
      </w:r>
      <w:r w:rsidRPr="00FF3E2E">
        <w:rPr>
          <w:rFonts w:ascii="Arial" w:hAnsi="Arial" w:cs="Arial"/>
          <w:sz w:val="24"/>
          <w:szCs w:val="24"/>
        </w:rPr>
        <w:t xml:space="preserve"> v. 41, p. 135-147, </w:t>
      </w:r>
      <w:proofErr w:type="spellStart"/>
      <w:r w:rsidRPr="00FF3E2E">
        <w:rPr>
          <w:rFonts w:ascii="Arial" w:hAnsi="Arial" w:cs="Arial"/>
          <w:sz w:val="24"/>
          <w:szCs w:val="24"/>
        </w:rPr>
        <w:t>January</w:t>
      </w:r>
      <w:proofErr w:type="spellEnd"/>
      <w:r w:rsidRPr="00FF3E2E">
        <w:rPr>
          <w:rFonts w:ascii="Arial" w:hAnsi="Arial" w:cs="Arial"/>
          <w:sz w:val="24"/>
          <w:szCs w:val="24"/>
        </w:rPr>
        <w:t xml:space="preserve"> 2013.</w:t>
      </w:r>
    </w:p>
    <w:p w14:paraId="7AB6A424" w14:textId="77777777" w:rsidR="00392AE4" w:rsidRPr="00FF3E2E" w:rsidRDefault="00392AE4" w:rsidP="00FF3E2E">
      <w:pPr>
        <w:spacing w:after="0" w:line="240" w:lineRule="auto"/>
        <w:rPr>
          <w:rFonts w:ascii="Arial" w:hAnsi="Arial" w:cs="Arial"/>
          <w:sz w:val="24"/>
          <w:szCs w:val="24"/>
        </w:rPr>
      </w:pPr>
    </w:p>
    <w:p w14:paraId="4BC3E832" w14:textId="77777777" w:rsidR="00392AE4" w:rsidRPr="00FF3E2E" w:rsidRDefault="00392AE4" w:rsidP="00FF3E2E">
      <w:pPr>
        <w:spacing w:after="0" w:line="240" w:lineRule="auto"/>
        <w:rPr>
          <w:rFonts w:ascii="Arial" w:hAnsi="Arial" w:cs="Arial"/>
          <w:sz w:val="24"/>
          <w:szCs w:val="24"/>
        </w:rPr>
      </w:pPr>
      <w:r w:rsidRPr="00FF3E2E">
        <w:rPr>
          <w:rFonts w:ascii="Arial" w:hAnsi="Arial" w:cs="Arial"/>
          <w:sz w:val="24"/>
          <w:szCs w:val="24"/>
        </w:rPr>
        <w:t xml:space="preserve">ALVES, R. F. </w:t>
      </w:r>
      <w:r w:rsidRPr="00FF3E2E">
        <w:rPr>
          <w:rFonts w:ascii="Arial" w:hAnsi="Arial" w:cs="Arial"/>
          <w:b/>
          <w:sz w:val="24"/>
          <w:szCs w:val="24"/>
        </w:rPr>
        <w:t xml:space="preserve">Uma metodologia de </w:t>
      </w:r>
      <w:proofErr w:type="spellStart"/>
      <w:r w:rsidRPr="00FF3E2E">
        <w:rPr>
          <w:rFonts w:ascii="Arial" w:hAnsi="Arial" w:cs="Arial"/>
          <w:b/>
          <w:sz w:val="24"/>
          <w:szCs w:val="24"/>
        </w:rPr>
        <w:t>binarização</w:t>
      </w:r>
      <w:proofErr w:type="spellEnd"/>
      <w:r w:rsidRPr="00FF3E2E">
        <w:rPr>
          <w:rFonts w:ascii="Arial" w:hAnsi="Arial" w:cs="Arial"/>
          <w:b/>
          <w:sz w:val="24"/>
          <w:szCs w:val="24"/>
        </w:rPr>
        <w:t xml:space="preserve"> para áreas de imagens de cheque utilizando algoritmos de aprendizagem supervisionada</w:t>
      </w:r>
      <w:r w:rsidRPr="00FF3E2E">
        <w:rPr>
          <w:rFonts w:ascii="Arial" w:hAnsi="Arial" w:cs="Arial"/>
          <w:sz w:val="24"/>
          <w:szCs w:val="24"/>
        </w:rPr>
        <w:t>. 2015. 63 f. Dissertação (Mestrado em Engenharia Elétrica) – Universidade Presbiteriana Mackenzie, São Paulo, 2015.</w:t>
      </w:r>
    </w:p>
    <w:p w14:paraId="35AFAE64" w14:textId="77777777" w:rsidR="00392AE4" w:rsidRPr="00FF3E2E" w:rsidRDefault="00392AE4" w:rsidP="00FF3E2E">
      <w:pPr>
        <w:spacing w:after="0" w:line="240" w:lineRule="auto"/>
        <w:rPr>
          <w:rFonts w:ascii="Arial" w:hAnsi="Arial" w:cs="Arial"/>
          <w:sz w:val="24"/>
          <w:szCs w:val="24"/>
        </w:rPr>
      </w:pPr>
    </w:p>
    <w:p w14:paraId="2FC1FF35"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ALZUBAIDI, L.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Towards a better understanding of transfer learning for medical imaging: a case study.</w:t>
      </w:r>
      <w:r w:rsidRPr="00FF3E2E">
        <w:rPr>
          <w:rFonts w:ascii="Arial" w:hAnsi="Arial" w:cs="Arial"/>
          <w:i/>
          <w:iCs/>
          <w:sz w:val="24"/>
          <w:szCs w:val="24"/>
          <w:lang w:val="en-US"/>
        </w:rPr>
        <w:t xml:space="preserve"> </w:t>
      </w:r>
      <w:r w:rsidRPr="00FF3E2E">
        <w:rPr>
          <w:rFonts w:ascii="Arial" w:hAnsi="Arial" w:cs="Arial"/>
          <w:b/>
          <w:bCs/>
          <w:iCs/>
          <w:sz w:val="24"/>
          <w:szCs w:val="24"/>
          <w:lang w:val="en-US"/>
        </w:rPr>
        <w:t>Appl Sci</w:t>
      </w:r>
      <w:r w:rsidRPr="00FF3E2E">
        <w:rPr>
          <w:rFonts w:ascii="Arial" w:hAnsi="Arial" w:cs="Arial"/>
          <w:b/>
          <w:iCs/>
          <w:sz w:val="24"/>
          <w:szCs w:val="24"/>
          <w:lang w:val="en-US"/>
        </w:rPr>
        <w:t>,</w:t>
      </w:r>
      <w:r w:rsidRPr="00FF3E2E">
        <w:rPr>
          <w:rFonts w:ascii="Arial" w:hAnsi="Arial" w:cs="Arial"/>
          <w:sz w:val="24"/>
          <w:szCs w:val="24"/>
          <w:lang w:val="en-US"/>
        </w:rPr>
        <w:t xml:space="preserve"> v. 10, n. 4523, 29 June 2020. 21 p.</w:t>
      </w:r>
    </w:p>
    <w:p w14:paraId="406855AB" w14:textId="77777777" w:rsidR="00392AE4" w:rsidRPr="00FF3E2E" w:rsidRDefault="00392AE4" w:rsidP="00FF3E2E">
      <w:pPr>
        <w:spacing w:after="0" w:line="240" w:lineRule="auto"/>
        <w:rPr>
          <w:rFonts w:ascii="Arial" w:hAnsi="Arial" w:cs="Arial"/>
          <w:sz w:val="24"/>
          <w:szCs w:val="24"/>
          <w:lang w:val="en-US"/>
        </w:rPr>
      </w:pPr>
    </w:p>
    <w:p w14:paraId="7DAB4A8C" w14:textId="77777777" w:rsidR="00392AE4" w:rsidRPr="00FF3E2E" w:rsidRDefault="00392AE4" w:rsidP="00FF3E2E">
      <w:pPr>
        <w:autoSpaceDE w:val="0"/>
        <w:autoSpaceDN w:val="0"/>
        <w:adjustRightInd w:val="0"/>
        <w:spacing w:after="0" w:line="240" w:lineRule="auto"/>
        <w:rPr>
          <w:rFonts w:ascii="Arial" w:hAnsi="Arial" w:cs="Arial"/>
          <w:sz w:val="24"/>
          <w:szCs w:val="24"/>
          <w:lang w:val="en-US"/>
        </w:rPr>
      </w:pPr>
      <w:r w:rsidRPr="00FF3E2E">
        <w:rPr>
          <w:rFonts w:ascii="Arial" w:hAnsi="Arial" w:cs="Arial"/>
          <w:sz w:val="24"/>
          <w:szCs w:val="24"/>
          <w:lang w:val="en-US"/>
        </w:rPr>
        <w:t xml:space="preserve">ALZUBAIDI, L.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 xml:space="preserve">Review of deep learning: concepts, CNN </w:t>
      </w:r>
      <w:proofErr w:type="gramStart"/>
      <w:r w:rsidRPr="00FF3E2E">
        <w:rPr>
          <w:rFonts w:ascii="Arial" w:hAnsi="Arial" w:cs="Arial"/>
          <w:iCs/>
          <w:sz w:val="24"/>
          <w:szCs w:val="24"/>
          <w:lang w:val="en-US"/>
        </w:rPr>
        <w:t>architectures</w:t>
      </w:r>
      <w:proofErr w:type="gramEnd"/>
      <w:r w:rsidRPr="00FF3E2E">
        <w:rPr>
          <w:rFonts w:ascii="Arial" w:hAnsi="Arial" w:cs="Arial"/>
          <w:iCs/>
          <w:sz w:val="24"/>
          <w:szCs w:val="24"/>
          <w:lang w:val="en-US"/>
        </w:rPr>
        <w:t>, challenges, applications, future directions.</w:t>
      </w:r>
      <w:r w:rsidRPr="00FF3E2E">
        <w:rPr>
          <w:rFonts w:ascii="Arial" w:hAnsi="Arial" w:cs="Arial"/>
          <w:sz w:val="24"/>
          <w:szCs w:val="24"/>
          <w:lang w:val="en-US"/>
        </w:rPr>
        <w:t> </w:t>
      </w:r>
      <w:r w:rsidRPr="00FF3E2E">
        <w:rPr>
          <w:rFonts w:ascii="Arial" w:hAnsi="Arial" w:cs="Arial"/>
          <w:b/>
          <w:bCs/>
          <w:iCs/>
          <w:sz w:val="24"/>
          <w:szCs w:val="24"/>
          <w:lang w:val="en-US"/>
        </w:rPr>
        <w:t>Journal of Big Data</w:t>
      </w:r>
      <w:r w:rsidRPr="00FF3E2E">
        <w:rPr>
          <w:rFonts w:ascii="Arial" w:hAnsi="Arial" w:cs="Arial"/>
          <w:b/>
          <w:sz w:val="24"/>
          <w:szCs w:val="24"/>
          <w:lang w:val="en-US"/>
        </w:rPr>
        <w:t>,</w:t>
      </w:r>
      <w:r w:rsidRPr="00FF3E2E">
        <w:rPr>
          <w:rFonts w:ascii="Arial" w:hAnsi="Arial" w:cs="Arial"/>
          <w:sz w:val="24"/>
          <w:szCs w:val="24"/>
          <w:lang w:val="en-US"/>
        </w:rPr>
        <w:t> v. 8, n. 53, 2021. 74 p. </w:t>
      </w:r>
    </w:p>
    <w:p w14:paraId="2F57DD5D" w14:textId="77777777" w:rsidR="00392AE4" w:rsidRPr="00FF3E2E" w:rsidRDefault="00392AE4" w:rsidP="00FF3E2E">
      <w:pPr>
        <w:spacing w:after="0" w:line="240" w:lineRule="auto"/>
        <w:rPr>
          <w:rFonts w:ascii="Arial" w:hAnsi="Arial" w:cs="Arial"/>
          <w:sz w:val="24"/>
          <w:szCs w:val="24"/>
          <w:lang w:val="en-US"/>
        </w:rPr>
      </w:pPr>
    </w:p>
    <w:p w14:paraId="58D4000A"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ANDERSON, D. I.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The role of locomotion in psychological development</w:t>
      </w:r>
      <w:r w:rsidRPr="00FF3E2E">
        <w:rPr>
          <w:rFonts w:ascii="Arial" w:hAnsi="Arial" w:cs="Arial"/>
          <w:sz w:val="24"/>
          <w:szCs w:val="24"/>
          <w:lang w:val="en-US"/>
        </w:rPr>
        <w:t>. </w:t>
      </w:r>
      <w:r w:rsidRPr="00FF3E2E">
        <w:rPr>
          <w:rFonts w:ascii="Arial" w:hAnsi="Arial" w:cs="Arial"/>
          <w:b/>
          <w:bCs/>
          <w:iCs/>
          <w:sz w:val="24"/>
          <w:szCs w:val="24"/>
          <w:lang w:val="en-US"/>
        </w:rPr>
        <w:t>Frontiers in Psychology</w:t>
      </w:r>
      <w:r w:rsidRPr="00FF3E2E">
        <w:rPr>
          <w:rFonts w:ascii="Arial" w:hAnsi="Arial" w:cs="Arial"/>
          <w:iCs/>
          <w:sz w:val="24"/>
          <w:szCs w:val="24"/>
          <w:lang w:val="en-US"/>
        </w:rPr>
        <w:t>,</w:t>
      </w:r>
      <w:r w:rsidRPr="00FF3E2E">
        <w:rPr>
          <w:rFonts w:ascii="Arial" w:hAnsi="Arial" w:cs="Arial"/>
          <w:i/>
          <w:iCs/>
          <w:sz w:val="24"/>
          <w:szCs w:val="24"/>
          <w:lang w:val="en-US"/>
        </w:rPr>
        <w:t xml:space="preserve"> </w:t>
      </w:r>
      <w:r w:rsidRPr="00FF3E2E">
        <w:rPr>
          <w:rFonts w:ascii="Arial" w:hAnsi="Arial" w:cs="Arial"/>
          <w:sz w:val="24"/>
          <w:szCs w:val="24"/>
          <w:lang w:val="en-US"/>
        </w:rPr>
        <w:t>v. 4, art. 440, 23 July 23</w:t>
      </w:r>
      <w:proofErr w:type="gramStart"/>
      <w:r w:rsidRPr="00FF3E2E">
        <w:rPr>
          <w:rFonts w:ascii="Arial" w:hAnsi="Arial" w:cs="Arial"/>
          <w:sz w:val="24"/>
          <w:szCs w:val="24"/>
          <w:lang w:val="en-US"/>
        </w:rPr>
        <w:t xml:space="preserve"> 2013</w:t>
      </w:r>
      <w:proofErr w:type="gramEnd"/>
      <w:r w:rsidRPr="00FF3E2E">
        <w:rPr>
          <w:rFonts w:ascii="Arial" w:hAnsi="Arial" w:cs="Arial"/>
          <w:sz w:val="24"/>
          <w:szCs w:val="24"/>
          <w:lang w:val="en-US"/>
        </w:rPr>
        <w:t>. 17 p.</w:t>
      </w:r>
    </w:p>
    <w:p w14:paraId="581275DE" w14:textId="77777777" w:rsidR="00392AE4" w:rsidRPr="00FF3E2E" w:rsidRDefault="00392AE4" w:rsidP="00FF3E2E">
      <w:pPr>
        <w:spacing w:after="0" w:line="240" w:lineRule="auto"/>
        <w:rPr>
          <w:rFonts w:ascii="Arial" w:hAnsi="Arial" w:cs="Arial"/>
          <w:sz w:val="24"/>
          <w:szCs w:val="24"/>
          <w:lang w:val="en-US"/>
        </w:rPr>
      </w:pPr>
    </w:p>
    <w:p w14:paraId="5740B79D" w14:textId="77777777" w:rsidR="00392AE4" w:rsidRPr="00FF3E2E" w:rsidRDefault="00392AE4" w:rsidP="00FF3E2E">
      <w:pPr>
        <w:spacing w:after="0" w:line="240" w:lineRule="auto"/>
        <w:rPr>
          <w:rFonts w:ascii="Arial" w:hAnsi="Arial" w:cs="Arial"/>
          <w:iCs/>
          <w:sz w:val="24"/>
          <w:szCs w:val="24"/>
          <w:lang w:val="en-US"/>
        </w:rPr>
      </w:pPr>
      <w:r w:rsidRPr="00FF3E2E">
        <w:rPr>
          <w:rFonts w:ascii="Arial" w:hAnsi="Arial" w:cs="Arial"/>
          <w:sz w:val="24"/>
          <w:szCs w:val="24"/>
          <w:lang w:val="en-US"/>
        </w:rPr>
        <w:t xml:space="preserve">ANSARI, A.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 xml:space="preserve">Smart Cane 2.0 walking stick for visually impaired. </w:t>
      </w:r>
      <w:r w:rsidRPr="00FF3E2E">
        <w:rPr>
          <w:rFonts w:ascii="Arial" w:hAnsi="Arial" w:cs="Arial"/>
          <w:b/>
          <w:bCs/>
          <w:iCs/>
          <w:sz w:val="24"/>
          <w:szCs w:val="24"/>
          <w:lang w:val="en-US"/>
        </w:rPr>
        <w:t xml:space="preserve">International Research Journal of Engineering and Technology (IRJET), </w:t>
      </w:r>
      <w:r w:rsidRPr="00FF3E2E">
        <w:rPr>
          <w:rFonts w:ascii="Arial" w:hAnsi="Arial" w:cs="Arial"/>
          <w:iCs/>
          <w:sz w:val="24"/>
          <w:szCs w:val="24"/>
          <w:lang w:val="en-US"/>
        </w:rPr>
        <w:t>v. 7, n. 5, p. 527-531, May 2020.</w:t>
      </w:r>
    </w:p>
    <w:p w14:paraId="68D0E670" w14:textId="77777777" w:rsidR="00392AE4" w:rsidRPr="00FF3E2E" w:rsidRDefault="00392AE4" w:rsidP="00FF3E2E">
      <w:pPr>
        <w:spacing w:after="0" w:line="240" w:lineRule="auto"/>
        <w:rPr>
          <w:rFonts w:ascii="Arial" w:hAnsi="Arial" w:cs="Arial"/>
          <w:i/>
          <w:iCs/>
          <w:sz w:val="24"/>
          <w:szCs w:val="24"/>
          <w:lang w:val="en-US"/>
        </w:rPr>
      </w:pPr>
    </w:p>
    <w:p w14:paraId="31253FD0" w14:textId="77777777" w:rsidR="00392AE4" w:rsidRPr="00FF3E2E" w:rsidRDefault="00392AE4" w:rsidP="00FF3E2E">
      <w:pPr>
        <w:shd w:val="clear" w:color="auto" w:fill="FFFFFF"/>
        <w:spacing w:after="0" w:line="240" w:lineRule="auto"/>
        <w:rPr>
          <w:rFonts w:ascii="Arial" w:hAnsi="Arial" w:cs="Arial"/>
          <w:iCs/>
          <w:sz w:val="24"/>
          <w:szCs w:val="24"/>
          <w:lang w:val="en-US"/>
        </w:rPr>
      </w:pPr>
      <w:r w:rsidRPr="00FF3E2E">
        <w:rPr>
          <w:rFonts w:ascii="Arial" w:hAnsi="Arial" w:cs="Arial"/>
          <w:sz w:val="24"/>
          <w:szCs w:val="24"/>
          <w:lang w:val="en-US"/>
        </w:rPr>
        <w:t xml:space="preserve">ASPINALL, P. A. </w:t>
      </w:r>
      <w:r w:rsidRPr="00FF3E2E">
        <w:rPr>
          <w:rFonts w:ascii="Arial" w:hAnsi="Arial" w:cs="Arial"/>
          <w:i/>
          <w:sz w:val="24"/>
          <w:szCs w:val="24"/>
          <w:lang w:val="en-US"/>
        </w:rPr>
        <w:t>et al</w:t>
      </w:r>
      <w:r w:rsidRPr="00FF3E2E">
        <w:rPr>
          <w:rFonts w:ascii="Arial" w:hAnsi="Arial" w:cs="Arial"/>
          <w:sz w:val="24"/>
          <w:szCs w:val="24"/>
          <w:lang w:val="en-US"/>
        </w:rPr>
        <w:t>.</w:t>
      </w:r>
      <w:r w:rsidRPr="00FF3E2E">
        <w:rPr>
          <w:rFonts w:ascii="Arial" w:hAnsi="Arial" w:cs="Arial"/>
          <w:iCs/>
          <w:sz w:val="24"/>
          <w:szCs w:val="24"/>
          <w:lang w:val="en-US"/>
        </w:rPr>
        <w:t xml:space="preserve"> Gaze and pupil changes during navigation in age-related macular degeneration. </w:t>
      </w:r>
      <w:r w:rsidRPr="003347D4">
        <w:rPr>
          <w:rFonts w:ascii="Arial" w:eastAsia="Times New Roman" w:hAnsi="Arial" w:cs="Arial"/>
          <w:b/>
          <w:sz w:val="24"/>
          <w:szCs w:val="24"/>
          <w:lang w:val="en-US" w:eastAsia="pt-BR"/>
        </w:rPr>
        <w:t xml:space="preserve">Br J </w:t>
      </w:r>
      <w:proofErr w:type="spellStart"/>
      <w:r w:rsidRPr="003347D4">
        <w:rPr>
          <w:rFonts w:ascii="Arial" w:eastAsia="Times New Roman" w:hAnsi="Arial" w:cs="Arial"/>
          <w:b/>
          <w:sz w:val="24"/>
          <w:szCs w:val="24"/>
          <w:lang w:val="en-US" w:eastAsia="pt-BR"/>
        </w:rPr>
        <w:t>Ophthalmol</w:t>
      </w:r>
      <w:proofErr w:type="spellEnd"/>
      <w:r w:rsidRPr="003347D4">
        <w:rPr>
          <w:rFonts w:ascii="Arial" w:eastAsia="Times New Roman" w:hAnsi="Arial" w:cs="Arial"/>
          <w:sz w:val="24"/>
          <w:szCs w:val="24"/>
          <w:lang w:val="en-US" w:eastAsia="pt-BR"/>
        </w:rPr>
        <w:t>,</w:t>
      </w:r>
      <w:r w:rsidRPr="003347D4">
        <w:rPr>
          <w:rFonts w:ascii="Arial" w:eastAsia="Times New Roman" w:hAnsi="Arial" w:cs="Arial"/>
          <w:sz w:val="24"/>
          <w:szCs w:val="24"/>
          <w:shd w:val="clear" w:color="auto" w:fill="FFFFFF"/>
          <w:lang w:val="en-US" w:eastAsia="pt-BR"/>
        </w:rPr>
        <w:t> v</w:t>
      </w:r>
      <w:r w:rsidRPr="00FF3E2E">
        <w:rPr>
          <w:rFonts w:ascii="Arial" w:hAnsi="Arial" w:cs="Arial"/>
          <w:iCs/>
          <w:sz w:val="24"/>
          <w:szCs w:val="24"/>
          <w:lang w:val="en-US"/>
        </w:rPr>
        <w:t>. 98, n. 10, p. 1393–1397, 2014 Oct.</w:t>
      </w:r>
    </w:p>
    <w:p w14:paraId="7D0DE254"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18B0B391" w14:textId="77777777" w:rsidR="00392AE4" w:rsidRPr="00FF3E2E" w:rsidRDefault="00392AE4" w:rsidP="00FF3E2E">
      <w:pPr>
        <w:shd w:val="clear" w:color="auto" w:fill="FFFFFF"/>
        <w:spacing w:after="0" w:line="240" w:lineRule="auto"/>
        <w:rPr>
          <w:rFonts w:ascii="Arial" w:hAnsi="Arial" w:cs="Arial"/>
          <w:iCs/>
          <w:sz w:val="24"/>
          <w:szCs w:val="24"/>
          <w:lang w:val="en-US"/>
        </w:rPr>
      </w:pPr>
      <w:r w:rsidRPr="00FF3E2E">
        <w:rPr>
          <w:rFonts w:ascii="Arial" w:hAnsi="Arial" w:cs="Arial"/>
          <w:sz w:val="24"/>
          <w:szCs w:val="24"/>
          <w:lang w:val="en-US"/>
        </w:rPr>
        <w:t xml:space="preserve">BADRINARAYANAN, V.; KENDALL, A.; CIPOLLA, R. </w:t>
      </w:r>
      <w:proofErr w:type="spellStart"/>
      <w:r w:rsidRPr="00FF3E2E">
        <w:rPr>
          <w:rFonts w:ascii="Arial" w:hAnsi="Arial" w:cs="Arial"/>
          <w:sz w:val="24"/>
          <w:szCs w:val="24"/>
          <w:lang w:val="en-US"/>
        </w:rPr>
        <w:t>SegNet</w:t>
      </w:r>
      <w:proofErr w:type="spellEnd"/>
      <w:r w:rsidRPr="00FF3E2E">
        <w:rPr>
          <w:rFonts w:ascii="Arial" w:hAnsi="Arial" w:cs="Arial"/>
          <w:sz w:val="24"/>
          <w:szCs w:val="24"/>
          <w:lang w:val="en-US"/>
        </w:rPr>
        <w:t xml:space="preserve">: </w:t>
      </w:r>
      <w:r w:rsidRPr="00FF3E2E">
        <w:rPr>
          <w:rFonts w:ascii="Arial" w:hAnsi="Arial" w:cs="Arial"/>
          <w:iCs/>
          <w:sz w:val="24"/>
          <w:szCs w:val="24"/>
          <w:lang w:val="en-US"/>
        </w:rPr>
        <w:t xml:space="preserve">a deep convolutional encoder-decoder architecture for image segmentation. </w:t>
      </w:r>
      <w:r w:rsidRPr="003347D4">
        <w:rPr>
          <w:rFonts w:ascii="Arial" w:eastAsia="Times New Roman" w:hAnsi="Arial" w:cs="Arial"/>
          <w:b/>
          <w:sz w:val="24"/>
          <w:szCs w:val="24"/>
          <w:lang w:val="en-US" w:eastAsia="pt-BR"/>
        </w:rPr>
        <w:t xml:space="preserve">IEEE Trans Pattern Anal Mach </w:t>
      </w:r>
      <w:proofErr w:type="spellStart"/>
      <w:r w:rsidRPr="003347D4">
        <w:rPr>
          <w:rFonts w:ascii="Arial" w:eastAsia="Times New Roman" w:hAnsi="Arial" w:cs="Arial"/>
          <w:b/>
          <w:sz w:val="24"/>
          <w:szCs w:val="24"/>
          <w:lang w:val="en-US" w:eastAsia="pt-BR"/>
        </w:rPr>
        <w:t>Intell</w:t>
      </w:r>
      <w:proofErr w:type="spellEnd"/>
      <w:r w:rsidRPr="00FF3E2E">
        <w:rPr>
          <w:rFonts w:ascii="Arial" w:hAnsi="Arial" w:cs="Arial"/>
          <w:iCs/>
          <w:sz w:val="24"/>
          <w:szCs w:val="24"/>
          <w:lang w:val="en-US"/>
        </w:rPr>
        <w:t>,</w:t>
      </w:r>
      <w:r w:rsidRPr="00FF3E2E">
        <w:rPr>
          <w:rFonts w:ascii="Arial" w:hAnsi="Arial" w:cs="Arial"/>
          <w:sz w:val="24"/>
          <w:szCs w:val="24"/>
          <w:lang w:val="en-US"/>
        </w:rPr>
        <w:t xml:space="preserve"> v. 39, n. 12, p. 2481-2495, 2017 Dec.</w:t>
      </w:r>
    </w:p>
    <w:p w14:paraId="4DE58FAD" w14:textId="77777777" w:rsidR="00392AE4" w:rsidRPr="00FF3E2E" w:rsidRDefault="00392AE4" w:rsidP="00FF3E2E">
      <w:pPr>
        <w:spacing w:after="0" w:line="240" w:lineRule="auto"/>
        <w:rPr>
          <w:rFonts w:ascii="Arial" w:hAnsi="Arial" w:cs="Arial"/>
          <w:sz w:val="24"/>
          <w:szCs w:val="24"/>
          <w:lang w:val="en-US"/>
        </w:rPr>
      </w:pPr>
    </w:p>
    <w:p w14:paraId="7AC5BD0E" w14:textId="55CDB293" w:rsidR="00392AE4" w:rsidRPr="003347D4" w:rsidRDefault="00392AE4" w:rsidP="00FF3E2E">
      <w:pPr>
        <w:spacing w:after="0" w:line="240" w:lineRule="auto"/>
        <w:rPr>
          <w:rFonts w:ascii="Arial" w:hAnsi="Arial" w:cs="Arial"/>
          <w:sz w:val="24"/>
          <w:szCs w:val="24"/>
        </w:rPr>
      </w:pPr>
      <w:r w:rsidRPr="00FF3E2E">
        <w:rPr>
          <w:rFonts w:ascii="Arial" w:hAnsi="Arial" w:cs="Arial"/>
          <w:sz w:val="24"/>
          <w:szCs w:val="24"/>
          <w:lang w:val="en-US"/>
        </w:rPr>
        <w:t xml:space="preserve">BAGNALL, A. </w:t>
      </w:r>
      <w:r w:rsidRPr="00FF3E2E">
        <w:rPr>
          <w:rFonts w:ascii="Arial" w:hAnsi="Arial" w:cs="Arial"/>
          <w:i/>
          <w:sz w:val="24"/>
          <w:szCs w:val="24"/>
          <w:lang w:val="en-US"/>
        </w:rPr>
        <w:t>et al</w:t>
      </w:r>
      <w:r w:rsidRPr="00FF3E2E">
        <w:rPr>
          <w:rFonts w:ascii="Arial" w:hAnsi="Arial" w:cs="Arial"/>
          <w:sz w:val="24"/>
          <w:szCs w:val="24"/>
          <w:lang w:val="en-US"/>
        </w:rPr>
        <w:t xml:space="preserve">. </w:t>
      </w:r>
      <w:proofErr w:type="gramStart"/>
      <w:r w:rsidRPr="00FF3E2E">
        <w:rPr>
          <w:rFonts w:ascii="Arial" w:hAnsi="Arial" w:cs="Arial"/>
          <w:sz w:val="24"/>
          <w:szCs w:val="24"/>
          <w:lang w:val="en-US"/>
        </w:rPr>
        <w:t>Is</w:t>
      </w:r>
      <w:proofErr w:type="gramEnd"/>
      <w:r w:rsidRPr="00FF3E2E">
        <w:rPr>
          <w:rFonts w:ascii="Arial" w:hAnsi="Arial" w:cs="Arial"/>
          <w:sz w:val="24"/>
          <w:szCs w:val="24"/>
          <w:lang w:val="en-US"/>
        </w:rPr>
        <w:t xml:space="preserve"> rotation forest the best classifier for problems with continuous features? </w:t>
      </w:r>
      <w:r w:rsidRPr="00FF3E2E">
        <w:rPr>
          <w:rFonts w:ascii="Arial" w:hAnsi="Arial" w:cs="Arial"/>
          <w:sz w:val="24"/>
          <w:szCs w:val="24"/>
        </w:rPr>
        <w:t xml:space="preserve">25 </w:t>
      </w:r>
      <w:proofErr w:type="spellStart"/>
      <w:r w:rsidRPr="00FF3E2E">
        <w:rPr>
          <w:rFonts w:ascii="Arial" w:hAnsi="Arial" w:cs="Arial"/>
          <w:sz w:val="24"/>
          <w:szCs w:val="24"/>
        </w:rPr>
        <w:t>Apr</w:t>
      </w:r>
      <w:proofErr w:type="spellEnd"/>
      <w:r w:rsidRPr="00FF3E2E">
        <w:rPr>
          <w:rFonts w:ascii="Arial" w:hAnsi="Arial" w:cs="Arial"/>
          <w:sz w:val="24"/>
          <w:szCs w:val="24"/>
        </w:rPr>
        <w:t xml:space="preserve"> 2020.</w:t>
      </w:r>
      <w:r w:rsidRPr="003347D4">
        <w:rPr>
          <w:rFonts w:ascii="Arial" w:hAnsi="Arial" w:cs="Arial"/>
          <w:sz w:val="24"/>
          <w:szCs w:val="24"/>
        </w:rPr>
        <w:t xml:space="preserve"> </w:t>
      </w:r>
      <w:r w:rsidRPr="00FF3E2E">
        <w:rPr>
          <w:rFonts w:ascii="Arial" w:hAnsi="Arial" w:cs="Arial"/>
          <w:b/>
          <w:sz w:val="24"/>
          <w:szCs w:val="24"/>
        </w:rPr>
        <w:t>arXiv:1809.06705v3</w:t>
      </w:r>
      <w:r w:rsidRPr="00FF3E2E">
        <w:rPr>
          <w:rFonts w:ascii="Arial" w:hAnsi="Arial" w:cs="Arial"/>
          <w:sz w:val="24"/>
          <w:szCs w:val="24"/>
        </w:rPr>
        <w:t xml:space="preserve"> [</w:t>
      </w:r>
      <w:proofErr w:type="spellStart"/>
      <w:proofErr w:type="gramStart"/>
      <w:r w:rsidRPr="00FF3E2E">
        <w:rPr>
          <w:rFonts w:ascii="Arial" w:hAnsi="Arial" w:cs="Arial"/>
          <w:sz w:val="24"/>
          <w:szCs w:val="24"/>
        </w:rPr>
        <w:t>cs.LG</w:t>
      </w:r>
      <w:proofErr w:type="spellEnd"/>
      <w:proofErr w:type="gramEnd"/>
      <w:r w:rsidRPr="00FF3E2E">
        <w:rPr>
          <w:rFonts w:ascii="Arial" w:hAnsi="Arial" w:cs="Arial"/>
          <w:sz w:val="24"/>
          <w:szCs w:val="24"/>
        </w:rPr>
        <w:t xml:space="preserve">]. </w:t>
      </w:r>
      <w:r w:rsidRPr="003347D4">
        <w:rPr>
          <w:rFonts w:ascii="Arial" w:hAnsi="Arial" w:cs="Arial"/>
          <w:sz w:val="24"/>
          <w:szCs w:val="24"/>
        </w:rPr>
        <w:t xml:space="preserve">Disponível em: </w:t>
      </w:r>
      <w:hyperlink r:id="rId45" w:history="1">
        <w:r w:rsidRPr="003347D4">
          <w:rPr>
            <w:rStyle w:val="Hyperlink"/>
            <w:rFonts w:ascii="Arial" w:hAnsi="Arial" w:cs="Arial"/>
            <w:color w:val="auto"/>
            <w:sz w:val="24"/>
            <w:szCs w:val="24"/>
            <w:u w:val="none"/>
          </w:rPr>
          <w:t>https://arxiv.org/pdf/1809.06705.pdf</w:t>
        </w:r>
      </w:hyperlink>
      <w:r w:rsidRPr="003347D4">
        <w:rPr>
          <w:rFonts w:ascii="Arial" w:hAnsi="Arial" w:cs="Arial"/>
          <w:sz w:val="24"/>
          <w:szCs w:val="24"/>
        </w:rPr>
        <w:t>.</w:t>
      </w:r>
    </w:p>
    <w:p w14:paraId="0EF2C0CB"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lastRenderedPageBreak/>
        <w:t xml:space="preserve">BALDI, P. </w:t>
      </w:r>
      <w:r w:rsidRPr="00FF3E2E">
        <w:rPr>
          <w:rFonts w:ascii="Arial" w:hAnsi="Arial" w:cs="Arial"/>
          <w:iCs/>
          <w:sz w:val="24"/>
          <w:szCs w:val="24"/>
          <w:lang w:val="en-US"/>
        </w:rPr>
        <w:t xml:space="preserve">Autoencoders, Unsupervised Learning, and Deep Architectures.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3347D4">
        <w:rPr>
          <w:rFonts w:ascii="Arial" w:hAnsi="Arial" w:cs="Arial"/>
          <w:sz w:val="24"/>
          <w:szCs w:val="24"/>
          <w:lang w:val="en-US"/>
        </w:rPr>
        <w:t xml:space="preserve">JMLR: Workshop and Conference </w:t>
      </w:r>
      <w:r w:rsidRPr="00FF3E2E">
        <w:rPr>
          <w:rFonts w:ascii="Arial" w:hAnsi="Arial" w:cs="Arial"/>
          <w:bCs/>
          <w:iCs/>
          <w:sz w:val="24"/>
          <w:szCs w:val="24"/>
          <w:lang w:val="en-US"/>
        </w:rPr>
        <w:t xml:space="preserve">ICML Workshop on Unsupervised and Transfer Learning, </w:t>
      </w:r>
      <w:r w:rsidRPr="003347D4">
        <w:rPr>
          <w:rFonts w:ascii="Arial" w:hAnsi="Arial" w:cs="Arial"/>
          <w:sz w:val="24"/>
          <w:szCs w:val="24"/>
          <w:lang w:val="en-US"/>
        </w:rPr>
        <w:t xml:space="preserve">Bellevue, Washington, USA. </w:t>
      </w:r>
      <w:r w:rsidRPr="00FF3E2E">
        <w:rPr>
          <w:rFonts w:ascii="Arial" w:hAnsi="Arial" w:cs="Arial"/>
          <w:b/>
          <w:bCs/>
          <w:iCs/>
          <w:sz w:val="24"/>
          <w:szCs w:val="24"/>
          <w:lang w:val="en-US"/>
        </w:rPr>
        <w:t>Proceedings…</w:t>
      </w:r>
      <w:r w:rsidRPr="00FF3E2E">
        <w:rPr>
          <w:rFonts w:ascii="Arial" w:hAnsi="Arial" w:cs="Arial"/>
          <w:bCs/>
          <w:iCs/>
          <w:sz w:val="24"/>
          <w:szCs w:val="24"/>
          <w:lang w:val="en-US"/>
        </w:rPr>
        <w:t xml:space="preserve">  PMRL, </w:t>
      </w:r>
      <w:r w:rsidRPr="00FF3E2E">
        <w:rPr>
          <w:rFonts w:ascii="Arial" w:hAnsi="Arial" w:cs="Arial"/>
          <w:sz w:val="24"/>
          <w:szCs w:val="24"/>
          <w:lang w:val="en-US"/>
        </w:rPr>
        <w:t>v. 27, p. 37-49, 2 June 2012.</w:t>
      </w:r>
    </w:p>
    <w:p w14:paraId="11DAE538" w14:textId="77777777" w:rsidR="00392AE4" w:rsidRPr="00FF3E2E" w:rsidRDefault="00392AE4" w:rsidP="00FF3E2E">
      <w:pPr>
        <w:spacing w:after="0" w:line="240" w:lineRule="auto"/>
        <w:rPr>
          <w:rFonts w:ascii="Arial" w:hAnsi="Arial" w:cs="Arial"/>
          <w:sz w:val="24"/>
          <w:szCs w:val="24"/>
          <w:lang w:val="en-US"/>
        </w:rPr>
      </w:pPr>
    </w:p>
    <w:p w14:paraId="15985509" w14:textId="77777777" w:rsidR="00392AE4" w:rsidRPr="003347D4" w:rsidRDefault="00392AE4" w:rsidP="00FF3E2E">
      <w:pPr>
        <w:spacing w:after="0" w:line="240" w:lineRule="auto"/>
        <w:rPr>
          <w:rFonts w:ascii="Arial" w:hAnsi="Arial" w:cs="Arial"/>
          <w:sz w:val="24"/>
          <w:szCs w:val="24"/>
          <w:shd w:val="clear" w:color="auto" w:fill="FCFCFC"/>
          <w:lang w:val="en-US"/>
        </w:rPr>
      </w:pPr>
      <w:r w:rsidRPr="00FF3E2E">
        <w:rPr>
          <w:rFonts w:ascii="Arial" w:hAnsi="Arial" w:cs="Arial"/>
          <w:sz w:val="24"/>
          <w:szCs w:val="24"/>
          <w:lang w:val="en-US"/>
        </w:rPr>
        <w:t>BAY, H; TUYTELAARS, T; VAN GOOL, L. </w:t>
      </w:r>
      <w:r w:rsidRPr="003347D4">
        <w:rPr>
          <w:rFonts w:ascii="Arial" w:hAnsi="Arial" w:cs="Arial"/>
          <w:sz w:val="24"/>
          <w:szCs w:val="24"/>
          <w:shd w:val="clear" w:color="auto" w:fill="FCFCFC"/>
          <w:lang w:val="en-US"/>
        </w:rPr>
        <w:t xml:space="preserve">SURF: speeded up robust features. </w:t>
      </w:r>
      <w:r w:rsidRPr="003347D4">
        <w:rPr>
          <w:rFonts w:ascii="Arial" w:hAnsi="Arial" w:cs="Arial"/>
          <w:i/>
          <w:sz w:val="24"/>
          <w:szCs w:val="24"/>
          <w:shd w:val="clear" w:color="auto" w:fill="FCFCFC"/>
          <w:lang w:val="en-US"/>
        </w:rPr>
        <w:t>In</w:t>
      </w:r>
      <w:r w:rsidRPr="003347D4">
        <w:rPr>
          <w:rFonts w:ascii="Arial" w:hAnsi="Arial" w:cs="Arial"/>
          <w:sz w:val="24"/>
          <w:szCs w:val="24"/>
          <w:shd w:val="clear" w:color="auto" w:fill="FCFCFC"/>
          <w:lang w:val="en-US"/>
        </w:rPr>
        <w:t xml:space="preserve">: LEONARDIS, A., BISCHOF, H., PINZ, A. (eds.). Computer Vision – ECCV 2006. </w:t>
      </w:r>
      <w:r w:rsidRPr="003347D4">
        <w:rPr>
          <w:rFonts w:ascii="Arial" w:hAnsi="Arial" w:cs="Arial"/>
          <w:b/>
          <w:sz w:val="24"/>
          <w:szCs w:val="24"/>
          <w:shd w:val="clear" w:color="auto" w:fill="FCFCFC"/>
          <w:lang w:val="en-US"/>
        </w:rPr>
        <w:t>Lecture Notes in Computer Science</w:t>
      </w:r>
      <w:r w:rsidRPr="003347D4">
        <w:rPr>
          <w:rFonts w:ascii="Arial" w:hAnsi="Arial" w:cs="Arial"/>
          <w:sz w:val="24"/>
          <w:szCs w:val="24"/>
          <w:shd w:val="clear" w:color="auto" w:fill="FCFCFC"/>
          <w:lang w:val="en-US"/>
        </w:rPr>
        <w:t xml:space="preserve">, v. 3951, </w:t>
      </w:r>
      <w:r w:rsidRPr="00FF3E2E">
        <w:rPr>
          <w:rFonts w:ascii="Arial" w:hAnsi="Arial" w:cs="Arial"/>
          <w:sz w:val="24"/>
          <w:szCs w:val="24"/>
          <w:lang w:val="en-US"/>
        </w:rPr>
        <w:t>404–417,</w:t>
      </w:r>
      <w:r w:rsidRPr="003347D4">
        <w:rPr>
          <w:rFonts w:ascii="Arial" w:hAnsi="Arial" w:cs="Arial"/>
          <w:sz w:val="24"/>
          <w:szCs w:val="24"/>
          <w:shd w:val="clear" w:color="auto" w:fill="FCFCFC"/>
          <w:lang w:val="en-US"/>
        </w:rPr>
        <w:t xml:space="preserve"> Verlag Berlin, </w:t>
      </w:r>
      <w:proofErr w:type="spellStart"/>
      <w:r w:rsidRPr="003347D4">
        <w:rPr>
          <w:rFonts w:ascii="Arial" w:hAnsi="Arial" w:cs="Arial"/>
          <w:sz w:val="24"/>
          <w:szCs w:val="24"/>
          <w:shd w:val="clear" w:color="auto" w:fill="FCFCFC"/>
          <w:lang w:val="en-US"/>
        </w:rPr>
        <w:t>Heidelber</w:t>
      </w:r>
      <w:proofErr w:type="spellEnd"/>
      <w:r w:rsidRPr="003347D4">
        <w:rPr>
          <w:rFonts w:ascii="Arial" w:hAnsi="Arial" w:cs="Arial"/>
          <w:sz w:val="24"/>
          <w:szCs w:val="24"/>
          <w:shd w:val="clear" w:color="auto" w:fill="FCFCFC"/>
          <w:lang w:val="en-US"/>
        </w:rPr>
        <w:t>, Springer 2006.</w:t>
      </w:r>
    </w:p>
    <w:p w14:paraId="1002FCE2" w14:textId="77777777" w:rsidR="00392AE4" w:rsidRPr="00FF3E2E" w:rsidRDefault="00392AE4" w:rsidP="00FF3E2E">
      <w:pPr>
        <w:spacing w:after="0" w:line="240" w:lineRule="auto"/>
        <w:rPr>
          <w:rFonts w:ascii="Arial" w:hAnsi="Arial" w:cs="Arial"/>
          <w:sz w:val="24"/>
          <w:szCs w:val="24"/>
          <w:lang w:val="en-US"/>
        </w:rPr>
      </w:pPr>
    </w:p>
    <w:p w14:paraId="5DAC2FEF"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BELHUMEUR, P. N.; HESPANHA, J. P.; KRIEGMAN, D. J. </w:t>
      </w:r>
      <w:r w:rsidRPr="00FF3E2E">
        <w:rPr>
          <w:rFonts w:ascii="Arial" w:hAnsi="Arial" w:cs="Arial"/>
          <w:iCs/>
          <w:sz w:val="24"/>
          <w:szCs w:val="24"/>
          <w:lang w:val="en-US"/>
        </w:rPr>
        <w:t xml:space="preserve">Eigenfaces vs. </w:t>
      </w:r>
      <w:proofErr w:type="spellStart"/>
      <w:r w:rsidRPr="00FF3E2E">
        <w:rPr>
          <w:rFonts w:ascii="Arial" w:hAnsi="Arial" w:cs="Arial"/>
          <w:iCs/>
          <w:sz w:val="24"/>
          <w:szCs w:val="24"/>
          <w:lang w:val="en-US"/>
        </w:rPr>
        <w:t>fisherfaces</w:t>
      </w:r>
      <w:proofErr w:type="spellEnd"/>
      <w:r w:rsidRPr="00FF3E2E">
        <w:rPr>
          <w:rFonts w:ascii="Arial" w:hAnsi="Arial" w:cs="Arial"/>
          <w:iCs/>
          <w:sz w:val="24"/>
          <w:szCs w:val="24"/>
          <w:lang w:val="en-US"/>
        </w:rPr>
        <w:t xml:space="preserve">: recognition using class specific linear projection. </w:t>
      </w:r>
      <w:r w:rsidRPr="00FF3E2E">
        <w:rPr>
          <w:rFonts w:ascii="Arial" w:hAnsi="Arial" w:cs="Arial"/>
          <w:b/>
          <w:bCs/>
          <w:iCs/>
          <w:sz w:val="24"/>
          <w:szCs w:val="24"/>
          <w:lang w:val="en-US"/>
        </w:rPr>
        <w:t xml:space="preserve">IEEE Trans. Pattern Anal. Mach. </w:t>
      </w:r>
      <w:proofErr w:type="spellStart"/>
      <w:r w:rsidRPr="00FF3E2E">
        <w:rPr>
          <w:rFonts w:ascii="Arial" w:hAnsi="Arial" w:cs="Arial"/>
          <w:b/>
          <w:bCs/>
          <w:iCs/>
          <w:sz w:val="24"/>
          <w:szCs w:val="24"/>
          <w:lang w:val="en-US"/>
        </w:rPr>
        <w:t>Intell</w:t>
      </w:r>
      <w:proofErr w:type="spellEnd"/>
      <w:r w:rsidRPr="00FF3E2E">
        <w:rPr>
          <w:rFonts w:ascii="Arial" w:hAnsi="Arial" w:cs="Arial"/>
          <w:sz w:val="24"/>
          <w:szCs w:val="24"/>
          <w:lang w:val="en-US"/>
        </w:rPr>
        <w:t>, v. 19, n. 7, p. 711-720, July 1997.</w:t>
      </w:r>
    </w:p>
    <w:p w14:paraId="31B7C8C1" w14:textId="77777777" w:rsidR="00392AE4" w:rsidRPr="00FF3E2E" w:rsidRDefault="00392AE4" w:rsidP="00FF3E2E">
      <w:pPr>
        <w:spacing w:after="0" w:line="240" w:lineRule="auto"/>
        <w:rPr>
          <w:rFonts w:ascii="Arial" w:hAnsi="Arial" w:cs="Arial"/>
          <w:sz w:val="24"/>
          <w:szCs w:val="24"/>
          <w:lang w:val="en-US"/>
        </w:rPr>
      </w:pPr>
    </w:p>
    <w:p w14:paraId="729D6149"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BERRIEL, R. F.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Deep learning-based large-scale automatic satellite crosswalk classification.</w:t>
      </w:r>
      <w:r w:rsidRPr="00FF3E2E">
        <w:rPr>
          <w:rFonts w:ascii="Arial" w:hAnsi="Arial" w:cs="Arial"/>
          <w:sz w:val="24"/>
          <w:szCs w:val="24"/>
          <w:lang w:val="en-US"/>
        </w:rPr>
        <w:t xml:space="preserve"> </w:t>
      </w:r>
      <w:r w:rsidRPr="00FF3E2E">
        <w:rPr>
          <w:rFonts w:ascii="Arial" w:hAnsi="Arial" w:cs="Arial"/>
          <w:b/>
          <w:bCs/>
          <w:iCs/>
          <w:sz w:val="24"/>
          <w:szCs w:val="24"/>
          <w:lang w:val="en-US"/>
        </w:rPr>
        <w:t>IEEE Geoscience and Remote Sensing Letters</w:t>
      </w:r>
      <w:r w:rsidRPr="00FF3E2E">
        <w:rPr>
          <w:rFonts w:ascii="Arial" w:hAnsi="Arial" w:cs="Arial"/>
          <w:sz w:val="24"/>
          <w:szCs w:val="24"/>
          <w:lang w:val="en-US"/>
        </w:rPr>
        <w:t>, v. 14, n. 9, p. 1513-1517, 2017a.</w:t>
      </w:r>
    </w:p>
    <w:p w14:paraId="1AAA312C" w14:textId="77777777" w:rsidR="00392AE4" w:rsidRPr="00FF3E2E" w:rsidRDefault="00392AE4" w:rsidP="00FF3E2E">
      <w:pPr>
        <w:spacing w:after="0" w:line="240" w:lineRule="auto"/>
        <w:rPr>
          <w:rFonts w:ascii="Arial" w:hAnsi="Arial" w:cs="Arial"/>
          <w:sz w:val="24"/>
          <w:szCs w:val="24"/>
          <w:lang w:val="en-US"/>
        </w:rPr>
      </w:pPr>
    </w:p>
    <w:p w14:paraId="0E2D1E02"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BERRIEL, R. F. </w:t>
      </w:r>
      <w:r w:rsidRPr="00FF3E2E">
        <w:rPr>
          <w:rFonts w:ascii="Arial" w:hAnsi="Arial" w:cs="Arial"/>
          <w:i/>
          <w:sz w:val="24"/>
          <w:szCs w:val="24"/>
          <w:lang w:val="en-US"/>
        </w:rPr>
        <w:t>et al</w:t>
      </w:r>
      <w:r w:rsidRPr="00FF3E2E">
        <w:rPr>
          <w:rFonts w:ascii="Arial" w:hAnsi="Arial" w:cs="Arial"/>
          <w:sz w:val="24"/>
          <w:szCs w:val="24"/>
          <w:lang w:val="en-US"/>
        </w:rPr>
        <w:t>. </w:t>
      </w:r>
      <w:r w:rsidRPr="00FF3E2E">
        <w:rPr>
          <w:rFonts w:ascii="Arial" w:hAnsi="Arial" w:cs="Arial"/>
          <w:iCs/>
          <w:sz w:val="24"/>
          <w:szCs w:val="24"/>
          <w:lang w:val="en-US"/>
        </w:rPr>
        <w:t>Automatic large-scale data acquisition via crowdsourcing for crosswalk classification: a deep learning approach.</w:t>
      </w:r>
      <w:r w:rsidRPr="00FF3E2E">
        <w:rPr>
          <w:rFonts w:ascii="Arial" w:hAnsi="Arial" w:cs="Arial"/>
          <w:sz w:val="24"/>
          <w:szCs w:val="24"/>
          <w:lang w:val="en-US"/>
        </w:rPr>
        <w:t xml:space="preserve"> </w:t>
      </w:r>
      <w:r w:rsidRPr="00FF3E2E">
        <w:rPr>
          <w:rFonts w:ascii="Arial" w:hAnsi="Arial" w:cs="Arial"/>
          <w:b/>
          <w:bCs/>
          <w:iCs/>
          <w:sz w:val="24"/>
          <w:szCs w:val="24"/>
          <w:lang w:val="en-US"/>
        </w:rPr>
        <w:t>Computers &amp; Graphics</w:t>
      </w:r>
      <w:r w:rsidRPr="00FF3E2E">
        <w:rPr>
          <w:rFonts w:ascii="Arial" w:hAnsi="Arial" w:cs="Arial"/>
          <w:sz w:val="24"/>
          <w:szCs w:val="24"/>
          <w:lang w:val="en-US"/>
        </w:rPr>
        <w:t>, v. 68, p. 32-42, 11 August 2017b.</w:t>
      </w:r>
    </w:p>
    <w:p w14:paraId="73E4EEF7"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0B07B6F" w14:textId="77777777" w:rsidR="00392AE4" w:rsidRPr="00FF3E2E" w:rsidRDefault="00392AE4" w:rsidP="00FF3E2E">
      <w:pPr>
        <w:shd w:val="clear" w:color="auto" w:fill="FFFFFF"/>
        <w:spacing w:after="0" w:line="240" w:lineRule="auto"/>
        <w:rPr>
          <w:rStyle w:val="citation"/>
          <w:rFonts w:ascii="Arial" w:hAnsi="Arial" w:cs="Arial"/>
          <w:iCs/>
          <w:sz w:val="24"/>
          <w:szCs w:val="24"/>
          <w:lang w:val="en-US"/>
        </w:rPr>
      </w:pPr>
      <w:r w:rsidRPr="00FF3E2E">
        <w:rPr>
          <w:rStyle w:val="citation"/>
          <w:rFonts w:ascii="Arial" w:hAnsi="Arial" w:cs="Arial"/>
          <w:sz w:val="24"/>
          <w:szCs w:val="24"/>
          <w:lang w:val="en-US"/>
        </w:rPr>
        <w:t xml:space="preserve">BHOWMICK, A.; HAZARIKA, S. M. </w:t>
      </w:r>
      <w:r w:rsidRPr="00FF3E2E">
        <w:rPr>
          <w:rStyle w:val="citation"/>
          <w:rFonts w:ascii="Arial" w:hAnsi="Arial" w:cs="Arial"/>
          <w:iCs/>
          <w:sz w:val="24"/>
          <w:szCs w:val="24"/>
          <w:lang w:val="en-US"/>
        </w:rPr>
        <w:t>An insight into assistive technology for the visually impaired and blind people: state-of-the-art and future trends.</w:t>
      </w:r>
      <w:r w:rsidRPr="00FF3E2E">
        <w:rPr>
          <w:rStyle w:val="citation"/>
          <w:rFonts w:ascii="Arial" w:hAnsi="Arial" w:cs="Arial"/>
          <w:b/>
          <w:bCs/>
          <w:iCs/>
          <w:sz w:val="24"/>
          <w:szCs w:val="24"/>
          <w:lang w:val="en-US"/>
        </w:rPr>
        <w:t xml:space="preserve"> </w:t>
      </w:r>
      <w:r w:rsidRPr="003347D4">
        <w:rPr>
          <w:rFonts w:ascii="Arial" w:hAnsi="Arial" w:cs="Arial"/>
          <w:b/>
          <w:sz w:val="24"/>
          <w:szCs w:val="24"/>
          <w:lang w:val="en-US"/>
        </w:rPr>
        <w:t>J Multimodal User Interfaces</w:t>
      </w:r>
      <w:r w:rsidRPr="00FF3E2E">
        <w:rPr>
          <w:rStyle w:val="citation"/>
          <w:rFonts w:ascii="Arial" w:hAnsi="Arial" w:cs="Arial"/>
          <w:bCs/>
          <w:iCs/>
          <w:sz w:val="24"/>
          <w:szCs w:val="24"/>
          <w:lang w:val="en-US"/>
        </w:rPr>
        <w:t>, v</w:t>
      </w:r>
      <w:r w:rsidRPr="00FF3E2E">
        <w:rPr>
          <w:rStyle w:val="citation"/>
          <w:rFonts w:ascii="Arial" w:hAnsi="Arial" w:cs="Arial"/>
          <w:iCs/>
          <w:sz w:val="24"/>
          <w:szCs w:val="24"/>
          <w:lang w:val="en-US"/>
        </w:rPr>
        <w:t>. 11, p. 1-24, 7 January 2017.</w:t>
      </w:r>
    </w:p>
    <w:p w14:paraId="7D7C14F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1C3DE236" w14:textId="77777777" w:rsidR="00392AE4" w:rsidRPr="00FF3E2E" w:rsidRDefault="00392AE4" w:rsidP="00FF3E2E">
      <w:pPr>
        <w:autoSpaceDE w:val="0"/>
        <w:autoSpaceDN w:val="0"/>
        <w:adjustRightInd w:val="0"/>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BICKET, A.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Gait in elderly glaucoma: impact of lighting conditions, changes in lighting, and fear of falling. </w:t>
      </w:r>
      <w:r w:rsidRPr="003347D4">
        <w:rPr>
          <w:rFonts w:ascii="Arial" w:hAnsi="Arial" w:cs="Arial"/>
          <w:b/>
          <w:sz w:val="24"/>
          <w:szCs w:val="24"/>
          <w:lang w:val="en-US"/>
        </w:rPr>
        <w:t>Trans Vis Sci Tech.</w:t>
      </w:r>
      <w:r w:rsidRPr="00FF3E2E">
        <w:rPr>
          <w:rStyle w:val="citation"/>
          <w:rFonts w:ascii="Arial" w:hAnsi="Arial" w:cs="Arial"/>
          <w:iCs/>
          <w:sz w:val="24"/>
          <w:szCs w:val="24"/>
          <w:lang w:val="en-US"/>
        </w:rPr>
        <w:t xml:space="preserve"> </w:t>
      </w:r>
      <w:r w:rsidRPr="00FF3E2E">
        <w:rPr>
          <w:rStyle w:val="citation"/>
          <w:rFonts w:ascii="Arial" w:hAnsi="Arial" w:cs="Arial"/>
          <w:b/>
          <w:sz w:val="24"/>
          <w:szCs w:val="24"/>
          <w:lang w:val="en-US"/>
        </w:rPr>
        <w:t>TVST</w:t>
      </w:r>
      <w:r w:rsidRPr="00FF3E2E">
        <w:rPr>
          <w:rStyle w:val="citation"/>
          <w:rFonts w:ascii="Arial" w:hAnsi="Arial" w:cs="Arial"/>
          <w:sz w:val="24"/>
          <w:szCs w:val="24"/>
          <w:lang w:val="en-US"/>
        </w:rPr>
        <w:t>, v. 9, n. 13, 2020. 12 p.</w:t>
      </w:r>
    </w:p>
    <w:p w14:paraId="0D1C035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6B9E726"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BISHOP, C. M. </w:t>
      </w:r>
      <w:r w:rsidRPr="00FF3E2E">
        <w:rPr>
          <w:rStyle w:val="citation"/>
          <w:rFonts w:ascii="Arial" w:hAnsi="Arial" w:cs="Arial"/>
          <w:b/>
          <w:bCs/>
          <w:sz w:val="24"/>
          <w:szCs w:val="24"/>
          <w:lang w:val="en-US"/>
        </w:rPr>
        <w:t>Pattern recognition and machine learning.</w:t>
      </w:r>
      <w:r w:rsidRPr="00FF3E2E">
        <w:rPr>
          <w:rStyle w:val="citation"/>
          <w:rFonts w:ascii="Arial" w:hAnsi="Arial" w:cs="Arial"/>
          <w:sz w:val="24"/>
          <w:szCs w:val="24"/>
          <w:lang w:val="en-US"/>
        </w:rPr>
        <w:t xml:space="preserve"> New York, NY, USA: Springer, 2006.</w:t>
      </w:r>
    </w:p>
    <w:p w14:paraId="24E5408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9EA06F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BLEDSOE, C. W. </w:t>
      </w:r>
      <w:r w:rsidRPr="00FF3E2E">
        <w:rPr>
          <w:rStyle w:val="citation"/>
          <w:rFonts w:ascii="Arial" w:hAnsi="Arial" w:cs="Arial"/>
          <w:iCs/>
          <w:sz w:val="24"/>
          <w:szCs w:val="24"/>
          <w:lang w:val="en-US"/>
        </w:rPr>
        <w:t xml:space="preserve">Originators of orientation and mobility training. </w:t>
      </w:r>
      <w:r w:rsidRPr="00FF3E2E">
        <w:rPr>
          <w:rStyle w:val="citation"/>
          <w:rFonts w:ascii="Arial" w:hAnsi="Arial" w:cs="Arial"/>
          <w:b/>
          <w:bCs/>
          <w:iCs/>
          <w:sz w:val="24"/>
          <w:szCs w:val="24"/>
          <w:lang w:val="en-US"/>
        </w:rPr>
        <w:t>Foundations of Orientation and Mobility</w:t>
      </w:r>
      <w:r w:rsidRPr="00FF3E2E">
        <w:rPr>
          <w:rStyle w:val="citation"/>
          <w:rFonts w:ascii="Arial" w:hAnsi="Arial" w:cs="Arial"/>
          <w:sz w:val="24"/>
          <w:szCs w:val="24"/>
          <w:lang w:val="en-US"/>
        </w:rPr>
        <w:t>, v. 1, p. 434-485. American Foundation for the Blind, 1997.</w:t>
      </w:r>
    </w:p>
    <w:p w14:paraId="721AE05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C1E426E" w14:textId="77777777" w:rsidR="00392AE4" w:rsidRPr="003347D4" w:rsidRDefault="00392AE4" w:rsidP="00FF3E2E">
      <w:pPr>
        <w:autoSpaceDE w:val="0"/>
        <w:autoSpaceDN w:val="0"/>
        <w:adjustRightInd w:val="0"/>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BOURNE,</w:t>
      </w:r>
      <w:r w:rsidRPr="003347D4">
        <w:rPr>
          <w:rFonts w:ascii="Arial" w:hAnsi="Arial" w:cs="Arial"/>
          <w:iCs/>
          <w:sz w:val="24"/>
          <w:szCs w:val="24"/>
          <w:lang w:val="en-US"/>
        </w:rPr>
        <w:t xml:space="preserve"> S. R. F. </w:t>
      </w:r>
      <w:r w:rsidRPr="003347D4">
        <w:rPr>
          <w:rFonts w:ascii="Arial" w:hAnsi="Arial" w:cs="Arial"/>
          <w:i/>
          <w:iCs/>
          <w:sz w:val="24"/>
          <w:szCs w:val="24"/>
          <w:lang w:val="en-US"/>
        </w:rPr>
        <w:t>et al</w:t>
      </w:r>
      <w:r w:rsidRPr="00FF3E2E">
        <w:rPr>
          <w:rStyle w:val="citation"/>
          <w:rFonts w:ascii="Arial" w:hAnsi="Arial" w:cs="Arial"/>
          <w:sz w:val="24"/>
          <w:szCs w:val="24"/>
          <w:lang w:val="en-US"/>
        </w:rPr>
        <w:t xml:space="preserve">. Magnitude, temporal trends, and projections of the global prevalence of blindness and distance and near vision impairment: a systematic review and meta-analysis. </w:t>
      </w:r>
      <w:r w:rsidRPr="003347D4">
        <w:rPr>
          <w:rStyle w:val="citation"/>
          <w:rFonts w:ascii="Arial" w:hAnsi="Arial" w:cs="Arial"/>
          <w:b/>
          <w:sz w:val="24"/>
          <w:szCs w:val="24"/>
          <w:lang w:val="en-US"/>
        </w:rPr>
        <w:t>The Lancet Global Health</w:t>
      </w:r>
      <w:r w:rsidRPr="003347D4">
        <w:rPr>
          <w:rStyle w:val="citation"/>
          <w:rFonts w:ascii="Arial" w:hAnsi="Arial" w:cs="Arial"/>
          <w:sz w:val="24"/>
          <w:szCs w:val="24"/>
          <w:lang w:val="en-US"/>
        </w:rPr>
        <w:t xml:space="preserve">, v. 5, n. 9, p. e888-e897, </w:t>
      </w:r>
      <w:r w:rsidRPr="003347D4">
        <w:rPr>
          <w:rFonts w:ascii="Arial" w:eastAsia="Shaker2Lancet-Regular" w:hAnsi="Arial" w:cs="Arial"/>
          <w:sz w:val="24"/>
          <w:szCs w:val="24"/>
          <w:lang w:val="en-US"/>
        </w:rPr>
        <w:t>August 2,</w:t>
      </w:r>
      <w:r w:rsidRPr="003347D4">
        <w:rPr>
          <w:rStyle w:val="citation"/>
          <w:rFonts w:ascii="Arial" w:hAnsi="Arial" w:cs="Arial"/>
          <w:sz w:val="24"/>
          <w:szCs w:val="24"/>
          <w:lang w:val="en-US"/>
        </w:rPr>
        <w:t xml:space="preserve"> 2017. 10 p.</w:t>
      </w:r>
    </w:p>
    <w:p w14:paraId="7FE7262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1AF050C" w14:textId="77777777" w:rsidR="00392AE4" w:rsidRPr="00FF3E2E" w:rsidRDefault="00392AE4" w:rsidP="00FF3E2E">
      <w:pPr>
        <w:autoSpaceDE w:val="0"/>
        <w:autoSpaceDN w:val="0"/>
        <w:adjustRightInd w:val="0"/>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BOURNE, </w:t>
      </w:r>
      <w:r w:rsidRPr="003347D4">
        <w:rPr>
          <w:rFonts w:ascii="Arial" w:hAnsi="Arial" w:cs="Arial"/>
          <w:sz w:val="24"/>
          <w:szCs w:val="24"/>
          <w:lang w:val="en-US"/>
        </w:rPr>
        <w:t>J. A.</w:t>
      </w:r>
      <w:r w:rsidRPr="00FF3E2E">
        <w:rPr>
          <w:rStyle w:val="citation"/>
          <w:rFonts w:ascii="Arial" w:hAnsi="Arial" w:cs="Arial"/>
          <w:sz w:val="24"/>
          <w:szCs w:val="24"/>
          <w:lang w:val="en-US"/>
        </w:rPr>
        <w:t xml:space="preserve">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Trends in prevalence of blindness and distance and near vision impairment over 30 years and contribution to the global burden of disease in 2020. </w:t>
      </w:r>
      <w:r w:rsidRPr="00FF3E2E">
        <w:rPr>
          <w:rStyle w:val="citation"/>
          <w:rFonts w:ascii="Arial" w:hAnsi="Arial" w:cs="Arial"/>
          <w:b/>
          <w:sz w:val="24"/>
          <w:szCs w:val="24"/>
          <w:lang w:val="en-US"/>
        </w:rPr>
        <w:t>SSRN Electronic Journal</w:t>
      </w:r>
      <w:r w:rsidRPr="00FF3E2E">
        <w:rPr>
          <w:rStyle w:val="citation"/>
          <w:rFonts w:ascii="Arial" w:hAnsi="Arial" w:cs="Arial"/>
          <w:sz w:val="24"/>
          <w:szCs w:val="24"/>
          <w:lang w:val="en-US"/>
        </w:rPr>
        <w:t>, January 2020.</w:t>
      </w:r>
    </w:p>
    <w:p w14:paraId="126192C6" w14:textId="77777777" w:rsidR="00392AE4" w:rsidRPr="00FF3E2E" w:rsidRDefault="00392AE4" w:rsidP="00FF3E2E">
      <w:pPr>
        <w:spacing w:after="0" w:line="240" w:lineRule="auto"/>
        <w:rPr>
          <w:rFonts w:ascii="Arial" w:hAnsi="Arial" w:cs="Arial"/>
          <w:sz w:val="24"/>
          <w:szCs w:val="24"/>
          <w:lang w:val="en-US"/>
        </w:rPr>
      </w:pPr>
    </w:p>
    <w:p w14:paraId="4448819B"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BREIMAN, L. Random Forests. </w:t>
      </w:r>
      <w:r w:rsidRPr="00FF3E2E">
        <w:rPr>
          <w:rFonts w:ascii="Arial" w:hAnsi="Arial" w:cs="Arial"/>
          <w:b/>
          <w:sz w:val="24"/>
          <w:szCs w:val="24"/>
          <w:lang w:val="en-US"/>
        </w:rPr>
        <w:t>Machine Learning</w:t>
      </w:r>
      <w:r w:rsidRPr="00FF3E2E">
        <w:rPr>
          <w:rFonts w:ascii="Arial" w:hAnsi="Arial" w:cs="Arial"/>
          <w:sz w:val="24"/>
          <w:szCs w:val="24"/>
          <w:lang w:val="en-US"/>
        </w:rPr>
        <w:t>, v. 45, n. 1, p. 5-32, October 2001.</w:t>
      </w:r>
    </w:p>
    <w:p w14:paraId="2CA102AF" w14:textId="77777777" w:rsidR="00392AE4" w:rsidRPr="00FF3E2E" w:rsidRDefault="00392AE4" w:rsidP="00FF3E2E">
      <w:pPr>
        <w:spacing w:after="0" w:line="240" w:lineRule="auto"/>
        <w:rPr>
          <w:rFonts w:ascii="Arial" w:hAnsi="Arial" w:cs="Arial"/>
          <w:sz w:val="24"/>
          <w:szCs w:val="24"/>
          <w:lang w:val="en-US"/>
        </w:rPr>
      </w:pPr>
    </w:p>
    <w:p w14:paraId="37F0B237"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BREVE, F.; FISCHER, C. N. </w:t>
      </w:r>
      <w:r w:rsidRPr="003347D4">
        <w:rPr>
          <w:rFonts w:ascii="Arial" w:hAnsi="Arial" w:cs="Arial"/>
          <w:sz w:val="24"/>
          <w:szCs w:val="24"/>
          <w:lang w:val="en-US"/>
        </w:rPr>
        <w:t>Visually</w:t>
      </w:r>
      <w:r w:rsidRPr="00FF3E2E">
        <w:rPr>
          <w:rFonts w:ascii="Arial" w:hAnsi="Arial" w:cs="Arial"/>
          <w:sz w:val="24"/>
          <w:szCs w:val="24"/>
          <w:lang w:val="en-US"/>
        </w:rPr>
        <w:t xml:space="preserve"> impaired aid using convolutional neural networks, transfer learning, and particle competition and cooperation.</w:t>
      </w:r>
      <w:r w:rsidRPr="00FF3E2E">
        <w:rPr>
          <w:rFonts w:ascii="Arial" w:hAnsi="Arial" w:cs="Arial"/>
          <w:i/>
          <w:sz w:val="24"/>
          <w:szCs w:val="24"/>
          <w:lang w:val="en-US"/>
        </w:rPr>
        <w:t xml:space="preserve"> </w:t>
      </w:r>
      <w:r w:rsidRPr="00FF3E2E">
        <w:rPr>
          <w:rFonts w:ascii="Arial" w:hAnsi="Arial" w:cs="Arial"/>
          <w:b/>
          <w:bCs/>
          <w:sz w:val="24"/>
          <w:szCs w:val="24"/>
          <w:lang w:val="en-US"/>
        </w:rPr>
        <w:t>International Joint Conference on Neural Networks (IJCNN),</w:t>
      </w:r>
      <w:r w:rsidRPr="003347D4">
        <w:rPr>
          <w:rFonts w:ascii="Arial" w:eastAsia="Times New Roman" w:hAnsi="Arial" w:cs="Arial"/>
          <w:sz w:val="24"/>
          <w:szCs w:val="24"/>
          <w:lang w:val="en-US" w:eastAsia="pt-BR"/>
        </w:rPr>
        <w:t xml:space="preserve"> Glasgow, UK, </w:t>
      </w:r>
      <w:r w:rsidRPr="00FF3E2E">
        <w:rPr>
          <w:rFonts w:ascii="Arial" w:hAnsi="Arial" w:cs="Arial"/>
          <w:sz w:val="24"/>
          <w:szCs w:val="24"/>
          <w:lang w:val="en-US"/>
        </w:rPr>
        <w:t>March 2020.</w:t>
      </w:r>
    </w:p>
    <w:p w14:paraId="27F1BC20"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FCAF0C9" w14:textId="77777777" w:rsidR="00392AE4" w:rsidRPr="00FF3E2E" w:rsidRDefault="00392AE4" w:rsidP="00FF3E2E">
      <w:pPr>
        <w:shd w:val="clear" w:color="auto" w:fill="FFFFFF"/>
        <w:spacing w:after="0" w:line="240" w:lineRule="auto"/>
        <w:rPr>
          <w:rFonts w:ascii="Arial" w:hAnsi="Arial" w:cs="Arial"/>
          <w:sz w:val="24"/>
          <w:szCs w:val="24"/>
          <w:lang w:val="en-US"/>
        </w:rPr>
      </w:pPr>
      <w:r w:rsidRPr="003347D4">
        <w:rPr>
          <w:rFonts w:ascii="Arial" w:hAnsi="Arial" w:cs="Arial"/>
          <w:sz w:val="24"/>
          <w:szCs w:val="24"/>
        </w:rPr>
        <w:lastRenderedPageBreak/>
        <w:t xml:space="preserve">BRITO NETO, L. </w:t>
      </w:r>
      <w:r w:rsidRPr="003347D4">
        <w:rPr>
          <w:rFonts w:ascii="Arial" w:hAnsi="Arial" w:cs="Arial"/>
          <w:i/>
          <w:sz w:val="24"/>
          <w:szCs w:val="24"/>
        </w:rPr>
        <w:t>et al</w:t>
      </w:r>
      <w:r w:rsidRPr="003347D4">
        <w:rPr>
          <w:rFonts w:ascii="Arial" w:hAnsi="Arial" w:cs="Arial"/>
          <w:sz w:val="24"/>
          <w:szCs w:val="24"/>
        </w:rPr>
        <w:t>. </w:t>
      </w:r>
      <w:r w:rsidRPr="00FF3E2E">
        <w:rPr>
          <w:rFonts w:ascii="Arial" w:hAnsi="Arial" w:cs="Arial"/>
          <w:iCs/>
          <w:sz w:val="24"/>
          <w:szCs w:val="24"/>
          <w:lang w:val="en-US"/>
        </w:rPr>
        <w:t xml:space="preserve">A </w:t>
      </w:r>
      <w:proofErr w:type="spellStart"/>
      <w:r w:rsidRPr="00FF3E2E">
        <w:rPr>
          <w:rFonts w:ascii="Arial" w:hAnsi="Arial" w:cs="Arial"/>
          <w:iCs/>
          <w:sz w:val="24"/>
          <w:szCs w:val="24"/>
          <w:lang w:val="en-US"/>
        </w:rPr>
        <w:t>kinect</w:t>
      </w:r>
      <w:proofErr w:type="spellEnd"/>
      <w:r w:rsidRPr="00FF3E2E">
        <w:rPr>
          <w:rFonts w:ascii="Arial" w:hAnsi="Arial" w:cs="Arial"/>
          <w:iCs/>
          <w:sz w:val="24"/>
          <w:szCs w:val="24"/>
          <w:lang w:val="en-US"/>
        </w:rPr>
        <w:t>-based wearable face recognition system to aid visually impaired users.</w:t>
      </w:r>
      <w:r w:rsidRPr="00FF3E2E">
        <w:rPr>
          <w:rFonts w:ascii="Arial" w:hAnsi="Arial" w:cs="Arial"/>
          <w:sz w:val="24"/>
          <w:szCs w:val="24"/>
          <w:lang w:val="en-US"/>
        </w:rPr>
        <w:t xml:space="preserve"> </w:t>
      </w:r>
      <w:r w:rsidRPr="00FF3E2E">
        <w:rPr>
          <w:rFonts w:ascii="Arial" w:hAnsi="Arial" w:cs="Arial"/>
          <w:b/>
          <w:bCs/>
          <w:iCs/>
          <w:sz w:val="24"/>
          <w:szCs w:val="24"/>
          <w:lang w:val="en-US"/>
        </w:rPr>
        <w:t>IEEE Transactions on Human-Machine Systems</w:t>
      </w:r>
      <w:r w:rsidRPr="00FF3E2E">
        <w:rPr>
          <w:rFonts w:ascii="Arial" w:hAnsi="Arial" w:cs="Arial"/>
          <w:sz w:val="24"/>
          <w:szCs w:val="24"/>
          <w:lang w:val="en-US"/>
        </w:rPr>
        <w:t>, v. 47, n. 1, p. 1-13, 2016.</w:t>
      </w:r>
    </w:p>
    <w:p w14:paraId="2784551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1AC0455E" w14:textId="77777777" w:rsidR="00392AE4" w:rsidRPr="00FF3E2E" w:rsidRDefault="00392AE4" w:rsidP="00FF3E2E">
      <w:pPr>
        <w:shd w:val="clear" w:color="auto" w:fill="FFFFFF"/>
        <w:spacing w:after="0" w:line="240" w:lineRule="auto"/>
        <w:rPr>
          <w:rStyle w:val="citation"/>
          <w:rFonts w:ascii="Arial" w:hAnsi="Arial" w:cs="Arial"/>
          <w:i/>
          <w:iCs/>
          <w:sz w:val="24"/>
          <w:szCs w:val="24"/>
          <w:lang w:val="en-US"/>
        </w:rPr>
      </w:pPr>
      <w:r w:rsidRPr="00FF3E2E">
        <w:rPr>
          <w:rFonts w:ascii="Arial" w:hAnsi="Arial" w:cs="Arial"/>
          <w:sz w:val="24"/>
          <w:szCs w:val="24"/>
          <w:lang w:val="en-US"/>
        </w:rPr>
        <w:t xml:space="preserve">BROOMHEAD, D. S.; LOWE, D. </w:t>
      </w:r>
      <w:proofErr w:type="spellStart"/>
      <w:r w:rsidRPr="00FF3E2E">
        <w:rPr>
          <w:rFonts w:ascii="Arial" w:hAnsi="Arial" w:cs="Arial"/>
          <w:sz w:val="24"/>
          <w:szCs w:val="24"/>
          <w:lang w:val="en-US"/>
        </w:rPr>
        <w:t>Mutivariable</w:t>
      </w:r>
      <w:proofErr w:type="spellEnd"/>
      <w:r w:rsidRPr="00FF3E2E">
        <w:rPr>
          <w:rFonts w:ascii="Arial" w:hAnsi="Arial" w:cs="Arial"/>
          <w:sz w:val="24"/>
          <w:szCs w:val="24"/>
          <w:lang w:val="en-US"/>
        </w:rPr>
        <w:t xml:space="preserve"> functional interpolation and adaptative </w:t>
      </w:r>
      <w:proofErr w:type="spellStart"/>
      <w:r w:rsidRPr="00FF3E2E">
        <w:rPr>
          <w:rFonts w:ascii="Arial" w:hAnsi="Arial" w:cs="Arial"/>
          <w:sz w:val="24"/>
          <w:szCs w:val="24"/>
          <w:lang w:val="en-US"/>
        </w:rPr>
        <w:t>netoworks</w:t>
      </w:r>
      <w:proofErr w:type="spellEnd"/>
      <w:r w:rsidRPr="00FF3E2E">
        <w:rPr>
          <w:rFonts w:ascii="Arial" w:hAnsi="Arial" w:cs="Arial"/>
          <w:sz w:val="24"/>
          <w:szCs w:val="24"/>
          <w:lang w:val="en-US"/>
        </w:rPr>
        <w:t xml:space="preserve">. </w:t>
      </w:r>
      <w:r w:rsidRPr="00FF3E2E">
        <w:rPr>
          <w:rFonts w:ascii="Arial" w:hAnsi="Arial" w:cs="Arial"/>
          <w:b/>
          <w:sz w:val="24"/>
          <w:szCs w:val="24"/>
          <w:lang w:val="en-US"/>
        </w:rPr>
        <w:t>Complex Systems</w:t>
      </w:r>
      <w:r w:rsidRPr="00FF3E2E">
        <w:rPr>
          <w:rFonts w:ascii="Arial" w:hAnsi="Arial" w:cs="Arial"/>
          <w:sz w:val="24"/>
          <w:szCs w:val="24"/>
          <w:lang w:val="en-US"/>
        </w:rPr>
        <w:t>, v. 2, p. 321-355, 1998.</w:t>
      </w:r>
    </w:p>
    <w:p w14:paraId="5D31F8F8"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129296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BUCHS, G.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w:t>
      </w:r>
      <w:r w:rsidRPr="00FF3E2E">
        <w:rPr>
          <w:rStyle w:val="citation"/>
          <w:rFonts w:ascii="Arial" w:hAnsi="Arial" w:cs="Arial"/>
          <w:iCs/>
          <w:sz w:val="24"/>
          <w:szCs w:val="24"/>
          <w:lang w:val="en-US"/>
        </w:rPr>
        <w:t xml:space="preserve">Waist-up protection for blind individuals using </w:t>
      </w:r>
      <w:proofErr w:type="gramStart"/>
      <w:r w:rsidRPr="00FF3E2E">
        <w:rPr>
          <w:rStyle w:val="citation"/>
          <w:rFonts w:ascii="Arial" w:hAnsi="Arial" w:cs="Arial"/>
          <w:iCs/>
          <w:sz w:val="24"/>
          <w:szCs w:val="24"/>
          <w:lang w:val="en-US"/>
        </w:rPr>
        <w:t xml:space="preserve">the </w:t>
      </w:r>
      <w:proofErr w:type="spellStart"/>
      <w:r w:rsidRPr="00FF3E2E">
        <w:rPr>
          <w:rStyle w:val="citation"/>
          <w:rFonts w:ascii="Arial" w:hAnsi="Arial" w:cs="Arial"/>
          <w:iCs/>
          <w:sz w:val="24"/>
          <w:szCs w:val="24"/>
          <w:lang w:val="en-US"/>
        </w:rPr>
        <w:t>EyeCane</w:t>
      </w:r>
      <w:proofErr w:type="spellEnd"/>
      <w:proofErr w:type="gramEnd"/>
      <w:r w:rsidRPr="00FF3E2E">
        <w:rPr>
          <w:rStyle w:val="citation"/>
          <w:rFonts w:ascii="Arial" w:hAnsi="Arial" w:cs="Arial"/>
          <w:iCs/>
          <w:sz w:val="24"/>
          <w:szCs w:val="24"/>
          <w:lang w:val="en-US"/>
        </w:rPr>
        <w:t xml:space="preserve"> as </w:t>
      </w:r>
      <w:proofErr w:type="gramStart"/>
      <w:r w:rsidRPr="00FF3E2E">
        <w:rPr>
          <w:rStyle w:val="citation"/>
          <w:rFonts w:ascii="Arial" w:hAnsi="Arial" w:cs="Arial"/>
          <w:iCs/>
          <w:sz w:val="24"/>
          <w:szCs w:val="24"/>
          <w:lang w:val="en-US"/>
        </w:rPr>
        <w:t>a primary</w:t>
      </w:r>
      <w:proofErr w:type="gramEnd"/>
      <w:r w:rsidRPr="00FF3E2E">
        <w:rPr>
          <w:rStyle w:val="citation"/>
          <w:rFonts w:ascii="Arial" w:hAnsi="Arial" w:cs="Arial"/>
          <w:iCs/>
          <w:sz w:val="24"/>
          <w:szCs w:val="24"/>
          <w:lang w:val="en-US"/>
        </w:rPr>
        <w:t xml:space="preserve"> and secondary mobility aid</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Restorative Neurology and Neuroscience</w:t>
      </w:r>
      <w:r w:rsidRPr="00FF3E2E">
        <w:rPr>
          <w:rStyle w:val="citation"/>
          <w:rFonts w:ascii="Arial" w:hAnsi="Arial" w:cs="Arial"/>
          <w:sz w:val="24"/>
          <w:szCs w:val="24"/>
          <w:lang w:val="en-US"/>
        </w:rPr>
        <w:t>, v. 35, n. 2, p. 225–235, 2017.</w:t>
      </w:r>
    </w:p>
    <w:p w14:paraId="0326DA39"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48E62D9"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BUHMANN, M. B. </w:t>
      </w:r>
      <w:r w:rsidRPr="00FF3E2E">
        <w:rPr>
          <w:rStyle w:val="citation"/>
          <w:rFonts w:ascii="Arial" w:hAnsi="Arial" w:cs="Arial"/>
          <w:b/>
          <w:iCs/>
          <w:sz w:val="24"/>
          <w:szCs w:val="24"/>
          <w:lang w:val="en-US"/>
        </w:rPr>
        <w:t>Radial basis functions</w:t>
      </w:r>
      <w:r w:rsidRPr="00FF3E2E">
        <w:rPr>
          <w:rStyle w:val="citation"/>
          <w:rFonts w:ascii="Arial" w:hAnsi="Arial" w:cs="Arial"/>
          <w:iCs/>
          <w:sz w:val="24"/>
          <w:szCs w:val="24"/>
          <w:lang w:val="en-US"/>
        </w:rPr>
        <w:t>: theory and implementations</w:t>
      </w:r>
      <w:r w:rsidRPr="00FF3E2E">
        <w:rPr>
          <w:rStyle w:val="citation"/>
          <w:rFonts w:ascii="Arial" w:hAnsi="Arial" w:cs="Arial"/>
          <w:sz w:val="24"/>
          <w:szCs w:val="24"/>
          <w:lang w:val="en-US"/>
        </w:rPr>
        <w:t>. Cambridge: Cambridge University Press, 2003. 259 p.</w:t>
      </w:r>
    </w:p>
    <w:p w14:paraId="6572E3C4"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0398CB3C"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CAI, Z.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 xml:space="preserve">A unified multi-scale deep convolutional neural network for fast object detection. </w:t>
      </w:r>
      <w:r w:rsidRPr="00FF3E2E">
        <w:rPr>
          <w:rFonts w:ascii="Arial" w:hAnsi="Arial" w:cs="Arial"/>
          <w:b/>
          <w:bCs/>
          <w:iCs/>
          <w:sz w:val="24"/>
          <w:szCs w:val="24"/>
          <w:lang w:val="en-US"/>
        </w:rPr>
        <w:t xml:space="preserve">European Conference on Computer Vision </w:t>
      </w:r>
      <w:r w:rsidRPr="003347D4">
        <w:rPr>
          <w:rFonts w:ascii="Arial" w:hAnsi="Arial" w:cs="Arial"/>
          <w:sz w:val="24"/>
          <w:szCs w:val="24"/>
          <w:lang w:val="en-US"/>
        </w:rPr>
        <w:t>ECCV</w:t>
      </w:r>
      <w:r w:rsidRPr="00FF3E2E">
        <w:rPr>
          <w:rFonts w:ascii="Arial" w:hAnsi="Arial" w:cs="Arial"/>
          <w:iCs/>
          <w:sz w:val="24"/>
          <w:szCs w:val="24"/>
          <w:lang w:val="en-US"/>
        </w:rPr>
        <w:t>,</w:t>
      </w:r>
      <w:r w:rsidRPr="00FF3E2E">
        <w:rPr>
          <w:rFonts w:ascii="Arial" w:hAnsi="Arial" w:cs="Arial"/>
          <w:sz w:val="24"/>
          <w:szCs w:val="24"/>
          <w:lang w:val="en-US"/>
        </w:rPr>
        <w:t xml:space="preserve"> Part IV, Springer, p. 354-370, </w:t>
      </w:r>
      <w:r w:rsidRPr="003347D4">
        <w:rPr>
          <w:rFonts w:ascii="Arial" w:hAnsi="Arial" w:cs="Arial"/>
          <w:sz w:val="24"/>
          <w:szCs w:val="24"/>
          <w:shd w:val="clear" w:color="auto" w:fill="FFFFFF"/>
          <w:lang w:val="en-US"/>
        </w:rPr>
        <w:t xml:space="preserve">25 </w:t>
      </w:r>
      <w:proofErr w:type="gramStart"/>
      <w:r w:rsidRPr="003347D4">
        <w:rPr>
          <w:rFonts w:ascii="Arial" w:hAnsi="Arial" w:cs="Arial"/>
          <w:sz w:val="24"/>
          <w:szCs w:val="24"/>
          <w:shd w:val="clear" w:color="auto" w:fill="FFFFFF"/>
          <w:lang w:val="en-US"/>
        </w:rPr>
        <w:t>Jul,</w:t>
      </w:r>
      <w:proofErr w:type="gramEnd"/>
      <w:r w:rsidRPr="003347D4">
        <w:rPr>
          <w:rFonts w:ascii="Arial" w:hAnsi="Arial" w:cs="Arial"/>
          <w:sz w:val="24"/>
          <w:szCs w:val="24"/>
          <w:shd w:val="clear" w:color="auto" w:fill="FFFFFF"/>
          <w:lang w:val="en-US"/>
        </w:rPr>
        <w:t xml:space="preserve"> 2016.</w:t>
      </w:r>
    </w:p>
    <w:p w14:paraId="17B97CB7"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1F229A2"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CAO, X.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Transfer learning for pedestrian detection.</w:t>
      </w:r>
      <w:r w:rsidRPr="00FF3E2E">
        <w:rPr>
          <w:rFonts w:ascii="Arial" w:hAnsi="Arial" w:cs="Arial"/>
          <w:b/>
          <w:bCs/>
          <w:iCs/>
          <w:sz w:val="24"/>
          <w:szCs w:val="24"/>
          <w:lang w:val="en-US"/>
        </w:rPr>
        <w:t xml:space="preserve"> Neurocomputing</w:t>
      </w:r>
      <w:r w:rsidRPr="00FF3E2E">
        <w:rPr>
          <w:rFonts w:ascii="Arial" w:hAnsi="Arial" w:cs="Arial"/>
          <w:bCs/>
          <w:iCs/>
          <w:sz w:val="24"/>
          <w:szCs w:val="24"/>
          <w:lang w:val="en-US"/>
        </w:rPr>
        <w:t xml:space="preserve">, </w:t>
      </w:r>
      <w:r w:rsidRPr="00FF3E2E">
        <w:rPr>
          <w:rFonts w:ascii="Arial" w:hAnsi="Arial" w:cs="Arial"/>
          <w:sz w:val="24"/>
          <w:szCs w:val="24"/>
          <w:lang w:val="en-US"/>
        </w:rPr>
        <w:t>v.100, p. 51-57, 2013.</w:t>
      </w:r>
    </w:p>
    <w:p w14:paraId="02340BB0"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1B11EA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CHENG, B.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proofErr w:type="spellStart"/>
      <w:r w:rsidRPr="00FF3E2E">
        <w:rPr>
          <w:rStyle w:val="citation"/>
          <w:rFonts w:ascii="Arial" w:hAnsi="Arial" w:cs="Arial"/>
          <w:iCs/>
          <w:sz w:val="24"/>
          <w:szCs w:val="24"/>
          <w:lang w:val="en-US"/>
        </w:rPr>
        <w:t>HigherHRNet</w:t>
      </w:r>
      <w:proofErr w:type="spellEnd"/>
      <w:r w:rsidRPr="00FF3E2E">
        <w:rPr>
          <w:rStyle w:val="citation"/>
          <w:rFonts w:ascii="Arial" w:hAnsi="Arial" w:cs="Arial"/>
          <w:iCs/>
          <w:sz w:val="24"/>
          <w:szCs w:val="24"/>
          <w:lang w:val="en-US"/>
        </w:rPr>
        <w:t>: Scale-aware representation learning for bottom-up human pose estimation</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IEEE Conference on Computer Vision and Pattern Recognition</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(CVPR)</w:t>
      </w:r>
      <w:r w:rsidRPr="00FF3E2E">
        <w:rPr>
          <w:rStyle w:val="citation"/>
          <w:rFonts w:ascii="Arial" w:hAnsi="Arial" w:cs="Arial"/>
          <w:sz w:val="24"/>
          <w:szCs w:val="24"/>
          <w:lang w:val="en-US"/>
        </w:rPr>
        <w:t xml:space="preserve">, </w:t>
      </w:r>
      <w:r w:rsidRPr="003347D4">
        <w:rPr>
          <w:rFonts w:ascii="Arial" w:hAnsi="Arial" w:cs="Arial"/>
          <w:bCs/>
          <w:sz w:val="24"/>
          <w:szCs w:val="24"/>
          <w:shd w:val="clear" w:color="auto" w:fill="FFFFFF"/>
          <w:lang w:val="en-US"/>
        </w:rPr>
        <w:t>Computer Vision Foundation</w:t>
      </w:r>
      <w:r w:rsidRPr="00FF3E2E">
        <w:rPr>
          <w:rStyle w:val="citation"/>
          <w:rFonts w:ascii="Arial" w:hAnsi="Arial" w:cs="Arial"/>
          <w:sz w:val="24"/>
          <w:szCs w:val="24"/>
          <w:lang w:val="en-US"/>
        </w:rPr>
        <w:t>, p. 5385-5394, 2020.</w:t>
      </w:r>
    </w:p>
    <w:p w14:paraId="22F0C91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A5FC749"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CHERAGHI, S. A.; NAMBOODIRI, V.; WALKER, L. </w:t>
      </w:r>
      <w:proofErr w:type="spellStart"/>
      <w:r w:rsidRPr="00FF3E2E">
        <w:rPr>
          <w:rStyle w:val="citation"/>
          <w:rFonts w:ascii="Arial" w:hAnsi="Arial" w:cs="Arial"/>
          <w:iCs/>
          <w:sz w:val="24"/>
          <w:szCs w:val="24"/>
          <w:lang w:val="en-US"/>
        </w:rPr>
        <w:t>GuideBeacon</w:t>
      </w:r>
      <w:proofErr w:type="spellEnd"/>
      <w:r w:rsidRPr="00FF3E2E">
        <w:rPr>
          <w:rStyle w:val="citation"/>
          <w:rFonts w:ascii="Arial" w:hAnsi="Arial" w:cs="Arial"/>
          <w:iCs/>
          <w:sz w:val="24"/>
          <w:szCs w:val="24"/>
          <w:lang w:val="en-US"/>
        </w:rPr>
        <w:t xml:space="preserve">: Beacon-based indoor wayfinding for the blind, visually impaired, and disoriented.  </w:t>
      </w:r>
      <w:r w:rsidRPr="00FF3E2E">
        <w:rPr>
          <w:rStyle w:val="citation"/>
          <w:rFonts w:ascii="Arial" w:hAnsi="Arial" w:cs="Arial"/>
          <w:b/>
          <w:bCs/>
          <w:iCs/>
          <w:sz w:val="24"/>
          <w:szCs w:val="24"/>
          <w:lang w:val="en-US"/>
        </w:rPr>
        <w:t>IEEE International Conference on Pervasive Computing and Communications (</w:t>
      </w:r>
      <w:proofErr w:type="spellStart"/>
      <w:r w:rsidRPr="00FF3E2E">
        <w:rPr>
          <w:rStyle w:val="citation"/>
          <w:rFonts w:ascii="Arial" w:hAnsi="Arial" w:cs="Arial"/>
          <w:b/>
          <w:bCs/>
          <w:iCs/>
          <w:sz w:val="24"/>
          <w:szCs w:val="24"/>
          <w:lang w:val="en-US"/>
        </w:rPr>
        <w:t>PerCom</w:t>
      </w:r>
      <w:proofErr w:type="spellEnd"/>
      <w:r w:rsidRPr="00FF3E2E">
        <w:rPr>
          <w:rStyle w:val="citation"/>
          <w:rFonts w:ascii="Arial" w:hAnsi="Arial" w:cs="Arial"/>
          <w:b/>
          <w:bCs/>
          <w:iCs/>
          <w:sz w:val="24"/>
          <w:szCs w:val="24"/>
          <w:lang w:val="en-US"/>
        </w:rPr>
        <w:t>)</w:t>
      </w:r>
      <w:r w:rsidRPr="00FF3E2E">
        <w:rPr>
          <w:rStyle w:val="citation"/>
          <w:rFonts w:ascii="Arial" w:hAnsi="Arial" w:cs="Arial"/>
          <w:sz w:val="24"/>
          <w:szCs w:val="24"/>
          <w:lang w:val="en-US"/>
        </w:rPr>
        <w:t>, v. 2017, p. 121-130, Kona, Big Island, HI, USA, 13 March 2017.</w:t>
      </w:r>
    </w:p>
    <w:p w14:paraId="176CF10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9671AD1" w14:textId="77777777" w:rsidR="00392AE4" w:rsidRPr="00FF3E2E" w:rsidRDefault="00392AE4" w:rsidP="00FF3E2E">
      <w:pPr>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CHOI, S; KIM, T; YU, W. </w:t>
      </w:r>
      <w:r w:rsidRPr="003347D4">
        <w:rPr>
          <w:rFonts w:ascii="Arial" w:hAnsi="Arial" w:cs="Arial"/>
          <w:sz w:val="24"/>
          <w:szCs w:val="24"/>
          <w:lang w:val="en-US"/>
        </w:rPr>
        <w:t>Performance</w:t>
      </w:r>
      <w:r w:rsidRPr="00FF3E2E">
        <w:rPr>
          <w:rStyle w:val="citation"/>
          <w:rFonts w:ascii="Arial" w:hAnsi="Arial" w:cs="Arial"/>
          <w:iCs/>
          <w:sz w:val="24"/>
          <w:szCs w:val="24"/>
          <w:lang w:val="en-US"/>
        </w:rPr>
        <w:t xml:space="preserve"> evaluation of RANSAC family. </w:t>
      </w:r>
      <w:r w:rsidRPr="00FF3E2E">
        <w:rPr>
          <w:rStyle w:val="citation"/>
          <w:rFonts w:ascii="Arial" w:hAnsi="Arial" w:cs="Arial"/>
          <w:b/>
          <w:bCs/>
          <w:iCs/>
          <w:sz w:val="24"/>
          <w:szCs w:val="24"/>
          <w:lang w:val="en-US"/>
        </w:rPr>
        <w:t>British Machine Vision Conference BMVC 2009,</w:t>
      </w:r>
      <w:r w:rsidRPr="00FF3E2E">
        <w:rPr>
          <w:rStyle w:val="citation"/>
          <w:rFonts w:ascii="Arial" w:hAnsi="Arial" w:cs="Arial"/>
          <w:sz w:val="24"/>
          <w:szCs w:val="24"/>
          <w:lang w:val="en-US"/>
        </w:rPr>
        <w:t xml:space="preserve"> </w:t>
      </w:r>
      <w:r w:rsidRPr="003347D4">
        <w:rPr>
          <w:rFonts w:ascii="Arial" w:eastAsia="Times New Roman" w:hAnsi="Arial" w:cs="Arial"/>
          <w:sz w:val="24"/>
          <w:szCs w:val="24"/>
          <w:lang w:val="en-US" w:eastAsia="pt-BR"/>
        </w:rPr>
        <w:t xml:space="preserve">London, UK, </w:t>
      </w:r>
      <w:r w:rsidRPr="00FF3E2E">
        <w:rPr>
          <w:rStyle w:val="citation"/>
          <w:rFonts w:ascii="Arial" w:hAnsi="Arial" w:cs="Arial"/>
          <w:sz w:val="24"/>
          <w:szCs w:val="24"/>
          <w:lang w:val="en-US"/>
        </w:rPr>
        <w:t>p. 1-12, January 2009.</w:t>
      </w:r>
    </w:p>
    <w:p w14:paraId="137CA12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F3E940F"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CHOLLET, F. </w:t>
      </w:r>
      <w:r w:rsidRPr="00FF3E2E">
        <w:rPr>
          <w:rStyle w:val="citation"/>
          <w:rFonts w:ascii="Arial" w:hAnsi="Arial" w:cs="Arial"/>
          <w:iCs/>
          <w:sz w:val="24"/>
          <w:szCs w:val="24"/>
          <w:lang w:val="en-US"/>
        </w:rPr>
        <w:t xml:space="preserve">Xception: deep learning with </w:t>
      </w:r>
      <w:proofErr w:type="spellStart"/>
      <w:r w:rsidRPr="00FF3E2E">
        <w:rPr>
          <w:rStyle w:val="citation"/>
          <w:rFonts w:ascii="Arial" w:hAnsi="Arial" w:cs="Arial"/>
          <w:iCs/>
          <w:sz w:val="24"/>
          <w:szCs w:val="24"/>
          <w:lang w:val="en-US"/>
        </w:rPr>
        <w:t>depthwise</w:t>
      </w:r>
      <w:proofErr w:type="spellEnd"/>
      <w:r w:rsidRPr="00FF3E2E">
        <w:rPr>
          <w:rStyle w:val="citation"/>
          <w:rFonts w:ascii="Arial" w:hAnsi="Arial" w:cs="Arial"/>
          <w:iCs/>
          <w:sz w:val="24"/>
          <w:szCs w:val="24"/>
          <w:lang w:val="en-US"/>
        </w:rPr>
        <w:t xml:space="preserve"> separable convolutions</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IEEE Conference on Computer Vision and Pattern Recognition</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(CVPR)</w:t>
      </w:r>
      <w:r w:rsidRPr="00FF3E2E">
        <w:rPr>
          <w:rStyle w:val="citation"/>
          <w:rFonts w:ascii="Arial" w:hAnsi="Arial" w:cs="Arial"/>
          <w:sz w:val="24"/>
          <w:szCs w:val="24"/>
          <w:lang w:val="en-US"/>
        </w:rPr>
        <w:t>, p. 1800-1807, 2017.</w:t>
      </w:r>
    </w:p>
    <w:p w14:paraId="0EC2BCD9"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5FD3898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COOK, D.; FEUZ, K.; KRISHNAN, N. </w:t>
      </w:r>
      <w:r w:rsidRPr="00FF3E2E">
        <w:rPr>
          <w:rStyle w:val="citation"/>
          <w:rFonts w:ascii="Arial" w:hAnsi="Arial" w:cs="Arial"/>
          <w:iCs/>
          <w:sz w:val="24"/>
          <w:szCs w:val="24"/>
          <w:lang w:val="en-US"/>
        </w:rPr>
        <w:t xml:space="preserve">Transfer learning for activity recognition: a survey. </w:t>
      </w:r>
      <w:proofErr w:type="spellStart"/>
      <w:r w:rsidRPr="00FF3E2E">
        <w:rPr>
          <w:rStyle w:val="citation"/>
          <w:rFonts w:ascii="Arial" w:hAnsi="Arial" w:cs="Arial"/>
          <w:b/>
          <w:bCs/>
          <w:iCs/>
          <w:sz w:val="24"/>
          <w:szCs w:val="24"/>
          <w:lang w:val="en-US"/>
        </w:rPr>
        <w:t>Knowl</w:t>
      </w:r>
      <w:proofErr w:type="spellEnd"/>
      <w:r w:rsidRPr="00FF3E2E">
        <w:rPr>
          <w:rStyle w:val="citation"/>
          <w:rFonts w:ascii="Arial" w:hAnsi="Arial" w:cs="Arial"/>
          <w:b/>
          <w:bCs/>
          <w:iCs/>
          <w:sz w:val="24"/>
          <w:szCs w:val="24"/>
          <w:lang w:val="en-US"/>
        </w:rPr>
        <w:t xml:space="preserve"> inf Syst</w:t>
      </w:r>
      <w:r w:rsidRPr="00FF3E2E">
        <w:rPr>
          <w:rStyle w:val="citation"/>
          <w:rFonts w:ascii="Arial" w:hAnsi="Arial" w:cs="Arial"/>
          <w:bCs/>
          <w:iCs/>
          <w:sz w:val="24"/>
          <w:szCs w:val="24"/>
          <w:lang w:val="en-US"/>
        </w:rPr>
        <w:t>,</w:t>
      </w:r>
      <w:r w:rsidRPr="00FF3E2E">
        <w:rPr>
          <w:rStyle w:val="citation"/>
          <w:rFonts w:ascii="Arial" w:hAnsi="Arial" w:cs="Arial"/>
          <w:sz w:val="24"/>
          <w:szCs w:val="24"/>
          <w:lang w:val="en-US"/>
        </w:rPr>
        <w:t xml:space="preserve"> v. 36, n. 3, p. 537-556, 2013 Sept 1.</w:t>
      </w:r>
    </w:p>
    <w:p w14:paraId="5150D35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4C7B640"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CORTES, C; VAPNIK, V. </w:t>
      </w:r>
      <w:r w:rsidRPr="00FF3E2E">
        <w:rPr>
          <w:rStyle w:val="citation"/>
          <w:rFonts w:ascii="Arial" w:hAnsi="Arial" w:cs="Arial"/>
          <w:iCs/>
          <w:sz w:val="24"/>
          <w:szCs w:val="24"/>
          <w:lang w:val="en-US"/>
        </w:rPr>
        <w:t>Support-vector networks.</w:t>
      </w:r>
      <w:r w:rsidRPr="00FF3E2E">
        <w:rPr>
          <w:rStyle w:val="citation"/>
          <w:rFonts w:ascii="Arial" w:hAnsi="Arial" w:cs="Arial"/>
          <w:b/>
          <w:bCs/>
          <w:iCs/>
          <w:sz w:val="24"/>
          <w:szCs w:val="24"/>
          <w:lang w:val="en-US"/>
        </w:rPr>
        <w:t> Machine Learning</w:t>
      </w:r>
      <w:r w:rsidRPr="00FF3E2E">
        <w:rPr>
          <w:rStyle w:val="citation"/>
          <w:rFonts w:ascii="Arial" w:hAnsi="Arial" w:cs="Arial"/>
          <w:iCs/>
          <w:sz w:val="24"/>
          <w:szCs w:val="24"/>
          <w:lang w:val="en-US"/>
        </w:rPr>
        <w:t>,</w:t>
      </w:r>
      <w:r w:rsidRPr="00FF3E2E">
        <w:rPr>
          <w:rStyle w:val="citation"/>
          <w:rFonts w:ascii="Arial" w:hAnsi="Arial" w:cs="Arial"/>
          <w:sz w:val="24"/>
          <w:szCs w:val="24"/>
          <w:lang w:val="en-US"/>
        </w:rPr>
        <w:t> v. 20, p. 273–297, September 1995.</w:t>
      </w:r>
    </w:p>
    <w:p w14:paraId="1CA77757"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5F9A0006"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CSURKA, G.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Visual categorization with bags of </w:t>
      </w:r>
      <w:proofErr w:type="spellStart"/>
      <w:r w:rsidRPr="00FF3E2E">
        <w:rPr>
          <w:rStyle w:val="citation"/>
          <w:rFonts w:ascii="Arial" w:hAnsi="Arial" w:cs="Arial"/>
          <w:iCs/>
          <w:sz w:val="24"/>
          <w:szCs w:val="24"/>
          <w:lang w:val="en-US"/>
        </w:rPr>
        <w:t>keypoints</w:t>
      </w:r>
      <w:proofErr w:type="spellEnd"/>
      <w:r w:rsidRPr="00FF3E2E">
        <w:rPr>
          <w:rStyle w:val="citation"/>
          <w:rFonts w:ascii="Arial" w:hAnsi="Arial" w:cs="Arial"/>
          <w:iCs/>
          <w:sz w:val="24"/>
          <w:szCs w:val="24"/>
          <w:lang w:val="en-US"/>
        </w:rPr>
        <w:t xml:space="preserve">. </w:t>
      </w:r>
      <w:r w:rsidRPr="00FF3E2E">
        <w:rPr>
          <w:rStyle w:val="citation"/>
          <w:rFonts w:ascii="Arial" w:hAnsi="Arial" w:cs="Arial"/>
          <w:b/>
          <w:bCs/>
          <w:iCs/>
          <w:sz w:val="24"/>
          <w:szCs w:val="24"/>
          <w:lang w:val="en-US"/>
        </w:rPr>
        <w:t xml:space="preserve">Work Stat Learn </w:t>
      </w:r>
      <w:proofErr w:type="spellStart"/>
      <w:r w:rsidRPr="00FF3E2E">
        <w:rPr>
          <w:rStyle w:val="citation"/>
          <w:rFonts w:ascii="Arial" w:hAnsi="Arial" w:cs="Arial"/>
          <w:b/>
          <w:bCs/>
          <w:iCs/>
          <w:sz w:val="24"/>
          <w:szCs w:val="24"/>
          <w:lang w:val="en-US"/>
        </w:rPr>
        <w:t>Comput</w:t>
      </w:r>
      <w:proofErr w:type="spellEnd"/>
      <w:r w:rsidRPr="00FF3E2E">
        <w:rPr>
          <w:rStyle w:val="citation"/>
          <w:rFonts w:ascii="Arial" w:hAnsi="Arial" w:cs="Arial"/>
          <w:b/>
          <w:bCs/>
          <w:iCs/>
          <w:sz w:val="24"/>
          <w:szCs w:val="24"/>
          <w:lang w:val="en-US"/>
        </w:rPr>
        <w:t xml:space="preserve"> Vision, ECCV,</w:t>
      </w:r>
      <w:r w:rsidRPr="00FF3E2E">
        <w:rPr>
          <w:rStyle w:val="citation"/>
          <w:rFonts w:ascii="Arial" w:hAnsi="Arial" w:cs="Arial"/>
          <w:sz w:val="24"/>
          <w:szCs w:val="24"/>
          <w:lang w:val="en-US"/>
        </w:rPr>
        <w:t xml:space="preserve"> v. 1, January 2004. 16 p.</w:t>
      </w:r>
    </w:p>
    <w:p w14:paraId="31FFC198"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BB2AEC6"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DALAL, N; TRIGGS, B. </w:t>
      </w:r>
      <w:r w:rsidRPr="00FF3E2E">
        <w:rPr>
          <w:rStyle w:val="citation"/>
          <w:rFonts w:ascii="Arial" w:hAnsi="Arial" w:cs="Arial"/>
          <w:iCs/>
          <w:sz w:val="24"/>
          <w:szCs w:val="24"/>
          <w:lang w:val="en-US"/>
        </w:rPr>
        <w:t>Histograms of oriented gradients for human detection.</w:t>
      </w:r>
      <w:r w:rsidRPr="00FF3E2E">
        <w:rPr>
          <w:rStyle w:val="citation"/>
          <w:rFonts w:ascii="Arial" w:hAnsi="Arial" w:cs="Arial"/>
          <w:sz w:val="24"/>
          <w:szCs w:val="24"/>
          <w:lang w:val="en-US"/>
        </w:rPr>
        <w:t>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 xml:space="preserve">IEEE Computer Society Conference on Computer Vision and Pattern Recognition (CVPR'05), </w:t>
      </w:r>
      <w:r w:rsidRPr="00FF3E2E">
        <w:rPr>
          <w:rStyle w:val="citation"/>
          <w:rFonts w:ascii="Arial" w:hAnsi="Arial" w:cs="Arial"/>
          <w:sz w:val="24"/>
          <w:szCs w:val="24"/>
          <w:lang w:val="en-US"/>
        </w:rPr>
        <w:t>IEEE, v. 1, p. 886-893, 20 June 2005.</w:t>
      </w:r>
    </w:p>
    <w:p w14:paraId="50E7B18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39177F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lastRenderedPageBreak/>
        <w:t xml:space="preserve">DANG, Q.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w:t>
      </w:r>
      <w:r w:rsidRPr="00FF3E2E">
        <w:rPr>
          <w:rStyle w:val="citation"/>
          <w:rFonts w:ascii="Arial" w:hAnsi="Arial" w:cs="Arial"/>
          <w:iCs/>
          <w:sz w:val="24"/>
          <w:szCs w:val="24"/>
          <w:lang w:val="en-US"/>
        </w:rPr>
        <w:t xml:space="preserve">A virtual blind cane using a line laser-based vision system and an inertial measurement unit. </w:t>
      </w:r>
      <w:r w:rsidRPr="00FF3E2E">
        <w:rPr>
          <w:rStyle w:val="citation"/>
          <w:rFonts w:ascii="Arial" w:hAnsi="Arial" w:cs="Arial"/>
          <w:b/>
          <w:bCs/>
          <w:iCs/>
          <w:sz w:val="24"/>
          <w:szCs w:val="24"/>
          <w:lang w:val="en-US"/>
        </w:rPr>
        <w:t>Sensors</w:t>
      </w:r>
      <w:r w:rsidRPr="00FF3E2E">
        <w:rPr>
          <w:rStyle w:val="citation"/>
          <w:rFonts w:ascii="Arial" w:hAnsi="Arial" w:cs="Arial"/>
          <w:i/>
          <w:iCs/>
          <w:sz w:val="24"/>
          <w:szCs w:val="24"/>
          <w:lang w:val="en-US"/>
        </w:rPr>
        <w:t>,</w:t>
      </w:r>
      <w:r w:rsidRPr="00FF3E2E">
        <w:rPr>
          <w:rStyle w:val="citation"/>
          <w:rFonts w:ascii="Arial" w:hAnsi="Arial" w:cs="Arial"/>
          <w:sz w:val="24"/>
          <w:szCs w:val="24"/>
          <w:lang w:val="en-US"/>
        </w:rPr>
        <w:t xml:space="preserve"> MDPI, v.16, n. 1, p. 95–107, </w:t>
      </w:r>
      <w:r w:rsidRPr="003347D4">
        <w:rPr>
          <w:rFonts w:ascii="Arial" w:hAnsi="Arial" w:cs="Arial"/>
          <w:bCs/>
          <w:sz w:val="24"/>
          <w:szCs w:val="24"/>
          <w:shd w:val="clear" w:color="auto" w:fill="FFFFFF"/>
          <w:lang w:val="en-US"/>
        </w:rPr>
        <w:t xml:space="preserve">13 January </w:t>
      </w:r>
      <w:r w:rsidRPr="00FF3E2E">
        <w:rPr>
          <w:rStyle w:val="citation"/>
          <w:rFonts w:ascii="Arial" w:hAnsi="Arial" w:cs="Arial"/>
          <w:sz w:val="24"/>
          <w:szCs w:val="24"/>
          <w:lang w:val="en-US"/>
        </w:rPr>
        <w:t>2016.</w:t>
      </w:r>
    </w:p>
    <w:p w14:paraId="5EB3C087"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0EDE2A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DING, C; PENG, H. </w:t>
      </w:r>
      <w:r w:rsidRPr="00FF3E2E">
        <w:rPr>
          <w:rStyle w:val="citation"/>
          <w:rFonts w:ascii="Arial" w:hAnsi="Arial" w:cs="Arial"/>
          <w:iCs/>
          <w:sz w:val="24"/>
          <w:szCs w:val="24"/>
          <w:lang w:val="en-US"/>
        </w:rPr>
        <w:t xml:space="preserve">Minimum redundancy feature selection from microarray gene expression data. </w:t>
      </w:r>
      <w:r w:rsidRPr="003347D4">
        <w:rPr>
          <w:rFonts w:ascii="Arial" w:eastAsia="Times New Roman" w:hAnsi="Arial" w:cs="Arial"/>
          <w:b/>
          <w:sz w:val="24"/>
          <w:szCs w:val="24"/>
          <w:lang w:val="en-US" w:eastAsia="pt-BR"/>
        </w:rPr>
        <w:t xml:space="preserve">J </w:t>
      </w:r>
      <w:proofErr w:type="spellStart"/>
      <w:r w:rsidRPr="003347D4">
        <w:rPr>
          <w:rFonts w:ascii="Arial" w:eastAsia="Times New Roman" w:hAnsi="Arial" w:cs="Arial"/>
          <w:b/>
          <w:sz w:val="24"/>
          <w:szCs w:val="24"/>
          <w:lang w:val="en-US" w:eastAsia="pt-BR"/>
        </w:rPr>
        <w:t>Bioinform</w:t>
      </w:r>
      <w:proofErr w:type="spellEnd"/>
      <w:r w:rsidRPr="003347D4">
        <w:rPr>
          <w:rFonts w:ascii="Arial" w:eastAsia="Times New Roman" w:hAnsi="Arial" w:cs="Arial"/>
          <w:b/>
          <w:sz w:val="24"/>
          <w:szCs w:val="24"/>
          <w:lang w:val="en-US" w:eastAsia="pt-BR"/>
        </w:rPr>
        <w:t xml:space="preserve"> </w:t>
      </w:r>
      <w:proofErr w:type="spellStart"/>
      <w:r w:rsidRPr="003347D4">
        <w:rPr>
          <w:rFonts w:ascii="Arial" w:eastAsia="Times New Roman" w:hAnsi="Arial" w:cs="Arial"/>
          <w:b/>
          <w:sz w:val="24"/>
          <w:szCs w:val="24"/>
          <w:lang w:val="en-US" w:eastAsia="pt-BR"/>
        </w:rPr>
        <w:t>Comput</w:t>
      </w:r>
      <w:proofErr w:type="spellEnd"/>
      <w:r w:rsidRPr="003347D4">
        <w:rPr>
          <w:rFonts w:ascii="Arial" w:eastAsia="Times New Roman" w:hAnsi="Arial" w:cs="Arial"/>
          <w:b/>
          <w:sz w:val="24"/>
          <w:szCs w:val="24"/>
          <w:lang w:val="en-US" w:eastAsia="pt-BR"/>
        </w:rPr>
        <w:t xml:space="preserve"> Biol</w:t>
      </w:r>
      <w:r w:rsidRPr="003347D4">
        <w:rPr>
          <w:rFonts w:ascii="Arial" w:eastAsia="Times New Roman" w:hAnsi="Arial" w:cs="Arial"/>
          <w:sz w:val="24"/>
          <w:szCs w:val="24"/>
          <w:lang w:val="en-US" w:eastAsia="pt-BR"/>
        </w:rPr>
        <w:t xml:space="preserve">, </w:t>
      </w:r>
      <w:r w:rsidRPr="00FF3E2E">
        <w:rPr>
          <w:rStyle w:val="citation"/>
          <w:rFonts w:ascii="Arial" w:hAnsi="Arial" w:cs="Arial"/>
          <w:sz w:val="24"/>
          <w:szCs w:val="24"/>
          <w:lang w:val="en-US"/>
        </w:rPr>
        <w:t>v. 3, n. 2, p. 185-205, 2005 Apr.</w:t>
      </w:r>
    </w:p>
    <w:p w14:paraId="311D9BFB" w14:textId="77777777" w:rsidR="00392AE4" w:rsidRPr="003347D4" w:rsidRDefault="00392AE4" w:rsidP="00FF3E2E">
      <w:pPr>
        <w:shd w:val="clear" w:color="auto" w:fill="FFFFFF"/>
        <w:spacing w:after="0" w:line="240" w:lineRule="auto"/>
        <w:rPr>
          <w:rFonts w:ascii="Arial" w:eastAsia="Times New Roman" w:hAnsi="Arial" w:cs="Arial"/>
          <w:sz w:val="24"/>
          <w:szCs w:val="24"/>
          <w:shd w:val="clear" w:color="auto" w:fill="FFFFFF"/>
          <w:lang w:val="en-US" w:eastAsia="pt-BR"/>
        </w:rPr>
      </w:pPr>
    </w:p>
    <w:p w14:paraId="57F5A833" w14:textId="77777777" w:rsidR="00392AE4" w:rsidRPr="003347D4" w:rsidRDefault="00392AE4" w:rsidP="00FF3E2E">
      <w:pPr>
        <w:shd w:val="clear" w:color="auto" w:fill="FFFFFF"/>
        <w:spacing w:after="0" w:line="240" w:lineRule="auto"/>
        <w:rPr>
          <w:rFonts w:ascii="Arial" w:hAnsi="Arial" w:cs="Arial"/>
          <w:sz w:val="24"/>
          <w:szCs w:val="24"/>
          <w:lang w:val="en-US"/>
        </w:rPr>
      </w:pPr>
      <w:r w:rsidRPr="00FF3E2E">
        <w:rPr>
          <w:rStyle w:val="citation"/>
          <w:rFonts w:ascii="Arial" w:hAnsi="Arial" w:cs="Arial"/>
          <w:sz w:val="24"/>
          <w:szCs w:val="24"/>
          <w:lang w:val="en-US"/>
        </w:rPr>
        <w:t xml:space="preserve">EKSTRÖM, M.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Logistic regression for clustered data from environmental monitoring programs. </w:t>
      </w:r>
      <w:r w:rsidRPr="00FF3E2E">
        <w:rPr>
          <w:rStyle w:val="citation"/>
          <w:rFonts w:ascii="Arial" w:hAnsi="Arial" w:cs="Arial"/>
          <w:b/>
          <w:bCs/>
          <w:iCs/>
          <w:sz w:val="24"/>
          <w:szCs w:val="24"/>
          <w:lang w:val="en-US"/>
        </w:rPr>
        <w:t>Ecological Informatics</w:t>
      </w:r>
      <w:r w:rsidRPr="00FF3E2E">
        <w:rPr>
          <w:rStyle w:val="citation"/>
          <w:rFonts w:ascii="Arial" w:hAnsi="Arial" w:cs="Arial"/>
          <w:sz w:val="24"/>
          <w:szCs w:val="24"/>
          <w:lang w:val="en-US"/>
        </w:rPr>
        <w:t xml:space="preserve">, Elsevier, v. 43, p. 165-173, </w:t>
      </w:r>
      <w:r w:rsidRPr="003347D4">
        <w:rPr>
          <w:rFonts w:ascii="Arial" w:hAnsi="Arial" w:cs="Arial"/>
          <w:sz w:val="24"/>
          <w:szCs w:val="24"/>
          <w:lang w:val="en-US"/>
        </w:rPr>
        <w:t>January 2018.</w:t>
      </w:r>
    </w:p>
    <w:p w14:paraId="0642995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400D51A" w14:textId="63555DBF" w:rsidR="00392AE4" w:rsidRPr="00FF3E2E" w:rsidRDefault="00392AE4" w:rsidP="00FF3E2E">
      <w:pPr>
        <w:shd w:val="clear" w:color="auto" w:fill="FFFFFF"/>
        <w:spacing w:after="0" w:line="240" w:lineRule="auto"/>
        <w:rPr>
          <w:rFonts w:ascii="Arial" w:hAnsi="Arial" w:cs="Arial"/>
          <w:iCs/>
          <w:sz w:val="24"/>
          <w:szCs w:val="24"/>
          <w:lang w:val="en-US"/>
        </w:rPr>
      </w:pPr>
      <w:r w:rsidRPr="00FF3E2E">
        <w:rPr>
          <w:rStyle w:val="citation"/>
          <w:rFonts w:ascii="Arial" w:hAnsi="Arial" w:cs="Arial"/>
          <w:sz w:val="24"/>
          <w:szCs w:val="24"/>
          <w:lang w:val="en-US"/>
        </w:rPr>
        <w:t xml:space="preserve">EVERDING, L.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A mobility device for the blind with improved vertical resolution using dynamic vision sensors.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xml:space="preserve">: </w:t>
      </w:r>
      <w:r w:rsidRPr="00FF3E2E">
        <w:rPr>
          <w:rStyle w:val="citation"/>
          <w:rFonts w:ascii="Arial" w:hAnsi="Arial" w:cs="Arial"/>
          <w:bCs/>
          <w:iCs/>
          <w:sz w:val="24"/>
          <w:szCs w:val="24"/>
          <w:lang w:val="en-US"/>
        </w:rPr>
        <w:t>IEEE 18th International Conference on e-Health Networking, Applications and Services (</w:t>
      </w:r>
      <w:proofErr w:type="spellStart"/>
      <w:r w:rsidRPr="00FF3E2E">
        <w:rPr>
          <w:rStyle w:val="citation"/>
          <w:rFonts w:ascii="Arial" w:hAnsi="Arial" w:cs="Arial"/>
          <w:bCs/>
          <w:iCs/>
          <w:sz w:val="24"/>
          <w:szCs w:val="24"/>
          <w:lang w:val="en-US"/>
        </w:rPr>
        <w:t>Healthcom</w:t>
      </w:r>
      <w:proofErr w:type="spellEnd"/>
      <w:r w:rsidRPr="00FF3E2E">
        <w:rPr>
          <w:rStyle w:val="citation"/>
          <w:rFonts w:ascii="Arial" w:hAnsi="Arial" w:cs="Arial"/>
          <w:bCs/>
          <w:iCs/>
          <w:sz w:val="24"/>
          <w:szCs w:val="24"/>
          <w:lang w:val="en-US"/>
        </w:rPr>
        <w:t xml:space="preserve">), </w:t>
      </w:r>
      <w:r w:rsidR="00E01B23" w:rsidRPr="003347D4">
        <w:rPr>
          <w:rFonts w:ascii="Arial" w:hAnsi="Arial" w:cs="Arial"/>
          <w:color w:val="404041"/>
          <w:sz w:val="27"/>
          <w:szCs w:val="27"/>
          <w:shd w:val="clear" w:color="auto" w:fill="FFFFFF"/>
          <w:lang w:val="en-US"/>
        </w:rPr>
        <w:t xml:space="preserve">17-20 September 2018, Ostrava, Czech </w:t>
      </w:r>
      <w:proofErr w:type="spellStart"/>
      <w:r w:rsidR="00E01B23" w:rsidRPr="003347D4">
        <w:rPr>
          <w:rFonts w:ascii="Arial" w:hAnsi="Arial" w:cs="Arial"/>
          <w:color w:val="404041"/>
          <w:sz w:val="27"/>
          <w:szCs w:val="27"/>
          <w:shd w:val="clear" w:color="auto" w:fill="FFFFFF"/>
          <w:lang w:val="en-US"/>
        </w:rPr>
        <w:t>Republic</w:t>
      </w:r>
      <w:r w:rsidRPr="00FF3E2E">
        <w:rPr>
          <w:rStyle w:val="citation"/>
          <w:rFonts w:ascii="Arial" w:hAnsi="Arial" w:cs="Arial"/>
          <w:iCs/>
          <w:sz w:val="24"/>
          <w:szCs w:val="24"/>
          <w:lang w:val="en-US"/>
        </w:rPr>
        <w:t>p</w:t>
      </w:r>
      <w:proofErr w:type="spellEnd"/>
      <w:r w:rsidRPr="00FF3E2E">
        <w:rPr>
          <w:rStyle w:val="citation"/>
          <w:rFonts w:ascii="Arial" w:hAnsi="Arial" w:cs="Arial"/>
          <w:iCs/>
          <w:sz w:val="24"/>
          <w:szCs w:val="24"/>
          <w:lang w:val="en-US"/>
        </w:rPr>
        <w:t xml:space="preserve">. </w:t>
      </w:r>
      <w:r w:rsidR="00E01B23">
        <w:rPr>
          <w:rStyle w:val="citation"/>
          <w:rFonts w:ascii="Arial" w:hAnsi="Arial" w:cs="Arial"/>
          <w:b/>
          <w:iCs/>
          <w:sz w:val="24"/>
          <w:szCs w:val="24"/>
          <w:lang w:val="en-US"/>
        </w:rPr>
        <w:t>Proceedings…</w:t>
      </w:r>
      <w:r w:rsidR="00E01B23">
        <w:rPr>
          <w:rStyle w:val="citation"/>
          <w:rFonts w:ascii="Arial" w:hAnsi="Arial" w:cs="Arial"/>
          <w:iCs/>
          <w:sz w:val="24"/>
          <w:szCs w:val="24"/>
          <w:lang w:val="en-US"/>
        </w:rPr>
        <w:t xml:space="preserve"> IEEE, </w:t>
      </w:r>
      <w:r w:rsidR="00E01B23" w:rsidRPr="006F573A">
        <w:rPr>
          <w:rFonts w:ascii="Arial" w:hAnsi="Arial" w:cs="Arial"/>
          <w:color w:val="404041"/>
          <w:sz w:val="27"/>
          <w:szCs w:val="27"/>
          <w:shd w:val="clear" w:color="auto" w:fill="FFFFFF"/>
          <w:lang w:val="en-US"/>
        </w:rPr>
        <w:t xml:space="preserve">Ostrava, Czech </w:t>
      </w:r>
      <w:proofErr w:type="spellStart"/>
      <w:r w:rsidR="00E01B23" w:rsidRPr="006F573A">
        <w:rPr>
          <w:rFonts w:ascii="Arial" w:hAnsi="Arial" w:cs="Arial"/>
          <w:color w:val="404041"/>
          <w:sz w:val="27"/>
          <w:szCs w:val="27"/>
          <w:shd w:val="clear" w:color="auto" w:fill="FFFFFF"/>
          <w:lang w:val="en-US"/>
        </w:rPr>
        <w:t>Republic</w:t>
      </w:r>
      <w:r w:rsidR="00E01B23" w:rsidRPr="00625CFF">
        <w:rPr>
          <w:rStyle w:val="citation"/>
          <w:rFonts w:ascii="Arial" w:hAnsi="Arial" w:cs="Arial"/>
          <w:iCs/>
          <w:sz w:val="24"/>
          <w:szCs w:val="24"/>
          <w:lang w:val="en-US"/>
        </w:rPr>
        <w:t>p</w:t>
      </w:r>
      <w:proofErr w:type="spellEnd"/>
      <w:r w:rsidR="00E01B23" w:rsidRPr="00FF3E2E">
        <w:rPr>
          <w:rStyle w:val="citation"/>
          <w:rFonts w:ascii="Arial" w:hAnsi="Arial" w:cs="Arial"/>
          <w:iCs/>
          <w:sz w:val="24"/>
          <w:szCs w:val="24"/>
          <w:lang w:val="en-US"/>
        </w:rPr>
        <w:t xml:space="preserve"> </w:t>
      </w:r>
      <w:r w:rsidRPr="00FF3E2E">
        <w:rPr>
          <w:rStyle w:val="citation"/>
          <w:rFonts w:ascii="Arial" w:hAnsi="Arial" w:cs="Arial"/>
          <w:iCs/>
          <w:sz w:val="24"/>
          <w:szCs w:val="24"/>
          <w:lang w:val="en-US"/>
        </w:rPr>
        <w:t xml:space="preserve">1-5, 2016. </w:t>
      </w:r>
    </w:p>
    <w:p w14:paraId="6EFC1904"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8588EB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Fonts w:ascii="Arial" w:hAnsi="Arial" w:cs="Arial"/>
          <w:sz w:val="24"/>
          <w:szCs w:val="24"/>
          <w:lang w:val="en-US"/>
        </w:rPr>
        <w:t xml:space="preserve">EVERINGHAM, M.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The Pascal visual object classes (</w:t>
      </w:r>
      <w:proofErr w:type="spellStart"/>
      <w:r w:rsidRPr="00FF3E2E">
        <w:rPr>
          <w:rFonts w:ascii="Arial" w:hAnsi="Arial" w:cs="Arial"/>
          <w:iCs/>
          <w:sz w:val="24"/>
          <w:szCs w:val="24"/>
          <w:lang w:val="en-US"/>
        </w:rPr>
        <w:t>voc</w:t>
      </w:r>
      <w:proofErr w:type="spellEnd"/>
      <w:r w:rsidRPr="00FF3E2E">
        <w:rPr>
          <w:rFonts w:ascii="Arial" w:hAnsi="Arial" w:cs="Arial"/>
          <w:iCs/>
          <w:sz w:val="24"/>
          <w:szCs w:val="24"/>
          <w:lang w:val="en-US"/>
        </w:rPr>
        <w:t xml:space="preserve">) challenge. </w:t>
      </w:r>
      <w:r w:rsidRPr="003347D4">
        <w:rPr>
          <w:rFonts w:ascii="Arial" w:hAnsi="Arial" w:cs="Arial"/>
          <w:b/>
          <w:sz w:val="24"/>
          <w:szCs w:val="24"/>
          <w:lang w:val="en-US"/>
        </w:rPr>
        <w:t xml:space="preserve">Int J </w:t>
      </w:r>
      <w:proofErr w:type="spellStart"/>
      <w:r w:rsidRPr="003347D4">
        <w:rPr>
          <w:rFonts w:ascii="Arial" w:hAnsi="Arial" w:cs="Arial"/>
          <w:b/>
          <w:sz w:val="24"/>
          <w:szCs w:val="24"/>
          <w:lang w:val="en-US"/>
        </w:rPr>
        <w:t>Comput</w:t>
      </w:r>
      <w:proofErr w:type="spellEnd"/>
      <w:r w:rsidRPr="003347D4">
        <w:rPr>
          <w:rFonts w:ascii="Arial" w:hAnsi="Arial" w:cs="Arial"/>
          <w:b/>
          <w:sz w:val="24"/>
          <w:szCs w:val="24"/>
          <w:lang w:val="en-US"/>
        </w:rPr>
        <w:t xml:space="preserve"> Vis</w:t>
      </w:r>
      <w:r w:rsidRPr="003347D4">
        <w:rPr>
          <w:rFonts w:ascii="Arial" w:hAnsi="Arial" w:cs="Arial"/>
          <w:sz w:val="24"/>
          <w:szCs w:val="24"/>
          <w:lang w:val="en-US"/>
        </w:rPr>
        <w:t>,</w:t>
      </w:r>
      <w:r w:rsidRPr="00FF3E2E">
        <w:rPr>
          <w:rFonts w:ascii="Arial" w:hAnsi="Arial" w:cs="Arial"/>
          <w:sz w:val="24"/>
          <w:szCs w:val="24"/>
          <w:lang w:val="en-US"/>
        </w:rPr>
        <w:t xml:space="preserve"> v. 88, n. 2, p. 303-338, June 2010.</w:t>
      </w:r>
    </w:p>
    <w:p w14:paraId="5868ABDF"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296613A"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FAN, M.; BAO, J.; TANG, H.</w:t>
      </w:r>
      <w:r w:rsidRPr="00FF3E2E">
        <w:rPr>
          <w:rStyle w:val="citation"/>
          <w:rFonts w:ascii="Arial" w:hAnsi="Arial" w:cs="Arial"/>
          <w:iCs/>
          <w:sz w:val="24"/>
          <w:szCs w:val="24"/>
          <w:lang w:val="en-US"/>
        </w:rPr>
        <w:t xml:space="preserve"> A guide cane system for assisting the blind in travelling in outdoor environments</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Applied Mechanics and Materials</w:t>
      </w:r>
      <w:r w:rsidRPr="00FF3E2E">
        <w:rPr>
          <w:rStyle w:val="citation"/>
          <w:rFonts w:ascii="Arial" w:hAnsi="Arial" w:cs="Arial"/>
          <w:sz w:val="24"/>
          <w:szCs w:val="24"/>
          <w:lang w:val="en-US"/>
        </w:rPr>
        <w:t xml:space="preserve">, </w:t>
      </w:r>
      <w:r w:rsidRPr="003347D4">
        <w:rPr>
          <w:rFonts w:ascii="Arial" w:hAnsi="Arial" w:cs="Arial"/>
          <w:iCs/>
          <w:sz w:val="24"/>
          <w:szCs w:val="24"/>
          <w:lang w:val="en-US" w:bidi="he-IL"/>
        </w:rPr>
        <w:t xml:space="preserve">Switzerland, </w:t>
      </w:r>
      <w:r w:rsidRPr="00FF3E2E">
        <w:rPr>
          <w:rStyle w:val="citation"/>
          <w:rFonts w:ascii="Arial" w:hAnsi="Arial" w:cs="Arial"/>
          <w:sz w:val="24"/>
          <w:szCs w:val="24"/>
          <w:lang w:val="en-US"/>
        </w:rPr>
        <w:t>v. 631-632, p. 568-571, 12 September 2014.</w:t>
      </w:r>
    </w:p>
    <w:p w14:paraId="1E1CD86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53A66AD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FERNANDES, L. A. F; OLIVEIRA, M. M. </w:t>
      </w:r>
      <w:r w:rsidRPr="00FF3E2E">
        <w:rPr>
          <w:rStyle w:val="citation"/>
          <w:rFonts w:ascii="Arial" w:hAnsi="Arial" w:cs="Arial"/>
          <w:iCs/>
          <w:sz w:val="24"/>
          <w:szCs w:val="24"/>
          <w:lang w:val="en-US"/>
        </w:rPr>
        <w:t xml:space="preserve">Real-time line detection through an improved Hough </w:t>
      </w:r>
      <w:proofErr w:type="gramStart"/>
      <w:r w:rsidRPr="00FF3E2E">
        <w:rPr>
          <w:rStyle w:val="citation"/>
          <w:rFonts w:ascii="Arial" w:hAnsi="Arial" w:cs="Arial"/>
          <w:iCs/>
          <w:sz w:val="24"/>
          <w:szCs w:val="24"/>
          <w:lang w:val="en-US"/>
        </w:rPr>
        <w:t>transform</w:t>
      </w:r>
      <w:proofErr w:type="gramEnd"/>
      <w:r w:rsidRPr="00FF3E2E">
        <w:rPr>
          <w:rStyle w:val="citation"/>
          <w:rFonts w:ascii="Arial" w:hAnsi="Arial" w:cs="Arial"/>
          <w:iCs/>
          <w:sz w:val="24"/>
          <w:szCs w:val="24"/>
          <w:lang w:val="en-US"/>
        </w:rPr>
        <w:t xml:space="preserve"> voting scheme. </w:t>
      </w:r>
      <w:r w:rsidRPr="00FF3E2E">
        <w:rPr>
          <w:rStyle w:val="citation"/>
          <w:rFonts w:ascii="Arial" w:hAnsi="Arial" w:cs="Arial"/>
          <w:b/>
          <w:bCs/>
          <w:iCs/>
          <w:sz w:val="24"/>
          <w:szCs w:val="24"/>
          <w:lang w:val="en-US"/>
        </w:rPr>
        <w:t xml:space="preserve">Pattern </w:t>
      </w:r>
      <w:proofErr w:type="spellStart"/>
      <w:r w:rsidRPr="00FF3E2E">
        <w:rPr>
          <w:rStyle w:val="citation"/>
          <w:rFonts w:ascii="Arial" w:hAnsi="Arial" w:cs="Arial"/>
          <w:b/>
          <w:bCs/>
          <w:iCs/>
          <w:sz w:val="24"/>
          <w:szCs w:val="24"/>
          <w:lang w:val="en-US"/>
        </w:rPr>
        <w:t>Recognit</w:t>
      </w:r>
      <w:proofErr w:type="spellEnd"/>
      <w:r w:rsidRPr="00FF3E2E">
        <w:rPr>
          <w:rStyle w:val="citation"/>
          <w:rFonts w:ascii="Arial" w:hAnsi="Arial" w:cs="Arial"/>
          <w:iCs/>
          <w:sz w:val="24"/>
          <w:szCs w:val="24"/>
          <w:lang w:val="en-US"/>
        </w:rPr>
        <w:t>.</w:t>
      </w:r>
      <w:r w:rsidRPr="00FF3E2E">
        <w:rPr>
          <w:rStyle w:val="citation"/>
          <w:rFonts w:ascii="Arial" w:hAnsi="Arial" w:cs="Arial"/>
          <w:sz w:val="24"/>
          <w:szCs w:val="24"/>
          <w:lang w:val="en-US"/>
        </w:rPr>
        <w:t>, v. 41, n. 1, p. 299–314, January 2008.</w:t>
      </w:r>
    </w:p>
    <w:p w14:paraId="325E87C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F8B17C2"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FREUND, Y; SCHAPIRE, R. E. </w:t>
      </w:r>
      <w:r w:rsidRPr="00FF3E2E">
        <w:rPr>
          <w:rStyle w:val="citation"/>
          <w:rFonts w:ascii="Arial" w:hAnsi="Arial" w:cs="Arial"/>
          <w:iCs/>
          <w:sz w:val="24"/>
          <w:szCs w:val="24"/>
          <w:lang w:val="en-US"/>
        </w:rPr>
        <w:t xml:space="preserve">A decision-theoretic generalization of on-line learning and an application to boosting. </w:t>
      </w:r>
      <w:r w:rsidRPr="00FF3E2E">
        <w:rPr>
          <w:rStyle w:val="citation"/>
          <w:rFonts w:ascii="Arial" w:hAnsi="Arial" w:cs="Arial"/>
          <w:b/>
          <w:bCs/>
          <w:iCs/>
          <w:sz w:val="24"/>
          <w:szCs w:val="24"/>
          <w:lang w:val="en-US"/>
        </w:rPr>
        <w:t>Journal of Computer and System Sciences</w:t>
      </w:r>
      <w:r w:rsidRPr="00FF3E2E">
        <w:rPr>
          <w:rStyle w:val="citation"/>
          <w:rFonts w:ascii="Arial" w:hAnsi="Arial" w:cs="Arial"/>
          <w:sz w:val="24"/>
          <w:szCs w:val="24"/>
          <w:lang w:val="en-US"/>
        </w:rPr>
        <w:t>, v. 55, n. 1, p. 119-139, 1997.</w:t>
      </w:r>
    </w:p>
    <w:p w14:paraId="461B5819"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20FA33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FUKUSHIMA, K. </w:t>
      </w:r>
      <w:proofErr w:type="spellStart"/>
      <w:r w:rsidRPr="00FF3E2E">
        <w:rPr>
          <w:rStyle w:val="citation"/>
          <w:rFonts w:ascii="Arial" w:hAnsi="Arial" w:cs="Arial"/>
          <w:sz w:val="24"/>
          <w:szCs w:val="24"/>
          <w:lang w:val="en-US"/>
        </w:rPr>
        <w:t>Neocognitron</w:t>
      </w:r>
      <w:proofErr w:type="spellEnd"/>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A self-organizing neural network for a mechanism of pattern recognition unaffected by shift in position</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Bio Cyber</w:t>
      </w:r>
      <w:r w:rsidRPr="00FF3E2E">
        <w:rPr>
          <w:rStyle w:val="citation"/>
          <w:rFonts w:ascii="Arial" w:hAnsi="Arial" w:cs="Arial"/>
          <w:sz w:val="24"/>
          <w:szCs w:val="24"/>
          <w:lang w:val="en-US"/>
        </w:rPr>
        <w:t>, v. 36, n. 4, p. 193-202. Springer-Verlag, 1980.</w:t>
      </w:r>
    </w:p>
    <w:p w14:paraId="4CF4DFDA"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93C7F7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______. </w:t>
      </w:r>
      <w:proofErr w:type="spellStart"/>
      <w:r w:rsidRPr="00FF3E2E">
        <w:rPr>
          <w:rStyle w:val="citation"/>
          <w:rFonts w:ascii="Arial" w:hAnsi="Arial" w:cs="Arial"/>
          <w:sz w:val="24"/>
          <w:szCs w:val="24"/>
          <w:lang w:val="en-US"/>
        </w:rPr>
        <w:t>Neocognitron</w:t>
      </w:r>
      <w:proofErr w:type="spellEnd"/>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A hierarchical neural network capable of visual pattern recognition. </w:t>
      </w:r>
      <w:r w:rsidRPr="00FF3E2E">
        <w:rPr>
          <w:rStyle w:val="citation"/>
          <w:rFonts w:ascii="Arial" w:hAnsi="Arial" w:cs="Arial"/>
          <w:b/>
          <w:bCs/>
          <w:iCs/>
          <w:sz w:val="24"/>
          <w:szCs w:val="24"/>
          <w:lang w:val="en-US"/>
        </w:rPr>
        <w:t>Neural Networks</w:t>
      </w:r>
      <w:r w:rsidRPr="00FF3E2E">
        <w:rPr>
          <w:rStyle w:val="citation"/>
          <w:rFonts w:ascii="Arial" w:hAnsi="Arial" w:cs="Arial"/>
          <w:sz w:val="24"/>
          <w:szCs w:val="24"/>
          <w:lang w:val="en-US"/>
        </w:rPr>
        <w:t>, Pergamon Press, v. 1, n. 2, p. 119-130, 1988.</w:t>
      </w:r>
    </w:p>
    <w:p w14:paraId="50F3E1AF"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725D968" w14:textId="2BBC8A96" w:rsidR="00392AE4" w:rsidRPr="00FF3E2E" w:rsidRDefault="00392AE4" w:rsidP="00FF3E2E">
      <w:pPr>
        <w:shd w:val="clear" w:color="auto" w:fill="FFFFFF"/>
        <w:spacing w:after="0" w:line="240" w:lineRule="auto"/>
        <w:rPr>
          <w:rStyle w:val="citation"/>
          <w:rFonts w:ascii="Arial" w:hAnsi="Arial" w:cs="Arial"/>
          <w:iCs/>
          <w:sz w:val="24"/>
          <w:szCs w:val="24"/>
          <w:lang w:val="en-US"/>
        </w:rPr>
      </w:pPr>
      <w:r w:rsidRPr="00FF3E2E">
        <w:rPr>
          <w:rStyle w:val="citation"/>
          <w:rFonts w:ascii="Arial" w:hAnsi="Arial" w:cs="Arial"/>
          <w:sz w:val="24"/>
          <w:szCs w:val="24"/>
          <w:lang w:val="en-US"/>
        </w:rPr>
        <w:t xml:space="preserve">FUSCO, G.; COUGHLAN, J. M. </w:t>
      </w:r>
      <w:r w:rsidRPr="00FF3E2E">
        <w:rPr>
          <w:rStyle w:val="citation"/>
          <w:rFonts w:ascii="Arial" w:hAnsi="Arial" w:cs="Arial"/>
          <w:iCs/>
          <w:sz w:val="24"/>
          <w:szCs w:val="24"/>
          <w:lang w:val="en-US"/>
        </w:rPr>
        <w:t>Indoor localization for visually impaired travelers using computer vision on a smartphone.</w:t>
      </w:r>
      <w:r w:rsidRPr="00FF3E2E">
        <w:rPr>
          <w:rStyle w:val="citation"/>
          <w:rFonts w:ascii="Arial" w:hAnsi="Arial" w:cs="Arial"/>
          <w:b/>
          <w:bCs/>
          <w:iCs/>
          <w:sz w:val="24"/>
          <w:szCs w:val="24"/>
          <w:lang w:val="en-US"/>
        </w:rPr>
        <w:t xml:space="preserve"> </w:t>
      </w:r>
      <w:r w:rsidRPr="00FF3E2E">
        <w:rPr>
          <w:rStyle w:val="citation"/>
          <w:rFonts w:ascii="Arial" w:hAnsi="Arial" w:cs="Arial"/>
          <w:bCs/>
          <w:i/>
          <w:iCs/>
          <w:sz w:val="24"/>
          <w:szCs w:val="24"/>
          <w:lang w:val="en-US"/>
        </w:rPr>
        <w:t>In</w:t>
      </w:r>
      <w:r w:rsidRPr="00FF3E2E">
        <w:rPr>
          <w:rStyle w:val="citation"/>
          <w:rFonts w:ascii="Arial" w:hAnsi="Arial" w:cs="Arial"/>
          <w:bCs/>
          <w:iCs/>
          <w:sz w:val="24"/>
          <w:szCs w:val="24"/>
          <w:lang w:val="en-US"/>
        </w:rPr>
        <w:t xml:space="preserve">: 17th International Web for All Conference, </w:t>
      </w:r>
      <w:r w:rsidRPr="003347D4">
        <w:rPr>
          <w:rFonts w:ascii="Arial" w:hAnsi="Arial" w:cs="Arial"/>
          <w:sz w:val="24"/>
          <w:szCs w:val="24"/>
          <w:shd w:val="clear" w:color="auto" w:fill="FFFFFF"/>
          <w:lang w:val="en-US"/>
        </w:rPr>
        <w:t>2020 Apr</w:t>
      </w:r>
      <w:r w:rsidRPr="00FF3E2E">
        <w:rPr>
          <w:rStyle w:val="citation"/>
          <w:rFonts w:ascii="Arial" w:hAnsi="Arial" w:cs="Arial"/>
          <w:bCs/>
          <w:iCs/>
          <w:sz w:val="24"/>
          <w:szCs w:val="24"/>
          <w:lang w:val="en-US"/>
        </w:rPr>
        <w:t xml:space="preserve">. </w:t>
      </w:r>
      <w:hyperlink r:id="rId46" w:history="1">
        <w:r w:rsidRPr="00726C12">
          <w:rPr>
            <w:rStyle w:val="Hyperlink"/>
            <w:rFonts w:ascii="Arial" w:hAnsi="Arial" w:cs="Arial"/>
            <w:b/>
            <w:color w:val="auto"/>
            <w:sz w:val="24"/>
            <w:szCs w:val="24"/>
            <w:u w:val="none"/>
            <w:shd w:val="clear" w:color="auto" w:fill="FFFFFF"/>
            <w:lang w:val="en-US"/>
          </w:rPr>
          <w:t>Proc</w:t>
        </w:r>
        <w:r w:rsidR="00BA4934" w:rsidRPr="00726C12">
          <w:rPr>
            <w:rStyle w:val="Hyperlink"/>
            <w:rFonts w:ascii="Arial" w:hAnsi="Arial" w:cs="Arial"/>
            <w:b/>
            <w:color w:val="auto"/>
            <w:sz w:val="24"/>
            <w:szCs w:val="24"/>
            <w:u w:val="none"/>
            <w:shd w:val="clear" w:color="auto" w:fill="FFFFFF"/>
            <w:lang w:val="en-US"/>
          </w:rPr>
          <w:t>eedings...</w:t>
        </w:r>
        <w:r w:rsidRPr="00726C12">
          <w:rPr>
            <w:rStyle w:val="Hyperlink"/>
            <w:rFonts w:ascii="Arial" w:hAnsi="Arial" w:cs="Arial"/>
            <w:color w:val="auto"/>
            <w:sz w:val="24"/>
            <w:szCs w:val="24"/>
            <w:u w:val="none"/>
            <w:shd w:val="clear" w:color="auto" w:fill="FFFFFF"/>
            <w:lang w:val="en-US"/>
          </w:rPr>
          <w:t xml:space="preserve"> 17th Int Web All Conf (2020)</w:t>
        </w:r>
      </w:hyperlink>
      <w:r w:rsidRPr="00FF3E2E">
        <w:rPr>
          <w:rStyle w:val="citation"/>
          <w:rFonts w:ascii="Arial" w:hAnsi="Arial" w:cs="Arial"/>
          <w:b/>
          <w:bCs/>
          <w:iCs/>
          <w:sz w:val="24"/>
          <w:szCs w:val="24"/>
          <w:lang w:val="en-US"/>
        </w:rPr>
        <w:t>…</w:t>
      </w:r>
      <w:r w:rsidRPr="00FF3E2E">
        <w:rPr>
          <w:rStyle w:val="citation"/>
          <w:rFonts w:ascii="Arial" w:hAnsi="Arial" w:cs="Arial"/>
          <w:bCs/>
          <w:iCs/>
          <w:sz w:val="24"/>
          <w:szCs w:val="24"/>
          <w:lang w:val="en-US"/>
        </w:rPr>
        <w:t xml:space="preserve"> </w:t>
      </w:r>
      <w:r w:rsidRPr="00FF3E2E">
        <w:rPr>
          <w:rStyle w:val="citation"/>
          <w:rFonts w:ascii="Arial" w:hAnsi="Arial" w:cs="Arial"/>
          <w:iCs/>
          <w:sz w:val="24"/>
          <w:szCs w:val="24"/>
          <w:lang w:val="en-US"/>
        </w:rPr>
        <w:t>Association for Computing Machinery, New York, USA, 2020. 11 p.</w:t>
      </w:r>
    </w:p>
    <w:p w14:paraId="421234A9" w14:textId="77777777" w:rsidR="00392AE4" w:rsidRPr="00FF3E2E" w:rsidRDefault="00392AE4" w:rsidP="00FF3E2E">
      <w:pPr>
        <w:shd w:val="clear" w:color="auto" w:fill="FFFFFF"/>
        <w:spacing w:after="0" w:line="240" w:lineRule="auto"/>
        <w:rPr>
          <w:rStyle w:val="citation"/>
          <w:rFonts w:ascii="Arial" w:hAnsi="Arial" w:cs="Arial"/>
          <w:i/>
          <w:iCs/>
          <w:sz w:val="24"/>
          <w:szCs w:val="24"/>
          <w:lang w:val="en-US"/>
        </w:rPr>
      </w:pPr>
    </w:p>
    <w:p w14:paraId="4F7B14F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Fonts w:ascii="Arial" w:hAnsi="Arial" w:cs="Arial"/>
          <w:sz w:val="24"/>
          <w:szCs w:val="24"/>
          <w:lang w:val="en-US"/>
        </w:rPr>
        <w:t xml:space="preserve">GAYATHRI, B. M; SUMATHI, C. P. </w:t>
      </w:r>
      <w:r w:rsidRPr="00FF3E2E">
        <w:rPr>
          <w:rFonts w:ascii="Arial" w:hAnsi="Arial" w:cs="Arial"/>
          <w:iCs/>
          <w:sz w:val="24"/>
          <w:szCs w:val="24"/>
          <w:lang w:val="en-US"/>
        </w:rPr>
        <w:t>An automated technique using Gaussian Naïve Bayes classifier to classify breast cancer</w:t>
      </w:r>
      <w:r w:rsidRPr="00FF3E2E">
        <w:rPr>
          <w:rFonts w:ascii="Arial" w:hAnsi="Arial" w:cs="Arial"/>
          <w:b/>
          <w:bCs/>
          <w:iCs/>
          <w:sz w:val="24"/>
          <w:szCs w:val="24"/>
          <w:lang w:val="en-US"/>
        </w:rPr>
        <w:t>. International Journal of Computer Applications</w:t>
      </w:r>
      <w:r w:rsidRPr="00FF3E2E">
        <w:rPr>
          <w:rFonts w:ascii="Arial" w:hAnsi="Arial" w:cs="Arial"/>
          <w:sz w:val="24"/>
          <w:szCs w:val="24"/>
          <w:lang w:val="en-US"/>
        </w:rPr>
        <w:t>, v. 148, n. 6, p. 16-21, August 2016.</w:t>
      </w:r>
    </w:p>
    <w:p w14:paraId="3FE0B60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AB30F85" w14:textId="77777777" w:rsidR="00392AE4" w:rsidRDefault="00392AE4" w:rsidP="00FF3E2E">
      <w:pPr>
        <w:shd w:val="clear" w:color="auto" w:fill="FFFFFF"/>
        <w:spacing w:after="0" w:line="240" w:lineRule="auto"/>
        <w:rPr>
          <w:rStyle w:val="citation"/>
          <w:rFonts w:ascii="Arial" w:hAnsi="Arial" w:cs="Arial"/>
          <w:iCs/>
          <w:sz w:val="24"/>
          <w:szCs w:val="24"/>
          <w:lang w:val="en-US"/>
        </w:rPr>
      </w:pPr>
      <w:r w:rsidRPr="00FF3E2E">
        <w:rPr>
          <w:rStyle w:val="citation"/>
          <w:rFonts w:ascii="Arial" w:hAnsi="Arial" w:cs="Arial"/>
          <w:sz w:val="24"/>
          <w:szCs w:val="24"/>
          <w:lang w:val="en-US"/>
        </w:rPr>
        <w:t xml:space="preserve">GERUSCHAT, D. R.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Gaze behavior of the visually impaired during street crossing. </w:t>
      </w:r>
      <w:r w:rsidRPr="00FF3E2E">
        <w:rPr>
          <w:rStyle w:val="citation"/>
          <w:rFonts w:ascii="Arial" w:hAnsi="Arial" w:cs="Arial"/>
          <w:b/>
          <w:bCs/>
          <w:iCs/>
          <w:sz w:val="24"/>
          <w:szCs w:val="24"/>
          <w:lang w:val="en-US"/>
        </w:rPr>
        <w:t xml:space="preserve">Optometry and vision science: official publication of the American Academy of Optometry, </w:t>
      </w:r>
      <w:r w:rsidRPr="00FF3E2E">
        <w:rPr>
          <w:rStyle w:val="citation"/>
          <w:rFonts w:ascii="Arial" w:hAnsi="Arial" w:cs="Arial"/>
          <w:iCs/>
          <w:sz w:val="24"/>
          <w:szCs w:val="24"/>
          <w:lang w:val="en-US"/>
        </w:rPr>
        <w:t>v. 83, n. 8, p. 550-558, August 2006.</w:t>
      </w:r>
    </w:p>
    <w:p w14:paraId="287025ED" w14:textId="4AAD5B62" w:rsidR="003357CD" w:rsidRPr="00FF3E2E" w:rsidRDefault="003357CD" w:rsidP="00FF3E2E">
      <w:pPr>
        <w:shd w:val="clear" w:color="auto" w:fill="FFFFFF"/>
        <w:spacing w:after="0" w:line="240" w:lineRule="auto"/>
        <w:rPr>
          <w:rStyle w:val="citation"/>
          <w:rFonts w:ascii="Arial" w:hAnsi="Arial" w:cs="Arial"/>
          <w:iCs/>
          <w:sz w:val="24"/>
          <w:szCs w:val="24"/>
          <w:lang w:val="en-US"/>
        </w:rPr>
      </w:pPr>
      <w:r w:rsidRPr="003357CD">
        <w:rPr>
          <w:rStyle w:val="citation"/>
          <w:rFonts w:ascii="Arial" w:hAnsi="Arial" w:cs="Arial"/>
          <w:iCs/>
          <w:sz w:val="24"/>
          <w:szCs w:val="24"/>
          <w:lang w:val="en-US"/>
        </w:rPr>
        <w:lastRenderedPageBreak/>
        <w:t xml:space="preserve">GOODFELLOW, Ian; BENGIO, Yoshua; COURVILLE, Aaron. </w:t>
      </w:r>
      <w:r w:rsidRPr="003357CD">
        <w:rPr>
          <w:rStyle w:val="citation"/>
          <w:rFonts w:ascii="Arial" w:hAnsi="Arial" w:cs="Arial"/>
          <w:b/>
          <w:bCs/>
          <w:i/>
          <w:sz w:val="24"/>
          <w:szCs w:val="24"/>
          <w:lang w:val="en-US"/>
        </w:rPr>
        <w:t>Deep learning</w:t>
      </w:r>
      <w:r w:rsidRPr="003357CD">
        <w:rPr>
          <w:rStyle w:val="citation"/>
          <w:rFonts w:ascii="Arial" w:hAnsi="Arial" w:cs="Arial"/>
          <w:iCs/>
          <w:sz w:val="24"/>
          <w:szCs w:val="24"/>
          <w:lang w:val="en-US"/>
        </w:rPr>
        <w:t>. Cambridge: MIT Press, 2016.</w:t>
      </w:r>
    </w:p>
    <w:p w14:paraId="32671BE9"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8A69522"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GOPALAKRISHNAM, K.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 xml:space="preserve">Deep convolutional neural networks with transfer learning for computer vision-based data-driven </w:t>
      </w:r>
      <w:proofErr w:type="gramStart"/>
      <w:r w:rsidRPr="00FF3E2E">
        <w:rPr>
          <w:rFonts w:ascii="Arial" w:hAnsi="Arial" w:cs="Arial"/>
          <w:iCs/>
          <w:sz w:val="24"/>
          <w:szCs w:val="24"/>
          <w:lang w:val="en-US"/>
        </w:rPr>
        <w:t>pavement distress</w:t>
      </w:r>
      <w:proofErr w:type="gramEnd"/>
      <w:r w:rsidRPr="00FF3E2E">
        <w:rPr>
          <w:rFonts w:ascii="Arial" w:hAnsi="Arial" w:cs="Arial"/>
          <w:iCs/>
          <w:sz w:val="24"/>
          <w:szCs w:val="24"/>
          <w:lang w:val="en-US"/>
        </w:rPr>
        <w:t xml:space="preserve"> detection. </w:t>
      </w:r>
      <w:r w:rsidRPr="00FF3E2E">
        <w:rPr>
          <w:rFonts w:ascii="Arial" w:hAnsi="Arial" w:cs="Arial"/>
          <w:b/>
          <w:bCs/>
          <w:iCs/>
          <w:sz w:val="24"/>
          <w:szCs w:val="24"/>
          <w:lang w:val="en-US"/>
        </w:rPr>
        <w:t>Construction and Building Materials</w:t>
      </w:r>
      <w:r w:rsidRPr="00FF3E2E">
        <w:rPr>
          <w:rFonts w:ascii="Arial" w:hAnsi="Arial" w:cs="Arial"/>
          <w:sz w:val="24"/>
          <w:szCs w:val="24"/>
          <w:lang w:val="en-US"/>
        </w:rPr>
        <w:t xml:space="preserve">, Elsevier, v. 157, p. 322-330, 30 </w:t>
      </w:r>
      <w:r w:rsidRPr="00726C12">
        <w:rPr>
          <w:rStyle w:val="Data1"/>
          <w:rFonts w:ascii="Arial" w:hAnsi="Arial" w:cs="Arial"/>
          <w:sz w:val="24"/>
          <w:szCs w:val="24"/>
          <w:shd w:val="clear" w:color="auto" w:fill="FFFFFF"/>
          <w:lang w:val="en-US"/>
        </w:rPr>
        <w:t>December 2017</w:t>
      </w:r>
      <w:r w:rsidRPr="00FF3E2E">
        <w:rPr>
          <w:rFonts w:ascii="Arial" w:hAnsi="Arial" w:cs="Arial"/>
          <w:sz w:val="24"/>
          <w:szCs w:val="24"/>
          <w:lang w:val="en-US"/>
        </w:rPr>
        <w:t>.</w:t>
      </w:r>
    </w:p>
    <w:p w14:paraId="69B40ADF"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B11FED4" w14:textId="77777777" w:rsidR="00392AE4" w:rsidRPr="00FF3E2E" w:rsidRDefault="00392AE4" w:rsidP="00FF3E2E">
      <w:pPr>
        <w:shd w:val="clear" w:color="auto" w:fill="FFFFFF"/>
        <w:spacing w:after="0" w:line="240" w:lineRule="auto"/>
        <w:rPr>
          <w:rStyle w:val="citation"/>
          <w:rFonts w:ascii="Arial" w:hAnsi="Arial" w:cs="Arial"/>
          <w:iCs/>
          <w:sz w:val="24"/>
          <w:szCs w:val="24"/>
          <w:lang w:val="en-US"/>
        </w:rPr>
      </w:pPr>
      <w:r w:rsidRPr="00FF3E2E">
        <w:rPr>
          <w:rFonts w:ascii="Arial" w:hAnsi="Arial" w:cs="Arial"/>
          <w:sz w:val="24"/>
          <w:szCs w:val="24"/>
          <w:lang w:val="en-US"/>
        </w:rPr>
        <w:t xml:space="preserve">GREENE C. S.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 xml:space="preserve">Spatially Uniform ReliefF (SURF) for </w:t>
      </w:r>
      <w:proofErr w:type="gramStart"/>
      <w:r w:rsidRPr="00FF3E2E">
        <w:rPr>
          <w:rFonts w:ascii="Arial" w:hAnsi="Arial" w:cs="Arial"/>
          <w:iCs/>
          <w:sz w:val="24"/>
          <w:szCs w:val="24"/>
          <w:lang w:val="en-US"/>
        </w:rPr>
        <w:t>computationally-efficient</w:t>
      </w:r>
      <w:proofErr w:type="gramEnd"/>
      <w:r w:rsidRPr="00FF3E2E">
        <w:rPr>
          <w:rFonts w:ascii="Arial" w:hAnsi="Arial" w:cs="Arial"/>
          <w:iCs/>
          <w:sz w:val="24"/>
          <w:szCs w:val="24"/>
          <w:lang w:val="en-US"/>
        </w:rPr>
        <w:t xml:space="preserve"> filtering of gene-gene interactions. </w:t>
      </w:r>
      <w:proofErr w:type="spellStart"/>
      <w:r w:rsidRPr="00FF3E2E">
        <w:rPr>
          <w:rFonts w:ascii="Arial" w:hAnsi="Arial" w:cs="Arial"/>
          <w:b/>
          <w:bCs/>
          <w:iCs/>
          <w:sz w:val="24"/>
          <w:szCs w:val="24"/>
          <w:lang w:val="en-US"/>
        </w:rPr>
        <w:t>BioData</w:t>
      </w:r>
      <w:proofErr w:type="spellEnd"/>
      <w:r w:rsidRPr="00FF3E2E">
        <w:rPr>
          <w:rFonts w:ascii="Arial" w:hAnsi="Arial" w:cs="Arial"/>
          <w:b/>
          <w:bCs/>
          <w:iCs/>
          <w:sz w:val="24"/>
          <w:szCs w:val="24"/>
          <w:lang w:val="en-US"/>
        </w:rPr>
        <w:t xml:space="preserve"> Mining</w:t>
      </w:r>
      <w:r w:rsidRPr="00FF3E2E">
        <w:rPr>
          <w:rFonts w:ascii="Arial" w:hAnsi="Arial" w:cs="Arial"/>
          <w:sz w:val="24"/>
          <w:szCs w:val="24"/>
          <w:lang w:val="en-US"/>
        </w:rPr>
        <w:t xml:space="preserve">, v. 2, n. 1, </w:t>
      </w:r>
      <w:r w:rsidRPr="00726C12">
        <w:rPr>
          <w:rFonts w:ascii="Arial" w:hAnsi="Arial" w:cs="Arial"/>
          <w:sz w:val="24"/>
          <w:szCs w:val="24"/>
          <w:shd w:val="clear" w:color="auto" w:fill="FFFFFF"/>
          <w:lang w:val="en-US"/>
        </w:rPr>
        <w:t>2009 Sep. 22</w:t>
      </w:r>
      <w:r w:rsidRPr="00726C12">
        <w:rPr>
          <w:rFonts w:ascii="Arial" w:hAnsi="Arial" w:cs="Arial"/>
          <w:sz w:val="24"/>
          <w:szCs w:val="24"/>
          <w:lang w:val="en-US"/>
        </w:rPr>
        <w:t>. 9 p.</w:t>
      </w:r>
    </w:p>
    <w:p w14:paraId="3C69E17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4FC1D0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GUPTA, S.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Advanced Guide Cane for the Visually Impaired People.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1</w:t>
      </w:r>
      <w:r w:rsidRPr="00FF3E2E">
        <w:rPr>
          <w:rStyle w:val="citation"/>
          <w:rFonts w:ascii="Arial" w:hAnsi="Arial" w:cs="Arial"/>
          <w:sz w:val="24"/>
          <w:szCs w:val="24"/>
          <w:vertAlign w:val="superscript"/>
          <w:lang w:val="en-US"/>
        </w:rPr>
        <w:t>st</w:t>
      </w:r>
      <w:r w:rsidRPr="00FF3E2E">
        <w:rPr>
          <w:rStyle w:val="citation"/>
          <w:rFonts w:ascii="Arial" w:hAnsi="Arial" w:cs="Arial"/>
          <w:sz w:val="24"/>
          <w:szCs w:val="24"/>
          <w:lang w:val="en-US"/>
        </w:rPr>
        <w:t xml:space="preserve"> </w:t>
      </w:r>
      <w:r w:rsidRPr="00FF3E2E">
        <w:rPr>
          <w:rStyle w:val="citation"/>
          <w:rFonts w:ascii="Arial" w:hAnsi="Arial" w:cs="Arial"/>
          <w:bCs/>
          <w:sz w:val="24"/>
          <w:szCs w:val="24"/>
          <w:lang w:val="en-US"/>
        </w:rPr>
        <w:t>International Conference on Next Generation Computing Technologies</w:t>
      </w:r>
      <w:r w:rsidRPr="00FF3E2E">
        <w:rPr>
          <w:rStyle w:val="citation"/>
          <w:rFonts w:ascii="Arial" w:hAnsi="Arial" w:cs="Arial"/>
          <w:sz w:val="24"/>
          <w:szCs w:val="24"/>
          <w:lang w:val="en-US"/>
        </w:rPr>
        <w:t xml:space="preserve">, </w:t>
      </w:r>
      <w:r w:rsidRPr="00726C12">
        <w:rPr>
          <w:rFonts w:ascii="Arial" w:hAnsi="Arial" w:cs="Arial"/>
          <w:sz w:val="24"/>
          <w:szCs w:val="24"/>
          <w:lang w:val="en-US"/>
        </w:rPr>
        <w:t xml:space="preserve">Dehradun, India, 4-5 September 2015. </w:t>
      </w:r>
      <w:r w:rsidRPr="00FF3E2E">
        <w:rPr>
          <w:rStyle w:val="citation"/>
          <w:rFonts w:ascii="Arial" w:hAnsi="Arial" w:cs="Arial"/>
          <w:sz w:val="24"/>
          <w:szCs w:val="24"/>
          <w:lang w:val="en-US"/>
        </w:rPr>
        <w:t xml:space="preserve"> </w:t>
      </w:r>
      <w:r w:rsidRPr="00FF3E2E">
        <w:rPr>
          <w:rStyle w:val="citation"/>
          <w:rFonts w:ascii="Arial" w:hAnsi="Arial" w:cs="Arial"/>
          <w:b/>
          <w:sz w:val="24"/>
          <w:szCs w:val="24"/>
          <w:lang w:val="en-US"/>
        </w:rPr>
        <w:t>Proceedings…</w:t>
      </w:r>
      <w:r w:rsidRPr="00FF3E2E">
        <w:rPr>
          <w:rStyle w:val="citation"/>
          <w:rFonts w:ascii="Arial" w:hAnsi="Arial" w:cs="Arial"/>
          <w:sz w:val="24"/>
          <w:szCs w:val="24"/>
          <w:lang w:val="en-US"/>
        </w:rPr>
        <w:t xml:space="preserve"> </w:t>
      </w:r>
      <w:r w:rsidRPr="00066C44">
        <w:rPr>
          <w:rFonts w:ascii="Arial" w:hAnsi="Arial" w:cs="Arial"/>
          <w:sz w:val="24"/>
          <w:szCs w:val="24"/>
          <w:lang w:val="en-US"/>
        </w:rPr>
        <w:t>Dehradun, India,</w:t>
      </w:r>
      <w:r w:rsidRPr="00FF3E2E">
        <w:rPr>
          <w:rStyle w:val="citation"/>
          <w:rFonts w:ascii="Arial" w:hAnsi="Arial" w:cs="Arial"/>
          <w:sz w:val="24"/>
          <w:szCs w:val="24"/>
          <w:lang w:val="en-US"/>
        </w:rPr>
        <w:t xml:space="preserve"> p. 452-455, 2015.</w:t>
      </w:r>
    </w:p>
    <w:p w14:paraId="16F34EBF"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F20B2C2"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HAKIM, H; FADHIL, </w:t>
      </w:r>
      <w:r w:rsidRPr="00FF3E2E">
        <w:rPr>
          <w:rStyle w:val="citation"/>
          <w:rFonts w:ascii="Arial" w:hAnsi="Arial" w:cs="Arial"/>
          <w:i/>
          <w:iCs/>
          <w:sz w:val="24"/>
          <w:szCs w:val="24"/>
          <w:lang w:val="en-US"/>
        </w:rPr>
        <w:t>A.</w:t>
      </w:r>
      <w:r w:rsidRPr="00FF3E2E">
        <w:rPr>
          <w:rStyle w:val="citation"/>
          <w:rFonts w:ascii="Arial" w:hAnsi="Arial" w:cs="Arial"/>
          <w:iCs/>
          <w:sz w:val="24"/>
          <w:szCs w:val="24"/>
          <w:lang w:val="en-US"/>
        </w:rPr>
        <w:t xml:space="preserve"> Survey: convolution neural networks in object detection. </w:t>
      </w:r>
      <w:r w:rsidRPr="00726C12">
        <w:rPr>
          <w:rStyle w:val="nfase"/>
          <w:rFonts w:ascii="Arial" w:hAnsi="Arial" w:cs="Arial"/>
          <w:b/>
          <w:sz w:val="24"/>
          <w:szCs w:val="24"/>
          <w:bdr w:val="none" w:sz="0" w:space="0" w:color="auto" w:frame="1"/>
          <w:lang w:val="en-US"/>
        </w:rPr>
        <w:t>J. Phys.: Conf. Ser.</w:t>
      </w:r>
      <w:r w:rsidRPr="00FF3E2E">
        <w:rPr>
          <w:rStyle w:val="citation"/>
          <w:rFonts w:ascii="Arial" w:hAnsi="Arial" w:cs="Arial"/>
          <w:bCs/>
          <w:iCs/>
          <w:sz w:val="24"/>
          <w:szCs w:val="24"/>
          <w:lang w:val="en-US"/>
        </w:rPr>
        <w:t>,</w:t>
      </w:r>
      <w:r w:rsidRPr="00FF3E2E">
        <w:rPr>
          <w:rStyle w:val="citation"/>
          <w:rFonts w:ascii="Arial" w:hAnsi="Arial" w:cs="Arial"/>
          <w:b/>
          <w:bCs/>
          <w:iCs/>
          <w:sz w:val="24"/>
          <w:szCs w:val="24"/>
          <w:lang w:val="en-US"/>
        </w:rPr>
        <w:t xml:space="preserve"> </w:t>
      </w:r>
      <w:r w:rsidRPr="00FF3E2E">
        <w:rPr>
          <w:rStyle w:val="citation"/>
          <w:rFonts w:ascii="Arial" w:hAnsi="Arial" w:cs="Arial"/>
          <w:sz w:val="24"/>
          <w:szCs w:val="24"/>
          <w:lang w:val="en-US"/>
        </w:rPr>
        <w:t>v. 1804, p. 012095, 2021.</w:t>
      </w:r>
    </w:p>
    <w:p w14:paraId="747666E2"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7D55E4F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HE, K.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Deep residual learning for image recognition.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xml:space="preserve">: </w:t>
      </w:r>
      <w:r w:rsidRPr="00FF3E2E">
        <w:rPr>
          <w:rStyle w:val="citation"/>
          <w:rFonts w:ascii="Arial" w:hAnsi="Arial" w:cs="Arial"/>
          <w:bCs/>
          <w:iCs/>
          <w:sz w:val="24"/>
          <w:szCs w:val="24"/>
          <w:lang w:val="en-US"/>
        </w:rPr>
        <w:t>IEEE Conference on Computer Vision and Pattern Recognition (CVPR)</w:t>
      </w:r>
      <w:r w:rsidRPr="00FF3E2E">
        <w:rPr>
          <w:rStyle w:val="citation"/>
          <w:rFonts w:ascii="Arial" w:hAnsi="Arial" w:cs="Arial"/>
          <w:sz w:val="24"/>
          <w:szCs w:val="24"/>
          <w:lang w:val="en-US"/>
        </w:rPr>
        <w:t xml:space="preserve">, </w:t>
      </w:r>
      <w:r w:rsidRPr="00726C12">
        <w:rPr>
          <w:rFonts w:ascii="Arial" w:hAnsi="Arial" w:cs="Arial"/>
          <w:sz w:val="24"/>
          <w:szCs w:val="24"/>
          <w:shd w:val="clear" w:color="auto" w:fill="FFFFFF"/>
          <w:lang w:val="en-US"/>
        </w:rPr>
        <w:t xml:space="preserve">27-30 June 2016, Las Vegas, NV, USA. </w:t>
      </w:r>
      <w:r w:rsidRPr="00FF3E2E">
        <w:rPr>
          <w:rStyle w:val="citation"/>
          <w:rFonts w:ascii="Arial" w:hAnsi="Arial" w:cs="Arial"/>
          <w:b/>
          <w:bCs/>
          <w:iCs/>
          <w:sz w:val="24"/>
          <w:szCs w:val="24"/>
          <w:lang w:val="en-US"/>
        </w:rPr>
        <w:t>Proceedings</w:t>
      </w:r>
      <w:r w:rsidRPr="00FF3E2E">
        <w:rPr>
          <w:rStyle w:val="citation"/>
          <w:rFonts w:ascii="Arial" w:hAnsi="Arial" w:cs="Arial"/>
          <w:b/>
          <w:sz w:val="24"/>
          <w:szCs w:val="24"/>
          <w:lang w:val="en-US"/>
        </w:rPr>
        <w:t>…</w:t>
      </w:r>
      <w:r w:rsidRPr="00FF3E2E">
        <w:rPr>
          <w:rStyle w:val="citation"/>
          <w:rFonts w:ascii="Arial" w:hAnsi="Arial" w:cs="Arial"/>
          <w:sz w:val="24"/>
          <w:szCs w:val="24"/>
          <w:lang w:val="en-US"/>
        </w:rPr>
        <w:t xml:space="preserve"> IEEE, </w:t>
      </w:r>
      <w:r w:rsidRPr="00066C44">
        <w:rPr>
          <w:rFonts w:ascii="Arial" w:hAnsi="Arial" w:cs="Arial"/>
          <w:sz w:val="24"/>
          <w:szCs w:val="24"/>
          <w:shd w:val="clear" w:color="auto" w:fill="FFFFFF"/>
          <w:lang w:val="en-US"/>
        </w:rPr>
        <w:t xml:space="preserve">Las Vegas, NV, USA, </w:t>
      </w:r>
      <w:r w:rsidRPr="00FF3E2E">
        <w:rPr>
          <w:rStyle w:val="citation"/>
          <w:rFonts w:ascii="Arial" w:hAnsi="Arial" w:cs="Arial"/>
          <w:sz w:val="24"/>
          <w:szCs w:val="24"/>
          <w:lang w:val="en-US"/>
        </w:rPr>
        <w:t>p. 7708, 2016a.</w:t>
      </w:r>
    </w:p>
    <w:p w14:paraId="633D8AC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B0102C7" w14:textId="33011BAF"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______. </w:t>
      </w:r>
      <w:r w:rsidRPr="00FF3E2E">
        <w:rPr>
          <w:rStyle w:val="citation"/>
          <w:rFonts w:ascii="Arial" w:hAnsi="Arial" w:cs="Arial"/>
          <w:iCs/>
          <w:sz w:val="24"/>
          <w:szCs w:val="24"/>
          <w:lang w:val="en-US"/>
        </w:rPr>
        <w:t xml:space="preserve">Identify mappings in deep residual networks.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xml:space="preserve">: </w:t>
      </w:r>
      <w:r w:rsidRPr="00FF3E2E">
        <w:rPr>
          <w:rStyle w:val="citation"/>
          <w:rFonts w:ascii="Arial" w:hAnsi="Arial" w:cs="Arial"/>
          <w:bCs/>
          <w:iCs/>
          <w:sz w:val="24"/>
          <w:szCs w:val="24"/>
          <w:lang w:val="en-US"/>
        </w:rPr>
        <w:t>IEEE Conference on Computer Vision and Pattern Recognition (CVPR)</w:t>
      </w:r>
      <w:r w:rsidRPr="00FF3E2E">
        <w:rPr>
          <w:rStyle w:val="citation"/>
          <w:rFonts w:ascii="Arial" w:hAnsi="Arial" w:cs="Arial"/>
          <w:sz w:val="24"/>
          <w:szCs w:val="24"/>
          <w:lang w:val="en-US"/>
        </w:rPr>
        <w:t xml:space="preserve">, </w:t>
      </w:r>
      <w:r w:rsidRPr="00FF3E2E">
        <w:rPr>
          <w:rStyle w:val="citation"/>
          <w:rFonts w:ascii="Arial" w:hAnsi="Arial" w:cs="Arial"/>
          <w:bCs/>
          <w:iCs/>
          <w:sz w:val="24"/>
          <w:szCs w:val="24"/>
          <w:lang w:val="en-US"/>
        </w:rPr>
        <w:t xml:space="preserve">17 September </w:t>
      </w:r>
      <w:r w:rsidRPr="00FF3E2E">
        <w:rPr>
          <w:rStyle w:val="citation"/>
          <w:rFonts w:ascii="Arial" w:hAnsi="Arial" w:cs="Arial"/>
          <w:sz w:val="24"/>
          <w:szCs w:val="24"/>
          <w:lang w:val="en-US"/>
        </w:rPr>
        <w:t>2016.</w:t>
      </w:r>
      <w:r w:rsidRPr="00FF3E2E">
        <w:rPr>
          <w:rStyle w:val="citation"/>
          <w:rFonts w:ascii="Arial" w:hAnsi="Arial" w:cs="Arial"/>
          <w:b/>
          <w:bCs/>
          <w:iCs/>
          <w:sz w:val="24"/>
          <w:szCs w:val="24"/>
          <w:lang w:val="en-US"/>
        </w:rPr>
        <w:t xml:space="preserve"> Proceedings…</w:t>
      </w:r>
      <w:r w:rsidRPr="00FF3E2E">
        <w:rPr>
          <w:rStyle w:val="citation"/>
          <w:rFonts w:ascii="Arial" w:hAnsi="Arial" w:cs="Arial"/>
          <w:sz w:val="24"/>
          <w:szCs w:val="24"/>
          <w:lang w:val="en-US"/>
        </w:rPr>
        <w:t xml:space="preserve">. p. 630-645, </w:t>
      </w:r>
      <w:r w:rsidRPr="00FF3E2E">
        <w:rPr>
          <w:rStyle w:val="citation"/>
          <w:rFonts w:ascii="Arial" w:hAnsi="Arial" w:cs="Arial"/>
          <w:bCs/>
          <w:iCs/>
          <w:sz w:val="24"/>
          <w:szCs w:val="24"/>
          <w:lang w:val="en-US"/>
        </w:rPr>
        <w:t xml:space="preserve">17 September </w:t>
      </w:r>
      <w:r w:rsidRPr="00FF3E2E">
        <w:rPr>
          <w:rStyle w:val="citation"/>
          <w:rFonts w:ascii="Arial" w:hAnsi="Arial" w:cs="Arial"/>
          <w:sz w:val="24"/>
          <w:szCs w:val="24"/>
          <w:lang w:val="en-US"/>
        </w:rPr>
        <w:t>2016b. [</w:t>
      </w:r>
      <w:r w:rsidRPr="00726C12">
        <w:rPr>
          <w:rFonts w:ascii="Arial" w:hAnsi="Arial" w:cs="Arial"/>
          <w:sz w:val="24"/>
          <w:szCs w:val="24"/>
          <w:shd w:val="clear" w:color="auto" w:fill="FCFCFC"/>
          <w:lang w:val="en-US"/>
        </w:rPr>
        <w:t>Part of the </w:t>
      </w:r>
      <w:hyperlink r:id="rId47" w:history="1">
        <w:r w:rsidRPr="00726C12">
          <w:rPr>
            <w:rStyle w:val="Hyperlink"/>
            <w:rFonts w:ascii="Arial" w:hAnsi="Arial" w:cs="Arial"/>
            <w:color w:val="auto"/>
            <w:sz w:val="24"/>
            <w:szCs w:val="24"/>
            <w:u w:val="none"/>
            <w:shd w:val="clear" w:color="auto" w:fill="FCFCFC"/>
            <w:lang w:val="en-US"/>
          </w:rPr>
          <w:t>Lecture Notes in Computer Science</w:t>
        </w:r>
      </w:hyperlink>
      <w:r w:rsidRPr="00726C12">
        <w:rPr>
          <w:rFonts w:ascii="Arial" w:hAnsi="Arial" w:cs="Arial"/>
          <w:sz w:val="24"/>
          <w:szCs w:val="24"/>
          <w:shd w:val="clear" w:color="auto" w:fill="FCFCFC"/>
          <w:lang w:val="en-US"/>
        </w:rPr>
        <w:t> book series (LNIP, v. 9908)].</w:t>
      </w:r>
    </w:p>
    <w:p w14:paraId="00D45F0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E4DE44F"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HINTON, G. E.; ROWEIS, S. T. </w:t>
      </w:r>
      <w:r w:rsidRPr="00FF3E2E">
        <w:rPr>
          <w:rStyle w:val="citation"/>
          <w:rFonts w:ascii="Arial" w:hAnsi="Arial" w:cs="Arial"/>
          <w:iCs/>
          <w:sz w:val="24"/>
          <w:szCs w:val="24"/>
          <w:lang w:val="en-US"/>
        </w:rPr>
        <w:t>Stochastic neighbor embedding.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xml:space="preserve">: </w:t>
      </w:r>
      <w:r w:rsidRPr="00FF3E2E">
        <w:rPr>
          <w:rStyle w:val="citation"/>
          <w:rFonts w:ascii="Arial" w:hAnsi="Arial" w:cs="Arial"/>
          <w:bCs/>
          <w:iCs/>
          <w:sz w:val="24"/>
          <w:szCs w:val="24"/>
          <w:lang w:val="en-US"/>
        </w:rPr>
        <w:t>Neural Information Processing Systems (NIPS)</w:t>
      </w:r>
      <w:r w:rsidRPr="00FF3E2E">
        <w:rPr>
          <w:rStyle w:val="citation"/>
          <w:rFonts w:ascii="Arial" w:hAnsi="Arial" w:cs="Arial"/>
          <w:sz w:val="24"/>
          <w:szCs w:val="24"/>
          <w:lang w:val="en-US"/>
        </w:rPr>
        <w:t xml:space="preserve">, Toronto, Canada. </w:t>
      </w:r>
      <w:r w:rsidRPr="00FF3E2E">
        <w:rPr>
          <w:rStyle w:val="citation"/>
          <w:rFonts w:ascii="Arial" w:hAnsi="Arial" w:cs="Arial"/>
          <w:b/>
          <w:iCs/>
          <w:sz w:val="24"/>
          <w:szCs w:val="24"/>
          <w:lang w:val="en-US"/>
        </w:rPr>
        <w:t>Proceedings…</w:t>
      </w:r>
      <w:r w:rsidRPr="00FF3E2E">
        <w:rPr>
          <w:rStyle w:val="citation"/>
          <w:rFonts w:ascii="Arial" w:hAnsi="Arial" w:cs="Arial"/>
          <w:sz w:val="24"/>
          <w:szCs w:val="24"/>
          <w:lang w:val="en-US"/>
        </w:rPr>
        <w:t>,</w:t>
      </w:r>
      <w:r w:rsidRPr="00726C12">
        <w:rPr>
          <w:rFonts w:ascii="Arial" w:hAnsi="Arial" w:cs="Arial"/>
          <w:sz w:val="24"/>
          <w:szCs w:val="24"/>
          <w:lang w:val="en-US"/>
        </w:rPr>
        <w:t xml:space="preserve"> </w:t>
      </w:r>
      <w:r w:rsidRPr="00FF3E2E">
        <w:rPr>
          <w:rStyle w:val="citation"/>
          <w:rFonts w:ascii="Arial" w:hAnsi="Arial" w:cs="Arial"/>
          <w:sz w:val="24"/>
          <w:szCs w:val="24"/>
          <w:lang w:val="en-US"/>
        </w:rPr>
        <w:t xml:space="preserve">Toronto, Canada, v. 15, </w:t>
      </w:r>
      <w:r w:rsidRPr="00726C12">
        <w:rPr>
          <w:rFonts w:ascii="Arial" w:hAnsi="Arial" w:cs="Arial"/>
          <w:sz w:val="24"/>
          <w:szCs w:val="24"/>
          <w:shd w:val="clear" w:color="auto" w:fill="FFFFFF"/>
          <w:lang w:val="en-US"/>
        </w:rPr>
        <w:t xml:space="preserve">p. 833-840, </w:t>
      </w:r>
      <w:r w:rsidRPr="00FF3E2E">
        <w:rPr>
          <w:rStyle w:val="citation"/>
          <w:rFonts w:ascii="Arial" w:hAnsi="Arial" w:cs="Arial"/>
          <w:sz w:val="24"/>
          <w:szCs w:val="24"/>
          <w:lang w:val="en-US"/>
        </w:rPr>
        <w:t>2002. [</w:t>
      </w:r>
      <w:r w:rsidRPr="00726C12">
        <w:rPr>
          <w:rFonts w:ascii="Arial" w:hAnsi="Arial" w:cs="Arial"/>
          <w:sz w:val="24"/>
          <w:szCs w:val="24"/>
          <w:lang w:val="en-US"/>
        </w:rPr>
        <w:t>Department of Computer Science, University of Toronto, Toronto, Canada].</w:t>
      </w:r>
    </w:p>
    <w:p w14:paraId="3D3C8BF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56D2128A"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HIRSCHMÜLLER, H. </w:t>
      </w:r>
      <w:r w:rsidRPr="00FF3E2E">
        <w:rPr>
          <w:rStyle w:val="citation"/>
          <w:rFonts w:ascii="Arial" w:hAnsi="Arial" w:cs="Arial"/>
          <w:iCs/>
          <w:sz w:val="24"/>
          <w:szCs w:val="24"/>
          <w:lang w:val="en-US"/>
        </w:rPr>
        <w:t xml:space="preserve">Stereo processing by semiglobal matching and mutual information. </w:t>
      </w:r>
      <w:r w:rsidRPr="00FF3E2E">
        <w:rPr>
          <w:rStyle w:val="citation"/>
          <w:rFonts w:ascii="Arial" w:hAnsi="Arial" w:cs="Arial"/>
          <w:b/>
          <w:bCs/>
          <w:iCs/>
          <w:sz w:val="24"/>
          <w:szCs w:val="24"/>
          <w:lang w:val="en-US"/>
        </w:rPr>
        <w:t xml:space="preserve">IEEE Trans. Pattern Anal. Mach. </w:t>
      </w:r>
      <w:proofErr w:type="spellStart"/>
      <w:r w:rsidRPr="00FF3E2E">
        <w:rPr>
          <w:rStyle w:val="citation"/>
          <w:rFonts w:ascii="Arial" w:hAnsi="Arial" w:cs="Arial"/>
          <w:b/>
          <w:bCs/>
          <w:iCs/>
          <w:sz w:val="24"/>
          <w:szCs w:val="24"/>
          <w:lang w:val="en-US"/>
        </w:rPr>
        <w:t>Intell</w:t>
      </w:r>
      <w:proofErr w:type="spellEnd"/>
      <w:r w:rsidRPr="00FF3E2E">
        <w:rPr>
          <w:rStyle w:val="citation"/>
          <w:rFonts w:ascii="Arial" w:hAnsi="Arial" w:cs="Arial"/>
          <w:sz w:val="24"/>
          <w:szCs w:val="24"/>
          <w:lang w:val="en-US"/>
        </w:rPr>
        <w:t>., PAMI, v. 30, n. 2, p. 328-341, February 2008.</w:t>
      </w:r>
    </w:p>
    <w:p w14:paraId="541E1E7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2845989" w14:textId="44642B68"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HO, T. K. Random decision forests.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3</w:t>
      </w:r>
      <w:r w:rsidRPr="00FF3E2E">
        <w:rPr>
          <w:rStyle w:val="citation"/>
          <w:rFonts w:ascii="Arial" w:hAnsi="Arial" w:cs="Arial"/>
          <w:sz w:val="24"/>
          <w:szCs w:val="24"/>
          <w:vertAlign w:val="superscript"/>
          <w:lang w:val="en-US"/>
        </w:rPr>
        <w:t>rd</w:t>
      </w:r>
      <w:r w:rsidRPr="00FF3E2E">
        <w:rPr>
          <w:rStyle w:val="citation"/>
          <w:rFonts w:ascii="Arial" w:hAnsi="Arial" w:cs="Arial"/>
          <w:sz w:val="24"/>
          <w:szCs w:val="24"/>
          <w:lang w:val="en-US"/>
        </w:rPr>
        <w:t xml:space="preserve"> International Conference on Document Analysis and Recognition - </w:t>
      </w:r>
      <w:hyperlink r:id="rId48" w:history="1">
        <w:r w:rsidRPr="00726C12">
          <w:rPr>
            <w:rStyle w:val="Hyperlink"/>
            <w:rFonts w:ascii="Arial" w:hAnsi="Arial" w:cs="Arial"/>
            <w:bCs/>
            <w:iCs/>
            <w:color w:val="auto"/>
            <w:sz w:val="24"/>
            <w:szCs w:val="24"/>
            <w:u w:val="none"/>
            <w:shd w:val="clear" w:color="auto" w:fill="FFFFFF"/>
            <w:lang w:val="en-US"/>
          </w:rPr>
          <w:t>ICDAR</w:t>
        </w:r>
      </w:hyperlink>
      <w:r w:rsidRPr="00726C12">
        <w:rPr>
          <w:rFonts w:ascii="Arial" w:hAnsi="Arial" w:cs="Arial"/>
          <w:sz w:val="24"/>
          <w:szCs w:val="24"/>
          <w:lang w:val="en-US"/>
        </w:rPr>
        <w:t xml:space="preserve">’95, </w:t>
      </w:r>
      <w:r w:rsidRPr="00726C12">
        <w:rPr>
          <w:rFonts w:ascii="Arial" w:hAnsi="Arial" w:cs="Arial"/>
          <w:sz w:val="24"/>
          <w:szCs w:val="24"/>
          <w:shd w:val="clear" w:color="auto" w:fill="FFFFFF"/>
          <w:lang w:val="en-US"/>
        </w:rPr>
        <w:t>Montreal, 14-16 August 1995.</w:t>
      </w:r>
      <w:r w:rsidRPr="00FF3E2E">
        <w:rPr>
          <w:rStyle w:val="citation"/>
          <w:rFonts w:ascii="Arial" w:hAnsi="Arial" w:cs="Arial"/>
          <w:sz w:val="24"/>
          <w:szCs w:val="24"/>
          <w:lang w:val="en-US"/>
        </w:rPr>
        <w:t xml:space="preserve"> </w:t>
      </w:r>
      <w:r w:rsidRPr="00FF3E2E">
        <w:rPr>
          <w:rStyle w:val="citation"/>
          <w:rFonts w:ascii="Arial" w:hAnsi="Arial" w:cs="Arial"/>
          <w:b/>
          <w:sz w:val="24"/>
          <w:szCs w:val="24"/>
          <w:lang w:val="en-US"/>
        </w:rPr>
        <w:t>Proceedings</w:t>
      </w:r>
      <w:r w:rsidRPr="00FF3E2E">
        <w:rPr>
          <w:rStyle w:val="citation"/>
          <w:rFonts w:ascii="Arial" w:hAnsi="Arial" w:cs="Arial"/>
          <w:sz w:val="24"/>
          <w:szCs w:val="24"/>
          <w:lang w:val="en-US"/>
        </w:rPr>
        <w:t>… Montreal, Canada, v. 1, p. 14-16, August 1995.</w:t>
      </w:r>
    </w:p>
    <w:p w14:paraId="4A6B921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1BD16F54"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HOANG, V. N.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 xml:space="preserve">Obstacle detection and warning system for visually impaired people on electrode matrix and mobile Kinect. </w:t>
      </w:r>
      <w:r w:rsidRPr="00726C12">
        <w:rPr>
          <w:rFonts w:ascii="Arial" w:hAnsi="Arial" w:cs="Arial"/>
          <w:b/>
          <w:sz w:val="24"/>
          <w:szCs w:val="24"/>
          <w:lang w:val="en-US"/>
        </w:rPr>
        <w:t xml:space="preserve">Vietnam J </w:t>
      </w:r>
      <w:proofErr w:type="spellStart"/>
      <w:r w:rsidRPr="00726C12">
        <w:rPr>
          <w:rFonts w:ascii="Arial" w:hAnsi="Arial" w:cs="Arial"/>
          <w:b/>
          <w:sz w:val="24"/>
          <w:szCs w:val="24"/>
          <w:lang w:val="en-US"/>
        </w:rPr>
        <w:t>Comput</w:t>
      </w:r>
      <w:proofErr w:type="spellEnd"/>
      <w:r w:rsidRPr="00726C12">
        <w:rPr>
          <w:rFonts w:ascii="Arial" w:hAnsi="Arial" w:cs="Arial"/>
          <w:b/>
          <w:sz w:val="24"/>
          <w:szCs w:val="24"/>
          <w:lang w:val="en-US"/>
        </w:rPr>
        <w:t xml:space="preserve"> Sci</w:t>
      </w:r>
      <w:r w:rsidRPr="00FF3E2E">
        <w:rPr>
          <w:rFonts w:ascii="Arial" w:hAnsi="Arial" w:cs="Arial"/>
          <w:sz w:val="24"/>
          <w:szCs w:val="24"/>
          <w:lang w:val="en-US"/>
        </w:rPr>
        <w:t>, Springer, v. 4, n. 2, p. 71-83, 2017.</w:t>
      </w:r>
    </w:p>
    <w:p w14:paraId="4CA8A89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D5919E5" w14:textId="77777777" w:rsidR="00392AE4" w:rsidRPr="00FF3E2E" w:rsidRDefault="00392AE4" w:rsidP="00FF3E2E">
      <w:pPr>
        <w:autoSpaceDE w:val="0"/>
        <w:autoSpaceDN w:val="0"/>
        <w:adjustRightInd w:val="0"/>
        <w:spacing w:after="0" w:line="240" w:lineRule="auto"/>
        <w:rPr>
          <w:rFonts w:ascii="Arial" w:hAnsi="Arial" w:cs="Arial"/>
          <w:sz w:val="24"/>
          <w:szCs w:val="24"/>
          <w:lang w:val="en-US"/>
        </w:rPr>
      </w:pPr>
      <w:r w:rsidRPr="00FF3E2E">
        <w:rPr>
          <w:rFonts w:ascii="Arial" w:hAnsi="Arial" w:cs="Arial"/>
          <w:sz w:val="24"/>
          <w:szCs w:val="24"/>
          <w:lang w:val="en-US"/>
        </w:rPr>
        <w:t xml:space="preserve">HORNUNG, R.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Full versus incomplete cross-validation: measuring the impact of imperfect separation between training and test sets in prediction error estimation</w:t>
      </w:r>
      <w:r w:rsidRPr="00FF3E2E">
        <w:rPr>
          <w:rFonts w:ascii="Arial" w:hAnsi="Arial" w:cs="Arial"/>
          <w:sz w:val="24"/>
          <w:szCs w:val="24"/>
          <w:lang w:val="en-US"/>
        </w:rPr>
        <w:t xml:space="preserve">. </w:t>
      </w:r>
      <w:r w:rsidRPr="00FF3E2E">
        <w:rPr>
          <w:rFonts w:ascii="Arial" w:hAnsi="Arial" w:cs="Arial"/>
          <w:b/>
          <w:bCs/>
          <w:iCs/>
          <w:sz w:val="24"/>
          <w:szCs w:val="24"/>
          <w:lang w:val="en-US"/>
        </w:rPr>
        <w:t>Technical Report,</w:t>
      </w:r>
      <w:r w:rsidRPr="00FF3E2E">
        <w:rPr>
          <w:rFonts w:ascii="Arial" w:hAnsi="Arial" w:cs="Arial"/>
          <w:bCs/>
          <w:iCs/>
          <w:sz w:val="24"/>
          <w:szCs w:val="24"/>
          <w:lang w:val="en-US"/>
        </w:rPr>
        <w:t xml:space="preserve"> </w:t>
      </w:r>
      <w:r w:rsidRPr="00726C12">
        <w:rPr>
          <w:rFonts w:ascii="Arial" w:hAnsi="Arial" w:cs="Arial"/>
          <w:sz w:val="24"/>
          <w:szCs w:val="24"/>
          <w:lang w:val="en-US"/>
        </w:rPr>
        <w:t>Department of Statistics, University of Munich,</w:t>
      </w:r>
      <w:r w:rsidRPr="00FF3E2E">
        <w:rPr>
          <w:rFonts w:ascii="Arial" w:hAnsi="Arial" w:cs="Arial"/>
          <w:bCs/>
          <w:iCs/>
          <w:sz w:val="24"/>
          <w:szCs w:val="24"/>
          <w:lang w:val="en-US"/>
        </w:rPr>
        <w:t xml:space="preserve"> n. 159,</w:t>
      </w:r>
      <w:r w:rsidRPr="00FF3E2E">
        <w:rPr>
          <w:rFonts w:ascii="Arial" w:hAnsi="Arial" w:cs="Arial"/>
          <w:sz w:val="24"/>
          <w:szCs w:val="24"/>
          <w:lang w:val="en-US"/>
        </w:rPr>
        <w:t xml:space="preserve"> April 17, 2014.</w:t>
      </w:r>
    </w:p>
    <w:p w14:paraId="5E43735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CAD4BFD"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lastRenderedPageBreak/>
        <w:t xml:space="preserve">HOSSIN, M; SULAIMAN, M. N. </w:t>
      </w:r>
      <w:r w:rsidRPr="00FF3E2E">
        <w:rPr>
          <w:rFonts w:ascii="Arial" w:hAnsi="Arial" w:cs="Arial"/>
          <w:iCs/>
          <w:sz w:val="24"/>
          <w:szCs w:val="24"/>
          <w:lang w:val="en-US"/>
        </w:rPr>
        <w:t xml:space="preserve">A Review on Evaluation Metrics for Data Classification Evaluations. </w:t>
      </w:r>
      <w:r w:rsidRPr="00FF3E2E">
        <w:rPr>
          <w:rFonts w:ascii="Arial" w:hAnsi="Arial" w:cs="Arial"/>
          <w:b/>
          <w:bCs/>
          <w:iCs/>
          <w:sz w:val="24"/>
          <w:szCs w:val="24"/>
          <w:lang w:val="en-US"/>
        </w:rPr>
        <w:t>International Journal of Data Mining &amp; Knowledge Management Process</w:t>
      </w:r>
      <w:r w:rsidRPr="00FF3E2E">
        <w:rPr>
          <w:rFonts w:ascii="Arial" w:hAnsi="Arial" w:cs="Arial"/>
          <w:sz w:val="24"/>
          <w:szCs w:val="24"/>
          <w:lang w:val="en-US"/>
        </w:rPr>
        <w:t>, v. 5, n. 2, p. 1-11, March 2015.</w:t>
      </w:r>
    </w:p>
    <w:p w14:paraId="7F491241"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14E56A7" w14:textId="77777777" w:rsidR="00392AE4" w:rsidRPr="00FF3E2E" w:rsidRDefault="00392AE4" w:rsidP="00FF3E2E">
      <w:pPr>
        <w:shd w:val="clear" w:color="auto" w:fill="FFFFFF"/>
        <w:spacing w:after="0" w:line="240" w:lineRule="auto"/>
        <w:rPr>
          <w:rStyle w:val="citation"/>
          <w:rFonts w:ascii="Arial" w:hAnsi="Arial" w:cs="Arial"/>
          <w:i/>
          <w:iCs/>
          <w:sz w:val="24"/>
          <w:szCs w:val="24"/>
          <w:lang w:val="en-US"/>
        </w:rPr>
      </w:pPr>
      <w:r w:rsidRPr="00FF3E2E">
        <w:rPr>
          <w:rFonts w:ascii="Arial" w:hAnsi="Arial" w:cs="Arial"/>
          <w:sz w:val="24"/>
          <w:szCs w:val="24"/>
          <w:lang w:val="en-US"/>
        </w:rPr>
        <w:t xml:space="preserve">HOWARD, A. G. </w:t>
      </w:r>
      <w:r w:rsidRPr="00FF3E2E">
        <w:rPr>
          <w:rFonts w:ascii="Arial" w:hAnsi="Arial" w:cs="Arial"/>
          <w:i/>
          <w:sz w:val="24"/>
          <w:szCs w:val="24"/>
          <w:lang w:val="en-US"/>
        </w:rPr>
        <w:t>et al</w:t>
      </w:r>
      <w:r w:rsidRPr="00FF3E2E">
        <w:rPr>
          <w:rFonts w:ascii="Arial" w:hAnsi="Arial" w:cs="Arial"/>
          <w:sz w:val="24"/>
          <w:szCs w:val="24"/>
          <w:lang w:val="en-US"/>
        </w:rPr>
        <w:t xml:space="preserve">. </w:t>
      </w:r>
      <w:proofErr w:type="spellStart"/>
      <w:r w:rsidRPr="00FF3E2E">
        <w:rPr>
          <w:rFonts w:ascii="Arial" w:hAnsi="Arial" w:cs="Arial"/>
          <w:b/>
          <w:bCs/>
          <w:iCs/>
          <w:sz w:val="24"/>
          <w:szCs w:val="24"/>
          <w:lang w:val="en-US"/>
        </w:rPr>
        <w:t>Mobilinets</w:t>
      </w:r>
      <w:proofErr w:type="spellEnd"/>
      <w:r w:rsidRPr="00FF3E2E">
        <w:rPr>
          <w:rFonts w:ascii="Arial" w:hAnsi="Arial" w:cs="Arial"/>
          <w:bCs/>
          <w:iCs/>
          <w:sz w:val="24"/>
          <w:szCs w:val="24"/>
          <w:lang w:val="en-US"/>
        </w:rPr>
        <w:t>: efficient convolutional neural networks for mobile vision applications</w:t>
      </w:r>
      <w:r w:rsidRPr="00FF3E2E">
        <w:rPr>
          <w:rFonts w:ascii="Arial" w:hAnsi="Arial" w:cs="Arial"/>
          <w:sz w:val="24"/>
          <w:szCs w:val="24"/>
          <w:lang w:val="en-US"/>
        </w:rPr>
        <w:t xml:space="preserve">, </w:t>
      </w:r>
      <w:r w:rsidRPr="00726C12">
        <w:rPr>
          <w:rFonts w:ascii="Arial" w:hAnsi="Arial" w:cs="Arial"/>
          <w:sz w:val="24"/>
          <w:szCs w:val="24"/>
          <w:lang w:val="en-US"/>
        </w:rPr>
        <w:t>arXiv:1704.04861v1 [cs.CV] ,17 Apr 2017</w:t>
      </w:r>
      <w:r w:rsidRPr="00FF3E2E">
        <w:rPr>
          <w:rFonts w:ascii="Arial" w:hAnsi="Arial" w:cs="Arial"/>
          <w:sz w:val="24"/>
          <w:szCs w:val="24"/>
          <w:lang w:val="en-US"/>
        </w:rPr>
        <w:t>.</w:t>
      </w:r>
    </w:p>
    <w:p w14:paraId="255F151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BB80331" w14:textId="69DEA9D8"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HUANG, G.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Densely connected convolutional networks. In: </w:t>
      </w:r>
      <w:hyperlink r:id="rId49" w:history="1">
        <w:r w:rsidRPr="00726C12">
          <w:rPr>
            <w:rStyle w:val="Hyperlink"/>
            <w:rFonts w:ascii="Arial" w:hAnsi="Arial" w:cs="Arial"/>
            <w:color w:val="auto"/>
            <w:sz w:val="24"/>
            <w:szCs w:val="24"/>
            <w:u w:val="none"/>
            <w:shd w:val="clear" w:color="auto" w:fill="FFFFFF"/>
            <w:lang w:val="en-US"/>
          </w:rPr>
          <w:t>IEEE Conference on Computer Vision and Pattern Recognition (CVPR)</w:t>
        </w:r>
      </w:hyperlink>
      <w:r w:rsidRPr="00FF3E2E">
        <w:rPr>
          <w:rStyle w:val="citation"/>
          <w:rFonts w:ascii="Arial" w:hAnsi="Arial" w:cs="Arial"/>
          <w:sz w:val="24"/>
          <w:szCs w:val="24"/>
          <w:lang w:val="en-US"/>
        </w:rPr>
        <w:t xml:space="preserve">, </w:t>
      </w:r>
      <w:r w:rsidRPr="00726C12">
        <w:rPr>
          <w:rFonts w:ascii="Arial" w:hAnsi="Arial" w:cs="Arial"/>
          <w:sz w:val="24"/>
          <w:szCs w:val="24"/>
          <w:shd w:val="clear" w:color="auto" w:fill="FFFFFF"/>
          <w:lang w:val="en-US"/>
        </w:rPr>
        <w:t xml:space="preserve">21-26 July 2017, Honolulu, HI, USA. </w:t>
      </w:r>
      <w:r w:rsidRPr="00FF3E2E">
        <w:rPr>
          <w:rStyle w:val="citation"/>
          <w:rFonts w:ascii="Arial" w:hAnsi="Arial" w:cs="Arial"/>
          <w:b/>
          <w:bCs/>
          <w:iCs/>
          <w:sz w:val="24"/>
          <w:szCs w:val="24"/>
          <w:lang w:val="en-US"/>
        </w:rPr>
        <w:t>Proceedings…</w:t>
      </w:r>
      <w:r w:rsidRPr="00FF3E2E">
        <w:rPr>
          <w:rStyle w:val="citation"/>
          <w:rFonts w:ascii="Arial" w:hAnsi="Arial" w:cs="Arial"/>
          <w:bCs/>
          <w:iCs/>
          <w:sz w:val="24"/>
          <w:szCs w:val="24"/>
          <w:lang w:val="en-US"/>
        </w:rPr>
        <w:t xml:space="preserve"> IEEE, </w:t>
      </w:r>
      <w:r w:rsidRPr="00066C44">
        <w:rPr>
          <w:rFonts w:ascii="Arial" w:hAnsi="Arial" w:cs="Arial"/>
          <w:sz w:val="24"/>
          <w:szCs w:val="24"/>
          <w:shd w:val="clear" w:color="auto" w:fill="FFFFFF"/>
          <w:lang w:val="en-US"/>
        </w:rPr>
        <w:t xml:space="preserve">Honolulu, HI, USA, </w:t>
      </w:r>
      <w:r w:rsidRPr="00FF3E2E">
        <w:rPr>
          <w:rStyle w:val="citation"/>
          <w:rFonts w:ascii="Arial" w:hAnsi="Arial" w:cs="Arial"/>
          <w:sz w:val="24"/>
          <w:szCs w:val="24"/>
          <w:lang w:val="en-US"/>
        </w:rPr>
        <w:t>p. 4700-4708, 2017.</w:t>
      </w:r>
    </w:p>
    <w:p w14:paraId="6D5F5CB8"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E74EA96"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HU, J; SHEN, L; SUN, G. </w:t>
      </w:r>
      <w:r w:rsidRPr="00FF3E2E">
        <w:rPr>
          <w:rFonts w:ascii="Arial" w:hAnsi="Arial" w:cs="Arial"/>
          <w:iCs/>
          <w:sz w:val="24"/>
          <w:szCs w:val="24"/>
          <w:lang w:val="en-US"/>
        </w:rPr>
        <w:t>Squeeze-and-excitation networks.</w:t>
      </w:r>
      <w:r w:rsidRPr="00FF3E2E">
        <w:rPr>
          <w:rFonts w:ascii="Arial" w:hAnsi="Arial" w:cs="Arial"/>
          <w:bCs/>
          <w:iCs/>
          <w:sz w:val="24"/>
          <w:szCs w:val="24"/>
          <w:lang w:val="en-US"/>
        </w:rPr>
        <w:t xml:space="preserve"> </w:t>
      </w:r>
      <w:r w:rsidRPr="00FF3E2E">
        <w:rPr>
          <w:rFonts w:ascii="Arial" w:hAnsi="Arial" w:cs="Arial"/>
          <w:bCs/>
          <w:i/>
          <w:iCs/>
          <w:sz w:val="24"/>
          <w:szCs w:val="24"/>
          <w:lang w:val="en-US"/>
        </w:rPr>
        <w:t>In</w:t>
      </w:r>
      <w:r w:rsidRPr="00FF3E2E">
        <w:rPr>
          <w:rFonts w:ascii="Arial" w:hAnsi="Arial" w:cs="Arial"/>
          <w:bCs/>
          <w:iCs/>
          <w:sz w:val="24"/>
          <w:szCs w:val="24"/>
          <w:lang w:val="en-US"/>
        </w:rPr>
        <w:t>: IEEE/CVF Conference on Computer Vision and Pattern Recognition</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 xml:space="preserve">18-23 June 2018, Salt Lake City, UT, USA. </w:t>
      </w:r>
      <w:r w:rsidRPr="00066C44">
        <w:rPr>
          <w:rFonts w:ascii="Arial" w:hAnsi="Arial" w:cs="Arial"/>
          <w:b/>
          <w:sz w:val="24"/>
          <w:szCs w:val="24"/>
          <w:shd w:val="clear" w:color="auto" w:fill="FFFFFF"/>
          <w:lang w:val="en-US"/>
        </w:rPr>
        <w:t>Proceedings...</w:t>
      </w:r>
      <w:r w:rsidRPr="00066C44">
        <w:rPr>
          <w:rFonts w:ascii="Arial" w:hAnsi="Arial" w:cs="Arial"/>
          <w:sz w:val="24"/>
          <w:szCs w:val="24"/>
          <w:shd w:val="clear" w:color="auto" w:fill="FFFFFF"/>
          <w:lang w:val="en-US"/>
        </w:rPr>
        <w:t xml:space="preserve"> Salt Lake City, UT, USA, </w:t>
      </w:r>
      <w:r w:rsidRPr="00FF3E2E">
        <w:rPr>
          <w:rFonts w:ascii="Arial" w:hAnsi="Arial" w:cs="Arial"/>
          <w:sz w:val="24"/>
          <w:szCs w:val="24"/>
          <w:lang w:val="en-US"/>
        </w:rPr>
        <w:t xml:space="preserve">p. 7132-7141, 2018. </w:t>
      </w:r>
    </w:p>
    <w:p w14:paraId="6658847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CDF7CF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HU, M.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An overview of assistive devices for blind and visually impaired people</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International Journal of Robotics and Automation</w:t>
      </w:r>
      <w:r w:rsidRPr="00FF3E2E">
        <w:rPr>
          <w:rStyle w:val="citation"/>
          <w:rFonts w:ascii="Arial" w:hAnsi="Arial" w:cs="Arial"/>
          <w:bCs/>
          <w:iCs/>
          <w:sz w:val="24"/>
          <w:szCs w:val="24"/>
          <w:lang w:val="en-US"/>
        </w:rPr>
        <w:t>,</w:t>
      </w:r>
      <w:r w:rsidRPr="00FF3E2E">
        <w:rPr>
          <w:rStyle w:val="citation"/>
          <w:rFonts w:ascii="Arial" w:hAnsi="Arial" w:cs="Arial"/>
          <w:sz w:val="24"/>
          <w:szCs w:val="24"/>
          <w:lang w:val="en-US"/>
        </w:rPr>
        <w:t xml:space="preserve"> Canada, v. 34, n. 5, p. 580-598, 2019.</w:t>
      </w:r>
    </w:p>
    <w:p w14:paraId="54C9C32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5B4FBA34" w14:textId="4C9B5848" w:rsidR="00392AE4" w:rsidRPr="00FF3E2E" w:rsidRDefault="00392AE4" w:rsidP="00FF3E2E">
      <w:pPr>
        <w:autoSpaceDE w:val="0"/>
        <w:autoSpaceDN w:val="0"/>
        <w:adjustRightInd w:val="0"/>
        <w:spacing w:after="0" w:line="240" w:lineRule="auto"/>
        <w:rPr>
          <w:rStyle w:val="citation"/>
          <w:rFonts w:ascii="Arial" w:hAnsi="Arial" w:cs="Arial"/>
          <w:sz w:val="24"/>
          <w:szCs w:val="24"/>
          <w:lang w:val="en-US"/>
        </w:rPr>
      </w:pPr>
      <w:r w:rsidRPr="00FF3E2E">
        <w:rPr>
          <w:rFonts w:ascii="Arial" w:hAnsi="Arial" w:cs="Arial"/>
          <w:sz w:val="24"/>
          <w:szCs w:val="24"/>
        </w:rPr>
        <w:t xml:space="preserve">IBGE – Instituto Brasileiro de Geografia e Estatística. Brasil. </w:t>
      </w:r>
      <w:r w:rsidRPr="00FF3E2E">
        <w:rPr>
          <w:rFonts w:ascii="Arial" w:hAnsi="Arial" w:cs="Arial"/>
          <w:b/>
          <w:bCs/>
          <w:sz w:val="24"/>
          <w:szCs w:val="24"/>
        </w:rPr>
        <w:t>Censo Demográfico 2010</w:t>
      </w:r>
      <w:r w:rsidRPr="00FF3E2E">
        <w:rPr>
          <w:rFonts w:ascii="Arial" w:hAnsi="Arial" w:cs="Arial"/>
          <w:sz w:val="24"/>
          <w:szCs w:val="24"/>
        </w:rPr>
        <w:t>. Características gerais da população, religião e pessoas com deficiência. Rio de Janeiro, p. 1-215, 2010</w:t>
      </w:r>
      <w:r w:rsidRPr="00726C12">
        <w:rPr>
          <w:rFonts w:ascii="Arial" w:hAnsi="Arial" w:cs="Arial"/>
          <w:sz w:val="24"/>
          <w:szCs w:val="24"/>
        </w:rPr>
        <w:t xml:space="preserve">. </w:t>
      </w:r>
      <w:r w:rsidRPr="00FF3E2E">
        <w:rPr>
          <w:rFonts w:ascii="Arial" w:hAnsi="Arial" w:cs="Arial"/>
          <w:sz w:val="24"/>
          <w:szCs w:val="24"/>
        </w:rPr>
        <w:t xml:space="preserve">Disponível em: </w:t>
      </w:r>
      <w:hyperlink r:id="rId50" w:history="1">
        <w:r w:rsidRPr="00FF3E2E">
          <w:rPr>
            <w:rFonts w:ascii="Arial" w:hAnsi="Arial" w:cs="Arial"/>
            <w:sz w:val="24"/>
            <w:szCs w:val="24"/>
          </w:rPr>
          <w:t>https://biblioteca.ibge.gov.br/visualizacao/periodicos/94/cd_2010_religiao_deficiencia.pdf</w:t>
        </w:r>
      </w:hyperlink>
      <w:r w:rsidRPr="00FF3E2E">
        <w:rPr>
          <w:rFonts w:ascii="Arial" w:hAnsi="Arial" w:cs="Arial"/>
          <w:sz w:val="24"/>
          <w:szCs w:val="24"/>
        </w:rPr>
        <w:t xml:space="preserve">. </w:t>
      </w:r>
      <w:proofErr w:type="spellStart"/>
      <w:r w:rsidRPr="00726C12">
        <w:rPr>
          <w:rFonts w:ascii="Arial" w:hAnsi="Arial" w:cs="Arial"/>
          <w:sz w:val="24"/>
          <w:szCs w:val="24"/>
          <w:lang w:val="en-US"/>
        </w:rPr>
        <w:t>Acesso</w:t>
      </w:r>
      <w:proofErr w:type="spellEnd"/>
      <w:r w:rsidRPr="00726C12">
        <w:rPr>
          <w:rFonts w:ascii="Arial" w:hAnsi="Arial" w:cs="Arial"/>
          <w:sz w:val="24"/>
          <w:szCs w:val="24"/>
          <w:lang w:val="en-US"/>
        </w:rPr>
        <w:t xml:space="preserve"> </w:t>
      </w:r>
      <w:proofErr w:type="spellStart"/>
      <w:r w:rsidRPr="00726C12">
        <w:rPr>
          <w:rFonts w:ascii="Arial" w:hAnsi="Arial" w:cs="Arial"/>
          <w:sz w:val="24"/>
          <w:szCs w:val="24"/>
          <w:lang w:val="en-US"/>
        </w:rPr>
        <w:t>em</w:t>
      </w:r>
      <w:proofErr w:type="spellEnd"/>
      <w:r w:rsidRPr="00726C12">
        <w:rPr>
          <w:rFonts w:ascii="Arial" w:hAnsi="Arial" w:cs="Arial"/>
          <w:sz w:val="24"/>
          <w:szCs w:val="24"/>
          <w:lang w:val="en-US"/>
        </w:rPr>
        <w:t xml:space="preserve">: 5 </w:t>
      </w:r>
      <w:proofErr w:type="spellStart"/>
      <w:r w:rsidRPr="00726C12">
        <w:rPr>
          <w:rFonts w:ascii="Arial" w:hAnsi="Arial" w:cs="Arial"/>
          <w:sz w:val="24"/>
          <w:szCs w:val="24"/>
          <w:lang w:val="en-US"/>
        </w:rPr>
        <w:t>nov.</w:t>
      </w:r>
      <w:proofErr w:type="spellEnd"/>
      <w:r w:rsidRPr="00726C12">
        <w:rPr>
          <w:rFonts w:ascii="Arial" w:hAnsi="Arial" w:cs="Arial"/>
          <w:sz w:val="24"/>
          <w:szCs w:val="24"/>
          <w:lang w:val="en-US"/>
        </w:rPr>
        <w:t xml:space="preserve"> 2020.</w:t>
      </w:r>
    </w:p>
    <w:p w14:paraId="1CA74857"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88EF736"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ISLAM, M. M.; SADI, M. S. </w:t>
      </w:r>
      <w:r w:rsidRPr="00FF3E2E">
        <w:rPr>
          <w:rFonts w:ascii="Arial" w:hAnsi="Arial" w:cs="Arial"/>
          <w:iCs/>
          <w:sz w:val="24"/>
          <w:szCs w:val="24"/>
          <w:lang w:val="en-US"/>
        </w:rPr>
        <w:t xml:space="preserve">Path hole detection to assist the visually impaired people in navigation.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4</w:t>
      </w:r>
      <w:r w:rsidRPr="00FF3E2E">
        <w:rPr>
          <w:rFonts w:ascii="Arial" w:hAnsi="Arial" w:cs="Arial"/>
          <w:bCs/>
          <w:iCs/>
          <w:sz w:val="24"/>
          <w:szCs w:val="24"/>
          <w:vertAlign w:val="superscript"/>
          <w:lang w:val="en-US"/>
        </w:rPr>
        <w:t>th</w:t>
      </w:r>
      <w:r w:rsidRPr="00FF3E2E">
        <w:rPr>
          <w:rFonts w:ascii="Arial" w:hAnsi="Arial" w:cs="Arial"/>
          <w:bCs/>
          <w:iCs/>
          <w:sz w:val="24"/>
          <w:szCs w:val="24"/>
          <w:lang w:val="en-US"/>
        </w:rPr>
        <w:t xml:space="preserve"> International Conference on Electrical Engineering and Information Communication Technology (</w:t>
      </w:r>
      <w:proofErr w:type="spellStart"/>
      <w:r w:rsidRPr="00FF3E2E">
        <w:rPr>
          <w:rFonts w:ascii="Arial" w:hAnsi="Arial" w:cs="Arial"/>
          <w:bCs/>
          <w:iCs/>
          <w:sz w:val="24"/>
          <w:szCs w:val="24"/>
          <w:lang w:val="en-US"/>
        </w:rPr>
        <w:t>iCEEiCT</w:t>
      </w:r>
      <w:proofErr w:type="spellEnd"/>
      <w:r w:rsidRPr="00FF3E2E">
        <w:rPr>
          <w:rFonts w:ascii="Arial" w:hAnsi="Arial" w:cs="Arial"/>
          <w:bCs/>
          <w:iCs/>
          <w:sz w:val="24"/>
          <w:szCs w:val="24"/>
          <w:lang w:val="en-US"/>
        </w:rPr>
        <w:t>)</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13-15 Sept. 2018.</w:t>
      </w:r>
      <w:r w:rsidRPr="00FF3E2E">
        <w:rPr>
          <w:rFonts w:ascii="Arial" w:hAnsi="Arial" w:cs="Arial"/>
          <w:b/>
          <w:sz w:val="24"/>
          <w:szCs w:val="24"/>
          <w:lang w:val="en-US"/>
        </w:rPr>
        <w:t xml:space="preserve"> Proceedings…</w:t>
      </w:r>
      <w:r w:rsidRPr="00FF3E2E">
        <w:rPr>
          <w:rFonts w:ascii="Arial" w:hAnsi="Arial" w:cs="Arial"/>
          <w:sz w:val="24"/>
          <w:szCs w:val="24"/>
          <w:lang w:val="en-US"/>
        </w:rPr>
        <w:t xml:space="preserve"> ICEEICT, </w:t>
      </w:r>
      <w:r w:rsidRPr="00726C12">
        <w:rPr>
          <w:rFonts w:ascii="Arial" w:hAnsi="Arial" w:cs="Arial"/>
          <w:sz w:val="24"/>
          <w:szCs w:val="24"/>
          <w:shd w:val="clear" w:color="auto" w:fill="FFFFFF"/>
          <w:lang w:val="en-US"/>
        </w:rPr>
        <w:t>Military Institute of Science and Technology,</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Dhaka, Bangladesh</w:t>
      </w:r>
      <w:r w:rsidRPr="00FF3E2E">
        <w:rPr>
          <w:rFonts w:ascii="Arial" w:hAnsi="Arial" w:cs="Arial"/>
          <w:sz w:val="24"/>
          <w:szCs w:val="24"/>
          <w:lang w:val="en-US"/>
        </w:rPr>
        <w:t>, p. 268-273, Sept. 2018.</w:t>
      </w:r>
    </w:p>
    <w:p w14:paraId="7FAEC900"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F6204E6"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JÉGOU, H.; DOUZE, M.; SCHMID, C. </w:t>
      </w:r>
      <w:r w:rsidRPr="00FF3E2E">
        <w:rPr>
          <w:rFonts w:ascii="Arial" w:hAnsi="Arial" w:cs="Arial"/>
          <w:iCs/>
          <w:sz w:val="24"/>
          <w:szCs w:val="24"/>
          <w:lang w:val="en-US"/>
        </w:rPr>
        <w:t>Product quantization for nearest neighbor search.</w:t>
      </w:r>
      <w:r w:rsidRPr="00FF3E2E">
        <w:rPr>
          <w:rFonts w:ascii="Arial" w:hAnsi="Arial" w:cs="Arial"/>
          <w:b/>
          <w:bCs/>
          <w:iCs/>
          <w:sz w:val="24"/>
          <w:szCs w:val="24"/>
          <w:lang w:val="en-US"/>
        </w:rPr>
        <w:t xml:space="preserve"> PAMI</w:t>
      </w:r>
      <w:r w:rsidRPr="00FF3E2E">
        <w:rPr>
          <w:rFonts w:ascii="Arial" w:hAnsi="Arial" w:cs="Arial"/>
          <w:sz w:val="24"/>
          <w:szCs w:val="24"/>
          <w:lang w:val="en-US"/>
        </w:rPr>
        <w:t xml:space="preserve">, </w:t>
      </w:r>
      <w:r w:rsidRPr="00726C12">
        <w:rPr>
          <w:rFonts w:ascii="Arial" w:hAnsi="Arial" w:cs="Arial"/>
          <w:sz w:val="24"/>
          <w:szCs w:val="24"/>
          <w:lang w:val="en-US"/>
        </w:rPr>
        <w:t>IEEE Transactions on Pattern Analysis and Machine Intelligence, Institute of Electrical and Electronics Engineers,</w:t>
      </w:r>
      <w:r w:rsidRPr="00FF3E2E">
        <w:rPr>
          <w:rFonts w:ascii="Arial" w:hAnsi="Arial" w:cs="Arial"/>
          <w:sz w:val="24"/>
          <w:szCs w:val="24"/>
          <w:lang w:val="en-US"/>
        </w:rPr>
        <w:t xml:space="preserve"> v. 33, n. 1, p. 117-128, 2011.</w:t>
      </w:r>
    </w:p>
    <w:p w14:paraId="1E62EE28"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4573F16"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JIANG, B.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 xml:space="preserve">Wearable vision assistance system based on binocular sensors for visually impaired users. </w:t>
      </w:r>
      <w:r w:rsidRPr="00FF3E2E">
        <w:rPr>
          <w:rFonts w:ascii="Arial" w:hAnsi="Arial" w:cs="Arial"/>
          <w:b/>
          <w:bCs/>
          <w:iCs/>
          <w:sz w:val="24"/>
          <w:szCs w:val="24"/>
          <w:lang w:val="en-US"/>
        </w:rPr>
        <w:t>IEEE Internet of Things Journal</w:t>
      </w:r>
      <w:r w:rsidRPr="00FF3E2E">
        <w:rPr>
          <w:rFonts w:ascii="Arial" w:hAnsi="Arial" w:cs="Arial"/>
          <w:sz w:val="24"/>
          <w:szCs w:val="24"/>
          <w:lang w:val="en-US"/>
        </w:rPr>
        <w:t>, v. 6, n. 2, p. 1375-1383, April 2019.</w:t>
      </w:r>
    </w:p>
    <w:p w14:paraId="321BFE91" w14:textId="77777777" w:rsidR="00392AE4" w:rsidRPr="00FF3E2E" w:rsidRDefault="00392AE4" w:rsidP="00FF3E2E">
      <w:pPr>
        <w:spacing w:after="0" w:line="240" w:lineRule="auto"/>
        <w:rPr>
          <w:rFonts w:ascii="Arial" w:hAnsi="Arial" w:cs="Arial"/>
          <w:sz w:val="24"/>
          <w:szCs w:val="24"/>
          <w:lang w:val="en-US"/>
        </w:rPr>
      </w:pPr>
    </w:p>
    <w:p w14:paraId="7701D6C4" w14:textId="77777777" w:rsidR="00392AE4" w:rsidRPr="00726C12"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JOLLIFFE, I. T. </w:t>
      </w:r>
      <w:r w:rsidRPr="00FF3E2E">
        <w:rPr>
          <w:rFonts w:ascii="Arial" w:hAnsi="Arial" w:cs="Arial"/>
          <w:b/>
          <w:bCs/>
          <w:iCs/>
          <w:sz w:val="24"/>
          <w:szCs w:val="24"/>
          <w:lang w:val="en-US"/>
        </w:rPr>
        <w:t>Principal components analysis</w:t>
      </w:r>
      <w:r w:rsidRPr="00FF3E2E">
        <w:rPr>
          <w:rFonts w:ascii="Arial" w:hAnsi="Arial" w:cs="Arial"/>
          <w:sz w:val="24"/>
          <w:szCs w:val="24"/>
          <w:lang w:val="en-US"/>
        </w:rPr>
        <w:t>. 2</w:t>
      </w:r>
      <w:r w:rsidRPr="00FF3E2E">
        <w:rPr>
          <w:rFonts w:ascii="Arial" w:hAnsi="Arial" w:cs="Arial"/>
          <w:sz w:val="24"/>
          <w:szCs w:val="24"/>
          <w:vertAlign w:val="superscript"/>
          <w:lang w:val="en-US"/>
        </w:rPr>
        <w:t>nd</w:t>
      </w:r>
      <w:r w:rsidRPr="00FF3E2E">
        <w:rPr>
          <w:rFonts w:ascii="Arial" w:hAnsi="Arial" w:cs="Arial"/>
          <w:sz w:val="24"/>
          <w:szCs w:val="24"/>
          <w:lang w:val="en-US"/>
        </w:rPr>
        <w:t xml:space="preserve">. ed. </w:t>
      </w:r>
      <w:r w:rsidRPr="00726C12">
        <w:rPr>
          <w:rFonts w:ascii="Arial" w:hAnsi="Arial" w:cs="Arial"/>
          <w:sz w:val="24"/>
          <w:szCs w:val="24"/>
          <w:shd w:val="clear" w:color="auto" w:fill="FCFCFC"/>
          <w:lang w:val="en-US"/>
        </w:rPr>
        <w:t>Heidelberg, Germany: Springer-Verlag Berlin Heidelberg, 2002.</w:t>
      </w:r>
      <w:r w:rsidRPr="00726C12">
        <w:rPr>
          <w:rFonts w:ascii="Arial" w:hAnsi="Arial" w:cs="Arial"/>
          <w:sz w:val="24"/>
          <w:szCs w:val="24"/>
          <w:lang w:val="en-US"/>
        </w:rPr>
        <w:t xml:space="preserve"> (</w:t>
      </w:r>
      <w:r w:rsidRPr="00FF3E2E">
        <w:rPr>
          <w:rFonts w:ascii="Arial" w:hAnsi="Arial" w:cs="Arial"/>
          <w:iCs/>
          <w:sz w:val="24"/>
          <w:szCs w:val="24"/>
          <w:lang w:val="en-US"/>
        </w:rPr>
        <w:t>Springer Series in Statistics SSS</w:t>
      </w:r>
      <w:r w:rsidRPr="00FF3E2E">
        <w:rPr>
          <w:rFonts w:ascii="Arial" w:hAnsi="Arial" w:cs="Arial"/>
          <w:sz w:val="24"/>
          <w:szCs w:val="24"/>
          <w:lang w:val="en-US"/>
        </w:rPr>
        <w:t>).</w:t>
      </w:r>
    </w:p>
    <w:p w14:paraId="1C991218" w14:textId="77777777" w:rsidR="00392AE4" w:rsidRPr="00726C12" w:rsidRDefault="00392AE4" w:rsidP="00FF3E2E">
      <w:pPr>
        <w:spacing w:after="0" w:line="240" w:lineRule="auto"/>
        <w:rPr>
          <w:rFonts w:ascii="Arial" w:hAnsi="Arial" w:cs="Arial"/>
          <w:sz w:val="24"/>
          <w:szCs w:val="24"/>
          <w:lang w:val="en-US"/>
        </w:rPr>
      </w:pPr>
    </w:p>
    <w:p w14:paraId="3757E3F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KALMAN, R. E. </w:t>
      </w:r>
      <w:r w:rsidRPr="00FF3E2E">
        <w:rPr>
          <w:rStyle w:val="citation"/>
          <w:rFonts w:ascii="Arial" w:hAnsi="Arial" w:cs="Arial"/>
          <w:iCs/>
          <w:sz w:val="24"/>
          <w:szCs w:val="24"/>
          <w:lang w:val="en-US"/>
        </w:rPr>
        <w:t xml:space="preserve">A new approach to linear filtering and prediction problems. </w:t>
      </w:r>
      <w:r w:rsidRPr="00FF3E2E">
        <w:rPr>
          <w:rStyle w:val="citation"/>
          <w:rFonts w:ascii="Arial" w:hAnsi="Arial" w:cs="Arial"/>
          <w:b/>
          <w:bCs/>
          <w:iCs/>
          <w:sz w:val="24"/>
          <w:szCs w:val="24"/>
          <w:lang w:val="en-US"/>
        </w:rPr>
        <w:t>Transactions of the ASME–Journal of Basic Engineering</w:t>
      </w:r>
      <w:r w:rsidRPr="00FF3E2E">
        <w:rPr>
          <w:rStyle w:val="citation"/>
          <w:rFonts w:ascii="Arial" w:hAnsi="Arial" w:cs="Arial"/>
          <w:iCs/>
          <w:sz w:val="24"/>
          <w:szCs w:val="24"/>
          <w:lang w:val="en-US"/>
        </w:rPr>
        <w:t>,</w:t>
      </w:r>
      <w:r w:rsidRPr="00FF3E2E">
        <w:rPr>
          <w:rStyle w:val="citation"/>
          <w:rFonts w:ascii="Arial" w:hAnsi="Arial" w:cs="Arial"/>
          <w:sz w:val="24"/>
          <w:szCs w:val="24"/>
          <w:lang w:val="en-US"/>
        </w:rPr>
        <w:t xml:space="preserve"> v. 82, Series D, p. 35-45, 1 March 1960.</w:t>
      </w:r>
    </w:p>
    <w:p w14:paraId="41D1F60A"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ED8C004" w14:textId="77777777" w:rsidR="00392AE4" w:rsidRPr="00066C44" w:rsidRDefault="00392AE4" w:rsidP="00FF3E2E">
      <w:pPr>
        <w:shd w:val="clear" w:color="auto" w:fill="FFFFFF"/>
        <w:spacing w:after="0" w:line="240" w:lineRule="auto"/>
        <w:rPr>
          <w:rFonts w:ascii="Arial" w:hAnsi="Arial" w:cs="Arial"/>
          <w:sz w:val="24"/>
          <w:szCs w:val="24"/>
          <w:lang w:val="en-US"/>
        </w:rPr>
      </w:pPr>
      <w:r w:rsidRPr="00FF3E2E">
        <w:rPr>
          <w:rStyle w:val="citation"/>
          <w:rFonts w:ascii="Arial" w:hAnsi="Arial" w:cs="Arial"/>
          <w:sz w:val="24"/>
          <w:szCs w:val="24"/>
          <w:lang w:val="en-US"/>
        </w:rPr>
        <w:t>KAMMOUN, S. et al.</w:t>
      </w:r>
      <w:r w:rsidRPr="00FF3E2E">
        <w:rPr>
          <w:rStyle w:val="citation"/>
          <w:rFonts w:ascii="Arial" w:hAnsi="Arial" w:cs="Arial"/>
          <w:iCs/>
          <w:sz w:val="24"/>
          <w:szCs w:val="24"/>
          <w:lang w:val="en-US"/>
        </w:rPr>
        <w:t xml:space="preserve"> Toward </w:t>
      </w:r>
      <w:proofErr w:type="gramStart"/>
      <w:r w:rsidRPr="00FF3E2E">
        <w:rPr>
          <w:rStyle w:val="citation"/>
          <w:rFonts w:ascii="Arial" w:hAnsi="Arial" w:cs="Arial"/>
          <w:iCs/>
          <w:sz w:val="24"/>
          <w:szCs w:val="24"/>
          <w:lang w:val="en-US"/>
        </w:rPr>
        <w:t>a better</w:t>
      </w:r>
      <w:proofErr w:type="gramEnd"/>
      <w:r w:rsidRPr="00FF3E2E">
        <w:rPr>
          <w:rStyle w:val="citation"/>
          <w:rFonts w:ascii="Arial" w:hAnsi="Arial" w:cs="Arial"/>
          <w:iCs/>
          <w:sz w:val="24"/>
          <w:szCs w:val="24"/>
          <w:lang w:val="en-US"/>
        </w:rPr>
        <w:t xml:space="preserve"> guidance in wearable electronic orientation aids</w:t>
      </w:r>
      <w:r w:rsidRPr="00FF3E2E">
        <w:rPr>
          <w:rStyle w:val="citation"/>
          <w:rFonts w:ascii="Arial" w:hAnsi="Arial" w:cs="Arial"/>
          <w:sz w:val="24"/>
          <w:szCs w:val="24"/>
          <w:lang w:val="en-US"/>
        </w:rPr>
        <w:t xml:space="preserve">.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xml:space="preserve">: </w:t>
      </w:r>
      <w:r w:rsidRPr="00726C12">
        <w:rPr>
          <w:rFonts w:ascii="Arial" w:hAnsi="Arial" w:cs="Arial"/>
          <w:sz w:val="24"/>
          <w:szCs w:val="24"/>
          <w:lang w:val="en-US"/>
        </w:rPr>
        <w:t xml:space="preserve">13th International Conference on Human-Computer Interaction (INTERACT), Sep 2011 Lisbon, Portugal. </w:t>
      </w:r>
      <w:r w:rsidRPr="00066C44">
        <w:rPr>
          <w:rFonts w:ascii="Arial" w:hAnsi="Arial" w:cs="Arial"/>
          <w:b/>
          <w:sz w:val="24"/>
          <w:szCs w:val="24"/>
          <w:lang w:val="en-US"/>
        </w:rPr>
        <w:t>Proceedings...</w:t>
      </w:r>
      <w:r w:rsidRPr="00FF3E2E">
        <w:rPr>
          <w:rStyle w:val="citation"/>
          <w:rFonts w:ascii="Arial" w:hAnsi="Arial" w:cs="Arial"/>
          <w:sz w:val="24"/>
          <w:szCs w:val="24"/>
          <w:lang w:val="en-US"/>
        </w:rPr>
        <w:t xml:space="preserve"> </w:t>
      </w:r>
      <w:r w:rsidRPr="00066C44">
        <w:rPr>
          <w:rFonts w:ascii="Arial" w:hAnsi="Arial" w:cs="Arial"/>
          <w:sz w:val="24"/>
          <w:szCs w:val="24"/>
          <w:lang w:val="en-US"/>
        </w:rPr>
        <w:t xml:space="preserve">Lisbon, Portugal, </w:t>
      </w:r>
      <w:r w:rsidRPr="00FF3E2E">
        <w:rPr>
          <w:rStyle w:val="citation"/>
          <w:rFonts w:ascii="Arial" w:hAnsi="Arial" w:cs="Arial"/>
          <w:sz w:val="24"/>
          <w:szCs w:val="24"/>
          <w:lang w:val="en-US"/>
        </w:rPr>
        <w:t xml:space="preserve">Springer, v. 6949, p. 624-627, 2011. </w:t>
      </w:r>
    </w:p>
    <w:p w14:paraId="4C4B1FE3" w14:textId="77777777" w:rsidR="00392AE4" w:rsidRPr="00066C44" w:rsidRDefault="00392AE4" w:rsidP="00FF3E2E">
      <w:pPr>
        <w:shd w:val="clear" w:color="auto" w:fill="FFFFFF"/>
        <w:spacing w:after="0" w:line="240" w:lineRule="auto"/>
        <w:rPr>
          <w:rFonts w:ascii="Arial" w:hAnsi="Arial" w:cs="Arial"/>
          <w:sz w:val="24"/>
          <w:szCs w:val="24"/>
          <w:lang w:val="en-US"/>
        </w:rPr>
      </w:pPr>
    </w:p>
    <w:p w14:paraId="79131769" w14:textId="77777777" w:rsidR="00392AE4" w:rsidRPr="00FF3E2E" w:rsidRDefault="00392AE4" w:rsidP="00FF3E2E">
      <w:pPr>
        <w:shd w:val="clear" w:color="auto" w:fill="FFFFFF"/>
        <w:spacing w:after="0" w:line="240" w:lineRule="auto"/>
        <w:rPr>
          <w:rFonts w:ascii="Arial" w:hAnsi="Arial" w:cs="Arial"/>
          <w:iCs/>
          <w:sz w:val="24"/>
          <w:szCs w:val="24"/>
          <w:lang w:val="en-US"/>
        </w:rPr>
      </w:pPr>
      <w:r w:rsidRPr="009A62F0">
        <w:rPr>
          <w:rFonts w:ascii="Arial" w:hAnsi="Arial" w:cs="Arial"/>
          <w:sz w:val="24"/>
          <w:szCs w:val="24"/>
        </w:rPr>
        <w:t xml:space="preserve">KASSIM, A. M. et al. </w:t>
      </w:r>
      <w:r w:rsidRPr="00FF3E2E">
        <w:rPr>
          <w:rFonts w:ascii="Arial" w:hAnsi="Arial" w:cs="Arial"/>
          <w:iCs/>
          <w:sz w:val="24"/>
          <w:szCs w:val="24"/>
          <w:lang w:val="en-US"/>
        </w:rPr>
        <w:t xml:space="preserve">Indoor navigation system based on passive RFID transponder with digital compass for visually impaired people. </w:t>
      </w:r>
      <w:r w:rsidRPr="00FF3E2E">
        <w:rPr>
          <w:rFonts w:ascii="Arial" w:hAnsi="Arial" w:cs="Arial"/>
          <w:b/>
          <w:bCs/>
          <w:iCs/>
          <w:sz w:val="24"/>
          <w:szCs w:val="24"/>
          <w:lang w:val="en-US"/>
        </w:rPr>
        <w:t xml:space="preserve">International Journal of Advanced Computer Science and Applications, </w:t>
      </w:r>
      <w:r w:rsidRPr="00FF3E2E">
        <w:rPr>
          <w:rFonts w:ascii="Arial" w:hAnsi="Arial" w:cs="Arial"/>
          <w:iCs/>
          <w:sz w:val="24"/>
          <w:szCs w:val="24"/>
          <w:lang w:val="en-US"/>
        </w:rPr>
        <w:t>v. 7, n. 2, p. 604-611, February 2016.</w:t>
      </w:r>
    </w:p>
    <w:p w14:paraId="6C76101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853AFB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KHAN, A. et al</w:t>
      </w:r>
      <w:r w:rsidRPr="00726C12">
        <w:rPr>
          <w:rFonts w:ascii="Arial" w:hAnsi="Arial" w:cs="Arial"/>
          <w:sz w:val="24"/>
          <w:szCs w:val="24"/>
          <w:lang w:val="en-US"/>
        </w:rPr>
        <w:t>.</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A survey of the recent architectures of deep convolutional neural networks. </w:t>
      </w:r>
      <w:r w:rsidRPr="00FF3E2E">
        <w:rPr>
          <w:rStyle w:val="citation"/>
          <w:rFonts w:ascii="Arial" w:hAnsi="Arial" w:cs="Arial"/>
          <w:bCs/>
          <w:iCs/>
          <w:sz w:val="24"/>
          <w:szCs w:val="24"/>
          <w:lang w:val="en-US"/>
        </w:rPr>
        <w:t xml:space="preserve">Artificial Intelligence Review. </w:t>
      </w:r>
      <w:r w:rsidRPr="00726C12">
        <w:rPr>
          <w:rFonts w:ascii="Arial" w:hAnsi="Arial" w:cs="Arial"/>
          <w:b/>
          <w:sz w:val="24"/>
          <w:szCs w:val="24"/>
          <w:lang w:val="en-US"/>
        </w:rPr>
        <w:t>Springer Nature B.V.</w:t>
      </w:r>
      <w:r w:rsidRPr="00FF3E2E">
        <w:rPr>
          <w:rStyle w:val="citation"/>
          <w:rFonts w:ascii="Arial" w:hAnsi="Arial" w:cs="Arial"/>
          <w:bCs/>
          <w:iCs/>
          <w:sz w:val="24"/>
          <w:szCs w:val="24"/>
          <w:lang w:val="en-US"/>
        </w:rPr>
        <w:t>,</w:t>
      </w:r>
      <w:r w:rsidRPr="00FF3E2E">
        <w:rPr>
          <w:rStyle w:val="citation"/>
          <w:rFonts w:ascii="Arial" w:hAnsi="Arial" w:cs="Arial"/>
          <w:sz w:val="24"/>
          <w:szCs w:val="24"/>
          <w:lang w:val="en-US"/>
        </w:rPr>
        <w:t xml:space="preserve"> v. 53, p. 5455-5516, 21 April 2020.</w:t>
      </w:r>
    </w:p>
    <w:p w14:paraId="0D88372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DB9885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KIRA, K.; RENDELL, L. A. </w:t>
      </w:r>
      <w:r w:rsidRPr="00FF3E2E">
        <w:rPr>
          <w:rStyle w:val="citation"/>
          <w:rFonts w:ascii="Arial" w:hAnsi="Arial" w:cs="Arial"/>
          <w:iCs/>
          <w:sz w:val="24"/>
          <w:szCs w:val="24"/>
          <w:lang w:val="en-US"/>
        </w:rPr>
        <w:t xml:space="preserve">A </w:t>
      </w:r>
      <w:proofErr w:type="spellStart"/>
      <w:r w:rsidRPr="00FF3E2E">
        <w:rPr>
          <w:rStyle w:val="citation"/>
          <w:rFonts w:ascii="Arial" w:hAnsi="Arial" w:cs="Arial"/>
          <w:iCs/>
          <w:sz w:val="24"/>
          <w:szCs w:val="24"/>
          <w:lang w:val="en-US"/>
        </w:rPr>
        <w:t>pratical</w:t>
      </w:r>
      <w:proofErr w:type="spellEnd"/>
      <w:r w:rsidRPr="00FF3E2E">
        <w:rPr>
          <w:rStyle w:val="citation"/>
          <w:rFonts w:ascii="Arial" w:hAnsi="Arial" w:cs="Arial"/>
          <w:iCs/>
          <w:sz w:val="24"/>
          <w:szCs w:val="24"/>
          <w:lang w:val="en-US"/>
        </w:rPr>
        <w:t xml:space="preserve"> approach to feature selection. </w:t>
      </w:r>
      <w:r w:rsidRPr="00FF3E2E">
        <w:rPr>
          <w:rStyle w:val="citation"/>
          <w:rFonts w:ascii="Arial" w:hAnsi="Arial" w:cs="Arial"/>
          <w:b/>
          <w:bCs/>
          <w:iCs/>
          <w:sz w:val="24"/>
          <w:szCs w:val="24"/>
          <w:lang w:val="en-US"/>
        </w:rPr>
        <w:t>Machine Learning Proceedings,</w:t>
      </w:r>
      <w:r w:rsidRPr="00FF3E2E">
        <w:rPr>
          <w:rStyle w:val="citation"/>
          <w:rFonts w:ascii="Arial" w:hAnsi="Arial" w:cs="Arial"/>
          <w:sz w:val="24"/>
          <w:szCs w:val="24"/>
          <w:lang w:val="en-US"/>
        </w:rPr>
        <w:t xml:space="preserve"> Elsevier, p. 249-256, July 1992a.</w:t>
      </w:r>
    </w:p>
    <w:p w14:paraId="11AF9CD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1921936B"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KIRA, K.; RENDELL, L A. </w:t>
      </w:r>
      <w:r w:rsidRPr="00FF3E2E">
        <w:rPr>
          <w:rFonts w:ascii="Arial" w:hAnsi="Arial" w:cs="Arial"/>
          <w:iCs/>
          <w:sz w:val="24"/>
          <w:szCs w:val="24"/>
          <w:lang w:val="en-US"/>
        </w:rPr>
        <w:t xml:space="preserve">The feature selection problem: traditional methods and ______. </w:t>
      </w:r>
      <w:r w:rsidRPr="00FF3E2E">
        <w:rPr>
          <w:rFonts w:ascii="Arial" w:hAnsi="Arial" w:cs="Arial"/>
          <w:bCs/>
          <w:iCs/>
          <w:sz w:val="24"/>
          <w:szCs w:val="24"/>
          <w:lang w:val="en-US"/>
        </w:rPr>
        <w:t xml:space="preserve">AAAI92: Tenth National Conference on Artificial </w:t>
      </w:r>
      <w:proofErr w:type="spellStart"/>
      <w:r w:rsidRPr="00FF3E2E">
        <w:rPr>
          <w:rFonts w:ascii="Arial" w:hAnsi="Arial" w:cs="Arial"/>
          <w:bCs/>
          <w:iCs/>
          <w:sz w:val="24"/>
          <w:szCs w:val="24"/>
          <w:lang w:val="en-US"/>
        </w:rPr>
        <w:t>Inteligence</w:t>
      </w:r>
      <w:proofErr w:type="spellEnd"/>
      <w:r w:rsidRPr="00FF3E2E">
        <w:rPr>
          <w:rFonts w:ascii="Arial" w:hAnsi="Arial" w:cs="Arial"/>
          <w:bCs/>
          <w:iCs/>
          <w:sz w:val="24"/>
          <w:szCs w:val="24"/>
          <w:lang w:val="en-US"/>
        </w:rPr>
        <w:t>,</w:t>
      </w:r>
      <w:r w:rsidRPr="00FF3E2E">
        <w:rPr>
          <w:rFonts w:ascii="Arial" w:hAnsi="Arial" w:cs="Arial"/>
          <w:sz w:val="24"/>
          <w:szCs w:val="24"/>
          <w:lang w:val="en-US"/>
        </w:rPr>
        <w:t xml:space="preserve"> San Jose, CA, 1992. </w:t>
      </w:r>
      <w:r w:rsidRPr="00FF3E2E">
        <w:rPr>
          <w:rFonts w:ascii="Arial" w:hAnsi="Arial" w:cs="Arial"/>
          <w:b/>
          <w:bCs/>
          <w:iCs/>
          <w:sz w:val="24"/>
          <w:szCs w:val="24"/>
          <w:lang w:val="en-US"/>
        </w:rPr>
        <w:t>Proceedings …</w:t>
      </w:r>
      <w:r w:rsidRPr="00FF3E2E">
        <w:rPr>
          <w:rFonts w:ascii="Arial" w:hAnsi="Arial" w:cs="Arial"/>
          <w:bCs/>
          <w:iCs/>
          <w:sz w:val="24"/>
          <w:szCs w:val="24"/>
          <w:lang w:val="en-US"/>
        </w:rPr>
        <w:t xml:space="preserve"> </w:t>
      </w:r>
      <w:r w:rsidRPr="00FF3E2E">
        <w:rPr>
          <w:rFonts w:ascii="Arial" w:hAnsi="Arial" w:cs="Arial"/>
          <w:sz w:val="24"/>
          <w:szCs w:val="24"/>
          <w:lang w:val="en-US"/>
        </w:rPr>
        <w:t>San Jose, CA, p. 129-134, 1992b.</w:t>
      </w:r>
    </w:p>
    <w:p w14:paraId="38212E23"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BF3CC61" w14:textId="77777777" w:rsidR="00392AE4" w:rsidRPr="00726C12" w:rsidRDefault="00392AE4" w:rsidP="00FF3E2E">
      <w:pPr>
        <w:shd w:val="clear" w:color="auto" w:fill="FFFFFF"/>
        <w:spacing w:after="0" w:line="240" w:lineRule="auto"/>
        <w:rPr>
          <w:rFonts w:ascii="Arial" w:eastAsia="Times New Roman" w:hAnsi="Arial" w:cs="Arial"/>
          <w:vanish/>
          <w:sz w:val="24"/>
          <w:szCs w:val="24"/>
          <w:lang w:val="en-US" w:eastAsia="pt-BR"/>
        </w:rPr>
      </w:pPr>
      <w:r w:rsidRPr="00FF3E2E">
        <w:rPr>
          <w:rFonts w:ascii="Arial" w:hAnsi="Arial" w:cs="Arial"/>
          <w:sz w:val="24"/>
          <w:szCs w:val="24"/>
          <w:lang w:val="en-US"/>
        </w:rPr>
        <w:t xml:space="preserve">KRISHNAN, A. et al. </w:t>
      </w:r>
      <w:r w:rsidRPr="00FF3E2E">
        <w:rPr>
          <w:rFonts w:ascii="Arial" w:hAnsi="Arial" w:cs="Arial"/>
          <w:iCs/>
          <w:sz w:val="24"/>
          <w:szCs w:val="24"/>
          <w:lang w:val="en-US"/>
        </w:rPr>
        <w:t>Autonomous walking stick for the blind using echolocation and image processing</w:t>
      </w:r>
      <w:r w:rsidRPr="00FF3E2E">
        <w:rPr>
          <w:rFonts w:ascii="Arial" w:hAnsi="Arial" w:cs="Arial"/>
          <w:sz w:val="24"/>
          <w:szCs w:val="24"/>
          <w:lang w:val="en-US"/>
        </w:rPr>
        <w:t>.</w:t>
      </w:r>
      <w:r w:rsidRPr="00FF3E2E">
        <w:rPr>
          <w:rFonts w:ascii="Arial" w:hAnsi="Arial" w:cs="Arial"/>
          <w:i/>
          <w:sz w:val="24"/>
          <w:szCs w:val="24"/>
          <w:lang w:val="en-US"/>
        </w:rPr>
        <w:t xml:space="preserve"> In</w:t>
      </w:r>
      <w:r w:rsidRPr="00FF3E2E">
        <w:rPr>
          <w:rFonts w:ascii="Arial" w:hAnsi="Arial" w:cs="Arial"/>
          <w:sz w:val="24"/>
          <w:szCs w:val="24"/>
          <w:lang w:val="en-US"/>
        </w:rPr>
        <w:t xml:space="preserve">: </w:t>
      </w:r>
      <w:r w:rsidRPr="00FF3E2E">
        <w:rPr>
          <w:rFonts w:ascii="Arial" w:hAnsi="Arial" w:cs="Arial"/>
          <w:bCs/>
          <w:iCs/>
          <w:sz w:val="24"/>
          <w:szCs w:val="24"/>
          <w:lang w:val="en-US"/>
        </w:rPr>
        <w:t xml:space="preserve">2nd International Conference on Contemporary Computing and Informatics (IC3I), </w:t>
      </w:r>
      <w:r w:rsidRPr="00726C12">
        <w:rPr>
          <w:rFonts w:ascii="Arial" w:eastAsia="Times New Roman" w:hAnsi="Arial" w:cs="Arial"/>
          <w:sz w:val="24"/>
          <w:szCs w:val="24"/>
          <w:lang w:val="en-US" w:eastAsia="pt-BR"/>
        </w:rPr>
        <w:t>14-17 Dec. 2016.</w:t>
      </w:r>
      <w:r w:rsidRPr="00726C12">
        <w:rPr>
          <w:rFonts w:ascii="Arial" w:eastAsia="Times New Roman" w:hAnsi="Arial" w:cs="Arial"/>
          <w:vanish/>
          <w:sz w:val="24"/>
          <w:szCs w:val="24"/>
          <w:lang w:val="en-US" w:eastAsia="pt-BR"/>
        </w:rPr>
        <w:t>Parte superior do formulário</w:t>
      </w:r>
    </w:p>
    <w:p w14:paraId="02F49303"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bCs/>
          <w:iCs/>
          <w:sz w:val="24"/>
          <w:szCs w:val="24"/>
          <w:lang w:val="en-US"/>
        </w:rPr>
        <w:t xml:space="preserve"> </w:t>
      </w:r>
      <w:r w:rsidRPr="00FF3E2E">
        <w:rPr>
          <w:rFonts w:ascii="Arial" w:hAnsi="Arial" w:cs="Arial"/>
          <w:b/>
          <w:bCs/>
          <w:iCs/>
          <w:sz w:val="24"/>
          <w:szCs w:val="24"/>
          <w:lang w:val="en-US"/>
        </w:rPr>
        <w:t>Proceedings…</w:t>
      </w:r>
      <w:r w:rsidRPr="00FF3E2E">
        <w:rPr>
          <w:rFonts w:ascii="Arial" w:hAnsi="Arial" w:cs="Arial"/>
          <w:sz w:val="24"/>
          <w:szCs w:val="24"/>
          <w:lang w:val="en-US"/>
        </w:rPr>
        <w:t xml:space="preserve"> IEEE, Amity University, Noida, India, p. 13-16, 2016. </w:t>
      </w:r>
    </w:p>
    <w:p w14:paraId="7BB8919C"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2B6FE5D"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KRIZHEVSKY, A.; SUTSKEVER, I.; HINTON, G. E. </w:t>
      </w:r>
      <w:proofErr w:type="spellStart"/>
      <w:r w:rsidRPr="00FF3E2E">
        <w:rPr>
          <w:rFonts w:ascii="Arial" w:hAnsi="Arial" w:cs="Arial"/>
          <w:iCs/>
          <w:sz w:val="24"/>
          <w:szCs w:val="24"/>
          <w:lang w:val="en-US"/>
        </w:rPr>
        <w:t>Imagenet</w:t>
      </w:r>
      <w:proofErr w:type="spellEnd"/>
      <w:r w:rsidRPr="00FF3E2E">
        <w:rPr>
          <w:rFonts w:ascii="Arial" w:hAnsi="Arial" w:cs="Arial"/>
          <w:iCs/>
          <w:sz w:val="24"/>
          <w:szCs w:val="24"/>
          <w:lang w:val="en-US"/>
        </w:rPr>
        <w:t xml:space="preserve"> classification with deep convolutional neural networks. </w:t>
      </w:r>
      <w:r w:rsidRPr="00FF3E2E">
        <w:rPr>
          <w:rFonts w:ascii="Arial" w:hAnsi="Arial" w:cs="Arial"/>
          <w:i/>
          <w:iCs/>
          <w:sz w:val="24"/>
          <w:szCs w:val="24"/>
          <w:lang w:val="en-US"/>
        </w:rPr>
        <w:t>In</w:t>
      </w:r>
      <w:r w:rsidRPr="00FF3E2E">
        <w:rPr>
          <w:rFonts w:ascii="Arial" w:hAnsi="Arial" w:cs="Arial"/>
          <w:iCs/>
          <w:sz w:val="24"/>
          <w:szCs w:val="24"/>
          <w:lang w:val="en-US"/>
        </w:rPr>
        <w:t xml:space="preserve">: 25th International Conference on Neural Information Processing Systems. </w:t>
      </w:r>
      <w:r w:rsidRPr="00FF3E2E">
        <w:rPr>
          <w:rFonts w:ascii="Arial" w:hAnsi="Arial" w:cs="Arial"/>
          <w:bCs/>
          <w:iCs/>
          <w:sz w:val="24"/>
          <w:szCs w:val="24"/>
          <w:lang w:val="en-US"/>
        </w:rPr>
        <w:t xml:space="preserve">Advances in Neural Information Processing Systems 25 (NIPS, 2012), December 2012. </w:t>
      </w:r>
      <w:r w:rsidRPr="00FF3E2E">
        <w:rPr>
          <w:rFonts w:ascii="Arial" w:hAnsi="Arial" w:cs="Arial"/>
          <w:b/>
          <w:bCs/>
          <w:iCs/>
          <w:sz w:val="24"/>
          <w:szCs w:val="24"/>
          <w:lang w:val="en-US"/>
        </w:rPr>
        <w:t>Proceedings…</w:t>
      </w:r>
      <w:r w:rsidRPr="00FF3E2E">
        <w:rPr>
          <w:rFonts w:ascii="Arial" w:hAnsi="Arial" w:cs="Arial"/>
          <w:sz w:val="24"/>
          <w:szCs w:val="24"/>
          <w:lang w:val="en-US"/>
        </w:rPr>
        <w:t xml:space="preserve"> Curran Associates, p. 1097-1105, 3 December 2012.</w:t>
      </w:r>
    </w:p>
    <w:p w14:paraId="71492DE4"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1F728AA0"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KOHAVI, R. A study of cross-validation and </w:t>
      </w:r>
      <w:proofErr w:type="gramStart"/>
      <w:r w:rsidRPr="00FF3E2E">
        <w:rPr>
          <w:rFonts w:ascii="Arial" w:hAnsi="Arial" w:cs="Arial"/>
          <w:sz w:val="24"/>
          <w:szCs w:val="24"/>
          <w:lang w:val="en-US"/>
        </w:rPr>
        <w:t>bootstrap</w:t>
      </w:r>
      <w:proofErr w:type="gramEnd"/>
      <w:r w:rsidRPr="00FF3E2E">
        <w:rPr>
          <w:rFonts w:ascii="Arial" w:hAnsi="Arial" w:cs="Arial"/>
          <w:sz w:val="24"/>
          <w:szCs w:val="24"/>
          <w:lang w:val="en-US"/>
        </w:rPr>
        <w:t xml:space="preserve"> for accuracy estimation and model selection. </w:t>
      </w:r>
      <w:proofErr w:type="spellStart"/>
      <w:r w:rsidRPr="00FF3E2E">
        <w:rPr>
          <w:rFonts w:ascii="Arial" w:hAnsi="Arial" w:cs="Arial"/>
          <w:b/>
          <w:sz w:val="24"/>
          <w:szCs w:val="24"/>
          <w:lang w:val="en-US"/>
        </w:rPr>
        <w:t>Ijcai</w:t>
      </w:r>
      <w:proofErr w:type="spellEnd"/>
      <w:r w:rsidRPr="00FF3E2E">
        <w:rPr>
          <w:rFonts w:ascii="Arial" w:hAnsi="Arial" w:cs="Arial"/>
          <w:sz w:val="24"/>
          <w:szCs w:val="24"/>
          <w:lang w:val="en-US"/>
        </w:rPr>
        <w:t>, v. 14, n. 2, p. 1137-1145, 20 August 1995.</w:t>
      </w:r>
    </w:p>
    <w:p w14:paraId="083CED47"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4676568"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KONONENKO, I. Estimating attributes: analysis and extensions of RELIEF. In: BERGADANO, F., DE RAEDT, L (eds.) </w:t>
      </w:r>
      <w:r w:rsidRPr="00FF3E2E">
        <w:rPr>
          <w:rFonts w:ascii="Arial" w:hAnsi="Arial" w:cs="Arial"/>
          <w:b/>
          <w:sz w:val="24"/>
          <w:szCs w:val="24"/>
          <w:lang w:val="en-US"/>
        </w:rPr>
        <w:t>Machine Learning</w:t>
      </w:r>
      <w:r w:rsidRPr="00FF3E2E">
        <w:rPr>
          <w:rFonts w:ascii="Arial" w:hAnsi="Arial" w:cs="Arial"/>
          <w:sz w:val="24"/>
          <w:szCs w:val="24"/>
          <w:lang w:val="en-US"/>
        </w:rPr>
        <w:t>: ECML-94 Lecture notes in Computer Sciences, v. 784, p. 171-182, Springer, 1 May 1994.</w:t>
      </w:r>
    </w:p>
    <w:p w14:paraId="2DAA0B7E"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F87A9E7"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______. </w:t>
      </w:r>
      <w:r w:rsidRPr="00726C12">
        <w:rPr>
          <w:rFonts w:ascii="Arial" w:hAnsi="Arial" w:cs="Arial"/>
          <w:sz w:val="24"/>
          <w:szCs w:val="24"/>
          <w:lang w:val="en-US"/>
        </w:rPr>
        <w:t>ˇSIMEC, E.; ROBNIK-ˇSIKONJA, M</w:t>
      </w:r>
      <w:r w:rsidRPr="00FF3E2E">
        <w:rPr>
          <w:rFonts w:ascii="Arial" w:hAnsi="Arial" w:cs="Arial"/>
          <w:sz w:val="24"/>
          <w:szCs w:val="24"/>
          <w:lang w:val="en-US"/>
        </w:rPr>
        <w:t xml:space="preserve">. </w:t>
      </w:r>
      <w:r w:rsidRPr="00FF3E2E">
        <w:rPr>
          <w:rFonts w:ascii="Arial" w:hAnsi="Arial" w:cs="Arial"/>
          <w:iCs/>
          <w:sz w:val="24"/>
          <w:szCs w:val="24"/>
          <w:lang w:val="en-US"/>
        </w:rPr>
        <w:t xml:space="preserve">Overcoming the myopia of inductive learning algorithms with RELIEF. </w:t>
      </w:r>
      <w:r w:rsidRPr="00FF3E2E">
        <w:rPr>
          <w:rFonts w:ascii="Arial" w:hAnsi="Arial" w:cs="Arial"/>
          <w:b/>
          <w:bCs/>
          <w:iCs/>
          <w:sz w:val="24"/>
          <w:szCs w:val="24"/>
          <w:lang w:val="en-US"/>
        </w:rPr>
        <w:t>Applied Intelligence</w:t>
      </w:r>
      <w:r w:rsidRPr="00FF3E2E">
        <w:rPr>
          <w:rFonts w:ascii="Arial" w:hAnsi="Arial" w:cs="Arial"/>
          <w:sz w:val="24"/>
          <w:szCs w:val="24"/>
          <w:lang w:val="en-US"/>
        </w:rPr>
        <w:t>, Springer Nature, v. 7, p. 39-55. 1997.</w:t>
      </w:r>
    </w:p>
    <w:p w14:paraId="428DE78C"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8F8BD99"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KUMAR, K. et al.</w:t>
      </w:r>
      <w:r w:rsidRPr="00FF3E2E">
        <w:rPr>
          <w:rFonts w:ascii="Arial" w:hAnsi="Arial" w:cs="Arial"/>
          <w:iCs/>
          <w:sz w:val="24"/>
          <w:szCs w:val="24"/>
          <w:lang w:val="en-US"/>
        </w:rPr>
        <w:t xml:space="preserve"> Development of an ultrasonic cane as a navigation aid for the blind people.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
          <w:bCs/>
          <w:iCs/>
          <w:sz w:val="24"/>
          <w:szCs w:val="24"/>
          <w:lang w:val="en-US"/>
        </w:rPr>
        <w:t>I</w:t>
      </w:r>
      <w:r w:rsidRPr="00FF3E2E">
        <w:rPr>
          <w:rFonts w:ascii="Arial" w:hAnsi="Arial" w:cs="Arial"/>
          <w:bCs/>
          <w:iCs/>
          <w:sz w:val="24"/>
          <w:szCs w:val="24"/>
          <w:lang w:val="en-US"/>
        </w:rPr>
        <w:t xml:space="preserve">nternational Conference on Control, Instrumentation, Communication and Computational Technologies </w:t>
      </w:r>
      <w:r w:rsidRPr="00726C12">
        <w:rPr>
          <w:rFonts w:ascii="Arial" w:hAnsi="Arial" w:cs="Arial"/>
          <w:iCs/>
          <w:sz w:val="24"/>
          <w:szCs w:val="24"/>
          <w:lang w:val="en-US"/>
        </w:rPr>
        <w:t>(ICCICCT)</w:t>
      </w:r>
      <w:r w:rsidRPr="00FF3E2E">
        <w:rPr>
          <w:rFonts w:ascii="Arial" w:hAnsi="Arial" w:cs="Arial"/>
          <w:sz w:val="24"/>
          <w:szCs w:val="24"/>
          <w:lang w:val="en-US"/>
        </w:rPr>
        <w:t xml:space="preserve">. </w:t>
      </w:r>
      <w:r w:rsidRPr="00FF3E2E">
        <w:rPr>
          <w:rFonts w:ascii="Arial" w:hAnsi="Arial" w:cs="Arial"/>
          <w:b/>
          <w:sz w:val="24"/>
          <w:szCs w:val="24"/>
          <w:lang w:val="en-US"/>
        </w:rPr>
        <w:t>Proceedings…</w:t>
      </w:r>
      <w:r w:rsidRPr="00FF3E2E">
        <w:rPr>
          <w:rFonts w:ascii="Arial" w:hAnsi="Arial" w:cs="Arial"/>
          <w:sz w:val="24"/>
          <w:szCs w:val="24"/>
          <w:lang w:val="en-US"/>
        </w:rPr>
        <w:t xml:space="preserve">  </w:t>
      </w:r>
      <w:r w:rsidRPr="00726C12">
        <w:rPr>
          <w:rFonts w:ascii="Arial" w:eastAsia="Times New Roman" w:hAnsi="Arial" w:cs="Arial"/>
          <w:sz w:val="24"/>
          <w:szCs w:val="24"/>
          <w:lang w:val="en-US" w:eastAsia="pt-BR"/>
        </w:rPr>
        <w:t>Kanyakumari, India,</w:t>
      </w:r>
      <w:r w:rsidRPr="00FF3E2E">
        <w:rPr>
          <w:rFonts w:ascii="Arial" w:hAnsi="Arial" w:cs="Arial"/>
          <w:sz w:val="24"/>
          <w:szCs w:val="24"/>
          <w:lang w:val="en-US"/>
        </w:rPr>
        <w:t xml:space="preserve"> p. 475-479, 10 July 2014.</w:t>
      </w:r>
    </w:p>
    <w:p w14:paraId="598E8B52"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C83A27A"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KUMAR, P. M. et al. </w:t>
      </w:r>
      <w:r w:rsidRPr="00FF3E2E">
        <w:rPr>
          <w:rFonts w:ascii="Arial" w:hAnsi="Arial" w:cs="Arial"/>
          <w:iCs/>
          <w:sz w:val="24"/>
          <w:szCs w:val="24"/>
          <w:lang w:val="en-US"/>
        </w:rPr>
        <w:t>Intelligent face recognition and navigation system using neural learning for smart security in Internet of Things.</w:t>
      </w:r>
      <w:r w:rsidRPr="00FF3E2E">
        <w:rPr>
          <w:rFonts w:ascii="Arial" w:hAnsi="Arial" w:cs="Arial"/>
          <w:sz w:val="24"/>
          <w:szCs w:val="24"/>
          <w:lang w:val="en-US"/>
        </w:rPr>
        <w:t> </w:t>
      </w:r>
      <w:r w:rsidRPr="00FF3E2E">
        <w:rPr>
          <w:rFonts w:ascii="Arial" w:hAnsi="Arial" w:cs="Arial"/>
          <w:b/>
          <w:bCs/>
          <w:iCs/>
          <w:sz w:val="24"/>
          <w:szCs w:val="24"/>
          <w:lang w:val="en-US"/>
        </w:rPr>
        <w:t xml:space="preserve">Cluster </w:t>
      </w:r>
      <w:proofErr w:type="spellStart"/>
      <w:r w:rsidRPr="00FF3E2E">
        <w:rPr>
          <w:rFonts w:ascii="Arial" w:hAnsi="Arial" w:cs="Arial"/>
          <w:b/>
          <w:bCs/>
          <w:iCs/>
          <w:sz w:val="24"/>
          <w:szCs w:val="24"/>
          <w:lang w:val="en-US"/>
        </w:rPr>
        <w:t>Comput</w:t>
      </w:r>
      <w:proofErr w:type="spellEnd"/>
      <w:r w:rsidRPr="00FF3E2E">
        <w:rPr>
          <w:rFonts w:ascii="Arial" w:hAnsi="Arial" w:cs="Arial"/>
          <w:sz w:val="24"/>
          <w:szCs w:val="24"/>
          <w:lang w:val="en-US"/>
        </w:rPr>
        <w:t>, Springer, v. 22, p. 7733-7744, 20 November 2017.</w:t>
      </w:r>
    </w:p>
    <w:p w14:paraId="70FD0C6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6D24681"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KUMAR, R.; MEHER, S. </w:t>
      </w:r>
      <w:r w:rsidRPr="00FF3E2E">
        <w:rPr>
          <w:rFonts w:ascii="Arial" w:hAnsi="Arial" w:cs="Arial"/>
          <w:iCs/>
          <w:sz w:val="24"/>
          <w:szCs w:val="24"/>
          <w:lang w:val="en-US"/>
        </w:rPr>
        <w:t xml:space="preserve">A novel method for visually impaired using object recognition. In: </w:t>
      </w:r>
      <w:r w:rsidRPr="00FF3E2E">
        <w:rPr>
          <w:rFonts w:ascii="Arial" w:hAnsi="Arial" w:cs="Arial"/>
          <w:bCs/>
          <w:iCs/>
          <w:sz w:val="24"/>
          <w:szCs w:val="24"/>
          <w:lang w:val="en-US"/>
        </w:rPr>
        <w:t xml:space="preserve">2015 International Conference on Communications and Signal </w:t>
      </w:r>
      <w:r w:rsidRPr="00FF3E2E">
        <w:rPr>
          <w:rFonts w:ascii="Arial" w:hAnsi="Arial" w:cs="Arial"/>
          <w:bCs/>
          <w:iCs/>
          <w:sz w:val="24"/>
          <w:szCs w:val="24"/>
          <w:lang w:val="en-US"/>
        </w:rPr>
        <w:lastRenderedPageBreak/>
        <w:t xml:space="preserve">Processing (ICCSP), </w:t>
      </w:r>
      <w:r w:rsidRPr="00726C12">
        <w:rPr>
          <w:rFonts w:ascii="Arial" w:hAnsi="Arial" w:cs="Arial"/>
          <w:sz w:val="24"/>
          <w:szCs w:val="24"/>
          <w:shd w:val="clear" w:color="auto" w:fill="FFFFFF"/>
          <w:lang w:val="en-US"/>
        </w:rPr>
        <w:t>2-4 April 2015</w:t>
      </w:r>
      <w:r w:rsidRPr="00FF3E2E">
        <w:rPr>
          <w:rFonts w:ascii="Arial" w:hAnsi="Arial" w:cs="Arial"/>
          <w:sz w:val="24"/>
          <w:szCs w:val="24"/>
          <w:lang w:val="en-US"/>
        </w:rPr>
        <w:t xml:space="preserve">. </w:t>
      </w:r>
      <w:r w:rsidRPr="00FF3E2E">
        <w:rPr>
          <w:rFonts w:ascii="Arial" w:hAnsi="Arial" w:cs="Arial"/>
          <w:b/>
          <w:sz w:val="24"/>
          <w:szCs w:val="24"/>
          <w:lang w:val="en-US"/>
        </w:rPr>
        <w:t xml:space="preserve">Proceedings… </w:t>
      </w:r>
      <w:proofErr w:type="spellStart"/>
      <w:r w:rsidRPr="00066C44">
        <w:rPr>
          <w:rFonts w:ascii="Arial" w:hAnsi="Arial" w:cs="Arial"/>
          <w:sz w:val="24"/>
          <w:szCs w:val="24"/>
          <w:shd w:val="clear" w:color="auto" w:fill="FFFFFF"/>
          <w:lang w:val="en-US"/>
        </w:rPr>
        <w:t>Melmaruvathur</w:t>
      </w:r>
      <w:proofErr w:type="spellEnd"/>
      <w:r w:rsidRPr="00066C44">
        <w:rPr>
          <w:rFonts w:ascii="Arial" w:hAnsi="Arial" w:cs="Arial"/>
          <w:sz w:val="24"/>
          <w:szCs w:val="24"/>
          <w:shd w:val="clear" w:color="auto" w:fill="FFFFFF"/>
          <w:lang w:val="en-US"/>
        </w:rPr>
        <w:t xml:space="preserve">, </w:t>
      </w:r>
      <w:proofErr w:type="spellStart"/>
      <w:r w:rsidRPr="00066C44">
        <w:rPr>
          <w:rFonts w:ascii="Arial" w:hAnsi="Arial" w:cs="Arial"/>
          <w:sz w:val="24"/>
          <w:szCs w:val="24"/>
          <w:shd w:val="clear" w:color="auto" w:fill="FFFFFF"/>
          <w:lang w:val="en-US"/>
        </w:rPr>
        <w:t>Tamilnadu</w:t>
      </w:r>
      <w:proofErr w:type="spellEnd"/>
      <w:r w:rsidRPr="00066C44">
        <w:rPr>
          <w:rFonts w:ascii="Arial" w:hAnsi="Arial" w:cs="Arial"/>
          <w:sz w:val="24"/>
          <w:szCs w:val="24"/>
          <w:shd w:val="clear" w:color="auto" w:fill="FFFFFF"/>
          <w:lang w:val="en-US"/>
        </w:rPr>
        <w:t xml:space="preserve">, India, </w:t>
      </w:r>
      <w:r w:rsidRPr="00FF3E2E">
        <w:rPr>
          <w:rFonts w:ascii="Arial" w:hAnsi="Arial" w:cs="Arial"/>
          <w:sz w:val="24"/>
          <w:szCs w:val="24"/>
          <w:lang w:val="en-US"/>
        </w:rPr>
        <w:t>p. 772-776, 2 April 2015.</w:t>
      </w:r>
    </w:p>
    <w:p w14:paraId="3BE7906A"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D9C0C46"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LAKDE, C. K.; PRASAD, P. S. </w:t>
      </w:r>
      <w:r w:rsidRPr="00FF3E2E">
        <w:rPr>
          <w:rFonts w:ascii="Arial" w:hAnsi="Arial" w:cs="Arial"/>
          <w:iCs/>
          <w:sz w:val="24"/>
          <w:szCs w:val="24"/>
          <w:lang w:val="en-US"/>
        </w:rPr>
        <w:t>Review paper on navigation system for visually impaired people</w:t>
      </w:r>
      <w:r w:rsidRPr="00FF3E2E">
        <w:rPr>
          <w:rFonts w:ascii="Arial" w:hAnsi="Arial" w:cs="Arial"/>
          <w:sz w:val="24"/>
          <w:szCs w:val="24"/>
          <w:lang w:val="en-US"/>
        </w:rPr>
        <w:t xml:space="preserve">. </w:t>
      </w:r>
      <w:r w:rsidRPr="00FF3E2E">
        <w:rPr>
          <w:rFonts w:ascii="Arial" w:hAnsi="Arial" w:cs="Arial"/>
          <w:b/>
          <w:bCs/>
          <w:iCs/>
          <w:sz w:val="24"/>
          <w:szCs w:val="24"/>
          <w:lang w:val="en-US"/>
        </w:rPr>
        <w:t>International Journal of Advanced Research in Computer and Communication Engineering</w:t>
      </w:r>
      <w:r w:rsidRPr="00FF3E2E">
        <w:rPr>
          <w:rFonts w:ascii="Arial" w:hAnsi="Arial" w:cs="Arial"/>
          <w:sz w:val="24"/>
          <w:szCs w:val="24"/>
          <w:lang w:val="en-US"/>
        </w:rPr>
        <w:t>, v. 4, n. 1, p. 166-168, January 2015.</w:t>
      </w:r>
    </w:p>
    <w:p w14:paraId="268FA423"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F9889DC" w14:textId="77777777" w:rsidR="00392AE4" w:rsidRPr="00FF3E2E" w:rsidRDefault="00392AE4" w:rsidP="00FF3E2E">
      <w:pPr>
        <w:shd w:val="clear" w:color="auto" w:fill="FFFFFF"/>
        <w:spacing w:after="0" w:line="240" w:lineRule="auto"/>
        <w:rPr>
          <w:rFonts w:ascii="Arial" w:hAnsi="Arial" w:cs="Arial"/>
          <w:sz w:val="24"/>
          <w:szCs w:val="24"/>
        </w:rPr>
      </w:pPr>
      <w:r w:rsidRPr="00FF3E2E">
        <w:rPr>
          <w:rFonts w:ascii="Arial" w:hAnsi="Arial" w:cs="Arial"/>
          <w:sz w:val="24"/>
          <w:szCs w:val="24"/>
        </w:rPr>
        <w:t xml:space="preserve">LAUREANO, R. M. S.; CAETANO, N.; CORTEZ, P. Previsão de tempos de internamento num hospital português: aplicação da metodologia CRISP-DM. </w:t>
      </w:r>
      <w:r w:rsidRPr="00FF3E2E">
        <w:rPr>
          <w:rFonts w:ascii="Arial" w:hAnsi="Arial" w:cs="Arial"/>
          <w:b/>
          <w:bCs/>
          <w:sz w:val="24"/>
          <w:szCs w:val="24"/>
        </w:rPr>
        <w:t>RISTI – Revista Ibérica de Sistemas e Tecnologias da Informação</w:t>
      </w:r>
      <w:r w:rsidRPr="00FF3E2E">
        <w:rPr>
          <w:rFonts w:ascii="Arial" w:hAnsi="Arial" w:cs="Arial"/>
          <w:sz w:val="24"/>
          <w:szCs w:val="24"/>
        </w:rPr>
        <w:t>. Associação Ibérica de Sistemas e Tecnologia da Informação (AISTI), n. 13, p. 581-591, jun. 2014.</w:t>
      </w:r>
    </w:p>
    <w:p w14:paraId="49EDB123" w14:textId="77777777" w:rsidR="00392AE4" w:rsidRPr="00FF3E2E" w:rsidRDefault="00392AE4" w:rsidP="00FF3E2E">
      <w:pPr>
        <w:shd w:val="clear" w:color="auto" w:fill="FFFFFF"/>
        <w:spacing w:after="0" w:line="240" w:lineRule="auto"/>
        <w:rPr>
          <w:rFonts w:ascii="Arial" w:hAnsi="Arial" w:cs="Arial"/>
          <w:sz w:val="24"/>
          <w:szCs w:val="24"/>
        </w:rPr>
      </w:pPr>
    </w:p>
    <w:p w14:paraId="3EB15B10"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LECUN, Y.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Backpropagation applied to Handwritten Zip Code recognition</w:t>
      </w:r>
      <w:r w:rsidRPr="00FF3E2E">
        <w:rPr>
          <w:rFonts w:ascii="Arial" w:hAnsi="Arial" w:cs="Arial"/>
          <w:i/>
          <w:iCs/>
          <w:sz w:val="24"/>
          <w:szCs w:val="24"/>
          <w:lang w:val="en-US"/>
        </w:rPr>
        <w:t xml:space="preserve">. </w:t>
      </w:r>
      <w:r w:rsidRPr="00FF3E2E">
        <w:rPr>
          <w:rFonts w:ascii="Arial" w:hAnsi="Arial" w:cs="Arial"/>
          <w:b/>
          <w:bCs/>
          <w:iCs/>
          <w:sz w:val="24"/>
          <w:szCs w:val="24"/>
          <w:lang w:val="en-US"/>
        </w:rPr>
        <w:t>Neural Computation</w:t>
      </w:r>
      <w:r w:rsidRPr="00FF3E2E">
        <w:rPr>
          <w:rFonts w:ascii="Arial" w:hAnsi="Arial" w:cs="Arial"/>
          <w:sz w:val="24"/>
          <w:szCs w:val="24"/>
          <w:lang w:val="en-US"/>
        </w:rPr>
        <w:t>, v. 1, n. 4, p. 541-551, 1989.</w:t>
      </w:r>
    </w:p>
    <w:p w14:paraId="34FF5C5D"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38736AC"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______. </w:t>
      </w:r>
      <w:r w:rsidRPr="00FF3E2E">
        <w:rPr>
          <w:rFonts w:ascii="Arial" w:hAnsi="Arial" w:cs="Arial"/>
          <w:iCs/>
          <w:sz w:val="24"/>
          <w:szCs w:val="24"/>
          <w:lang w:val="en-US"/>
        </w:rPr>
        <w:t xml:space="preserve">Learning algorithms for classification: a comparison on handwritten digit recognition. </w:t>
      </w:r>
      <w:r w:rsidRPr="00726C12">
        <w:rPr>
          <w:rFonts w:ascii="Arial" w:hAnsi="Arial" w:cs="Arial"/>
          <w:i/>
          <w:sz w:val="24"/>
          <w:szCs w:val="24"/>
          <w:shd w:val="clear" w:color="auto" w:fill="FFFFFF"/>
          <w:lang w:val="en-US"/>
        </w:rPr>
        <w:t>In</w:t>
      </w:r>
      <w:r w:rsidRPr="00726C12">
        <w:rPr>
          <w:rFonts w:ascii="Arial" w:hAnsi="Arial" w:cs="Arial"/>
          <w:sz w:val="24"/>
          <w:szCs w:val="24"/>
          <w:shd w:val="clear" w:color="auto" w:fill="FFFFFF"/>
          <w:lang w:val="en-US"/>
        </w:rPr>
        <w:t xml:space="preserve">: HO, J. H.; KWON, C.; CHO, S. (eds.). </w:t>
      </w:r>
      <w:r w:rsidRPr="00726C12">
        <w:rPr>
          <w:rStyle w:val="nfase"/>
          <w:rFonts w:ascii="Arial" w:hAnsi="Arial" w:cs="Arial"/>
          <w:b/>
          <w:i w:val="0"/>
          <w:sz w:val="24"/>
          <w:szCs w:val="24"/>
          <w:shd w:val="clear" w:color="auto" w:fill="FFFFFF"/>
          <w:lang w:val="en-US"/>
        </w:rPr>
        <w:t>Neural networks</w:t>
      </w:r>
      <w:r w:rsidRPr="00726C12">
        <w:rPr>
          <w:rStyle w:val="nfase"/>
          <w:rFonts w:ascii="Arial" w:hAnsi="Arial" w:cs="Arial"/>
          <w:i w:val="0"/>
          <w:sz w:val="24"/>
          <w:szCs w:val="24"/>
          <w:shd w:val="clear" w:color="auto" w:fill="FFFFFF"/>
          <w:lang w:val="en-US"/>
        </w:rPr>
        <w:t>: the statistical mechanics perspective</w:t>
      </w:r>
      <w:r w:rsidRPr="00726C12">
        <w:rPr>
          <w:rFonts w:ascii="Arial" w:hAnsi="Arial" w:cs="Arial"/>
          <w:sz w:val="24"/>
          <w:szCs w:val="24"/>
          <w:shd w:val="clear" w:color="auto" w:fill="FFFFFF"/>
          <w:lang w:val="en-US"/>
        </w:rPr>
        <w:t>. World Scientific, 1995.</w:t>
      </w:r>
      <w:r w:rsidRPr="00FF3E2E">
        <w:rPr>
          <w:rFonts w:ascii="Arial" w:hAnsi="Arial" w:cs="Arial"/>
          <w:sz w:val="24"/>
          <w:szCs w:val="24"/>
          <w:lang w:val="en-US"/>
        </w:rPr>
        <w:t xml:space="preserve"> p. 261-276.</w:t>
      </w:r>
    </w:p>
    <w:p w14:paraId="35494AFD"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7CE91F8"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______. </w:t>
      </w:r>
      <w:r w:rsidRPr="00FF3E2E">
        <w:rPr>
          <w:rFonts w:ascii="Arial" w:hAnsi="Arial" w:cs="Arial"/>
          <w:iCs/>
          <w:sz w:val="24"/>
          <w:szCs w:val="24"/>
          <w:lang w:val="en-US"/>
        </w:rPr>
        <w:t>Gradient-Based learning applied to document recognition</w:t>
      </w:r>
      <w:r w:rsidRPr="00FF3E2E">
        <w:rPr>
          <w:rFonts w:ascii="Arial" w:hAnsi="Arial" w:cs="Arial"/>
          <w:sz w:val="24"/>
          <w:szCs w:val="24"/>
          <w:lang w:val="en-US"/>
        </w:rPr>
        <w:t xml:space="preserve">. </w:t>
      </w:r>
      <w:r w:rsidRPr="00FF3E2E">
        <w:rPr>
          <w:rFonts w:ascii="Arial" w:hAnsi="Arial" w:cs="Arial"/>
          <w:i/>
          <w:sz w:val="24"/>
          <w:szCs w:val="24"/>
          <w:lang w:val="en-US"/>
        </w:rPr>
        <w:t>In</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Institute of Electrical and Electronic Engineers (</w:t>
      </w:r>
      <w:r w:rsidRPr="00FF3E2E">
        <w:rPr>
          <w:rFonts w:ascii="Arial" w:hAnsi="Arial" w:cs="Arial"/>
          <w:sz w:val="24"/>
          <w:szCs w:val="24"/>
          <w:lang w:val="en-US"/>
        </w:rPr>
        <w:t xml:space="preserve">IEEE), 1998. </w:t>
      </w:r>
      <w:r w:rsidRPr="00FF3E2E">
        <w:rPr>
          <w:rFonts w:ascii="Arial" w:hAnsi="Arial" w:cs="Arial"/>
          <w:b/>
          <w:bCs/>
          <w:iCs/>
          <w:sz w:val="24"/>
          <w:szCs w:val="24"/>
          <w:lang w:val="en-US"/>
        </w:rPr>
        <w:t>Proceedings…</w:t>
      </w:r>
      <w:r w:rsidRPr="00FF3E2E">
        <w:rPr>
          <w:rFonts w:ascii="Arial" w:hAnsi="Arial" w:cs="Arial"/>
          <w:bCs/>
          <w:iCs/>
          <w:sz w:val="24"/>
          <w:szCs w:val="24"/>
          <w:lang w:val="en-US"/>
        </w:rPr>
        <w:t xml:space="preserve"> IEEE</w:t>
      </w:r>
      <w:r w:rsidRPr="00FF3E2E">
        <w:rPr>
          <w:rFonts w:ascii="Arial" w:hAnsi="Arial" w:cs="Arial"/>
          <w:sz w:val="24"/>
          <w:szCs w:val="24"/>
          <w:lang w:val="en-US"/>
        </w:rPr>
        <w:t xml:space="preserve">, USA, v. 86, n. 11, p. 2278-324, November 1998. </w:t>
      </w:r>
      <w:proofErr w:type="spellStart"/>
      <w:r w:rsidRPr="00726C12">
        <w:rPr>
          <w:rFonts w:ascii="Arial" w:hAnsi="Arial" w:cs="Arial"/>
          <w:sz w:val="24"/>
          <w:szCs w:val="24"/>
          <w:shd w:val="clear" w:color="auto" w:fill="FFFFFF"/>
          <w:lang w:val="en-US"/>
        </w:rPr>
        <w:t>doi</w:t>
      </w:r>
      <w:proofErr w:type="spellEnd"/>
      <w:r w:rsidRPr="00726C12">
        <w:rPr>
          <w:rFonts w:ascii="Arial" w:hAnsi="Arial" w:cs="Arial"/>
          <w:sz w:val="24"/>
          <w:szCs w:val="24"/>
          <w:shd w:val="clear" w:color="auto" w:fill="FFFFFF"/>
          <w:lang w:val="en-US"/>
        </w:rPr>
        <w:t>: 10.1109/5.726791.</w:t>
      </w:r>
    </w:p>
    <w:p w14:paraId="2AC2AA91"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09163D7E"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LECUN, Y.; BENGIO, Y.; HINTON, G. </w:t>
      </w:r>
      <w:r w:rsidRPr="00FF3E2E">
        <w:rPr>
          <w:rFonts w:ascii="Arial" w:hAnsi="Arial" w:cs="Arial"/>
          <w:iCs/>
          <w:sz w:val="24"/>
          <w:szCs w:val="24"/>
          <w:lang w:val="en-US"/>
        </w:rPr>
        <w:t>Deep learning</w:t>
      </w:r>
      <w:r w:rsidRPr="00FF3E2E">
        <w:rPr>
          <w:rFonts w:ascii="Arial" w:hAnsi="Arial" w:cs="Arial"/>
          <w:i/>
          <w:iCs/>
          <w:sz w:val="24"/>
          <w:szCs w:val="24"/>
          <w:lang w:val="en-US"/>
        </w:rPr>
        <w:t>.</w:t>
      </w:r>
      <w:r w:rsidRPr="00FF3E2E">
        <w:rPr>
          <w:rFonts w:ascii="Arial" w:hAnsi="Arial" w:cs="Arial"/>
          <w:iCs/>
          <w:sz w:val="24"/>
          <w:szCs w:val="24"/>
          <w:lang w:val="en-US"/>
        </w:rPr>
        <w:t xml:space="preserve"> </w:t>
      </w:r>
      <w:r w:rsidRPr="00FF3E2E">
        <w:rPr>
          <w:rFonts w:ascii="Arial" w:hAnsi="Arial" w:cs="Arial"/>
          <w:b/>
          <w:bCs/>
          <w:iCs/>
          <w:sz w:val="24"/>
          <w:szCs w:val="24"/>
          <w:lang w:val="en-US"/>
        </w:rPr>
        <w:t>Nature</w:t>
      </w:r>
      <w:r w:rsidRPr="00FF3E2E">
        <w:rPr>
          <w:rFonts w:ascii="Arial" w:hAnsi="Arial" w:cs="Arial"/>
          <w:sz w:val="24"/>
          <w:szCs w:val="24"/>
          <w:lang w:val="en-US"/>
        </w:rPr>
        <w:t>, v. 521, n. 7553, p. 436-444, 28 May 2015.</w:t>
      </w:r>
    </w:p>
    <w:p w14:paraId="3541C2D2"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6DBC709"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LIN, B. S.; LEE, C. C.; CHIANG, P. Y. </w:t>
      </w:r>
      <w:r w:rsidRPr="00FF3E2E">
        <w:rPr>
          <w:rFonts w:ascii="Arial" w:hAnsi="Arial" w:cs="Arial"/>
          <w:iCs/>
          <w:sz w:val="24"/>
          <w:szCs w:val="24"/>
          <w:lang w:val="en-US"/>
        </w:rPr>
        <w:t xml:space="preserve">Simple smartphone-based guiding system for visually impaired people. </w:t>
      </w:r>
      <w:r w:rsidRPr="00FF3E2E">
        <w:rPr>
          <w:rFonts w:ascii="Arial" w:hAnsi="Arial" w:cs="Arial"/>
          <w:b/>
          <w:bCs/>
          <w:iCs/>
          <w:sz w:val="24"/>
          <w:szCs w:val="24"/>
          <w:lang w:val="en-US"/>
        </w:rPr>
        <w:t>Sensors</w:t>
      </w:r>
      <w:r w:rsidRPr="00FF3E2E">
        <w:rPr>
          <w:rFonts w:ascii="Arial" w:hAnsi="Arial" w:cs="Arial"/>
          <w:iCs/>
          <w:sz w:val="24"/>
          <w:szCs w:val="24"/>
          <w:lang w:val="en-US"/>
        </w:rPr>
        <w:t>,</w:t>
      </w:r>
      <w:r w:rsidRPr="00FF3E2E">
        <w:rPr>
          <w:rFonts w:ascii="Arial" w:hAnsi="Arial" w:cs="Arial"/>
          <w:sz w:val="24"/>
          <w:szCs w:val="24"/>
          <w:lang w:val="en-US"/>
        </w:rPr>
        <w:t xml:space="preserve"> v. 17, n. 6, 2017. 22 p.</w:t>
      </w:r>
    </w:p>
    <w:p w14:paraId="286F6875"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5070F38"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LIN, M.; CHEN, Q.; YAN, S. Network-in-Network</w:t>
      </w:r>
      <w:r w:rsidRPr="00FF3E2E">
        <w:rPr>
          <w:rFonts w:ascii="Arial" w:hAnsi="Arial" w:cs="Arial"/>
          <w:iCs/>
          <w:sz w:val="24"/>
          <w:szCs w:val="24"/>
          <w:lang w:val="en-US"/>
        </w:rPr>
        <w:t xml:space="preserve">. </w:t>
      </w:r>
      <w:r w:rsidRPr="00FF3E2E">
        <w:rPr>
          <w:rFonts w:ascii="Arial" w:hAnsi="Arial" w:cs="Arial"/>
          <w:b/>
          <w:iCs/>
          <w:sz w:val="24"/>
          <w:szCs w:val="24"/>
          <w:lang w:val="en-US"/>
        </w:rPr>
        <w:t>arXiv:1312.4400</w:t>
      </w:r>
      <w:r w:rsidRPr="00FF3E2E">
        <w:rPr>
          <w:rFonts w:ascii="Arial" w:hAnsi="Arial" w:cs="Arial"/>
          <w:iCs/>
          <w:sz w:val="24"/>
          <w:szCs w:val="24"/>
          <w:lang w:val="en-US"/>
        </w:rPr>
        <w:t>, 2014.</w:t>
      </w:r>
    </w:p>
    <w:p w14:paraId="0ADFB276" w14:textId="77777777" w:rsidR="00392AE4" w:rsidRPr="00726C12" w:rsidRDefault="00392AE4" w:rsidP="00FF3E2E">
      <w:pPr>
        <w:shd w:val="clear" w:color="auto" w:fill="FFFFFF"/>
        <w:spacing w:after="0" w:line="240" w:lineRule="auto"/>
        <w:rPr>
          <w:rFonts w:ascii="Arial" w:hAnsi="Arial" w:cs="Arial"/>
          <w:sz w:val="24"/>
          <w:szCs w:val="24"/>
          <w:shd w:val="clear" w:color="auto" w:fill="FFFFFF"/>
          <w:lang w:val="en-US"/>
        </w:rPr>
      </w:pPr>
    </w:p>
    <w:p w14:paraId="42CE078C" w14:textId="77777777" w:rsidR="00392AE4" w:rsidRPr="00066C44" w:rsidRDefault="00392AE4" w:rsidP="00FF3E2E">
      <w:pPr>
        <w:shd w:val="clear" w:color="auto" w:fill="FFFFFF"/>
        <w:spacing w:after="0" w:line="240" w:lineRule="auto"/>
        <w:rPr>
          <w:rFonts w:ascii="Arial" w:hAnsi="Arial" w:cs="Arial"/>
          <w:sz w:val="24"/>
          <w:szCs w:val="24"/>
          <w:shd w:val="clear" w:color="auto" w:fill="FFFFFF"/>
          <w:lang w:val="en-US"/>
        </w:rPr>
      </w:pPr>
      <w:r w:rsidRPr="00726C12">
        <w:rPr>
          <w:rFonts w:ascii="Arial" w:hAnsi="Arial" w:cs="Arial"/>
          <w:sz w:val="24"/>
          <w:szCs w:val="24"/>
          <w:shd w:val="clear" w:color="auto" w:fill="FFFFFF"/>
          <w:lang w:val="en-US"/>
        </w:rPr>
        <w:t xml:space="preserve">LIN, M.; CHEN, Q.; </w:t>
      </w:r>
      <w:proofErr w:type="spellStart"/>
      <w:r w:rsidRPr="00726C12">
        <w:rPr>
          <w:rFonts w:ascii="Arial" w:hAnsi="Arial" w:cs="Arial"/>
          <w:sz w:val="24"/>
          <w:szCs w:val="24"/>
          <w:shd w:val="clear" w:color="auto" w:fill="FFFFFF"/>
          <w:lang w:val="en-US"/>
        </w:rPr>
        <w:t>YAn</w:t>
      </w:r>
      <w:proofErr w:type="spellEnd"/>
      <w:r w:rsidRPr="00726C12">
        <w:rPr>
          <w:rFonts w:ascii="Arial" w:hAnsi="Arial" w:cs="Arial"/>
          <w:sz w:val="24"/>
          <w:szCs w:val="24"/>
          <w:shd w:val="clear" w:color="auto" w:fill="FFFFFF"/>
          <w:lang w:val="en-US"/>
        </w:rPr>
        <w:t xml:space="preserve">, S. Network in network. In: 2nd International Conference on Learning Representations ICLR 2014, 14-16 April 2014. </w:t>
      </w:r>
      <w:r w:rsidRPr="00066C44">
        <w:rPr>
          <w:rFonts w:ascii="Arial" w:hAnsi="Arial" w:cs="Arial"/>
          <w:b/>
          <w:sz w:val="24"/>
          <w:szCs w:val="24"/>
          <w:shd w:val="clear" w:color="auto" w:fill="FFFFFF"/>
          <w:lang w:val="en-US"/>
        </w:rPr>
        <w:t>Proceedings...</w:t>
      </w:r>
      <w:r w:rsidRPr="00066C44">
        <w:rPr>
          <w:rFonts w:ascii="Arial" w:hAnsi="Arial" w:cs="Arial"/>
          <w:sz w:val="24"/>
          <w:szCs w:val="24"/>
          <w:shd w:val="clear" w:color="auto" w:fill="FFFFFF"/>
          <w:lang w:val="en-US"/>
        </w:rPr>
        <w:t xml:space="preserve"> Banff, AB, 2014.</w:t>
      </w:r>
    </w:p>
    <w:p w14:paraId="750465EA"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4C6BCF7" w14:textId="77777777" w:rsidR="00392AE4" w:rsidRPr="00726C12" w:rsidRDefault="00392AE4" w:rsidP="00FF3E2E">
      <w:pPr>
        <w:shd w:val="clear" w:color="auto" w:fill="FFFFFF"/>
        <w:spacing w:after="0" w:line="240" w:lineRule="auto"/>
        <w:rPr>
          <w:rFonts w:ascii="Arial" w:eastAsia="Times New Roman" w:hAnsi="Arial" w:cs="Arial"/>
          <w:sz w:val="24"/>
          <w:szCs w:val="24"/>
          <w:lang w:val="en-US" w:eastAsia="pt-BR"/>
        </w:rPr>
      </w:pPr>
      <w:r w:rsidRPr="00FF3E2E">
        <w:rPr>
          <w:rFonts w:ascii="Arial" w:hAnsi="Arial" w:cs="Arial"/>
          <w:sz w:val="24"/>
          <w:szCs w:val="24"/>
          <w:lang w:val="en-US"/>
        </w:rPr>
        <w:t xml:space="preserve">LI, Z. et al. A survey of convolutional neural networks: analysis, applications, and prospects. </w:t>
      </w:r>
      <w:r w:rsidRPr="00726C12">
        <w:rPr>
          <w:rFonts w:ascii="Arial" w:eastAsia="Times New Roman" w:hAnsi="Arial" w:cs="Arial"/>
          <w:b/>
          <w:sz w:val="24"/>
          <w:szCs w:val="24"/>
          <w:lang w:val="en-US" w:eastAsia="pt-BR"/>
        </w:rPr>
        <w:t xml:space="preserve">EEE Trans Neural </w:t>
      </w:r>
      <w:proofErr w:type="spellStart"/>
      <w:r w:rsidRPr="00726C12">
        <w:rPr>
          <w:rFonts w:ascii="Arial" w:eastAsia="Times New Roman" w:hAnsi="Arial" w:cs="Arial"/>
          <w:b/>
          <w:sz w:val="24"/>
          <w:szCs w:val="24"/>
          <w:lang w:val="en-US" w:eastAsia="pt-BR"/>
        </w:rPr>
        <w:t>Netw</w:t>
      </w:r>
      <w:proofErr w:type="spellEnd"/>
      <w:r w:rsidRPr="00726C12">
        <w:rPr>
          <w:rFonts w:ascii="Arial" w:eastAsia="Times New Roman" w:hAnsi="Arial" w:cs="Arial"/>
          <w:b/>
          <w:sz w:val="24"/>
          <w:szCs w:val="24"/>
          <w:lang w:val="en-US" w:eastAsia="pt-BR"/>
        </w:rPr>
        <w:t xml:space="preserve"> Learn Syst</w:t>
      </w:r>
      <w:r w:rsidRPr="00726C12">
        <w:rPr>
          <w:rFonts w:ascii="Arial" w:eastAsia="Times New Roman" w:hAnsi="Arial" w:cs="Arial"/>
          <w:sz w:val="24"/>
          <w:szCs w:val="24"/>
          <w:lang w:val="en-US" w:eastAsia="pt-BR"/>
        </w:rPr>
        <w:t>, 2021 June 10.</w:t>
      </w:r>
    </w:p>
    <w:p w14:paraId="174C2C6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050D2CB" w14:textId="77777777" w:rsidR="00392AE4" w:rsidRPr="00914782" w:rsidRDefault="00392AE4" w:rsidP="00FF3E2E">
      <w:pPr>
        <w:autoSpaceDE w:val="0"/>
        <w:autoSpaceDN w:val="0"/>
        <w:adjustRightInd w:val="0"/>
        <w:spacing w:after="0" w:line="240" w:lineRule="auto"/>
        <w:rPr>
          <w:rFonts w:ascii="Arial" w:hAnsi="Arial" w:cs="Arial"/>
          <w:sz w:val="24"/>
          <w:szCs w:val="24"/>
        </w:rPr>
      </w:pPr>
      <w:r w:rsidRPr="00FF3E2E">
        <w:rPr>
          <w:rFonts w:ascii="Arial" w:hAnsi="Arial" w:cs="Arial"/>
          <w:sz w:val="24"/>
          <w:szCs w:val="24"/>
          <w:lang w:val="en-US"/>
        </w:rPr>
        <w:t xml:space="preserve">LIU, Q. </w:t>
      </w:r>
      <w:r w:rsidRPr="00FF3E2E">
        <w:rPr>
          <w:rFonts w:ascii="Arial" w:hAnsi="Arial" w:cs="Arial"/>
          <w:i/>
          <w:sz w:val="24"/>
          <w:szCs w:val="24"/>
          <w:lang w:val="en-US"/>
        </w:rPr>
        <w:t>et al</w:t>
      </w:r>
      <w:r w:rsidRPr="00FF3E2E">
        <w:rPr>
          <w:rFonts w:ascii="Arial" w:hAnsi="Arial" w:cs="Arial"/>
          <w:sz w:val="24"/>
          <w:szCs w:val="24"/>
          <w:lang w:val="en-US"/>
        </w:rPr>
        <w:t xml:space="preserve">. Feature selection for support vector machines with RBF kernel. </w:t>
      </w:r>
      <w:proofErr w:type="spellStart"/>
      <w:r w:rsidRPr="00914782">
        <w:rPr>
          <w:rFonts w:ascii="Arial" w:hAnsi="Arial" w:cs="Arial"/>
          <w:b/>
          <w:sz w:val="24"/>
          <w:szCs w:val="24"/>
        </w:rPr>
        <w:t>Artif</w:t>
      </w:r>
      <w:proofErr w:type="spellEnd"/>
      <w:r w:rsidRPr="00914782">
        <w:rPr>
          <w:rFonts w:ascii="Arial" w:hAnsi="Arial" w:cs="Arial"/>
          <w:b/>
          <w:sz w:val="24"/>
          <w:szCs w:val="24"/>
        </w:rPr>
        <w:t xml:space="preserve"> </w:t>
      </w:r>
      <w:proofErr w:type="spellStart"/>
      <w:r w:rsidRPr="00914782">
        <w:rPr>
          <w:rFonts w:ascii="Arial" w:hAnsi="Arial" w:cs="Arial"/>
          <w:b/>
          <w:sz w:val="24"/>
          <w:szCs w:val="24"/>
        </w:rPr>
        <w:t>Intell</w:t>
      </w:r>
      <w:proofErr w:type="spellEnd"/>
      <w:r w:rsidRPr="00914782">
        <w:rPr>
          <w:rFonts w:ascii="Arial" w:hAnsi="Arial" w:cs="Arial"/>
          <w:b/>
          <w:sz w:val="24"/>
          <w:szCs w:val="24"/>
        </w:rPr>
        <w:t xml:space="preserve"> Rev</w:t>
      </w:r>
      <w:r w:rsidRPr="00914782">
        <w:rPr>
          <w:rFonts w:ascii="Arial" w:hAnsi="Arial" w:cs="Arial"/>
          <w:sz w:val="24"/>
          <w:szCs w:val="24"/>
        </w:rPr>
        <w:t>. v. 36, p. 99-115, 2011.</w:t>
      </w:r>
    </w:p>
    <w:p w14:paraId="17B3B25B" w14:textId="77777777" w:rsidR="00392AE4" w:rsidRPr="00914782" w:rsidRDefault="00392AE4" w:rsidP="00FF3E2E">
      <w:pPr>
        <w:shd w:val="clear" w:color="auto" w:fill="FFFFFF"/>
        <w:spacing w:after="0" w:line="240" w:lineRule="auto"/>
        <w:rPr>
          <w:rFonts w:ascii="Arial" w:hAnsi="Arial" w:cs="Arial"/>
          <w:sz w:val="24"/>
          <w:szCs w:val="24"/>
        </w:rPr>
      </w:pPr>
    </w:p>
    <w:p w14:paraId="63CE0328" w14:textId="77777777" w:rsidR="00392AE4" w:rsidRPr="00726C12"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rPr>
        <w:t xml:space="preserve">LORENA, A. C; CARVALHO, A. C. P. L. F. Introdução máquinas de vetores de suporte. </w:t>
      </w:r>
      <w:r w:rsidRPr="00FF3E2E">
        <w:rPr>
          <w:rFonts w:ascii="Arial" w:hAnsi="Arial" w:cs="Arial"/>
          <w:b/>
          <w:iCs/>
          <w:sz w:val="24"/>
          <w:szCs w:val="24"/>
        </w:rPr>
        <w:t>Relatório Técnico do Instituto de Ciências Matemáticas e de Computação</w:t>
      </w:r>
      <w:r w:rsidRPr="00FF3E2E">
        <w:rPr>
          <w:rFonts w:ascii="Arial" w:hAnsi="Arial" w:cs="Arial"/>
          <w:iCs/>
          <w:sz w:val="24"/>
          <w:szCs w:val="24"/>
        </w:rPr>
        <w:t xml:space="preserve"> [192]. </w:t>
      </w:r>
      <w:r w:rsidRPr="00726C12">
        <w:rPr>
          <w:rFonts w:ascii="Arial" w:hAnsi="Arial" w:cs="Arial"/>
          <w:iCs/>
          <w:sz w:val="24"/>
          <w:szCs w:val="24"/>
          <w:lang w:val="en-US"/>
        </w:rPr>
        <w:t>São Carlos, SP: ICMS-USP</w:t>
      </w:r>
      <w:r w:rsidRPr="00726C12">
        <w:rPr>
          <w:rFonts w:ascii="Arial" w:hAnsi="Arial" w:cs="Arial"/>
          <w:sz w:val="24"/>
          <w:szCs w:val="24"/>
          <w:lang w:val="en-US"/>
        </w:rPr>
        <w:t xml:space="preserve">, 2003. 66 </w:t>
      </w:r>
      <w:proofErr w:type="gramStart"/>
      <w:r w:rsidRPr="00726C12">
        <w:rPr>
          <w:rFonts w:ascii="Arial" w:hAnsi="Arial" w:cs="Arial"/>
          <w:sz w:val="24"/>
          <w:szCs w:val="24"/>
          <w:lang w:val="en-US"/>
        </w:rPr>
        <w:t>p.</w:t>
      </w:r>
      <w:proofErr w:type="gramEnd"/>
    </w:p>
    <w:p w14:paraId="715BF4EA" w14:textId="77777777" w:rsidR="00392AE4" w:rsidRPr="00726C12" w:rsidRDefault="00392AE4" w:rsidP="00FF3E2E">
      <w:pPr>
        <w:shd w:val="clear" w:color="auto" w:fill="FFFFFF"/>
        <w:spacing w:after="0" w:line="240" w:lineRule="auto"/>
        <w:rPr>
          <w:rFonts w:ascii="Arial" w:hAnsi="Arial" w:cs="Arial"/>
          <w:sz w:val="24"/>
          <w:szCs w:val="24"/>
          <w:lang w:val="en-US"/>
        </w:rPr>
      </w:pPr>
    </w:p>
    <w:p w14:paraId="6FCF979C"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LOWE, D. G. </w:t>
      </w:r>
      <w:r w:rsidRPr="00FF3E2E">
        <w:rPr>
          <w:rFonts w:ascii="Arial" w:hAnsi="Arial" w:cs="Arial"/>
          <w:iCs/>
          <w:sz w:val="24"/>
          <w:szCs w:val="24"/>
          <w:lang w:val="en-US"/>
        </w:rPr>
        <w:t>Object recognition from local scale-invariant features</w:t>
      </w:r>
      <w:r w:rsidRPr="00FF3E2E">
        <w:rPr>
          <w:rFonts w:ascii="Arial" w:hAnsi="Arial" w:cs="Arial"/>
          <w:sz w:val="24"/>
          <w:szCs w:val="24"/>
          <w:lang w:val="en-US"/>
        </w:rPr>
        <w:t>. </w:t>
      </w:r>
      <w:r w:rsidRPr="00FF3E2E">
        <w:rPr>
          <w:rFonts w:ascii="Arial" w:hAnsi="Arial" w:cs="Arial"/>
          <w:i/>
          <w:sz w:val="24"/>
          <w:szCs w:val="24"/>
          <w:lang w:val="en-US"/>
        </w:rPr>
        <w:t>In</w:t>
      </w:r>
      <w:r w:rsidRPr="00FF3E2E">
        <w:rPr>
          <w:rFonts w:ascii="Arial" w:hAnsi="Arial" w:cs="Arial"/>
          <w:sz w:val="24"/>
          <w:szCs w:val="24"/>
          <w:lang w:val="en-US"/>
        </w:rPr>
        <w:t>:</w:t>
      </w:r>
      <w:r w:rsidRPr="00FF3E2E">
        <w:rPr>
          <w:rFonts w:ascii="Arial" w:hAnsi="Arial" w:cs="Arial"/>
          <w:bCs/>
          <w:iCs/>
          <w:sz w:val="24"/>
          <w:szCs w:val="24"/>
          <w:lang w:val="en-US"/>
        </w:rPr>
        <w:t xml:space="preserve"> Seventh IEEE International Conference on Computer Vision,</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 xml:space="preserve">20-27 September 1999. </w:t>
      </w:r>
      <w:r w:rsidRPr="00726C12">
        <w:rPr>
          <w:rFonts w:ascii="Arial" w:hAnsi="Arial" w:cs="Arial"/>
          <w:b/>
          <w:sz w:val="24"/>
          <w:szCs w:val="24"/>
          <w:shd w:val="clear" w:color="auto" w:fill="FFFFFF"/>
          <w:lang w:val="en-US"/>
        </w:rPr>
        <w:t>Proceedings...</w:t>
      </w:r>
      <w:r w:rsidRPr="00726C12">
        <w:rPr>
          <w:rFonts w:ascii="Arial" w:hAnsi="Arial" w:cs="Arial"/>
          <w:sz w:val="24"/>
          <w:szCs w:val="24"/>
          <w:shd w:val="clear" w:color="auto" w:fill="FFFFFF"/>
          <w:lang w:val="en-US"/>
        </w:rPr>
        <w:t xml:space="preserve"> </w:t>
      </w:r>
      <w:r w:rsidRPr="00726C12">
        <w:rPr>
          <w:rStyle w:val="Forte"/>
          <w:rFonts w:ascii="Arial" w:hAnsi="Arial" w:cs="Arial"/>
          <w:b w:val="0"/>
          <w:sz w:val="24"/>
          <w:szCs w:val="24"/>
          <w:shd w:val="clear" w:color="auto" w:fill="FFFFFF"/>
          <w:lang w:val="en-US"/>
        </w:rPr>
        <w:t> IEEE,</w:t>
      </w:r>
      <w:r w:rsidRPr="00726C12">
        <w:rPr>
          <w:rStyle w:val="Forte"/>
          <w:rFonts w:ascii="Arial" w:hAnsi="Arial" w:cs="Arial"/>
          <w:sz w:val="24"/>
          <w:szCs w:val="24"/>
          <w:shd w:val="clear" w:color="auto" w:fill="FFFFFF"/>
          <w:lang w:val="en-US"/>
        </w:rPr>
        <w:t xml:space="preserve"> </w:t>
      </w:r>
      <w:r w:rsidRPr="00726C12">
        <w:rPr>
          <w:rFonts w:ascii="Arial" w:hAnsi="Arial" w:cs="Arial"/>
          <w:sz w:val="24"/>
          <w:szCs w:val="24"/>
          <w:shd w:val="clear" w:color="auto" w:fill="FFFFFF"/>
          <w:lang w:val="en-US"/>
        </w:rPr>
        <w:t xml:space="preserve">Kerkyra, Greece, </w:t>
      </w:r>
      <w:r w:rsidRPr="00FF3E2E">
        <w:rPr>
          <w:rFonts w:ascii="Arial" w:hAnsi="Arial" w:cs="Arial"/>
          <w:sz w:val="24"/>
          <w:szCs w:val="24"/>
          <w:lang w:val="en-US"/>
        </w:rPr>
        <w:t>v. 2, p. 1150-1157, 1999.</w:t>
      </w:r>
    </w:p>
    <w:p w14:paraId="09F83D60"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13574F8A"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lastRenderedPageBreak/>
        <w:t xml:space="preserve">MAJEED, A.; BAADEL, S. </w:t>
      </w:r>
      <w:r w:rsidRPr="00FF3E2E">
        <w:rPr>
          <w:rFonts w:ascii="Arial" w:hAnsi="Arial" w:cs="Arial"/>
          <w:iCs/>
          <w:sz w:val="24"/>
          <w:szCs w:val="24"/>
          <w:lang w:val="en-US"/>
        </w:rPr>
        <w:t xml:space="preserve">Facial recognition cane for the </w:t>
      </w:r>
      <w:r w:rsidRPr="00726C12">
        <w:rPr>
          <w:rFonts w:ascii="Arial" w:hAnsi="Arial" w:cs="Arial"/>
          <w:sz w:val="24"/>
          <w:szCs w:val="24"/>
          <w:lang w:val="en-US"/>
        </w:rPr>
        <w:t>visually</w:t>
      </w:r>
      <w:r w:rsidRPr="00FF3E2E">
        <w:rPr>
          <w:rFonts w:ascii="Arial" w:hAnsi="Arial" w:cs="Arial"/>
          <w:iCs/>
          <w:sz w:val="24"/>
          <w:szCs w:val="24"/>
          <w:lang w:val="en-US"/>
        </w:rPr>
        <w:t xml:space="preserve"> impaired. In:</w:t>
      </w:r>
      <w:r w:rsidRPr="00726C12">
        <w:rPr>
          <w:rFonts w:ascii="Arial" w:hAnsi="Arial" w:cs="Arial"/>
          <w:sz w:val="24"/>
          <w:szCs w:val="24"/>
          <w:lang w:val="en-US"/>
        </w:rPr>
        <w:t xml:space="preserve"> International Conference on Global Security, Safety, and Sustainability. </w:t>
      </w:r>
      <w:r w:rsidRPr="00FF3E2E">
        <w:rPr>
          <w:rFonts w:ascii="Arial" w:hAnsi="Arial" w:cs="Arial"/>
          <w:bCs/>
          <w:iCs/>
          <w:sz w:val="24"/>
          <w:szCs w:val="24"/>
          <w:lang w:val="en-US"/>
        </w:rPr>
        <w:t xml:space="preserve">The Security Challenges of the Connected World. </w:t>
      </w:r>
      <w:r w:rsidRPr="00FF3E2E">
        <w:rPr>
          <w:rFonts w:ascii="Arial" w:hAnsi="Arial" w:cs="Arial"/>
          <w:b/>
          <w:bCs/>
          <w:iCs/>
          <w:sz w:val="24"/>
          <w:szCs w:val="24"/>
          <w:lang w:val="en-US"/>
        </w:rPr>
        <w:t>Proceedings…</w:t>
      </w:r>
      <w:r w:rsidRPr="00FF3E2E">
        <w:rPr>
          <w:rFonts w:ascii="Arial" w:hAnsi="Arial" w:cs="Arial"/>
          <w:sz w:val="24"/>
          <w:szCs w:val="24"/>
          <w:lang w:val="en-US"/>
        </w:rPr>
        <w:t xml:space="preserve"> Springer International </w:t>
      </w:r>
      <w:r w:rsidRPr="00726C12">
        <w:rPr>
          <w:rFonts w:ascii="Arial" w:hAnsi="Arial" w:cs="Arial"/>
          <w:sz w:val="24"/>
          <w:szCs w:val="24"/>
          <w:lang w:val="en-US"/>
        </w:rPr>
        <w:t>Publishing</w:t>
      </w:r>
      <w:r w:rsidRPr="00FF3E2E">
        <w:rPr>
          <w:rFonts w:ascii="Arial" w:hAnsi="Arial" w:cs="Arial"/>
          <w:sz w:val="24"/>
          <w:szCs w:val="24"/>
          <w:lang w:val="en-US"/>
        </w:rPr>
        <w:t>, v. 630, p. 394-405, January 2016.</w:t>
      </w:r>
    </w:p>
    <w:p w14:paraId="17931570"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00AA14ED"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MALEK, S. et al. </w:t>
      </w:r>
      <w:r w:rsidRPr="00FF3E2E">
        <w:rPr>
          <w:rFonts w:ascii="Arial" w:hAnsi="Arial" w:cs="Arial"/>
          <w:iCs/>
          <w:sz w:val="24"/>
          <w:szCs w:val="24"/>
          <w:lang w:val="en-US"/>
        </w:rPr>
        <w:t xml:space="preserve">Real-time indoor scene description for the visually impaired using autoencoder fusion strategies with visible cameras. </w:t>
      </w:r>
      <w:r w:rsidRPr="00FF3E2E">
        <w:rPr>
          <w:rFonts w:ascii="Arial" w:hAnsi="Arial" w:cs="Arial"/>
          <w:b/>
          <w:bCs/>
          <w:iCs/>
          <w:sz w:val="24"/>
          <w:szCs w:val="24"/>
          <w:lang w:val="en-US"/>
        </w:rPr>
        <w:t>Sensors</w:t>
      </w:r>
      <w:r w:rsidRPr="00FF3E2E">
        <w:rPr>
          <w:rFonts w:ascii="Arial" w:hAnsi="Arial" w:cs="Arial"/>
          <w:sz w:val="24"/>
          <w:szCs w:val="24"/>
          <w:lang w:val="en-US"/>
        </w:rPr>
        <w:t>, v. 17, n. 11, p. 2641–2654, 16 November 2017.</w:t>
      </w:r>
    </w:p>
    <w:p w14:paraId="17F17429"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501F4E1"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MANDUCHI, R.; COUGHLAN, J. </w:t>
      </w:r>
      <w:r w:rsidRPr="00FF3E2E">
        <w:rPr>
          <w:rFonts w:ascii="Arial" w:hAnsi="Arial" w:cs="Arial"/>
          <w:iCs/>
          <w:sz w:val="24"/>
          <w:szCs w:val="24"/>
          <w:lang w:val="en-US"/>
        </w:rPr>
        <w:t xml:space="preserve">Computer vision without sight. </w:t>
      </w:r>
      <w:r w:rsidRPr="00FF3E2E">
        <w:rPr>
          <w:rFonts w:ascii="Arial" w:hAnsi="Arial" w:cs="Arial"/>
          <w:b/>
          <w:bCs/>
          <w:iCs/>
          <w:sz w:val="24"/>
          <w:szCs w:val="24"/>
          <w:lang w:val="en-US"/>
        </w:rPr>
        <w:t>Communications of the ACM</w:t>
      </w:r>
      <w:r w:rsidRPr="00FF3E2E">
        <w:rPr>
          <w:rFonts w:ascii="Arial" w:hAnsi="Arial" w:cs="Arial"/>
          <w:sz w:val="24"/>
          <w:szCs w:val="24"/>
          <w:lang w:val="en-US"/>
        </w:rPr>
        <w:t>, v. 55, n. 1, p. 96-104, 1 January 2012.</w:t>
      </w:r>
    </w:p>
    <w:p w14:paraId="571C329E"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FCEB58B" w14:textId="73C5CD7A" w:rsidR="00392AE4" w:rsidRPr="00FF3E2E" w:rsidRDefault="00392AE4" w:rsidP="00FF3E2E">
      <w:pPr>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MANJARI, K.; VERMA, M.; SINGAL, G. A survey on assistive technology for visually impaired. internet of things, </w:t>
      </w:r>
      <w:r w:rsidRPr="00726C12">
        <w:rPr>
          <w:rFonts w:ascii="Arial" w:hAnsi="Arial" w:cs="Arial"/>
          <w:b/>
          <w:sz w:val="24"/>
          <w:szCs w:val="24"/>
          <w:lang w:val="en-US"/>
        </w:rPr>
        <w:t>Project: </w:t>
      </w:r>
      <w:hyperlink r:id="rId51" w:history="1">
        <w:r w:rsidRPr="00726C12">
          <w:rPr>
            <w:rStyle w:val="Hyperlink"/>
            <w:rFonts w:ascii="Arial" w:hAnsi="Arial" w:cs="Arial"/>
            <w:b/>
            <w:color w:val="auto"/>
            <w:sz w:val="24"/>
            <w:szCs w:val="24"/>
            <w:u w:val="none"/>
            <w:bdr w:val="none" w:sz="0" w:space="0" w:color="auto" w:frame="1"/>
            <w:lang w:val="en-US"/>
          </w:rPr>
          <w:t>Technological solution for Visual impaired</w:t>
        </w:r>
      </w:hyperlink>
      <w:r w:rsidRPr="00726C12">
        <w:rPr>
          <w:rFonts w:ascii="Arial" w:hAnsi="Arial" w:cs="Arial"/>
          <w:sz w:val="24"/>
          <w:szCs w:val="24"/>
          <w:lang w:val="en-US"/>
        </w:rPr>
        <w:t xml:space="preserve">, </w:t>
      </w:r>
      <w:r w:rsidRPr="00FF3E2E">
        <w:rPr>
          <w:rStyle w:val="citation"/>
          <w:rFonts w:ascii="Arial" w:hAnsi="Arial" w:cs="Arial"/>
          <w:sz w:val="24"/>
          <w:szCs w:val="24"/>
          <w:lang w:val="en-US"/>
        </w:rPr>
        <w:t>Elsevier, v. 11, September 2020.</w:t>
      </w:r>
    </w:p>
    <w:p w14:paraId="68178B6E"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A4CF790" w14:textId="7AD80ECE" w:rsidR="00392AE4" w:rsidRPr="00726C12" w:rsidRDefault="00392AE4" w:rsidP="00FF3E2E">
      <w:pPr>
        <w:shd w:val="clear" w:color="auto" w:fill="FFFFFF"/>
        <w:spacing w:after="0" w:line="240" w:lineRule="auto"/>
        <w:rPr>
          <w:rFonts w:ascii="Arial" w:hAnsi="Arial" w:cs="Arial"/>
          <w:sz w:val="24"/>
          <w:szCs w:val="24"/>
        </w:rPr>
      </w:pPr>
      <w:r w:rsidRPr="00FF3E2E">
        <w:rPr>
          <w:rFonts w:ascii="Arial" w:hAnsi="Arial" w:cs="Arial"/>
          <w:sz w:val="24"/>
          <w:szCs w:val="24"/>
          <w:lang w:val="en-US"/>
        </w:rPr>
        <w:t xml:space="preserve">MCINNES, L.; HEALY, J.; MELVILLE, J. </w:t>
      </w:r>
      <w:r w:rsidRPr="00FF3E2E">
        <w:rPr>
          <w:rFonts w:ascii="Arial" w:hAnsi="Arial" w:cs="Arial"/>
          <w:b/>
          <w:iCs/>
          <w:sz w:val="24"/>
          <w:szCs w:val="24"/>
          <w:lang w:val="en-US"/>
        </w:rPr>
        <w:t>UMAP</w:t>
      </w:r>
      <w:r w:rsidRPr="00FF3E2E">
        <w:rPr>
          <w:rFonts w:ascii="Arial" w:hAnsi="Arial" w:cs="Arial"/>
          <w:iCs/>
          <w:sz w:val="24"/>
          <w:szCs w:val="24"/>
          <w:lang w:val="en-US"/>
        </w:rPr>
        <w:t>: uniform manifold approximation and projection for dimension reduction</w:t>
      </w:r>
      <w:r w:rsidRPr="00FF3E2E">
        <w:rPr>
          <w:rFonts w:ascii="Arial" w:hAnsi="Arial" w:cs="Arial"/>
          <w:i/>
          <w:iCs/>
          <w:sz w:val="24"/>
          <w:szCs w:val="24"/>
          <w:lang w:val="en-US"/>
        </w:rPr>
        <w:t>.</w:t>
      </w:r>
      <w:r w:rsidRPr="00FF3E2E">
        <w:rPr>
          <w:rFonts w:ascii="Arial" w:hAnsi="Arial" w:cs="Arial"/>
          <w:iCs/>
          <w:sz w:val="24"/>
          <w:szCs w:val="24"/>
          <w:lang w:val="en-US"/>
        </w:rPr>
        <w:t xml:space="preserve"> </w:t>
      </w:r>
      <w:r w:rsidRPr="00726C12">
        <w:rPr>
          <w:rFonts w:ascii="Arial" w:hAnsi="Arial" w:cs="Arial"/>
          <w:iCs/>
          <w:sz w:val="24"/>
          <w:szCs w:val="24"/>
        </w:rPr>
        <w:t xml:space="preserve">[Internet] </w:t>
      </w:r>
      <w:proofErr w:type="spellStart"/>
      <w:r w:rsidRPr="00FF3E2E">
        <w:rPr>
          <w:rFonts w:ascii="Arial" w:hAnsi="Arial" w:cs="Arial"/>
          <w:sz w:val="24"/>
          <w:szCs w:val="24"/>
        </w:rPr>
        <w:t>September</w:t>
      </w:r>
      <w:proofErr w:type="spellEnd"/>
      <w:r w:rsidRPr="00FF3E2E">
        <w:rPr>
          <w:rFonts w:ascii="Arial" w:hAnsi="Arial" w:cs="Arial"/>
          <w:sz w:val="24"/>
          <w:szCs w:val="24"/>
        </w:rPr>
        <w:t xml:space="preserve"> 21, </w:t>
      </w:r>
      <w:r w:rsidRPr="00726C12">
        <w:rPr>
          <w:rFonts w:ascii="Arial" w:hAnsi="Arial" w:cs="Arial"/>
          <w:iCs/>
          <w:sz w:val="24"/>
          <w:szCs w:val="24"/>
        </w:rPr>
        <w:t>2020.</w:t>
      </w:r>
      <w:r w:rsidRPr="00726C12">
        <w:rPr>
          <w:rFonts w:ascii="Arial" w:hAnsi="Arial" w:cs="Arial"/>
          <w:sz w:val="24"/>
          <w:szCs w:val="24"/>
        </w:rPr>
        <w:t xml:space="preserve"> Disponível em: </w:t>
      </w:r>
      <w:hyperlink r:id="rId52" w:history="1">
        <w:r w:rsidRPr="00726C12">
          <w:rPr>
            <w:rStyle w:val="Hyperlink"/>
            <w:rFonts w:ascii="Arial" w:hAnsi="Arial" w:cs="Arial"/>
            <w:color w:val="auto"/>
            <w:sz w:val="24"/>
            <w:szCs w:val="24"/>
            <w:u w:val="none"/>
          </w:rPr>
          <w:t>arxiv.org/</w:t>
        </w:r>
        <w:proofErr w:type="spellStart"/>
        <w:r w:rsidRPr="00726C12">
          <w:rPr>
            <w:rStyle w:val="Hyperlink"/>
            <w:rFonts w:ascii="Arial" w:hAnsi="Arial" w:cs="Arial"/>
            <w:color w:val="auto"/>
            <w:sz w:val="24"/>
            <w:szCs w:val="24"/>
            <w:u w:val="none"/>
          </w:rPr>
          <w:t>abs</w:t>
        </w:r>
        <w:proofErr w:type="spellEnd"/>
        <w:r w:rsidRPr="00726C12">
          <w:rPr>
            <w:rStyle w:val="Hyperlink"/>
            <w:rFonts w:ascii="Arial" w:hAnsi="Arial" w:cs="Arial"/>
            <w:color w:val="auto"/>
            <w:sz w:val="24"/>
            <w:szCs w:val="24"/>
            <w:u w:val="none"/>
          </w:rPr>
          <w:t>/1802.03426v3</w:t>
        </w:r>
      </w:hyperlink>
      <w:r w:rsidRPr="00726C12">
        <w:rPr>
          <w:rStyle w:val="Hyperlink"/>
          <w:rFonts w:ascii="Arial" w:hAnsi="Arial" w:cs="Arial"/>
          <w:color w:val="auto"/>
          <w:sz w:val="24"/>
          <w:szCs w:val="24"/>
          <w:u w:val="none"/>
        </w:rPr>
        <w:t xml:space="preserve"> </w:t>
      </w:r>
      <w:r w:rsidRPr="00FF3E2E">
        <w:rPr>
          <w:rFonts w:ascii="Arial" w:hAnsi="Arial" w:cs="Arial"/>
          <w:sz w:val="24"/>
          <w:szCs w:val="24"/>
        </w:rPr>
        <w:t xml:space="preserve">[stat.ML] 18 </w:t>
      </w:r>
      <w:proofErr w:type="spellStart"/>
      <w:r w:rsidRPr="00FF3E2E">
        <w:rPr>
          <w:rFonts w:ascii="Arial" w:hAnsi="Arial" w:cs="Arial"/>
          <w:sz w:val="24"/>
          <w:szCs w:val="24"/>
        </w:rPr>
        <w:t>Sep</w:t>
      </w:r>
      <w:proofErr w:type="spellEnd"/>
      <w:r w:rsidRPr="00FF3E2E">
        <w:rPr>
          <w:rFonts w:ascii="Arial" w:hAnsi="Arial" w:cs="Arial"/>
          <w:sz w:val="24"/>
          <w:szCs w:val="24"/>
        </w:rPr>
        <w:t xml:space="preserve"> 2020</w:t>
      </w:r>
      <w:r w:rsidRPr="00726C12">
        <w:rPr>
          <w:rFonts w:ascii="Arial" w:hAnsi="Arial" w:cs="Arial"/>
          <w:sz w:val="24"/>
          <w:szCs w:val="24"/>
        </w:rPr>
        <w:t xml:space="preserve">. Acesso em: </w:t>
      </w:r>
      <w:r w:rsidRPr="00FF3E2E">
        <w:rPr>
          <w:rFonts w:ascii="Arial" w:hAnsi="Arial" w:cs="Arial"/>
          <w:sz w:val="24"/>
          <w:szCs w:val="24"/>
        </w:rPr>
        <w:t>10 nov. 2021.</w:t>
      </w:r>
    </w:p>
    <w:p w14:paraId="25C25224" w14:textId="77777777" w:rsidR="00392AE4" w:rsidRPr="00726C12" w:rsidRDefault="00392AE4" w:rsidP="00FF3E2E">
      <w:pPr>
        <w:shd w:val="clear" w:color="auto" w:fill="FFFFFF"/>
        <w:spacing w:after="0" w:line="240" w:lineRule="auto"/>
        <w:rPr>
          <w:rFonts w:ascii="Arial" w:hAnsi="Arial" w:cs="Arial"/>
          <w:sz w:val="24"/>
          <w:szCs w:val="24"/>
        </w:rPr>
      </w:pPr>
    </w:p>
    <w:p w14:paraId="2AD5E81A"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MONTEIRO, J. et al. </w:t>
      </w:r>
      <w:r w:rsidRPr="00FF3E2E">
        <w:rPr>
          <w:rFonts w:ascii="Arial" w:hAnsi="Arial" w:cs="Arial"/>
          <w:iCs/>
          <w:sz w:val="24"/>
          <w:szCs w:val="24"/>
          <w:lang w:val="en-US"/>
        </w:rPr>
        <w:t xml:space="preserve">Virtual guide dog: an application to support visually impaired people through deep convolutional neural networks.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2017 International Joint Conference on Neural Networks (IJCNN)</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 xml:space="preserve">14-19 May 2017, Anchorage, AK, USA. </w:t>
      </w:r>
      <w:r w:rsidRPr="00726C12">
        <w:rPr>
          <w:rFonts w:ascii="Arial" w:hAnsi="Arial" w:cs="Arial"/>
          <w:b/>
          <w:sz w:val="24"/>
          <w:szCs w:val="24"/>
          <w:shd w:val="clear" w:color="auto" w:fill="FFFFFF"/>
          <w:lang w:val="en-US"/>
        </w:rPr>
        <w:t>Proceedings...</w:t>
      </w:r>
      <w:r w:rsidRPr="00726C12">
        <w:rPr>
          <w:rFonts w:ascii="Arial" w:hAnsi="Arial" w:cs="Arial"/>
          <w:sz w:val="24"/>
          <w:szCs w:val="24"/>
          <w:shd w:val="clear" w:color="auto" w:fill="FFFFFF"/>
          <w:lang w:val="en-US"/>
        </w:rPr>
        <w:t xml:space="preserve">  Anchorage, AK, USA, </w:t>
      </w:r>
      <w:r w:rsidRPr="00FF3E2E">
        <w:rPr>
          <w:rFonts w:ascii="Arial" w:hAnsi="Arial" w:cs="Arial"/>
          <w:sz w:val="24"/>
          <w:szCs w:val="24"/>
          <w:lang w:val="en-US"/>
        </w:rPr>
        <w:t xml:space="preserve">p. 2267-2274, May 2017. </w:t>
      </w:r>
    </w:p>
    <w:p w14:paraId="6B35E9AF"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0E52E047"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NAKAJIMA, M.; HARUYAMA, S.</w:t>
      </w:r>
      <w:r w:rsidRPr="00FF3E2E">
        <w:rPr>
          <w:rFonts w:ascii="Arial" w:hAnsi="Arial" w:cs="Arial"/>
          <w:iCs/>
          <w:sz w:val="24"/>
          <w:szCs w:val="24"/>
          <w:lang w:val="en-US"/>
        </w:rPr>
        <w:t xml:space="preserve"> New indoor navigation system for visually impaired people using visible light communication. </w:t>
      </w:r>
      <w:r w:rsidRPr="00FF3E2E">
        <w:rPr>
          <w:rFonts w:ascii="Arial" w:hAnsi="Arial" w:cs="Arial"/>
          <w:b/>
          <w:bCs/>
          <w:iCs/>
          <w:sz w:val="24"/>
          <w:szCs w:val="24"/>
          <w:lang w:val="en-US"/>
        </w:rPr>
        <w:t>EURASIP Journal on Wireless Communications and Networking</w:t>
      </w:r>
      <w:r w:rsidRPr="00FF3E2E">
        <w:rPr>
          <w:rFonts w:ascii="Arial" w:hAnsi="Arial" w:cs="Arial"/>
          <w:sz w:val="24"/>
          <w:szCs w:val="24"/>
          <w:lang w:val="en-US"/>
        </w:rPr>
        <w:t xml:space="preserve">, Springer, v. 2013, n. 1, December 2013. </w:t>
      </w:r>
    </w:p>
    <w:p w14:paraId="1C72C775"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A5A87CD"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NEHA, F. F.; SHAKIB, K. H. </w:t>
      </w:r>
      <w:r w:rsidRPr="00FF3E2E">
        <w:rPr>
          <w:rFonts w:ascii="Arial" w:hAnsi="Arial" w:cs="Arial"/>
          <w:iCs/>
          <w:sz w:val="24"/>
          <w:szCs w:val="24"/>
          <w:lang w:val="en-US"/>
        </w:rPr>
        <w:t xml:space="preserve">Development of a smartphone-based real time outdoor navigational system for visually impaired people.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2021 International Conference on Information and Communication Technology for Sustainable Development (ICICT4SD)</w:t>
      </w:r>
      <w:r w:rsidRPr="00FF3E2E">
        <w:rPr>
          <w:rFonts w:ascii="Arial" w:hAnsi="Arial" w:cs="Arial"/>
          <w:sz w:val="24"/>
          <w:szCs w:val="24"/>
          <w:lang w:val="en-US"/>
        </w:rPr>
        <w:t xml:space="preserve">, 27-28 February 2021. </w:t>
      </w:r>
      <w:r w:rsidRPr="00FF3E2E">
        <w:rPr>
          <w:rFonts w:ascii="Arial" w:hAnsi="Arial" w:cs="Arial"/>
          <w:b/>
          <w:sz w:val="24"/>
          <w:szCs w:val="24"/>
          <w:lang w:val="en-US"/>
        </w:rPr>
        <w:t>Proceedings…</w:t>
      </w:r>
      <w:r w:rsidRPr="00FF3E2E">
        <w:rPr>
          <w:rFonts w:ascii="Arial" w:hAnsi="Arial" w:cs="Arial"/>
          <w:sz w:val="24"/>
          <w:szCs w:val="24"/>
          <w:lang w:val="en-US"/>
        </w:rPr>
        <w:t xml:space="preserve"> </w:t>
      </w:r>
      <w:r w:rsidRPr="00FF3E2E">
        <w:rPr>
          <w:rFonts w:ascii="Arial" w:hAnsi="Arial" w:cs="Arial"/>
          <w:bCs/>
          <w:iCs/>
          <w:sz w:val="24"/>
          <w:szCs w:val="24"/>
          <w:lang w:val="en-US"/>
        </w:rPr>
        <w:t>ICICT4SD</w:t>
      </w:r>
      <w:r w:rsidRPr="00FF3E2E">
        <w:rPr>
          <w:rFonts w:ascii="Arial" w:hAnsi="Arial" w:cs="Arial"/>
          <w:sz w:val="24"/>
          <w:szCs w:val="24"/>
          <w:lang w:val="en-US"/>
        </w:rPr>
        <w:t>, Bangladesh University of Professionals, Dhaka, p. 305-310, 2021.</w:t>
      </w:r>
    </w:p>
    <w:p w14:paraId="7E18BB6E"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15DB63D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NIITSU, Y.; TANIGUCHI, T.; KAWASHIMA, K. Detection and notification of dangerous obstacles and places for visually impaired </w:t>
      </w:r>
      <w:proofErr w:type="gramStart"/>
      <w:r w:rsidRPr="00FF3E2E">
        <w:rPr>
          <w:rStyle w:val="citation"/>
          <w:rFonts w:ascii="Arial" w:hAnsi="Arial" w:cs="Arial"/>
          <w:sz w:val="24"/>
          <w:szCs w:val="24"/>
          <w:lang w:val="en-US"/>
        </w:rPr>
        <w:t>persons</w:t>
      </w:r>
      <w:proofErr w:type="gramEnd"/>
      <w:r w:rsidRPr="00FF3E2E">
        <w:rPr>
          <w:rStyle w:val="citation"/>
          <w:rFonts w:ascii="Arial" w:hAnsi="Arial" w:cs="Arial"/>
          <w:sz w:val="24"/>
          <w:szCs w:val="24"/>
          <w:lang w:val="en-US"/>
        </w:rPr>
        <w:t xml:space="preserve"> using a smart cane.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xml:space="preserve">: </w:t>
      </w:r>
      <w:r w:rsidRPr="00FF3E2E">
        <w:rPr>
          <w:rStyle w:val="citation"/>
          <w:rFonts w:ascii="Arial" w:hAnsi="Arial" w:cs="Arial"/>
          <w:bCs/>
          <w:iCs/>
          <w:sz w:val="24"/>
          <w:szCs w:val="24"/>
          <w:lang w:val="en-US"/>
        </w:rPr>
        <w:t>7th International Conference on Mobile Computing and Ubiquitous Networking</w:t>
      </w:r>
      <w:r w:rsidRPr="00FF3E2E">
        <w:rPr>
          <w:rStyle w:val="citation"/>
          <w:rFonts w:ascii="Arial" w:hAnsi="Arial" w:cs="Arial"/>
          <w:sz w:val="24"/>
          <w:szCs w:val="24"/>
          <w:lang w:val="en-US"/>
        </w:rPr>
        <w:t xml:space="preserve">, </w:t>
      </w:r>
      <w:r w:rsidRPr="00726C12">
        <w:rPr>
          <w:rFonts w:ascii="Arial" w:hAnsi="Arial" w:cs="Arial"/>
          <w:sz w:val="24"/>
          <w:szCs w:val="24"/>
          <w:shd w:val="clear" w:color="auto" w:fill="FFFFFF"/>
          <w:lang w:val="en-US"/>
        </w:rPr>
        <w:t>6-8 Jan. 2014, Singapore University, Singapore</w:t>
      </w:r>
      <w:r w:rsidRPr="00FF3E2E">
        <w:rPr>
          <w:rFonts w:ascii="Arial" w:hAnsi="Arial" w:cs="Arial"/>
          <w:b/>
          <w:sz w:val="24"/>
          <w:szCs w:val="24"/>
          <w:lang w:val="en-US"/>
        </w:rPr>
        <w:t>. Proceedings…</w:t>
      </w:r>
      <w:r w:rsidRPr="00FF3E2E">
        <w:rPr>
          <w:rFonts w:ascii="Arial" w:hAnsi="Arial" w:cs="Arial"/>
          <w:sz w:val="24"/>
          <w:szCs w:val="24"/>
          <w:lang w:val="en-US"/>
        </w:rPr>
        <w:t xml:space="preserve"> ICMJ, </w:t>
      </w:r>
      <w:r w:rsidRPr="00066C44">
        <w:rPr>
          <w:rFonts w:ascii="Arial" w:hAnsi="Arial" w:cs="Arial"/>
          <w:sz w:val="24"/>
          <w:szCs w:val="24"/>
          <w:shd w:val="clear" w:color="auto" w:fill="FFFFFF"/>
          <w:lang w:val="en-US"/>
        </w:rPr>
        <w:t>Singapore University, Singapore</w:t>
      </w:r>
      <w:r w:rsidRPr="00FF3E2E">
        <w:rPr>
          <w:rStyle w:val="citation"/>
          <w:rFonts w:ascii="Arial" w:hAnsi="Arial" w:cs="Arial"/>
          <w:sz w:val="24"/>
          <w:szCs w:val="24"/>
          <w:lang w:val="en-US"/>
        </w:rPr>
        <w:t xml:space="preserve"> p. 68-69, ICMU, 2014.</w:t>
      </w:r>
    </w:p>
    <w:p w14:paraId="1C9148AE"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0C9E097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Fonts w:ascii="Arial" w:hAnsi="Arial" w:cs="Arial"/>
          <w:sz w:val="24"/>
          <w:szCs w:val="24"/>
          <w:lang w:val="en-US"/>
        </w:rPr>
        <w:t xml:space="preserve">NISKANEN, M.; SILVÉN, </w:t>
      </w:r>
      <w:r w:rsidRPr="00FF3E2E">
        <w:rPr>
          <w:rFonts w:ascii="Arial" w:hAnsi="Arial" w:cs="Arial"/>
          <w:iCs/>
          <w:sz w:val="24"/>
          <w:szCs w:val="24"/>
          <w:lang w:val="en-US"/>
        </w:rPr>
        <w:t xml:space="preserve">O. Comparison of dimensionality reduction methods for wood surface inspection.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6th International Conference on Quality Control by Artificial Vison</w:t>
      </w:r>
      <w:r w:rsidRPr="00FF3E2E">
        <w:rPr>
          <w:rFonts w:ascii="Arial" w:hAnsi="Arial" w:cs="Arial"/>
          <w:iCs/>
          <w:sz w:val="24"/>
          <w:szCs w:val="24"/>
          <w:lang w:val="en-US"/>
        </w:rPr>
        <w:t>,</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 xml:space="preserve">19-22 May 2003, </w:t>
      </w:r>
      <w:proofErr w:type="spellStart"/>
      <w:r w:rsidRPr="00726C12">
        <w:rPr>
          <w:rFonts w:ascii="Arial" w:hAnsi="Arial" w:cs="Arial"/>
          <w:sz w:val="24"/>
          <w:szCs w:val="24"/>
          <w:shd w:val="clear" w:color="auto" w:fill="FFFFFF"/>
          <w:lang w:val="en-US"/>
        </w:rPr>
        <w:t>Gatlinberg</w:t>
      </w:r>
      <w:proofErr w:type="spellEnd"/>
      <w:r w:rsidRPr="00726C12">
        <w:rPr>
          <w:rFonts w:ascii="Arial" w:hAnsi="Arial" w:cs="Arial"/>
          <w:sz w:val="24"/>
          <w:szCs w:val="24"/>
          <w:shd w:val="clear" w:color="auto" w:fill="FFFFFF"/>
          <w:lang w:val="en-US"/>
        </w:rPr>
        <w:t>, Tennessee, USA.</w:t>
      </w:r>
      <w:r w:rsidRPr="00FF3E2E">
        <w:rPr>
          <w:rFonts w:ascii="Arial" w:hAnsi="Arial" w:cs="Arial"/>
          <w:b/>
          <w:sz w:val="24"/>
          <w:szCs w:val="24"/>
          <w:lang w:val="en-US"/>
        </w:rPr>
        <w:t xml:space="preserve"> Proceedings…</w:t>
      </w:r>
      <w:r w:rsidRPr="00FF3E2E">
        <w:rPr>
          <w:rFonts w:ascii="Arial" w:hAnsi="Arial" w:cs="Arial"/>
          <w:sz w:val="24"/>
          <w:szCs w:val="24"/>
          <w:lang w:val="en-US"/>
        </w:rPr>
        <w:t xml:space="preserve"> </w:t>
      </w:r>
      <w:proofErr w:type="spellStart"/>
      <w:r w:rsidRPr="004A4536">
        <w:rPr>
          <w:rFonts w:ascii="Arial" w:hAnsi="Arial" w:cs="Arial"/>
          <w:sz w:val="24"/>
          <w:szCs w:val="24"/>
          <w:shd w:val="clear" w:color="auto" w:fill="FFFFFF"/>
          <w:lang w:val="en-US"/>
        </w:rPr>
        <w:t>Gatlinberg</w:t>
      </w:r>
      <w:proofErr w:type="spellEnd"/>
      <w:r w:rsidRPr="004A4536">
        <w:rPr>
          <w:rFonts w:ascii="Arial" w:hAnsi="Arial" w:cs="Arial"/>
          <w:sz w:val="24"/>
          <w:szCs w:val="24"/>
          <w:shd w:val="clear" w:color="auto" w:fill="FFFFFF"/>
          <w:lang w:val="en-US"/>
        </w:rPr>
        <w:t>, Tennessee, USA,</w:t>
      </w:r>
      <w:r w:rsidRPr="00FF3E2E">
        <w:rPr>
          <w:rFonts w:ascii="Arial" w:hAnsi="Arial" w:cs="Arial"/>
          <w:sz w:val="24"/>
          <w:szCs w:val="24"/>
          <w:lang w:val="en-US"/>
        </w:rPr>
        <w:t xml:space="preserve"> v. 5132, p. 178-188, 2003.</w:t>
      </w:r>
    </w:p>
    <w:p w14:paraId="25DCD97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48E9008"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NIU, L. et al. </w:t>
      </w:r>
      <w:r w:rsidRPr="00FF3E2E">
        <w:rPr>
          <w:rStyle w:val="citation"/>
          <w:rFonts w:ascii="Arial" w:hAnsi="Arial" w:cs="Arial"/>
          <w:iCs/>
          <w:sz w:val="24"/>
          <w:szCs w:val="24"/>
          <w:lang w:val="en-US"/>
        </w:rPr>
        <w:t xml:space="preserve">A wearable assistive technology for the visually impaired with </w:t>
      </w:r>
      <w:proofErr w:type="gramStart"/>
      <w:r w:rsidRPr="00FF3E2E">
        <w:rPr>
          <w:rStyle w:val="citation"/>
          <w:rFonts w:ascii="Arial" w:hAnsi="Arial" w:cs="Arial"/>
          <w:iCs/>
          <w:sz w:val="24"/>
          <w:szCs w:val="24"/>
          <w:lang w:val="en-US"/>
        </w:rPr>
        <w:t>door knob</w:t>
      </w:r>
      <w:proofErr w:type="gramEnd"/>
      <w:r w:rsidRPr="00FF3E2E">
        <w:rPr>
          <w:rStyle w:val="citation"/>
          <w:rFonts w:ascii="Arial" w:hAnsi="Arial" w:cs="Arial"/>
          <w:iCs/>
          <w:sz w:val="24"/>
          <w:szCs w:val="24"/>
          <w:lang w:val="en-US"/>
        </w:rPr>
        <w:t xml:space="preserve"> detection and real-time feedback for hand-to-handle manipulation.</w:t>
      </w:r>
      <w:r w:rsidRPr="00FF3E2E">
        <w:rPr>
          <w:rStyle w:val="citation"/>
          <w:rFonts w:ascii="Arial" w:hAnsi="Arial" w:cs="Arial"/>
          <w:sz w:val="24"/>
          <w:szCs w:val="24"/>
          <w:lang w:val="en-US"/>
        </w:rPr>
        <w:t xml:space="preserve">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xml:space="preserve">: </w:t>
      </w:r>
      <w:r w:rsidRPr="00FF3E2E">
        <w:rPr>
          <w:rStyle w:val="citation"/>
          <w:rFonts w:ascii="Arial" w:hAnsi="Arial" w:cs="Arial"/>
          <w:bCs/>
          <w:iCs/>
          <w:sz w:val="24"/>
          <w:szCs w:val="24"/>
          <w:lang w:val="en-US"/>
        </w:rPr>
        <w:t xml:space="preserve">IEEE International Conference on Computer Vision Workshop (ICCVW), </w:t>
      </w:r>
      <w:r w:rsidRPr="00726C12">
        <w:rPr>
          <w:rFonts w:ascii="Arial" w:hAnsi="Arial" w:cs="Arial"/>
          <w:sz w:val="24"/>
          <w:szCs w:val="24"/>
          <w:shd w:val="clear" w:color="auto" w:fill="FFFFFF"/>
          <w:lang w:val="en-US"/>
        </w:rPr>
        <w:t>Oct. 22</w:t>
      </w:r>
      <w:proofErr w:type="gramStart"/>
      <w:r w:rsidRPr="00726C12">
        <w:rPr>
          <w:rFonts w:ascii="Arial" w:hAnsi="Arial" w:cs="Arial"/>
          <w:sz w:val="24"/>
          <w:szCs w:val="24"/>
          <w:shd w:val="clear" w:color="auto" w:fill="FFFFFF"/>
          <w:lang w:val="en-US"/>
        </w:rPr>
        <w:t xml:space="preserve"> 2017</w:t>
      </w:r>
      <w:proofErr w:type="gramEnd"/>
      <w:r w:rsidRPr="00726C12">
        <w:rPr>
          <w:rFonts w:ascii="Arial" w:hAnsi="Arial" w:cs="Arial"/>
          <w:sz w:val="24"/>
          <w:szCs w:val="24"/>
          <w:shd w:val="clear" w:color="auto" w:fill="FFFFFF"/>
          <w:lang w:val="en-US"/>
        </w:rPr>
        <w:t xml:space="preserve"> to </w:t>
      </w:r>
      <w:r w:rsidRPr="00726C12">
        <w:rPr>
          <w:rFonts w:ascii="Arial" w:hAnsi="Arial" w:cs="Arial"/>
          <w:sz w:val="24"/>
          <w:szCs w:val="24"/>
          <w:shd w:val="clear" w:color="auto" w:fill="FFFFFF"/>
          <w:lang w:val="en-US"/>
        </w:rPr>
        <w:lastRenderedPageBreak/>
        <w:t>Oct. 29</w:t>
      </w:r>
      <w:proofErr w:type="gramStart"/>
      <w:r w:rsidRPr="00726C12">
        <w:rPr>
          <w:rFonts w:ascii="Arial" w:hAnsi="Arial" w:cs="Arial"/>
          <w:sz w:val="24"/>
          <w:szCs w:val="24"/>
          <w:shd w:val="clear" w:color="auto" w:fill="FFFFFF"/>
          <w:lang w:val="en-US"/>
        </w:rPr>
        <w:t xml:space="preserve"> 2017</w:t>
      </w:r>
      <w:proofErr w:type="gramEnd"/>
      <w:r w:rsidRPr="00726C12">
        <w:rPr>
          <w:rFonts w:ascii="Arial" w:hAnsi="Arial" w:cs="Arial"/>
          <w:sz w:val="24"/>
          <w:szCs w:val="24"/>
          <w:shd w:val="clear" w:color="auto" w:fill="FFFFFF"/>
          <w:lang w:val="en-US"/>
        </w:rPr>
        <w:t>,</w:t>
      </w:r>
      <w:r w:rsidRPr="00FF3E2E">
        <w:rPr>
          <w:rStyle w:val="citation"/>
          <w:rFonts w:ascii="Arial" w:hAnsi="Arial" w:cs="Arial"/>
          <w:bCs/>
          <w:iCs/>
          <w:sz w:val="24"/>
          <w:szCs w:val="24"/>
          <w:lang w:val="en-US"/>
        </w:rPr>
        <w:t xml:space="preserve"> Venice., Italy</w:t>
      </w:r>
      <w:r w:rsidRPr="00FF3E2E">
        <w:rPr>
          <w:rStyle w:val="citation"/>
          <w:rFonts w:ascii="Arial" w:hAnsi="Arial" w:cs="Arial"/>
          <w:sz w:val="24"/>
          <w:szCs w:val="24"/>
          <w:lang w:val="en-US"/>
        </w:rPr>
        <w:t xml:space="preserve"> </w:t>
      </w:r>
      <w:r w:rsidRPr="00FF3E2E">
        <w:rPr>
          <w:rStyle w:val="citation"/>
          <w:rFonts w:ascii="Arial" w:hAnsi="Arial" w:cs="Arial"/>
          <w:b/>
          <w:sz w:val="24"/>
          <w:szCs w:val="24"/>
          <w:lang w:val="en-US"/>
        </w:rPr>
        <w:t>Proceedings…</w:t>
      </w:r>
      <w:r w:rsidRPr="00FF3E2E">
        <w:rPr>
          <w:rStyle w:val="citation"/>
          <w:rFonts w:ascii="Arial" w:hAnsi="Arial" w:cs="Arial"/>
          <w:sz w:val="24"/>
          <w:szCs w:val="24"/>
          <w:lang w:val="en-US"/>
        </w:rPr>
        <w:t xml:space="preserve"> Venice, Italy, IEEE-ICCVW, p. 1500-1508, IEEE, 2017.</w:t>
      </w:r>
    </w:p>
    <w:p w14:paraId="0C383D6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499531D" w14:textId="77777777" w:rsidR="00392AE4" w:rsidRPr="00066C44" w:rsidRDefault="00392AE4" w:rsidP="00FF3E2E">
      <w:pPr>
        <w:pStyle w:val="text-secondary"/>
        <w:shd w:val="clear" w:color="auto" w:fill="FFFFFF"/>
        <w:spacing w:before="0" w:beforeAutospacing="0" w:after="0" w:afterAutospacing="0"/>
        <w:rPr>
          <w:rStyle w:val="citation"/>
          <w:rFonts w:ascii="Arial" w:hAnsi="Arial" w:cs="Arial"/>
        </w:rPr>
      </w:pPr>
      <w:r w:rsidRPr="00FF3E2E">
        <w:rPr>
          <w:rStyle w:val="citation"/>
          <w:rFonts w:ascii="Arial" w:hAnsi="Arial" w:cs="Arial"/>
          <w:lang w:val="en-US"/>
        </w:rPr>
        <w:t xml:space="preserve">OJALA, T.; PIETIKAINEN, M.; HARWOOD, D. </w:t>
      </w:r>
      <w:r w:rsidRPr="00FF3E2E">
        <w:rPr>
          <w:rStyle w:val="citation"/>
          <w:rFonts w:ascii="Arial" w:hAnsi="Arial" w:cs="Arial"/>
          <w:iCs/>
          <w:lang w:val="en-US"/>
        </w:rPr>
        <w:t xml:space="preserve">Performance evaluation of texture measures with classification based on </w:t>
      </w:r>
      <w:proofErr w:type="spellStart"/>
      <w:r w:rsidRPr="00FF3E2E">
        <w:rPr>
          <w:rStyle w:val="citation"/>
          <w:rFonts w:ascii="Arial" w:hAnsi="Arial" w:cs="Arial"/>
          <w:iCs/>
          <w:lang w:val="en-US"/>
        </w:rPr>
        <w:t>Kullback</w:t>
      </w:r>
      <w:proofErr w:type="spellEnd"/>
      <w:r w:rsidRPr="00FF3E2E">
        <w:rPr>
          <w:rStyle w:val="citation"/>
          <w:rFonts w:ascii="Arial" w:hAnsi="Arial" w:cs="Arial"/>
          <w:iCs/>
          <w:lang w:val="en-US"/>
        </w:rPr>
        <w:t xml:space="preserve"> discrimination of distributions. </w:t>
      </w:r>
      <w:r w:rsidRPr="00FF3E2E">
        <w:rPr>
          <w:rStyle w:val="citation"/>
          <w:rFonts w:ascii="Arial" w:hAnsi="Arial" w:cs="Arial"/>
          <w:i/>
          <w:iCs/>
          <w:lang w:val="en-US"/>
        </w:rPr>
        <w:t>In</w:t>
      </w:r>
      <w:r w:rsidRPr="00FF3E2E">
        <w:rPr>
          <w:rStyle w:val="citation"/>
          <w:rFonts w:ascii="Arial" w:hAnsi="Arial" w:cs="Arial"/>
          <w:iCs/>
          <w:lang w:val="en-US"/>
        </w:rPr>
        <w:t xml:space="preserve">: </w:t>
      </w:r>
      <w:r w:rsidRPr="00FF3E2E">
        <w:rPr>
          <w:rStyle w:val="citation"/>
          <w:rFonts w:ascii="Arial" w:hAnsi="Arial" w:cs="Arial"/>
          <w:bCs/>
          <w:iCs/>
          <w:lang w:val="en-US"/>
        </w:rPr>
        <w:t>12th IAPR International Conference on Pattern Recognition</w:t>
      </w:r>
      <w:r w:rsidRPr="00FF3E2E">
        <w:rPr>
          <w:rStyle w:val="citation"/>
          <w:rFonts w:ascii="Arial" w:hAnsi="Arial" w:cs="Arial"/>
          <w:iCs/>
          <w:lang w:val="en-US"/>
        </w:rPr>
        <w:t xml:space="preserve">, </w:t>
      </w:r>
      <w:r w:rsidRPr="00726C12">
        <w:rPr>
          <w:rFonts w:ascii="Arial" w:hAnsi="Arial" w:cs="Arial"/>
          <w:lang w:val="en-US"/>
        </w:rPr>
        <w:t>Oct. 9</w:t>
      </w:r>
      <w:proofErr w:type="gramStart"/>
      <w:r w:rsidRPr="00726C12">
        <w:rPr>
          <w:rFonts w:ascii="Arial" w:hAnsi="Arial" w:cs="Arial"/>
          <w:lang w:val="en-US"/>
        </w:rPr>
        <w:t xml:space="preserve"> 1994</w:t>
      </w:r>
      <w:proofErr w:type="gramEnd"/>
      <w:r w:rsidRPr="00726C12">
        <w:rPr>
          <w:rFonts w:ascii="Arial" w:hAnsi="Arial" w:cs="Arial"/>
          <w:lang w:val="en-US"/>
        </w:rPr>
        <w:t xml:space="preserve"> to Oct. 13</w:t>
      </w:r>
      <w:proofErr w:type="gramStart"/>
      <w:r w:rsidRPr="00726C12">
        <w:rPr>
          <w:rFonts w:ascii="Arial" w:hAnsi="Arial" w:cs="Arial"/>
          <w:lang w:val="en-US"/>
        </w:rPr>
        <w:t xml:space="preserve"> 1994</w:t>
      </w:r>
      <w:proofErr w:type="gramEnd"/>
      <w:r w:rsidRPr="00726C12">
        <w:rPr>
          <w:rFonts w:ascii="Arial" w:hAnsi="Arial" w:cs="Arial"/>
          <w:lang w:val="en-US"/>
        </w:rPr>
        <w:t>, Jerusalem, Israel.</w:t>
      </w:r>
      <w:r w:rsidRPr="00FF3E2E">
        <w:rPr>
          <w:rStyle w:val="citation"/>
          <w:rFonts w:ascii="Arial" w:hAnsi="Arial" w:cs="Arial"/>
          <w:lang w:val="en-US"/>
        </w:rPr>
        <w:t xml:space="preserve"> </w:t>
      </w:r>
      <w:proofErr w:type="spellStart"/>
      <w:r w:rsidRPr="00066C44">
        <w:rPr>
          <w:rStyle w:val="citation"/>
          <w:rFonts w:ascii="Arial" w:hAnsi="Arial" w:cs="Arial"/>
          <w:b/>
          <w:bCs/>
          <w:iCs/>
        </w:rPr>
        <w:t>Proceedings</w:t>
      </w:r>
      <w:proofErr w:type="spellEnd"/>
      <w:r w:rsidRPr="00066C44">
        <w:rPr>
          <w:rStyle w:val="citation"/>
          <w:rFonts w:ascii="Arial" w:hAnsi="Arial" w:cs="Arial"/>
        </w:rPr>
        <w:t>…</w:t>
      </w:r>
      <w:r w:rsidRPr="00066C44">
        <w:rPr>
          <w:rStyle w:val="citation"/>
          <w:rFonts w:ascii="Arial" w:hAnsi="Arial" w:cs="Arial"/>
          <w:b/>
        </w:rPr>
        <w:t xml:space="preserve"> </w:t>
      </w:r>
      <w:proofErr w:type="spellStart"/>
      <w:r w:rsidRPr="00FF3E2E">
        <w:rPr>
          <w:rFonts w:ascii="Arial" w:hAnsi="Arial" w:cs="Arial"/>
        </w:rPr>
        <w:t>Jerusalem</w:t>
      </w:r>
      <w:proofErr w:type="spellEnd"/>
      <w:r w:rsidRPr="00FF3E2E">
        <w:rPr>
          <w:rFonts w:ascii="Arial" w:hAnsi="Arial" w:cs="Arial"/>
        </w:rPr>
        <w:t xml:space="preserve">, Israel, IAPR, </w:t>
      </w:r>
      <w:r w:rsidRPr="00066C44">
        <w:rPr>
          <w:rStyle w:val="citation"/>
          <w:rFonts w:ascii="Arial" w:hAnsi="Arial" w:cs="Arial"/>
        </w:rPr>
        <w:t>v.1, p. 582-585, 1994.</w:t>
      </w:r>
    </w:p>
    <w:p w14:paraId="69167B8A" w14:textId="77777777" w:rsidR="00392AE4" w:rsidRPr="00066C44" w:rsidRDefault="00392AE4" w:rsidP="00FF3E2E">
      <w:pPr>
        <w:shd w:val="clear" w:color="auto" w:fill="FFFFFF"/>
        <w:spacing w:after="0" w:line="240" w:lineRule="auto"/>
        <w:rPr>
          <w:rStyle w:val="citation"/>
          <w:rFonts w:ascii="Arial" w:hAnsi="Arial" w:cs="Arial"/>
          <w:sz w:val="24"/>
          <w:szCs w:val="24"/>
        </w:rPr>
      </w:pPr>
    </w:p>
    <w:p w14:paraId="1E8E4E94" w14:textId="77777777" w:rsidR="00392AE4" w:rsidRPr="00726C12" w:rsidRDefault="00392AE4" w:rsidP="00FF3E2E">
      <w:pPr>
        <w:autoSpaceDE w:val="0"/>
        <w:autoSpaceDN w:val="0"/>
        <w:adjustRightInd w:val="0"/>
        <w:spacing w:after="0" w:line="240" w:lineRule="auto"/>
        <w:rPr>
          <w:rFonts w:ascii="Arial" w:hAnsi="Arial" w:cs="Arial"/>
          <w:sz w:val="24"/>
          <w:szCs w:val="24"/>
        </w:rPr>
      </w:pPr>
      <w:r w:rsidRPr="00FF3E2E">
        <w:rPr>
          <w:rFonts w:ascii="Arial" w:hAnsi="Arial" w:cs="Arial"/>
          <w:sz w:val="24"/>
          <w:szCs w:val="24"/>
        </w:rPr>
        <w:t>OLIVEIRA JUNIOR, G. M.</w:t>
      </w:r>
      <w:r w:rsidRPr="00FF3E2E">
        <w:rPr>
          <w:rFonts w:ascii="Arial" w:hAnsi="Arial" w:cs="Arial"/>
          <w:b/>
          <w:sz w:val="24"/>
          <w:szCs w:val="24"/>
        </w:rPr>
        <w:t xml:space="preserve"> Máquina de vetores de suporte</w:t>
      </w:r>
      <w:r w:rsidRPr="00FF3E2E">
        <w:rPr>
          <w:rFonts w:ascii="Arial" w:hAnsi="Arial" w:cs="Arial"/>
          <w:sz w:val="24"/>
          <w:szCs w:val="24"/>
        </w:rPr>
        <w:t>: estudo e análise de parâmetros para otimização de resultado. 2010. 46 f. Trabalho (</w:t>
      </w:r>
      <w:r w:rsidRPr="00FF3E2E">
        <w:rPr>
          <w:rFonts w:ascii="Arial" w:eastAsia="TTE1689248t00" w:hAnsi="Arial" w:cs="Arial"/>
          <w:sz w:val="24"/>
          <w:szCs w:val="24"/>
        </w:rPr>
        <w:t>Bacharel em Ciência da Computação) – Centro de Informática, Universidade Federal de Pernambuco, [</w:t>
      </w:r>
      <w:proofErr w:type="spellStart"/>
      <w:r w:rsidRPr="00FF3E2E">
        <w:rPr>
          <w:rFonts w:ascii="Arial" w:eastAsia="TTE1689248t00" w:hAnsi="Arial" w:cs="Arial"/>
          <w:sz w:val="24"/>
          <w:szCs w:val="24"/>
        </w:rPr>
        <w:t>s.l</w:t>
      </w:r>
      <w:proofErr w:type="spellEnd"/>
      <w:r w:rsidRPr="00FF3E2E">
        <w:rPr>
          <w:rFonts w:ascii="Arial" w:eastAsia="TTE1689248t00" w:hAnsi="Arial" w:cs="Arial"/>
          <w:sz w:val="24"/>
          <w:szCs w:val="24"/>
        </w:rPr>
        <w:t>.], d</w:t>
      </w:r>
      <w:r w:rsidRPr="00FF3E2E">
        <w:rPr>
          <w:rFonts w:ascii="Arial" w:hAnsi="Arial" w:cs="Arial"/>
          <w:sz w:val="24"/>
          <w:szCs w:val="24"/>
        </w:rPr>
        <w:t>ez. 2010</w:t>
      </w:r>
      <w:r w:rsidRPr="00726C12">
        <w:rPr>
          <w:rFonts w:ascii="Arial" w:hAnsi="Arial" w:cs="Arial"/>
          <w:sz w:val="24"/>
          <w:szCs w:val="24"/>
        </w:rPr>
        <w:t>.</w:t>
      </w:r>
    </w:p>
    <w:p w14:paraId="54693764" w14:textId="77777777" w:rsidR="00392AE4" w:rsidRPr="00726C12" w:rsidRDefault="00392AE4" w:rsidP="00FF3E2E">
      <w:pPr>
        <w:shd w:val="clear" w:color="auto" w:fill="FFFFFF"/>
        <w:spacing w:after="0" w:line="240" w:lineRule="auto"/>
        <w:rPr>
          <w:rFonts w:ascii="Arial" w:hAnsi="Arial" w:cs="Arial"/>
          <w:sz w:val="24"/>
          <w:szCs w:val="24"/>
        </w:rPr>
      </w:pPr>
    </w:p>
    <w:p w14:paraId="637ED6EF" w14:textId="77777777" w:rsidR="00392AE4" w:rsidRPr="00FF3E2E" w:rsidRDefault="00392AE4" w:rsidP="00FF3E2E">
      <w:pPr>
        <w:spacing w:after="0" w:line="240" w:lineRule="auto"/>
        <w:rPr>
          <w:rStyle w:val="citation"/>
          <w:rFonts w:ascii="Arial" w:hAnsi="Arial" w:cs="Arial"/>
          <w:bCs/>
          <w:sz w:val="24"/>
          <w:szCs w:val="24"/>
        </w:rPr>
      </w:pPr>
      <w:r w:rsidRPr="00726C12">
        <w:rPr>
          <w:rStyle w:val="citation"/>
          <w:rFonts w:ascii="Arial" w:hAnsi="Arial" w:cs="Arial"/>
          <w:sz w:val="24"/>
          <w:szCs w:val="24"/>
        </w:rPr>
        <w:t xml:space="preserve">OMS – Organização Mundial </w:t>
      </w:r>
      <w:r w:rsidRPr="00FF3E2E">
        <w:rPr>
          <w:rFonts w:ascii="Arial" w:hAnsi="Arial" w:cs="Arial"/>
          <w:sz w:val="24"/>
          <w:szCs w:val="24"/>
        </w:rPr>
        <w:t>da</w:t>
      </w:r>
      <w:r w:rsidRPr="00726C12">
        <w:rPr>
          <w:rStyle w:val="citation"/>
          <w:rFonts w:ascii="Arial" w:hAnsi="Arial" w:cs="Arial"/>
          <w:sz w:val="24"/>
          <w:szCs w:val="24"/>
        </w:rPr>
        <w:t xml:space="preserve"> Saúde (WHO).</w:t>
      </w:r>
      <w:r w:rsidRPr="00726C12">
        <w:rPr>
          <w:rStyle w:val="citation"/>
          <w:rFonts w:ascii="Arial" w:hAnsi="Arial" w:cs="Arial"/>
          <w:b/>
          <w:sz w:val="24"/>
          <w:szCs w:val="24"/>
        </w:rPr>
        <w:t xml:space="preserve"> </w:t>
      </w:r>
      <w:r w:rsidRPr="00726C12">
        <w:rPr>
          <w:rFonts w:ascii="Arial" w:hAnsi="Arial" w:cs="Arial"/>
          <w:b/>
          <w:sz w:val="24"/>
          <w:szCs w:val="24"/>
          <w:lang w:val="en-US"/>
        </w:rPr>
        <w:t>International</w:t>
      </w:r>
      <w:r w:rsidRPr="00726C12">
        <w:rPr>
          <w:rFonts w:ascii="Arial" w:hAnsi="Arial" w:cs="Arial"/>
          <w:b/>
          <w:sz w:val="24"/>
          <w:szCs w:val="24"/>
          <w:shd w:val="clear" w:color="auto" w:fill="FFFFFF"/>
          <w:lang w:val="en-US"/>
        </w:rPr>
        <w:t xml:space="preserve"> Statistical Classification of Diseases and Related Health Problems 10th Revision (ICD-10)</w:t>
      </w:r>
      <w:r w:rsidRPr="00726C12">
        <w:rPr>
          <w:rFonts w:ascii="Arial" w:hAnsi="Arial" w:cs="Arial"/>
          <w:sz w:val="24"/>
          <w:szCs w:val="24"/>
          <w:shd w:val="clear" w:color="auto" w:fill="FFFFFF"/>
          <w:lang w:val="en-US"/>
        </w:rPr>
        <w:t xml:space="preserve"> – WHO. Version for 2019-covid-expanded. C</w:t>
      </w:r>
      <w:r w:rsidRPr="00726C12">
        <w:rPr>
          <w:rFonts w:ascii="Arial" w:hAnsi="Arial" w:cs="Arial"/>
          <w:bCs/>
          <w:sz w:val="24"/>
          <w:szCs w:val="24"/>
          <w:lang w:val="en-US"/>
        </w:rPr>
        <w:t>hapter VII, Diseases of the eye and adnexa (H00-H59). H54 – Visual impairment including blindness (binocular or monocular)</w:t>
      </w:r>
      <w:r w:rsidRPr="00FF3E2E">
        <w:rPr>
          <w:rStyle w:val="ref-journal"/>
          <w:rFonts w:ascii="Arial" w:hAnsi="Arial" w:cs="Arial"/>
          <w:sz w:val="24"/>
          <w:szCs w:val="24"/>
          <w:lang w:val="en-US"/>
        </w:rPr>
        <w:t xml:space="preserve">. </w:t>
      </w:r>
      <w:r w:rsidRPr="00FF3E2E">
        <w:rPr>
          <w:rStyle w:val="citation"/>
          <w:rFonts w:ascii="Arial" w:hAnsi="Arial" w:cs="Arial"/>
          <w:sz w:val="24"/>
          <w:szCs w:val="24"/>
          <w:lang w:val="en-US"/>
        </w:rPr>
        <w:t xml:space="preserve">World Health Organization, </w:t>
      </w:r>
      <w:r w:rsidRPr="00726C12">
        <w:rPr>
          <w:rFonts w:ascii="Arial" w:hAnsi="Arial" w:cs="Arial"/>
          <w:sz w:val="24"/>
          <w:szCs w:val="24"/>
          <w:lang w:val="en-US"/>
        </w:rPr>
        <w:t>ICD-10 Version:2019</w:t>
      </w:r>
      <w:r w:rsidRPr="00FF3E2E">
        <w:rPr>
          <w:rStyle w:val="citation"/>
          <w:rFonts w:ascii="Arial" w:hAnsi="Arial" w:cs="Arial"/>
          <w:sz w:val="24"/>
          <w:szCs w:val="24"/>
          <w:lang w:val="en-US"/>
        </w:rPr>
        <w:t xml:space="preserve">, 2019. </w:t>
      </w:r>
      <w:r w:rsidRPr="00726C12">
        <w:rPr>
          <w:rStyle w:val="ref-journal"/>
          <w:rFonts w:ascii="Arial" w:hAnsi="Arial" w:cs="Arial"/>
          <w:sz w:val="24"/>
          <w:szCs w:val="24"/>
        </w:rPr>
        <w:t>Disponível em: https://icd.who.int/browse10/2019/en#/H54</w:t>
      </w:r>
      <w:r w:rsidRPr="00726C12">
        <w:rPr>
          <w:rStyle w:val="citation"/>
          <w:rFonts w:ascii="Arial" w:hAnsi="Arial" w:cs="Arial"/>
          <w:sz w:val="24"/>
          <w:szCs w:val="24"/>
        </w:rPr>
        <w:t>. Acesso em: 20 jun. 2022.</w:t>
      </w:r>
    </w:p>
    <w:p w14:paraId="14088656" w14:textId="77777777" w:rsidR="00392AE4" w:rsidRPr="00726C12" w:rsidRDefault="00392AE4" w:rsidP="00FF3E2E">
      <w:pPr>
        <w:shd w:val="clear" w:color="auto" w:fill="FFFFFF"/>
        <w:spacing w:after="0" w:line="240" w:lineRule="auto"/>
        <w:rPr>
          <w:rStyle w:val="citation"/>
          <w:rFonts w:ascii="Arial" w:hAnsi="Arial" w:cs="Arial"/>
          <w:sz w:val="24"/>
          <w:szCs w:val="24"/>
        </w:rPr>
      </w:pPr>
    </w:p>
    <w:p w14:paraId="26166038" w14:textId="77777777" w:rsidR="00392AE4" w:rsidRPr="00726C12" w:rsidRDefault="00392AE4" w:rsidP="00FF3E2E">
      <w:pPr>
        <w:shd w:val="clear" w:color="auto" w:fill="FFFFFF"/>
        <w:spacing w:after="0" w:line="240" w:lineRule="auto"/>
        <w:rPr>
          <w:rStyle w:val="citation"/>
          <w:rFonts w:ascii="Arial" w:hAnsi="Arial" w:cs="Arial"/>
          <w:sz w:val="24"/>
          <w:szCs w:val="24"/>
          <w:lang w:val="en-US"/>
        </w:rPr>
      </w:pPr>
      <w:r w:rsidRPr="00726C12">
        <w:rPr>
          <w:rStyle w:val="citation"/>
          <w:rFonts w:ascii="Arial" w:hAnsi="Arial" w:cs="Arial"/>
          <w:sz w:val="24"/>
          <w:szCs w:val="24"/>
        </w:rPr>
        <w:t xml:space="preserve">OMS – Organização Mundial da Saúde (WHO). </w:t>
      </w:r>
      <w:r w:rsidRPr="00FF3E2E">
        <w:rPr>
          <w:rStyle w:val="citation"/>
          <w:rFonts w:ascii="Arial" w:hAnsi="Arial" w:cs="Arial"/>
          <w:b/>
          <w:sz w:val="24"/>
          <w:szCs w:val="24"/>
          <w:lang w:val="en-US"/>
        </w:rPr>
        <w:t>Blindness and vision impairment</w:t>
      </w:r>
      <w:r w:rsidRPr="00FF3E2E">
        <w:rPr>
          <w:rStyle w:val="citation"/>
          <w:rFonts w:ascii="Arial" w:hAnsi="Arial" w:cs="Arial"/>
          <w:sz w:val="24"/>
          <w:szCs w:val="24"/>
          <w:lang w:val="en-US"/>
        </w:rPr>
        <w:t xml:space="preserve"> [Internet], </w:t>
      </w:r>
      <w:r w:rsidRPr="00726C12">
        <w:rPr>
          <w:rFonts w:ascii="Arial" w:hAnsi="Arial" w:cs="Arial"/>
          <w:sz w:val="24"/>
          <w:szCs w:val="24"/>
          <w:lang w:val="en-US"/>
        </w:rPr>
        <w:t>14 October 2021</w:t>
      </w:r>
      <w:r w:rsidRPr="00FF3E2E">
        <w:rPr>
          <w:rStyle w:val="citation"/>
          <w:rFonts w:ascii="Arial" w:hAnsi="Arial" w:cs="Arial"/>
          <w:sz w:val="24"/>
          <w:szCs w:val="24"/>
          <w:lang w:val="en-US"/>
        </w:rPr>
        <w:t xml:space="preserve">. </w:t>
      </w:r>
      <w:r w:rsidRPr="00FF3E2E">
        <w:rPr>
          <w:rStyle w:val="citation"/>
          <w:rFonts w:ascii="Arial" w:hAnsi="Arial" w:cs="Arial"/>
          <w:sz w:val="24"/>
          <w:szCs w:val="24"/>
        </w:rPr>
        <w:t xml:space="preserve">Organização Mundial de Saúde (WHO), Genebra, Suíça, 2018. Disponível em: https://www.who.int/news-room/fact-sheets/detail/blindness-and-visual-impairment. </w:t>
      </w:r>
      <w:proofErr w:type="spellStart"/>
      <w:r w:rsidRPr="00726C12">
        <w:rPr>
          <w:rStyle w:val="citation"/>
          <w:rFonts w:ascii="Arial" w:hAnsi="Arial" w:cs="Arial"/>
          <w:sz w:val="24"/>
          <w:szCs w:val="24"/>
          <w:lang w:val="en-US"/>
        </w:rPr>
        <w:t>Acesso</w:t>
      </w:r>
      <w:proofErr w:type="spellEnd"/>
      <w:r w:rsidRPr="00726C12">
        <w:rPr>
          <w:rStyle w:val="citation"/>
          <w:rFonts w:ascii="Arial" w:hAnsi="Arial" w:cs="Arial"/>
          <w:sz w:val="24"/>
          <w:szCs w:val="24"/>
          <w:lang w:val="en-US"/>
        </w:rPr>
        <w:t xml:space="preserve"> </w:t>
      </w:r>
      <w:proofErr w:type="spellStart"/>
      <w:r w:rsidRPr="00726C12">
        <w:rPr>
          <w:rStyle w:val="citation"/>
          <w:rFonts w:ascii="Arial" w:hAnsi="Arial" w:cs="Arial"/>
          <w:sz w:val="24"/>
          <w:szCs w:val="24"/>
          <w:lang w:val="en-US"/>
        </w:rPr>
        <w:t>em</w:t>
      </w:r>
      <w:proofErr w:type="spellEnd"/>
      <w:r w:rsidRPr="00726C12">
        <w:rPr>
          <w:rStyle w:val="citation"/>
          <w:rFonts w:ascii="Arial" w:hAnsi="Arial" w:cs="Arial"/>
          <w:sz w:val="24"/>
          <w:szCs w:val="24"/>
          <w:lang w:val="en-US"/>
        </w:rPr>
        <w:t xml:space="preserve">: 2 jun. 2022. </w:t>
      </w:r>
    </w:p>
    <w:p w14:paraId="4376090E" w14:textId="77777777" w:rsidR="00392AE4" w:rsidRPr="00726C12" w:rsidRDefault="00392AE4" w:rsidP="00FF3E2E">
      <w:pPr>
        <w:shd w:val="clear" w:color="auto" w:fill="FFFFFF"/>
        <w:spacing w:after="0" w:line="240" w:lineRule="auto"/>
        <w:rPr>
          <w:rStyle w:val="citation"/>
          <w:rFonts w:ascii="Arial" w:hAnsi="Arial" w:cs="Arial"/>
          <w:sz w:val="24"/>
          <w:szCs w:val="24"/>
          <w:lang w:val="en-US"/>
        </w:rPr>
      </w:pPr>
    </w:p>
    <w:p w14:paraId="22462738" w14:textId="62E68B6A" w:rsidR="00392AE4" w:rsidRPr="00F802F8" w:rsidRDefault="00392AE4" w:rsidP="00FF3E2E">
      <w:pPr>
        <w:spacing w:after="0" w:line="240" w:lineRule="auto"/>
        <w:rPr>
          <w:rFonts w:ascii="Arial" w:hAnsi="Arial" w:cs="Arial"/>
          <w:sz w:val="24"/>
          <w:szCs w:val="24"/>
        </w:rPr>
      </w:pPr>
      <w:r w:rsidRPr="00726C12">
        <w:rPr>
          <w:rFonts w:ascii="Arial" w:hAnsi="Arial" w:cs="Arial"/>
          <w:sz w:val="24"/>
          <w:szCs w:val="24"/>
          <w:lang w:val="en-US"/>
        </w:rPr>
        <w:t xml:space="preserve">ONU. </w:t>
      </w:r>
      <w:r w:rsidRPr="00726C12">
        <w:rPr>
          <w:rFonts w:ascii="Arial" w:hAnsi="Arial" w:cs="Arial"/>
          <w:b/>
          <w:bCs/>
          <w:iCs/>
          <w:sz w:val="24"/>
          <w:szCs w:val="24"/>
          <w:lang w:val="en-US"/>
        </w:rPr>
        <w:t xml:space="preserve">World Report on </w:t>
      </w:r>
      <w:proofErr w:type="gramStart"/>
      <w:r w:rsidRPr="00726C12">
        <w:rPr>
          <w:rFonts w:ascii="Arial" w:hAnsi="Arial" w:cs="Arial"/>
          <w:b/>
          <w:bCs/>
          <w:iCs/>
          <w:sz w:val="24"/>
          <w:szCs w:val="24"/>
          <w:lang w:val="en-US"/>
        </w:rPr>
        <w:t>vision</w:t>
      </w:r>
      <w:proofErr w:type="gramEnd"/>
      <w:r w:rsidRPr="00726C12">
        <w:rPr>
          <w:rFonts w:ascii="Arial" w:hAnsi="Arial" w:cs="Arial"/>
          <w:bCs/>
          <w:i/>
          <w:iCs/>
          <w:sz w:val="24"/>
          <w:szCs w:val="24"/>
          <w:lang w:val="en-US"/>
        </w:rPr>
        <w:t>.</w:t>
      </w:r>
      <w:r w:rsidRPr="00726C12">
        <w:rPr>
          <w:rFonts w:ascii="Arial" w:hAnsi="Arial" w:cs="Arial"/>
          <w:bCs/>
          <w:iCs/>
          <w:sz w:val="24"/>
          <w:szCs w:val="24"/>
          <w:lang w:val="en-US"/>
        </w:rPr>
        <w:t xml:space="preserve"> </w:t>
      </w:r>
      <w:r w:rsidRPr="009A62F0">
        <w:rPr>
          <w:rFonts w:ascii="Arial" w:hAnsi="Arial" w:cs="Arial"/>
          <w:bCs/>
          <w:iCs/>
          <w:sz w:val="24"/>
          <w:szCs w:val="24"/>
          <w:lang w:val="en-US"/>
        </w:rPr>
        <w:t>Overview</w:t>
      </w:r>
      <w:r w:rsidRPr="009A62F0">
        <w:rPr>
          <w:rFonts w:ascii="Arial" w:hAnsi="Arial" w:cs="Arial"/>
          <w:bCs/>
          <w:sz w:val="24"/>
          <w:szCs w:val="24"/>
          <w:lang w:val="en-US"/>
        </w:rPr>
        <w:t xml:space="preserve"> [Internet],</w:t>
      </w:r>
      <w:r w:rsidRPr="009A62F0">
        <w:rPr>
          <w:rFonts w:ascii="Arial" w:hAnsi="Arial" w:cs="Arial"/>
          <w:b/>
          <w:bCs/>
          <w:sz w:val="24"/>
          <w:szCs w:val="24"/>
          <w:lang w:val="en-US"/>
        </w:rPr>
        <w:t xml:space="preserve"> </w:t>
      </w:r>
      <w:r w:rsidRPr="009A62F0">
        <w:rPr>
          <w:rFonts w:ascii="Arial" w:eastAsia="Times New Roman" w:hAnsi="Arial" w:cs="Arial"/>
          <w:sz w:val="24"/>
          <w:szCs w:val="24"/>
          <w:lang w:val="en-US" w:eastAsia="pt-BR"/>
        </w:rPr>
        <w:t>8 October 2019.</w:t>
      </w:r>
      <w:r w:rsidRPr="009A62F0">
        <w:rPr>
          <w:rFonts w:ascii="Arial" w:hAnsi="Arial" w:cs="Arial"/>
          <w:sz w:val="24"/>
          <w:szCs w:val="24"/>
          <w:lang w:val="en-US"/>
        </w:rPr>
        <w:t xml:space="preserve">Disponível </w:t>
      </w:r>
      <w:proofErr w:type="spellStart"/>
      <w:r w:rsidRPr="009A62F0">
        <w:rPr>
          <w:rFonts w:ascii="Arial" w:hAnsi="Arial" w:cs="Arial"/>
          <w:sz w:val="24"/>
          <w:szCs w:val="24"/>
          <w:lang w:val="en-US"/>
        </w:rPr>
        <w:t>em</w:t>
      </w:r>
      <w:proofErr w:type="spellEnd"/>
      <w:r w:rsidRPr="009A62F0">
        <w:rPr>
          <w:rFonts w:ascii="Arial" w:hAnsi="Arial" w:cs="Arial"/>
          <w:sz w:val="24"/>
          <w:szCs w:val="24"/>
          <w:lang w:val="en-US"/>
        </w:rPr>
        <w:t xml:space="preserve">: </w:t>
      </w:r>
      <w:hyperlink r:id="rId53" w:history="1">
        <w:r w:rsidRPr="009A62F0">
          <w:rPr>
            <w:rFonts w:ascii="Arial" w:hAnsi="Arial" w:cs="Arial"/>
            <w:sz w:val="24"/>
            <w:szCs w:val="24"/>
            <w:lang w:val="en-US"/>
          </w:rPr>
          <w:t>https://www.who.int/publications/i/item/world-report-on-vision</w:t>
        </w:r>
      </w:hyperlink>
      <w:r w:rsidRPr="009A62F0">
        <w:rPr>
          <w:rFonts w:ascii="Arial" w:hAnsi="Arial" w:cs="Arial"/>
          <w:sz w:val="24"/>
          <w:szCs w:val="24"/>
          <w:lang w:val="en-US"/>
        </w:rPr>
        <w:t xml:space="preserve">. </w:t>
      </w:r>
      <w:r w:rsidRPr="00F802F8">
        <w:rPr>
          <w:rFonts w:ascii="Arial" w:hAnsi="Arial" w:cs="Arial"/>
          <w:sz w:val="24"/>
          <w:szCs w:val="24"/>
        </w:rPr>
        <w:t>Acessado em 05/11/2020. Organização das Nações Unidas, Genebra, Suíça, 2019.</w:t>
      </w:r>
    </w:p>
    <w:p w14:paraId="785B4D9B" w14:textId="77777777" w:rsidR="00392AE4" w:rsidRPr="00F802F8" w:rsidRDefault="00392AE4" w:rsidP="00FF3E2E">
      <w:pPr>
        <w:shd w:val="clear" w:color="auto" w:fill="FFFFFF"/>
        <w:spacing w:after="0" w:line="240" w:lineRule="auto"/>
        <w:rPr>
          <w:rFonts w:ascii="Arial" w:hAnsi="Arial" w:cs="Arial"/>
          <w:sz w:val="24"/>
          <w:szCs w:val="24"/>
        </w:rPr>
      </w:pPr>
    </w:p>
    <w:p w14:paraId="61BD3156" w14:textId="77777777" w:rsidR="00392AE4" w:rsidRPr="00FF3E2E" w:rsidRDefault="00392AE4" w:rsidP="00FF3E2E">
      <w:pPr>
        <w:pStyle w:val="text-secondary"/>
        <w:shd w:val="clear" w:color="auto" w:fill="FFFFFF"/>
        <w:spacing w:before="0" w:beforeAutospacing="0" w:after="0" w:afterAutospacing="0"/>
        <w:rPr>
          <w:rStyle w:val="citation"/>
          <w:rFonts w:ascii="Arial" w:hAnsi="Arial" w:cs="Arial"/>
          <w:lang w:val="en-US"/>
        </w:rPr>
      </w:pPr>
      <w:r w:rsidRPr="00F802F8">
        <w:rPr>
          <w:rFonts w:ascii="Arial" w:hAnsi="Arial" w:cs="Arial"/>
        </w:rPr>
        <w:t xml:space="preserve">OQUAB, M. et al. </w:t>
      </w:r>
      <w:r w:rsidRPr="009A62F0">
        <w:rPr>
          <w:rFonts w:ascii="Arial" w:hAnsi="Arial" w:cs="Arial"/>
          <w:iCs/>
          <w:lang w:val="en-US"/>
        </w:rPr>
        <w:t xml:space="preserve">Learning and transferring mid-level image representative using convolutional </w:t>
      </w:r>
      <w:proofErr w:type="gramStart"/>
      <w:r w:rsidRPr="009A62F0">
        <w:rPr>
          <w:rFonts w:ascii="Arial" w:hAnsi="Arial" w:cs="Arial"/>
          <w:iCs/>
          <w:lang w:val="en-US"/>
        </w:rPr>
        <w:t>neural networks</w:t>
      </w:r>
      <w:proofErr w:type="gramEnd"/>
      <w:r w:rsidRPr="009A62F0">
        <w:rPr>
          <w:rFonts w:ascii="Arial" w:hAnsi="Arial" w:cs="Arial"/>
          <w:iCs/>
          <w:lang w:val="en-US"/>
        </w:rPr>
        <w:t xml:space="preserve">. </w:t>
      </w:r>
      <w:r w:rsidRPr="00FF3E2E">
        <w:rPr>
          <w:rFonts w:ascii="Arial" w:hAnsi="Arial" w:cs="Arial"/>
          <w:i/>
          <w:iCs/>
          <w:lang w:val="en-US"/>
        </w:rPr>
        <w:t>In</w:t>
      </w:r>
      <w:r w:rsidRPr="00FF3E2E">
        <w:rPr>
          <w:rFonts w:ascii="Arial" w:hAnsi="Arial" w:cs="Arial"/>
          <w:iCs/>
          <w:lang w:val="en-US"/>
        </w:rPr>
        <w:t xml:space="preserve">: </w:t>
      </w:r>
      <w:r w:rsidRPr="00FF3E2E">
        <w:rPr>
          <w:rFonts w:ascii="Arial" w:hAnsi="Arial" w:cs="Arial"/>
          <w:bCs/>
          <w:iCs/>
          <w:lang w:val="en-US"/>
        </w:rPr>
        <w:t>The IEEE Conference on Computer Vision and Pattern Recognition (CVPR)</w:t>
      </w:r>
      <w:r w:rsidRPr="00FF3E2E">
        <w:rPr>
          <w:rFonts w:ascii="Arial" w:hAnsi="Arial" w:cs="Arial"/>
          <w:iCs/>
          <w:lang w:val="en-US"/>
        </w:rPr>
        <w:t>,</w:t>
      </w:r>
      <w:r w:rsidRPr="00FF3E2E">
        <w:rPr>
          <w:rFonts w:ascii="Arial" w:hAnsi="Arial" w:cs="Arial"/>
          <w:lang w:val="en-US"/>
        </w:rPr>
        <w:t xml:space="preserve"> </w:t>
      </w:r>
      <w:r w:rsidRPr="00726C12">
        <w:rPr>
          <w:rFonts w:ascii="Arial" w:hAnsi="Arial" w:cs="Arial"/>
          <w:lang w:val="en-US"/>
        </w:rPr>
        <w:t>June 23</w:t>
      </w:r>
      <w:proofErr w:type="gramStart"/>
      <w:r w:rsidRPr="00726C12">
        <w:rPr>
          <w:rFonts w:ascii="Arial" w:hAnsi="Arial" w:cs="Arial"/>
          <w:lang w:val="en-US"/>
        </w:rPr>
        <w:t xml:space="preserve"> 2014</w:t>
      </w:r>
      <w:proofErr w:type="gramEnd"/>
      <w:r w:rsidRPr="00726C12">
        <w:rPr>
          <w:rFonts w:ascii="Arial" w:hAnsi="Arial" w:cs="Arial"/>
          <w:lang w:val="en-US"/>
        </w:rPr>
        <w:t xml:space="preserve"> to June 28</w:t>
      </w:r>
      <w:proofErr w:type="gramStart"/>
      <w:r w:rsidRPr="00726C12">
        <w:rPr>
          <w:rFonts w:ascii="Arial" w:hAnsi="Arial" w:cs="Arial"/>
          <w:lang w:val="en-US"/>
        </w:rPr>
        <w:t xml:space="preserve"> 2014</w:t>
      </w:r>
      <w:proofErr w:type="gramEnd"/>
      <w:r w:rsidRPr="00726C12">
        <w:rPr>
          <w:rFonts w:ascii="Arial" w:hAnsi="Arial" w:cs="Arial"/>
          <w:lang w:val="en-US"/>
        </w:rPr>
        <w:t xml:space="preserve">, Columbus, OH, USA. </w:t>
      </w:r>
      <w:r w:rsidRPr="00066C44">
        <w:rPr>
          <w:rFonts w:ascii="Arial" w:hAnsi="Arial" w:cs="Arial"/>
          <w:b/>
          <w:lang w:val="en-US"/>
        </w:rPr>
        <w:t>Proceedings...</w:t>
      </w:r>
      <w:r w:rsidRPr="00066C44">
        <w:rPr>
          <w:rFonts w:ascii="Arial" w:hAnsi="Arial" w:cs="Arial"/>
          <w:lang w:val="en-US"/>
        </w:rPr>
        <w:t xml:space="preserve"> IEEE, Columbus, OH, USA, </w:t>
      </w:r>
      <w:proofErr w:type="gramStart"/>
      <w:r w:rsidRPr="00FF3E2E">
        <w:rPr>
          <w:rFonts w:ascii="Arial" w:hAnsi="Arial" w:cs="Arial"/>
          <w:lang w:val="en-US"/>
        </w:rPr>
        <w:t>June,</w:t>
      </w:r>
      <w:proofErr w:type="gramEnd"/>
      <w:r w:rsidRPr="00FF3E2E">
        <w:rPr>
          <w:rFonts w:ascii="Arial" w:hAnsi="Arial" w:cs="Arial"/>
          <w:lang w:val="en-US"/>
        </w:rPr>
        <w:t xml:space="preserve"> 2014.</w:t>
      </w:r>
    </w:p>
    <w:p w14:paraId="321A9E2A"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23276A4" w14:textId="77777777" w:rsidR="00392AE4" w:rsidRPr="00FF3E2E" w:rsidRDefault="00392AE4" w:rsidP="00FF3E2E">
      <w:pPr>
        <w:shd w:val="clear" w:color="auto" w:fill="FFFFFF"/>
        <w:spacing w:after="0" w:line="240" w:lineRule="auto"/>
        <w:rPr>
          <w:rStyle w:val="citation"/>
          <w:rFonts w:ascii="Arial" w:hAnsi="Arial" w:cs="Arial"/>
          <w:sz w:val="24"/>
          <w:szCs w:val="24"/>
        </w:rPr>
      </w:pPr>
      <w:r w:rsidRPr="004E1B7E">
        <w:rPr>
          <w:rStyle w:val="citation"/>
          <w:rFonts w:ascii="Arial" w:hAnsi="Arial" w:cs="Arial"/>
          <w:sz w:val="24"/>
          <w:szCs w:val="24"/>
        </w:rPr>
        <w:t xml:space="preserve">OTTAIANO, J. A. A. et al. </w:t>
      </w:r>
      <w:r w:rsidRPr="00FF3E2E">
        <w:rPr>
          <w:rStyle w:val="citation"/>
          <w:rFonts w:ascii="Arial" w:hAnsi="Arial" w:cs="Arial"/>
          <w:b/>
          <w:bCs/>
          <w:sz w:val="24"/>
          <w:szCs w:val="24"/>
        </w:rPr>
        <w:t>As condições de saúde ocular no Brasil 2019</w:t>
      </w:r>
      <w:r w:rsidRPr="00FF3E2E">
        <w:rPr>
          <w:rStyle w:val="citation"/>
          <w:rFonts w:ascii="Arial" w:hAnsi="Arial" w:cs="Arial"/>
          <w:sz w:val="24"/>
          <w:szCs w:val="24"/>
        </w:rPr>
        <w:t>. 1. ed. São Paulo: CBO Conselho Brasileiro de Oftalmologia, 2019. 104 p.</w:t>
      </w:r>
    </w:p>
    <w:p w14:paraId="24FE5310" w14:textId="77777777" w:rsidR="00392AE4" w:rsidRPr="00FF3E2E" w:rsidRDefault="00392AE4" w:rsidP="00FF3E2E">
      <w:pPr>
        <w:shd w:val="clear" w:color="auto" w:fill="FFFFFF"/>
        <w:spacing w:after="0" w:line="240" w:lineRule="auto"/>
        <w:rPr>
          <w:rStyle w:val="citation"/>
          <w:rFonts w:ascii="Arial" w:hAnsi="Arial" w:cs="Arial"/>
          <w:sz w:val="24"/>
          <w:szCs w:val="24"/>
        </w:rPr>
      </w:pPr>
    </w:p>
    <w:p w14:paraId="4BC54C5A" w14:textId="49903171"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405CF7">
        <w:rPr>
          <w:rStyle w:val="citation"/>
          <w:rFonts w:ascii="Arial" w:hAnsi="Arial" w:cs="Arial"/>
          <w:sz w:val="24"/>
          <w:szCs w:val="24"/>
        </w:rPr>
        <w:t xml:space="preserve">PANG, Y. et al. </w:t>
      </w:r>
      <w:r w:rsidRPr="00726C12">
        <w:rPr>
          <w:rStyle w:val="citation"/>
          <w:rFonts w:ascii="Arial" w:hAnsi="Arial" w:cs="Arial"/>
          <w:iCs/>
          <w:sz w:val="24"/>
          <w:szCs w:val="24"/>
          <w:lang w:val="en-US"/>
        </w:rPr>
        <w:t xml:space="preserve">Convolution in convolution for network in network.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w:t>
      </w:r>
      <w:r w:rsidRPr="00FF3E2E">
        <w:rPr>
          <w:rStyle w:val="citation"/>
          <w:rFonts w:ascii="Arial" w:hAnsi="Arial" w:cs="Arial"/>
          <w:bCs/>
          <w:iCs/>
          <w:sz w:val="24"/>
          <w:szCs w:val="24"/>
          <w:lang w:val="en-US"/>
        </w:rPr>
        <w:t>IEEE Transactions on Neural Networks and Learning Systems</w:t>
      </w:r>
      <w:r w:rsidRPr="00FF3E2E">
        <w:rPr>
          <w:rStyle w:val="citation"/>
          <w:rFonts w:ascii="Arial" w:hAnsi="Arial" w:cs="Arial"/>
          <w:b/>
          <w:bCs/>
          <w:iCs/>
          <w:sz w:val="24"/>
          <w:szCs w:val="24"/>
          <w:lang w:val="en-US"/>
        </w:rPr>
        <w:t xml:space="preserve">. </w:t>
      </w:r>
      <w:hyperlink r:id="rId54" w:tgtFrame="_self" w:history="1">
        <w:r w:rsidRPr="00726C12">
          <w:rPr>
            <w:rStyle w:val="Hyperlink"/>
            <w:rFonts w:ascii="Arial" w:hAnsi="Arial" w:cs="Arial"/>
            <w:b/>
            <w:color w:val="auto"/>
            <w:sz w:val="24"/>
            <w:szCs w:val="24"/>
            <w:u w:val="none"/>
            <w:shd w:val="clear" w:color="auto" w:fill="FFFFFF"/>
            <w:lang w:val="en-US"/>
          </w:rPr>
          <w:t>Browse Journals &amp; Magazines</w:t>
        </w:r>
      </w:hyperlink>
      <w:r w:rsidRPr="00FF3E2E">
        <w:rPr>
          <w:rStyle w:val="citation"/>
          <w:rFonts w:ascii="Arial" w:hAnsi="Arial" w:cs="Arial"/>
          <w:sz w:val="24"/>
          <w:szCs w:val="24"/>
          <w:lang w:val="en-US"/>
        </w:rPr>
        <w:t xml:space="preserve">, </w:t>
      </w:r>
      <w:r w:rsidRPr="00726C12">
        <w:rPr>
          <w:rFonts w:ascii="Arial" w:hAnsi="Arial" w:cs="Arial"/>
          <w:sz w:val="24"/>
          <w:szCs w:val="24"/>
          <w:shd w:val="clear" w:color="auto" w:fill="F1F1F1"/>
          <w:lang w:val="en-US"/>
        </w:rPr>
        <w:t xml:space="preserve">United States, </w:t>
      </w:r>
      <w:r w:rsidRPr="00FF3E2E">
        <w:rPr>
          <w:rStyle w:val="citation"/>
          <w:rFonts w:ascii="Arial" w:hAnsi="Arial" w:cs="Arial"/>
          <w:sz w:val="24"/>
          <w:szCs w:val="24"/>
          <w:lang w:val="en-US"/>
        </w:rPr>
        <w:t xml:space="preserve">v. 29, n. 5, p. 1587-1597, </w:t>
      </w:r>
      <w:r w:rsidRPr="00726C12">
        <w:rPr>
          <w:rFonts w:ascii="Arial" w:hAnsi="Arial" w:cs="Arial"/>
          <w:bCs/>
          <w:sz w:val="24"/>
          <w:szCs w:val="24"/>
          <w:shd w:val="clear" w:color="auto" w:fill="FFFFFF"/>
          <w:lang w:val="en-US"/>
        </w:rPr>
        <w:t>May 2018</w:t>
      </w:r>
      <w:r w:rsidRPr="00FF3E2E">
        <w:rPr>
          <w:rStyle w:val="citation"/>
          <w:rFonts w:ascii="Arial" w:hAnsi="Arial" w:cs="Arial"/>
          <w:sz w:val="24"/>
          <w:szCs w:val="24"/>
          <w:lang w:val="en-US"/>
        </w:rPr>
        <w:t>.</w:t>
      </w:r>
    </w:p>
    <w:p w14:paraId="6B0EF3B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7A9415F" w14:textId="2833650F"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PARIKH, N.; SHAH, I.; VAHORA, S. Android </w:t>
      </w:r>
      <w:r w:rsidRPr="00FF3E2E">
        <w:rPr>
          <w:rStyle w:val="citation"/>
          <w:rFonts w:ascii="Arial" w:hAnsi="Arial" w:cs="Arial"/>
          <w:i/>
          <w:sz w:val="24"/>
          <w:szCs w:val="24"/>
          <w:lang w:val="en-US"/>
        </w:rPr>
        <w:t>smartphone</w:t>
      </w:r>
      <w:r w:rsidRPr="00FF3E2E">
        <w:rPr>
          <w:rStyle w:val="citation"/>
          <w:rFonts w:ascii="Arial" w:hAnsi="Arial" w:cs="Arial"/>
          <w:sz w:val="24"/>
          <w:szCs w:val="24"/>
          <w:lang w:val="en-US"/>
        </w:rPr>
        <w:t xml:space="preserve"> based visual object recognition for visually impaired using deep learning.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xml:space="preserve">: International Conference on Communication and Signal Processing </w:t>
      </w:r>
      <w:r w:rsidRPr="00FF3E2E">
        <w:rPr>
          <w:rStyle w:val="citation"/>
          <w:rFonts w:ascii="Arial" w:hAnsi="Arial" w:cs="Arial"/>
          <w:b/>
          <w:sz w:val="24"/>
          <w:szCs w:val="24"/>
          <w:lang w:val="en-US"/>
        </w:rPr>
        <w:t xml:space="preserve">- </w:t>
      </w:r>
      <w:r w:rsidRPr="00726C12">
        <w:rPr>
          <w:rStyle w:val="Forte"/>
          <w:rFonts w:ascii="Arial" w:hAnsi="Arial" w:cs="Arial"/>
          <w:b w:val="0"/>
          <w:sz w:val="24"/>
          <w:szCs w:val="24"/>
          <w:shd w:val="clear" w:color="auto" w:fill="FFFFFF"/>
          <w:lang w:val="en-US"/>
        </w:rPr>
        <w:t>ICCSP’ 18</w:t>
      </w:r>
      <w:r w:rsidRPr="00FF3E2E">
        <w:rPr>
          <w:rStyle w:val="citation"/>
          <w:rFonts w:ascii="Arial" w:hAnsi="Arial" w:cs="Arial"/>
          <w:sz w:val="24"/>
          <w:szCs w:val="24"/>
          <w:lang w:val="en-US"/>
        </w:rPr>
        <w:t xml:space="preserve">, </w:t>
      </w:r>
      <w:r w:rsidRPr="00726C12">
        <w:rPr>
          <w:rFonts w:ascii="Arial" w:hAnsi="Arial" w:cs="Arial"/>
          <w:sz w:val="24"/>
          <w:szCs w:val="24"/>
          <w:shd w:val="clear" w:color="auto" w:fill="FFFFFF"/>
          <w:lang w:val="en-US"/>
        </w:rPr>
        <w:t>on 3rd,4th and 5th April 2018,</w:t>
      </w:r>
      <w:r w:rsidRPr="00FF3E2E">
        <w:rPr>
          <w:rStyle w:val="citation"/>
          <w:rFonts w:ascii="Arial" w:hAnsi="Arial" w:cs="Arial"/>
          <w:sz w:val="24"/>
          <w:szCs w:val="24"/>
          <w:lang w:val="en-US"/>
        </w:rPr>
        <w:t xml:space="preserve"> </w:t>
      </w:r>
      <w:proofErr w:type="spellStart"/>
      <w:r w:rsidRPr="00726C12">
        <w:rPr>
          <w:rFonts w:ascii="Arial" w:hAnsi="Arial" w:cs="Arial"/>
          <w:sz w:val="24"/>
          <w:szCs w:val="24"/>
          <w:shd w:val="clear" w:color="auto" w:fill="FFFFFF"/>
          <w:lang w:val="en-US"/>
        </w:rPr>
        <w:t>Melmaruvathur</w:t>
      </w:r>
      <w:proofErr w:type="spellEnd"/>
      <w:r w:rsidRPr="00726C12">
        <w:rPr>
          <w:rFonts w:ascii="Arial" w:hAnsi="Arial" w:cs="Arial"/>
          <w:sz w:val="24"/>
          <w:szCs w:val="24"/>
          <w:shd w:val="clear" w:color="auto" w:fill="FFFFFF"/>
          <w:lang w:val="en-US"/>
        </w:rPr>
        <w:t xml:space="preserve">, </w:t>
      </w:r>
      <w:proofErr w:type="spellStart"/>
      <w:r w:rsidRPr="00726C12">
        <w:rPr>
          <w:rFonts w:ascii="Arial" w:hAnsi="Arial" w:cs="Arial"/>
          <w:sz w:val="24"/>
          <w:szCs w:val="24"/>
          <w:shd w:val="clear" w:color="auto" w:fill="FFFFFF"/>
          <w:lang w:val="en-US"/>
        </w:rPr>
        <w:t>Tamilnadu</w:t>
      </w:r>
      <w:proofErr w:type="spellEnd"/>
      <w:r w:rsidRPr="00726C12">
        <w:rPr>
          <w:rFonts w:ascii="Arial" w:hAnsi="Arial" w:cs="Arial"/>
          <w:sz w:val="24"/>
          <w:szCs w:val="24"/>
          <w:shd w:val="clear" w:color="auto" w:fill="FFFFFF"/>
          <w:lang w:val="en-US"/>
        </w:rPr>
        <w:t xml:space="preserve">, India. </w:t>
      </w:r>
      <w:r w:rsidRPr="004B7456">
        <w:rPr>
          <w:rFonts w:ascii="Arial" w:hAnsi="Arial" w:cs="Arial"/>
          <w:b/>
          <w:sz w:val="24"/>
          <w:szCs w:val="24"/>
          <w:shd w:val="clear" w:color="auto" w:fill="FFFFFF"/>
          <w:lang w:val="en-US"/>
        </w:rPr>
        <w:t>Proceedings...</w:t>
      </w:r>
      <w:r w:rsidRPr="004B7456">
        <w:rPr>
          <w:rFonts w:ascii="Arial" w:hAnsi="Arial" w:cs="Arial"/>
          <w:sz w:val="24"/>
          <w:szCs w:val="24"/>
          <w:shd w:val="clear" w:color="auto" w:fill="FFFFFF"/>
          <w:lang w:val="en-US"/>
        </w:rPr>
        <w:t xml:space="preserve"> </w:t>
      </w:r>
      <w:proofErr w:type="spellStart"/>
      <w:r w:rsidRPr="004B7456">
        <w:rPr>
          <w:rFonts w:ascii="Arial" w:hAnsi="Arial" w:cs="Arial"/>
          <w:sz w:val="24"/>
          <w:szCs w:val="24"/>
          <w:shd w:val="clear" w:color="auto" w:fill="FFFFFF"/>
          <w:lang w:val="en-US"/>
        </w:rPr>
        <w:t>Melmaruvathur</w:t>
      </w:r>
      <w:proofErr w:type="spellEnd"/>
      <w:r w:rsidRPr="004B7456">
        <w:rPr>
          <w:rFonts w:ascii="Arial" w:hAnsi="Arial" w:cs="Arial"/>
          <w:sz w:val="24"/>
          <w:szCs w:val="24"/>
          <w:shd w:val="clear" w:color="auto" w:fill="FFFFFF"/>
          <w:lang w:val="en-US"/>
        </w:rPr>
        <w:t xml:space="preserve">, </w:t>
      </w:r>
      <w:proofErr w:type="spellStart"/>
      <w:r w:rsidRPr="004B7456">
        <w:rPr>
          <w:rFonts w:ascii="Arial" w:hAnsi="Arial" w:cs="Arial"/>
          <w:sz w:val="24"/>
          <w:szCs w:val="24"/>
          <w:shd w:val="clear" w:color="auto" w:fill="FFFFFF"/>
          <w:lang w:val="en-US"/>
        </w:rPr>
        <w:t>Tamilnadu</w:t>
      </w:r>
      <w:proofErr w:type="spellEnd"/>
      <w:r w:rsidRPr="004B7456">
        <w:rPr>
          <w:rFonts w:ascii="Arial" w:hAnsi="Arial" w:cs="Arial"/>
          <w:sz w:val="24"/>
          <w:szCs w:val="24"/>
          <w:shd w:val="clear" w:color="auto" w:fill="FFFFFF"/>
          <w:lang w:val="en-US"/>
        </w:rPr>
        <w:t>, India</w:t>
      </w:r>
      <w:r w:rsidRPr="00FF3E2E">
        <w:rPr>
          <w:rStyle w:val="citation"/>
          <w:rFonts w:ascii="Arial" w:hAnsi="Arial" w:cs="Arial"/>
          <w:sz w:val="24"/>
          <w:szCs w:val="24"/>
          <w:lang w:val="en-US"/>
        </w:rPr>
        <w:t>, p. 420-425, 2018. [</w:t>
      </w:r>
      <w:hyperlink r:id="rId55" w:history="1">
        <w:r w:rsidRPr="00726C12">
          <w:rPr>
            <w:rStyle w:val="Hyperlink"/>
            <w:rFonts w:ascii="Arial" w:hAnsi="Arial" w:cs="Arial"/>
            <w:color w:val="auto"/>
            <w:sz w:val="24"/>
            <w:szCs w:val="24"/>
            <w:u w:val="none"/>
            <w:shd w:val="clear" w:color="auto" w:fill="FFFFFF"/>
            <w:lang w:val="en-US"/>
          </w:rPr>
          <w:t xml:space="preserve">Department of Electronics and Communication Engineering, </w:t>
        </w:r>
        <w:proofErr w:type="spellStart"/>
        <w:r w:rsidRPr="00726C12">
          <w:rPr>
            <w:rStyle w:val="Hyperlink"/>
            <w:rFonts w:ascii="Arial" w:hAnsi="Arial" w:cs="Arial"/>
            <w:color w:val="auto"/>
            <w:sz w:val="24"/>
            <w:szCs w:val="24"/>
            <w:u w:val="none"/>
            <w:shd w:val="clear" w:color="auto" w:fill="FFFFFF"/>
            <w:lang w:val="en-US"/>
          </w:rPr>
          <w:t>Adhiparasakthi</w:t>
        </w:r>
        <w:proofErr w:type="spellEnd"/>
        <w:r w:rsidRPr="00726C12">
          <w:rPr>
            <w:rStyle w:val="Hyperlink"/>
            <w:rFonts w:ascii="Arial" w:hAnsi="Arial" w:cs="Arial"/>
            <w:color w:val="auto"/>
            <w:sz w:val="24"/>
            <w:szCs w:val="24"/>
            <w:u w:val="none"/>
            <w:shd w:val="clear" w:color="auto" w:fill="FFFFFF"/>
            <w:lang w:val="en-US"/>
          </w:rPr>
          <w:t xml:space="preserve"> Engineering College</w:t>
        </w:r>
      </w:hyperlink>
      <w:r w:rsidRPr="00726C12">
        <w:rPr>
          <w:rFonts w:ascii="Arial" w:hAnsi="Arial" w:cs="Arial"/>
          <w:sz w:val="24"/>
          <w:szCs w:val="24"/>
          <w:shd w:val="clear" w:color="auto" w:fill="FFFFFF"/>
          <w:lang w:val="en-US"/>
        </w:rPr>
        <w:t> in association with IEEE].</w:t>
      </w:r>
    </w:p>
    <w:p w14:paraId="733DBDD7"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2A8C34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lastRenderedPageBreak/>
        <w:t xml:space="preserve">PASQUALOTTO, A.; PROULX, M. </w:t>
      </w:r>
      <w:r w:rsidRPr="00FF3E2E">
        <w:rPr>
          <w:rStyle w:val="citation"/>
          <w:rFonts w:ascii="Arial" w:hAnsi="Arial" w:cs="Arial"/>
          <w:iCs/>
          <w:sz w:val="24"/>
          <w:szCs w:val="24"/>
          <w:lang w:val="en-US"/>
        </w:rPr>
        <w:t>The role of visual experience for the neural basis of spatial cognition.</w:t>
      </w:r>
      <w:r w:rsidRPr="00FF3E2E">
        <w:rPr>
          <w:rStyle w:val="citation"/>
          <w:rFonts w:ascii="Arial" w:hAnsi="Arial" w:cs="Arial"/>
          <w:b/>
          <w:bCs/>
          <w:iCs/>
          <w:sz w:val="24"/>
          <w:szCs w:val="24"/>
          <w:lang w:val="en-US"/>
        </w:rPr>
        <w:t xml:space="preserve"> Neuroscience and biobehavioral reviews</w:t>
      </w:r>
      <w:r w:rsidRPr="00FF3E2E">
        <w:rPr>
          <w:rStyle w:val="citation"/>
          <w:rFonts w:ascii="Arial" w:hAnsi="Arial" w:cs="Arial"/>
          <w:bCs/>
          <w:iCs/>
          <w:sz w:val="24"/>
          <w:szCs w:val="24"/>
          <w:lang w:val="en-US"/>
        </w:rPr>
        <w:t>, Elsevier, v</w:t>
      </w:r>
      <w:r w:rsidRPr="00FF3E2E">
        <w:rPr>
          <w:rStyle w:val="citation"/>
          <w:rFonts w:ascii="Arial" w:hAnsi="Arial" w:cs="Arial"/>
          <w:sz w:val="24"/>
          <w:szCs w:val="24"/>
          <w:lang w:val="en-US"/>
        </w:rPr>
        <w:t>. 36, p. 1179-1187, 2012 April.</w:t>
      </w:r>
    </w:p>
    <w:p w14:paraId="3F57B962"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36FA87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PASQUALOTTO, A.; LAM, J.; PROULX, M. </w:t>
      </w:r>
      <w:r w:rsidRPr="00FF3E2E">
        <w:rPr>
          <w:rStyle w:val="citation"/>
          <w:rFonts w:ascii="Arial" w:hAnsi="Arial" w:cs="Arial"/>
          <w:iCs/>
          <w:sz w:val="24"/>
          <w:szCs w:val="24"/>
          <w:lang w:val="en-US"/>
        </w:rPr>
        <w:t xml:space="preserve">Congenital blindness improves semantic and episodic memory. </w:t>
      </w:r>
      <w:proofErr w:type="spellStart"/>
      <w:r w:rsidRPr="00726C12">
        <w:rPr>
          <w:rFonts w:ascii="Arial" w:eastAsia="Times New Roman" w:hAnsi="Arial" w:cs="Arial"/>
          <w:b/>
          <w:sz w:val="24"/>
          <w:szCs w:val="24"/>
          <w:lang w:val="en-US" w:eastAsia="pt-BR"/>
        </w:rPr>
        <w:t>Behav</w:t>
      </w:r>
      <w:proofErr w:type="spellEnd"/>
      <w:r w:rsidRPr="00726C12">
        <w:rPr>
          <w:rFonts w:ascii="Arial" w:eastAsia="Times New Roman" w:hAnsi="Arial" w:cs="Arial"/>
          <w:b/>
          <w:sz w:val="24"/>
          <w:szCs w:val="24"/>
          <w:lang w:val="en-US" w:eastAsia="pt-BR"/>
        </w:rPr>
        <w:t xml:space="preserve"> Brain Res</w:t>
      </w:r>
      <w:r w:rsidRPr="00FF3E2E">
        <w:rPr>
          <w:rStyle w:val="citation"/>
          <w:rFonts w:ascii="Arial" w:hAnsi="Arial" w:cs="Arial"/>
          <w:bCs/>
          <w:iCs/>
          <w:sz w:val="24"/>
          <w:szCs w:val="24"/>
          <w:lang w:val="en-US"/>
        </w:rPr>
        <w:t>,</w:t>
      </w:r>
      <w:r w:rsidRPr="00FF3E2E">
        <w:rPr>
          <w:rStyle w:val="citation"/>
          <w:rFonts w:ascii="Arial" w:hAnsi="Arial" w:cs="Arial"/>
          <w:b/>
          <w:bCs/>
          <w:iCs/>
          <w:sz w:val="24"/>
          <w:szCs w:val="24"/>
          <w:lang w:val="en-US"/>
        </w:rPr>
        <w:t xml:space="preserve"> </w:t>
      </w:r>
      <w:r w:rsidRPr="00FF3E2E">
        <w:rPr>
          <w:rStyle w:val="citation"/>
          <w:rFonts w:ascii="Arial" w:hAnsi="Arial" w:cs="Arial"/>
          <w:iCs/>
          <w:sz w:val="24"/>
          <w:szCs w:val="24"/>
          <w:lang w:val="en-US"/>
        </w:rPr>
        <w:t>v</w:t>
      </w:r>
      <w:r w:rsidRPr="00FF3E2E">
        <w:rPr>
          <w:rStyle w:val="citation"/>
          <w:rFonts w:ascii="Arial" w:hAnsi="Arial" w:cs="Arial"/>
          <w:sz w:val="24"/>
          <w:szCs w:val="24"/>
          <w:lang w:val="en-US"/>
        </w:rPr>
        <w:t xml:space="preserve">. 244, 2013 </w:t>
      </w:r>
      <w:r w:rsidRPr="00726C12">
        <w:rPr>
          <w:rFonts w:ascii="Arial" w:hAnsi="Arial" w:cs="Arial"/>
          <w:sz w:val="24"/>
          <w:szCs w:val="24"/>
          <w:shd w:val="clear" w:color="auto" w:fill="FFFFFF"/>
          <w:lang w:val="en-US"/>
        </w:rPr>
        <w:t>May 1</w:t>
      </w:r>
      <w:r w:rsidRPr="00FF3E2E">
        <w:rPr>
          <w:rStyle w:val="citation"/>
          <w:rFonts w:ascii="Arial" w:hAnsi="Arial" w:cs="Arial"/>
          <w:sz w:val="24"/>
          <w:szCs w:val="24"/>
          <w:lang w:val="en-US"/>
        </w:rPr>
        <w:t>.</w:t>
      </w:r>
    </w:p>
    <w:p w14:paraId="0D9F8C9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CE24EA2"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PEDREGOSA, F.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Scikit-</w:t>
      </w:r>
      <w:proofErr w:type="gramStart"/>
      <w:r w:rsidRPr="00FF3E2E">
        <w:rPr>
          <w:rStyle w:val="citation"/>
          <w:rFonts w:ascii="Arial" w:hAnsi="Arial" w:cs="Arial"/>
          <w:sz w:val="24"/>
          <w:szCs w:val="24"/>
          <w:lang w:val="en-US"/>
        </w:rPr>
        <w:t>learn:</w:t>
      </w:r>
      <w:proofErr w:type="gramEnd"/>
      <w:r w:rsidRPr="00FF3E2E">
        <w:rPr>
          <w:rStyle w:val="citation"/>
          <w:rFonts w:ascii="Arial" w:hAnsi="Arial" w:cs="Arial"/>
          <w:sz w:val="24"/>
          <w:szCs w:val="24"/>
          <w:lang w:val="en-US"/>
        </w:rPr>
        <w:t xml:space="preserve"> machine learning in Python. </w:t>
      </w:r>
      <w:r w:rsidRPr="00FF3E2E">
        <w:rPr>
          <w:rStyle w:val="citation"/>
          <w:rFonts w:ascii="Arial" w:hAnsi="Arial" w:cs="Arial"/>
          <w:b/>
          <w:sz w:val="24"/>
          <w:szCs w:val="24"/>
          <w:lang w:val="en-US"/>
        </w:rPr>
        <w:t>Journal of Machine Learning Research</w:t>
      </w:r>
      <w:r w:rsidRPr="00FF3E2E">
        <w:rPr>
          <w:rStyle w:val="citation"/>
          <w:rFonts w:ascii="Arial" w:hAnsi="Arial" w:cs="Arial"/>
          <w:sz w:val="24"/>
          <w:szCs w:val="24"/>
          <w:lang w:val="en-US"/>
        </w:rPr>
        <w:t>, v. 12, p. 2825-2830, 2011.</w:t>
      </w:r>
    </w:p>
    <w:p w14:paraId="50EF706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CB7C0D7" w14:textId="77777777" w:rsidR="00392AE4" w:rsidRPr="00FF3E2E" w:rsidRDefault="00392AE4" w:rsidP="00FF3E2E">
      <w:pPr>
        <w:shd w:val="clear" w:color="auto" w:fill="FFFFFF"/>
        <w:spacing w:after="0" w:line="240" w:lineRule="auto"/>
        <w:rPr>
          <w:rFonts w:ascii="Arial" w:hAnsi="Arial" w:cs="Arial"/>
          <w:sz w:val="24"/>
          <w:szCs w:val="24"/>
        </w:rPr>
      </w:pPr>
      <w:r w:rsidRPr="00FF3E2E">
        <w:rPr>
          <w:rStyle w:val="citation"/>
          <w:rFonts w:ascii="Arial" w:hAnsi="Arial" w:cs="Arial"/>
          <w:sz w:val="24"/>
          <w:szCs w:val="24"/>
        </w:rPr>
        <w:t xml:space="preserve">PEREIRA, L. A. d. A. </w:t>
      </w:r>
      <w:r w:rsidRPr="00FF3E2E">
        <w:rPr>
          <w:rStyle w:val="citation"/>
          <w:rFonts w:ascii="Arial" w:hAnsi="Arial" w:cs="Arial"/>
          <w:b/>
          <w:sz w:val="24"/>
          <w:szCs w:val="24"/>
        </w:rPr>
        <w:t>Classificação automática de áreas cafeeiras em imagens de satélites, utilizando redes neurais artificiais</w:t>
      </w:r>
      <w:r w:rsidRPr="00FF3E2E">
        <w:rPr>
          <w:rStyle w:val="citation"/>
          <w:rFonts w:ascii="Arial" w:hAnsi="Arial" w:cs="Arial"/>
          <w:sz w:val="24"/>
          <w:szCs w:val="24"/>
        </w:rPr>
        <w:t xml:space="preserve">. </w:t>
      </w:r>
      <w:r w:rsidRPr="00726C12">
        <w:rPr>
          <w:rStyle w:val="citation"/>
          <w:rFonts w:ascii="Arial" w:hAnsi="Arial" w:cs="Arial"/>
          <w:sz w:val="24"/>
          <w:szCs w:val="24"/>
        </w:rPr>
        <w:t xml:space="preserve">2013. 83 f. </w:t>
      </w:r>
      <w:r w:rsidRPr="00FF3E2E">
        <w:rPr>
          <w:rFonts w:ascii="Arial" w:hAnsi="Arial" w:cs="Arial"/>
          <w:sz w:val="24"/>
          <w:szCs w:val="24"/>
        </w:rPr>
        <w:t>Monografia (Bacharel em Ciência da Computação) – Curso de Ciência da Computação, Universidade Federal de Lavras, Lavras, MG, 2013.</w:t>
      </w:r>
    </w:p>
    <w:p w14:paraId="006DAC09" w14:textId="77777777" w:rsidR="00392AE4" w:rsidRPr="00726C12" w:rsidRDefault="00392AE4" w:rsidP="00FF3E2E">
      <w:pPr>
        <w:shd w:val="clear" w:color="auto" w:fill="FFFFFF"/>
        <w:spacing w:after="0" w:line="240" w:lineRule="auto"/>
        <w:rPr>
          <w:rStyle w:val="citation"/>
          <w:rFonts w:ascii="Arial" w:hAnsi="Arial" w:cs="Arial"/>
          <w:sz w:val="24"/>
          <w:szCs w:val="24"/>
        </w:rPr>
      </w:pPr>
    </w:p>
    <w:p w14:paraId="0A6D8407"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PINEDA, A. L.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w:t>
      </w:r>
      <w:r w:rsidRPr="00FF3E2E">
        <w:rPr>
          <w:rStyle w:val="citation"/>
          <w:rFonts w:ascii="Arial" w:hAnsi="Arial" w:cs="Arial"/>
          <w:iCs/>
          <w:sz w:val="24"/>
          <w:szCs w:val="24"/>
          <w:lang w:val="en-US"/>
        </w:rPr>
        <w:t xml:space="preserve"> Comparison of machine learning classifiers for influenza detection from emergency department free-text reports</w:t>
      </w:r>
      <w:r w:rsidRPr="00FF3E2E">
        <w:rPr>
          <w:rStyle w:val="citation"/>
          <w:rFonts w:ascii="Arial" w:hAnsi="Arial" w:cs="Arial"/>
          <w:sz w:val="24"/>
          <w:szCs w:val="24"/>
          <w:lang w:val="en-US"/>
        </w:rPr>
        <w:t>.</w:t>
      </w:r>
      <w:r w:rsidRPr="00FF3E2E">
        <w:rPr>
          <w:rStyle w:val="citation"/>
          <w:rFonts w:ascii="Arial" w:hAnsi="Arial" w:cs="Arial"/>
          <w:b/>
          <w:sz w:val="24"/>
          <w:szCs w:val="24"/>
          <w:lang w:val="en-US"/>
        </w:rPr>
        <w:t xml:space="preserve"> </w:t>
      </w:r>
      <w:r w:rsidRPr="00726C12">
        <w:rPr>
          <w:rFonts w:ascii="Arial" w:hAnsi="Arial" w:cs="Arial"/>
          <w:b/>
          <w:iCs/>
          <w:sz w:val="24"/>
          <w:szCs w:val="24"/>
          <w:lang w:val="en-US"/>
        </w:rPr>
        <w:t>J Biomed Inform</w:t>
      </w:r>
      <w:r w:rsidRPr="00726C12">
        <w:rPr>
          <w:rFonts w:ascii="Arial" w:hAnsi="Arial" w:cs="Arial"/>
          <w:b/>
          <w:sz w:val="24"/>
          <w:szCs w:val="24"/>
          <w:lang w:val="en-US"/>
        </w:rPr>
        <w:t>.</w:t>
      </w:r>
      <w:r w:rsidRPr="00FF3E2E">
        <w:rPr>
          <w:rStyle w:val="citation"/>
          <w:rFonts w:ascii="Arial" w:hAnsi="Arial" w:cs="Arial"/>
          <w:sz w:val="24"/>
          <w:szCs w:val="24"/>
          <w:lang w:val="en-US"/>
        </w:rPr>
        <w:t>, Elsevier, v. 58, p. 60-69, 2015.</w:t>
      </w:r>
    </w:p>
    <w:p w14:paraId="266EC136"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1F6EA3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PISA, S; PITTELLA, E; PIUZZI, E. </w:t>
      </w:r>
      <w:r w:rsidRPr="00FF3E2E">
        <w:rPr>
          <w:rStyle w:val="citation"/>
          <w:rFonts w:ascii="Arial" w:hAnsi="Arial" w:cs="Arial"/>
          <w:iCs/>
          <w:sz w:val="24"/>
          <w:szCs w:val="24"/>
          <w:lang w:val="en-US"/>
        </w:rPr>
        <w:t>Serial patch array antenna for an FMCW radar housed in a white cane</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International Journal of Antennas and Propagation</w:t>
      </w:r>
      <w:r w:rsidRPr="00FF3E2E">
        <w:rPr>
          <w:rStyle w:val="citation"/>
          <w:rFonts w:ascii="Arial" w:hAnsi="Arial" w:cs="Arial"/>
          <w:sz w:val="24"/>
          <w:szCs w:val="24"/>
          <w:lang w:val="en-US"/>
        </w:rPr>
        <w:t xml:space="preserve">, v. 1016, art. ID </w:t>
      </w:r>
      <w:r w:rsidRPr="00726C12">
        <w:rPr>
          <w:rFonts w:ascii="Arial" w:hAnsi="Arial" w:cs="Arial"/>
          <w:sz w:val="24"/>
          <w:szCs w:val="24"/>
          <w:lang w:val="en-US"/>
        </w:rPr>
        <w:t xml:space="preserve">9458609. </w:t>
      </w:r>
      <w:proofErr w:type="gramStart"/>
      <w:r w:rsidRPr="00FF3E2E">
        <w:rPr>
          <w:rStyle w:val="citation"/>
          <w:rFonts w:ascii="Arial" w:hAnsi="Arial" w:cs="Arial"/>
          <w:sz w:val="24"/>
          <w:szCs w:val="24"/>
          <w:lang w:val="en-US"/>
        </w:rPr>
        <w:t>p. 1</w:t>
      </w:r>
      <w:proofErr w:type="gramEnd"/>
      <w:r w:rsidRPr="00FF3E2E">
        <w:rPr>
          <w:rStyle w:val="citation"/>
          <w:rFonts w:ascii="Arial" w:hAnsi="Arial" w:cs="Arial"/>
          <w:sz w:val="24"/>
          <w:szCs w:val="24"/>
          <w:lang w:val="en-US"/>
        </w:rPr>
        <w:t>-10, 13 Oct 2016. 10 p.</w:t>
      </w:r>
    </w:p>
    <w:p w14:paraId="78849EB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12C9499B" w14:textId="77777777" w:rsidR="00392AE4" w:rsidRPr="00FF3E2E" w:rsidRDefault="00392AE4" w:rsidP="00FF3E2E">
      <w:pPr>
        <w:shd w:val="clear" w:color="auto" w:fill="FFFFFF"/>
        <w:spacing w:after="0" w:line="240" w:lineRule="auto"/>
        <w:rPr>
          <w:rStyle w:val="citation"/>
          <w:rFonts w:ascii="Arial" w:hAnsi="Arial" w:cs="Arial"/>
          <w:iCs/>
          <w:sz w:val="24"/>
          <w:szCs w:val="24"/>
          <w:lang w:val="en-US"/>
        </w:rPr>
      </w:pPr>
      <w:r w:rsidRPr="00FF3E2E">
        <w:rPr>
          <w:rFonts w:ascii="Arial" w:hAnsi="Arial" w:cs="Arial"/>
          <w:sz w:val="24"/>
          <w:szCs w:val="24"/>
          <w:lang w:val="en-US"/>
        </w:rPr>
        <w:t xml:space="preserve">MATTOCCIA, S. </w:t>
      </w:r>
      <w:r w:rsidRPr="00FF3E2E">
        <w:rPr>
          <w:rFonts w:ascii="Arial" w:hAnsi="Arial" w:cs="Arial"/>
          <w:iCs/>
          <w:sz w:val="24"/>
          <w:szCs w:val="24"/>
          <w:lang w:val="en-US"/>
        </w:rPr>
        <w:t xml:space="preserve">Crosswalk recognition through point-cloud processing and deep-learning suited to a wearable mobility aid for the visually impaired.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International Conference on Image Analysis and Processing</w:t>
      </w:r>
      <w:r w:rsidRPr="00FF3E2E">
        <w:rPr>
          <w:rFonts w:ascii="Arial" w:hAnsi="Arial" w:cs="Arial"/>
          <w:iCs/>
          <w:sz w:val="24"/>
          <w:szCs w:val="24"/>
          <w:lang w:val="en-US"/>
        </w:rPr>
        <w:t>, Workshop and Tutorial September 7-8</w:t>
      </w:r>
      <w:r w:rsidRPr="00FF3E2E">
        <w:rPr>
          <w:rFonts w:ascii="Arial" w:hAnsi="Arial" w:cs="Arial"/>
          <w:iCs/>
          <w:sz w:val="24"/>
          <w:szCs w:val="24"/>
          <w:vertAlign w:val="superscript"/>
          <w:lang w:val="en-US"/>
        </w:rPr>
        <w:t>th</w:t>
      </w:r>
      <w:r w:rsidRPr="00FF3E2E">
        <w:rPr>
          <w:rFonts w:ascii="Arial" w:hAnsi="Arial" w:cs="Arial"/>
          <w:iCs/>
          <w:sz w:val="24"/>
          <w:szCs w:val="24"/>
          <w:lang w:val="en-US"/>
        </w:rPr>
        <w:t>, Main Conference 9-11</w:t>
      </w:r>
      <w:r w:rsidRPr="00FF3E2E">
        <w:rPr>
          <w:rFonts w:ascii="Arial" w:hAnsi="Arial" w:cs="Arial"/>
          <w:iCs/>
          <w:sz w:val="24"/>
          <w:szCs w:val="24"/>
          <w:vertAlign w:val="superscript"/>
          <w:lang w:val="en-US"/>
        </w:rPr>
        <w:t>th</w:t>
      </w:r>
      <w:r w:rsidRPr="00FF3E2E">
        <w:rPr>
          <w:rFonts w:ascii="Arial" w:hAnsi="Arial" w:cs="Arial"/>
          <w:iCs/>
          <w:sz w:val="24"/>
          <w:szCs w:val="24"/>
          <w:lang w:val="en-US"/>
        </w:rPr>
        <w:t>, September 2015, Genova, Italy.</w:t>
      </w:r>
      <w:r w:rsidRPr="00FF3E2E">
        <w:rPr>
          <w:rFonts w:ascii="Arial" w:hAnsi="Arial" w:cs="Arial"/>
          <w:sz w:val="24"/>
          <w:szCs w:val="24"/>
          <w:lang w:val="en-US"/>
        </w:rPr>
        <w:t xml:space="preserve"> </w:t>
      </w:r>
      <w:r w:rsidRPr="00FF3E2E">
        <w:rPr>
          <w:rFonts w:ascii="Arial" w:hAnsi="Arial" w:cs="Arial"/>
          <w:b/>
          <w:sz w:val="24"/>
          <w:szCs w:val="24"/>
          <w:lang w:val="en-US"/>
        </w:rPr>
        <w:t>Proceedings…</w:t>
      </w:r>
      <w:r w:rsidRPr="00FF3E2E">
        <w:rPr>
          <w:rFonts w:ascii="Arial" w:hAnsi="Arial" w:cs="Arial"/>
          <w:sz w:val="24"/>
          <w:szCs w:val="24"/>
          <w:lang w:val="en-US"/>
        </w:rPr>
        <w:t xml:space="preserve"> </w:t>
      </w:r>
      <w:r w:rsidRPr="00FF3E2E">
        <w:rPr>
          <w:rFonts w:ascii="Arial" w:hAnsi="Arial" w:cs="Arial"/>
          <w:iCs/>
          <w:sz w:val="24"/>
          <w:szCs w:val="24"/>
          <w:lang w:val="en-US"/>
        </w:rPr>
        <w:t xml:space="preserve">Genova, Italy, Springer, </w:t>
      </w:r>
      <w:r w:rsidRPr="00FF3E2E">
        <w:rPr>
          <w:rFonts w:ascii="Arial" w:hAnsi="Arial" w:cs="Arial"/>
          <w:sz w:val="24"/>
          <w:szCs w:val="24"/>
          <w:lang w:val="en-US"/>
        </w:rPr>
        <w:t>p. 282-289, 2015.</w:t>
      </w:r>
    </w:p>
    <w:p w14:paraId="4F1988F6"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1A8346A" w14:textId="77777777" w:rsidR="00392AE4" w:rsidRPr="00FF3E2E" w:rsidRDefault="00392AE4" w:rsidP="00FF3E2E">
      <w:pPr>
        <w:pStyle w:val="text-secondary"/>
        <w:shd w:val="clear" w:color="auto" w:fill="FFFFFF"/>
        <w:spacing w:before="0" w:beforeAutospacing="0" w:after="0" w:afterAutospacing="0"/>
        <w:rPr>
          <w:rFonts w:ascii="Arial" w:hAnsi="Arial" w:cs="Arial"/>
          <w:lang w:val="en-US"/>
        </w:rPr>
      </w:pPr>
      <w:r w:rsidRPr="00FF3E2E">
        <w:rPr>
          <w:rFonts w:ascii="Arial" w:hAnsi="Arial" w:cs="Arial"/>
          <w:lang w:val="en-US"/>
        </w:rPr>
        <w:t xml:space="preserve">POGGI, M.; MATTOCCIA, S. </w:t>
      </w:r>
      <w:r w:rsidRPr="00FF3E2E">
        <w:rPr>
          <w:rFonts w:ascii="Arial" w:hAnsi="Arial" w:cs="Arial"/>
          <w:iCs/>
          <w:lang w:val="en-US"/>
        </w:rPr>
        <w:t xml:space="preserve">A wearable mobility aid for the visually impaired based on embedded 3d vision and deep learning. </w:t>
      </w:r>
      <w:r w:rsidRPr="00FF3E2E">
        <w:rPr>
          <w:rFonts w:ascii="Arial" w:hAnsi="Arial" w:cs="Arial"/>
          <w:i/>
          <w:iCs/>
          <w:lang w:val="en-US"/>
        </w:rPr>
        <w:t>In</w:t>
      </w:r>
      <w:r w:rsidRPr="00FF3E2E">
        <w:rPr>
          <w:rFonts w:ascii="Arial" w:hAnsi="Arial" w:cs="Arial"/>
          <w:iCs/>
          <w:lang w:val="en-US"/>
        </w:rPr>
        <w:t xml:space="preserve">: </w:t>
      </w:r>
      <w:r w:rsidRPr="00FF3E2E">
        <w:rPr>
          <w:rFonts w:ascii="Arial" w:hAnsi="Arial" w:cs="Arial"/>
          <w:bCs/>
          <w:iCs/>
          <w:lang w:val="en-US"/>
        </w:rPr>
        <w:t>2016 IEEE Symposium on Computers and Communication (ISCC)</w:t>
      </w:r>
      <w:r w:rsidRPr="00FF3E2E">
        <w:rPr>
          <w:rFonts w:ascii="Arial" w:hAnsi="Arial" w:cs="Arial"/>
          <w:lang w:val="en-US"/>
        </w:rPr>
        <w:t xml:space="preserve">, </w:t>
      </w:r>
      <w:r w:rsidRPr="00726C12">
        <w:rPr>
          <w:rFonts w:ascii="Arial" w:hAnsi="Arial" w:cs="Arial"/>
          <w:lang w:val="en-US"/>
        </w:rPr>
        <w:t>June 27</w:t>
      </w:r>
      <w:proofErr w:type="gramStart"/>
      <w:r w:rsidRPr="00726C12">
        <w:rPr>
          <w:rFonts w:ascii="Arial" w:hAnsi="Arial" w:cs="Arial"/>
          <w:lang w:val="en-US"/>
        </w:rPr>
        <w:t xml:space="preserve"> 2016</w:t>
      </w:r>
      <w:proofErr w:type="gramEnd"/>
      <w:r w:rsidRPr="00726C12">
        <w:rPr>
          <w:rFonts w:ascii="Arial" w:hAnsi="Arial" w:cs="Arial"/>
          <w:lang w:val="en-US"/>
        </w:rPr>
        <w:t xml:space="preserve"> to June 30</w:t>
      </w:r>
      <w:proofErr w:type="gramStart"/>
      <w:r w:rsidRPr="00726C12">
        <w:rPr>
          <w:rFonts w:ascii="Arial" w:hAnsi="Arial" w:cs="Arial"/>
          <w:lang w:val="en-US"/>
        </w:rPr>
        <w:t xml:space="preserve"> 2016</w:t>
      </w:r>
      <w:proofErr w:type="gramEnd"/>
      <w:r w:rsidRPr="00726C12">
        <w:rPr>
          <w:rFonts w:ascii="Arial" w:hAnsi="Arial" w:cs="Arial"/>
          <w:lang w:val="en-US"/>
        </w:rPr>
        <w:t xml:space="preserve">, Messina, Italy. </w:t>
      </w:r>
      <w:r w:rsidRPr="004B7456">
        <w:rPr>
          <w:rFonts w:ascii="Arial" w:hAnsi="Arial" w:cs="Arial"/>
          <w:b/>
          <w:lang w:val="en-US"/>
        </w:rPr>
        <w:t>Proceedings...</w:t>
      </w:r>
      <w:r w:rsidRPr="004B7456">
        <w:rPr>
          <w:rFonts w:ascii="Arial" w:hAnsi="Arial" w:cs="Arial"/>
          <w:lang w:val="en-US"/>
        </w:rPr>
        <w:t xml:space="preserve"> IEEE, Messina, Italy,</w:t>
      </w:r>
      <w:r w:rsidRPr="00FF3E2E">
        <w:rPr>
          <w:rFonts w:ascii="Arial" w:hAnsi="Arial" w:cs="Arial"/>
          <w:lang w:val="en-US"/>
        </w:rPr>
        <w:t xml:space="preserve"> p. 208-213, 2016.</w:t>
      </w:r>
    </w:p>
    <w:p w14:paraId="4CEF8153"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1B413D8C" w14:textId="77777777" w:rsidR="00392AE4" w:rsidRPr="00FF3E2E" w:rsidRDefault="00392AE4" w:rsidP="00FF3E2E">
      <w:pPr>
        <w:autoSpaceDE w:val="0"/>
        <w:autoSpaceDN w:val="0"/>
        <w:adjustRightInd w:val="0"/>
        <w:spacing w:after="0" w:line="240" w:lineRule="auto"/>
        <w:rPr>
          <w:rFonts w:ascii="Arial" w:hAnsi="Arial" w:cs="Arial"/>
          <w:sz w:val="24"/>
          <w:szCs w:val="24"/>
          <w:lang w:val="en-US"/>
        </w:rPr>
      </w:pPr>
      <w:r w:rsidRPr="00726C12">
        <w:rPr>
          <w:rFonts w:ascii="Arial" w:eastAsia="TimesNewRoman" w:hAnsi="Arial" w:cs="Arial"/>
          <w:sz w:val="24"/>
          <w:szCs w:val="24"/>
          <w:lang w:val="en-US"/>
        </w:rPr>
        <w:t xml:space="preserve">PRIYANKA and KUMAR, </w:t>
      </w:r>
      <w:r w:rsidRPr="00FF3E2E">
        <w:rPr>
          <w:rFonts w:ascii="Arial" w:hAnsi="Arial" w:cs="Arial"/>
          <w:sz w:val="24"/>
          <w:szCs w:val="24"/>
          <w:lang w:val="en-US"/>
        </w:rPr>
        <w:t xml:space="preserve">D. </w:t>
      </w:r>
      <w:r w:rsidRPr="00FF3E2E">
        <w:rPr>
          <w:rFonts w:ascii="Arial" w:hAnsi="Arial" w:cs="Arial"/>
          <w:iCs/>
          <w:sz w:val="24"/>
          <w:szCs w:val="24"/>
          <w:lang w:val="en-US"/>
        </w:rPr>
        <w:t xml:space="preserve">Decision tree classifier: a detailed survey. </w:t>
      </w:r>
      <w:r w:rsidRPr="00726C12">
        <w:rPr>
          <w:rFonts w:ascii="Arial" w:hAnsi="Arial" w:cs="Arial"/>
          <w:b/>
          <w:iCs/>
          <w:sz w:val="24"/>
          <w:szCs w:val="24"/>
          <w:lang w:val="en-US"/>
        </w:rPr>
        <w:t>Int. J. Information and Decision Sciences</w:t>
      </w:r>
      <w:r w:rsidRPr="00FF3E2E">
        <w:rPr>
          <w:rFonts w:ascii="Arial" w:hAnsi="Arial" w:cs="Arial"/>
          <w:sz w:val="24"/>
          <w:szCs w:val="24"/>
          <w:lang w:val="en-US"/>
        </w:rPr>
        <w:t>, v. 12, n. 3, p. 246-269, 2020.</w:t>
      </w:r>
    </w:p>
    <w:p w14:paraId="30E2E905"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0C123166" w14:textId="77777777" w:rsidR="00392AE4" w:rsidRPr="00726C12" w:rsidRDefault="00392AE4" w:rsidP="00FF3E2E">
      <w:pPr>
        <w:shd w:val="clear" w:color="auto" w:fill="FFFFFF"/>
        <w:spacing w:after="0" w:line="240" w:lineRule="auto"/>
        <w:rPr>
          <w:rFonts w:ascii="Arial" w:hAnsi="Arial" w:cs="Arial"/>
          <w:sz w:val="24"/>
          <w:szCs w:val="24"/>
        </w:rPr>
      </w:pPr>
      <w:r w:rsidRPr="00FF3E2E">
        <w:rPr>
          <w:rFonts w:ascii="Arial" w:hAnsi="Arial" w:cs="Arial"/>
          <w:sz w:val="24"/>
          <w:szCs w:val="24"/>
          <w:lang w:val="en-US"/>
        </w:rPr>
        <w:t xml:space="preserve">YPI. </w:t>
      </w:r>
      <w:r w:rsidRPr="00FF3E2E">
        <w:rPr>
          <w:rFonts w:ascii="Arial" w:hAnsi="Arial" w:cs="Arial"/>
          <w:b/>
          <w:sz w:val="24"/>
          <w:szCs w:val="24"/>
          <w:lang w:val="en-US"/>
        </w:rPr>
        <w:t xml:space="preserve">Python Package Index – </w:t>
      </w:r>
      <w:proofErr w:type="spellStart"/>
      <w:r w:rsidRPr="00FF3E2E">
        <w:rPr>
          <w:rFonts w:ascii="Arial" w:hAnsi="Arial" w:cs="Arial"/>
          <w:b/>
          <w:sz w:val="24"/>
          <w:szCs w:val="24"/>
          <w:lang w:val="en-US"/>
        </w:rPr>
        <w:t>PyPI</w:t>
      </w:r>
      <w:proofErr w:type="spellEnd"/>
      <w:r w:rsidRPr="00FF3E2E">
        <w:rPr>
          <w:rFonts w:ascii="Arial" w:hAnsi="Arial" w:cs="Arial"/>
          <w:sz w:val="24"/>
          <w:szCs w:val="24"/>
          <w:lang w:val="en-US"/>
        </w:rPr>
        <w:t xml:space="preserve">. </w:t>
      </w:r>
      <w:r w:rsidRPr="00726C12">
        <w:rPr>
          <w:rFonts w:ascii="Arial" w:hAnsi="Arial" w:cs="Arial"/>
          <w:sz w:val="24"/>
          <w:szCs w:val="24"/>
        </w:rPr>
        <w:t>Python Software Foundation. Disponível em: http://pypi.org. Acesso em: 23 mar. 2022.</w:t>
      </w:r>
    </w:p>
    <w:p w14:paraId="30FDBB98" w14:textId="77777777" w:rsidR="00392AE4" w:rsidRPr="00726C12" w:rsidRDefault="00392AE4" w:rsidP="00FF3E2E">
      <w:pPr>
        <w:shd w:val="clear" w:color="auto" w:fill="FFFFFF"/>
        <w:spacing w:after="0" w:line="240" w:lineRule="auto"/>
        <w:rPr>
          <w:rFonts w:ascii="Arial" w:hAnsi="Arial" w:cs="Arial"/>
          <w:sz w:val="24"/>
          <w:szCs w:val="24"/>
        </w:rPr>
      </w:pPr>
    </w:p>
    <w:p w14:paraId="11129023" w14:textId="08667F61"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RADOVIC, M. et al.</w:t>
      </w:r>
      <w:r w:rsidRPr="00FF3E2E">
        <w:rPr>
          <w:rFonts w:ascii="Arial" w:hAnsi="Arial" w:cs="Arial"/>
          <w:i/>
          <w:iCs/>
          <w:sz w:val="24"/>
          <w:szCs w:val="24"/>
          <w:lang w:val="en-US"/>
        </w:rPr>
        <w:t xml:space="preserve"> </w:t>
      </w:r>
      <w:r w:rsidRPr="00FF3E2E">
        <w:rPr>
          <w:rFonts w:ascii="Arial" w:hAnsi="Arial" w:cs="Arial"/>
          <w:iCs/>
          <w:sz w:val="24"/>
          <w:szCs w:val="24"/>
          <w:lang w:val="en-US"/>
        </w:rPr>
        <w:t>Minimum redundancy maximum relevance feature selection approach for temporal gene expression data</w:t>
      </w:r>
      <w:r w:rsidRPr="00FF3E2E">
        <w:rPr>
          <w:rFonts w:ascii="Arial" w:hAnsi="Arial" w:cs="Arial"/>
          <w:i/>
          <w:iCs/>
          <w:sz w:val="24"/>
          <w:szCs w:val="24"/>
          <w:lang w:val="en-US"/>
        </w:rPr>
        <w:t>.</w:t>
      </w:r>
      <w:r w:rsidRPr="00FF3E2E">
        <w:rPr>
          <w:rFonts w:ascii="Arial" w:hAnsi="Arial" w:cs="Arial"/>
          <w:iCs/>
          <w:sz w:val="24"/>
          <w:szCs w:val="24"/>
          <w:lang w:val="en-US"/>
        </w:rPr>
        <w:t xml:space="preserve"> </w:t>
      </w:r>
      <w:r w:rsidRPr="00FF3E2E">
        <w:rPr>
          <w:rFonts w:ascii="Arial" w:hAnsi="Arial" w:cs="Arial"/>
          <w:b/>
          <w:bCs/>
          <w:iCs/>
          <w:sz w:val="24"/>
          <w:szCs w:val="24"/>
          <w:lang w:val="en-US"/>
        </w:rPr>
        <w:t>BMC Bioinformatics</w:t>
      </w:r>
      <w:r w:rsidRPr="00FF3E2E">
        <w:rPr>
          <w:rFonts w:ascii="Arial" w:hAnsi="Arial" w:cs="Arial"/>
          <w:sz w:val="24"/>
          <w:szCs w:val="24"/>
          <w:lang w:val="en-US"/>
        </w:rPr>
        <w:t xml:space="preserve">, v. 18, n. 9, p. 1-14, </w:t>
      </w:r>
      <w:hyperlink r:id="rId56" w:anchor="article-info" w:history="1">
        <w:r w:rsidRPr="00726C12">
          <w:rPr>
            <w:rStyle w:val="Hyperlink"/>
            <w:rFonts w:ascii="Arial" w:hAnsi="Arial" w:cs="Arial"/>
            <w:color w:val="auto"/>
            <w:sz w:val="24"/>
            <w:szCs w:val="24"/>
            <w:u w:val="none"/>
            <w:shd w:val="clear" w:color="auto" w:fill="FFFFFF"/>
            <w:lang w:val="en-US"/>
          </w:rPr>
          <w:t>3 January</w:t>
        </w:r>
      </w:hyperlink>
      <w:r w:rsidRPr="00FF3E2E">
        <w:rPr>
          <w:rFonts w:ascii="Arial" w:hAnsi="Arial" w:cs="Arial"/>
          <w:sz w:val="24"/>
          <w:szCs w:val="24"/>
          <w:lang w:val="en-US"/>
        </w:rPr>
        <w:t xml:space="preserve"> 2017.</w:t>
      </w:r>
    </w:p>
    <w:p w14:paraId="103040FF"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63A258B" w14:textId="77777777" w:rsidR="00392AE4" w:rsidRPr="00FF3E2E" w:rsidRDefault="00392AE4" w:rsidP="00FF3E2E">
      <w:pPr>
        <w:pStyle w:val="text-secondary"/>
        <w:shd w:val="clear" w:color="auto" w:fill="FFFFFF"/>
        <w:spacing w:before="0" w:beforeAutospacing="0" w:after="0" w:afterAutospacing="0"/>
        <w:rPr>
          <w:rFonts w:ascii="Arial" w:hAnsi="Arial" w:cs="Arial"/>
          <w:lang w:val="en-US"/>
        </w:rPr>
      </w:pPr>
      <w:r w:rsidRPr="00FF3E2E">
        <w:rPr>
          <w:rFonts w:ascii="Arial" w:hAnsi="Arial" w:cs="Arial"/>
          <w:lang w:val="en-US"/>
        </w:rPr>
        <w:t xml:space="preserve">REDMON, J. et al. </w:t>
      </w:r>
      <w:r w:rsidRPr="00FF3E2E">
        <w:rPr>
          <w:rFonts w:ascii="Arial" w:hAnsi="Arial" w:cs="Arial"/>
          <w:iCs/>
          <w:lang w:val="en-US"/>
        </w:rPr>
        <w:t xml:space="preserve">You only look once: unified, real-time object detection. </w:t>
      </w:r>
      <w:r w:rsidRPr="00FF3E2E">
        <w:rPr>
          <w:rFonts w:ascii="Arial" w:hAnsi="Arial" w:cs="Arial"/>
          <w:bCs/>
          <w:i/>
          <w:iCs/>
          <w:lang w:val="en-US"/>
        </w:rPr>
        <w:t>In</w:t>
      </w:r>
      <w:r w:rsidRPr="00FF3E2E">
        <w:rPr>
          <w:rFonts w:ascii="Arial" w:hAnsi="Arial" w:cs="Arial"/>
          <w:bCs/>
          <w:iCs/>
          <w:lang w:val="en-US"/>
        </w:rPr>
        <w:t>: Proceedings of the 2016 IEEE Conference on Computer Vision and Pattern Recognition (CVPR)</w:t>
      </w:r>
      <w:r w:rsidRPr="00FF3E2E">
        <w:rPr>
          <w:rFonts w:ascii="Arial" w:hAnsi="Arial" w:cs="Arial"/>
          <w:iCs/>
          <w:lang w:val="en-US"/>
        </w:rPr>
        <w:t>,</w:t>
      </w:r>
      <w:r w:rsidRPr="00FF3E2E">
        <w:rPr>
          <w:rFonts w:ascii="Arial" w:hAnsi="Arial" w:cs="Arial"/>
          <w:lang w:val="en-US"/>
        </w:rPr>
        <w:t xml:space="preserve"> </w:t>
      </w:r>
      <w:r w:rsidRPr="00726C12">
        <w:rPr>
          <w:rFonts w:ascii="Arial" w:hAnsi="Arial" w:cs="Arial"/>
          <w:lang w:val="en-US"/>
        </w:rPr>
        <w:t>June 27</w:t>
      </w:r>
      <w:proofErr w:type="gramStart"/>
      <w:r w:rsidRPr="00726C12">
        <w:rPr>
          <w:rFonts w:ascii="Arial" w:hAnsi="Arial" w:cs="Arial"/>
          <w:lang w:val="en-US"/>
        </w:rPr>
        <w:t xml:space="preserve"> 2016</w:t>
      </w:r>
      <w:proofErr w:type="gramEnd"/>
      <w:r w:rsidRPr="00726C12">
        <w:rPr>
          <w:rFonts w:ascii="Arial" w:hAnsi="Arial" w:cs="Arial"/>
          <w:lang w:val="en-US"/>
        </w:rPr>
        <w:t xml:space="preserve"> to June 30</w:t>
      </w:r>
      <w:proofErr w:type="gramStart"/>
      <w:r w:rsidRPr="00726C12">
        <w:rPr>
          <w:rFonts w:ascii="Arial" w:hAnsi="Arial" w:cs="Arial"/>
          <w:lang w:val="en-US"/>
        </w:rPr>
        <w:t xml:space="preserve"> 2016</w:t>
      </w:r>
      <w:proofErr w:type="gramEnd"/>
      <w:r w:rsidRPr="00726C12">
        <w:rPr>
          <w:rFonts w:ascii="Arial" w:hAnsi="Arial" w:cs="Arial"/>
          <w:lang w:val="en-US"/>
        </w:rPr>
        <w:t xml:space="preserve">, Las Vegas, NV, USA. </w:t>
      </w:r>
      <w:r w:rsidRPr="00431B8F">
        <w:rPr>
          <w:rFonts w:ascii="Arial" w:hAnsi="Arial" w:cs="Arial"/>
          <w:b/>
          <w:lang w:val="en-US"/>
        </w:rPr>
        <w:t>Proceeding...</w:t>
      </w:r>
      <w:r w:rsidRPr="00431B8F">
        <w:rPr>
          <w:rFonts w:ascii="Arial" w:hAnsi="Arial" w:cs="Arial"/>
          <w:lang w:val="en-US"/>
        </w:rPr>
        <w:t xml:space="preserve"> Las Vegas, NV, USA, </w:t>
      </w:r>
      <w:r w:rsidRPr="00FF3E2E">
        <w:rPr>
          <w:rFonts w:ascii="Arial" w:hAnsi="Arial" w:cs="Arial"/>
          <w:lang w:val="en-US"/>
        </w:rPr>
        <w:t>p. 779-788, 2016.</w:t>
      </w:r>
    </w:p>
    <w:p w14:paraId="1FBF1419"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0072CB51" w14:textId="05D28E6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lastRenderedPageBreak/>
        <w:t xml:space="preserve">REDMON, J.; FARHADI, A. Yolo9000: Better, faster, stronger. </w:t>
      </w:r>
      <w:r w:rsidRPr="00FF3E2E">
        <w:rPr>
          <w:rFonts w:ascii="Arial" w:hAnsi="Arial" w:cs="Arial"/>
          <w:i/>
          <w:sz w:val="24"/>
          <w:szCs w:val="24"/>
          <w:lang w:val="en-US"/>
        </w:rPr>
        <w:t>In</w:t>
      </w:r>
      <w:r w:rsidRPr="00FF3E2E">
        <w:rPr>
          <w:rFonts w:ascii="Arial" w:hAnsi="Arial" w:cs="Arial"/>
          <w:sz w:val="24"/>
          <w:szCs w:val="24"/>
          <w:lang w:val="en-US"/>
        </w:rPr>
        <w:t xml:space="preserve">: </w:t>
      </w:r>
      <w:hyperlink r:id="rId57" w:history="1">
        <w:r w:rsidRPr="00726C12">
          <w:rPr>
            <w:rStyle w:val="Hyperlink"/>
            <w:rFonts w:ascii="Arial" w:hAnsi="Arial" w:cs="Arial"/>
            <w:color w:val="auto"/>
            <w:sz w:val="24"/>
            <w:szCs w:val="24"/>
            <w:u w:val="none"/>
            <w:shd w:val="clear" w:color="auto" w:fill="FFFFFF"/>
            <w:lang w:val="en-US"/>
          </w:rPr>
          <w:t>2017 IEEE Conference on Computer Vision and Pattern Recognition (CVPR)</w:t>
        </w:r>
      </w:hyperlink>
      <w:r w:rsidRPr="00726C12">
        <w:rPr>
          <w:rFonts w:ascii="Arial" w:hAnsi="Arial" w:cs="Arial"/>
          <w:sz w:val="24"/>
          <w:szCs w:val="24"/>
          <w:lang w:val="en-US"/>
        </w:rPr>
        <w:t>,</w:t>
      </w:r>
      <w:r w:rsidRPr="00726C12">
        <w:rPr>
          <w:rFonts w:ascii="Arial" w:hAnsi="Arial" w:cs="Arial"/>
          <w:sz w:val="24"/>
          <w:szCs w:val="24"/>
          <w:shd w:val="clear" w:color="auto" w:fill="FFFFFF"/>
          <w:lang w:val="en-US"/>
        </w:rPr>
        <w:t xml:space="preserve"> 21-26 July 2017, </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Honolulu, HI, USA</w:t>
      </w:r>
      <w:r w:rsidRPr="00FF3E2E">
        <w:rPr>
          <w:rFonts w:ascii="Arial" w:hAnsi="Arial" w:cs="Arial"/>
          <w:sz w:val="24"/>
          <w:szCs w:val="24"/>
          <w:lang w:val="en-US"/>
        </w:rPr>
        <w:t xml:space="preserve">. </w:t>
      </w:r>
      <w:r w:rsidRPr="00FF3E2E">
        <w:rPr>
          <w:rFonts w:ascii="Arial" w:hAnsi="Arial" w:cs="Arial"/>
          <w:b/>
          <w:sz w:val="24"/>
          <w:szCs w:val="24"/>
          <w:lang w:val="en-US"/>
        </w:rPr>
        <w:t>Proceedings…</w:t>
      </w:r>
      <w:r w:rsidRPr="00FF3E2E">
        <w:rPr>
          <w:rFonts w:ascii="Arial" w:hAnsi="Arial" w:cs="Arial"/>
          <w:sz w:val="24"/>
          <w:szCs w:val="24"/>
          <w:lang w:val="en-US"/>
        </w:rPr>
        <w:t xml:space="preserve"> IEEE, </w:t>
      </w:r>
      <w:r w:rsidRPr="00726C12">
        <w:rPr>
          <w:rFonts w:ascii="Arial" w:hAnsi="Arial" w:cs="Arial"/>
          <w:sz w:val="24"/>
          <w:szCs w:val="24"/>
          <w:shd w:val="clear" w:color="auto" w:fill="FFFFFF"/>
          <w:lang w:val="en-US"/>
        </w:rPr>
        <w:t>Honolulu, HI, USA,</w:t>
      </w:r>
      <w:r w:rsidRPr="00FF3E2E">
        <w:rPr>
          <w:rFonts w:ascii="Arial" w:hAnsi="Arial" w:cs="Arial"/>
          <w:sz w:val="24"/>
          <w:szCs w:val="24"/>
          <w:lang w:val="en-US"/>
        </w:rPr>
        <w:t xml:space="preserve"> p. 7263-7271, 2016.</w:t>
      </w:r>
    </w:p>
    <w:p w14:paraId="4EEE99CC"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28F09DE"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REN, S. et al. </w:t>
      </w:r>
      <w:r w:rsidRPr="00FF3E2E">
        <w:rPr>
          <w:rFonts w:ascii="Arial" w:hAnsi="Arial" w:cs="Arial"/>
          <w:iCs/>
          <w:sz w:val="24"/>
          <w:szCs w:val="24"/>
          <w:lang w:val="en-US"/>
        </w:rPr>
        <w:t xml:space="preserve">Faster R-CNN: Towards real-time object detection with region proposal networks.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 xml:space="preserve">IEEE Transactions on Pattern Analysis and Machine Intelligence. </w:t>
      </w:r>
      <w:r w:rsidRPr="00FF3E2E">
        <w:rPr>
          <w:rFonts w:ascii="Arial" w:hAnsi="Arial" w:cs="Arial"/>
          <w:b/>
          <w:bCs/>
          <w:iCs/>
          <w:sz w:val="24"/>
          <w:szCs w:val="24"/>
          <w:lang w:val="en-US"/>
        </w:rPr>
        <w:t>Proceedings…</w:t>
      </w:r>
      <w:r w:rsidRPr="00FF3E2E">
        <w:rPr>
          <w:rFonts w:ascii="Arial" w:hAnsi="Arial" w:cs="Arial"/>
          <w:bCs/>
          <w:iCs/>
          <w:sz w:val="24"/>
          <w:szCs w:val="24"/>
          <w:lang w:val="en-US"/>
        </w:rPr>
        <w:t xml:space="preserve"> IEEE, </w:t>
      </w:r>
      <w:r w:rsidRPr="00726C12">
        <w:rPr>
          <w:rFonts w:ascii="Arial" w:hAnsi="Arial" w:cs="Arial"/>
          <w:sz w:val="24"/>
          <w:szCs w:val="24"/>
          <w:lang w:val="en-US"/>
        </w:rPr>
        <w:t xml:space="preserve">arXiv:1506.01497v3 [cs.CV] 6 Jan 2016, </w:t>
      </w:r>
      <w:r w:rsidRPr="00FF3E2E">
        <w:rPr>
          <w:rFonts w:ascii="Arial" w:hAnsi="Arial" w:cs="Arial"/>
          <w:sz w:val="24"/>
          <w:szCs w:val="24"/>
          <w:lang w:val="en-US"/>
        </w:rPr>
        <w:t xml:space="preserve">v. 39, </w:t>
      </w:r>
      <w:r w:rsidRPr="00726C12">
        <w:rPr>
          <w:rFonts w:ascii="Arial" w:hAnsi="Arial" w:cs="Arial"/>
          <w:sz w:val="24"/>
          <w:szCs w:val="24"/>
          <w:lang w:val="en-US"/>
        </w:rPr>
        <w:t>6 Jan</w:t>
      </w:r>
      <w:r w:rsidRPr="00FF3E2E">
        <w:rPr>
          <w:rFonts w:ascii="Arial" w:hAnsi="Arial" w:cs="Arial"/>
          <w:sz w:val="24"/>
          <w:szCs w:val="24"/>
          <w:lang w:val="en-US"/>
        </w:rPr>
        <w:t xml:space="preserve"> 2016. 14 p.</w:t>
      </w:r>
    </w:p>
    <w:p w14:paraId="347A5806" w14:textId="77777777" w:rsidR="00392AE4" w:rsidRPr="00FF3E2E" w:rsidRDefault="00392AE4" w:rsidP="00FF3E2E">
      <w:pPr>
        <w:spacing w:after="0" w:line="240" w:lineRule="auto"/>
        <w:rPr>
          <w:rFonts w:ascii="Arial" w:hAnsi="Arial" w:cs="Arial"/>
          <w:sz w:val="24"/>
          <w:szCs w:val="24"/>
          <w:lang w:val="en-US"/>
        </w:rPr>
      </w:pPr>
    </w:p>
    <w:p w14:paraId="548FB7DE"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RIZZO, J. R. et al. Sensor fusion ecologically valid obstacle identification: </w:t>
      </w:r>
      <w:r w:rsidRPr="00726C12">
        <w:rPr>
          <w:rFonts w:ascii="Arial" w:hAnsi="Arial" w:cs="Arial"/>
          <w:sz w:val="24"/>
          <w:szCs w:val="24"/>
          <w:lang w:val="en-US"/>
        </w:rPr>
        <w:t>building</w:t>
      </w:r>
      <w:r w:rsidRPr="00FF3E2E">
        <w:rPr>
          <w:rFonts w:ascii="Arial" w:hAnsi="Arial" w:cs="Arial"/>
          <w:sz w:val="24"/>
          <w:szCs w:val="24"/>
          <w:lang w:val="en-US"/>
        </w:rPr>
        <w:t xml:space="preserve"> a comprehensive assistive technology platform for the visually impaired. In: </w:t>
      </w:r>
      <w:r w:rsidRPr="00FF3E2E">
        <w:rPr>
          <w:rFonts w:ascii="Arial" w:hAnsi="Arial" w:cs="Arial"/>
          <w:bCs/>
          <w:sz w:val="24"/>
          <w:szCs w:val="24"/>
          <w:lang w:val="en-US"/>
        </w:rPr>
        <w:t>2017 7</w:t>
      </w:r>
      <w:r w:rsidRPr="00FF3E2E">
        <w:rPr>
          <w:rFonts w:ascii="Arial" w:hAnsi="Arial" w:cs="Arial"/>
          <w:bCs/>
          <w:sz w:val="24"/>
          <w:szCs w:val="24"/>
          <w:vertAlign w:val="superscript"/>
          <w:lang w:val="en-US"/>
        </w:rPr>
        <w:t>th</w:t>
      </w:r>
      <w:r w:rsidRPr="00FF3E2E">
        <w:rPr>
          <w:rFonts w:ascii="Arial" w:hAnsi="Arial" w:cs="Arial"/>
          <w:bCs/>
          <w:sz w:val="24"/>
          <w:szCs w:val="24"/>
          <w:lang w:val="en-US"/>
        </w:rPr>
        <w:t xml:space="preserve"> International Conference on Modeling, Simulation and Applied Optimization (ICMSAO),</w:t>
      </w:r>
      <w:r w:rsidRPr="00FF3E2E">
        <w:rPr>
          <w:rFonts w:ascii="Arial" w:hAnsi="Arial" w:cs="Arial"/>
          <w:sz w:val="24"/>
          <w:szCs w:val="24"/>
          <w:lang w:val="en-US"/>
        </w:rPr>
        <w:t xml:space="preserve"> </w:t>
      </w:r>
      <w:r w:rsidRPr="00726C12">
        <w:rPr>
          <w:rFonts w:ascii="Arial" w:hAnsi="Arial" w:cs="Arial"/>
          <w:sz w:val="24"/>
          <w:szCs w:val="24"/>
          <w:lang w:val="en-US"/>
        </w:rPr>
        <w:t xml:space="preserve">4th to 6th April 2017. </w:t>
      </w:r>
      <w:r w:rsidRPr="00FF3E2E">
        <w:rPr>
          <w:rFonts w:ascii="Arial" w:hAnsi="Arial" w:cs="Arial"/>
          <w:b/>
          <w:sz w:val="24"/>
          <w:szCs w:val="24"/>
          <w:lang w:val="en-US"/>
        </w:rPr>
        <w:t>Proceedings…</w:t>
      </w:r>
      <w:r w:rsidRPr="00FF3E2E">
        <w:rPr>
          <w:rFonts w:ascii="Arial" w:hAnsi="Arial" w:cs="Arial"/>
          <w:sz w:val="24"/>
          <w:szCs w:val="24"/>
          <w:lang w:val="en-US"/>
        </w:rPr>
        <w:t xml:space="preserve"> Held, USA: </w:t>
      </w:r>
      <w:r w:rsidRPr="00726C12">
        <w:rPr>
          <w:rFonts w:ascii="Arial" w:eastAsia="Times New Roman" w:hAnsi="Arial" w:cs="Arial"/>
          <w:sz w:val="24"/>
          <w:szCs w:val="24"/>
          <w:lang w:val="en-US" w:eastAsia="pt-BR"/>
        </w:rPr>
        <w:t>IEEE/</w:t>
      </w:r>
      <w:r w:rsidRPr="00FF3E2E">
        <w:rPr>
          <w:rFonts w:ascii="Arial" w:hAnsi="Arial" w:cs="Arial"/>
          <w:sz w:val="24"/>
          <w:szCs w:val="24"/>
          <w:lang w:val="en-US"/>
        </w:rPr>
        <w:t xml:space="preserve"> American University of Sharjah; </w:t>
      </w:r>
      <w:r w:rsidRPr="00726C12">
        <w:rPr>
          <w:rFonts w:ascii="Arial" w:eastAsia="Times New Roman" w:hAnsi="Arial" w:cs="Arial"/>
          <w:sz w:val="24"/>
          <w:szCs w:val="24"/>
          <w:lang w:val="en-US" w:eastAsia="pt-BR"/>
        </w:rPr>
        <w:t xml:space="preserve">Piscataway, NJ, </w:t>
      </w:r>
      <w:r w:rsidRPr="00FF3E2E">
        <w:rPr>
          <w:rFonts w:ascii="Arial" w:hAnsi="Arial" w:cs="Arial"/>
          <w:sz w:val="24"/>
          <w:szCs w:val="24"/>
          <w:lang w:val="en-US"/>
        </w:rPr>
        <w:t>2017. 5 p.</w:t>
      </w:r>
    </w:p>
    <w:p w14:paraId="288DA9C0" w14:textId="77777777" w:rsidR="00392AE4" w:rsidRPr="00FF3E2E" w:rsidRDefault="00392AE4" w:rsidP="00FF3E2E">
      <w:pPr>
        <w:spacing w:after="0" w:line="240" w:lineRule="auto"/>
        <w:rPr>
          <w:rFonts w:ascii="Arial" w:hAnsi="Arial" w:cs="Arial"/>
          <w:sz w:val="24"/>
          <w:szCs w:val="24"/>
          <w:lang w:val="en-US"/>
        </w:rPr>
      </w:pPr>
    </w:p>
    <w:p w14:paraId="5DB5E604" w14:textId="1AF97F94"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ROBNIK-SIKONJA, M.; KONONENKO, I. An adaptation of Relief for attribute estimation in regression. </w:t>
      </w:r>
      <w:r w:rsidRPr="00FF3E2E">
        <w:rPr>
          <w:rFonts w:ascii="Arial" w:hAnsi="Arial" w:cs="Arial"/>
          <w:bCs/>
          <w:sz w:val="24"/>
          <w:szCs w:val="24"/>
          <w:lang w:val="en-US"/>
        </w:rPr>
        <w:t>Machine Learning Proceedings of the fourteenth International Conference (ICML´97)</w:t>
      </w:r>
      <w:r w:rsidRPr="00FF3E2E">
        <w:rPr>
          <w:rFonts w:ascii="Arial" w:hAnsi="Arial" w:cs="Arial"/>
          <w:sz w:val="24"/>
          <w:szCs w:val="24"/>
          <w:lang w:val="en-US"/>
        </w:rPr>
        <w:t xml:space="preserve">, </w:t>
      </w:r>
      <w:r w:rsidRPr="00726C12">
        <w:rPr>
          <w:rFonts w:ascii="Arial" w:hAnsi="Arial" w:cs="Arial"/>
          <w:sz w:val="24"/>
          <w:szCs w:val="24"/>
          <w:shd w:val="clear" w:color="auto" w:fill="FAFAFA"/>
          <w:lang w:val="en-US"/>
        </w:rPr>
        <w:t>July 8 - 12, 1997.</w:t>
      </w:r>
      <w:r w:rsidRPr="00FF3E2E">
        <w:rPr>
          <w:rFonts w:ascii="Arial" w:hAnsi="Arial" w:cs="Arial"/>
          <w:sz w:val="24"/>
          <w:szCs w:val="24"/>
          <w:lang w:val="en-US"/>
        </w:rPr>
        <w:t xml:space="preserve"> </w:t>
      </w:r>
      <w:r w:rsidRPr="00FF3E2E">
        <w:rPr>
          <w:rFonts w:ascii="Arial" w:hAnsi="Arial" w:cs="Arial"/>
          <w:b/>
          <w:sz w:val="24"/>
          <w:szCs w:val="24"/>
          <w:lang w:val="en-US"/>
        </w:rPr>
        <w:t>Proceedings…</w:t>
      </w:r>
      <w:r w:rsidRPr="00FF3E2E">
        <w:rPr>
          <w:rFonts w:ascii="Arial" w:hAnsi="Arial" w:cs="Arial"/>
          <w:sz w:val="24"/>
          <w:szCs w:val="24"/>
          <w:lang w:val="en-US"/>
        </w:rPr>
        <w:t xml:space="preserve"> </w:t>
      </w:r>
      <w:hyperlink r:id="rId58" w:tooltip="Douglas H. Fisher" w:history="1">
        <w:r w:rsidRPr="00726C12">
          <w:rPr>
            <w:rStyle w:val="Hyperlink"/>
            <w:rFonts w:ascii="Arial" w:hAnsi="Arial" w:cs="Arial"/>
            <w:color w:val="auto"/>
            <w:sz w:val="24"/>
            <w:szCs w:val="24"/>
            <w:u w:val="none"/>
            <w:lang w:val="en-US"/>
          </w:rPr>
          <w:t>Douglas H. Fisher</w:t>
        </w:r>
      </w:hyperlink>
      <w:r w:rsidRPr="00726C12">
        <w:rPr>
          <w:rFonts w:ascii="Arial" w:hAnsi="Arial" w:cs="Arial"/>
          <w:sz w:val="24"/>
          <w:szCs w:val="24"/>
          <w:lang w:val="en-US"/>
        </w:rPr>
        <w:t xml:space="preserve"> (ed.), </w:t>
      </w:r>
      <w:r w:rsidRPr="00726C12">
        <w:rPr>
          <w:rFonts w:ascii="Arial" w:eastAsia="Times New Roman" w:hAnsi="Arial" w:cs="Arial"/>
          <w:sz w:val="24"/>
          <w:szCs w:val="24"/>
          <w:lang w:val="en-US" w:eastAsia="pt-BR"/>
        </w:rPr>
        <w:t xml:space="preserve">Morgan Kaufmann Publishers Inc., San Francisco,  CA, United States of America, </w:t>
      </w:r>
      <w:r w:rsidRPr="00FF3E2E">
        <w:rPr>
          <w:rFonts w:ascii="Arial" w:hAnsi="Arial" w:cs="Arial"/>
          <w:sz w:val="24"/>
          <w:szCs w:val="24"/>
          <w:lang w:val="en-US"/>
        </w:rPr>
        <w:t>p. 296-304, 1997.</w:t>
      </w:r>
    </w:p>
    <w:p w14:paraId="26461B4B" w14:textId="77777777" w:rsidR="00392AE4" w:rsidRPr="00FF3E2E" w:rsidRDefault="00392AE4" w:rsidP="00FF3E2E">
      <w:pPr>
        <w:spacing w:after="0" w:line="240" w:lineRule="auto"/>
        <w:rPr>
          <w:rFonts w:ascii="Arial" w:hAnsi="Arial" w:cs="Arial"/>
          <w:sz w:val="24"/>
          <w:szCs w:val="24"/>
          <w:lang w:val="en-US"/>
        </w:rPr>
      </w:pPr>
    </w:p>
    <w:p w14:paraId="6A91DF0A"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RODRIGUEZ, J. J.; KUNCHEVA, L. I.; ALONSO, C. </w:t>
      </w:r>
      <w:proofErr w:type="gramStart"/>
      <w:r w:rsidRPr="00FF3E2E">
        <w:rPr>
          <w:rFonts w:ascii="Arial" w:hAnsi="Arial" w:cs="Arial"/>
          <w:sz w:val="24"/>
          <w:szCs w:val="24"/>
          <w:lang w:val="en-US"/>
        </w:rPr>
        <w:t xml:space="preserve">J. </w:t>
      </w:r>
      <w:r w:rsidRPr="00FF3E2E">
        <w:rPr>
          <w:rFonts w:ascii="Arial" w:hAnsi="Arial" w:cs="Arial"/>
          <w:iCs/>
          <w:sz w:val="24"/>
          <w:szCs w:val="24"/>
          <w:lang w:val="en-US"/>
        </w:rPr>
        <w:t>Rotation forest</w:t>
      </w:r>
      <w:proofErr w:type="gramEnd"/>
      <w:r w:rsidRPr="00FF3E2E">
        <w:rPr>
          <w:rFonts w:ascii="Arial" w:hAnsi="Arial" w:cs="Arial"/>
          <w:iCs/>
          <w:sz w:val="24"/>
          <w:szCs w:val="24"/>
          <w:lang w:val="en-US"/>
        </w:rPr>
        <w:t xml:space="preserve">: a new classifier ensemble method. </w:t>
      </w:r>
      <w:r w:rsidRPr="00FF3E2E">
        <w:rPr>
          <w:rFonts w:ascii="Arial" w:hAnsi="Arial" w:cs="Arial"/>
          <w:i/>
          <w:iCs/>
          <w:sz w:val="24"/>
          <w:szCs w:val="24"/>
          <w:lang w:val="en-US"/>
        </w:rPr>
        <w:t>In</w:t>
      </w:r>
      <w:r w:rsidRPr="00FF3E2E">
        <w:rPr>
          <w:rFonts w:ascii="Arial" w:hAnsi="Arial" w:cs="Arial"/>
          <w:iCs/>
          <w:sz w:val="24"/>
          <w:szCs w:val="24"/>
          <w:lang w:val="en-US"/>
        </w:rPr>
        <w:t>: IEEE Transactions on Pattern Analysis and Machine Intelligence</w:t>
      </w:r>
      <w:r w:rsidRPr="00FF3E2E">
        <w:rPr>
          <w:rFonts w:ascii="Arial" w:hAnsi="Arial" w:cs="Arial"/>
          <w:sz w:val="24"/>
          <w:szCs w:val="24"/>
          <w:lang w:val="en-US"/>
        </w:rPr>
        <w:t xml:space="preserve">, </w:t>
      </w:r>
      <w:r w:rsidRPr="00FF3E2E">
        <w:rPr>
          <w:rFonts w:ascii="Arial" w:hAnsi="Arial" w:cs="Arial"/>
          <w:b/>
          <w:sz w:val="24"/>
          <w:szCs w:val="24"/>
          <w:lang w:val="en-US"/>
        </w:rPr>
        <w:t>Proceedings…</w:t>
      </w:r>
      <w:r w:rsidRPr="00FF3E2E">
        <w:rPr>
          <w:rFonts w:ascii="Arial" w:hAnsi="Arial" w:cs="Arial"/>
          <w:sz w:val="24"/>
          <w:szCs w:val="24"/>
          <w:lang w:val="en-US"/>
        </w:rPr>
        <w:t xml:space="preserve"> IEEE Computer Society, v. 28, n. 10, p. 1619-1630, October 2006.</w:t>
      </w:r>
    </w:p>
    <w:p w14:paraId="792677D1" w14:textId="77777777" w:rsidR="00392AE4" w:rsidRPr="00FF3E2E" w:rsidRDefault="00392AE4" w:rsidP="00FF3E2E">
      <w:pPr>
        <w:spacing w:after="0" w:line="240" w:lineRule="auto"/>
        <w:rPr>
          <w:rFonts w:ascii="Arial" w:hAnsi="Arial" w:cs="Arial"/>
          <w:sz w:val="24"/>
          <w:szCs w:val="24"/>
          <w:lang w:val="en-US"/>
        </w:rPr>
      </w:pPr>
    </w:p>
    <w:p w14:paraId="53CF906D"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ROMADHON, A. S.; HUSEIN, A. K. </w:t>
      </w:r>
      <w:r w:rsidRPr="00FF3E2E">
        <w:rPr>
          <w:rFonts w:ascii="Arial" w:hAnsi="Arial" w:cs="Arial"/>
          <w:iCs/>
          <w:sz w:val="24"/>
          <w:szCs w:val="24"/>
          <w:lang w:val="en-US"/>
        </w:rPr>
        <w:t>Smart stick for the blind using Arduino</w:t>
      </w:r>
      <w:r w:rsidRPr="00FF3E2E">
        <w:rPr>
          <w:rFonts w:ascii="Arial" w:hAnsi="Arial" w:cs="Arial"/>
          <w:sz w:val="24"/>
          <w:szCs w:val="24"/>
          <w:lang w:val="en-US"/>
        </w:rPr>
        <w:t>.</w:t>
      </w:r>
      <w:r w:rsidRPr="00FF3E2E">
        <w:rPr>
          <w:rFonts w:ascii="Arial" w:hAnsi="Arial" w:cs="Arial"/>
          <w:b/>
          <w:sz w:val="24"/>
          <w:szCs w:val="24"/>
          <w:lang w:val="en-US"/>
        </w:rPr>
        <w:t xml:space="preserve"> J </w:t>
      </w:r>
      <w:r w:rsidRPr="00726C12">
        <w:rPr>
          <w:rStyle w:val="nfase"/>
          <w:rFonts w:ascii="Arial" w:hAnsi="Arial" w:cs="Arial"/>
          <w:b/>
          <w:sz w:val="24"/>
          <w:szCs w:val="24"/>
          <w:bdr w:val="none" w:sz="0" w:space="0" w:color="auto" w:frame="1"/>
          <w:lang w:val="en-US"/>
        </w:rPr>
        <w:t>Phys.: Conf. Ser.</w:t>
      </w:r>
      <w:r w:rsidRPr="00726C12">
        <w:rPr>
          <w:rFonts w:ascii="Arial" w:hAnsi="Arial" w:cs="Arial"/>
          <w:i/>
          <w:sz w:val="24"/>
          <w:szCs w:val="24"/>
          <w:bdr w:val="none" w:sz="0" w:space="0" w:color="auto" w:frame="1"/>
          <w:lang w:val="en-US"/>
        </w:rPr>
        <w:t>,</w:t>
      </w:r>
      <w:r w:rsidRPr="00726C12">
        <w:rPr>
          <w:rFonts w:ascii="Arial" w:hAnsi="Arial" w:cs="Arial"/>
          <w:sz w:val="24"/>
          <w:szCs w:val="24"/>
          <w:bdr w:val="none" w:sz="0" w:space="0" w:color="auto" w:frame="1"/>
          <w:lang w:val="en-US"/>
        </w:rPr>
        <w:t xml:space="preserve"> </w:t>
      </w:r>
      <w:r w:rsidRPr="00FF3E2E">
        <w:rPr>
          <w:rFonts w:ascii="Arial" w:hAnsi="Arial" w:cs="Arial"/>
          <w:sz w:val="24"/>
          <w:szCs w:val="24"/>
          <w:lang w:val="en-US"/>
        </w:rPr>
        <w:t xml:space="preserve">v., 1569, </w:t>
      </w:r>
      <w:proofErr w:type="spellStart"/>
      <w:r w:rsidRPr="00FF3E2E">
        <w:rPr>
          <w:rFonts w:ascii="Arial" w:hAnsi="Arial" w:cs="Arial"/>
          <w:sz w:val="24"/>
          <w:szCs w:val="24"/>
          <w:lang w:val="en-US"/>
        </w:rPr>
        <w:t>Ocotober</w:t>
      </w:r>
      <w:proofErr w:type="spellEnd"/>
      <w:r w:rsidRPr="00FF3E2E">
        <w:rPr>
          <w:rFonts w:ascii="Arial" w:hAnsi="Arial" w:cs="Arial"/>
          <w:sz w:val="24"/>
          <w:szCs w:val="24"/>
          <w:lang w:val="en-US"/>
        </w:rPr>
        <w:t xml:space="preserve"> 2020.</w:t>
      </w:r>
    </w:p>
    <w:p w14:paraId="5CE4770B" w14:textId="77777777" w:rsidR="00392AE4" w:rsidRPr="00FF3E2E" w:rsidRDefault="00392AE4" w:rsidP="00FF3E2E">
      <w:pPr>
        <w:spacing w:after="0" w:line="240" w:lineRule="auto"/>
        <w:rPr>
          <w:rFonts w:ascii="Arial" w:hAnsi="Arial" w:cs="Arial"/>
          <w:sz w:val="24"/>
          <w:szCs w:val="24"/>
          <w:lang w:val="en-US"/>
        </w:rPr>
      </w:pPr>
    </w:p>
    <w:p w14:paraId="43B7CBD8"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ROWEIS, S. T.; SAUL, L. K. </w:t>
      </w:r>
      <w:r w:rsidRPr="00FF3E2E">
        <w:rPr>
          <w:rFonts w:ascii="Arial" w:hAnsi="Arial" w:cs="Arial"/>
          <w:iCs/>
          <w:sz w:val="24"/>
          <w:szCs w:val="24"/>
          <w:lang w:val="en-US"/>
        </w:rPr>
        <w:t>Nonlinear dimensionality reduction by locally linear embedding</w:t>
      </w:r>
      <w:r w:rsidRPr="00FF3E2E">
        <w:rPr>
          <w:rFonts w:ascii="Arial" w:hAnsi="Arial" w:cs="Arial"/>
          <w:sz w:val="24"/>
          <w:szCs w:val="24"/>
          <w:lang w:val="en-US"/>
        </w:rPr>
        <w:t xml:space="preserve">. </w:t>
      </w:r>
      <w:r w:rsidRPr="00FF3E2E">
        <w:rPr>
          <w:rFonts w:ascii="Arial" w:hAnsi="Arial" w:cs="Arial"/>
          <w:b/>
          <w:bCs/>
          <w:i/>
          <w:iCs/>
          <w:sz w:val="24"/>
          <w:szCs w:val="24"/>
          <w:lang w:val="en-US"/>
        </w:rPr>
        <w:t>S</w:t>
      </w:r>
      <w:r w:rsidRPr="00FF3E2E">
        <w:rPr>
          <w:rFonts w:ascii="Arial" w:hAnsi="Arial" w:cs="Arial"/>
          <w:b/>
          <w:bCs/>
          <w:iCs/>
          <w:sz w:val="24"/>
          <w:szCs w:val="24"/>
          <w:lang w:val="en-US"/>
        </w:rPr>
        <w:t>cience</w:t>
      </w:r>
      <w:r w:rsidRPr="00FF3E2E">
        <w:rPr>
          <w:rFonts w:ascii="Arial" w:hAnsi="Arial" w:cs="Arial"/>
          <w:sz w:val="24"/>
          <w:szCs w:val="24"/>
          <w:lang w:val="en-US"/>
        </w:rPr>
        <w:t>, v. 290, p. 2323-2326, 22 December 2000.</w:t>
      </w:r>
    </w:p>
    <w:p w14:paraId="7D13F80E" w14:textId="77777777" w:rsidR="00392AE4" w:rsidRPr="00FF3E2E" w:rsidRDefault="00392AE4" w:rsidP="00FF3E2E">
      <w:pPr>
        <w:spacing w:after="0" w:line="240" w:lineRule="auto"/>
        <w:rPr>
          <w:rFonts w:ascii="Arial" w:hAnsi="Arial" w:cs="Arial"/>
          <w:sz w:val="24"/>
          <w:szCs w:val="24"/>
          <w:lang w:val="en-US"/>
        </w:rPr>
      </w:pPr>
    </w:p>
    <w:p w14:paraId="02202215"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RUSSAKOVSKY, O. et al. </w:t>
      </w:r>
      <w:r w:rsidRPr="00FF3E2E">
        <w:rPr>
          <w:rFonts w:ascii="Arial" w:hAnsi="Arial" w:cs="Arial"/>
          <w:iCs/>
          <w:sz w:val="24"/>
          <w:szCs w:val="24"/>
          <w:lang w:val="en-US"/>
        </w:rPr>
        <w:t xml:space="preserve">ImageNet large scale visual recognition challenge. </w:t>
      </w:r>
      <w:r w:rsidRPr="00FF3E2E">
        <w:rPr>
          <w:rFonts w:ascii="Arial" w:hAnsi="Arial" w:cs="Arial"/>
          <w:b/>
          <w:bCs/>
          <w:iCs/>
          <w:sz w:val="24"/>
          <w:szCs w:val="24"/>
          <w:lang w:val="en-US"/>
        </w:rPr>
        <w:t>International Journal of Computer Vision (IJCV)</w:t>
      </w:r>
      <w:r w:rsidRPr="00FF3E2E">
        <w:rPr>
          <w:rFonts w:ascii="Arial" w:hAnsi="Arial" w:cs="Arial"/>
          <w:bCs/>
          <w:iCs/>
          <w:sz w:val="24"/>
          <w:szCs w:val="24"/>
          <w:lang w:val="en-US"/>
        </w:rPr>
        <w:t>,</w:t>
      </w:r>
      <w:r w:rsidRPr="00FF3E2E">
        <w:rPr>
          <w:rFonts w:ascii="Arial" w:hAnsi="Arial" w:cs="Arial"/>
          <w:sz w:val="24"/>
          <w:szCs w:val="24"/>
          <w:lang w:val="en-US"/>
        </w:rPr>
        <w:t xml:space="preserve"> v. 115, n. 3, p. 211-252, Dec 2015.</w:t>
      </w:r>
    </w:p>
    <w:p w14:paraId="25C82FCF" w14:textId="77777777" w:rsidR="00392AE4" w:rsidRPr="00FF3E2E" w:rsidRDefault="00392AE4" w:rsidP="00FF3E2E">
      <w:pPr>
        <w:spacing w:after="0" w:line="240" w:lineRule="auto"/>
        <w:rPr>
          <w:rFonts w:ascii="Arial" w:hAnsi="Arial" w:cs="Arial"/>
          <w:sz w:val="24"/>
          <w:szCs w:val="24"/>
          <w:lang w:val="en-US"/>
        </w:rPr>
      </w:pPr>
    </w:p>
    <w:p w14:paraId="0BDEEA2D"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SADI, M. S. et al.</w:t>
      </w:r>
      <w:r w:rsidRPr="00FF3E2E">
        <w:rPr>
          <w:rFonts w:ascii="Arial" w:hAnsi="Arial" w:cs="Arial"/>
          <w:iCs/>
          <w:sz w:val="24"/>
          <w:szCs w:val="24"/>
          <w:lang w:val="en-US"/>
        </w:rPr>
        <w:t xml:space="preserve"> Automated walk-in assistant for the blinds.</w:t>
      </w:r>
      <w:r w:rsidRPr="00FF3E2E">
        <w:rPr>
          <w:rFonts w:ascii="Arial" w:hAnsi="Arial" w:cs="Arial"/>
          <w:sz w:val="24"/>
          <w:szCs w:val="24"/>
          <w:lang w:val="en-US"/>
        </w:rPr>
        <w:t> </w:t>
      </w:r>
      <w:r w:rsidRPr="00FF3E2E">
        <w:rPr>
          <w:rFonts w:ascii="Arial" w:hAnsi="Arial" w:cs="Arial"/>
          <w:i/>
          <w:sz w:val="24"/>
          <w:szCs w:val="24"/>
          <w:lang w:val="en-US"/>
        </w:rPr>
        <w:t>In</w:t>
      </w:r>
      <w:r w:rsidRPr="00FF3E2E">
        <w:rPr>
          <w:rFonts w:ascii="Arial" w:hAnsi="Arial" w:cs="Arial"/>
          <w:sz w:val="24"/>
          <w:szCs w:val="24"/>
          <w:lang w:val="en-US"/>
        </w:rPr>
        <w:t xml:space="preserve">: </w:t>
      </w:r>
      <w:r w:rsidRPr="00FF3E2E">
        <w:rPr>
          <w:rFonts w:ascii="Arial" w:hAnsi="Arial" w:cs="Arial"/>
          <w:bCs/>
          <w:iCs/>
          <w:sz w:val="24"/>
          <w:szCs w:val="24"/>
          <w:lang w:val="en-US"/>
        </w:rPr>
        <w:t xml:space="preserve">ICEEICT </w:t>
      </w:r>
      <w:r w:rsidRPr="00FF3E2E">
        <w:rPr>
          <w:rFonts w:ascii="Arial" w:hAnsi="Arial" w:cs="Arial"/>
          <w:sz w:val="24"/>
          <w:szCs w:val="24"/>
          <w:lang w:val="en-US"/>
        </w:rPr>
        <w:t xml:space="preserve">2014 </w:t>
      </w:r>
      <w:r w:rsidRPr="00FF3E2E">
        <w:rPr>
          <w:rFonts w:ascii="Arial" w:hAnsi="Arial" w:cs="Arial"/>
          <w:bCs/>
          <w:iCs/>
          <w:sz w:val="24"/>
          <w:szCs w:val="24"/>
          <w:lang w:val="en-US"/>
        </w:rPr>
        <w:t>International Conference on Electrical Engineering and Information Communication Technology</w:t>
      </w:r>
      <w:r w:rsidRPr="00FF3E2E">
        <w:rPr>
          <w:rFonts w:ascii="Arial" w:hAnsi="Arial" w:cs="Arial"/>
          <w:sz w:val="24"/>
          <w:szCs w:val="24"/>
          <w:lang w:val="en-US"/>
        </w:rPr>
        <w:t xml:space="preserve">, Apr 10, 2014 – Apr 12, 2014, Dhaka, </w:t>
      </w:r>
      <w:r w:rsidRPr="00726C12">
        <w:rPr>
          <w:rFonts w:ascii="Arial" w:hAnsi="Arial" w:cs="Arial"/>
          <w:sz w:val="24"/>
          <w:szCs w:val="24"/>
          <w:shd w:val="clear" w:color="auto" w:fill="FFFFFF"/>
          <w:lang w:val="en-US"/>
        </w:rPr>
        <w:t>Bangladesh</w:t>
      </w:r>
      <w:r w:rsidRPr="00FF3E2E">
        <w:rPr>
          <w:rFonts w:ascii="Arial" w:hAnsi="Arial" w:cs="Arial"/>
          <w:sz w:val="24"/>
          <w:szCs w:val="24"/>
          <w:lang w:val="en-US"/>
        </w:rPr>
        <w:t xml:space="preserve">. </w:t>
      </w:r>
      <w:r w:rsidRPr="00FF3E2E">
        <w:rPr>
          <w:rFonts w:ascii="Arial" w:hAnsi="Arial" w:cs="Arial"/>
          <w:b/>
          <w:sz w:val="24"/>
          <w:szCs w:val="24"/>
          <w:lang w:val="en-US"/>
        </w:rPr>
        <w:t>Proceedings…</w:t>
      </w:r>
      <w:r w:rsidRPr="00FF3E2E">
        <w:rPr>
          <w:rFonts w:ascii="Arial" w:hAnsi="Arial" w:cs="Arial"/>
          <w:sz w:val="24"/>
          <w:szCs w:val="24"/>
          <w:lang w:val="en-US"/>
        </w:rPr>
        <w:t xml:space="preserve"> IEEE, Dhaka, Bangladesh, p. 1-4, 2014.</w:t>
      </w:r>
    </w:p>
    <w:p w14:paraId="01CA7FE4"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0990281"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SAFFOURY, R. et al. </w:t>
      </w:r>
      <w:r w:rsidRPr="00FF3E2E">
        <w:rPr>
          <w:rFonts w:ascii="Arial" w:hAnsi="Arial" w:cs="Arial"/>
          <w:iCs/>
          <w:sz w:val="24"/>
          <w:szCs w:val="24"/>
          <w:lang w:val="en-US"/>
        </w:rPr>
        <w:t xml:space="preserve">Blind path obstacle detector using smartphone camera and line laser emitter.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 xml:space="preserve">2016 1st International Conference on Technology and Innovation in Sports, Health and Wellbeing </w:t>
      </w:r>
      <w:r w:rsidRPr="00FF3E2E">
        <w:rPr>
          <w:rFonts w:ascii="Arial" w:hAnsi="Arial" w:cs="Arial"/>
          <w:sz w:val="24"/>
          <w:szCs w:val="24"/>
          <w:lang w:val="en-US"/>
        </w:rPr>
        <w:t xml:space="preserve">(TISHW), </w:t>
      </w:r>
      <w:r w:rsidRPr="00726C12">
        <w:rPr>
          <w:rFonts w:ascii="Arial" w:hAnsi="Arial" w:cs="Arial"/>
          <w:sz w:val="24"/>
          <w:szCs w:val="24"/>
          <w:lang w:val="en-US"/>
        </w:rPr>
        <w:t xml:space="preserve">1-3 December 2016, Vila Real, Portugal. </w:t>
      </w:r>
      <w:r w:rsidRPr="00726C12">
        <w:rPr>
          <w:rFonts w:ascii="Arial" w:hAnsi="Arial" w:cs="Arial"/>
          <w:b/>
          <w:sz w:val="24"/>
          <w:szCs w:val="24"/>
          <w:lang w:val="en-US"/>
        </w:rPr>
        <w:t>Proceedings...</w:t>
      </w:r>
      <w:r w:rsidRPr="00726C12">
        <w:rPr>
          <w:rFonts w:ascii="Arial" w:hAnsi="Arial" w:cs="Arial"/>
          <w:sz w:val="24"/>
          <w:szCs w:val="24"/>
          <w:lang w:val="en-US"/>
        </w:rPr>
        <w:t xml:space="preserve"> IEEE, Vila Real, Portugal</w:t>
      </w:r>
      <w:r w:rsidRPr="00FF3E2E">
        <w:rPr>
          <w:rFonts w:ascii="Arial" w:hAnsi="Arial" w:cs="Arial"/>
          <w:sz w:val="24"/>
          <w:szCs w:val="24"/>
          <w:lang w:val="en-US"/>
        </w:rPr>
        <w:t xml:space="preserve"> p. 1-7. 2016.</w:t>
      </w:r>
    </w:p>
    <w:p w14:paraId="1901DCF2"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785DE5E"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SALEH, K. et al. </w:t>
      </w:r>
      <w:r w:rsidRPr="00FF3E2E">
        <w:rPr>
          <w:rFonts w:ascii="Arial" w:hAnsi="Arial" w:cs="Arial"/>
          <w:iCs/>
          <w:sz w:val="24"/>
          <w:szCs w:val="24"/>
          <w:lang w:val="en-US"/>
        </w:rPr>
        <w:t xml:space="preserve">Navigational path detection for the visually impaired using fully convolutional networks. In: </w:t>
      </w:r>
      <w:r w:rsidRPr="00FF3E2E">
        <w:rPr>
          <w:rFonts w:ascii="Arial" w:hAnsi="Arial" w:cs="Arial"/>
          <w:bCs/>
          <w:iCs/>
          <w:sz w:val="24"/>
          <w:szCs w:val="24"/>
          <w:lang w:val="en-US"/>
        </w:rPr>
        <w:t>2017 IEEE International Conference on Systems, Man, and Cybernetics (SMC)</w:t>
      </w:r>
      <w:r w:rsidRPr="00FF3E2E">
        <w:rPr>
          <w:rFonts w:ascii="Arial" w:hAnsi="Arial" w:cs="Arial"/>
          <w:sz w:val="24"/>
          <w:szCs w:val="24"/>
          <w:lang w:val="en-US"/>
        </w:rPr>
        <w:t xml:space="preserve">, October 5-7, Banff Center, Banff, Canada. </w:t>
      </w:r>
      <w:r w:rsidRPr="00FF3E2E">
        <w:rPr>
          <w:rFonts w:ascii="Arial" w:hAnsi="Arial" w:cs="Arial"/>
          <w:b/>
          <w:sz w:val="24"/>
          <w:szCs w:val="24"/>
          <w:lang w:val="en-US"/>
        </w:rPr>
        <w:t>Proceedings…</w:t>
      </w:r>
      <w:r w:rsidRPr="00FF3E2E">
        <w:rPr>
          <w:rFonts w:ascii="Arial" w:hAnsi="Arial" w:cs="Arial"/>
          <w:sz w:val="24"/>
          <w:szCs w:val="24"/>
          <w:lang w:val="en-US"/>
        </w:rPr>
        <w:t xml:space="preserve"> IEEE, Banff Center, Banff, Canada, p. 1399-1404, October 2017.</w:t>
      </w:r>
    </w:p>
    <w:p w14:paraId="65B0ADAA"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60333CA"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SANDLER, M. et al. </w:t>
      </w:r>
      <w:r w:rsidRPr="00FF3E2E">
        <w:rPr>
          <w:rFonts w:ascii="Arial" w:hAnsi="Arial" w:cs="Arial"/>
          <w:iCs/>
          <w:sz w:val="24"/>
          <w:szCs w:val="24"/>
          <w:lang w:val="en-US"/>
        </w:rPr>
        <w:t>MobileNetV2: inverted residuals and linear bottlenecks</w:t>
      </w:r>
      <w:r w:rsidRPr="00FF3E2E">
        <w:rPr>
          <w:rFonts w:ascii="Arial" w:hAnsi="Arial" w:cs="Arial"/>
          <w:sz w:val="24"/>
          <w:szCs w:val="24"/>
          <w:lang w:val="en-US"/>
        </w:rPr>
        <w:t xml:space="preserve">. </w:t>
      </w:r>
      <w:proofErr w:type="spellStart"/>
      <w:r w:rsidRPr="00FF3E2E">
        <w:rPr>
          <w:rFonts w:ascii="Arial" w:hAnsi="Arial" w:cs="Arial"/>
          <w:b/>
          <w:sz w:val="24"/>
          <w:szCs w:val="24"/>
          <w:lang w:val="en-US"/>
        </w:rPr>
        <w:t>arXiv</w:t>
      </w:r>
      <w:proofErr w:type="spellEnd"/>
      <w:r w:rsidRPr="00FF3E2E">
        <w:rPr>
          <w:rFonts w:ascii="Arial" w:hAnsi="Arial" w:cs="Arial"/>
          <w:b/>
          <w:sz w:val="24"/>
          <w:szCs w:val="24"/>
          <w:lang w:val="en-US"/>
        </w:rPr>
        <w:t>: 1801.04381</w:t>
      </w:r>
      <w:r w:rsidRPr="00FF3E2E">
        <w:rPr>
          <w:rFonts w:ascii="Arial" w:hAnsi="Arial" w:cs="Arial"/>
          <w:sz w:val="24"/>
          <w:szCs w:val="24"/>
          <w:lang w:val="en-US"/>
        </w:rPr>
        <w:t>, Computer Vision Foundation (CVF), p. 4510-4520, 21 March 2019.</w:t>
      </w:r>
    </w:p>
    <w:p w14:paraId="03E6AED8"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3CE3B82" w14:textId="77777777" w:rsidR="00392AE4" w:rsidRPr="00FF3E2E" w:rsidRDefault="00392AE4" w:rsidP="00FF3E2E">
      <w:pPr>
        <w:pStyle w:val="Default"/>
        <w:rPr>
          <w:rFonts w:ascii="Arial" w:hAnsi="Arial" w:cs="Arial"/>
          <w:color w:val="auto"/>
        </w:rPr>
      </w:pPr>
      <w:r w:rsidRPr="00FF3E2E">
        <w:rPr>
          <w:rFonts w:ascii="Arial" w:hAnsi="Arial" w:cs="Arial"/>
          <w:color w:val="auto"/>
          <w:lang w:val="en-US"/>
        </w:rPr>
        <w:t xml:space="preserve">SATO, L. Y. </w:t>
      </w:r>
      <w:r w:rsidRPr="00FF3E2E">
        <w:rPr>
          <w:rFonts w:ascii="Arial" w:hAnsi="Arial" w:cs="Arial"/>
          <w:i/>
          <w:color w:val="auto"/>
          <w:lang w:val="en-US"/>
        </w:rPr>
        <w:t>et al</w:t>
      </w:r>
      <w:r w:rsidRPr="00FF3E2E">
        <w:rPr>
          <w:rFonts w:ascii="Arial" w:hAnsi="Arial" w:cs="Arial"/>
          <w:color w:val="auto"/>
          <w:lang w:val="en-US"/>
        </w:rPr>
        <w:t xml:space="preserve">. </w:t>
      </w:r>
      <w:r w:rsidRPr="00FF3E2E">
        <w:rPr>
          <w:rFonts w:ascii="Arial" w:hAnsi="Arial" w:cs="Arial"/>
          <w:color w:val="auto"/>
        </w:rPr>
        <w:t xml:space="preserve">Análise comparativa de algoritmos de árvore de decisão do sistema WEKA para classificação do uso e cobertura da terra. </w:t>
      </w:r>
      <w:r w:rsidRPr="00FF3E2E">
        <w:rPr>
          <w:rFonts w:ascii="Arial" w:hAnsi="Arial" w:cs="Arial"/>
          <w:i/>
          <w:color w:val="auto"/>
        </w:rPr>
        <w:t>In</w:t>
      </w:r>
      <w:r w:rsidRPr="00FF3E2E">
        <w:rPr>
          <w:rFonts w:ascii="Arial" w:hAnsi="Arial" w:cs="Arial"/>
          <w:color w:val="auto"/>
        </w:rPr>
        <w:t xml:space="preserve">: XVI Simpósio Brasileiro de Sensoriamento Remoto - SBSR, Foz do Iguaçu, PR, 13 a 18 de abril de 2013, INPE. </w:t>
      </w:r>
      <w:r w:rsidRPr="00FF3E2E">
        <w:rPr>
          <w:rFonts w:ascii="Arial" w:hAnsi="Arial" w:cs="Arial"/>
          <w:b/>
          <w:color w:val="auto"/>
        </w:rPr>
        <w:t>Anais...</w:t>
      </w:r>
      <w:r w:rsidRPr="00FF3E2E">
        <w:rPr>
          <w:rFonts w:ascii="Arial" w:hAnsi="Arial" w:cs="Arial"/>
          <w:color w:val="auto"/>
        </w:rPr>
        <w:t xml:space="preserve"> Foz do Iguaçu, Brasil, 2013. p. 2353-2360.</w:t>
      </w:r>
    </w:p>
    <w:p w14:paraId="59CDB60E" w14:textId="77777777" w:rsidR="00392AE4" w:rsidRPr="00FF3E2E" w:rsidRDefault="00392AE4" w:rsidP="00FF3E2E">
      <w:pPr>
        <w:shd w:val="clear" w:color="auto" w:fill="FFFFFF"/>
        <w:spacing w:after="0" w:line="240" w:lineRule="auto"/>
        <w:rPr>
          <w:rFonts w:ascii="Arial" w:hAnsi="Arial" w:cs="Arial"/>
          <w:sz w:val="24"/>
          <w:szCs w:val="24"/>
        </w:rPr>
      </w:pPr>
    </w:p>
    <w:p w14:paraId="43CE0A08"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rPr>
        <w:t xml:space="preserve">SAXENA, A.; GUPTA, A.; MUKERJEE, A. Non-linear </w:t>
      </w:r>
      <w:proofErr w:type="spellStart"/>
      <w:r w:rsidRPr="00FF3E2E">
        <w:rPr>
          <w:rFonts w:ascii="Arial" w:hAnsi="Arial" w:cs="Arial"/>
          <w:sz w:val="24"/>
          <w:szCs w:val="24"/>
        </w:rPr>
        <w:t>dimensionality</w:t>
      </w:r>
      <w:proofErr w:type="spellEnd"/>
      <w:r w:rsidRPr="00FF3E2E">
        <w:rPr>
          <w:rFonts w:ascii="Arial" w:hAnsi="Arial" w:cs="Arial"/>
          <w:sz w:val="24"/>
          <w:szCs w:val="24"/>
        </w:rPr>
        <w:t xml:space="preserve"> </w:t>
      </w:r>
      <w:proofErr w:type="spellStart"/>
      <w:r w:rsidRPr="00FF3E2E">
        <w:rPr>
          <w:rFonts w:ascii="Arial" w:hAnsi="Arial" w:cs="Arial"/>
          <w:sz w:val="24"/>
          <w:szCs w:val="24"/>
        </w:rPr>
        <w:t>reduction</w:t>
      </w:r>
      <w:proofErr w:type="spellEnd"/>
      <w:r w:rsidRPr="00FF3E2E">
        <w:rPr>
          <w:rFonts w:ascii="Arial" w:hAnsi="Arial" w:cs="Arial"/>
          <w:sz w:val="24"/>
          <w:szCs w:val="24"/>
        </w:rPr>
        <w:t xml:space="preserve"> </w:t>
      </w:r>
      <w:proofErr w:type="spellStart"/>
      <w:r w:rsidRPr="00FF3E2E">
        <w:rPr>
          <w:rFonts w:ascii="Arial" w:hAnsi="Arial" w:cs="Arial"/>
          <w:sz w:val="24"/>
          <w:szCs w:val="24"/>
        </w:rPr>
        <w:t>by</w:t>
      </w:r>
      <w:proofErr w:type="spellEnd"/>
      <w:r w:rsidRPr="00FF3E2E">
        <w:rPr>
          <w:rFonts w:ascii="Arial" w:hAnsi="Arial" w:cs="Arial"/>
          <w:sz w:val="24"/>
          <w:szCs w:val="24"/>
        </w:rPr>
        <w:t xml:space="preserve"> </w:t>
      </w:r>
      <w:proofErr w:type="spellStart"/>
      <w:r w:rsidRPr="00FF3E2E">
        <w:rPr>
          <w:rFonts w:ascii="Arial" w:hAnsi="Arial" w:cs="Arial"/>
          <w:sz w:val="24"/>
          <w:szCs w:val="24"/>
        </w:rPr>
        <w:t>locally</w:t>
      </w:r>
      <w:proofErr w:type="spellEnd"/>
      <w:r w:rsidRPr="00FF3E2E">
        <w:rPr>
          <w:rFonts w:ascii="Arial" w:hAnsi="Arial" w:cs="Arial"/>
          <w:sz w:val="24"/>
          <w:szCs w:val="24"/>
        </w:rPr>
        <w:t xml:space="preserve"> linear </w:t>
      </w:r>
      <w:proofErr w:type="spellStart"/>
      <w:r w:rsidRPr="00FF3E2E">
        <w:rPr>
          <w:rFonts w:ascii="Arial" w:hAnsi="Arial" w:cs="Arial"/>
          <w:sz w:val="24"/>
          <w:szCs w:val="24"/>
        </w:rPr>
        <w:t>isomaps</w:t>
      </w:r>
      <w:proofErr w:type="spellEnd"/>
      <w:r w:rsidRPr="00FF3E2E">
        <w:rPr>
          <w:rFonts w:ascii="Arial" w:hAnsi="Arial" w:cs="Arial"/>
          <w:sz w:val="24"/>
          <w:szCs w:val="24"/>
        </w:rPr>
        <w:t xml:space="preserve">. </w:t>
      </w:r>
      <w:r w:rsidRPr="00FF3E2E">
        <w:rPr>
          <w:rFonts w:ascii="Arial" w:hAnsi="Arial" w:cs="Arial"/>
          <w:i/>
          <w:sz w:val="24"/>
          <w:szCs w:val="24"/>
          <w:lang w:val="en-US"/>
        </w:rPr>
        <w:t>In</w:t>
      </w:r>
      <w:r w:rsidRPr="00FF3E2E">
        <w:rPr>
          <w:rFonts w:ascii="Arial" w:hAnsi="Arial" w:cs="Arial"/>
          <w:sz w:val="24"/>
          <w:szCs w:val="24"/>
          <w:lang w:val="en-US"/>
        </w:rPr>
        <w:t xml:space="preserve">: </w:t>
      </w:r>
      <w:r w:rsidRPr="00726C12">
        <w:rPr>
          <w:rStyle w:val="a-size-extra-large"/>
          <w:rFonts w:ascii="Arial" w:hAnsi="Arial" w:cs="Arial"/>
          <w:sz w:val="24"/>
          <w:szCs w:val="24"/>
          <w:lang w:val="en-US"/>
        </w:rPr>
        <w:t>11th</w:t>
      </w:r>
      <w:r w:rsidRPr="00FF3E2E">
        <w:rPr>
          <w:rFonts w:ascii="Arial" w:hAnsi="Arial" w:cs="Arial"/>
          <w:iCs/>
          <w:sz w:val="24"/>
          <w:szCs w:val="24"/>
          <w:lang w:val="en-US"/>
        </w:rPr>
        <w:t xml:space="preserve"> International Conference on Neural Information Processing (ICONIP</w:t>
      </w:r>
      <w:r w:rsidRPr="00726C12">
        <w:rPr>
          <w:rFonts w:ascii="Arial" w:hAnsi="Arial" w:cs="Arial"/>
          <w:sz w:val="24"/>
          <w:szCs w:val="24"/>
          <w:lang w:val="en-US"/>
        </w:rPr>
        <w:t xml:space="preserve"> 2004), November 22–25, 2004, Calcutta, India. </w:t>
      </w:r>
      <w:r w:rsidRPr="00726C12">
        <w:rPr>
          <w:rFonts w:ascii="Arial" w:hAnsi="Arial" w:cs="Arial"/>
          <w:b/>
          <w:sz w:val="24"/>
          <w:szCs w:val="24"/>
          <w:lang w:val="en-US"/>
        </w:rPr>
        <w:t>Proceedings...</w:t>
      </w:r>
      <w:r w:rsidRPr="00726C12">
        <w:rPr>
          <w:rFonts w:ascii="Arial" w:hAnsi="Arial" w:cs="Arial"/>
          <w:sz w:val="24"/>
          <w:szCs w:val="24"/>
          <w:lang w:val="en-US"/>
        </w:rPr>
        <w:t xml:space="preserve"> Calcutta, India, </w:t>
      </w:r>
      <w:r w:rsidRPr="00FF3E2E">
        <w:rPr>
          <w:rFonts w:ascii="Arial" w:hAnsi="Arial" w:cs="Arial"/>
          <w:bCs/>
          <w:iCs/>
          <w:sz w:val="24"/>
          <w:szCs w:val="24"/>
          <w:lang w:val="en-US"/>
        </w:rPr>
        <w:t>Lecture Notes in Computer Science</w:t>
      </w:r>
      <w:r w:rsidRPr="00FF3E2E">
        <w:rPr>
          <w:rFonts w:ascii="Arial" w:hAnsi="Arial" w:cs="Arial"/>
          <w:sz w:val="24"/>
          <w:szCs w:val="24"/>
          <w:lang w:val="en-US"/>
        </w:rPr>
        <w:t>, Springer, v. 3316, p. 1038-1043, 2004.</w:t>
      </w:r>
    </w:p>
    <w:p w14:paraId="5263B1A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5A3C204" w14:textId="77777777" w:rsidR="00392AE4" w:rsidRPr="00726C12" w:rsidRDefault="00392AE4" w:rsidP="00FF3E2E">
      <w:pPr>
        <w:spacing w:after="0" w:line="240" w:lineRule="auto"/>
        <w:rPr>
          <w:rFonts w:ascii="Arial" w:hAnsi="Arial" w:cs="Arial"/>
          <w:sz w:val="24"/>
          <w:szCs w:val="24"/>
          <w:shd w:val="clear" w:color="auto" w:fill="FCFCFC"/>
          <w:lang w:val="en-US"/>
        </w:rPr>
      </w:pPr>
      <w:r w:rsidRPr="00FF3E2E">
        <w:rPr>
          <w:rFonts w:ascii="Arial" w:hAnsi="Arial" w:cs="Arial"/>
          <w:sz w:val="24"/>
          <w:szCs w:val="24"/>
          <w:lang w:val="en-US"/>
        </w:rPr>
        <w:t xml:space="preserve">SCHAPIRE, R. E. </w:t>
      </w:r>
      <w:r w:rsidRPr="00FF3E2E">
        <w:rPr>
          <w:rFonts w:ascii="Arial" w:hAnsi="Arial" w:cs="Arial"/>
          <w:iCs/>
          <w:sz w:val="24"/>
          <w:szCs w:val="24"/>
          <w:lang w:val="en-US"/>
        </w:rPr>
        <w:t xml:space="preserve">The boosting approach to machine learning: an overview. </w:t>
      </w:r>
      <w:r w:rsidRPr="00726C12">
        <w:rPr>
          <w:rFonts w:ascii="Arial" w:hAnsi="Arial" w:cs="Arial"/>
          <w:sz w:val="24"/>
          <w:szCs w:val="24"/>
          <w:shd w:val="clear" w:color="auto" w:fill="FCFCFC"/>
          <w:lang w:val="en-US"/>
        </w:rPr>
        <w:t xml:space="preserve">In: DENISON, D. D. et al. (eds.). </w:t>
      </w:r>
      <w:r w:rsidRPr="00726C12">
        <w:rPr>
          <w:rFonts w:ascii="Arial" w:hAnsi="Arial" w:cs="Arial"/>
          <w:b/>
          <w:sz w:val="24"/>
          <w:szCs w:val="24"/>
          <w:shd w:val="clear" w:color="auto" w:fill="FCFCFC"/>
          <w:lang w:val="en-US"/>
        </w:rPr>
        <w:t>Nonlinear estimation and classification</w:t>
      </w:r>
      <w:r w:rsidRPr="00726C12">
        <w:rPr>
          <w:rFonts w:ascii="Arial" w:hAnsi="Arial" w:cs="Arial"/>
          <w:sz w:val="24"/>
          <w:szCs w:val="24"/>
          <w:shd w:val="clear" w:color="auto" w:fill="FCFCFC"/>
          <w:lang w:val="en-US"/>
        </w:rPr>
        <w:t xml:space="preserve">. Lecture notes in statistics. New York, NY, Springer, 2003.  v. 171, </w:t>
      </w:r>
      <w:r w:rsidRPr="00FF3E2E">
        <w:rPr>
          <w:rFonts w:ascii="Arial" w:hAnsi="Arial" w:cs="Arial"/>
          <w:sz w:val="24"/>
          <w:szCs w:val="24"/>
          <w:lang w:val="en-US"/>
        </w:rPr>
        <w:t>p. 149-171.</w:t>
      </w:r>
    </w:p>
    <w:p w14:paraId="0656E594"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EB2153D"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SCHERLEN, A. C. et al. "</w:t>
      </w:r>
      <w:proofErr w:type="spellStart"/>
      <w:r w:rsidRPr="00FF3E2E">
        <w:rPr>
          <w:rFonts w:ascii="Arial" w:hAnsi="Arial" w:cs="Arial"/>
          <w:sz w:val="24"/>
          <w:szCs w:val="24"/>
          <w:lang w:val="en-US"/>
        </w:rPr>
        <w:t>RecognizeCane</w:t>
      </w:r>
      <w:proofErr w:type="spellEnd"/>
      <w:r w:rsidRPr="00FF3E2E">
        <w:rPr>
          <w:rFonts w:ascii="Arial" w:hAnsi="Arial" w:cs="Arial"/>
          <w:sz w:val="24"/>
          <w:szCs w:val="24"/>
          <w:lang w:val="en-US"/>
        </w:rPr>
        <w:t xml:space="preserve">": </w:t>
      </w:r>
      <w:r w:rsidRPr="00FF3E2E">
        <w:rPr>
          <w:rFonts w:ascii="Arial" w:hAnsi="Arial" w:cs="Arial"/>
          <w:iCs/>
          <w:sz w:val="24"/>
          <w:szCs w:val="24"/>
          <w:lang w:val="en-US"/>
        </w:rPr>
        <w:t xml:space="preserve">The new concept of a cane which recognizes the most common objects and safety clues.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29h Annual International Conference of the IEEE Engineering in Medicine and Biology Society</w:t>
      </w:r>
      <w:r w:rsidRPr="00FF3E2E">
        <w:rPr>
          <w:rFonts w:ascii="Arial" w:hAnsi="Arial" w:cs="Arial"/>
          <w:sz w:val="24"/>
          <w:szCs w:val="24"/>
          <w:lang w:val="en-US"/>
        </w:rPr>
        <w:t>,</w:t>
      </w:r>
      <w:r w:rsidRPr="00726C12">
        <w:rPr>
          <w:rFonts w:ascii="Arial" w:hAnsi="Arial" w:cs="Arial"/>
          <w:sz w:val="24"/>
          <w:szCs w:val="24"/>
          <w:shd w:val="clear" w:color="auto" w:fill="FFFFFF"/>
          <w:lang w:val="en-US"/>
        </w:rPr>
        <w:t> 22-26 August 2007, Lyon, France.</w:t>
      </w:r>
      <w:r w:rsidRPr="00FF3E2E">
        <w:rPr>
          <w:rFonts w:ascii="Arial" w:hAnsi="Arial" w:cs="Arial"/>
          <w:sz w:val="24"/>
          <w:szCs w:val="24"/>
          <w:lang w:val="en-US"/>
        </w:rPr>
        <w:t xml:space="preserve"> </w:t>
      </w:r>
      <w:r w:rsidRPr="00FF3E2E">
        <w:rPr>
          <w:rFonts w:ascii="Arial" w:hAnsi="Arial" w:cs="Arial"/>
          <w:b/>
          <w:sz w:val="24"/>
          <w:szCs w:val="24"/>
          <w:lang w:val="en-US"/>
        </w:rPr>
        <w:t>Proceedings…</w:t>
      </w:r>
      <w:r w:rsidRPr="00FF3E2E">
        <w:rPr>
          <w:rFonts w:ascii="Arial" w:hAnsi="Arial" w:cs="Arial"/>
          <w:sz w:val="24"/>
          <w:szCs w:val="24"/>
          <w:lang w:val="en-US"/>
        </w:rPr>
        <w:t xml:space="preserve">  IEEE, </w:t>
      </w:r>
      <w:r w:rsidRPr="00726C12">
        <w:rPr>
          <w:rFonts w:ascii="Arial" w:hAnsi="Arial" w:cs="Arial"/>
          <w:sz w:val="24"/>
          <w:szCs w:val="24"/>
          <w:shd w:val="clear" w:color="auto" w:fill="FFFFFF"/>
          <w:lang w:val="en-US"/>
        </w:rPr>
        <w:t xml:space="preserve">Lyon, France, </w:t>
      </w:r>
      <w:r w:rsidRPr="00FF3E2E">
        <w:rPr>
          <w:rFonts w:ascii="Arial" w:hAnsi="Arial" w:cs="Arial"/>
          <w:sz w:val="24"/>
          <w:szCs w:val="24"/>
          <w:lang w:val="en-US"/>
        </w:rPr>
        <w:t>p. 6356-6359, 2007.</w:t>
      </w:r>
    </w:p>
    <w:p w14:paraId="20E5A106" w14:textId="77777777" w:rsidR="00392AE4" w:rsidRPr="00FF3E2E" w:rsidRDefault="00392AE4" w:rsidP="00FF3E2E">
      <w:pPr>
        <w:shd w:val="clear" w:color="auto" w:fill="FFFFFF"/>
        <w:spacing w:after="0" w:line="240" w:lineRule="auto"/>
        <w:rPr>
          <w:rFonts w:ascii="Arial" w:hAnsi="Arial" w:cs="Arial"/>
          <w:sz w:val="24"/>
          <w:szCs w:val="24"/>
          <w:lang w:val="en-US"/>
        </w:rPr>
      </w:pPr>
    </w:p>
    <w:bookmarkStart w:id="158" w:name="bau000005"/>
    <w:p w14:paraId="245F312F" w14:textId="2E404864" w:rsidR="00392AE4" w:rsidRPr="00726C12" w:rsidRDefault="00392AE4" w:rsidP="00FF3E2E">
      <w:pPr>
        <w:spacing w:after="0" w:line="240" w:lineRule="auto"/>
        <w:rPr>
          <w:rFonts w:ascii="Arial" w:hAnsi="Arial" w:cs="Arial"/>
          <w:b/>
          <w:sz w:val="24"/>
          <w:szCs w:val="24"/>
          <w:lang w:val="en-US"/>
        </w:rPr>
      </w:pPr>
      <w:r w:rsidRPr="00FF3E2E">
        <w:fldChar w:fldCharType="begin"/>
      </w:r>
      <w:r w:rsidRPr="00726C12">
        <w:rPr>
          <w:rFonts w:ascii="Arial" w:hAnsi="Arial" w:cs="Arial"/>
          <w:sz w:val="24"/>
          <w:szCs w:val="24"/>
          <w:lang w:val="en-US"/>
        </w:rPr>
        <w:instrText xml:space="preserve"> HYPERLINK "https://www.sciencedirect.com/science/article/abs/pii/S0893608014002135" \l "!" </w:instrText>
      </w:r>
      <w:r w:rsidRPr="00FF3E2E">
        <w:fldChar w:fldCharType="separate"/>
      </w:r>
      <w:r w:rsidRPr="00726C12">
        <w:rPr>
          <w:rStyle w:val="text"/>
          <w:rFonts w:ascii="Arial" w:hAnsi="Arial" w:cs="Arial"/>
          <w:sz w:val="24"/>
          <w:szCs w:val="24"/>
          <w:lang w:val="en-US"/>
        </w:rPr>
        <w:t>SCHMIDHUBER</w:t>
      </w:r>
      <w:r w:rsidRPr="00FF3E2E">
        <w:rPr>
          <w:rStyle w:val="text"/>
          <w:rFonts w:ascii="Arial" w:hAnsi="Arial" w:cs="Arial"/>
          <w:sz w:val="24"/>
          <w:szCs w:val="24"/>
        </w:rPr>
        <w:fldChar w:fldCharType="end"/>
      </w:r>
      <w:bookmarkEnd w:id="158"/>
      <w:r w:rsidRPr="00726C12">
        <w:rPr>
          <w:rFonts w:ascii="Arial" w:hAnsi="Arial" w:cs="Arial"/>
          <w:sz w:val="24"/>
          <w:szCs w:val="24"/>
          <w:lang w:val="en-US"/>
        </w:rPr>
        <w:t xml:space="preserve">, J. </w:t>
      </w:r>
      <w:r w:rsidRPr="00726C12">
        <w:rPr>
          <w:rStyle w:val="title-text"/>
          <w:rFonts w:ascii="Arial" w:hAnsi="Arial" w:cs="Arial"/>
          <w:sz w:val="24"/>
          <w:szCs w:val="24"/>
          <w:lang w:val="en-US"/>
        </w:rPr>
        <w:t xml:space="preserve">Deep learning in neural networks: an overview. </w:t>
      </w:r>
      <w:hyperlink r:id="rId59" w:tooltip="Go to Neural Networks on ScienceDirect" w:history="1">
        <w:r w:rsidRPr="00726C12">
          <w:rPr>
            <w:rStyle w:val="Hyperlink"/>
            <w:rFonts w:ascii="Arial" w:hAnsi="Arial" w:cs="Arial"/>
            <w:b/>
            <w:color w:val="auto"/>
            <w:sz w:val="24"/>
            <w:szCs w:val="24"/>
            <w:u w:val="none"/>
            <w:lang w:val="en-US"/>
          </w:rPr>
          <w:t>Neural Networks</w:t>
        </w:r>
      </w:hyperlink>
      <w:r w:rsidRPr="00726C12">
        <w:rPr>
          <w:rFonts w:ascii="Arial" w:hAnsi="Arial" w:cs="Arial"/>
          <w:sz w:val="24"/>
          <w:szCs w:val="24"/>
          <w:lang w:val="en-US"/>
        </w:rPr>
        <w:t>, v. 61, p. 85-117, January 2015.</w:t>
      </w:r>
    </w:p>
    <w:p w14:paraId="72EE8EE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4EDCC13" w14:textId="77777777" w:rsidR="00392AE4" w:rsidRPr="00FF3E2E" w:rsidRDefault="00392AE4" w:rsidP="00FF3E2E">
      <w:pPr>
        <w:shd w:val="clear" w:color="auto" w:fill="FFFFFF"/>
        <w:spacing w:after="0" w:line="240" w:lineRule="auto"/>
        <w:rPr>
          <w:rFonts w:ascii="Arial" w:hAnsi="Arial" w:cs="Arial"/>
          <w:sz w:val="24"/>
          <w:szCs w:val="24"/>
          <w:lang w:val="en-US"/>
        </w:rPr>
      </w:pPr>
      <w:r w:rsidRPr="00726C12">
        <w:rPr>
          <w:rFonts w:ascii="Arial" w:hAnsi="Arial" w:cs="Arial"/>
          <w:sz w:val="24"/>
          <w:szCs w:val="24"/>
          <w:shd w:val="clear" w:color="auto" w:fill="FFFFFF"/>
          <w:lang w:val="en-US"/>
        </w:rPr>
        <w:t>SELVARAJU, R. R. et al. Grad-CAM: visual explanations from deep networks via gradient-based localization.</w:t>
      </w:r>
      <w:r w:rsidRPr="00726C12">
        <w:rPr>
          <w:rFonts w:ascii="Arial" w:hAnsi="Arial" w:cs="Arial"/>
          <w:b/>
          <w:sz w:val="24"/>
          <w:szCs w:val="24"/>
          <w:shd w:val="clear" w:color="auto" w:fill="FFFFFF"/>
          <w:lang w:val="en-US"/>
        </w:rPr>
        <w:t xml:space="preserve"> International Journal of Computer Vision</w:t>
      </w:r>
      <w:r w:rsidRPr="00726C12">
        <w:rPr>
          <w:rFonts w:ascii="Arial" w:hAnsi="Arial" w:cs="Arial"/>
          <w:sz w:val="24"/>
          <w:szCs w:val="24"/>
          <w:shd w:val="clear" w:color="auto" w:fill="FFFFFF"/>
          <w:lang w:val="en-US"/>
        </w:rPr>
        <w:t>, n. 128, p. 336-359, February 2020.</w:t>
      </w:r>
    </w:p>
    <w:p w14:paraId="71BAD4BC"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780165A"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SHIN, H. et al. </w:t>
      </w:r>
      <w:r w:rsidRPr="00FF3E2E">
        <w:rPr>
          <w:rFonts w:ascii="Arial" w:hAnsi="Arial" w:cs="Arial"/>
          <w:iCs/>
          <w:sz w:val="24"/>
          <w:szCs w:val="24"/>
          <w:lang w:val="en-US"/>
        </w:rPr>
        <w:t xml:space="preserve">Deep convolutional neural networks for computer-aided detection: </w:t>
      </w:r>
      <w:proofErr w:type="spellStart"/>
      <w:r w:rsidRPr="00FF3E2E">
        <w:rPr>
          <w:rFonts w:ascii="Arial" w:hAnsi="Arial" w:cs="Arial"/>
          <w:iCs/>
          <w:sz w:val="24"/>
          <w:szCs w:val="24"/>
          <w:lang w:val="en-US"/>
        </w:rPr>
        <w:t>Cnn</w:t>
      </w:r>
      <w:proofErr w:type="spellEnd"/>
      <w:r w:rsidRPr="00FF3E2E">
        <w:rPr>
          <w:rFonts w:ascii="Arial" w:hAnsi="Arial" w:cs="Arial"/>
          <w:iCs/>
          <w:sz w:val="24"/>
          <w:szCs w:val="24"/>
          <w:lang w:val="en-US"/>
        </w:rPr>
        <w:t xml:space="preserve"> </w:t>
      </w:r>
      <w:proofErr w:type="gramStart"/>
      <w:r w:rsidRPr="00FF3E2E">
        <w:rPr>
          <w:rFonts w:ascii="Arial" w:hAnsi="Arial" w:cs="Arial"/>
          <w:iCs/>
          <w:sz w:val="24"/>
          <w:szCs w:val="24"/>
          <w:lang w:val="en-US"/>
        </w:rPr>
        <w:t>architectures</w:t>
      </w:r>
      <w:proofErr w:type="gramEnd"/>
      <w:r w:rsidRPr="00FF3E2E">
        <w:rPr>
          <w:rFonts w:ascii="Arial" w:hAnsi="Arial" w:cs="Arial"/>
          <w:iCs/>
          <w:sz w:val="24"/>
          <w:szCs w:val="24"/>
          <w:lang w:val="en-US"/>
        </w:rPr>
        <w:t xml:space="preserve">, dataset characteristics and transfer learning.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
          <w:bCs/>
          <w:iCs/>
          <w:sz w:val="24"/>
          <w:szCs w:val="24"/>
          <w:lang w:val="en-US"/>
        </w:rPr>
        <w:t>IEEE Transactions on Medical Imaging</w:t>
      </w:r>
      <w:r w:rsidRPr="00FF3E2E">
        <w:rPr>
          <w:rFonts w:ascii="Arial" w:hAnsi="Arial" w:cs="Arial"/>
          <w:bCs/>
          <w:sz w:val="24"/>
          <w:szCs w:val="24"/>
          <w:lang w:val="en-US"/>
        </w:rPr>
        <w:t>,</w:t>
      </w:r>
      <w:r w:rsidRPr="00FF3E2E">
        <w:rPr>
          <w:rFonts w:ascii="Arial" w:hAnsi="Arial" w:cs="Arial"/>
          <w:sz w:val="24"/>
          <w:szCs w:val="24"/>
          <w:lang w:val="en-US"/>
        </w:rPr>
        <w:t xml:space="preserve"> v. 35, n. 5, p. 1285-1298, </w:t>
      </w:r>
      <w:proofErr w:type="spellStart"/>
      <w:r w:rsidRPr="00FF3E2E">
        <w:rPr>
          <w:rFonts w:ascii="Arial" w:hAnsi="Arial" w:cs="Arial"/>
          <w:sz w:val="24"/>
          <w:szCs w:val="24"/>
          <w:lang w:val="en-US"/>
        </w:rPr>
        <w:t>maio</w:t>
      </w:r>
      <w:proofErr w:type="spellEnd"/>
      <w:r w:rsidRPr="00FF3E2E">
        <w:rPr>
          <w:rFonts w:ascii="Arial" w:hAnsi="Arial" w:cs="Arial"/>
          <w:sz w:val="24"/>
          <w:szCs w:val="24"/>
          <w:lang w:val="en-US"/>
        </w:rPr>
        <w:t xml:space="preserve"> 2016.</w:t>
      </w:r>
    </w:p>
    <w:p w14:paraId="77E63D74" w14:textId="77777777" w:rsidR="00392AE4" w:rsidRPr="00FF3E2E" w:rsidRDefault="00392AE4" w:rsidP="00FF3E2E">
      <w:pPr>
        <w:spacing w:after="0" w:line="240" w:lineRule="auto"/>
        <w:rPr>
          <w:rFonts w:ascii="Arial" w:hAnsi="Arial" w:cs="Arial"/>
          <w:sz w:val="24"/>
          <w:szCs w:val="24"/>
          <w:lang w:val="en-US"/>
        </w:rPr>
      </w:pPr>
    </w:p>
    <w:p w14:paraId="56D08546"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SIMONYAN, K.; ZISSERMAN, A. </w:t>
      </w:r>
      <w:r w:rsidRPr="00FF3E2E">
        <w:rPr>
          <w:rFonts w:ascii="Arial" w:hAnsi="Arial" w:cs="Arial"/>
          <w:iCs/>
          <w:sz w:val="24"/>
          <w:szCs w:val="24"/>
          <w:lang w:val="en-US"/>
        </w:rPr>
        <w:t xml:space="preserve">Very deep convolutional networks for large-scale image recognition. </w:t>
      </w:r>
      <w:r w:rsidRPr="00FF3E2E">
        <w:rPr>
          <w:rFonts w:ascii="Arial" w:hAnsi="Arial" w:cs="Arial"/>
          <w:b/>
          <w:bCs/>
          <w:iCs/>
          <w:sz w:val="24"/>
          <w:szCs w:val="24"/>
          <w:lang w:val="en-US"/>
        </w:rPr>
        <w:t>Computational and Biological Learning Society</w:t>
      </w:r>
      <w:r w:rsidRPr="00FF3E2E">
        <w:rPr>
          <w:rFonts w:ascii="Arial" w:hAnsi="Arial" w:cs="Arial"/>
          <w:sz w:val="24"/>
          <w:szCs w:val="24"/>
          <w:lang w:val="en-US"/>
        </w:rPr>
        <w:t xml:space="preserve">, v. 6, p. 1-14, </w:t>
      </w:r>
      <w:r w:rsidRPr="00726C12">
        <w:rPr>
          <w:rFonts w:ascii="Arial" w:hAnsi="Arial" w:cs="Arial"/>
          <w:sz w:val="24"/>
          <w:szCs w:val="24"/>
          <w:shd w:val="clear" w:color="auto" w:fill="FFFFFF"/>
          <w:lang w:val="en-US"/>
        </w:rPr>
        <w:t>10 Apr 2015</w:t>
      </w:r>
      <w:r w:rsidRPr="00FF3E2E">
        <w:rPr>
          <w:rFonts w:ascii="Arial" w:hAnsi="Arial" w:cs="Arial"/>
          <w:sz w:val="24"/>
          <w:szCs w:val="24"/>
          <w:lang w:val="en-US"/>
        </w:rPr>
        <w:t>.</w:t>
      </w:r>
    </w:p>
    <w:p w14:paraId="1895AB45" w14:textId="77777777" w:rsidR="00392AE4" w:rsidRPr="00FF3E2E" w:rsidRDefault="00392AE4" w:rsidP="00FF3E2E">
      <w:pPr>
        <w:spacing w:after="0" w:line="240" w:lineRule="auto"/>
        <w:rPr>
          <w:rFonts w:ascii="Arial" w:hAnsi="Arial" w:cs="Arial"/>
          <w:sz w:val="24"/>
          <w:szCs w:val="24"/>
          <w:lang w:val="en-US"/>
        </w:rPr>
      </w:pPr>
    </w:p>
    <w:p w14:paraId="40D82B91"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SOCHER, R. et al.</w:t>
      </w:r>
      <w:r w:rsidRPr="00FF3E2E">
        <w:rPr>
          <w:rFonts w:ascii="Arial" w:hAnsi="Arial" w:cs="Arial"/>
          <w:iCs/>
          <w:sz w:val="24"/>
          <w:szCs w:val="24"/>
          <w:lang w:val="en-US"/>
        </w:rPr>
        <w:t xml:space="preserve"> Convolutional-Recursive deep learning for 3D object classification.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 xml:space="preserve">25th International Conference on Neural Information Processing Systems, </w:t>
      </w:r>
      <w:r w:rsidRPr="00726C12">
        <w:rPr>
          <w:rStyle w:val="dot-separator"/>
          <w:rFonts w:ascii="Arial" w:hAnsi="Arial" w:cs="Arial"/>
          <w:sz w:val="24"/>
          <w:szCs w:val="24"/>
          <w:shd w:val="clear" w:color="auto" w:fill="FAFAFA"/>
          <w:lang w:val="en-US"/>
        </w:rPr>
        <w:t xml:space="preserve">December 3 - 6, 2012, </w:t>
      </w:r>
      <w:r w:rsidRPr="00726C12">
        <w:rPr>
          <w:rFonts w:ascii="Arial" w:hAnsi="Arial" w:cs="Arial"/>
          <w:sz w:val="24"/>
          <w:szCs w:val="24"/>
          <w:shd w:val="clear" w:color="auto" w:fill="FAFAFA"/>
          <w:lang w:val="en-US"/>
        </w:rPr>
        <w:t>Lake Tahoe Nevada. </w:t>
      </w:r>
      <w:r w:rsidRPr="00FF3E2E">
        <w:rPr>
          <w:rFonts w:ascii="Arial" w:hAnsi="Arial" w:cs="Arial"/>
          <w:b/>
          <w:bCs/>
          <w:iCs/>
          <w:sz w:val="24"/>
          <w:szCs w:val="24"/>
          <w:lang w:val="en-US"/>
        </w:rPr>
        <w:t xml:space="preserve"> Proceedings…</w:t>
      </w:r>
      <w:r w:rsidRPr="00FF3E2E">
        <w:rPr>
          <w:rFonts w:ascii="Arial" w:hAnsi="Arial" w:cs="Arial"/>
          <w:bCs/>
          <w:iCs/>
          <w:sz w:val="24"/>
          <w:szCs w:val="24"/>
          <w:lang w:val="en-US"/>
        </w:rPr>
        <w:t xml:space="preserve"> ICNIPS, </w:t>
      </w:r>
      <w:r w:rsidRPr="00726C12">
        <w:rPr>
          <w:rFonts w:ascii="Arial" w:hAnsi="Arial" w:cs="Arial"/>
          <w:sz w:val="24"/>
          <w:szCs w:val="24"/>
          <w:shd w:val="clear" w:color="auto" w:fill="FAFAFA"/>
          <w:lang w:val="en-US"/>
        </w:rPr>
        <w:t xml:space="preserve">Lake Tahoe Nevada, </w:t>
      </w:r>
      <w:r w:rsidRPr="00FF3E2E">
        <w:rPr>
          <w:rFonts w:ascii="Arial" w:hAnsi="Arial" w:cs="Arial"/>
          <w:sz w:val="24"/>
          <w:szCs w:val="24"/>
          <w:lang w:val="en-US"/>
        </w:rPr>
        <w:t>v. 1, p. 656-664, D</w:t>
      </w:r>
      <w:r w:rsidRPr="00726C12">
        <w:rPr>
          <w:rFonts w:ascii="Arial" w:hAnsi="Arial" w:cs="Arial"/>
          <w:sz w:val="24"/>
          <w:szCs w:val="24"/>
          <w:shd w:val="clear" w:color="auto" w:fill="FFFFFF"/>
          <w:lang w:val="en-US"/>
        </w:rPr>
        <w:t>ecember</w:t>
      </w:r>
      <w:r w:rsidRPr="00FF3E2E">
        <w:rPr>
          <w:rFonts w:ascii="Arial" w:hAnsi="Arial" w:cs="Arial"/>
          <w:sz w:val="24"/>
          <w:szCs w:val="24"/>
          <w:lang w:val="en-US"/>
        </w:rPr>
        <w:t xml:space="preserve"> 2012.</w:t>
      </w:r>
    </w:p>
    <w:p w14:paraId="400C27AD"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D5AF50F"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STOLL, C. et al. </w:t>
      </w:r>
      <w:r w:rsidRPr="00FF3E2E">
        <w:rPr>
          <w:rFonts w:ascii="Arial" w:hAnsi="Arial" w:cs="Arial"/>
          <w:iCs/>
          <w:sz w:val="24"/>
          <w:szCs w:val="24"/>
          <w:lang w:val="en-US"/>
        </w:rPr>
        <w:t xml:space="preserve">Navigating from a depth image converted into sound. </w:t>
      </w:r>
      <w:r w:rsidRPr="00FF3E2E">
        <w:rPr>
          <w:rFonts w:ascii="Arial" w:hAnsi="Arial" w:cs="Arial"/>
          <w:b/>
          <w:bCs/>
          <w:iCs/>
          <w:sz w:val="24"/>
          <w:szCs w:val="24"/>
          <w:lang w:val="en-US"/>
        </w:rPr>
        <w:t>Applied Bionics and Biomechanics,</w:t>
      </w:r>
      <w:r w:rsidRPr="00FF3E2E">
        <w:rPr>
          <w:rFonts w:ascii="Arial" w:hAnsi="Arial" w:cs="Arial"/>
          <w:sz w:val="24"/>
          <w:szCs w:val="24"/>
          <w:lang w:val="en-US"/>
        </w:rPr>
        <w:t xml:space="preserve"> v. 2015, n. 4, p. 1-9, </w:t>
      </w:r>
      <w:r w:rsidRPr="00726C12">
        <w:rPr>
          <w:rFonts w:ascii="Arial" w:hAnsi="Arial" w:cs="Arial"/>
          <w:sz w:val="24"/>
          <w:szCs w:val="24"/>
          <w:lang w:val="en-US"/>
        </w:rPr>
        <w:t xml:space="preserve">5 Feb </w:t>
      </w:r>
      <w:r w:rsidRPr="00FF3E2E">
        <w:rPr>
          <w:rFonts w:ascii="Arial" w:hAnsi="Arial" w:cs="Arial"/>
          <w:sz w:val="24"/>
          <w:szCs w:val="24"/>
          <w:lang w:val="en-US"/>
        </w:rPr>
        <w:t>2015.</w:t>
      </w:r>
    </w:p>
    <w:p w14:paraId="157818C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B5BDD24" w14:textId="13A008C7" w:rsidR="00392AE4" w:rsidRPr="00726C12" w:rsidRDefault="00392AE4" w:rsidP="00FF3E2E">
      <w:pPr>
        <w:shd w:val="clear" w:color="auto" w:fill="FFFFFF"/>
        <w:spacing w:after="0" w:line="240" w:lineRule="auto"/>
        <w:rPr>
          <w:rFonts w:ascii="Arial" w:hAnsi="Arial" w:cs="Arial"/>
          <w:sz w:val="24"/>
          <w:szCs w:val="24"/>
        </w:rPr>
      </w:pPr>
      <w:r w:rsidRPr="00FF3E2E">
        <w:rPr>
          <w:rFonts w:ascii="Arial" w:hAnsi="Arial" w:cs="Arial"/>
          <w:sz w:val="24"/>
          <w:szCs w:val="24"/>
          <w:lang w:val="en-US"/>
        </w:rPr>
        <w:t xml:space="preserve">SRIVASTAVA, R.; GREFF, K.; SCHMIDHUBER, J. Highway </w:t>
      </w:r>
      <w:proofErr w:type="gramStart"/>
      <w:r w:rsidRPr="00FF3E2E">
        <w:rPr>
          <w:rFonts w:ascii="Arial" w:hAnsi="Arial" w:cs="Arial"/>
          <w:sz w:val="24"/>
          <w:szCs w:val="24"/>
          <w:lang w:val="en-US"/>
        </w:rPr>
        <w:t>networks.[</w:t>
      </w:r>
      <w:proofErr w:type="gramEnd"/>
      <w:r w:rsidRPr="00FF3E2E">
        <w:rPr>
          <w:rFonts w:ascii="Arial" w:hAnsi="Arial" w:cs="Arial"/>
          <w:sz w:val="24"/>
          <w:szCs w:val="24"/>
          <w:lang w:val="en-US"/>
        </w:rPr>
        <w:t xml:space="preserve">Internet], </w:t>
      </w:r>
      <w:hyperlink r:id="rId60" w:history="1">
        <w:r w:rsidRPr="00FF3E2E">
          <w:rPr>
            <w:rFonts w:ascii="Arial" w:hAnsi="Arial" w:cs="Arial"/>
            <w:b/>
            <w:sz w:val="24"/>
            <w:szCs w:val="24"/>
            <w:lang w:val="en-US"/>
          </w:rPr>
          <w:t>arXiv:1505.00387v2</w:t>
        </w:r>
      </w:hyperlink>
      <w:r w:rsidRPr="00FF3E2E">
        <w:rPr>
          <w:rFonts w:ascii="Arial" w:hAnsi="Arial" w:cs="Arial"/>
          <w:sz w:val="24"/>
          <w:szCs w:val="24"/>
          <w:lang w:val="en-US"/>
        </w:rPr>
        <w:t xml:space="preserve">, </w:t>
      </w:r>
      <w:r w:rsidRPr="00726C12">
        <w:rPr>
          <w:rFonts w:ascii="Arial" w:hAnsi="Arial" w:cs="Arial"/>
          <w:iCs/>
          <w:sz w:val="24"/>
          <w:szCs w:val="24"/>
          <w:shd w:val="clear" w:color="auto" w:fill="FFFFFF"/>
          <w:lang w:val="en-US"/>
        </w:rPr>
        <w:t xml:space="preserve">3 Nov </w:t>
      </w:r>
      <w:r w:rsidRPr="00FF3E2E">
        <w:rPr>
          <w:rFonts w:ascii="Arial" w:hAnsi="Arial" w:cs="Arial"/>
          <w:sz w:val="24"/>
          <w:szCs w:val="24"/>
          <w:lang w:val="en-US"/>
        </w:rPr>
        <w:t xml:space="preserve">2015. </w:t>
      </w:r>
      <w:r w:rsidRPr="00726C12">
        <w:rPr>
          <w:rFonts w:ascii="Arial" w:hAnsi="Arial" w:cs="Arial"/>
          <w:sz w:val="24"/>
          <w:szCs w:val="24"/>
        </w:rPr>
        <w:t>Disponível em: https://arxiv.org/pdf/1505.00387.pdf. Acesso em: 13 dez. 2021.</w:t>
      </w:r>
    </w:p>
    <w:p w14:paraId="4E3F8D29" w14:textId="77777777" w:rsidR="00392AE4" w:rsidRPr="00726C12" w:rsidRDefault="00392AE4" w:rsidP="00FF3E2E">
      <w:pPr>
        <w:shd w:val="clear" w:color="auto" w:fill="FFFFFF"/>
        <w:spacing w:after="0" w:line="240" w:lineRule="auto"/>
        <w:rPr>
          <w:rStyle w:val="citation"/>
          <w:rFonts w:ascii="Arial" w:hAnsi="Arial" w:cs="Arial"/>
          <w:sz w:val="24"/>
          <w:szCs w:val="24"/>
        </w:rPr>
      </w:pPr>
    </w:p>
    <w:p w14:paraId="77174AF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SUN, K. et al. </w:t>
      </w:r>
      <w:r w:rsidRPr="00FF3E2E">
        <w:rPr>
          <w:rStyle w:val="citation"/>
          <w:rFonts w:ascii="Arial" w:hAnsi="Arial" w:cs="Arial"/>
          <w:iCs/>
          <w:sz w:val="24"/>
          <w:szCs w:val="24"/>
          <w:lang w:val="en-US"/>
        </w:rPr>
        <w:t xml:space="preserve">Deep high-resolution representation learning for visual recognition. </w:t>
      </w:r>
      <w:r w:rsidRPr="00FF3E2E">
        <w:rPr>
          <w:rStyle w:val="citation"/>
          <w:rFonts w:ascii="Arial" w:hAnsi="Arial" w:cs="Arial"/>
          <w:b/>
          <w:bCs/>
          <w:iCs/>
          <w:sz w:val="24"/>
          <w:szCs w:val="24"/>
          <w:lang w:val="en-US"/>
        </w:rPr>
        <w:t xml:space="preserve">IEEE Trans Pattern Anal Mach </w:t>
      </w:r>
      <w:proofErr w:type="spellStart"/>
      <w:r w:rsidRPr="00FF3E2E">
        <w:rPr>
          <w:rStyle w:val="citation"/>
          <w:rFonts w:ascii="Arial" w:hAnsi="Arial" w:cs="Arial"/>
          <w:b/>
          <w:bCs/>
          <w:iCs/>
          <w:sz w:val="24"/>
          <w:szCs w:val="24"/>
          <w:lang w:val="en-US"/>
        </w:rPr>
        <w:t>Intell</w:t>
      </w:r>
      <w:proofErr w:type="spellEnd"/>
      <w:r w:rsidRPr="00FF3E2E">
        <w:rPr>
          <w:rStyle w:val="citation"/>
          <w:rFonts w:ascii="Arial" w:hAnsi="Arial" w:cs="Arial"/>
          <w:b/>
          <w:bCs/>
          <w:iCs/>
          <w:sz w:val="24"/>
          <w:szCs w:val="24"/>
          <w:lang w:val="en-US"/>
        </w:rPr>
        <w:t>,</w:t>
      </w:r>
      <w:r w:rsidRPr="00FF3E2E">
        <w:rPr>
          <w:rStyle w:val="citation"/>
          <w:rFonts w:ascii="Arial" w:hAnsi="Arial" w:cs="Arial"/>
          <w:sz w:val="24"/>
          <w:szCs w:val="24"/>
          <w:lang w:val="en-US"/>
        </w:rPr>
        <w:t xml:space="preserve"> v. 43, n. 10, p. 3349-3364, 2020.</w:t>
      </w:r>
    </w:p>
    <w:p w14:paraId="53A4B7B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7129697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SUN, Y.; LI, J. </w:t>
      </w:r>
      <w:r w:rsidRPr="00FF3E2E">
        <w:rPr>
          <w:rStyle w:val="citation"/>
          <w:rFonts w:ascii="Arial" w:hAnsi="Arial" w:cs="Arial"/>
          <w:iCs/>
          <w:sz w:val="24"/>
          <w:szCs w:val="24"/>
          <w:lang w:val="en-US"/>
        </w:rPr>
        <w:t xml:space="preserve">Iterative RELIEF for feature weighting.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xml:space="preserve">: </w:t>
      </w:r>
      <w:r w:rsidRPr="00FF3E2E">
        <w:rPr>
          <w:rStyle w:val="citation"/>
          <w:rFonts w:ascii="Arial" w:hAnsi="Arial" w:cs="Arial"/>
          <w:bCs/>
          <w:iCs/>
          <w:sz w:val="24"/>
          <w:szCs w:val="24"/>
          <w:lang w:val="en-US"/>
        </w:rPr>
        <w:t>23</w:t>
      </w:r>
      <w:r w:rsidRPr="00FF3E2E">
        <w:rPr>
          <w:rStyle w:val="citation"/>
          <w:rFonts w:ascii="Arial" w:hAnsi="Arial" w:cs="Arial"/>
          <w:bCs/>
          <w:iCs/>
          <w:sz w:val="24"/>
          <w:szCs w:val="24"/>
          <w:vertAlign w:val="superscript"/>
          <w:lang w:val="en-US"/>
        </w:rPr>
        <w:t>rd</w:t>
      </w:r>
      <w:r w:rsidRPr="00FF3E2E">
        <w:rPr>
          <w:rStyle w:val="citation"/>
          <w:rFonts w:ascii="Arial" w:hAnsi="Arial" w:cs="Arial"/>
          <w:bCs/>
          <w:iCs/>
          <w:sz w:val="24"/>
          <w:szCs w:val="24"/>
          <w:lang w:val="en-US"/>
        </w:rPr>
        <w:t xml:space="preserve"> International Conference on Machine Learning (ICML´06)</w:t>
      </w:r>
      <w:r w:rsidRPr="00FF3E2E">
        <w:rPr>
          <w:rStyle w:val="citation"/>
          <w:rFonts w:ascii="Arial" w:hAnsi="Arial" w:cs="Arial"/>
          <w:sz w:val="24"/>
          <w:szCs w:val="24"/>
          <w:lang w:val="en-US"/>
        </w:rPr>
        <w:t xml:space="preserve">, </w:t>
      </w:r>
      <w:r w:rsidRPr="00726C12">
        <w:rPr>
          <w:rStyle w:val="dot-separator"/>
          <w:rFonts w:ascii="Arial" w:hAnsi="Arial" w:cs="Arial"/>
          <w:sz w:val="24"/>
          <w:szCs w:val="24"/>
          <w:shd w:val="clear" w:color="auto" w:fill="FAFAFA"/>
          <w:lang w:val="en-US"/>
        </w:rPr>
        <w:t xml:space="preserve">June 25 - 29, 2006, </w:t>
      </w:r>
      <w:r w:rsidRPr="00726C12">
        <w:rPr>
          <w:rFonts w:ascii="Arial" w:hAnsi="Arial" w:cs="Arial"/>
          <w:sz w:val="24"/>
          <w:szCs w:val="24"/>
          <w:shd w:val="clear" w:color="auto" w:fill="FAFAFA"/>
          <w:lang w:val="en-US"/>
        </w:rPr>
        <w:t>Pittsburgh, Pennsylvania, USA. </w:t>
      </w:r>
      <w:r w:rsidRPr="00FF3E2E">
        <w:rPr>
          <w:rStyle w:val="citation"/>
          <w:rFonts w:ascii="Arial" w:hAnsi="Arial" w:cs="Arial"/>
          <w:b/>
          <w:bCs/>
          <w:iCs/>
          <w:sz w:val="24"/>
          <w:szCs w:val="24"/>
          <w:lang w:val="en-US"/>
        </w:rPr>
        <w:t>Proceedings…</w:t>
      </w:r>
      <w:r w:rsidRPr="00FF3E2E">
        <w:rPr>
          <w:rStyle w:val="citation"/>
          <w:rFonts w:ascii="Arial" w:hAnsi="Arial" w:cs="Arial"/>
          <w:bCs/>
          <w:iCs/>
          <w:sz w:val="24"/>
          <w:szCs w:val="24"/>
          <w:lang w:val="en-US"/>
        </w:rPr>
        <w:t xml:space="preserve"> ICML, </w:t>
      </w:r>
      <w:r w:rsidRPr="00431B8F">
        <w:rPr>
          <w:rFonts w:ascii="Arial" w:hAnsi="Arial" w:cs="Arial"/>
          <w:sz w:val="24"/>
          <w:szCs w:val="24"/>
          <w:shd w:val="clear" w:color="auto" w:fill="FAFAFA"/>
          <w:lang w:val="en-US"/>
        </w:rPr>
        <w:t>Pittsburgh, Pennsylvania, USA,</w:t>
      </w:r>
      <w:r w:rsidRPr="00FF3E2E">
        <w:rPr>
          <w:rStyle w:val="citation"/>
          <w:rFonts w:ascii="Arial" w:hAnsi="Arial" w:cs="Arial"/>
          <w:sz w:val="24"/>
          <w:szCs w:val="24"/>
          <w:lang w:val="en-US"/>
        </w:rPr>
        <w:t xml:space="preserve"> p. 913-920, 2006. </w:t>
      </w:r>
    </w:p>
    <w:p w14:paraId="5CBF964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CF4130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SUN, Y. </w:t>
      </w:r>
      <w:r w:rsidRPr="00FF3E2E">
        <w:rPr>
          <w:rStyle w:val="citation"/>
          <w:rFonts w:ascii="Arial" w:hAnsi="Arial" w:cs="Arial"/>
          <w:iCs/>
          <w:sz w:val="24"/>
          <w:szCs w:val="24"/>
          <w:lang w:val="en-US"/>
        </w:rPr>
        <w:t>Iterative RELIEF for feature weighting: algorithms, theories and applications. In:</w:t>
      </w:r>
      <w:r w:rsidRPr="00FF3E2E">
        <w:rPr>
          <w:rStyle w:val="citation"/>
          <w:rFonts w:ascii="Arial" w:hAnsi="Arial" w:cs="Arial"/>
          <w:b/>
          <w:iCs/>
          <w:sz w:val="24"/>
          <w:szCs w:val="24"/>
          <w:lang w:val="en-US"/>
        </w:rPr>
        <w:t xml:space="preserve"> </w:t>
      </w:r>
      <w:r w:rsidRPr="00FF3E2E">
        <w:rPr>
          <w:rStyle w:val="citation"/>
          <w:rFonts w:ascii="Arial" w:hAnsi="Arial" w:cs="Arial"/>
          <w:b/>
          <w:bCs/>
          <w:iCs/>
          <w:sz w:val="24"/>
          <w:szCs w:val="24"/>
          <w:lang w:val="en-US"/>
        </w:rPr>
        <w:t>IEEE Transactions on Pattern Analysis and Machine Intelligence</w:t>
      </w:r>
      <w:r w:rsidRPr="00FF3E2E">
        <w:rPr>
          <w:rStyle w:val="citation"/>
          <w:rFonts w:ascii="Arial" w:hAnsi="Arial" w:cs="Arial"/>
          <w:sz w:val="24"/>
          <w:szCs w:val="24"/>
          <w:lang w:val="en-US"/>
        </w:rPr>
        <w:t xml:space="preserve">, v. 29, n. 6, p. 1035-1051, </w:t>
      </w:r>
      <w:r w:rsidRPr="00726C12">
        <w:rPr>
          <w:rFonts w:ascii="Arial" w:hAnsi="Arial" w:cs="Arial"/>
          <w:sz w:val="24"/>
          <w:szCs w:val="24"/>
          <w:shd w:val="clear" w:color="auto" w:fill="FFFFFF"/>
          <w:lang w:val="en-US"/>
        </w:rPr>
        <w:t>June 2007</w:t>
      </w:r>
      <w:r w:rsidRPr="00FF3E2E">
        <w:rPr>
          <w:rStyle w:val="citation"/>
          <w:rFonts w:ascii="Arial" w:hAnsi="Arial" w:cs="Arial"/>
          <w:sz w:val="24"/>
          <w:szCs w:val="24"/>
          <w:lang w:val="en-US"/>
        </w:rPr>
        <w:t>.</w:t>
      </w:r>
    </w:p>
    <w:p w14:paraId="7A8BD8F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20ECC7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SUN, Y.; TODOROVIC, S.; GOODISON, S. </w:t>
      </w:r>
      <w:r w:rsidRPr="00FF3E2E">
        <w:rPr>
          <w:rStyle w:val="citation"/>
          <w:rFonts w:ascii="Arial" w:hAnsi="Arial" w:cs="Arial"/>
          <w:iCs/>
          <w:sz w:val="24"/>
          <w:szCs w:val="24"/>
          <w:lang w:val="en-US"/>
        </w:rPr>
        <w:t xml:space="preserve">Local-learning-based feature selection for high-dimensional data analysis.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xml:space="preserve">: </w:t>
      </w:r>
      <w:r w:rsidRPr="00FF3E2E">
        <w:rPr>
          <w:rStyle w:val="citation"/>
          <w:rFonts w:ascii="Arial" w:hAnsi="Arial" w:cs="Arial"/>
          <w:b/>
          <w:bCs/>
          <w:iCs/>
          <w:sz w:val="24"/>
          <w:szCs w:val="24"/>
          <w:lang w:val="en-US"/>
        </w:rPr>
        <w:t>IEEE Transactions on Pattern Analysis and Machine Intelligence</w:t>
      </w:r>
      <w:r w:rsidRPr="00FF3E2E">
        <w:rPr>
          <w:rStyle w:val="citation"/>
          <w:rFonts w:ascii="Arial" w:hAnsi="Arial" w:cs="Arial"/>
          <w:iCs/>
          <w:sz w:val="24"/>
          <w:szCs w:val="24"/>
          <w:lang w:val="en-US"/>
        </w:rPr>
        <w:t>,</w:t>
      </w:r>
      <w:r w:rsidRPr="00FF3E2E">
        <w:rPr>
          <w:rStyle w:val="citation"/>
          <w:rFonts w:ascii="Arial" w:hAnsi="Arial" w:cs="Arial"/>
          <w:sz w:val="24"/>
          <w:szCs w:val="24"/>
          <w:lang w:val="en-US"/>
        </w:rPr>
        <w:t xml:space="preserve"> v. 32, n. 9, p. 1610-1626, September 2010.</w:t>
      </w:r>
    </w:p>
    <w:p w14:paraId="6CC6407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CA37278"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SZEGEDY, C. et al.</w:t>
      </w:r>
      <w:r w:rsidRPr="00FF3E2E">
        <w:rPr>
          <w:rFonts w:ascii="Arial" w:hAnsi="Arial" w:cs="Arial"/>
          <w:iCs/>
          <w:sz w:val="24"/>
          <w:szCs w:val="24"/>
          <w:lang w:val="en-US"/>
        </w:rPr>
        <w:t xml:space="preserve"> Going deeper with convolutions. </w:t>
      </w:r>
      <w:r w:rsidRPr="00FF3E2E">
        <w:rPr>
          <w:rFonts w:ascii="Arial" w:hAnsi="Arial" w:cs="Arial"/>
          <w:bCs/>
          <w:iCs/>
          <w:sz w:val="24"/>
          <w:szCs w:val="24"/>
          <w:lang w:val="en-US"/>
        </w:rPr>
        <w:t>IEEE Conference on Computer Vision and Pattern Recognition (CVPR)</w:t>
      </w:r>
      <w:r w:rsidRPr="00FF3E2E">
        <w:rPr>
          <w:rFonts w:ascii="Arial" w:hAnsi="Arial" w:cs="Arial"/>
          <w:sz w:val="24"/>
          <w:szCs w:val="24"/>
          <w:lang w:val="en-US"/>
        </w:rPr>
        <w:t>,</w:t>
      </w:r>
      <w:r w:rsidRPr="00FF3E2E">
        <w:rPr>
          <w:rFonts w:ascii="Arial" w:eastAsia="Times New Roman" w:hAnsi="Arial" w:cs="Arial"/>
          <w:sz w:val="24"/>
          <w:szCs w:val="24"/>
          <w:lang w:val="en" w:eastAsia="pt-BR"/>
        </w:rPr>
        <w:t> June 7</w:t>
      </w:r>
      <w:proofErr w:type="gramStart"/>
      <w:r w:rsidRPr="00FF3E2E">
        <w:rPr>
          <w:rFonts w:ascii="Arial" w:eastAsia="Times New Roman" w:hAnsi="Arial" w:cs="Arial"/>
          <w:sz w:val="24"/>
          <w:szCs w:val="24"/>
          <w:lang w:val="en" w:eastAsia="pt-BR"/>
        </w:rPr>
        <w:t> </w:t>
      </w:r>
      <w:r w:rsidRPr="00FF3E2E">
        <w:rPr>
          <w:rFonts w:ascii="Arial" w:eastAsia="Times New Roman" w:hAnsi="Arial" w:cs="Arial"/>
          <w:bCs/>
          <w:sz w:val="24"/>
          <w:szCs w:val="24"/>
          <w:lang w:val="en" w:eastAsia="pt-BR"/>
        </w:rPr>
        <w:t>2015</w:t>
      </w:r>
      <w:proofErr w:type="gramEnd"/>
      <w:r w:rsidRPr="00FF3E2E">
        <w:rPr>
          <w:rFonts w:ascii="Arial" w:eastAsia="Times New Roman" w:hAnsi="Arial" w:cs="Arial"/>
          <w:sz w:val="24"/>
          <w:szCs w:val="24"/>
          <w:lang w:val="en" w:eastAsia="pt-BR"/>
        </w:rPr>
        <w:t> to June 12</w:t>
      </w:r>
      <w:proofErr w:type="gramStart"/>
      <w:r w:rsidRPr="00FF3E2E">
        <w:rPr>
          <w:rFonts w:ascii="Arial" w:eastAsia="Times New Roman" w:hAnsi="Arial" w:cs="Arial"/>
          <w:sz w:val="24"/>
          <w:szCs w:val="24"/>
          <w:lang w:val="en" w:eastAsia="pt-BR"/>
        </w:rPr>
        <w:t> </w:t>
      </w:r>
      <w:r w:rsidRPr="00FF3E2E">
        <w:rPr>
          <w:rFonts w:ascii="Arial" w:eastAsia="Times New Roman" w:hAnsi="Arial" w:cs="Arial"/>
          <w:bCs/>
          <w:sz w:val="24"/>
          <w:szCs w:val="24"/>
          <w:lang w:val="en" w:eastAsia="pt-BR"/>
        </w:rPr>
        <w:t>2015</w:t>
      </w:r>
      <w:proofErr w:type="gramEnd"/>
      <w:r w:rsidRPr="00FF3E2E">
        <w:rPr>
          <w:rFonts w:ascii="Arial" w:eastAsia="Times New Roman" w:hAnsi="Arial" w:cs="Arial"/>
          <w:sz w:val="24"/>
          <w:szCs w:val="24"/>
          <w:lang w:val="en" w:eastAsia="pt-BR"/>
        </w:rPr>
        <w:t xml:space="preserve">. Boston, MA, USA. </w:t>
      </w:r>
      <w:r w:rsidRPr="00FF3E2E">
        <w:rPr>
          <w:rFonts w:ascii="Arial" w:eastAsia="Times New Roman" w:hAnsi="Arial" w:cs="Arial"/>
          <w:b/>
          <w:sz w:val="24"/>
          <w:szCs w:val="24"/>
          <w:lang w:val="en" w:eastAsia="pt-BR"/>
        </w:rPr>
        <w:t>Proceedings…</w:t>
      </w:r>
      <w:r w:rsidRPr="00FF3E2E">
        <w:rPr>
          <w:rFonts w:ascii="Arial" w:eastAsia="Times New Roman" w:hAnsi="Arial" w:cs="Arial"/>
          <w:sz w:val="24"/>
          <w:szCs w:val="24"/>
          <w:lang w:val="en" w:eastAsia="pt-BR"/>
        </w:rPr>
        <w:t xml:space="preserve"> IEEE Boston, MA, USA, </w:t>
      </w:r>
      <w:r w:rsidRPr="00FF3E2E">
        <w:rPr>
          <w:rFonts w:ascii="Arial" w:hAnsi="Arial" w:cs="Arial"/>
          <w:sz w:val="24"/>
          <w:szCs w:val="24"/>
          <w:lang w:val="en-US"/>
        </w:rPr>
        <w:t>p. 1-9, 2015.</w:t>
      </w:r>
    </w:p>
    <w:p w14:paraId="756B0E47"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70FABD6"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______. </w:t>
      </w:r>
      <w:r w:rsidRPr="00FF3E2E">
        <w:rPr>
          <w:rFonts w:ascii="Arial" w:hAnsi="Arial" w:cs="Arial"/>
          <w:iCs/>
          <w:sz w:val="24"/>
          <w:szCs w:val="24"/>
          <w:lang w:val="en-US"/>
        </w:rPr>
        <w:t>Rethinking the inception architecture for computer vision. In: IEEE Conference on Computer Vision and Pattern Recognition (CPVR)</w:t>
      </w:r>
      <w:r w:rsidRPr="00FF3E2E">
        <w:rPr>
          <w:rFonts w:ascii="Arial" w:hAnsi="Arial" w:cs="Arial"/>
          <w:bCs/>
          <w:iCs/>
          <w:sz w:val="24"/>
          <w:szCs w:val="24"/>
          <w:lang w:val="en-US"/>
        </w:rPr>
        <w:t xml:space="preserve">, </w:t>
      </w:r>
      <w:r w:rsidRPr="00726C12">
        <w:rPr>
          <w:rStyle w:val="nfase"/>
          <w:rFonts w:ascii="Arial" w:hAnsi="Arial" w:cs="Arial"/>
          <w:bCs/>
          <w:sz w:val="24"/>
          <w:szCs w:val="24"/>
          <w:shd w:val="clear" w:color="auto" w:fill="FFFFFF"/>
          <w:lang w:val="en-US"/>
        </w:rPr>
        <w:t>June 27</w:t>
      </w:r>
      <w:proofErr w:type="gramStart"/>
      <w:r w:rsidRPr="00726C12">
        <w:rPr>
          <w:rStyle w:val="nfase"/>
          <w:rFonts w:ascii="Arial" w:hAnsi="Arial" w:cs="Arial"/>
          <w:bCs/>
          <w:sz w:val="24"/>
          <w:szCs w:val="24"/>
          <w:shd w:val="clear" w:color="auto" w:fill="FFFFFF"/>
          <w:lang w:val="en-US"/>
        </w:rPr>
        <w:t xml:space="preserve"> 2016</w:t>
      </w:r>
      <w:proofErr w:type="gramEnd"/>
      <w:r w:rsidRPr="00726C12">
        <w:rPr>
          <w:rFonts w:ascii="Arial" w:hAnsi="Arial" w:cs="Arial"/>
          <w:sz w:val="24"/>
          <w:szCs w:val="24"/>
          <w:shd w:val="clear" w:color="auto" w:fill="FFFFFF"/>
          <w:lang w:val="en-US"/>
        </w:rPr>
        <w:t> to </w:t>
      </w:r>
      <w:r w:rsidRPr="00726C12">
        <w:rPr>
          <w:rStyle w:val="nfase"/>
          <w:rFonts w:ascii="Arial" w:hAnsi="Arial" w:cs="Arial"/>
          <w:bCs/>
          <w:sz w:val="24"/>
          <w:szCs w:val="24"/>
          <w:shd w:val="clear" w:color="auto" w:fill="FFFFFF"/>
          <w:lang w:val="en-US"/>
        </w:rPr>
        <w:t>June 30</w:t>
      </w:r>
      <w:proofErr w:type="gramStart"/>
      <w:r w:rsidRPr="00726C12">
        <w:rPr>
          <w:rStyle w:val="nfase"/>
          <w:rFonts w:ascii="Arial" w:hAnsi="Arial" w:cs="Arial"/>
          <w:bCs/>
          <w:sz w:val="24"/>
          <w:szCs w:val="24"/>
          <w:shd w:val="clear" w:color="auto" w:fill="FFFFFF"/>
          <w:lang w:val="en-US"/>
        </w:rPr>
        <w:t xml:space="preserve"> 2016</w:t>
      </w:r>
      <w:proofErr w:type="gramEnd"/>
      <w:r w:rsidRPr="00726C12">
        <w:rPr>
          <w:rStyle w:val="nfase"/>
          <w:rFonts w:ascii="Arial" w:hAnsi="Arial" w:cs="Arial"/>
          <w:bCs/>
          <w:sz w:val="24"/>
          <w:szCs w:val="24"/>
          <w:shd w:val="clear" w:color="auto" w:fill="FFFFFF"/>
          <w:lang w:val="en-US"/>
        </w:rPr>
        <w:t>,</w:t>
      </w:r>
      <w:r w:rsidRPr="00726C12">
        <w:rPr>
          <w:rFonts w:ascii="Arial" w:hAnsi="Arial" w:cs="Arial"/>
          <w:sz w:val="24"/>
          <w:szCs w:val="24"/>
          <w:shd w:val="clear" w:color="auto" w:fill="FFFFFF"/>
          <w:lang w:val="en-US"/>
        </w:rPr>
        <w:t xml:space="preserve"> Las Vegas, NV, USA.</w:t>
      </w:r>
      <w:r w:rsidRPr="00FF3E2E">
        <w:rPr>
          <w:rFonts w:ascii="Arial" w:hAnsi="Arial" w:cs="Arial"/>
          <w:sz w:val="24"/>
          <w:szCs w:val="24"/>
          <w:lang w:val="en-US"/>
        </w:rPr>
        <w:t xml:space="preserve"> </w:t>
      </w:r>
      <w:r w:rsidRPr="00FF3E2E">
        <w:rPr>
          <w:rFonts w:ascii="Arial" w:hAnsi="Arial" w:cs="Arial"/>
          <w:b/>
          <w:iCs/>
          <w:sz w:val="24"/>
          <w:szCs w:val="24"/>
          <w:lang w:val="en-US"/>
        </w:rPr>
        <w:t>Proceedings…</w:t>
      </w:r>
      <w:r w:rsidRPr="00FF3E2E">
        <w:rPr>
          <w:rFonts w:ascii="Arial" w:hAnsi="Arial" w:cs="Arial"/>
          <w:sz w:val="24"/>
          <w:szCs w:val="24"/>
          <w:lang w:val="en-US"/>
        </w:rPr>
        <w:t xml:space="preserve"> IEEE, </w:t>
      </w:r>
      <w:r w:rsidRPr="00431B8F">
        <w:rPr>
          <w:rFonts w:ascii="Arial" w:hAnsi="Arial" w:cs="Arial"/>
          <w:sz w:val="24"/>
          <w:szCs w:val="24"/>
          <w:shd w:val="clear" w:color="auto" w:fill="FFFFFF"/>
          <w:lang w:val="en-US"/>
        </w:rPr>
        <w:t>Las Vegas, NV, USA,</w:t>
      </w:r>
      <w:r w:rsidRPr="00FF3E2E">
        <w:rPr>
          <w:rFonts w:ascii="Arial" w:hAnsi="Arial" w:cs="Arial"/>
          <w:sz w:val="24"/>
          <w:szCs w:val="24"/>
          <w:lang w:val="en-US"/>
        </w:rPr>
        <w:t xml:space="preserve"> p. 2818-2826, 2016.</w:t>
      </w:r>
    </w:p>
    <w:p w14:paraId="1F3FF5E7"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3C96B7E"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______. </w:t>
      </w:r>
      <w:r w:rsidRPr="00FF3E2E">
        <w:rPr>
          <w:rFonts w:ascii="Arial" w:hAnsi="Arial" w:cs="Arial"/>
          <w:iCs/>
          <w:sz w:val="24"/>
          <w:szCs w:val="24"/>
          <w:lang w:val="en-US"/>
        </w:rPr>
        <w:t>Inception-v4, Inception-ResNet and the impact of residual connections on learning. In: Thirty-First AAAI Conference on Artificial Intelligence</w:t>
      </w:r>
      <w:r w:rsidRPr="00FF3E2E">
        <w:rPr>
          <w:rFonts w:ascii="Arial" w:hAnsi="Arial" w:cs="Arial"/>
          <w:b/>
          <w:bCs/>
          <w:iCs/>
          <w:sz w:val="24"/>
          <w:szCs w:val="24"/>
          <w:lang w:val="en-US"/>
        </w:rPr>
        <w:t>,</w:t>
      </w:r>
      <w:r w:rsidRPr="00726C12">
        <w:rPr>
          <w:rFonts w:ascii="Arial" w:hAnsi="Arial" w:cs="Arial"/>
          <w:sz w:val="24"/>
          <w:szCs w:val="24"/>
          <w:shd w:val="clear" w:color="auto" w:fill="FFFFFF"/>
          <w:lang w:val="en-US"/>
        </w:rPr>
        <w:t> February 4-9</w:t>
      </w:r>
      <w:proofErr w:type="gramStart"/>
      <w:r w:rsidRPr="00726C12">
        <w:rPr>
          <w:rFonts w:ascii="Arial" w:hAnsi="Arial" w:cs="Arial"/>
          <w:sz w:val="24"/>
          <w:szCs w:val="24"/>
          <w:shd w:val="clear" w:color="auto" w:fill="FFFFFF"/>
          <w:lang w:val="en-US"/>
        </w:rPr>
        <w:t xml:space="preserve"> 2017</w:t>
      </w:r>
      <w:proofErr w:type="gramEnd"/>
      <w:r w:rsidRPr="00726C12">
        <w:rPr>
          <w:rFonts w:ascii="Arial" w:hAnsi="Arial" w:cs="Arial"/>
          <w:sz w:val="24"/>
          <w:szCs w:val="24"/>
          <w:shd w:val="clear" w:color="auto" w:fill="FFFFFF"/>
          <w:lang w:val="en-US"/>
        </w:rPr>
        <w:t>, San Francisco, California, USA.</w:t>
      </w:r>
      <w:r w:rsidRPr="00FF3E2E">
        <w:rPr>
          <w:rFonts w:ascii="Arial" w:hAnsi="Arial" w:cs="Arial"/>
          <w:b/>
          <w:iCs/>
          <w:sz w:val="24"/>
          <w:szCs w:val="24"/>
          <w:lang w:val="en-US"/>
        </w:rPr>
        <w:t xml:space="preserve"> Proceedings…</w:t>
      </w:r>
      <w:r w:rsidRPr="00FF3E2E">
        <w:rPr>
          <w:rFonts w:ascii="Arial" w:hAnsi="Arial" w:cs="Arial"/>
          <w:iCs/>
          <w:sz w:val="24"/>
          <w:szCs w:val="24"/>
          <w:lang w:val="en-US"/>
        </w:rPr>
        <w:t xml:space="preserve"> AAAI CAI, </w:t>
      </w:r>
      <w:r w:rsidRPr="00726C12">
        <w:rPr>
          <w:rFonts w:ascii="Arial" w:hAnsi="Arial" w:cs="Arial"/>
          <w:sz w:val="24"/>
          <w:szCs w:val="24"/>
          <w:shd w:val="clear" w:color="auto" w:fill="FFFFFF"/>
          <w:lang w:val="en-US"/>
        </w:rPr>
        <w:t xml:space="preserve">San Francisco, California, USA, </w:t>
      </w:r>
      <w:proofErr w:type="gramStart"/>
      <w:r w:rsidRPr="00FF3E2E">
        <w:rPr>
          <w:rFonts w:ascii="Arial" w:hAnsi="Arial" w:cs="Arial"/>
          <w:iCs/>
          <w:sz w:val="24"/>
          <w:szCs w:val="24"/>
          <w:lang w:val="en-US"/>
        </w:rPr>
        <w:t>p .</w:t>
      </w:r>
      <w:proofErr w:type="gramEnd"/>
      <w:r w:rsidRPr="00FF3E2E">
        <w:rPr>
          <w:rFonts w:ascii="Arial" w:hAnsi="Arial" w:cs="Arial"/>
          <w:iCs/>
          <w:sz w:val="24"/>
          <w:szCs w:val="24"/>
          <w:lang w:val="en-US"/>
        </w:rPr>
        <w:t xml:space="preserve"> 4278-4284, 2017.</w:t>
      </w:r>
    </w:p>
    <w:p w14:paraId="112DB30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13A60A0"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TAKIZAWA, H. et al.</w:t>
      </w:r>
      <w:r w:rsidRPr="00FF3E2E">
        <w:rPr>
          <w:rFonts w:ascii="Arial" w:hAnsi="Arial" w:cs="Arial"/>
          <w:iCs/>
          <w:sz w:val="24"/>
          <w:szCs w:val="24"/>
          <w:lang w:val="en-US"/>
        </w:rPr>
        <w:t xml:space="preserve"> Kinect cane: an assistive system for the visually impaired based on the concept of object recognition aid. </w:t>
      </w:r>
      <w:r w:rsidRPr="00FF3E2E">
        <w:rPr>
          <w:rFonts w:ascii="Arial" w:hAnsi="Arial" w:cs="Arial"/>
          <w:b/>
          <w:bCs/>
          <w:iCs/>
          <w:sz w:val="24"/>
          <w:szCs w:val="24"/>
          <w:lang w:val="en-US"/>
        </w:rPr>
        <w:t>Personal and Ubiquitous Computing</w:t>
      </w:r>
      <w:r w:rsidRPr="00FF3E2E">
        <w:rPr>
          <w:rFonts w:ascii="Arial" w:hAnsi="Arial" w:cs="Arial"/>
          <w:sz w:val="24"/>
          <w:szCs w:val="24"/>
          <w:lang w:val="en-US"/>
        </w:rPr>
        <w:t>, v. 19, n. 5-6, p. 955–965, 2015.</w:t>
      </w:r>
    </w:p>
    <w:p w14:paraId="5799935E"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9B774A9"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TAN C. et al. </w:t>
      </w:r>
      <w:r w:rsidRPr="00FF3E2E">
        <w:rPr>
          <w:rFonts w:ascii="Arial" w:hAnsi="Arial" w:cs="Arial"/>
          <w:iCs/>
          <w:sz w:val="24"/>
          <w:szCs w:val="24"/>
          <w:lang w:val="en-US"/>
        </w:rPr>
        <w:t>A survey on deep transfer learning</w:t>
      </w:r>
      <w:r w:rsidRPr="00FF3E2E">
        <w:rPr>
          <w:rFonts w:ascii="Arial" w:hAnsi="Arial" w:cs="Arial"/>
          <w:sz w:val="24"/>
          <w:szCs w:val="24"/>
          <w:lang w:val="en-US"/>
        </w:rPr>
        <w:t xml:space="preserve">. </w:t>
      </w:r>
      <w:r w:rsidRPr="00FF3E2E">
        <w:rPr>
          <w:rFonts w:ascii="Arial" w:hAnsi="Arial" w:cs="Arial"/>
          <w:bCs/>
          <w:iCs/>
          <w:sz w:val="24"/>
          <w:szCs w:val="24"/>
          <w:lang w:val="en-US"/>
        </w:rPr>
        <w:t>Artificial Neural Networks and Machine Learning – ICANN 2018,</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 xml:space="preserve">October 4-7, 2018. </w:t>
      </w:r>
      <w:r w:rsidRPr="00FF3E2E">
        <w:rPr>
          <w:rFonts w:ascii="Arial" w:hAnsi="Arial" w:cs="Arial"/>
          <w:bCs/>
          <w:iCs/>
          <w:sz w:val="24"/>
          <w:szCs w:val="24"/>
          <w:lang w:val="en-US"/>
        </w:rPr>
        <w:t>Lecture Notes in Computer Science</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 xml:space="preserve">Rhodes, Greece. </w:t>
      </w:r>
      <w:r w:rsidRPr="00726C12">
        <w:rPr>
          <w:rFonts w:ascii="Arial" w:hAnsi="Arial" w:cs="Arial"/>
          <w:b/>
          <w:sz w:val="24"/>
          <w:szCs w:val="24"/>
          <w:shd w:val="clear" w:color="auto" w:fill="FFFFFF"/>
          <w:lang w:val="en-US"/>
        </w:rPr>
        <w:t>Proceedings</w:t>
      </w:r>
      <w:r w:rsidRPr="00726C12">
        <w:rPr>
          <w:rFonts w:ascii="Arial" w:hAnsi="Arial" w:cs="Arial"/>
          <w:sz w:val="24"/>
          <w:szCs w:val="24"/>
          <w:shd w:val="clear" w:color="auto" w:fill="FFFFFF"/>
          <w:lang w:val="en-US"/>
        </w:rPr>
        <w:t xml:space="preserve">... ICANN, Rhodes, Greece, </w:t>
      </w:r>
      <w:r w:rsidRPr="00FF3E2E">
        <w:rPr>
          <w:rFonts w:ascii="Arial" w:hAnsi="Arial" w:cs="Arial"/>
          <w:sz w:val="24"/>
          <w:szCs w:val="24"/>
          <w:lang w:val="en-US"/>
        </w:rPr>
        <w:t xml:space="preserve">v. 11141, August 2018. </w:t>
      </w:r>
    </w:p>
    <w:p w14:paraId="4E03465E"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EAF6F38" w14:textId="77777777" w:rsidR="00392AE4" w:rsidRPr="00726C12" w:rsidRDefault="00392AE4" w:rsidP="00FF3E2E">
      <w:pPr>
        <w:shd w:val="clear" w:color="auto" w:fill="FFFFFF"/>
        <w:spacing w:after="0" w:line="240" w:lineRule="auto"/>
        <w:rPr>
          <w:rFonts w:ascii="Arial" w:hAnsi="Arial" w:cs="Arial"/>
          <w:sz w:val="24"/>
          <w:szCs w:val="24"/>
        </w:rPr>
      </w:pPr>
      <w:r w:rsidRPr="00FF3E2E">
        <w:rPr>
          <w:rFonts w:ascii="Arial" w:hAnsi="Arial" w:cs="Arial"/>
          <w:sz w:val="24"/>
          <w:szCs w:val="24"/>
          <w:lang w:val="en-US"/>
        </w:rPr>
        <w:t xml:space="preserve">TAN, M.; LE, Q. V. </w:t>
      </w:r>
      <w:proofErr w:type="spellStart"/>
      <w:r w:rsidRPr="00FF3E2E">
        <w:rPr>
          <w:rFonts w:ascii="Arial" w:hAnsi="Arial" w:cs="Arial"/>
          <w:sz w:val="24"/>
          <w:szCs w:val="24"/>
          <w:lang w:val="en-US"/>
        </w:rPr>
        <w:t>EfficientNet</w:t>
      </w:r>
      <w:proofErr w:type="spellEnd"/>
      <w:r w:rsidRPr="00FF3E2E">
        <w:rPr>
          <w:rFonts w:ascii="Arial" w:hAnsi="Arial" w:cs="Arial"/>
          <w:sz w:val="24"/>
          <w:szCs w:val="24"/>
          <w:lang w:val="en-US"/>
        </w:rPr>
        <w:t xml:space="preserve">: rethinking model scaling for convolutional neural networks. </w:t>
      </w:r>
      <w:r w:rsidRPr="00726C12">
        <w:rPr>
          <w:rFonts w:ascii="Arial" w:hAnsi="Arial" w:cs="Arial"/>
          <w:sz w:val="24"/>
          <w:szCs w:val="24"/>
        </w:rPr>
        <w:t xml:space="preserve">[Internet], </w:t>
      </w:r>
      <w:proofErr w:type="spellStart"/>
      <w:r w:rsidRPr="00726C12">
        <w:rPr>
          <w:rFonts w:ascii="Arial" w:hAnsi="Arial" w:cs="Arial"/>
          <w:b/>
          <w:sz w:val="24"/>
          <w:szCs w:val="24"/>
        </w:rPr>
        <w:t>arvXiv</w:t>
      </w:r>
      <w:proofErr w:type="spellEnd"/>
      <w:r w:rsidRPr="00726C12">
        <w:rPr>
          <w:rFonts w:ascii="Arial" w:hAnsi="Arial" w:cs="Arial"/>
          <w:sz w:val="24"/>
          <w:szCs w:val="24"/>
        </w:rPr>
        <w:t>, 2020. Disponível em: https://arxiv.org/abs/1905.11946. Acesso em: 20 nov. 2021.</w:t>
      </w:r>
    </w:p>
    <w:p w14:paraId="5B4AA6D6" w14:textId="77777777" w:rsidR="00392AE4" w:rsidRPr="00726C12" w:rsidRDefault="00392AE4" w:rsidP="00FF3E2E">
      <w:pPr>
        <w:shd w:val="clear" w:color="auto" w:fill="FFFFFF"/>
        <w:spacing w:after="0" w:line="240" w:lineRule="auto"/>
        <w:rPr>
          <w:rFonts w:ascii="Arial" w:hAnsi="Arial" w:cs="Arial"/>
          <w:sz w:val="24"/>
          <w:szCs w:val="24"/>
        </w:rPr>
      </w:pPr>
    </w:p>
    <w:p w14:paraId="59EF445F"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TANVEER, E. M. S.; HASHEM, M. M. A.; HOSSAIN, K. </w:t>
      </w:r>
      <w:r w:rsidRPr="00FF3E2E">
        <w:rPr>
          <w:rFonts w:ascii="Arial" w:hAnsi="Arial" w:cs="Arial"/>
          <w:iCs/>
          <w:sz w:val="24"/>
          <w:szCs w:val="24"/>
          <w:lang w:val="en-US"/>
        </w:rPr>
        <w:t xml:space="preserve">Android Assistant </w:t>
      </w:r>
      <w:proofErr w:type="spellStart"/>
      <w:r w:rsidRPr="00FF3E2E">
        <w:rPr>
          <w:rFonts w:ascii="Arial" w:hAnsi="Arial" w:cs="Arial"/>
          <w:iCs/>
          <w:sz w:val="24"/>
          <w:szCs w:val="24"/>
          <w:lang w:val="en-US"/>
        </w:rPr>
        <w:t>EyeMate</w:t>
      </w:r>
      <w:proofErr w:type="spellEnd"/>
      <w:r w:rsidRPr="00FF3E2E">
        <w:rPr>
          <w:rFonts w:ascii="Arial" w:hAnsi="Arial" w:cs="Arial"/>
          <w:iCs/>
          <w:sz w:val="24"/>
          <w:szCs w:val="24"/>
          <w:lang w:val="en-US"/>
        </w:rPr>
        <w:t xml:space="preserve"> for blind and blind tracker. In: </w:t>
      </w:r>
      <w:r w:rsidRPr="00FF3E2E">
        <w:rPr>
          <w:rFonts w:ascii="Arial" w:hAnsi="Arial" w:cs="Arial"/>
          <w:bCs/>
          <w:iCs/>
          <w:sz w:val="24"/>
          <w:szCs w:val="24"/>
          <w:lang w:val="en-US"/>
        </w:rPr>
        <w:t>18</w:t>
      </w:r>
      <w:r w:rsidRPr="00FF3E2E">
        <w:rPr>
          <w:rFonts w:ascii="Arial" w:hAnsi="Arial" w:cs="Arial"/>
          <w:bCs/>
          <w:iCs/>
          <w:sz w:val="24"/>
          <w:szCs w:val="24"/>
          <w:vertAlign w:val="superscript"/>
          <w:lang w:val="en-US"/>
        </w:rPr>
        <w:t>th</w:t>
      </w:r>
      <w:r w:rsidRPr="00FF3E2E">
        <w:rPr>
          <w:rFonts w:ascii="Arial" w:hAnsi="Arial" w:cs="Arial"/>
          <w:bCs/>
          <w:iCs/>
          <w:sz w:val="24"/>
          <w:szCs w:val="24"/>
          <w:lang w:val="en-US"/>
        </w:rPr>
        <w:t xml:space="preserve"> International Conference on Computer and Information Technology (ICCIT),</w:t>
      </w:r>
      <w:r w:rsidRPr="00FF3E2E">
        <w:rPr>
          <w:rFonts w:ascii="Arial" w:hAnsi="Arial" w:cs="Arial"/>
          <w:iCs/>
          <w:sz w:val="24"/>
          <w:szCs w:val="24"/>
          <w:lang w:val="en-US"/>
        </w:rPr>
        <w:t xml:space="preserve"> Dec 22, </w:t>
      </w:r>
      <w:proofErr w:type="gramStart"/>
      <w:r w:rsidRPr="00FF3E2E">
        <w:rPr>
          <w:rFonts w:ascii="Arial" w:hAnsi="Arial" w:cs="Arial"/>
          <w:iCs/>
          <w:sz w:val="24"/>
          <w:szCs w:val="24"/>
          <w:lang w:val="en-US"/>
        </w:rPr>
        <w:t>2015</w:t>
      </w:r>
      <w:proofErr w:type="gramEnd"/>
      <w:r w:rsidRPr="00FF3E2E">
        <w:rPr>
          <w:rFonts w:ascii="Arial" w:hAnsi="Arial" w:cs="Arial"/>
          <w:iCs/>
          <w:sz w:val="24"/>
          <w:szCs w:val="24"/>
          <w:lang w:val="en-US"/>
        </w:rPr>
        <w:t xml:space="preserve"> to Dec 23, 2015, Dhaka, Bangladesh. </w:t>
      </w:r>
      <w:r w:rsidRPr="00FF3E2E">
        <w:rPr>
          <w:rFonts w:ascii="Arial" w:hAnsi="Arial" w:cs="Arial"/>
          <w:b/>
          <w:iCs/>
          <w:sz w:val="24"/>
          <w:szCs w:val="24"/>
          <w:lang w:val="en-US"/>
        </w:rPr>
        <w:t>Proceedings…</w:t>
      </w:r>
      <w:r w:rsidRPr="00FF3E2E">
        <w:rPr>
          <w:rFonts w:ascii="Arial" w:hAnsi="Arial" w:cs="Arial"/>
          <w:iCs/>
          <w:sz w:val="24"/>
          <w:szCs w:val="24"/>
          <w:lang w:val="en-US"/>
        </w:rPr>
        <w:t xml:space="preserve"> ICCIT 2015, Dhaka, Bangladesh p. 266-271, 2015.</w:t>
      </w:r>
    </w:p>
    <w:p w14:paraId="4B1EC82D" w14:textId="77777777" w:rsidR="00392AE4" w:rsidRPr="00FF3E2E" w:rsidRDefault="00392AE4" w:rsidP="00FF3E2E">
      <w:pPr>
        <w:spacing w:after="0" w:line="240" w:lineRule="auto"/>
        <w:rPr>
          <w:rFonts w:ascii="Arial" w:hAnsi="Arial" w:cs="Arial"/>
          <w:sz w:val="24"/>
          <w:szCs w:val="24"/>
          <w:lang w:val="en-US"/>
        </w:rPr>
      </w:pPr>
    </w:p>
    <w:p w14:paraId="76F2541D" w14:textId="77777777" w:rsidR="00392AE4" w:rsidRPr="00FF3E2E" w:rsidRDefault="00392AE4" w:rsidP="00FF3E2E">
      <w:pPr>
        <w:pStyle w:val="text-secondary"/>
        <w:shd w:val="clear" w:color="auto" w:fill="FFFFFF"/>
        <w:spacing w:before="0" w:beforeAutospacing="0" w:after="0" w:afterAutospacing="0"/>
        <w:rPr>
          <w:rFonts w:ascii="Arial" w:hAnsi="Arial" w:cs="Arial"/>
          <w:lang w:val="en-US"/>
        </w:rPr>
      </w:pPr>
      <w:r w:rsidRPr="00FF3E2E">
        <w:rPr>
          <w:rFonts w:ascii="Arial" w:hAnsi="Arial" w:cs="Arial"/>
          <w:lang w:val="en-US"/>
        </w:rPr>
        <w:lastRenderedPageBreak/>
        <w:t xml:space="preserve">TAPU, R. et al. </w:t>
      </w:r>
      <w:r w:rsidRPr="00FF3E2E">
        <w:rPr>
          <w:rFonts w:ascii="Arial" w:hAnsi="Arial" w:cs="Arial"/>
          <w:iCs/>
          <w:lang w:val="en-US"/>
        </w:rPr>
        <w:t xml:space="preserve">A smartphone-based obstacle detection and classification system for assisting visually impaired people. </w:t>
      </w:r>
      <w:r w:rsidRPr="00FF3E2E">
        <w:rPr>
          <w:rFonts w:ascii="Arial" w:hAnsi="Arial" w:cs="Arial"/>
          <w:i/>
          <w:iCs/>
          <w:lang w:val="en-US"/>
        </w:rPr>
        <w:t>In</w:t>
      </w:r>
      <w:r w:rsidRPr="00FF3E2E">
        <w:rPr>
          <w:rFonts w:ascii="Arial" w:hAnsi="Arial" w:cs="Arial"/>
          <w:iCs/>
          <w:lang w:val="en-US"/>
        </w:rPr>
        <w:t>: 2013</w:t>
      </w:r>
      <w:r w:rsidRPr="00FF3E2E">
        <w:rPr>
          <w:rFonts w:ascii="Arial" w:hAnsi="Arial" w:cs="Arial"/>
          <w:bCs/>
          <w:iCs/>
          <w:lang w:val="en-US"/>
        </w:rPr>
        <w:t>I EEE International Conference on Computer Vision (ICCV) Workshops</w:t>
      </w:r>
      <w:r w:rsidRPr="00FF3E2E">
        <w:rPr>
          <w:rFonts w:ascii="Arial" w:hAnsi="Arial" w:cs="Arial"/>
          <w:iCs/>
          <w:lang w:val="en-US"/>
        </w:rPr>
        <w:t>,</w:t>
      </w:r>
      <w:r w:rsidRPr="00FF3E2E">
        <w:rPr>
          <w:rFonts w:ascii="Arial" w:hAnsi="Arial" w:cs="Arial"/>
          <w:lang w:val="en-US"/>
        </w:rPr>
        <w:t xml:space="preserve"> </w:t>
      </w:r>
      <w:r w:rsidRPr="00726C12">
        <w:rPr>
          <w:rFonts w:ascii="Arial" w:hAnsi="Arial" w:cs="Arial"/>
          <w:lang w:val="en-US"/>
        </w:rPr>
        <w:t>Dec. 1</w:t>
      </w:r>
      <w:proofErr w:type="gramStart"/>
      <w:r w:rsidRPr="00726C12">
        <w:rPr>
          <w:rFonts w:ascii="Arial" w:hAnsi="Arial" w:cs="Arial"/>
          <w:lang w:val="en-US"/>
        </w:rPr>
        <w:t xml:space="preserve"> 2013</w:t>
      </w:r>
      <w:proofErr w:type="gramEnd"/>
      <w:r w:rsidRPr="00726C12">
        <w:rPr>
          <w:rFonts w:ascii="Arial" w:hAnsi="Arial" w:cs="Arial"/>
          <w:lang w:val="en-US"/>
        </w:rPr>
        <w:t xml:space="preserve"> to Dec. 8</w:t>
      </w:r>
      <w:proofErr w:type="gramStart"/>
      <w:r w:rsidRPr="00726C12">
        <w:rPr>
          <w:rFonts w:ascii="Arial" w:hAnsi="Arial" w:cs="Arial"/>
          <w:lang w:val="en-US"/>
        </w:rPr>
        <w:t xml:space="preserve"> 2013</w:t>
      </w:r>
      <w:proofErr w:type="gramEnd"/>
      <w:r w:rsidRPr="00726C12">
        <w:rPr>
          <w:rFonts w:ascii="Arial" w:hAnsi="Arial" w:cs="Arial"/>
          <w:lang w:val="en-US"/>
        </w:rPr>
        <w:t xml:space="preserve">, Sydney, Australia. </w:t>
      </w:r>
      <w:r w:rsidRPr="004B7456">
        <w:rPr>
          <w:rFonts w:ascii="Arial" w:hAnsi="Arial" w:cs="Arial"/>
          <w:b/>
          <w:lang w:val="en-US"/>
        </w:rPr>
        <w:t>Proceedings...</w:t>
      </w:r>
      <w:r w:rsidRPr="004B7456">
        <w:rPr>
          <w:rFonts w:ascii="Arial" w:hAnsi="Arial" w:cs="Arial"/>
          <w:lang w:val="en-US"/>
        </w:rPr>
        <w:t xml:space="preserve"> Sydney, Australia,</w:t>
      </w:r>
      <w:r w:rsidRPr="00FF3E2E">
        <w:rPr>
          <w:rFonts w:ascii="Arial" w:hAnsi="Arial" w:cs="Arial"/>
          <w:lang w:val="en-US"/>
        </w:rPr>
        <w:t xml:space="preserve"> 2013.</w:t>
      </w:r>
    </w:p>
    <w:p w14:paraId="4991E0B5"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C666979" w14:textId="77777777" w:rsidR="00392AE4" w:rsidRPr="00FF3E2E" w:rsidRDefault="00392AE4" w:rsidP="00FF3E2E">
      <w:pPr>
        <w:shd w:val="clear" w:color="auto" w:fill="FFFFFF"/>
        <w:spacing w:after="0" w:line="240" w:lineRule="auto"/>
        <w:rPr>
          <w:rFonts w:ascii="Arial" w:hAnsi="Arial" w:cs="Arial"/>
          <w:iCs/>
          <w:sz w:val="24"/>
          <w:szCs w:val="24"/>
          <w:lang w:val="en-US"/>
        </w:rPr>
      </w:pPr>
      <w:r w:rsidRPr="00FF3E2E">
        <w:rPr>
          <w:rFonts w:ascii="Arial" w:hAnsi="Arial" w:cs="Arial"/>
          <w:sz w:val="24"/>
          <w:szCs w:val="24"/>
          <w:lang w:val="en-US"/>
        </w:rPr>
        <w:t>TAPU, R.; MOCANU, B.; ZAHARIA, T</w:t>
      </w:r>
      <w:r w:rsidRPr="00FF3E2E">
        <w:rPr>
          <w:rFonts w:ascii="Arial" w:hAnsi="Arial" w:cs="Arial"/>
          <w:i/>
          <w:iCs/>
          <w:sz w:val="24"/>
          <w:szCs w:val="24"/>
          <w:lang w:val="en-US"/>
        </w:rPr>
        <w:t>.</w:t>
      </w:r>
      <w:r w:rsidRPr="00FF3E2E">
        <w:rPr>
          <w:rFonts w:ascii="Arial" w:hAnsi="Arial" w:cs="Arial"/>
          <w:iCs/>
          <w:sz w:val="24"/>
          <w:szCs w:val="24"/>
          <w:lang w:val="en-US"/>
        </w:rPr>
        <w:t xml:space="preserve"> A computer vision-based perception system for visually impaired. </w:t>
      </w:r>
      <w:proofErr w:type="spellStart"/>
      <w:r w:rsidRPr="00FF3E2E">
        <w:rPr>
          <w:rFonts w:ascii="Arial" w:hAnsi="Arial" w:cs="Arial"/>
          <w:b/>
          <w:bCs/>
          <w:iCs/>
          <w:sz w:val="24"/>
          <w:szCs w:val="24"/>
          <w:lang w:val="en-US"/>
        </w:rPr>
        <w:t>Multimed</w:t>
      </w:r>
      <w:proofErr w:type="spellEnd"/>
      <w:r w:rsidRPr="00FF3E2E">
        <w:rPr>
          <w:rFonts w:ascii="Arial" w:hAnsi="Arial" w:cs="Arial"/>
          <w:b/>
          <w:bCs/>
          <w:iCs/>
          <w:sz w:val="24"/>
          <w:szCs w:val="24"/>
          <w:lang w:val="en-US"/>
        </w:rPr>
        <w:t xml:space="preserve"> Tools Appl.</w:t>
      </w:r>
      <w:r w:rsidRPr="00FF3E2E">
        <w:rPr>
          <w:rFonts w:ascii="Arial" w:hAnsi="Arial" w:cs="Arial"/>
          <w:bCs/>
          <w:iCs/>
          <w:sz w:val="24"/>
          <w:szCs w:val="24"/>
          <w:lang w:val="en-US"/>
        </w:rPr>
        <w:t>, Springer, v</w:t>
      </w:r>
      <w:r w:rsidRPr="00FF3E2E">
        <w:rPr>
          <w:rFonts w:ascii="Arial" w:hAnsi="Arial" w:cs="Arial"/>
          <w:sz w:val="24"/>
          <w:szCs w:val="24"/>
          <w:lang w:val="en-US"/>
        </w:rPr>
        <w:t>.</w:t>
      </w:r>
      <w:r w:rsidRPr="00FF3E2E">
        <w:rPr>
          <w:rFonts w:ascii="Arial" w:hAnsi="Arial" w:cs="Arial"/>
          <w:iCs/>
          <w:sz w:val="24"/>
          <w:szCs w:val="24"/>
          <w:lang w:val="en-US"/>
        </w:rPr>
        <w:t> </w:t>
      </w:r>
      <w:r w:rsidRPr="00FF3E2E">
        <w:rPr>
          <w:rFonts w:ascii="Arial" w:hAnsi="Arial" w:cs="Arial"/>
          <w:sz w:val="24"/>
          <w:szCs w:val="24"/>
          <w:lang w:val="en-US"/>
        </w:rPr>
        <w:t>76, p. 11771-11807, 2017a.</w:t>
      </w:r>
    </w:p>
    <w:p w14:paraId="7FE95278"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50DCE30"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______. </w:t>
      </w:r>
      <w:proofErr w:type="gramStart"/>
      <w:r w:rsidRPr="00FF3E2E">
        <w:rPr>
          <w:rFonts w:ascii="Arial" w:hAnsi="Arial" w:cs="Arial"/>
          <w:iCs/>
          <w:sz w:val="24"/>
          <w:szCs w:val="24"/>
          <w:lang w:val="en-US"/>
        </w:rPr>
        <w:t>Deep-see</w:t>
      </w:r>
      <w:proofErr w:type="gramEnd"/>
      <w:r w:rsidRPr="00FF3E2E">
        <w:rPr>
          <w:rFonts w:ascii="Arial" w:hAnsi="Arial" w:cs="Arial"/>
          <w:iCs/>
          <w:sz w:val="24"/>
          <w:szCs w:val="24"/>
          <w:lang w:val="en-US"/>
        </w:rPr>
        <w:t>: joint object detection, tracking and recognition with application to visually impaired navigational assistance</w:t>
      </w:r>
      <w:r w:rsidRPr="00FF3E2E">
        <w:rPr>
          <w:rFonts w:ascii="Arial" w:hAnsi="Arial" w:cs="Arial"/>
          <w:sz w:val="24"/>
          <w:szCs w:val="24"/>
          <w:lang w:val="en-US"/>
        </w:rPr>
        <w:t xml:space="preserve">. </w:t>
      </w:r>
      <w:r w:rsidRPr="00FF3E2E">
        <w:rPr>
          <w:rFonts w:ascii="Arial" w:hAnsi="Arial" w:cs="Arial"/>
          <w:b/>
          <w:bCs/>
          <w:iCs/>
          <w:sz w:val="24"/>
          <w:szCs w:val="24"/>
          <w:lang w:val="en-US"/>
        </w:rPr>
        <w:t>Sensors</w:t>
      </w:r>
      <w:r w:rsidRPr="00FF3E2E">
        <w:rPr>
          <w:rFonts w:ascii="Arial" w:hAnsi="Arial" w:cs="Arial"/>
          <w:sz w:val="24"/>
          <w:szCs w:val="24"/>
          <w:lang w:val="en-US"/>
        </w:rPr>
        <w:t>, v. 17, n. 11, p. 2473, 2017b.</w:t>
      </w:r>
    </w:p>
    <w:p w14:paraId="6DABE65F"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6B1A9AB"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TENENBAUM, J. B.; SILVA, V.; LANGFORD, J. C. </w:t>
      </w:r>
      <w:r w:rsidRPr="00FF3E2E">
        <w:rPr>
          <w:rFonts w:ascii="Arial" w:hAnsi="Arial" w:cs="Arial"/>
          <w:iCs/>
          <w:sz w:val="24"/>
          <w:szCs w:val="24"/>
          <w:lang w:val="en-US"/>
        </w:rPr>
        <w:t xml:space="preserve">A global geometric framework for nonlinear dimensionality reduction. </w:t>
      </w:r>
      <w:r w:rsidRPr="00FF3E2E">
        <w:rPr>
          <w:rFonts w:ascii="Arial" w:hAnsi="Arial" w:cs="Arial"/>
          <w:b/>
          <w:bCs/>
          <w:iCs/>
          <w:sz w:val="24"/>
          <w:szCs w:val="24"/>
          <w:lang w:val="en-US"/>
        </w:rPr>
        <w:t>Science</w:t>
      </w:r>
      <w:r w:rsidRPr="00FF3E2E">
        <w:rPr>
          <w:rFonts w:ascii="Arial" w:hAnsi="Arial" w:cs="Arial"/>
          <w:iCs/>
          <w:sz w:val="24"/>
          <w:szCs w:val="24"/>
          <w:lang w:val="en-US"/>
        </w:rPr>
        <w:t>,</w:t>
      </w:r>
      <w:r w:rsidRPr="00FF3E2E">
        <w:rPr>
          <w:rFonts w:ascii="Arial" w:hAnsi="Arial" w:cs="Arial"/>
          <w:sz w:val="24"/>
          <w:szCs w:val="24"/>
          <w:lang w:val="en-US"/>
        </w:rPr>
        <w:t xml:space="preserve"> v. 290, n. 5500, p. 2319-2323, 22 December 2000.</w:t>
      </w:r>
    </w:p>
    <w:p w14:paraId="18C6F956"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4582798"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TEPELEA, L.; GAVRILUT, L.; GACSADI, </w:t>
      </w:r>
      <w:r w:rsidRPr="00FF3E2E">
        <w:rPr>
          <w:rFonts w:ascii="Arial" w:hAnsi="Arial" w:cs="Arial"/>
          <w:iCs/>
          <w:sz w:val="24"/>
          <w:szCs w:val="24"/>
          <w:lang w:val="en-US"/>
        </w:rPr>
        <w:t xml:space="preserve">A. Smartphone application to assist visually impaired people.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14th International Conference on Engineering of Modern Electric Systems (EMES)</w:t>
      </w:r>
      <w:r w:rsidRPr="00FF3E2E">
        <w:rPr>
          <w:rFonts w:ascii="Arial" w:hAnsi="Arial" w:cs="Arial"/>
          <w:iCs/>
          <w:sz w:val="24"/>
          <w:szCs w:val="24"/>
          <w:lang w:val="en-US"/>
        </w:rPr>
        <w:t>,</w:t>
      </w:r>
      <w:r w:rsidRPr="00FF3E2E">
        <w:rPr>
          <w:rFonts w:ascii="Arial" w:hAnsi="Arial" w:cs="Arial"/>
          <w:sz w:val="24"/>
          <w:szCs w:val="24"/>
          <w:lang w:val="en-US"/>
        </w:rPr>
        <w:t xml:space="preserve"> J</w:t>
      </w:r>
      <w:r w:rsidRPr="00726C12">
        <w:rPr>
          <w:rFonts w:ascii="Arial" w:hAnsi="Arial" w:cs="Arial"/>
          <w:sz w:val="24"/>
          <w:szCs w:val="24"/>
          <w:shd w:val="clear" w:color="auto" w:fill="FFFFFF"/>
          <w:lang w:val="en-US"/>
        </w:rPr>
        <w:t>une 01-02, 2017,</w:t>
      </w:r>
      <w:r w:rsidRPr="00FF3E2E">
        <w:rPr>
          <w:rFonts w:ascii="Arial" w:hAnsi="Arial" w:cs="Arial"/>
          <w:sz w:val="24"/>
          <w:szCs w:val="24"/>
          <w:lang w:val="en-US"/>
        </w:rPr>
        <w:t xml:space="preserve"> Oradea, Romania. </w:t>
      </w:r>
      <w:r w:rsidRPr="00FF3E2E">
        <w:rPr>
          <w:rFonts w:ascii="Arial" w:hAnsi="Arial" w:cs="Arial"/>
          <w:b/>
          <w:sz w:val="24"/>
          <w:szCs w:val="24"/>
          <w:lang w:val="en-US"/>
        </w:rPr>
        <w:t>Proceedings…</w:t>
      </w:r>
      <w:r w:rsidRPr="00FF3E2E">
        <w:rPr>
          <w:rFonts w:ascii="Arial" w:hAnsi="Arial" w:cs="Arial"/>
          <w:sz w:val="24"/>
          <w:szCs w:val="24"/>
          <w:lang w:val="en-US"/>
        </w:rPr>
        <w:t xml:space="preserve"> EMES, Oradea, Romania, v. 2017, p. 228-231, 2017.</w:t>
      </w:r>
    </w:p>
    <w:p w14:paraId="64F3B368"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 </w:t>
      </w:r>
    </w:p>
    <w:p w14:paraId="743677A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TERVEN, J. R.; SALAS, J.; RADUCANU, B. </w:t>
      </w:r>
      <w:r w:rsidRPr="00FF3E2E">
        <w:rPr>
          <w:rStyle w:val="citation"/>
          <w:rFonts w:ascii="Arial" w:hAnsi="Arial" w:cs="Arial"/>
          <w:iCs/>
          <w:sz w:val="24"/>
          <w:szCs w:val="24"/>
          <w:lang w:val="en-US"/>
        </w:rPr>
        <w:t xml:space="preserve">New opportunities for computer vision-based assistive technology systems for the visually impaired. </w:t>
      </w:r>
      <w:r w:rsidRPr="00FF3E2E">
        <w:rPr>
          <w:rStyle w:val="citation"/>
          <w:rFonts w:ascii="Arial" w:hAnsi="Arial" w:cs="Arial"/>
          <w:b/>
          <w:bCs/>
          <w:iCs/>
          <w:sz w:val="24"/>
          <w:szCs w:val="24"/>
          <w:lang w:val="en-US"/>
        </w:rPr>
        <w:t>Computer</w:t>
      </w:r>
      <w:r w:rsidRPr="00FF3E2E">
        <w:rPr>
          <w:rStyle w:val="citation"/>
          <w:rFonts w:ascii="Arial" w:hAnsi="Arial" w:cs="Arial"/>
          <w:sz w:val="24"/>
          <w:szCs w:val="24"/>
          <w:lang w:val="en-US"/>
        </w:rPr>
        <w:t>, v. 47, n. 4, p. 52-58, 2014.</w:t>
      </w:r>
    </w:p>
    <w:p w14:paraId="6899C19F"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DA5DD2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TIELEMAN, T.; HINTON, G. </w:t>
      </w:r>
      <w:r w:rsidRPr="00FF3E2E">
        <w:rPr>
          <w:rStyle w:val="citation"/>
          <w:rFonts w:ascii="Arial" w:hAnsi="Arial" w:cs="Arial"/>
          <w:iCs/>
          <w:sz w:val="24"/>
          <w:szCs w:val="24"/>
          <w:lang w:val="en-US"/>
        </w:rPr>
        <w:t xml:space="preserve">Lecture 6.5-rmsprop: divide the gradient by running average of its recent magnitude. </w:t>
      </w:r>
      <w:r w:rsidRPr="00FF3E2E">
        <w:rPr>
          <w:rStyle w:val="citation"/>
          <w:rFonts w:ascii="Arial" w:hAnsi="Arial" w:cs="Arial"/>
          <w:b/>
          <w:iCs/>
          <w:sz w:val="24"/>
          <w:szCs w:val="24"/>
          <w:lang w:val="en-US"/>
        </w:rPr>
        <w:t>COURSERA: Neural Networks for machine learning</w:t>
      </w:r>
      <w:r w:rsidRPr="00FF3E2E">
        <w:rPr>
          <w:rStyle w:val="citation"/>
          <w:rFonts w:ascii="Arial" w:hAnsi="Arial" w:cs="Arial"/>
          <w:iCs/>
          <w:sz w:val="24"/>
          <w:szCs w:val="24"/>
          <w:lang w:val="en-US"/>
        </w:rPr>
        <w:t>,</w:t>
      </w:r>
      <w:r w:rsidRPr="00FF3E2E">
        <w:rPr>
          <w:rStyle w:val="citation"/>
          <w:rFonts w:ascii="Arial" w:hAnsi="Arial" w:cs="Arial"/>
          <w:sz w:val="24"/>
          <w:szCs w:val="24"/>
          <w:lang w:val="en-US"/>
        </w:rPr>
        <w:t xml:space="preserve"> v. 4, n. 2, p. 26-31, 2012.</w:t>
      </w:r>
    </w:p>
    <w:p w14:paraId="0F23278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52B0E6D2" w14:textId="77777777" w:rsidR="00392AE4" w:rsidRPr="00FF3E2E" w:rsidRDefault="00392AE4" w:rsidP="00FF3E2E">
      <w:pPr>
        <w:autoSpaceDE w:val="0"/>
        <w:autoSpaceDN w:val="0"/>
        <w:adjustRightInd w:val="0"/>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TRIBA M. N.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PLS/OPLS models in metabolomics: the impact of permutation of dataset rows on the k-fold cross-validation quality parameters</w:t>
      </w:r>
      <w:r w:rsidRPr="00FF3E2E">
        <w:rPr>
          <w:rStyle w:val="citation"/>
          <w:rFonts w:ascii="Arial" w:hAnsi="Arial" w:cs="Arial"/>
          <w:bCs/>
          <w:iCs/>
          <w:sz w:val="24"/>
          <w:szCs w:val="24"/>
          <w:lang w:val="en-US"/>
        </w:rPr>
        <w:t xml:space="preserve">. </w:t>
      </w:r>
      <w:r w:rsidRPr="00726C12">
        <w:rPr>
          <w:rFonts w:ascii="Arial" w:hAnsi="Arial" w:cs="Arial"/>
          <w:b/>
          <w:bCs/>
          <w:iCs/>
          <w:sz w:val="24"/>
          <w:szCs w:val="24"/>
          <w:lang w:val="en-US"/>
        </w:rPr>
        <w:t xml:space="preserve">Mol. </w:t>
      </w:r>
      <w:proofErr w:type="spellStart"/>
      <w:r w:rsidRPr="00726C12">
        <w:rPr>
          <w:rFonts w:ascii="Arial" w:hAnsi="Arial" w:cs="Arial"/>
          <w:b/>
          <w:bCs/>
          <w:iCs/>
          <w:sz w:val="24"/>
          <w:szCs w:val="24"/>
          <w:lang w:val="en-US"/>
        </w:rPr>
        <w:t>BioSyst</w:t>
      </w:r>
      <w:proofErr w:type="spellEnd"/>
      <w:r w:rsidRPr="00FF3E2E">
        <w:rPr>
          <w:rStyle w:val="citation"/>
          <w:rFonts w:ascii="Arial" w:hAnsi="Arial" w:cs="Arial"/>
          <w:iCs/>
          <w:sz w:val="24"/>
          <w:szCs w:val="24"/>
          <w:lang w:val="en-US"/>
        </w:rPr>
        <w:t>, Royal Society of Chemistry</w:t>
      </w:r>
      <w:r w:rsidRPr="00FF3E2E">
        <w:rPr>
          <w:rStyle w:val="citation"/>
          <w:rFonts w:ascii="Arial" w:hAnsi="Arial" w:cs="Arial"/>
          <w:sz w:val="24"/>
          <w:szCs w:val="24"/>
          <w:lang w:val="en-US"/>
        </w:rPr>
        <w:t>, v. 11, n. 1, p. 13-19, 2015.</w:t>
      </w:r>
    </w:p>
    <w:p w14:paraId="6793F2A2"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1D023B8" w14:textId="77777777" w:rsidR="00392AE4" w:rsidRPr="00FF3E2E" w:rsidRDefault="00392AE4" w:rsidP="00FF3E2E">
      <w:pPr>
        <w:shd w:val="clear" w:color="auto" w:fill="FFFFFF"/>
        <w:spacing w:after="0" w:line="240" w:lineRule="auto"/>
        <w:rPr>
          <w:rStyle w:val="citation"/>
          <w:rFonts w:ascii="Arial" w:hAnsi="Arial" w:cs="Arial"/>
          <w:iCs/>
          <w:sz w:val="24"/>
          <w:szCs w:val="24"/>
          <w:lang w:val="en-US"/>
        </w:rPr>
      </w:pPr>
      <w:r w:rsidRPr="004E1B7E">
        <w:rPr>
          <w:rStyle w:val="citation"/>
          <w:rFonts w:ascii="Arial" w:hAnsi="Arial" w:cs="Arial"/>
          <w:sz w:val="24"/>
          <w:szCs w:val="24"/>
          <w:lang w:val="en-US"/>
        </w:rPr>
        <w:t xml:space="preserve">TURANO, K. A. et al. </w:t>
      </w:r>
      <w:r w:rsidRPr="00FF3E2E">
        <w:rPr>
          <w:rStyle w:val="citation"/>
          <w:rFonts w:ascii="Arial" w:hAnsi="Arial" w:cs="Arial"/>
          <w:iCs/>
          <w:sz w:val="24"/>
          <w:szCs w:val="24"/>
          <w:lang w:val="en-US"/>
        </w:rPr>
        <w:t>Direction of gaze while walking a simple route: Persons with normal vision and persons with retinitis pigmentosa.</w:t>
      </w:r>
      <w:r w:rsidRPr="00FF3E2E">
        <w:rPr>
          <w:rStyle w:val="citation"/>
          <w:rFonts w:ascii="Arial" w:hAnsi="Arial" w:cs="Arial"/>
          <w:b/>
          <w:bCs/>
          <w:iCs/>
          <w:sz w:val="24"/>
          <w:szCs w:val="24"/>
          <w:lang w:val="en-US"/>
        </w:rPr>
        <w:t xml:space="preserve"> American Journal of Optometry and Physiological Optics</w:t>
      </w:r>
      <w:r w:rsidRPr="00FF3E2E">
        <w:rPr>
          <w:rStyle w:val="citation"/>
          <w:rFonts w:ascii="Arial" w:hAnsi="Arial" w:cs="Arial"/>
          <w:bCs/>
          <w:iCs/>
          <w:sz w:val="24"/>
          <w:szCs w:val="24"/>
          <w:lang w:val="en-US"/>
        </w:rPr>
        <w:t xml:space="preserve">, </w:t>
      </w:r>
      <w:r w:rsidRPr="00FF3E2E">
        <w:rPr>
          <w:rStyle w:val="citation"/>
          <w:rFonts w:ascii="Arial" w:hAnsi="Arial" w:cs="Arial"/>
          <w:iCs/>
          <w:sz w:val="24"/>
          <w:szCs w:val="24"/>
          <w:lang w:val="en-US"/>
        </w:rPr>
        <w:t xml:space="preserve">Lippincott Willians and </w:t>
      </w:r>
      <w:proofErr w:type="spellStart"/>
      <w:r w:rsidRPr="00FF3E2E">
        <w:rPr>
          <w:rStyle w:val="citation"/>
          <w:rFonts w:ascii="Arial" w:hAnsi="Arial" w:cs="Arial"/>
          <w:iCs/>
          <w:sz w:val="24"/>
          <w:szCs w:val="24"/>
          <w:lang w:val="en-US"/>
        </w:rPr>
        <w:t>Wilikins</w:t>
      </w:r>
      <w:proofErr w:type="spellEnd"/>
      <w:r w:rsidRPr="00FF3E2E">
        <w:rPr>
          <w:rStyle w:val="citation"/>
          <w:rFonts w:ascii="Arial" w:hAnsi="Arial" w:cs="Arial"/>
          <w:iCs/>
          <w:sz w:val="24"/>
          <w:szCs w:val="24"/>
          <w:lang w:val="en-US"/>
        </w:rPr>
        <w:t xml:space="preserve">, </w:t>
      </w:r>
      <w:r w:rsidRPr="00FF3E2E">
        <w:rPr>
          <w:rStyle w:val="citation"/>
          <w:rFonts w:ascii="Arial" w:hAnsi="Arial" w:cs="Arial"/>
          <w:bCs/>
          <w:iCs/>
          <w:sz w:val="24"/>
          <w:szCs w:val="24"/>
          <w:lang w:val="en-US"/>
        </w:rPr>
        <w:t>v</w:t>
      </w:r>
      <w:r w:rsidRPr="00FF3E2E">
        <w:rPr>
          <w:rStyle w:val="citation"/>
          <w:rFonts w:ascii="Arial" w:hAnsi="Arial" w:cs="Arial"/>
          <w:iCs/>
          <w:sz w:val="24"/>
          <w:szCs w:val="24"/>
          <w:lang w:val="en-US"/>
        </w:rPr>
        <w:t>. 78, n. 9, p. 667-675. 2001.</w:t>
      </w:r>
    </w:p>
    <w:p w14:paraId="18F70EC8"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8FEC654" w14:textId="77777777" w:rsidR="00392AE4" w:rsidRPr="00FF3E2E" w:rsidRDefault="00392AE4" w:rsidP="00FF3E2E">
      <w:pPr>
        <w:shd w:val="clear" w:color="auto" w:fill="FFFFFF"/>
        <w:spacing w:after="0" w:line="240" w:lineRule="auto"/>
        <w:rPr>
          <w:rStyle w:val="citation"/>
          <w:rFonts w:ascii="Arial" w:hAnsi="Arial" w:cs="Arial"/>
          <w:iCs/>
          <w:sz w:val="24"/>
          <w:szCs w:val="24"/>
          <w:lang w:val="en-US"/>
        </w:rPr>
      </w:pPr>
      <w:r w:rsidRPr="00FF3E2E">
        <w:rPr>
          <w:rFonts w:ascii="Arial" w:hAnsi="Arial" w:cs="Arial"/>
          <w:sz w:val="24"/>
          <w:szCs w:val="24"/>
          <w:lang w:val="en-US"/>
        </w:rPr>
        <w:t xml:space="preserve">VAN DER MAATEN, L.; HINTON, G. </w:t>
      </w:r>
      <w:r w:rsidRPr="00FF3E2E">
        <w:rPr>
          <w:rFonts w:ascii="Arial" w:hAnsi="Arial" w:cs="Arial"/>
          <w:iCs/>
          <w:sz w:val="24"/>
          <w:szCs w:val="24"/>
          <w:lang w:val="en-US"/>
        </w:rPr>
        <w:t xml:space="preserve">Visualizing data </w:t>
      </w:r>
      <w:proofErr w:type="gramStart"/>
      <w:r w:rsidRPr="00FF3E2E">
        <w:rPr>
          <w:rFonts w:ascii="Arial" w:hAnsi="Arial" w:cs="Arial"/>
          <w:iCs/>
          <w:sz w:val="24"/>
          <w:szCs w:val="24"/>
          <w:lang w:val="en-US"/>
        </w:rPr>
        <w:t>using t</w:t>
      </w:r>
      <w:proofErr w:type="gramEnd"/>
      <w:r w:rsidRPr="00FF3E2E">
        <w:rPr>
          <w:rFonts w:ascii="Arial" w:hAnsi="Arial" w:cs="Arial"/>
          <w:iCs/>
          <w:sz w:val="24"/>
          <w:szCs w:val="24"/>
          <w:lang w:val="en-US"/>
        </w:rPr>
        <w:t xml:space="preserve">-SNE. </w:t>
      </w:r>
      <w:r w:rsidRPr="00FF3E2E">
        <w:rPr>
          <w:rFonts w:ascii="Arial" w:hAnsi="Arial" w:cs="Arial"/>
          <w:b/>
          <w:bCs/>
          <w:iCs/>
          <w:sz w:val="24"/>
          <w:szCs w:val="24"/>
          <w:lang w:val="en-US"/>
        </w:rPr>
        <w:t>Journal of Machine Learning Research</w:t>
      </w:r>
      <w:r w:rsidRPr="00FF3E2E">
        <w:rPr>
          <w:rFonts w:ascii="Arial" w:hAnsi="Arial" w:cs="Arial"/>
          <w:sz w:val="24"/>
          <w:szCs w:val="24"/>
          <w:lang w:val="en-US"/>
        </w:rPr>
        <w:t>, v. 9, n. 86, p. 2579-2605, 2008.</w:t>
      </w:r>
    </w:p>
    <w:p w14:paraId="410B5CC8"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BF33D72"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VERA, P.; ZENTENO, D.; SALAS, J. A smartphone-based virtual white cane</w:t>
      </w:r>
      <w:r w:rsidRPr="00FF3E2E">
        <w:rPr>
          <w:rStyle w:val="citation"/>
          <w:rFonts w:ascii="Arial" w:hAnsi="Arial" w:cs="Arial"/>
          <w:b/>
          <w:bCs/>
          <w:sz w:val="24"/>
          <w:szCs w:val="24"/>
          <w:lang w:val="en-US"/>
        </w:rPr>
        <w:t>. Pattern Analysis and Applications</w:t>
      </w:r>
      <w:r w:rsidRPr="00FF3E2E">
        <w:rPr>
          <w:rStyle w:val="citation"/>
          <w:rFonts w:ascii="Arial" w:hAnsi="Arial" w:cs="Arial"/>
          <w:sz w:val="24"/>
          <w:szCs w:val="24"/>
          <w:lang w:val="en-US"/>
        </w:rPr>
        <w:t>, v. 17, n. 3, p. 623–632, August 2014.</w:t>
      </w:r>
    </w:p>
    <w:p w14:paraId="6D89219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0DB971F" w14:textId="574005AD" w:rsidR="00392AE4" w:rsidRPr="00FF3E2E" w:rsidRDefault="00392AE4" w:rsidP="00FF3E2E">
      <w:pPr>
        <w:spacing w:after="0" w:line="240" w:lineRule="auto"/>
        <w:rPr>
          <w:rStyle w:val="citation"/>
          <w:rFonts w:ascii="Arial" w:hAnsi="Arial" w:cs="Arial"/>
          <w:sz w:val="24"/>
          <w:szCs w:val="24"/>
          <w:lang w:val="en-US"/>
        </w:rPr>
      </w:pPr>
      <w:r w:rsidRPr="00726C12">
        <w:rPr>
          <w:rFonts w:ascii="Arial" w:hAnsi="Arial" w:cs="Arial"/>
          <w:sz w:val="24"/>
          <w:szCs w:val="24"/>
          <w:lang w:val="en-US"/>
        </w:rPr>
        <w:t>VIOLA</w:t>
      </w:r>
      <w:r w:rsidRPr="00FF3E2E">
        <w:rPr>
          <w:rStyle w:val="citation"/>
          <w:rFonts w:ascii="Arial" w:hAnsi="Arial" w:cs="Arial"/>
          <w:sz w:val="24"/>
          <w:szCs w:val="24"/>
          <w:lang w:val="en-US"/>
        </w:rPr>
        <w:t xml:space="preserve">, P.; JONES, M. </w:t>
      </w:r>
      <w:r w:rsidRPr="00FF3E2E">
        <w:rPr>
          <w:rStyle w:val="citation"/>
          <w:rFonts w:ascii="Arial" w:hAnsi="Arial" w:cs="Arial"/>
          <w:iCs/>
          <w:sz w:val="24"/>
          <w:szCs w:val="24"/>
          <w:lang w:val="en-US"/>
        </w:rPr>
        <w:t xml:space="preserve">Rapid object detection using a boosted cascade of simple features. In: </w:t>
      </w:r>
      <w:r w:rsidRPr="00726C12">
        <w:rPr>
          <w:rStyle w:val="nfase"/>
          <w:rFonts w:ascii="Arial" w:hAnsi="Arial" w:cs="Arial"/>
          <w:bCs/>
          <w:i w:val="0"/>
          <w:sz w:val="24"/>
          <w:szCs w:val="24"/>
          <w:shd w:val="clear" w:color="auto" w:fill="FFFFFF"/>
          <w:lang w:val="en-US"/>
        </w:rPr>
        <w:t xml:space="preserve">2001 IEEE Computer </w:t>
      </w:r>
      <w:r w:rsidRPr="00726C12">
        <w:rPr>
          <w:rFonts w:ascii="Arial" w:hAnsi="Arial" w:cs="Arial"/>
          <w:sz w:val="24"/>
          <w:szCs w:val="24"/>
          <w:shd w:val="clear" w:color="auto" w:fill="FFFFFF"/>
          <w:lang w:val="en-US"/>
        </w:rPr>
        <w:t xml:space="preserve">Society </w:t>
      </w:r>
      <w:r w:rsidRPr="00726C12">
        <w:rPr>
          <w:rStyle w:val="nfase"/>
          <w:rFonts w:ascii="Arial" w:hAnsi="Arial" w:cs="Arial"/>
          <w:bCs/>
          <w:i w:val="0"/>
          <w:sz w:val="24"/>
          <w:szCs w:val="24"/>
          <w:shd w:val="clear" w:color="auto" w:fill="FFFFFF"/>
          <w:lang w:val="en-US"/>
        </w:rPr>
        <w:t xml:space="preserve">Conference </w:t>
      </w:r>
      <w:r w:rsidRPr="00726C12">
        <w:rPr>
          <w:rFonts w:ascii="Arial" w:hAnsi="Arial" w:cs="Arial"/>
          <w:sz w:val="24"/>
          <w:szCs w:val="24"/>
          <w:shd w:val="clear" w:color="auto" w:fill="FFFFFF"/>
          <w:lang w:val="en-US"/>
        </w:rPr>
        <w:t xml:space="preserve">on </w:t>
      </w:r>
      <w:r w:rsidRPr="00726C12">
        <w:rPr>
          <w:rStyle w:val="nfase"/>
          <w:rFonts w:ascii="Arial" w:hAnsi="Arial" w:cs="Arial"/>
          <w:bCs/>
          <w:i w:val="0"/>
          <w:sz w:val="24"/>
          <w:szCs w:val="24"/>
          <w:shd w:val="clear" w:color="auto" w:fill="FFFFFF"/>
          <w:lang w:val="en-US"/>
        </w:rPr>
        <w:t xml:space="preserve">Computer </w:t>
      </w:r>
      <w:r w:rsidRPr="00726C12">
        <w:rPr>
          <w:rFonts w:ascii="Arial" w:hAnsi="Arial" w:cs="Arial"/>
          <w:sz w:val="24"/>
          <w:szCs w:val="24"/>
          <w:shd w:val="clear" w:color="auto" w:fill="FFFFFF"/>
          <w:lang w:val="en-US"/>
        </w:rPr>
        <w:t xml:space="preserve">Vision and </w:t>
      </w:r>
      <w:r w:rsidRPr="00726C12">
        <w:rPr>
          <w:rStyle w:val="nfase"/>
          <w:rFonts w:ascii="Arial" w:hAnsi="Arial" w:cs="Arial"/>
          <w:bCs/>
          <w:i w:val="0"/>
          <w:sz w:val="24"/>
          <w:szCs w:val="24"/>
          <w:shd w:val="clear" w:color="auto" w:fill="FFFFFF"/>
          <w:lang w:val="en-US"/>
        </w:rPr>
        <w:t xml:space="preserve">Pattern Recognition </w:t>
      </w:r>
      <w:r w:rsidRPr="00726C12">
        <w:rPr>
          <w:rFonts w:ascii="Arial" w:hAnsi="Arial" w:cs="Arial"/>
          <w:sz w:val="24"/>
          <w:szCs w:val="24"/>
          <w:shd w:val="clear" w:color="auto" w:fill="FFFFFF"/>
          <w:lang w:val="en-US"/>
        </w:rPr>
        <w:t>(</w:t>
      </w:r>
      <w:r w:rsidRPr="00726C12">
        <w:rPr>
          <w:rStyle w:val="Forte"/>
          <w:rFonts w:ascii="Arial" w:hAnsi="Arial" w:cs="Arial"/>
          <w:b w:val="0"/>
          <w:bCs w:val="0"/>
          <w:sz w:val="24"/>
          <w:szCs w:val="24"/>
          <w:lang w:val="en-US"/>
        </w:rPr>
        <w:t xml:space="preserve">IEEE </w:t>
      </w:r>
      <w:proofErr w:type="spellStart"/>
      <w:r w:rsidRPr="00726C12">
        <w:rPr>
          <w:rStyle w:val="Forte"/>
          <w:rFonts w:ascii="Arial" w:hAnsi="Arial" w:cs="Arial"/>
          <w:b w:val="0"/>
          <w:bCs w:val="0"/>
          <w:sz w:val="24"/>
          <w:szCs w:val="24"/>
          <w:lang w:val="en-US"/>
        </w:rPr>
        <w:t>Comput</w:t>
      </w:r>
      <w:proofErr w:type="spellEnd"/>
      <w:r w:rsidRPr="00726C12">
        <w:rPr>
          <w:rStyle w:val="Forte"/>
          <w:rFonts w:ascii="Arial" w:hAnsi="Arial" w:cs="Arial"/>
          <w:b w:val="0"/>
          <w:bCs w:val="0"/>
          <w:sz w:val="24"/>
          <w:szCs w:val="24"/>
          <w:lang w:val="en-US"/>
        </w:rPr>
        <w:t xml:space="preserve">. </w:t>
      </w:r>
      <w:r w:rsidRPr="004B7456">
        <w:rPr>
          <w:rStyle w:val="Forte"/>
          <w:rFonts w:ascii="Arial" w:hAnsi="Arial" w:cs="Arial"/>
          <w:b w:val="0"/>
          <w:bCs w:val="0"/>
          <w:sz w:val="24"/>
          <w:szCs w:val="24"/>
          <w:lang w:val="en-US"/>
        </w:rPr>
        <w:t xml:space="preserve">Soc. Conf. </w:t>
      </w:r>
      <w:proofErr w:type="spellStart"/>
      <w:r w:rsidRPr="004B7456">
        <w:rPr>
          <w:rStyle w:val="Forte"/>
          <w:rFonts w:ascii="Arial" w:hAnsi="Arial" w:cs="Arial"/>
          <w:b w:val="0"/>
          <w:bCs w:val="0"/>
          <w:sz w:val="24"/>
          <w:szCs w:val="24"/>
          <w:lang w:val="en-US"/>
        </w:rPr>
        <w:t>Comput</w:t>
      </w:r>
      <w:proofErr w:type="spellEnd"/>
      <w:r w:rsidRPr="004B7456">
        <w:rPr>
          <w:rStyle w:val="Forte"/>
          <w:rFonts w:ascii="Arial" w:hAnsi="Arial" w:cs="Arial"/>
          <w:b w:val="0"/>
          <w:bCs w:val="0"/>
          <w:sz w:val="24"/>
          <w:szCs w:val="24"/>
          <w:lang w:val="en-US"/>
        </w:rPr>
        <w:t xml:space="preserve">. </w:t>
      </w:r>
      <w:r w:rsidRPr="00726C12">
        <w:rPr>
          <w:rStyle w:val="Forte"/>
          <w:rFonts w:ascii="Arial" w:hAnsi="Arial" w:cs="Arial"/>
          <w:b w:val="0"/>
          <w:bCs w:val="0"/>
          <w:sz w:val="24"/>
          <w:szCs w:val="24"/>
          <w:lang w:val="en-US"/>
        </w:rPr>
        <w:t xml:space="preserve">Vis. Pattern </w:t>
      </w:r>
      <w:proofErr w:type="spellStart"/>
      <w:r w:rsidRPr="00726C12">
        <w:rPr>
          <w:rStyle w:val="Forte"/>
          <w:rFonts w:ascii="Arial" w:hAnsi="Arial" w:cs="Arial"/>
          <w:b w:val="0"/>
          <w:bCs w:val="0"/>
          <w:sz w:val="24"/>
          <w:szCs w:val="24"/>
          <w:lang w:val="en-US"/>
        </w:rPr>
        <w:t>Recognit</w:t>
      </w:r>
      <w:proofErr w:type="spellEnd"/>
      <w:r w:rsidRPr="00726C12">
        <w:rPr>
          <w:rStyle w:val="Forte"/>
          <w:rFonts w:ascii="Arial" w:hAnsi="Arial" w:cs="Arial"/>
          <w:b w:val="0"/>
          <w:bCs w:val="0"/>
          <w:sz w:val="24"/>
          <w:szCs w:val="24"/>
          <w:lang w:val="en-US"/>
        </w:rPr>
        <w:t>.</w:t>
      </w:r>
      <w:r w:rsidRPr="00726C12">
        <w:rPr>
          <w:rFonts w:ascii="Arial" w:hAnsi="Arial" w:cs="Arial"/>
          <w:sz w:val="24"/>
          <w:szCs w:val="24"/>
          <w:shd w:val="clear" w:color="auto" w:fill="FFFFFF"/>
          <w:lang w:val="en-US"/>
        </w:rPr>
        <w:t>)</w:t>
      </w:r>
      <w:r w:rsidRPr="00FF3E2E">
        <w:rPr>
          <w:rStyle w:val="citation"/>
          <w:rFonts w:ascii="Arial" w:hAnsi="Arial" w:cs="Arial"/>
          <w:bCs/>
          <w:iCs/>
          <w:sz w:val="24"/>
          <w:szCs w:val="24"/>
          <w:lang w:val="en-US"/>
        </w:rPr>
        <w:t>,</w:t>
      </w:r>
      <w:r w:rsidRPr="00FF3E2E">
        <w:rPr>
          <w:rStyle w:val="citation"/>
          <w:rFonts w:ascii="Arial" w:hAnsi="Arial" w:cs="Arial"/>
          <w:sz w:val="24"/>
          <w:szCs w:val="24"/>
          <w:lang w:val="en-US"/>
        </w:rPr>
        <w:t xml:space="preserve"> </w:t>
      </w:r>
      <w:r w:rsidRPr="00726C12">
        <w:rPr>
          <w:rFonts w:ascii="Arial" w:hAnsi="Arial" w:cs="Arial"/>
          <w:sz w:val="24"/>
          <w:szCs w:val="24"/>
          <w:shd w:val="clear" w:color="auto" w:fill="FFFFFF"/>
          <w:lang w:val="en-US"/>
        </w:rPr>
        <w:t xml:space="preserve">8-14 December </w:t>
      </w:r>
      <w:r w:rsidRPr="00726C12">
        <w:rPr>
          <w:rStyle w:val="nfase"/>
          <w:rFonts w:ascii="Arial" w:hAnsi="Arial" w:cs="Arial"/>
          <w:bCs/>
          <w:i w:val="0"/>
          <w:sz w:val="24"/>
          <w:szCs w:val="24"/>
          <w:shd w:val="clear" w:color="auto" w:fill="FFFFFF"/>
          <w:lang w:val="en-US"/>
        </w:rPr>
        <w:t>2001</w:t>
      </w:r>
      <w:r w:rsidRPr="00726C12">
        <w:rPr>
          <w:rFonts w:ascii="Arial" w:hAnsi="Arial" w:cs="Arial"/>
          <w:sz w:val="24"/>
          <w:szCs w:val="24"/>
          <w:shd w:val="clear" w:color="auto" w:fill="FFFFFF"/>
          <w:lang w:val="en-US"/>
        </w:rPr>
        <w:t>, Kauai, HI, USA.</w:t>
      </w:r>
      <w:r w:rsidRPr="00FF3E2E">
        <w:rPr>
          <w:rStyle w:val="citation"/>
          <w:rFonts w:ascii="Arial" w:hAnsi="Arial" w:cs="Arial"/>
          <w:sz w:val="24"/>
          <w:szCs w:val="24"/>
          <w:lang w:val="en-US"/>
        </w:rPr>
        <w:t xml:space="preserve"> </w:t>
      </w:r>
      <w:r w:rsidR="0027688B">
        <w:rPr>
          <w:rStyle w:val="citation"/>
          <w:rFonts w:ascii="Arial" w:hAnsi="Arial" w:cs="Arial"/>
          <w:b/>
          <w:sz w:val="24"/>
          <w:szCs w:val="24"/>
          <w:lang w:val="en-US"/>
        </w:rPr>
        <w:t>Proceedings…</w:t>
      </w:r>
      <w:r w:rsidRPr="00FF3E2E">
        <w:rPr>
          <w:rStyle w:val="citation"/>
          <w:rFonts w:ascii="Arial" w:hAnsi="Arial" w:cs="Arial"/>
          <w:sz w:val="24"/>
          <w:szCs w:val="24"/>
          <w:lang w:val="en-US"/>
        </w:rPr>
        <w:t xml:space="preserve">IEEE CSC CVPR, </w:t>
      </w:r>
      <w:r w:rsidRPr="00726C12">
        <w:rPr>
          <w:rFonts w:ascii="Arial" w:hAnsi="Arial" w:cs="Arial"/>
          <w:sz w:val="24"/>
          <w:szCs w:val="24"/>
          <w:shd w:val="clear" w:color="auto" w:fill="FFFFFF"/>
          <w:lang w:val="en-US"/>
        </w:rPr>
        <w:t>Kauai, HI, USA:</w:t>
      </w:r>
      <w:r w:rsidRPr="00FF3E2E">
        <w:rPr>
          <w:rStyle w:val="citation"/>
          <w:rFonts w:ascii="Arial" w:hAnsi="Arial" w:cs="Arial"/>
          <w:sz w:val="24"/>
          <w:szCs w:val="24"/>
          <w:lang w:val="en-US"/>
        </w:rPr>
        <w:t xml:space="preserve"> </w:t>
      </w:r>
      <w:r w:rsidRPr="00726C12">
        <w:rPr>
          <w:rFonts w:ascii="Arial" w:hAnsi="Arial" w:cs="Arial"/>
          <w:sz w:val="24"/>
          <w:szCs w:val="24"/>
          <w:shd w:val="clear" w:color="auto" w:fill="FFFFFF"/>
          <w:lang w:val="en-US"/>
        </w:rPr>
        <w:t>Silver Spring, MD, USA</w:t>
      </w:r>
      <w:r w:rsidRPr="00FF3E2E">
        <w:rPr>
          <w:rStyle w:val="citation"/>
          <w:rFonts w:ascii="Arial" w:hAnsi="Arial" w:cs="Arial"/>
          <w:sz w:val="24"/>
          <w:szCs w:val="24"/>
          <w:lang w:val="en-US"/>
        </w:rPr>
        <w:t xml:space="preserve"> (ed.), v. 1, p. I-511, 2001.</w:t>
      </w:r>
    </w:p>
    <w:p w14:paraId="4341495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AA68616" w14:textId="77777777" w:rsidR="00392AE4" w:rsidRPr="00FF3E2E" w:rsidRDefault="00392AE4" w:rsidP="00FF3E2E">
      <w:pPr>
        <w:pStyle w:val="text-secondary"/>
        <w:shd w:val="clear" w:color="auto" w:fill="FFFFFF"/>
        <w:spacing w:before="0" w:beforeAutospacing="0" w:after="0" w:afterAutospacing="0"/>
        <w:rPr>
          <w:rStyle w:val="citation"/>
          <w:rFonts w:ascii="Arial" w:hAnsi="Arial" w:cs="Arial"/>
          <w:lang w:val="en-US"/>
        </w:rPr>
      </w:pPr>
      <w:r w:rsidRPr="00FF3E2E">
        <w:rPr>
          <w:rStyle w:val="citation"/>
          <w:rFonts w:ascii="Arial" w:hAnsi="Arial" w:cs="Arial"/>
          <w:lang w:val="en-US"/>
        </w:rPr>
        <w:lastRenderedPageBreak/>
        <w:t xml:space="preserve">WANG, F. et al. </w:t>
      </w:r>
      <w:r w:rsidRPr="00FF3E2E">
        <w:rPr>
          <w:rStyle w:val="citation"/>
          <w:rFonts w:ascii="Arial" w:hAnsi="Arial" w:cs="Arial"/>
          <w:iCs/>
          <w:lang w:val="en-US"/>
        </w:rPr>
        <w:t>Residual Attention Network for Image Classification. </w:t>
      </w:r>
      <w:r w:rsidRPr="00FF3E2E">
        <w:rPr>
          <w:rStyle w:val="citation"/>
          <w:rFonts w:ascii="Arial" w:hAnsi="Arial" w:cs="Arial"/>
          <w:i/>
          <w:iCs/>
          <w:lang w:val="en-US"/>
        </w:rPr>
        <w:t>In</w:t>
      </w:r>
      <w:r w:rsidRPr="00FF3E2E">
        <w:rPr>
          <w:rStyle w:val="citation"/>
          <w:rFonts w:ascii="Arial" w:hAnsi="Arial" w:cs="Arial"/>
          <w:iCs/>
          <w:lang w:val="en-US"/>
        </w:rPr>
        <w:t xml:space="preserve">: </w:t>
      </w:r>
      <w:r w:rsidRPr="00FF3E2E">
        <w:rPr>
          <w:rStyle w:val="citation"/>
          <w:rFonts w:ascii="Arial" w:hAnsi="Arial" w:cs="Arial"/>
          <w:bCs/>
          <w:iCs/>
          <w:lang w:val="en-US"/>
        </w:rPr>
        <w:t>IEEE Conference on Computer Vision and Pattern Recognition (CVPR</w:t>
      </w:r>
      <w:r w:rsidRPr="00FF3E2E">
        <w:rPr>
          <w:rStyle w:val="citation"/>
          <w:rFonts w:ascii="Arial" w:hAnsi="Arial" w:cs="Arial"/>
          <w:b/>
          <w:bCs/>
          <w:iCs/>
          <w:lang w:val="en-US"/>
        </w:rPr>
        <w:t>)</w:t>
      </w:r>
      <w:r w:rsidRPr="00FF3E2E">
        <w:rPr>
          <w:rStyle w:val="citation"/>
          <w:rFonts w:ascii="Arial" w:hAnsi="Arial" w:cs="Arial"/>
          <w:iCs/>
          <w:lang w:val="en-US"/>
        </w:rPr>
        <w:t>,</w:t>
      </w:r>
      <w:r w:rsidRPr="00FF3E2E">
        <w:rPr>
          <w:rStyle w:val="citation"/>
          <w:rFonts w:ascii="Arial" w:hAnsi="Arial" w:cs="Arial"/>
          <w:lang w:val="en-US"/>
        </w:rPr>
        <w:t xml:space="preserve"> </w:t>
      </w:r>
      <w:r w:rsidRPr="00726C12">
        <w:rPr>
          <w:rFonts w:ascii="Arial" w:hAnsi="Arial" w:cs="Arial"/>
          <w:lang w:val="en-US"/>
        </w:rPr>
        <w:t>July 21</w:t>
      </w:r>
      <w:proofErr w:type="gramStart"/>
      <w:r w:rsidRPr="00726C12">
        <w:rPr>
          <w:rFonts w:ascii="Arial" w:hAnsi="Arial" w:cs="Arial"/>
          <w:lang w:val="en-US"/>
        </w:rPr>
        <w:t xml:space="preserve"> 2017</w:t>
      </w:r>
      <w:proofErr w:type="gramEnd"/>
      <w:r w:rsidRPr="00726C12">
        <w:rPr>
          <w:rFonts w:ascii="Arial" w:hAnsi="Arial" w:cs="Arial"/>
          <w:lang w:val="en-US"/>
        </w:rPr>
        <w:t xml:space="preserve"> to July 26</w:t>
      </w:r>
      <w:proofErr w:type="gramStart"/>
      <w:r w:rsidRPr="00726C12">
        <w:rPr>
          <w:rFonts w:ascii="Arial" w:hAnsi="Arial" w:cs="Arial"/>
          <w:lang w:val="en-US"/>
        </w:rPr>
        <w:t xml:space="preserve"> 2017</w:t>
      </w:r>
      <w:proofErr w:type="gramEnd"/>
      <w:r w:rsidRPr="00726C12">
        <w:rPr>
          <w:rFonts w:ascii="Arial" w:hAnsi="Arial" w:cs="Arial"/>
          <w:lang w:val="en-US"/>
        </w:rPr>
        <w:t xml:space="preserve">, Honolulu, HI, USA. </w:t>
      </w:r>
      <w:r w:rsidRPr="004B7456">
        <w:rPr>
          <w:rFonts w:ascii="Arial" w:hAnsi="Arial" w:cs="Arial"/>
          <w:b/>
          <w:lang w:val="en-US"/>
        </w:rPr>
        <w:t>Proceedings...</w:t>
      </w:r>
      <w:r w:rsidRPr="004B7456">
        <w:rPr>
          <w:rFonts w:ascii="Arial" w:hAnsi="Arial" w:cs="Arial"/>
          <w:lang w:val="en-US"/>
        </w:rPr>
        <w:t xml:space="preserve"> IEEE</w:t>
      </w:r>
      <w:r w:rsidRPr="00FF3E2E">
        <w:rPr>
          <w:rStyle w:val="citation"/>
          <w:rFonts w:ascii="Arial" w:hAnsi="Arial" w:cs="Arial"/>
          <w:lang w:val="en-US"/>
        </w:rPr>
        <w:t xml:space="preserve"> CVPR, </w:t>
      </w:r>
      <w:r w:rsidRPr="004B7456">
        <w:rPr>
          <w:rFonts w:ascii="Arial" w:hAnsi="Arial" w:cs="Arial"/>
          <w:lang w:val="en-US"/>
        </w:rPr>
        <w:t>Honolulu, HI, USA,</w:t>
      </w:r>
      <w:r w:rsidRPr="00FF3E2E">
        <w:rPr>
          <w:rStyle w:val="citation"/>
          <w:rFonts w:ascii="Arial" w:hAnsi="Arial" w:cs="Arial"/>
          <w:lang w:val="en-US"/>
        </w:rPr>
        <w:t xml:space="preserve"> p. 6450-6458, 2017.</w:t>
      </w:r>
    </w:p>
    <w:p w14:paraId="2172D5C8"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D8020B0"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WANG, S.; </w:t>
      </w:r>
      <w:r w:rsidRPr="00726C12">
        <w:rPr>
          <w:rFonts w:ascii="Arial" w:hAnsi="Arial" w:cs="Arial"/>
          <w:sz w:val="24"/>
          <w:szCs w:val="24"/>
          <w:lang w:val="en-US"/>
        </w:rPr>
        <w:t>YANG, X.; TIAN, Y.</w:t>
      </w:r>
      <w:r w:rsidRPr="00FF3E2E">
        <w:rPr>
          <w:rStyle w:val="citation"/>
          <w:rFonts w:ascii="Arial" w:hAnsi="Arial" w:cs="Arial"/>
          <w:sz w:val="24"/>
          <w:szCs w:val="24"/>
          <w:lang w:val="en-US"/>
        </w:rPr>
        <w:t> </w:t>
      </w:r>
      <w:r w:rsidRPr="00FF3E2E">
        <w:rPr>
          <w:rStyle w:val="citation"/>
          <w:rFonts w:ascii="Arial" w:hAnsi="Arial" w:cs="Arial"/>
          <w:iCs/>
          <w:sz w:val="24"/>
          <w:szCs w:val="24"/>
          <w:lang w:val="en-US"/>
        </w:rPr>
        <w:t>Detecting signage and doors for blind navigation and wayfinding.</w:t>
      </w:r>
      <w:r w:rsidRPr="00726C12">
        <w:rPr>
          <w:rFonts w:ascii="Arial" w:hAnsi="Arial" w:cs="Arial"/>
          <w:sz w:val="24"/>
          <w:szCs w:val="24"/>
          <w:lang w:val="en-US"/>
        </w:rPr>
        <w:t xml:space="preserve"> </w:t>
      </w:r>
      <w:proofErr w:type="spellStart"/>
      <w:r w:rsidRPr="00726C12">
        <w:rPr>
          <w:rFonts w:ascii="Arial" w:hAnsi="Arial" w:cs="Arial"/>
          <w:b/>
          <w:sz w:val="24"/>
          <w:szCs w:val="24"/>
          <w:lang w:val="en-US"/>
        </w:rPr>
        <w:t>Netw</w:t>
      </w:r>
      <w:proofErr w:type="spellEnd"/>
      <w:r w:rsidRPr="00726C12">
        <w:rPr>
          <w:rFonts w:ascii="Arial" w:hAnsi="Arial" w:cs="Arial"/>
          <w:b/>
          <w:sz w:val="24"/>
          <w:szCs w:val="24"/>
          <w:lang w:val="en-US"/>
        </w:rPr>
        <w:t xml:space="preserve"> Model Anal Health Inform </w:t>
      </w:r>
      <w:proofErr w:type="spellStart"/>
      <w:r w:rsidRPr="00726C12">
        <w:rPr>
          <w:rFonts w:ascii="Arial" w:hAnsi="Arial" w:cs="Arial"/>
          <w:b/>
          <w:sz w:val="24"/>
          <w:szCs w:val="24"/>
          <w:lang w:val="en-US"/>
        </w:rPr>
        <w:t>Bioinforma</w:t>
      </w:r>
      <w:proofErr w:type="spellEnd"/>
      <w:r w:rsidRPr="00726C12">
        <w:rPr>
          <w:rFonts w:ascii="Arial" w:hAnsi="Arial" w:cs="Arial"/>
          <w:sz w:val="24"/>
          <w:szCs w:val="24"/>
          <w:lang w:val="en-US"/>
        </w:rPr>
        <w:t>,</w:t>
      </w:r>
      <w:r w:rsidRPr="00FF3E2E">
        <w:rPr>
          <w:rStyle w:val="citation"/>
          <w:rFonts w:ascii="Arial" w:hAnsi="Arial" w:cs="Arial"/>
          <w:sz w:val="24"/>
          <w:szCs w:val="24"/>
          <w:lang w:val="en-US"/>
        </w:rPr>
        <w:t xml:space="preserve"> Springer, v. 2, n. 2, p. 81-93, 2013.</w:t>
      </w:r>
    </w:p>
    <w:p w14:paraId="4772E14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1D38EC09"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WANG, Y; WANG, X; LIU, W. </w:t>
      </w:r>
      <w:r w:rsidRPr="00FF3E2E">
        <w:rPr>
          <w:rStyle w:val="citation"/>
          <w:rFonts w:ascii="Arial" w:hAnsi="Arial" w:cs="Arial"/>
          <w:iCs/>
          <w:sz w:val="24"/>
          <w:szCs w:val="24"/>
          <w:lang w:val="en-US"/>
        </w:rPr>
        <w:t xml:space="preserve">Unsupervised local deep feature for image recognition. </w:t>
      </w:r>
      <w:r w:rsidRPr="00FF3E2E">
        <w:rPr>
          <w:rStyle w:val="citation"/>
          <w:rFonts w:ascii="Arial" w:hAnsi="Arial" w:cs="Arial"/>
          <w:b/>
          <w:bCs/>
          <w:iCs/>
          <w:sz w:val="24"/>
          <w:szCs w:val="24"/>
          <w:lang w:val="en-US"/>
        </w:rPr>
        <w:t>Information Sciences</w:t>
      </w:r>
      <w:r w:rsidRPr="00FF3E2E">
        <w:rPr>
          <w:rStyle w:val="citation"/>
          <w:rFonts w:ascii="Arial" w:hAnsi="Arial" w:cs="Arial"/>
          <w:sz w:val="24"/>
          <w:szCs w:val="24"/>
          <w:lang w:val="en-US"/>
        </w:rPr>
        <w:t>, Elsevier, v. 351, p. 67-75, 2016.</w:t>
      </w:r>
    </w:p>
    <w:p w14:paraId="2BC3D230"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126348C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WANG, Z.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proofErr w:type="gramStart"/>
      <w:r w:rsidRPr="00FF3E2E">
        <w:rPr>
          <w:rStyle w:val="citation"/>
          <w:rFonts w:ascii="Arial" w:hAnsi="Arial" w:cs="Arial"/>
          <w:iCs/>
          <w:sz w:val="24"/>
          <w:szCs w:val="24"/>
          <w:lang w:val="en-US"/>
        </w:rPr>
        <w:t>Multi-radial</w:t>
      </w:r>
      <w:proofErr w:type="gramEnd"/>
      <w:r w:rsidRPr="00FF3E2E">
        <w:rPr>
          <w:rStyle w:val="citation"/>
          <w:rFonts w:ascii="Arial" w:hAnsi="Arial" w:cs="Arial"/>
          <w:iCs/>
          <w:sz w:val="24"/>
          <w:szCs w:val="24"/>
          <w:lang w:val="en-US"/>
        </w:rPr>
        <w:t xml:space="preserve"> basis function </w:t>
      </w:r>
      <w:proofErr w:type="spellStart"/>
      <w:r w:rsidRPr="00FF3E2E">
        <w:rPr>
          <w:rStyle w:val="citation"/>
          <w:rFonts w:ascii="Arial" w:hAnsi="Arial" w:cs="Arial"/>
          <w:iCs/>
          <w:sz w:val="24"/>
          <w:szCs w:val="24"/>
          <w:lang w:val="en-US"/>
        </w:rPr>
        <w:t>svm</w:t>
      </w:r>
      <w:proofErr w:type="spellEnd"/>
      <w:r w:rsidRPr="00FF3E2E">
        <w:rPr>
          <w:rStyle w:val="citation"/>
          <w:rFonts w:ascii="Arial" w:hAnsi="Arial" w:cs="Arial"/>
          <w:iCs/>
          <w:sz w:val="24"/>
          <w:szCs w:val="24"/>
          <w:lang w:val="en-US"/>
        </w:rPr>
        <w:t xml:space="preserve"> classifier: design and analysis. </w:t>
      </w:r>
      <w:r w:rsidRPr="00726C12">
        <w:rPr>
          <w:rFonts w:ascii="Arial" w:hAnsi="Arial" w:cs="Arial"/>
          <w:b/>
          <w:sz w:val="24"/>
          <w:szCs w:val="24"/>
          <w:lang w:val="en-US"/>
        </w:rPr>
        <w:t xml:space="preserve">J </w:t>
      </w:r>
      <w:proofErr w:type="spellStart"/>
      <w:r w:rsidRPr="00726C12">
        <w:rPr>
          <w:rFonts w:ascii="Arial" w:hAnsi="Arial" w:cs="Arial"/>
          <w:b/>
          <w:sz w:val="24"/>
          <w:szCs w:val="24"/>
          <w:lang w:val="en-US"/>
        </w:rPr>
        <w:t>Electr</w:t>
      </w:r>
      <w:proofErr w:type="spellEnd"/>
      <w:r w:rsidRPr="00726C12">
        <w:rPr>
          <w:rFonts w:ascii="Arial" w:hAnsi="Arial" w:cs="Arial"/>
          <w:b/>
          <w:sz w:val="24"/>
          <w:szCs w:val="24"/>
          <w:lang w:val="en-US"/>
        </w:rPr>
        <w:t xml:space="preserve"> Eng Technol.</w:t>
      </w:r>
      <w:r w:rsidRPr="00FF3E2E">
        <w:rPr>
          <w:rStyle w:val="citation"/>
          <w:rFonts w:ascii="Arial" w:hAnsi="Arial" w:cs="Arial"/>
          <w:sz w:val="24"/>
          <w:szCs w:val="24"/>
          <w:lang w:val="en-US"/>
        </w:rPr>
        <w:t>, v. 18, n. 6, p. 2511-2520, 2018.</w:t>
      </w:r>
    </w:p>
    <w:p w14:paraId="05EB4C1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ED1D8E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WEISS, K.; KHOSHGOFTAAR, T. M.; WANG, D. </w:t>
      </w:r>
      <w:r w:rsidRPr="00FF3E2E">
        <w:rPr>
          <w:rStyle w:val="citation"/>
          <w:rFonts w:ascii="Arial" w:hAnsi="Arial" w:cs="Arial"/>
          <w:iCs/>
          <w:sz w:val="24"/>
          <w:szCs w:val="24"/>
          <w:lang w:val="en-US"/>
        </w:rPr>
        <w:t>A survey of transfer learning</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Journal of Big Data</w:t>
      </w:r>
      <w:r w:rsidRPr="00FF3E2E">
        <w:rPr>
          <w:rStyle w:val="citation"/>
          <w:rFonts w:ascii="Arial" w:hAnsi="Arial" w:cs="Arial"/>
          <w:sz w:val="24"/>
          <w:szCs w:val="24"/>
          <w:lang w:val="en-US"/>
        </w:rPr>
        <w:t>, v. 3, n. 9, 2016.</w:t>
      </w:r>
    </w:p>
    <w:p w14:paraId="437A0C20"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C30000A" w14:textId="77777777" w:rsidR="00392AE4" w:rsidRPr="00726C12" w:rsidRDefault="00392AE4" w:rsidP="00FF3E2E">
      <w:pPr>
        <w:shd w:val="clear" w:color="auto" w:fill="FFFFFF"/>
        <w:spacing w:after="0" w:line="240" w:lineRule="auto"/>
        <w:rPr>
          <w:rFonts w:ascii="Arial" w:hAnsi="Arial" w:cs="Arial"/>
          <w:sz w:val="24"/>
          <w:szCs w:val="24"/>
          <w:lang w:val="en-US"/>
        </w:rPr>
      </w:pPr>
      <w:r w:rsidRPr="00FF3E2E">
        <w:rPr>
          <w:rStyle w:val="citation"/>
          <w:rFonts w:ascii="Arial" w:hAnsi="Arial" w:cs="Arial"/>
          <w:sz w:val="24"/>
          <w:szCs w:val="24"/>
          <w:lang w:val="en-US"/>
        </w:rPr>
        <w:t xml:space="preserve">WU, L; HOI, S. C. H.; YU, N. </w:t>
      </w:r>
      <w:r w:rsidRPr="00FF3E2E">
        <w:rPr>
          <w:rStyle w:val="citation"/>
          <w:rFonts w:ascii="Arial" w:hAnsi="Arial" w:cs="Arial"/>
          <w:iCs/>
          <w:sz w:val="24"/>
          <w:szCs w:val="24"/>
          <w:lang w:val="en-US"/>
        </w:rPr>
        <w:t>Semantics-preserving bag-of-words models and applications.</w:t>
      </w:r>
      <w:r w:rsidRPr="00FF3E2E">
        <w:rPr>
          <w:rStyle w:val="citation"/>
          <w:rFonts w:ascii="Arial" w:hAnsi="Arial" w:cs="Arial"/>
          <w:b/>
          <w:bCs/>
          <w:iCs/>
          <w:sz w:val="24"/>
          <w:szCs w:val="24"/>
          <w:lang w:val="en-US"/>
        </w:rPr>
        <w:t> IEEE Transactions on Image Processing</w:t>
      </w:r>
      <w:r w:rsidRPr="00FF3E2E">
        <w:rPr>
          <w:rStyle w:val="citation"/>
          <w:rFonts w:ascii="Arial" w:hAnsi="Arial" w:cs="Arial"/>
          <w:sz w:val="24"/>
          <w:szCs w:val="24"/>
          <w:lang w:val="en-US"/>
        </w:rPr>
        <w:t>, v. 19, n. 7, p. 1908-1920, 2010. [</w:t>
      </w:r>
      <w:r w:rsidRPr="00726C12">
        <w:rPr>
          <w:rFonts w:ascii="Arial" w:hAnsi="Arial" w:cs="Arial"/>
          <w:sz w:val="24"/>
          <w:szCs w:val="24"/>
          <w:lang w:val="en-US"/>
        </w:rPr>
        <w:t xml:space="preserve">Research Collection School </w:t>
      </w:r>
      <w:proofErr w:type="gramStart"/>
      <w:r w:rsidRPr="00726C12">
        <w:rPr>
          <w:rFonts w:ascii="Arial" w:hAnsi="Arial" w:cs="Arial"/>
          <w:sz w:val="24"/>
          <w:szCs w:val="24"/>
          <w:lang w:val="en-US"/>
        </w:rPr>
        <w:t>Of</w:t>
      </w:r>
      <w:proofErr w:type="gramEnd"/>
      <w:r w:rsidRPr="00726C12">
        <w:rPr>
          <w:rFonts w:ascii="Arial" w:hAnsi="Arial" w:cs="Arial"/>
          <w:sz w:val="24"/>
          <w:szCs w:val="24"/>
          <w:lang w:val="en-US"/>
        </w:rPr>
        <w:t xml:space="preserve"> Information Systems].</w:t>
      </w:r>
    </w:p>
    <w:p w14:paraId="187E665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 </w:t>
      </w:r>
    </w:p>
    <w:p w14:paraId="4429B26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YANG, K. </w:t>
      </w:r>
      <w:r w:rsidRPr="00FF3E2E">
        <w:rPr>
          <w:rStyle w:val="citation"/>
          <w:rFonts w:ascii="Arial" w:hAnsi="Arial" w:cs="Arial"/>
          <w:iCs/>
          <w:sz w:val="24"/>
          <w:szCs w:val="24"/>
          <w:lang w:val="en-US"/>
        </w:rPr>
        <w:t xml:space="preserve">Unifying terrain awareness through real-time semantic segmentation.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w:t>
      </w:r>
      <w:r w:rsidRPr="00FF3E2E">
        <w:rPr>
          <w:rStyle w:val="citation"/>
          <w:rFonts w:ascii="Arial" w:hAnsi="Arial" w:cs="Arial"/>
          <w:sz w:val="24"/>
          <w:szCs w:val="24"/>
          <w:lang w:val="en-US"/>
        </w:rPr>
        <w:t xml:space="preserve"> </w:t>
      </w:r>
      <w:r w:rsidRPr="00FF3E2E">
        <w:rPr>
          <w:rStyle w:val="citation"/>
          <w:rFonts w:ascii="Arial" w:hAnsi="Arial" w:cs="Arial"/>
          <w:bCs/>
          <w:iCs/>
          <w:sz w:val="24"/>
          <w:szCs w:val="24"/>
          <w:lang w:val="en-US"/>
        </w:rPr>
        <w:t>Intelligent Vehicles Symposium (IV)</w:t>
      </w:r>
      <w:r w:rsidRPr="00FF3E2E">
        <w:rPr>
          <w:rStyle w:val="citation"/>
          <w:rFonts w:ascii="Arial" w:hAnsi="Arial" w:cs="Arial"/>
          <w:sz w:val="24"/>
          <w:szCs w:val="24"/>
          <w:lang w:val="en-US"/>
        </w:rPr>
        <w:t>, J</w:t>
      </w:r>
      <w:r w:rsidRPr="00726C12">
        <w:rPr>
          <w:rFonts w:ascii="Arial" w:hAnsi="Arial" w:cs="Arial"/>
          <w:sz w:val="24"/>
          <w:szCs w:val="24"/>
          <w:shd w:val="clear" w:color="auto" w:fill="FFFFFF"/>
          <w:lang w:val="en-US"/>
        </w:rPr>
        <w:t xml:space="preserve">une 26-30, 2018, Changshu, Suzhou, China. </w:t>
      </w:r>
      <w:r w:rsidRPr="00726C12">
        <w:rPr>
          <w:rFonts w:ascii="Arial" w:hAnsi="Arial" w:cs="Arial"/>
          <w:b/>
          <w:sz w:val="24"/>
          <w:szCs w:val="24"/>
          <w:shd w:val="clear" w:color="auto" w:fill="FFFFFF"/>
          <w:lang w:val="en-US"/>
        </w:rPr>
        <w:t>Proceedings...</w:t>
      </w:r>
      <w:r w:rsidRPr="00726C12">
        <w:rPr>
          <w:rFonts w:ascii="Arial" w:hAnsi="Arial" w:cs="Arial"/>
          <w:sz w:val="24"/>
          <w:szCs w:val="24"/>
          <w:shd w:val="clear" w:color="auto" w:fill="FFFFFF"/>
          <w:lang w:val="en-US"/>
        </w:rPr>
        <w:t xml:space="preserve"> </w:t>
      </w:r>
      <w:r w:rsidRPr="004B7456">
        <w:rPr>
          <w:rFonts w:ascii="Arial" w:hAnsi="Arial" w:cs="Arial"/>
          <w:sz w:val="24"/>
          <w:szCs w:val="24"/>
          <w:shd w:val="clear" w:color="auto" w:fill="FFFFFF"/>
          <w:lang w:val="en-US"/>
        </w:rPr>
        <w:t>IEEE, Changshu, Suzhou, China,</w:t>
      </w:r>
      <w:r w:rsidRPr="00FF3E2E">
        <w:rPr>
          <w:rStyle w:val="citation"/>
          <w:rFonts w:ascii="Arial" w:hAnsi="Arial" w:cs="Arial"/>
          <w:sz w:val="24"/>
          <w:szCs w:val="24"/>
          <w:lang w:val="en-US"/>
        </w:rPr>
        <w:t>1033-1038, 2018.</w:t>
      </w:r>
    </w:p>
    <w:p w14:paraId="0EAD471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88C65D7"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YASUNO, T. </w:t>
      </w:r>
      <w:r w:rsidRPr="00FF3E2E">
        <w:rPr>
          <w:rStyle w:val="citation"/>
          <w:rFonts w:ascii="Arial" w:hAnsi="Arial" w:cs="Arial"/>
          <w:iCs/>
          <w:sz w:val="24"/>
          <w:szCs w:val="24"/>
          <w:lang w:val="en-US"/>
        </w:rPr>
        <w:t xml:space="preserve">Conceptual design and implementation of electronic spectacle-based obstacle detection for visually impaired </w:t>
      </w:r>
      <w:proofErr w:type="gramStart"/>
      <w:r w:rsidRPr="00FF3E2E">
        <w:rPr>
          <w:rStyle w:val="citation"/>
          <w:rFonts w:ascii="Arial" w:hAnsi="Arial" w:cs="Arial"/>
          <w:iCs/>
          <w:sz w:val="24"/>
          <w:szCs w:val="24"/>
          <w:lang w:val="en-US"/>
        </w:rPr>
        <w:t>persons</w:t>
      </w:r>
      <w:proofErr w:type="gramEnd"/>
      <w:r w:rsidRPr="00FF3E2E">
        <w:rPr>
          <w:rStyle w:val="citation"/>
          <w:rFonts w:ascii="Arial" w:hAnsi="Arial" w:cs="Arial"/>
          <w:iCs/>
          <w:sz w:val="24"/>
          <w:szCs w:val="24"/>
          <w:lang w:val="en-US"/>
        </w:rPr>
        <w:t>.</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Journal of Advanced Mechanical Design, Systems, and Manufacturing</w:t>
      </w:r>
      <w:r w:rsidRPr="00FF3E2E">
        <w:rPr>
          <w:rStyle w:val="citation"/>
          <w:rFonts w:ascii="Arial" w:hAnsi="Arial" w:cs="Arial"/>
          <w:sz w:val="24"/>
          <w:szCs w:val="24"/>
          <w:lang w:val="en-US"/>
        </w:rPr>
        <w:t>, v. 10, n. 7, p. 1-12, 2016.</w:t>
      </w:r>
    </w:p>
    <w:p w14:paraId="2D2BBCF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1FC99F0"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YE, C. et al.</w:t>
      </w:r>
      <w:r w:rsidRPr="00FF3E2E">
        <w:rPr>
          <w:rStyle w:val="citation"/>
          <w:rFonts w:ascii="Arial" w:hAnsi="Arial" w:cs="Arial"/>
          <w:iCs/>
          <w:sz w:val="24"/>
          <w:szCs w:val="24"/>
          <w:lang w:val="en-US"/>
        </w:rPr>
        <w:t xml:space="preserve"> Co-Robotic cane: a new robotic navigation aid for the visually impaired. </w:t>
      </w:r>
      <w:r w:rsidRPr="00FF3E2E">
        <w:rPr>
          <w:rStyle w:val="citation"/>
          <w:rFonts w:ascii="Arial" w:hAnsi="Arial" w:cs="Arial"/>
          <w:b/>
          <w:bCs/>
          <w:iCs/>
          <w:sz w:val="24"/>
          <w:szCs w:val="24"/>
          <w:lang w:val="en-US"/>
        </w:rPr>
        <w:t>IEEE Systems, Man, and Cybernetics Magazine</w:t>
      </w:r>
      <w:r w:rsidRPr="00FF3E2E">
        <w:rPr>
          <w:rStyle w:val="citation"/>
          <w:rFonts w:ascii="Arial" w:hAnsi="Arial" w:cs="Arial"/>
          <w:iCs/>
          <w:sz w:val="24"/>
          <w:szCs w:val="24"/>
          <w:lang w:val="en-US"/>
        </w:rPr>
        <w:t>,</w:t>
      </w:r>
      <w:r w:rsidRPr="00FF3E2E">
        <w:rPr>
          <w:rStyle w:val="citation"/>
          <w:rFonts w:ascii="Arial" w:hAnsi="Arial" w:cs="Arial"/>
          <w:sz w:val="24"/>
          <w:szCs w:val="24"/>
          <w:lang w:val="en-US"/>
        </w:rPr>
        <w:t xml:space="preserve"> v. 2, p. 33-42, 2016.</w:t>
      </w:r>
    </w:p>
    <w:p w14:paraId="52AA2FA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5F20A1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YONG, S.; CHEN, Y.; WAN, C. </w:t>
      </w:r>
      <w:r w:rsidRPr="00FF3E2E">
        <w:rPr>
          <w:rStyle w:val="citation"/>
          <w:rFonts w:ascii="Arial" w:hAnsi="Arial" w:cs="Arial"/>
          <w:iCs/>
          <w:sz w:val="24"/>
          <w:szCs w:val="24"/>
          <w:lang w:val="en-US"/>
        </w:rPr>
        <w:t xml:space="preserve">Seismic image recognition tool via artificial neural network.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xml:space="preserve">: </w:t>
      </w:r>
      <w:r w:rsidRPr="00FF3E2E">
        <w:rPr>
          <w:rStyle w:val="citation"/>
          <w:rFonts w:ascii="Arial" w:hAnsi="Arial" w:cs="Arial"/>
          <w:bCs/>
          <w:iCs/>
          <w:sz w:val="24"/>
          <w:szCs w:val="24"/>
          <w:lang w:val="en-US"/>
        </w:rPr>
        <w:t>CINTI 2013 - 14th IEEE International Symposium on Computational Intelligence and Informatics, November 19-21, 2013, Budapest, Hungary.</w:t>
      </w:r>
      <w:r w:rsidRPr="00FF3E2E">
        <w:rPr>
          <w:rStyle w:val="citation"/>
          <w:rFonts w:ascii="Arial" w:hAnsi="Arial" w:cs="Arial"/>
          <w:b/>
          <w:bCs/>
          <w:iCs/>
          <w:sz w:val="24"/>
          <w:szCs w:val="24"/>
          <w:lang w:val="en-US"/>
        </w:rPr>
        <w:t xml:space="preserve"> Proceedings…</w:t>
      </w:r>
      <w:r w:rsidRPr="00FF3E2E">
        <w:rPr>
          <w:rStyle w:val="citation"/>
          <w:rFonts w:ascii="Arial" w:hAnsi="Arial" w:cs="Arial"/>
          <w:sz w:val="24"/>
          <w:szCs w:val="24"/>
          <w:lang w:val="en-US"/>
        </w:rPr>
        <w:t xml:space="preserve"> IEEE, </w:t>
      </w:r>
      <w:r w:rsidRPr="00FF3E2E">
        <w:rPr>
          <w:rStyle w:val="citation"/>
          <w:rFonts w:ascii="Arial" w:hAnsi="Arial" w:cs="Arial"/>
          <w:bCs/>
          <w:iCs/>
          <w:sz w:val="24"/>
          <w:szCs w:val="24"/>
          <w:lang w:val="en-US"/>
        </w:rPr>
        <w:t>Budapest, Hungary,</w:t>
      </w:r>
      <w:r w:rsidRPr="00FF3E2E">
        <w:rPr>
          <w:rStyle w:val="citation"/>
          <w:rFonts w:ascii="Arial" w:hAnsi="Arial" w:cs="Arial"/>
          <w:sz w:val="24"/>
          <w:szCs w:val="24"/>
          <w:lang w:val="en-US"/>
        </w:rPr>
        <w:t xml:space="preserve"> p.399-404, 2013. </w:t>
      </w:r>
    </w:p>
    <w:p w14:paraId="117A9DC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802B6D4" w14:textId="77777777" w:rsidR="00392AE4" w:rsidRPr="00726C12" w:rsidRDefault="00392AE4" w:rsidP="00FF3E2E">
      <w:pPr>
        <w:shd w:val="clear" w:color="auto" w:fill="FFFFFF"/>
        <w:spacing w:after="0" w:line="240" w:lineRule="auto"/>
        <w:rPr>
          <w:rFonts w:ascii="Arial" w:hAnsi="Arial" w:cs="Arial"/>
          <w:sz w:val="24"/>
          <w:szCs w:val="24"/>
          <w:shd w:val="clear" w:color="auto" w:fill="F0F0F0"/>
          <w:lang w:val="en-US"/>
        </w:rPr>
      </w:pPr>
      <w:r w:rsidRPr="00FF3E2E">
        <w:rPr>
          <w:rStyle w:val="citation"/>
          <w:rFonts w:ascii="Arial" w:hAnsi="Arial" w:cs="Arial"/>
          <w:sz w:val="24"/>
          <w:szCs w:val="24"/>
          <w:lang w:val="en-US"/>
        </w:rPr>
        <w:t xml:space="preserve">ZAGORUYKO, S.; KOMODAKIS, N. Wide residual networks. In: WILSON, R.C.(ES.). </w:t>
      </w:r>
      <w:proofErr w:type="spellStart"/>
      <w:r w:rsidRPr="00FF3E2E">
        <w:rPr>
          <w:rStyle w:val="citation"/>
          <w:rFonts w:ascii="Arial" w:hAnsi="Arial" w:cs="Arial"/>
          <w:b/>
          <w:sz w:val="24"/>
          <w:szCs w:val="24"/>
          <w:lang w:val="en-US"/>
        </w:rPr>
        <w:t>Proceedins</w:t>
      </w:r>
      <w:proofErr w:type="spellEnd"/>
      <w:r w:rsidRPr="00FF3E2E">
        <w:rPr>
          <w:rStyle w:val="citation"/>
          <w:rFonts w:ascii="Arial" w:hAnsi="Arial" w:cs="Arial"/>
          <w:b/>
          <w:sz w:val="24"/>
          <w:szCs w:val="24"/>
          <w:lang w:val="en-US"/>
        </w:rPr>
        <w:t>…</w:t>
      </w:r>
      <w:r w:rsidRPr="00FF3E2E">
        <w:rPr>
          <w:rStyle w:val="citation"/>
          <w:rFonts w:ascii="Arial" w:hAnsi="Arial" w:cs="Arial"/>
          <w:sz w:val="24"/>
          <w:szCs w:val="24"/>
          <w:lang w:val="en-US"/>
        </w:rPr>
        <w:t xml:space="preserve"> British Machine Vision Conference (BMVC), p. 87.1-87.12, BMVA Press, September 2016.</w:t>
      </w:r>
    </w:p>
    <w:p w14:paraId="0B2CA1F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A4DFDA8"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ZEILER, M. D.; FERGUS, R. </w:t>
      </w:r>
      <w:r w:rsidRPr="00FF3E2E">
        <w:rPr>
          <w:rStyle w:val="citation"/>
          <w:rFonts w:ascii="Arial" w:hAnsi="Arial" w:cs="Arial"/>
          <w:iCs/>
          <w:sz w:val="24"/>
          <w:szCs w:val="24"/>
          <w:lang w:val="en-US"/>
        </w:rPr>
        <w:t xml:space="preserve">Visualizing and understanding convolutional networks. </w:t>
      </w:r>
      <w:r w:rsidRPr="00FF3E2E">
        <w:rPr>
          <w:rStyle w:val="citation"/>
          <w:rFonts w:ascii="Arial" w:hAnsi="Arial" w:cs="Arial"/>
          <w:bCs/>
          <w:i/>
          <w:iCs/>
          <w:sz w:val="24"/>
          <w:szCs w:val="24"/>
          <w:lang w:val="en-US"/>
        </w:rPr>
        <w:t>In</w:t>
      </w:r>
      <w:r w:rsidRPr="00FF3E2E">
        <w:rPr>
          <w:rStyle w:val="citation"/>
          <w:rFonts w:ascii="Arial" w:hAnsi="Arial" w:cs="Arial"/>
          <w:bCs/>
          <w:iCs/>
          <w:sz w:val="24"/>
          <w:szCs w:val="24"/>
          <w:lang w:val="en-US"/>
        </w:rPr>
        <w:t>:</w:t>
      </w:r>
      <w:r w:rsidRPr="00FF3E2E">
        <w:rPr>
          <w:rStyle w:val="citation"/>
          <w:rFonts w:ascii="Arial" w:hAnsi="Arial" w:cs="Arial"/>
          <w:b/>
          <w:bCs/>
          <w:iCs/>
          <w:sz w:val="24"/>
          <w:szCs w:val="24"/>
          <w:lang w:val="en-US"/>
        </w:rPr>
        <w:t xml:space="preserve"> </w:t>
      </w:r>
      <w:r w:rsidRPr="00FF3E2E">
        <w:rPr>
          <w:rStyle w:val="citation"/>
          <w:rFonts w:ascii="Arial" w:hAnsi="Arial" w:cs="Arial"/>
          <w:bCs/>
          <w:iCs/>
          <w:sz w:val="24"/>
          <w:szCs w:val="24"/>
          <w:lang w:val="en-US"/>
        </w:rPr>
        <w:t>13</w:t>
      </w:r>
      <w:r w:rsidRPr="00FF3E2E">
        <w:rPr>
          <w:rStyle w:val="citation"/>
          <w:rFonts w:ascii="Arial" w:hAnsi="Arial" w:cs="Arial"/>
          <w:bCs/>
          <w:iCs/>
          <w:sz w:val="24"/>
          <w:szCs w:val="24"/>
          <w:vertAlign w:val="superscript"/>
          <w:lang w:val="en-US"/>
        </w:rPr>
        <w:t>th</w:t>
      </w:r>
      <w:r w:rsidRPr="00FF3E2E">
        <w:rPr>
          <w:rStyle w:val="citation"/>
          <w:rFonts w:ascii="Arial" w:hAnsi="Arial" w:cs="Arial"/>
          <w:bCs/>
          <w:iCs/>
          <w:sz w:val="24"/>
          <w:szCs w:val="24"/>
          <w:lang w:val="en-US"/>
        </w:rPr>
        <w:t xml:space="preserve"> European conference on computer vision</w:t>
      </w:r>
      <w:r w:rsidRPr="00FF3E2E">
        <w:rPr>
          <w:rStyle w:val="citation"/>
          <w:rFonts w:ascii="Arial" w:hAnsi="Arial" w:cs="Arial"/>
          <w:b/>
          <w:bCs/>
          <w:sz w:val="24"/>
          <w:szCs w:val="24"/>
          <w:lang w:val="en-US"/>
        </w:rPr>
        <w:t xml:space="preserve">, </w:t>
      </w:r>
      <w:r w:rsidRPr="00726C12">
        <w:rPr>
          <w:rFonts w:ascii="Arial" w:hAnsi="Arial" w:cs="Arial"/>
          <w:sz w:val="24"/>
          <w:szCs w:val="24"/>
          <w:shd w:val="clear" w:color="auto" w:fill="FFFFFF"/>
          <w:lang w:val="en-US"/>
        </w:rPr>
        <w:t xml:space="preserve">September 6-12, 2014, Zurich, Switzerland. </w:t>
      </w:r>
      <w:r w:rsidRPr="00726C12">
        <w:rPr>
          <w:rFonts w:ascii="Arial" w:hAnsi="Arial" w:cs="Arial"/>
          <w:b/>
          <w:sz w:val="24"/>
          <w:szCs w:val="24"/>
          <w:shd w:val="clear" w:color="auto" w:fill="FFFFFF"/>
          <w:lang w:val="en-US"/>
        </w:rPr>
        <w:t>Proceedings</w:t>
      </w:r>
      <w:r w:rsidRPr="00726C12">
        <w:rPr>
          <w:rFonts w:ascii="Arial" w:hAnsi="Arial" w:cs="Arial"/>
          <w:sz w:val="24"/>
          <w:szCs w:val="24"/>
          <w:shd w:val="clear" w:color="auto" w:fill="FFFFFF"/>
          <w:lang w:val="en-US"/>
        </w:rPr>
        <w:t>,</w:t>
      </w:r>
      <w:r w:rsidRPr="00FF3E2E">
        <w:rPr>
          <w:rStyle w:val="citation"/>
          <w:rFonts w:ascii="Arial" w:hAnsi="Arial" w:cs="Arial"/>
          <w:sz w:val="24"/>
          <w:szCs w:val="24"/>
          <w:lang w:val="en-US"/>
        </w:rPr>
        <w:t xml:space="preserve"> ECCV, </w:t>
      </w:r>
      <w:r w:rsidRPr="00726C12">
        <w:rPr>
          <w:rFonts w:ascii="Arial" w:hAnsi="Arial" w:cs="Arial"/>
          <w:sz w:val="24"/>
          <w:szCs w:val="24"/>
          <w:shd w:val="clear" w:color="auto" w:fill="FFFFFF"/>
          <w:lang w:val="en-US"/>
        </w:rPr>
        <w:t>Zurich, Switzerland</w:t>
      </w:r>
      <w:r w:rsidRPr="00FF3E2E">
        <w:rPr>
          <w:rStyle w:val="citation"/>
          <w:rFonts w:ascii="Arial" w:hAnsi="Arial" w:cs="Arial"/>
          <w:sz w:val="24"/>
          <w:szCs w:val="24"/>
          <w:lang w:val="en-US"/>
        </w:rPr>
        <w:t>, Springer, p. 818-833, 2014.</w:t>
      </w:r>
    </w:p>
    <w:p w14:paraId="2D09051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E148B1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ZHANG, H. The optimality of Naïve Bayes.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xml:space="preserve">: Seventeenth International Florida Artificial Intelligence Research Society Conference, </w:t>
      </w:r>
      <w:r w:rsidRPr="00726C12">
        <w:rPr>
          <w:rFonts w:ascii="Arial" w:hAnsi="Arial" w:cs="Arial"/>
          <w:sz w:val="24"/>
          <w:szCs w:val="24"/>
          <w:shd w:val="clear" w:color="auto" w:fill="FFFFFF"/>
          <w:lang w:val="en-US"/>
        </w:rPr>
        <w:t>May 21–23, 2014, Pensacola Beach, Florida.</w:t>
      </w:r>
      <w:r w:rsidRPr="00FF3E2E">
        <w:rPr>
          <w:rStyle w:val="citation"/>
          <w:rFonts w:ascii="Arial" w:hAnsi="Arial" w:cs="Arial"/>
          <w:b/>
          <w:sz w:val="24"/>
          <w:szCs w:val="24"/>
          <w:lang w:val="en-US"/>
        </w:rPr>
        <w:t xml:space="preserve"> Proceedings</w:t>
      </w:r>
      <w:r w:rsidRPr="00FF3E2E">
        <w:rPr>
          <w:rStyle w:val="citation"/>
          <w:rFonts w:ascii="Arial" w:hAnsi="Arial" w:cs="Arial"/>
          <w:sz w:val="24"/>
          <w:szCs w:val="24"/>
          <w:lang w:val="en-US"/>
        </w:rPr>
        <w:t xml:space="preserve">… </w:t>
      </w:r>
      <w:r w:rsidRPr="004B7456">
        <w:rPr>
          <w:rFonts w:ascii="Arial" w:hAnsi="Arial" w:cs="Arial"/>
          <w:sz w:val="24"/>
          <w:szCs w:val="24"/>
          <w:shd w:val="clear" w:color="auto" w:fill="FFFFFF"/>
          <w:lang w:val="en-US"/>
        </w:rPr>
        <w:t xml:space="preserve">Pensacola Beach, Florida, </w:t>
      </w:r>
      <w:r w:rsidRPr="00FF3E2E">
        <w:rPr>
          <w:rStyle w:val="citation"/>
          <w:rFonts w:ascii="Arial" w:hAnsi="Arial" w:cs="Arial"/>
          <w:sz w:val="24"/>
          <w:szCs w:val="24"/>
          <w:lang w:val="en-US"/>
        </w:rPr>
        <w:t>v. 2, 2004.</w:t>
      </w:r>
    </w:p>
    <w:p w14:paraId="05289506"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0E9CC58" w14:textId="77777777" w:rsidR="00392AE4" w:rsidRPr="00726C12" w:rsidRDefault="00392AE4" w:rsidP="00FF3E2E">
      <w:pPr>
        <w:shd w:val="clear" w:color="auto" w:fill="FFFFFF"/>
        <w:spacing w:after="0" w:line="240" w:lineRule="auto"/>
        <w:rPr>
          <w:rFonts w:ascii="Arial" w:eastAsia="Times New Roman" w:hAnsi="Arial" w:cs="Arial"/>
          <w:vanish/>
          <w:sz w:val="24"/>
          <w:szCs w:val="24"/>
          <w:lang w:val="en-US" w:eastAsia="pt-BR"/>
        </w:rPr>
      </w:pPr>
      <w:r w:rsidRPr="00FF3E2E">
        <w:rPr>
          <w:rStyle w:val="citation"/>
          <w:rFonts w:ascii="Arial" w:hAnsi="Arial" w:cs="Arial"/>
          <w:sz w:val="24"/>
          <w:szCs w:val="24"/>
          <w:lang w:val="en-US"/>
        </w:rPr>
        <w:lastRenderedPageBreak/>
        <w:t xml:space="preserve">ZHAO, Z.; ANAND, R.; WANG, M. </w:t>
      </w:r>
      <w:r w:rsidRPr="00FF3E2E">
        <w:rPr>
          <w:rStyle w:val="citation"/>
          <w:rFonts w:ascii="Arial" w:hAnsi="Arial" w:cs="Arial"/>
          <w:iCs/>
          <w:sz w:val="24"/>
          <w:szCs w:val="24"/>
          <w:lang w:val="en-US"/>
        </w:rPr>
        <w:t xml:space="preserve">Maximum relevance and minimum redundancy feature selection methods for a marketing machine learning platform. In: </w:t>
      </w:r>
      <w:r w:rsidRPr="00FF3E2E">
        <w:rPr>
          <w:rStyle w:val="citation"/>
          <w:rFonts w:ascii="Arial" w:hAnsi="Arial" w:cs="Arial"/>
          <w:bCs/>
          <w:iCs/>
          <w:sz w:val="24"/>
          <w:szCs w:val="24"/>
          <w:lang w:val="en-US"/>
        </w:rPr>
        <w:t>IEEE International Conference on Data Science and Advanced Analytics</w:t>
      </w:r>
      <w:r w:rsidRPr="00FF3E2E">
        <w:rPr>
          <w:rStyle w:val="citation"/>
          <w:rFonts w:ascii="Arial" w:hAnsi="Arial" w:cs="Arial"/>
          <w:bCs/>
          <w:sz w:val="24"/>
          <w:szCs w:val="24"/>
          <w:lang w:val="en-US"/>
        </w:rPr>
        <w:t xml:space="preserve"> (DSAA)</w:t>
      </w:r>
      <w:r w:rsidRPr="00FF3E2E">
        <w:rPr>
          <w:rStyle w:val="citation"/>
          <w:rFonts w:ascii="Arial" w:hAnsi="Arial" w:cs="Arial"/>
          <w:sz w:val="24"/>
          <w:szCs w:val="24"/>
          <w:lang w:val="en-US"/>
        </w:rPr>
        <w:t xml:space="preserve">, </w:t>
      </w:r>
      <w:r w:rsidRPr="00726C12">
        <w:rPr>
          <w:rFonts w:ascii="Arial" w:eastAsia="Times New Roman" w:hAnsi="Arial" w:cs="Arial"/>
          <w:sz w:val="24"/>
          <w:szCs w:val="24"/>
          <w:lang w:val="en-US" w:eastAsia="pt-BR"/>
        </w:rPr>
        <w:t xml:space="preserve">5-8 Oct. 2019, </w:t>
      </w:r>
      <w:r w:rsidRPr="00726C12">
        <w:rPr>
          <w:rFonts w:ascii="Arial" w:hAnsi="Arial" w:cs="Arial"/>
          <w:sz w:val="24"/>
          <w:szCs w:val="24"/>
          <w:shd w:val="clear" w:color="auto" w:fill="FFFFFF"/>
          <w:lang w:val="en-US"/>
        </w:rPr>
        <w:t xml:space="preserve">Sydney, NSW, Australia. </w:t>
      </w:r>
      <w:r w:rsidRPr="00726C12">
        <w:rPr>
          <w:rFonts w:ascii="Arial" w:hAnsi="Arial" w:cs="Arial"/>
          <w:b/>
          <w:sz w:val="24"/>
          <w:szCs w:val="24"/>
          <w:shd w:val="clear" w:color="auto" w:fill="FFFFFF"/>
          <w:lang w:val="en-US"/>
        </w:rPr>
        <w:t>Proceedings...</w:t>
      </w:r>
      <w:r w:rsidRPr="00726C12">
        <w:rPr>
          <w:rFonts w:ascii="Arial" w:hAnsi="Arial" w:cs="Arial"/>
          <w:sz w:val="24"/>
          <w:szCs w:val="24"/>
          <w:shd w:val="clear" w:color="auto" w:fill="FFFFFF"/>
          <w:lang w:val="en-US"/>
        </w:rPr>
        <w:t xml:space="preserve"> IEEE, Sydney, NSW, Australia, </w:t>
      </w:r>
      <w:r w:rsidRPr="00726C12">
        <w:rPr>
          <w:rFonts w:ascii="Arial" w:eastAsia="Times New Roman" w:hAnsi="Arial" w:cs="Arial"/>
          <w:vanish/>
          <w:sz w:val="24"/>
          <w:szCs w:val="24"/>
          <w:lang w:val="en-US" w:eastAsia="pt-BR"/>
        </w:rPr>
        <w:t>Parte superior do formulário</w:t>
      </w:r>
    </w:p>
    <w:p w14:paraId="2450F22F"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roofErr w:type="gramStart"/>
      <w:r w:rsidRPr="00FF3E2E">
        <w:rPr>
          <w:rStyle w:val="citation"/>
          <w:rFonts w:ascii="Arial" w:hAnsi="Arial" w:cs="Arial"/>
          <w:sz w:val="24"/>
          <w:szCs w:val="24"/>
          <w:lang w:val="en-US"/>
        </w:rPr>
        <w:t>p. 442</w:t>
      </w:r>
      <w:proofErr w:type="gramEnd"/>
      <w:r w:rsidRPr="00FF3E2E">
        <w:rPr>
          <w:rStyle w:val="citation"/>
          <w:rFonts w:ascii="Arial" w:hAnsi="Arial" w:cs="Arial"/>
          <w:sz w:val="24"/>
          <w:szCs w:val="24"/>
          <w:lang w:val="en-US"/>
        </w:rPr>
        <w:t>-452, 2019.</w:t>
      </w:r>
    </w:p>
    <w:p w14:paraId="5067C0FA"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7631C3D" w14:textId="77777777" w:rsidR="00392AE4" w:rsidRPr="00FF3E2E" w:rsidRDefault="00392AE4" w:rsidP="00FF3E2E">
      <w:pPr>
        <w:autoSpaceDE w:val="0"/>
        <w:autoSpaceDN w:val="0"/>
        <w:adjustRightInd w:val="0"/>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ZHOU, N. et al. </w:t>
      </w:r>
      <w:r w:rsidRPr="00FF3E2E">
        <w:rPr>
          <w:rStyle w:val="citation"/>
          <w:rFonts w:ascii="Arial" w:hAnsi="Arial" w:cs="Arial"/>
          <w:iCs/>
          <w:sz w:val="24"/>
          <w:szCs w:val="24"/>
          <w:lang w:val="en-US"/>
        </w:rPr>
        <w:t xml:space="preserve">Global and local structure preserving sparse subspace learning: an iterative approach to unsupervised feature selection. </w:t>
      </w:r>
      <w:r w:rsidRPr="00FF3E2E">
        <w:rPr>
          <w:rStyle w:val="citation"/>
          <w:rFonts w:ascii="Arial" w:hAnsi="Arial" w:cs="Arial"/>
          <w:b/>
          <w:bCs/>
          <w:iCs/>
          <w:sz w:val="24"/>
          <w:szCs w:val="24"/>
          <w:lang w:val="en-US"/>
        </w:rPr>
        <w:t>Pattern Recognition</w:t>
      </w:r>
      <w:r w:rsidRPr="00FF3E2E">
        <w:rPr>
          <w:rStyle w:val="citation"/>
          <w:rFonts w:ascii="Arial" w:hAnsi="Arial" w:cs="Arial"/>
          <w:sz w:val="24"/>
          <w:szCs w:val="24"/>
          <w:lang w:val="en-US"/>
        </w:rPr>
        <w:t>, Elsevier, v. 53, n. C, p. 87-101, 1 May 2016.</w:t>
      </w:r>
    </w:p>
    <w:p w14:paraId="703F110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E7DDEB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ZHU, J. et al. </w:t>
      </w:r>
      <w:r w:rsidRPr="00FF3E2E">
        <w:rPr>
          <w:rStyle w:val="citation"/>
          <w:rFonts w:ascii="Arial" w:hAnsi="Arial" w:cs="Arial"/>
          <w:iCs/>
          <w:sz w:val="24"/>
          <w:szCs w:val="24"/>
          <w:lang w:val="en-US"/>
        </w:rPr>
        <w:t xml:space="preserve">Multi-class </w:t>
      </w:r>
      <w:proofErr w:type="spellStart"/>
      <w:r w:rsidRPr="00FF3E2E">
        <w:rPr>
          <w:rStyle w:val="citation"/>
          <w:rFonts w:ascii="Arial" w:hAnsi="Arial" w:cs="Arial"/>
          <w:iCs/>
          <w:sz w:val="24"/>
          <w:szCs w:val="24"/>
          <w:lang w:val="en-US"/>
        </w:rPr>
        <w:t>Adaboost</w:t>
      </w:r>
      <w:proofErr w:type="spellEnd"/>
      <w:r w:rsidRPr="00FF3E2E">
        <w:rPr>
          <w:rStyle w:val="citation"/>
          <w:rFonts w:ascii="Arial" w:hAnsi="Arial" w:cs="Arial"/>
          <w:iCs/>
          <w:sz w:val="24"/>
          <w:szCs w:val="24"/>
          <w:lang w:val="en-US"/>
        </w:rPr>
        <w:t xml:space="preserve">. </w:t>
      </w:r>
      <w:r w:rsidRPr="00FF3E2E">
        <w:rPr>
          <w:rStyle w:val="citation"/>
          <w:rFonts w:ascii="Arial" w:hAnsi="Arial" w:cs="Arial"/>
          <w:b/>
          <w:bCs/>
          <w:iCs/>
          <w:sz w:val="24"/>
          <w:szCs w:val="24"/>
          <w:lang w:val="en-US"/>
        </w:rPr>
        <w:t>Statistics and Its Interface</w:t>
      </w:r>
      <w:r w:rsidRPr="00FF3E2E">
        <w:rPr>
          <w:rStyle w:val="citation"/>
          <w:rFonts w:ascii="Arial" w:hAnsi="Arial" w:cs="Arial"/>
          <w:sz w:val="24"/>
          <w:szCs w:val="24"/>
          <w:lang w:val="en-US"/>
        </w:rPr>
        <w:t>, v. 2, n. 3, p. 349-360, 2009.</w:t>
      </w:r>
    </w:p>
    <w:p w14:paraId="7DD6C95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3F799F3" w14:textId="77777777" w:rsidR="00392AE4" w:rsidRPr="00FF3E2E" w:rsidRDefault="00392AE4" w:rsidP="00FF3E2E">
      <w:pPr>
        <w:pStyle w:val="text-secondary"/>
        <w:shd w:val="clear" w:color="auto" w:fill="FFFFFF"/>
        <w:spacing w:before="0" w:beforeAutospacing="0" w:after="0" w:afterAutospacing="0"/>
        <w:rPr>
          <w:rStyle w:val="citation"/>
          <w:rFonts w:ascii="Arial" w:hAnsi="Arial" w:cs="Arial"/>
          <w:lang w:val="en-US"/>
        </w:rPr>
      </w:pPr>
      <w:r w:rsidRPr="00FF3E2E">
        <w:rPr>
          <w:rStyle w:val="citation"/>
          <w:rFonts w:ascii="Arial" w:hAnsi="Arial" w:cs="Arial"/>
          <w:lang w:val="en-US"/>
        </w:rPr>
        <w:t xml:space="preserve">ZOPH, B. </w:t>
      </w:r>
      <w:r w:rsidRPr="00FF3E2E">
        <w:rPr>
          <w:rStyle w:val="citation"/>
          <w:rFonts w:ascii="Arial" w:hAnsi="Arial" w:cs="Arial"/>
          <w:i/>
          <w:lang w:val="en-US"/>
        </w:rPr>
        <w:t>et al</w:t>
      </w:r>
      <w:r w:rsidRPr="00FF3E2E">
        <w:rPr>
          <w:rStyle w:val="citation"/>
          <w:rFonts w:ascii="Arial" w:hAnsi="Arial" w:cs="Arial"/>
          <w:lang w:val="en-US"/>
        </w:rPr>
        <w:t xml:space="preserve">. </w:t>
      </w:r>
      <w:r w:rsidRPr="00FF3E2E">
        <w:rPr>
          <w:rStyle w:val="citation"/>
          <w:rFonts w:ascii="Arial" w:hAnsi="Arial" w:cs="Arial"/>
          <w:iCs/>
          <w:lang w:val="en-US"/>
        </w:rPr>
        <w:t xml:space="preserve">Learning transferable architectures for scalable image recognition. </w:t>
      </w:r>
      <w:r w:rsidRPr="00FF3E2E">
        <w:rPr>
          <w:rStyle w:val="citation"/>
          <w:rFonts w:ascii="Arial" w:hAnsi="Arial" w:cs="Arial"/>
          <w:i/>
          <w:iCs/>
          <w:lang w:val="en-US"/>
        </w:rPr>
        <w:t>In</w:t>
      </w:r>
      <w:r w:rsidRPr="00FF3E2E">
        <w:rPr>
          <w:rStyle w:val="citation"/>
          <w:rFonts w:ascii="Arial" w:hAnsi="Arial" w:cs="Arial"/>
          <w:iCs/>
          <w:lang w:val="en-US"/>
        </w:rPr>
        <w:t>:</w:t>
      </w:r>
      <w:r w:rsidRPr="00FF3E2E">
        <w:rPr>
          <w:rStyle w:val="citation"/>
          <w:rFonts w:ascii="Arial" w:hAnsi="Arial" w:cs="Arial"/>
          <w:i/>
          <w:iCs/>
          <w:lang w:val="en-US"/>
        </w:rPr>
        <w:t xml:space="preserve"> </w:t>
      </w:r>
      <w:r w:rsidRPr="00FF3E2E">
        <w:rPr>
          <w:rStyle w:val="citation"/>
          <w:rFonts w:ascii="Arial" w:hAnsi="Arial" w:cs="Arial"/>
          <w:iCs/>
          <w:lang w:val="en-US"/>
        </w:rPr>
        <w:t>IEEE/CVF Conference on Computer Vision and Pattern Recognition</w:t>
      </w:r>
      <w:r w:rsidRPr="00FF3E2E">
        <w:rPr>
          <w:rStyle w:val="citation"/>
          <w:rFonts w:ascii="Arial" w:hAnsi="Arial" w:cs="Arial"/>
          <w:lang w:val="en-US"/>
        </w:rPr>
        <w:t xml:space="preserve"> (CVPR), J</w:t>
      </w:r>
      <w:r w:rsidRPr="00726C12">
        <w:rPr>
          <w:rFonts w:ascii="Arial" w:hAnsi="Arial" w:cs="Arial"/>
          <w:lang w:val="en-US"/>
        </w:rPr>
        <w:t>une 18</w:t>
      </w:r>
      <w:proofErr w:type="gramStart"/>
      <w:r w:rsidRPr="00726C12">
        <w:rPr>
          <w:rFonts w:ascii="Arial" w:hAnsi="Arial" w:cs="Arial"/>
          <w:lang w:val="en-US"/>
        </w:rPr>
        <w:t xml:space="preserve"> 2018</w:t>
      </w:r>
      <w:proofErr w:type="gramEnd"/>
      <w:r w:rsidRPr="00726C12">
        <w:rPr>
          <w:rFonts w:ascii="Arial" w:hAnsi="Arial" w:cs="Arial"/>
          <w:lang w:val="en-US"/>
        </w:rPr>
        <w:t xml:space="preserve"> to June 23</w:t>
      </w:r>
      <w:proofErr w:type="gramStart"/>
      <w:r w:rsidRPr="00726C12">
        <w:rPr>
          <w:rFonts w:ascii="Arial" w:hAnsi="Arial" w:cs="Arial"/>
          <w:lang w:val="en-US"/>
        </w:rPr>
        <w:t xml:space="preserve"> 2018</w:t>
      </w:r>
      <w:proofErr w:type="gramEnd"/>
      <w:r w:rsidRPr="00726C12">
        <w:rPr>
          <w:rFonts w:ascii="Arial" w:hAnsi="Arial" w:cs="Arial"/>
          <w:lang w:val="en-US"/>
        </w:rPr>
        <w:t xml:space="preserve">, Salt Lake City, UT, USA. </w:t>
      </w:r>
      <w:r w:rsidRPr="00FF3E2E">
        <w:rPr>
          <w:rStyle w:val="citation"/>
          <w:rFonts w:ascii="Arial" w:hAnsi="Arial" w:cs="Arial"/>
          <w:b/>
          <w:iCs/>
          <w:lang w:val="en-US"/>
        </w:rPr>
        <w:t>Proceedings…</w:t>
      </w:r>
      <w:r w:rsidRPr="00FF3E2E">
        <w:rPr>
          <w:rStyle w:val="citation"/>
          <w:rFonts w:ascii="Arial" w:hAnsi="Arial" w:cs="Arial"/>
          <w:lang w:val="en-US"/>
        </w:rPr>
        <w:t xml:space="preserve">, </w:t>
      </w:r>
      <w:r w:rsidRPr="00FF3E2E">
        <w:rPr>
          <w:rFonts w:ascii="Arial" w:hAnsi="Arial" w:cs="Arial"/>
        </w:rPr>
        <w:t>Salt Lake City, UT, USA,</w:t>
      </w:r>
      <w:r w:rsidRPr="00FF3E2E">
        <w:rPr>
          <w:rFonts w:ascii="Arial" w:hAnsi="Arial" w:cs="Arial"/>
          <w:iCs/>
          <w:shd w:val="clear" w:color="auto" w:fill="FFFFFF"/>
        </w:rPr>
        <w:t xml:space="preserve"> </w:t>
      </w:r>
      <w:proofErr w:type="spellStart"/>
      <w:r w:rsidRPr="00FF3E2E">
        <w:rPr>
          <w:rFonts w:ascii="Arial" w:hAnsi="Arial" w:cs="Arial"/>
          <w:iCs/>
          <w:shd w:val="clear" w:color="auto" w:fill="FFFFFF"/>
        </w:rPr>
        <w:t>Apr</w:t>
      </w:r>
      <w:proofErr w:type="spellEnd"/>
      <w:r w:rsidRPr="00FF3E2E">
        <w:rPr>
          <w:rFonts w:ascii="Arial" w:hAnsi="Arial" w:cs="Arial"/>
          <w:iCs/>
          <w:shd w:val="clear" w:color="auto" w:fill="FFFFFF"/>
        </w:rPr>
        <w:t xml:space="preserve"> </w:t>
      </w:r>
      <w:r w:rsidRPr="00FF3E2E">
        <w:rPr>
          <w:rStyle w:val="citation"/>
          <w:rFonts w:ascii="Arial" w:hAnsi="Arial" w:cs="Arial"/>
          <w:lang w:val="en-US"/>
        </w:rPr>
        <w:t>2018. p. 8697-8710.</w:t>
      </w:r>
    </w:p>
    <w:p w14:paraId="3CD9DCB7" w14:textId="77777777" w:rsidR="00392AE4" w:rsidRPr="00FF3E2E" w:rsidRDefault="00392AE4" w:rsidP="00FF3E2E">
      <w:pPr>
        <w:pStyle w:val="text-secondary"/>
        <w:shd w:val="clear" w:color="auto" w:fill="FFFFFF"/>
        <w:spacing w:before="0" w:beforeAutospacing="0" w:after="0" w:afterAutospacing="0"/>
        <w:rPr>
          <w:rFonts w:ascii="Arial" w:hAnsi="Arial" w:cs="Arial"/>
          <w:lang w:val="en-US"/>
        </w:rPr>
      </w:pPr>
    </w:p>
    <w:p w14:paraId="0CF51F5E" w14:textId="77777777" w:rsidR="00392AE4" w:rsidRPr="00FF3E2E" w:rsidRDefault="00392AE4" w:rsidP="00FF3E2E">
      <w:pPr>
        <w:spacing w:after="0" w:line="240" w:lineRule="auto"/>
        <w:rPr>
          <w:rFonts w:ascii="Arial" w:hAnsi="Arial" w:cs="Arial"/>
          <w:sz w:val="24"/>
          <w:szCs w:val="24"/>
        </w:rPr>
      </w:pPr>
    </w:p>
    <w:p w14:paraId="2AC973D7" w14:textId="22572845" w:rsidR="00A73B4E" w:rsidRPr="005E247E" w:rsidRDefault="00A73B4E" w:rsidP="00392AE4">
      <w:pPr>
        <w:spacing w:after="0" w:line="240" w:lineRule="auto"/>
        <w:rPr>
          <w:rFonts w:ascii="Arial" w:hAnsi="Arial" w:cs="Arial"/>
          <w:sz w:val="24"/>
          <w:szCs w:val="24"/>
          <w:lang w:val="en-US"/>
        </w:rPr>
      </w:pPr>
    </w:p>
    <w:sectPr w:rsidR="00A73B4E" w:rsidRPr="005E247E" w:rsidSect="003E5D12">
      <w:headerReference w:type="default" r:id="rId61"/>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bricio Breve" w:date="2022-07-28T11:24:00Z" w:initials="FB">
    <w:p w14:paraId="69B1A2FF" w14:textId="6E738280" w:rsidR="008C68BE" w:rsidRDefault="008C68BE">
      <w:pPr>
        <w:pStyle w:val="Textodecomentrio"/>
      </w:pPr>
      <w:r>
        <w:rPr>
          <w:rStyle w:val="Refdecomentrio"/>
        </w:rPr>
        <w:annotationRef/>
      </w:r>
      <w:r>
        <w:t>Este resumo apresenta um trabalho finalizado. Como é a qualificação, você precisa focar mais na proposta e menos nos resultados preliminares.</w:t>
      </w:r>
    </w:p>
  </w:comment>
  <w:comment w:id="1" w:author="Fabricio Breve" w:date="2022-08-09T17:49:00Z" w:initials="FB">
    <w:p w14:paraId="759B6E32" w14:textId="1A16DE9A" w:rsidR="008C68BE" w:rsidRDefault="008C68BE">
      <w:pPr>
        <w:pStyle w:val="Textodecomentrio"/>
      </w:pPr>
      <w:r>
        <w:rPr>
          <w:rStyle w:val="Refdecomentrio"/>
        </w:rPr>
        <w:annotationRef/>
      </w:r>
      <w:r>
        <w:t>Também não faz sentido você ficar falando dos resultados de cada abordagem (1, 2, 3, e 4) quando o leitor ainda não sabe que abordagens são essas. Talvez você possa destacar só os melhores resultados destes.</w:t>
      </w:r>
    </w:p>
  </w:comment>
  <w:comment w:id="2" w:author="Kmex" w:date="2022-08-18T17:21:00Z" w:initials="K">
    <w:p w14:paraId="171D2848" w14:textId="549F1C2F" w:rsidR="008C68BE" w:rsidRDefault="008C68BE">
      <w:pPr>
        <w:pStyle w:val="Textodecomentrio"/>
      </w:pPr>
      <w:r>
        <w:rPr>
          <w:rStyle w:val="Refdecomentrio"/>
        </w:rPr>
        <w:annotationRef/>
      </w:r>
    </w:p>
  </w:comment>
  <w:comment w:id="7" w:author="Fabricio Breve" w:date="2022-08-02T17:19:00Z" w:initials="FB">
    <w:p w14:paraId="7B3265A1" w14:textId="5DF36983" w:rsidR="008C68BE" w:rsidRDefault="008C68BE">
      <w:pPr>
        <w:pStyle w:val="Textodecomentrio"/>
      </w:pPr>
      <w:r>
        <w:rPr>
          <w:rStyle w:val="Refdecomentrio"/>
        </w:rPr>
        <w:annotationRef/>
      </w:r>
      <w:r>
        <w:t>Normalmente fala-se da organização do restante do trabalho, omitindo o primeiro capítulo.</w:t>
      </w:r>
    </w:p>
  </w:comment>
  <w:comment w:id="30" w:author="Fabricio Breve" w:date="2022-08-04T16:19:00Z" w:initials="FB">
    <w:p w14:paraId="33B000C2" w14:textId="3C52DCB6" w:rsidR="008C68BE" w:rsidRDefault="008C68BE">
      <w:pPr>
        <w:pStyle w:val="Textodecomentrio"/>
      </w:pPr>
      <w:r>
        <w:rPr>
          <w:rStyle w:val="Refdecomentrio"/>
        </w:rPr>
        <w:annotationRef/>
      </w:r>
      <w:r>
        <w:t>A banca pode questionar a falta de alguns modelos que são usados no seu trabalho, como EfficientNet e MobileNet.</w:t>
      </w:r>
    </w:p>
  </w:comment>
  <w:comment w:id="36" w:author="Fabricio Breve" w:date="2022-08-04T17:08:00Z" w:initials="FB">
    <w:p w14:paraId="261A0D97" w14:textId="444AA7C2" w:rsidR="008C68BE" w:rsidRDefault="008C68BE">
      <w:pPr>
        <w:pStyle w:val="Textodecomentrio"/>
      </w:pPr>
      <w:r>
        <w:rPr>
          <w:rStyle w:val="Refdecomentrio"/>
        </w:rPr>
        <w:annotationRef/>
      </w:r>
      <w:r>
        <w:t>Você fala bastante de avaliação nos três primeiros parágrafos. Não é melhor deixar isso para a próxima sub-seção?</w:t>
      </w:r>
    </w:p>
  </w:comment>
  <w:comment w:id="37" w:author="Fabricio Breve" w:date="2022-08-04T17:12:00Z" w:initials="FB">
    <w:p w14:paraId="2334AA0E" w14:textId="6003F920" w:rsidR="008C68BE" w:rsidRDefault="008C68BE">
      <w:pPr>
        <w:pStyle w:val="Textodecomentrio"/>
      </w:pPr>
      <w:r>
        <w:rPr>
          <w:rStyle w:val="Refdecomentrio"/>
        </w:rPr>
        <w:annotationRef/>
      </w:r>
      <w:r>
        <w:t>Um ponto que pode gerar críticas é que, apesar de bastante abrangente, seu trabalho não detalha os métodos, em especial os de redução de dimensionalidade e classificação, que você está comparando. Talvez você tenha visto no trabalho da Erika que a banca cobrou as equações dos modelos. Mas eu não sei se convém você colocar isso agora pois o trabalho já está bastante extenso. Se for o caso você pode detalhar mais apenas os métodos que utilizou (seja agora ou seja para a dissertação).</w:t>
      </w:r>
    </w:p>
    <w:p w14:paraId="137927F4" w14:textId="77777777" w:rsidR="008C68BE" w:rsidRDefault="008C68BE">
      <w:pPr>
        <w:pStyle w:val="Textodecomentrio"/>
      </w:pPr>
    </w:p>
    <w:p w14:paraId="13CB3274" w14:textId="73167738" w:rsidR="008C68BE" w:rsidRDefault="008C68BE">
      <w:pPr>
        <w:pStyle w:val="Textodecomentrio"/>
      </w:pPr>
      <w:r>
        <w:t>Outro ponto a se pensar é já ir fazendo as conexões entre o seu trabalho e a revisão aqui mesmo na revisão, colocando ao final de cada seção um parágrafo indicando os métodos que serão utilizados no seu trabalho.</w:t>
      </w:r>
    </w:p>
  </w:comment>
  <w:comment w:id="64" w:author="Fabricio Breve" w:date="2022-08-05T16:19:00Z" w:initials="FB">
    <w:p w14:paraId="5FABA7CF" w14:textId="10CBF238" w:rsidR="008C68BE" w:rsidRDefault="008C68BE">
      <w:pPr>
        <w:pStyle w:val="Textodecomentrio"/>
      </w:pPr>
      <w:r>
        <w:rPr>
          <w:rStyle w:val="Refdecomentrio"/>
        </w:rPr>
        <w:annotationRef/>
      </w:r>
      <w:r>
        <w:t xml:space="preserve">Não é bem assim. O que eu chamo de fine-tuning é ajustar os pesos das camadas originais da arquitetura. Os pesos treinados na ImageNet são pré-carregados e depois é feito o ajuste fino para que eles se adequem ao meu problema/dataset. Nos meus resultados, onde está escrito “Fine Tuning: True” é porque todos os pesos foram ajustados, onde está “Fine Tuning: False” é porque só foram ajustados os pesos nas camadas que foram adicionadas (as densas). Creio que você esteja usando os resultados novos com “Fine Tuning: True”. Eu não refiz os experimentos originais sem fine-tuning e nem os experimentos onde usei algumas camadas congeladas e outras não. </w:t>
      </w:r>
    </w:p>
    <w:p w14:paraId="7B1819F1" w14:textId="5BAD3F8D" w:rsidR="008C68BE" w:rsidRDefault="008C68BE">
      <w:pPr>
        <w:pStyle w:val="Textodecomentrio"/>
      </w:pPr>
    </w:p>
    <w:p w14:paraId="6D73D50D" w14:textId="1974D8CC" w:rsidR="008C68BE" w:rsidRDefault="008C68BE" w:rsidP="00292A17">
      <w:pPr>
        <w:pStyle w:val="Textodecomentrio"/>
      </w:pPr>
      <w:r>
        <w:t>Uma curiosidade é que no meu trabalho mais recente (detecção de COVID-19), os melhores resultados foram com todos os pesos ajustáveis, porém com taxas de aprendizado diferentes para as camadas da arquitetura e para as adicionadas. A ideia é realmente ajustar bem pouco (fine tuning) as camadas originais, deixando uma taxa de aprendizado mais baixa; e ajustar mais as camadas adicionas (taxa de aprendizado mais alta). Em algum momento eu devo revisitar o modelo de auxílio a deficientes visuais para tentar essa estratégia.</w:t>
      </w:r>
    </w:p>
  </w:comment>
  <w:comment w:id="95" w:author="Fabricio Breve" w:date="2022-08-09T12:18:00Z" w:initials="FB">
    <w:p w14:paraId="1DA56BD4" w14:textId="77777777" w:rsidR="00F84947" w:rsidRDefault="00F84947" w:rsidP="00F84947">
      <w:pPr>
        <w:pStyle w:val="Textodecomentrio"/>
      </w:pPr>
      <w:r>
        <w:rPr>
          <w:rStyle w:val="Refdecomentrio"/>
        </w:rPr>
        <w:annotationRef/>
      </w:r>
      <w:r>
        <w:t>Seria bom aumentar um pouco as fontes dos nomes das CNNs e as medidas de acurácia.</w:t>
      </w:r>
    </w:p>
  </w:comment>
  <w:comment w:id="102" w:author="Fabricio Breve" w:date="2022-08-09T12:30:00Z" w:initials="FB">
    <w:p w14:paraId="6E266D85" w14:textId="77777777" w:rsidR="00F84947" w:rsidRDefault="00F84947" w:rsidP="00F84947">
      <w:pPr>
        <w:pStyle w:val="Textodecomentrio"/>
      </w:pPr>
      <w:r>
        <w:rPr>
          <w:rStyle w:val="Refdecomentrio"/>
        </w:rPr>
        <w:annotationRef/>
      </w:r>
      <w:r>
        <w:t>Esta seção está um tanto longa e repetitiva, mas não sei exatamente como poderia sintetizar. Talvez as informações que estão no texto que se repete sempre (resultado do teste de Friedman) possam ser tabeladas também.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B1A2FF" w15:done="1"/>
  <w15:commentEx w15:paraId="759B6E32" w15:paraIdParent="69B1A2FF" w15:done="1"/>
  <w15:commentEx w15:paraId="171D2848" w15:paraIdParent="69B1A2FF" w15:done="0"/>
  <w15:commentEx w15:paraId="7B3265A1" w15:done="1"/>
  <w15:commentEx w15:paraId="33B000C2" w15:done="1"/>
  <w15:commentEx w15:paraId="261A0D97" w15:done="1"/>
  <w15:commentEx w15:paraId="13CB3274" w15:done="1"/>
  <w15:commentEx w15:paraId="6D73D50D" w15:done="1"/>
  <w15:commentEx w15:paraId="1DA56BD4" w15:done="1"/>
  <w15:commentEx w15:paraId="6E266D8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8CF07D" w16cex:dateUtc="2022-07-28T14:24:00Z"/>
  <w16cex:commentExtensible w16cex:durableId="269D1CBB" w16cex:dateUtc="2022-08-09T20:49:00Z"/>
  <w16cex:commentExtensible w16cex:durableId="2693DB39" w16cex:dateUtc="2022-08-02T20:19:00Z"/>
  <w16cex:commentExtensible w16cex:durableId="2696702E" w16cex:dateUtc="2022-08-04T19:19:00Z"/>
  <w16cex:commentExtensible w16cex:durableId="26967B76" w16cex:dateUtc="2022-08-04T20:08:00Z"/>
  <w16cex:commentExtensible w16cex:durableId="26967C96" w16cex:dateUtc="2022-08-04T20:12:00Z"/>
  <w16cex:commentExtensible w16cex:durableId="2697C184" w16cex:dateUtc="2022-08-05T19:19:00Z"/>
  <w16cex:commentExtensible w16cex:durableId="269CCF10" w16cex:dateUtc="2022-08-09T15:18:00Z"/>
  <w16cex:commentExtensible w16cex:durableId="269CD1DC" w16cex:dateUtc="2022-08-09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B1A2FF" w16cid:durableId="268CF07D"/>
  <w16cid:commentId w16cid:paraId="759B6E32" w16cid:durableId="269D1CBB"/>
  <w16cid:commentId w16cid:paraId="171D2848" w16cid:durableId="26B39D30"/>
  <w16cid:commentId w16cid:paraId="7B3265A1" w16cid:durableId="2693DB39"/>
  <w16cid:commentId w16cid:paraId="33B000C2" w16cid:durableId="2696702E"/>
  <w16cid:commentId w16cid:paraId="261A0D97" w16cid:durableId="26967B76"/>
  <w16cid:commentId w16cid:paraId="13CB3274" w16cid:durableId="26967C96"/>
  <w16cid:commentId w16cid:paraId="6D73D50D" w16cid:durableId="2697C184"/>
  <w16cid:commentId w16cid:paraId="1DA56BD4" w16cid:durableId="269CCF10"/>
  <w16cid:commentId w16cid:paraId="6E266D85" w16cid:durableId="269CD1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9EC0C" w14:textId="77777777" w:rsidR="00915EAE" w:rsidRDefault="00915EAE" w:rsidP="00DD19B5">
      <w:pPr>
        <w:spacing w:after="0" w:line="240" w:lineRule="auto"/>
      </w:pPr>
      <w:r>
        <w:separator/>
      </w:r>
    </w:p>
  </w:endnote>
  <w:endnote w:type="continuationSeparator" w:id="0">
    <w:p w14:paraId="144C6894" w14:textId="77777777" w:rsidR="00915EAE" w:rsidRDefault="00915EAE" w:rsidP="00DD1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
    <w:altName w:val="MS Gothic"/>
    <w:panose1 w:val="00000000000000000000"/>
    <w:charset w:val="80"/>
    <w:family w:val="auto"/>
    <w:notTrueType/>
    <w:pitch w:val="default"/>
    <w:sig w:usb0="00000000" w:usb1="08070000" w:usb2="00000010" w:usb3="00000000" w:csb0="00020000" w:csb1="00000000"/>
  </w:font>
  <w:font w:name="Shaker2Lancet-Regular">
    <w:altName w:val="MS Gothic"/>
    <w:panose1 w:val="00000000000000000000"/>
    <w:charset w:val="80"/>
    <w:family w:val="swiss"/>
    <w:notTrueType/>
    <w:pitch w:val="default"/>
    <w:sig w:usb0="00000000" w:usb1="08070000" w:usb2="00000010" w:usb3="00000000" w:csb0="00020000" w:csb1="00000000"/>
  </w:font>
  <w:font w:name="TTE1689248t00">
    <w:altName w:val="MS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7DFAD" w14:textId="77777777" w:rsidR="00915EAE" w:rsidRDefault="00915EAE" w:rsidP="00DD19B5">
      <w:pPr>
        <w:spacing w:after="0" w:line="240" w:lineRule="auto"/>
      </w:pPr>
      <w:r>
        <w:separator/>
      </w:r>
    </w:p>
  </w:footnote>
  <w:footnote w:type="continuationSeparator" w:id="0">
    <w:p w14:paraId="7634FFD9" w14:textId="77777777" w:rsidR="00915EAE" w:rsidRDefault="00915EAE" w:rsidP="00DD19B5">
      <w:pPr>
        <w:spacing w:after="0" w:line="240" w:lineRule="auto"/>
      </w:pPr>
      <w:r>
        <w:continuationSeparator/>
      </w:r>
    </w:p>
  </w:footnote>
  <w:footnote w:id="1">
    <w:p w14:paraId="7230BD82" w14:textId="5E0268F5" w:rsidR="008C68BE" w:rsidRPr="00996454" w:rsidRDefault="008C68BE" w:rsidP="00996454">
      <w:pPr>
        <w:pStyle w:val="Textodenotaderodap"/>
        <w:ind w:left="113" w:hanging="113"/>
        <w:rPr>
          <w:rFonts w:ascii="Arial" w:hAnsi="Arial" w:cs="Arial"/>
        </w:rPr>
      </w:pPr>
      <w:r w:rsidRPr="00996454">
        <w:rPr>
          <w:rStyle w:val="Refdenotaderodap"/>
          <w:rFonts w:ascii="Arial" w:hAnsi="Arial" w:cs="Arial"/>
        </w:rPr>
        <w:footnoteRef/>
      </w:r>
      <w:r w:rsidRPr="00996454">
        <w:rPr>
          <w:rFonts w:ascii="Arial" w:hAnsi="Arial" w:cs="Arial"/>
        </w:rPr>
        <w:t xml:space="preserve"> Do inglês: </w:t>
      </w:r>
      <w:r w:rsidRPr="001D118C">
        <w:rPr>
          <w:rFonts w:ascii="Arial" w:hAnsi="Arial" w:cs="Arial"/>
          <w:i/>
          <w:iCs/>
        </w:rPr>
        <w:t>deep learning</w:t>
      </w:r>
      <w:r w:rsidRPr="00996454">
        <w:rPr>
          <w:rFonts w:ascii="Arial" w:hAnsi="Arial" w:cs="Arial"/>
        </w:rPr>
        <w:t>.</w:t>
      </w:r>
    </w:p>
  </w:footnote>
  <w:footnote w:id="2">
    <w:p w14:paraId="0A1B2F31" w14:textId="53960348" w:rsidR="008C68BE" w:rsidRPr="00996454" w:rsidRDefault="008C68BE" w:rsidP="00996454">
      <w:pPr>
        <w:pStyle w:val="Textodenotaderodap"/>
        <w:ind w:left="113" w:hanging="113"/>
        <w:rPr>
          <w:rFonts w:ascii="Arial" w:hAnsi="Arial" w:cs="Arial"/>
        </w:rPr>
      </w:pPr>
      <w:r w:rsidRPr="00996454">
        <w:rPr>
          <w:rStyle w:val="Refdenotaderodap"/>
          <w:rFonts w:ascii="Arial" w:hAnsi="Arial" w:cs="Arial"/>
        </w:rPr>
        <w:footnoteRef/>
      </w:r>
      <w:r w:rsidRPr="00996454">
        <w:rPr>
          <w:rFonts w:ascii="Arial" w:hAnsi="Arial" w:cs="Arial"/>
        </w:rPr>
        <w:t xml:space="preserve"> Do inglês: </w:t>
      </w:r>
      <w:r w:rsidRPr="00996454">
        <w:rPr>
          <w:rFonts w:ascii="Arial" w:hAnsi="Arial" w:cs="Arial"/>
          <w:i/>
          <w:iCs/>
        </w:rPr>
        <w:t>convolutional neural networks</w:t>
      </w:r>
      <w:r w:rsidRPr="00996454">
        <w:rPr>
          <w:rFonts w:ascii="Arial" w:hAnsi="Arial" w:cs="Arial"/>
        </w:rPr>
        <w:t xml:space="preserve"> (CNN).</w:t>
      </w:r>
    </w:p>
  </w:footnote>
  <w:footnote w:id="3">
    <w:p w14:paraId="3812AA45" w14:textId="77777777" w:rsidR="008C68BE" w:rsidRPr="00996454" w:rsidRDefault="008C68BE" w:rsidP="00996454">
      <w:pPr>
        <w:pStyle w:val="Textodenotaderodap"/>
        <w:ind w:left="113" w:hanging="113"/>
        <w:rPr>
          <w:rFonts w:ascii="Arial" w:hAnsi="Arial" w:cs="Arial"/>
        </w:rPr>
      </w:pPr>
      <w:r w:rsidRPr="00996454">
        <w:rPr>
          <w:rStyle w:val="Refdenotaderodap"/>
          <w:rFonts w:ascii="Arial" w:hAnsi="Arial" w:cs="Arial"/>
        </w:rPr>
        <w:footnoteRef/>
      </w:r>
      <w:r w:rsidRPr="00996454">
        <w:rPr>
          <w:rFonts w:ascii="Arial" w:hAnsi="Arial" w:cs="Arial"/>
        </w:rPr>
        <w:t xml:space="preserve"> Do inglês: </w:t>
      </w:r>
      <w:r w:rsidRPr="00996454">
        <w:rPr>
          <w:rFonts w:ascii="Arial" w:hAnsi="Arial" w:cs="Arial"/>
          <w:i/>
          <w:iCs/>
        </w:rPr>
        <w:t>transfer learning</w:t>
      </w:r>
      <w:r w:rsidRPr="00996454">
        <w:rPr>
          <w:rFonts w:ascii="Arial" w:hAnsi="Arial" w:cs="Arial"/>
        </w:rPr>
        <w:t>.</w:t>
      </w:r>
    </w:p>
  </w:footnote>
  <w:footnote w:id="4">
    <w:p w14:paraId="148336A3" w14:textId="50B00DFA" w:rsidR="008C68BE" w:rsidRPr="00996454" w:rsidRDefault="008C68BE" w:rsidP="00996454">
      <w:pPr>
        <w:pStyle w:val="Textodenotaderodap"/>
        <w:ind w:left="113" w:hanging="113"/>
        <w:rPr>
          <w:rFonts w:ascii="Arial" w:hAnsi="Arial" w:cs="Arial"/>
        </w:rPr>
      </w:pPr>
      <w:r w:rsidRPr="00996454">
        <w:rPr>
          <w:rStyle w:val="Refdenotaderodap"/>
          <w:rFonts w:ascii="Arial" w:hAnsi="Arial" w:cs="Arial"/>
        </w:rPr>
        <w:footnoteRef/>
      </w:r>
      <w:r w:rsidRPr="00996454">
        <w:rPr>
          <w:rFonts w:ascii="Arial" w:hAnsi="Arial" w:cs="Arial"/>
        </w:rPr>
        <w:t xml:space="preserve"> Excesso de treinamento da rede neural.</w:t>
      </w:r>
    </w:p>
  </w:footnote>
  <w:footnote w:id="5">
    <w:p w14:paraId="59B0BA06" w14:textId="426AF93F" w:rsidR="008C68BE" w:rsidRPr="00996454" w:rsidRDefault="008C68BE" w:rsidP="00996454">
      <w:pPr>
        <w:pStyle w:val="Textodenotaderodap"/>
        <w:ind w:left="113" w:hanging="113"/>
        <w:rPr>
          <w:rFonts w:ascii="Arial" w:hAnsi="Arial" w:cs="Arial"/>
        </w:rPr>
      </w:pPr>
      <w:r w:rsidRPr="00996454">
        <w:rPr>
          <w:rStyle w:val="Refdenotaderodap"/>
          <w:rFonts w:ascii="Arial" w:hAnsi="Arial" w:cs="Arial"/>
        </w:rPr>
        <w:footnoteRef/>
      </w:r>
      <w:r w:rsidRPr="00996454">
        <w:rPr>
          <w:rFonts w:ascii="Arial" w:hAnsi="Arial" w:cs="Arial"/>
        </w:rPr>
        <w:t xml:space="preserve"> Do inglês: </w:t>
      </w:r>
      <w:r w:rsidRPr="005850AF">
        <w:rPr>
          <w:rFonts w:ascii="Arial" w:hAnsi="Arial" w:cs="Arial"/>
          <w:i/>
        </w:rPr>
        <w:t xml:space="preserve">Multidimensional </w:t>
      </w:r>
      <w:r w:rsidRPr="005850AF">
        <w:rPr>
          <w:rFonts w:ascii="Arial" w:hAnsi="Arial" w:cs="Arial"/>
          <w:i/>
        </w:rPr>
        <w:t>Scaling</w:t>
      </w:r>
      <w:r w:rsidRPr="00996454">
        <w:rPr>
          <w:rFonts w:ascii="Arial" w:hAnsi="Arial" w:cs="Arial"/>
        </w:rPr>
        <w:t xml:space="preserve"> (MDS).</w:t>
      </w:r>
    </w:p>
  </w:footnote>
  <w:footnote w:id="6">
    <w:p w14:paraId="3CE48530" w14:textId="6D758AF6" w:rsidR="008C68BE" w:rsidRPr="00726C12" w:rsidRDefault="008C68BE" w:rsidP="00996454">
      <w:pPr>
        <w:pStyle w:val="Textodenotaderodap"/>
        <w:ind w:left="113" w:hanging="113"/>
        <w:rPr>
          <w:rFonts w:ascii="Arial" w:hAnsi="Arial" w:cs="Arial"/>
        </w:rPr>
      </w:pPr>
      <w:r w:rsidRPr="00996454">
        <w:rPr>
          <w:rStyle w:val="Refdenotaderodap"/>
          <w:rFonts w:ascii="Arial" w:hAnsi="Arial" w:cs="Arial"/>
        </w:rPr>
        <w:footnoteRef/>
      </w:r>
      <w:r w:rsidRPr="00726C12">
        <w:rPr>
          <w:rFonts w:ascii="Arial" w:hAnsi="Arial" w:cs="Arial"/>
        </w:rPr>
        <w:t xml:space="preserve"> </w:t>
      </w:r>
      <w:r w:rsidRPr="00726C12">
        <w:rPr>
          <w:rFonts w:ascii="Arial" w:hAnsi="Arial" w:cs="Arial"/>
          <w:i/>
          <w:iCs/>
        </w:rPr>
        <w:t>Field-</w:t>
      </w:r>
      <w:r w:rsidRPr="00726C12">
        <w:rPr>
          <w:rFonts w:ascii="Arial" w:hAnsi="Arial" w:cs="Arial"/>
          <w:i/>
          <w:iCs/>
        </w:rPr>
        <w:t>programmable gate array</w:t>
      </w:r>
      <w:r w:rsidRPr="00726C12">
        <w:rPr>
          <w:rFonts w:ascii="Arial" w:hAnsi="Arial" w:cs="Arial"/>
          <w:iCs/>
        </w:rPr>
        <w:t xml:space="preserve"> (Matriz de portas programáveis em campo, em tradução livre).</w:t>
      </w:r>
      <w:r w:rsidRPr="00726C12">
        <w:rPr>
          <w:rFonts w:ascii="Arial" w:hAnsi="Arial" w:cs="Arial"/>
        </w:rPr>
        <w:t xml:space="preserve"> </w:t>
      </w:r>
    </w:p>
  </w:footnote>
  <w:footnote w:id="7">
    <w:p w14:paraId="3E743440" w14:textId="77777777" w:rsidR="008C68BE" w:rsidRPr="00726C12" w:rsidRDefault="008C68BE" w:rsidP="00996454">
      <w:pPr>
        <w:pStyle w:val="Textodenotaderodap"/>
        <w:ind w:left="113" w:hanging="113"/>
        <w:rPr>
          <w:rFonts w:ascii="Arial" w:hAnsi="Arial" w:cs="Arial"/>
        </w:rPr>
      </w:pPr>
      <w:r w:rsidRPr="00996454">
        <w:rPr>
          <w:rStyle w:val="Refdenotaderodap"/>
          <w:rFonts w:ascii="Arial" w:hAnsi="Arial" w:cs="Arial"/>
        </w:rPr>
        <w:footnoteRef/>
      </w:r>
      <w:r w:rsidRPr="00726C12">
        <w:rPr>
          <w:rFonts w:ascii="Arial" w:hAnsi="Arial" w:cs="Arial"/>
        </w:rPr>
        <w:t xml:space="preserve"> Do inglês: </w:t>
      </w:r>
      <w:r w:rsidRPr="00726C12">
        <w:rPr>
          <w:rFonts w:ascii="Arial" w:hAnsi="Arial" w:cs="Arial"/>
          <w:i/>
          <w:iCs/>
        </w:rPr>
        <w:t>Recurrent Neural Network</w:t>
      </w:r>
      <w:r w:rsidRPr="00726C12">
        <w:rPr>
          <w:rFonts w:ascii="Arial" w:hAnsi="Arial" w:cs="Arial"/>
        </w:rPr>
        <w:t xml:space="preserve"> (RNN).</w:t>
      </w:r>
    </w:p>
  </w:footnote>
  <w:footnote w:id="8">
    <w:p w14:paraId="1FF9C38A" w14:textId="77777777" w:rsidR="00270B04" w:rsidRDefault="00270B04" w:rsidP="00270B04">
      <w:pPr>
        <w:pStyle w:val="Textodenotaderodap"/>
        <w:ind w:left="113" w:hanging="113"/>
      </w:pPr>
      <w:r w:rsidRPr="00996454">
        <w:rPr>
          <w:rStyle w:val="Refdenotaderodap"/>
          <w:rFonts w:ascii="Arial" w:hAnsi="Arial" w:cs="Arial"/>
        </w:rPr>
        <w:footnoteRef/>
      </w:r>
      <w:r w:rsidRPr="00996454">
        <w:rPr>
          <w:rFonts w:ascii="Arial" w:hAnsi="Arial" w:cs="Arial"/>
        </w:rPr>
        <w:t xml:space="preserve"> IDE: Ambiente de Desenvolvimento Integrado</w:t>
      </w:r>
      <w:r>
        <w:rPr>
          <w:rFonts w:ascii="Arial" w:hAnsi="Arial" w:cs="Arial"/>
        </w:rPr>
        <w:t>.</w:t>
      </w:r>
    </w:p>
  </w:footnote>
  <w:footnote w:id="9">
    <w:p w14:paraId="5344686C" w14:textId="77777777" w:rsidR="00F84947" w:rsidRDefault="00F84947" w:rsidP="00F84947">
      <w:pPr>
        <w:pStyle w:val="Textodenotaderodap"/>
      </w:pPr>
      <w:r>
        <w:rPr>
          <w:rStyle w:val="Refdenotaderodap"/>
        </w:rPr>
        <w:footnoteRef/>
      </w:r>
      <w:r>
        <w:t xml:space="preserve"> Acesse os dados completos em: github.com/jeffersonpasserini/Doutorado-</w:t>
      </w:r>
      <w:r>
        <w:t>Qualificacao-Resultados.</w:t>
      </w:r>
    </w:p>
  </w:footnote>
  <w:footnote w:id="10">
    <w:p w14:paraId="0266E0AA" w14:textId="77777777" w:rsidR="00F84947" w:rsidRDefault="00F84947" w:rsidP="00F84947">
      <w:pPr>
        <w:pStyle w:val="Textodenotaderodap"/>
      </w:pPr>
      <w:r>
        <w:rPr>
          <w:rStyle w:val="Refdenotaderodap"/>
        </w:rPr>
        <w:footnoteRef/>
      </w:r>
      <w:r>
        <w:t xml:space="preserve"> Acesse os dados completos em: github.com/jeffersonpasserini/Doutorado-</w:t>
      </w:r>
      <w:r>
        <w:t>Qualificacao-Resultados.</w:t>
      </w:r>
    </w:p>
  </w:footnote>
  <w:footnote w:id="11">
    <w:p w14:paraId="3FC57CAD" w14:textId="77777777" w:rsidR="00F84947" w:rsidRDefault="00F84947" w:rsidP="00F84947">
      <w:pPr>
        <w:pStyle w:val="Textodenotaderodap"/>
      </w:pPr>
      <w:r>
        <w:rPr>
          <w:rStyle w:val="Refdenotaderodap"/>
        </w:rPr>
        <w:footnoteRef/>
      </w:r>
      <w:r>
        <w:t xml:space="preserve"> Acesse os dados completos em: github.com/jeffersonpasserini/Doutorado-</w:t>
      </w:r>
      <w:r>
        <w:t>Qualificacao-Resultados.</w:t>
      </w:r>
    </w:p>
  </w:footnote>
  <w:footnote w:id="12">
    <w:p w14:paraId="164CC50E" w14:textId="77777777" w:rsidR="00F84947" w:rsidRDefault="00F84947" w:rsidP="00F84947">
      <w:pPr>
        <w:pStyle w:val="Textodenotaderodap"/>
      </w:pPr>
      <w:r>
        <w:rPr>
          <w:rStyle w:val="Refdenotaderodap"/>
        </w:rPr>
        <w:footnoteRef/>
      </w:r>
      <w:r>
        <w:t xml:space="preserve"> Acesse os dados completos em: github.com/jeffersonpasserini/Doutorado-</w:t>
      </w:r>
      <w:r>
        <w:t>Qualificacao-Resultados.</w:t>
      </w:r>
    </w:p>
  </w:footnote>
  <w:footnote w:id="13">
    <w:p w14:paraId="31B1A9AC" w14:textId="03E9A59D" w:rsidR="00745F38" w:rsidRPr="00080A28" w:rsidRDefault="00745F38">
      <w:pPr>
        <w:pStyle w:val="Textodenotaderodap"/>
        <w:rPr>
          <w:lang w:val="en-US"/>
        </w:rPr>
      </w:pPr>
      <w:r>
        <w:rPr>
          <w:rStyle w:val="Refdenotaderodap"/>
        </w:rPr>
        <w:footnoteRef/>
      </w:r>
      <w:r w:rsidRPr="00080A28">
        <w:rPr>
          <w:lang w:val="en-US"/>
        </w:rPr>
        <w:t xml:space="preserve"> LOOCV – do </w:t>
      </w:r>
      <w:r w:rsidRPr="00080A28">
        <w:rPr>
          <w:lang w:val="en-US"/>
        </w:rPr>
        <w:t xml:space="preserve">inglês: </w:t>
      </w:r>
      <w:r w:rsidR="00080A28" w:rsidRPr="00080A28">
        <w:rPr>
          <w:i/>
          <w:iCs/>
          <w:lang w:val="en-US"/>
        </w:rPr>
        <w:t>Leave-One-Out Cross Validation</w:t>
      </w:r>
      <w:r w:rsidR="00080A28">
        <w:rPr>
          <w:i/>
          <w:iCs/>
          <w:lang w:val="en-US"/>
        </w:rPr>
        <w:t>.</w:t>
      </w:r>
    </w:p>
  </w:footnote>
  <w:footnote w:id="14">
    <w:p w14:paraId="784F1114" w14:textId="77777777" w:rsidR="008B0DF6" w:rsidRDefault="008B0DF6" w:rsidP="008B0DF6">
      <w:pPr>
        <w:pStyle w:val="Textodenotaderodap"/>
        <w:ind w:left="113" w:hanging="113"/>
      </w:pPr>
      <w:r w:rsidRPr="00996454">
        <w:rPr>
          <w:rStyle w:val="Refdenotaderodap"/>
          <w:rFonts w:ascii="Arial" w:hAnsi="Arial" w:cs="Arial"/>
        </w:rPr>
        <w:footnoteRef/>
      </w:r>
      <w:r w:rsidRPr="00996454">
        <w:rPr>
          <w:rFonts w:ascii="Arial" w:hAnsi="Arial" w:cs="Arial"/>
        </w:rPr>
        <w:t xml:space="preserve"> IDE: Ambiente de Desenvolvimento Integrado</w:t>
      </w:r>
      <w:r>
        <w:rPr>
          <w:rFonts w:ascii="Arial" w:hAnsi="Arial" w:cs="Aria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507879"/>
      <w:docPartObj>
        <w:docPartGallery w:val="Page Numbers (Top of Page)"/>
        <w:docPartUnique/>
      </w:docPartObj>
    </w:sdtPr>
    <w:sdtEndPr>
      <w:rPr>
        <w:color w:val="FFFFFF" w:themeColor="background1"/>
      </w:rPr>
    </w:sdtEndPr>
    <w:sdtContent>
      <w:p w14:paraId="7FC89133" w14:textId="6EABAFB1" w:rsidR="008C68BE" w:rsidRPr="00857700" w:rsidRDefault="008C68BE">
        <w:pPr>
          <w:pStyle w:val="Cabealho"/>
          <w:jc w:val="right"/>
          <w:rPr>
            <w:color w:val="FFFFFF" w:themeColor="background1"/>
          </w:rPr>
        </w:pPr>
        <w:r w:rsidRPr="00857700">
          <w:rPr>
            <w:color w:val="FFFFFF" w:themeColor="background1"/>
          </w:rPr>
          <w:fldChar w:fldCharType="begin"/>
        </w:r>
        <w:r w:rsidRPr="00857700">
          <w:rPr>
            <w:color w:val="FFFFFF" w:themeColor="background1"/>
          </w:rPr>
          <w:instrText>PAGE   \* MERGEFORMAT</w:instrText>
        </w:r>
        <w:r w:rsidRPr="00857700">
          <w:rPr>
            <w:color w:val="FFFFFF" w:themeColor="background1"/>
          </w:rPr>
          <w:fldChar w:fldCharType="separate"/>
        </w:r>
        <w:r w:rsidR="0077618B">
          <w:rPr>
            <w:noProof/>
            <w:color w:val="FFFFFF" w:themeColor="background1"/>
          </w:rPr>
          <w:t>13</w:t>
        </w:r>
        <w:r w:rsidRPr="00857700">
          <w:rPr>
            <w:color w:val="FFFFFF" w:themeColor="background1"/>
          </w:rPr>
          <w:fldChar w:fldCharType="end"/>
        </w:r>
      </w:p>
    </w:sdtContent>
  </w:sdt>
  <w:p w14:paraId="66EBA40C" w14:textId="77777777" w:rsidR="008C68BE" w:rsidRDefault="008C68B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502884"/>
      <w:docPartObj>
        <w:docPartGallery w:val="Page Numbers (Top of Page)"/>
        <w:docPartUnique/>
      </w:docPartObj>
    </w:sdtPr>
    <w:sdtContent>
      <w:p w14:paraId="04E9B9BB" w14:textId="3E5A908D" w:rsidR="008C68BE" w:rsidRDefault="008C68BE">
        <w:pPr>
          <w:pStyle w:val="Cabealho"/>
          <w:jc w:val="right"/>
        </w:pPr>
        <w:r>
          <w:fldChar w:fldCharType="begin"/>
        </w:r>
        <w:r>
          <w:instrText>PAGE   \* MERGEFORMAT</w:instrText>
        </w:r>
        <w:r>
          <w:fldChar w:fldCharType="separate"/>
        </w:r>
        <w:r w:rsidR="0077618B">
          <w:rPr>
            <w:noProof/>
          </w:rPr>
          <w:t>22</w:t>
        </w:r>
        <w:r>
          <w:fldChar w:fldCharType="end"/>
        </w:r>
      </w:p>
    </w:sdtContent>
  </w:sdt>
  <w:p w14:paraId="1586E07A" w14:textId="77777777" w:rsidR="008C68BE" w:rsidRDefault="008C68B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5463"/>
    <w:multiLevelType w:val="multilevel"/>
    <w:tmpl w:val="563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41749"/>
    <w:multiLevelType w:val="hybridMultilevel"/>
    <w:tmpl w:val="1AC44CE2"/>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 w15:restartNumberingAfterBreak="0">
    <w:nsid w:val="170B40A2"/>
    <w:multiLevelType w:val="multilevel"/>
    <w:tmpl w:val="A1E8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82D1B"/>
    <w:multiLevelType w:val="multilevel"/>
    <w:tmpl w:val="5EE2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D6FA5"/>
    <w:multiLevelType w:val="hybridMultilevel"/>
    <w:tmpl w:val="DE10905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 w15:restartNumberingAfterBreak="0">
    <w:nsid w:val="1FF53E24"/>
    <w:multiLevelType w:val="hybridMultilevel"/>
    <w:tmpl w:val="5DA4CD3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 w15:restartNumberingAfterBreak="0">
    <w:nsid w:val="20225D7A"/>
    <w:multiLevelType w:val="multilevel"/>
    <w:tmpl w:val="B4F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11FB4"/>
    <w:multiLevelType w:val="multilevel"/>
    <w:tmpl w:val="FD32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E63DA"/>
    <w:multiLevelType w:val="multilevel"/>
    <w:tmpl w:val="BE08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F3CB0"/>
    <w:multiLevelType w:val="hybridMultilevel"/>
    <w:tmpl w:val="83CCB2D0"/>
    <w:lvl w:ilvl="0" w:tplc="4258ABF6">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0" w15:restartNumberingAfterBreak="0">
    <w:nsid w:val="3DFC294B"/>
    <w:multiLevelType w:val="hybridMultilevel"/>
    <w:tmpl w:val="BB5422E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41BA50B4"/>
    <w:multiLevelType w:val="multilevel"/>
    <w:tmpl w:val="7C8C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67F3A"/>
    <w:multiLevelType w:val="multilevel"/>
    <w:tmpl w:val="370E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23BE1"/>
    <w:multiLevelType w:val="multilevel"/>
    <w:tmpl w:val="EFC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373ED"/>
    <w:multiLevelType w:val="hybridMultilevel"/>
    <w:tmpl w:val="399452C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5" w15:restartNumberingAfterBreak="0">
    <w:nsid w:val="4FC5007B"/>
    <w:multiLevelType w:val="multilevel"/>
    <w:tmpl w:val="3FA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13A07"/>
    <w:multiLevelType w:val="multilevel"/>
    <w:tmpl w:val="A08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77A60"/>
    <w:multiLevelType w:val="multilevel"/>
    <w:tmpl w:val="2708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A496A"/>
    <w:multiLevelType w:val="hybridMultilevel"/>
    <w:tmpl w:val="7490322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9" w15:restartNumberingAfterBreak="0">
    <w:nsid w:val="5D2C3344"/>
    <w:multiLevelType w:val="multilevel"/>
    <w:tmpl w:val="075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66BB7"/>
    <w:multiLevelType w:val="multilevel"/>
    <w:tmpl w:val="31C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0757A6"/>
    <w:multiLevelType w:val="multilevel"/>
    <w:tmpl w:val="7CB6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8695C"/>
    <w:multiLevelType w:val="multilevel"/>
    <w:tmpl w:val="691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532D52"/>
    <w:multiLevelType w:val="multilevel"/>
    <w:tmpl w:val="B03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D5296"/>
    <w:multiLevelType w:val="multilevel"/>
    <w:tmpl w:val="FF12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F3BB8"/>
    <w:multiLevelType w:val="hybridMultilevel"/>
    <w:tmpl w:val="9A24E80A"/>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6" w15:restartNumberingAfterBreak="0">
    <w:nsid w:val="72CE2147"/>
    <w:multiLevelType w:val="hybridMultilevel"/>
    <w:tmpl w:val="31DE81F4"/>
    <w:lvl w:ilvl="0" w:tplc="A5E6E6A6">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91A3BF6"/>
    <w:multiLevelType w:val="multilevel"/>
    <w:tmpl w:val="0760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E87B4A"/>
    <w:multiLevelType w:val="multilevel"/>
    <w:tmpl w:val="4BA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722D4"/>
    <w:multiLevelType w:val="hybridMultilevel"/>
    <w:tmpl w:val="B96853C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num w:numId="1" w16cid:durableId="1977955584">
    <w:abstractNumId w:val="14"/>
  </w:num>
  <w:num w:numId="2" w16cid:durableId="55320134">
    <w:abstractNumId w:val="2"/>
  </w:num>
  <w:num w:numId="3" w16cid:durableId="1875657822">
    <w:abstractNumId w:val="26"/>
  </w:num>
  <w:num w:numId="4" w16cid:durableId="1514224700">
    <w:abstractNumId w:val="1"/>
  </w:num>
  <w:num w:numId="5" w16cid:durableId="1492023825">
    <w:abstractNumId w:val="9"/>
  </w:num>
  <w:num w:numId="6" w16cid:durableId="732655877">
    <w:abstractNumId w:val="25"/>
  </w:num>
  <w:num w:numId="7" w16cid:durableId="2141024618">
    <w:abstractNumId w:val="5"/>
  </w:num>
  <w:num w:numId="8" w16cid:durableId="1938052674">
    <w:abstractNumId w:val="11"/>
  </w:num>
  <w:num w:numId="9" w16cid:durableId="1112940797">
    <w:abstractNumId w:val="28"/>
  </w:num>
  <w:num w:numId="10" w16cid:durableId="906644060">
    <w:abstractNumId w:val="0"/>
  </w:num>
  <w:num w:numId="11" w16cid:durableId="520359077">
    <w:abstractNumId w:val="20"/>
  </w:num>
  <w:num w:numId="12" w16cid:durableId="707146061">
    <w:abstractNumId w:val="27"/>
  </w:num>
  <w:num w:numId="13" w16cid:durableId="843471058">
    <w:abstractNumId w:val="23"/>
  </w:num>
  <w:num w:numId="14" w16cid:durableId="1674841448">
    <w:abstractNumId w:val="19"/>
  </w:num>
  <w:num w:numId="15" w16cid:durableId="441458632">
    <w:abstractNumId w:val="7"/>
  </w:num>
  <w:num w:numId="16" w16cid:durableId="1689526359">
    <w:abstractNumId w:val="24"/>
  </w:num>
  <w:num w:numId="17" w16cid:durableId="1211647457">
    <w:abstractNumId w:val="8"/>
  </w:num>
  <w:num w:numId="18" w16cid:durableId="200098606">
    <w:abstractNumId w:val="21"/>
  </w:num>
  <w:num w:numId="19" w16cid:durableId="555319193">
    <w:abstractNumId w:val="17"/>
  </w:num>
  <w:num w:numId="20" w16cid:durableId="1704089808">
    <w:abstractNumId w:val="12"/>
  </w:num>
  <w:num w:numId="21" w16cid:durableId="954023876">
    <w:abstractNumId w:val="22"/>
  </w:num>
  <w:num w:numId="22" w16cid:durableId="528183103">
    <w:abstractNumId w:val="16"/>
  </w:num>
  <w:num w:numId="23" w16cid:durableId="2134903156">
    <w:abstractNumId w:val="18"/>
  </w:num>
  <w:num w:numId="24" w16cid:durableId="1559973707">
    <w:abstractNumId w:val="3"/>
  </w:num>
  <w:num w:numId="25" w16cid:durableId="266233221">
    <w:abstractNumId w:val="29"/>
  </w:num>
  <w:num w:numId="26" w16cid:durableId="899635300">
    <w:abstractNumId w:val="13"/>
  </w:num>
  <w:num w:numId="27" w16cid:durableId="330523918">
    <w:abstractNumId w:val="15"/>
  </w:num>
  <w:num w:numId="28" w16cid:durableId="406340427">
    <w:abstractNumId w:val="6"/>
  </w:num>
  <w:num w:numId="29" w16cid:durableId="2135176593">
    <w:abstractNumId w:val="10"/>
  </w:num>
  <w:num w:numId="30" w16cid:durableId="64646950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ricio Breve">
    <w15:presenceInfo w15:providerId="Windows Live" w15:userId="fad190c2d0ac7c61"/>
  </w15:person>
  <w15:person w15:author="Kmex">
    <w15:presenceInfo w15:providerId="Windows Live" w15:userId="a30b89285323e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C5B"/>
    <w:rsid w:val="0000062A"/>
    <w:rsid w:val="000007B8"/>
    <w:rsid w:val="000009F2"/>
    <w:rsid w:val="00000ECF"/>
    <w:rsid w:val="00000F95"/>
    <w:rsid w:val="0000100A"/>
    <w:rsid w:val="000012AD"/>
    <w:rsid w:val="000015AB"/>
    <w:rsid w:val="0000178E"/>
    <w:rsid w:val="0000266A"/>
    <w:rsid w:val="000027AD"/>
    <w:rsid w:val="00002E12"/>
    <w:rsid w:val="000035D2"/>
    <w:rsid w:val="00003762"/>
    <w:rsid w:val="00003DA5"/>
    <w:rsid w:val="00003DAF"/>
    <w:rsid w:val="00003E2D"/>
    <w:rsid w:val="000046DC"/>
    <w:rsid w:val="0000479A"/>
    <w:rsid w:val="00004AEA"/>
    <w:rsid w:val="00004C12"/>
    <w:rsid w:val="00004FA6"/>
    <w:rsid w:val="000050BA"/>
    <w:rsid w:val="000061C6"/>
    <w:rsid w:val="00006325"/>
    <w:rsid w:val="000064C6"/>
    <w:rsid w:val="0000695D"/>
    <w:rsid w:val="00006AA3"/>
    <w:rsid w:val="00006C85"/>
    <w:rsid w:val="00006EB2"/>
    <w:rsid w:val="00006F14"/>
    <w:rsid w:val="000075BD"/>
    <w:rsid w:val="000076B7"/>
    <w:rsid w:val="000109BA"/>
    <w:rsid w:val="00010F75"/>
    <w:rsid w:val="00011210"/>
    <w:rsid w:val="00011FE6"/>
    <w:rsid w:val="0001215E"/>
    <w:rsid w:val="00012854"/>
    <w:rsid w:val="000133F6"/>
    <w:rsid w:val="0001350E"/>
    <w:rsid w:val="00013822"/>
    <w:rsid w:val="00013B18"/>
    <w:rsid w:val="00013F02"/>
    <w:rsid w:val="00014268"/>
    <w:rsid w:val="0001446B"/>
    <w:rsid w:val="000145E3"/>
    <w:rsid w:val="000146F9"/>
    <w:rsid w:val="0001573F"/>
    <w:rsid w:val="00015ECC"/>
    <w:rsid w:val="00015ED2"/>
    <w:rsid w:val="00015FBD"/>
    <w:rsid w:val="00016302"/>
    <w:rsid w:val="000167A6"/>
    <w:rsid w:val="0001682E"/>
    <w:rsid w:val="00016877"/>
    <w:rsid w:val="00016C95"/>
    <w:rsid w:val="0001718A"/>
    <w:rsid w:val="000171D4"/>
    <w:rsid w:val="000172F1"/>
    <w:rsid w:val="000174AF"/>
    <w:rsid w:val="00020EB7"/>
    <w:rsid w:val="00021343"/>
    <w:rsid w:val="000213B1"/>
    <w:rsid w:val="00021540"/>
    <w:rsid w:val="00022190"/>
    <w:rsid w:val="00022441"/>
    <w:rsid w:val="00023258"/>
    <w:rsid w:val="00023706"/>
    <w:rsid w:val="00023DAD"/>
    <w:rsid w:val="0002420B"/>
    <w:rsid w:val="00024C67"/>
    <w:rsid w:val="00025181"/>
    <w:rsid w:val="00025C44"/>
    <w:rsid w:val="00026A7B"/>
    <w:rsid w:val="00026C1F"/>
    <w:rsid w:val="000271B2"/>
    <w:rsid w:val="00027862"/>
    <w:rsid w:val="0003059A"/>
    <w:rsid w:val="000309E3"/>
    <w:rsid w:val="000310CF"/>
    <w:rsid w:val="0003113A"/>
    <w:rsid w:val="00031302"/>
    <w:rsid w:val="00031E7A"/>
    <w:rsid w:val="0003216E"/>
    <w:rsid w:val="000326DB"/>
    <w:rsid w:val="000326FE"/>
    <w:rsid w:val="0003299C"/>
    <w:rsid w:val="00032CB8"/>
    <w:rsid w:val="00032E82"/>
    <w:rsid w:val="00033183"/>
    <w:rsid w:val="000336BA"/>
    <w:rsid w:val="00033847"/>
    <w:rsid w:val="00033D0F"/>
    <w:rsid w:val="00034133"/>
    <w:rsid w:val="00034231"/>
    <w:rsid w:val="00034259"/>
    <w:rsid w:val="0003478F"/>
    <w:rsid w:val="00034812"/>
    <w:rsid w:val="0003488B"/>
    <w:rsid w:val="000349E5"/>
    <w:rsid w:val="00034BBE"/>
    <w:rsid w:val="00034D47"/>
    <w:rsid w:val="00035567"/>
    <w:rsid w:val="000359D0"/>
    <w:rsid w:val="00035ACF"/>
    <w:rsid w:val="00035D58"/>
    <w:rsid w:val="00036496"/>
    <w:rsid w:val="00036651"/>
    <w:rsid w:val="000367E2"/>
    <w:rsid w:val="000368D5"/>
    <w:rsid w:val="00036D12"/>
    <w:rsid w:val="00036D91"/>
    <w:rsid w:val="00036F16"/>
    <w:rsid w:val="00036F71"/>
    <w:rsid w:val="00037363"/>
    <w:rsid w:val="000373AF"/>
    <w:rsid w:val="000373B1"/>
    <w:rsid w:val="0003753A"/>
    <w:rsid w:val="00037912"/>
    <w:rsid w:val="00040AF2"/>
    <w:rsid w:val="00040E72"/>
    <w:rsid w:val="00041068"/>
    <w:rsid w:val="00041570"/>
    <w:rsid w:val="00041D5D"/>
    <w:rsid w:val="000421ED"/>
    <w:rsid w:val="00042225"/>
    <w:rsid w:val="000424BF"/>
    <w:rsid w:val="00042D9F"/>
    <w:rsid w:val="000432AA"/>
    <w:rsid w:val="000437C0"/>
    <w:rsid w:val="00043F6B"/>
    <w:rsid w:val="000446C0"/>
    <w:rsid w:val="0004472B"/>
    <w:rsid w:val="00044AF9"/>
    <w:rsid w:val="000451D7"/>
    <w:rsid w:val="00045468"/>
    <w:rsid w:val="000454CE"/>
    <w:rsid w:val="0004577A"/>
    <w:rsid w:val="00046763"/>
    <w:rsid w:val="00046B9F"/>
    <w:rsid w:val="00046E8C"/>
    <w:rsid w:val="00047526"/>
    <w:rsid w:val="000506A7"/>
    <w:rsid w:val="00050E65"/>
    <w:rsid w:val="00050FA1"/>
    <w:rsid w:val="00051130"/>
    <w:rsid w:val="0005174C"/>
    <w:rsid w:val="00051E41"/>
    <w:rsid w:val="000522C4"/>
    <w:rsid w:val="0005294B"/>
    <w:rsid w:val="00052B3B"/>
    <w:rsid w:val="00052CA5"/>
    <w:rsid w:val="00052E4D"/>
    <w:rsid w:val="00052F61"/>
    <w:rsid w:val="000532B0"/>
    <w:rsid w:val="000534AE"/>
    <w:rsid w:val="00054967"/>
    <w:rsid w:val="000555ED"/>
    <w:rsid w:val="000556F4"/>
    <w:rsid w:val="00056809"/>
    <w:rsid w:val="000572A7"/>
    <w:rsid w:val="00057981"/>
    <w:rsid w:val="00057BED"/>
    <w:rsid w:val="00060230"/>
    <w:rsid w:val="00060281"/>
    <w:rsid w:val="000606D4"/>
    <w:rsid w:val="00060CE6"/>
    <w:rsid w:val="00061122"/>
    <w:rsid w:val="000619BE"/>
    <w:rsid w:val="00061F25"/>
    <w:rsid w:val="00062034"/>
    <w:rsid w:val="0006230B"/>
    <w:rsid w:val="00062C3F"/>
    <w:rsid w:val="00063102"/>
    <w:rsid w:val="00063940"/>
    <w:rsid w:val="00063975"/>
    <w:rsid w:val="00063AE2"/>
    <w:rsid w:val="00063BF2"/>
    <w:rsid w:val="00063D84"/>
    <w:rsid w:val="00063D95"/>
    <w:rsid w:val="0006401B"/>
    <w:rsid w:val="00064390"/>
    <w:rsid w:val="0006499C"/>
    <w:rsid w:val="00064B27"/>
    <w:rsid w:val="000653A6"/>
    <w:rsid w:val="00065422"/>
    <w:rsid w:val="000659DF"/>
    <w:rsid w:val="00065B90"/>
    <w:rsid w:val="0006609D"/>
    <w:rsid w:val="000661CF"/>
    <w:rsid w:val="00066309"/>
    <w:rsid w:val="0006682D"/>
    <w:rsid w:val="00066C44"/>
    <w:rsid w:val="00067741"/>
    <w:rsid w:val="0006785E"/>
    <w:rsid w:val="0006792D"/>
    <w:rsid w:val="00067E30"/>
    <w:rsid w:val="00070186"/>
    <w:rsid w:val="00070231"/>
    <w:rsid w:val="000708E8"/>
    <w:rsid w:val="000708F9"/>
    <w:rsid w:val="00070B1E"/>
    <w:rsid w:val="00070B92"/>
    <w:rsid w:val="000711BF"/>
    <w:rsid w:val="000714AA"/>
    <w:rsid w:val="00071809"/>
    <w:rsid w:val="000718BF"/>
    <w:rsid w:val="0007191D"/>
    <w:rsid w:val="00071E5C"/>
    <w:rsid w:val="00071FD3"/>
    <w:rsid w:val="00072904"/>
    <w:rsid w:val="00072B99"/>
    <w:rsid w:val="00072D21"/>
    <w:rsid w:val="0007380E"/>
    <w:rsid w:val="00073861"/>
    <w:rsid w:val="00074383"/>
    <w:rsid w:val="00074653"/>
    <w:rsid w:val="000747D5"/>
    <w:rsid w:val="00074D7C"/>
    <w:rsid w:val="00074DBF"/>
    <w:rsid w:val="00075A63"/>
    <w:rsid w:val="00075C43"/>
    <w:rsid w:val="00075D17"/>
    <w:rsid w:val="00076098"/>
    <w:rsid w:val="00076235"/>
    <w:rsid w:val="00076494"/>
    <w:rsid w:val="000764AC"/>
    <w:rsid w:val="00076960"/>
    <w:rsid w:val="00076A8C"/>
    <w:rsid w:val="0008027B"/>
    <w:rsid w:val="000808E9"/>
    <w:rsid w:val="00080A28"/>
    <w:rsid w:val="00080FD4"/>
    <w:rsid w:val="00081509"/>
    <w:rsid w:val="0008162C"/>
    <w:rsid w:val="00081AB4"/>
    <w:rsid w:val="00081E2B"/>
    <w:rsid w:val="000822FB"/>
    <w:rsid w:val="000829E3"/>
    <w:rsid w:val="00082BE0"/>
    <w:rsid w:val="00082C82"/>
    <w:rsid w:val="0008307C"/>
    <w:rsid w:val="00083575"/>
    <w:rsid w:val="000835D1"/>
    <w:rsid w:val="00083F4A"/>
    <w:rsid w:val="000841D3"/>
    <w:rsid w:val="000845FF"/>
    <w:rsid w:val="00084D06"/>
    <w:rsid w:val="00084FBE"/>
    <w:rsid w:val="0008584F"/>
    <w:rsid w:val="0008585C"/>
    <w:rsid w:val="00085ED7"/>
    <w:rsid w:val="00085F6D"/>
    <w:rsid w:val="0008600D"/>
    <w:rsid w:val="0008608C"/>
    <w:rsid w:val="000860C8"/>
    <w:rsid w:val="0008610C"/>
    <w:rsid w:val="00086267"/>
    <w:rsid w:val="0008693F"/>
    <w:rsid w:val="00086A8B"/>
    <w:rsid w:val="00087714"/>
    <w:rsid w:val="0008772A"/>
    <w:rsid w:val="000877B3"/>
    <w:rsid w:val="000879D6"/>
    <w:rsid w:val="00087AC7"/>
    <w:rsid w:val="00087C1B"/>
    <w:rsid w:val="00087CA0"/>
    <w:rsid w:val="00087DD1"/>
    <w:rsid w:val="000904A7"/>
    <w:rsid w:val="00090815"/>
    <w:rsid w:val="0009086A"/>
    <w:rsid w:val="00090C23"/>
    <w:rsid w:val="00091360"/>
    <w:rsid w:val="0009136C"/>
    <w:rsid w:val="00091EF3"/>
    <w:rsid w:val="00092525"/>
    <w:rsid w:val="0009255D"/>
    <w:rsid w:val="00092A8F"/>
    <w:rsid w:val="000937D1"/>
    <w:rsid w:val="00093B63"/>
    <w:rsid w:val="00093ED7"/>
    <w:rsid w:val="00093F8A"/>
    <w:rsid w:val="00093FAB"/>
    <w:rsid w:val="0009474A"/>
    <w:rsid w:val="00094A23"/>
    <w:rsid w:val="00094DD2"/>
    <w:rsid w:val="00094DEA"/>
    <w:rsid w:val="000950CC"/>
    <w:rsid w:val="00095127"/>
    <w:rsid w:val="00095448"/>
    <w:rsid w:val="00095658"/>
    <w:rsid w:val="000958AF"/>
    <w:rsid w:val="000959FD"/>
    <w:rsid w:val="00095C1F"/>
    <w:rsid w:val="00095F19"/>
    <w:rsid w:val="00096036"/>
    <w:rsid w:val="00096EBE"/>
    <w:rsid w:val="000973CE"/>
    <w:rsid w:val="00097922"/>
    <w:rsid w:val="000A007F"/>
    <w:rsid w:val="000A0526"/>
    <w:rsid w:val="000A055D"/>
    <w:rsid w:val="000A0ADE"/>
    <w:rsid w:val="000A0BD7"/>
    <w:rsid w:val="000A0C0F"/>
    <w:rsid w:val="000A0E4E"/>
    <w:rsid w:val="000A1345"/>
    <w:rsid w:val="000A157A"/>
    <w:rsid w:val="000A2258"/>
    <w:rsid w:val="000A241F"/>
    <w:rsid w:val="000A2DCF"/>
    <w:rsid w:val="000A337A"/>
    <w:rsid w:val="000A343F"/>
    <w:rsid w:val="000A3C8C"/>
    <w:rsid w:val="000A3F65"/>
    <w:rsid w:val="000A4E71"/>
    <w:rsid w:val="000A53B3"/>
    <w:rsid w:val="000A555D"/>
    <w:rsid w:val="000A55D0"/>
    <w:rsid w:val="000A58C8"/>
    <w:rsid w:val="000A5E10"/>
    <w:rsid w:val="000A6343"/>
    <w:rsid w:val="000A67D9"/>
    <w:rsid w:val="000A6877"/>
    <w:rsid w:val="000A703C"/>
    <w:rsid w:val="000A7168"/>
    <w:rsid w:val="000A717B"/>
    <w:rsid w:val="000A72DF"/>
    <w:rsid w:val="000B0062"/>
    <w:rsid w:val="000B0152"/>
    <w:rsid w:val="000B08FE"/>
    <w:rsid w:val="000B09B6"/>
    <w:rsid w:val="000B1790"/>
    <w:rsid w:val="000B1AC3"/>
    <w:rsid w:val="000B1BA9"/>
    <w:rsid w:val="000B202E"/>
    <w:rsid w:val="000B216C"/>
    <w:rsid w:val="000B2515"/>
    <w:rsid w:val="000B2516"/>
    <w:rsid w:val="000B251C"/>
    <w:rsid w:val="000B267B"/>
    <w:rsid w:val="000B282E"/>
    <w:rsid w:val="000B2C75"/>
    <w:rsid w:val="000B2D3F"/>
    <w:rsid w:val="000B3539"/>
    <w:rsid w:val="000B38EF"/>
    <w:rsid w:val="000B4261"/>
    <w:rsid w:val="000B4573"/>
    <w:rsid w:val="000B4619"/>
    <w:rsid w:val="000B4AAD"/>
    <w:rsid w:val="000B4C5A"/>
    <w:rsid w:val="000B4DAC"/>
    <w:rsid w:val="000B4E7E"/>
    <w:rsid w:val="000B513C"/>
    <w:rsid w:val="000B53A4"/>
    <w:rsid w:val="000B5CD5"/>
    <w:rsid w:val="000B770B"/>
    <w:rsid w:val="000B783A"/>
    <w:rsid w:val="000B78B2"/>
    <w:rsid w:val="000B79EC"/>
    <w:rsid w:val="000B7BEE"/>
    <w:rsid w:val="000C0056"/>
    <w:rsid w:val="000C00D9"/>
    <w:rsid w:val="000C01A4"/>
    <w:rsid w:val="000C0D67"/>
    <w:rsid w:val="000C192D"/>
    <w:rsid w:val="000C1DB5"/>
    <w:rsid w:val="000C284F"/>
    <w:rsid w:val="000C3414"/>
    <w:rsid w:val="000C351A"/>
    <w:rsid w:val="000C369B"/>
    <w:rsid w:val="000C3A9F"/>
    <w:rsid w:val="000C3CBA"/>
    <w:rsid w:val="000C3FA9"/>
    <w:rsid w:val="000C4724"/>
    <w:rsid w:val="000C501E"/>
    <w:rsid w:val="000C6DD6"/>
    <w:rsid w:val="000C7260"/>
    <w:rsid w:val="000C77ED"/>
    <w:rsid w:val="000C79DF"/>
    <w:rsid w:val="000D01A9"/>
    <w:rsid w:val="000D0361"/>
    <w:rsid w:val="000D047B"/>
    <w:rsid w:val="000D0508"/>
    <w:rsid w:val="000D08D6"/>
    <w:rsid w:val="000D0BD4"/>
    <w:rsid w:val="000D0DF4"/>
    <w:rsid w:val="000D0FCE"/>
    <w:rsid w:val="000D17B2"/>
    <w:rsid w:val="000D1C01"/>
    <w:rsid w:val="000D262E"/>
    <w:rsid w:val="000D2A18"/>
    <w:rsid w:val="000D2E14"/>
    <w:rsid w:val="000D2FFD"/>
    <w:rsid w:val="000D3457"/>
    <w:rsid w:val="000D363B"/>
    <w:rsid w:val="000D36BB"/>
    <w:rsid w:val="000D4236"/>
    <w:rsid w:val="000D44E0"/>
    <w:rsid w:val="000D4D74"/>
    <w:rsid w:val="000D4E4D"/>
    <w:rsid w:val="000D4ECD"/>
    <w:rsid w:val="000D5908"/>
    <w:rsid w:val="000D5B11"/>
    <w:rsid w:val="000D5F85"/>
    <w:rsid w:val="000D65B9"/>
    <w:rsid w:val="000D6797"/>
    <w:rsid w:val="000D685E"/>
    <w:rsid w:val="000D6AB9"/>
    <w:rsid w:val="000D7250"/>
    <w:rsid w:val="000D75E8"/>
    <w:rsid w:val="000D7E8B"/>
    <w:rsid w:val="000E08D9"/>
    <w:rsid w:val="000E16B0"/>
    <w:rsid w:val="000E18F0"/>
    <w:rsid w:val="000E1E82"/>
    <w:rsid w:val="000E241F"/>
    <w:rsid w:val="000E24C9"/>
    <w:rsid w:val="000E24D1"/>
    <w:rsid w:val="000E2588"/>
    <w:rsid w:val="000E2AAC"/>
    <w:rsid w:val="000E2ABA"/>
    <w:rsid w:val="000E2E91"/>
    <w:rsid w:val="000E36E6"/>
    <w:rsid w:val="000E383D"/>
    <w:rsid w:val="000E3B02"/>
    <w:rsid w:val="000E42CD"/>
    <w:rsid w:val="000E473F"/>
    <w:rsid w:val="000E487E"/>
    <w:rsid w:val="000E4A6A"/>
    <w:rsid w:val="000E5080"/>
    <w:rsid w:val="000E528B"/>
    <w:rsid w:val="000E5754"/>
    <w:rsid w:val="000E5994"/>
    <w:rsid w:val="000E5A07"/>
    <w:rsid w:val="000E5FE8"/>
    <w:rsid w:val="000E6132"/>
    <w:rsid w:val="000E6E81"/>
    <w:rsid w:val="000E6F54"/>
    <w:rsid w:val="000E7980"/>
    <w:rsid w:val="000E7A36"/>
    <w:rsid w:val="000E7AAC"/>
    <w:rsid w:val="000E7AC6"/>
    <w:rsid w:val="000F028A"/>
    <w:rsid w:val="000F053E"/>
    <w:rsid w:val="000F104D"/>
    <w:rsid w:val="000F1886"/>
    <w:rsid w:val="000F23CA"/>
    <w:rsid w:val="000F2786"/>
    <w:rsid w:val="000F30D5"/>
    <w:rsid w:val="000F3543"/>
    <w:rsid w:val="000F395C"/>
    <w:rsid w:val="000F396C"/>
    <w:rsid w:val="000F3CE9"/>
    <w:rsid w:val="000F415E"/>
    <w:rsid w:val="000F485A"/>
    <w:rsid w:val="000F4875"/>
    <w:rsid w:val="000F4991"/>
    <w:rsid w:val="000F5162"/>
    <w:rsid w:val="000F51F8"/>
    <w:rsid w:val="000F5890"/>
    <w:rsid w:val="000F5B77"/>
    <w:rsid w:val="000F6124"/>
    <w:rsid w:val="000F651F"/>
    <w:rsid w:val="000F677F"/>
    <w:rsid w:val="000F6972"/>
    <w:rsid w:val="000F722C"/>
    <w:rsid w:val="000F7260"/>
    <w:rsid w:val="000F738B"/>
    <w:rsid w:val="00100309"/>
    <w:rsid w:val="0010151A"/>
    <w:rsid w:val="0010159A"/>
    <w:rsid w:val="001025DD"/>
    <w:rsid w:val="00102668"/>
    <w:rsid w:val="00102B47"/>
    <w:rsid w:val="00104608"/>
    <w:rsid w:val="00104762"/>
    <w:rsid w:val="001047C0"/>
    <w:rsid w:val="001050CE"/>
    <w:rsid w:val="00105362"/>
    <w:rsid w:val="001055CF"/>
    <w:rsid w:val="001055D7"/>
    <w:rsid w:val="0010566C"/>
    <w:rsid w:val="0010586E"/>
    <w:rsid w:val="00106B98"/>
    <w:rsid w:val="00106F62"/>
    <w:rsid w:val="0010725E"/>
    <w:rsid w:val="001072EC"/>
    <w:rsid w:val="00107702"/>
    <w:rsid w:val="00107754"/>
    <w:rsid w:val="00107BBB"/>
    <w:rsid w:val="0011033A"/>
    <w:rsid w:val="00110457"/>
    <w:rsid w:val="00110999"/>
    <w:rsid w:val="00111172"/>
    <w:rsid w:val="00111533"/>
    <w:rsid w:val="001116D1"/>
    <w:rsid w:val="001116F3"/>
    <w:rsid w:val="001118B1"/>
    <w:rsid w:val="00111F2A"/>
    <w:rsid w:val="00112435"/>
    <w:rsid w:val="00112B6F"/>
    <w:rsid w:val="00112D20"/>
    <w:rsid w:val="00112DAC"/>
    <w:rsid w:val="00114435"/>
    <w:rsid w:val="00114A1D"/>
    <w:rsid w:val="00114B16"/>
    <w:rsid w:val="00114E4F"/>
    <w:rsid w:val="00115053"/>
    <w:rsid w:val="001156CD"/>
    <w:rsid w:val="00115E5A"/>
    <w:rsid w:val="001162E9"/>
    <w:rsid w:val="0011687E"/>
    <w:rsid w:val="00116AAD"/>
    <w:rsid w:val="001176B1"/>
    <w:rsid w:val="00117B25"/>
    <w:rsid w:val="00120431"/>
    <w:rsid w:val="001207FA"/>
    <w:rsid w:val="00120DC0"/>
    <w:rsid w:val="00120E61"/>
    <w:rsid w:val="00120ED6"/>
    <w:rsid w:val="00121302"/>
    <w:rsid w:val="00122245"/>
    <w:rsid w:val="00122860"/>
    <w:rsid w:val="0012286E"/>
    <w:rsid w:val="00123315"/>
    <w:rsid w:val="00123451"/>
    <w:rsid w:val="00123973"/>
    <w:rsid w:val="00123C40"/>
    <w:rsid w:val="00123D39"/>
    <w:rsid w:val="001240C4"/>
    <w:rsid w:val="001241A7"/>
    <w:rsid w:val="001245BD"/>
    <w:rsid w:val="00124681"/>
    <w:rsid w:val="00124A55"/>
    <w:rsid w:val="00124FA1"/>
    <w:rsid w:val="00125469"/>
    <w:rsid w:val="00125599"/>
    <w:rsid w:val="00125A6C"/>
    <w:rsid w:val="0012608D"/>
    <w:rsid w:val="001264BF"/>
    <w:rsid w:val="001266A6"/>
    <w:rsid w:val="00126C33"/>
    <w:rsid w:val="00126CF7"/>
    <w:rsid w:val="0012724B"/>
    <w:rsid w:val="0012742A"/>
    <w:rsid w:val="001278E3"/>
    <w:rsid w:val="00127F20"/>
    <w:rsid w:val="00127FDC"/>
    <w:rsid w:val="001301BA"/>
    <w:rsid w:val="001303F8"/>
    <w:rsid w:val="00130502"/>
    <w:rsid w:val="00130DEE"/>
    <w:rsid w:val="00130FC9"/>
    <w:rsid w:val="00131807"/>
    <w:rsid w:val="00132824"/>
    <w:rsid w:val="0013284B"/>
    <w:rsid w:val="00132D11"/>
    <w:rsid w:val="00133112"/>
    <w:rsid w:val="001336EF"/>
    <w:rsid w:val="001337A0"/>
    <w:rsid w:val="00133A84"/>
    <w:rsid w:val="00134378"/>
    <w:rsid w:val="00134580"/>
    <w:rsid w:val="001346BD"/>
    <w:rsid w:val="00134AE7"/>
    <w:rsid w:val="00134C07"/>
    <w:rsid w:val="00134D48"/>
    <w:rsid w:val="001352FD"/>
    <w:rsid w:val="0013544E"/>
    <w:rsid w:val="00136B9F"/>
    <w:rsid w:val="00136E74"/>
    <w:rsid w:val="001401FC"/>
    <w:rsid w:val="001402FD"/>
    <w:rsid w:val="001409D3"/>
    <w:rsid w:val="00140D93"/>
    <w:rsid w:val="00140E85"/>
    <w:rsid w:val="0014135C"/>
    <w:rsid w:val="00141C79"/>
    <w:rsid w:val="00141EC5"/>
    <w:rsid w:val="00142181"/>
    <w:rsid w:val="00142211"/>
    <w:rsid w:val="001423E0"/>
    <w:rsid w:val="00142671"/>
    <w:rsid w:val="001428A1"/>
    <w:rsid w:val="00142BD0"/>
    <w:rsid w:val="00142C17"/>
    <w:rsid w:val="00142C99"/>
    <w:rsid w:val="00143252"/>
    <w:rsid w:val="00143442"/>
    <w:rsid w:val="00143626"/>
    <w:rsid w:val="00144227"/>
    <w:rsid w:val="0014453F"/>
    <w:rsid w:val="00144A5E"/>
    <w:rsid w:val="0014519F"/>
    <w:rsid w:val="001451FC"/>
    <w:rsid w:val="001454B5"/>
    <w:rsid w:val="001457AA"/>
    <w:rsid w:val="00145F4F"/>
    <w:rsid w:val="001464AF"/>
    <w:rsid w:val="0014677D"/>
    <w:rsid w:val="0014696D"/>
    <w:rsid w:val="00146A5F"/>
    <w:rsid w:val="00146F8E"/>
    <w:rsid w:val="001470EE"/>
    <w:rsid w:val="00147732"/>
    <w:rsid w:val="00147ACE"/>
    <w:rsid w:val="00147BE1"/>
    <w:rsid w:val="00147F1F"/>
    <w:rsid w:val="00147F38"/>
    <w:rsid w:val="00147FA6"/>
    <w:rsid w:val="0015000C"/>
    <w:rsid w:val="001500A6"/>
    <w:rsid w:val="00150247"/>
    <w:rsid w:val="00150362"/>
    <w:rsid w:val="00150594"/>
    <w:rsid w:val="0015073C"/>
    <w:rsid w:val="00150FA8"/>
    <w:rsid w:val="00151556"/>
    <w:rsid w:val="00151780"/>
    <w:rsid w:val="001520D3"/>
    <w:rsid w:val="001522D3"/>
    <w:rsid w:val="00152989"/>
    <w:rsid w:val="00152CBC"/>
    <w:rsid w:val="001532B7"/>
    <w:rsid w:val="001535C2"/>
    <w:rsid w:val="001536D3"/>
    <w:rsid w:val="001538A4"/>
    <w:rsid w:val="00153AE0"/>
    <w:rsid w:val="00153CB4"/>
    <w:rsid w:val="00153E4A"/>
    <w:rsid w:val="00154070"/>
    <w:rsid w:val="00154667"/>
    <w:rsid w:val="0015511F"/>
    <w:rsid w:val="001557CB"/>
    <w:rsid w:val="00155D1C"/>
    <w:rsid w:val="00156092"/>
    <w:rsid w:val="0015668E"/>
    <w:rsid w:val="00156819"/>
    <w:rsid w:val="00156FF1"/>
    <w:rsid w:val="00157DF8"/>
    <w:rsid w:val="00160666"/>
    <w:rsid w:val="001606F3"/>
    <w:rsid w:val="00161216"/>
    <w:rsid w:val="001616E5"/>
    <w:rsid w:val="00161717"/>
    <w:rsid w:val="00161B84"/>
    <w:rsid w:val="001626C2"/>
    <w:rsid w:val="0016278A"/>
    <w:rsid w:val="001627E4"/>
    <w:rsid w:val="00162ACD"/>
    <w:rsid w:val="00162D61"/>
    <w:rsid w:val="00162DAE"/>
    <w:rsid w:val="00163D95"/>
    <w:rsid w:val="0016556E"/>
    <w:rsid w:val="00165937"/>
    <w:rsid w:val="00165FA3"/>
    <w:rsid w:val="0016601A"/>
    <w:rsid w:val="00166E07"/>
    <w:rsid w:val="001676C9"/>
    <w:rsid w:val="0016776F"/>
    <w:rsid w:val="00170610"/>
    <w:rsid w:val="00170A7E"/>
    <w:rsid w:val="00170D91"/>
    <w:rsid w:val="00170F2D"/>
    <w:rsid w:val="0017136A"/>
    <w:rsid w:val="00171BCA"/>
    <w:rsid w:val="001724B7"/>
    <w:rsid w:val="00172702"/>
    <w:rsid w:val="0017297D"/>
    <w:rsid w:val="00172A5F"/>
    <w:rsid w:val="001731AD"/>
    <w:rsid w:val="00173244"/>
    <w:rsid w:val="001735E2"/>
    <w:rsid w:val="00174016"/>
    <w:rsid w:val="00174144"/>
    <w:rsid w:val="0017478F"/>
    <w:rsid w:val="0017490E"/>
    <w:rsid w:val="00174F9E"/>
    <w:rsid w:val="0017509B"/>
    <w:rsid w:val="0017541E"/>
    <w:rsid w:val="00175A2E"/>
    <w:rsid w:val="00175A69"/>
    <w:rsid w:val="00175AD8"/>
    <w:rsid w:val="00176444"/>
    <w:rsid w:val="00176FE5"/>
    <w:rsid w:val="00177226"/>
    <w:rsid w:val="0017741B"/>
    <w:rsid w:val="00177A79"/>
    <w:rsid w:val="00177C7C"/>
    <w:rsid w:val="00177D9A"/>
    <w:rsid w:val="001801DE"/>
    <w:rsid w:val="001805DB"/>
    <w:rsid w:val="001805DD"/>
    <w:rsid w:val="00180D00"/>
    <w:rsid w:val="00181C9C"/>
    <w:rsid w:val="00181D0E"/>
    <w:rsid w:val="00181D9E"/>
    <w:rsid w:val="00181DB3"/>
    <w:rsid w:val="00181DDA"/>
    <w:rsid w:val="00181EE8"/>
    <w:rsid w:val="001823F8"/>
    <w:rsid w:val="001824B3"/>
    <w:rsid w:val="00182757"/>
    <w:rsid w:val="0018297A"/>
    <w:rsid w:val="0018310C"/>
    <w:rsid w:val="0018319B"/>
    <w:rsid w:val="001833E2"/>
    <w:rsid w:val="001839CA"/>
    <w:rsid w:val="00183E97"/>
    <w:rsid w:val="001846A2"/>
    <w:rsid w:val="00184D01"/>
    <w:rsid w:val="00184E93"/>
    <w:rsid w:val="00184FDF"/>
    <w:rsid w:val="0018585F"/>
    <w:rsid w:val="001859CD"/>
    <w:rsid w:val="00185A65"/>
    <w:rsid w:val="00185C26"/>
    <w:rsid w:val="00186035"/>
    <w:rsid w:val="001865BF"/>
    <w:rsid w:val="0018690B"/>
    <w:rsid w:val="00187511"/>
    <w:rsid w:val="0019053E"/>
    <w:rsid w:val="00190A72"/>
    <w:rsid w:val="00190C43"/>
    <w:rsid w:val="001911F0"/>
    <w:rsid w:val="00191595"/>
    <w:rsid w:val="001916B5"/>
    <w:rsid w:val="001921B4"/>
    <w:rsid w:val="001921CE"/>
    <w:rsid w:val="001926E0"/>
    <w:rsid w:val="00193707"/>
    <w:rsid w:val="0019473E"/>
    <w:rsid w:val="00195286"/>
    <w:rsid w:val="001952FE"/>
    <w:rsid w:val="00196010"/>
    <w:rsid w:val="001962CB"/>
    <w:rsid w:val="001968F6"/>
    <w:rsid w:val="00196E8E"/>
    <w:rsid w:val="001970BA"/>
    <w:rsid w:val="00197281"/>
    <w:rsid w:val="00197A09"/>
    <w:rsid w:val="00197B36"/>
    <w:rsid w:val="00197B4D"/>
    <w:rsid w:val="00197E83"/>
    <w:rsid w:val="00197EC6"/>
    <w:rsid w:val="00197F95"/>
    <w:rsid w:val="001A02CE"/>
    <w:rsid w:val="001A0D8F"/>
    <w:rsid w:val="001A0DB9"/>
    <w:rsid w:val="001A0E9F"/>
    <w:rsid w:val="001A1846"/>
    <w:rsid w:val="001A1A4B"/>
    <w:rsid w:val="001A1A8C"/>
    <w:rsid w:val="001A230B"/>
    <w:rsid w:val="001A231D"/>
    <w:rsid w:val="001A2374"/>
    <w:rsid w:val="001A2AC5"/>
    <w:rsid w:val="001A2CD9"/>
    <w:rsid w:val="001A2EF8"/>
    <w:rsid w:val="001A31AE"/>
    <w:rsid w:val="001A391F"/>
    <w:rsid w:val="001A3928"/>
    <w:rsid w:val="001A42B7"/>
    <w:rsid w:val="001A47A8"/>
    <w:rsid w:val="001A4CC5"/>
    <w:rsid w:val="001A5819"/>
    <w:rsid w:val="001A5C0D"/>
    <w:rsid w:val="001A5CBF"/>
    <w:rsid w:val="001A5DE3"/>
    <w:rsid w:val="001A6589"/>
    <w:rsid w:val="001A6842"/>
    <w:rsid w:val="001A6BDA"/>
    <w:rsid w:val="001A6F30"/>
    <w:rsid w:val="001A7218"/>
    <w:rsid w:val="001A79EC"/>
    <w:rsid w:val="001B0079"/>
    <w:rsid w:val="001B040C"/>
    <w:rsid w:val="001B04DD"/>
    <w:rsid w:val="001B0829"/>
    <w:rsid w:val="001B0846"/>
    <w:rsid w:val="001B0DCB"/>
    <w:rsid w:val="001B0FB5"/>
    <w:rsid w:val="001B11C6"/>
    <w:rsid w:val="001B1821"/>
    <w:rsid w:val="001B18FE"/>
    <w:rsid w:val="001B2120"/>
    <w:rsid w:val="001B2716"/>
    <w:rsid w:val="001B27F7"/>
    <w:rsid w:val="001B2A50"/>
    <w:rsid w:val="001B340C"/>
    <w:rsid w:val="001B354B"/>
    <w:rsid w:val="001B368D"/>
    <w:rsid w:val="001B399A"/>
    <w:rsid w:val="001B40A7"/>
    <w:rsid w:val="001B44B3"/>
    <w:rsid w:val="001B476C"/>
    <w:rsid w:val="001B4FB1"/>
    <w:rsid w:val="001B5368"/>
    <w:rsid w:val="001B537A"/>
    <w:rsid w:val="001B569B"/>
    <w:rsid w:val="001B57D7"/>
    <w:rsid w:val="001B63A6"/>
    <w:rsid w:val="001B6784"/>
    <w:rsid w:val="001B685D"/>
    <w:rsid w:val="001B69F3"/>
    <w:rsid w:val="001B6D31"/>
    <w:rsid w:val="001B71EA"/>
    <w:rsid w:val="001B73C8"/>
    <w:rsid w:val="001B746A"/>
    <w:rsid w:val="001B764A"/>
    <w:rsid w:val="001B76E1"/>
    <w:rsid w:val="001B7B27"/>
    <w:rsid w:val="001B7BA1"/>
    <w:rsid w:val="001C0088"/>
    <w:rsid w:val="001C0596"/>
    <w:rsid w:val="001C0688"/>
    <w:rsid w:val="001C0BE4"/>
    <w:rsid w:val="001C0BF4"/>
    <w:rsid w:val="001C14A1"/>
    <w:rsid w:val="001C162C"/>
    <w:rsid w:val="001C1655"/>
    <w:rsid w:val="001C193B"/>
    <w:rsid w:val="001C1F17"/>
    <w:rsid w:val="001C23DF"/>
    <w:rsid w:val="001C2467"/>
    <w:rsid w:val="001C27AD"/>
    <w:rsid w:val="001C2858"/>
    <w:rsid w:val="001C3056"/>
    <w:rsid w:val="001C36A1"/>
    <w:rsid w:val="001C4870"/>
    <w:rsid w:val="001C4952"/>
    <w:rsid w:val="001C4FB7"/>
    <w:rsid w:val="001C59F5"/>
    <w:rsid w:val="001C5B89"/>
    <w:rsid w:val="001C62B8"/>
    <w:rsid w:val="001C6525"/>
    <w:rsid w:val="001C66A4"/>
    <w:rsid w:val="001C7A10"/>
    <w:rsid w:val="001C7BDE"/>
    <w:rsid w:val="001C7D5F"/>
    <w:rsid w:val="001D04CF"/>
    <w:rsid w:val="001D0A15"/>
    <w:rsid w:val="001D0B68"/>
    <w:rsid w:val="001D0EAB"/>
    <w:rsid w:val="001D0F75"/>
    <w:rsid w:val="001D118C"/>
    <w:rsid w:val="001D1266"/>
    <w:rsid w:val="001D1296"/>
    <w:rsid w:val="001D185F"/>
    <w:rsid w:val="001D20E0"/>
    <w:rsid w:val="001D2298"/>
    <w:rsid w:val="001D2598"/>
    <w:rsid w:val="001D262E"/>
    <w:rsid w:val="001D29F1"/>
    <w:rsid w:val="001D2AB7"/>
    <w:rsid w:val="001D322F"/>
    <w:rsid w:val="001D3ADE"/>
    <w:rsid w:val="001D3B2D"/>
    <w:rsid w:val="001D478D"/>
    <w:rsid w:val="001D5B88"/>
    <w:rsid w:val="001D5EDA"/>
    <w:rsid w:val="001D6395"/>
    <w:rsid w:val="001D65E1"/>
    <w:rsid w:val="001D6C68"/>
    <w:rsid w:val="001D6FAA"/>
    <w:rsid w:val="001D7012"/>
    <w:rsid w:val="001D7BD8"/>
    <w:rsid w:val="001D7CC8"/>
    <w:rsid w:val="001E08A7"/>
    <w:rsid w:val="001E0D2D"/>
    <w:rsid w:val="001E1AE0"/>
    <w:rsid w:val="001E1DDA"/>
    <w:rsid w:val="001E2419"/>
    <w:rsid w:val="001E2474"/>
    <w:rsid w:val="001E2804"/>
    <w:rsid w:val="001E2F3A"/>
    <w:rsid w:val="001E3009"/>
    <w:rsid w:val="001E3949"/>
    <w:rsid w:val="001E444F"/>
    <w:rsid w:val="001E4460"/>
    <w:rsid w:val="001E548E"/>
    <w:rsid w:val="001E54EE"/>
    <w:rsid w:val="001E568D"/>
    <w:rsid w:val="001E5E51"/>
    <w:rsid w:val="001E6041"/>
    <w:rsid w:val="001E6B26"/>
    <w:rsid w:val="001E6D6A"/>
    <w:rsid w:val="001E7CC4"/>
    <w:rsid w:val="001E7D7A"/>
    <w:rsid w:val="001F0529"/>
    <w:rsid w:val="001F15EC"/>
    <w:rsid w:val="001F1B6E"/>
    <w:rsid w:val="001F1CBD"/>
    <w:rsid w:val="001F1DD1"/>
    <w:rsid w:val="001F2167"/>
    <w:rsid w:val="001F22C9"/>
    <w:rsid w:val="001F2518"/>
    <w:rsid w:val="001F2591"/>
    <w:rsid w:val="001F38F0"/>
    <w:rsid w:val="001F3A2A"/>
    <w:rsid w:val="001F3A3D"/>
    <w:rsid w:val="001F3C44"/>
    <w:rsid w:val="001F480F"/>
    <w:rsid w:val="001F4E04"/>
    <w:rsid w:val="001F55DD"/>
    <w:rsid w:val="001F579D"/>
    <w:rsid w:val="001F5E9A"/>
    <w:rsid w:val="001F622A"/>
    <w:rsid w:val="001F62D5"/>
    <w:rsid w:val="001F6405"/>
    <w:rsid w:val="001F67EA"/>
    <w:rsid w:val="001F6D23"/>
    <w:rsid w:val="001F6D3F"/>
    <w:rsid w:val="001F776B"/>
    <w:rsid w:val="0020022B"/>
    <w:rsid w:val="00200245"/>
    <w:rsid w:val="0020058A"/>
    <w:rsid w:val="00200609"/>
    <w:rsid w:val="0020072B"/>
    <w:rsid w:val="002009DD"/>
    <w:rsid w:val="00200B97"/>
    <w:rsid w:val="00200EBE"/>
    <w:rsid w:val="00200FDE"/>
    <w:rsid w:val="0020109B"/>
    <w:rsid w:val="0020115B"/>
    <w:rsid w:val="00201CA5"/>
    <w:rsid w:val="00202B56"/>
    <w:rsid w:val="002038FE"/>
    <w:rsid w:val="00203EFE"/>
    <w:rsid w:val="0020455A"/>
    <w:rsid w:val="002045BD"/>
    <w:rsid w:val="00205614"/>
    <w:rsid w:val="0020565B"/>
    <w:rsid w:val="0020581F"/>
    <w:rsid w:val="00205B91"/>
    <w:rsid w:val="00205BA0"/>
    <w:rsid w:val="002067D4"/>
    <w:rsid w:val="002069FC"/>
    <w:rsid w:val="00207172"/>
    <w:rsid w:val="002075BB"/>
    <w:rsid w:val="00207A48"/>
    <w:rsid w:val="00207EC7"/>
    <w:rsid w:val="002102C0"/>
    <w:rsid w:val="00210B5B"/>
    <w:rsid w:val="00210C47"/>
    <w:rsid w:val="00211638"/>
    <w:rsid w:val="00211787"/>
    <w:rsid w:val="00211CE3"/>
    <w:rsid w:val="00211D41"/>
    <w:rsid w:val="00211EA3"/>
    <w:rsid w:val="00212ACC"/>
    <w:rsid w:val="00212C29"/>
    <w:rsid w:val="00212C33"/>
    <w:rsid w:val="00213608"/>
    <w:rsid w:val="002147C9"/>
    <w:rsid w:val="00214B51"/>
    <w:rsid w:val="00214F97"/>
    <w:rsid w:val="00215533"/>
    <w:rsid w:val="00215A98"/>
    <w:rsid w:val="00215C9A"/>
    <w:rsid w:val="00216297"/>
    <w:rsid w:val="00217000"/>
    <w:rsid w:val="002175B1"/>
    <w:rsid w:val="002204D4"/>
    <w:rsid w:val="00220657"/>
    <w:rsid w:val="0022076E"/>
    <w:rsid w:val="002207C4"/>
    <w:rsid w:val="00220B91"/>
    <w:rsid w:val="00220DFC"/>
    <w:rsid w:val="00221F0A"/>
    <w:rsid w:val="0022271E"/>
    <w:rsid w:val="0022278C"/>
    <w:rsid w:val="00222956"/>
    <w:rsid w:val="00222EBA"/>
    <w:rsid w:val="002234D7"/>
    <w:rsid w:val="002235DD"/>
    <w:rsid w:val="002237BC"/>
    <w:rsid w:val="00223F34"/>
    <w:rsid w:val="00223FE5"/>
    <w:rsid w:val="00224047"/>
    <w:rsid w:val="00224122"/>
    <w:rsid w:val="00224444"/>
    <w:rsid w:val="0022453A"/>
    <w:rsid w:val="00224A19"/>
    <w:rsid w:val="00224E09"/>
    <w:rsid w:val="00224EF5"/>
    <w:rsid w:val="00224FFC"/>
    <w:rsid w:val="00225300"/>
    <w:rsid w:val="00225491"/>
    <w:rsid w:val="002256B9"/>
    <w:rsid w:val="00226545"/>
    <w:rsid w:val="00227205"/>
    <w:rsid w:val="0022729B"/>
    <w:rsid w:val="002272B4"/>
    <w:rsid w:val="0022755E"/>
    <w:rsid w:val="00227C1C"/>
    <w:rsid w:val="00227D54"/>
    <w:rsid w:val="00227FE6"/>
    <w:rsid w:val="00230ACB"/>
    <w:rsid w:val="00230E64"/>
    <w:rsid w:val="00231420"/>
    <w:rsid w:val="00231A57"/>
    <w:rsid w:val="002325F3"/>
    <w:rsid w:val="00232C16"/>
    <w:rsid w:val="00232C4A"/>
    <w:rsid w:val="0023304D"/>
    <w:rsid w:val="002341AD"/>
    <w:rsid w:val="002349A0"/>
    <w:rsid w:val="00234C76"/>
    <w:rsid w:val="0023544B"/>
    <w:rsid w:val="0023550B"/>
    <w:rsid w:val="00235585"/>
    <w:rsid w:val="00235A32"/>
    <w:rsid w:val="00235B2D"/>
    <w:rsid w:val="00235C99"/>
    <w:rsid w:val="00235F7F"/>
    <w:rsid w:val="002361FA"/>
    <w:rsid w:val="00236506"/>
    <w:rsid w:val="00236650"/>
    <w:rsid w:val="002366D8"/>
    <w:rsid w:val="00237773"/>
    <w:rsid w:val="002405DE"/>
    <w:rsid w:val="00240AA3"/>
    <w:rsid w:val="00240B77"/>
    <w:rsid w:val="00240E76"/>
    <w:rsid w:val="00240EA9"/>
    <w:rsid w:val="00241087"/>
    <w:rsid w:val="002419B3"/>
    <w:rsid w:val="002419CA"/>
    <w:rsid w:val="00241A11"/>
    <w:rsid w:val="00241D0A"/>
    <w:rsid w:val="002427E0"/>
    <w:rsid w:val="00242A85"/>
    <w:rsid w:val="002432AB"/>
    <w:rsid w:val="00243440"/>
    <w:rsid w:val="00243742"/>
    <w:rsid w:val="0024377A"/>
    <w:rsid w:val="002444EB"/>
    <w:rsid w:val="00244753"/>
    <w:rsid w:val="0024526E"/>
    <w:rsid w:val="0024592E"/>
    <w:rsid w:val="00245C15"/>
    <w:rsid w:val="002462C9"/>
    <w:rsid w:val="002464DF"/>
    <w:rsid w:val="0024659E"/>
    <w:rsid w:val="002465C2"/>
    <w:rsid w:val="00246C00"/>
    <w:rsid w:val="00247653"/>
    <w:rsid w:val="00247B0C"/>
    <w:rsid w:val="00247BB2"/>
    <w:rsid w:val="00247BDB"/>
    <w:rsid w:val="00247FB4"/>
    <w:rsid w:val="00250587"/>
    <w:rsid w:val="002505F8"/>
    <w:rsid w:val="002513B1"/>
    <w:rsid w:val="00251671"/>
    <w:rsid w:val="00251EEE"/>
    <w:rsid w:val="002527E5"/>
    <w:rsid w:val="00252DF5"/>
    <w:rsid w:val="00253193"/>
    <w:rsid w:val="00253213"/>
    <w:rsid w:val="00253416"/>
    <w:rsid w:val="00253D07"/>
    <w:rsid w:val="002548A2"/>
    <w:rsid w:val="00254C38"/>
    <w:rsid w:val="00254D15"/>
    <w:rsid w:val="002556BF"/>
    <w:rsid w:val="00255F20"/>
    <w:rsid w:val="002566A8"/>
    <w:rsid w:val="0025691D"/>
    <w:rsid w:val="00256BE9"/>
    <w:rsid w:val="002602F4"/>
    <w:rsid w:val="0026052C"/>
    <w:rsid w:val="00260579"/>
    <w:rsid w:val="002605C3"/>
    <w:rsid w:val="00260CB0"/>
    <w:rsid w:val="0026104B"/>
    <w:rsid w:val="0026121F"/>
    <w:rsid w:val="00261EDF"/>
    <w:rsid w:val="00261FA7"/>
    <w:rsid w:val="00262C14"/>
    <w:rsid w:val="00262CB1"/>
    <w:rsid w:val="00262D58"/>
    <w:rsid w:val="00262E43"/>
    <w:rsid w:val="00263129"/>
    <w:rsid w:val="002631C3"/>
    <w:rsid w:val="00264FB1"/>
    <w:rsid w:val="002654BE"/>
    <w:rsid w:val="002666B7"/>
    <w:rsid w:val="00266AE0"/>
    <w:rsid w:val="00266CBE"/>
    <w:rsid w:val="00266F70"/>
    <w:rsid w:val="00267082"/>
    <w:rsid w:val="002672A2"/>
    <w:rsid w:val="002704D0"/>
    <w:rsid w:val="00270B04"/>
    <w:rsid w:val="00270D04"/>
    <w:rsid w:val="00270DF7"/>
    <w:rsid w:val="00271CB3"/>
    <w:rsid w:val="00271FF1"/>
    <w:rsid w:val="00272186"/>
    <w:rsid w:val="00272445"/>
    <w:rsid w:val="00272503"/>
    <w:rsid w:val="0027253D"/>
    <w:rsid w:val="0027327A"/>
    <w:rsid w:val="00273487"/>
    <w:rsid w:val="00273C97"/>
    <w:rsid w:val="0027460E"/>
    <w:rsid w:val="00274D84"/>
    <w:rsid w:val="0027625E"/>
    <w:rsid w:val="0027637D"/>
    <w:rsid w:val="002765C3"/>
    <w:rsid w:val="002767A6"/>
    <w:rsid w:val="0027688B"/>
    <w:rsid w:val="0027696B"/>
    <w:rsid w:val="00276C1E"/>
    <w:rsid w:val="002773CE"/>
    <w:rsid w:val="0027743D"/>
    <w:rsid w:val="00277912"/>
    <w:rsid w:val="00280072"/>
    <w:rsid w:val="0028021F"/>
    <w:rsid w:val="002811C5"/>
    <w:rsid w:val="002811F6"/>
    <w:rsid w:val="00281BF3"/>
    <w:rsid w:val="00281F5B"/>
    <w:rsid w:val="002824A0"/>
    <w:rsid w:val="00282D6E"/>
    <w:rsid w:val="00282EE8"/>
    <w:rsid w:val="00282F04"/>
    <w:rsid w:val="00283164"/>
    <w:rsid w:val="002831E4"/>
    <w:rsid w:val="002831EA"/>
    <w:rsid w:val="0028366E"/>
    <w:rsid w:val="0028385C"/>
    <w:rsid w:val="00283B20"/>
    <w:rsid w:val="00283C1C"/>
    <w:rsid w:val="00283CDF"/>
    <w:rsid w:val="0028443A"/>
    <w:rsid w:val="0028527A"/>
    <w:rsid w:val="0028617D"/>
    <w:rsid w:val="0028634D"/>
    <w:rsid w:val="00286841"/>
    <w:rsid w:val="00286896"/>
    <w:rsid w:val="00286B15"/>
    <w:rsid w:val="00286CE0"/>
    <w:rsid w:val="00287F1B"/>
    <w:rsid w:val="00287F69"/>
    <w:rsid w:val="0029007B"/>
    <w:rsid w:val="00290112"/>
    <w:rsid w:val="0029034D"/>
    <w:rsid w:val="002912CE"/>
    <w:rsid w:val="0029184D"/>
    <w:rsid w:val="00291A82"/>
    <w:rsid w:val="002924B5"/>
    <w:rsid w:val="00292A17"/>
    <w:rsid w:val="00292AA6"/>
    <w:rsid w:val="0029330A"/>
    <w:rsid w:val="00293CC0"/>
    <w:rsid w:val="00293FD8"/>
    <w:rsid w:val="00294011"/>
    <w:rsid w:val="00294373"/>
    <w:rsid w:val="00294AAF"/>
    <w:rsid w:val="00294C43"/>
    <w:rsid w:val="00294F67"/>
    <w:rsid w:val="0029520A"/>
    <w:rsid w:val="00295A69"/>
    <w:rsid w:val="00295ACE"/>
    <w:rsid w:val="00295B0B"/>
    <w:rsid w:val="00295C3A"/>
    <w:rsid w:val="00295D8D"/>
    <w:rsid w:val="00296115"/>
    <w:rsid w:val="0029664D"/>
    <w:rsid w:val="002969D1"/>
    <w:rsid w:val="00296C92"/>
    <w:rsid w:val="0029796A"/>
    <w:rsid w:val="002A034B"/>
    <w:rsid w:val="002A0B8C"/>
    <w:rsid w:val="002A149D"/>
    <w:rsid w:val="002A159D"/>
    <w:rsid w:val="002A1912"/>
    <w:rsid w:val="002A1F0A"/>
    <w:rsid w:val="002A2770"/>
    <w:rsid w:val="002A27B8"/>
    <w:rsid w:val="002A2B09"/>
    <w:rsid w:val="002A2E30"/>
    <w:rsid w:val="002A2E79"/>
    <w:rsid w:val="002A30F5"/>
    <w:rsid w:val="002A3963"/>
    <w:rsid w:val="002A3AA4"/>
    <w:rsid w:val="002A3F23"/>
    <w:rsid w:val="002A4644"/>
    <w:rsid w:val="002A4744"/>
    <w:rsid w:val="002A4A6C"/>
    <w:rsid w:val="002A5F4B"/>
    <w:rsid w:val="002A62B9"/>
    <w:rsid w:val="002A6886"/>
    <w:rsid w:val="002A6DD3"/>
    <w:rsid w:val="002A6E06"/>
    <w:rsid w:val="002A72D9"/>
    <w:rsid w:val="002A7781"/>
    <w:rsid w:val="002A7D1C"/>
    <w:rsid w:val="002A7FCF"/>
    <w:rsid w:val="002B0191"/>
    <w:rsid w:val="002B0252"/>
    <w:rsid w:val="002B0311"/>
    <w:rsid w:val="002B12A4"/>
    <w:rsid w:val="002B14D1"/>
    <w:rsid w:val="002B199A"/>
    <w:rsid w:val="002B1AB3"/>
    <w:rsid w:val="002B1F28"/>
    <w:rsid w:val="002B1FF8"/>
    <w:rsid w:val="002B23C8"/>
    <w:rsid w:val="002B27B4"/>
    <w:rsid w:val="002B3252"/>
    <w:rsid w:val="002B334D"/>
    <w:rsid w:val="002B3535"/>
    <w:rsid w:val="002B37A0"/>
    <w:rsid w:val="002B3B22"/>
    <w:rsid w:val="002B3B54"/>
    <w:rsid w:val="002B3E47"/>
    <w:rsid w:val="002B3E94"/>
    <w:rsid w:val="002B418B"/>
    <w:rsid w:val="002B4239"/>
    <w:rsid w:val="002B42A8"/>
    <w:rsid w:val="002B43A7"/>
    <w:rsid w:val="002B4B92"/>
    <w:rsid w:val="002B5665"/>
    <w:rsid w:val="002B5B7A"/>
    <w:rsid w:val="002B650A"/>
    <w:rsid w:val="002B67AD"/>
    <w:rsid w:val="002B6C41"/>
    <w:rsid w:val="002B6E16"/>
    <w:rsid w:val="002B73D5"/>
    <w:rsid w:val="002B7CF7"/>
    <w:rsid w:val="002B7D86"/>
    <w:rsid w:val="002B7DAD"/>
    <w:rsid w:val="002B7F69"/>
    <w:rsid w:val="002C04B9"/>
    <w:rsid w:val="002C0578"/>
    <w:rsid w:val="002C0EC3"/>
    <w:rsid w:val="002C0F20"/>
    <w:rsid w:val="002C0F31"/>
    <w:rsid w:val="002C1A67"/>
    <w:rsid w:val="002C1C1A"/>
    <w:rsid w:val="002C1DBA"/>
    <w:rsid w:val="002C20A2"/>
    <w:rsid w:val="002C23C2"/>
    <w:rsid w:val="002C2D0F"/>
    <w:rsid w:val="002C3017"/>
    <w:rsid w:val="002C3247"/>
    <w:rsid w:val="002C3612"/>
    <w:rsid w:val="002C3DAA"/>
    <w:rsid w:val="002C4044"/>
    <w:rsid w:val="002C4A9A"/>
    <w:rsid w:val="002C6448"/>
    <w:rsid w:val="002C6588"/>
    <w:rsid w:val="002C66B2"/>
    <w:rsid w:val="002C6821"/>
    <w:rsid w:val="002C6AE2"/>
    <w:rsid w:val="002C6FCF"/>
    <w:rsid w:val="002C7E60"/>
    <w:rsid w:val="002D0048"/>
    <w:rsid w:val="002D00C2"/>
    <w:rsid w:val="002D02E5"/>
    <w:rsid w:val="002D05B6"/>
    <w:rsid w:val="002D06CD"/>
    <w:rsid w:val="002D085B"/>
    <w:rsid w:val="002D108F"/>
    <w:rsid w:val="002D1C98"/>
    <w:rsid w:val="002D24D6"/>
    <w:rsid w:val="002D2D06"/>
    <w:rsid w:val="002D347E"/>
    <w:rsid w:val="002D357D"/>
    <w:rsid w:val="002D35B1"/>
    <w:rsid w:val="002D3678"/>
    <w:rsid w:val="002D45EE"/>
    <w:rsid w:val="002D4C24"/>
    <w:rsid w:val="002D4E3C"/>
    <w:rsid w:val="002D4EA3"/>
    <w:rsid w:val="002D54A3"/>
    <w:rsid w:val="002D56A3"/>
    <w:rsid w:val="002D5A3A"/>
    <w:rsid w:val="002D5B2A"/>
    <w:rsid w:val="002D5BA4"/>
    <w:rsid w:val="002D5BCC"/>
    <w:rsid w:val="002D67F9"/>
    <w:rsid w:val="002D683D"/>
    <w:rsid w:val="002D697E"/>
    <w:rsid w:val="002D7746"/>
    <w:rsid w:val="002D7F36"/>
    <w:rsid w:val="002E0338"/>
    <w:rsid w:val="002E0418"/>
    <w:rsid w:val="002E0647"/>
    <w:rsid w:val="002E0F14"/>
    <w:rsid w:val="002E1407"/>
    <w:rsid w:val="002E140B"/>
    <w:rsid w:val="002E198A"/>
    <w:rsid w:val="002E1A50"/>
    <w:rsid w:val="002E1BC0"/>
    <w:rsid w:val="002E1E03"/>
    <w:rsid w:val="002E1F8D"/>
    <w:rsid w:val="002E201F"/>
    <w:rsid w:val="002E2352"/>
    <w:rsid w:val="002E2618"/>
    <w:rsid w:val="002E2780"/>
    <w:rsid w:val="002E29E6"/>
    <w:rsid w:val="002E33CC"/>
    <w:rsid w:val="002E3CBA"/>
    <w:rsid w:val="002E44A8"/>
    <w:rsid w:val="002E46C2"/>
    <w:rsid w:val="002E4BCD"/>
    <w:rsid w:val="002E4CC9"/>
    <w:rsid w:val="002E4E80"/>
    <w:rsid w:val="002E526C"/>
    <w:rsid w:val="002E55A6"/>
    <w:rsid w:val="002E5CB3"/>
    <w:rsid w:val="002E5E3B"/>
    <w:rsid w:val="002E5E93"/>
    <w:rsid w:val="002E65B2"/>
    <w:rsid w:val="002E693A"/>
    <w:rsid w:val="002E71F7"/>
    <w:rsid w:val="002E7311"/>
    <w:rsid w:val="002E7349"/>
    <w:rsid w:val="002E7960"/>
    <w:rsid w:val="002E7D21"/>
    <w:rsid w:val="002F058C"/>
    <w:rsid w:val="002F0821"/>
    <w:rsid w:val="002F0A3F"/>
    <w:rsid w:val="002F1A6D"/>
    <w:rsid w:val="002F1C6B"/>
    <w:rsid w:val="002F1F26"/>
    <w:rsid w:val="002F20BB"/>
    <w:rsid w:val="002F2589"/>
    <w:rsid w:val="002F2853"/>
    <w:rsid w:val="002F2C0D"/>
    <w:rsid w:val="002F30DE"/>
    <w:rsid w:val="002F3338"/>
    <w:rsid w:val="002F354E"/>
    <w:rsid w:val="002F369B"/>
    <w:rsid w:val="002F39B5"/>
    <w:rsid w:val="002F3A45"/>
    <w:rsid w:val="002F3AC5"/>
    <w:rsid w:val="002F3B98"/>
    <w:rsid w:val="002F42C6"/>
    <w:rsid w:val="002F43B8"/>
    <w:rsid w:val="002F4B66"/>
    <w:rsid w:val="002F529C"/>
    <w:rsid w:val="002F5373"/>
    <w:rsid w:val="002F5428"/>
    <w:rsid w:val="002F5ADC"/>
    <w:rsid w:val="002F5BA1"/>
    <w:rsid w:val="002F6331"/>
    <w:rsid w:val="002F677D"/>
    <w:rsid w:val="002F723E"/>
    <w:rsid w:val="002F72AB"/>
    <w:rsid w:val="002F758A"/>
    <w:rsid w:val="002F7881"/>
    <w:rsid w:val="002F7BB3"/>
    <w:rsid w:val="0030059E"/>
    <w:rsid w:val="0030082A"/>
    <w:rsid w:val="00301159"/>
    <w:rsid w:val="0030159F"/>
    <w:rsid w:val="00302653"/>
    <w:rsid w:val="0030274A"/>
    <w:rsid w:val="003027D6"/>
    <w:rsid w:val="0030396E"/>
    <w:rsid w:val="0030397A"/>
    <w:rsid w:val="003039F6"/>
    <w:rsid w:val="003041BB"/>
    <w:rsid w:val="003055C7"/>
    <w:rsid w:val="00305E8E"/>
    <w:rsid w:val="003061A1"/>
    <w:rsid w:val="003066BC"/>
    <w:rsid w:val="0030719E"/>
    <w:rsid w:val="003071ED"/>
    <w:rsid w:val="00307518"/>
    <w:rsid w:val="00307C30"/>
    <w:rsid w:val="00307F78"/>
    <w:rsid w:val="00310C17"/>
    <w:rsid w:val="00310F17"/>
    <w:rsid w:val="00311537"/>
    <w:rsid w:val="00311891"/>
    <w:rsid w:val="00311B58"/>
    <w:rsid w:val="00311BFE"/>
    <w:rsid w:val="00311C18"/>
    <w:rsid w:val="003125F3"/>
    <w:rsid w:val="00312B88"/>
    <w:rsid w:val="00312CDE"/>
    <w:rsid w:val="00312F23"/>
    <w:rsid w:val="003131B0"/>
    <w:rsid w:val="00313297"/>
    <w:rsid w:val="00313C68"/>
    <w:rsid w:val="00313C95"/>
    <w:rsid w:val="00313DE1"/>
    <w:rsid w:val="003143FA"/>
    <w:rsid w:val="00314FDE"/>
    <w:rsid w:val="00315817"/>
    <w:rsid w:val="0031619E"/>
    <w:rsid w:val="00316753"/>
    <w:rsid w:val="00316B18"/>
    <w:rsid w:val="00316C68"/>
    <w:rsid w:val="0031701E"/>
    <w:rsid w:val="0031776C"/>
    <w:rsid w:val="00317D12"/>
    <w:rsid w:val="00317D21"/>
    <w:rsid w:val="003200DB"/>
    <w:rsid w:val="00320390"/>
    <w:rsid w:val="00320589"/>
    <w:rsid w:val="0032129A"/>
    <w:rsid w:val="003216FF"/>
    <w:rsid w:val="003217AC"/>
    <w:rsid w:val="00321B45"/>
    <w:rsid w:val="00321E8E"/>
    <w:rsid w:val="003228AC"/>
    <w:rsid w:val="00322982"/>
    <w:rsid w:val="003229C1"/>
    <w:rsid w:val="0032318E"/>
    <w:rsid w:val="003234F1"/>
    <w:rsid w:val="00323946"/>
    <w:rsid w:val="00323B0E"/>
    <w:rsid w:val="00323CA4"/>
    <w:rsid w:val="003242AA"/>
    <w:rsid w:val="00324686"/>
    <w:rsid w:val="0032471B"/>
    <w:rsid w:val="003247BB"/>
    <w:rsid w:val="00324F26"/>
    <w:rsid w:val="003250B3"/>
    <w:rsid w:val="00325126"/>
    <w:rsid w:val="0032512B"/>
    <w:rsid w:val="00325176"/>
    <w:rsid w:val="003254F6"/>
    <w:rsid w:val="00325622"/>
    <w:rsid w:val="00325852"/>
    <w:rsid w:val="00326189"/>
    <w:rsid w:val="00326833"/>
    <w:rsid w:val="003272B2"/>
    <w:rsid w:val="00327C13"/>
    <w:rsid w:val="00327CFB"/>
    <w:rsid w:val="0033044D"/>
    <w:rsid w:val="0033140B"/>
    <w:rsid w:val="00331491"/>
    <w:rsid w:val="00331857"/>
    <w:rsid w:val="003318CA"/>
    <w:rsid w:val="003318D6"/>
    <w:rsid w:val="003319D4"/>
    <w:rsid w:val="00331A81"/>
    <w:rsid w:val="00331D92"/>
    <w:rsid w:val="003322CD"/>
    <w:rsid w:val="00332459"/>
    <w:rsid w:val="00332DB8"/>
    <w:rsid w:val="0033334E"/>
    <w:rsid w:val="00333A00"/>
    <w:rsid w:val="00333D5C"/>
    <w:rsid w:val="00333E62"/>
    <w:rsid w:val="00333E71"/>
    <w:rsid w:val="00333EEB"/>
    <w:rsid w:val="00334563"/>
    <w:rsid w:val="003347D4"/>
    <w:rsid w:val="00334C81"/>
    <w:rsid w:val="00335064"/>
    <w:rsid w:val="00335199"/>
    <w:rsid w:val="0033541C"/>
    <w:rsid w:val="003357CD"/>
    <w:rsid w:val="00335BE1"/>
    <w:rsid w:val="00336EDB"/>
    <w:rsid w:val="0033737A"/>
    <w:rsid w:val="00337515"/>
    <w:rsid w:val="003376D8"/>
    <w:rsid w:val="0034019A"/>
    <w:rsid w:val="003406A4"/>
    <w:rsid w:val="00340A70"/>
    <w:rsid w:val="00340ADD"/>
    <w:rsid w:val="00341293"/>
    <w:rsid w:val="0034167C"/>
    <w:rsid w:val="0034199D"/>
    <w:rsid w:val="00341F71"/>
    <w:rsid w:val="00342603"/>
    <w:rsid w:val="00342C61"/>
    <w:rsid w:val="003438AD"/>
    <w:rsid w:val="00343C62"/>
    <w:rsid w:val="00344291"/>
    <w:rsid w:val="00344387"/>
    <w:rsid w:val="0034465C"/>
    <w:rsid w:val="00344B26"/>
    <w:rsid w:val="00344FBE"/>
    <w:rsid w:val="003454DA"/>
    <w:rsid w:val="003455DB"/>
    <w:rsid w:val="00345870"/>
    <w:rsid w:val="00345A20"/>
    <w:rsid w:val="00345E9D"/>
    <w:rsid w:val="003460B7"/>
    <w:rsid w:val="0034666E"/>
    <w:rsid w:val="0034678C"/>
    <w:rsid w:val="003467C6"/>
    <w:rsid w:val="0034688C"/>
    <w:rsid w:val="00346898"/>
    <w:rsid w:val="00346FAE"/>
    <w:rsid w:val="0034705F"/>
    <w:rsid w:val="003470D6"/>
    <w:rsid w:val="00347473"/>
    <w:rsid w:val="003477AE"/>
    <w:rsid w:val="00347EA7"/>
    <w:rsid w:val="00350ADD"/>
    <w:rsid w:val="00350E48"/>
    <w:rsid w:val="00350EDD"/>
    <w:rsid w:val="003516B5"/>
    <w:rsid w:val="003523F6"/>
    <w:rsid w:val="00353DFC"/>
    <w:rsid w:val="003541CA"/>
    <w:rsid w:val="00354A04"/>
    <w:rsid w:val="003551B4"/>
    <w:rsid w:val="0035520A"/>
    <w:rsid w:val="00355414"/>
    <w:rsid w:val="00355942"/>
    <w:rsid w:val="00355BC3"/>
    <w:rsid w:val="00356287"/>
    <w:rsid w:val="00356427"/>
    <w:rsid w:val="0035680C"/>
    <w:rsid w:val="0035712C"/>
    <w:rsid w:val="00357267"/>
    <w:rsid w:val="003578E5"/>
    <w:rsid w:val="00357937"/>
    <w:rsid w:val="00357B38"/>
    <w:rsid w:val="00357C3A"/>
    <w:rsid w:val="00357D47"/>
    <w:rsid w:val="0036018F"/>
    <w:rsid w:val="0036025B"/>
    <w:rsid w:val="00360A05"/>
    <w:rsid w:val="003611BC"/>
    <w:rsid w:val="0036155C"/>
    <w:rsid w:val="00361622"/>
    <w:rsid w:val="003617D0"/>
    <w:rsid w:val="00361FB5"/>
    <w:rsid w:val="0036264D"/>
    <w:rsid w:val="0036283C"/>
    <w:rsid w:val="00362B4E"/>
    <w:rsid w:val="00363534"/>
    <w:rsid w:val="0036421C"/>
    <w:rsid w:val="0036428A"/>
    <w:rsid w:val="00364EB0"/>
    <w:rsid w:val="0036516F"/>
    <w:rsid w:val="00365B57"/>
    <w:rsid w:val="00366032"/>
    <w:rsid w:val="003667F8"/>
    <w:rsid w:val="003668EE"/>
    <w:rsid w:val="00367475"/>
    <w:rsid w:val="003679A1"/>
    <w:rsid w:val="003679B7"/>
    <w:rsid w:val="00367B9A"/>
    <w:rsid w:val="00367D59"/>
    <w:rsid w:val="00370246"/>
    <w:rsid w:val="0037045E"/>
    <w:rsid w:val="00370804"/>
    <w:rsid w:val="00370A37"/>
    <w:rsid w:val="00371C3D"/>
    <w:rsid w:val="00372557"/>
    <w:rsid w:val="00372B46"/>
    <w:rsid w:val="00372FF7"/>
    <w:rsid w:val="00373066"/>
    <w:rsid w:val="003732C7"/>
    <w:rsid w:val="003735EA"/>
    <w:rsid w:val="00373AEF"/>
    <w:rsid w:val="00374003"/>
    <w:rsid w:val="0037415C"/>
    <w:rsid w:val="003743FD"/>
    <w:rsid w:val="00374B35"/>
    <w:rsid w:val="00374EDC"/>
    <w:rsid w:val="003753B8"/>
    <w:rsid w:val="003758F6"/>
    <w:rsid w:val="00376030"/>
    <w:rsid w:val="00376074"/>
    <w:rsid w:val="003763B5"/>
    <w:rsid w:val="00376494"/>
    <w:rsid w:val="00376543"/>
    <w:rsid w:val="00376DA3"/>
    <w:rsid w:val="00376F97"/>
    <w:rsid w:val="003774AB"/>
    <w:rsid w:val="003774F9"/>
    <w:rsid w:val="0037791A"/>
    <w:rsid w:val="00377F1C"/>
    <w:rsid w:val="00380EB1"/>
    <w:rsid w:val="003812AC"/>
    <w:rsid w:val="00381780"/>
    <w:rsid w:val="00381A55"/>
    <w:rsid w:val="00381BE6"/>
    <w:rsid w:val="003821B1"/>
    <w:rsid w:val="003825DF"/>
    <w:rsid w:val="00382E04"/>
    <w:rsid w:val="00383151"/>
    <w:rsid w:val="00383225"/>
    <w:rsid w:val="003842C1"/>
    <w:rsid w:val="003842D7"/>
    <w:rsid w:val="003843DD"/>
    <w:rsid w:val="003845DA"/>
    <w:rsid w:val="00385243"/>
    <w:rsid w:val="00385465"/>
    <w:rsid w:val="0038546B"/>
    <w:rsid w:val="0038570B"/>
    <w:rsid w:val="00386939"/>
    <w:rsid w:val="00386D33"/>
    <w:rsid w:val="0038725D"/>
    <w:rsid w:val="00390905"/>
    <w:rsid w:val="00390A90"/>
    <w:rsid w:val="00390FF7"/>
    <w:rsid w:val="00391305"/>
    <w:rsid w:val="00391AC8"/>
    <w:rsid w:val="00391C61"/>
    <w:rsid w:val="00392175"/>
    <w:rsid w:val="003923C1"/>
    <w:rsid w:val="003927C1"/>
    <w:rsid w:val="00392AE4"/>
    <w:rsid w:val="003931D5"/>
    <w:rsid w:val="0039339E"/>
    <w:rsid w:val="003934E9"/>
    <w:rsid w:val="0039350C"/>
    <w:rsid w:val="0039373E"/>
    <w:rsid w:val="00393C60"/>
    <w:rsid w:val="00393E1A"/>
    <w:rsid w:val="00393FE6"/>
    <w:rsid w:val="00394075"/>
    <w:rsid w:val="003943EA"/>
    <w:rsid w:val="00394524"/>
    <w:rsid w:val="003946F4"/>
    <w:rsid w:val="00394D5D"/>
    <w:rsid w:val="00394EB8"/>
    <w:rsid w:val="003952EC"/>
    <w:rsid w:val="00395455"/>
    <w:rsid w:val="003954AA"/>
    <w:rsid w:val="00395D33"/>
    <w:rsid w:val="00397123"/>
    <w:rsid w:val="00397775"/>
    <w:rsid w:val="003978A0"/>
    <w:rsid w:val="003A0031"/>
    <w:rsid w:val="003A0205"/>
    <w:rsid w:val="003A085A"/>
    <w:rsid w:val="003A0F33"/>
    <w:rsid w:val="003A121C"/>
    <w:rsid w:val="003A1327"/>
    <w:rsid w:val="003A13C0"/>
    <w:rsid w:val="003A14C9"/>
    <w:rsid w:val="003A14D1"/>
    <w:rsid w:val="003A1CD9"/>
    <w:rsid w:val="003A234D"/>
    <w:rsid w:val="003A24F5"/>
    <w:rsid w:val="003A2750"/>
    <w:rsid w:val="003A2F21"/>
    <w:rsid w:val="003A327B"/>
    <w:rsid w:val="003A3942"/>
    <w:rsid w:val="003A40D4"/>
    <w:rsid w:val="003A41D0"/>
    <w:rsid w:val="003A4382"/>
    <w:rsid w:val="003A43CD"/>
    <w:rsid w:val="003A44E2"/>
    <w:rsid w:val="003A4E9D"/>
    <w:rsid w:val="003A5B24"/>
    <w:rsid w:val="003A5C57"/>
    <w:rsid w:val="003A619B"/>
    <w:rsid w:val="003A64B5"/>
    <w:rsid w:val="003A6959"/>
    <w:rsid w:val="003A7072"/>
    <w:rsid w:val="003A747E"/>
    <w:rsid w:val="003A75E9"/>
    <w:rsid w:val="003A76A1"/>
    <w:rsid w:val="003A79E9"/>
    <w:rsid w:val="003B007D"/>
    <w:rsid w:val="003B00B6"/>
    <w:rsid w:val="003B05E8"/>
    <w:rsid w:val="003B08C0"/>
    <w:rsid w:val="003B0B3B"/>
    <w:rsid w:val="003B0D0E"/>
    <w:rsid w:val="003B106D"/>
    <w:rsid w:val="003B10ED"/>
    <w:rsid w:val="003B12C2"/>
    <w:rsid w:val="003B13F3"/>
    <w:rsid w:val="003B1C67"/>
    <w:rsid w:val="003B1D9D"/>
    <w:rsid w:val="003B2706"/>
    <w:rsid w:val="003B2966"/>
    <w:rsid w:val="003B29D4"/>
    <w:rsid w:val="003B2BD0"/>
    <w:rsid w:val="003B2CDC"/>
    <w:rsid w:val="003B38F2"/>
    <w:rsid w:val="003B3919"/>
    <w:rsid w:val="003B3F24"/>
    <w:rsid w:val="003B3FC1"/>
    <w:rsid w:val="003B4235"/>
    <w:rsid w:val="003B4647"/>
    <w:rsid w:val="003B466A"/>
    <w:rsid w:val="003B60C0"/>
    <w:rsid w:val="003B630A"/>
    <w:rsid w:val="003B6412"/>
    <w:rsid w:val="003B69B4"/>
    <w:rsid w:val="003B7008"/>
    <w:rsid w:val="003B7E36"/>
    <w:rsid w:val="003C0140"/>
    <w:rsid w:val="003C01CB"/>
    <w:rsid w:val="003C0E3B"/>
    <w:rsid w:val="003C1235"/>
    <w:rsid w:val="003C1932"/>
    <w:rsid w:val="003C1B88"/>
    <w:rsid w:val="003C1CEB"/>
    <w:rsid w:val="003C1D90"/>
    <w:rsid w:val="003C2E48"/>
    <w:rsid w:val="003C3BE3"/>
    <w:rsid w:val="003C4264"/>
    <w:rsid w:val="003C558A"/>
    <w:rsid w:val="003C5840"/>
    <w:rsid w:val="003C5852"/>
    <w:rsid w:val="003C585E"/>
    <w:rsid w:val="003C5FC5"/>
    <w:rsid w:val="003C626F"/>
    <w:rsid w:val="003C68F7"/>
    <w:rsid w:val="003C698B"/>
    <w:rsid w:val="003C6F62"/>
    <w:rsid w:val="003C6F7A"/>
    <w:rsid w:val="003C71BE"/>
    <w:rsid w:val="003C79C2"/>
    <w:rsid w:val="003D04CB"/>
    <w:rsid w:val="003D05E2"/>
    <w:rsid w:val="003D08C2"/>
    <w:rsid w:val="003D10F1"/>
    <w:rsid w:val="003D12FD"/>
    <w:rsid w:val="003D15DA"/>
    <w:rsid w:val="003D1FEA"/>
    <w:rsid w:val="003D20E5"/>
    <w:rsid w:val="003D22F7"/>
    <w:rsid w:val="003D2419"/>
    <w:rsid w:val="003D257E"/>
    <w:rsid w:val="003D2845"/>
    <w:rsid w:val="003D2D40"/>
    <w:rsid w:val="003D3047"/>
    <w:rsid w:val="003D35CB"/>
    <w:rsid w:val="003D37AC"/>
    <w:rsid w:val="003D3AFD"/>
    <w:rsid w:val="003D3BFC"/>
    <w:rsid w:val="003D3E08"/>
    <w:rsid w:val="003D42E0"/>
    <w:rsid w:val="003D4E62"/>
    <w:rsid w:val="003D5377"/>
    <w:rsid w:val="003D686F"/>
    <w:rsid w:val="003D6CD9"/>
    <w:rsid w:val="003D705B"/>
    <w:rsid w:val="003D77E2"/>
    <w:rsid w:val="003D7C21"/>
    <w:rsid w:val="003D7D16"/>
    <w:rsid w:val="003E01D3"/>
    <w:rsid w:val="003E0264"/>
    <w:rsid w:val="003E03B7"/>
    <w:rsid w:val="003E0DA1"/>
    <w:rsid w:val="003E17EA"/>
    <w:rsid w:val="003E20A7"/>
    <w:rsid w:val="003E20D5"/>
    <w:rsid w:val="003E21B8"/>
    <w:rsid w:val="003E25F2"/>
    <w:rsid w:val="003E2D3E"/>
    <w:rsid w:val="003E2D96"/>
    <w:rsid w:val="003E2DD6"/>
    <w:rsid w:val="003E2FF0"/>
    <w:rsid w:val="003E32F1"/>
    <w:rsid w:val="003E397B"/>
    <w:rsid w:val="003E3DD1"/>
    <w:rsid w:val="003E41A1"/>
    <w:rsid w:val="003E4566"/>
    <w:rsid w:val="003E49F9"/>
    <w:rsid w:val="003E4E0D"/>
    <w:rsid w:val="003E545A"/>
    <w:rsid w:val="003E56A1"/>
    <w:rsid w:val="003E5A8E"/>
    <w:rsid w:val="003E5D12"/>
    <w:rsid w:val="003E5D32"/>
    <w:rsid w:val="003E5DEF"/>
    <w:rsid w:val="003E6C46"/>
    <w:rsid w:val="003E6DD4"/>
    <w:rsid w:val="003E73D6"/>
    <w:rsid w:val="003E7F71"/>
    <w:rsid w:val="003F0FF4"/>
    <w:rsid w:val="003F16C5"/>
    <w:rsid w:val="003F16F8"/>
    <w:rsid w:val="003F1F41"/>
    <w:rsid w:val="003F20F9"/>
    <w:rsid w:val="003F2328"/>
    <w:rsid w:val="003F2585"/>
    <w:rsid w:val="003F2BA4"/>
    <w:rsid w:val="003F444F"/>
    <w:rsid w:val="003F4530"/>
    <w:rsid w:val="003F47BC"/>
    <w:rsid w:val="003F4C6D"/>
    <w:rsid w:val="003F4DB9"/>
    <w:rsid w:val="003F4FF9"/>
    <w:rsid w:val="003F5332"/>
    <w:rsid w:val="003F5577"/>
    <w:rsid w:val="003F56A7"/>
    <w:rsid w:val="003F5BF4"/>
    <w:rsid w:val="003F5F86"/>
    <w:rsid w:val="003F647C"/>
    <w:rsid w:val="003F6670"/>
    <w:rsid w:val="003F6936"/>
    <w:rsid w:val="003F69B5"/>
    <w:rsid w:val="00400639"/>
    <w:rsid w:val="00400CAF"/>
    <w:rsid w:val="004015DF"/>
    <w:rsid w:val="0040231E"/>
    <w:rsid w:val="004024B8"/>
    <w:rsid w:val="00402909"/>
    <w:rsid w:val="00402A8A"/>
    <w:rsid w:val="00402AE7"/>
    <w:rsid w:val="00403216"/>
    <w:rsid w:val="00403E11"/>
    <w:rsid w:val="00403E5A"/>
    <w:rsid w:val="00404DEB"/>
    <w:rsid w:val="004058B9"/>
    <w:rsid w:val="004058D2"/>
    <w:rsid w:val="00405CF7"/>
    <w:rsid w:val="004062EF"/>
    <w:rsid w:val="0040637B"/>
    <w:rsid w:val="004068D3"/>
    <w:rsid w:val="00406EED"/>
    <w:rsid w:val="0040723B"/>
    <w:rsid w:val="004073A5"/>
    <w:rsid w:val="00411229"/>
    <w:rsid w:val="00411665"/>
    <w:rsid w:val="004116EE"/>
    <w:rsid w:val="0041250D"/>
    <w:rsid w:val="00412C48"/>
    <w:rsid w:val="00412EBC"/>
    <w:rsid w:val="00413AC3"/>
    <w:rsid w:val="00413E27"/>
    <w:rsid w:val="0041494C"/>
    <w:rsid w:val="0041496E"/>
    <w:rsid w:val="00414980"/>
    <w:rsid w:val="004155EA"/>
    <w:rsid w:val="00415882"/>
    <w:rsid w:val="00415B2C"/>
    <w:rsid w:val="00416711"/>
    <w:rsid w:val="00416D5A"/>
    <w:rsid w:val="004171C1"/>
    <w:rsid w:val="00417323"/>
    <w:rsid w:val="004173C8"/>
    <w:rsid w:val="004173FB"/>
    <w:rsid w:val="00417981"/>
    <w:rsid w:val="0042003A"/>
    <w:rsid w:val="00420196"/>
    <w:rsid w:val="00420217"/>
    <w:rsid w:val="00420870"/>
    <w:rsid w:val="004208EA"/>
    <w:rsid w:val="00420956"/>
    <w:rsid w:val="00420B7B"/>
    <w:rsid w:val="00421042"/>
    <w:rsid w:val="00421625"/>
    <w:rsid w:val="00421E78"/>
    <w:rsid w:val="00421FE2"/>
    <w:rsid w:val="00421FF2"/>
    <w:rsid w:val="0042200B"/>
    <w:rsid w:val="00422094"/>
    <w:rsid w:val="00422142"/>
    <w:rsid w:val="00422250"/>
    <w:rsid w:val="00422BA7"/>
    <w:rsid w:val="00422CB4"/>
    <w:rsid w:val="00422CE7"/>
    <w:rsid w:val="004232E3"/>
    <w:rsid w:val="0042342D"/>
    <w:rsid w:val="004237B9"/>
    <w:rsid w:val="00423818"/>
    <w:rsid w:val="00423846"/>
    <w:rsid w:val="00423D4C"/>
    <w:rsid w:val="00423DAD"/>
    <w:rsid w:val="0042406A"/>
    <w:rsid w:val="00424210"/>
    <w:rsid w:val="00424533"/>
    <w:rsid w:val="00424B99"/>
    <w:rsid w:val="00424F07"/>
    <w:rsid w:val="00425325"/>
    <w:rsid w:val="00425A67"/>
    <w:rsid w:val="00425BD9"/>
    <w:rsid w:val="00425CD3"/>
    <w:rsid w:val="00425CE6"/>
    <w:rsid w:val="00426C85"/>
    <w:rsid w:val="00427268"/>
    <w:rsid w:val="004274E2"/>
    <w:rsid w:val="00427587"/>
    <w:rsid w:val="00427FF6"/>
    <w:rsid w:val="0043020D"/>
    <w:rsid w:val="00430826"/>
    <w:rsid w:val="00430930"/>
    <w:rsid w:val="00430BC1"/>
    <w:rsid w:val="00430CFA"/>
    <w:rsid w:val="004310B5"/>
    <w:rsid w:val="0043126F"/>
    <w:rsid w:val="00431B8F"/>
    <w:rsid w:val="00431DC9"/>
    <w:rsid w:val="004321E6"/>
    <w:rsid w:val="00432BAB"/>
    <w:rsid w:val="00432C9B"/>
    <w:rsid w:val="00433107"/>
    <w:rsid w:val="00433277"/>
    <w:rsid w:val="00433417"/>
    <w:rsid w:val="004345DC"/>
    <w:rsid w:val="00434E63"/>
    <w:rsid w:val="0043572D"/>
    <w:rsid w:val="00435E6F"/>
    <w:rsid w:val="004360DF"/>
    <w:rsid w:val="00436324"/>
    <w:rsid w:val="00436DA4"/>
    <w:rsid w:val="004373F2"/>
    <w:rsid w:val="004378C4"/>
    <w:rsid w:val="00440242"/>
    <w:rsid w:val="00440542"/>
    <w:rsid w:val="00440666"/>
    <w:rsid w:val="00440A01"/>
    <w:rsid w:val="00440EFC"/>
    <w:rsid w:val="004412C6"/>
    <w:rsid w:val="00441B80"/>
    <w:rsid w:val="00442155"/>
    <w:rsid w:val="0044267F"/>
    <w:rsid w:val="00442C3B"/>
    <w:rsid w:val="00442D74"/>
    <w:rsid w:val="00443B29"/>
    <w:rsid w:val="00443FDB"/>
    <w:rsid w:val="004449B0"/>
    <w:rsid w:val="004455A0"/>
    <w:rsid w:val="00445623"/>
    <w:rsid w:val="004464AE"/>
    <w:rsid w:val="004466A2"/>
    <w:rsid w:val="0044696B"/>
    <w:rsid w:val="00446E1F"/>
    <w:rsid w:val="00446E9A"/>
    <w:rsid w:val="00446FE7"/>
    <w:rsid w:val="00447487"/>
    <w:rsid w:val="00447543"/>
    <w:rsid w:val="00447A73"/>
    <w:rsid w:val="0045032F"/>
    <w:rsid w:val="004509F5"/>
    <w:rsid w:val="00450C38"/>
    <w:rsid w:val="004512B0"/>
    <w:rsid w:val="00451D20"/>
    <w:rsid w:val="0045266C"/>
    <w:rsid w:val="0045273E"/>
    <w:rsid w:val="00453C80"/>
    <w:rsid w:val="0045411A"/>
    <w:rsid w:val="0045473D"/>
    <w:rsid w:val="00454AFA"/>
    <w:rsid w:val="00454FB9"/>
    <w:rsid w:val="004551DA"/>
    <w:rsid w:val="004552D5"/>
    <w:rsid w:val="004557C7"/>
    <w:rsid w:val="00455D0B"/>
    <w:rsid w:val="00456179"/>
    <w:rsid w:val="004563DD"/>
    <w:rsid w:val="00456761"/>
    <w:rsid w:val="00456E85"/>
    <w:rsid w:val="004577FA"/>
    <w:rsid w:val="00460BF2"/>
    <w:rsid w:val="00461134"/>
    <w:rsid w:val="00461D94"/>
    <w:rsid w:val="00461DC5"/>
    <w:rsid w:val="00462341"/>
    <w:rsid w:val="004624DE"/>
    <w:rsid w:val="00462A6C"/>
    <w:rsid w:val="00462B87"/>
    <w:rsid w:val="00463C1C"/>
    <w:rsid w:val="00463C62"/>
    <w:rsid w:val="004640ED"/>
    <w:rsid w:val="00464102"/>
    <w:rsid w:val="004641F1"/>
    <w:rsid w:val="00464A3B"/>
    <w:rsid w:val="00464EA9"/>
    <w:rsid w:val="00464FBB"/>
    <w:rsid w:val="00464FE1"/>
    <w:rsid w:val="00465055"/>
    <w:rsid w:val="004650FC"/>
    <w:rsid w:val="00465FE3"/>
    <w:rsid w:val="00467D3A"/>
    <w:rsid w:val="00467FF1"/>
    <w:rsid w:val="004701A6"/>
    <w:rsid w:val="00471AA3"/>
    <w:rsid w:val="004722A4"/>
    <w:rsid w:val="0047306E"/>
    <w:rsid w:val="0047321A"/>
    <w:rsid w:val="0047381F"/>
    <w:rsid w:val="00475AF0"/>
    <w:rsid w:val="00475C8C"/>
    <w:rsid w:val="004761EA"/>
    <w:rsid w:val="0047622C"/>
    <w:rsid w:val="00476AC3"/>
    <w:rsid w:val="00476DCD"/>
    <w:rsid w:val="00476EB9"/>
    <w:rsid w:val="00476FB1"/>
    <w:rsid w:val="00477CCF"/>
    <w:rsid w:val="00477CD4"/>
    <w:rsid w:val="00480802"/>
    <w:rsid w:val="004808B9"/>
    <w:rsid w:val="00480902"/>
    <w:rsid w:val="00480A70"/>
    <w:rsid w:val="004812F7"/>
    <w:rsid w:val="004813DF"/>
    <w:rsid w:val="004816F6"/>
    <w:rsid w:val="00481AAB"/>
    <w:rsid w:val="00481FEC"/>
    <w:rsid w:val="0048262F"/>
    <w:rsid w:val="0048269F"/>
    <w:rsid w:val="00482A53"/>
    <w:rsid w:val="00482AB2"/>
    <w:rsid w:val="00482CCC"/>
    <w:rsid w:val="00482F5D"/>
    <w:rsid w:val="00483371"/>
    <w:rsid w:val="00483E60"/>
    <w:rsid w:val="00483E77"/>
    <w:rsid w:val="004843ED"/>
    <w:rsid w:val="00484950"/>
    <w:rsid w:val="00484CF2"/>
    <w:rsid w:val="0048532E"/>
    <w:rsid w:val="004857C5"/>
    <w:rsid w:val="00485C69"/>
    <w:rsid w:val="00485CA5"/>
    <w:rsid w:val="004860D1"/>
    <w:rsid w:val="00486945"/>
    <w:rsid w:val="00487292"/>
    <w:rsid w:val="00490590"/>
    <w:rsid w:val="00490724"/>
    <w:rsid w:val="00490793"/>
    <w:rsid w:val="004909BB"/>
    <w:rsid w:val="00490D5D"/>
    <w:rsid w:val="004912AE"/>
    <w:rsid w:val="004914CB"/>
    <w:rsid w:val="004917A0"/>
    <w:rsid w:val="00491B01"/>
    <w:rsid w:val="00491C30"/>
    <w:rsid w:val="004924A0"/>
    <w:rsid w:val="00492563"/>
    <w:rsid w:val="00492DB1"/>
    <w:rsid w:val="00493A7E"/>
    <w:rsid w:val="00494949"/>
    <w:rsid w:val="00494B25"/>
    <w:rsid w:val="00494EAA"/>
    <w:rsid w:val="00495F2A"/>
    <w:rsid w:val="00495F46"/>
    <w:rsid w:val="004961EA"/>
    <w:rsid w:val="00496339"/>
    <w:rsid w:val="00496B91"/>
    <w:rsid w:val="00496C6D"/>
    <w:rsid w:val="00497BCF"/>
    <w:rsid w:val="004A001B"/>
    <w:rsid w:val="004A0321"/>
    <w:rsid w:val="004A0683"/>
    <w:rsid w:val="004A12A4"/>
    <w:rsid w:val="004A21FD"/>
    <w:rsid w:val="004A237B"/>
    <w:rsid w:val="004A27BB"/>
    <w:rsid w:val="004A364C"/>
    <w:rsid w:val="004A41E8"/>
    <w:rsid w:val="004A4536"/>
    <w:rsid w:val="004A4E67"/>
    <w:rsid w:val="004A5015"/>
    <w:rsid w:val="004A5475"/>
    <w:rsid w:val="004A5B11"/>
    <w:rsid w:val="004A60D7"/>
    <w:rsid w:val="004A6D78"/>
    <w:rsid w:val="004A6DA3"/>
    <w:rsid w:val="004A6E4A"/>
    <w:rsid w:val="004A709D"/>
    <w:rsid w:val="004A7177"/>
    <w:rsid w:val="004A7178"/>
    <w:rsid w:val="004B0F02"/>
    <w:rsid w:val="004B0FA0"/>
    <w:rsid w:val="004B140F"/>
    <w:rsid w:val="004B1863"/>
    <w:rsid w:val="004B19CC"/>
    <w:rsid w:val="004B1DFD"/>
    <w:rsid w:val="004B26D4"/>
    <w:rsid w:val="004B2C4F"/>
    <w:rsid w:val="004B2E2B"/>
    <w:rsid w:val="004B3455"/>
    <w:rsid w:val="004B3821"/>
    <w:rsid w:val="004B39D0"/>
    <w:rsid w:val="004B3A11"/>
    <w:rsid w:val="004B3F1E"/>
    <w:rsid w:val="004B414A"/>
    <w:rsid w:val="004B4749"/>
    <w:rsid w:val="004B487D"/>
    <w:rsid w:val="004B491A"/>
    <w:rsid w:val="004B4A7D"/>
    <w:rsid w:val="004B503A"/>
    <w:rsid w:val="004B5200"/>
    <w:rsid w:val="004B5D42"/>
    <w:rsid w:val="004B6353"/>
    <w:rsid w:val="004B66B7"/>
    <w:rsid w:val="004B6EEA"/>
    <w:rsid w:val="004B7009"/>
    <w:rsid w:val="004B7344"/>
    <w:rsid w:val="004B7448"/>
    <w:rsid w:val="004B7456"/>
    <w:rsid w:val="004B76B0"/>
    <w:rsid w:val="004B79D7"/>
    <w:rsid w:val="004B7A64"/>
    <w:rsid w:val="004B7CAC"/>
    <w:rsid w:val="004C0362"/>
    <w:rsid w:val="004C07B1"/>
    <w:rsid w:val="004C0FB0"/>
    <w:rsid w:val="004C2224"/>
    <w:rsid w:val="004C2434"/>
    <w:rsid w:val="004C24EF"/>
    <w:rsid w:val="004C27A6"/>
    <w:rsid w:val="004C2A2B"/>
    <w:rsid w:val="004C3241"/>
    <w:rsid w:val="004C3428"/>
    <w:rsid w:val="004C3C79"/>
    <w:rsid w:val="004C3D32"/>
    <w:rsid w:val="004C3FDF"/>
    <w:rsid w:val="004C4581"/>
    <w:rsid w:val="004C47D7"/>
    <w:rsid w:val="004C48F2"/>
    <w:rsid w:val="004C4AC9"/>
    <w:rsid w:val="004C4E6C"/>
    <w:rsid w:val="004C527B"/>
    <w:rsid w:val="004C58D5"/>
    <w:rsid w:val="004C5D6B"/>
    <w:rsid w:val="004C6264"/>
    <w:rsid w:val="004C6C4F"/>
    <w:rsid w:val="004C70DA"/>
    <w:rsid w:val="004C7D36"/>
    <w:rsid w:val="004C7DC5"/>
    <w:rsid w:val="004C7F0E"/>
    <w:rsid w:val="004C7FCC"/>
    <w:rsid w:val="004D03E9"/>
    <w:rsid w:val="004D1A46"/>
    <w:rsid w:val="004D1C69"/>
    <w:rsid w:val="004D1D0F"/>
    <w:rsid w:val="004D2099"/>
    <w:rsid w:val="004D2744"/>
    <w:rsid w:val="004D2F51"/>
    <w:rsid w:val="004D33F2"/>
    <w:rsid w:val="004D3610"/>
    <w:rsid w:val="004D4279"/>
    <w:rsid w:val="004D4668"/>
    <w:rsid w:val="004D4CD3"/>
    <w:rsid w:val="004D5003"/>
    <w:rsid w:val="004D5314"/>
    <w:rsid w:val="004D53B6"/>
    <w:rsid w:val="004D5410"/>
    <w:rsid w:val="004D56BE"/>
    <w:rsid w:val="004D5B03"/>
    <w:rsid w:val="004D63EF"/>
    <w:rsid w:val="004D666D"/>
    <w:rsid w:val="004D68A3"/>
    <w:rsid w:val="004D702D"/>
    <w:rsid w:val="004D7196"/>
    <w:rsid w:val="004D79BC"/>
    <w:rsid w:val="004D7CE4"/>
    <w:rsid w:val="004E021D"/>
    <w:rsid w:val="004E072C"/>
    <w:rsid w:val="004E0A09"/>
    <w:rsid w:val="004E1007"/>
    <w:rsid w:val="004E146A"/>
    <w:rsid w:val="004E1B20"/>
    <w:rsid w:val="004E1B7E"/>
    <w:rsid w:val="004E1BD2"/>
    <w:rsid w:val="004E22BF"/>
    <w:rsid w:val="004E2F08"/>
    <w:rsid w:val="004E2F54"/>
    <w:rsid w:val="004E305F"/>
    <w:rsid w:val="004E3E1D"/>
    <w:rsid w:val="004E40D0"/>
    <w:rsid w:val="004E47B7"/>
    <w:rsid w:val="004E5391"/>
    <w:rsid w:val="004E5556"/>
    <w:rsid w:val="004E5A32"/>
    <w:rsid w:val="004E5A4B"/>
    <w:rsid w:val="004E5ECE"/>
    <w:rsid w:val="004E5F3B"/>
    <w:rsid w:val="004E6636"/>
    <w:rsid w:val="004E7099"/>
    <w:rsid w:val="004E76BD"/>
    <w:rsid w:val="004E7B10"/>
    <w:rsid w:val="004E7CDE"/>
    <w:rsid w:val="004F0B1F"/>
    <w:rsid w:val="004F0D28"/>
    <w:rsid w:val="004F0D83"/>
    <w:rsid w:val="004F0F31"/>
    <w:rsid w:val="004F12D9"/>
    <w:rsid w:val="004F15A2"/>
    <w:rsid w:val="004F1AFD"/>
    <w:rsid w:val="004F1FC6"/>
    <w:rsid w:val="004F2415"/>
    <w:rsid w:val="004F24F7"/>
    <w:rsid w:val="004F254B"/>
    <w:rsid w:val="004F25E9"/>
    <w:rsid w:val="004F3237"/>
    <w:rsid w:val="004F3555"/>
    <w:rsid w:val="004F36A9"/>
    <w:rsid w:val="004F3B3B"/>
    <w:rsid w:val="004F3B41"/>
    <w:rsid w:val="004F3BB2"/>
    <w:rsid w:val="004F481B"/>
    <w:rsid w:val="004F4A47"/>
    <w:rsid w:val="004F4CF8"/>
    <w:rsid w:val="004F5121"/>
    <w:rsid w:val="004F5682"/>
    <w:rsid w:val="004F5949"/>
    <w:rsid w:val="004F5995"/>
    <w:rsid w:val="004F59F9"/>
    <w:rsid w:val="004F5CA4"/>
    <w:rsid w:val="004F5CA6"/>
    <w:rsid w:val="004F64AA"/>
    <w:rsid w:val="004F64CD"/>
    <w:rsid w:val="004F66D8"/>
    <w:rsid w:val="004F676C"/>
    <w:rsid w:val="004F6AA2"/>
    <w:rsid w:val="004F6C36"/>
    <w:rsid w:val="004F6E4E"/>
    <w:rsid w:val="004F77A6"/>
    <w:rsid w:val="004F7B0A"/>
    <w:rsid w:val="00500474"/>
    <w:rsid w:val="00500603"/>
    <w:rsid w:val="00500E69"/>
    <w:rsid w:val="005011D4"/>
    <w:rsid w:val="005013DE"/>
    <w:rsid w:val="0050192A"/>
    <w:rsid w:val="00502602"/>
    <w:rsid w:val="005028CE"/>
    <w:rsid w:val="0050298E"/>
    <w:rsid w:val="00502B3F"/>
    <w:rsid w:val="00502CE2"/>
    <w:rsid w:val="00502DBD"/>
    <w:rsid w:val="005033A5"/>
    <w:rsid w:val="00503873"/>
    <w:rsid w:val="005044DF"/>
    <w:rsid w:val="005048E4"/>
    <w:rsid w:val="00504B30"/>
    <w:rsid w:val="00504DE2"/>
    <w:rsid w:val="005051C5"/>
    <w:rsid w:val="00505387"/>
    <w:rsid w:val="00505758"/>
    <w:rsid w:val="00505C96"/>
    <w:rsid w:val="005068B1"/>
    <w:rsid w:val="00506C01"/>
    <w:rsid w:val="00506C88"/>
    <w:rsid w:val="00506D76"/>
    <w:rsid w:val="00507520"/>
    <w:rsid w:val="005100DE"/>
    <w:rsid w:val="00510AA5"/>
    <w:rsid w:val="005114F9"/>
    <w:rsid w:val="00511822"/>
    <w:rsid w:val="00511BFD"/>
    <w:rsid w:val="0051243C"/>
    <w:rsid w:val="0051297B"/>
    <w:rsid w:val="00512D42"/>
    <w:rsid w:val="00512E4F"/>
    <w:rsid w:val="0051348E"/>
    <w:rsid w:val="005136A9"/>
    <w:rsid w:val="00513DA6"/>
    <w:rsid w:val="005142BF"/>
    <w:rsid w:val="00514E56"/>
    <w:rsid w:val="005158A5"/>
    <w:rsid w:val="00515B62"/>
    <w:rsid w:val="00516030"/>
    <w:rsid w:val="00516157"/>
    <w:rsid w:val="0051631E"/>
    <w:rsid w:val="00517232"/>
    <w:rsid w:val="00517692"/>
    <w:rsid w:val="00517773"/>
    <w:rsid w:val="00517883"/>
    <w:rsid w:val="005179B3"/>
    <w:rsid w:val="00517F0C"/>
    <w:rsid w:val="00520EA7"/>
    <w:rsid w:val="005212B4"/>
    <w:rsid w:val="00521A90"/>
    <w:rsid w:val="0052216B"/>
    <w:rsid w:val="0052248C"/>
    <w:rsid w:val="00523970"/>
    <w:rsid w:val="00523C22"/>
    <w:rsid w:val="00524BFA"/>
    <w:rsid w:val="00525AA5"/>
    <w:rsid w:val="00525B5D"/>
    <w:rsid w:val="00526B62"/>
    <w:rsid w:val="00526E59"/>
    <w:rsid w:val="00526EF6"/>
    <w:rsid w:val="00526F71"/>
    <w:rsid w:val="0052722F"/>
    <w:rsid w:val="0052730E"/>
    <w:rsid w:val="00530918"/>
    <w:rsid w:val="005312BE"/>
    <w:rsid w:val="005313B1"/>
    <w:rsid w:val="00531B1D"/>
    <w:rsid w:val="00531C70"/>
    <w:rsid w:val="00531D5A"/>
    <w:rsid w:val="00531E40"/>
    <w:rsid w:val="00531FA2"/>
    <w:rsid w:val="005323A7"/>
    <w:rsid w:val="00532586"/>
    <w:rsid w:val="00532B29"/>
    <w:rsid w:val="00532C00"/>
    <w:rsid w:val="00532C01"/>
    <w:rsid w:val="00532CC0"/>
    <w:rsid w:val="0053308D"/>
    <w:rsid w:val="00533416"/>
    <w:rsid w:val="0053346F"/>
    <w:rsid w:val="00533AE0"/>
    <w:rsid w:val="00533E00"/>
    <w:rsid w:val="0053423E"/>
    <w:rsid w:val="005344A3"/>
    <w:rsid w:val="00534C28"/>
    <w:rsid w:val="00534FE5"/>
    <w:rsid w:val="00535016"/>
    <w:rsid w:val="0053593E"/>
    <w:rsid w:val="00536C44"/>
    <w:rsid w:val="00536C74"/>
    <w:rsid w:val="00537019"/>
    <w:rsid w:val="00537167"/>
    <w:rsid w:val="00540790"/>
    <w:rsid w:val="005407AA"/>
    <w:rsid w:val="005407F6"/>
    <w:rsid w:val="0054096A"/>
    <w:rsid w:val="00540F5D"/>
    <w:rsid w:val="00541496"/>
    <w:rsid w:val="00541C11"/>
    <w:rsid w:val="00541EF4"/>
    <w:rsid w:val="0054220E"/>
    <w:rsid w:val="005424E9"/>
    <w:rsid w:val="0054284C"/>
    <w:rsid w:val="0054290A"/>
    <w:rsid w:val="00542A6B"/>
    <w:rsid w:val="00542DE2"/>
    <w:rsid w:val="00542FE3"/>
    <w:rsid w:val="0054385C"/>
    <w:rsid w:val="00543BEB"/>
    <w:rsid w:val="0054403E"/>
    <w:rsid w:val="0054427F"/>
    <w:rsid w:val="00544598"/>
    <w:rsid w:val="00544898"/>
    <w:rsid w:val="005452F4"/>
    <w:rsid w:val="00545566"/>
    <w:rsid w:val="005455A8"/>
    <w:rsid w:val="005467D8"/>
    <w:rsid w:val="0054695A"/>
    <w:rsid w:val="00546DCE"/>
    <w:rsid w:val="00546E5D"/>
    <w:rsid w:val="00546F1D"/>
    <w:rsid w:val="00546FF2"/>
    <w:rsid w:val="00547142"/>
    <w:rsid w:val="00547762"/>
    <w:rsid w:val="00547951"/>
    <w:rsid w:val="00550850"/>
    <w:rsid w:val="00550BAD"/>
    <w:rsid w:val="00551084"/>
    <w:rsid w:val="00551420"/>
    <w:rsid w:val="00551500"/>
    <w:rsid w:val="00551E26"/>
    <w:rsid w:val="00552509"/>
    <w:rsid w:val="0055312B"/>
    <w:rsid w:val="005531FB"/>
    <w:rsid w:val="005532F3"/>
    <w:rsid w:val="00553496"/>
    <w:rsid w:val="00553722"/>
    <w:rsid w:val="00553B97"/>
    <w:rsid w:val="00554082"/>
    <w:rsid w:val="00554854"/>
    <w:rsid w:val="0055491D"/>
    <w:rsid w:val="00554FB4"/>
    <w:rsid w:val="00555573"/>
    <w:rsid w:val="00555B90"/>
    <w:rsid w:val="00555C04"/>
    <w:rsid w:val="00555D92"/>
    <w:rsid w:val="005561AB"/>
    <w:rsid w:val="005561C5"/>
    <w:rsid w:val="00556531"/>
    <w:rsid w:val="0055658B"/>
    <w:rsid w:val="0055746B"/>
    <w:rsid w:val="00557EC7"/>
    <w:rsid w:val="00557F06"/>
    <w:rsid w:val="0056032E"/>
    <w:rsid w:val="005604BE"/>
    <w:rsid w:val="00560597"/>
    <w:rsid w:val="00560A53"/>
    <w:rsid w:val="00560F8F"/>
    <w:rsid w:val="005620BD"/>
    <w:rsid w:val="005624C5"/>
    <w:rsid w:val="0056291C"/>
    <w:rsid w:val="00562D7A"/>
    <w:rsid w:val="00562F6B"/>
    <w:rsid w:val="005632F8"/>
    <w:rsid w:val="00563CC0"/>
    <w:rsid w:val="00563E77"/>
    <w:rsid w:val="00563ECB"/>
    <w:rsid w:val="00564363"/>
    <w:rsid w:val="005645CC"/>
    <w:rsid w:val="005649E5"/>
    <w:rsid w:val="00564AA0"/>
    <w:rsid w:val="00564BF4"/>
    <w:rsid w:val="00564F5C"/>
    <w:rsid w:val="0056536F"/>
    <w:rsid w:val="005655C3"/>
    <w:rsid w:val="005668BC"/>
    <w:rsid w:val="00567232"/>
    <w:rsid w:val="00567E47"/>
    <w:rsid w:val="0057036D"/>
    <w:rsid w:val="00570479"/>
    <w:rsid w:val="005704BD"/>
    <w:rsid w:val="005704FB"/>
    <w:rsid w:val="0057067C"/>
    <w:rsid w:val="0057088C"/>
    <w:rsid w:val="00570987"/>
    <w:rsid w:val="00570BC6"/>
    <w:rsid w:val="00570BF2"/>
    <w:rsid w:val="00570F1B"/>
    <w:rsid w:val="00570F5F"/>
    <w:rsid w:val="00571153"/>
    <w:rsid w:val="00571DBA"/>
    <w:rsid w:val="00571E25"/>
    <w:rsid w:val="00571E39"/>
    <w:rsid w:val="0057212C"/>
    <w:rsid w:val="00572F12"/>
    <w:rsid w:val="00572F6B"/>
    <w:rsid w:val="0057301B"/>
    <w:rsid w:val="0057334D"/>
    <w:rsid w:val="005738E0"/>
    <w:rsid w:val="00573A8C"/>
    <w:rsid w:val="00573C2D"/>
    <w:rsid w:val="00574012"/>
    <w:rsid w:val="00574385"/>
    <w:rsid w:val="005747BF"/>
    <w:rsid w:val="005748B3"/>
    <w:rsid w:val="00574E71"/>
    <w:rsid w:val="00575E74"/>
    <w:rsid w:val="00576683"/>
    <w:rsid w:val="005767D1"/>
    <w:rsid w:val="00577EAA"/>
    <w:rsid w:val="00580083"/>
    <w:rsid w:val="00581243"/>
    <w:rsid w:val="0058125E"/>
    <w:rsid w:val="00581343"/>
    <w:rsid w:val="005818A3"/>
    <w:rsid w:val="00581C81"/>
    <w:rsid w:val="00581E02"/>
    <w:rsid w:val="00581E32"/>
    <w:rsid w:val="005822A6"/>
    <w:rsid w:val="00582415"/>
    <w:rsid w:val="00582525"/>
    <w:rsid w:val="00582F7C"/>
    <w:rsid w:val="00583B5E"/>
    <w:rsid w:val="00583C4F"/>
    <w:rsid w:val="00583D7C"/>
    <w:rsid w:val="00583F77"/>
    <w:rsid w:val="0058454E"/>
    <w:rsid w:val="0058462D"/>
    <w:rsid w:val="005849AC"/>
    <w:rsid w:val="00584BBE"/>
    <w:rsid w:val="0058509D"/>
    <w:rsid w:val="005850AF"/>
    <w:rsid w:val="005851F2"/>
    <w:rsid w:val="00585711"/>
    <w:rsid w:val="005859CD"/>
    <w:rsid w:val="005859F2"/>
    <w:rsid w:val="00585B91"/>
    <w:rsid w:val="00585BE8"/>
    <w:rsid w:val="00585C85"/>
    <w:rsid w:val="00585CB9"/>
    <w:rsid w:val="00587612"/>
    <w:rsid w:val="0059035A"/>
    <w:rsid w:val="005916D4"/>
    <w:rsid w:val="005918C2"/>
    <w:rsid w:val="00592892"/>
    <w:rsid w:val="005929BE"/>
    <w:rsid w:val="00592E05"/>
    <w:rsid w:val="0059311F"/>
    <w:rsid w:val="00593249"/>
    <w:rsid w:val="005934CA"/>
    <w:rsid w:val="00593806"/>
    <w:rsid w:val="00594130"/>
    <w:rsid w:val="00594137"/>
    <w:rsid w:val="0059417B"/>
    <w:rsid w:val="00594203"/>
    <w:rsid w:val="005942D1"/>
    <w:rsid w:val="00594341"/>
    <w:rsid w:val="00594668"/>
    <w:rsid w:val="00594896"/>
    <w:rsid w:val="00595089"/>
    <w:rsid w:val="005950B6"/>
    <w:rsid w:val="005951D6"/>
    <w:rsid w:val="00595465"/>
    <w:rsid w:val="00595626"/>
    <w:rsid w:val="00595B00"/>
    <w:rsid w:val="0059637B"/>
    <w:rsid w:val="005972B7"/>
    <w:rsid w:val="0059753A"/>
    <w:rsid w:val="00597BC6"/>
    <w:rsid w:val="00597E6A"/>
    <w:rsid w:val="00597F81"/>
    <w:rsid w:val="005A00F3"/>
    <w:rsid w:val="005A01B2"/>
    <w:rsid w:val="005A01E3"/>
    <w:rsid w:val="005A084E"/>
    <w:rsid w:val="005A096F"/>
    <w:rsid w:val="005A1241"/>
    <w:rsid w:val="005A12D1"/>
    <w:rsid w:val="005A1525"/>
    <w:rsid w:val="005A1A6A"/>
    <w:rsid w:val="005A1CB9"/>
    <w:rsid w:val="005A1FE5"/>
    <w:rsid w:val="005A2083"/>
    <w:rsid w:val="005A224D"/>
    <w:rsid w:val="005A2783"/>
    <w:rsid w:val="005A27EC"/>
    <w:rsid w:val="005A2CB6"/>
    <w:rsid w:val="005A338A"/>
    <w:rsid w:val="005A3DB9"/>
    <w:rsid w:val="005A40EA"/>
    <w:rsid w:val="005A4214"/>
    <w:rsid w:val="005A4C87"/>
    <w:rsid w:val="005A54B1"/>
    <w:rsid w:val="005A5965"/>
    <w:rsid w:val="005A5B4D"/>
    <w:rsid w:val="005A5B51"/>
    <w:rsid w:val="005A5C3C"/>
    <w:rsid w:val="005A5C89"/>
    <w:rsid w:val="005A5DB4"/>
    <w:rsid w:val="005A5EFD"/>
    <w:rsid w:val="005A6195"/>
    <w:rsid w:val="005A6448"/>
    <w:rsid w:val="005A656C"/>
    <w:rsid w:val="005A66D0"/>
    <w:rsid w:val="005A68D3"/>
    <w:rsid w:val="005A6A27"/>
    <w:rsid w:val="005A702C"/>
    <w:rsid w:val="005A7176"/>
    <w:rsid w:val="005A72A7"/>
    <w:rsid w:val="005A7436"/>
    <w:rsid w:val="005A760A"/>
    <w:rsid w:val="005A7B59"/>
    <w:rsid w:val="005A7F36"/>
    <w:rsid w:val="005A7F7D"/>
    <w:rsid w:val="005B02ED"/>
    <w:rsid w:val="005B0376"/>
    <w:rsid w:val="005B0568"/>
    <w:rsid w:val="005B1420"/>
    <w:rsid w:val="005B16B1"/>
    <w:rsid w:val="005B1A28"/>
    <w:rsid w:val="005B1E50"/>
    <w:rsid w:val="005B2031"/>
    <w:rsid w:val="005B2060"/>
    <w:rsid w:val="005B22EE"/>
    <w:rsid w:val="005B23A4"/>
    <w:rsid w:val="005B29F2"/>
    <w:rsid w:val="005B2CA9"/>
    <w:rsid w:val="005B2DBA"/>
    <w:rsid w:val="005B3137"/>
    <w:rsid w:val="005B3719"/>
    <w:rsid w:val="005B3991"/>
    <w:rsid w:val="005B5066"/>
    <w:rsid w:val="005B50A5"/>
    <w:rsid w:val="005B51C0"/>
    <w:rsid w:val="005B5860"/>
    <w:rsid w:val="005B5A63"/>
    <w:rsid w:val="005B5B3A"/>
    <w:rsid w:val="005B5D6F"/>
    <w:rsid w:val="005B6F01"/>
    <w:rsid w:val="005B7421"/>
    <w:rsid w:val="005B7735"/>
    <w:rsid w:val="005B77C5"/>
    <w:rsid w:val="005C0871"/>
    <w:rsid w:val="005C0875"/>
    <w:rsid w:val="005C08B7"/>
    <w:rsid w:val="005C0CB4"/>
    <w:rsid w:val="005C1B9D"/>
    <w:rsid w:val="005C1CD1"/>
    <w:rsid w:val="005C202B"/>
    <w:rsid w:val="005C26FA"/>
    <w:rsid w:val="005C272C"/>
    <w:rsid w:val="005C27ED"/>
    <w:rsid w:val="005C2F51"/>
    <w:rsid w:val="005C3324"/>
    <w:rsid w:val="005C3BF7"/>
    <w:rsid w:val="005C4025"/>
    <w:rsid w:val="005C449C"/>
    <w:rsid w:val="005C4AEA"/>
    <w:rsid w:val="005C4D3D"/>
    <w:rsid w:val="005C4F14"/>
    <w:rsid w:val="005C4F8F"/>
    <w:rsid w:val="005C519C"/>
    <w:rsid w:val="005C52EA"/>
    <w:rsid w:val="005C588F"/>
    <w:rsid w:val="005C5932"/>
    <w:rsid w:val="005C5C83"/>
    <w:rsid w:val="005C6490"/>
    <w:rsid w:val="005C65BB"/>
    <w:rsid w:val="005C68AC"/>
    <w:rsid w:val="005C6982"/>
    <w:rsid w:val="005C6AEC"/>
    <w:rsid w:val="005C79A6"/>
    <w:rsid w:val="005C7EAF"/>
    <w:rsid w:val="005D0674"/>
    <w:rsid w:val="005D08FC"/>
    <w:rsid w:val="005D10ED"/>
    <w:rsid w:val="005D1338"/>
    <w:rsid w:val="005D140C"/>
    <w:rsid w:val="005D180C"/>
    <w:rsid w:val="005D1C1C"/>
    <w:rsid w:val="005D1D53"/>
    <w:rsid w:val="005D207F"/>
    <w:rsid w:val="005D22BF"/>
    <w:rsid w:val="005D23F7"/>
    <w:rsid w:val="005D2443"/>
    <w:rsid w:val="005D24A6"/>
    <w:rsid w:val="005D26EB"/>
    <w:rsid w:val="005D2E7A"/>
    <w:rsid w:val="005D3733"/>
    <w:rsid w:val="005D3C85"/>
    <w:rsid w:val="005D452C"/>
    <w:rsid w:val="005D4577"/>
    <w:rsid w:val="005D4996"/>
    <w:rsid w:val="005D5036"/>
    <w:rsid w:val="005D52F0"/>
    <w:rsid w:val="005D55A8"/>
    <w:rsid w:val="005D59CA"/>
    <w:rsid w:val="005D5CC4"/>
    <w:rsid w:val="005D6657"/>
    <w:rsid w:val="005D71A0"/>
    <w:rsid w:val="005D76DC"/>
    <w:rsid w:val="005D7A91"/>
    <w:rsid w:val="005D7FA8"/>
    <w:rsid w:val="005E0738"/>
    <w:rsid w:val="005E0A14"/>
    <w:rsid w:val="005E0C59"/>
    <w:rsid w:val="005E1A15"/>
    <w:rsid w:val="005E1A3B"/>
    <w:rsid w:val="005E1BFE"/>
    <w:rsid w:val="005E1D47"/>
    <w:rsid w:val="005E247E"/>
    <w:rsid w:val="005E2723"/>
    <w:rsid w:val="005E28D4"/>
    <w:rsid w:val="005E299E"/>
    <w:rsid w:val="005E2AF1"/>
    <w:rsid w:val="005E2B09"/>
    <w:rsid w:val="005E2C4D"/>
    <w:rsid w:val="005E2CD4"/>
    <w:rsid w:val="005E2FD9"/>
    <w:rsid w:val="005E3678"/>
    <w:rsid w:val="005E3BDC"/>
    <w:rsid w:val="005E3BEF"/>
    <w:rsid w:val="005E3C93"/>
    <w:rsid w:val="005E4954"/>
    <w:rsid w:val="005E4977"/>
    <w:rsid w:val="005E5136"/>
    <w:rsid w:val="005E55F6"/>
    <w:rsid w:val="005E5E8B"/>
    <w:rsid w:val="005E6521"/>
    <w:rsid w:val="005E6BC7"/>
    <w:rsid w:val="005E6CB2"/>
    <w:rsid w:val="005E71FF"/>
    <w:rsid w:val="005E7677"/>
    <w:rsid w:val="005E7FD7"/>
    <w:rsid w:val="005F06CE"/>
    <w:rsid w:val="005F0988"/>
    <w:rsid w:val="005F0A06"/>
    <w:rsid w:val="005F16F3"/>
    <w:rsid w:val="005F20CE"/>
    <w:rsid w:val="005F26E7"/>
    <w:rsid w:val="005F27EE"/>
    <w:rsid w:val="005F2910"/>
    <w:rsid w:val="005F2D0F"/>
    <w:rsid w:val="005F2DAB"/>
    <w:rsid w:val="005F2E79"/>
    <w:rsid w:val="005F2EB6"/>
    <w:rsid w:val="005F2EDD"/>
    <w:rsid w:val="005F39E7"/>
    <w:rsid w:val="005F3D98"/>
    <w:rsid w:val="005F3DE1"/>
    <w:rsid w:val="005F3DFA"/>
    <w:rsid w:val="005F4876"/>
    <w:rsid w:val="005F4A9A"/>
    <w:rsid w:val="005F4DA5"/>
    <w:rsid w:val="005F4E88"/>
    <w:rsid w:val="005F51AB"/>
    <w:rsid w:val="005F5D52"/>
    <w:rsid w:val="005F5E8E"/>
    <w:rsid w:val="005F60DF"/>
    <w:rsid w:val="005F668E"/>
    <w:rsid w:val="005F677F"/>
    <w:rsid w:val="005F6BCF"/>
    <w:rsid w:val="005F6CCA"/>
    <w:rsid w:val="005F73BD"/>
    <w:rsid w:val="005F76F8"/>
    <w:rsid w:val="005F77EB"/>
    <w:rsid w:val="005F77FF"/>
    <w:rsid w:val="005F7BDC"/>
    <w:rsid w:val="00600814"/>
    <w:rsid w:val="006009B6"/>
    <w:rsid w:val="006009B8"/>
    <w:rsid w:val="006009D1"/>
    <w:rsid w:val="00600BD2"/>
    <w:rsid w:val="006012C4"/>
    <w:rsid w:val="0060173A"/>
    <w:rsid w:val="00601A8D"/>
    <w:rsid w:val="00602443"/>
    <w:rsid w:val="006028CE"/>
    <w:rsid w:val="00602A64"/>
    <w:rsid w:val="00602DA7"/>
    <w:rsid w:val="00602EB1"/>
    <w:rsid w:val="006030F6"/>
    <w:rsid w:val="00603672"/>
    <w:rsid w:val="00603694"/>
    <w:rsid w:val="006036E4"/>
    <w:rsid w:val="006040BE"/>
    <w:rsid w:val="00604CF7"/>
    <w:rsid w:val="00605ED4"/>
    <w:rsid w:val="0060697B"/>
    <w:rsid w:val="00606CE5"/>
    <w:rsid w:val="00606DA7"/>
    <w:rsid w:val="00606F41"/>
    <w:rsid w:val="0060776B"/>
    <w:rsid w:val="006078F2"/>
    <w:rsid w:val="00607C94"/>
    <w:rsid w:val="006100AF"/>
    <w:rsid w:val="006102B4"/>
    <w:rsid w:val="006107C8"/>
    <w:rsid w:val="00610952"/>
    <w:rsid w:val="00610C30"/>
    <w:rsid w:val="00610E0B"/>
    <w:rsid w:val="00611995"/>
    <w:rsid w:val="00612001"/>
    <w:rsid w:val="006129A9"/>
    <w:rsid w:val="00612F1A"/>
    <w:rsid w:val="00613138"/>
    <w:rsid w:val="00613187"/>
    <w:rsid w:val="00613305"/>
    <w:rsid w:val="006134E4"/>
    <w:rsid w:val="00613AE1"/>
    <w:rsid w:val="00613CF4"/>
    <w:rsid w:val="00613E4B"/>
    <w:rsid w:val="00614D05"/>
    <w:rsid w:val="00614EF3"/>
    <w:rsid w:val="00615046"/>
    <w:rsid w:val="00615620"/>
    <w:rsid w:val="0061576D"/>
    <w:rsid w:val="00615EC5"/>
    <w:rsid w:val="006164BE"/>
    <w:rsid w:val="00616827"/>
    <w:rsid w:val="0061682E"/>
    <w:rsid w:val="00616873"/>
    <w:rsid w:val="00616AC3"/>
    <w:rsid w:val="00617397"/>
    <w:rsid w:val="006176E9"/>
    <w:rsid w:val="00620848"/>
    <w:rsid w:val="00620856"/>
    <w:rsid w:val="00620906"/>
    <w:rsid w:val="0062095A"/>
    <w:rsid w:val="00620B36"/>
    <w:rsid w:val="00620C69"/>
    <w:rsid w:val="00621F15"/>
    <w:rsid w:val="0062227C"/>
    <w:rsid w:val="0062233C"/>
    <w:rsid w:val="006226DE"/>
    <w:rsid w:val="00622FF6"/>
    <w:rsid w:val="00623051"/>
    <w:rsid w:val="0062306D"/>
    <w:rsid w:val="006232C2"/>
    <w:rsid w:val="006233CE"/>
    <w:rsid w:val="0062341B"/>
    <w:rsid w:val="0062355E"/>
    <w:rsid w:val="0062390D"/>
    <w:rsid w:val="00623ADE"/>
    <w:rsid w:val="006240BD"/>
    <w:rsid w:val="00624245"/>
    <w:rsid w:val="006242EE"/>
    <w:rsid w:val="00624499"/>
    <w:rsid w:val="00624679"/>
    <w:rsid w:val="0062483E"/>
    <w:rsid w:val="00624CD7"/>
    <w:rsid w:val="0062532D"/>
    <w:rsid w:val="006253CB"/>
    <w:rsid w:val="006261A7"/>
    <w:rsid w:val="00626356"/>
    <w:rsid w:val="00626B9B"/>
    <w:rsid w:val="00626CF7"/>
    <w:rsid w:val="00626FBE"/>
    <w:rsid w:val="00627CFE"/>
    <w:rsid w:val="006300BE"/>
    <w:rsid w:val="00630263"/>
    <w:rsid w:val="00630C2F"/>
    <w:rsid w:val="00630DB5"/>
    <w:rsid w:val="00630E5A"/>
    <w:rsid w:val="00630F83"/>
    <w:rsid w:val="006313AE"/>
    <w:rsid w:val="006316FA"/>
    <w:rsid w:val="00631BFE"/>
    <w:rsid w:val="00631F95"/>
    <w:rsid w:val="0063210B"/>
    <w:rsid w:val="006321DC"/>
    <w:rsid w:val="0063292C"/>
    <w:rsid w:val="00632B54"/>
    <w:rsid w:val="00632D4F"/>
    <w:rsid w:val="00632D8C"/>
    <w:rsid w:val="0063315A"/>
    <w:rsid w:val="00633607"/>
    <w:rsid w:val="0063373A"/>
    <w:rsid w:val="00633A0B"/>
    <w:rsid w:val="00633CFE"/>
    <w:rsid w:val="00633E5F"/>
    <w:rsid w:val="006341A2"/>
    <w:rsid w:val="00634631"/>
    <w:rsid w:val="00634664"/>
    <w:rsid w:val="00634729"/>
    <w:rsid w:val="00634795"/>
    <w:rsid w:val="00634CC2"/>
    <w:rsid w:val="0063508F"/>
    <w:rsid w:val="00636C87"/>
    <w:rsid w:val="00636F24"/>
    <w:rsid w:val="0063717B"/>
    <w:rsid w:val="006377F7"/>
    <w:rsid w:val="00637E5A"/>
    <w:rsid w:val="00637FDE"/>
    <w:rsid w:val="00640130"/>
    <w:rsid w:val="00640294"/>
    <w:rsid w:val="00640428"/>
    <w:rsid w:val="00640D2B"/>
    <w:rsid w:val="00640F71"/>
    <w:rsid w:val="00641073"/>
    <w:rsid w:val="006410D3"/>
    <w:rsid w:val="0064124B"/>
    <w:rsid w:val="00641A17"/>
    <w:rsid w:val="00642167"/>
    <w:rsid w:val="00642AC4"/>
    <w:rsid w:val="00642B46"/>
    <w:rsid w:val="0064315C"/>
    <w:rsid w:val="00643240"/>
    <w:rsid w:val="00643268"/>
    <w:rsid w:val="0064352D"/>
    <w:rsid w:val="00643D0E"/>
    <w:rsid w:val="00643FDE"/>
    <w:rsid w:val="006440A2"/>
    <w:rsid w:val="0064442F"/>
    <w:rsid w:val="00644731"/>
    <w:rsid w:val="00644895"/>
    <w:rsid w:val="00645666"/>
    <w:rsid w:val="0064578B"/>
    <w:rsid w:val="00645974"/>
    <w:rsid w:val="00645DB0"/>
    <w:rsid w:val="0064611B"/>
    <w:rsid w:val="00646AD3"/>
    <w:rsid w:val="00646B4C"/>
    <w:rsid w:val="0064732D"/>
    <w:rsid w:val="00647AEE"/>
    <w:rsid w:val="00647E55"/>
    <w:rsid w:val="006501B6"/>
    <w:rsid w:val="006506B9"/>
    <w:rsid w:val="00651268"/>
    <w:rsid w:val="0065159D"/>
    <w:rsid w:val="00651722"/>
    <w:rsid w:val="006519C1"/>
    <w:rsid w:val="00651AEA"/>
    <w:rsid w:val="00652618"/>
    <w:rsid w:val="006527E4"/>
    <w:rsid w:val="0065348D"/>
    <w:rsid w:val="0065383D"/>
    <w:rsid w:val="00653959"/>
    <w:rsid w:val="00653C6B"/>
    <w:rsid w:val="00653D8D"/>
    <w:rsid w:val="00653DAF"/>
    <w:rsid w:val="00653E9C"/>
    <w:rsid w:val="00654636"/>
    <w:rsid w:val="006549B3"/>
    <w:rsid w:val="00654CF9"/>
    <w:rsid w:val="006551CD"/>
    <w:rsid w:val="006556F8"/>
    <w:rsid w:val="00655744"/>
    <w:rsid w:val="00655885"/>
    <w:rsid w:val="00655A4F"/>
    <w:rsid w:val="00655A8C"/>
    <w:rsid w:val="00655B1C"/>
    <w:rsid w:val="00655EA4"/>
    <w:rsid w:val="0065652D"/>
    <w:rsid w:val="006567F4"/>
    <w:rsid w:val="00656B40"/>
    <w:rsid w:val="00656E28"/>
    <w:rsid w:val="00656F3E"/>
    <w:rsid w:val="006570C7"/>
    <w:rsid w:val="00657289"/>
    <w:rsid w:val="00657293"/>
    <w:rsid w:val="00657996"/>
    <w:rsid w:val="00657AFC"/>
    <w:rsid w:val="00657E7E"/>
    <w:rsid w:val="006600EF"/>
    <w:rsid w:val="00660535"/>
    <w:rsid w:val="006608AA"/>
    <w:rsid w:val="00661366"/>
    <w:rsid w:val="0066144B"/>
    <w:rsid w:val="00661BAF"/>
    <w:rsid w:val="00661BE9"/>
    <w:rsid w:val="0066227F"/>
    <w:rsid w:val="006625AB"/>
    <w:rsid w:val="0066293C"/>
    <w:rsid w:val="00662A65"/>
    <w:rsid w:val="00662FC4"/>
    <w:rsid w:val="00663278"/>
    <w:rsid w:val="00663960"/>
    <w:rsid w:val="00663F1A"/>
    <w:rsid w:val="00664D4F"/>
    <w:rsid w:val="00664E0F"/>
    <w:rsid w:val="006653F0"/>
    <w:rsid w:val="00665428"/>
    <w:rsid w:val="00665D88"/>
    <w:rsid w:val="00665F43"/>
    <w:rsid w:val="006666A2"/>
    <w:rsid w:val="0066712A"/>
    <w:rsid w:val="006674AE"/>
    <w:rsid w:val="00667854"/>
    <w:rsid w:val="00667ADA"/>
    <w:rsid w:val="006703B3"/>
    <w:rsid w:val="006703C2"/>
    <w:rsid w:val="006703DB"/>
    <w:rsid w:val="00670523"/>
    <w:rsid w:val="0067066F"/>
    <w:rsid w:val="00670923"/>
    <w:rsid w:val="00670DFD"/>
    <w:rsid w:val="00671179"/>
    <w:rsid w:val="00671814"/>
    <w:rsid w:val="00671ADF"/>
    <w:rsid w:val="00671D0C"/>
    <w:rsid w:val="00672031"/>
    <w:rsid w:val="00672191"/>
    <w:rsid w:val="0067226F"/>
    <w:rsid w:val="0067260D"/>
    <w:rsid w:val="00672DAD"/>
    <w:rsid w:val="00673122"/>
    <w:rsid w:val="0067315D"/>
    <w:rsid w:val="00673214"/>
    <w:rsid w:val="006732EB"/>
    <w:rsid w:val="00673539"/>
    <w:rsid w:val="00673937"/>
    <w:rsid w:val="00673D4F"/>
    <w:rsid w:val="00673E30"/>
    <w:rsid w:val="00673F34"/>
    <w:rsid w:val="00674579"/>
    <w:rsid w:val="00674894"/>
    <w:rsid w:val="00674C23"/>
    <w:rsid w:val="00675043"/>
    <w:rsid w:val="006752FA"/>
    <w:rsid w:val="006754BB"/>
    <w:rsid w:val="006755C6"/>
    <w:rsid w:val="00675E41"/>
    <w:rsid w:val="006764C9"/>
    <w:rsid w:val="00676E5F"/>
    <w:rsid w:val="00676F7D"/>
    <w:rsid w:val="006774A8"/>
    <w:rsid w:val="006775EE"/>
    <w:rsid w:val="00677E59"/>
    <w:rsid w:val="006801EF"/>
    <w:rsid w:val="0068054E"/>
    <w:rsid w:val="006805D5"/>
    <w:rsid w:val="0068127C"/>
    <w:rsid w:val="00681443"/>
    <w:rsid w:val="0068158B"/>
    <w:rsid w:val="00681669"/>
    <w:rsid w:val="006816BA"/>
    <w:rsid w:val="00681B63"/>
    <w:rsid w:val="0068207C"/>
    <w:rsid w:val="00682248"/>
    <w:rsid w:val="0068248D"/>
    <w:rsid w:val="0068252B"/>
    <w:rsid w:val="0068279D"/>
    <w:rsid w:val="00682855"/>
    <w:rsid w:val="00683492"/>
    <w:rsid w:val="00683603"/>
    <w:rsid w:val="006836FE"/>
    <w:rsid w:val="00683F50"/>
    <w:rsid w:val="00684442"/>
    <w:rsid w:val="00684445"/>
    <w:rsid w:val="00684621"/>
    <w:rsid w:val="0068471B"/>
    <w:rsid w:val="006852CE"/>
    <w:rsid w:val="00685809"/>
    <w:rsid w:val="00685887"/>
    <w:rsid w:val="006859E9"/>
    <w:rsid w:val="00685F4E"/>
    <w:rsid w:val="0068614C"/>
    <w:rsid w:val="006862D4"/>
    <w:rsid w:val="006866C1"/>
    <w:rsid w:val="0068690D"/>
    <w:rsid w:val="00686E88"/>
    <w:rsid w:val="00686F87"/>
    <w:rsid w:val="00687BE2"/>
    <w:rsid w:val="00687DE0"/>
    <w:rsid w:val="00687ED3"/>
    <w:rsid w:val="00690B9A"/>
    <w:rsid w:val="006912C4"/>
    <w:rsid w:val="0069138F"/>
    <w:rsid w:val="0069147D"/>
    <w:rsid w:val="006915C9"/>
    <w:rsid w:val="0069171D"/>
    <w:rsid w:val="006918E9"/>
    <w:rsid w:val="00692059"/>
    <w:rsid w:val="00692122"/>
    <w:rsid w:val="0069275A"/>
    <w:rsid w:val="00692A26"/>
    <w:rsid w:val="006930E2"/>
    <w:rsid w:val="006935D7"/>
    <w:rsid w:val="00693BBD"/>
    <w:rsid w:val="00693D8B"/>
    <w:rsid w:val="00694020"/>
    <w:rsid w:val="0069433A"/>
    <w:rsid w:val="006943D7"/>
    <w:rsid w:val="00694479"/>
    <w:rsid w:val="00694A32"/>
    <w:rsid w:val="00694A52"/>
    <w:rsid w:val="00694CBD"/>
    <w:rsid w:val="006953A3"/>
    <w:rsid w:val="00695933"/>
    <w:rsid w:val="0069603D"/>
    <w:rsid w:val="00696763"/>
    <w:rsid w:val="00696C92"/>
    <w:rsid w:val="00696CF9"/>
    <w:rsid w:val="00696E87"/>
    <w:rsid w:val="00697E08"/>
    <w:rsid w:val="006A0035"/>
    <w:rsid w:val="006A0056"/>
    <w:rsid w:val="006A090F"/>
    <w:rsid w:val="006A0938"/>
    <w:rsid w:val="006A0A2C"/>
    <w:rsid w:val="006A0C21"/>
    <w:rsid w:val="006A1BEA"/>
    <w:rsid w:val="006A1F0C"/>
    <w:rsid w:val="006A2192"/>
    <w:rsid w:val="006A21BB"/>
    <w:rsid w:val="006A2214"/>
    <w:rsid w:val="006A2E78"/>
    <w:rsid w:val="006A2EE9"/>
    <w:rsid w:val="006A2F92"/>
    <w:rsid w:val="006A36C9"/>
    <w:rsid w:val="006A371B"/>
    <w:rsid w:val="006A38C8"/>
    <w:rsid w:val="006A3925"/>
    <w:rsid w:val="006A3A09"/>
    <w:rsid w:val="006A3A84"/>
    <w:rsid w:val="006A3F0F"/>
    <w:rsid w:val="006A45D9"/>
    <w:rsid w:val="006A46D2"/>
    <w:rsid w:val="006A4A56"/>
    <w:rsid w:val="006A506E"/>
    <w:rsid w:val="006A57E4"/>
    <w:rsid w:val="006A5824"/>
    <w:rsid w:val="006A5F9A"/>
    <w:rsid w:val="006A609D"/>
    <w:rsid w:val="006A65BC"/>
    <w:rsid w:val="006A6E1B"/>
    <w:rsid w:val="006A6F3F"/>
    <w:rsid w:val="006A7695"/>
    <w:rsid w:val="006A7EAD"/>
    <w:rsid w:val="006B06DF"/>
    <w:rsid w:val="006B0A19"/>
    <w:rsid w:val="006B1672"/>
    <w:rsid w:val="006B193B"/>
    <w:rsid w:val="006B1D63"/>
    <w:rsid w:val="006B23D9"/>
    <w:rsid w:val="006B2599"/>
    <w:rsid w:val="006B315B"/>
    <w:rsid w:val="006B3566"/>
    <w:rsid w:val="006B37EC"/>
    <w:rsid w:val="006B40EC"/>
    <w:rsid w:val="006B4300"/>
    <w:rsid w:val="006B44A8"/>
    <w:rsid w:val="006B4BD0"/>
    <w:rsid w:val="006B4C7F"/>
    <w:rsid w:val="006B4E27"/>
    <w:rsid w:val="006B4E53"/>
    <w:rsid w:val="006B4FA3"/>
    <w:rsid w:val="006B5077"/>
    <w:rsid w:val="006B53FE"/>
    <w:rsid w:val="006B5455"/>
    <w:rsid w:val="006B5624"/>
    <w:rsid w:val="006B6124"/>
    <w:rsid w:val="006B6827"/>
    <w:rsid w:val="006B6E1A"/>
    <w:rsid w:val="006B70BF"/>
    <w:rsid w:val="006B7998"/>
    <w:rsid w:val="006B7ACD"/>
    <w:rsid w:val="006B7C6B"/>
    <w:rsid w:val="006B7F07"/>
    <w:rsid w:val="006C04BD"/>
    <w:rsid w:val="006C0736"/>
    <w:rsid w:val="006C0770"/>
    <w:rsid w:val="006C0EDD"/>
    <w:rsid w:val="006C1467"/>
    <w:rsid w:val="006C189C"/>
    <w:rsid w:val="006C19BD"/>
    <w:rsid w:val="006C1C4E"/>
    <w:rsid w:val="006C25FF"/>
    <w:rsid w:val="006C2740"/>
    <w:rsid w:val="006C277A"/>
    <w:rsid w:val="006C2795"/>
    <w:rsid w:val="006C2D0E"/>
    <w:rsid w:val="006C30E9"/>
    <w:rsid w:val="006C3CC0"/>
    <w:rsid w:val="006C41BF"/>
    <w:rsid w:val="006C424D"/>
    <w:rsid w:val="006C4596"/>
    <w:rsid w:val="006C49EA"/>
    <w:rsid w:val="006C4EF7"/>
    <w:rsid w:val="006C5605"/>
    <w:rsid w:val="006C5BE5"/>
    <w:rsid w:val="006C651D"/>
    <w:rsid w:val="006C6534"/>
    <w:rsid w:val="006C69D1"/>
    <w:rsid w:val="006C6E9A"/>
    <w:rsid w:val="006C6FE3"/>
    <w:rsid w:val="006C732F"/>
    <w:rsid w:val="006C7419"/>
    <w:rsid w:val="006C7717"/>
    <w:rsid w:val="006C79A3"/>
    <w:rsid w:val="006C7B91"/>
    <w:rsid w:val="006C7B94"/>
    <w:rsid w:val="006C7CE3"/>
    <w:rsid w:val="006D0448"/>
    <w:rsid w:val="006D08CC"/>
    <w:rsid w:val="006D1571"/>
    <w:rsid w:val="006D1F02"/>
    <w:rsid w:val="006D1FC8"/>
    <w:rsid w:val="006D3191"/>
    <w:rsid w:val="006D3649"/>
    <w:rsid w:val="006D39AE"/>
    <w:rsid w:val="006D3E8F"/>
    <w:rsid w:val="006D4035"/>
    <w:rsid w:val="006D4215"/>
    <w:rsid w:val="006D4350"/>
    <w:rsid w:val="006D4848"/>
    <w:rsid w:val="006D4AEA"/>
    <w:rsid w:val="006D4DC1"/>
    <w:rsid w:val="006D55A0"/>
    <w:rsid w:val="006D572C"/>
    <w:rsid w:val="006D5891"/>
    <w:rsid w:val="006D58E9"/>
    <w:rsid w:val="006D5FA9"/>
    <w:rsid w:val="006D601B"/>
    <w:rsid w:val="006D6407"/>
    <w:rsid w:val="006D6710"/>
    <w:rsid w:val="006D686A"/>
    <w:rsid w:val="006D7328"/>
    <w:rsid w:val="006D77C3"/>
    <w:rsid w:val="006D7902"/>
    <w:rsid w:val="006D7FE7"/>
    <w:rsid w:val="006E0672"/>
    <w:rsid w:val="006E07CA"/>
    <w:rsid w:val="006E0839"/>
    <w:rsid w:val="006E085B"/>
    <w:rsid w:val="006E0D2D"/>
    <w:rsid w:val="006E0D53"/>
    <w:rsid w:val="006E1337"/>
    <w:rsid w:val="006E1999"/>
    <w:rsid w:val="006E1C70"/>
    <w:rsid w:val="006E2075"/>
    <w:rsid w:val="006E22F3"/>
    <w:rsid w:val="006E233D"/>
    <w:rsid w:val="006E35B7"/>
    <w:rsid w:val="006E3B96"/>
    <w:rsid w:val="006E403D"/>
    <w:rsid w:val="006E420D"/>
    <w:rsid w:val="006E480B"/>
    <w:rsid w:val="006E4A77"/>
    <w:rsid w:val="006E4B62"/>
    <w:rsid w:val="006E4CA2"/>
    <w:rsid w:val="006E4CA5"/>
    <w:rsid w:val="006E507F"/>
    <w:rsid w:val="006E56CF"/>
    <w:rsid w:val="006E5A32"/>
    <w:rsid w:val="006E5BA4"/>
    <w:rsid w:val="006E5DF2"/>
    <w:rsid w:val="006E5F8B"/>
    <w:rsid w:val="006E5FBC"/>
    <w:rsid w:val="006E61F2"/>
    <w:rsid w:val="006E6766"/>
    <w:rsid w:val="006E6ACF"/>
    <w:rsid w:val="006E6ED7"/>
    <w:rsid w:val="006E7205"/>
    <w:rsid w:val="006E72EC"/>
    <w:rsid w:val="006E7949"/>
    <w:rsid w:val="006F00B7"/>
    <w:rsid w:val="006F0376"/>
    <w:rsid w:val="006F038C"/>
    <w:rsid w:val="006F1065"/>
    <w:rsid w:val="006F12C0"/>
    <w:rsid w:val="006F1770"/>
    <w:rsid w:val="006F1931"/>
    <w:rsid w:val="006F1D1D"/>
    <w:rsid w:val="006F1DA0"/>
    <w:rsid w:val="006F1E0E"/>
    <w:rsid w:val="006F1FA8"/>
    <w:rsid w:val="006F22C0"/>
    <w:rsid w:val="006F2315"/>
    <w:rsid w:val="006F23B8"/>
    <w:rsid w:val="006F2D24"/>
    <w:rsid w:val="006F355F"/>
    <w:rsid w:val="006F363E"/>
    <w:rsid w:val="006F3837"/>
    <w:rsid w:val="006F38E7"/>
    <w:rsid w:val="006F3BEE"/>
    <w:rsid w:val="006F486D"/>
    <w:rsid w:val="006F4D4E"/>
    <w:rsid w:val="006F573A"/>
    <w:rsid w:val="006F5AA2"/>
    <w:rsid w:val="006F5C7A"/>
    <w:rsid w:val="006F6AA6"/>
    <w:rsid w:val="006F6BB0"/>
    <w:rsid w:val="006F7170"/>
    <w:rsid w:val="006F7171"/>
    <w:rsid w:val="006F747C"/>
    <w:rsid w:val="006F7562"/>
    <w:rsid w:val="006F7609"/>
    <w:rsid w:val="006F7828"/>
    <w:rsid w:val="006F78AE"/>
    <w:rsid w:val="006F79B7"/>
    <w:rsid w:val="006F7A26"/>
    <w:rsid w:val="0070000B"/>
    <w:rsid w:val="0070039F"/>
    <w:rsid w:val="007004BD"/>
    <w:rsid w:val="007009FB"/>
    <w:rsid w:val="00700CBF"/>
    <w:rsid w:val="00700EE0"/>
    <w:rsid w:val="0070135D"/>
    <w:rsid w:val="007014E9"/>
    <w:rsid w:val="0070180B"/>
    <w:rsid w:val="00701836"/>
    <w:rsid w:val="007019DB"/>
    <w:rsid w:val="007028B0"/>
    <w:rsid w:val="00703477"/>
    <w:rsid w:val="007036CF"/>
    <w:rsid w:val="00704816"/>
    <w:rsid w:val="0070489F"/>
    <w:rsid w:val="00704D34"/>
    <w:rsid w:val="007050F9"/>
    <w:rsid w:val="00705106"/>
    <w:rsid w:val="00705469"/>
    <w:rsid w:val="00705575"/>
    <w:rsid w:val="0070566E"/>
    <w:rsid w:val="00705F56"/>
    <w:rsid w:val="0070609B"/>
    <w:rsid w:val="007060B7"/>
    <w:rsid w:val="0070634F"/>
    <w:rsid w:val="00707979"/>
    <w:rsid w:val="00707C82"/>
    <w:rsid w:val="00710335"/>
    <w:rsid w:val="00710823"/>
    <w:rsid w:val="007109BA"/>
    <w:rsid w:val="00710F89"/>
    <w:rsid w:val="007111BC"/>
    <w:rsid w:val="007112FB"/>
    <w:rsid w:val="0071146A"/>
    <w:rsid w:val="00711839"/>
    <w:rsid w:val="00711925"/>
    <w:rsid w:val="00711A67"/>
    <w:rsid w:val="00711E8C"/>
    <w:rsid w:val="007122A2"/>
    <w:rsid w:val="007122D6"/>
    <w:rsid w:val="00712AF1"/>
    <w:rsid w:val="00713008"/>
    <w:rsid w:val="007131B4"/>
    <w:rsid w:val="00713A05"/>
    <w:rsid w:val="00713C81"/>
    <w:rsid w:val="00713FAF"/>
    <w:rsid w:val="00714EA8"/>
    <w:rsid w:val="00715315"/>
    <w:rsid w:val="007154A0"/>
    <w:rsid w:val="007157B7"/>
    <w:rsid w:val="0071642C"/>
    <w:rsid w:val="007164F5"/>
    <w:rsid w:val="0071661A"/>
    <w:rsid w:val="00716723"/>
    <w:rsid w:val="00716741"/>
    <w:rsid w:val="00716B1F"/>
    <w:rsid w:val="00716B82"/>
    <w:rsid w:val="00717379"/>
    <w:rsid w:val="00717539"/>
    <w:rsid w:val="0071761B"/>
    <w:rsid w:val="00717E92"/>
    <w:rsid w:val="00720117"/>
    <w:rsid w:val="00720481"/>
    <w:rsid w:val="00720721"/>
    <w:rsid w:val="00720B52"/>
    <w:rsid w:val="00720CD0"/>
    <w:rsid w:val="00720F9B"/>
    <w:rsid w:val="00721716"/>
    <w:rsid w:val="00721CED"/>
    <w:rsid w:val="00721FAD"/>
    <w:rsid w:val="007220AD"/>
    <w:rsid w:val="007226A4"/>
    <w:rsid w:val="0072270D"/>
    <w:rsid w:val="007227BF"/>
    <w:rsid w:val="00722AC5"/>
    <w:rsid w:val="00722C65"/>
    <w:rsid w:val="007234BF"/>
    <w:rsid w:val="00723AF9"/>
    <w:rsid w:val="00723BA0"/>
    <w:rsid w:val="00723C0C"/>
    <w:rsid w:val="0072408B"/>
    <w:rsid w:val="0072420D"/>
    <w:rsid w:val="007246C4"/>
    <w:rsid w:val="007249A0"/>
    <w:rsid w:val="00724FAD"/>
    <w:rsid w:val="00725714"/>
    <w:rsid w:val="007257CC"/>
    <w:rsid w:val="0072593C"/>
    <w:rsid w:val="007264CB"/>
    <w:rsid w:val="00726818"/>
    <w:rsid w:val="0072693F"/>
    <w:rsid w:val="00726C12"/>
    <w:rsid w:val="007271D1"/>
    <w:rsid w:val="00727319"/>
    <w:rsid w:val="00727B35"/>
    <w:rsid w:val="00727CCA"/>
    <w:rsid w:val="00727FB7"/>
    <w:rsid w:val="007305C5"/>
    <w:rsid w:val="00730764"/>
    <w:rsid w:val="00730802"/>
    <w:rsid w:val="00730928"/>
    <w:rsid w:val="0073152A"/>
    <w:rsid w:val="007320AB"/>
    <w:rsid w:val="00732106"/>
    <w:rsid w:val="00732561"/>
    <w:rsid w:val="0073293B"/>
    <w:rsid w:val="00732FA3"/>
    <w:rsid w:val="00733283"/>
    <w:rsid w:val="0073368E"/>
    <w:rsid w:val="00733EBE"/>
    <w:rsid w:val="00734138"/>
    <w:rsid w:val="00734251"/>
    <w:rsid w:val="00734296"/>
    <w:rsid w:val="00734298"/>
    <w:rsid w:val="00734A32"/>
    <w:rsid w:val="00734BCA"/>
    <w:rsid w:val="00734BE4"/>
    <w:rsid w:val="00734DB5"/>
    <w:rsid w:val="00734EBB"/>
    <w:rsid w:val="0073501C"/>
    <w:rsid w:val="0073553C"/>
    <w:rsid w:val="0073562C"/>
    <w:rsid w:val="00735A35"/>
    <w:rsid w:val="00735A94"/>
    <w:rsid w:val="00735EF5"/>
    <w:rsid w:val="0073605D"/>
    <w:rsid w:val="00736101"/>
    <w:rsid w:val="00736241"/>
    <w:rsid w:val="007363F9"/>
    <w:rsid w:val="0073759F"/>
    <w:rsid w:val="00737B4D"/>
    <w:rsid w:val="00740053"/>
    <w:rsid w:val="00740CD5"/>
    <w:rsid w:val="00740E3E"/>
    <w:rsid w:val="00740F38"/>
    <w:rsid w:val="00741219"/>
    <w:rsid w:val="0074136A"/>
    <w:rsid w:val="00741D79"/>
    <w:rsid w:val="00742461"/>
    <w:rsid w:val="00742662"/>
    <w:rsid w:val="00742D64"/>
    <w:rsid w:val="0074305F"/>
    <w:rsid w:val="007434BC"/>
    <w:rsid w:val="00743896"/>
    <w:rsid w:val="00743E54"/>
    <w:rsid w:val="00743F2E"/>
    <w:rsid w:val="00744022"/>
    <w:rsid w:val="0074405E"/>
    <w:rsid w:val="007442FA"/>
    <w:rsid w:val="00744428"/>
    <w:rsid w:val="00744594"/>
    <w:rsid w:val="00744688"/>
    <w:rsid w:val="00744D93"/>
    <w:rsid w:val="00745183"/>
    <w:rsid w:val="00745395"/>
    <w:rsid w:val="00745435"/>
    <w:rsid w:val="007457C3"/>
    <w:rsid w:val="007457F3"/>
    <w:rsid w:val="00745F38"/>
    <w:rsid w:val="00746269"/>
    <w:rsid w:val="00746414"/>
    <w:rsid w:val="00746709"/>
    <w:rsid w:val="00746D8B"/>
    <w:rsid w:val="00747173"/>
    <w:rsid w:val="007472D4"/>
    <w:rsid w:val="007473D1"/>
    <w:rsid w:val="007477C0"/>
    <w:rsid w:val="0075011B"/>
    <w:rsid w:val="0075023F"/>
    <w:rsid w:val="00750E00"/>
    <w:rsid w:val="00751546"/>
    <w:rsid w:val="00751D56"/>
    <w:rsid w:val="00751FD2"/>
    <w:rsid w:val="00752146"/>
    <w:rsid w:val="0075298C"/>
    <w:rsid w:val="007538A9"/>
    <w:rsid w:val="00753AF6"/>
    <w:rsid w:val="0075414F"/>
    <w:rsid w:val="007546EB"/>
    <w:rsid w:val="00754BAB"/>
    <w:rsid w:val="007552EB"/>
    <w:rsid w:val="00756161"/>
    <w:rsid w:val="00756A2A"/>
    <w:rsid w:val="00756C3A"/>
    <w:rsid w:val="00756DAB"/>
    <w:rsid w:val="0075761A"/>
    <w:rsid w:val="007600ED"/>
    <w:rsid w:val="00760240"/>
    <w:rsid w:val="00760256"/>
    <w:rsid w:val="007607A8"/>
    <w:rsid w:val="00760ACF"/>
    <w:rsid w:val="0076112E"/>
    <w:rsid w:val="0076135D"/>
    <w:rsid w:val="0076152D"/>
    <w:rsid w:val="00761552"/>
    <w:rsid w:val="00761F3D"/>
    <w:rsid w:val="00761F7F"/>
    <w:rsid w:val="007628FA"/>
    <w:rsid w:val="00762A80"/>
    <w:rsid w:val="00762B1E"/>
    <w:rsid w:val="0076341D"/>
    <w:rsid w:val="0076424B"/>
    <w:rsid w:val="007649E3"/>
    <w:rsid w:val="00764B2F"/>
    <w:rsid w:val="00765020"/>
    <w:rsid w:val="0076521F"/>
    <w:rsid w:val="007658C9"/>
    <w:rsid w:val="00765B9F"/>
    <w:rsid w:val="00765BDC"/>
    <w:rsid w:val="00765FD5"/>
    <w:rsid w:val="0076600F"/>
    <w:rsid w:val="007666A4"/>
    <w:rsid w:val="007670F7"/>
    <w:rsid w:val="00767189"/>
    <w:rsid w:val="0076773E"/>
    <w:rsid w:val="007678E4"/>
    <w:rsid w:val="00767C73"/>
    <w:rsid w:val="00767DBA"/>
    <w:rsid w:val="007702C8"/>
    <w:rsid w:val="007702D4"/>
    <w:rsid w:val="00770A23"/>
    <w:rsid w:val="00770C85"/>
    <w:rsid w:val="00770D54"/>
    <w:rsid w:val="00770DC5"/>
    <w:rsid w:val="00770E75"/>
    <w:rsid w:val="00771164"/>
    <w:rsid w:val="00771459"/>
    <w:rsid w:val="00772146"/>
    <w:rsid w:val="00772800"/>
    <w:rsid w:val="007729A3"/>
    <w:rsid w:val="00772BF8"/>
    <w:rsid w:val="00772D59"/>
    <w:rsid w:val="00772F38"/>
    <w:rsid w:val="00773677"/>
    <w:rsid w:val="00773C19"/>
    <w:rsid w:val="00773D6C"/>
    <w:rsid w:val="007747A9"/>
    <w:rsid w:val="00774FEC"/>
    <w:rsid w:val="00775CF1"/>
    <w:rsid w:val="00775F11"/>
    <w:rsid w:val="0077618B"/>
    <w:rsid w:val="007768DA"/>
    <w:rsid w:val="00776E45"/>
    <w:rsid w:val="00777256"/>
    <w:rsid w:val="00777306"/>
    <w:rsid w:val="0077735A"/>
    <w:rsid w:val="007773E2"/>
    <w:rsid w:val="00777591"/>
    <w:rsid w:val="00777988"/>
    <w:rsid w:val="00777A77"/>
    <w:rsid w:val="00781BC6"/>
    <w:rsid w:val="00781E41"/>
    <w:rsid w:val="0078246C"/>
    <w:rsid w:val="00783532"/>
    <w:rsid w:val="007836B7"/>
    <w:rsid w:val="00783D25"/>
    <w:rsid w:val="0078402D"/>
    <w:rsid w:val="007843D3"/>
    <w:rsid w:val="0078448A"/>
    <w:rsid w:val="007844EC"/>
    <w:rsid w:val="00784596"/>
    <w:rsid w:val="007846E3"/>
    <w:rsid w:val="00784759"/>
    <w:rsid w:val="007847F4"/>
    <w:rsid w:val="0078482D"/>
    <w:rsid w:val="00785400"/>
    <w:rsid w:val="007858C1"/>
    <w:rsid w:val="00785948"/>
    <w:rsid w:val="00786105"/>
    <w:rsid w:val="00786B3B"/>
    <w:rsid w:val="00786B3D"/>
    <w:rsid w:val="00786B3F"/>
    <w:rsid w:val="00787AB2"/>
    <w:rsid w:val="00787B45"/>
    <w:rsid w:val="00787FDE"/>
    <w:rsid w:val="00790210"/>
    <w:rsid w:val="00790AC6"/>
    <w:rsid w:val="007910F7"/>
    <w:rsid w:val="00792A04"/>
    <w:rsid w:val="0079375A"/>
    <w:rsid w:val="00793B8D"/>
    <w:rsid w:val="00793D0C"/>
    <w:rsid w:val="00793D78"/>
    <w:rsid w:val="00794186"/>
    <w:rsid w:val="007941A4"/>
    <w:rsid w:val="007943A7"/>
    <w:rsid w:val="00794B6C"/>
    <w:rsid w:val="00795055"/>
    <w:rsid w:val="00795510"/>
    <w:rsid w:val="00795ACC"/>
    <w:rsid w:val="00795D38"/>
    <w:rsid w:val="00795F2B"/>
    <w:rsid w:val="00795F9D"/>
    <w:rsid w:val="007964A5"/>
    <w:rsid w:val="007964AE"/>
    <w:rsid w:val="00796CE9"/>
    <w:rsid w:val="00796D0A"/>
    <w:rsid w:val="00796D74"/>
    <w:rsid w:val="0079705E"/>
    <w:rsid w:val="00797335"/>
    <w:rsid w:val="007973BE"/>
    <w:rsid w:val="00797675"/>
    <w:rsid w:val="00797AA5"/>
    <w:rsid w:val="007A007C"/>
    <w:rsid w:val="007A0197"/>
    <w:rsid w:val="007A024C"/>
    <w:rsid w:val="007A034E"/>
    <w:rsid w:val="007A0B2E"/>
    <w:rsid w:val="007A0D4E"/>
    <w:rsid w:val="007A13B2"/>
    <w:rsid w:val="007A1715"/>
    <w:rsid w:val="007A179D"/>
    <w:rsid w:val="007A18EC"/>
    <w:rsid w:val="007A1A2D"/>
    <w:rsid w:val="007A21EF"/>
    <w:rsid w:val="007A230A"/>
    <w:rsid w:val="007A253A"/>
    <w:rsid w:val="007A30F5"/>
    <w:rsid w:val="007A32D8"/>
    <w:rsid w:val="007A3DFC"/>
    <w:rsid w:val="007A42E2"/>
    <w:rsid w:val="007A4C6B"/>
    <w:rsid w:val="007A4F43"/>
    <w:rsid w:val="007A5142"/>
    <w:rsid w:val="007A5165"/>
    <w:rsid w:val="007A545F"/>
    <w:rsid w:val="007A558A"/>
    <w:rsid w:val="007A5AEA"/>
    <w:rsid w:val="007A5D94"/>
    <w:rsid w:val="007A6059"/>
    <w:rsid w:val="007A610C"/>
    <w:rsid w:val="007A62E0"/>
    <w:rsid w:val="007A656E"/>
    <w:rsid w:val="007A6611"/>
    <w:rsid w:val="007A6727"/>
    <w:rsid w:val="007A6FB8"/>
    <w:rsid w:val="007A7038"/>
    <w:rsid w:val="007A727B"/>
    <w:rsid w:val="007A7955"/>
    <w:rsid w:val="007A7A39"/>
    <w:rsid w:val="007A7F05"/>
    <w:rsid w:val="007B00B7"/>
    <w:rsid w:val="007B012B"/>
    <w:rsid w:val="007B0479"/>
    <w:rsid w:val="007B099F"/>
    <w:rsid w:val="007B0D1E"/>
    <w:rsid w:val="007B0E85"/>
    <w:rsid w:val="007B1567"/>
    <w:rsid w:val="007B15D8"/>
    <w:rsid w:val="007B213E"/>
    <w:rsid w:val="007B21CF"/>
    <w:rsid w:val="007B2604"/>
    <w:rsid w:val="007B2CA0"/>
    <w:rsid w:val="007B2F75"/>
    <w:rsid w:val="007B302F"/>
    <w:rsid w:val="007B30BA"/>
    <w:rsid w:val="007B31CF"/>
    <w:rsid w:val="007B329B"/>
    <w:rsid w:val="007B32D8"/>
    <w:rsid w:val="007B358D"/>
    <w:rsid w:val="007B3E09"/>
    <w:rsid w:val="007B4454"/>
    <w:rsid w:val="007B4807"/>
    <w:rsid w:val="007B5457"/>
    <w:rsid w:val="007B55CC"/>
    <w:rsid w:val="007B5917"/>
    <w:rsid w:val="007B5D16"/>
    <w:rsid w:val="007B64D7"/>
    <w:rsid w:val="007B65A4"/>
    <w:rsid w:val="007B67CB"/>
    <w:rsid w:val="007B6AF3"/>
    <w:rsid w:val="007B7047"/>
    <w:rsid w:val="007B7B4D"/>
    <w:rsid w:val="007B7F6E"/>
    <w:rsid w:val="007C01EA"/>
    <w:rsid w:val="007C0331"/>
    <w:rsid w:val="007C0399"/>
    <w:rsid w:val="007C06F4"/>
    <w:rsid w:val="007C0A2A"/>
    <w:rsid w:val="007C10E1"/>
    <w:rsid w:val="007C13F3"/>
    <w:rsid w:val="007C17DC"/>
    <w:rsid w:val="007C2855"/>
    <w:rsid w:val="007C2C54"/>
    <w:rsid w:val="007C33BA"/>
    <w:rsid w:val="007C3618"/>
    <w:rsid w:val="007C3689"/>
    <w:rsid w:val="007C3CC7"/>
    <w:rsid w:val="007C48F8"/>
    <w:rsid w:val="007C4C33"/>
    <w:rsid w:val="007C4DAC"/>
    <w:rsid w:val="007C5420"/>
    <w:rsid w:val="007C55B3"/>
    <w:rsid w:val="007C5D83"/>
    <w:rsid w:val="007C6710"/>
    <w:rsid w:val="007C6A0C"/>
    <w:rsid w:val="007C6CB7"/>
    <w:rsid w:val="007C6E1D"/>
    <w:rsid w:val="007C6EA4"/>
    <w:rsid w:val="007C7BB8"/>
    <w:rsid w:val="007D08EE"/>
    <w:rsid w:val="007D1040"/>
    <w:rsid w:val="007D1794"/>
    <w:rsid w:val="007D239D"/>
    <w:rsid w:val="007D27B9"/>
    <w:rsid w:val="007D2D1F"/>
    <w:rsid w:val="007D2D55"/>
    <w:rsid w:val="007D2D94"/>
    <w:rsid w:val="007D3262"/>
    <w:rsid w:val="007D38AD"/>
    <w:rsid w:val="007D3A6F"/>
    <w:rsid w:val="007D3C7B"/>
    <w:rsid w:val="007D3E8A"/>
    <w:rsid w:val="007D41B0"/>
    <w:rsid w:val="007D422C"/>
    <w:rsid w:val="007D44A0"/>
    <w:rsid w:val="007D44E2"/>
    <w:rsid w:val="007D4B8E"/>
    <w:rsid w:val="007D4BF2"/>
    <w:rsid w:val="007D5062"/>
    <w:rsid w:val="007D5140"/>
    <w:rsid w:val="007D5258"/>
    <w:rsid w:val="007D525C"/>
    <w:rsid w:val="007D56CE"/>
    <w:rsid w:val="007D5C67"/>
    <w:rsid w:val="007D6EBC"/>
    <w:rsid w:val="007D7167"/>
    <w:rsid w:val="007D7281"/>
    <w:rsid w:val="007D743F"/>
    <w:rsid w:val="007D7AC7"/>
    <w:rsid w:val="007D7EE8"/>
    <w:rsid w:val="007D7F88"/>
    <w:rsid w:val="007E0095"/>
    <w:rsid w:val="007E0321"/>
    <w:rsid w:val="007E08C0"/>
    <w:rsid w:val="007E09D5"/>
    <w:rsid w:val="007E0D59"/>
    <w:rsid w:val="007E0FA2"/>
    <w:rsid w:val="007E117A"/>
    <w:rsid w:val="007E1209"/>
    <w:rsid w:val="007E1408"/>
    <w:rsid w:val="007E1540"/>
    <w:rsid w:val="007E1567"/>
    <w:rsid w:val="007E1B1C"/>
    <w:rsid w:val="007E20A4"/>
    <w:rsid w:val="007E241E"/>
    <w:rsid w:val="007E2B0E"/>
    <w:rsid w:val="007E2FD5"/>
    <w:rsid w:val="007E34A0"/>
    <w:rsid w:val="007E3905"/>
    <w:rsid w:val="007E39C0"/>
    <w:rsid w:val="007E497C"/>
    <w:rsid w:val="007E52D2"/>
    <w:rsid w:val="007E5485"/>
    <w:rsid w:val="007E56C2"/>
    <w:rsid w:val="007E598F"/>
    <w:rsid w:val="007E5AA4"/>
    <w:rsid w:val="007E5D95"/>
    <w:rsid w:val="007E6233"/>
    <w:rsid w:val="007E694D"/>
    <w:rsid w:val="007E6A17"/>
    <w:rsid w:val="007E6A6A"/>
    <w:rsid w:val="007E7851"/>
    <w:rsid w:val="007F060B"/>
    <w:rsid w:val="007F0614"/>
    <w:rsid w:val="007F07FB"/>
    <w:rsid w:val="007F0C8B"/>
    <w:rsid w:val="007F0CD3"/>
    <w:rsid w:val="007F0F49"/>
    <w:rsid w:val="007F0FA8"/>
    <w:rsid w:val="007F17BF"/>
    <w:rsid w:val="007F1DDA"/>
    <w:rsid w:val="007F25D5"/>
    <w:rsid w:val="007F2B10"/>
    <w:rsid w:val="007F2B88"/>
    <w:rsid w:val="007F34EE"/>
    <w:rsid w:val="007F3A9A"/>
    <w:rsid w:val="007F4157"/>
    <w:rsid w:val="007F41DD"/>
    <w:rsid w:val="007F4815"/>
    <w:rsid w:val="007F4A88"/>
    <w:rsid w:val="007F4BF2"/>
    <w:rsid w:val="007F50AB"/>
    <w:rsid w:val="007F525F"/>
    <w:rsid w:val="007F5646"/>
    <w:rsid w:val="007F580F"/>
    <w:rsid w:val="007F5FD0"/>
    <w:rsid w:val="007F6ADE"/>
    <w:rsid w:val="007F6AE2"/>
    <w:rsid w:val="007F7683"/>
    <w:rsid w:val="007F7CB9"/>
    <w:rsid w:val="007F7CDA"/>
    <w:rsid w:val="0080169A"/>
    <w:rsid w:val="00801DD5"/>
    <w:rsid w:val="00802121"/>
    <w:rsid w:val="00802BA3"/>
    <w:rsid w:val="00802FC6"/>
    <w:rsid w:val="008035C1"/>
    <w:rsid w:val="00803C2D"/>
    <w:rsid w:val="00803E75"/>
    <w:rsid w:val="00805025"/>
    <w:rsid w:val="008056AE"/>
    <w:rsid w:val="00805BEF"/>
    <w:rsid w:val="00805EC2"/>
    <w:rsid w:val="00805FC0"/>
    <w:rsid w:val="00806003"/>
    <w:rsid w:val="008062DA"/>
    <w:rsid w:val="00806338"/>
    <w:rsid w:val="00806D92"/>
    <w:rsid w:val="00807189"/>
    <w:rsid w:val="008077E0"/>
    <w:rsid w:val="00810293"/>
    <w:rsid w:val="00810876"/>
    <w:rsid w:val="00810BC2"/>
    <w:rsid w:val="00810EA2"/>
    <w:rsid w:val="0081129D"/>
    <w:rsid w:val="008112A0"/>
    <w:rsid w:val="008113AA"/>
    <w:rsid w:val="00811562"/>
    <w:rsid w:val="00811A44"/>
    <w:rsid w:val="00811ADF"/>
    <w:rsid w:val="00811EFB"/>
    <w:rsid w:val="0081203D"/>
    <w:rsid w:val="00812051"/>
    <w:rsid w:val="00812AB5"/>
    <w:rsid w:val="00812BA7"/>
    <w:rsid w:val="00812D7A"/>
    <w:rsid w:val="00812ED4"/>
    <w:rsid w:val="00812F34"/>
    <w:rsid w:val="00813492"/>
    <w:rsid w:val="0081375F"/>
    <w:rsid w:val="00813815"/>
    <w:rsid w:val="00813892"/>
    <w:rsid w:val="00813901"/>
    <w:rsid w:val="0081395E"/>
    <w:rsid w:val="00813B8B"/>
    <w:rsid w:val="00813D47"/>
    <w:rsid w:val="00813EFD"/>
    <w:rsid w:val="00814264"/>
    <w:rsid w:val="008147B9"/>
    <w:rsid w:val="008149A6"/>
    <w:rsid w:val="00815028"/>
    <w:rsid w:val="00815DED"/>
    <w:rsid w:val="0081627D"/>
    <w:rsid w:val="008168BD"/>
    <w:rsid w:val="00816B7A"/>
    <w:rsid w:val="00816CF5"/>
    <w:rsid w:val="0081729C"/>
    <w:rsid w:val="008177FA"/>
    <w:rsid w:val="00817BB4"/>
    <w:rsid w:val="00817ECD"/>
    <w:rsid w:val="0082045D"/>
    <w:rsid w:val="00820841"/>
    <w:rsid w:val="00820902"/>
    <w:rsid w:val="00820E54"/>
    <w:rsid w:val="0082143C"/>
    <w:rsid w:val="00821540"/>
    <w:rsid w:val="008215DC"/>
    <w:rsid w:val="00821E6A"/>
    <w:rsid w:val="00821E82"/>
    <w:rsid w:val="00821EDF"/>
    <w:rsid w:val="00822A27"/>
    <w:rsid w:val="00822A3E"/>
    <w:rsid w:val="00822C62"/>
    <w:rsid w:val="00822EA9"/>
    <w:rsid w:val="00823E40"/>
    <w:rsid w:val="00823EB1"/>
    <w:rsid w:val="00824642"/>
    <w:rsid w:val="00824A9F"/>
    <w:rsid w:val="00825236"/>
    <w:rsid w:val="008253B0"/>
    <w:rsid w:val="008254C9"/>
    <w:rsid w:val="00825515"/>
    <w:rsid w:val="00826164"/>
    <w:rsid w:val="0082620F"/>
    <w:rsid w:val="00826C39"/>
    <w:rsid w:val="00826ED0"/>
    <w:rsid w:val="00827437"/>
    <w:rsid w:val="00827716"/>
    <w:rsid w:val="00827778"/>
    <w:rsid w:val="0083018F"/>
    <w:rsid w:val="00830459"/>
    <w:rsid w:val="008309E8"/>
    <w:rsid w:val="00830D7F"/>
    <w:rsid w:val="008315D6"/>
    <w:rsid w:val="0083160F"/>
    <w:rsid w:val="00831A7B"/>
    <w:rsid w:val="008325A4"/>
    <w:rsid w:val="0083278F"/>
    <w:rsid w:val="00833149"/>
    <w:rsid w:val="00833490"/>
    <w:rsid w:val="00833C30"/>
    <w:rsid w:val="00834A60"/>
    <w:rsid w:val="00834A6C"/>
    <w:rsid w:val="00834E64"/>
    <w:rsid w:val="00835062"/>
    <w:rsid w:val="00835180"/>
    <w:rsid w:val="0083571A"/>
    <w:rsid w:val="00835843"/>
    <w:rsid w:val="00835F4E"/>
    <w:rsid w:val="008360F9"/>
    <w:rsid w:val="0083697C"/>
    <w:rsid w:val="00836EC6"/>
    <w:rsid w:val="0083703E"/>
    <w:rsid w:val="0083728F"/>
    <w:rsid w:val="00837345"/>
    <w:rsid w:val="00837DEB"/>
    <w:rsid w:val="008404B0"/>
    <w:rsid w:val="00840652"/>
    <w:rsid w:val="008407DD"/>
    <w:rsid w:val="00841B43"/>
    <w:rsid w:val="0084252D"/>
    <w:rsid w:val="008428DA"/>
    <w:rsid w:val="00842AB4"/>
    <w:rsid w:val="0084406E"/>
    <w:rsid w:val="00844091"/>
    <w:rsid w:val="0084420B"/>
    <w:rsid w:val="00844604"/>
    <w:rsid w:val="00844B21"/>
    <w:rsid w:val="00845260"/>
    <w:rsid w:val="008452CD"/>
    <w:rsid w:val="008455C3"/>
    <w:rsid w:val="00845871"/>
    <w:rsid w:val="00845D19"/>
    <w:rsid w:val="008460D6"/>
    <w:rsid w:val="00846576"/>
    <w:rsid w:val="008465EC"/>
    <w:rsid w:val="008472CC"/>
    <w:rsid w:val="00847982"/>
    <w:rsid w:val="008479C5"/>
    <w:rsid w:val="00847D1C"/>
    <w:rsid w:val="0085098B"/>
    <w:rsid w:val="00850DC6"/>
    <w:rsid w:val="008516E3"/>
    <w:rsid w:val="00851746"/>
    <w:rsid w:val="008517F5"/>
    <w:rsid w:val="00851B82"/>
    <w:rsid w:val="00851C3D"/>
    <w:rsid w:val="008521F0"/>
    <w:rsid w:val="00852CBF"/>
    <w:rsid w:val="00852E65"/>
    <w:rsid w:val="00852FEC"/>
    <w:rsid w:val="008532B2"/>
    <w:rsid w:val="0085372A"/>
    <w:rsid w:val="0085378B"/>
    <w:rsid w:val="0085394E"/>
    <w:rsid w:val="00853D6F"/>
    <w:rsid w:val="0085420E"/>
    <w:rsid w:val="00854374"/>
    <w:rsid w:val="008544CB"/>
    <w:rsid w:val="008546CA"/>
    <w:rsid w:val="00854CC3"/>
    <w:rsid w:val="00854F5E"/>
    <w:rsid w:val="00855437"/>
    <w:rsid w:val="008559F8"/>
    <w:rsid w:val="00855B4B"/>
    <w:rsid w:val="00855CF1"/>
    <w:rsid w:val="0085619A"/>
    <w:rsid w:val="00856F7A"/>
    <w:rsid w:val="008576EF"/>
    <w:rsid w:val="00857700"/>
    <w:rsid w:val="00857A35"/>
    <w:rsid w:val="0086000D"/>
    <w:rsid w:val="0086028A"/>
    <w:rsid w:val="0086032F"/>
    <w:rsid w:val="00860854"/>
    <w:rsid w:val="00861324"/>
    <w:rsid w:val="008615D5"/>
    <w:rsid w:val="008619B1"/>
    <w:rsid w:val="00861B4B"/>
    <w:rsid w:val="00861BC0"/>
    <w:rsid w:val="0086233A"/>
    <w:rsid w:val="00862532"/>
    <w:rsid w:val="00862CE7"/>
    <w:rsid w:val="00862EB8"/>
    <w:rsid w:val="008630F5"/>
    <w:rsid w:val="008631DB"/>
    <w:rsid w:val="0086341A"/>
    <w:rsid w:val="00863A46"/>
    <w:rsid w:val="00864064"/>
    <w:rsid w:val="008640D3"/>
    <w:rsid w:val="008641B7"/>
    <w:rsid w:val="0086457C"/>
    <w:rsid w:val="00864A34"/>
    <w:rsid w:val="00864B1A"/>
    <w:rsid w:val="00864B38"/>
    <w:rsid w:val="00864BB7"/>
    <w:rsid w:val="00864BFB"/>
    <w:rsid w:val="008652EA"/>
    <w:rsid w:val="008662C2"/>
    <w:rsid w:val="0086655E"/>
    <w:rsid w:val="00866657"/>
    <w:rsid w:val="008666E1"/>
    <w:rsid w:val="00866997"/>
    <w:rsid w:val="00866E20"/>
    <w:rsid w:val="00866FF0"/>
    <w:rsid w:val="008673AA"/>
    <w:rsid w:val="008677FE"/>
    <w:rsid w:val="00867B4A"/>
    <w:rsid w:val="00867D20"/>
    <w:rsid w:val="008706C3"/>
    <w:rsid w:val="008707B8"/>
    <w:rsid w:val="0087083B"/>
    <w:rsid w:val="00870A4F"/>
    <w:rsid w:val="00870B18"/>
    <w:rsid w:val="00870B97"/>
    <w:rsid w:val="008710EB"/>
    <w:rsid w:val="008715CC"/>
    <w:rsid w:val="00871D24"/>
    <w:rsid w:val="00873203"/>
    <w:rsid w:val="00873392"/>
    <w:rsid w:val="00873777"/>
    <w:rsid w:val="008738CA"/>
    <w:rsid w:val="00873F94"/>
    <w:rsid w:val="00874267"/>
    <w:rsid w:val="0087455F"/>
    <w:rsid w:val="00874599"/>
    <w:rsid w:val="00875140"/>
    <w:rsid w:val="00875E26"/>
    <w:rsid w:val="00875F36"/>
    <w:rsid w:val="0087674F"/>
    <w:rsid w:val="00880032"/>
    <w:rsid w:val="00880183"/>
    <w:rsid w:val="008803C0"/>
    <w:rsid w:val="0088057E"/>
    <w:rsid w:val="00880D2A"/>
    <w:rsid w:val="00880DC7"/>
    <w:rsid w:val="0088109C"/>
    <w:rsid w:val="00881357"/>
    <w:rsid w:val="00882359"/>
    <w:rsid w:val="008824BB"/>
    <w:rsid w:val="00882B19"/>
    <w:rsid w:val="00882FE7"/>
    <w:rsid w:val="00883201"/>
    <w:rsid w:val="00883622"/>
    <w:rsid w:val="00883A84"/>
    <w:rsid w:val="00883C9F"/>
    <w:rsid w:val="00883CC8"/>
    <w:rsid w:val="008841BE"/>
    <w:rsid w:val="0088468B"/>
    <w:rsid w:val="00884DD8"/>
    <w:rsid w:val="0088526D"/>
    <w:rsid w:val="00885A18"/>
    <w:rsid w:val="00885D4B"/>
    <w:rsid w:val="00885E55"/>
    <w:rsid w:val="008861E6"/>
    <w:rsid w:val="0088621D"/>
    <w:rsid w:val="008864F3"/>
    <w:rsid w:val="00886B97"/>
    <w:rsid w:val="00886C62"/>
    <w:rsid w:val="00886DB8"/>
    <w:rsid w:val="00886E9A"/>
    <w:rsid w:val="008870E9"/>
    <w:rsid w:val="008878F4"/>
    <w:rsid w:val="00887ACE"/>
    <w:rsid w:val="00887DC0"/>
    <w:rsid w:val="00887F7A"/>
    <w:rsid w:val="00890000"/>
    <w:rsid w:val="0089088A"/>
    <w:rsid w:val="00890D00"/>
    <w:rsid w:val="00890D10"/>
    <w:rsid w:val="008916A8"/>
    <w:rsid w:val="008916F2"/>
    <w:rsid w:val="00891A6D"/>
    <w:rsid w:val="00891BB8"/>
    <w:rsid w:val="00891C43"/>
    <w:rsid w:val="00892477"/>
    <w:rsid w:val="00892772"/>
    <w:rsid w:val="008928A3"/>
    <w:rsid w:val="00892CB6"/>
    <w:rsid w:val="00893814"/>
    <w:rsid w:val="008948D4"/>
    <w:rsid w:val="0089508A"/>
    <w:rsid w:val="008952BD"/>
    <w:rsid w:val="008954F9"/>
    <w:rsid w:val="00895F5F"/>
    <w:rsid w:val="00895FEE"/>
    <w:rsid w:val="0089698C"/>
    <w:rsid w:val="00896AEC"/>
    <w:rsid w:val="0089744F"/>
    <w:rsid w:val="00897B38"/>
    <w:rsid w:val="00897D93"/>
    <w:rsid w:val="00897E62"/>
    <w:rsid w:val="008A0144"/>
    <w:rsid w:val="008A0826"/>
    <w:rsid w:val="008A0CBB"/>
    <w:rsid w:val="008A144D"/>
    <w:rsid w:val="008A1845"/>
    <w:rsid w:val="008A18AB"/>
    <w:rsid w:val="008A1B19"/>
    <w:rsid w:val="008A1B7A"/>
    <w:rsid w:val="008A1D20"/>
    <w:rsid w:val="008A2171"/>
    <w:rsid w:val="008A2721"/>
    <w:rsid w:val="008A2DC0"/>
    <w:rsid w:val="008A3054"/>
    <w:rsid w:val="008A30C8"/>
    <w:rsid w:val="008A30E4"/>
    <w:rsid w:val="008A3781"/>
    <w:rsid w:val="008A38EF"/>
    <w:rsid w:val="008A413A"/>
    <w:rsid w:val="008A4904"/>
    <w:rsid w:val="008A4E2F"/>
    <w:rsid w:val="008A5030"/>
    <w:rsid w:val="008A538A"/>
    <w:rsid w:val="008A5809"/>
    <w:rsid w:val="008A58AD"/>
    <w:rsid w:val="008A643A"/>
    <w:rsid w:val="008A6618"/>
    <w:rsid w:val="008A689E"/>
    <w:rsid w:val="008A6A61"/>
    <w:rsid w:val="008A6E2B"/>
    <w:rsid w:val="008A6E60"/>
    <w:rsid w:val="008A6F4E"/>
    <w:rsid w:val="008A6FD4"/>
    <w:rsid w:val="008A7FFB"/>
    <w:rsid w:val="008B041F"/>
    <w:rsid w:val="008B0DF6"/>
    <w:rsid w:val="008B22EA"/>
    <w:rsid w:val="008B235A"/>
    <w:rsid w:val="008B3009"/>
    <w:rsid w:val="008B3163"/>
    <w:rsid w:val="008B3A8B"/>
    <w:rsid w:val="008B3D43"/>
    <w:rsid w:val="008B4925"/>
    <w:rsid w:val="008B4C88"/>
    <w:rsid w:val="008B4F90"/>
    <w:rsid w:val="008B61C1"/>
    <w:rsid w:val="008B6405"/>
    <w:rsid w:val="008B674C"/>
    <w:rsid w:val="008B6E1C"/>
    <w:rsid w:val="008B70AA"/>
    <w:rsid w:val="008B70B5"/>
    <w:rsid w:val="008B7C12"/>
    <w:rsid w:val="008C09DB"/>
    <w:rsid w:val="008C0A19"/>
    <w:rsid w:val="008C0DC0"/>
    <w:rsid w:val="008C0DDA"/>
    <w:rsid w:val="008C0E06"/>
    <w:rsid w:val="008C0F81"/>
    <w:rsid w:val="008C10AC"/>
    <w:rsid w:val="008C1190"/>
    <w:rsid w:val="008C161C"/>
    <w:rsid w:val="008C1668"/>
    <w:rsid w:val="008C2A5E"/>
    <w:rsid w:val="008C2CEC"/>
    <w:rsid w:val="008C2DED"/>
    <w:rsid w:val="008C301E"/>
    <w:rsid w:val="008C3A4D"/>
    <w:rsid w:val="008C3DD1"/>
    <w:rsid w:val="008C3FEE"/>
    <w:rsid w:val="008C416E"/>
    <w:rsid w:val="008C44EE"/>
    <w:rsid w:val="008C4A02"/>
    <w:rsid w:val="008C6118"/>
    <w:rsid w:val="008C686C"/>
    <w:rsid w:val="008C68BE"/>
    <w:rsid w:val="008C70B8"/>
    <w:rsid w:val="008C72FF"/>
    <w:rsid w:val="008C79C6"/>
    <w:rsid w:val="008D0040"/>
    <w:rsid w:val="008D004C"/>
    <w:rsid w:val="008D06FA"/>
    <w:rsid w:val="008D089C"/>
    <w:rsid w:val="008D09E7"/>
    <w:rsid w:val="008D0E9D"/>
    <w:rsid w:val="008D0F0F"/>
    <w:rsid w:val="008D0F1F"/>
    <w:rsid w:val="008D1606"/>
    <w:rsid w:val="008D1812"/>
    <w:rsid w:val="008D1944"/>
    <w:rsid w:val="008D1FB8"/>
    <w:rsid w:val="008D2F07"/>
    <w:rsid w:val="008D382D"/>
    <w:rsid w:val="008D3E7B"/>
    <w:rsid w:val="008D47BF"/>
    <w:rsid w:val="008D4D2B"/>
    <w:rsid w:val="008D506B"/>
    <w:rsid w:val="008D579C"/>
    <w:rsid w:val="008D5E16"/>
    <w:rsid w:val="008D5EAC"/>
    <w:rsid w:val="008D6472"/>
    <w:rsid w:val="008D64EE"/>
    <w:rsid w:val="008D6667"/>
    <w:rsid w:val="008D666E"/>
    <w:rsid w:val="008D6E30"/>
    <w:rsid w:val="008D7037"/>
    <w:rsid w:val="008D74D1"/>
    <w:rsid w:val="008D7E13"/>
    <w:rsid w:val="008E075C"/>
    <w:rsid w:val="008E120F"/>
    <w:rsid w:val="008E1286"/>
    <w:rsid w:val="008E160D"/>
    <w:rsid w:val="008E1B57"/>
    <w:rsid w:val="008E2384"/>
    <w:rsid w:val="008E252A"/>
    <w:rsid w:val="008E2622"/>
    <w:rsid w:val="008E26BB"/>
    <w:rsid w:val="008E28B4"/>
    <w:rsid w:val="008E28E4"/>
    <w:rsid w:val="008E2AF9"/>
    <w:rsid w:val="008E32E4"/>
    <w:rsid w:val="008E3645"/>
    <w:rsid w:val="008E372F"/>
    <w:rsid w:val="008E3E4E"/>
    <w:rsid w:val="008E440A"/>
    <w:rsid w:val="008E57F6"/>
    <w:rsid w:val="008E5F6B"/>
    <w:rsid w:val="008E601A"/>
    <w:rsid w:val="008E6604"/>
    <w:rsid w:val="008E7E4C"/>
    <w:rsid w:val="008F0238"/>
    <w:rsid w:val="008F082C"/>
    <w:rsid w:val="008F09B9"/>
    <w:rsid w:val="008F0BC4"/>
    <w:rsid w:val="008F1331"/>
    <w:rsid w:val="008F159B"/>
    <w:rsid w:val="008F19AF"/>
    <w:rsid w:val="008F1ECB"/>
    <w:rsid w:val="008F2202"/>
    <w:rsid w:val="008F253E"/>
    <w:rsid w:val="008F2579"/>
    <w:rsid w:val="008F2995"/>
    <w:rsid w:val="008F30EA"/>
    <w:rsid w:val="008F324D"/>
    <w:rsid w:val="008F3355"/>
    <w:rsid w:val="008F3BD7"/>
    <w:rsid w:val="008F4040"/>
    <w:rsid w:val="008F4834"/>
    <w:rsid w:val="008F4A4C"/>
    <w:rsid w:val="008F4B20"/>
    <w:rsid w:val="008F4DF0"/>
    <w:rsid w:val="008F6669"/>
    <w:rsid w:val="008F6947"/>
    <w:rsid w:val="008F7454"/>
    <w:rsid w:val="008F75F6"/>
    <w:rsid w:val="008F7D9D"/>
    <w:rsid w:val="009004BE"/>
    <w:rsid w:val="009005D3"/>
    <w:rsid w:val="00900881"/>
    <w:rsid w:val="00900AF5"/>
    <w:rsid w:val="00900CDB"/>
    <w:rsid w:val="009011B0"/>
    <w:rsid w:val="00901588"/>
    <w:rsid w:val="00901982"/>
    <w:rsid w:val="00901D43"/>
    <w:rsid w:val="00902B86"/>
    <w:rsid w:val="00902BB9"/>
    <w:rsid w:val="00902CAA"/>
    <w:rsid w:val="00902CE2"/>
    <w:rsid w:val="009034C7"/>
    <w:rsid w:val="009038AA"/>
    <w:rsid w:val="00903984"/>
    <w:rsid w:val="00903ECF"/>
    <w:rsid w:val="009040EB"/>
    <w:rsid w:val="009049DD"/>
    <w:rsid w:val="00904F57"/>
    <w:rsid w:val="00904F64"/>
    <w:rsid w:val="00905C7D"/>
    <w:rsid w:val="00905C83"/>
    <w:rsid w:val="00905F6F"/>
    <w:rsid w:val="0090630D"/>
    <w:rsid w:val="009063E4"/>
    <w:rsid w:val="009065D3"/>
    <w:rsid w:val="0090661A"/>
    <w:rsid w:val="009067EC"/>
    <w:rsid w:val="00906CD7"/>
    <w:rsid w:val="009070B2"/>
    <w:rsid w:val="00907493"/>
    <w:rsid w:val="00907632"/>
    <w:rsid w:val="009079F4"/>
    <w:rsid w:val="00907B76"/>
    <w:rsid w:val="00907B7F"/>
    <w:rsid w:val="00907CD4"/>
    <w:rsid w:val="00907DF5"/>
    <w:rsid w:val="009102AE"/>
    <w:rsid w:val="00910524"/>
    <w:rsid w:val="00910D40"/>
    <w:rsid w:val="0091152F"/>
    <w:rsid w:val="0091198D"/>
    <w:rsid w:val="00911B04"/>
    <w:rsid w:val="00912556"/>
    <w:rsid w:val="00912C98"/>
    <w:rsid w:val="00912F35"/>
    <w:rsid w:val="00912F5A"/>
    <w:rsid w:val="0091370B"/>
    <w:rsid w:val="00913968"/>
    <w:rsid w:val="00913B96"/>
    <w:rsid w:val="00913ECC"/>
    <w:rsid w:val="00914782"/>
    <w:rsid w:val="00914D0D"/>
    <w:rsid w:val="009152A2"/>
    <w:rsid w:val="009154B5"/>
    <w:rsid w:val="00915EAE"/>
    <w:rsid w:val="00915F20"/>
    <w:rsid w:val="009160A6"/>
    <w:rsid w:val="009163B1"/>
    <w:rsid w:val="009165F4"/>
    <w:rsid w:val="0091690F"/>
    <w:rsid w:val="00916951"/>
    <w:rsid w:val="009170EE"/>
    <w:rsid w:val="00917ED7"/>
    <w:rsid w:val="00920548"/>
    <w:rsid w:val="0092067B"/>
    <w:rsid w:val="00920770"/>
    <w:rsid w:val="009208C8"/>
    <w:rsid w:val="00920DEA"/>
    <w:rsid w:val="00921020"/>
    <w:rsid w:val="009213AC"/>
    <w:rsid w:val="00922F5D"/>
    <w:rsid w:val="009236DD"/>
    <w:rsid w:val="0092387D"/>
    <w:rsid w:val="00924298"/>
    <w:rsid w:val="00924393"/>
    <w:rsid w:val="00924C33"/>
    <w:rsid w:val="00924D1A"/>
    <w:rsid w:val="00924F2B"/>
    <w:rsid w:val="0092546F"/>
    <w:rsid w:val="00925A75"/>
    <w:rsid w:val="00925AC3"/>
    <w:rsid w:val="009260A3"/>
    <w:rsid w:val="009260D9"/>
    <w:rsid w:val="00926328"/>
    <w:rsid w:val="00926F1F"/>
    <w:rsid w:val="0092785E"/>
    <w:rsid w:val="00927D53"/>
    <w:rsid w:val="00927DD5"/>
    <w:rsid w:val="009301B0"/>
    <w:rsid w:val="00930B18"/>
    <w:rsid w:val="00930FA5"/>
    <w:rsid w:val="00930FC5"/>
    <w:rsid w:val="00931307"/>
    <w:rsid w:val="009315B4"/>
    <w:rsid w:val="00931CE8"/>
    <w:rsid w:val="00931DB1"/>
    <w:rsid w:val="00932086"/>
    <w:rsid w:val="00932094"/>
    <w:rsid w:val="00932496"/>
    <w:rsid w:val="00932778"/>
    <w:rsid w:val="009328BD"/>
    <w:rsid w:val="0093350C"/>
    <w:rsid w:val="00933E09"/>
    <w:rsid w:val="00934231"/>
    <w:rsid w:val="009344C3"/>
    <w:rsid w:val="009345CF"/>
    <w:rsid w:val="009347E1"/>
    <w:rsid w:val="00934D75"/>
    <w:rsid w:val="009356EA"/>
    <w:rsid w:val="00935845"/>
    <w:rsid w:val="0093592F"/>
    <w:rsid w:val="00935E27"/>
    <w:rsid w:val="00936243"/>
    <w:rsid w:val="0093650D"/>
    <w:rsid w:val="009369DF"/>
    <w:rsid w:val="00936A07"/>
    <w:rsid w:val="00936AA5"/>
    <w:rsid w:val="00936DEA"/>
    <w:rsid w:val="00940170"/>
    <w:rsid w:val="009405F1"/>
    <w:rsid w:val="00940689"/>
    <w:rsid w:val="00940B2A"/>
    <w:rsid w:val="009416E0"/>
    <w:rsid w:val="00941987"/>
    <w:rsid w:val="00941BAE"/>
    <w:rsid w:val="00941C08"/>
    <w:rsid w:val="00941F06"/>
    <w:rsid w:val="0094201A"/>
    <w:rsid w:val="009421EE"/>
    <w:rsid w:val="009424B4"/>
    <w:rsid w:val="00942F4C"/>
    <w:rsid w:val="009432A0"/>
    <w:rsid w:val="0094355C"/>
    <w:rsid w:val="00943750"/>
    <w:rsid w:val="009445EC"/>
    <w:rsid w:val="009449B0"/>
    <w:rsid w:val="00944C8B"/>
    <w:rsid w:val="00944E2F"/>
    <w:rsid w:val="009451B2"/>
    <w:rsid w:val="0094528E"/>
    <w:rsid w:val="00945298"/>
    <w:rsid w:val="009453E3"/>
    <w:rsid w:val="0094552C"/>
    <w:rsid w:val="00945ADA"/>
    <w:rsid w:val="00945DB9"/>
    <w:rsid w:val="0094606E"/>
    <w:rsid w:val="009464B0"/>
    <w:rsid w:val="00946D0F"/>
    <w:rsid w:val="00946DB8"/>
    <w:rsid w:val="00946E2E"/>
    <w:rsid w:val="00946E6F"/>
    <w:rsid w:val="00947185"/>
    <w:rsid w:val="00947343"/>
    <w:rsid w:val="00947B3C"/>
    <w:rsid w:val="00947CBF"/>
    <w:rsid w:val="00947CDF"/>
    <w:rsid w:val="009501A3"/>
    <w:rsid w:val="009504E0"/>
    <w:rsid w:val="0095074A"/>
    <w:rsid w:val="00950E8D"/>
    <w:rsid w:val="00951276"/>
    <w:rsid w:val="009513ED"/>
    <w:rsid w:val="00951974"/>
    <w:rsid w:val="009519F4"/>
    <w:rsid w:val="00952228"/>
    <w:rsid w:val="009522FE"/>
    <w:rsid w:val="009547EC"/>
    <w:rsid w:val="00954CA8"/>
    <w:rsid w:val="00954D98"/>
    <w:rsid w:val="0095507D"/>
    <w:rsid w:val="009550BC"/>
    <w:rsid w:val="0095552C"/>
    <w:rsid w:val="009555D6"/>
    <w:rsid w:val="00955623"/>
    <w:rsid w:val="00955B0F"/>
    <w:rsid w:val="00955CCD"/>
    <w:rsid w:val="009567BB"/>
    <w:rsid w:val="00956894"/>
    <w:rsid w:val="00957A02"/>
    <w:rsid w:val="00957E41"/>
    <w:rsid w:val="00957EB0"/>
    <w:rsid w:val="00960819"/>
    <w:rsid w:val="00962294"/>
    <w:rsid w:val="0096231B"/>
    <w:rsid w:val="009623F6"/>
    <w:rsid w:val="00962C3D"/>
    <w:rsid w:val="00962D6C"/>
    <w:rsid w:val="009632F3"/>
    <w:rsid w:val="0096332E"/>
    <w:rsid w:val="009633B3"/>
    <w:rsid w:val="009636D6"/>
    <w:rsid w:val="009644C1"/>
    <w:rsid w:val="00964578"/>
    <w:rsid w:val="0096490E"/>
    <w:rsid w:val="00964E78"/>
    <w:rsid w:val="00965A6C"/>
    <w:rsid w:val="00966288"/>
    <w:rsid w:val="009664FD"/>
    <w:rsid w:val="00966560"/>
    <w:rsid w:val="00966C1F"/>
    <w:rsid w:val="00966E65"/>
    <w:rsid w:val="00967554"/>
    <w:rsid w:val="009675EE"/>
    <w:rsid w:val="009707F4"/>
    <w:rsid w:val="0097090D"/>
    <w:rsid w:val="00970FAE"/>
    <w:rsid w:val="0097179E"/>
    <w:rsid w:val="00971918"/>
    <w:rsid w:val="00971DD3"/>
    <w:rsid w:val="00971DDF"/>
    <w:rsid w:val="00971FDD"/>
    <w:rsid w:val="00972266"/>
    <w:rsid w:val="00973072"/>
    <w:rsid w:val="009732B5"/>
    <w:rsid w:val="00973352"/>
    <w:rsid w:val="00973892"/>
    <w:rsid w:val="00973987"/>
    <w:rsid w:val="0097477C"/>
    <w:rsid w:val="00974D03"/>
    <w:rsid w:val="00974D80"/>
    <w:rsid w:val="00975019"/>
    <w:rsid w:val="009752C4"/>
    <w:rsid w:val="00975859"/>
    <w:rsid w:val="00976260"/>
    <w:rsid w:val="009766A1"/>
    <w:rsid w:val="00976FDD"/>
    <w:rsid w:val="00977D42"/>
    <w:rsid w:val="00977F96"/>
    <w:rsid w:val="009804D4"/>
    <w:rsid w:val="00981A84"/>
    <w:rsid w:val="00982252"/>
    <w:rsid w:val="0098291D"/>
    <w:rsid w:val="00982AF8"/>
    <w:rsid w:val="00982D44"/>
    <w:rsid w:val="00983472"/>
    <w:rsid w:val="00983A84"/>
    <w:rsid w:val="00984207"/>
    <w:rsid w:val="00984498"/>
    <w:rsid w:val="00984666"/>
    <w:rsid w:val="00984FAA"/>
    <w:rsid w:val="009853BC"/>
    <w:rsid w:val="00985816"/>
    <w:rsid w:val="00985838"/>
    <w:rsid w:val="009858B9"/>
    <w:rsid w:val="00985F1C"/>
    <w:rsid w:val="0098620F"/>
    <w:rsid w:val="009864D8"/>
    <w:rsid w:val="00986CA5"/>
    <w:rsid w:val="009871E7"/>
    <w:rsid w:val="009872BF"/>
    <w:rsid w:val="00987647"/>
    <w:rsid w:val="00987736"/>
    <w:rsid w:val="00987A7C"/>
    <w:rsid w:val="00987A81"/>
    <w:rsid w:val="0099005B"/>
    <w:rsid w:val="0099085A"/>
    <w:rsid w:val="00990D53"/>
    <w:rsid w:val="00990E24"/>
    <w:rsid w:val="00991236"/>
    <w:rsid w:val="009912CF"/>
    <w:rsid w:val="0099130E"/>
    <w:rsid w:val="00991903"/>
    <w:rsid w:val="00991FDE"/>
    <w:rsid w:val="009926A4"/>
    <w:rsid w:val="00992882"/>
    <w:rsid w:val="00992CCD"/>
    <w:rsid w:val="00993029"/>
    <w:rsid w:val="00993E94"/>
    <w:rsid w:val="00994795"/>
    <w:rsid w:val="009953B3"/>
    <w:rsid w:val="00995607"/>
    <w:rsid w:val="0099585F"/>
    <w:rsid w:val="00995C3A"/>
    <w:rsid w:val="00995C6E"/>
    <w:rsid w:val="00995F27"/>
    <w:rsid w:val="00995F4B"/>
    <w:rsid w:val="0099626B"/>
    <w:rsid w:val="00996454"/>
    <w:rsid w:val="00996861"/>
    <w:rsid w:val="0099714C"/>
    <w:rsid w:val="009976DB"/>
    <w:rsid w:val="00997828"/>
    <w:rsid w:val="00997952"/>
    <w:rsid w:val="00997A50"/>
    <w:rsid w:val="009A04ED"/>
    <w:rsid w:val="009A06A5"/>
    <w:rsid w:val="009A0A49"/>
    <w:rsid w:val="009A0CDE"/>
    <w:rsid w:val="009A0D15"/>
    <w:rsid w:val="009A1246"/>
    <w:rsid w:val="009A15C5"/>
    <w:rsid w:val="009A16C2"/>
    <w:rsid w:val="009A174A"/>
    <w:rsid w:val="009A214D"/>
    <w:rsid w:val="009A24DD"/>
    <w:rsid w:val="009A2E5E"/>
    <w:rsid w:val="009A2F51"/>
    <w:rsid w:val="009A305E"/>
    <w:rsid w:val="009A30A6"/>
    <w:rsid w:val="009A3424"/>
    <w:rsid w:val="009A3A21"/>
    <w:rsid w:val="009A3B49"/>
    <w:rsid w:val="009A3E0E"/>
    <w:rsid w:val="009A41EA"/>
    <w:rsid w:val="009A4568"/>
    <w:rsid w:val="009A45C1"/>
    <w:rsid w:val="009A4D42"/>
    <w:rsid w:val="009A4EAE"/>
    <w:rsid w:val="009A4ED6"/>
    <w:rsid w:val="009A56B5"/>
    <w:rsid w:val="009A5E80"/>
    <w:rsid w:val="009A62F0"/>
    <w:rsid w:val="009A6502"/>
    <w:rsid w:val="009A6961"/>
    <w:rsid w:val="009A6B97"/>
    <w:rsid w:val="009A6C28"/>
    <w:rsid w:val="009A6D94"/>
    <w:rsid w:val="009A719D"/>
    <w:rsid w:val="009A71CF"/>
    <w:rsid w:val="009A75E9"/>
    <w:rsid w:val="009B0372"/>
    <w:rsid w:val="009B0511"/>
    <w:rsid w:val="009B0530"/>
    <w:rsid w:val="009B076F"/>
    <w:rsid w:val="009B09A3"/>
    <w:rsid w:val="009B1078"/>
    <w:rsid w:val="009B2066"/>
    <w:rsid w:val="009B2297"/>
    <w:rsid w:val="009B233C"/>
    <w:rsid w:val="009B2979"/>
    <w:rsid w:val="009B2D04"/>
    <w:rsid w:val="009B2DF0"/>
    <w:rsid w:val="009B2F96"/>
    <w:rsid w:val="009B38C5"/>
    <w:rsid w:val="009B3CFA"/>
    <w:rsid w:val="009B4A80"/>
    <w:rsid w:val="009B4ABA"/>
    <w:rsid w:val="009B4BC1"/>
    <w:rsid w:val="009B4C42"/>
    <w:rsid w:val="009B4D19"/>
    <w:rsid w:val="009B4F16"/>
    <w:rsid w:val="009B52D3"/>
    <w:rsid w:val="009B59BF"/>
    <w:rsid w:val="009B5A5D"/>
    <w:rsid w:val="009B5FDE"/>
    <w:rsid w:val="009B608D"/>
    <w:rsid w:val="009B6D23"/>
    <w:rsid w:val="009B7346"/>
    <w:rsid w:val="009B7767"/>
    <w:rsid w:val="009B7893"/>
    <w:rsid w:val="009B7E02"/>
    <w:rsid w:val="009C0440"/>
    <w:rsid w:val="009C097F"/>
    <w:rsid w:val="009C0C91"/>
    <w:rsid w:val="009C0C98"/>
    <w:rsid w:val="009C0ECE"/>
    <w:rsid w:val="009C0FB4"/>
    <w:rsid w:val="009C1744"/>
    <w:rsid w:val="009C1E67"/>
    <w:rsid w:val="009C2050"/>
    <w:rsid w:val="009C21E2"/>
    <w:rsid w:val="009C245E"/>
    <w:rsid w:val="009C2A01"/>
    <w:rsid w:val="009C32DF"/>
    <w:rsid w:val="009C3B52"/>
    <w:rsid w:val="009C3DCE"/>
    <w:rsid w:val="009C3E86"/>
    <w:rsid w:val="009C4305"/>
    <w:rsid w:val="009C47A4"/>
    <w:rsid w:val="009C556D"/>
    <w:rsid w:val="009C57F7"/>
    <w:rsid w:val="009C5A3F"/>
    <w:rsid w:val="009C60F8"/>
    <w:rsid w:val="009C66D1"/>
    <w:rsid w:val="009C7611"/>
    <w:rsid w:val="009C7EB9"/>
    <w:rsid w:val="009D0081"/>
    <w:rsid w:val="009D0D15"/>
    <w:rsid w:val="009D10FB"/>
    <w:rsid w:val="009D117C"/>
    <w:rsid w:val="009D11BC"/>
    <w:rsid w:val="009D1879"/>
    <w:rsid w:val="009D1B2B"/>
    <w:rsid w:val="009D1C70"/>
    <w:rsid w:val="009D2008"/>
    <w:rsid w:val="009D2A66"/>
    <w:rsid w:val="009D2C3E"/>
    <w:rsid w:val="009D2E32"/>
    <w:rsid w:val="009D2FA6"/>
    <w:rsid w:val="009D30DC"/>
    <w:rsid w:val="009D3573"/>
    <w:rsid w:val="009D35F2"/>
    <w:rsid w:val="009D3AAF"/>
    <w:rsid w:val="009D4830"/>
    <w:rsid w:val="009D483C"/>
    <w:rsid w:val="009D5616"/>
    <w:rsid w:val="009D61B0"/>
    <w:rsid w:val="009D643F"/>
    <w:rsid w:val="009D692D"/>
    <w:rsid w:val="009D6D80"/>
    <w:rsid w:val="009D72C3"/>
    <w:rsid w:val="009D77BA"/>
    <w:rsid w:val="009D7809"/>
    <w:rsid w:val="009D7AD0"/>
    <w:rsid w:val="009E05B2"/>
    <w:rsid w:val="009E0610"/>
    <w:rsid w:val="009E0DB2"/>
    <w:rsid w:val="009E0E18"/>
    <w:rsid w:val="009E23BE"/>
    <w:rsid w:val="009E2B80"/>
    <w:rsid w:val="009E2F94"/>
    <w:rsid w:val="009E3203"/>
    <w:rsid w:val="009E3920"/>
    <w:rsid w:val="009E39D3"/>
    <w:rsid w:val="009E45C7"/>
    <w:rsid w:val="009E4CDA"/>
    <w:rsid w:val="009E50D7"/>
    <w:rsid w:val="009E5A0B"/>
    <w:rsid w:val="009E5A0F"/>
    <w:rsid w:val="009E5CD4"/>
    <w:rsid w:val="009E69A8"/>
    <w:rsid w:val="009E6AD4"/>
    <w:rsid w:val="009E70F7"/>
    <w:rsid w:val="009E712E"/>
    <w:rsid w:val="009E714F"/>
    <w:rsid w:val="009E72E6"/>
    <w:rsid w:val="009E7EB5"/>
    <w:rsid w:val="009F0131"/>
    <w:rsid w:val="009F0155"/>
    <w:rsid w:val="009F01CD"/>
    <w:rsid w:val="009F0449"/>
    <w:rsid w:val="009F0669"/>
    <w:rsid w:val="009F0C36"/>
    <w:rsid w:val="009F0D3A"/>
    <w:rsid w:val="009F18EC"/>
    <w:rsid w:val="009F1A68"/>
    <w:rsid w:val="009F2096"/>
    <w:rsid w:val="009F2988"/>
    <w:rsid w:val="009F2F89"/>
    <w:rsid w:val="009F3176"/>
    <w:rsid w:val="009F3289"/>
    <w:rsid w:val="009F359C"/>
    <w:rsid w:val="009F364B"/>
    <w:rsid w:val="009F38D7"/>
    <w:rsid w:val="009F3FE5"/>
    <w:rsid w:val="009F454E"/>
    <w:rsid w:val="009F50B0"/>
    <w:rsid w:val="009F5D9A"/>
    <w:rsid w:val="009F5FF9"/>
    <w:rsid w:val="009F69DD"/>
    <w:rsid w:val="009F702D"/>
    <w:rsid w:val="009F71F0"/>
    <w:rsid w:val="009F7457"/>
    <w:rsid w:val="009F7572"/>
    <w:rsid w:val="009F7B11"/>
    <w:rsid w:val="00A00038"/>
    <w:rsid w:val="00A00628"/>
    <w:rsid w:val="00A00B2F"/>
    <w:rsid w:val="00A00C18"/>
    <w:rsid w:val="00A00EEB"/>
    <w:rsid w:val="00A0157A"/>
    <w:rsid w:val="00A01D91"/>
    <w:rsid w:val="00A02B48"/>
    <w:rsid w:val="00A0317B"/>
    <w:rsid w:val="00A03349"/>
    <w:rsid w:val="00A038ED"/>
    <w:rsid w:val="00A0483C"/>
    <w:rsid w:val="00A0508A"/>
    <w:rsid w:val="00A05A6E"/>
    <w:rsid w:val="00A05BBD"/>
    <w:rsid w:val="00A05FDF"/>
    <w:rsid w:val="00A06288"/>
    <w:rsid w:val="00A06CB3"/>
    <w:rsid w:val="00A06FE9"/>
    <w:rsid w:val="00A0705B"/>
    <w:rsid w:val="00A072F9"/>
    <w:rsid w:val="00A075E3"/>
    <w:rsid w:val="00A07A07"/>
    <w:rsid w:val="00A07B25"/>
    <w:rsid w:val="00A07BFA"/>
    <w:rsid w:val="00A109EB"/>
    <w:rsid w:val="00A10AD5"/>
    <w:rsid w:val="00A11E78"/>
    <w:rsid w:val="00A123B1"/>
    <w:rsid w:val="00A1245F"/>
    <w:rsid w:val="00A1363A"/>
    <w:rsid w:val="00A13DB0"/>
    <w:rsid w:val="00A1443B"/>
    <w:rsid w:val="00A14A59"/>
    <w:rsid w:val="00A14B92"/>
    <w:rsid w:val="00A14CF7"/>
    <w:rsid w:val="00A14D9B"/>
    <w:rsid w:val="00A14EE2"/>
    <w:rsid w:val="00A1522F"/>
    <w:rsid w:val="00A156DA"/>
    <w:rsid w:val="00A15B31"/>
    <w:rsid w:val="00A163F3"/>
    <w:rsid w:val="00A1672E"/>
    <w:rsid w:val="00A17334"/>
    <w:rsid w:val="00A17A9D"/>
    <w:rsid w:val="00A17DCA"/>
    <w:rsid w:val="00A2006B"/>
    <w:rsid w:val="00A2059F"/>
    <w:rsid w:val="00A20813"/>
    <w:rsid w:val="00A210DB"/>
    <w:rsid w:val="00A2151C"/>
    <w:rsid w:val="00A21636"/>
    <w:rsid w:val="00A217B2"/>
    <w:rsid w:val="00A229E3"/>
    <w:rsid w:val="00A22C50"/>
    <w:rsid w:val="00A22F8B"/>
    <w:rsid w:val="00A232D3"/>
    <w:rsid w:val="00A23DEE"/>
    <w:rsid w:val="00A243EF"/>
    <w:rsid w:val="00A249AA"/>
    <w:rsid w:val="00A249DC"/>
    <w:rsid w:val="00A24DE5"/>
    <w:rsid w:val="00A257B8"/>
    <w:rsid w:val="00A25CA1"/>
    <w:rsid w:val="00A25D96"/>
    <w:rsid w:val="00A25DCB"/>
    <w:rsid w:val="00A25FAD"/>
    <w:rsid w:val="00A260AC"/>
    <w:rsid w:val="00A26327"/>
    <w:rsid w:val="00A26DE6"/>
    <w:rsid w:val="00A26FC3"/>
    <w:rsid w:val="00A272A0"/>
    <w:rsid w:val="00A27799"/>
    <w:rsid w:val="00A2786D"/>
    <w:rsid w:val="00A30B20"/>
    <w:rsid w:val="00A30F25"/>
    <w:rsid w:val="00A310D0"/>
    <w:rsid w:val="00A31391"/>
    <w:rsid w:val="00A31491"/>
    <w:rsid w:val="00A315E5"/>
    <w:rsid w:val="00A3199B"/>
    <w:rsid w:val="00A31D9D"/>
    <w:rsid w:val="00A31F5C"/>
    <w:rsid w:val="00A320FF"/>
    <w:rsid w:val="00A321B2"/>
    <w:rsid w:val="00A3274C"/>
    <w:rsid w:val="00A32854"/>
    <w:rsid w:val="00A32F1E"/>
    <w:rsid w:val="00A33F94"/>
    <w:rsid w:val="00A34077"/>
    <w:rsid w:val="00A343B6"/>
    <w:rsid w:val="00A34D99"/>
    <w:rsid w:val="00A34EBE"/>
    <w:rsid w:val="00A36579"/>
    <w:rsid w:val="00A36F04"/>
    <w:rsid w:val="00A40167"/>
    <w:rsid w:val="00A408DC"/>
    <w:rsid w:val="00A40A0B"/>
    <w:rsid w:val="00A410E2"/>
    <w:rsid w:val="00A413FB"/>
    <w:rsid w:val="00A425B9"/>
    <w:rsid w:val="00A42B28"/>
    <w:rsid w:val="00A42B5F"/>
    <w:rsid w:val="00A42E9D"/>
    <w:rsid w:val="00A42F9E"/>
    <w:rsid w:val="00A438EA"/>
    <w:rsid w:val="00A439FA"/>
    <w:rsid w:val="00A43ABE"/>
    <w:rsid w:val="00A43B8B"/>
    <w:rsid w:val="00A4448F"/>
    <w:rsid w:val="00A44A30"/>
    <w:rsid w:val="00A44C50"/>
    <w:rsid w:val="00A44EBB"/>
    <w:rsid w:val="00A45155"/>
    <w:rsid w:val="00A452DC"/>
    <w:rsid w:val="00A4585C"/>
    <w:rsid w:val="00A458C2"/>
    <w:rsid w:val="00A45918"/>
    <w:rsid w:val="00A45CAD"/>
    <w:rsid w:val="00A45E7D"/>
    <w:rsid w:val="00A45F75"/>
    <w:rsid w:val="00A46490"/>
    <w:rsid w:val="00A46A73"/>
    <w:rsid w:val="00A46E96"/>
    <w:rsid w:val="00A47F2C"/>
    <w:rsid w:val="00A51019"/>
    <w:rsid w:val="00A5105C"/>
    <w:rsid w:val="00A510E8"/>
    <w:rsid w:val="00A516B1"/>
    <w:rsid w:val="00A51A68"/>
    <w:rsid w:val="00A51C4A"/>
    <w:rsid w:val="00A52983"/>
    <w:rsid w:val="00A52E21"/>
    <w:rsid w:val="00A52E46"/>
    <w:rsid w:val="00A53716"/>
    <w:rsid w:val="00A53C11"/>
    <w:rsid w:val="00A54889"/>
    <w:rsid w:val="00A55519"/>
    <w:rsid w:val="00A55AC7"/>
    <w:rsid w:val="00A55C7A"/>
    <w:rsid w:val="00A5606C"/>
    <w:rsid w:val="00A561C2"/>
    <w:rsid w:val="00A56424"/>
    <w:rsid w:val="00A5648F"/>
    <w:rsid w:val="00A566C3"/>
    <w:rsid w:val="00A568DE"/>
    <w:rsid w:val="00A56DBE"/>
    <w:rsid w:val="00A56F63"/>
    <w:rsid w:val="00A57124"/>
    <w:rsid w:val="00A57261"/>
    <w:rsid w:val="00A577F2"/>
    <w:rsid w:val="00A6057E"/>
    <w:rsid w:val="00A60782"/>
    <w:rsid w:val="00A60791"/>
    <w:rsid w:val="00A6091C"/>
    <w:rsid w:val="00A60A67"/>
    <w:rsid w:val="00A61132"/>
    <w:rsid w:val="00A61656"/>
    <w:rsid w:val="00A6203E"/>
    <w:rsid w:val="00A62058"/>
    <w:rsid w:val="00A6214B"/>
    <w:rsid w:val="00A62349"/>
    <w:rsid w:val="00A62472"/>
    <w:rsid w:val="00A62DEA"/>
    <w:rsid w:val="00A635AC"/>
    <w:rsid w:val="00A63B41"/>
    <w:rsid w:val="00A63C42"/>
    <w:rsid w:val="00A6515E"/>
    <w:rsid w:val="00A6599A"/>
    <w:rsid w:val="00A6633A"/>
    <w:rsid w:val="00A664DF"/>
    <w:rsid w:val="00A66538"/>
    <w:rsid w:val="00A66986"/>
    <w:rsid w:val="00A669E3"/>
    <w:rsid w:val="00A66D4F"/>
    <w:rsid w:val="00A67ACA"/>
    <w:rsid w:val="00A67F9F"/>
    <w:rsid w:val="00A70430"/>
    <w:rsid w:val="00A71304"/>
    <w:rsid w:val="00A713A4"/>
    <w:rsid w:val="00A71447"/>
    <w:rsid w:val="00A71461"/>
    <w:rsid w:val="00A71DCE"/>
    <w:rsid w:val="00A727E8"/>
    <w:rsid w:val="00A73B4E"/>
    <w:rsid w:val="00A73B6D"/>
    <w:rsid w:val="00A73C7E"/>
    <w:rsid w:val="00A7439C"/>
    <w:rsid w:val="00A74E5D"/>
    <w:rsid w:val="00A74E6E"/>
    <w:rsid w:val="00A75103"/>
    <w:rsid w:val="00A7553E"/>
    <w:rsid w:val="00A756AC"/>
    <w:rsid w:val="00A760A3"/>
    <w:rsid w:val="00A762BC"/>
    <w:rsid w:val="00A76675"/>
    <w:rsid w:val="00A76B2C"/>
    <w:rsid w:val="00A7761D"/>
    <w:rsid w:val="00A77657"/>
    <w:rsid w:val="00A778B5"/>
    <w:rsid w:val="00A7798D"/>
    <w:rsid w:val="00A8115A"/>
    <w:rsid w:val="00A8176A"/>
    <w:rsid w:val="00A82249"/>
    <w:rsid w:val="00A82750"/>
    <w:rsid w:val="00A8298C"/>
    <w:rsid w:val="00A82A7E"/>
    <w:rsid w:val="00A83161"/>
    <w:rsid w:val="00A8321C"/>
    <w:rsid w:val="00A8388A"/>
    <w:rsid w:val="00A841A8"/>
    <w:rsid w:val="00A84527"/>
    <w:rsid w:val="00A84DC5"/>
    <w:rsid w:val="00A84E04"/>
    <w:rsid w:val="00A857E7"/>
    <w:rsid w:val="00A85871"/>
    <w:rsid w:val="00A85D15"/>
    <w:rsid w:val="00A8612D"/>
    <w:rsid w:val="00A86B72"/>
    <w:rsid w:val="00A870BA"/>
    <w:rsid w:val="00A871B3"/>
    <w:rsid w:val="00A87457"/>
    <w:rsid w:val="00A87AD4"/>
    <w:rsid w:val="00A87BBE"/>
    <w:rsid w:val="00A904AE"/>
    <w:rsid w:val="00A90617"/>
    <w:rsid w:val="00A90E84"/>
    <w:rsid w:val="00A915E0"/>
    <w:rsid w:val="00A91DB7"/>
    <w:rsid w:val="00A91E53"/>
    <w:rsid w:val="00A92032"/>
    <w:rsid w:val="00A92C64"/>
    <w:rsid w:val="00A93271"/>
    <w:rsid w:val="00A93A5D"/>
    <w:rsid w:val="00A93AF2"/>
    <w:rsid w:val="00A93D5D"/>
    <w:rsid w:val="00A94484"/>
    <w:rsid w:val="00A94AC0"/>
    <w:rsid w:val="00A94D78"/>
    <w:rsid w:val="00A951ED"/>
    <w:rsid w:val="00A95305"/>
    <w:rsid w:val="00A953E3"/>
    <w:rsid w:val="00A9599D"/>
    <w:rsid w:val="00A963F7"/>
    <w:rsid w:val="00AA0A8E"/>
    <w:rsid w:val="00AA0B95"/>
    <w:rsid w:val="00AA192C"/>
    <w:rsid w:val="00AA1A90"/>
    <w:rsid w:val="00AA212A"/>
    <w:rsid w:val="00AA23D8"/>
    <w:rsid w:val="00AA2736"/>
    <w:rsid w:val="00AA283E"/>
    <w:rsid w:val="00AA288F"/>
    <w:rsid w:val="00AA32B3"/>
    <w:rsid w:val="00AA37A8"/>
    <w:rsid w:val="00AA3CFD"/>
    <w:rsid w:val="00AA3E0B"/>
    <w:rsid w:val="00AA4078"/>
    <w:rsid w:val="00AA43B2"/>
    <w:rsid w:val="00AA4554"/>
    <w:rsid w:val="00AA473C"/>
    <w:rsid w:val="00AA52CF"/>
    <w:rsid w:val="00AA52D5"/>
    <w:rsid w:val="00AA5E05"/>
    <w:rsid w:val="00AA60C8"/>
    <w:rsid w:val="00AA6695"/>
    <w:rsid w:val="00AA765A"/>
    <w:rsid w:val="00AA7D0E"/>
    <w:rsid w:val="00AA7FB7"/>
    <w:rsid w:val="00AB1526"/>
    <w:rsid w:val="00AB28A0"/>
    <w:rsid w:val="00AB2933"/>
    <w:rsid w:val="00AB2A27"/>
    <w:rsid w:val="00AB2B3A"/>
    <w:rsid w:val="00AB318D"/>
    <w:rsid w:val="00AB392B"/>
    <w:rsid w:val="00AB3D0E"/>
    <w:rsid w:val="00AB3FDB"/>
    <w:rsid w:val="00AB4B11"/>
    <w:rsid w:val="00AB4DB5"/>
    <w:rsid w:val="00AB4F6D"/>
    <w:rsid w:val="00AB5160"/>
    <w:rsid w:val="00AB55D4"/>
    <w:rsid w:val="00AB639A"/>
    <w:rsid w:val="00AB6729"/>
    <w:rsid w:val="00AB6850"/>
    <w:rsid w:val="00AB6862"/>
    <w:rsid w:val="00AB6C98"/>
    <w:rsid w:val="00AB6CC9"/>
    <w:rsid w:val="00AB6ED0"/>
    <w:rsid w:val="00AB6F20"/>
    <w:rsid w:val="00AB716F"/>
    <w:rsid w:val="00AB78F0"/>
    <w:rsid w:val="00AB7AEA"/>
    <w:rsid w:val="00AC037D"/>
    <w:rsid w:val="00AC09ED"/>
    <w:rsid w:val="00AC0C15"/>
    <w:rsid w:val="00AC177F"/>
    <w:rsid w:val="00AC1B4B"/>
    <w:rsid w:val="00AC1BE0"/>
    <w:rsid w:val="00AC1BE9"/>
    <w:rsid w:val="00AC20E5"/>
    <w:rsid w:val="00AC2FE3"/>
    <w:rsid w:val="00AC420C"/>
    <w:rsid w:val="00AC47A4"/>
    <w:rsid w:val="00AC47C0"/>
    <w:rsid w:val="00AC48E9"/>
    <w:rsid w:val="00AC4B39"/>
    <w:rsid w:val="00AC4D9B"/>
    <w:rsid w:val="00AC4E85"/>
    <w:rsid w:val="00AC5096"/>
    <w:rsid w:val="00AC5B25"/>
    <w:rsid w:val="00AC5C0B"/>
    <w:rsid w:val="00AC5EC2"/>
    <w:rsid w:val="00AC6288"/>
    <w:rsid w:val="00AC6B44"/>
    <w:rsid w:val="00AC7566"/>
    <w:rsid w:val="00AD0843"/>
    <w:rsid w:val="00AD0B7D"/>
    <w:rsid w:val="00AD11B4"/>
    <w:rsid w:val="00AD11CF"/>
    <w:rsid w:val="00AD1AAA"/>
    <w:rsid w:val="00AD1EAF"/>
    <w:rsid w:val="00AD252F"/>
    <w:rsid w:val="00AD28B2"/>
    <w:rsid w:val="00AD2F72"/>
    <w:rsid w:val="00AD2F7A"/>
    <w:rsid w:val="00AD2F82"/>
    <w:rsid w:val="00AD32DC"/>
    <w:rsid w:val="00AD354B"/>
    <w:rsid w:val="00AD376D"/>
    <w:rsid w:val="00AD39FC"/>
    <w:rsid w:val="00AD4220"/>
    <w:rsid w:val="00AD4253"/>
    <w:rsid w:val="00AD4EF0"/>
    <w:rsid w:val="00AD4FA0"/>
    <w:rsid w:val="00AD52BB"/>
    <w:rsid w:val="00AD5B36"/>
    <w:rsid w:val="00AD62DD"/>
    <w:rsid w:val="00AD656C"/>
    <w:rsid w:val="00AD6A3F"/>
    <w:rsid w:val="00AD6BBD"/>
    <w:rsid w:val="00AD6DB7"/>
    <w:rsid w:val="00AD6E72"/>
    <w:rsid w:val="00AD74E5"/>
    <w:rsid w:val="00AD7722"/>
    <w:rsid w:val="00AD7B22"/>
    <w:rsid w:val="00AE0144"/>
    <w:rsid w:val="00AE01E9"/>
    <w:rsid w:val="00AE0261"/>
    <w:rsid w:val="00AE03B7"/>
    <w:rsid w:val="00AE083A"/>
    <w:rsid w:val="00AE0989"/>
    <w:rsid w:val="00AE0BE1"/>
    <w:rsid w:val="00AE18D9"/>
    <w:rsid w:val="00AE18FF"/>
    <w:rsid w:val="00AE1C1A"/>
    <w:rsid w:val="00AE1EB8"/>
    <w:rsid w:val="00AE2C53"/>
    <w:rsid w:val="00AE36A7"/>
    <w:rsid w:val="00AE3AE2"/>
    <w:rsid w:val="00AE446C"/>
    <w:rsid w:val="00AE4648"/>
    <w:rsid w:val="00AE4A84"/>
    <w:rsid w:val="00AE5103"/>
    <w:rsid w:val="00AE5241"/>
    <w:rsid w:val="00AE5732"/>
    <w:rsid w:val="00AE6043"/>
    <w:rsid w:val="00AE691E"/>
    <w:rsid w:val="00AE6BAD"/>
    <w:rsid w:val="00AE7415"/>
    <w:rsid w:val="00AE76D1"/>
    <w:rsid w:val="00AE793B"/>
    <w:rsid w:val="00AE7A3A"/>
    <w:rsid w:val="00AE7D1F"/>
    <w:rsid w:val="00AE7D3C"/>
    <w:rsid w:val="00AF0C81"/>
    <w:rsid w:val="00AF130B"/>
    <w:rsid w:val="00AF20E5"/>
    <w:rsid w:val="00AF2239"/>
    <w:rsid w:val="00AF23F7"/>
    <w:rsid w:val="00AF2515"/>
    <w:rsid w:val="00AF348C"/>
    <w:rsid w:val="00AF34D6"/>
    <w:rsid w:val="00AF37E1"/>
    <w:rsid w:val="00AF3D23"/>
    <w:rsid w:val="00AF41C9"/>
    <w:rsid w:val="00AF4413"/>
    <w:rsid w:val="00AF4873"/>
    <w:rsid w:val="00AF5138"/>
    <w:rsid w:val="00AF540F"/>
    <w:rsid w:val="00AF56DC"/>
    <w:rsid w:val="00AF5951"/>
    <w:rsid w:val="00AF5B4B"/>
    <w:rsid w:val="00AF64C7"/>
    <w:rsid w:val="00AF6CAD"/>
    <w:rsid w:val="00AF7119"/>
    <w:rsid w:val="00AF750D"/>
    <w:rsid w:val="00AF7584"/>
    <w:rsid w:val="00B00724"/>
    <w:rsid w:val="00B015C0"/>
    <w:rsid w:val="00B019A1"/>
    <w:rsid w:val="00B01B3D"/>
    <w:rsid w:val="00B01C16"/>
    <w:rsid w:val="00B01C50"/>
    <w:rsid w:val="00B023D6"/>
    <w:rsid w:val="00B027EB"/>
    <w:rsid w:val="00B02C87"/>
    <w:rsid w:val="00B03157"/>
    <w:rsid w:val="00B03340"/>
    <w:rsid w:val="00B033DD"/>
    <w:rsid w:val="00B0361A"/>
    <w:rsid w:val="00B03D39"/>
    <w:rsid w:val="00B03EB0"/>
    <w:rsid w:val="00B04107"/>
    <w:rsid w:val="00B042D0"/>
    <w:rsid w:val="00B05C4E"/>
    <w:rsid w:val="00B05C54"/>
    <w:rsid w:val="00B05D23"/>
    <w:rsid w:val="00B05E61"/>
    <w:rsid w:val="00B060D2"/>
    <w:rsid w:val="00B06336"/>
    <w:rsid w:val="00B068A5"/>
    <w:rsid w:val="00B06DA0"/>
    <w:rsid w:val="00B072A2"/>
    <w:rsid w:val="00B0743A"/>
    <w:rsid w:val="00B075AA"/>
    <w:rsid w:val="00B10051"/>
    <w:rsid w:val="00B1014D"/>
    <w:rsid w:val="00B10163"/>
    <w:rsid w:val="00B10624"/>
    <w:rsid w:val="00B11B16"/>
    <w:rsid w:val="00B11BC0"/>
    <w:rsid w:val="00B120FC"/>
    <w:rsid w:val="00B12157"/>
    <w:rsid w:val="00B124ED"/>
    <w:rsid w:val="00B12925"/>
    <w:rsid w:val="00B129AF"/>
    <w:rsid w:val="00B12D63"/>
    <w:rsid w:val="00B13074"/>
    <w:rsid w:val="00B13227"/>
    <w:rsid w:val="00B13888"/>
    <w:rsid w:val="00B13E63"/>
    <w:rsid w:val="00B14086"/>
    <w:rsid w:val="00B14362"/>
    <w:rsid w:val="00B14AEE"/>
    <w:rsid w:val="00B14DB2"/>
    <w:rsid w:val="00B1517D"/>
    <w:rsid w:val="00B157AC"/>
    <w:rsid w:val="00B15A39"/>
    <w:rsid w:val="00B16161"/>
    <w:rsid w:val="00B16214"/>
    <w:rsid w:val="00B165B9"/>
    <w:rsid w:val="00B20646"/>
    <w:rsid w:val="00B2079C"/>
    <w:rsid w:val="00B20937"/>
    <w:rsid w:val="00B20A81"/>
    <w:rsid w:val="00B20FF8"/>
    <w:rsid w:val="00B21593"/>
    <w:rsid w:val="00B2159C"/>
    <w:rsid w:val="00B21947"/>
    <w:rsid w:val="00B21954"/>
    <w:rsid w:val="00B21A37"/>
    <w:rsid w:val="00B21B8E"/>
    <w:rsid w:val="00B2207F"/>
    <w:rsid w:val="00B221C5"/>
    <w:rsid w:val="00B221C9"/>
    <w:rsid w:val="00B22837"/>
    <w:rsid w:val="00B228DF"/>
    <w:rsid w:val="00B22BFC"/>
    <w:rsid w:val="00B2334D"/>
    <w:rsid w:val="00B234DD"/>
    <w:rsid w:val="00B23728"/>
    <w:rsid w:val="00B237C0"/>
    <w:rsid w:val="00B23A4E"/>
    <w:rsid w:val="00B23AFD"/>
    <w:rsid w:val="00B24114"/>
    <w:rsid w:val="00B24252"/>
    <w:rsid w:val="00B24541"/>
    <w:rsid w:val="00B24656"/>
    <w:rsid w:val="00B24DDF"/>
    <w:rsid w:val="00B24FE3"/>
    <w:rsid w:val="00B25187"/>
    <w:rsid w:val="00B25736"/>
    <w:rsid w:val="00B2583F"/>
    <w:rsid w:val="00B25A52"/>
    <w:rsid w:val="00B25A63"/>
    <w:rsid w:val="00B26EB0"/>
    <w:rsid w:val="00B26F43"/>
    <w:rsid w:val="00B2736F"/>
    <w:rsid w:val="00B27FB7"/>
    <w:rsid w:val="00B30102"/>
    <w:rsid w:val="00B30186"/>
    <w:rsid w:val="00B30432"/>
    <w:rsid w:val="00B30C52"/>
    <w:rsid w:val="00B30EAA"/>
    <w:rsid w:val="00B3134B"/>
    <w:rsid w:val="00B31A0F"/>
    <w:rsid w:val="00B31A2A"/>
    <w:rsid w:val="00B32510"/>
    <w:rsid w:val="00B32B5D"/>
    <w:rsid w:val="00B32D9D"/>
    <w:rsid w:val="00B32E91"/>
    <w:rsid w:val="00B331E4"/>
    <w:rsid w:val="00B3333F"/>
    <w:rsid w:val="00B33B73"/>
    <w:rsid w:val="00B34145"/>
    <w:rsid w:val="00B34C11"/>
    <w:rsid w:val="00B3511F"/>
    <w:rsid w:val="00B359C4"/>
    <w:rsid w:val="00B3690A"/>
    <w:rsid w:val="00B36C09"/>
    <w:rsid w:val="00B36CD8"/>
    <w:rsid w:val="00B371BC"/>
    <w:rsid w:val="00B406EC"/>
    <w:rsid w:val="00B40E96"/>
    <w:rsid w:val="00B413E9"/>
    <w:rsid w:val="00B413FC"/>
    <w:rsid w:val="00B4160F"/>
    <w:rsid w:val="00B41D47"/>
    <w:rsid w:val="00B43C4E"/>
    <w:rsid w:val="00B43D86"/>
    <w:rsid w:val="00B43DE6"/>
    <w:rsid w:val="00B43F41"/>
    <w:rsid w:val="00B441FE"/>
    <w:rsid w:val="00B4453A"/>
    <w:rsid w:val="00B445DF"/>
    <w:rsid w:val="00B44713"/>
    <w:rsid w:val="00B44CD6"/>
    <w:rsid w:val="00B44DD5"/>
    <w:rsid w:val="00B45243"/>
    <w:rsid w:val="00B45B5F"/>
    <w:rsid w:val="00B45FF6"/>
    <w:rsid w:val="00B45FFA"/>
    <w:rsid w:val="00B46113"/>
    <w:rsid w:val="00B46211"/>
    <w:rsid w:val="00B46415"/>
    <w:rsid w:val="00B474C2"/>
    <w:rsid w:val="00B47A58"/>
    <w:rsid w:val="00B47ACB"/>
    <w:rsid w:val="00B47CF2"/>
    <w:rsid w:val="00B5001B"/>
    <w:rsid w:val="00B50AD5"/>
    <w:rsid w:val="00B50DAD"/>
    <w:rsid w:val="00B50F50"/>
    <w:rsid w:val="00B50FA8"/>
    <w:rsid w:val="00B511B5"/>
    <w:rsid w:val="00B516E7"/>
    <w:rsid w:val="00B517AF"/>
    <w:rsid w:val="00B517FD"/>
    <w:rsid w:val="00B51BE4"/>
    <w:rsid w:val="00B529BC"/>
    <w:rsid w:val="00B5316E"/>
    <w:rsid w:val="00B533E6"/>
    <w:rsid w:val="00B5365C"/>
    <w:rsid w:val="00B539FC"/>
    <w:rsid w:val="00B53D16"/>
    <w:rsid w:val="00B53F2D"/>
    <w:rsid w:val="00B54416"/>
    <w:rsid w:val="00B5466B"/>
    <w:rsid w:val="00B547B4"/>
    <w:rsid w:val="00B551EF"/>
    <w:rsid w:val="00B5557D"/>
    <w:rsid w:val="00B55E77"/>
    <w:rsid w:val="00B5673A"/>
    <w:rsid w:val="00B56B93"/>
    <w:rsid w:val="00B56C31"/>
    <w:rsid w:val="00B56FC8"/>
    <w:rsid w:val="00B575AB"/>
    <w:rsid w:val="00B5773F"/>
    <w:rsid w:val="00B57AD2"/>
    <w:rsid w:val="00B6012D"/>
    <w:rsid w:val="00B601D9"/>
    <w:rsid w:val="00B6066B"/>
    <w:rsid w:val="00B608CC"/>
    <w:rsid w:val="00B60C1E"/>
    <w:rsid w:val="00B61144"/>
    <w:rsid w:val="00B61C5B"/>
    <w:rsid w:val="00B6223C"/>
    <w:rsid w:val="00B6242B"/>
    <w:rsid w:val="00B6336C"/>
    <w:rsid w:val="00B635F6"/>
    <w:rsid w:val="00B63690"/>
    <w:rsid w:val="00B636F2"/>
    <w:rsid w:val="00B63D11"/>
    <w:rsid w:val="00B63D26"/>
    <w:rsid w:val="00B643E1"/>
    <w:rsid w:val="00B644F1"/>
    <w:rsid w:val="00B64B1C"/>
    <w:rsid w:val="00B64DE4"/>
    <w:rsid w:val="00B653B3"/>
    <w:rsid w:val="00B6547A"/>
    <w:rsid w:val="00B6563C"/>
    <w:rsid w:val="00B657A1"/>
    <w:rsid w:val="00B65C68"/>
    <w:rsid w:val="00B66030"/>
    <w:rsid w:val="00B665DE"/>
    <w:rsid w:val="00B66706"/>
    <w:rsid w:val="00B66A62"/>
    <w:rsid w:val="00B66AF6"/>
    <w:rsid w:val="00B66F2F"/>
    <w:rsid w:val="00B67671"/>
    <w:rsid w:val="00B67940"/>
    <w:rsid w:val="00B700F9"/>
    <w:rsid w:val="00B702DB"/>
    <w:rsid w:val="00B7057B"/>
    <w:rsid w:val="00B70951"/>
    <w:rsid w:val="00B71745"/>
    <w:rsid w:val="00B72D3D"/>
    <w:rsid w:val="00B72DB4"/>
    <w:rsid w:val="00B7312E"/>
    <w:rsid w:val="00B73237"/>
    <w:rsid w:val="00B73758"/>
    <w:rsid w:val="00B73DF9"/>
    <w:rsid w:val="00B741D9"/>
    <w:rsid w:val="00B7461F"/>
    <w:rsid w:val="00B74821"/>
    <w:rsid w:val="00B752FA"/>
    <w:rsid w:val="00B75516"/>
    <w:rsid w:val="00B75608"/>
    <w:rsid w:val="00B7579F"/>
    <w:rsid w:val="00B7586D"/>
    <w:rsid w:val="00B75FAB"/>
    <w:rsid w:val="00B7603D"/>
    <w:rsid w:val="00B762D0"/>
    <w:rsid w:val="00B76ACE"/>
    <w:rsid w:val="00B76BAA"/>
    <w:rsid w:val="00B76CBF"/>
    <w:rsid w:val="00B7703A"/>
    <w:rsid w:val="00B776DF"/>
    <w:rsid w:val="00B77903"/>
    <w:rsid w:val="00B805EC"/>
    <w:rsid w:val="00B80605"/>
    <w:rsid w:val="00B806B2"/>
    <w:rsid w:val="00B80F09"/>
    <w:rsid w:val="00B81BBF"/>
    <w:rsid w:val="00B81D47"/>
    <w:rsid w:val="00B82203"/>
    <w:rsid w:val="00B82252"/>
    <w:rsid w:val="00B82676"/>
    <w:rsid w:val="00B82B29"/>
    <w:rsid w:val="00B82EA2"/>
    <w:rsid w:val="00B82FC6"/>
    <w:rsid w:val="00B8306E"/>
    <w:rsid w:val="00B830B1"/>
    <w:rsid w:val="00B833DA"/>
    <w:rsid w:val="00B837FC"/>
    <w:rsid w:val="00B838DB"/>
    <w:rsid w:val="00B83D89"/>
    <w:rsid w:val="00B841AD"/>
    <w:rsid w:val="00B84563"/>
    <w:rsid w:val="00B845F2"/>
    <w:rsid w:val="00B846FE"/>
    <w:rsid w:val="00B84AB2"/>
    <w:rsid w:val="00B850C3"/>
    <w:rsid w:val="00B855FC"/>
    <w:rsid w:val="00B860E4"/>
    <w:rsid w:val="00B86135"/>
    <w:rsid w:val="00B8617F"/>
    <w:rsid w:val="00B86369"/>
    <w:rsid w:val="00B8655B"/>
    <w:rsid w:val="00B86825"/>
    <w:rsid w:val="00B86E24"/>
    <w:rsid w:val="00B870BA"/>
    <w:rsid w:val="00B8715D"/>
    <w:rsid w:val="00B878F8"/>
    <w:rsid w:val="00B90759"/>
    <w:rsid w:val="00B90969"/>
    <w:rsid w:val="00B90A12"/>
    <w:rsid w:val="00B9186F"/>
    <w:rsid w:val="00B91EF0"/>
    <w:rsid w:val="00B920F0"/>
    <w:rsid w:val="00B92305"/>
    <w:rsid w:val="00B92630"/>
    <w:rsid w:val="00B9265A"/>
    <w:rsid w:val="00B931C6"/>
    <w:rsid w:val="00B933CB"/>
    <w:rsid w:val="00B9373C"/>
    <w:rsid w:val="00B9385B"/>
    <w:rsid w:val="00B942A5"/>
    <w:rsid w:val="00B94348"/>
    <w:rsid w:val="00B944EA"/>
    <w:rsid w:val="00B945DC"/>
    <w:rsid w:val="00B94CCE"/>
    <w:rsid w:val="00B94D24"/>
    <w:rsid w:val="00B94D3F"/>
    <w:rsid w:val="00B94F67"/>
    <w:rsid w:val="00B9544C"/>
    <w:rsid w:val="00B95749"/>
    <w:rsid w:val="00B95905"/>
    <w:rsid w:val="00B95DA6"/>
    <w:rsid w:val="00B963C3"/>
    <w:rsid w:val="00B964C2"/>
    <w:rsid w:val="00B96729"/>
    <w:rsid w:val="00B96B5E"/>
    <w:rsid w:val="00B96EAD"/>
    <w:rsid w:val="00B96F95"/>
    <w:rsid w:val="00B970A0"/>
    <w:rsid w:val="00B973FE"/>
    <w:rsid w:val="00B977DA"/>
    <w:rsid w:val="00BA0369"/>
    <w:rsid w:val="00BA04A6"/>
    <w:rsid w:val="00BA0519"/>
    <w:rsid w:val="00BA0813"/>
    <w:rsid w:val="00BA0D7B"/>
    <w:rsid w:val="00BA1009"/>
    <w:rsid w:val="00BA12B9"/>
    <w:rsid w:val="00BA1951"/>
    <w:rsid w:val="00BA1C68"/>
    <w:rsid w:val="00BA1D8B"/>
    <w:rsid w:val="00BA1F12"/>
    <w:rsid w:val="00BA218A"/>
    <w:rsid w:val="00BA25A2"/>
    <w:rsid w:val="00BA2893"/>
    <w:rsid w:val="00BA2FB4"/>
    <w:rsid w:val="00BA2FDE"/>
    <w:rsid w:val="00BA3066"/>
    <w:rsid w:val="00BA33E6"/>
    <w:rsid w:val="00BA386D"/>
    <w:rsid w:val="00BA3E21"/>
    <w:rsid w:val="00BA3F92"/>
    <w:rsid w:val="00BA41F0"/>
    <w:rsid w:val="00BA45D8"/>
    <w:rsid w:val="00BA4934"/>
    <w:rsid w:val="00BA5031"/>
    <w:rsid w:val="00BA5353"/>
    <w:rsid w:val="00BA5937"/>
    <w:rsid w:val="00BA6405"/>
    <w:rsid w:val="00BA6DB8"/>
    <w:rsid w:val="00BA7315"/>
    <w:rsid w:val="00BA76DF"/>
    <w:rsid w:val="00BA7A33"/>
    <w:rsid w:val="00BA7C0D"/>
    <w:rsid w:val="00BB0262"/>
    <w:rsid w:val="00BB05DF"/>
    <w:rsid w:val="00BB0606"/>
    <w:rsid w:val="00BB07F4"/>
    <w:rsid w:val="00BB0F75"/>
    <w:rsid w:val="00BB12D0"/>
    <w:rsid w:val="00BB16D6"/>
    <w:rsid w:val="00BB1865"/>
    <w:rsid w:val="00BB1B11"/>
    <w:rsid w:val="00BB21D1"/>
    <w:rsid w:val="00BB252F"/>
    <w:rsid w:val="00BB2BBF"/>
    <w:rsid w:val="00BB31C0"/>
    <w:rsid w:val="00BB3324"/>
    <w:rsid w:val="00BB3AD7"/>
    <w:rsid w:val="00BB47CA"/>
    <w:rsid w:val="00BB4CF1"/>
    <w:rsid w:val="00BB4F3E"/>
    <w:rsid w:val="00BB51D6"/>
    <w:rsid w:val="00BB5327"/>
    <w:rsid w:val="00BB56A7"/>
    <w:rsid w:val="00BB6E31"/>
    <w:rsid w:val="00BB7218"/>
    <w:rsid w:val="00BB72D8"/>
    <w:rsid w:val="00BB7714"/>
    <w:rsid w:val="00BB7A77"/>
    <w:rsid w:val="00BB7BE4"/>
    <w:rsid w:val="00BC0062"/>
    <w:rsid w:val="00BC0B2C"/>
    <w:rsid w:val="00BC14CD"/>
    <w:rsid w:val="00BC15E0"/>
    <w:rsid w:val="00BC16A1"/>
    <w:rsid w:val="00BC18C9"/>
    <w:rsid w:val="00BC1913"/>
    <w:rsid w:val="00BC2596"/>
    <w:rsid w:val="00BC2710"/>
    <w:rsid w:val="00BC2FEF"/>
    <w:rsid w:val="00BC33E5"/>
    <w:rsid w:val="00BC3438"/>
    <w:rsid w:val="00BC34D7"/>
    <w:rsid w:val="00BC39F8"/>
    <w:rsid w:val="00BC3CE5"/>
    <w:rsid w:val="00BC4481"/>
    <w:rsid w:val="00BC4A66"/>
    <w:rsid w:val="00BC4F75"/>
    <w:rsid w:val="00BC5111"/>
    <w:rsid w:val="00BC5615"/>
    <w:rsid w:val="00BC5D47"/>
    <w:rsid w:val="00BC5D88"/>
    <w:rsid w:val="00BC5FA8"/>
    <w:rsid w:val="00BC681F"/>
    <w:rsid w:val="00BC6826"/>
    <w:rsid w:val="00BC6860"/>
    <w:rsid w:val="00BC6EEE"/>
    <w:rsid w:val="00BC7072"/>
    <w:rsid w:val="00BC7109"/>
    <w:rsid w:val="00BC7159"/>
    <w:rsid w:val="00BC71CD"/>
    <w:rsid w:val="00BC789C"/>
    <w:rsid w:val="00BC7A71"/>
    <w:rsid w:val="00BD0B88"/>
    <w:rsid w:val="00BD1735"/>
    <w:rsid w:val="00BD1B23"/>
    <w:rsid w:val="00BD26E9"/>
    <w:rsid w:val="00BD2BDE"/>
    <w:rsid w:val="00BD39FE"/>
    <w:rsid w:val="00BD3EA9"/>
    <w:rsid w:val="00BD3EE0"/>
    <w:rsid w:val="00BD4409"/>
    <w:rsid w:val="00BD4778"/>
    <w:rsid w:val="00BD4932"/>
    <w:rsid w:val="00BD5970"/>
    <w:rsid w:val="00BD5A8A"/>
    <w:rsid w:val="00BD5D57"/>
    <w:rsid w:val="00BD6A0C"/>
    <w:rsid w:val="00BD6F38"/>
    <w:rsid w:val="00BD72EA"/>
    <w:rsid w:val="00BD7578"/>
    <w:rsid w:val="00BD76A0"/>
    <w:rsid w:val="00BD7706"/>
    <w:rsid w:val="00BD77C7"/>
    <w:rsid w:val="00BD7949"/>
    <w:rsid w:val="00BD7A23"/>
    <w:rsid w:val="00BD7A74"/>
    <w:rsid w:val="00BE0020"/>
    <w:rsid w:val="00BE0134"/>
    <w:rsid w:val="00BE14B2"/>
    <w:rsid w:val="00BE19B3"/>
    <w:rsid w:val="00BE1D95"/>
    <w:rsid w:val="00BE1DA7"/>
    <w:rsid w:val="00BE1EE4"/>
    <w:rsid w:val="00BE219B"/>
    <w:rsid w:val="00BE2703"/>
    <w:rsid w:val="00BE28B5"/>
    <w:rsid w:val="00BE2BA0"/>
    <w:rsid w:val="00BE2C73"/>
    <w:rsid w:val="00BE333C"/>
    <w:rsid w:val="00BE35F2"/>
    <w:rsid w:val="00BE3683"/>
    <w:rsid w:val="00BE38FD"/>
    <w:rsid w:val="00BE39FC"/>
    <w:rsid w:val="00BE4C5D"/>
    <w:rsid w:val="00BE4F0D"/>
    <w:rsid w:val="00BE50E0"/>
    <w:rsid w:val="00BE55DF"/>
    <w:rsid w:val="00BE5785"/>
    <w:rsid w:val="00BE5947"/>
    <w:rsid w:val="00BE638B"/>
    <w:rsid w:val="00BE643B"/>
    <w:rsid w:val="00BE656E"/>
    <w:rsid w:val="00BE658B"/>
    <w:rsid w:val="00BE776C"/>
    <w:rsid w:val="00BE7A59"/>
    <w:rsid w:val="00BE7B3E"/>
    <w:rsid w:val="00BE7D1D"/>
    <w:rsid w:val="00BF02CF"/>
    <w:rsid w:val="00BF04F4"/>
    <w:rsid w:val="00BF07DD"/>
    <w:rsid w:val="00BF0B1D"/>
    <w:rsid w:val="00BF0B8A"/>
    <w:rsid w:val="00BF11C2"/>
    <w:rsid w:val="00BF1CC4"/>
    <w:rsid w:val="00BF2034"/>
    <w:rsid w:val="00BF2872"/>
    <w:rsid w:val="00BF37EA"/>
    <w:rsid w:val="00BF3BCE"/>
    <w:rsid w:val="00BF3BD4"/>
    <w:rsid w:val="00BF437B"/>
    <w:rsid w:val="00BF4C68"/>
    <w:rsid w:val="00BF5442"/>
    <w:rsid w:val="00BF5573"/>
    <w:rsid w:val="00BF5936"/>
    <w:rsid w:val="00BF5CC0"/>
    <w:rsid w:val="00BF6B8A"/>
    <w:rsid w:val="00BF6EE5"/>
    <w:rsid w:val="00BF701F"/>
    <w:rsid w:val="00BF7810"/>
    <w:rsid w:val="00BF78BA"/>
    <w:rsid w:val="00BF7EC3"/>
    <w:rsid w:val="00BF7ECA"/>
    <w:rsid w:val="00C002D6"/>
    <w:rsid w:val="00C00444"/>
    <w:rsid w:val="00C00A74"/>
    <w:rsid w:val="00C0151A"/>
    <w:rsid w:val="00C017BD"/>
    <w:rsid w:val="00C0258D"/>
    <w:rsid w:val="00C02598"/>
    <w:rsid w:val="00C0283E"/>
    <w:rsid w:val="00C02A83"/>
    <w:rsid w:val="00C02FA3"/>
    <w:rsid w:val="00C032F9"/>
    <w:rsid w:val="00C0395C"/>
    <w:rsid w:val="00C03D70"/>
    <w:rsid w:val="00C04183"/>
    <w:rsid w:val="00C04A93"/>
    <w:rsid w:val="00C04F25"/>
    <w:rsid w:val="00C05397"/>
    <w:rsid w:val="00C05A49"/>
    <w:rsid w:val="00C05AEA"/>
    <w:rsid w:val="00C05DFD"/>
    <w:rsid w:val="00C06370"/>
    <w:rsid w:val="00C066FF"/>
    <w:rsid w:val="00C06F75"/>
    <w:rsid w:val="00C072AC"/>
    <w:rsid w:val="00C0739E"/>
    <w:rsid w:val="00C07B87"/>
    <w:rsid w:val="00C07DD9"/>
    <w:rsid w:val="00C1051B"/>
    <w:rsid w:val="00C10716"/>
    <w:rsid w:val="00C10EFC"/>
    <w:rsid w:val="00C10FCA"/>
    <w:rsid w:val="00C11695"/>
    <w:rsid w:val="00C11C3E"/>
    <w:rsid w:val="00C123E3"/>
    <w:rsid w:val="00C12570"/>
    <w:rsid w:val="00C12AF0"/>
    <w:rsid w:val="00C12C5F"/>
    <w:rsid w:val="00C12D84"/>
    <w:rsid w:val="00C13122"/>
    <w:rsid w:val="00C132A9"/>
    <w:rsid w:val="00C13421"/>
    <w:rsid w:val="00C134ED"/>
    <w:rsid w:val="00C13568"/>
    <w:rsid w:val="00C138AE"/>
    <w:rsid w:val="00C13C51"/>
    <w:rsid w:val="00C14AF2"/>
    <w:rsid w:val="00C14DC8"/>
    <w:rsid w:val="00C158F1"/>
    <w:rsid w:val="00C160B5"/>
    <w:rsid w:val="00C163DE"/>
    <w:rsid w:val="00C163FA"/>
    <w:rsid w:val="00C164D6"/>
    <w:rsid w:val="00C16F54"/>
    <w:rsid w:val="00C1751C"/>
    <w:rsid w:val="00C176AA"/>
    <w:rsid w:val="00C178B0"/>
    <w:rsid w:val="00C17F4A"/>
    <w:rsid w:val="00C2021E"/>
    <w:rsid w:val="00C209FF"/>
    <w:rsid w:val="00C21659"/>
    <w:rsid w:val="00C21663"/>
    <w:rsid w:val="00C21739"/>
    <w:rsid w:val="00C2191F"/>
    <w:rsid w:val="00C21B8C"/>
    <w:rsid w:val="00C21D0F"/>
    <w:rsid w:val="00C22EA3"/>
    <w:rsid w:val="00C235DA"/>
    <w:rsid w:val="00C23F08"/>
    <w:rsid w:val="00C24139"/>
    <w:rsid w:val="00C2420D"/>
    <w:rsid w:val="00C24393"/>
    <w:rsid w:val="00C247D8"/>
    <w:rsid w:val="00C24EBB"/>
    <w:rsid w:val="00C2637D"/>
    <w:rsid w:val="00C26584"/>
    <w:rsid w:val="00C2716E"/>
    <w:rsid w:val="00C27749"/>
    <w:rsid w:val="00C27B77"/>
    <w:rsid w:val="00C27DBC"/>
    <w:rsid w:val="00C3019B"/>
    <w:rsid w:val="00C3052B"/>
    <w:rsid w:val="00C30CA9"/>
    <w:rsid w:val="00C31132"/>
    <w:rsid w:val="00C31140"/>
    <w:rsid w:val="00C31163"/>
    <w:rsid w:val="00C315D4"/>
    <w:rsid w:val="00C31D44"/>
    <w:rsid w:val="00C31FBC"/>
    <w:rsid w:val="00C32B70"/>
    <w:rsid w:val="00C331F8"/>
    <w:rsid w:val="00C3331D"/>
    <w:rsid w:val="00C334E7"/>
    <w:rsid w:val="00C33C51"/>
    <w:rsid w:val="00C33ED6"/>
    <w:rsid w:val="00C34127"/>
    <w:rsid w:val="00C341DB"/>
    <w:rsid w:val="00C34462"/>
    <w:rsid w:val="00C35304"/>
    <w:rsid w:val="00C357CC"/>
    <w:rsid w:val="00C359A5"/>
    <w:rsid w:val="00C35C4B"/>
    <w:rsid w:val="00C361C4"/>
    <w:rsid w:val="00C36392"/>
    <w:rsid w:val="00C36BD7"/>
    <w:rsid w:val="00C36E57"/>
    <w:rsid w:val="00C372DC"/>
    <w:rsid w:val="00C37380"/>
    <w:rsid w:val="00C375F1"/>
    <w:rsid w:val="00C37629"/>
    <w:rsid w:val="00C37999"/>
    <w:rsid w:val="00C37BA0"/>
    <w:rsid w:val="00C40043"/>
    <w:rsid w:val="00C40788"/>
    <w:rsid w:val="00C40974"/>
    <w:rsid w:val="00C40F3B"/>
    <w:rsid w:val="00C40F56"/>
    <w:rsid w:val="00C40F9E"/>
    <w:rsid w:val="00C41295"/>
    <w:rsid w:val="00C41401"/>
    <w:rsid w:val="00C41ECB"/>
    <w:rsid w:val="00C425DF"/>
    <w:rsid w:val="00C431E6"/>
    <w:rsid w:val="00C433A7"/>
    <w:rsid w:val="00C43F3E"/>
    <w:rsid w:val="00C44AC0"/>
    <w:rsid w:val="00C44D6C"/>
    <w:rsid w:val="00C44DC3"/>
    <w:rsid w:val="00C44E16"/>
    <w:rsid w:val="00C46608"/>
    <w:rsid w:val="00C4667B"/>
    <w:rsid w:val="00C468C0"/>
    <w:rsid w:val="00C46E24"/>
    <w:rsid w:val="00C47462"/>
    <w:rsid w:val="00C509C7"/>
    <w:rsid w:val="00C50DF8"/>
    <w:rsid w:val="00C50ED3"/>
    <w:rsid w:val="00C5175E"/>
    <w:rsid w:val="00C51D41"/>
    <w:rsid w:val="00C51D59"/>
    <w:rsid w:val="00C52C8F"/>
    <w:rsid w:val="00C53142"/>
    <w:rsid w:val="00C5350D"/>
    <w:rsid w:val="00C536A1"/>
    <w:rsid w:val="00C537BB"/>
    <w:rsid w:val="00C537CC"/>
    <w:rsid w:val="00C53EE9"/>
    <w:rsid w:val="00C540FC"/>
    <w:rsid w:val="00C54157"/>
    <w:rsid w:val="00C5435D"/>
    <w:rsid w:val="00C543B9"/>
    <w:rsid w:val="00C55B0C"/>
    <w:rsid w:val="00C56655"/>
    <w:rsid w:val="00C568EE"/>
    <w:rsid w:val="00C56D60"/>
    <w:rsid w:val="00C573EF"/>
    <w:rsid w:val="00C57A04"/>
    <w:rsid w:val="00C57F74"/>
    <w:rsid w:val="00C6009D"/>
    <w:rsid w:val="00C60647"/>
    <w:rsid w:val="00C6079D"/>
    <w:rsid w:val="00C60949"/>
    <w:rsid w:val="00C62061"/>
    <w:rsid w:val="00C621EC"/>
    <w:rsid w:val="00C62616"/>
    <w:rsid w:val="00C628AB"/>
    <w:rsid w:val="00C62BAC"/>
    <w:rsid w:val="00C635E8"/>
    <w:rsid w:val="00C6392B"/>
    <w:rsid w:val="00C63FD7"/>
    <w:rsid w:val="00C641BF"/>
    <w:rsid w:val="00C6434B"/>
    <w:rsid w:val="00C64395"/>
    <w:rsid w:val="00C645E5"/>
    <w:rsid w:val="00C6468B"/>
    <w:rsid w:val="00C64F18"/>
    <w:rsid w:val="00C64FFE"/>
    <w:rsid w:val="00C650CD"/>
    <w:rsid w:val="00C656DD"/>
    <w:rsid w:val="00C65B80"/>
    <w:rsid w:val="00C65F44"/>
    <w:rsid w:val="00C6624C"/>
    <w:rsid w:val="00C6627F"/>
    <w:rsid w:val="00C663C8"/>
    <w:rsid w:val="00C66541"/>
    <w:rsid w:val="00C66868"/>
    <w:rsid w:val="00C66B52"/>
    <w:rsid w:val="00C66D7E"/>
    <w:rsid w:val="00C66DDC"/>
    <w:rsid w:val="00C674B3"/>
    <w:rsid w:val="00C67792"/>
    <w:rsid w:val="00C679A6"/>
    <w:rsid w:val="00C67B5C"/>
    <w:rsid w:val="00C70748"/>
    <w:rsid w:val="00C712AF"/>
    <w:rsid w:val="00C712BB"/>
    <w:rsid w:val="00C7137E"/>
    <w:rsid w:val="00C71CBE"/>
    <w:rsid w:val="00C71D74"/>
    <w:rsid w:val="00C71FB1"/>
    <w:rsid w:val="00C724BC"/>
    <w:rsid w:val="00C727B4"/>
    <w:rsid w:val="00C730B2"/>
    <w:rsid w:val="00C73286"/>
    <w:rsid w:val="00C74615"/>
    <w:rsid w:val="00C74A99"/>
    <w:rsid w:val="00C758C2"/>
    <w:rsid w:val="00C7594C"/>
    <w:rsid w:val="00C75E3E"/>
    <w:rsid w:val="00C75FE6"/>
    <w:rsid w:val="00C762E5"/>
    <w:rsid w:val="00C7705F"/>
    <w:rsid w:val="00C77AF6"/>
    <w:rsid w:val="00C77F2B"/>
    <w:rsid w:val="00C80124"/>
    <w:rsid w:val="00C8036B"/>
    <w:rsid w:val="00C8152A"/>
    <w:rsid w:val="00C82341"/>
    <w:rsid w:val="00C8261C"/>
    <w:rsid w:val="00C82728"/>
    <w:rsid w:val="00C838E2"/>
    <w:rsid w:val="00C838E3"/>
    <w:rsid w:val="00C83A68"/>
    <w:rsid w:val="00C84288"/>
    <w:rsid w:val="00C8458F"/>
    <w:rsid w:val="00C8477E"/>
    <w:rsid w:val="00C84CBB"/>
    <w:rsid w:val="00C84E71"/>
    <w:rsid w:val="00C8501B"/>
    <w:rsid w:val="00C85026"/>
    <w:rsid w:val="00C85115"/>
    <w:rsid w:val="00C85149"/>
    <w:rsid w:val="00C851C1"/>
    <w:rsid w:val="00C85708"/>
    <w:rsid w:val="00C857F7"/>
    <w:rsid w:val="00C85C89"/>
    <w:rsid w:val="00C85DAC"/>
    <w:rsid w:val="00C85EC3"/>
    <w:rsid w:val="00C86173"/>
    <w:rsid w:val="00C861E5"/>
    <w:rsid w:val="00C8629E"/>
    <w:rsid w:val="00C872CC"/>
    <w:rsid w:val="00C87AB6"/>
    <w:rsid w:val="00C87FFA"/>
    <w:rsid w:val="00C90603"/>
    <w:rsid w:val="00C90DC2"/>
    <w:rsid w:val="00C90EC0"/>
    <w:rsid w:val="00C90F83"/>
    <w:rsid w:val="00C9139C"/>
    <w:rsid w:val="00C917C5"/>
    <w:rsid w:val="00C91D6C"/>
    <w:rsid w:val="00C92236"/>
    <w:rsid w:val="00C92B14"/>
    <w:rsid w:val="00C92EC4"/>
    <w:rsid w:val="00C92EFD"/>
    <w:rsid w:val="00C93115"/>
    <w:rsid w:val="00C933A8"/>
    <w:rsid w:val="00C93C0B"/>
    <w:rsid w:val="00C94964"/>
    <w:rsid w:val="00C94C3F"/>
    <w:rsid w:val="00C94D2D"/>
    <w:rsid w:val="00C953B6"/>
    <w:rsid w:val="00C95472"/>
    <w:rsid w:val="00C954DF"/>
    <w:rsid w:val="00C957FD"/>
    <w:rsid w:val="00C95BE9"/>
    <w:rsid w:val="00C9619A"/>
    <w:rsid w:val="00C964B8"/>
    <w:rsid w:val="00C96627"/>
    <w:rsid w:val="00C967C2"/>
    <w:rsid w:val="00C9690B"/>
    <w:rsid w:val="00C96A64"/>
    <w:rsid w:val="00C97093"/>
    <w:rsid w:val="00C972E0"/>
    <w:rsid w:val="00C97650"/>
    <w:rsid w:val="00C97C02"/>
    <w:rsid w:val="00C97CD4"/>
    <w:rsid w:val="00C97EDC"/>
    <w:rsid w:val="00CA03F6"/>
    <w:rsid w:val="00CA0615"/>
    <w:rsid w:val="00CA1003"/>
    <w:rsid w:val="00CA2689"/>
    <w:rsid w:val="00CA26C5"/>
    <w:rsid w:val="00CA275C"/>
    <w:rsid w:val="00CA2C7B"/>
    <w:rsid w:val="00CA3002"/>
    <w:rsid w:val="00CA3075"/>
    <w:rsid w:val="00CA3E36"/>
    <w:rsid w:val="00CA3F3C"/>
    <w:rsid w:val="00CA450D"/>
    <w:rsid w:val="00CA465A"/>
    <w:rsid w:val="00CA4F2E"/>
    <w:rsid w:val="00CA5207"/>
    <w:rsid w:val="00CA5B01"/>
    <w:rsid w:val="00CA5B0D"/>
    <w:rsid w:val="00CA5E48"/>
    <w:rsid w:val="00CA6201"/>
    <w:rsid w:val="00CA6387"/>
    <w:rsid w:val="00CA6A7C"/>
    <w:rsid w:val="00CA7222"/>
    <w:rsid w:val="00CA7270"/>
    <w:rsid w:val="00CA7BF7"/>
    <w:rsid w:val="00CA7D14"/>
    <w:rsid w:val="00CA7DDB"/>
    <w:rsid w:val="00CB0407"/>
    <w:rsid w:val="00CB0415"/>
    <w:rsid w:val="00CB054C"/>
    <w:rsid w:val="00CB0DB4"/>
    <w:rsid w:val="00CB1E32"/>
    <w:rsid w:val="00CB24A2"/>
    <w:rsid w:val="00CB27C7"/>
    <w:rsid w:val="00CB27CF"/>
    <w:rsid w:val="00CB2B7C"/>
    <w:rsid w:val="00CB2BAB"/>
    <w:rsid w:val="00CB3485"/>
    <w:rsid w:val="00CB34E4"/>
    <w:rsid w:val="00CB34FF"/>
    <w:rsid w:val="00CB35C7"/>
    <w:rsid w:val="00CB3C78"/>
    <w:rsid w:val="00CB408C"/>
    <w:rsid w:val="00CB4526"/>
    <w:rsid w:val="00CB4AD2"/>
    <w:rsid w:val="00CB4C01"/>
    <w:rsid w:val="00CB4DE6"/>
    <w:rsid w:val="00CB5071"/>
    <w:rsid w:val="00CB5B92"/>
    <w:rsid w:val="00CB5D14"/>
    <w:rsid w:val="00CB629A"/>
    <w:rsid w:val="00CB653A"/>
    <w:rsid w:val="00CB65FC"/>
    <w:rsid w:val="00CB66E4"/>
    <w:rsid w:val="00CB6C53"/>
    <w:rsid w:val="00CB7730"/>
    <w:rsid w:val="00CB78AA"/>
    <w:rsid w:val="00CB7BF6"/>
    <w:rsid w:val="00CC015A"/>
    <w:rsid w:val="00CC0385"/>
    <w:rsid w:val="00CC03E0"/>
    <w:rsid w:val="00CC04AB"/>
    <w:rsid w:val="00CC05D3"/>
    <w:rsid w:val="00CC0C15"/>
    <w:rsid w:val="00CC1029"/>
    <w:rsid w:val="00CC1306"/>
    <w:rsid w:val="00CC1A30"/>
    <w:rsid w:val="00CC21C6"/>
    <w:rsid w:val="00CC287E"/>
    <w:rsid w:val="00CC3161"/>
    <w:rsid w:val="00CC3BDE"/>
    <w:rsid w:val="00CC3F89"/>
    <w:rsid w:val="00CC41F5"/>
    <w:rsid w:val="00CC438B"/>
    <w:rsid w:val="00CC43DA"/>
    <w:rsid w:val="00CC4875"/>
    <w:rsid w:val="00CC4940"/>
    <w:rsid w:val="00CC4B00"/>
    <w:rsid w:val="00CC4FA0"/>
    <w:rsid w:val="00CC5018"/>
    <w:rsid w:val="00CC5064"/>
    <w:rsid w:val="00CC525E"/>
    <w:rsid w:val="00CC559F"/>
    <w:rsid w:val="00CC5BE8"/>
    <w:rsid w:val="00CC6B84"/>
    <w:rsid w:val="00CC6D3E"/>
    <w:rsid w:val="00CC729A"/>
    <w:rsid w:val="00CC78B3"/>
    <w:rsid w:val="00CC7A61"/>
    <w:rsid w:val="00CD0032"/>
    <w:rsid w:val="00CD01E7"/>
    <w:rsid w:val="00CD039A"/>
    <w:rsid w:val="00CD0449"/>
    <w:rsid w:val="00CD07C7"/>
    <w:rsid w:val="00CD090A"/>
    <w:rsid w:val="00CD0C1F"/>
    <w:rsid w:val="00CD154E"/>
    <w:rsid w:val="00CD16D3"/>
    <w:rsid w:val="00CD1945"/>
    <w:rsid w:val="00CD1C8E"/>
    <w:rsid w:val="00CD1D40"/>
    <w:rsid w:val="00CD1E67"/>
    <w:rsid w:val="00CD2835"/>
    <w:rsid w:val="00CD28D3"/>
    <w:rsid w:val="00CD29AB"/>
    <w:rsid w:val="00CD2E5C"/>
    <w:rsid w:val="00CD2FA6"/>
    <w:rsid w:val="00CD3572"/>
    <w:rsid w:val="00CD360E"/>
    <w:rsid w:val="00CD39E5"/>
    <w:rsid w:val="00CD3EA2"/>
    <w:rsid w:val="00CD4426"/>
    <w:rsid w:val="00CD499B"/>
    <w:rsid w:val="00CD4F98"/>
    <w:rsid w:val="00CD5031"/>
    <w:rsid w:val="00CD5D53"/>
    <w:rsid w:val="00CD63E1"/>
    <w:rsid w:val="00CD669C"/>
    <w:rsid w:val="00CD674B"/>
    <w:rsid w:val="00CD692A"/>
    <w:rsid w:val="00CD6C07"/>
    <w:rsid w:val="00CD6EE6"/>
    <w:rsid w:val="00CD777C"/>
    <w:rsid w:val="00CD7823"/>
    <w:rsid w:val="00CD788D"/>
    <w:rsid w:val="00CD793B"/>
    <w:rsid w:val="00CD7ABF"/>
    <w:rsid w:val="00CE01BF"/>
    <w:rsid w:val="00CE03D6"/>
    <w:rsid w:val="00CE05A8"/>
    <w:rsid w:val="00CE06AE"/>
    <w:rsid w:val="00CE09FE"/>
    <w:rsid w:val="00CE0AB3"/>
    <w:rsid w:val="00CE0B56"/>
    <w:rsid w:val="00CE0F68"/>
    <w:rsid w:val="00CE1347"/>
    <w:rsid w:val="00CE14BB"/>
    <w:rsid w:val="00CE1672"/>
    <w:rsid w:val="00CE1768"/>
    <w:rsid w:val="00CE17DF"/>
    <w:rsid w:val="00CE1D22"/>
    <w:rsid w:val="00CE2011"/>
    <w:rsid w:val="00CE26B6"/>
    <w:rsid w:val="00CE2DF7"/>
    <w:rsid w:val="00CE2E6F"/>
    <w:rsid w:val="00CE3056"/>
    <w:rsid w:val="00CE3065"/>
    <w:rsid w:val="00CE36CF"/>
    <w:rsid w:val="00CE3747"/>
    <w:rsid w:val="00CE3F46"/>
    <w:rsid w:val="00CE4464"/>
    <w:rsid w:val="00CE47BB"/>
    <w:rsid w:val="00CE4D64"/>
    <w:rsid w:val="00CE5819"/>
    <w:rsid w:val="00CE6181"/>
    <w:rsid w:val="00CE6869"/>
    <w:rsid w:val="00CE6A59"/>
    <w:rsid w:val="00CE6A75"/>
    <w:rsid w:val="00CE7572"/>
    <w:rsid w:val="00CE7627"/>
    <w:rsid w:val="00CE7BD4"/>
    <w:rsid w:val="00CE7D30"/>
    <w:rsid w:val="00CF11D3"/>
    <w:rsid w:val="00CF1402"/>
    <w:rsid w:val="00CF1A89"/>
    <w:rsid w:val="00CF2D08"/>
    <w:rsid w:val="00CF2F0F"/>
    <w:rsid w:val="00CF2F70"/>
    <w:rsid w:val="00CF3558"/>
    <w:rsid w:val="00CF37DB"/>
    <w:rsid w:val="00CF3B7D"/>
    <w:rsid w:val="00CF4162"/>
    <w:rsid w:val="00CF43D8"/>
    <w:rsid w:val="00CF4561"/>
    <w:rsid w:val="00CF502F"/>
    <w:rsid w:val="00CF5C20"/>
    <w:rsid w:val="00CF665D"/>
    <w:rsid w:val="00CF719C"/>
    <w:rsid w:val="00CF7298"/>
    <w:rsid w:val="00CF735A"/>
    <w:rsid w:val="00CF79FF"/>
    <w:rsid w:val="00D00E9F"/>
    <w:rsid w:val="00D00ED7"/>
    <w:rsid w:val="00D010FC"/>
    <w:rsid w:val="00D01654"/>
    <w:rsid w:val="00D02035"/>
    <w:rsid w:val="00D02075"/>
    <w:rsid w:val="00D02371"/>
    <w:rsid w:val="00D0281F"/>
    <w:rsid w:val="00D02BF0"/>
    <w:rsid w:val="00D02BF1"/>
    <w:rsid w:val="00D02CC6"/>
    <w:rsid w:val="00D030AA"/>
    <w:rsid w:val="00D031FA"/>
    <w:rsid w:val="00D03474"/>
    <w:rsid w:val="00D037AF"/>
    <w:rsid w:val="00D03B49"/>
    <w:rsid w:val="00D03D81"/>
    <w:rsid w:val="00D03DD2"/>
    <w:rsid w:val="00D04450"/>
    <w:rsid w:val="00D04480"/>
    <w:rsid w:val="00D0505B"/>
    <w:rsid w:val="00D0553A"/>
    <w:rsid w:val="00D063D8"/>
    <w:rsid w:val="00D0725B"/>
    <w:rsid w:val="00D07873"/>
    <w:rsid w:val="00D07D56"/>
    <w:rsid w:val="00D07F43"/>
    <w:rsid w:val="00D119C4"/>
    <w:rsid w:val="00D12526"/>
    <w:rsid w:val="00D1279E"/>
    <w:rsid w:val="00D12815"/>
    <w:rsid w:val="00D12D91"/>
    <w:rsid w:val="00D13663"/>
    <w:rsid w:val="00D13777"/>
    <w:rsid w:val="00D1379A"/>
    <w:rsid w:val="00D138D7"/>
    <w:rsid w:val="00D140B2"/>
    <w:rsid w:val="00D141E1"/>
    <w:rsid w:val="00D1420C"/>
    <w:rsid w:val="00D14714"/>
    <w:rsid w:val="00D14D4D"/>
    <w:rsid w:val="00D1507B"/>
    <w:rsid w:val="00D152E6"/>
    <w:rsid w:val="00D15388"/>
    <w:rsid w:val="00D15446"/>
    <w:rsid w:val="00D15974"/>
    <w:rsid w:val="00D16036"/>
    <w:rsid w:val="00D1665C"/>
    <w:rsid w:val="00D16754"/>
    <w:rsid w:val="00D16E36"/>
    <w:rsid w:val="00D17101"/>
    <w:rsid w:val="00D1765F"/>
    <w:rsid w:val="00D17ADD"/>
    <w:rsid w:val="00D20667"/>
    <w:rsid w:val="00D20ABE"/>
    <w:rsid w:val="00D20D51"/>
    <w:rsid w:val="00D20E85"/>
    <w:rsid w:val="00D20F59"/>
    <w:rsid w:val="00D212A5"/>
    <w:rsid w:val="00D2182C"/>
    <w:rsid w:val="00D21B08"/>
    <w:rsid w:val="00D21EB1"/>
    <w:rsid w:val="00D2223E"/>
    <w:rsid w:val="00D222CE"/>
    <w:rsid w:val="00D22649"/>
    <w:rsid w:val="00D22806"/>
    <w:rsid w:val="00D22BA7"/>
    <w:rsid w:val="00D22E61"/>
    <w:rsid w:val="00D23594"/>
    <w:rsid w:val="00D242CD"/>
    <w:rsid w:val="00D243B0"/>
    <w:rsid w:val="00D2468B"/>
    <w:rsid w:val="00D24B8B"/>
    <w:rsid w:val="00D259BD"/>
    <w:rsid w:val="00D2610A"/>
    <w:rsid w:val="00D26178"/>
    <w:rsid w:val="00D265C2"/>
    <w:rsid w:val="00D26B0E"/>
    <w:rsid w:val="00D27973"/>
    <w:rsid w:val="00D27A24"/>
    <w:rsid w:val="00D30E32"/>
    <w:rsid w:val="00D30E7D"/>
    <w:rsid w:val="00D31037"/>
    <w:rsid w:val="00D310D4"/>
    <w:rsid w:val="00D31157"/>
    <w:rsid w:val="00D313D1"/>
    <w:rsid w:val="00D315A5"/>
    <w:rsid w:val="00D315E3"/>
    <w:rsid w:val="00D31A10"/>
    <w:rsid w:val="00D31C08"/>
    <w:rsid w:val="00D31D13"/>
    <w:rsid w:val="00D31F01"/>
    <w:rsid w:val="00D32705"/>
    <w:rsid w:val="00D32A91"/>
    <w:rsid w:val="00D32FAA"/>
    <w:rsid w:val="00D33054"/>
    <w:rsid w:val="00D330E4"/>
    <w:rsid w:val="00D337BF"/>
    <w:rsid w:val="00D33D57"/>
    <w:rsid w:val="00D33DB7"/>
    <w:rsid w:val="00D34097"/>
    <w:rsid w:val="00D345CD"/>
    <w:rsid w:val="00D348CD"/>
    <w:rsid w:val="00D355A1"/>
    <w:rsid w:val="00D3585B"/>
    <w:rsid w:val="00D359B5"/>
    <w:rsid w:val="00D35E65"/>
    <w:rsid w:val="00D36155"/>
    <w:rsid w:val="00D3624A"/>
    <w:rsid w:val="00D36739"/>
    <w:rsid w:val="00D368DC"/>
    <w:rsid w:val="00D36A73"/>
    <w:rsid w:val="00D37D5A"/>
    <w:rsid w:val="00D4059C"/>
    <w:rsid w:val="00D40620"/>
    <w:rsid w:val="00D407D6"/>
    <w:rsid w:val="00D4090D"/>
    <w:rsid w:val="00D40AA7"/>
    <w:rsid w:val="00D40B19"/>
    <w:rsid w:val="00D411E3"/>
    <w:rsid w:val="00D415B5"/>
    <w:rsid w:val="00D41D89"/>
    <w:rsid w:val="00D41FF1"/>
    <w:rsid w:val="00D4283B"/>
    <w:rsid w:val="00D42AC3"/>
    <w:rsid w:val="00D42BD9"/>
    <w:rsid w:val="00D42DE5"/>
    <w:rsid w:val="00D42F5C"/>
    <w:rsid w:val="00D434E9"/>
    <w:rsid w:val="00D43530"/>
    <w:rsid w:val="00D43990"/>
    <w:rsid w:val="00D43A0E"/>
    <w:rsid w:val="00D43B6D"/>
    <w:rsid w:val="00D4465D"/>
    <w:rsid w:val="00D44AF6"/>
    <w:rsid w:val="00D44E9D"/>
    <w:rsid w:val="00D44F47"/>
    <w:rsid w:val="00D45423"/>
    <w:rsid w:val="00D45687"/>
    <w:rsid w:val="00D45705"/>
    <w:rsid w:val="00D4576D"/>
    <w:rsid w:val="00D45EC7"/>
    <w:rsid w:val="00D461B9"/>
    <w:rsid w:val="00D46C3C"/>
    <w:rsid w:val="00D46C56"/>
    <w:rsid w:val="00D4713C"/>
    <w:rsid w:val="00D47C26"/>
    <w:rsid w:val="00D5081F"/>
    <w:rsid w:val="00D510D2"/>
    <w:rsid w:val="00D51145"/>
    <w:rsid w:val="00D51B4F"/>
    <w:rsid w:val="00D523AE"/>
    <w:rsid w:val="00D527DD"/>
    <w:rsid w:val="00D5311C"/>
    <w:rsid w:val="00D532F8"/>
    <w:rsid w:val="00D537BF"/>
    <w:rsid w:val="00D54422"/>
    <w:rsid w:val="00D5461B"/>
    <w:rsid w:val="00D54958"/>
    <w:rsid w:val="00D55E07"/>
    <w:rsid w:val="00D55E1F"/>
    <w:rsid w:val="00D569DB"/>
    <w:rsid w:val="00D56B8E"/>
    <w:rsid w:val="00D56DEA"/>
    <w:rsid w:val="00D577A4"/>
    <w:rsid w:val="00D57994"/>
    <w:rsid w:val="00D57BC9"/>
    <w:rsid w:val="00D6018F"/>
    <w:rsid w:val="00D6083F"/>
    <w:rsid w:val="00D60B9D"/>
    <w:rsid w:val="00D60FAE"/>
    <w:rsid w:val="00D6112B"/>
    <w:rsid w:val="00D61526"/>
    <w:rsid w:val="00D6175A"/>
    <w:rsid w:val="00D61BDA"/>
    <w:rsid w:val="00D62146"/>
    <w:rsid w:val="00D627D8"/>
    <w:rsid w:val="00D62F26"/>
    <w:rsid w:val="00D634F7"/>
    <w:rsid w:val="00D6366F"/>
    <w:rsid w:val="00D639E3"/>
    <w:rsid w:val="00D63D79"/>
    <w:rsid w:val="00D64117"/>
    <w:rsid w:val="00D64211"/>
    <w:rsid w:val="00D64A47"/>
    <w:rsid w:val="00D64BD6"/>
    <w:rsid w:val="00D65594"/>
    <w:rsid w:val="00D65844"/>
    <w:rsid w:val="00D65A59"/>
    <w:rsid w:val="00D65C81"/>
    <w:rsid w:val="00D66053"/>
    <w:rsid w:val="00D6629D"/>
    <w:rsid w:val="00D662B3"/>
    <w:rsid w:val="00D66CC2"/>
    <w:rsid w:val="00D6741F"/>
    <w:rsid w:val="00D674D5"/>
    <w:rsid w:val="00D67558"/>
    <w:rsid w:val="00D67DF0"/>
    <w:rsid w:val="00D700E6"/>
    <w:rsid w:val="00D7022E"/>
    <w:rsid w:val="00D703B9"/>
    <w:rsid w:val="00D711E3"/>
    <w:rsid w:val="00D7152C"/>
    <w:rsid w:val="00D724F9"/>
    <w:rsid w:val="00D72936"/>
    <w:rsid w:val="00D72D77"/>
    <w:rsid w:val="00D72DBE"/>
    <w:rsid w:val="00D733A1"/>
    <w:rsid w:val="00D73D03"/>
    <w:rsid w:val="00D73D33"/>
    <w:rsid w:val="00D73D87"/>
    <w:rsid w:val="00D740CB"/>
    <w:rsid w:val="00D74417"/>
    <w:rsid w:val="00D74B98"/>
    <w:rsid w:val="00D74EED"/>
    <w:rsid w:val="00D75092"/>
    <w:rsid w:val="00D75837"/>
    <w:rsid w:val="00D758E3"/>
    <w:rsid w:val="00D7608F"/>
    <w:rsid w:val="00D76A6D"/>
    <w:rsid w:val="00D772A1"/>
    <w:rsid w:val="00D77C64"/>
    <w:rsid w:val="00D80771"/>
    <w:rsid w:val="00D80B87"/>
    <w:rsid w:val="00D80D17"/>
    <w:rsid w:val="00D80F67"/>
    <w:rsid w:val="00D81143"/>
    <w:rsid w:val="00D81C18"/>
    <w:rsid w:val="00D81EF1"/>
    <w:rsid w:val="00D81F2C"/>
    <w:rsid w:val="00D81F83"/>
    <w:rsid w:val="00D82FDC"/>
    <w:rsid w:val="00D83378"/>
    <w:rsid w:val="00D837AC"/>
    <w:rsid w:val="00D83F78"/>
    <w:rsid w:val="00D85432"/>
    <w:rsid w:val="00D85898"/>
    <w:rsid w:val="00D85B51"/>
    <w:rsid w:val="00D863AB"/>
    <w:rsid w:val="00D86D46"/>
    <w:rsid w:val="00D872AC"/>
    <w:rsid w:val="00D8755F"/>
    <w:rsid w:val="00D875C6"/>
    <w:rsid w:val="00D90176"/>
    <w:rsid w:val="00D9055F"/>
    <w:rsid w:val="00D9079D"/>
    <w:rsid w:val="00D90882"/>
    <w:rsid w:val="00D90ADF"/>
    <w:rsid w:val="00D90C4F"/>
    <w:rsid w:val="00D90FCA"/>
    <w:rsid w:val="00D9149D"/>
    <w:rsid w:val="00D91718"/>
    <w:rsid w:val="00D91907"/>
    <w:rsid w:val="00D92234"/>
    <w:rsid w:val="00D927FD"/>
    <w:rsid w:val="00D93301"/>
    <w:rsid w:val="00D937A6"/>
    <w:rsid w:val="00D93974"/>
    <w:rsid w:val="00D93C27"/>
    <w:rsid w:val="00D93D09"/>
    <w:rsid w:val="00D93FAB"/>
    <w:rsid w:val="00D940A8"/>
    <w:rsid w:val="00D94227"/>
    <w:rsid w:val="00D94307"/>
    <w:rsid w:val="00D945DD"/>
    <w:rsid w:val="00D946F3"/>
    <w:rsid w:val="00D952A3"/>
    <w:rsid w:val="00D95408"/>
    <w:rsid w:val="00D95489"/>
    <w:rsid w:val="00D95A84"/>
    <w:rsid w:val="00D962DE"/>
    <w:rsid w:val="00D9631F"/>
    <w:rsid w:val="00D96697"/>
    <w:rsid w:val="00D9691D"/>
    <w:rsid w:val="00D9701F"/>
    <w:rsid w:val="00D97273"/>
    <w:rsid w:val="00D973BC"/>
    <w:rsid w:val="00D97600"/>
    <w:rsid w:val="00D97924"/>
    <w:rsid w:val="00DA0991"/>
    <w:rsid w:val="00DA0ADE"/>
    <w:rsid w:val="00DA0DCA"/>
    <w:rsid w:val="00DA0E32"/>
    <w:rsid w:val="00DA1CFA"/>
    <w:rsid w:val="00DA1FD2"/>
    <w:rsid w:val="00DA2533"/>
    <w:rsid w:val="00DA26CD"/>
    <w:rsid w:val="00DA2AE8"/>
    <w:rsid w:val="00DA2D71"/>
    <w:rsid w:val="00DA3431"/>
    <w:rsid w:val="00DA3703"/>
    <w:rsid w:val="00DA38B2"/>
    <w:rsid w:val="00DA41A3"/>
    <w:rsid w:val="00DA41BC"/>
    <w:rsid w:val="00DA4607"/>
    <w:rsid w:val="00DA54E6"/>
    <w:rsid w:val="00DA5803"/>
    <w:rsid w:val="00DA595E"/>
    <w:rsid w:val="00DA613F"/>
    <w:rsid w:val="00DA65F7"/>
    <w:rsid w:val="00DA65FF"/>
    <w:rsid w:val="00DA6B6D"/>
    <w:rsid w:val="00DA769B"/>
    <w:rsid w:val="00DA7957"/>
    <w:rsid w:val="00DB079A"/>
    <w:rsid w:val="00DB0E40"/>
    <w:rsid w:val="00DB0F8F"/>
    <w:rsid w:val="00DB1B03"/>
    <w:rsid w:val="00DB1DAF"/>
    <w:rsid w:val="00DB2062"/>
    <w:rsid w:val="00DB2182"/>
    <w:rsid w:val="00DB2D9D"/>
    <w:rsid w:val="00DB2FA6"/>
    <w:rsid w:val="00DB3AAE"/>
    <w:rsid w:val="00DB3AF1"/>
    <w:rsid w:val="00DB3B8D"/>
    <w:rsid w:val="00DB4090"/>
    <w:rsid w:val="00DB4626"/>
    <w:rsid w:val="00DB4660"/>
    <w:rsid w:val="00DB4771"/>
    <w:rsid w:val="00DB490C"/>
    <w:rsid w:val="00DB54AD"/>
    <w:rsid w:val="00DB5549"/>
    <w:rsid w:val="00DB59E4"/>
    <w:rsid w:val="00DB6128"/>
    <w:rsid w:val="00DB640E"/>
    <w:rsid w:val="00DB666D"/>
    <w:rsid w:val="00DB6975"/>
    <w:rsid w:val="00DB6D17"/>
    <w:rsid w:val="00DB6FDF"/>
    <w:rsid w:val="00DB71B5"/>
    <w:rsid w:val="00DB726E"/>
    <w:rsid w:val="00DB770B"/>
    <w:rsid w:val="00DB7803"/>
    <w:rsid w:val="00DB7937"/>
    <w:rsid w:val="00DB7ABD"/>
    <w:rsid w:val="00DB7B03"/>
    <w:rsid w:val="00DC0366"/>
    <w:rsid w:val="00DC07EE"/>
    <w:rsid w:val="00DC0C86"/>
    <w:rsid w:val="00DC1062"/>
    <w:rsid w:val="00DC1286"/>
    <w:rsid w:val="00DC13A5"/>
    <w:rsid w:val="00DC149B"/>
    <w:rsid w:val="00DC15B2"/>
    <w:rsid w:val="00DC1D8F"/>
    <w:rsid w:val="00DC1F7C"/>
    <w:rsid w:val="00DC2232"/>
    <w:rsid w:val="00DC23DC"/>
    <w:rsid w:val="00DC23EC"/>
    <w:rsid w:val="00DC2608"/>
    <w:rsid w:val="00DC2764"/>
    <w:rsid w:val="00DC2DE7"/>
    <w:rsid w:val="00DC340D"/>
    <w:rsid w:val="00DC3E80"/>
    <w:rsid w:val="00DC3F62"/>
    <w:rsid w:val="00DC4046"/>
    <w:rsid w:val="00DC4199"/>
    <w:rsid w:val="00DC493E"/>
    <w:rsid w:val="00DC4A1E"/>
    <w:rsid w:val="00DC4B36"/>
    <w:rsid w:val="00DC4B57"/>
    <w:rsid w:val="00DC4E30"/>
    <w:rsid w:val="00DC5448"/>
    <w:rsid w:val="00DC5544"/>
    <w:rsid w:val="00DC5563"/>
    <w:rsid w:val="00DC5889"/>
    <w:rsid w:val="00DC620D"/>
    <w:rsid w:val="00DC64F0"/>
    <w:rsid w:val="00DC68A7"/>
    <w:rsid w:val="00DC6B98"/>
    <w:rsid w:val="00DC73A8"/>
    <w:rsid w:val="00DC783B"/>
    <w:rsid w:val="00DD03B2"/>
    <w:rsid w:val="00DD0A29"/>
    <w:rsid w:val="00DD0B4A"/>
    <w:rsid w:val="00DD0F6C"/>
    <w:rsid w:val="00DD19B5"/>
    <w:rsid w:val="00DD20B4"/>
    <w:rsid w:val="00DD2770"/>
    <w:rsid w:val="00DD29D3"/>
    <w:rsid w:val="00DD2E8E"/>
    <w:rsid w:val="00DD32E9"/>
    <w:rsid w:val="00DD3409"/>
    <w:rsid w:val="00DD351B"/>
    <w:rsid w:val="00DD3817"/>
    <w:rsid w:val="00DD38C0"/>
    <w:rsid w:val="00DD39D3"/>
    <w:rsid w:val="00DD4886"/>
    <w:rsid w:val="00DD4A7C"/>
    <w:rsid w:val="00DD4FDB"/>
    <w:rsid w:val="00DD58E6"/>
    <w:rsid w:val="00DD5AAB"/>
    <w:rsid w:val="00DD5C3B"/>
    <w:rsid w:val="00DD5DC5"/>
    <w:rsid w:val="00DD60F7"/>
    <w:rsid w:val="00DD6C41"/>
    <w:rsid w:val="00DD6F1F"/>
    <w:rsid w:val="00DD7066"/>
    <w:rsid w:val="00DD74AE"/>
    <w:rsid w:val="00DE03EF"/>
    <w:rsid w:val="00DE0666"/>
    <w:rsid w:val="00DE0713"/>
    <w:rsid w:val="00DE075B"/>
    <w:rsid w:val="00DE0BF8"/>
    <w:rsid w:val="00DE0CDF"/>
    <w:rsid w:val="00DE0E39"/>
    <w:rsid w:val="00DE103E"/>
    <w:rsid w:val="00DE108F"/>
    <w:rsid w:val="00DE11FE"/>
    <w:rsid w:val="00DE1F80"/>
    <w:rsid w:val="00DE3253"/>
    <w:rsid w:val="00DE3C45"/>
    <w:rsid w:val="00DE4291"/>
    <w:rsid w:val="00DE44BB"/>
    <w:rsid w:val="00DE4958"/>
    <w:rsid w:val="00DE4EFE"/>
    <w:rsid w:val="00DE52A1"/>
    <w:rsid w:val="00DE5546"/>
    <w:rsid w:val="00DE56ED"/>
    <w:rsid w:val="00DE577F"/>
    <w:rsid w:val="00DE5871"/>
    <w:rsid w:val="00DE5BF8"/>
    <w:rsid w:val="00DE5F0E"/>
    <w:rsid w:val="00DE66E7"/>
    <w:rsid w:val="00DE679A"/>
    <w:rsid w:val="00DE6993"/>
    <w:rsid w:val="00DE69C9"/>
    <w:rsid w:val="00DE6AE8"/>
    <w:rsid w:val="00DE6FD1"/>
    <w:rsid w:val="00DE74AC"/>
    <w:rsid w:val="00DF03C0"/>
    <w:rsid w:val="00DF0717"/>
    <w:rsid w:val="00DF074F"/>
    <w:rsid w:val="00DF0B0A"/>
    <w:rsid w:val="00DF0EDC"/>
    <w:rsid w:val="00DF123F"/>
    <w:rsid w:val="00DF124D"/>
    <w:rsid w:val="00DF1688"/>
    <w:rsid w:val="00DF18B9"/>
    <w:rsid w:val="00DF28A3"/>
    <w:rsid w:val="00DF2CCE"/>
    <w:rsid w:val="00DF2D9B"/>
    <w:rsid w:val="00DF2DDF"/>
    <w:rsid w:val="00DF32D4"/>
    <w:rsid w:val="00DF41B1"/>
    <w:rsid w:val="00DF4B97"/>
    <w:rsid w:val="00DF4D03"/>
    <w:rsid w:val="00DF4FDF"/>
    <w:rsid w:val="00DF53AF"/>
    <w:rsid w:val="00DF5902"/>
    <w:rsid w:val="00DF5CF7"/>
    <w:rsid w:val="00DF6859"/>
    <w:rsid w:val="00DF7753"/>
    <w:rsid w:val="00DF7ABA"/>
    <w:rsid w:val="00DF7F5A"/>
    <w:rsid w:val="00DF7F73"/>
    <w:rsid w:val="00E00179"/>
    <w:rsid w:val="00E00321"/>
    <w:rsid w:val="00E008BD"/>
    <w:rsid w:val="00E00A62"/>
    <w:rsid w:val="00E0123F"/>
    <w:rsid w:val="00E0161E"/>
    <w:rsid w:val="00E01B23"/>
    <w:rsid w:val="00E01E81"/>
    <w:rsid w:val="00E01F42"/>
    <w:rsid w:val="00E02581"/>
    <w:rsid w:val="00E02BD0"/>
    <w:rsid w:val="00E03888"/>
    <w:rsid w:val="00E03E15"/>
    <w:rsid w:val="00E03E4E"/>
    <w:rsid w:val="00E03F03"/>
    <w:rsid w:val="00E03FA7"/>
    <w:rsid w:val="00E04168"/>
    <w:rsid w:val="00E04462"/>
    <w:rsid w:val="00E04B4F"/>
    <w:rsid w:val="00E04BFD"/>
    <w:rsid w:val="00E04C3C"/>
    <w:rsid w:val="00E056B2"/>
    <w:rsid w:val="00E05870"/>
    <w:rsid w:val="00E05A88"/>
    <w:rsid w:val="00E06058"/>
    <w:rsid w:val="00E060F5"/>
    <w:rsid w:val="00E06684"/>
    <w:rsid w:val="00E077D2"/>
    <w:rsid w:val="00E07A82"/>
    <w:rsid w:val="00E07A98"/>
    <w:rsid w:val="00E07D29"/>
    <w:rsid w:val="00E1047E"/>
    <w:rsid w:val="00E10A1A"/>
    <w:rsid w:val="00E10BD8"/>
    <w:rsid w:val="00E111F4"/>
    <w:rsid w:val="00E1174E"/>
    <w:rsid w:val="00E11863"/>
    <w:rsid w:val="00E11983"/>
    <w:rsid w:val="00E12CEF"/>
    <w:rsid w:val="00E12F58"/>
    <w:rsid w:val="00E13321"/>
    <w:rsid w:val="00E134C3"/>
    <w:rsid w:val="00E13F98"/>
    <w:rsid w:val="00E13FD3"/>
    <w:rsid w:val="00E14750"/>
    <w:rsid w:val="00E14B55"/>
    <w:rsid w:val="00E14CA4"/>
    <w:rsid w:val="00E15107"/>
    <w:rsid w:val="00E15273"/>
    <w:rsid w:val="00E154B8"/>
    <w:rsid w:val="00E1587C"/>
    <w:rsid w:val="00E158B6"/>
    <w:rsid w:val="00E15A4C"/>
    <w:rsid w:val="00E15CAC"/>
    <w:rsid w:val="00E15E3E"/>
    <w:rsid w:val="00E1600B"/>
    <w:rsid w:val="00E1622B"/>
    <w:rsid w:val="00E16634"/>
    <w:rsid w:val="00E16820"/>
    <w:rsid w:val="00E169C9"/>
    <w:rsid w:val="00E16CBE"/>
    <w:rsid w:val="00E16E41"/>
    <w:rsid w:val="00E17335"/>
    <w:rsid w:val="00E17339"/>
    <w:rsid w:val="00E175F5"/>
    <w:rsid w:val="00E202AD"/>
    <w:rsid w:val="00E205D1"/>
    <w:rsid w:val="00E20B09"/>
    <w:rsid w:val="00E20E46"/>
    <w:rsid w:val="00E211B1"/>
    <w:rsid w:val="00E2194B"/>
    <w:rsid w:val="00E21CF5"/>
    <w:rsid w:val="00E22AB6"/>
    <w:rsid w:val="00E22B82"/>
    <w:rsid w:val="00E23CD7"/>
    <w:rsid w:val="00E23EF6"/>
    <w:rsid w:val="00E23EF7"/>
    <w:rsid w:val="00E248C5"/>
    <w:rsid w:val="00E24CA7"/>
    <w:rsid w:val="00E24CAB"/>
    <w:rsid w:val="00E24CB1"/>
    <w:rsid w:val="00E24CFC"/>
    <w:rsid w:val="00E24DCB"/>
    <w:rsid w:val="00E25949"/>
    <w:rsid w:val="00E25977"/>
    <w:rsid w:val="00E25A00"/>
    <w:rsid w:val="00E25ABD"/>
    <w:rsid w:val="00E25B04"/>
    <w:rsid w:val="00E25EB5"/>
    <w:rsid w:val="00E25F06"/>
    <w:rsid w:val="00E25F9D"/>
    <w:rsid w:val="00E25FA1"/>
    <w:rsid w:val="00E260C9"/>
    <w:rsid w:val="00E261BB"/>
    <w:rsid w:val="00E26715"/>
    <w:rsid w:val="00E26FBA"/>
    <w:rsid w:val="00E27240"/>
    <w:rsid w:val="00E275A7"/>
    <w:rsid w:val="00E27A12"/>
    <w:rsid w:val="00E27C9D"/>
    <w:rsid w:val="00E3049A"/>
    <w:rsid w:val="00E30E74"/>
    <w:rsid w:val="00E3125E"/>
    <w:rsid w:val="00E31A80"/>
    <w:rsid w:val="00E31B46"/>
    <w:rsid w:val="00E31CCC"/>
    <w:rsid w:val="00E31D51"/>
    <w:rsid w:val="00E31D65"/>
    <w:rsid w:val="00E31EE1"/>
    <w:rsid w:val="00E32083"/>
    <w:rsid w:val="00E324F4"/>
    <w:rsid w:val="00E32CBF"/>
    <w:rsid w:val="00E33A36"/>
    <w:rsid w:val="00E33BAC"/>
    <w:rsid w:val="00E34047"/>
    <w:rsid w:val="00E3450E"/>
    <w:rsid w:val="00E3458C"/>
    <w:rsid w:val="00E34774"/>
    <w:rsid w:val="00E34CD0"/>
    <w:rsid w:val="00E35328"/>
    <w:rsid w:val="00E355A4"/>
    <w:rsid w:val="00E362E5"/>
    <w:rsid w:val="00E363D2"/>
    <w:rsid w:val="00E40351"/>
    <w:rsid w:val="00E40920"/>
    <w:rsid w:val="00E40FB4"/>
    <w:rsid w:val="00E414C5"/>
    <w:rsid w:val="00E41EAE"/>
    <w:rsid w:val="00E42361"/>
    <w:rsid w:val="00E42A96"/>
    <w:rsid w:val="00E4323D"/>
    <w:rsid w:val="00E432B7"/>
    <w:rsid w:val="00E43425"/>
    <w:rsid w:val="00E435D9"/>
    <w:rsid w:val="00E43731"/>
    <w:rsid w:val="00E43753"/>
    <w:rsid w:val="00E43977"/>
    <w:rsid w:val="00E43F56"/>
    <w:rsid w:val="00E4432F"/>
    <w:rsid w:val="00E4437C"/>
    <w:rsid w:val="00E4445B"/>
    <w:rsid w:val="00E44C85"/>
    <w:rsid w:val="00E453D4"/>
    <w:rsid w:val="00E455EF"/>
    <w:rsid w:val="00E45A35"/>
    <w:rsid w:val="00E45DE1"/>
    <w:rsid w:val="00E45E14"/>
    <w:rsid w:val="00E45FB5"/>
    <w:rsid w:val="00E462D5"/>
    <w:rsid w:val="00E464BB"/>
    <w:rsid w:val="00E4779E"/>
    <w:rsid w:val="00E47AC5"/>
    <w:rsid w:val="00E47E54"/>
    <w:rsid w:val="00E505AF"/>
    <w:rsid w:val="00E50AA8"/>
    <w:rsid w:val="00E50ADE"/>
    <w:rsid w:val="00E50DCE"/>
    <w:rsid w:val="00E50FF6"/>
    <w:rsid w:val="00E51C48"/>
    <w:rsid w:val="00E52A28"/>
    <w:rsid w:val="00E52CD1"/>
    <w:rsid w:val="00E532F9"/>
    <w:rsid w:val="00E534D8"/>
    <w:rsid w:val="00E53C46"/>
    <w:rsid w:val="00E542F9"/>
    <w:rsid w:val="00E546C1"/>
    <w:rsid w:val="00E5488D"/>
    <w:rsid w:val="00E548E2"/>
    <w:rsid w:val="00E54A54"/>
    <w:rsid w:val="00E54A8D"/>
    <w:rsid w:val="00E54E32"/>
    <w:rsid w:val="00E554F1"/>
    <w:rsid w:val="00E55B03"/>
    <w:rsid w:val="00E55BAD"/>
    <w:rsid w:val="00E5620B"/>
    <w:rsid w:val="00E563B1"/>
    <w:rsid w:val="00E5667D"/>
    <w:rsid w:val="00E56BE3"/>
    <w:rsid w:val="00E56CDB"/>
    <w:rsid w:val="00E56D27"/>
    <w:rsid w:val="00E56DE7"/>
    <w:rsid w:val="00E56F27"/>
    <w:rsid w:val="00E57978"/>
    <w:rsid w:val="00E57A47"/>
    <w:rsid w:val="00E57CC5"/>
    <w:rsid w:val="00E57E1C"/>
    <w:rsid w:val="00E60087"/>
    <w:rsid w:val="00E602E0"/>
    <w:rsid w:val="00E6050B"/>
    <w:rsid w:val="00E6085F"/>
    <w:rsid w:val="00E608B2"/>
    <w:rsid w:val="00E60A1F"/>
    <w:rsid w:val="00E611CC"/>
    <w:rsid w:val="00E613E6"/>
    <w:rsid w:val="00E616E6"/>
    <w:rsid w:val="00E618A0"/>
    <w:rsid w:val="00E61B45"/>
    <w:rsid w:val="00E61E1D"/>
    <w:rsid w:val="00E61F9B"/>
    <w:rsid w:val="00E6269A"/>
    <w:rsid w:val="00E62AEE"/>
    <w:rsid w:val="00E634FF"/>
    <w:rsid w:val="00E63761"/>
    <w:rsid w:val="00E63892"/>
    <w:rsid w:val="00E638F2"/>
    <w:rsid w:val="00E6408E"/>
    <w:rsid w:val="00E64107"/>
    <w:rsid w:val="00E64480"/>
    <w:rsid w:val="00E64D86"/>
    <w:rsid w:val="00E65341"/>
    <w:rsid w:val="00E65AFA"/>
    <w:rsid w:val="00E65E70"/>
    <w:rsid w:val="00E66D37"/>
    <w:rsid w:val="00E67308"/>
    <w:rsid w:val="00E6759A"/>
    <w:rsid w:val="00E70929"/>
    <w:rsid w:val="00E70F1C"/>
    <w:rsid w:val="00E7178D"/>
    <w:rsid w:val="00E717E5"/>
    <w:rsid w:val="00E71C07"/>
    <w:rsid w:val="00E721A3"/>
    <w:rsid w:val="00E72BFE"/>
    <w:rsid w:val="00E73262"/>
    <w:rsid w:val="00E7327F"/>
    <w:rsid w:val="00E7376B"/>
    <w:rsid w:val="00E739BA"/>
    <w:rsid w:val="00E741A3"/>
    <w:rsid w:val="00E748CF"/>
    <w:rsid w:val="00E74B69"/>
    <w:rsid w:val="00E74F84"/>
    <w:rsid w:val="00E74FD4"/>
    <w:rsid w:val="00E75684"/>
    <w:rsid w:val="00E75FEA"/>
    <w:rsid w:val="00E764BB"/>
    <w:rsid w:val="00E764DC"/>
    <w:rsid w:val="00E76EC0"/>
    <w:rsid w:val="00E77138"/>
    <w:rsid w:val="00E77597"/>
    <w:rsid w:val="00E779A6"/>
    <w:rsid w:val="00E77E91"/>
    <w:rsid w:val="00E804FC"/>
    <w:rsid w:val="00E80964"/>
    <w:rsid w:val="00E80AB3"/>
    <w:rsid w:val="00E80F79"/>
    <w:rsid w:val="00E81246"/>
    <w:rsid w:val="00E8149E"/>
    <w:rsid w:val="00E814AF"/>
    <w:rsid w:val="00E8156F"/>
    <w:rsid w:val="00E81717"/>
    <w:rsid w:val="00E8182D"/>
    <w:rsid w:val="00E82FC1"/>
    <w:rsid w:val="00E836A8"/>
    <w:rsid w:val="00E839B3"/>
    <w:rsid w:val="00E83E4B"/>
    <w:rsid w:val="00E84508"/>
    <w:rsid w:val="00E84775"/>
    <w:rsid w:val="00E84E6B"/>
    <w:rsid w:val="00E85387"/>
    <w:rsid w:val="00E85436"/>
    <w:rsid w:val="00E85D10"/>
    <w:rsid w:val="00E86157"/>
    <w:rsid w:val="00E862C1"/>
    <w:rsid w:val="00E8630C"/>
    <w:rsid w:val="00E86718"/>
    <w:rsid w:val="00E86C4E"/>
    <w:rsid w:val="00E87563"/>
    <w:rsid w:val="00E8799D"/>
    <w:rsid w:val="00E9044F"/>
    <w:rsid w:val="00E90A07"/>
    <w:rsid w:val="00E90C5B"/>
    <w:rsid w:val="00E9101C"/>
    <w:rsid w:val="00E9107E"/>
    <w:rsid w:val="00E912ED"/>
    <w:rsid w:val="00E915E8"/>
    <w:rsid w:val="00E916AF"/>
    <w:rsid w:val="00E9181C"/>
    <w:rsid w:val="00E91C0E"/>
    <w:rsid w:val="00E91D65"/>
    <w:rsid w:val="00E91E39"/>
    <w:rsid w:val="00E91F57"/>
    <w:rsid w:val="00E92405"/>
    <w:rsid w:val="00E92552"/>
    <w:rsid w:val="00E9276C"/>
    <w:rsid w:val="00E92A7E"/>
    <w:rsid w:val="00E92C9B"/>
    <w:rsid w:val="00E92EEA"/>
    <w:rsid w:val="00E933B8"/>
    <w:rsid w:val="00E94FBF"/>
    <w:rsid w:val="00E952EC"/>
    <w:rsid w:val="00E966B9"/>
    <w:rsid w:val="00E969B1"/>
    <w:rsid w:val="00E96D3C"/>
    <w:rsid w:val="00E96F17"/>
    <w:rsid w:val="00E97648"/>
    <w:rsid w:val="00E977A4"/>
    <w:rsid w:val="00E978CF"/>
    <w:rsid w:val="00E97B2A"/>
    <w:rsid w:val="00EA0042"/>
    <w:rsid w:val="00EA041D"/>
    <w:rsid w:val="00EA05E4"/>
    <w:rsid w:val="00EA06EC"/>
    <w:rsid w:val="00EA0723"/>
    <w:rsid w:val="00EA0A5C"/>
    <w:rsid w:val="00EA17CE"/>
    <w:rsid w:val="00EA1888"/>
    <w:rsid w:val="00EA19D5"/>
    <w:rsid w:val="00EA1B39"/>
    <w:rsid w:val="00EA1BD4"/>
    <w:rsid w:val="00EA1C53"/>
    <w:rsid w:val="00EA27FC"/>
    <w:rsid w:val="00EA321B"/>
    <w:rsid w:val="00EA3881"/>
    <w:rsid w:val="00EA39AC"/>
    <w:rsid w:val="00EA3C8C"/>
    <w:rsid w:val="00EA4350"/>
    <w:rsid w:val="00EA4622"/>
    <w:rsid w:val="00EA4AE7"/>
    <w:rsid w:val="00EA52F8"/>
    <w:rsid w:val="00EA5FB1"/>
    <w:rsid w:val="00EA6013"/>
    <w:rsid w:val="00EA6203"/>
    <w:rsid w:val="00EA6280"/>
    <w:rsid w:val="00EA6364"/>
    <w:rsid w:val="00EA6540"/>
    <w:rsid w:val="00EA68C8"/>
    <w:rsid w:val="00EA6B1B"/>
    <w:rsid w:val="00EA6DD6"/>
    <w:rsid w:val="00EA7118"/>
    <w:rsid w:val="00EA72EE"/>
    <w:rsid w:val="00EA7C1E"/>
    <w:rsid w:val="00EA7C3B"/>
    <w:rsid w:val="00EB01B2"/>
    <w:rsid w:val="00EB033F"/>
    <w:rsid w:val="00EB0468"/>
    <w:rsid w:val="00EB0630"/>
    <w:rsid w:val="00EB06CE"/>
    <w:rsid w:val="00EB0829"/>
    <w:rsid w:val="00EB0BDB"/>
    <w:rsid w:val="00EB0DF8"/>
    <w:rsid w:val="00EB10AC"/>
    <w:rsid w:val="00EB1197"/>
    <w:rsid w:val="00EB11B9"/>
    <w:rsid w:val="00EB1BE4"/>
    <w:rsid w:val="00EB1E62"/>
    <w:rsid w:val="00EB2B63"/>
    <w:rsid w:val="00EB2BE8"/>
    <w:rsid w:val="00EB31F8"/>
    <w:rsid w:val="00EB327D"/>
    <w:rsid w:val="00EB3848"/>
    <w:rsid w:val="00EB3DAD"/>
    <w:rsid w:val="00EB458B"/>
    <w:rsid w:val="00EB484E"/>
    <w:rsid w:val="00EB497B"/>
    <w:rsid w:val="00EB4F4E"/>
    <w:rsid w:val="00EB4F98"/>
    <w:rsid w:val="00EB5B02"/>
    <w:rsid w:val="00EB6043"/>
    <w:rsid w:val="00EB6587"/>
    <w:rsid w:val="00EB6B01"/>
    <w:rsid w:val="00EB7251"/>
    <w:rsid w:val="00EB7898"/>
    <w:rsid w:val="00EB7B76"/>
    <w:rsid w:val="00EB7F40"/>
    <w:rsid w:val="00EC00E9"/>
    <w:rsid w:val="00EC0307"/>
    <w:rsid w:val="00EC03A7"/>
    <w:rsid w:val="00EC06D2"/>
    <w:rsid w:val="00EC096E"/>
    <w:rsid w:val="00EC0A9F"/>
    <w:rsid w:val="00EC0EF3"/>
    <w:rsid w:val="00EC13F2"/>
    <w:rsid w:val="00EC1D44"/>
    <w:rsid w:val="00EC1F1B"/>
    <w:rsid w:val="00EC2177"/>
    <w:rsid w:val="00EC2F6C"/>
    <w:rsid w:val="00EC2FA0"/>
    <w:rsid w:val="00EC3428"/>
    <w:rsid w:val="00EC438C"/>
    <w:rsid w:val="00EC4557"/>
    <w:rsid w:val="00EC482D"/>
    <w:rsid w:val="00EC5445"/>
    <w:rsid w:val="00EC5563"/>
    <w:rsid w:val="00EC5573"/>
    <w:rsid w:val="00EC5B0D"/>
    <w:rsid w:val="00EC5BA6"/>
    <w:rsid w:val="00EC5F43"/>
    <w:rsid w:val="00EC6B04"/>
    <w:rsid w:val="00EC6BEC"/>
    <w:rsid w:val="00EC6E0D"/>
    <w:rsid w:val="00EC79A9"/>
    <w:rsid w:val="00EC7AB5"/>
    <w:rsid w:val="00ED0B7C"/>
    <w:rsid w:val="00ED18DE"/>
    <w:rsid w:val="00ED1A04"/>
    <w:rsid w:val="00ED1EC3"/>
    <w:rsid w:val="00ED2028"/>
    <w:rsid w:val="00ED27A4"/>
    <w:rsid w:val="00ED29BF"/>
    <w:rsid w:val="00ED2BD6"/>
    <w:rsid w:val="00ED34D5"/>
    <w:rsid w:val="00ED3AE5"/>
    <w:rsid w:val="00ED3C72"/>
    <w:rsid w:val="00ED480C"/>
    <w:rsid w:val="00ED522E"/>
    <w:rsid w:val="00ED52B6"/>
    <w:rsid w:val="00ED5698"/>
    <w:rsid w:val="00ED5A71"/>
    <w:rsid w:val="00ED5AF8"/>
    <w:rsid w:val="00ED5EFB"/>
    <w:rsid w:val="00ED6BBB"/>
    <w:rsid w:val="00ED7015"/>
    <w:rsid w:val="00ED7119"/>
    <w:rsid w:val="00ED76EC"/>
    <w:rsid w:val="00ED776F"/>
    <w:rsid w:val="00EE062A"/>
    <w:rsid w:val="00EE0839"/>
    <w:rsid w:val="00EE0A9D"/>
    <w:rsid w:val="00EE15DC"/>
    <w:rsid w:val="00EE1696"/>
    <w:rsid w:val="00EE18EB"/>
    <w:rsid w:val="00EE21D6"/>
    <w:rsid w:val="00EE267B"/>
    <w:rsid w:val="00EE2D9B"/>
    <w:rsid w:val="00EE2DA7"/>
    <w:rsid w:val="00EE3310"/>
    <w:rsid w:val="00EE3447"/>
    <w:rsid w:val="00EE3B83"/>
    <w:rsid w:val="00EE4181"/>
    <w:rsid w:val="00EE435A"/>
    <w:rsid w:val="00EE4588"/>
    <w:rsid w:val="00EE47E1"/>
    <w:rsid w:val="00EE4878"/>
    <w:rsid w:val="00EE4CC2"/>
    <w:rsid w:val="00EE514E"/>
    <w:rsid w:val="00EE51EA"/>
    <w:rsid w:val="00EE5BA4"/>
    <w:rsid w:val="00EE6E11"/>
    <w:rsid w:val="00EE79DC"/>
    <w:rsid w:val="00EE7F0D"/>
    <w:rsid w:val="00EF036E"/>
    <w:rsid w:val="00EF0503"/>
    <w:rsid w:val="00EF0676"/>
    <w:rsid w:val="00EF088C"/>
    <w:rsid w:val="00EF0EE6"/>
    <w:rsid w:val="00EF0F2C"/>
    <w:rsid w:val="00EF0F44"/>
    <w:rsid w:val="00EF0FF2"/>
    <w:rsid w:val="00EF1BC2"/>
    <w:rsid w:val="00EF1DA6"/>
    <w:rsid w:val="00EF227A"/>
    <w:rsid w:val="00EF22C4"/>
    <w:rsid w:val="00EF22EA"/>
    <w:rsid w:val="00EF3666"/>
    <w:rsid w:val="00EF3882"/>
    <w:rsid w:val="00EF3956"/>
    <w:rsid w:val="00EF39C9"/>
    <w:rsid w:val="00EF3B77"/>
    <w:rsid w:val="00EF3B93"/>
    <w:rsid w:val="00EF3BDA"/>
    <w:rsid w:val="00EF3C52"/>
    <w:rsid w:val="00EF4E8C"/>
    <w:rsid w:val="00EF4ED6"/>
    <w:rsid w:val="00EF5387"/>
    <w:rsid w:val="00EF53BB"/>
    <w:rsid w:val="00EF5488"/>
    <w:rsid w:val="00EF5E43"/>
    <w:rsid w:val="00EF5F8C"/>
    <w:rsid w:val="00EF64AE"/>
    <w:rsid w:val="00EF6647"/>
    <w:rsid w:val="00EF6D1D"/>
    <w:rsid w:val="00EF6DF8"/>
    <w:rsid w:val="00EF6E8C"/>
    <w:rsid w:val="00EF7138"/>
    <w:rsid w:val="00EF7F9E"/>
    <w:rsid w:val="00F00082"/>
    <w:rsid w:val="00F00F6C"/>
    <w:rsid w:val="00F01111"/>
    <w:rsid w:val="00F01225"/>
    <w:rsid w:val="00F01396"/>
    <w:rsid w:val="00F01668"/>
    <w:rsid w:val="00F02D24"/>
    <w:rsid w:val="00F02EC6"/>
    <w:rsid w:val="00F030E1"/>
    <w:rsid w:val="00F03609"/>
    <w:rsid w:val="00F03848"/>
    <w:rsid w:val="00F03976"/>
    <w:rsid w:val="00F04313"/>
    <w:rsid w:val="00F04333"/>
    <w:rsid w:val="00F043AA"/>
    <w:rsid w:val="00F04676"/>
    <w:rsid w:val="00F05401"/>
    <w:rsid w:val="00F057B7"/>
    <w:rsid w:val="00F0584A"/>
    <w:rsid w:val="00F068E3"/>
    <w:rsid w:val="00F06DB9"/>
    <w:rsid w:val="00F06DF0"/>
    <w:rsid w:val="00F07044"/>
    <w:rsid w:val="00F0717F"/>
    <w:rsid w:val="00F0726E"/>
    <w:rsid w:val="00F075ED"/>
    <w:rsid w:val="00F078DE"/>
    <w:rsid w:val="00F07E62"/>
    <w:rsid w:val="00F07F6D"/>
    <w:rsid w:val="00F07FE8"/>
    <w:rsid w:val="00F1074E"/>
    <w:rsid w:val="00F10929"/>
    <w:rsid w:val="00F10ABA"/>
    <w:rsid w:val="00F12156"/>
    <w:rsid w:val="00F12620"/>
    <w:rsid w:val="00F127C4"/>
    <w:rsid w:val="00F12880"/>
    <w:rsid w:val="00F12924"/>
    <w:rsid w:val="00F12A06"/>
    <w:rsid w:val="00F134DE"/>
    <w:rsid w:val="00F13BF9"/>
    <w:rsid w:val="00F141E5"/>
    <w:rsid w:val="00F144DF"/>
    <w:rsid w:val="00F14605"/>
    <w:rsid w:val="00F1471C"/>
    <w:rsid w:val="00F14BC2"/>
    <w:rsid w:val="00F14EA9"/>
    <w:rsid w:val="00F14F65"/>
    <w:rsid w:val="00F15020"/>
    <w:rsid w:val="00F152B3"/>
    <w:rsid w:val="00F15C6F"/>
    <w:rsid w:val="00F15F95"/>
    <w:rsid w:val="00F1668C"/>
    <w:rsid w:val="00F16A1D"/>
    <w:rsid w:val="00F16B15"/>
    <w:rsid w:val="00F16CF8"/>
    <w:rsid w:val="00F16DB9"/>
    <w:rsid w:val="00F1753E"/>
    <w:rsid w:val="00F177A4"/>
    <w:rsid w:val="00F17C12"/>
    <w:rsid w:val="00F200EC"/>
    <w:rsid w:val="00F20482"/>
    <w:rsid w:val="00F20D01"/>
    <w:rsid w:val="00F20D07"/>
    <w:rsid w:val="00F2112F"/>
    <w:rsid w:val="00F21757"/>
    <w:rsid w:val="00F21A6B"/>
    <w:rsid w:val="00F2208B"/>
    <w:rsid w:val="00F22663"/>
    <w:rsid w:val="00F2287F"/>
    <w:rsid w:val="00F22C95"/>
    <w:rsid w:val="00F230F9"/>
    <w:rsid w:val="00F23C78"/>
    <w:rsid w:val="00F240DB"/>
    <w:rsid w:val="00F24390"/>
    <w:rsid w:val="00F246F7"/>
    <w:rsid w:val="00F24B52"/>
    <w:rsid w:val="00F24C7F"/>
    <w:rsid w:val="00F24DFA"/>
    <w:rsid w:val="00F25035"/>
    <w:rsid w:val="00F25561"/>
    <w:rsid w:val="00F25CB9"/>
    <w:rsid w:val="00F25FDF"/>
    <w:rsid w:val="00F2601E"/>
    <w:rsid w:val="00F261F4"/>
    <w:rsid w:val="00F2654C"/>
    <w:rsid w:val="00F2698E"/>
    <w:rsid w:val="00F26AD5"/>
    <w:rsid w:val="00F2739B"/>
    <w:rsid w:val="00F278D3"/>
    <w:rsid w:val="00F278EC"/>
    <w:rsid w:val="00F303DA"/>
    <w:rsid w:val="00F3075C"/>
    <w:rsid w:val="00F30799"/>
    <w:rsid w:val="00F31796"/>
    <w:rsid w:val="00F31963"/>
    <w:rsid w:val="00F32B59"/>
    <w:rsid w:val="00F32B71"/>
    <w:rsid w:val="00F330A2"/>
    <w:rsid w:val="00F330B7"/>
    <w:rsid w:val="00F33B15"/>
    <w:rsid w:val="00F3476B"/>
    <w:rsid w:val="00F34E0C"/>
    <w:rsid w:val="00F34F83"/>
    <w:rsid w:val="00F357B8"/>
    <w:rsid w:val="00F357C6"/>
    <w:rsid w:val="00F3650D"/>
    <w:rsid w:val="00F373F5"/>
    <w:rsid w:val="00F3754C"/>
    <w:rsid w:val="00F375DC"/>
    <w:rsid w:val="00F3763D"/>
    <w:rsid w:val="00F3774C"/>
    <w:rsid w:val="00F37F9C"/>
    <w:rsid w:val="00F40C79"/>
    <w:rsid w:val="00F40C86"/>
    <w:rsid w:val="00F40CE5"/>
    <w:rsid w:val="00F41283"/>
    <w:rsid w:val="00F4168F"/>
    <w:rsid w:val="00F41769"/>
    <w:rsid w:val="00F41955"/>
    <w:rsid w:val="00F41C8F"/>
    <w:rsid w:val="00F41FDA"/>
    <w:rsid w:val="00F42619"/>
    <w:rsid w:val="00F42F6F"/>
    <w:rsid w:val="00F43396"/>
    <w:rsid w:val="00F433FD"/>
    <w:rsid w:val="00F434D2"/>
    <w:rsid w:val="00F43850"/>
    <w:rsid w:val="00F442FF"/>
    <w:rsid w:val="00F44C5B"/>
    <w:rsid w:val="00F44FA1"/>
    <w:rsid w:val="00F45181"/>
    <w:rsid w:val="00F45311"/>
    <w:rsid w:val="00F458E0"/>
    <w:rsid w:val="00F4597E"/>
    <w:rsid w:val="00F459E6"/>
    <w:rsid w:val="00F45FE0"/>
    <w:rsid w:val="00F46523"/>
    <w:rsid w:val="00F46753"/>
    <w:rsid w:val="00F46C66"/>
    <w:rsid w:val="00F46EDB"/>
    <w:rsid w:val="00F478BC"/>
    <w:rsid w:val="00F47975"/>
    <w:rsid w:val="00F47BD3"/>
    <w:rsid w:val="00F47D48"/>
    <w:rsid w:val="00F47E36"/>
    <w:rsid w:val="00F50022"/>
    <w:rsid w:val="00F50377"/>
    <w:rsid w:val="00F50762"/>
    <w:rsid w:val="00F50A45"/>
    <w:rsid w:val="00F50E3C"/>
    <w:rsid w:val="00F51E82"/>
    <w:rsid w:val="00F52106"/>
    <w:rsid w:val="00F5248E"/>
    <w:rsid w:val="00F526B6"/>
    <w:rsid w:val="00F52885"/>
    <w:rsid w:val="00F52D37"/>
    <w:rsid w:val="00F52E19"/>
    <w:rsid w:val="00F534D4"/>
    <w:rsid w:val="00F539EF"/>
    <w:rsid w:val="00F53FA3"/>
    <w:rsid w:val="00F54647"/>
    <w:rsid w:val="00F5480A"/>
    <w:rsid w:val="00F54A1D"/>
    <w:rsid w:val="00F54CE7"/>
    <w:rsid w:val="00F55518"/>
    <w:rsid w:val="00F5576D"/>
    <w:rsid w:val="00F55F01"/>
    <w:rsid w:val="00F56731"/>
    <w:rsid w:val="00F57894"/>
    <w:rsid w:val="00F57C34"/>
    <w:rsid w:val="00F57ED6"/>
    <w:rsid w:val="00F60054"/>
    <w:rsid w:val="00F602AD"/>
    <w:rsid w:val="00F60330"/>
    <w:rsid w:val="00F60472"/>
    <w:rsid w:val="00F60606"/>
    <w:rsid w:val="00F607A9"/>
    <w:rsid w:val="00F60CF6"/>
    <w:rsid w:val="00F627BA"/>
    <w:rsid w:val="00F62BDF"/>
    <w:rsid w:val="00F62DA8"/>
    <w:rsid w:val="00F62E97"/>
    <w:rsid w:val="00F63781"/>
    <w:rsid w:val="00F639B6"/>
    <w:rsid w:val="00F64350"/>
    <w:rsid w:val="00F644C8"/>
    <w:rsid w:val="00F6489E"/>
    <w:rsid w:val="00F64E70"/>
    <w:rsid w:val="00F6507D"/>
    <w:rsid w:val="00F6580E"/>
    <w:rsid w:val="00F65B93"/>
    <w:rsid w:val="00F66139"/>
    <w:rsid w:val="00F66302"/>
    <w:rsid w:val="00F66397"/>
    <w:rsid w:val="00F66BF0"/>
    <w:rsid w:val="00F66C75"/>
    <w:rsid w:val="00F66E90"/>
    <w:rsid w:val="00F67011"/>
    <w:rsid w:val="00F67893"/>
    <w:rsid w:val="00F679AA"/>
    <w:rsid w:val="00F67A28"/>
    <w:rsid w:val="00F67CA5"/>
    <w:rsid w:val="00F67D1C"/>
    <w:rsid w:val="00F7036D"/>
    <w:rsid w:val="00F7055E"/>
    <w:rsid w:val="00F70599"/>
    <w:rsid w:val="00F7081C"/>
    <w:rsid w:val="00F72008"/>
    <w:rsid w:val="00F7229C"/>
    <w:rsid w:val="00F7270E"/>
    <w:rsid w:val="00F72F1C"/>
    <w:rsid w:val="00F73004"/>
    <w:rsid w:val="00F73CFE"/>
    <w:rsid w:val="00F73DE0"/>
    <w:rsid w:val="00F73EDD"/>
    <w:rsid w:val="00F7407F"/>
    <w:rsid w:val="00F74257"/>
    <w:rsid w:val="00F742CB"/>
    <w:rsid w:val="00F743A5"/>
    <w:rsid w:val="00F743B5"/>
    <w:rsid w:val="00F7448A"/>
    <w:rsid w:val="00F74B17"/>
    <w:rsid w:val="00F74BA5"/>
    <w:rsid w:val="00F74EA6"/>
    <w:rsid w:val="00F74FBB"/>
    <w:rsid w:val="00F7536C"/>
    <w:rsid w:val="00F75CF9"/>
    <w:rsid w:val="00F76346"/>
    <w:rsid w:val="00F7682E"/>
    <w:rsid w:val="00F76F5F"/>
    <w:rsid w:val="00F77243"/>
    <w:rsid w:val="00F776AB"/>
    <w:rsid w:val="00F7772C"/>
    <w:rsid w:val="00F77969"/>
    <w:rsid w:val="00F77AE5"/>
    <w:rsid w:val="00F77EA8"/>
    <w:rsid w:val="00F80158"/>
    <w:rsid w:val="00F802F8"/>
    <w:rsid w:val="00F80769"/>
    <w:rsid w:val="00F80CAE"/>
    <w:rsid w:val="00F81498"/>
    <w:rsid w:val="00F81690"/>
    <w:rsid w:val="00F81F36"/>
    <w:rsid w:val="00F82016"/>
    <w:rsid w:val="00F8264D"/>
    <w:rsid w:val="00F82F66"/>
    <w:rsid w:val="00F83932"/>
    <w:rsid w:val="00F83B6C"/>
    <w:rsid w:val="00F83FF1"/>
    <w:rsid w:val="00F84947"/>
    <w:rsid w:val="00F84DC8"/>
    <w:rsid w:val="00F84F87"/>
    <w:rsid w:val="00F85A55"/>
    <w:rsid w:val="00F86456"/>
    <w:rsid w:val="00F868FA"/>
    <w:rsid w:val="00F86ADC"/>
    <w:rsid w:val="00F86C85"/>
    <w:rsid w:val="00F86DCA"/>
    <w:rsid w:val="00F8705E"/>
    <w:rsid w:val="00F872F2"/>
    <w:rsid w:val="00F8755B"/>
    <w:rsid w:val="00F87906"/>
    <w:rsid w:val="00F87AF7"/>
    <w:rsid w:val="00F87DCC"/>
    <w:rsid w:val="00F90198"/>
    <w:rsid w:val="00F90480"/>
    <w:rsid w:val="00F90855"/>
    <w:rsid w:val="00F90CB8"/>
    <w:rsid w:val="00F90D7C"/>
    <w:rsid w:val="00F90EB5"/>
    <w:rsid w:val="00F90F08"/>
    <w:rsid w:val="00F91070"/>
    <w:rsid w:val="00F910EC"/>
    <w:rsid w:val="00F91661"/>
    <w:rsid w:val="00F9172E"/>
    <w:rsid w:val="00F923DB"/>
    <w:rsid w:val="00F9258D"/>
    <w:rsid w:val="00F92833"/>
    <w:rsid w:val="00F92857"/>
    <w:rsid w:val="00F9398D"/>
    <w:rsid w:val="00F949E2"/>
    <w:rsid w:val="00F950DA"/>
    <w:rsid w:val="00F9523B"/>
    <w:rsid w:val="00F9580C"/>
    <w:rsid w:val="00F962FE"/>
    <w:rsid w:val="00F96549"/>
    <w:rsid w:val="00F96FF6"/>
    <w:rsid w:val="00F9743A"/>
    <w:rsid w:val="00F97610"/>
    <w:rsid w:val="00F97C7F"/>
    <w:rsid w:val="00F97D50"/>
    <w:rsid w:val="00FA00CB"/>
    <w:rsid w:val="00FA0627"/>
    <w:rsid w:val="00FA073E"/>
    <w:rsid w:val="00FA0FFE"/>
    <w:rsid w:val="00FA1236"/>
    <w:rsid w:val="00FA12C0"/>
    <w:rsid w:val="00FA1826"/>
    <w:rsid w:val="00FA1F57"/>
    <w:rsid w:val="00FA26B9"/>
    <w:rsid w:val="00FA2B1D"/>
    <w:rsid w:val="00FA2D94"/>
    <w:rsid w:val="00FA2F93"/>
    <w:rsid w:val="00FA35FB"/>
    <w:rsid w:val="00FA3F1F"/>
    <w:rsid w:val="00FA3F79"/>
    <w:rsid w:val="00FA410E"/>
    <w:rsid w:val="00FA4333"/>
    <w:rsid w:val="00FA4392"/>
    <w:rsid w:val="00FA473E"/>
    <w:rsid w:val="00FA4973"/>
    <w:rsid w:val="00FA552E"/>
    <w:rsid w:val="00FA5782"/>
    <w:rsid w:val="00FA5966"/>
    <w:rsid w:val="00FA63F0"/>
    <w:rsid w:val="00FA66A2"/>
    <w:rsid w:val="00FA6993"/>
    <w:rsid w:val="00FA6C3E"/>
    <w:rsid w:val="00FA6D50"/>
    <w:rsid w:val="00FA7352"/>
    <w:rsid w:val="00FA7AD7"/>
    <w:rsid w:val="00FA7C48"/>
    <w:rsid w:val="00FB0205"/>
    <w:rsid w:val="00FB08BC"/>
    <w:rsid w:val="00FB0DB2"/>
    <w:rsid w:val="00FB1019"/>
    <w:rsid w:val="00FB12D3"/>
    <w:rsid w:val="00FB18CF"/>
    <w:rsid w:val="00FB1DE7"/>
    <w:rsid w:val="00FB21A4"/>
    <w:rsid w:val="00FB2B67"/>
    <w:rsid w:val="00FB2D3C"/>
    <w:rsid w:val="00FB2EC1"/>
    <w:rsid w:val="00FB3608"/>
    <w:rsid w:val="00FB3968"/>
    <w:rsid w:val="00FB3CA0"/>
    <w:rsid w:val="00FB41CF"/>
    <w:rsid w:val="00FB421D"/>
    <w:rsid w:val="00FB4540"/>
    <w:rsid w:val="00FB45AA"/>
    <w:rsid w:val="00FB466F"/>
    <w:rsid w:val="00FB467A"/>
    <w:rsid w:val="00FB4735"/>
    <w:rsid w:val="00FB48D9"/>
    <w:rsid w:val="00FB4E27"/>
    <w:rsid w:val="00FB54E7"/>
    <w:rsid w:val="00FB5541"/>
    <w:rsid w:val="00FB56F8"/>
    <w:rsid w:val="00FB5B60"/>
    <w:rsid w:val="00FB5C1B"/>
    <w:rsid w:val="00FB5CD6"/>
    <w:rsid w:val="00FB5DA4"/>
    <w:rsid w:val="00FB65FB"/>
    <w:rsid w:val="00FB69F3"/>
    <w:rsid w:val="00FB6BC3"/>
    <w:rsid w:val="00FB6C12"/>
    <w:rsid w:val="00FB7974"/>
    <w:rsid w:val="00FC00E7"/>
    <w:rsid w:val="00FC0436"/>
    <w:rsid w:val="00FC0566"/>
    <w:rsid w:val="00FC0838"/>
    <w:rsid w:val="00FC08AF"/>
    <w:rsid w:val="00FC1458"/>
    <w:rsid w:val="00FC16F8"/>
    <w:rsid w:val="00FC1EA4"/>
    <w:rsid w:val="00FC3444"/>
    <w:rsid w:val="00FC356B"/>
    <w:rsid w:val="00FC35A1"/>
    <w:rsid w:val="00FC374F"/>
    <w:rsid w:val="00FC3796"/>
    <w:rsid w:val="00FC4378"/>
    <w:rsid w:val="00FC4A12"/>
    <w:rsid w:val="00FC4B77"/>
    <w:rsid w:val="00FC547F"/>
    <w:rsid w:val="00FC5707"/>
    <w:rsid w:val="00FC625B"/>
    <w:rsid w:val="00FC63BA"/>
    <w:rsid w:val="00FC6580"/>
    <w:rsid w:val="00FC665A"/>
    <w:rsid w:val="00FC681E"/>
    <w:rsid w:val="00FC6B95"/>
    <w:rsid w:val="00FC6BB0"/>
    <w:rsid w:val="00FC7566"/>
    <w:rsid w:val="00FC7653"/>
    <w:rsid w:val="00FC789E"/>
    <w:rsid w:val="00FC7A50"/>
    <w:rsid w:val="00FC7AB6"/>
    <w:rsid w:val="00FC7DC9"/>
    <w:rsid w:val="00FD0092"/>
    <w:rsid w:val="00FD01B3"/>
    <w:rsid w:val="00FD027C"/>
    <w:rsid w:val="00FD02A2"/>
    <w:rsid w:val="00FD10E9"/>
    <w:rsid w:val="00FD14CC"/>
    <w:rsid w:val="00FD169E"/>
    <w:rsid w:val="00FD1982"/>
    <w:rsid w:val="00FD1ACB"/>
    <w:rsid w:val="00FD270A"/>
    <w:rsid w:val="00FD2A6B"/>
    <w:rsid w:val="00FD2AA7"/>
    <w:rsid w:val="00FD3009"/>
    <w:rsid w:val="00FD3312"/>
    <w:rsid w:val="00FD34A8"/>
    <w:rsid w:val="00FD34ED"/>
    <w:rsid w:val="00FD371A"/>
    <w:rsid w:val="00FD38E6"/>
    <w:rsid w:val="00FD39C5"/>
    <w:rsid w:val="00FD426E"/>
    <w:rsid w:val="00FD51E9"/>
    <w:rsid w:val="00FD5648"/>
    <w:rsid w:val="00FD5690"/>
    <w:rsid w:val="00FD5BB4"/>
    <w:rsid w:val="00FD5BBC"/>
    <w:rsid w:val="00FD5D14"/>
    <w:rsid w:val="00FD5F30"/>
    <w:rsid w:val="00FD6DDF"/>
    <w:rsid w:val="00FD6DF0"/>
    <w:rsid w:val="00FD73F4"/>
    <w:rsid w:val="00FD752C"/>
    <w:rsid w:val="00FD7965"/>
    <w:rsid w:val="00FD7D75"/>
    <w:rsid w:val="00FD7F77"/>
    <w:rsid w:val="00FE01E1"/>
    <w:rsid w:val="00FE049F"/>
    <w:rsid w:val="00FE0EC7"/>
    <w:rsid w:val="00FE0EEE"/>
    <w:rsid w:val="00FE1B85"/>
    <w:rsid w:val="00FE26B7"/>
    <w:rsid w:val="00FE2816"/>
    <w:rsid w:val="00FE2BAC"/>
    <w:rsid w:val="00FE307E"/>
    <w:rsid w:val="00FE3203"/>
    <w:rsid w:val="00FE32BD"/>
    <w:rsid w:val="00FE34AE"/>
    <w:rsid w:val="00FE3C88"/>
    <w:rsid w:val="00FE3C8F"/>
    <w:rsid w:val="00FE3CBC"/>
    <w:rsid w:val="00FE3CCF"/>
    <w:rsid w:val="00FE3D96"/>
    <w:rsid w:val="00FE429B"/>
    <w:rsid w:val="00FE4617"/>
    <w:rsid w:val="00FE4726"/>
    <w:rsid w:val="00FE4E0E"/>
    <w:rsid w:val="00FE52E2"/>
    <w:rsid w:val="00FE53B2"/>
    <w:rsid w:val="00FE53EC"/>
    <w:rsid w:val="00FE561B"/>
    <w:rsid w:val="00FE58D1"/>
    <w:rsid w:val="00FE5C4F"/>
    <w:rsid w:val="00FE5F7B"/>
    <w:rsid w:val="00FE6053"/>
    <w:rsid w:val="00FE67B6"/>
    <w:rsid w:val="00FE6B0B"/>
    <w:rsid w:val="00FE6C56"/>
    <w:rsid w:val="00FE71CC"/>
    <w:rsid w:val="00FE7945"/>
    <w:rsid w:val="00FE7E17"/>
    <w:rsid w:val="00FF009C"/>
    <w:rsid w:val="00FF0331"/>
    <w:rsid w:val="00FF0B4B"/>
    <w:rsid w:val="00FF13D7"/>
    <w:rsid w:val="00FF1724"/>
    <w:rsid w:val="00FF1895"/>
    <w:rsid w:val="00FF24A1"/>
    <w:rsid w:val="00FF2510"/>
    <w:rsid w:val="00FF27CA"/>
    <w:rsid w:val="00FF30FE"/>
    <w:rsid w:val="00FF336F"/>
    <w:rsid w:val="00FF38B5"/>
    <w:rsid w:val="00FF3C20"/>
    <w:rsid w:val="00FF3E2E"/>
    <w:rsid w:val="00FF3FF8"/>
    <w:rsid w:val="00FF41C5"/>
    <w:rsid w:val="00FF4975"/>
    <w:rsid w:val="00FF4ADB"/>
    <w:rsid w:val="00FF4E97"/>
    <w:rsid w:val="00FF4FB1"/>
    <w:rsid w:val="00FF552F"/>
    <w:rsid w:val="00FF562E"/>
    <w:rsid w:val="00FF5B17"/>
    <w:rsid w:val="00FF5B40"/>
    <w:rsid w:val="00FF5D64"/>
    <w:rsid w:val="00FF5F4C"/>
    <w:rsid w:val="00FF5F6A"/>
    <w:rsid w:val="00FF6112"/>
    <w:rsid w:val="00FF6274"/>
    <w:rsid w:val="00FF688E"/>
    <w:rsid w:val="00FF6ABD"/>
    <w:rsid w:val="00FF6CD5"/>
    <w:rsid w:val="00FF6E7E"/>
    <w:rsid w:val="00FF7F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3787"/>
  <w15:chartTrackingRefBased/>
  <w15:docId w15:val="{A0E59696-863B-41F6-BB37-B5B411385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54070"/>
    <w:pPr>
      <w:keepNext/>
      <w:keepLines/>
      <w:spacing w:after="0" w:line="480" w:lineRule="auto"/>
      <w:outlineLvl w:val="0"/>
    </w:pPr>
    <w:rPr>
      <w:rFonts w:ascii="Arial" w:eastAsiaTheme="majorEastAsia" w:hAnsi="Arial" w:cstheme="majorBidi"/>
      <w:b/>
      <w:caps/>
      <w:sz w:val="24"/>
      <w:szCs w:val="32"/>
    </w:rPr>
  </w:style>
  <w:style w:type="paragraph" w:styleId="Ttulo2">
    <w:name w:val="heading 2"/>
    <w:basedOn w:val="Normal"/>
    <w:next w:val="Normal"/>
    <w:link w:val="Ttulo2Char"/>
    <w:uiPriority w:val="9"/>
    <w:unhideWhenUsed/>
    <w:qFormat/>
    <w:rsid w:val="00154070"/>
    <w:pPr>
      <w:keepNext/>
      <w:keepLines/>
      <w:spacing w:after="0" w:line="480" w:lineRule="auto"/>
      <w:outlineLvl w:val="1"/>
    </w:pPr>
    <w:rPr>
      <w:rFonts w:ascii="Arial" w:eastAsiaTheme="majorEastAsia" w:hAnsi="Arial" w:cstheme="majorBidi"/>
      <w:caps/>
      <w:sz w:val="24"/>
      <w:szCs w:val="26"/>
    </w:rPr>
  </w:style>
  <w:style w:type="paragraph" w:styleId="Ttulo3">
    <w:name w:val="heading 3"/>
    <w:basedOn w:val="Normal"/>
    <w:next w:val="Normal"/>
    <w:link w:val="Ttulo3Char"/>
    <w:uiPriority w:val="9"/>
    <w:unhideWhenUsed/>
    <w:qFormat/>
    <w:rsid w:val="00F644C8"/>
    <w:pPr>
      <w:keepNext/>
      <w:keepLines/>
      <w:spacing w:after="0" w:line="360" w:lineRule="auto"/>
      <w:outlineLvl w:val="2"/>
    </w:pPr>
    <w:rPr>
      <w:rFonts w:ascii="Arial" w:eastAsiaTheme="majorEastAsia" w:hAnsi="Arial" w:cstheme="majorBidi"/>
      <w:sz w:val="24"/>
      <w:szCs w:val="24"/>
    </w:rPr>
  </w:style>
  <w:style w:type="paragraph" w:styleId="Ttulo4">
    <w:name w:val="heading 4"/>
    <w:basedOn w:val="Normal"/>
    <w:next w:val="Normal"/>
    <w:link w:val="Ttulo4Char"/>
    <w:uiPriority w:val="9"/>
    <w:semiHidden/>
    <w:unhideWhenUsed/>
    <w:qFormat/>
    <w:rsid w:val="00392A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2D00C2"/>
    <w:rPr>
      <w:color w:val="0563C1" w:themeColor="hyperlink"/>
      <w:u w:val="single"/>
    </w:rPr>
  </w:style>
  <w:style w:type="character" w:customStyle="1" w:styleId="MenoPendente1">
    <w:name w:val="Menção Pendente1"/>
    <w:basedOn w:val="Fontepargpadro"/>
    <w:uiPriority w:val="99"/>
    <w:semiHidden/>
    <w:unhideWhenUsed/>
    <w:rsid w:val="002D00C2"/>
    <w:rPr>
      <w:color w:val="605E5C"/>
      <w:shd w:val="clear" w:color="auto" w:fill="E1DFDD"/>
    </w:rPr>
  </w:style>
  <w:style w:type="paragraph" w:styleId="Textodenotaderodap">
    <w:name w:val="footnote text"/>
    <w:basedOn w:val="Normal"/>
    <w:link w:val="TextodenotaderodapChar"/>
    <w:uiPriority w:val="99"/>
    <w:semiHidden/>
    <w:unhideWhenUsed/>
    <w:rsid w:val="00DD19B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D19B5"/>
    <w:rPr>
      <w:sz w:val="20"/>
      <w:szCs w:val="20"/>
    </w:rPr>
  </w:style>
  <w:style w:type="character" w:styleId="Refdenotaderodap">
    <w:name w:val="footnote reference"/>
    <w:basedOn w:val="Fontepargpadro"/>
    <w:uiPriority w:val="99"/>
    <w:semiHidden/>
    <w:unhideWhenUsed/>
    <w:rsid w:val="00DD19B5"/>
    <w:rPr>
      <w:vertAlign w:val="superscript"/>
    </w:rPr>
  </w:style>
  <w:style w:type="paragraph" w:styleId="PargrafodaLista">
    <w:name w:val="List Paragraph"/>
    <w:basedOn w:val="Normal"/>
    <w:uiPriority w:val="34"/>
    <w:qFormat/>
    <w:rsid w:val="0059311F"/>
    <w:pPr>
      <w:ind w:left="720"/>
      <w:contextualSpacing/>
    </w:pPr>
  </w:style>
  <w:style w:type="paragraph" w:styleId="Pr-formataoHTML">
    <w:name w:val="HTML Preformatted"/>
    <w:basedOn w:val="Normal"/>
    <w:link w:val="Pr-formataoHTMLChar"/>
    <w:uiPriority w:val="99"/>
    <w:unhideWhenUsed/>
    <w:rsid w:val="0062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62341B"/>
    <w:rPr>
      <w:rFonts w:ascii="Courier New" w:eastAsia="Times New Roman" w:hAnsi="Courier New" w:cs="Courier New"/>
      <w:sz w:val="20"/>
      <w:szCs w:val="20"/>
      <w:lang w:eastAsia="pt-BR"/>
    </w:rPr>
  </w:style>
  <w:style w:type="paragraph" w:styleId="NormalWeb">
    <w:name w:val="Normal (Web)"/>
    <w:basedOn w:val="Normal"/>
    <w:uiPriority w:val="99"/>
    <w:semiHidden/>
    <w:unhideWhenUsed/>
    <w:rsid w:val="0048262F"/>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59"/>
    <w:rsid w:val="00450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4C27A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C27A6"/>
    <w:rPr>
      <w:rFonts w:ascii="Segoe UI" w:hAnsi="Segoe UI" w:cs="Segoe UI"/>
      <w:sz w:val="18"/>
      <w:szCs w:val="18"/>
    </w:rPr>
  </w:style>
  <w:style w:type="character" w:styleId="Refdecomentrio">
    <w:name w:val="annotation reference"/>
    <w:basedOn w:val="Fontepargpadro"/>
    <w:uiPriority w:val="99"/>
    <w:semiHidden/>
    <w:unhideWhenUsed/>
    <w:rsid w:val="0038570B"/>
    <w:rPr>
      <w:sz w:val="16"/>
      <w:szCs w:val="16"/>
    </w:rPr>
  </w:style>
  <w:style w:type="paragraph" w:styleId="Textodecomentrio">
    <w:name w:val="annotation text"/>
    <w:basedOn w:val="Normal"/>
    <w:link w:val="TextodecomentrioChar"/>
    <w:uiPriority w:val="99"/>
    <w:unhideWhenUsed/>
    <w:rsid w:val="0038570B"/>
    <w:pPr>
      <w:spacing w:line="240" w:lineRule="auto"/>
    </w:pPr>
    <w:rPr>
      <w:sz w:val="20"/>
      <w:szCs w:val="20"/>
    </w:rPr>
  </w:style>
  <w:style w:type="character" w:customStyle="1" w:styleId="TextodecomentrioChar">
    <w:name w:val="Texto de comentário Char"/>
    <w:basedOn w:val="Fontepargpadro"/>
    <w:link w:val="Textodecomentrio"/>
    <w:uiPriority w:val="99"/>
    <w:rsid w:val="0038570B"/>
    <w:rPr>
      <w:sz w:val="20"/>
      <w:szCs w:val="20"/>
    </w:rPr>
  </w:style>
  <w:style w:type="paragraph" w:styleId="Assuntodocomentrio">
    <w:name w:val="annotation subject"/>
    <w:basedOn w:val="Textodecomentrio"/>
    <w:next w:val="Textodecomentrio"/>
    <w:link w:val="AssuntodocomentrioChar"/>
    <w:uiPriority w:val="99"/>
    <w:semiHidden/>
    <w:unhideWhenUsed/>
    <w:rsid w:val="0038570B"/>
    <w:rPr>
      <w:b/>
      <w:bCs/>
    </w:rPr>
  </w:style>
  <w:style w:type="character" w:customStyle="1" w:styleId="AssuntodocomentrioChar">
    <w:name w:val="Assunto do comentário Char"/>
    <w:basedOn w:val="TextodecomentrioChar"/>
    <w:link w:val="Assuntodocomentrio"/>
    <w:uiPriority w:val="99"/>
    <w:semiHidden/>
    <w:rsid w:val="0038570B"/>
    <w:rPr>
      <w:b/>
      <w:bCs/>
      <w:sz w:val="20"/>
      <w:szCs w:val="20"/>
    </w:rPr>
  </w:style>
  <w:style w:type="character" w:customStyle="1" w:styleId="Ttulo1Char">
    <w:name w:val="Título 1 Char"/>
    <w:basedOn w:val="Fontepargpadro"/>
    <w:link w:val="Ttulo1"/>
    <w:uiPriority w:val="9"/>
    <w:rsid w:val="00154070"/>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154070"/>
    <w:rPr>
      <w:rFonts w:ascii="Arial" w:eastAsiaTheme="majorEastAsia" w:hAnsi="Arial" w:cstheme="majorBidi"/>
      <w:caps/>
      <w:sz w:val="24"/>
      <w:szCs w:val="26"/>
    </w:rPr>
  </w:style>
  <w:style w:type="paragraph" w:styleId="Cabealho">
    <w:name w:val="header"/>
    <w:basedOn w:val="Normal"/>
    <w:link w:val="CabealhoChar"/>
    <w:uiPriority w:val="99"/>
    <w:unhideWhenUsed/>
    <w:rsid w:val="00BC707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072"/>
  </w:style>
  <w:style w:type="paragraph" w:styleId="Rodap">
    <w:name w:val="footer"/>
    <w:basedOn w:val="Normal"/>
    <w:link w:val="RodapChar"/>
    <w:uiPriority w:val="99"/>
    <w:unhideWhenUsed/>
    <w:rsid w:val="00BC7072"/>
    <w:pPr>
      <w:tabs>
        <w:tab w:val="center" w:pos="4252"/>
        <w:tab w:val="right" w:pos="8504"/>
      </w:tabs>
      <w:spacing w:after="0" w:line="240" w:lineRule="auto"/>
    </w:pPr>
  </w:style>
  <w:style w:type="character" w:customStyle="1" w:styleId="RodapChar">
    <w:name w:val="Rodapé Char"/>
    <w:basedOn w:val="Fontepargpadro"/>
    <w:link w:val="Rodap"/>
    <w:uiPriority w:val="99"/>
    <w:rsid w:val="00BC7072"/>
  </w:style>
  <w:style w:type="paragraph" w:styleId="CabealhodoSumrio">
    <w:name w:val="TOC Heading"/>
    <w:basedOn w:val="Ttulo1"/>
    <w:next w:val="Normal"/>
    <w:uiPriority w:val="39"/>
    <w:unhideWhenUsed/>
    <w:qFormat/>
    <w:rsid w:val="00B10051"/>
    <w:pPr>
      <w:spacing w:before="240" w:line="259" w:lineRule="auto"/>
      <w:outlineLvl w:val="9"/>
    </w:pPr>
    <w:rPr>
      <w:rFonts w:asciiTheme="majorHAnsi" w:hAnsiTheme="majorHAnsi"/>
      <w:b w:val="0"/>
      <w:caps w:val="0"/>
      <w:color w:val="2F5496" w:themeColor="accent1" w:themeShade="BF"/>
      <w:sz w:val="32"/>
      <w:lang w:eastAsia="pt-BR"/>
    </w:rPr>
  </w:style>
  <w:style w:type="paragraph" w:styleId="Sumrio1">
    <w:name w:val="toc 1"/>
    <w:basedOn w:val="Normal"/>
    <w:next w:val="Normal"/>
    <w:autoRedefine/>
    <w:uiPriority w:val="39"/>
    <w:unhideWhenUsed/>
    <w:rsid w:val="00B10051"/>
    <w:pPr>
      <w:spacing w:after="100"/>
    </w:pPr>
  </w:style>
  <w:style w:type="paragraph" w:styleId="Sumrio2">
    <w:name w:val="toc 2"/>
    <w:basedOn w:val="Normal"/>
    <w:next w:val="Normal"/>
    <w:autoRedefine/>
    <w:uiPriority w:val="39"/>
    <w:unhideWhenUsed/>
    <w:rsid w:val="00B10051"/>
    <w:pPr>
      <w:spacing w:after="100"/>
      <w:ind w:left="220"/>
    </w:pPr>
  </w:style>
  <w:style w:type="character" w:customStyle="1" w:styleId="y2iqfc">
    <w:name w:val="y2iqfc"/>
    <w:basedOn w:val="Fontepargpadro"/>
    <w:rsid w:val="00563E77"/>
  </w:style>
  <w:style w:type="character" w:customStyle="1" w:styleId="citation">
    <w:name w:val="citation"/>
    <w:basedOn w:val="Fontepargpadro"/>
    <w:rsid w:val="00420196"/>
  </w:style>
  <w:style w:type="character" w:customStyle="1" w:styleId="ref-journal">
    <w:name w:val="ref-journal"/>
    <w:basedOn w:val="Fontepargpadro"/>
    <w:rsid w:val="00420196"/>
  </w:style>
  <w:style w:type="character" w:styleId="nfase">
    <w:name w:val="Emphasis"/>
    <w:basedOn w:val="Fontepargpadro"/>
    <w:uiPriority w:val="20"/>
    <w:qFormat/>
    <w:rsid w:val="00AF37E1"/>
    <w:rPr>
      <w:i/>
      <w:iCs/>
    </w:rPr>
  </w:style>
  <w:style w:type="paragraph" w:styleId="Legenda">
    <w:name w:val="caption"/>
    <w:basedOn w:val="Normal"/>
    <w:next w:val="Normal"/>
    <w:uiPriority w:val="35"/>
    <w:unhideWhenUsed/>
    <w:qFormat/>
    <w:rsid w:val="007F7CB9"/>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5D140C"/>
    <w:pPr>
      <w:spacing w:after="0"/>
    </w:pPr>
  </w:style>
  <w:style w:type="character" w:customStyle="1" w:styleId="viiyi">
    <w:name w:val="viiyi"/>
    <w:basedOn w:val="Fontepargpadro"/>
    <w:rsid w:val="00995C3A"/>
  </w:style>
  <w:style w:type="character" w:customStyle="1" w:styleId="jlqj4b">
    <w:name w:val="jlqj4b"/>
    <w:basedOn w:val="Fontepargpadro"/>
    <w:rsid w:val="00995C3A"/>
  </w:style>
  <w:style w:type="character" w:customStyle="1" w:styleId="Ttulo3Char">
    <w:name w:val="Título 3 Char"/>
    <w:basedOn w:val="Fontepargpadro"/>
    <w:link w:val="Ttulo3"/>
    <w:uiPriority w:val="9"/>
    <w:rsid w:val="00F644C8"/>
    <w:rPr>
      <w:rFonts w:ascii="Arial" w:eastAsiaTheme="majorEastAsia" w:hAnsi="Arial" w:cstheme="majorBidi"/>
      <w:sz w:val="24"/>
      <w:szCs w:val="24"/>
    </w:rPr>
  </w:style>
  <w:style w:type="character" w:styleId="TextodoEspaoReservado">
    <w:name w:val="Placeholder Text"/>
    <w:basedOn w:val="Fontepargpadro"/>
    <w:uiPriority w:val="99"/>
    <w:semiHidden/>
    <w:rsid w:val="00821540"/>
    <w:rPr>
      <w:color w:val="808080"/>
    </w:rPr>
  </w:style>
  <w:style w:type="paragraph" w:styleId="Sumrio3">
    <w:name w:val="toc 3"/>
    <w:basedOn w:val="Normal"/>
    <w:next w:val="Normal"/>
    <w:autoRedefine/>
    <w:uiPriority w:val="39"/>
    <w:unhideWhenUsed/>
    <w:rsid w:val="00696E87"/>
    <w:pPr>
      <w:spacing w:after="100"/>
      <w:ind w:left="440"/>
    </w:pPr>
  </w:style>
  <w:style w:type="character" w:customStyle="1" w:styleId="arxivid">
    <w:name w:val="arxivid"/>
    <w:basedOn w:val="Fontepargpadro"/>
    <w:rsid w:val="00570BF2"/>
  </w:style>
  <w:style w:type="paragraph" w:styleId="Reviso">
    <w:name w:val="Revision"/>
    <w:hidden/>
    <w:uiPriority w:val="99"/>
    <w:semiHidden/>
    <w:rsid w:val="00777988"/>
    <w:pPr>
      <w:spacing w:after="0" w:line="240" w:lineRule="auto"/>
    </w:pPr>
  </w:style>
  <w:style w:type="character" w:customStyle="1" w:styleId="MenoPendente2">
    <w:name w:val="Menção Pendente2"/>
    <w:basedOn w:val="Fontepargpadro"/>
    <w:uiPriority w:val="99"/>
    <w:semiHidden/>
    <w:unhideWhenUsed/>
    <w:rsid w:val="00FD6DF0"/>
    <w:rPr>
      <w:color w:val="605E5C"/>
      <w:shd w:val="clear" w:color="auto" w:fill="E1DFDD"/>
    </w:rPr>
  </w:style>
  <w:style w:type="character" w:customStyle="1" w:styleId="text">
    <w:name w:val="text"/>
    <w:basedOn w:val="Fontepargpadro"/>
    <w:rsid w:val="00DB5549"/>
  </w:style>
  <w:style w:type="character" w:customStyle="1" w:styleId="Ttulo4Char">
    <w:name w:val="Título 4 Char"/>
    <w:basedOn w:val="Fontepargpadro"/>
    <w:link w:val="Ttulo4"/>
    <w:uiPriority w:val="9"/>
    <w:semiHidden/>
    <w:rsid w:val="00392AE4"/>
    <w:rPr>
      <w:rFonts w:asciiTheme="majorHAnsi" w:eastAsiaTheme="majorEastAsia" w:hAnsiTheme="majorHAnsi" w:cstheme="majorBidi"/>
      <w:i/>
      <w:iCs/>
      <w:color w:val="2F5496" w:themeColor="accent1" w:themeShade="BF"/>
    </w:rPr>
  </w:style>
  <w:style w:type="character" w:customStyle="1" w:styleId="u-text-bold">
    <w:name w:val="u-text-bold"/>
    <w:basedOn w:val="Fontepargpadro"/>
    <w:rsid w:val="00392AE4"/>
  </w:style>
  <w:style w:type="character" w:customStyle="1" w:styleId="author-ref">
    <w:name w:val="author-ref"/>
    <w:basedOn w:val="Fontepargpadro"/>
    <w:rsid w:val="00392AE4"/>
  </w:style>
  <w:style w:type="paragraph" w:customStyle="1" w:styleId="Default">
    <w:name w:val="Default"/>
    <w:rsid w:val="00392AE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le-text">
    <w:name w:val="title-text"/>
    <w:basedOn w:val="Fontepargpadro"/>
    <w:rsid w:val="00392AE4"/>
  </w:style>
  <w:style w:type="paragraph" w:customStyle="1" w:styleId="text-secondary">
    <w:name w:val="text-secondary"/>
    <w:basedOn w:val="Normal"/>
    <w:rsid w:val="00392AE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period">
    <w:name w:val="period"/>
    <w:basedOn w:val="Fontepargpadro"/>
    <w:rsid w:val="00392AE4"/>
  </w:style>
  <w:style w:type="character" w:customStyle="1" w:styleId="cit">
    <w:name w:val="cit"/>
    <w:basedOn w:val="Fontepargpadro"/>
    <w:rsid w:val="00392AE4"/>
  </w:style>
  <w:style w:type="character" w:customStyle="1" w:styleId="prefix">
    <w:name w:val="prefix"/>
    <w:basedOn w:val="Fontepargpadro"/>
    <w:rsid w:val="00392AE4"/>
  </w:style>
  <w:style w:type="character" w:customStyle="1" w:styleId="Data1">
    <w:name w:val="Data1"/>
    <w:basedOn w:val="Fontepargpadro"/>
    <w:rsid w:val="00392AE4"/>
  </w:style>
  <w:style w:type="character" w:customStyle="1" w:styleId="wd-jnl-art-breadcrumb-title">
    <w:name w:val="wd-jnl-art-breadcrumb-title"/>
    <w:basedOn w:val="Fontepargpadro"/>
    <w:rsid w:val="00392AE4"/>
  </w:style>
  <w:style w:type="character" w:customStyle="1" w:styleId="wd-jnl-art-breadcrumb-vol">
    <w:name w:val="wd-jnl-art-breadcrumb-vol"/>
    <w:basedOn w:val="Fontepargpadro"/>
    <w:rsid w:val="00392AE4"/>
  </w:style>
  <w:style w:type="character" w:customStyle="1" w:styleId="wd-jnl-art-breadcrumb-issue">
    <w:name w:val="wd-jnl-art-breadcrumb-issue"/>
    <w:basedOn w:val="Fontepargpadro"/>
    <w:rsid w:val="00392AE4"/>
  </w:style>
  <w:style w:type="paragraph" w:styleId="Partesuperior-zdoformulrio">
    <w:name w:val="HTML Top of Form"/>
    <w:basedOn w:val="Normal"/>
    <w:next w:val="Normal"/>
    <w:link w:val="Partesuperior-zdoformulrioChar"/>
    <w:hidden/>
    <w:uiPriority w:val="99"/>
    <w:semiHidden/>
    <w:unhideWhenUsed/>
    <w:rsid w:val="00392AE4"/>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392AE4"/>
    <w:rPr>
      <w:rFonts w:ascii="Arial" w:eastAsia="Times New Roman" w:hAnsi="Arial" w:cs="Arial"/>
      <w:vanish/>
      <w:sz w:val="16"/>
      <w:szCs w:val="16"/>
      <w:lang w:eastAsia="pt-BR"/>
    </w:rPr>
  </w:style>
  <w:style w:type="character" w:customStyle="1" w:styleId="epub-sectiontitle">
    <w:name w:val="epub-section__title"/>
    <w:basedOn w:val="Fontepargpadro"/>
    <w:rsid w:val="00392AE4"/>
  </w:style>
  <w:style w:type="character" w:customStyle="1" w:styleId="epub-sectiondate">
    <w:name w:val="epub-section__date"/>
    <w:basedOn w:val="Fontepargpadro"/>
    <w:rsid w:val="00392AE4"/>
  </w:style>
  <w:style w:type="character" w:customStyle="1" w:styleId="epub-sectionpagerange">
    <w:name w:val="epub-section__pagerange"/>
    <w:basedOn w:val="Fontepargpadro"/>
    <w:rsid w:val="00392AE4"/>
  </w:style>
  <w:style w:type="character" w:styleId="Forte">
    <w:name w:val="Strong"/>
    <w:basedOn w:val="Fontepargpadro"/>
    <w:uiPriority w:val="22"/>
    <w:qFormat/>
    <w:rsid w:val="00392AE4"/>
    <w:rPr>
      <w:b/>
      <w:bCs/>
    </w:rPr>
  </w:style>
  <w:style w:type="paragraph" w:customStyle="1" w:styleId="small">
    <w:name w:val="small"/>
    <w:basedOn w:val="Normal"/>
    <w:rsid w:val="00392AE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pp-journal-headersubtitle">
    <w:name w:val="app-journal-header__subtitle"/>
    <w:basedOn w:val="Normal"/>
    <w:rsid w:val="00392AE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size-extra-large">
    <w:name w:val="a-size-extra-large"/>
    <w:basedOn w:val="Fontepargpadro"/>
    <w:rsid w:val="00392AE4"/>
  </w:style>
  <w:style w:type="character" w:customStyle="1" w:styleId="dot-separator">
    <w:name w:val="dot-separator"/>
    <w:basedOn w:val="Fontepargpadro"/>
    <w:rsid w:val="00392AE4"/>
  </w:style>
  <w:style w:type="character" w:customStyle="1" w:styleId="citation-doi">
    <w:name w:val="citation-doi"/>
    <w:basedOn w:val="Fontepargpadro"/>
    <w:rsid w:val="00392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143">
      <w:bodyDiv w:val="1"/>
      <w:marLeft w:val="0"/>
      <w:marRight w:val="0"/>
      <w:marTop w:val="0"/>
      <w:marBottom w:val="0"/>
      <w:divBdr>
        <w:top w:val="none" w:sz="0" w:space="0" w:color="auto"/>
        <w:left w:val="none" w:sz="0" w:space="0" w:color="auto"/>
        <w:bottom w:val="none" w:sz="0" w:space="0" w:color="auto"/>
        <w:right w:val="none" w:sz="0" w:space="0" w:color="auto"/>
      </w:divBdr>
      <w:divsChild>
        <w:div w:id="1122529908">
          <w:marLeft w:val="0"/>
          <w:marRight w:val="0"/>
          <w:marTop w:val="0"/>
          <w:marBottom w:val="0"/>
          <w:divBdr>
            <w:top w:val="none" w:sz="0" w:space="0" w:color="auto"/>
            <w:left w:val="none" w:sz="0" w:space="0" w:color="auto"/>
            <w:bottom w:val="none" w:sz="0" w:space="0" w:color="auto"/>
            <w:right w:val="none" w:sz="0" w:space="0" w:color="auto"/>
          </w:divBdr>
          <w:divsChild>
            <w:div w:id="1069688603">
              <w:marLeft w:val="0"/>
              <w:marRight w:val="0"/>
              <w:marTop w:val="0"/>
              <w:marBottom w:val="0"/>
              <w:divBdr>
                <w:top w:val="none" w:sz="0" w:space="0" w:color="auto"/>
                <w:left w:val="none" w:sz="0" w:space="0" w:color="auto"/>
                <w:bottom w:val="none" w:sz="0" w:space="0" w:color="auto"/>
                <w:right w:val="none" w:sz="0" w:space="0" w:color="auto"/>
              </w:divBdr>
            </w:div>
            <w:div w:id="1556895543">
              <w:marLeft w:val="0"/>
              <w:marRight w:val="0"/>
              <w:marTop w:val="0"/>
              <w:marBottom w:val="0"/>
              <w:divBdr>
                <w:top w:val="none" w:sz="0" w:space="0" w:color="auto"/>
                <w:left w:val="none" w:sz="0" w:space="0" w:color="auto"/>
                <w:bottom w:val="none" w:sz="0" w:space="0" w:color="auto"/>
                <w:right w:val="none" w:sz="0" w:space="0" w:color="auto"/>
              </w:divBdr>
            </w:div>
            <w:div w:id="62485675">
              <w:marLeft w:val="0"/>
              <w:marRight w:val="0"/>
              <w:marTop w:val="0"/>
              <w:marBottom w:val="0"/>
              <w:divBdr>
                <w:top w:val="none" w:sz="0" w:space="0" w:color="auto"/>
                <w:left w:val="none" w:sz="0" w:space="0" w:color="auto"/>
                <w:bottom w:val="none" w:sz="0" w:space="0" w:color="auto"/>
                <w:right w:val="none" w:sz="0" w:space="0" w:color="auto"/>
              </w:divBdr>
            </w:div>
            <w:div w:id="1591113583">
              <w:marLeft w:val="0"/>
              <w:marRight w:val="0"/>
              <w:marTop w:val="0"/>
              <w:marBottom w:val="0"/>
              <w:divBdr>
                <w:top w:val="none" w:sz="0" w:space="0" w:color="auto"/>
                <w:left w:val="none" w:sz="0" w:space="0" w:color="auto"/>
                <w:bottom w:val="none" w:sz="0" w:space="0" w:color="auto"/>
                <w:right w:val="none" w:sz="0" w:space="0" w:color="auto"/>
              </w:divBdr>
            </w:div>
            <w:div w:id="49036898">
              <w:marLeft w:val="0"/>
              <w:marRight w:val="0"/>
              <w:marTop w:val="0"/>
              <w:marBottom w:val="0"/>
              <w:divBdr>
                <w:top w:val="none" w:sz="0" w:space="0" w:color="auto"/>
                <w:left w:val="none" w:sz="0" w:space="0" w:color="auto"/>
                <w:bottom w:val="none" w:sz="0" w:space="0" w:color="auto"/>
                <w:right w:val="none" w:sz="0" w:space="0" w:color="auto"/>
              </w:divBdr>
            </w:div>
            <w:div w:id="1050156981">
              <w:marLeft w:val="0"/>
              <w:marRight w:val="0"/>
              <w:marTop w:val="0"/>
              <w:marBottom w:val="0"/>
              <w:divBdr>
                <w:top w:val="none" w:sz="0" w:space="0" w:color="auto"/>
                <w:left w:val="none" w:sz="0" w:space="0" w:color="auto"/>
                <w:bottom w:val="none" w:sz="0" w:space="0" w:color="auto"/>
                <w:right w:val="none" w:sz="0" w:space="0" w:color="auto"/>
              </w:divBdr>
            </w:div>
            <w:div w:id="18595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778">
      <w:bodyDiv w:val="1"/>
      <w:marLeft w:val="0"/>
      <w:marRight w:val="0"/>
      <w:marTop w:val="0"/>
      <w:marBottom w:val="0"/>
      <w:divBdr>
        <w:top w:val="none" w:sz="0" w:space="0" w:color="auto"/>
        <w:left w:val="none" w:sz="0" w:space="0" w:color="auto"/>
        <w:bottom w:val="none" w:sz="0" w:space="0" w:color="auto"/>
        <w:right w:val="none" w:sz="0" w:space="0" w:color="auto"/>
      </w:divBdr>
    </w:div>
    <w:div w:id="59183717">
      <w:bodyDiv w:val="1"/>
      <w:marLeft w:val="0"/>
      <w:marRight w:val="0"/>
      <w:marTop w:val="0"/>
      <w:marBottom w:val="0"/>
      <w:divBdr>
        <w:top w:val="none" w:sz="0" w:space="0" w:color="auto"/>
        <w:left w:val="none" w:sz="0" w:space="0" w:color="auto"/>
        <w:bottom w:val="none" w:sz="0" w:space="0" w:color="auto"/>
        <w:right w:val="none" w:sz="0" w:space="0" w:color="auto"/>
      </w:divBdr>
    </w:div>
    <w:div w:id="87967799">
      <w:bodyDiv w:val="1"/>
      <w:marLeft w:val="0"/>
      <w:marRight w:val="0"/>
      <w:marTop w:val="0"/>
      <w:marBottom w:val="0"/>
      <w:divBdr>
        <w:top w:val="none" w:sz="0" w:space="0" w:color="auto"/>
        <w:left w:val="none" w:sz="0" w:space="0" w:color="auto"/>
        <w:bottom w:val="none" w:sz="0" w:space="0" w:color="auto"/>
        <w:right w:val="none" w:sz="0" w:space="0" w:color="auto"/>
      </w:divBdr>
    </w:div>
    <w:div w:id="119493673">
      <w:bodyDiv w:val="1"/>
      <w:marLeft w:val="0"/>
      <w:marRight w:val="0"/>
      <w:marTop w:val="0"/>
      <w:marBottom w:val="0"/>
      <w:divBdr>
        <w:top w:val="none" w:sz="0" w:space="0" w:color="auto"/>
        <w:left w:val="none" w:sz="0" w:space="0" w:color="auto"/>
        <w:bottom w:val="none" w:sz="0" w:space="0" w:color="auto"/>
        <w:right w:val="none" w:sz="0" w:space="0" w:color="auto"/>
      </w:divBdr>
    </w:div>
    <w:div w:id="148521388">
      <w:bodyDiv w:val="1"/>
      <w:marLeft w:val="0"/>
      <w:marRight w:val="0"/>
      <w:marTop w:val="0"/>
      <w:marBottom w:val="0"/>
      <w:divBdr>
        <w:top w:val="none" w:sz="0" w:space="0" w:color="auto"/>
        <w:left w:val="none" w:sz="0" w:space="0" w:color="auto"/>
        <w:bottom w:val="none" w:sz="0" w:space="0" w:color="auto"/>
        <w:right w:val="none" w:sz="0" w:space="0" w:color="auto"/>
      </w:divBdr>
    </w:div>
    <w:div w:id="149029694">
      <w:bodyDiv w:val="1"/>
      <w:marLeft w:val="0"/>
      <w:marRight w:val="0"/>
      <w:marTop w:val="0"/>
      <w:marBottom w:val="0"/>
      <w:divBdr>
        <w:top w:val="none" w:sz="0" w:space="0" w:color="auto"/>
        <w:left w:val="none" w:sz="0" w:space="0" w:color="auto"/>
        <w:bottom w:val="none" w:sz="0" w:space="0" w:color="auto"/>
        <w:right w:val="none" w:sz="0" w:space="0" w:color="auto"/>
      </w:divBdr>
    </w:div>
    <w:div w:id="152993067">
      <w:bodyDiv w:val="1"/>
      <w:marLeft w:val="0"/>
      <w:marRight w:val="0"/>
      <w:marTop w:val="0"/>
      <w:marBottom w:val="0"/>
      <w:divBdr>
        <w:top w:val="none" w:sz="0" w:space="0" w:color="auto"/>
        <w:left w:val="none" w:sz="0" w:space="0" w:color="auto"/>
        <w:bottom w:val="none" w:sz="0" w:space="0" w:color="auto"/>
        <w:right w:val="none" w:sz="0" w:space="0" w:color="auto"/>
      </w:divBdr>
    </w:div>
    <w:div w:id="158931597">
      <w:bodyDiv w:val="1"/>
      <w:marLeft w:val="0"/>
      <w:marRight w:val="0"/>
      <w:marTop w:val="0"/>
      <w:marBottom w:val="0"/>
      <w:divBdr>
        <w:top w:val="none" w:sz="0" w:space="0" w:color="auto"/>
        <w:left w:val="none" w:sz="0" w:space="0" w:color="auto"/>
        <w:bottom w:val="none" w:sz="0" w:space="0" w:color="auto"/>
        <w:right w:val="none" w:sz="0" w:space="0" w:color="auto"/>
      </w:divBdr>
    </w:div>
    <w:div w:id="174465128">
      <w:bodyDiv w:val="1"/>
      <w:marLeft w:val="0"/>
      <w:marRight w:val="0"/>
      <w:marTop w:val="0"/>
      <w:marBottom w:val="0"/>
      <w:divBdr>
        <w:top w:val="none" w:sz="0" w:space="0" w:color="auto"/>
        <w:left w:val="none" w:sz="0" w:space="0" w:color="auto"/>
        <w:bottom w:val="none" w:sz="0" w:space="0" w:color="auto"/>
        <w:right w:val="none" w:sz="0" w:space="0" w:color="auto"/>
      </w:divBdr>
    </w:div>
    <w:div w:id="199784839">
      <w:bodyDiv w:val="1"/>
      <w:marLeft w:val="0"/>
      <w:marRight w:val="0"/>
      <w:marTop w:val="0"/>
      <w:marBottom w:val="0"/>
      <w:divBdr>
        <w:top w:val="none" w:sz="0" w:space="0" w:color="auto"/>
        <w:left w:val="none" w:sz="0" w:space="0" w:color="auto"/>
        <w:bottom w:val="none" w:sz="0" w:space="0" w:color="auto"/>
        <w:right w:val="none" w:sz="0" w:space="0" w:color="auto"/>
      </w:divBdr>
    </w:div>
    <w:div w:id="208418210">
      <w:bodyDiv w:val="1"/>
      <w:marLeft w:val="0"/>
      <w:marRight w:val="0"/>
      <w:marTop w:val="0"/>
      <w:marBottom w:val="0"/>
      <w:divBdr>
        <w:top w:val="none" w:sz="0" w:space="0" w:color="auto"/>
        <w:left w:val="none" w:sz="0" w:space="0" w:color="auto"/>
        <w:bottom w:val="none" w:sz="0" w:space="0" w:color="auto"/>
        <w:right w:val="none" w:sz="0" w:space="0" w:color="auto"/>
      </w:divBdr>
    </w:div>
    <w:div w:id="354186516">
      <w:bodyDiv w:val="1"/>
      <w:marLeft w:val="0"/>
      <w:marRight w:val="0"/>
      <w:marTop w:val="0"/>
      <w:marBottom w:val="0"/>
      <w:divBdr>
        <w:top w:val="none" w:sz="0" w:space="0" w:color="auto"/>
        <w:left w:val="none" w:sz="0" w:space="0" w:color="auto"/>
        <w:bottom w:val="none" w:sz="0" w:space="0" w:color="auto"/>
        <w:right w:val="none" w:sz="0" w:space="0" w:color="auto"/>
      </w:divBdr>
    </w:div>
    <w:div w:id="387917185">
      <w:bodyDiv w:val="1"/>
      <w:marLeft w:val="0"/>
      <w:marRight w:val="0"/>
      <w:marTop w:val="0"/>
      <w:marBottom w:val="0"/>
      <w:divBdr>
        <w:top w:val="none" w:sz="0" w:space="0" w:color="auto"/>
        <w:left w:val="none" w:sz="0" w:space="0" w:color="auto"/>
        <w:bottom w:val="none" w:sz="0" w:space="0" w:color="auto"/>
        <w:right w:val="none" w:sz="0" w:space="0" w:color="auto"/>
      </w:divBdr>
    </w:div>
    <w:div w:id="394861024">
      <w:bodyDiv w:val="1"/>
      <w:marLeft w:val="0"/>
      <w:marRight w:val="0"/>
      <w:marTop w:val="0"/>
      <w:marBottom w:val="0"/>
      <w:divBdr>
        <w:top w:val="none" w:sz="0" w:space="0" w:color="auto"/>
        <w:left w:val="none" w:sz="0" w:space="0" w:color="auto"/>
        <w:bottom w:val="none" w:sz="0" w:space="0" w:color="auto"/>
        <w:right w:val="none" w:sz="0" w:space="0" w:color="auto"/>
      </w:divBdr>
    </w:div>
    <w:div w:id="407338761">
      <w:bodyDiv w:val="1"/>
      <w:marLeft w:val="0"/>
      <w:marRight w:val="0"/>
      <w:marTop w:val="0"/>
      <w:marBottom w:val="0"/>
      <w:divBdr>
        <w:top w:val="none" w:sz="0" w:space="0" w:color="auto"/>
        <w:left w:val="none" w:sz="0" w:space="0" w:color="auto"/>
        <w:bottom w:val="none" w:sz="0" w:space="0" w:color="auto"/>
        <w:right w:val="none" w:sz="0" w:space="0" w:color="auto"/>
      </w:divBdr>
    </w:div>
    <w:div w:id="414673922">
      <w:bodyDiv w:val="1"/>
      <w:marLeft w:val="0"/>
      <w:marRight w:val="0"/>
      <w:marTop w:val="0"/>
      <w:marBottom w:val="0"/>
      <w:divBdr>
        <w:top w:val="none" w:sz="0" w:space="0" w:color="auto"/>
        <w:left w:val="none" w:sz="0" w:space="0" w:color="auto"/>
        <w:bottom w:val="none" w:sz="0" w:space="0" w:color="auto"/>
        <w:right w:val="none" w:sz="0" w:space="0" w:color="auto"/>
      </w:divBdr>
    </w:div>
    <w:div w:id="443042280">
      <w:bodyDiv w:val="1"/>
      <w:marLeft w:val="0"/>
      <w:marRight w:val="0"/>
      <w:marTop w:val="0"/>
      <w:marBottom w:val="0"/>
      <w:divBdr>
        <w:top w:val="none" w:sz="0" w:space="0" w:color="auto"/>
        <w:left w:val="none" w:sz="0" w:space="0" w:color="auto"/>
        <w:bottom w:val="none" w:sz="0" w:space="0" w:color="auto"/>
        <w:right w:val="none" w:sz="0" w:space="0" w:color="auto"/>
      </w:divBdr>
    </w:div>
    <w:div w:id="449470778">
      <w:bodyDiv w:val="1"/>
      <w:marLeft w:val="0"/>
      <w:marRight w:val="0"/>
      <w:marTop w:val="0"/>
      <w:marBottom w:val="0"/>
      <w:divBdr>
        <w:top w:val="none" w:sz="0" w:space="0" w:color="auto"/>
        <w:left w:val="none" w:sz="0" w:space="0" w:color="auto"/>
        <w:bottom w:val="none" w:sz="0" w:space="0" w:color="auto"/>
        <w:right w:val="none" w:sz="0" w:space="0" w:color="auto"/>
      </w:divBdr>
    </w:div>
    <w:div w:id="474837143">
      <w:bodyDiv w:val="1"/>
      <w:marLeft w:val="0"/>
      <w:marRight w:val="0"/>
      <w:marTop w:val="0"/>
      <w:marBottom w:val="0"/>
      <w:divBdr>
        <w:top w:val="none" w:sz="0" w:space="0" w:color="auto"/>
        <w:left w:val="none" w:sz="0" w:space="0" w:color="auto"/>
        <w:bottom w:val="none" w:sz="0" w:space="0" w:color="auto"/>
        <w:right w:val="none" w:sz="0" w:space="0" w:color="auto"/>
      </w:divBdr>
    </w:div>
    <w:div w:id="495417451">
      <w:bodyDiv w:val="1"/>
      <w:marLeft w:val="0"/>
      <w:marRight w:val="0"/>
      <w:marTop w:val="0"/>
      <w:marBottom w:val="0"/>
      <w:divBdr>
        <w:top w:val="none" w:sz="0" w:space="0" w:color="auto"/>
        <w:left w:val="none" w:sz="0" w:space="0" w:color="auto"/>
        <w:bottom w:val="none" w:sz="0" w:space="0" w:color="auto"/>
        <w:right w:val="none" w:sz="0" w:space="0" w:color="auto"/>
      </w:divBdr>
      <w:divsChild>
        <w:div w:id="1549151022">
          <w:marLeft w:val="0"/>
          <w:marRight w:val="0"/>
          <w:marTop w:val="0"/>
          <w:marBottom w:val="0"/>
          <w:divBdr>
            <w:top w:val="none" w:sz="0" w:space="0" w:color="auto"/>
            <w:left w:val="none" w:sz="0" w:space="0" w:color="auto"/>
            <w:bottom w:val="none" w:sz="0" w:space="0" w:color="auto"/>
            <w:right w:val="none" w:sz="0" w:space="0" w:color="auto"/>
          </w:divBdr>
          <w:divsChild>
            <w:div w:id="1866095465">
              <w:marLeft w:val="0"/>
              <w:marRight w:val="0"/>
              <w:marTop w:val="0"/>
              <w:marBottom w:val="0"/>
              <w:divBdr>
                <w:top w:val="none" w:sz="0" w:space="0" w:color="auto"/>
                <w:left w:val="none" w:sz="0" w:space="0" w:color="auto"/>
                <w:bottom w:val="none" w:sz="0" w:space="0" w:color="auto"/>
                <w:right w:val="none" w:sz="0" w:space="0" w:color="auto"/>
              </w:divBdr>
            </w:div>
            <w:div w:id="1691839418">
              <w:marLeft w:val="0"/>
              <w:marRight w:val="0"/>
              <w:marTop w:val="0"/>
              <w:marBottom w:val="0"/>
              <w:divBdr>
                <w:top w:val="none" w:sz="0" w:space="0" w:color="auto"/>
                <w:left w:val="none" w:sz="0" w:space="0" w:color="auto"/>
                <w:bottom w:val="none" w:sz="0" w:space="0" w:color="auto"/>
                <w:right w:val="none" w:sz="0" w:space="0" w:color="auto"/>
              </w:divBdr>
            </w:div>
            <w:div w:id="1791972801">
              <w:marLeft w:val="0"/>
              <w:marRight w:val="0"/>
              <w:marTop w:val="0"/>
              <w:marBottom w:val="0"/>
              <w:divBdr>
                <w:top w:val="none" w:sz="0" w:space="0" w:color="auto"/>
                <w:left w:val="none" w:sz="0" w:space="0" w:color="auto"/>
                <w:bottom w:val="none" w:sz="0" w:space="0" w:color="auto"/>
                <w:right w:val="none" w:sz="0" w:space="0" w:color="auto"/>
              </w:divBdr>
            </w:div>
            <w:div w:id="29036495">
              <w:marLeft w:val="0"/>
              <w:marRight w:val="0"/>
              <w:marTop w:val="0"/>
              <w:marBottom w:val="0"/>
              <w:divBdr>
                <w:top w:val="none" w:sz="0" w:space="0" w:color="auto"/>
                <w:left w:val="none" w:sz="0" w:space="0" w:color="auto"/>
                <w:bottom w:val="none" w:sz="0" w:space="0" w:color="auto"/>
                <w:right w:val="none" w:sz="0" w:space="0" w:color="auto"/>
              </w:divBdr>
            </w:div>
            <w:div w:id="272516395">
              <w:marLeft w:val="0"/>
              <w:marRight w:val="0"/>
              <w:marTop w:val="0"/>
              <w:marBottom w:val="0"/>
              <w:divBdr>
                <w:top w:val="none" w:sz="0" w:space="0" w:color="auto"/>
                <w:left w:val="none" w:sz="0" w:space="0" w:color="auto"/>
                <w:bottom w:val="none" w:sz="0" w:space="0" w:color="auto"/>
                <w:right w:val="none" w:sz="0" w:space="0" w:color="auto"/>
              </w:divBdr>
            </w:div>
            <w:div w:id="830801946">
              <w:marLeft w:val="0"/>
              <w:marRight w:val="0"/>
              <w:marTop w:val="0"/>
              <w:marBottom w:val="0"/>
              <w:divBdr>
                <w:top w:val="none" w:sz="0" w:space="0" w:color="auto"/>
                <w:left w:val="none" w:sz="0" w:space="0" w:color="auto"/>
                <w:bottom w:val="none" w:sz="0" w:space="0" w:color="auto"/>
                <w:right w:val="none" w:sz="0" w:space="0" w:color="auto"/>
              </w:divBdr>
            </w:div>
            <w:div w:id="1732541347">
              <w:marLeft w:val="0"/>
              <w:marRight w:val="0"/>
              <w:marTop w:val="0"/>
              <w:marBottom w:val="0"/>
              <w:divBdr>
                <w:top w:val="none" w:sz="0" w:space="0" w:color="auto"/>
                <w:left w:val="none" w:sz="0" w:space="0" w:color="auto"/>
                <w:bottom w:val="none" w:sz="0" w:space="0" w:color="auto"/>
                <w:right w:val="none" w:sz="0" w:space="0" w:color="auto"/>
              </w:divBdr>
            </w:div>
            <w:div w:id="11377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87086">
      <w:bodyDiv w:val="1"/>
      <w:marLeft w:val="0"/>
      <w:marRight w:val="0"/>
      <w:marTop w:val="0"/>
      <w:marBottom w:val="0"/>
      <w:divBdr>
        <w:top w:val="none" w:sz="0" w:space="0" w:color="auto"/>
        <w:left w:val="none" w:sz="0" w:space="0" w:color="auto"/>
        <w:bottom w:val="none" w:sz="0" w:space="0" w:color="auto"/>
        <w:right w:val="none" w:sz="0" w:space="0" w:color="auto"/>
      </w:divBdr>
    </w:div>
    <w:div w:id="727998319">
      <w:bodyDiv w:val="1"/>
      <w:marLeft w:val="0"/>
      <w:marRight w:val="0"/>
      <w:marTop w:val="0"/>
      <w:marBottom w:val="0"/>
      <w:divBdr>
        <w:top w:val="none" w:sz="0" w:space="0" w:color="auto"/>
        <w:left w:val="none" w:sz="0" w:space="0" w:color="auto"/>
        <w:bottom w:val="none" w:sz="0" w:space="0" w:color="auto"/>
        <w:right w:val="none" w:sz="0" w:space="0" w:color="auto"/>
      </w:divBdr>
    </w:div>
    <w:div w:id="781152425">
      <w:bodyDiv w:val="1"/>
      <w:marLeft w:val="0"/>
      <w:marRight w:val="0"/>
      <w:marTop w:val="0"/>
      <w:marBottom w:val="0"/>
      <w:divBdr>
        <w:top w:val="none" w:sz="0" w:space="0" w:color="auto"/>
        <w:left w:val="none" w:sz="0" w:space="0" w:color="auto"/>
        <w:bottom w:val="none" w:sz="0" w:space="0" w:color="auto"/>
        <w:right w:val="none" w:sz="0" w:space="0" w:color="auto"/>
      </w:divBdr>
    </w:div>
    <w:div w:id="784807511">
      <w:bodyDiv w:val="1"/>
      <w:marLeft w:val="0"/>
      <w:marRight w:val="0"/>
      <w:marTop w:val="0"/>
      <w:marBottom w:val="0"/>
      <w:divBdr>
        <w:top w:val="none" w:sz="0" w:space="0" w:color="auto"/>
        <w:left w:val="none" w:sz="0" w:space="0" w:color="auto"/>
        <w:bottom w:val="none" w:sz="0" w:space="0" w:color="auto"/>
        <w:right w:val="none" w:sz="0" w:space="0" w:color="auto"/>
      </w:divBdr>
    </w:div>
    <w:div w:id="801073229">
      <w:bodyDiv w:val="1"/>
      <w:marLeft w:val="0"/>
      <w:marRight w:val="0"/>
      <w:marTop w:val="0"/>
      <w:marBottom w:val="0"/>
      <w:divBdr>
        <w:top w:val="none" w:sz="0" w:space="0" w:color="auto"/>
        <w:left w:val="none" w:sz="0" w:space="0" w:color="auto"/>
        <w:bottom w:val="none" w:sz="0" w:space="0" w:color="auto"/>
        <w:right w:val="none" w:sz="0" w:space="0" w:color="auto"/>
      </w:divBdr>
    </w:div>
    <w:div w:id="819267974">
      <w:bodyDiv w:val="1"/>
      <w:marLeft w:val="0"/>
      <w:marRight w:val="0"/>
      <w:marTop w:val="0"/>
      <w:marBottom w:val="0"/>
      <w:divBdr>
        <w:top w:val="none" w:sz="0" w:space="0" w:color="auto"/>
        <w:left w:val="none" w:sz="0" w:space="0" w:color="auto"/>
        <w:bottom w:val="none" w:sz="0" w:space="0" w:color="auto"/>
        <w:right w:val="none" w:sz="0" w:space="0" w:color="auto"/>
      </w:divBdr>
    </w:div>
    <w:div w:id="845752328">
      <w:bodyDiv w:val="1"/>
      <w:marLeft w:val="0"/>
      <w:marRight w:val="0"/>
      <w:marTop w:val="0"/>
      <w:marBottom w:val="0"/>
      <w:divBdr>
        <w:top w:val="none" w:sz="0" w:space="0" w:color="auto"/>
        <w:left w:val="none" w:sz="0" w:space="0" w:color="auto"/>
        <w:bottom w:val="none" w:sz="0" w:space="0" w:color="auto"/>
        <w:right w:val="none" w:sz="0" w:space="0" w:color="auto"/>
      </w:divBdr>
      <w:divsChild>
        <w:div w:id="121267518">
          <w:marLeft w:val="0"/>
          <w:marRight w:val="0"/>
          <w:marTop w:val="0"/>
          <w:marBottom w:val="0"/>
          <w:divBdr>
            <w:top w:val="none" w:sz="0" w:space="0" w:color="auto"/>
            <w:left w:val="none" w:sz="0" w:space="0" w:color="auto"/>
            <w:bottom w:val="none" w:sz="0" w:space="0" w:color="auto"/>
            <w:right w:val="none" w:sz="0" w:space="0" w:color="auto"/>
          </w:divBdr>
          <w:divsChild>
            <w:div w:id="1983581575">
              <w:marLeft w:val="0"/>
              <w:marRight w:val="0"/>
              <w:marTop w:val="0"/>
              <w:marBottom w:val="0"/>
              <w:divBdr>
                <w:top w:val="none" w:sz="0" w:space="0" w:color="auto"/>
                <w:left w:val="none" w:sz="0" w:space="0" w:color="auto"/>
                <w:bottom w:val="none" w:sz="0" w:space="0" w:color="auto"/>
                <w:right w:val="none" w:sz="0" w:space="0" w:color="auto"/>
              </w:divBdr>
            </w:div>
            <w:div w:id="2051569482">
              <w:marLeft w:val="0"/>
              <w:marRight w:val="0"/>
              <w:marTop w:val="0"/>
              <w:marBottom w:val="0"/>
              <w:divBdr>
                <w:top w:val="none" w:sz="0" w:space="0" w:color="auto"/>
                <w:left w:val="none" w:sz="0" w:space="0" w:color="auto"/>
                <w:bottom w:val="none" w:sz="0" w:space="0" w:color="auto"/>
                <w:right w:val="none" w:sz="0" w:space="0" w:color="auto"/>
              </w:divBdr>
            </w:div>
            <w:div w:id="55200267">
              <w:marLeft w:val="0"/>
              <w:marRight w:val="0"/>
              <w:marTop w:val="0"/>
              <w:marBottom w:val="0"/>
              <w:divBdr>
                <w:top w:val="none" w:sz="0" w:space="0" w:color="auto"/>
                <w:left w:val="none" w:sz="0" w:space="0" w:color="auto"/>
                <w:bottom w:val="none" w:sz="0" w:space="0" w:color="auto"/>
                <w:right w:val="none" w:sz="0" w:space="0" w:color="auto"/>
              </w:divBdr>
            </w:div>
            <w:div w:id="711541593">
              <w:marLeft w:val="0"/>
              <w:marRight w:val="0"/>
              <w:marTop w:val="0"/>
              <w:marBottom w:val="0"/>
              <w:divBdr>
                <w:top w:val="none" w:sz="0" w:space="0" w:color="auto"/>
                <w:left w:val="none" w:sz="0" w:space="0" w:color="auto"/>
                <w:bottom w:val="none" w:sz="0" w:space="0" w:color="auto"/>
                <w:right w:val="none" w:sz="0" w:space="0" w:color="auto"/>
              </w:divBdr>
            </w:div>
            <w:div w:id="1169367383">
              <w:marLeft w:val="0"/>
              <w:marRight w:val="0"/>
              <w:marTop w:val="0"/>
              <w:marBottom w:val="0"/>
              <w:divBdr>
                <w:top w:val="none" w:sz="0" w:space="0" w:color="auto"/>
                <w:left w:val="none" w:sz="0" w:space="0" w:color="auto"/>
                <w:bottom w:val="none" w:sz="0" w:space="0" w:color="auto"/>
                <w:right w:val="none" w:sz="0" w:space="0" w:color="auto"/>
              </w:divBdr>
            </w:div>
            <w:div w:id="133640455">
              <w:marLeft w:val="0"/>
              <w:marRight w:val="0"/>
              <w:marTop w:val="0"/>
              <w:marBottom w:val="0"/>
              <w:divBdr>
                <w:top w:val="none" w:sz="0" w:space="0" w:color="auto"/>
                <w:left w:val="none" w:sz="0" w:space="0" w:color="auto"/>
                <w:bottom w:val="none" w:sz="0" w:space="0" w:color="auto"/>
                <w:right w:val="none" w:sz="0" w:space="0" w:color="auto"/>
              </w:divBdr>
            </w:div>
            <w:div w:id="1575159488">
              <w:marLeft w:val="0"/>
              <w:marRight w:val="0"/>
              <w:marTop w:val="0"/>
              <w:marBottom w:val="0"/>
              <w:divBdr>
                <w:top w:val="none" w:sz="0" w:space="0" w:color="auto"/>
                <w:left w:val="none" w:sz="0" w:space="0" w:color="auto"/>
                <w:bottom w:val="none" w:sz="0" w:space="0" w:color="auto"/>
                <w:right w:val="none" w:sz="0" w:space="0" w:color="auto"/>
              </w:divBdr>
            </w:div>
            <w:div w:id="205044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01487">
      <w:bodyDiv w:val="1"/>
      <w:marLeft w:val="0"/>
      <w:marRight w:val="0"/>
      <w:marTop w:val="0"/>
      <w:marBottom w:val="0"/>
      <w:divBdr>
        <w:top w:val="none" w:sz="0" w:space="0" w:color="auto"/>
        <w:left w:val="none" w:sz="0" w:space="0" w:color="auto"/>
        <w:bottom w:val="none" w:sz="0" w:space="0" w:color="auto"/>
        <w:right w:val="none" w:sz="0" w:space="0" w:color="auto"/>
      </w:divBdr>
    </w:div>
    <w:div w:id="859319118">
      <w:bodyDiv w:val="1"/>
      <w:marLeft w:val="0"/>
      <w:marRight w:val="0"/>
      <w:marTop w:val="0"/>
      <w:marBottom w:val="0"/>
      <w:divBdr>
        <w:top w:val="none" w:sz="0" w:space="0" w:color="auto"/>
        <w:left w:val="none" w:sz="0" w:space="0" w:color="auto"/>
        <w:bottom w:val="none" w:sz="0" w:space="0" w:color="auto"/>
        <w:right w:val="none" w:sz="0" w:space="0" w:color="auto"/>
      </w:divBdr>
    </w:div>
    <w:div w:id="882450841">
      <w:bodyDiv w:val="1"/>
      <w:marLeft w:val="0"/>
      <w:marRight w:val="0"/>
      <w:marTop w:val="0"/>
      <w:marBottom w:val="0"/>
      <w:divBdr>
        <w:top w:val="none" w:sz="0" w:space="0" w:color="auto"/>
        <w:left w:val="none" w:sz="0" w:space="0" w:color="auto"/>
        <w:bottom w:val="none" w:sz="0" w:space="0" w:color="auto"/>
        <w:right w:val="none" w:sz="0" w:space="0" w:color="auto"/>
      </w:divBdr>
    </w:div>
    <w:div w:id="902830501">
      <w:bodyDiv w:val="1"/>
      <w:marLeft w:val="0"/>
      <w:marRight w:val="0"/>
      <w:marTop w:val="0"/>
      <w:marBottom w:val="0"/>
      <w:divBdr>
        <w:top w:val="none" w:sz="0" w:space="0" w:color="auto"/>
        <w:left w:val="none" w:sz="0" w:space="0" w:color="auto"/>
        <w:bottom w:val="none" w:sz="0" w:space="0" w:color="auto"/>
        <w:right w:val="none" w:sz="0" w:space="0" w:color="auto"/>
      </w:divBdr>
    </w:div>
    <w:div w:id="908924352">
      <w:bodyDiv w:val="1"/>
      <w:marLeft w:val="0"/>
      <w:marRight w:val="0"/>
      <w:marTop w:val="0"/>
      <w:marBottom w:val="0"/>
      <w:divBdr>
        <w:top w:val="none" w:sz="0" w:space="0" w:color="auto"/>
        <w:left w:val="none" w:sz="0" w:space="0" w:color="auto"/>
        <w:bottom w:val="none" w:sz="0" w:space="0" w:color="auto"/>
        <w:right w:val="none" w:sz="0" w:space="0" w:color="auto"/>
      </w:divBdr>
    </w:div>
    <w:div w:id="924268461">
      <w:bodyDiv w:val="1"/>
      <w:marLeft w:val="0"/>
      <w:marRight w:val="0"/>
      <w:marTop w:val="0"/>
      <w:marBottom w:val="0"/>
      <w:divBdr>
        <w:top w:val="none" w:sz="0" w:space="0" w:color="auto"/>
        <w:left w:val="none" w:sz="0" w:space="0" w:color="auto"/>
        <w:bottom w:val="none" w:sz="0" w:space="0" w:color="auto"/>
        <w:right w:val="none" w:sz="0" w:space="0" w:color="auto"/>
      </w:divBdr>
    </w:div>
    <w:div w:id="971252004">
      <w:bodyDiv w:val="1"/>
      <w:marLeft w:val="0"/>
      <w:marRight w:val="0"/>
      <w:marTop w:val="0"/>
      <w:marBottom w:val="0"/>
      <w:divBdr>
        <w:top w:val="none" w:sz="0" w:space="0" w:color="auto"/>
        <w:left w:val="none" w:sz="0" w:space="0" w:color="auto"/>
        <w:bottom w:val="none" w:sz="0" w:space="0" w:color="auto"/>
        <w:right w:val="none" w:sz="0" w:space="0" w:color="auto"/>
      </w:divBdr>
    </w:div>
    <w:div w:id="979844117">
      <w:bodyDiv w:val="1"/>
      <w:marLeft w:val="0"/>
      <w:marRight w:val="0"/>
      <w:marTop w:val="0"/>
      <w:marBottom w:val="0"/>
      <w:divBdr>
        <w:top w:val="none" w:sz="0" w:space="0" w:color="auto"/>
        <w:left w:val="none" w:sz="0" w:space="0" w:color="auto"/>
        <w:bottom w:val="none" w:sz="0" w:space="0" w:color="auto"/>
        <w:right w:val="none" w:sz="0" w:space="0" w:color="auto"/>
      </w:divBdr>
      <w:divsChild>
        <w:div w:id="904879983">
          <w:marLeft w:val="0"/>
          <w:marRight w:val="0"/>
          <w:marTop w:val="0"/>
          <w:marBottom w:val="0"/>
          <w:divBdr>
            <w:top w:val="none" w:sz="0" w:space="0" w:color="auto"/>
            <w:left w:val="none" w:sz="0" w:space="0" w:color="auto"/>
            <w:bottom w:val="none" w:sz="0" w:space="0" w:color="auto"/>
            <w:right w:val="none" w:sz="0" w:space="0" w:color="auto"/>
          </w:divBdr>
          <w:divsChild>
            <w:div w:id="1098519855">
              <w:marLeft w:val="0"/>
              <w:marRight w:val="0"/>
              <w:marTop w:val="0"/>
              <w:marBottom w:val="0"/>
              <w:divBdr>
                <w:top w:val="none" w:sz="0" w:space="0" w:color="auto"/>
                <w:left w:val="none" w:sz="0" w:space="0" w:color="auto"/>
                <w:bottom w:val="none" w:sz="0" w:space="0" w:color="auto"/>
                <w:right w:val="none" w:sz="0" w:space="0" w:color="auto"/>
              </w:divBdr>
            </w:div>
            <w:div w:id="990523929">
              <w:marLeft w:val="0"/>
              <w:marRight w:val="0"/>
              <w:marTop w:val="0"/>
              <w:marBottom w:val="0"/>
              <w:divBdr>
                <w:top w:val="none" w:sz="0" w:space="0" w:color="auto"/>
                <w:left w:val="none" w:sz="0" w:space="0" w:color="auto"/>
                <w:bottom w:val="none" w:sz="0" w:space="0" w:color="auto"/>
                <w:right w:val="none" w:sz="0" w:space="0" w:color="auto"/>
              </w:divBdr>
            </w:div>
            <w:div w:id="1990942470">
              <w:marLeft w:val="0"/>
              <w:marRight w:val="0"/>
              <w:marTop w:val="0"/>
              <w:marBottom w:val="0"/>
              <w:divBdr>
                <w:top w:val="none" w:sz="0" w:space="0" w:color="auto"/>
                <w:left w:val="none" w:sz="0" w:space="0" w:color="auto"/>
                <w:bottom w:val="none" w:sz="0" w:space="0" w:color="auto"/>
                <w:right w:val="none" w:sz="0" w:space="0" w:color="auto"/>
              </w:divBdr>
            </w:div>
            <w:div w:id="296910503">
              <w:marLeft w:val="0"/>
              <w:marRight w:val="0"/>
              <w:marTop w:val="0"/>
              <w:marBottom w:val="0"/>
              <w:divBdr>
                <w:top w:val="none" w:sz="0" w:space="0" w:color="auto"/>
                <w:left w:val="none" w:sz="0" w:space="0" w:color="auto"/>
                <w:bottom w:val="none" w:sz="0" w:space="0" w:color="auto"/>
                <w:right w:val="none" w:sz="0" w:space="0" w:color="auto"/>
              </w:divBdr>
            </w:div>
            <w:div w:id="17314141">
              <w:marLeft w:val="0"/>
              <w:marRight w:val="0"/>
              <w:marTop w:val="0"/>
              <w:marBottom w:val="0"/>
              <w:divBdr>
                <w:top w:val="none" w:sz="0" w:space="0" w:color="auto"/>
                <w:left w:val="none" w:sz="0" w:space="0" w:color="auto"/>
                <w:bottom w:val="none" w:sz="0" w:space="0" w:color="auto"/>
                <w:right w:val="none" w:sz="0" w:space="0" w:color="auto"/>
              </w:divBdr>
            </w:div>
            <w:div w:id="1232498833">
              <w:marLeft w:val="0"/>
              <w:marRight w:val="0"/>
              <w:marTop w:val="0"/>
              <w:marBottom w:val="0"/>
              <w:divBdr>
                <w:top w:val="none" w:sz="0" w:space="0" w:color="auto"/>
                <w:left w:val="none" w:sz="0" w:space="0" w:color="auto"/>
                <w:bottom w:val="none" w:sz="0" w:space="0" w:color="auto"/>
                <w:right w:val="none" w:sz="0" w:space="0" w:color="auto"/>
              </w:divBdr>
            </w:div>
            <w:div w:id="53473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10914">
      <w:bodyDiv w:val="1"/>
      <w:marLeft w:val="0"/>
      <w:marRight w:val="0"/>
      <w:marTop w:val="0"/>
      <w:marBottom w:val="0"/>
      <w:divBdr>
        <w:top w:val="none" w:sz="0" w:space="0" w:color="auto"/>
        <w:left w:val="none" w:sz="0" w:space="0" w:color="auto"/>
        <w:bottom w:val="none" w:sz="0" w:space="0" w:color="auto"/>
        <w:right w:val="none" w:sz="0" w:space="0" w:color="auto"/>
      </w:divBdr>
    </w:div>
    <w:div w:id="1035931863">
      <w:bodyDiv w:val="1"/>
      <w:marLeft w:val="0"/>
      <w:marRight w:val="0"/>
      <w:marTop w:val="0"/>
      <w:marBottom w:val="0"/>
      <w:divBdr>
        <w:top w:val="none" w:sz="0" w:space="0" w:color="auto"/>
        <w:left w:val="none" w:sz="0" w:space="0" w:color="auto"/>
        <w:bottom w:val="none" w:sz="0" w:space="0" w:color="auto"/>
        <w:right w:val="none" w:sz="0" w:space="0" w:color="auto"/>
      </w:divBdr>
      <w:divsChild>
        <w:div w:id="498886922">
          <w:marLeft w:val="0"/>
          <w:marRight w:val="0"/>
          <w:marTop w:val="0"/>
          <w:marBottom w:val="0"/>
          <w:divBdr>
            <w:top w:val="none" w:sz="0" w:space="0" w:color="auto"/>
            <w:left w:val="none" w:sz="0" w:space="0" w:color="auto"/>
            <w:bottom w:val="none" w:sz="0" w:space="0" w:color="auto"/>
            <w:right w:val="none" w:sz="0" w:space="0" w:color="auto"/>
          </w:divBdr>
          <w:divsChild>
            <w:div w:id="736126207">
              <w:marLeft w:val="0"/>
              <w:marRight w:val="0"/>
              <w:marTop w:val="0"/>
              <w:marBottom w:val="0"/>
              <w:divBdr>
                <w:top w:val="none" w:sz="0" w:space="0" w:color="auto"/>
                <w:left w:val="none" w:sz="0" w:space="0" w:color="auto"/>
                <w:bottom w:val="none" w:sz="0" w:space="0" w:color="auto"/>
                <w:right w:val="none" w:sz="0" w:space="0" w:color="auto"/>
              </w:divBdr>
            </w:div>
            <w:div w:id="768811350">
              <w:marLeft w:val="0"/>
              <w:marRight w:val="0"/>
              <w:marTop w:val="0"/>
              <w:marBottom w:val="0"/>
              <w:divBdr>
                <w:top w:val="none" w:sz="0" w:space="0" w:color="auto"/>
                <w:left w:val="none" w:sz="0" w:space="0" w:color="auto"/>
                <w:bottom w:val="none" w:sz="0" w:space="0" w:color="auto"/>
                <w:right w:val="none" w:sz="0" w:space="0" w:color="auto"/>
              </w:divBdr>
            </w:div>
            <w:div w:id="1959873899">
              <w:marLeft w:val="0"/>
              <w:marRight w:val="0"/>
              <w:marTop w:val="0"/>
              <w:marBottom w:val="0"/>
              <w:divBdr>
                <w:top w:val="none" w:sz="0" w:space="0" w:color="auto"/>
                <w:left w:val="none" w:sz="0" w:space="0" w:color="auto"/>
                <w:bottom w:val="none" w:sz="0" w:space="0" w:color="auto"/>
                <w:right w:val="none" w:sz="0" w:space="0" w:color="auto"/>
              </w:divBdr>
            </w:div>
            <w:div w:id="786891093">
              <w:marLeft w:val="0"/>
              <w:marRight w:val="0"/>
              <w:marTop w:val="0"/>
              <w:marBottom w:val="0"/>
              <w:divBdr>
                <w:top w:val="none" w:sz="0" w:space="0" w:color="auto"/>
                <w:left w:val="none" w:sz="0" w:space="0" w:color="auto"/>
                <w:bottom w:val="none" w:sz="0" w:space="0" w:color="auto"/>
                <w:right w:val="none" w:sz="0" w:space="0" w:color="auto"/>
              </w:divBdr>
            </w:div>
            <w:div w:id="585726059">
              <w:marLeft w:val="0"/>
              <w:marRight w:val="0"/>
              <w:marTop w:val="0"/>
              <w:marBottom w:val="0"/>
              <w:divBdr>
                <w:top w:val="none" w:sz="0" w:space="0" w:color="auto"/>
                <w:left w:val="none" w:sz="0" w:space="0" w:color="auto"/>
                <w:bottom w:val="none" w:sz="0" w:space="0" w:color="auto"/>
                <w:right w:val="none" w:sz="0" w:space="0" w:color="auto"/>
              </w:divBdr>
            </w:div>
            <w:div w:id="1498810476">
              <w:marLeft w:val="0"/>
              <w:marRight w:val="0"/>
              <w:marTop w:val="0"/>
              <w:marBottom w:val="0"/>
              <w:divBdr>
                <w:top w:val="none" w:sz="0" w:space="0" w:color="auto"/>
                <w:left w:val="none" w:sz="0" w:space="0" w:color="auto"/>
                <w:bottom w:val="none" w:sz="0" w:space="0" w:color="auto"/>
                <w:right w:val="none" w:sz="0" w:space="0" w:color="auto"/>
              </w:divBdr>
            </w:div>
            <w:div w:id="708992084">
              <w:marLeft w:val="0"/>
              <w:marRight w:val="0"/>
              <w:marTop w:val="0"/>
              <w:marBottom w:val="0"/>
              <w:divBdr>
                <w:top w:val="none" w:sz="0" w:space="0" w:color="auto"/>
                <w:left w:val="none" w:sz="0" w:space="0" w:color="auto"/>
                <w:bottom w:val="none" w:sz="0" w:space="0" w:color="auto"/>
                <w:right w:val="none" w:sz="0" w:space="0" w:color="auto"/>
              </w:divBdr>
            </w:div>
            <w:div w:id="450975760">
              <w:marLeft w:val="0"/>
              <w:marRight w:val="0"/>
              <w:marTop w:val="0"/>
              <w:marBottom w:val="0"/>
              <w:divBdr>
                <w:top w:val="none" w:sz="0" w:space="0" w:color="auto"/>
                <w:left w:val="none" w:sz="0" w:space="0" w:color="auto"/>
                <w:bottom w:val="none" w:sz="0" w:space="0" w:color="auto"/>
                <w:right w:val="none" w:sz="0" w:space="0" w:color="auto"/>
              </w:divBdr>
            </w:div>
            <w:div w:id="269901229">
              <w:marLeft w:val="0"/>
              <w:marRight w:val="0"/>
              <w:marTop w:val="0"/>
              <w:marBottom w:val="0"/>
              <w:divBdr>
                <w:top w:val="none" w:sz="0" w:space="0" w:color="auto"/>
                <w:left w:val="none" w:sz="0" w:space="0" w:color="auto"/>
                <w:bottom w:val="none" w:sz="0" w:space="0" w:color="auto"/>
                <w:right w:val="none" w:sz="0" w:space="0" w:color="auto"/>
              </w:divBdr>
            </w:div>
            <w:div w:id="1329939823">
              <w:marLeft w:val="0"/>
              <w:marRight w:val="0"/>
              <w:marTop w:val="0"/>
              <w:marBottom w:val="0"/>
              <w:divBdr>
                <w:top w:val="none" w:sz="0" w:space="0" w:color="auto"/>
                <w:left w:val="none" w:sz="0" w:space="0" w:color="auto"/>
                <w:bottom w:val="none" w:sz="0" w:space="0" w:color="auto"/>
                <w:right w:val="none" w:sz="0" w:space="0" w:color="auto"/>
              </w:divBdr>
            </w:div>
            <w:div w:id="11694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52520">
      <w:bodyDiv w:val="1"/>
      <w:marLeft w:val="0"/>
      <w:marRight w:val="0"/>
      <w:marTop w:val="0"/>
      <w:marBottom w:val="0"/>
      <w:divBdr>
        <w:top w:val="none" w:sz="0" w:space="0" w:color="auto"/>
        <w:left w:val="none" w:sz="0" w:space="0" w:color="auto"/>
        <w:bottom w:val="none" w:sz="0" w:space="0" w:color="auto"/>
        <w:right w:val="none" w:sz="0" w:space="0" w:color="auto"/>
      </w:divBdr>
    </w:div>
    <w:div w:id="1086927590">
      <w:bodyDiv w:val="1"/>
      <w:marLeft w:val="0"/>
      <w:marRight w:val="0"/>
      <w:marTop w:val="0"/>
      <w:marBottom w:val="0"/>
      <w:divBdr>
        <w:top w:val="none" w:sz="0" w:space="0" w:color="auto"/>
        <w:left w:val="none" w:sz="0" w:space="0" w:color="auto"/>
        <w:bottom w:val="none" w:sz="0" w:space="0" w:color="auto"/>
        <w:right w:val="none" w:sz="0" w:space="0" w:color="auto"/>
      </w:divBdr>
    </w:div>
    <w:div w:id="1122505529">
      <w:bodyDiv w:val="1"/>
      <w:marLeft w:val="0"/>
      <w:marRight w:val="0"/>
      <w:marTop w:val="0"/>
      <w:marBottom w:val="0"/>
      <w:divBdr>
        <w:top w:val="none" w:sz="0" w:space="0" w:color="auto"/>
        <w:left w:val="none" w:sz="0" w:space="0" w:color="auto"/>
        <w:bottom w:val="none" w:sz="0" w:space="0" w:color="auto"/>
        <w:right w:val="none" w:sz="0" w:space="0" w:color="auto"/>
      </w:divBdr>
    </w:div>
    <w:div w:id="1153569501">
      <w:bodyDiv w:val="1"/>
      <w:marLeft w:val="0"/>
      <w:marRight w:val="0"/>
      <w:marTop w:val="0"/>
      <w:marBottom w:val="0"/>
      <w:divBdr>
        <w:top w:val="none" w:sz="0" w:space="0" w:color="auto"/>
        <w:left w:val="none" w:sz="0" w:space="0" w:color="auto"/>
        <w:bottom w:val="none" w:sz="0" w:space="0" w:color="auto"/>
        <w:right w:val="none" w:sz="0" w:space="0" w:color="auto"/>
      </w:divBdr>
    </w:div>
    <w:div w:id="1201431085">
      <w:bodyDiv w:val="1"/>
      <w:marLeft w:val="0"/>
      <w:marRight w:val="0"/>
      <w:marTop w:val="0"/>
      <w:marBottom w:val="0"/>
      <w:divBdr>
        <w:top w:val="none" w:sz="0" w:space="0" w:color="auto"/>
        <w:left w:val="none" w:sz="0" w:space="0" w:color="auto"/>
        <w:bottom w:val="none" w:sz="0" w:space="0" w:color="auto"/>
        <w:right w:val="none" w:sz="0" w:space="0" w:color="auto"/>
      </w:divBdr>
    </w:div>
    <w:div w:id="1203398741">
      <w:bodyDiv w:val="1"/>
      <w:marLeft w:val="0"/>
      <w:marRight w:val="0"/>
      <w:marTop w:val="0"/>
      <w:marBottom w:val="0"/>
      <w:divBdr>
        <w:top w:val="none" w:sz="0" w:space="0" w:color="auto"/>
        <w:left w:val="none" w:sz="0" w:space="0" w:color="auto"/>
        <w:bottom w:val="none" w:sz="0" w:space="0" w:color="auto"/>
        <w:right w:val="none" w:sz="0" w:space="0" w:color="auto"/>
      </w:divBdr>
    </w:div>
    <w:div w:id="1228570274">
      <w:bodyDiv w:val="1"/>
      <w:marLeft w:val="0"/>
      <w:marRight w:val="0"/>
      <w:marTop w:val="0"/>
      <w:marBottom w:val="0"/>
      <w:divBdr>
        <w:top w:val="none" w:sz="0" w:space="0" w:color="auto"/>
        <w:left w:val="none" w:sz="0" w:space="0" w:color="auto"/>
        <w:bottom w:val="none" w:sz="0" w:space="0" w:color="auto"/>
        <w:right w:val="none" w:sz="0" w:space="0" w:color="auto"/>
      </w:divBdr>
    </w:div>
    <w:div w:id="1277980223">
      <w:bodyDiv w:val="1"/>
      <w:marLeft w:val="0"/>
      <w:marRight w:val="0"/>
      <w:marTop w:val="0"/>
      <w:marBottom w:val="0"/>
      <w:divBdr>
        <w:top w:val="none" w:sz="0" w:space="0" w:color="auto"/>
        <w:left w:val="none" w:sz="0" w:space="0" w:color="auto"/>
        <w:bottom w:val="none" w:sz="0" w:space="0" w:color="auto"/>
        <w:right w:val="none" w:sz="0" w:space="0" w:color="auto"/>
      </w:divBdr>
      <w:divsChild>
        <w:div w:id="856040596">
          <w:marLeft w:val="0"/>
          <w:marRight w:val="0"/>
          <w:marTop w:val="0"/>
          <w:marBottom w:val="0"/>
          <w:divBdr>
            <w:top w:val="none" w:sz="0" w:space="0" w:color="auto"/>
            <w:left w:val="none" w:sz="0" w:space="0" w:color="auto"/>
            <w:bottom w:val="none" w:sz="0" w:space="0" w:color="auto"/>
            <w:right w:val="none" w:sz="0" w:space="0" w:color="auto"/>
          </w:divBdr>
          <w:divsChild>
            <w:div w:id="1738822080">
              <w:marLeft w:val="0"/>
              <w:marRight w:val="0"/>
              <w:marTop w:val="0"/>
              <w:marBottom w:val="0"/>
              <w:divBdr>
                <w:top w:val="none" w:sz="0" w:space="0" w:color="auto"/>
                <w:left w:val="none" w:sz="0" w:space="0" w:color="auto"/>
                <w:bottom w:val="none" w:sz="0" w:space="0" w:color="auto"/>
                <w:right w:val="none" w:sz="0" w:space="0" w:color="auto"/>
              </w:divBdr>
            </w:div>
            <w:div w:id="1591624420">
              <w:marLeft w:val="0"/>
              <w:marRight w:val="0"/>
              <w:marTop w:val="0"/>
              <w:marBottom w:val="0"/>
              <w:divBdr>
                <w:top w:val="none" w:sz="0" w:space="0" w:color="auto"/>
                <w:left w:val="none" w:sz="0" w:space="0" w:color="auto"/>
                <w:bottom w:val="none" w:sz="0" w:space="0" w:color="auto"/>
                <w:right w:val="none" w:sz="0" w:space="0" w:color="auto"/>
              </w:divBdr>
            </w:div>
            <w:div w:id="1223716491">
              <w:marLeft w:val="0"/>
              <w:marRight w:val="0"/>
              <w:marTop w:val="0"/>
              <w:marBottom w:val="0"/>
              <w:divBdr>
                <w:top w:val="none" w:sz="0" w:space="0" w:color="auto"/>
                <w:left w:val="none" w:sz="0" w:space="0" w:color="auto"/>
                <w:bottom w:val="none" w:sz="0" w:space="0" w:color="auto"/>
                <w:right w:val="none" w:sz="0" w:space="0" w:color="auto"/>
              </w:divBdr>
            </w:div>
            <w:div w:id="2138916333">
              <w:marLeft w:val="0"/>
              <w:marRight w:val="0"/>
              <w:marTop w:val="0"/>
              <w:marBottom w:val="0"/>
              <w:divBdr>
                <w:top w:val="none" w:sz="0" w:space="0" w:color="auto"/>
                <w:left w:val="none" w:sz="0" w:space="0" w:color="auto"/>
                <w:bottom w:val="none" w:sz="0" w:space="0" w:color="auto"/>
                <w:right w:val="none" w:sz="0" w:space="0" w:color="auto"/>
              </w:divBdr>
            </w:div>
            <w:div w:id="542644649">
              <w:marLeft w:val="0"/>
              <w:marRight w:val="0"/>
              <w:marTop w:val="0"/>
              <w:marBottom w:val="0"/>
              <w:divBdr>
                <w:top w:val="none" w:sz="0" w:space="0" w:color="auto"/>
                <w:left w:val="none" w:sz="0" w:space="0" w:color="auto"/>
                <w:bottom w:val="none" w:sz="0" w:space="0" w:color="auto"/>
                <w:right w:val="none" w:sz="0" w:space="0" w:color="auto"/>
              </w:divBdr>
            </w:div>
            <w:div w:id="1974554943">
              <w:marLeft w:val="0"/>
              <w:marRight w:val="0"/>
              <w:marTop w:val="0"/>
              <w:marBottom w:val="0"/>
              <w:divBdr>
                <w:top w:val="none" w:sz="0" w:space="0" w:color="auto"/>
                <w:left w:val="none" w:sz="0" w:space="0" w:color="auto"/>
                <w:bottom w:val="none" w:sz="0" w:space="0" w:color="auto"/>
                <w:right w:val="none" w:sz="0" w:space="0" w:color="auto"/>
              </w:divBdr>
            </w:div>
            <w:div w:id="31155941">
              <w:marLeft w:val="0"/>
              <w:marRight w:val="0"/>
              <w:marTop w:val="0"/>
              <w:marBottom w:val="0"/>
              <w:divBdr>
                <w:top w:val="none" w:sz="0" w:space="0" w:color="auto"/>
                <w:left w:val="none" w:sz="0" w:space="0" w:color="auto"/>
                <w:bottom w:val="none" w:sz="0" w:space="0" w:color="auto"/>
                <w:right w:val="none" w:sz="0" w:space="0" w:color="auto"/>
              </w:divBdr>
            </w:div>
            <w:div w:id="1952978575">
              <w:marLeft w:val="0"/>
              <w:marRight w:val="0"/>
              <w:marTop w:val="0"/>
              <w:marBottom w:val="0"/>
              <w:divBdr>
                <w:top w:val="none" w:sz="0" w:space="0" w:color="auto"/>
                <w:left w:val="none" w:sz="0" w:space="0" w:color="auto"/>
                <w:bottom w:val="none" w:sz="0" w:space="0" w:color="auto"/>
                <w:right w:val="none" w:sz="0" w:space="0" w:color="auto"/>
              </w:divBdr>
            </w:div>
            <w:div w:id="202793276">
              <w:marLeft w:val="0"/>
              <w:marRight w:val="0"/>
              <w:marTop w:val="0"/>
              <w:marBottom w:val="0"/>
              <w:divBdr>
                <w:top w:val="none" w:sz="0" w:space="0" w:color="auto"/>
                <w:left w:val="none" w:sz="0" w:space="0" w:color="auto"/>
                <w:bottom w:val="none" w:sz="0" w:space="0" w:color="auto"/>
                <w:right w:val="none" w:sz="0" w:space="0" w:color="auto"/>
              </w:divBdr>
            </w:div>
            <w:div w:id="1767537600">
              <w:marLeft w:val="0"/>
              <w:marRight w:val="0"/>
              <w:marTop w:val="0"/>
              <w:marBottom w:val="0"/>
              <w:divBdr>
                <w:top w:val="none" w:sz="0" w:space="0" w:color="auto"/>
                <w:left w:val="none" w:sz="0" w:space="0" w:color="auto"/>
                <w:bottom w:val="none" w:sz="0" w:space="0" w:color="auto"/>
                <w:right w:val="none" w:sz="0" w:space="0" w:color="auto"/>
              </w:divBdr>
            </w:div>
            <w:div w:id="35110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35345">
      <w:bodyDiv w:val="1"/>
      <w:marLeft w:val="0"/>
      <w:marRight w:val="0"/>
      <w:marTop w:val="0"/>
      <w:marBottom w:val="0"/>
      <w:divBdr>
        <w:top w:val="none" w:sz="0" w:space="0" w:color="auto"/>
        <w:left w:val="none" w:sz="0" w:space="0" w:color="auto"/>
        <w:bottom w:val="none" w:sz="0" w:space="0" w:color="auto"/>
        <w:right w:val="none" w:sz="0" w:space="0" w:color="auto"/>
      </w:divBdr>
    </w:div>
    <w:div w:id="1337077605">
      <w:bodyDiv w:val="1"/>
      <w:marLeft w:val="0"/>
      <w:marRight w:val="0"/>
      <w:marTop w:val="0"/>
      <w:marBottom w:val="0"/>
      <w:divBdr>
        <w:top w:val="none" w:sz="0" w:space="0" w:color="auto"/>
        <w:left w:val="none" w:sz="0" w:space="0" w:color="auto"/>
        <w:bottom w:val="none" w:sz="0" w:space="0" w:color="auto"/>
        <w:right w:val="none" w:sz="0" w:space="0" w:color="auto"/>
      </w:divBdr>
    </w:div>
    <w:div w:id="1448887273">
      <w:bodyDiv w:val="1"/>
      <w:marLeft w:val="0"/>
      <w:marRight w:val="0"/>
      <w:marTop w:val="0"/>
      <w:marBottom w:val="0"/>
      <w:divBdr>
        <w:top w:val="none" w:sz="0" w:space="0" w:color="auto"/>
        <w:left w:val="none" w:sz="0" w:space="0" w:color="auto"/>
        <w:bottom w:val="none" w:sz="0" w:space="0" w:color="auto"/>
        <w:right w:val="none" w:sz="0" w:space="0" w:color="auto"/>
      </w:divBdr>
    </w:div>
    <w:div w:id="1452431726">
      <w:bodyDiv w:val="1"/>
      <w:marLeft w:val="0"/>
      <w:marRight w:val="0"/>
      <w:marTop w:val="0"/>
      <w:marBottom w:val="0"/>
      <w:divBdr>
        <w:top w:val="none" w:sz="0" w:space="0" w:color="auto"/>
        <w:left w:val="none" w:sz="0" w:space="0" w:color="auto"/>
        <w:bottom w:val="none" w:sz="0" w:space="0" w:color="auto"/>
        <w:right w:val="none" w:sz="0" w:space="0" w:color="auto"/>
      </w:divBdr>
    </w:div>
    <w:div w:id="1480463790">
      <w:bodyDiv w:val="1"/>
      <w:marLeft w:val="0"/>
      <w:marRight w:val="0"/>
      <w:marTop w:val="0"/>
      <w:marBottom w:val="0"/>
      <w:divBdr>
        <w:top w:val="none" w:sz="0" w:space="0" w:color="auto"/>
        <w:left w:val="none" w:sz="0" w:space="0" w:color="auto"/>
        <w:bottom w:val="none" w:sz="0" w:space="0" w:color="auto"/>
        <w:right w:val="none" w:sz="0" w:space="0" w:color="auto"/>
      </w:divBdr>
    </w:div>
    <w:div w:id="1527524162">
      <w:bodyDiv w:val="1"/>
      <w:marLeft w:val="0"/>
      <w:marRight w:val="0"/>
      <w:marTop w:val="0"/>
      <w:marBottom w:val="0"/>
      <w:divBdr>
        <w:top w:val="none" w:sz="0" w:space="0" w:color="auto"/>
        <w:left w:val="none" w:sz="0" w:space="0" w:color="auto"/>
        <w:bottom w:val="none" w:sz="0" w:space="0" w:color="auto"/>
        <w:right w:val="none" w:sz="0" w:space="0" w:color="auto"/>
      </w:divBdr>
    </w:div>
    <w:div w:id="1668090218">
      <w:bodyDiv w:val="1"/>
      <w:marLeft w:val="0"/>
      <w:marRight w:val="0"/>
      <w:marTop w:val="0"/>
      <w:marBottom w:val="0"/>
      <w:divBdr>
        <w:top w:val="none" w:sz="0" w:space="0" w:color="auto"/>
        <w:left w:val="none" w:sz="0" w:space="0" w:color="auto"/>
        <w:bottom w:val="none" w:sz="0" w:space="0" w:color="auto"/>
        <w:right w:val="none" w:sz="0" w:space="0" w:color="auto"/>
      </w:divBdr>
    </w:div>
    <w:div w:id="1699771725">
      <w:bodyDiv w:val="1"/>
      <w:marLeft w:val="0"/>
      <w:marRight w:val="0"/>
      <w:marTop w:val="0"/>
      <w:marBottom w:val="0"/>
      <w:divBdr>
        <w:top w:val="none" w:sz="0" w:space="0" w:color="auto"/>
        <w:left w:val="none" w:sz="0" w:space="0" w:color="auto"/>
        <w:bottom w:val="none" w:sz="0" w:space="0" w:color="auto"/>
        <w:right w:val="none" w:sz="0" w:space="0" w:color="auto"/>
      </w:divBdr>
    </w:div>
    <w:div w:id="1922251289">
      <w:bodyDiv w:val="1"/>
      <w:marLeft w:val="0"/>
      <w:marRight w:val="0"/>
      <w:marTop w:val="0"/>
      <w:marBottom w:val="0"/>
      <w:divBdr>
        <w:top w:val="none" w:sz="0" w:space="0" w:color="auto"/>
        <w:left w:val="none" w:sz="0" w:space="0" w:color="auto"/>
        <w:bottom w:val="none" w:sz="0" w:space="0" w:color="auto"/>
        <w:right w:val="none" w:sz="0" w:space="0" w:color="auto"/>
      </w:divBdr>
    </w:div>
    <w:div w:id="1924560022">
      <w:bodyDiv w:val="1"/>
      <w:marLeft w:val="0"/>
      <w:marRight w:val="0"/>
      <w:marTop w:val="0"/>
      <w:marBottom w:val="0"/>
      <w:divBdr>
        <w:top w:val="none" w:sz="0" w:space="0" w:color="auto"/>
        <w:left w:val="none" w:sz="0" w:space="0" w:color="auto"/>
        <w:bottom w:val="none" w:sz="0" w:space="0" w:color="auto"/>
        <w:right w:val="none" w:sz="0" w:space="0" w:color="auto"/>
      </w:divBdr>
    </w:div>
    <w:div w:id="1977300072">
      <w:bodyDiv w:val="1"/>
      <w:marLeft w:val="0"/>
      <w:marRight w:val="0"/>
      <w:marTop w:val="0"/>
      <w:marBottom w:val="0"/>
      <w:divBdr>
        <w:top w:val="none" w:sz="0" w:space="0" w:color="auto"/>
        <w:left w:val="none" w:sz="0" w:space="0" w:color="auto"/>
        <w:bottom w:val="none" w:sz="0" w:space="0" w:color="auto"/>
        <w:right w:val="none" w:sz="0" w:space="0" w:color="auto"/>
      </w:divBdr>
    </w:div>
    <w:div w:id="1992516676">
      <w:bodyDiv w:val="1"/>
      <w:marLeft w:val="0"/>
      <w:marRight w:val="0"/>
      <w:marTop w:val="0"/>
      <w:marBottom w:val="0"/>
      <w:divBdr>
        <w:top w:val="none" w:sz="0" w:space="0" w:color="auto"/>
        <w:left w:val="none" w:sz="0" w:space="0" w:color="auto"/>
        <w:bottom w:val="none" w:sz="0" w:space="0" w:color="auto"/>
        <w:right w:val="none" w:sz="0" w:space="0" w:color="auto"/>
      </w:divBdr>
    </w:div>
    <w:div w:id="2068987319">
      <w:bodyDiv w:val="1"/>
      <w:marLeft w:val="0"/>
      <w:marRight w:val="0"/>
      <w:marTop w:val="0"/>
      <w:marBottom w:val="0"/>
      <w:divBdr>
        <w:top w:val="none" w:sz="0" w:space="0" w:color="auto"/>
        <w:left w:val="none" w:sz="0" w:space="0" w:color="auto"/>
        <w:bottom w:val="none" w:sz="0" w:space="0" w:color="auto"/>
        <w:right w:val="none" w:sz="0" w:space="0" w:color="auto"/>
      </w:divBdr>
    </w:div>
    <w:div w:id="2089879434">
      <w:bodyDiv w:val="1"/>
      <w:marLeft w:val="0"/>
      <w:marRight w:val="0"/>
      <w:marTop w:val="0"/>
      <w:marBottom w:val="0"/>
      <w:divBdr>
        <w:top w:val="none" w:sz="0" w:space="0" w:color="auto"/>
        <w:left w:val="none" w:sz="0" w:space="0" w:color="auto"/>
        <w:bottom w:val="none" w:sz="0" w:space="0" w:color="auto"/>
        <w:right w:val="none" w:sz="0" w:space="0" w:color="auto"/>
      </w:divBdr>
    </w:div>
    <w:div w:id="2131363755">
      <w:bodyDiv w:val="1"/>
      <w:marLeft w:val="0"/>
      <w:marRight w:val="0"/>
      <w:marTop w:val="0"/>
      <w:marBottom w:val="0"/>
      <w:divBdr>
        <w:top w:val="none" w:sz="0" w:space="0" w:color="auto"/>
        <w:left w:val="none" w:sz="0" w:space="0" w:color="auto"/>
        <w:bottom w:val="none" w:sz="0" w:space="0" w:color="auto"/>
        <w:right w:val="none" w:sz="0" w:space="0" w:color="auto"/>
      </w:divBdr>
    </w:div>
    <w:div w:id="214646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9.jpeg"/><Relationship Id="rId34" Type="http://schemas.openxmlformats.org/officeDocument/2006/relationships/image" Target="media/image21.jpg"/><Relationship Id="rId42" Type="http://schemas.openxmlformats.org/officeDocument/2006/relationships/image" Target="media/image29.png"/><Relationship Id="rId47" Type="http://schemas.openxmlformats.org/officeDocument/2006/relationships/hyperlink" Target="https://link.springer.com/bookseries/558" TargetMode="External"/><Relationship Id="rId50" Type="http://schemas.openxmlformats.org/officeDocument/2006/relationships/hyperlink" Target="https://biblioteca.ibge.gov.br/visualizacao/periodicos/94/cd_2010_religiao_deficiencia.pdf" TargetMode="External"/><Relationship Id="rId55" Type="http://schemas.openxmlformats.org/officeDocument/2006/relationships/hyperlink" Target="http://ece.adhiparasakthi.in/" TargetMode="External"/><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jpeg"/><Relationship Id="rId11" Type="http://schemas.microsoft.com/office/2016/09/relationships/commentsIds" Target="commentsIds.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g"/><Relationship Id="rId40" Type="http://schemas.openxmlformats.org/officeDocument/2006/relationships/image" Target="media/image27.png"/><Relationship Id="rId45" Type="http://schemas.openxmlformats.org/officeDocument/2006/relationships/hyperlink" Target="https://arxiv.org/pdf/1809.06705.pdf" TargetMode="External"/><Relationship Id="rId53" Type="http://schemas.openxmlformats.org/officeDocument/2006/relationships/hyperlink" Target="https://www.who.int/publications/i/item/world-report-on-vision" TargetMode="External"/><Relationship Id="rId58" Type="http://schemas.openxmlformats.org/officeDocument/2006/relationships/hyperlink" Target="https://dl.acm.org/profile/81100550958" TargetMode="Externa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hyperlink" Target="https://www.sciencedirect.com/science/article/abs/pii/S0893608014002135" TargetMode="External"/><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png"/><Relationship Id="rId48" Type="http://schemas.openxmlformats.org/officeDocument/2006/relationships/hyperlink" Target="https://dl.acm.org/doi/proceedings/10.5555/844379" TargetMode="External"/><Relationship Id="rId56" Type="http://schemas.openxmlformats.org/officeDocument/2006/relationships/hyperlink" Target="https://bmcbioinformatics.biomedcentral.com/articles/10.1186/s12859-016-1423-9"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researchgate.net/project/Technological-solution-for-Visual-impaired"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hyperlink" Target="https://www.ncbi.nlm.nih.gov/pmc/articles/PMC7643919/" TargetMode="External"/><Relationship Id="rId59" Type="http://schemas.openxmlformats.org/officeDocument/2006/relationships/hyperlink" Target="https://www.sciencedirect.com/journal/neural-networks" TargetMode="Externa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hyperlink" Target="https://ieeexplore.ieee.org/browse/periodicals/title/"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g"/><Relationship Id="rId49" Type="http://schemas.openxmlformats.org/officeDocument/2006/relationships/hyperlink" Target="https://ieeexplore.ieee.org/xpl/conhome/8097368/proceeding" TargetMode="External"/><Relationship Id="rId57" Type="http://schemas.openxmlformats.org/officeDocument/2006/relationships/hyperlink" Target="https://ieeexplore.ieee.org/xpl/conhome/8097368/proceeding" TargetMode="External"/><Relationship Id="rId10" Type="http://schemas.microsoft.com/office/2011/relationships/commentsExtended" Target="commentsExtended.xml"/><Relationship Id="rId31" Type="http://schemas.openxmlformats.org/officeDocument/2006/relationships/image" Target="media/image18.jpg"/><Relationship Id="rId44" Type="http://schemas.openxmlformats.org/officeDocument/2006/relationships/hyperlink" Target="https://storage.googleapis.com/pub-tools-public-publication-data/pdf/45166.pdf" TargetMode="External"/><Relationship Id="rId52" Type="http://schemas.openxmlformats.org/officeDocument/2006/relationships/hyperlink" Target="https://arxiv.org/abs/1802.03426v3" TargetMode="External"/><Relationship Id="rId60" Type="http://schemas.openxmlformats.org/officeDocument/2006/relationships/hyperlink" Target="https://arxiv.org/abs/1505.00387v2" TargetMode="External"/><Relationship Id="rId4" Type="http://schemas.openxmlformats.org/officeDocument/2006/relationships/settings" Target="settings.xml"/><Relationship Id="rId9" Type="http://schemas.openxmlformats.org/officeDocument/2006/relationships/comments" Target="comment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37417-6096-430D-A6E1-BD2207794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3778</TotalTime>
  <Pages>145</Pages>
  <Words>45466</Words>
  <Characters>245518</Characters>
  <Application>Microsoft Office Word</Application>
  <DocSecurity>0</DocSecurity>
  <Lines>2045</Lines>
  <Paragraphs>580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Passerini</dc:creator>
  <cp:keywords/>
  <dc:description/>
  <cp:lastModifiedBy>Jefferson Passerini</cp:lastModifiedBy>
  <cp:revision>1060</cp:revision>
  <cp:lastPrinted>2025-06-04T19:46:00Z</cp:lastPrinted>
  <dcterms:created xsi:type="dcterms:W3CDTF">2022-08-16T19:31:00Z</dcterms:created>
  <dcterms:modified xsi:type="dcterms:W3CDTF">2025-06-04T21:51:00Z</dcterms:modified>
</cp:coreProperties>
</file>