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Template engine; </w:t>
      </w:r>
      <w:r w:rsidDel="00000000" w:rsidR="00000000" w:rsidRPr="00000000">
        <w:rPr>
          <w:rtl w:val="0"/>
        </w:rPr>
        <w:t xml:space="preserve">(Permite manipular e organizar conteúdo HTML de forma dinâmica, renderiza dados)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Library javascript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 templates para manipular, organizar conteúdo html de forma dinâmica no DOM.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Diferente de outras engines : é logic-less, utiliza o menos possível de lógica na manipulação dos templates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Suporte a mais de 22 linguagens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Mustache is a logic-less template syntax. It can be used for HTML, config files, source code - anything. It works by expanding tags in a template using values provided in a hash or object.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We call it "logic-less" because there are no if statements, else clauses, or for loops.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Instead there are only tags. Some tags are replaced with a value, some nothing, and others a series of values. (A lógica nos templates é a mínima possível)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Suporte à várias linguagens: 22 linguagens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Erlang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Elixir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Perl6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Objective-C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C#/.NET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CFEngine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ooc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ActionScript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ColdFusion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Clojure[Script]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Fantom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CoffeeScript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Haskell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XQuery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ASP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Haxe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Delphi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Racket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OCaml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Crystal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Lisp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Nim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Smalltalk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Tcl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ABAP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Elm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Editores: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TexteMate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Coda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serve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Explicar para que serve um </w:t>
      </w:r>
      <w:r w:rsidDel="00000000" w:rsidR="00000000" w:rsidRPr="00000000">
        <w:rPr>
          <w:i w:val="1"/>
          <w:rtl w:val="0"/>
        </w:rPr>
        <w:t xml:space="preserve">Template engine;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Boa manutenibilidade: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Fácil de usar;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Sintaxe simples;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possui lógica avançada embutida;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Universal (rodam tanto no servidor como no browser e tem suporte à variadas linguagens)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Possibilita a implementação do seu próprio parser para os templates Mustache;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funciona 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Via npm: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hd w:fill="d9d9d9" w:val="clear"/>
          <w:rtl w:val="0"/>
        </w:rPr>
        <w:t xml:space="preserve">$ npm install mustache --save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shd w:fill="d9d9d9" w:val="clear"/>
          <w:rtl w:val="0"/>
        </w:rPr>
        <w:tab/>
      </w:r>
      <w:r w:rsidDel="00000000" w:rsidR="00000000" w:rsidRPr="00000000">
        <w:rPr>
          <w:rtl w:val="0"/>
        </w:rPr>
        <w:t xml:space="preserve">Instale com o bower (gerenciador de pacotes para front-end):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hd w:fill="d9d9d9" w:val="clear"/>
          <w:rtl w:val="0"/>
        </w:rPr>
        <w:t xml:space="preserve">$ bower install --save mustache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shd w:fill="d9d9d9" w:val="clear"/>
          <w:rtl w:val="0"/>
        </w:rPr>
        <w:tab/>
      </w:r>
      <w:r w:rsidDel="00000000" w:rsidR="00000000" w:rsidRPr="00000000">
        <w:rPr>
          <w:rtl w:val="0"/>
        </w:rPr>
        <w:t xml:space="preserve">ou Demo: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http://mustache.github.io/#demo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Importar no código html: 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&lt;/script type=”text/javascript” src=”mustache.js”&gt;&lt;/script&gt;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&lt;script id="template" type="x-tmpl-mustache"&gt;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Template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JS</w:t>
      </w:r>
    </w:p>
    <w:p w:rsidR="00000000" w:rsidDel="00000000" w:rsidP="00000000" w:rsidRDefault="00000000" w:rsidRPr="00000000" w14:paraId="0000005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Instalação Global:</w:t>
      </w:r>
    </w:p>
    <w:p w:rsidR="00000000" w:rsidDel="00000000" w:rsidP="00000000" w:rsidRDefault="00000000" w:rsidRPr="00000000" w14:paraId="0000005D">
      <w:pPr>
        <w:ind w:left="720" w:firstLine="72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$ npm install -g mustache</w:t>
      </w:r>
    </w:p>
    <w:p w:rsidR="00000000" w:rsidDel="00000000" w:rsidP="00000000" w:rsidRDefault="00000000" w:rsidRPr="00000000" w14:paraId="0000005E">
      <w:pPr>
        <w:ind w:left="720" w:firstLine="72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$ mustache dataView.json myTemplate.mustache &gt; output.html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ou package.json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$ npm install mustache --save-dev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ind w:left="1440" w:firstLine="72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"scripts": {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ab/>
        <w:tab/>
        <w:t xml:space="preserve">"build": "mustache dataView.json myTemplate.mustache &gt; public/output.html"</w:t>
      </w:r>
    </w:p>
    <w:p w:rsidR="00000000" w:rsidDel="00000000" w:rsidP="00000000" w:rsidRDefault="00000000" w:rsidRPr="00000000" w14:paraId="00000065">
      <w:pPr>
        <w:ind w:left="1440" w:firstLine="72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720" w:firstLine="72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720"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$ npm run build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Linhas de Comando:</w:t>
      </w:r>
    </w:p>
    <w:p w:rsidR="00000000" w:rsidDel="00000000" w:rsidP="00000000" w:rsidRDefault="00000000" w:rsidRPr="00000000" w14:paraId="0000006C">
      <w:pPr>
        <w:ind w:left="720" w:firstLine="72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Mustache.render</w:t>
      </w:r>
    </w:p>
    <w:p w:rsidR="00000000" w:rsidDel="00000000" w:rsidP="00000000" w:rsidRDefault="00000000" w:rsidRPr="00000000" w14:paraId="0000006D">
      <w:pPr>
        <w:ind w:left="720" w:firstLine="720"/>
        <w:contextualSpacing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-p</w:t>
      </w:r>
    </w:p>
    <w:p w:rsidR="00000000" w:rsidDel="00000000" w:rsidP="00000000" w:rsidRDefault="00000000" w:rsidRPr="00000000" w14:paraId="0000006E">
      <w:pPr>
        <w:ind w:left="720" w:firstLine="720"/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invertidas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Comentários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Parciais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Delimitadores customizados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ustache.github.io/#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