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F131" w14:textId="77777777" w:rsidR="00521FAB" w:rsidRPr="00521FAB" w:rsidRDefault="00521FAB" w:rsidP="00521FAB">
      <w:pPr>
        <w:rPr>
          <w:b/>
          <w:bCs/>
        </w:rPr>
      </w:pPr>
      <w:r w:rsidRPr="00521FAB">
        <w:rPr>
          <w:b/>
          <w:bCs/>
        </w:rPr>
        <w:t>Próximos passos</w:t>
      </w:r>
    </w:p>
    <w:p w14:paraId="1C5DAA30" w14:textId="77777777" w:rsidR="00521FAB" w:rsidRPr="00521FAB" w:rsidRDefault="00521FAB" w:rsidP="00521FAB">
      <w:pPr>
        <w:rPr>
          <w:b/>
          <w:bCs/>
        </w:rPr>
      </w:pPr>
      <w:r w:rsidRPr="00521FAB">
        <w:rPr>
          <w:b/>
          <w:bCs/>
        </w:rPr>
        <w:t>O que foi feito até agora</w:t>
      </w:r>
    </w:p>
    <w:p w14:paraId="5056AE8E" w14:textId="77777777" w:rsidR="00521FAB" w:rsidRPr="00521FAB" w:rsidRDefault="00521FAB" w:rsidP="00521FAB">
      <w:r w:rsidRPr="00521FAB">
        <w:t xml:space="preserve">O projeto chegou até o </w:t>
      </w:r>
      <w:r w:rsidRPr="00521FAB">
        <w:rPr>
          <w:b/>
          <w:bCs/>
        </w:rPr>
        <w:t>Sprint 8</w:t>
      </w:r>
      <w:r w:rsidRPr="00521FAB">
        <w:t xml:space="preserve"> (Dashboard Fiscal, Score de Risco e Relatórios). A base de conhecimento foi organizada com os dois novos domínios criados hoje: conferencia-</w:t>
      </w:r>
      <w:proofErr w:type="spellStart"/>
      <w:r w:rsidRPr="00521FAB">
        <w:t>efd</w:t>
      </w:r>
      <w:proofErr w:type="spellEnd"/>
      <w:r w:rsidRPr="00521FAB">
        <w:t xml:space="preserve"> e </w:t>
      </w:r>
      <w:proofErr w:type="spellStart"/>
      <w:r w:rsidRPr="00521FAB">
        <w:t>sped</w:t>
      </w:r>
      <w:proofErr w:type="spellEnd"/>
      <w:r w:rsidRPr="00521FAB">
        <w:t>-fiscal-</w:t>
      </w:r>
      <w:proofErr w:type="spellStart"/>
      <w:r w:rsidRPr="00521FAB">
        <w:t>efd</w:t>
      </w:r>
      <w:proofErr w:type="spellEnd"/>
      <w:r w:rsidRPr="00521FAB">
        <w:t>.</w:t>
      </w:r>
    </w:p>
    <w:p w14:paraId="2873637D" w14:textId="77777777" w:rsidR="00521FAB" w:rsidRPr="00521FAB" w:rsidRDefault="00000000" w:rsidP="00521FAB">
      <w:r>
        <w:pict w14:anchorId="6DDEF0D9">
          <v:rect id="_x0000_i1025" style="width:0;height:1.5pt" o:hralign="center" o:hrstd="t" o:hr="t" fillcolor="#a0a0a0" stroked="f"/>
        </w:pict>
      </w:r>
    </w:p>
    <w:p w14:paraId="6DBC8D72" w14:textId="77777777" w:rsidR="00521FAB" w:rsidRPr="00521FAB" w:rsidRDefault="00521FAB" w:rsidP="00521FAB">
      <w:pPr>
        <w:rPr>
          <w:b/>
          <w:bCs/>
        </w:rPr>
      </w:pPr>
      <w:r w:rsidRPr="00521FAB">
        <w:rPr>
          <w:b/>
          <w:bCs/>
        </w:rPr>
        <w:t>Caminhos possíveis a partir de agora</w:t>
      </w:r>
    </w:p>
    <w:p w14:paraId="758B42DA" w14:textId="77777777" w:rsidR="00521FAB" w:rsidRPr="00521FAB" w:rsidRDefault="00521FAB" w:rsidP="00521FAB">
      <w:r w:rsidRPr="00521FAB">
        <w:rPr>
          <w:b/>
          <w:bCs/>
        </w:rPr>
        <w:t>1. Continuar o desenvolvimento de features (Sprint 9+)</w:t>
      </w:r>
      <w:r w:rsidRPr="00521FAB">
        <w:t xml:space="preserve"> O PRD original ainda lista capacidades não implementadas:</w:t>
      </w:r>
    </w:p>
    <w:p w14:paraId="7A908985" w14:textId="77777777" w:rsidR="00521FAB" w:rsidRPr="00521FAB" w:rsidRDefault="00521FAB" w:rsidP="00521FAB">
      <w:pPr>
        <w:numPr>
          <w:ilvl w:val="0"/>
          <w:numId w:val="1"/>
        </w:numPr>
      </w:pPr>
      <w:r w:rsidRPr="00521FAB">
        <w:t>Geração do </w:t>
      </w:r>
      <w:r w:rsidRPr="00521FAB">
        <w:rPr>
          <w:b/>
          <w:bCs/>
        </w:rPr>
        <w:t>TXT corrigido</w:t>
      </w:r>
      <w:r w:rsidRPr="00521FAB">
        <w:t> com trilha de auditoria</w:t>
      </w:r>
    </w:p>
    <w:p w14:paraId="15F8BBEA" w14:textId="77777777" w:rsidR="00521FAB" w:rsidRPr="00521FAB" w:rsidRDefault="00521FAB" w:rsidP="00521FAB">
      <w:pPr>
        <w:numPr>
          <w:ilvl w:val="0"/>
          <w:numId w:val="1"/>
        </w:numPr>
      </w:pPr>
      <w:r w:rsidRPr="00521FAB">
        <w:t>Aprovação manual de sugestões em lote</w:t>
      </w:r>
    </w:p>
    <w:p w14:paraId="024DB895" w14:textId="77777777" w:rsidR="00521FAB" w:rsidRPr="00521FAB" w:rsidRDefault="00521FAB" w:rsidP="00521FAB">
      <w:pPr>
        <w:numPr>
          <w:ilvl w:val="0"/>
          <w:numId w:val="1"/>
        </w:numPr>
      </w:pPr>
      <w:r w:rsidRPr="00521FAB">
        <w:t>Conferência de </w:t>
      </w:r>
      <w:r w:rsidRPr="00521FAB">
        <w:rPr>
          <w:b/>
          <w:bCs/>
        </w:rPr>
        <w:t>E112/E113</w:t>
      </w:r>
      <w:r w:rsidRPr="00521FAB">
        <w:t> (ajustes com processo/documento)</w:t>
      </w:r>
    </w:p>
    <w:p w14:paraId="7AAEE4EC" w14:textId="77777777" w:rsidR="00521FAB" w:rsidRPr="00521FAB" w:rsidRDefault="00521FAB" w:rsidP="00521FAB">
      <w:pPr>
        <w:numPr>
          <w:ilvl w:val="0"/>
          <w:numId w:val="1"/>
        </w:numPr>
      </w:pPr>
      <w:r w:rsidRPr="00521FAB">
        <w:t>Validações de </w:t>
      </w:r>
      <w:r w:rsidRPr="00521FAB">
        <w:rPr>
          <w:b/>
          <w:bCs/>
        </w:rPr>
        <w:t>participantes</w:t>
      </w:r>
      <w:r w:rsidRPr="00521FAB">
        <w:t xml:space="preserve"> (0150 vs. </w:t>
      </w:r>
      <w:proofErr w:type="spellStart"/>
      <w:r w:rsidRPr="00521FAB">
        <w:t>NFs</w:t>
      </w:r>
      <w:proofErr w:type="spellEnd"/>
      <w:r w:rsidRPr="00521FAB">
        <w:t xml:space="preserve"> emitidas)</w:t>
      </w:r>
    </w:p>
    <w:p w14:paraId="229125CE" w14:textId="77777777" w:rsidR="00521FAB" w:rsidRPr="00521FAB" w:rsidRDefault="00521FAB" w:rsidP="00521FAB">
      <w:r w:rsidRPr="00521FAB">
        <w:rPr>
          <w:b/>
          <w:bCs/>
        </w:rPr>
        <w:t xml:space="preserve">2. Usar o workflow SDD para a próxima </w:t>
      </w:r>
      <w:proofErr w:type="gramStart"/>
      <w:r w:rsidRPr="00521FAB">
        <w:rPr>
          <w:b/>
          <w:bCs/>
        </w:rPr>
        <w:t>feature</w:t>
      </w:r>
      <w:r w:rsidRPr="00521FAB">
        <w:t xml:space="preserve"> Com</w:t>
      </w:r>
      <w:proofErr w:type="gramEnd"/>
      <w:r w:rsidRPr="00521FAB">
        <w:t xml:space="preserve"> o /brainstorm → /define → /design → /build, qualquer nova funcionalidade fica documentada e rastreável. </w:t>
      </w:r>
      <w:proofErr w:type="spellStart"/>
      <w:r w:rsidRPr="00521FAB">
        <w:t>Ex</w:t>
      </w:r>
      <w:proofErr w:type="spellEnd"/>
      <w:r w:rsidRPr="00521FAB">
        <w:t>:</w:t>
      </w:r>
    </w:p>
    <w:p w14:paraId="356401D0" w14:textId="77777777" w:rsidR="00521FAB" w:rsidRPr="00521FAB" w:rsidRDefault="00521FAB" w:rsidP="00521FAB">
      <w:r w:rsidRPr="00521FAB">
        <w:t>/brainstorm "Geração de TXT corrigido com trilha de auditoria"</w:t>
      </w:r>
    </w:p>
    <w:p w14:paraId="58A66852" w14:textId="77777777" w:rsidR="00521FAB" w:rsidRPr="00521FAB" w:rsidRDefault="00521FAB" w:rsidP="00521FAB">
      <w:r w:rsidRPr="00521FAB">
        <w:rPr>
          <w:b/>
          <w:bCs/>
        </w:rPr>
        <w:t>3. Auditar a KB existente</w:t>
      </w:r>
    </w:p>
    <w:p w14:paraId="02FCF0E1" w14:textId="77777777" w:rsidR="00521FAB" w:rsidRPr="00521FAB" w:rsidRDefault="00521FAB" w:rsidP="00521FAB">
      <w:r w:rsidRPr="00521FAB">
        <w:t>/</w:t>
      </w:r>
      <w:proofErr w:type="spellStart"/>
      <w:r w:rsidRPr="00521FAB">
        <w:t>create-kb</w:t>
      </w:r>
      <w:proofErr w:type="spellEnd"/>
      <w:r w:rsidRPr="00521FAB">
        <w:t xml:space="preserve"> --</w:t>
      </w:r>
      <w:proofErr w:type="spellStart"/>
      <w:r w:rsidRPr="00521FAB">
        <w:t>audit</w:t>
      </w:r>
      <w:proofErr w:type="spellEnd"/>
    </w:p>
    <w:p w14:paraId="3CB1881C" w14:textId="77777777" w:rsidR="00521FAB" w:rsidRPr="00521FAB" w:rsidRDefault="00521FAB" w:rsidP="00521FAB">
      <w:r w:rsidRPr="00521FAB">
        <w:t xml:space="preserve">Para verificar se os domínios criados hoje estão bem conectados com o que já existia em </w:t>
      </w:r>
      <w:proofErr w:type="spellStart"/>
      <w:r w:rsidRPr="00521FAB">
        <w:t>sped</w:t>
      </w:r>
      <w:proofErr w:type="spellEnd"/>
      <w:r w:rsidRPr="00521FAB">
        <w:t>-fiscal/.</w:t>
      </w:r>
    </w:p>
    <w:p w14:paraId="01BF5FA3" w14:textId="77777777" w:rsidR="00521FAB" w:rsidRPr="00521FAB" w:rsidRDefault="00521FAB" w:rsidP="00521FAB">
      <w:r w:rsidRPr="00521FAB">
        <w:rPr>
          <w:b/>
          <w:bCs/>
        </w:rPr>
        <w:t>4. Sincronizar o CLAUDE.md</w:t>
      </w:r>
    </w:p>
    <w:p w14:paraId="25C4A2F1" w14:textId="77777777" w:rsidR="00521FAB" w:rsidRPr="00521FAB" w:rsidRDefault="00521FAB" w:rsidP="00521FAB">
      <w:r w:rsidRPr="00521FAB">
        <w:t>/</w:t>
      </w:r>
      <w:proofErr w:type="spellStart"/>
      <w:r w:rsidRPr="00521FAB">
        <w:t>sync-context</w:t>
      </w:r>
      <w:proofErr w:type="spellEnd"/>
    </w:p>
    <w:p w14:paraId="03ABD046" w14:textId="77777777" w:rsidR="00521FAB" w:rsidRPr="00521FAB" w:rsidRDefault="00521FAB" w:rsidP="00521FAB">
      <w:r w:rsidRPr="00521FAB">
        <w:t>Para que o CLAUDE.md reflita os novos domínios de KB criados e o estado atual do projeto pós-Sprint 8.</w:t>
      </w:r>
    </w:p>
    <w:p w14:paraId="7161B3F1" w14:textId="77777777" w:rsidR="00521FAB" w:rsidRPr="00521FAB" w:rsidRDefault="00000000" w:rsidP="00521FAB">
      <w:r>
        <w:pict w14:anchorId="1CCAB20A">
          <v:rect id="_x0000_i1026" style="width:0;height:1.5pt" o:hralign="center" o:hrstd="t" o:hr="t" fillcolor="#a0a0a0" stroked="f"/>
        </w:pict>
      </w:r>
    </w:p>
    <w:p w14:paraId="4C410C53" w14:textId="77777777" w:rsidR="00521FAB" w:rsidRDefault="00521FAB" w:rsidP="00521FAB">
      <w:r w:rsidRPr="00521FAB">
        <w:rPr>
          <w:b/>
          <w:bCs/>
        </w:rPr>
        <w:t>Minha recomendação:</w:t>
      </w:r>
      <w:r w:rsidRPr="00521FAB">
        <w:t xml:space="preserve"> Se há uma feature nova planejada, comece com /brainstorm. Se o foco é consolidar o que existe, o /</w:t>
      </w:r>
      <w:proofErr w:type="spellStart"/>
      <w:r w:rsidRPr="00521FAB">
        <w:t>sync-context</w:t>
      </w:r>
      <w:proofErr w:type="spellEnd"/>
      <w:r w:rsidRPr="00521FAB">
        <w:t xml:space="preserve"> é o melhor próximo passo. Qual dessas direções faz mais sentido agora?</w:t>
      </w:r>
    </w:p>
    <w:p w14:paraId="48AB04E9" w14:textId="77777777" w:rsidR="00B36B8E" w:rsidRDefault="00B36B8E" w:rsidP="00521FAB"/>
    <w:p w14:paraId="61835F6C" w14:textId="2426D446" w:rsidR="00B36B8E" w:rsidRDefault="00B36B8E" w:rsidP="00521FAB">
      <w:r>
        <w:t>Novo</w:t>
      </w:r>
    </w:p>
    <w:p w14:paraId="29790088" w14:textId="77777777" w:rsidR="00B36B8E" w:rsidRPr="00B36B8E" w:rsidRDefault="00B36B8E" w:rsidP="00B36B8E">
      <w:pPr>
        <w:rPr>
          <w:b/>
          <w:bCs/>
        </w:rPr>
      </w:pPr>
      <w:r w:rsidRPr="00B36B8E">
        <w:rPr>
          <w:b/>
          <w:bCs/>
        </w:rPr>
        <w:t>Estado atual e o que falta para o produto ser completo</w:t>
      </w:r>
    </w:p>
    <w:p w14:paraId="22163255" w14:textId="77777777" w:rsidR="00B36B8E" w:rsidRPr="00B36B8E" w:rsidRDefault="00B36B8E" w:rsidP="00B36B8E">
      <w:r w:rsidRPr="00B36B8E">
        <w:lastRenderedPageBreak/>
        <w:t>O MVP está sólido. O fluxo principal existe: upload → parse → conferência → sugestões → TXT corrigido → relatório. Mas há lacunas que limitam o uso em clientes reais:</w:t>
      </w:r>
    </w:p>
    <w:p w14:paraId="4895A0F3" w14:textId="77777777" w:rsidR="00B36B8E" w:rsidRPr="00B36B8E" w:rsidRDefault="00B36B8E" w:rsidP="00B36B8E">
      <w:pPr>
        <w:rPr>
          <w:b/>
          <w:bCs/>
        </w:rPr>
      </w:pPr>
      <w:r w:rsidRPr="00B36B8E">
        <w:rPr>
          <w:b/>
          <w:bCs/>
        </w:rPr>
        <w:t>O que o NF-e XML resolve (e por que é estratégico)</w:t>
      </w:r>
    </w:p>
    <w:p w14:paraId="2F4C5B5A" w14:textId="77777777" w:rsidR="00B36B8E" w:rsidRPr="00B36B8E" w:rsidRDefault="00B36B8E" w:rsidP="00B36B8E">
      <w:r w:rsidRPr="00B36B8E">
        <w:t xml:space="preserve">Hoje o sistema confia nos dados que estão no TXT da EFD. O problema é que o TXT pode estar errado — é justamente o que você quer detectar. O XML da NF-e é a </w:t>
      </w:r>
      <w:r w:rsidRPr="00B36B8E">
        <w:rPr>
          <w:b/>
          <w:bCs/>
        </w:rPr>
        <w:t>fonte de verdade externa</w:t>
      </w:r>
      <w:r w:rsidRPr="00B36B8E">
        <w:t>: foi autorizado pela SEFAZ, tem assinatura digital, não pode ser alterado.</w:t>
      </w:r>
    </w:p>
    <w:p w14:paraId="1F5953B4" w14:textId="77777777" w:rsidR="00B36B8E" w:rsidRPr="00B36B8E" w:rsidRDefault="00B36B8E" w:rsidP="00B36B8E">
      <w:r w:rsidRPr="00B36B8E">
        <w:t>Com o XML você consegue:</w:t>
      </w:r>
    </w:p>
    <w:p w14:paraId="40ECE939" w14:textId="77777777" w:rsidR="00B36B8E" w:rsidRPr="00B36B8E" w:rsidRDefault="00B36B8E" w:rsidP="00B36B8E">
      <w:pPr>
        <w:numPr>
          <w:ilvl w:val="0"/>
          <w:numId w:val="2"/>
        </w:numPr>
      </w:pPr>
      <w:r w:rsidRPr="00B36B8E">
        <w:t xml:space="preserve">Cruzar C100.CHV_NFE com o XML real → detectar </w:t>
      </w:r>
      <w:proofErr w:type="spellStart"/>
      <w:r w:rsidRPr="00B36B8E">
        <w:t>NFs</w:t>
      </w:r>
      <w:proofErr w:type="spellEnd"/>
      <w:r w:rsidRPr="00B36B8E">
        <w:t xml:space="preserve"> no EFD que não existem na SEFAZ</w:t>
      </w:r>
    </w:p>
    <w:p w14:paraId="5BBBF876" w14:textId="77777777" w:rsidR="00B36B8E" w:rsidRPr="00B36B8E" w:rsidRDefault="00B36B8E" w:rsidP="00B36B8E">
      <w:pPr>
        <w:numPr>
          <w:ilvl w:val="0"/>
          <w:numId w:val="2"/>
        </w:numPr>
      </w:pPr>
      <w:r w:rsidRPr="00B36B8E">
        <w:t>Detectar divergência de valor entre EFD e NF-e (campo a campo)</w:t>
      </w:r>
    </w:p>
    <w:p w14:paraId="5537AF04" w14:textId="77777777" w:rsidR="00B36B8E" w:rsidRPr="00B36B8E" w:rsidRDefault="00B36B8E" w:rsidP="00B36B8E">
      <w:pPr>
        <w:numPr>
          <w:ilvl w:val="0"/>
          <w:numId w:val="2"/>
        </w:numPr>
      </w:pPr>
      <w:r w:rsidRPr="00B36B8E">
        <w:t xml:space="preserve">Detectar </w:t>
      </w:r>
      <w:proofErr w:type="spellStart"/>
      <w:r w:rsidRPr="00B36B8E">
        <w:t>NFs</w:t>
      </w:r>
      <w:proofErr w:type="spellEnd"/>
      <w:r w:rsidRPr="00B36B8E">
        <w:t xml:space="preserve"> autorizadas na SEFAZ que </w:t>
      </w:r>
      <w:r w:rsidRPr="00B36B8E">
        <w:rPr>
          <w:b/>
          <w:bCs/>
        </w:rPr>
        <w:t>não entraram</w:t>
      </w:r>
      <w:r w:rsidRPr="00B36B8E">
        <w:t> no EFD (omissão de lançamento)</w:t>
      </w:r>
    </w:p>
    <w:p w14:paraId="544218B9" w14:textId="77777777" w:rsidR="00B36B8E" w:rsidRPr="00B36B8E" w:rsidRDefault="00B36B8E" w:rsidP="00B36B8E">
      <w:pPr>
        <w:numPr>
          <w:ilvl w:val="0"/>
          <w:numId w:val="2"/>
        </w:numPr>
      </w:pPr>
      <w:r w:rsidRPr="00B36B8E">
        <w:t>Validar CNPJ do emitente/destinatário contra o 0150</w:t>
      </w:r>
    </w:p>
    <w:p w14:paraId="06BB5D1C" w14:textId="77777777" w:rsidR="00B36B8E" w:rsidRPr="00B36B8E" w:rsidRDefault="00B36B8E" w:rsidP="00B36B8E">
      <w:r w:rsidRPr="00B36B8E">
        <w:t>Isso transforma a conferência de "interna ao TXT" para "TXT vs. realidade fiscal" — é o salto que faz o produto ter valor real para piloto.</w:t>
      </w:r>
    </w:p>
    <w:p w14:paraId="5CEF9DDD" w14:textId="77777777" w:rsidR="00B36B8E" w:rsidRPr="00B36B8E" w:rsidRDefault="00000000" w:rsidP="00B36B8E">
      <w:r>
        <w:pict w14:anchorId="300FC79C">
          <v:rect id="_x0000_i1027" style="width:0;height:1.5pt" o:hralign="center" o:hrstd="t" o:hr="t" fillcolor="#a0a0a0" stroked="f"/>
        </w:pict>
      </w:r>
    </w:p>
    <w:p w14:paraId="6F8804F1" w14:textId="77777777" w:rsidR="00B36B8E" w:rsidRPr="00B36B8E" w:rsidRDefault="00B36B8E" w:rsidP="00B36B8E">
      <w:pPr>
        <w:rPr>
          <w:b/>
          <w:bCs/>
        </w:rPr>
      </w:pPr>
      <w:r w:rsidRPr="00B36B8E">
        <w:rPr>
          <w:b/>
          <w:bCs/>
        </w:rPr>
        <w:t>Sugestão de priorização</w:t>
      </w:r>
    </w:p>
    <w:p w14:paraId="503293B3" w14:textId="77777777" w:rsidR="00B36B8E" w:rsidRPr="00B36B8E" w:rsidRDefault="00B36B8E" w:rsidP="00B36B8E">
      <w:r w:rsidRPr="00B36B8E">
        <w:rPr>
          <w:b/>
          <w:bCs/>
        </w:rPr>
        <w:t>Sprint 9 — NF-e XML (você já identificou)</w:t>
      </w:r>
      <w:r w:rsidRPr="00B36B8E">
        <w:t xml:space="preserve"> Upload e parse de </w:t>
      </w:r>
      <w:proofErr w:type="spellStart"/>
      <w:r w:rsidRPr="00B36B8E">
        <w:t>XMLs</w:t>
      </w:r>
      <w:proofErr w:type="spellEnd"/>
      <w:r w:rsidRPr="00B36B8E">
        <w:t xml:space="preserve"> de NF-e (entrada e saída). Cruzamento com C100 por CHV_NFE. </w:t>
      </w:r>
      <w:proofErr w:type="spellStart"/>
      <w:r w:rsidRPr="00B36B8E">
        <w:t>Findings</w:t>
      </w:r>
      <w:proofErr w:type="spellEnd"/>
      <w:r w:rsidRPr="00B36B8E">
        <w:t xml:space="preserve"> específicos: chave inexistente na SEFAZ, divergência de valor, NF autorizada não escriturada.</w:t>
      </w:r>
    </w:p>
    <w:p w14:paraId="3F59277F" w14:textId="77777777" w:rsidR="00B36B8E" w:rsidRPr="00B36B8E" w:rsidRDefault="00B36B8E" w:rsidP="00B36B8E">
      <w:r w:rsidRPr="00B36B8E">
        <w:rPr>
          <w:b/>
          <w:bCs/>
        </w:rPr>
        <w:t>Sprint 10 — Geração do TXT corrigido completo</w:t>
      </w:r>
      <w:r w:rsidRPr="00B36B8E">
        <w:t xml:space="preserve"> O txt_corrector.py </w:t>
      </w:r>
      <w:proofErr w:type="gramStart"/>
      <w:r w:rsidRPr="00B36B8E">
        <w:t>existe</w:t>
      </w:r>
      <w:proofErr w:type="gramEnd"/>
      <w:r w:rsidRPr="00B36B8E">
        <w:t xml:space="preserve"> mas o fluxo de aprovação → geração final ainda não está publicado como feature. Fechar esse loop é o que permite entregar o arquivo corrigido ao PVA.</w:t>
      </w:r>
    </w:p>
    <w:p w14:paraId="5A4D1B70" w14:textId="77777777" w:rsidR="00B36B8E" w:rsidRPr="00B36B8E" w:rsidRDefault="00B36B8E" w:rsidP="00B36B8E">
      <w:r w:rsidRPr="00B36B8E">
        <w:rPr>
          <w:b/>
          <w:bCs/>
        </w:rPr>
        <w:t xml:space="preserve">Sprint 11 — Piloto real + </w:t>
      </w:r>
      <w:proofErr w:type="gramStart"/>
      <w:r w:rsidRPr="00B36B8E">
        <w:rPr>
          <w:b/>
          <w:bCs/>
        </w:rPr>
        <w:t>ajustes</w:t>
      </w:r>
      <w:r w:rsidRPr="00B36B8E">
        <w:t xml:space="preserve"> Com</w:t>
      </w:r>
      <w:proofErr w:type="gramEnd"/>
      <w:r w:rsidRPr="00B36B8E">
        <w:t xml:space="preserve"> XML + TXT corrigido, o produto está pronto para piloto com um cliente real. Essa sprint seria de refinamento baseado no uso.</w:t>
      </w:r>
    </w:p>
    <w:p w14:paraId="5B226B88" w14:textId="77777777" w:rsidR="00B36B8E" w:rsidRPr="00B36B8E" w:rsidRDefault="00000000" w:rsidP="00B36B8E">
      <w:r>
        <w:pict w14:anchorId="68696F08">
          <v:rect id="_x0000_i1028" style="width:0;height:1.5pt" o:hralign="center" o:hrstd="t" o:hr="t" fillcolor="#a0a0a0" stroked="f"/>
        </w:pict>
      </w:r>
    </w:p>
    <w:p w14:paraId="5284240F" w14:textId="77777777" w:rsidR="00B36B8E" w:rsidRPr="00B36B8E" w:rsidRDefault="00B36B8E" w:rsidP="00B36B8E">
      <w:pPr>
        <w:rPr>
          <w:b/>
          <w:bCs/>
        </w:rPr>
      </w:pPr>
      <w:r w:rsidRPr="00B36B8E">
        <w:rPr>
          <w:b/>
          <w:bCs/>
        </w:rPr>
        <w:t>O que eu manteria da sugestão anterior</w:t>
      </w:r>
    </w:p>
    <w:p w14:paraId="3268439E" w14:textId="77777777" w:rsidR="00B36B8E" w:rsidRPr="00B36B8E" w:rsidRDefault="00B36B8E" w:rsidP="00B36B8E">
      <w:r w:rsidRPr="00B36B8E">
        <w:t>A sugestão anterior (Sprint 9 como geração do TXT corrigido) ainda faz sentido — mas o XML de NF-e que você mencionou é ainda mais estratégico. Se tiver que escolher um, vai de XML primeiro: ele enriquece as conferências existentes e justifica o produto para qualquer contador.</w:t>
      </w:r>
    </w:p>
    <w:p w14:paraId="64F6DB03" w14:textId="77777777" w:rsidR="00B36B8E" w:rsidRPr="00B36B8E" w:rsidRDefault="00000000" w:rsidP="00B36B8E">
      <w:r>
        <w:lastRenderedPageBreak/>
        <w:pict w14:anchorId="2FD56B10">
          <v:rect id="_x0000_i1029" style="width:0;height:1.5pt" o:hralign="center" o:hrstd="t" o:hr="t" fillcolor="#a0a0a0" stroked="f"/>
        </w:pict>
      </w:r>
    </w:p>
    <w:p w14:paraId="6D3D0164" w14:textId="77777777" w:rsidR="00B36B8E" w:rsidRPr="00B36B8E" w:rsidRDefault="00B36B8E" w:rsidP="00B36B8E">
      <w:r w:rsidRPr="00B36B8E">
        <w:t xml:space="preserve">Quer que eu faça o /brainstorm do módulo de NF-e XML agora para explorar o escopo antes de escrever a </w:t>
      </w:r>
      <w:proofErr w:type="spellStart"/>
      <w:r w:rsidRPr="00B36B8E">
        <w:t>spec</w:t>
      </w:r>
      <w:proofErr w:type="spellEnd"/>
      <w:r w:rsidRPr="00B36B8E">
        <w:t>?</w:t>
      </w:r>
    </w:p>
    <w:p w14:paraId="443C8AF8" w14:textId="77777777" w:rsidR="00B36B8E" w:rsidRDefault="00B36B8E" w:rsidP="00521FAB"/>
    <w:p w14:paraId="6E48A8DA" w14:textId="77777777" w:rsidR="00045CB7" w:rsidRDefault="00045CB7" w:rsidP="00521FAB"/>
    <w:p w14:paraId="03DABDB6" w14:textId="130BE1D6" w:rsidR="009402CD" w:rsidRDefault="00107638" w:rsidP="00521FAB">
      <w:r w:rsidRPr="00107638">
        <w:t>/</w:t>
      </w:r>
      <w:proofErr w:type="spellStart"/>
      <w:r w:rsidRPr="00107638">
        <w:t>knowledge:create-kb</w:t>
      </w:r>
      <w:proofErr w:type="spellEnd"/>
    </w:p>
    <w:p w14:paraId="6DF4FDC0" w14:textId="1E2920F6" w:rsidR="009402CD" w:rsidRDefault="009402CD" w:rsidP="00521FAB">
      <w:r w:rsidRPr="009402CD">
        <w:t>/</w:t>
      </w:r>
      <w:proofErr w:type="spellStart"/>
      <w:r w:rsidRPr="009402CD">
        <w:t>sync-context</w:t>
      </w:r>
      <w:proofErr w:type="spellEnd"/>
    </w:p>
    <w:p w14:paraId="27F6A0E4" w14:textId="7DB5D8BA" w:rsidR="00200FE9" w:rsidRDefault="00200FE9" w:rsidP="00521FAB">
      <w:r w:rsidRPr="00200FE9">
        <w:t>/brainstorm</w:t>
      </w:r>
      <w:r w:rsidR="00777031">
        <w:t xml:space="preserve"> </w:t>
      </w:r>
      <w:r w:rsidR="00777031" w:rsidRPr="00777031">
        <w:t>módulo NF-e XML</w:t>
      </w:r>
    </w:p>
    <w:p w14:paraId="53DE9099" w14:textId="3D6B2D21" w:rsidR="00045CB7" w:rsidRDefault="00045CB7" w:rsidP="00521FAB">
      <w:r w:rsidRPr="00045CB7">
        <w:t>/</w:t>
      </w:r>
      <w:proofErr w:type="gramStart"/>
      <w:r w:rsidRPr="00045CB7">
        <w:t>define .</w:t>
      </w:r>
      <w:proofErr w:type="spellStart"/>
      <w:proofErr w:type="gramEnd"/>
      <w:r w:rsidRPr="00045CB7">
        <w:t>claude</w:t>
      </w:r>
      <w:proofErr w:type="spellEnd"/>
      <w:r w:rsidRPr="00045CB7">
        <w:t>/sdd/features/BRAINSTORM_NFE_XML.md</w:t>
      </w:r>
    </w:p>
    <w:p w14:paraId="271732CC" w14:textId="1913DE53" w:rsidR="00192643" w:rsidRDefault="00192643" w:rsidP="00521FAB">
      <w:r w:rsidRPr="00192643">
        <w:t>/</w:t>
      </w:r>
      <w:proofErr w:type="gramStart"/>
      <w:r w:rsidRPr="00192643">
        <w:t>design .</w:t>
      </w:r>
      <w:proofErr w:type="spellStart"/>
      <w:proofErr w:type="gramEnd"/>
      <w:r w:rsidRPr="00192643">
        <w:t>claude</w:t>
      </w:r>
      <w:proofErr w:type="spellEnd"/>
      <w:r w:rsidRPr="00192643">
        <w:t>/sdd/features/BRAINSTORM_NFE_XML.md</w:t>
      </w:r>
    </w:p>
    <w:p w14:paraId="25674EC2" w14:textId="77777777" w:rsidR="0089328E" w:rsidRDefault="0089328E" w:rsidP="00521FAB"/>
    <w:p w14:paraId="039896EF" w14:textId="16AB6491" w:rsidR="0089328E" w:rsidRDefault="0089328E" w:rsidP="00521FAB">
      <w:r>
        <w:t>Esse para amanh</w:t>
      </w:r>
      <w:r w:rsidR="00F90E63">
        <w:t>ã</w:t>
      </w:r>
    </w:p>
    <w:p w14:paraId="03DB2904" w14:textId="79B9ED33" w:rsidR="00F90E63" w:rsidRDefault="00055A0F" w:rsidP="00521FAB">
      <w:r>
        <w:t>/</w:t>
      </w:r>
      <w:proofErr w:type="gramStart"/>
      <w:r w:rsidR="00F90E63" w:rsidRPr="00F90E63">
        <w:t>build .</w:t>
      </w:r>
      <w:proofErr w:type="spellStart"/>
      <w:proofErr w:type="gramEnd"/>
      <w:r w:rsidR="00F90E63" w:rsidRPr="00F90E63">
        <w:t>claude</w:t>
      </w:r>
      <w:proofErr w:type="spellEnd"/>
      <w:r w:rsidR="00F90E63" w:rsidRPr="00F90E63">
        <w:t>/sdd/features/DESIGN_NFE_XML.md</w:t>
      </w:r>
    </w:p>
    <w:p w14:paraId="121DCFB6" w14:textId="0B59DC76" w:rsidR="00957932" w:rsidRDefault="00957932" w:rsidP="00521FAB">
      <w:r w:rsidRPr="00957932">
        <w:t>/</w:t>
      </w:r>
      <w:proofErr w:type="spellStart"/>
      <w:r w:rsidRPr="00957932">
        <w:t>workflow:ship</w:t>
      </w:r>
      <w:proofErr w:type="spellEnd"/>
    </w:p>
    <w:p w14:paraId="3DC3C78A" w14:textId="7AD850B0" w:rsidR="00E93D4B" w:rsidRDefault="00060495" w:rsidP="00521FAB">
      <w:r>
        <w:t>Github</w:t>
      </w:r>
    </w:p>
    <w:p w14:paraId="4EE54B03" w14:textId="77777777" w:rsidR="00060495" w:rsidRPr="00060495" w:rsidRDefault="00060495" w:rsidP="00060495">
      <w:proofErr w:type="spellStart"/>
      <w:r w:rsidRPr="00060495">
        <w:t>git</w:t>
      </w:r>
      <w:proofErr w:type="spellEnd"/>
      <w:r w:rsidRPr="00060495">
        <w:t xml:space="preserve"> </w:t>
      </w:r>
      <w:proofErr w:type="spellStart"/>
      <w:r w:rsidRPr="00060495">
        <w:t>add</w:t>
      </w:r>
      <w:proofErr w:type="spellEnd"/>
      <w:r w:rsidRPr="00060495">
        <w:t xml:space="preserve"> -A</w:t>
      </w:r>
    </w:p>
    <w:p w14:paraId="4D7B9093" w14:textId="77777777" w:rsidR="00060495" w:rsidRPr="00060495" w:rsidRDefault="00060495" w:rsidP="00060495">
      <w:proofErr w:type="spellStart"/>
      <w:r w:rsidRPr="00060495">
        <w:t>git</w:t>
      </w:r>
      <w:proofErr w:type="spellEnd"/>
      <w:r w:rsidRPr="00060495">
        <w:t xml:space="preserve"> </w:t>
      </w:r>
      <w:proofErr w:type="spellStart"/>
      <w:r w:rsidRPr="00060495">
        <w:t>commit</w:t>
      </w:r>
      <w:proofErr w:type="spellEnd"/>
      <w:r w:rsidRPr="00060495">
        <w:t xml:space="preserve"> -m "sua mensagem"</w:t>
      </w:r>
    </w:p>
    <w:p w14:paraId="1866331E" w14:textId="77777777" w:rsidR="00060495" w:rsidRPr="00060495" w:rsidRDefault="00060495" w:rsidP="00060495">
      <w:proofErr w:type="spellStart"/>
      <w:r w:rsidRPr="00060495">
        <w:t>git</w:t>
      </w:r>
      <w:proofErr w:type="spellEnd"/>
      <w:r w:rsidRPr="00060495">
        <w:t xml:space="preserve"> </w:t>
      </w:r>
      <w:proofErr w:type="spellStart"/>
      <w:r w:rsidRPr="00060495">
        <w:t>push</w:t>
      </w:r>
      <w:proofErr w:type="spellEnd"/>
    </w:p>
    <w:p w14:paraId="3E3148D2" w14:textId="77777777" w:rsidR="00060495" w:rsidRDefault="00060495" w:rsidP="00521FAB"/>
    <w:p w14:paraId="44326EB3" w14:textId="1CCD7265" w:rsidR="00681517" w:rsidRDefault="00681517" w:rsidP="00521FAB">
      <w:r>
        <w:t>Novo</w:t>
      </w:r>
    </w:p>
    <w:p w14:paraId="40BE52A7" w14:textId="058AE5CC" w:rsidR="00681517" w:rsidRDefault="00681517" w:rsidP="00521FAB">
      <w:r w:rsidRPr="00681517">
        <w:t>/brainstorm</w:t>
      </w:r>
      <w:r w:rsidR="003511E1">
        <w:t xml:space="preserve"> </w:t>
      </w:r>
      <w:r w:rsidR="003511E1" w:rsidRPr="003511E1">
        <w:t xml:space="preserve">Sprint 10 — TXT corrigido </w:t>
      </w:r>
      <w:proofErr w:type="gramStart"/>
      <w:r w:rsidR="003511E1" w:rsidRPr="003511E1">
        <w:t>completo</w:t>
      </w:r>
      <w:r w:rsidR="008A21CE">
        <w:t xml:space="preserve"> </w:t>
      </w:r>
      <w:r w:rsidR="008A21CE" w:rsidRPr="008A21CE">
        <w:t> (</w:t>
      </w:r>
      <w:proofErr w:type="gramEnd"/>
      <w:r w:rsidR="008A21CE" w:rsidRPr="008A21CE">
        <w:t>gerar arquivo EFD com as correções aplicadas)</w:t>
      </w:r>
    </w:p>
    <w:p w14:paraId="6DA11F7B" w14:textId="77777777" w:rsidR="00BE37E2" w:rsidRPr="00BE37E2" w:rsidRDefault="00BE37E2" w:rsidP="00BE37E2">
      <w:r w:rsidRPr="00BE37E2">
        <w:t>/</w:t>
      </w:r>
      <w:proofErr w:type="gramStart"/>
      <w:r w:rsidRPr="00BE37E2">
        <w:t>define .</w:t>
      </w:r>
      <w:proofErr w:type="spellStart"/>
      <w:proofErr w:type="gramEnd"/>
      <w:r w:rsidRPr="00BE37E2">
        <w:t>claude</w:t>
      </w:r>
      <w:proofErr w:type="spellEnd"/>
      <w:r w:rsidRPr="00BE37E2">
        <w:t>/sdd/features/BRAINSTORM_CORRECOES_TXT.md</w:t>
      </w:r>
    </w:p>
    <w:p w14:paraId="3C787DEC" w14:textId="77777777" w:rsidR="0034204F" w:rsidRDefault="000824B9" w:rsidP="00B34102">
      <w:r w:rsidRPr="000824B9">
        <w:t>/</w:t>
      </w:r>
      <w:proofErr w:type="gramStart"/>
      <w:r w:rsidRPr="000824B9">
        <w:t>design .</w:t>
      </w:r>
      <w:proofErr w:type="spellStart"/>
      <w:proofErr w:type="gramEnd"/>
      <w:r w:rsidRPr="000824B9">
        <w:t>claude</w:t>
      </w:r>
      <w:proofErr w:type="spellEnd"/>
      <w:r w:rsidRPr="000824B9">
        <w:t>/sdd/features/DEFINE_CORRECOES_TXT.md</w:t>
      </w:r>
    </w:p>
    <w:p w14:paraId="4867EE83" w14:textId="1C7E831C" w:rsidR="00B34102" w:rsidRPr="00B34102" w:rsidRDefault="00B34102" w:rsidP="00B34102">
      <w:r w:rsidRPr="00B34102">
        <w:t>/</w:t>
      </w:r>
      <w:proofErr w:type="gramStart"/>
      <w:r w:rsidRPr="00B34102">
        <w:t>build .</w:t>
      </w:r>
      <w:proofErr w:type="spellStart"/>
      <w:proofErr w:type="gramEnd"/>
      <w:r w:rsidRPr="00B34102">
        <w:t>claude</w:t>
      </w:r>
      <w:proofErr w:type="spellEnd"/>
      <w:r w:rsidRPr="00B34102">
        <w:t>/sdd/features/DESIGN_CORRECOES_TXT.md</w:t>
      </w:r>
    </w:p>
    <w:p w14:paraId="03A65002" w14:textId="5635F1CD" w:rsidR="000824B9" w:rsidRPr="000824B9" w:rsidRDefault="000824B9" w:rsidP="000824B9"/>
    <w:p w14:paraId="592C6031" w14:textId="77777777" w:rsidR="00BE37E2" w:rsidRPr="00521FAB" w:rsidRDefault="00BE37E2" w:rsidP="00521FAB"/>
    <w:p w14:paraId="289831F9" w14:textId="77777777" w:rsidR="008349C2" w:rsidRDefault="008349C2"/>
    <w:sectPr w:rsidR="00834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F213D"/>
    <w:multiLevelType w:val="multilevel"/>
    <w:tmpl w:val="A9D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50C51"/>
    <w:multiLevelType w:val="multilevel"/>
    <w:tmpl w:val="46E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30064">
    <w:abstractNumId w:val="0"/>
  </w:num>
  <w:num w:numId="2" w16cid:durableId="96200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AB"/>
    <w:rsid w:val="00045CB7"/>
    <w:rsid w:val="00055A0F"/>
    <w:rsid w:val="00060495"/>
    <w:rsid w:val="000824B9"/>
    <w:rsid w:val="000E22A7"/>
    <w:rsid w:val="00107638"/>
    <w:rsid w:val="00192643"/>
    <w:rsid w:val="00200FE9"/>
    <w:rsid w:val="0034204F"/>
    <w:rsid w:val="003511E1"/>
    <w:rsid w:val="004E269B"/>
    <w:rsid w:val="00521FAB"/>
    <w:rsid w:val="00681517"/>
    <w:rsid w:val="00777031"/>
    <w:rsid w:val="008349C2"/>
    <w:rsid w:val="0089328E"/>
    <w:rsid w:val="008A21CE"/>
    <w:rsid w:val="009402CD"/>
    <w:rsid w:val="00957932"/>
    <w:rsid w:val="00B34102"/>
    <w:rsid w:val="00B36B8E"/>
    <w:rsid w:val="00BE37E2"/>
    <w:rsid w:val="00E93D4B"/>
    <w:rsid w:val="00E971BB"/>
    <w:rsid w:val="00F9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4091"/>
  <w15:chartTrackingRefBased/>
  <w15:docId w15:val="{5B932AAE-0962-4306-91E3-8CDDF88D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F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F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F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F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F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F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FAB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41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41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612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  Semiguen</dc:creator>
  <cp:keywords/>
  <dc:description/>
  <cp:lastModifiedBy>Jefferson Paulo  Semiguen</cp:lastModifiedBy>
  <cp:revision>23</cp:revision>
  <dcterms:created xsi:type="dcterms:W3CDTF">2026-05-19T02:25:00Z</dcterms:created>
  <dcterms:modified xsi:type="dcterms:W3CDTF">2026-05-19T13:08:00Z</dcterms:modified>
</cp:coreProperties>
</file>