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AA50" w14:textId="77777777" w:rsidR="002472C0" w:rsidRPr="002472C0" w:rsidRDefault="002472C0" w:rsidP="002472C0">
      <w:r w:rsidRPr="002472C0">
        <w:t>O vendedor José Geraldo da Fonseca Junior matrícula (00233) foi demitido.</w:t>
      </w:r>
    </w:p>
    <w:p w14:paraId="54C29E4C" w14:textId="77777777" w:rsidR="002472C0" w:rsidRPr="002472C0" w:rsidRDefault="002472C0" w:rsidP="002472C0">
      <w:r w:rsidRPr="002472C0">
        <w:t>Retire-o da tabela de vendedores.</w:t>
      </w:r>
    </w:p>
    <w:p w14:paraId="44D5A115" w14:textId="77777777" w:rsidR="002472C0" w:rsidRDefault="002472C0"/>
    <w:p w14:paraId="2FC325C9" w14:textId="373CDCAA" w:rsidR="002472C0" w:rsidRDefault="002472C0">
      <w:r w:rsidRPr="002472C0">
        <w:drawing>
          <wp:inline distT="0" distB="0" distL="0" distR="0" wp14:anchorId="34EA38EE" wp14:editId="44EC2A55">
            <wp:extent cx="5731510" cy="958215"/>
            <wp:effectExtent l="0" t="0" r="2540" b="0"/>
            <wp:docPr id="141759119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1197" name="Imagem 1" descr="Interface gráfica do usuário,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37"/>
    <w:rsid w:val="002472C0"/>
    <w:rsid w:val="00257860"/>
    <w:rsid w:val="006A4137"/>
    <w:rsid w:val="0076761A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4F06"/>
  <w15:chartTrackingRefBased/>
  <w15:docId w15:val="{60107E4A-FD8D-4D7E-94F7-B50FBFF5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4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4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1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1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1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4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4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4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4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41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41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41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4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41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4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2025-04-27T15:19:00Z</dcterms:created>
  <dcterms:modified xsi:type="dcterms:W3CDTF">2025-04-27T15:19:00Z</dcterms:modified>
</cp:coreProperties>
</file>