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9B194" w14:textId="77777777" w:rsidR="009136BA" w:rsidRPr="009136BA" w:rsidRDefault="009136BA" w:rsidP="009136BA">
      <w:r w:rsidRPr="009136BA">
        <w:t>Nas aulas anteriores, falamos de condições que são aplicadas sobre o filtro da seleção, mais especificamente operadores que usamos depois do WHERE. Agora vamos ver alguns comandos empregados </w:t>
      </w:r>
      <w:r w:rsidRPr="009136BA">
        <w:rPr>
          <w:b/>
          <w:bCs/>
        </w:rPr>
        <w:t>sobre o que queremos visualizar</w:t>
      </w:r>
      <w:r w:rsidRPr="009136BA">
        <w:t>. Em outras palavras, o filtro será aplicado e sobre o resultado do filtro ainda vamos impor outras condições.</w:t>
      </w:r>
    </w:p>
    <w:p w14:paraId="61EE67A2" w14:textId="77777777" w:rsidR="009136BA" w:rsidRPr="009136BA" w:rsidRDefault="009136BA" w:rsidP="009136BA">
      <w:r w:rsidRPr="009136BA">
        <w:t>O primeiro comando que vamos aprender é o DISTINCT, que pode ser traduzido como "distinto, diferente". Ele retornará somente linhas com valores diferentes e vamos usá-lo </w:t>
      </w:r>
      <w:r w:rsidRPr="009136BA">
        <w:rPr>
          <w:b/>
          <w:bCs/>
        </w:rPr>
        <w:t>depois do SELECT e antes da exibição dos campos</w:t>
      </w:r>
      <w:r w:rsidRPr="009136BA">
        <w:t>.</w:t>
      </w:r>
    </w:p>
    <w:p w14:paraId="120AAF36" w14:textId="77777777" w:rsidR="009136BA" w:rsidRPr="009136BA" w:rsidRDefault="009136BA" w:rsidP="009136BA">
      <w:r w:rsidRPr="009136BA">
        <w:t xml:space="preserve">Por exemplo, se a consulta empregar o asterisco, o DISTINCT virá antes dele: SELECT DISTINCT *. Se, em vez disso, a consulta utilizar campos, o DISTINCT aparecerá antes </w:t>
      </w:r>
      <w:proofErr w:type="spellStart"/>
      <w:r w:rsidRPr="009136BA">
        <w:t>deles:SELECT</w:t>
      </w:r>
      <w:proofErr w:type="spellEnd"/>
      <w:r w:rsidRPr="009136BA">
        <w:t xml:space="preserve"> DISTINCT CODIGO, NOME).</w:t>
      </w:r>
    </w:p>
    <w:p w14:paraId="0392E559" w14:textId="7D6A6458" w:rsidR="00EA0A87" w:rsidRDefault="009136BA">
      <w:r w:rsidRPr="009136BA">
        <w:t>Vamos a um exemplo. Considere a seguinte tabela que mostra sete pares de valores:</w:t>
      </w:r>
    </w:p>
    <w:p w14:paraId="6AAFFE8B" w14:textId="77777777" w:rsidR="009136BA" w:rsidRDefault="009136BA"/>
    <w:p w14:paraId="07A2AE38" w14:textId="77777777" w:rsidR="009136BA" w:rsidRPr="009136BA" w:rsidRDefault="009136BA" w:rsidP="009136BA">
      <w:r w:rsidRPr="009136BA">
        <w:t>Observando essas informações, constatamos que a linha 1 é igual à linha 5 (formando o par A,X). Além disso, outros registros que se repetem estão nas linhas 3 e 7 (A,Z); e nas linhas 4 e 6 (B,X).</w:t>
      </w:r>
    </w:p>
    <w:p w14:paraId="07026068" w14:textId="77777777" w:rsidR="009136BA" w:rsidRPr="009136BA" w:rsidRDefault="009136BA" w:rsidP="009136BA">
      <w:r w:rsidRPr="009136BA">
        <w:t>Se executarmos o script SELECT * FROM tabela, nosso retorno terá todas as sete linhas. Entretanto, se adicionarmos o DISTINCT a essa consulta, o MySQL trará uma seleção somente com as linhas que são diferentes em si:</w:t>
      </w:r>
    </w:p>
    <w:p w14:paraId="2EE92A5C" w14:textId="42E79F50" w:rsidR="009136BA" w:rsidRDefault="009136BA">
      <w:r w:rsidRPr="009136BA">
        <w:drawing>
          <wp:inline distT="0" distB="0" distL="0" distR="0" wp14:anchorId="4AD79D59" wp14:editId="2B3731B1">
            <wp:extent cx="3019846" cy="476316"/>
            <wp:effectExtent l="0" t="0" r="9525" b="0"/>
            <wp:docPr id="99655170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55170" name="Imagem 1" descr="Uma imagem contendo 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1E71" w14:textId="77777777" w:rsidR="009136BA" w:rsidRDefault="009136BA"/>
    <w:p w14:paraId="38CDD421" w14:textId="77777777" w:rsidR="009136BA" w:rsidRPr="009136BA" w:rsidRDefault="009136BA" w:rsidP="009136BA">
      <w:r w:rsidRPr="009136BA">
        <w:t>Observe que, dessa forma, nenhuma combinação igual é exibida. Dos sete registros da tabela, veremos apenas quatro.</w:t>
      </w:r>
    </w:p>
    <w:p w14:paraId="4B4FB980" w14:textId="77777777" w:rsidR="009136BA" w:rsidRPr="009136BA" w:rsidRDefault="009136BA" w:rsidP="009136BA">
      <w:r w:rsidRPr="009136BA">
        <w:t>Vamos ao MySQL Workbench para testar esse comando na nossa tabela "</w:t>
      </w:r>
      <w:proofErr w:type="spellStart"/>
      <w:r w:rsidRPr="009136BA">
        <w:t>sucos_vendas</w:t>
      </w:r>
      <w:proofErr w:type="spellEnd"/>
      <w:r w:rsidRPr="009136BA">
        <w:t>". Criaremos um novo script SQL e começaremos com uma seleção sem o DISTINCT:</w:t>
      </w:r>
    </w:p>
    <w:p w14:paraId="4062D94D" w14:textId="0A4C34CD" w:rsidR="009136BA" w:rsidRDefault="009136BA">
      <w:r w:rsidRPr="009136BA">
        <w:drawing>
          <wp:inline distT="0" distB="0" distL="0" distR="0" wp14:anchorId="289265D4" wp14:editId="13594930">
            <wp:extent cx="4877481" cy="342948"/>
            <wp:effectExtent l="0" t="0" r="0" b="0"/>
            <wp:docPr id="2825199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199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1E8D" w14:textId="77777777" w:rsidR="009136BA" w:rsidRDefault="009136BA"/>
    <w:p w14:paraId="6BAD8E17" w14:textId="77777777" w:rsidR="009136BA" w:rsidRPr="009136BA" w:rsidRDefault="009136BA" w:rsidP="009136BA">
      <w:r w:rsidRPr="009136BA">
        <w:t>Essa consulta trata uma série de linhas e num instante é possível perceber que há registros que se repetem. Por exemplo, a combinação </w:t>
      </w:r>
      <w:r w:rsidRPr="009136BA">
        <w:rPr>
          <w:b/>
          <w:bCs/>
        </w:rPr>
        <w:t>Garrafa com 700ml</w:t>
      </w:r>
      <w:r w:rsidRPr="009136BA">
        <w:t> (linhas 1 e 3) ou a combinação </w:t>
      </w:r>
      <w:r w:rsidRPr="009136BA">
        <w:rPr>
          <w:b/>
          <w:bCs/>
        </w:rPr>
        <w:t>PET com 2 Litros</w:t>
      </w:r>
      <w:r w:rsidRPr="009136BA">
        <w:t> (linhas 6, 7 e 8).</w:t>
      </w:r>
    </w:p>
    <w:p w14:paraId="7C30E7F6" w14:textId="77777777" w:rsidR="009136BA" w:rsidRPr="009136BA" w:rsidRDefault="009136BA" w:rsidP="009136BA">
      <w:r w:rsidRPr="009136BA">
        <w:t>No entanto, temos a opção de incluir o DISTINCT para mudar essa situação:</w:t>
      </w:r>
    </w:p>
    <w:p w14:paraId="7E54BDB9" w14:textId="5B3A496D" w:rsidR="009136BA" w:rsidRDefault="009136BA">
      <w:r w:rsidRPr="009136BA">
        <w:drawing>
          <wp:inline distT="0" distB="0" distL="0" distR="0" wp14:anchorId="661FD27B" wp14:editId="6DDAAA7F">
            <wp:extent cx="5658640" cy="457264"/>
            <wp:effectExtent l="0" t="0" r="0" b="0"/>
            <wp:docPr id="15822198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198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E33F" w14:textId="77777777" w:rsidR="009136BA" w:rsidRDefault="009136BA"/>
    <w:p w14:paraId="52459D91" w14:textId="77777777" w:rsidR="009136BA" w:rsidRPr="009136BA" w:rsidRDefault="009136BA" w:rsidP="009136BA">
      <w:r w:rsidRPr="009136BA">
        <w:t>Desse modo, o retorno será bem mais reduzido, porque mostrará apenas as combinações que não se repetem.</w:t>
      </w:r>
    </w:p>
    <w:p w14:paraId="53BAA71B" w14:textId="77777777" w:rsidR="009136BA" w:rsidRPr="009136BA" w:rsidRDefault="009136BA" w:rsidP="009136BA">
      <w:r w:rsidRPr="009136BA">
        <w:lastRenderedPageBreak/>
        <w:t>Vale lembrar que podemos aplicar junto com </w:t>
      </w:r>
      <w:proofErr w:type="spellStart"/>
      <w:r w:rsidRPr="009136BA">
        <w:t>DISTINCTtodas</w:t>
      </w:r>
      <w:proofErr w:type="spellEnd"/>
      <w:r w:rsidRPr="009136BA">
        <w:t xml:space="preserve"> aquelas condições de filtro que aprendemos anteriormente, por exemplo:</w:t>
      </w:r>
    </w:p>
    <w:p w14:paraId="2EEA1318" w14:textId="77777777" w:rsidR="009136BA" w:rsidRPr="009136BA" w:rsidRDefault="009136BA" w:rsidP="009136BA">
      <w:r w:rsidRPr="009136BA">
        <w:rPr>
          <w:b/>
          <w:bCs/>
        </w:rPr>
        <w:t>SELECT</w:t>
      </w:r>
      <w:r w:rsidRPr="009136BA">
        <w:t xml:space="preserve"> </w:t>
      </w:r>
      <w:r w:rsidRPr="009136BA">
        <w:rPr>
          <w:b/>
          <w:bCs/>
        </w:rPr>
        <w:t>DISTINCT</w:t>
      </w:r>
      <w:r w:rsidRPr="009136BA">
        <w:t xml:space="preserve"> EMBALAGEM, TAMANHO </w:t>
      </w:r>
      <w:r w:rsidRPr="009136BA">
        <w:rPr>
          <w:b/>
          <w:bCs/>
        </w:rPr>
        <w:t>FROM</w:t>
      </w:r>
      <w:r w:rsidRPr="009136BA">
        <w:t xml:space="preserve"> </w:t>
      </w:r>
      <w:proofErr w:type="spellStart"/>
      <w:r w:rsidRPr="009136BA">
        <w:t>tabela_de_produtos</w:t>
      </w:r>
      <w:proofErr w:type="spellEnd"/>
      <w:r w:rsidRPr="009136BA">
        <w:t xml:space="preserve"> </w:t>
      </w:r>
      <w:r w:rsidRPr="009136BA">
        <w:rPr>
          <w:b/>
          <w:bCs/>
        </w:rPr>
        <w:t>WHERE</w:t>
      </w:r>
      <w:r w:rsidRPr="009136BA">
        <w:t xml:space="preserve"> SABOR = 'Laranja';</w:t>
      </w:r>
    </w:p>
    <w:p w14:paraId="0A16C1D5" w14:textId="77777777" w:rsidR="009136BA" w:rsidRDefault="009136BA"/>
    <w:p w14:paraId="4522E402" w14:textId="77777777" w:rsidR="009136BA" w:rsidRDefault="009136BA"/>
    <w:p w14:paraId="08634891" w14:textId="0927A4E2" w:rsidR="009136BA" w:rsidRDefault="009136BA">
      <w:r w:rsidRPr="009136BA">
        <w:t>Nesse caso, o MySQL mostrará apenas os </w:t>
      </w:r>
      <w:proofErr w:type="spellStart"/>
      <w:r w:rsidRPr="009136BA">
        <w:rPr>
          <w:i/>
          <w:iCs/>
        </w:rPr>
        <w:t>distincts</w:t>
      </w:r>
      <w:proofErr w:type="spellEnd"/>
      <w:r w:rsidRPr="009136BA">
        <w:t> com sabor laranja:</w:t>
      </w:r>
    </w:p>
    <w:p w14:paraId="1AFE4B3F" w14:textId="77777777" w:rsidR="009136BA" w:rsidRDefault="009136BA"/>
    <w:p w14:paraId="049385DE" w14:textId="77777777" w:rsidR="009136BA" w:rsidRPr="009136BA" w:rsidRDefault="009136BA" w:rsidP="009136BA">
      <w:r w:rsidRPr="009136BA">
        <w:t>Essa consulta seria útil se, por exemplo, um cliente dessa empresa de sucos perguntasse: "Quais são as embalagens e os tamanhos disponíveis para o suco de frutas do sabor laranja?"</w:t>
      </w:r>
    </w:p>
    <w:p w14:paraId="2A833D96" w14:textId="77777777" w:rsidR="009136BA" w:rsidRPr="009136BA" w:rsidRDefault="009136BA" w:rsidP="009136BA">
      <w:r w:rsidRPr="009136BA">
        <w:t>Examinando o resultado, poderíamos responder: "O suco de laranja é oferecido em PET de 2 litros, garrafa de 470 ml, PET de 1 litro, lata de 350 ml e PET de 1,5 litro."</w:t>
      </w:r>
    </w:p>
    <w:p w14:paraId="07DE7637" w14:textId="77777777" w:rsidR="009136BA" w:rsidRPr="009136BA" w:rsidRDefault="009136BA" w:rsidP="009136BA">
      <w:r w:rsidRPr="009136BA">
        <w:t>Vamos ver um último exemplo, incluindo mais um campo à seleção:</w:t>
      </w:r>
    </w:p>
    <w:p w14:paraId="20B0AB02" w14:textId="6D1B0695" w:rsidR="009136BA" w:rsidRDefault="009136BA">
      <w:r w:rsidRPr="009136BA">
        <w:drawing>
          <wp:inline distT="0" distB="0" distL="0" distR="0" wp14:anchorId="40D87CF0" wp14:editId="3A29EFAC">
            <wp:extent cx="5731510" cy="358775"/>
            <wp:effectExtent l="0" t="0" r="2540" b="3175"/>
            <wp:docPr id="9457930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930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8746" w14:textId="77777777" w:rsidR="009136BA" w:rsidRDefault="009136BA"/>
    <w:p w14:paraId="660F35AC" w14:textId="77777777" w:rsidR="009136BA" w:rsidRPr="009136BA" w:rsidRDefault="009136BA" w:rsidP="009136BA">
      <w:r w:rsidRPr="009136BA">
        <w:t>Nesse caso, obteremos mais registros do que na consulta anterior, pois com uma coluna a mais ("SABOR") o número de combinações aumenta. Observe que as cinco linhas que apareceram na penúltima seleção também estão presentes nessa última consulta, já que continuam a atender as condições.</w:t>
      </w:r>
    </w:p>
    <w:p w14:paraId="708AF926" w14:textId="77777777" w:rsidR="009136BA" w:rsidRPr="009136BA" w:rsidRDefault="009136BA" w:rsidP="009136BA">
      <w:r w:rsidRPr="009136BA">
        <w:t>Então, nesse vídeo, conseguimos explorar um pouquinho mais sobre o uso do DISTINCT.</w:t>
      </w:r>
    </w:p>
    <w:p w14:paraId="7696D665" w14:textId="77777777" w:rsidR="009136BA" w:rsidRDefault="009136BA"/>
    <w:p w14:paraId="454740B9" w14:textId="77777777" w:rsidR="009136BA" w:rsidRDefault="009136BA"/>
    <w:p w14:paraId="3CA1729C" w14:textId="77777777" w:rsidR="009136BA" w:rsidRDefault="009136BA"/>
    <w:p w14:paraId="45959691" w14:textId="77777777" w:rsidR="009136BA" w:rsidRDefault="009136BA"/>
    <w:p w14:paraId="14A28616" w14:textId="77777777" w:rsidR="009136BA" w:rsidRDefault="009136BA"/>
    <w:p w14:paraId="7A7CC453" w14:textId="77777777" w:rsidR="009136BA" w:rsidRDefault="009136BA"/>
    <w:sectPr w:rsidR="00913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60"/>
    <w:rsid w:val="00257860"/>
    <w:rsid w:val="005004F1"/>
    <w:rsid w:val="00746A60"/>
    <w:rsid w:val="009136BA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9E779"/>
  <w15:chartTrackingRefBased/>
  <w15:docId w15:val="{BB382DA8-9E00-4C90-8742-23DA0628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6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46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46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46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46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46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46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46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46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6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46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46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46A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46A6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46A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46A6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46A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46A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46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6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46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46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46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46A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46A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46A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46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46A6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46A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470</Words>
  <Characters>2538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2025-04-27T16:50:00Z</dcterms:created>
  <dcterms:modified xsi:type="dcterms:W3CDTF">2025-04-27T16:52:00Z</dcterms:modified>
</cp:coreProperties>
</file>