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02ABC" w14:textId="77777777" w:rsidR="009A43D1" w:rsidRPr="009A43D1" w:rsidRDefault="009A43D1" w:rsidP="009A43D1">
      <w:r w:rsidRPr="009A43D1">
        <w:t>Nesse vídeo, aprenderemos sobre as estruturas de JOIN, que permitem unir duas ou mais tabelas dentro de uma única consulta SQL. Basta que essas tabelas tenham um campo em comum.</w:t>
      </w:r>
    </w:p>
    <w:p w14:paraId="6ED45313" w14:textId="77777777" w:rsidR="009A43D1" w:rsidRPr="009A43D1" w:rsidRDefault="009A43D1" w:rsidP="009A43D1">
      <w:r w:rsidRPr="009A43D1">
        <w:t>Até agora, somente realizamos seleções de uma tabela por vez, no entanto, haverá ocasiões em que será necessário consultar informações que estão separadas, parte em uma tabela e parte em outra. Nesses contextos, aplicaremos os </w:t>
      </w:r>
      <w:proofErr w:type="spellStart"/>
      <w:r w:rsidRPr="009A43D1">
        <w:t>JOINs</w:t>
      </w:r>
      <w:proofErr w:type="spellEnd"/>
      <w:r w:rsidRPr="009A43D1">
        <w:t>.</w:t>
      </w:r>
    </w:p>
    <w:p w14:paraId="6283E594" w14:textId="77777777" w:rsidR="009A43D1" w:rsidRPr="009A43D1" w:rsidRDefault="009A43D1" w:rsidP="009A43D1">
      <w:r w:rsidRPr="009A43D1">
        <w:t>A seguir, veremos alguns exemplos, usando duas tabelas:</w:t>
      </w:r>
    </w:p>
    <w:p w14:paraId="1A904814" w14:textId="77777777" w:rsidR="00EA0A87" w:rsidRDefault="00EA0A87"/>
    <w:p w14:paraId="4C6EAEB1" w14:textId="77777777" w:rsidR="009A43D1" w:rsidRPr="009A43D1" w:rsidRDefault="009A43D1" w:rsidP="009A43D1">
      <w:r w:rsidRPr="009A43D1">
        <w:t>Na primeira tabela (</w:t>
      </w:r>
      <w:r w:rsidRPr="009A43D1">
        <w:rPr>
          <w:b/>
          <w:bCs/>
        </w:rPr>
        <w:t>à </w:t>
      </w:r>
      <w:r w:rsidRPr="009A43D1">
        <w:rPr>
          <w:b/>
          <w:bCs/>
          <w:i/>
          <w:iCs/>
        </w:rPr>
        <w:t>esquerda</w:t>
      </w:r>
      <w:r w:rsidRPr="009A43D1">
        <w:t> do vídeo), temos o nome de quatro clientes e seus respectivos números identificadores. Na segunda tabela (</w:t>
      </w:r>
      <w:r w:rsidRPr="009A43D1">
        <w:rPr>
          <w:b/>
          <w:bCs/>
        </w:rPr>
        <w:t>à </w:t>
      </w:r>
      <w:r w:rsidRPr="009A43D1">
        <w:rPr>
          <w:b/>
          <w:bCs/>
          <w:i/>
          <w:iCs/>
        </w:rPr>
        <w:t>direita</w:t>
      </w:r>
      <w:r w:rsidRPr="009A43D1">
        <w:t>), são apresentados os números identificadores de quatro clientes e seus respectivos hobbies. Note que Pedro e Cláudia (números 4 e 6) não têm hobbies correspondentes na segunda tabela. Por outro lado, fotografia e artesanato são atividades atreladas a clientes que não estão cadastrados na primeira tabela (números 5 e 8). De resto, percebemos que João (identificador 1), gosta de ir à praia e que o hobby de Maria (identificador 3) é o futebol.</w:t>
      </w:r>
    </w:p>
    <w:p w14:paraId="4D309564" w14:textId="77777777" w:rsidR="009A43D1" w:rsidRPr="009A43D1" w:rsidRDefault="009A43D1" w:rsidP="009A43D1">
      <w:r w:rsidRPr="009A43D1">
        <w:t>Então, o primeiro tipo de JOIN que conheceremos é o INNER JOIN:</w:t>
      </w:r>
    </w:p>
    <w:p w14:paraId="3AE0D66E" w14:textId="55A34561" w:rsidR="009A43D1" w:rsidRDefault="009A43D1">
      <w:r w:rsidRPr="009A43D1">
        <w:drawing>
          <wp:inline distT="0" distB="0" distL="0" distR="0" wp14:anchorId="73A989F4" wp14:editId="55007A0A">
            <wp:extent cx="3972479" cy="3191320"/>
            <wp:effectExtent l="0" t="0" r="9525" b="9525"/>
            <wp:docPr id="1912804831" name="Imagem 1" descr="Interface gráfica do usuário, Text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04831" name="Imagem 1" descr="Interface gráfica do usuário, Texto, chat ou mensagem de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5AF0" w14:textId="77777777" w:rsidR="009A43D1" w:rsidRDefault="009A43D1"/>
    <w:p w14:paraId="48B2405F" w14:textId="77777777" w:rsidR="009A43D1" w:rsidRPr="009A43D1" w:rsidRDefault="009A43D1" w:rsidP="009A43D1">
      <w:r w:rsidRPr="009A43D1">
        <w:t>amos entender por partes o que cada pedaço dessa consulta significa. Em TABELA_ESQUERDA A, estamos declarando "A" como o </w:t>
      </w:r>
      <w:r w:rsidRPr="009A43D1">
        <w:rPr>
          <w:i/>
          <w:iCs/>
        </w:rPr>
        <w:t>alias</w:t>
      </w:r>
      <w:r w:rsidRPr="009A43D1">
        <w:t> da primeira tabela, à esquerda. Um processo semelhante é feito em TABELA_DIREITA B. Assim, quando escrevemos SELECT A.NOME, B.HOBBY, vamos selecionar o campo "NOME" da tabela A e o campo "HOBBY" da tabela B. Ao final, temos a expressão ON A.IDENTIFICADOR = B.IDENTIFICADOR, na qual especificamos qual é campo em comum dessas tabelas. E o comando INNER JOIN é responsável por retornar somente os registros que têm correspondência nas duas tabelas. Nesse caso, são apenas João e Maria (identificadores 1 e 3).</w:t>
      </w:r>
    </w:p>
    <w:p w14:paraId="795C548D" w14:textId="77777777" w:rsidR="009A43D1" w:rsidRPr="009A43D1" w:rsidRDefault="009A43D1" w:rsidP="009A43D1">
      <w:r w:rsidRPr="009A43D1">
        <w:lastRenderedPageBreak/>
        <w:t>Outro tipo de comando JOIN é o LEFT JOIN:</w:t>
      </w:r>
    </w:p>
    <w:p w14:paraId="77500C9A" w14:textId="0991CD62" w:rsidR="009A43D1" w:rsidRDefault="009A43D1">
      <w:r w:rsidRPr="009A43D1">
        <w:drawing>
          <wp:inline distT="0" distB="0" distL="0" distR="0" wp14:anchorId="3980ECA3" wp14:editId="0386A856">
            <wp:extent cx="3591426" cy="1247949"/>
            <wp:effectExtent l="0" t="0" r="9525" b="9525"/>
            <wp:docPr id="154706739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67390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64CD" w14:textId="77777777" w:rsidR="009A43D1" w:rsidRDefault="009A43D1"/>
    <w:p w14:paraId="652625D7" w14:textId="51081496" w:rsidR="009A43D1" w:rsidRDefault="009A43D1">
      <w:proofErr w:type="spellStart"/>
      <w:r w:rsidRPr="009A43D1">
        <w:rPr>
          <w:i/>
          <w:iCs/>
        </w:rPr>
        <w:t>Left</w:t>
      </w:r>
      <w:proofErr w:type="spellEnd"/>
      <w:r w:rsidRPr="009A43D1">
        <w:t>, em inglês, significa "esquerda" e, no nosso contexto, representa a primeira tabela, à esquerda, a que vem </w:t>
      </w:r>
      <w:r w:rsidRPr="009A43D1">
        <w:rPr>
          <w:b/>
          <w:bCs/>
        </w:rPr>
        <w:t>antes</w:t>
      </w:r>
      <w:r w:rsidRPr="009A43D1">
        <w:t> do comando JOIN. Com essa consulta, o MySQL trará </w:t>
      </w:r>
      <w:r w:rsidRPr="009A43D1">
        <w:rPr>
          <w:b/>
          <w:bCs/>
        </w:rPr>
        <w:t>todos</w:t>
      </w:r>
      <w:r w:rsidRPr="009A43D1">
        <w:t> os elementos da tabela A e somente os correspondentes da tabela B:</w:t>
      </w:r>
    </w:p>
    <w:p w14:paraId="60188CF4" w14:textId="77777777" w:rsidR="009A43D1" w:rsidRDefault="009A43D1"/>
    <w:p w14:paraId="4388049F" w14:textId="77777777" w:rsidR="009A43D1" w:rsidRPr="009A43D1" w:rsidRDefault="009A43D1" w:rsidP="009A43D1">
      <w:r w:rsidRPr="009A43D1">
        <w:t>Assim, todos os clientes da primeira tabela estarão no retorno, inclusive aqueles que não têm hobby (Pedro e Cláudia). Nesses casos, a coluna "HOBBY" apresentará valor </w:t>
      </w:r>
      <w:proofErr w:type="spellStart"/>
      <w:r w:rsidRPr="009A43D1">
        <w:rPr>
          <w:i/>
          <w:iCs/>
        </w:rPr>
        <w:t>null</w:t>
      </w:r>
      <w:proofErr w:type="spellEnd"/>
      <w:r w:rsidRPr="009A43D1">
        <w:t> (nulo).</w:t>
      </w:r>
    </w:p>
    <w:p w14:paraId="54262472" w14:textId="77777777" w:rsidR="009A43D1" w:rsidRPr="009A43D1" w:rsidRDefault="009A43D1" w:rsidP="009A43D1">
      <w:r w:rsidRPr="009A43D1">
        <w:t>Da mesma maneira que existe o LEFT JOIN, temos o RIGHT JOIN, que trará todos os elementos da tabela da </w:t>
      </w:r>
      <w:r w:rsidRPr="009A43D1">
        <w:rPr>
          <w:b/>
          <w:bCs/>
        </w:rPr>
        <w:t>direita</w:t>
      </w:r>
      <w:r w:rsidRPr="009A43D1">
        <w:t> (ou seja, a que vem </w:t>
      </w:r>
      <w:r w:rsidRPr="009A43D1">
        <w:rPr>
          <w:b/>
          <w:bCs/>
        </w:rPr>
        <w:t>depois</w:t>
      </w:r>
      <w:r w:rsidRPr="009A43D1">
        <w:t> do comando JOIN) e somente os correspondentes da esquerda:</w:t>
      </w:r>
    </w:p>
    <w:p w14:paraId="5B3C6E27" w14:textId="1B7F0DAE" w:rsidR="009A43D1" w:rsidRDefault="009A43D1">
      <w:r w:rsidRPr="009A43D1">
        <w:drawing>
          <wp:inline distT="0" distB="0" distL="0" distR="0" wp14:anchorId="743C896D" wp14:editId="08C5BB82">
            <wp:extent cx="3677163" cy="1295581"/>
            <wp:effectExtent l="0" t="0" r="0" b="0"/>
            <wp:docPr id="628867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6711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F467" w14:textId="77777777" w:rsidR="009A43D1" w:rsidRDefault="009A43D1"/>
    <w:p w14:paraId="7E0F2518" w14:textId="77777777" w:rsidR="009A43D1" w:rsidRPr="009A43D1" w:rsidRDefault="009A43D1" w:rsidP="009A43D1">
      <w:r w:rsidRPr="009A43D1">
        <w:t>Todos os hobbies da tabela B estarão no retorno, inclusive aqueles cujo identificador de cliente não aparece na outra tabela (fotografia e artesanato). Nesses casos, na coluna "NOME" aparecerá com o valor </w:t>
      </w:r>
      <w:proofErr w:type="spellStart"/>
      <w:r w:rsidRPr="009A43D1">
        <w:rPr>
          <w:i/>
          <w:iCs/>
        </w:rPr>
        <w:t>null</w:t>
      </w:r>
      <w:proofErr w:type="spellEnd"/>
      <w:r w:rsidRPr="009A43D1">
        <w:t>.</w:t>
      </w:r>
    </w:p>
    <w:p w14:paraId="260F11CA" w14:textId="77777777" w:rsidR="009A43D1" w:rsidRPr="009A43D1" w:rsidRDefault="009A43D1" w:rsidP="009A43D1">
      <w:r w:rsidRPr="009A43D1">
        <w:t>Além disso, existe também o FULL JOIN:</w:t>
      </w:r>
    </w:p>
    <w:p w14:paraId="2100E84C" w14:textId="537E2B8D" w:rsidR="009A43D1" w:rsidRDefault="009A43D1">
      <w:r w:rsidRPr="009A43D1">
        <w:drawing>
          <wp:inline distT="0" distB="0" distL="0" distR="0" wp14:anchorId="2A598FCC" wp14:editId="763BA8AF">
            <wp:extent cx="3639058" cy="1448002"/>
            <wp:effectExtent l="0" t="0" r="0" b="0"/>
            <wp:docPr id="174459382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93826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D223" w14:textId="77777777" w:rsidR="009A43D1" w:rsidRDefault="009A43D1"/>
    <w:p w14:paraId="679C6781" w14:textId="019421A4" w:rsidR="009A43D1" w:rsidRDefault="009A43D1">
      <w:r w:rsidRPr="009A43D1">
        <w:lastRenderedPageBreak/>
        <w:t>Com esse comando, </w:t>
      </w:r>
      <w:r w:rsidRPr="009A43D1">
        <w:rPr>
          <w:b/>
          <w:bCs/>
        </w:rPr>
        <w:t>todos</w:t>
      </w:r>
      <w:r w:rsidRPr="009A43D1">
        <w:t> os elementos tanto de uma quanto da outra tabela aparecerão no resultado. Os registros que não tiverem correspondência, apresentarão a coluna com valor nulo:</w:t>
      </w:r>
    </w:p>
    <w:p w14:paraId="243D520A" w14:textId="77777777" w:rsidR="009A43D1" w:rsidRDefault="009A43D1"/>
    <w:p w14:paraId="580D4AFC" w14:textId="77777777" w:rsidR="009A43D1" w:rsidRPr="009A43D1" w:rsidRDefault="009A43D1" w:rsidP="009A43D1">
      <w:r w:rsidRPr="009A43D1">
        <w:t>Portanto, a consulta nos informa que João gosta de praia; Maria curte futebol; Pedro e Cláudia não tem hobby; e não há clientes cadastrados que gostem de fotografia ou artesanato.</w:t>
      </w:r>
    </w:p>
    <w:p w14:paraId="11027918" w14:textId="77777777" w:rsidR="009A43D1" w:rsidRPr="009A43D1" w:rsidRDefault="009A43D1" w:rsidP="009A43D1">
      <w:r w:rsidRPr="009A43D1">
        <w:t>Por fim, temos o CROSS JOIN (junção cruzada), que retorna o produto cartesiano das duas tabelas. Ele tem uma estrutura ligeiramente diferente das anteriores, sem nenhuma condição de união. Ou seja, quando não especificamos qual é o campo que liga as tabelas, o MySQL fará o CROSS JOIN:</w:t>
      </w:r>
    </w:p>
    <w:p w14:paraId="75D0A66E" w14:textId="40862ECC" w:rsidR="009A43D1" w:rsidRDefault="009A43D1">
      <w:r w:rsidRPr="009A43D1">
        <w:drawing>
          <wp:inline distT="0" distB="0" distL="0" distR="0" wp14:anchorId="76BE20E5" wp14:editId="3DA900E8">
            <wp:extent cx="3867690" cy="895475"/>
            <wp:effectExtent l="0" t="0" r="0" b="0"/>
            <wp:docPr id="6680142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14276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5A95" w14:textId="77777777" w:rsidR="009A43D1" w:rsidRDefault="009A43D1"/>
    <w:p w14:paraId="2B2B780B" w14:textId="77777777" w:rsidR="009A43D1" w:rsidRDefault="009A43D1"/>
    <w:p w14:paraId="0FE7EA62" w14:textId="77777777" w:rsidR="009A43D1" w:rsidRPr="009A43D1" w:rsidRDefault="009A43D1" w:rsidP="009A43D1">
      <w:r w:rsidRPr="009A43D1">
        <w:t>Ou seja, o resultado mostrará todas as combinações possíveis. Como temos quatro clientes na tabela A e quatro hobbies na tabela B, o resultado apresentará 16 combinações.</w:t>
      </w:r>
    </w:p>
    <w:p w14:paraId="4F1778EF" w14:textId="77777777" w:rsidR="009A43D1" w:rsidRPr="009A43D1" w:rsidRDefault="009A43D1" w:rsidP="009A43D1">
      <w:r w:rsidRPr="009A43D1">
        <w:t>Agora, vamos fazer alguns exemplos práticos no MySQL Workbench. Criaremos um novo script e iniciaremos consultando a tabela de vendedores e a de notas fiscais:</w:t>
      </w:r>
    </w:p>
    <w:p w14:paraId="3CB0AF5B" w14:textId="24B8AE3A" w:rsidR="009A43D1" w:rsidRDefault="009A43D1">
      <w:r w:rsidRPr="009A43D1">
        <w:drawing>
          <wp:inline distT="0" distB="0" distL="0" distR="0" wp14:anchorId="5C00B020" wp14:editId="77880C66">
            <wp:extent cx="3477110" cy="724001"/>
            <wp:effectExtent l="0" t="0" r="9525" b="0"/>
            <wp:docPr id="161738133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81333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DABB" w14:textId="77777777" w:rsidR="009A43D1" w:rsidRDefault="009A43D1"/>
    <w:p w14:paraId="059D1DAC" w14:textId="5A56C36A" w:rsidR="009A43D1" w:rsidRDefault="009A43D1">
      <w:r w:rsidRPr="009A43D1">
        <w:t>Analisando o retorno, verificamos que a primeira tabela apresenta dados dos vendedores e a segunda mostra informações de notas fiscais. Elas têm um campo em comum: "MATRICULA". Por meio dessa relação, é possível criar uma consulta que junte informações de ambas:</w:t>
      </w:r>
    </w:p>
    <w:p w14:paraId="372589FB" w14:textId="4D75A4FA" w:rsidR="009A43D1" w:rsidRDefault="009A43D1">
      <w:r w:rsidRPr="009A43D1">
        <w:drawing>
          <wp:inline distT="0" distB="0" distL="0" distR="0" wp14:anchorId="3546D959" wp14:editId="5EB0F5E8">
            <wp:extent cx="3791479" cy="1181265"/>
            <wp:effectExtent l="0" t="0" r="0" b="0"/>
            <wp:docPr id="84283276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32763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6C6F" w14:textId="77777777" w:rsidR="009A43D1" w:rsidRDefault="009A43D1"/>
    <w:p w14:paraId="7F69AF73" w14:textId="77777777" w:rsidR="009A43D1" w:rsidRPr="009A43D1" w:rsidRDefault="009A43D1" w:rsidP="009A43D1">
      <w:r w:rsidRPr="009A43D1">
        <w:t>Os campos em comum usados no JOIN não precisam ter o mesmo nome. O importante é que tenham o </w:t>
      </w:r>
      <w:r w:rsidRPr="009A43D1">
        <w:rPr>
          <w:b/>
          <w:bCs/>
        </w:rPr>
        <w:t>mesmo conteúdo</w:t>
      </w:r>
      <w:r w:rsidRPr="009A43D1">
        <w:t> para que a relação entre tabelas seja viável.</w:t>
      </w:r>
    </w:p>
    <w:p w14:paraId="147CCEAF" w14:textId="77777777" w:rsidR="009A43D1" w:rsidRPr="009A43D1" w:rsidRDefault="009A43D1" w:rsidP="009A43D1">
      <w:r w:rsidRPr="009A43D1">
        <w:lastRenderedPageBreak/>
        <w:t>O retorno mostrará todos os campos da tabela A e todos os campos da tabela B, unidos em um só resultado. Será possível ver os dados de cada nota fiscal emitida, </w:t>
      </w:r>
      <w:r w:rsidRPr="009A43D1">
        <w:rPr>
          <w:b/>
          <w:bCs/>
        </w:rPr>
        <w:t>junto</w:t>
      </w:r>
      <w:r w:rsidRPr="009A43D1">
        <w:t> das informações do vendedor associado a ela.</w:t>
      </w:r>
    </w:p>
    <w:p w14:paraId="1311C573" w14:textId="77777777" w:rsidR="009A43D1" w:rsidRPr="009A43D1" w:rsidRDefault="009A43D1" w:rsidP="009A43D1">
      <w:r w:rsidRPr="009A43D1">
        <w:t>Com essas duas tabelas, também podemos usar outros comandos com o JOIN, como o GROUP BY. Por exemplo, se nossa meta for descobrir quantas notas fiscais cada vendedor emitiu:</w:t>
      </w:r>
    </w:p>
    <w:p w14:paraId="3C031E5F" w14:textId="3D8F3753" w:rsidR="009A43D1" w:rsidRDefault="009A43D1">
      <w:r w:rsidRPr="009A43D1">
        <w:drawing>
          <wp:inline distT="0" distB="0" distL="0" distR="0" wp14:anchorId="3A4A30B0" wp14:editId="2A20BB32">
            <wp:extent cx="4020111" cy="1629002"/>
            <wp:effectExtent l="0" t="0" r="0" b="9525"/>
            <wp:docPr id="4088166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16686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1D9C" w14:textId="77777777" w:rsidR="009A43D1" w:rsidRDefault="009A43D1"/>
    <w:p w14:paraId="1D2B8883" w14:textId="0E6914D0" w:rsidR="009A43D1" w:rsidRDefault="009A43D1">
      <w:r w:rsidRPr="009A43D1">
        <w:t>O mesmo resultado será obtido se fizéssemos um CROSS JOIN entre essas tabelas e filtrássemos (com WHERE) apenas os registros que têm correspondência no número da matrícula:</w:t>
      </w:r>
    </w:p>
    <w:p w14:paraId="19108C2C" w14:textId="441B6F38" w:rsidR="009A43D1" w:rsidRDefault="009A43D1">
      <w:r w:rsidRPr="009A43D1">
        <w:drawing>
          <wp:inline distT="0" distB="0" distL="0" distR="0" wp14:anchorId="6B8684F8" wp14:editId="21E7D1AD">
            <wp:extent cx="4334480" cy="1400370"/>
            <wp:effectExtent l="0" t="0" r="9525" b="9525"/>
            <wp:docPr id="10816608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60801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07D0" w14:textId="77777777" w:rsidR="009A43D1" w:rsidRDefault="009A43D1"/>
    <w:p w14:paraId="4B104DD3" w14:textId="77777777" w:rsidR="009A43D1" w:rsidRPr="009A43D1" w:rsidRDefault="009A43D1" w:rsidP="009A43D1">
      <w:r w:rsidRPr="009A43D1">
        <w:t>Entre essas duas opções, recomendo o uso da primeira, porque com o INNER JOIN é mais fácil de compreender as junções (principalmente quando ficam complexas) e também por ser a forma mais moderna. A segunda opção era comum há uns 20 anos, quando estruturas como INNER JOIN, LEFT JOIN e RIGHT JOIN ainda não existiam, e há quem ainda opte por ela, mas eu particularmente prefiro o INNER JOIN.</w:t>
      </w:r>
    </w:p>
    <w:p w14:paraId="4B867BD5" w14:textId="77777777" w:rsidR="009A43D1" w:rsidRPr="009A43D1" w:rsidRDefault="009A43D1" w:rsidP="009A43D1">
      <w:r w:rsidRPr="009A43D1">
        <w:t>Assim, nesse vídeo fizemos um apanhado dos tipos de </w:t>
      </w:r>
      <w:proofErr w:type="spellStart"/>
      <w:r w:rsidRPr="009A43D1">
        <w:t>JOINe</w:t>
      </w:r>
      <w:proofErr w:type="spellEnd"/>
      <w:r w:rsidRPr="009A43D1">
        <w:t xml:space="preserve"> nos aprofundamos um pouco, na prática, no uso do INNER JOIN.</w:t>
      </w:r>
    </w:p>
    <w:p w14:paraId="0BC2E408" w14:textId="77777777" w:rsidR="009A43D1" w:rsidRDefault="009A43D1"/>
    <w:p w14:paraId="630BCE16" w14:textId="77777777" w:rsidR="009A43D1" w:rsidRDefault="009A43D1"/>
    <w:p w14:paraId="03A94322" w14:textId="77777777" w:rsidR="009A43D1" w:rsidRDefault="009A43D1"/>
    <w:p w14:paraId="31184178" w14:textId="77777777" w:rsidR="009A43D1" w:rsidRDefault="009A43D1"/>
    <w:sectPr w:rsidR="009A4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7B"/>
    <w:rsid w:val="00257860"/>
    <w:rsid w:val="00295F7B"/>
    <w:rsid w:val="002A47F7"/>
    <w:rsid w:val="009A43D1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8EF2"/>
  <w15:chartTrackingRefBased/>
  <w15:docId w15:val="{502D0B18-F7DA-4FD6-A532-56AA586A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5F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5F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5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5F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5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5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5F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5F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5F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5F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5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48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23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807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2025-04-27T17:32:00Z</dcterms:created>
  <dcterms:modified xsi:type="dcterms:W3CDTF">2025-04-27T17:35:00Z</dcterms:modified>
</cp:coreProperties>
</file>