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841F3" w14:textId="137FE419" w:rsidR="00C077FA" w:rsidRDefault="00C077FA" w:rsidP="00C077FA">
      <w:pPr>
        <w:jc w:val="center"/>
        <w:rPr>
          <w:b/>
          <w:bCs/>
        </w:rPr>
      </w:pPr>
      <w:r>
        <w:rPr>
          <w:b/>
          <w:bCs/>
        </w:rPr>
        <w:t>DESAFIO 02</w:t>
      </w:r>
    </w:p>
    <w:p w14:paraId="3B4F24E2" w14:textId="1480CC15" w:rsidR="00C077FA" w:rsidRDefault="00C077FA" w:rsidP="00C077FA">
      <w:pPr>
        <w:jc w:val="center"/>
        <w:rPr>
          <w:b/>
          <w:bCs/>
        </w:rPr>
      </w:pPr>
      <w:r>
        <w:rPr>
          <w:b/>
          <w:bCs/>
        </w:rPr>
        <w:t>TRILHA CIENCIA DE DADOS</w:t>
      </w:r>
    </w:p>
    <w:p w14:paraId="2ED5F232" w14:textId="2BE97806" w:rsidR="00C077FA" w:rsidRDefault="00C077FA" w:rsidP="00C077FA">
      <w:pPr>
        <w:jc w:val="center"/>
        <w:rPr>
          <w:b/>
          <w:bCs/>
        </w:rPr>
      </w:pPr>
      <w:r>
        <w:rPr>
          <w:b/>
          <w:bCs/>
        </w:rPr>
        <w:t>JEFFERSON SILVA DOS SANTOS</w:t>
      </w:r>
    </w:p>
    <w:p w14:paraId="26E113AB" w14:textId="77777777" w:rsidR="00C077FA" w:rsidRDefault="00C077FA" w:rsidP="00C077FA">
      <w:pPr>
        <w:jc w:val="both"/>
        <w:rPr>
          <w:b/>
          <w:bCs/>
        </w:rPr>
      </w:pPr>
    </w:p>
    <w:p w14:paraId="388ED007" w14:textId="1206B882" w:rsidR="00C077FA" w:rsidRDefault="00C077FA" w:rsidP="00C077FA">
      <w:pPr>
        <w:jc w:val="both"/>
        <w:rPr>
          <w:b/>
          <w:bCs/>
        </w:rPr>
      </w:pPr>
      <w:r w:rsidRPr="00C077FA">
        <w:rPr>
          <w:b/>
          <w:bCs/>
        </w:rPr>
        <w:t>Relatório de Análise dos Dados Econômicos e Demográficos do Estado do Maranhão</w:t>
      </w:r>
    </w:p>
    <w:p w14:paraId="59202D3D" w14:textId="77777777" w:rsidR="00C077FA" w:rsidRPr="00C077FA" w:rsidRDefault="00C077FA" w:rsidP="00C077FA">
      <w:pPr>
        <w:jc w:val="both"/>
        <w:rPr>
          <w:b/>
          <w:bCs/>
        </w:rPr>
      </w:pPr>
    </w:p>
    <w:p w14:paraId="59CF7B77" w14:textId="77777777" w:rsidR="00C077FA" w:rsidRPr="00C077FA" w:rsidRDefault="00C077FA" w:rsidP="00C077FA">
      <w:pPr>
        <w:jc w:val="both"/>
      </w:pPr>
      <w:r w:rsidRPr="00C077FA">
        <w:rPr>
          <w:b/>
          <w:bCs/>
        </w:rPr>
        <w:t>Objetivo:</w:t>
      </w:r>
      <w:r w:rsidRPr="00C077FA">
        <w:t xml:space="preserve"> Este relatório tem como objetivo analisar os dados demográficos e econômicos do Estado do Maranhão, presentes nas planilhas fornecidas, com base em três variáveis principais: População Estimada, PIB Estimado (em R$ bilhões) e Renda per capita. A análise busca fornecer uma visão geral do desenvolvimento do estado ao longo dos anos, destacando as tendências e variações observadas.</w:t>
      </w:r>
    </w:p>
    <w:p w14:paraId="07C07A79" w14:textId="77777777" w:rsidR="00C077FA" w:rsidRPr="00C077FA" w:rsidRDefault="00C077FA" w:rsidP="00C077FA">
      <w:pPr>
        <w:jc w:val="both"/>
        <w:rPr>
          <w:b/>
          <w:bCs/>
        </w:rPr>
      </w:pPr>
      <w:r w:rsidRPr="00C077FA">
        <w:rPr>
          <w:b/>
          <w:bCs/>
        </w:rPr>
        <w:t>1. População Estimada</w:t>
      </w:r>
    </w:p>
    <w:p w14:paraId="7E271931" w14:textId="77777777" w:rsidR="00C077FA" w:rsidRPr="00C077FA" w:rsidRDefault="00C077FA" w:rsidP="00C077FA">
      <w:pPr>
        <w:ind w:firstLine="708"/>
        <w:jc w:val="both"/>
      </w:pPr>
      <w:r w:rsidRPr="00C077FA">
        <w:t>A população do Estado do Maranhão apresenta um crescimento gradual entre 2010 e 2014. A população inicial em 2010 era de aproximadamente 6,57 milhões de habitantes e aumentou para cerca de 6,85 milhões em 2014, o que representa um crescimento de 4,26% ao longo de 5 anos. Esse crescimento é relativamente constante, o que pode indicar um ritmo de urbanização e aumento demográfico moderado no estado.</w:t>
      </w:r>
    </w:p>
    <w:p w14:paraId="3CFE7792" w14:textId="3AA4854E" w:rsidR="00C077FA" w:rsidRDefault="00C077FA" w:rsidP="00C077FA">
      <w:pPr>
        <w:ind w:firstLine="708"/>
        <w:jc w:val="both"/>
      </w:pPr>
      <w:r w:rsidRPr="00C077FA">
        <w:t>O crescimento populacional em um ritmo constante é um fator importante para a análise do mercado de trabalho, infraestrutura e políticas públicas necessárias para atender a essa população crescente. Essa evolução também tem implicações para o planejamento de serviços essenciais, como saúde, educação e transportes, que precisam ser adaptados à crescente demanda.</w:t>
      </w:r>
    </w:p>
    <w:p w14:paraId="04D2C5D2" w14:textId="6EBE4901" w:rsidR="00C077FA" w:rsidRDefault="00C077FA" w:rsidP="00C077FA">
      <w:pPr>
        <w:jc w:val="both"/>
      </w:pPr>
      <w:r>
        <w:rPr>
          <w:noProof/>
        </w:rPr>
        <w:lastRenderedPageBreak/>
        <w:drawing>
          <wp:inline distT="0" distB="0" distL="0" distR="0" wp14:anchorId="3F20C379" wp14:editId="38D56E72">
            <wp:extent cx="5400040" cy="3313430"/>
            <wp:effectExtent l="0" t="0" r="0" b="1270"/>
            <wp:docPr id="961436279" name="Imagem 2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36279" name="Imagem 2" descr="Gráfico, Gráfico de barr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78958" w14:textId="77777777" w:rsidR="00C077FA" w:rsidRPr="00C077FA" w:rsidRDefault="00C077FA" w:rsidP="00C077FA">
      <w:pPr>
        <w:ind w:firstLine="708"/>
        <w:jc w:val="both"/>
      </w:pPr>
    </w:p>
    <w:p w14:paraId="093DDECE" w14:textId="77777777" w:rsidR="00C077FA" w:rsidRPr="00C077FA" w:rsidRDefault="00C077FA" w:rsidP="00C077FA">
      <w:pPr>
        <w:jc w:val="both"/>
        <w:rPr>
          <w:b/>
          <w:bCs/>
        </w:rPr>
      </w:pPr>
      <w:r w:rsidRPr="00C077FA">
        <w:rPr>
          <w:b/>
          <w:bCs/>
        </w:rPr>
        <w:t>2. PIB Estimado (R$ em Bilhões)</w:t>
      </w:r>
    </w:p>
    <w:p w14:paraId="2599323F" w14:textId="77777777" w:rsidR="00C077FA" w:rsidRPr="00C077FA" w:rsidRDefault="00C077FA" w:rsidP="00C077FA">
      <w:pPr>
        <w:ind w:firstLine="708"/>
        <w:jc w:val="both"/>
      </w:pPr>
      <w:r w:rsidRPr="00C077FA">
        <w:t>O Produto Interno Bruto (PIB) do Maranhão apresentou um aumento expressivo durante o período analisado. Em 2010, o PIB foi de aproximadamente R$ 52,10 bilhões, e em 2014, atingiu R$ 76,84 bilhões, o que representa um crescimento de 47,67% em 5 anos. Esse aumento substancial no PIB sugere uma expansão significativa das atividades econômicas no estado, especialmente no setor de serviços, comércio, e, possivelmente, na agricultura e indústria.</w:t>
      </w:r>
    </w:p>
    <w:p w14:paraId="01295137" w14:textId="77777777" w:rsidR="00C077FA" w:rsidRDefault="00C077FA" w:rsidP="00C077FA">
      <w:pPr>
        <w:ind w:firstLine="708"/>
        <w:jc w:val="both"/>
      </w:pPr>
      <w:r w:rsidRPr="00C077FA">
        <w:t>Esse crescimento pode ser atribuído a fatores como investimentos em infraestrutura, aumento da produção de commodities, crescimento no setor agrícola (com destaque para a soja e outros produtos) e a atração de investimentos externos. No entanto, o crescimento também pode ser reflexo de políticas estaduais que favoreçam o desenvolvimento econômico, como a criação de incentivos fiscais e estímulos à indústria.</w:t>
      </w:r>
    </w:p>
    <w:p w14:paraId="4863D0CD" w14:textId="34E456CE" w:rsidR="00C077FA" w:rsidRPr="00C077FA" w:rsidRDefault="00C077FA" w:rsidP="00C077FA">
      <w:pPr>
        <w:jc w:val="both"/>
      </w:pPr>
      <w:r>
        <w:rPr>
          <w:noProof/>
        </w:rPr>
        <w:lastRenderedPageBreak/>
        <w:drawing>
          <wp:inline distT="0" distB="0" distL="0" distR="0" wp14:anchorId="66483E94" wp14:editId="68D46FE4">
            <wp:extent cx="5400040" cy="3215640"/>
            <wp:effectExtent l="0" t="0" r="0" b="3810"/>
            <wp:docPr id="1020989345" name="Imagem 3" descr="Gráfico, Gráfico de barras, Histo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89345" name="Imagem 3" descr="Gráfico, Gráfico de barras, Histogram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D528B" w14:textId="77777777" w:rsidR="00C077FA" w:rsidRPr="00C077FA" w:rsidRDefault="00C077FA" w:rsidP="00C077FA">
      <w:pPr>
        <w:jc w:val="both"/>
        <w:rPr>
          <w:b/>
          <w:bCs/>
        </w:rPr>
      </w:pPr>
      <w:r w:rsidRPr="00C077FA">
        <w:rPr>
          <w:b/>
          <w:bCs/>
        </w:rPr>
        <w:t>3. Renda per capita</w:t>
      </w:r>
    </w:p>
    <w:p w14:paraId="64F474BD" w14:textId="77777777" w:rsidR="00C077FA" w:rsidRPr="00C077FA" w:rsidRDefault="00C077FA" w:rsidP="00C077FA">
      <w:pPr>
        <w:ind w:firstLine="708"/>
        <w:jc w:val="both"/>
      </w:pPr>
      <w:r w:rsidRPr="00C077FA">
        <w:t>A renda per capita do Maranhão apresentou uma evolução mais moderada. Em 2010, o valor era de R$ 660,00, e em 2014, subiu para R$ 690,00, representando um aumento de 4,55% no período. Esse aumento na renda per capita é relativamente baixo, especialmente considerando o crescimento do PIB, o que indica que, embora a economia do estado tenha crescido, esse crescimento pode não ter sido totalmente distribuído entre a população.</w:t>
      </w:r>
    </w:p>
    <w:p w14:paraId="112F5EA0" w14:textId="77777777" w:rsidR="00C077FA" w:rsidRDefault="00C077FA" w:rsidP="00C077FA">
      <w:pPr>
        <w:ind w:firstLine="708"/>
        <w:jc w:val="both"/>
      </w:pPr>
      <w:r w:rsidRPr="00C077FA">
        <w:t>O aumento da renda per capita, embora positivo, sugere que a desigualdade econômica ainda pode ser um fator importante a ser considerado. A relação entre o crescimento do PIB e a modesta elevação da renda per capita pode apontar para a concentração de renda e desigualdades regionais, com certas áreas ou setores sendo mais beneficiados que outros.</w:t>
      </w:r>
    </w:p>
    <w:p w14:paraId="6CEF783A" w14:textId="0D454DFD" w:rsidR="00C077FA" w:rsidRPr="00C077FA" w:rsidRDefault="00C077FA" w:rsidP="00C077FA">
      <w:pPr>
        <w:jc w:val="both"/>
      </w:pPr>
      <w:r>
        <w:rPr>
          <w:noProof/>
        </w:rPr>
        <w:drawing>
          <wp:inline distT="0" distB="0" distL="0" distR="0" wp14:anchorId="6D02ADFE" wp14:editId="0FA284FC">
            <wp:extent cx="5341620" cy="2625725"/>
            <wp:effectExtent l="0" t="0" r="0" b="3175"/>
            <wp:docPr id="1212221911" name="Imagem 4" descr="Gráfico, Gráfico de bar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21911" name="Imagem 4" descr="Gráfico, Gráfico de barr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947" cy="267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DE7C1" w14:textId="77777777" w:rsidR="00C077FA" w:rsidRPr="00C077FA" w:rsidRDefault="00C077FA" w:rsidP="00C077FA">
      <w:pPr>
        <w:jc w:val="both"/>
        <w:rPr>
          <w:b/>
          <w:bCs/>
        </w:rPr>
      </w:pPr>
      <w:r w:rsidRPr="00C077FA">
        <w:rPr>
          <w:b/>
          <w:bCs/>
        </w:rPr>
        <w:lastRenderedPageBreak/>
        <w:t>Análise Conjunta e Conclusões</w:t>
      </w:r>
    </w:p>
    <w:p w14:paraId="04C0C9D5" w14:textId="77777777" w:rsidR="00C077FA" w:rsidRPr="00C077FA" w:rsidRDefault="00C077FA" w:rsidP="00C077FA">
      <w:pPr>
        <w:ind w:firstLine="708"/>
        <w:jc w:val="both"/>
      </w:pPr>
      <w:r w:rsidRPr="00C077FA">
        <w:t>Ao analisar as três variáveis — População Estimada, PIB Estimado e Renda per capita — podemos observar um panorama de crescimento demográfico e econômico, mas com desafios em relação à distribuição de benefícios. O crescimento populacional em um ritmo constante aponta para uma pressão crescente sobre os serviços e infraestrutura. O PIB do estado teve um crescimento expressivo, refletindo uma expansão econômica significativa, mas a baixa variação na renda per capita sugere que este crescimento não foi igualmente distribuído entre os cidadãos maranhenses.</w:t>
      </w:r>
    </w:p>
    <w:p w14:paraId="730BA760" w14:textId="77777777" w:rsidR="00C077FA" w:rsidRPr="00C077FA" w:rsidRDefault="00C077FA" w:rsidP="00C077FA">
      <w:pPr>
        <w:ind w:firstLine="708"/>
        <w:jc w:val="both"/>
      </w:pPr>
      <w:r w:rsidRPr="00C077FA">
        <w:t>É essencial que políticas públicas e estratégias de desenvolvimento econômico sejam implementadas de forma a garantir que os frutos desse crescimento sejam mais amplamente distribuídos, especialmente em termos de geração de empregos e melhoria na qualidade de vida para toda a população. Além disso, investimentos em educação, saúde e infraestrutura são cruciais para sustentar esse crescimento a longo prazo e garantir a inclusão social no processo de desenvolvimento do estado.</w:t>
      </w:r>
    </w:p>
    <w:p w14:paraId="1996C6AE" w14:textId="403D403D" w:rsidR="00C077FA" w:rsidRDefault="00C077FA" w:rsidP="00C077FA">
      <w:pPr>
        <w:ind w:firstLine="708"/>
        <w:jc w:val="both"/>
      </w:pPr>
      <w:r w:rsidRPr="00C077FA">
        <w:t>Esse tipo de análise ajuda a fornecer uma visão clara sobre as dinâmicas econômicas e sociais do Maranhão, o que pode ser útil para a formulação de políticas públicas mais eficazes e para a atração de novos investimentos ao estado.</w:t>
      </w:r>
    </w:p>
    <w:sectPr w:rsidR="00C07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FA"/>
    <w:rsid w:val="007A1BF6"/>
    <w:rsid w:val="00C0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E6DB0"/>
  <w15:chartTrackingRefBased/>
  <w15:docId w15:val="{D0DBAD2E-A2AA-4115-9857-D9BDDE69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7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7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7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7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7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7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7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7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7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7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7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7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77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77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77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77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77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77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7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7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7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7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7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77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77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77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7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77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77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674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 Nunes</dc:creator>
  <cp:keywords/>
  <dc:description/>
  <cp:lastModifiedBy>Marta  Nunes</cp:lastModifiedBy>
  <cp:revision>1</cp:revision>
  <dcterms:created xsi:type="dcterms:W3CDTF">2025-03-20T23:02:00Z</dcterms:created>
  <dcterms:modified xsi:type="dcterms:W3CDTF">2025-03-20T23:09:00Z</dcterms:modified>
</cp:coreProperties>
</file>