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1FB" w:rsidRPr="00E811FB" w:rsidRDefault="00E811FB" w:rsidP="00E811FB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811FB">
        <w:rPr>
          <w:rFonts w:ascii="宋体" w:eastAsia="宋体" w:hAnsi="宋体" w:cs="宋体"/>
          <w:b/>
          <w:bCs/>
          <w:kern w:val="36"/>
          <w:sz w:val="48"/>
          <w:szCs w:val="48"/>
        </w:rPr>
        <w:t>测试试卷：</w:t>
      </w:r>
      <w:proofErr w:type="gramStart"/>
      <w:r w:rsidRPr="00E811FB">
        <w:rPr>
          <w:rFonts w:ascii="宋体" w:eastAsia="宋体" w:hAnsi="宋体" w:cs="宋体"/>
          <w:b/>
          <w:bCs/>
          <w:kern w:val="36"/>
          <w:sz w:val="48"/>
          <w:szCs w:val="48"/>
        </w:rPr>
        <w:t>计科实验</w:t>
      </w:r>
      <w:proofErr w:type="gramEnd"/>
      <w:r w:rsidRPr="00E811FB">
        <w:rPr>
          <w:rFonts w:ascii="宋体" w:eastAsia="宋体" w:hAnsi="宋体" w:cs="宋体"/>
          <w:b/>
          <w:bCs/>
          <w:kern w:val="36"/>
          <w:sz w:val="48"/>
          <w:szCs w:val="48"/>
        </w:rPr>
        <w:t>练习【05】</w:t>
      </w:r>
    </w:p>
    <w:p w:rsidR="00E811FB" w:rsidRPr="00E811FB" w:rsidRDefault="005C716A" w:rsidP="00E811F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811FB" w:rsidRPr="00E811FB" w:rsidRDefault="00E811FB" w:rsidP="00E811F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11FB" w:rsidRPr="00E811FB" w:rsidRDefault="00E811FB" w:rsidP="00E811F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11F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一、单选题，共5题, 总分:5分。请四个中选择一个是正确的答案。 </w:t>
      </w:r>
      <w:r w:rsidRPr="00E811FB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8" type="#_x0000_t75" style="width:1in;height:18pt" o:ole="">
            <v:imagedata r:id="rId4" o:title=""/>
          </v:shape>
          <w:control r:id="rId5" w:name="DefaultOcxName" w:shapeid="_x0000_i1138"/>
        </w:object>
      </w:r>
    </w:p>
    <w:p w:rsidR="00E811FB" w:rsidRPr="00E811FB" w:rsidRDefault="00E811FB" w:rsidP="00E811F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11FB">
        <w:rPr>
          <w:rFonts w:ascii="宋体" w:eastAsia="宋体" w:hAnsi="宋体" w:cs="宋体"/>
          <w:kern w:val="0"/>
          <w:sz w:val="24"/>
          <w:szCs w:val="24"/>
        </w:rPr>
        <w:t>1.若在Excel 2010中要分别进行等差数列2、4、6…和等比数列1、3、9…自动填充，则下列说法中不正确的是（</w:t>
      </w:r>
      <w:r w:rsidRPr="00E811FB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B </w:t>
      </w:r>
      <w:r w:rsidRPr="00E811FB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141" type="#_x0000_t75" style="width:1in;height:18pt" o:ole="">
            <v:imagedata r:id="rId6" o:title=""/>
          </v:shape>
          <w:control r:id="rId7" w:name="DefaultOcxName1" w:shapeid="_x0000_i1141"/>
        </w:object>
      </w:r>
      <w:r w:rsidRPr="00E811FB">
        <w:rPr>
          <w:rFonts w:ascii="宋体" w:eastAsia="宋体" w:hAnsi="宋体" w:cs="宋体"/>
          <w:kern w:val="0"/>
          <w:sz w:val="24"/>
          <w:szCs w:val="24"/>
        </w:rPr>
        <w:t xml:space="preserve">_）。 </w:t>
      </w:r>
    </w:p>
    <w:p w:rsidR="00E811FB" w:rsidRPr="00E811FB" w:rsidRDefault="00E811FB" w:rsidP="00E811F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11FB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144" type="#_x0000_t75" style="width:19.9pt;height:16.5pt" o:ole="">
            <v:imagedata r:id="rId8" o:title=""/>
          </v:shape>
          <w:control r:id="rId9" w:name="DefaultOcxName2" w:shapeid="_x0000_i1144"/>
        </w:object>
      </w:r>
      <w:r w:rsidRPr="00E811FB">
        <w:rPr>
          <w:rFonts w:ascii="宋体" w:eastAsia="宋体" w:hAnsi="宋体" w:cs="宋体"/>
          <w:kern w:val="0"/>
          <w:sz w:val="24"/>
          <w:szCs w:val="24"/>
        </w:rPr>
        <w:t xml:space="preserve">A.等差数列的公差是2，等比数列的公比是3 </w:t>
      </w:r>
    </w:p>
    <w:p w:rsidR="00E811FB" w:rsidRPr="00E811FB" w:rsidRDefault="00E811FB" w:rsidP="00E811F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11FB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147" type="#_x0000_t75" style="width:19.9pt;height:16.5pt" o:ole="">
            <v:imagedata r:id="rId10" o:title=""/>
          </v:shape>
          <w:control r:id="rId11" w:name="DefaultOcxName3" w:shapeid="_x0000_i1147"/>
        </w:object>
      </w:r>
      <w:r w:rsidRPr="00E811FB">
        <w:rPr>
          <w:rFonts w:ascii="宋体" w:eastAsia="宋体" w:hAnsi="宋体" w:cs="宋体"/>
          <w:kern w:val="0"/>
          <w:sz w:val="24"/>
          <w:szCs w:val="24"/>
        </w:rPr>
        <w:t xml:space="preserve">B.数列的公差或公比不是填充“序列”对话框中的“步长值” </w:t>
      </w:r>
    </w:p>
    <w:p w:rsidR="00E811FB" w:rsidRPr="00E811FB" w:rsidRDefault="00E811FB" w:rsidP="00E811F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11FB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150" type="#_x0000_t75" style="width:19.9pt;height:16.5pt" o:ole="">
            <v:imagedata r:id="rId8" o:title=""/>
          </v:shape>
          <w:control r:id="rId12" w:name="DefaultOcxName4" w:shapeid="_x0000_i1150"/>
        </w:object>
      </w:r>
      <w:r w:rsidRPr="00E811FB">
        <w:rPr>
          <w:rFonts w:ascii="宋体" w:eastAsia="宋体" w:hAnsi="宋体" w:cs="宋体"/>
          <w:kern w:val="0"/>
          <w:sz w:val="24"/>
          <w:szCs w:val="24"/>
        </w:rPr>
        <w:t xml:space="preserve">C.操作时可单击“开始”选项卡→“编辑”组→“填充”→“系列” </w:t>
      </w:r>
    </w:p>
    <w:p w:rsidR="00E811FB" w:rsidRPr="00E811FB" w:rsidRDefault="00E811FB" w:rsidP="00E811F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11FB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153" type="#_x0000_t75" style="width:19.9pt;height:16.5pt" o:ole="">
            <v:imagedata r:id="rId8" o:title=""/>
          </v:shape>
          <w:control r:id="rId13" w:name="DefaultOcxName5" w:shapeid="_x0000_i1153"/>
        </w:object>
      </w:r>
      <w:r w:rsidRPr="00E811FB">
        <w:rPr>
          <w:rFonts w:ascii="宋体" w:eastAsia="宋体" w:hAnsi="宋体" w:cs="宋体"/>
          <w:kern w:val="0"/>
          <w:sz w:val="24"/>
          <w:szCs w:val="24"/>
        </w:rPr>
        <w:t xml:space="preserve">D.进行等差或等比数列填充时，既可选择行或列，也可选择填充序列对话框中的“终值” </w:t>
      </w:r>
    </w:p>
    <w:p w:rsidR="00E811FB" w:rsidRPr="00E811FB" w:rsidRDefault="00E811FB" w:rsidP="00E811F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11FB">
        <w:rPr>
          <w:rFonts w:ascii="宋体" w:eastAsia="宋体" w:hAnsi="宋体" w:cs="宋体"/>
          <w:kern w:val="0"/>
          <w:sz w:val="24"/>
          <w:szCs w:val="24"/>
        </w:rPr>
        <w:t>2.在Excel 2010中，假定B2单元格的内容为数值15，则公式=IF(B2&gt;20,"好",IF(B2&gt;10,"中","差"))的值为（</w:t>
      </w:r>
      <w:r w:rsidRPr="00E811FB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C </w:t>
      </w:r>
      <w:r w:rsidRPr="00E811FB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156" type="#_x0000_t75" style="width:1in;height:18pt" o:ole="">
            <v:imagedata r:id="rId14" o:title=""/>
          </v:shape>
          <w:control r:id="rId15" w:name="DefaultOcxName6" w:shapeid="_x0000_i1156"/>
        </w:object>
      </w:r>
      <w:r w:rsidRPr="00E811FB">
        <w:rPr>
          <w:rFonts w:ascii="宋体" w:eastAsia="宋体" w:hAnsi="宋体" w:cs="宋体"/>
          <w:kern w:val="0"/>
          <w:sz w:val="24"/>
          <w:szCs w:val="24"/>
        </w:rPr>
        <w:t xml:space="preserve">）。 </w:t>
      </w:r>
    </w:p>
    <w:p w:rsidR="00E811FB" w:rsidRPr="00E811FB" w:rsidRDefault="00E811FB" w:rsidP="00E811F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11FB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159" type="#_x0000_t75" style="width:19.9pt;height:16.5pt" o:ole="">
            <v:imagedata r:id="rId8" o:title=""/>
          </v:shape>
          <w:control r:id="rId16" w:name="DefaultOcxName7" w:shapeid="_x0000_i1159"/>
        </w:object>
      </w:r>
      <w:r w:rsidRPr="00E811FB">
        <w:rPr>
          <w:rFonts w:ascii="宋体" w:eastAsia="宋体" w:hAnsi="宋体" w:cs="宋体"/>
          <w:kern w:val="0"/>
          <w:sz w:val="24"/>
          <w:szCs w:val="24"/>
        </w:rPr>
        <w:t xml:space="preserve">A.好 </w:t>
      </w:r>
      <w:r w:rsidRPr="00E811FB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162" type="#_x0000_t75" style="width:19.9pt;height:16.5pt" o:ole="">
            <v:imagedata r:id="rId8" o:title=""/>
          </v:shape>
          <w:control r:id="rId17" w:name="DefaultOcxName8" w:shapeid="_x0000_i1162"/>
        </w:object>
      </w:r>
      <w:r w:rsidRPr="00E811FB">
        <w:rPr>
          <w:rFonts w:ascii="宋体" w:eastAsia="宋体" w:hAnsi="宋体" w:cs="宋体"/>
          <w:kern w:val="0"/>
          <w:sz w:val="24"/>
          <w:szCs w:val="24"/>
        </w:rPr>
        <w:t xml:space="preserve">B.良 </w:t>
      </w:r>
      <w:r w:rsidRPr="00E811FB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165" type="#_x0000_t75" style="width:19.9pt;height:16.5pt" o:ole="">
            <v:imagedata r:id="rId10" o:title=""/>
          </v:shape>
          <w:control r:id="rId18" w:name="DefaultOcxName9" w:shapeid="_x0000_i1165"/>
        </w:object>
      </w:r>
      <w:r w:rsidRPr="00E811FB">
        <w:rPr>
          <w:rFonts w:ascii="宋体" w:eastAsia="宋体" w:hAnsi="宋体" w:cs="宋体"/>
          <w:kern w:val="0"/>
          <w:sz w:val="24"/>
          <w:szCs w:val="24"/>
        </w:rPr>
        <w:t xml:space="preserve">C.中 </w:t>
      </w:r>
      <w:r w:rsidRPr="00E811FB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168" type="#_x0000_t75" style="width:19.9pt;height:16.5pt" o:ole="">
            <v:imagedata r:id="rId8" o:title=""/>
          </v:shape>
          <w:control r:id="rId19" w:name="DefaultOcxName10" w:shapeid="_x0000_i1168"/>
        </w:object>
      </w:r>
      <w:r w:rsidRPr="00E811FB">
        <w:rPr>
          <w:rFonts w:ascii="宋体" w:eastAsia="宋体" w:hAnsi="宋体" w:cs="宋体"/>
          <w:kern w:val="0"/>
          <w:sz w:val="24"/>
          <w:szCs w:val="24"/>
        </w:rPr>
        <w:t xml:space="preserve">D.差 </w:t>
      </w:r>
    </w:p>
    <w:p w:rsidR="00E811FB" w:rsidRPr="00E811FB" w:rsidRDefault="00E811FB" w:rsidP="00E811F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11FB">
        <w:rPr>
          <w:rFonts w:ascii="宋体" w:eastAsia="宋体" w:hAnsi="宋体" w:cs="宋体"/>
          <w:kern w:val="0"/>
          <w:sz w:val="24"/>
          <w:szCs w:val="24"/>
        </w:rPr>
        <w:t>3.在Excel 2010中，假定8个评委针对某一跳水运动员给出评分（数据已录入在A2:H2区域），要求在去掉最高分和最低分后计算平均得分，其计算公式为（</w:t>
      </w:r>
      <w:r w:rsidRPr="00E811FB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D </w:t>
      </w:r>
      <w:r w:rsidRPr="00E811FB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171" type="#_x0000_t75" style="width:1in;height:18pt" o:ole="">
            <v:imagedata r:id="rId20" o:title=""/>
          </v:shape>
          <w:control r:id="rId21" w:name="DefaultOcxName11" w:shapeid="_x0000_i1171"/>
        </w:object>
      </w:r>
      <w:r w:rsidRPr="00E811FB">
        <w:rPr>
          <w:rFonts w:ascii="宋体" w:eastAsia="宋体" w:hAnsi="宋体" w:cs="宋体"/>
          <w:kern w:val="0"/>
          <w:sz w:val="24"/>
          <w:szCs w:val="24"/>
        </w:rPr>
        <w:t>）。</w:t>
      </w:r>
    </w:p>
    <w:p w:rsidR="00E811FB" w:rsidRPr="00E811FB" w:rsidRDefault="00E811FB" w:rsidP="00E811F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11FB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174" type="#_x0000_t75" style="width:19.9pt;height:16.5pt" o:ole="">
            <v:imagedata r:id="rId8" o:title=""/>
          </v:shape>
          <w:control r:id="rId22" w:name="DefaultOcxName12" w:shapeid="_x0000_i1174"/>
        </w:object>
      </w:r>
      <w:proofErr w:type="gramStart"/>
      <w:r w:rsidRPr="00E811FB">
        <w:rPr>
          <w:rFonts w:ascii="宋体" w:eastAsia="宋体" w:hAnsi="宋体" w:cs="宋体"/>
          <w:kern w:val="0"/>
          <w:sz w:val="24"/>
          <w:szCs w:val="24"/>
        </w:rPr>
        <w:t>A.=</w:t>
      </w:r>
      <w:proofErr w:type="gramEnd"/>
      <w:r w:rsidRPr="00E811FB">
        <w:rPr>
          <w:rFonts w:ascii="宋体" w:eastAsia="宋体" w:hAnsi="宋体" w:cs="宋体"/>
          <w:kern w:val="0"/>
          <w:sz w:val="24"/>
          <w:szCs w:val="24"/>
        </w:rPr>
        <w:t xml:space="preserve">AVERAGE(A2:H2) </w:t>
      </w:r>
    </w:p>
    <w:p w:rsidR="00E811FB" w:rsidRPr="00E811FB" w:rsidRDefault="00E811FB" w:rsidP="00E811F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11FB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177" type="#_x0000_t75" style="width:19.9pt;height:16.5pt" o:ole="">
            <v:imagedata r:id="rId8" o:title=""/>
          </v:shape>
          <w:control r:id="rId23" w:name="DefaultOcxName13" w:shapeid="_x0000_i1177"/>
        </w:object>
      </w:r>
      <w:proofErr w:type="gramStart"/>
      <w:r w:rsidRPr="00E811FB">
        <w:rPr>
          <w:rFonts w:ascii="宋体" w:eastAsia="宋体" w:hAnsi="宋体" w:cs="宋体"/>
          <w:kern w:val="0"/>
          <w:sz w:val="24"/>
          <w:szCs w:val="24"/>
        </w:rPr>
        <w:t>B.=</w:t>
      </w:r>
      <w:proofErr w:type="gramEnd"/>
      <w:r w:rsidRPr="00E811FB">
        <w:rPr>
          <w:rFonts w:ascii="宋体" w:eastAsia="宋体" w:hAnsi="宋体" w:cs="宋体"/>
          <w:kern w:val="0"/>
          <w:sz w:val="24"/>
          <w:szCs w:val="24"/>
        </w:rPr>
        <w:t xml:space="preserve">SUM(A2:H2) </w:t>
      </w:r>
    </w:p>
    <w:p w:rsidR="00E811FB" w:rsidRPr="00E811FB" w:rsidRDefault="00E811FB" w:rsidP="00E811F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11FB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180" type="#_x0000_t75" style="width:19.9pt;height:16.5pt" o:ole="">
            <v:imagedata r:id="rId8" o:title=""/>
          </v:shape>
          <w:control r:id="rId24" w:name="DefaultOcxName14" w:shapeid="_x0000_i1180"/>
        </w:object>
      </w:r>
      <w:proofErr w:type="gramStart"/>
      <w:r w:rsidRPr="00E811FB">
        <w:rPr>
          <w:rFonts w:ascii="宋体" w:eastAsia="宋体" w:hAnsi="宋体" w:cs="宋体"/>
          <w:kern w:val="0"/>
          <w:sz w:val="24"/>
          <w:szCs w:val="24"/>
        </w:rPr>
        <w:t>C.=</w:t>
      </w:r>
      <w:proofErr w:type="gramEnd"/>
      <w:r w:rsidRPr="00E811FB">
        <w:rPr>
          <w:rFonts w:ascii="宋体" w:eastAsia="宋体" w:hAnsi="宋体" w:cs="宋体"/>
          <w:kern w:val="0"/>
          <w:sz w:val="24"/>
          <w:szCs w:val="24"/>
        </w:rPr>
        <w:t xml:space="preserve">SUM(A2:H2)-MAX(A2:H2)-MIN(A2:H2) </w:t>
      </w:r>
    </w:p>
    <w:p w:rsidR="00E811FB" w:rsidRPr="00E811FB" w:rsidRDefault="00E811FB" w:rsidP="00E811F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11FB">
        <w:rPr>
          <w:rFonts w:ascii="宋体" w:eastAsia="宋体" w:hAnsi="宋体" w:cs="宋体"/>
          <w:kern w:val="0"/>
          <w:sz w:val="24"/>
          <w:szCs w:val="24"/>
        </w:rPr>
        <w:lastRenderedPageBreak/>
        <w:object w:dxaOrig="4320" w:dyaOrig="4320">
          <v:shape id="_x0000_i1183" type="#_x0000_t75" style="width:19.9pt;height:16.5pt" o:ole="">
            <v:imagedata r:id="rId10" o:title=""/>
          </v:shape>
          <w:control r:id="rId25" w:name="DefaultOcxName15" w:shapeid="_x0000_i1183"/>
        </w:object>
      </w:r>
      <w:proofErr w:type="gramStart"/>
      <w:r w:rsidRPr="00E811FB">
        <w:rPr>
          <w:rFonts w:ascii="宋体" w:eastAsia="宋体" w:hAnsi="宋体" w:cs="宋体"/>
          <w:kern w:val="0"/>
          <w:sz w:val="24"/>
          <w:szCs w:val="24"/>
        </w:rPr>
        <w:t>D.=</w:t>
      </w:r>
      <w:proofErr w:type="gramEnd"/>
      <w:r w:rsidRPr="00E811FB">
        <w:rPr>
          <w:rFonts w:ascii="宋体" w:eastAsia="宋体" w:hAnsi="宋体" w:cs="宋体"/>
          <w:kern w:val="0"/>
          <w:sz w:val="24"/>
          <w:szCs w:val="24"/>
        </w:rPr>
        <w:t xml:space="preserve">(SUM(A2:H2)-MAX(A2:H2)-MIN(A2:H2))/(COUNT(A2:H2)-2) </w:t>
      </w:r>
    </w:p>
    <w:p w:rsidR="00E811FB" w:rsidRPr="00E811FB" w:rsidRDefault="00E811FB" w:rsidP="00E811F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11FB">
        <w:rPr>
          <w:rFonts w:ascii="宋体" w:eastAsia="宋体" w:hAnsi="宋体" w:cs="宋体"/>
          <w:kern w:val="0"/>
          <w:sz w:val="24"/>
          <w:szCs w:val="24"/>
        </w:rPr>
        <w:t>4.在PowerPoint 2010中，若要把幻灯片的设计模板（即应用文档主题）设置为“行云流水”，应进行的一组操作是（</w:t>
      </w:r>
      <w:r w:rsidRPr="00E811FB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D </w:t>
      </w:r>
      <w:r w:rsidRPr="00E811FB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186" type="#_x0000_t75" style="width:1in;height:18pt" o:ole="">
            <v:imagedata r:id="rId26" o:title=""/>
          </v:shape>
          <w:control r:id="rId27" w:name="DefaultOcxName16" w:shapeid="_x0000_i1186"/>
        </w:object>
      </w:r>
      <w:r w:rsidRPr="00E811FB">
        <w:rPr>
          <w:rFonts w:ascii="宋体" w:eastAsia="宋体" w:hAnsi="宋体" w:cs="宋体"/>
          <w:kern w:val="0"/>
          <w:sz w:val="24"/>
          <w:szCs w:val="24"/>
        </w:rPr>
        <w:t xml:space="preserve">_）。 </w:t>
      </w:r>
    </w:p>
    <w:p w:rsidR="00E811FB" w:rsidRPr="00E811FB" w:rsidRDefault="00E811FB" w:rsidP="00E811F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11FB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189" type="#_x0000_t75" style="width:19.9pt;height:16.5pt" o:ole="">
            <v:imagedata r:id="rId8" o:title=""/>
          </v:shape>
          <w:control r:id="rId28" w:name="DefaultOcxName17" w:shapeid="_x0000_i1189"/>
        </w:object>
      </w:r>
      <w:proofErr w:type="gramStart"/>
      <w:r w:rsidRPr="00E811FB">
        <w:rPr>
          <w:rFonts w:ascii="宋体" w:eastAsia="宋体" w:hAnsi="宋体" w:cs="宋体"/>
          <w:kern w:val="0"/>
          <w:sz w:val="24"/>
          <w:szCs w:val="24"/>
        </w:rPr>
        <w:t>A.“</w:t>
      </w:r>
      <w:proofErr w:type="gramEnd"/>
      <w:r w:rsidRPr="00E811FB">
        <w:rPr>
          <w:rFonts w:ascii="宋体" w:eastAsia="宋体" w:hAnsi="宋体" w:cs="宋体"/>
          <w:kern w:val="0"/>
          <w:sz w:val="24"/>
          <w:szCs w:val="24"/>
        </w:rPr>
        <w:t>幻灯片放映</w:t>
      </w:r>
      <w:proofErr w:type="gramStart"/>
      <w:r w:rsidRPr="00E811FB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E811FB">
        <w:rPr>
          <w:rFonts w:ascii="宋体" w:eastAsia="宋体" w:hAnsi="宋体" w:cs="宋体"/>
          <w:kern w:val="0"/>
          <w:sz w:val="24"/>
          <w:szCs w:val="24"/>
        </w:rPr>
        <w:t xml:space="preserve">选项卡→“设置”组→“行云流水” </w:t>
      </w:r>
    </w:p>
    <w:p w:rsidR="00E811FB" w:rsidRPr="00E811FB" w:rsidRDefault="00E811FB" w:rsidP="00E811F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11FB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192" type="#_x0000_t75" style="width:19.9pt;height:16.5pt" o:ole="">
            <v:imagedata r:id="rId8" o:title=""/>
          </v:shape>
          <w:control r:id="rId29" w:name="DefaultOcxName18" w:shapeid="_x0000_i1192"/>
        </w:object>
      </w:r>
      <w:proofErr w:type="gramStart"/>
      <w:r w:rsidRPr="00E811FB">
        <w:rPr>
          <w:rFonts w:ascii="宋体" w:eastAsia="宋体" w:hAnsi="宋体" w:cs="宋体"/>
          <w:kern w:val="0"/>
          <w:sz w:val="24"/>
          <w:szCs w:val="24"/>
        </w:rPr>
        <w:t>B.“</w:t>
      </w:r>
      <w:proofErr w:type="gramEnd"/>
      <w:r w:rsidRPr="00E811FB">
        <w:rPr>
          <w:rFonts w:ascii="宋体" w:eastAsia="宋体" w:hAnsi="宋体" w:cs="宋体"/>
          <w:kern w:val="0"/>
          <w:sz w:val="24"/>
          <w:szCs w:val="24"/>
        </w:rPr>
        <w:t>动画</w:t>
      </w:r>
      <w:proofErr w:type="gramStart"/>
      <w:r w:rsidRPr="00E811FB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E811FB">
        <w:rPr>
          <w:rFonts w:ascii="宋体" w:eastAsia="宋体" w:hAnsi="宋体" w:cs="宋体"/>
          <w:kern w:val="0"/>
          <w:sz w:val="24"/>
          <w:szCs w:val="24"/>
        </w:rPr>
        <w:t xml:space="preserve">选项卡→“幻灯片设计”组→“行云流水” </w:t>
      </w:r>
    </w:p>
    <w:p w:rsidR="00E811FB" w:rsidRPr="00E811FB" w:rsidRDefault="00E811FB" w:rsidP="00E811F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11FB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195" type="#_x0000_t75" style="width:19.9pt;height:16.5pt" o:ole="">
            <v:imagedata r:id="rId8" o:title=""/>
          </v:shape>
          <w:control r:id="rId30" w:name="DefaultOcxName19" w:shapeid="_x0000_i1195"/>
        </w:object>
      </w:r>
      <w:proofErr w:type="gramStart"/>
      <w:r w:rsidRPr="00E811FB">
        <w:rPr>
          <w:rFonts w:ascii="宋体" w:eastAsia="宋体" w:hAnsi="宋体" w:cs="宋体"/>
          <w:kern w:val="0"/>
          <w:sz w:val="24"/>
          <w:szCs w:val="24"/>
        </w:rPr>
        <w:t>C.“</w:t>
      </w:r>
      <w:proofErr w:type="gramEnd"/>
      <w:r w:rsidRPr="00E811FB">
        <w:rPr>
          <w:rFonts w:ascii="宋体" w:eastAsia="宋体" w:hAnsi="宋体" w:cs="宋体"/>
          <w:kern w:val="0"/>
          <w:sz w:val="24"/>
          <w:szCs w:val="24"/>
        </w:rPr>
        <w:t>插入</w:t>
      </w:r>
      <w:proofErr w:type="gramStart"/>
      <w:r w:rsidRPr="00E811FB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E811FB">
        <w:rPr>
          <w:rFonts w:ascii="宋体" w:eastAsia="宋体" w:hAnsi="宋体" w:cs="宋体"/>
          <w:kern w:val="0"/>
          <w:sz w:val="24"/>
          <w:szCs w:val="24"/>
        </w:rPr>
        <w:t xml:space="preserve">选项卡→“图像”组→“行云流水” </w:t>
      </w:r>
    </w:p>
    <w:p w:rsidR="00E811FB" w:rsidRPr="00E811FB" w:rsidRDefault="00E811FB" w:rsidP="00E811F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11FB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198" type="#_x0000_t75" style="width:19.9pt;height:16.5pt" o:ole="">
            <v:imagedata r:id="rId10" o:title=""/>
          </v:shape>
          <w:control r:id="rId31" w:name="DefaultOcxName20" w:shapeid="_x0000_i1198"/>
        </w:object>
      </w:r>
      <w:proofErr w:type="gramStart"/>
      <w:r w:rsidRPr="00E811FB">
        <w:rPr>
          <w:rFonts w:ascii="宋体" w:eastAsia="宋体" w:hAnsi="宋体" w:cs="宋体"/>
          <w:kern w:val="0"/>
          <w:sz w:val="24"/>
          <w:szCs w:val="24"/>
        </w:rPr>
        <w:t>D.“</w:t>
      </w:r>
      <w:proofErr w:type="gramEnd"/>
      <w:r w:rsidRPr="00E811FB">
        <w:rPr>
          <w:rFonts w:ascii="宋体" w:eastAsia="宋体" w:hAnsi="宋体" w:cs="宋体"/>
          <w:kern w:val="0"/>
          <w:sz w:val="24"/>
          <w:szCs w:val="24"/>
        </w:rPr>
        <w:t>设计</w:t>
      </w:r>
      <w:proofErr w:type="gramStart"/>
      <w:r w:rsidRPr="00E811FB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E811FB">
        <w:rPr>
          <w:rFonts w:ascii="宋体" w:eastAsia="宋体" w:hAnsi="宋体" w:cs="宋体"/>
          <w:kern w:val="0"/>
          <w:sz w:val="24"/>
          <w:szCs w:val="24"/>
        </w:rPr>
        <w:t xml:space="preserve">选项卡→“主题”组→“行云流水” </w:t>
      </w:r>
    </w:p>
    <w:p w:rsidR="00E811FB" w:rsidRPr="00E811FB" w:rsidRDefault="00E811FB" w:rsidP="00E811F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11FB">
        <w:rPr>
          <w:rFonts w:ascii="宋体" w:eastAsia="宋体" w:hAnsi="宋体" w:cs="宋体"/>
          <w:kern w:val="0"/>
          <w:sz w:val="24"/>
          <w:szCs w:val="24"/>
        </w:rPr>
        <w:t>5.幻灯片放映时使光标变成“激光笔”效果的操作是（</w:t>
      </w:r>
      <w:r w:rsidRPr="00E811FB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C </w:t>
      </w:r>
      <w:r w:rsidRPr="00E811FB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201" type="#_x0000_t75" style="width:1in;height:18pt" o:ole="">
            <v:imagedata r:id="rId32" o:title=""/>
          </v:shape>
          <w:control r:id="rId33" w:name="DefaultOcxName21" w:shapeid="_x0000_i1201"/>
        </w:object>
      </w:r>
      <w:r w:rsidRPr="00E811FB">
        <w:rPr>
          <w:rFonts w:ascii="宋体" w:eastAsia="宋体" w:hAnsi="宋体" w:cs="宋体"/>
          <w:kern w:val="0"/>
          <w:sz w:val="24"/>
          <w:szCs w:val="24"/>
        </w:rPr>
        <w:t xml:space="preserve">_）。 </w:t>
      </w:r>
    </w:p>
    <w:p w:rsidR="00E811FB" w:rsidRPr="00E811FB" w:rsidRDefault="00E811FB" w:rsidP="00E811F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11FB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204" type="#_x0000_t75" style="width:19.9pt;height:16.5pt" o:ole="">
            <v:imagedata r:id="rId8" o:title=""/>
          </v:shape>
          <w:control r:id="rId34" w:name="DefaultOcxName22" w:shapeid="_x0000_i1204"/>
        </w:object>
      </w:r>
      <w:r w:rsidRPr="00E811FB">
        <w:rPr>
          <w:rFonts w:ascii="宋体" w:eastAsia="宋体" w:hAnsi="宋体" w:cs="宋体"/>
          <w:kern w:val="0"/>
          <w:sz w:val="24"/>
          <w:szCs w:val="24"/>
        </w:rPr>
        <w:t xml:space="preserve">A.按Ctrl+F5 </w:t>
      </w:r>
    </w:p>
    <w:p w:rsidR="00E811FB" w:rsidRPr="00E811FB" w:rsidRDefault="00E811FB" w:rsidP="00E811F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11FB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207" type="#_x0000_t75" style="width:19.9pt;height:16.5pt" o:ole="">
            <v:imagedata r:id="rId8" o:title=""/>
          </v:shape>
          <w:control r:id="rId35" w:name="DefaultOcxName23" w:shapeid="_x0000_i1207"/>
        </w:object>
      </w:r>
      <w:r w:rsidRPr="00E811FB">
        <w:rPr>
          <w:rFonts w:ascii="宋体" w:eastAsia="宋体" w:hAnsi="宋体" w:cs="宋体"/>
          <w:kern w:val="0"/>
          <w:sz w:val="24"/>
          <w:szCs w:val="24"/>
        </w:rPr>
        <w:t xml:space="preserve">B.按Shift+F5 </w:t>
      </w:r>
    </w:p>
    <w:p w:rsidR="00E811FB" w:rsidRPr="00E811FB" w:rsidRDefault="00E811FB" w:rsidP="00E811F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11FB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210" type="#_x0000_t75" style="width:19.9pt;height:16.5pt" o:ole="">
            <v:imagedata r:id="rId10" o:title=""/>
          </v:shape>
          <w:control r:id="rId36" w:name="DefaultOcxName24" w:shapeid="_x0000_i1210"/>
        </w:object>
      </w:r>
      <w:r w:rsidRPr="00E811FB">
        <w:rPr>
          <w:rFonts w:ascii="宋体" w:eastAsia="宋体" w:hAnsi="宋体" w:cs="宋体"/>
          <w:kern w:val="0"/>
          <w:sz w:val="24"/>
          <w:szCs w:val="24"/>
        </w:rPr>
        <w:t xml:space="preserve">C.按住Ctrl键的同时，按住鼠标的左键 </w:t>
      </w:r>
    </w:p>
    <w:p w:rsidR="00E811FB" w:rsidRPr="00E811FB" w:rsidRDefault="00E811FB" w:rsidP="00E811F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11FB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213" type="#_x0000_t75" style="width:19.9pt;height:16.5pt" o:ole="">
            <v:imagedata r:id="rId8" o:title=""/>
          </v:shape>
          <w:control r:id="rId37" w:name="DefaultOcxName25" w:shapeid="_x0000_i1213"/>
        </w:object>
      </w:r>
      <w:r w:rsidRPr="00E811FB">
        <w:rPr>
          <w:rFonts w:ascii="宋体" w:eastAsia="宋体" w:hAnsi="宋体" w:cs="宋体"/>
          <w:kern w:val="0"/>
          <w:sz w:val="24"/>
          <w:szCs w:val="24"/>
        </w:rPr>
        <w:t xml:space="preserve">D.执行“幻灯片放映”→“自定义放映”命令 </w:t>
      </w:r>
    </w:p>
    <w:p w:rsidR="00E811FB" w:rsidRPr="00E811FB" w:rsidRDefault="00E811FB" w:rsidP="00E811F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11FB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216" type="#_x0000_t75" style="width:1in;height:18pt" o:ole="">
            <v:imagedata r:id="rId38" o:title=""/>
          </v:shape>
          <w:control r:id="rId39" w:name="DefaultOcxName26" w:shapeid="_x0000_i1216"/>
        </w:object>
      </w:r>
    </w:p>
    <w:p w:rsidR="00E811FB" w:rsidRPr="00E811FB" w:rsidRDefault="005C716A" w:rsidP="00E811F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E811FB" w:rsidRPr="00E811FB" w:rsidRDefault="00E811FB" w:rsidP="00E811F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11FB">
        <w:rPr>
          <w:rFonts w:ascii="宋体" w:eastAsia="宋体" w:hAnsi="宋体" w:cs="宋体"/>
          <w:b/>
          <w:bCs/>
          <w:kern w:val="0"/>
          <w:sz w:val="24"/>
          <w:szCs w:val="24"/>
        </w:rPr>
        <w:t>二、选择性填空题，共5题, 总分:15分。先点击要填写的位置，再选择一个正确的答案。</w:t>
      </w:r>
      <w:r w:rsidRPr="00E811FB">
        <w:rPr>
          <w:rFonts w:ascii="宋体" w:eastAsia="宋体" w:hAnsi="宋体" w:cs="宋体"/>
          <w:b/>
          <w:bCs/>
          <w:kern w:val="0"/>
          <w:sz w:val="24"/>
          <w:szCs w:val="24"/>
        </w:rPr>
        <w:object w:dxaOrig="4320" w:dyaOrig="4320">
          <v:shape id="_x0000_i1219" type="#_x0000_t75" style="width:1in;height:18pt" o:ole="">
            <v:imagedata r:id="rId40" o:title=""/>
          </v:shape>
          <w:control r:id="rId41" w:name="DefaultOcxName27" w:shapeid="_x0000_i1219"/>
        </w:object>
      </w:r>
      <w:r w:rsidRPr="00E811FB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223" type="#_x0000_t75" style="width:1in;height:18pt" o:ole="">
            <v:imagedata r:id="rId4" o:title=""/>
          </v:shape>
          <w:control r:id="rId42" w:name="DefaultOcxName28" w:shapeid="_x0000_i1223"/>
        </w:object>
      </w:r>
    </w:p>
    <w:p w:rsidR="00E811FB" w:rsidRPr="00E811FB" w:rsidRDefault="00E811FB" w:rsidP="00E811F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11FB">
        <w:rPr>
          <w:rFonts w:ascii="宋体" w:eastAsia="宋体" w:hAnsi="宋体" w:cs="宋体"/>
          <w:kern w:val="0"/>
          <w:sz w:val="24"/>
          <w:szCs w:val="24"/>
        </w:rPr>
        <w:t>1.Excel中的引用运算符有“冒号（：）、逗号（，）、空格（ ）和感叹号（！）”，假定给定公式为：公式1“=SUM(A2:B4,A4:B6)”和公式2 “=SUM(A2:B4 A4:B6)”，下列关于公式1说法正确的是</w:t>
      </w:r>
      <w:r w:rsidRPr="00E811FB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Pr="00E811FB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FF"/>
        </w:rPr>
        <w:t>B</w:t>
      </w:r>
      <w:r w:rsidRPr="00E811FB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E811FB">
        <w:rPr>
          <w:rFonts w:ascii="宋体" w:eastAsia="宋体" w:hAnsi="宋体" w:cs="宋体"/>
          <w:kern w:val="0"/>
          <w:sz w:val="24"/>
          <w:szCs w:val="24"/>
        </w:rPr>
        <w:t>，关于公式2说法正确的是</w:t>
      </w:r>
      <w:r w:rsidRPr="00E811FB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Pr="00E811FB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FF"/>
        </w:rPr>
        <w:t>G</w:t>
      </w:r>
      <w:r w:rsidRPr="00E811FB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E811FB">
        <w:rPr>
          <w:rFonts w:ascii="宋体" w:eastAsia="宋体" w:hAnsi="宋体" w:cs="宋体"/>
          <w:kern w:val="0"/>
          <w:sz w:val="24"/>
          <w:szCs w:val="24"/>
        </w:rPr>
        <w:t>，公式2等价于</w:t>
      </w:r>
      <w:r w:rsidRPr="00E811FB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Pr="00E811FB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00"/>
        </w:rPr>
        <w:t>H</w:t>
      </w:r>
      <w:r w:rsidRPr="00E811FB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E811FB">
        <w:rPr>
          <w:rFonts w:ascii="宋体" w:eastAsia="宋体" w:hAnsi="宋体" w:cs="宋体"/>
          <w:kern w:val="0"/>
          <w:sz w:val="24"/>
          <w:szCs w:val="24"/>
        </w:rPr>
        <w:t>。</w:t>
      </w:r>
      <w:bookmarkStart w:id="0" w:name="_GoBack"/>
      <w:bookmarkEnd w:id="0"/>
      <w:r w:rsidRPr="00E811FB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226" type="#_x0000_t75" style="width:1in;height:18pt" o:ole="">
            <v:imagedata r:id="rId43" o:title=""/>
          </v:shape>
          <w:control r:id="rId44" w:name="DefaultOcxName29" w:shapeid="_x0000_i1226"/>
        </w:object>
      </w:r>
      <w:r w:rsidRPr="00E811FB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229" type="#_x0000_t75" style="width:1in;height:18pt" o:ole="">
            <v:imagedata r:id="rId45" o:title=""/>
          </v:shape>
          <w:control r:id="rId46" w:name="DefaultOcxName30" w:shapeid="_x0000_i1229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object w:dxaOrig="4320" w:dyaOrig="4320">
                <v:shape id="_x0000_i1232" type="#_x0000_t75" style="width:19.9pt;height:16.5pt" o:ole="">
                  <v:imagedata r:id="rId8" o:title=""/>
                </v:shape>
                <w:control r:id="rId47" w:name="DefaultOcxName31" w:shapeid="_x0000_i1232"/>
              </w:object>
            </w: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A.求4个单元格的和 </w:t>
            </w: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235" type="#_x0000_t75" style="width:19.9pt;height:16.5pt" o:ole="">
                  <v:imagedata r:id="rId8" o:title=""/>
                </v:shape>
                <w:control r:id="rId48" w:name="DefaultOcxName32" w:shapeid="_x0000_i1235"/>
              </w:object>
            </w: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B.求12个单元格的和 </w:t>
            </w: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238" type="#_x0000_t75" style="width:19.9pt;height:16.5pt" o:ole="">
                  <v:imagedata r:id="rId8" o:title=""/>
                </v:shape>
                <w:control r:id="rId49" w:name="DefaultOcxName33" w:shapeid="_x0000_i1238"/>
              </w:object>
            </w: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C.书写不正确 </w:t>
            </w: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241" type="#_x0000_t75" style="width:19.9pt;height:16.5pt" o:ole="">
                  <v:imagedata r:id="rId8" o:title=""/>
                </v:shape>
                <w:control r:id="rId50" w:name="DefaultOcxName34" w:shapeid="_x0000_i1241"/>
              </w:object>
            </w: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D.=SUM(A4:B6) </w:t>
            </w: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244" type="#_x0000_t75" style="width:19.9pt;height:16.5pt" o:ole="">
                  <v:imagedata r:id="rId8" o:title=""/>
                </v:shape>
                <w:control r:id="rId51" w:name="DefaultOcxName35" w:shapeid="_x0000_i1244"/>
              </w:object>
            </w: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E.求10个单元格的和 </w:t>
            </w: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247" type="#_x0000_t75" style="width:19.9pt;height:16.5pt" o:ole="">
                  <v:imagedata r:id="rId8" o:title=""/>
                </v:shape>
                <w:control r:id="rId52" w:name="DefaultOcxName36" w:shapeid="_x0000_i1247"/>
              </w:object>
            </w: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F.=SUM(A2:B6) </w:t>
            </w: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250" type="#_x0000_t75" style="width:19.9pt;height:16.5pt" o:ole="">
                  <v:imagedata r:id="rId8" o:title=""/>
                </v:shape>
                <w:control r:id="rId53" w:name="DefaultOcxName37" w:shapeid="_x0000_i1250"/>
              </w:object>
            </w: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G.求2个单元格的和 </w:t>
            </w:r>
            <w:r w:rsidR="00D20A95"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>.=SUM(A4:B4)</w:t>
            </w: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D20A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378" type="#_x0000_t75" style="width:19.9pt;height:16.5pt" o:ole="">
                  <v:imagedata r:id="rId10" o:title=""/>
                </v:shape>
                <w:control r:id="rId54" w:name="DefaultOcxName38" w:shapeid="_x0000_i1378"/>
              </w:object>
            </w: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 </w:t>
            </w: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E811FB" w:rsidRPr="00E811FB" w:rsidRDefault="00E811FB" w:rsidP="00E811F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11FB">
        <w:rPr>
          <w:rFonts w:ascii="宋体" w:eastAsia="宋体" w:hAnsi="宋体" w:cs="宋体"/>
          <w:kern w:val="0"/>
          <w:sz w:val="24"/>
          <w:szCs w:val="24"/>
        </w:rPr>
        <w:t>2.Excel对单元格的引用分为相对引用、绝对引用和混合引用三种，如某单元格D3的相对引用表示形式就是D3，而绝对引用表示形式为</w:t>
      </w:r>
      <w:r w:rsidRPr="00E811FB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Pr="00E811FB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FF"/>
        </w:rPr>
        <w:t>A</w:t>
      </w:r>
      <w:r w:rsidRPr="00E811FB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E811FB">
        <w:rPr>
          <w:rFonts w:ascii="宋体" w:eastAsia="宋体" w:hAnsi="宋体" w:cs="宋体"/>
          <w:kern w:val="0"/>
          <w:sz w:val="24"/>
          <w:szCs w:val="24"/>
        </w:rPr>
        <w:t>，混合引用表示形式为$D3或D$3。假定在D3中保存的公式为“=A3+$B$3+C$3”，若把它复制到E4中，则E4中保存的公式为</w:t>
      </w:r>
      <w:r w:rsidRPr="00E811FB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Pr="00E811FB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FF"/>
        </w:rPr>
        <w:t>F</w:t>
      </w:r>
      <w:r w:rsidRPr="00E811FB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E811FB">
        <w:rPr>
          <w:rFonts w:ascii="宋体" w:eastAsia="宋体" w:hAnsi="宋体" w:cs="宋体"/>
          <w:kern w:val="0"/>
          <w:sz w:val="24"/>
          <w:szCs w:val="24"/>
        </w:rPr>
        <w:t>；若把D3中的公式剪切到E4中，则E4中保存的公式为</w:t>
      </w:r>
      <w:r w:rsidRPr="00E811FB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Pr="00E811FB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00"/>
        </w:rPr>
        <w:t>G</w:t>
      </w:r>
      <w:r w:rsidRPr="00E811FB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E811FB">
        <w:rPr>
          <w:rFonts w:ascii="宋体" w:eastAsia="宋体" w:hAnsi="宋体" w:cs="宋体"/>
          <w:kern w:val="0"/>
          <w:sz w:val="24"/>
          <w:szCs w:val="24"/>
        </w:rPr>
        <w:t>。</w:t>
      </w:r>
      <w:r w:rsidRPr="00E811FB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256" type="#_x0000_t75" style="width:1in;height:18pt" o:ole="">
            <v:imagedata r:id="rId55" o:title=""/>
          </v:shape>
          <w:control r:id="rId56" w:name="DefaultOcxName39" w:shapeid="_x0000_i1256"/>
        </w:object>
      </w:r>
      <w:r w:rsidRPr="00E811FB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259" type="#_x0000_t75" style="width:1in;height:18pt" o:ole="">
            <v:imagedata r:id="rId57" o:title=""/>
          </v:shape>
          <w:control r:id="rId58" w:name="DefaultOcxName40" w:shapeid="_x0000_i1259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262" type="#_x0000_t75" style="width:19.9pt;height:16.5pt" o:ole="">
                  <v:imagedata r:id="rId8" o:title=""/>
                </v:shape>
                <w:control r:id="rId59" w:name="DefaultOcxName41" w:shapeid="_x0000_i1262"/>
              </w:object>
            </w: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A.$D$3 </w:t>
            </w: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265" type="#_x0000_t75" style="width:19.9pt;height:16.5pt" o:ole="">
                  <v:imagedata r:id="rId8" o:title=""/>
                </v:shape>
                <w:control r:id="rId60" w:name="DefaultOcxName42" w:shapeid="_x0000_i1265"/>
              </w:object>
            </w: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B.!D!3 </w:t>
            </w: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268" type="#_x0000_t75" style="width:19.9pt;height:16.5pt" o:ole="">
                  <v:imagedata r:id="rId8" o:title=""/>
                </v:shape>
                <w:control r:id="rId61" w:name="DefaultOcxName43" w:shapeid="_x0000_i1268"/>
              </w:object>
            </w: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C.=B4+$C$4+D$4 </w:t>
            </w: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271" type="#_x0000_t75" style="width:19.9pt;height:16.5pt" o:ole="">
                  <v:imagedata r:id="rId8" o:title=""/>
                </v:shape>
                <w:control r:id="rId62" w:name="DefaultOcxName44" w:shapeid="_x0000_i1271"/>
              </w:object>
            </w: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D.=B4+$B$3+D$4 </w:t>
            </w: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274" type="#_x0000_t75" style="width:19.9pt;height:16.5pt" o:ole="">
                  <v:imagedata r:id="rId8" o:title=""/>
                </v:shape>
                <w:control r:id="rId63" w:name="DefaultOcxName45" w:shapeid="_x0000_i1274"/>
              </w:object>
            </w: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E.=A3+$B$3+D$3 </w:t>
            </w: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277" type="#_x0000_t75" style="width:19.9pt;height:16.5pt" o:ole="">
                  <v:imagedata r:id="rId8" o:title=""/>
                </v:shape>
                <w:control r:id="rId64" w:name="DefaultOcxName46" w:shapeid="_x0000_i1277"/>
              </w:object>
            </w: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F.=B4+$B$3+D$3 </w:t>
            </w: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object w:dxaOrig="4320" w:dyaOrig="4320">
                <v:shape id="_x0000_i1280" type="#_x0000_t75" style="width:19.9pt;height:16.5pt" o:ole="">
                  <v:imagedata r:id="rId10" o:title=""/>
                </v:shape>
                <w:control r:id="rId65" w:name="DefaultOcxName47" w:shapeid="_x0000_i1280"/>
              </w:object>
            </w: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G.=A3+$B$3+C$3 </w:t>
            </w: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283" type="#_x0000_t75" style="width:19.9pt;height:16.5pt" o:ole="">
                  <v:imagedata r:id="rId8" o:title=""/>
                </v:shape>
                <w:control r:id="rId66" w:name="DefaultOcxName48" w:shapeid="_x0000_i1283"/>
              </w:object>
            </w: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H.=B4+$B$3+C$3 </w:t>
            </w: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E811FB" w:rsidRPr="00E811FB" w:rsidRDefault="00E811FB" w:rsidP="00E811F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11FB">
        <w:rPr>
          <w:rFonts w:ascii="宋体" w:eastAsia="宋体" w:hAnsi="宋体" w:cs="宋体"/>
          <w:kern w:val="0"/>
          <w:sz w:val="24"/>
          <w:szCs w:val="24"/>
        </w:rPr>
        <w:t>3.Excel 2010提供了自动筛选和高级筛选功能，通过筛选可以压缩数据列表，隐藏不满足条件的记录行。在自动筛选中，数据列表不同的项（字段）之间采用的是“与”操作，即要求同时满足条件；如果数据列表不同的项（字段）之间的逻辑关系是“或”操作，则应该采用</w:t>
      </w:r>
      <w:r w:rsidRPr="00E811FB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Pr="00E811FB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FF"/>
        </w:rPr>
        <w:t>C</w:t>
      </w:r>
      <w:r w:rsidRPr="00E811FB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E811FB">
        <w:rPr>
          <w:rFonts w:ascii="宋体" w:eastAsia="宋体" w:hAnsi="宋体" w:cs="宋体"/>
          <w:kern w:val="0"/>
          <w:sz w:val="24"/>
          <w:szCs w:val="24"/>
        </w:rPr>
        <w:t>。在高级筛选中，条件区域中条件若写在不同行则表明不同项之间构成</w:t>
      </w:r>
      <w:r w:rsidRPr="00E811FB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Pr="00E811FB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FF"/>
        </w:rPr>
        <w:t>G</w:t>
      </w:r>
      <w:r w:rsidRPr="00E811FB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E811FB">
        <w:rPr>
          <w:rFonts w:ascii="宋体" w:eastAsia="宋体" w:hAnsi="宋体" w:cs="宋体"/>
          <w:kern w:val="0"/>
          <w:sz w:val="24"/>
          <w:szCs w:val="24"/>
        </w:rPr>
        <w:t>，若写在同一行则表明不同项之间构成</w:t>
      </w:r>
      <w:r w:rsidRPr="00E811FB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Pr="00E811FB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00"/>
        </w:rPr>
        <w:t>E</w:t>
      </w:r>
      <w:r w:rsidRPr="00E811FB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E811FB">
        <w:rPr>
          <w:rFonts w:ascii="宋体" w:eastAsia="宋体" w:hAnsi="宋体" w:cs="宋体"/>
          <w:kern w:val="0"/>
          <w:sz w:val="24"/>
          <w:szCs w:val="24"/>
        </w:rPr>
        <w:t>。从这一点上看，高级筛选使用起来更灵活。</w:t>
      </w:r>
      <w:r w:rsidRPr="00E811FB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286" type="#_x0000_t75" style="width:1in;height:18pt" o:ole="">
            <v:imagedata r:id="rId67" o:title=""/>
          </v:shape>
          <w:control r:id="rId68" w:name="DefaultOcxName49" w:shapeid="_x0000_i1286"/>
        </w:object>
      </w:r>
      <w:r w:rsidRPr="00E811FB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289" type="#_x0000_t75" style="width:1in;height:18pt" o:ole="">
            <v:imagedata r:id="rId69" o:title=""/>
          </v:shape>
          <w:control r:id="rId70" w:name="DefaultOcxName50" w:shapeid="_x0000_i1289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2"/>
        <w:gridCol w:w="184"/>
      </w:tblGrid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292" type="#_x0000_t75" style="width:19.9pt;height:16.5pt" o:ole="">
                  <v:imagedata r:id="rId8" o:title=""/>
                </v:shape>
                <w:control r:id="rId71" w:name="DefaultOcxName51" w:shapeid="_x0000_i1292"/>
              </w:object>
            </w: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A.多级排序 </w:t>
            </w:r>
          </w:p>
        </w:tc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295" type="#_x0000_t75" style="width:19.9pt;height:16.5pt" o:ole="">
                  <v:imagedata r:id="rId8" o:title=""/>
                </v:shape>
                <w:control r:id="rId72" w:name="DefaultOcxName52" w:shapeid="_x0000_i1295"/>
              </w:object>
            </w: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B.自动筛选 </w:t>
            </w:r>
          </w:p>
        </w:tc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298" type="#_x0000_t75" style="width:19.9pt;height:16.5pt" o:ole="">
                  <v:imagedata r:id="rId8" o:title=""/>
                </v:shape>
                <w:control r:id="rId73" w:name="DefaultOcxName53" w:shapeid="_x0000_i1298"/>
              </w:object>
            </w: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C.高级筛选 </w:t>
            </w:r>
          </w:p>
        </w:tc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301" type="#_x0000_t75" style="width:19.9pt;height:16.5pt" o:ole="">
                  <v:imagedata r:id="rId8" o:title=""/>
                </v:shape>
                <w:control r:id="rId74" w:name="DefaultOcxName54" w:shapeid="_x0000_i1301"/>
              </w:object>
            </w: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D.分类汇总 </w:t>
            </w:r>
          </w:p>
        </w:tc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304" type="#_x0000_t75" style="width:19.9pt;height:16.5pt" o:ole="">
                  <v:imagedata r:id="rId10" o:title=""/>
                </v:shape>
                <w:control r:id="rId75" w:name="DefaultOcxName55" w:shapeid="_x0000_i1304"/>
              </w:object>
            </w:r>
            <w:proofErr w:type="gramStart"/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>E.“</w:t>
            </w:r>
            <w:proofErr w:type="gramEnd"/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>与</w:t>
            </w:r>
            <w:proofErr w:type="gramStart"/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>”</w:t>
            </w:r>
            <w:proofErr w:type="gramEnd"/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关系 </w:t>
            </w:r>
          </w:p>
        </w:tc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307" type="#_x0000_t75" style="width:19.9pt;height:16.5pt" o:ole="">
                  <v:imagedata r:id="rId8" o:title=""/>
                </v:shape>
                <w:control r:id="rId76" w:name="DefaultOcxName56" w:shapeid="_x0000_i1307"/>
              </w:object>
            </w:r>
            <w:proofErr w:type="gramStart"/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>F.“</w:t>
            </w:r>
            <w:proofErr w:type="gramEnd"/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>非</w:t>
            </w:r>
            <w:proofErr w:type="gramStart"/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>”</w:t>
            </w:r>
            <w:proofErr w:type="gramEnd"/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关系 </w:t>
            </w:r>
          </w:p>
        </w:tc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310" type="#_x0000_t75" style="width:19.9pt;height:16.5pt" o:ole="">
                  <v:imagedata r:id="rId8" o:title=""/>
                </v:shape>
                <w:control r:id="rId77" w:name="DefaultOcxName57" w:shapeid="_x0000_i1310"/>
              </w:object>
            </w:r>
            <w:proofErr w:type="gramStart"/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>G.“</w:t>
            </w:r>
            <w:proofErr w:type="gramEnd"/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>或</w:t>
            </w:r>
            <w:proofErr w:type="gramStart"/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>”</w:t>
            </w:r>
            <w:proofErr w:type="gramEnd"/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关系 </w:t>
            </w:r>
          </w:p>
        </w:tc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313" type="#_x0000_t75" style="width:19.9pt;height:16.5pt" o:ole="">
                  <v:imagedata r:id="rId8" o:title=""/>
                </v:shape>
                <w:control r:id="rId78" w:name="DefaultOcxName58" w:shapeid="_x0000_i1313"/>
              </w:object>
            </w:r>
            <w:proofErr w:type="gramStart"/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>H.“</w:t>
            </w:r>
            <w:proofErr w:type="gramEnd"/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>异或</w:t>
            </w:r>
            <w:proofErr w:type="gramStart"/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>”</w:t>
            </w:r>
            <w:proofErr w:type="gramEnd"/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关系 </w:t>
            </w:r>
          </w:p>
        </w:tc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E811FB" w:rsidRPr="00E811FB" w:rsidRDefault="00E811FB" w:rsidP="00E811F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11FB">
        <w:rPr>
          <w:rFonts w:ascii="宋体" w:eastAsia="宋体" w:hAnsi="宋体" w:cs="宋体"/>
          <w:kern w:val="0"/>
          <w:sz w:val="24"/>
          <w:szCs w:val="24"/>
        </w:rPr>
        <w:t>4.使用PowerPoint 2010创建的文件称为演示文稿，其默认的文件扩展名为</w:t>
      </w:r>
      <w:r w:rsidRPr="00E811FB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Pr="00E811FB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FF"/>
        </w:rPr>
        <w:t>B</w:t>
      </w:r>
      <w:r w:rsidRPr="00E811FB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E811FB">
        <w:rPr>
          <w:rFonts w:ascii="宋体" w:eastAsia="宋体" w:hAnsi="宋体" w:cs="宋体"/>
          <w:kern w:val="0"/>
          <w:sz w:val="24"/>
          <w:szCs w:val="24"/>
        </w:rPr>
        <w:t>，若要保存为放映格式文件（双击该格式文件立即进入放映模式，无法再编辑和修改），在“保存类型”处应选择的扩展名为</w:t>
      </w:r>
      <w:r w:rsidRPr="00E811FB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Pr="00E811FB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FF"/>
        </w:rPr>
        <w:t>D</w:t>
      </w:r>
      <w:r w:rsidRPr="00E811FB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E811FB">
        <w:rPr>
          <w:rFonts w:ascii="宋体" w:eastAsia="宋体" w:hAnsi="宋体" w:cs="宋体"/>
          <w:kern w:val="0"/>
          <w:sz w:val="24"/>
          <w:szCs w:val="24"/>
        </w:rPr>
        <w:t>。PowerPoint 2010提供了主要三种设置外观的方法，它们分别是选用主题（应用设计模板）、</w:t>
      </w:r>
      <w:r w:rsidRPr="00E811FB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Pr="00E811FB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00"/>
        </w:rPr>
        <w:t>H</w:t>
      </w:r>
      <w:r w:rsidRPr="00E811FB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E811FB">
        <w:rPr>
          <w:rFonts w:ascii="宋体" w:eastAsia="宋体" w:hAnsi="宋体" w:cs="宋体"/>
          <w:kern w:val="0"/>
          <w:sz w:val="24"/>
          <w:szCs w:val="24"/>
        </w:rPr>
        <w:t>和幻灯片配色方案。</w:t>
      </w:r>
      <w:r w:rsidRPr="00E811FB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316" type="#_x0000_t75" style="width:1in;height:18pt" o:ole="">
            <v:imagedata r:id="rId79" o:title=""/>
          </v:shape>
          <w:control r:id="rId80" w:name="DefaultOcxName59" w:shapeid="_x0000_i1316"/>
        </w:object>
      </w:r>
      <w:r w:rsidRPr="00E811FB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319" type="#_x0000_t75" style="width:1in;height:18pt" o:ole="">
            <v:imagedata r:id="rId81" o:title=""/>
          </v:shape>
          <w:control r:id="rId82" w:name="DefaultOcxName60" w:shapeid="_x0000_i1319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1"/>
        <w:gridCol w:w="225"/>
      </w:tblGrid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object w:dxaOrig="4320" w:dyaOrig="4320">
                <v:shape id="_x0000_i1322" type="#_x0000_t75" style="width:19.9pt;height:16.5pt" o:ole="">
                  <v:imagedata r:id="rId8" o:title=""/>
                </v:shape>
                <w:control r:id="rId83" w:name="DefaultOcxName61" w:shapeid="_x0000_i1322"/>
              </w:object>
            </w:r>
            <w:proofErr w:type="gramStart"/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>A..</w:t>
            </w:r>
            <w:proofErr w:type="gramEnd"/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PPT </w:t>
            </w:r>
          </w:p>
        </w:tc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325" type="#_x0000_t75" style="width:19.9pt;height:16.5pt" o:ole="">
                  <v:imagedata r:id="rId8" o:title=""/>
                </v:shape>
                <w:control r:id="rId84" w:name="DefaultOcxName62" w:shapeid="_x0000_i1325"/>
              </w:object>
            </w:r>
            <w:proofErr w:type="gramStart"/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>B..</w:t>
            </w:r>
            <w:proofErr w:type="gramEnd"/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PPTX </w:t>
            </w:r>
          </w:p>
        </w:tc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328" type="#_x0000_t75" style="width:19.9pt;height:16.5pt" o:ole="">
                  <v:imagedata r:id="rId8" o:title=""/>
                </v:shape>
                <w:control r:id="rId85" w:name="DefaultOcxName63" w:shapeid="_x0000_i1328"/>
              </w:object>
            </w:r>
            <w:proofErr w:type="gramStart"/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>C..</w:t>
            </w:r>
            <w:proofErr w:type="gramEnd"/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EXE </w:t>
            </w:r>
          </w:p>
        </w:tc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331" type="#_x0000_t75" style="width:19.9pt;height:16.5pt" o:ole="">
                  <v:imagedata r:id="rId8" o:title=""/>
                </v:shape>
                <w:control r:id="rId86" w:name="DefaultOcxName64" w:shapeid="_x0000_i1331"/>
              </w:object>
            </w:r>
            <w:proofErr w:type="gramStart"/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>D..</w:t>
            </w:r>
            <w:proofErr w:type="gramEnd"/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PPSX </w:t>
            </w:r>
          </w:p>
        </w:tc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334" type="#_x0000_t75" style="width:19.9pt;height:16.5pt" o:ole="">
                  <v:imagedata r:id="rId8" o:title=""/>
                </v:shape>
                <w:control r:id="rId87" w:name="DefaultOcxName65" w:shapeid="_x0000_i1334"/>
              </w:object>
            </w:r>
            <w:proofErr w:type="gramStart"/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>E..</w:t>
            </w:r>
            <w:proofErr w:type="gramEnd"/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XLSX </w:t>
            </w:r>
          </w:p>
        </w:tc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337" type="#_x0000_t75" style="width:19.9pt;height:16.5pt" o:ole="">
                  <v:imagedata r:id="rId8" o:title=""/>
                </v:shape>
                <w:control r:id="rId88" w:name="DefaultOcxName66" w:shapeid="_x0000_i1337"/>
              </w:object>
            </w:r>
            <w:proofErr w:type="gramStart"/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>F..</w:t>
            </w:r>
            <w:proofErr w:type="gramEnd"/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PPS </w:t>
            </w:r>
          </w:p>
        </w:tc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340" type="#_x0000_t75" style="width:19.9pt;height:16.5pt" o:ole="">
                  <v:imagedata r:id="rId8" o:title=""/>
                </v:shape>
                <w:control r:id="rId89" w:name="DefaultOcxName67" w:shapeid="_x0000_i1340"/>
              </w:object>
            </w: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G.背景 </w:t>
            </w:r>
          </w:p>
        </w:tc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343" type="#_x0000_t75" style="width:19.9pt;height:16.5pt" o:ole="">
                  <v:imagedata r:id="rId10" o:title=""/>
                </v:shape>
                <w:control r:id="rId90" w:name="DefaultOcxName68" w:shapeid="_x0000_i1343"/>
              </w:object>
            </w: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H.使用母版 </w:t>
            </w:r>
          </w:p>
        </w:tc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E811FB" w:rsidRPr="00E811FB" w:rsidRDefault="00E811FB" w:rsidP="00E811F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11FB">
        <w:rPr>
          <w:rFonts w:ascii="宋体" w:eastAsia="宋体" w:hAnsi="宋体" w:cs="宋体"/>
          <w:kern w:val="0"/>
          <w:sz w:val="24"/>
          <w:szCs w:val="24"/>
        </w:rPr>
        <w:t>5.假定已有一个含有30张幻灯片的演示文稿，为了只针对某特殊人群放映，现要在演示文稿中抽出一部分幻灯片放映（不能删除不放映的幻灯片），除了使用“隐藏幻灯片”功能外，还可以采用创建自定义放映方法。在下列各项中选出创建自定义放映的正确操作步骤是</w:t>
      </w:r>
      <w:r w:rsidRPr="00E811FB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Pr="00E811FB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FF"/>
        </w:rPr>
        <w:t>A</w:t>
      </w:r>
      <w:r w:rsidRPr="00E811FB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E811FB">
        <w:rPr>
          <w:rFonts w:ascii="宋体" w:eastAsia="宋体" w:hAnsi="宋体" w:cs="宋体"/>
          <w:kern w:val="0"/>
          <w:sz w:val="24"/>
          <w:szCs w:val="24"/>
        </w:rPr>
        <w:t>、</w:t>
      </w:r>
      <w:r w:rsidRPr="00E811FB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Pr="00E811FB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FF"/>
        </w:rPr>
        <w:t>E</w:t>
      </w:r>
      <w:r w:rsidRPr="00E811FB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E811FB">
        <w:rPr>
          <w:rFonts w:ascii="宋体" w:eastAsia="宋体" w:hAnsi="宋体" w:cs="宋体"/>
          <w:kern w:val="0"/>
          <w:sz w:val="24"/>
          <w:szCs w:val="24"/>
        </w:rPr>
        <w:t>、</w:t>
      </w:r>
      <w:r w:rsidRPr="00E811FB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Pr="00E811FB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00"/>
        </w:rPr>
        <w:t>H</w:t>
      </w:r>
      <w:r w:rsidRPr="00E811FB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E811FB">
        <w:rPr>
          <w:rFonts w:ascii="宋体" w:eastAsia="宋体" w:hAnsi="宋体" w:cs="宋体"/>
          <w:kern w:val="0"/>
          <w:sz w:val="24"/>
          <w:szCs w:val="24"/>
        </w:rPr>
        <w:t>。</w:t>
      </w:r>
      <w:r w:rsidRPr="00E811FB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346" type="#_x0000_t75" style="width:1in;height:18pt" o:ole="">
            <v:imagedata r:id="rId91" o:title=""/>
          </v:shape>
          <w:control r:id="rId92" w:name="DefaultOcxName69" w:shapeid="_x0000_i1346"/>
        </w:object>
      </w:r>
      <w:r w:rsidRPr="00E811FB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349" type="#_x0000_t75" style="width:1in;height:18pt" o:ole="">
            <v:imagedata r:id="rId93" o:title=""/>
          </v:shape>
          <w:control r:id="rId94" w:name="DefaultOcxName70" w:shapeid="_x0000_i1349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352" type="#_x0000_t75" style="width:19.9pt;height:16.5pt" o:ole="">
                  <v:imagedata r:id="rId8" o:title=""/>
                </v:shape>
                <w:control r:id="rId95" w:name="DefaultOcxName71" w:shapeid="_x0000_i1352"/>
              </w:object>
            </w:r>
            <w:proofErr w:type="gramStart"/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>A.“</w:t>
            </w:r>
            <w:proofErr w:type="gramEnd"/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>幻灯片放映</w:t>
            </w:r>
            <w:proofErr w:type="gramStart"/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>”</w:t>
            </w:r>
            <w:proofErr w:type="gramEnd"/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→“自定义幻灯片放映”按钮→“自定义放映” </w:t>
            </w: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355" type="#_x0000_t75" style="width:19.9pt;height:16.5pt" o:ole="">
                  <v:imagedata r:id="rId8" o:title=""/>
                </v:shape>
                <w:control r:id="rId96" w:name="DefaultOcxName72" w:shapeid="_x0000_i1355"/>
              </w:object>
            </w:r>
            <w:proofErr w:type="gramStart"/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>B.“</w:t>
            </w:r>
            <w:proofErr w:type="gramEnd"/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>幻灯片放映</w:t>
            </w:r>
            <w:proofErr w:type="gramStart"/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>”</w:t>
            </w:r>
            <w:proofErr w:type="gramEnd"/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→“广播幻灯片”按钮 </w:t>
            </w: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358" type="#_x0000_t75" style="width:19.9pt;height:16.5pt" o:ole="">
                  <v:imagedata r:id="rId8" o:title=""/>
                </v:shape>
                <w:control r:id="rId97" w:name="DefaultOcxName73" w:shapeid="_x0000_i1358"/>
              </w:object>
            </w:r>
            <w:proofErr w:type="gramStart"/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>C.“</w:t>
            </w:r>
            <w:proofErr w:type="gramEnd"/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>幻灯片放映</w:t>
            </w:r>
            <w:proofErr w:type="gramStart"/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>”</w:t>
            </w:r>
            <w:proofErr w:type="gramEnd"/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→“隐藏幻灯片”按钮 </w:t>
            </w: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361" type="#_x0000_t75" style="width:19.9pt;height:16.5pt" o:ole="">
                  <v:imagedata r:id="rId8" o:title=""/>
                </v:shape>
                <w:control r:id="rId98" w:name="DefaultOcxName74" w:shapeid="_x0000_i1361"/>
              </w:object>
            </w:r>
            <w:proofErr w:type="gramStart"/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>D.“</w:t>
            </w:r>
            <w:proofErr w:type="gramEnd"/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>幻灯片放映</w:t>
            </w:r>
            <w:proofErr w:type="gramStart"/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>”</w:t>
            </w:r>
            <w:proofErr w:type="gramEnd"/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→“从头开始”按钮 </w:t>
            </w: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364" type="#_x0000_t75" style="width:19.9pt;height:16.5pt" o:ole="">
                  <v:imagedata r:id="rId8" o:title=""/>
                </v:shape>
                <w:control r:id="rId99" w:name="DefaultOcxName75" w:shapeid="_x0000_i1364"/>
              </w:object>
            </w: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E.在“定义自定义放映”对话框中添加要放映的幻灯片 </w:t>
            </w: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367" type="#_x0000_t75" style="width:19.9pt;height:16.5pt" o:ole="">
                  <v:imagedata r:id="rId8" o:title=""/>
                </v:shape>
                <w:control r:id="rId100" w:name="DefaultOcxName76" w:shapeid="_x0000_i1367"/>
              </w:object>
            </w: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F.在“定义自定义放映”对话框中删除不放映的幻灯片 </w:t>
            </w: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370" type="#_x0000_t75" style="width:19.9pt;height:16.5pt" o:ole="">
                  <v:imagedata r:id="rId8" o:title=""/>
                </v:shape>
                <w:control r:id="rId101" w:name="DefaultOcxName77" w:shapeid="_x0000_i1370"/>
              </w:object>
            </w:r>
            <w:proofErr w:type="gramStart"/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>G.“</w:t>
            </w:r>
            <w:proofErr w:type="gramEnd"/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>幻灯片放映</w:t>
            </w:r>
            <w:proofErr w:type="gramStart"/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>”</w:t>
            </w:r>
            <w:proofErr w:type="gramEnd"/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→“设置幻灯片放映”按钮，在“放映幻灯片”处选择“全部” </w:t>
            </w: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373" type="#_x0000_t75" style="width:19.9pt;height:16.5pt" o:ole="">
                  <v:imagedata r:id="rId10" o:title=""/>
                </v:shape>
                <w:control r:id="rId102" w:name="DefaultOcxName78" w:shapeid="_x0000_i1373"/>
              </w:object>
            </w:r>
            <w:proofErr w:type="gramStart"/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>H.“</w:t>
            </w:r>
            <w:proofErr w:type="gramEnd"/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>幻灯片放映</w:t>
            </w:r>
            <w:proofErr w:type="gramStart"/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>”</w:t>
            </w:r>
            <w:proofErr w:type="gramEnd"/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t>→“设置幻灯片放映”按钮，在“放映幻灯片”处选择</w:t>
            </w:r>
            <w:r w:rsidRPr="00E811F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“自定义放映” </w:t>
            </w:r>
          </w:p>
        </w:tc>
      </w:tr>
      <w:tr w:rsidR="00E811FB" w:rsidRPr="00E811FB" w:rsidTr="00E81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1FB" w:rsidRPr="00E811FB" w:rsidRDefault="00E811FB" w:rsidP="00E811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E811FB" w:rsidRPr="00E811FB" w:rsidRDefault="00E811FB" w:rsidP="00E811F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11FB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376" type="#_x0000_t75" style="width:1in;height:18pt" o:ole="">
            <v:imagedata r:id="rId103" o:title=""/>
          </v:shape>
          <w:control r:id="rId104" w:name="DefaultOcxName79" w:shapeid="_x0000_i1376"/>
        </w:object>
      </w:r>
    </w:p>
    <w:p w:rsidR="00C243C5" w:rsidRPr="00E811FB" w:rsidRDefault="00C243C5"/>
    <w:sectPr w:rsidR="00C243C5" w:rsidRPr="00E81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53C"/>
    <w:rsid w:val="00011FBD"/>
    <w:rsid w:val="005C716A"/>
    <w:rsid w:val="00943C32"/>
    <w:rsid w:val="00BB69FE"/>
    <w:rsid w:val="00C243C5"/>
    <w:rsid w:val="00D04962"/>
    <w:rsid w:val="00D20A95"/>
    <w:rsid w:val="00DC353C"/>
    <w:rsid w:val="00E8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/>
    <o:shapelayout v:ext="edit">
      <o:idmap v:ext="edit" data="1"/>
    </o:shapelayout>
  </w:shapeDefaults>
  <w:decimalSymbol w:val="."/>
  <w:listSeparator w:val=","/>
  <w15:docId w15:val="{BE6E9E43-B9CD-4AF2-9E67-7DC4691A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811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11F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811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wmf"/><Relationship Id="rId21" Type="http://schemas.openxmlformats.org/officeDocument/2006/relationships/control" Target="activeX/activeX12.xml"/><Relationship Id="rId42" Type="http://schemas.openxmlformats.org/officeDocument/2006/relationships/control" Target="activeX/activeX29.xml"/><Relationship Id="rId47" Type="http://schemas.openxmlformats.org/officeDocument/2006/relationships/control" Target="activeX/activeX32.xml"/><Relationship Id="rId63" Type="http://schemas.openxmlformats.org/officeDocument/2006/relationships/control" Target="activeX/activeX46.xml"/><Relationship Id="rId68" Type="http://schemas.openxmlformats.org/officeDocument/2006/relationships/control" Target="activeX/activeX50.xml"/><Relationship Id="rId84" Type="http://schemas.openxmlformats.org/officeDocument/2006/relationships/control" Target="activeX/activeX63.xml"/><Relationship Id="rId89" Type="http://schemas.openxmlformats.org/officeDocument/2006/relationships/control" Target="activeX/activeX68.xml"/><Relationship Id="rId16" Type="http://schemas.openxmlformats.org/officeDocument/2006/relationships/control" Target="activeX/activeX8.xml"/><Relationship Id="rId11" Type="http://schemas.openxmlformats.org/officeDocument/2006/relationships/control" Target="activeX/activeX4.xml"/><Relationship Id="rId32" Type="http://schemas.openxmlformats.org/officeDocument/2006/relationships/image" Target="media/image8.wmf"/><Relationship Id="rId37" Type="http://schemas.openxmlformats.org/officeDocument/2006/relationships/control" Target="activeX/activeX26.xml"/><Relationship Id="rId53" Type="http://schemas.openxmlformats.org/officeDocument/2006/relationships/control" Target="activeX/activeX38.xml"/><Relationship Id="rId58" Type="http://schemas.openxmlformats.org/officeDocument/2006/relationships/control" Target="activeX/activeX41.xml"/><Relationship Id="rId74" Type="http://schemas.openxmlformats.org/officeDocument/2006/relationships/control" Target="activeX/activeX55.xml"/><Relationship Id="rId79" Type="http://schemas.openxmlformats.org/officeDocument/2006/relationships/image" Target="media/image17.wmf"/><Relationship Id="rId102" Type="http://schemas.openxmlformats.org/officeDocument/2006/relationships/control" Target="activeX/activeX79.xml"/><Relationship Id="rId5" Type="http://schemas.openxmlformats.org/officeDocument/2006/relationships/control" Target="activeX/activeX1.xml"/><Relationship Id="rId90" Type="http://schemas.openxmlformats.org/officeDocument/2006/relationships/control" Target="activeX/activeX69.xml"/><Relationship Id="rId95" Type="http://schemas.openxmlformats.org/officeDocument/2006/relationships/control" Target="activeX/activeX72.xml"/><Relationship Id="rId22" Type="http://schemas.openxmlformats.org/officeDocument/2006/relationships/control" Target="activeX/activeX13.xml"/><Relationship Id="rId27" Type="http://schemas.openxmlformats.org/officeDocument/2006/relationships/control" Target="activeX/activeX17.xml"/><Relationship Id="rId43" Type="http://schemas.openxmlformats.org/officeDocument/2006/relationships/image" Target="media/image11.wmf"/><Relationship Id="rId48" Type="http://schemas.openxmlformats.org/officeDocument/2006/relationships/control" Target="activeX/activeX33.xml"/><Relationship Id="rId64" Type="http://schemas.openxmlformats.org/officeDocument/2006/relationships/control" Target="activeX/activeX47.xml"/><Relationship Id="rId69" Type="http://schemas.openxmlformats.org/officeDocument/2006/relationships/image" Target="media/image16.wmf"/><Relationship Id="rId80" Type="http://schemas.openxmlformats.org/officeDocument/2006/relationships/control" Target="activeX/activeX60.xml"/><Relationship Id="rId85" Type="http://schemas.openxmlformats.org/officeDocument/2006/relationships/control" Target="activeX/activeX64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33" Type="http://schemas.openxmlformats.org/officeDocument/2006/relationships/control" Target="activeX/activeX22.xml"/><Relationship Id="rId38" Type="http://schemas.openxmlformats.org/officeDocument/2006/relationships/image" Target="media/image9.wmf"/><Relationship Id="rId59" Type="http://schemas.openxmlformats.org/officeDocument/2006/relationships/control" Target="activeX/activeX42.xml"/><Relationship Id="rId103" Type="http://schemas.openxmlformats.org/officeDocument/2006/relationships/image" Target="media/image21.wmf"/><Relationship Id="rId20" Type="http://schemas.openxmlformats.org/officeDocument/2006/relationships/image" Target="media/image6.wmf"/><Relationship Id="rId41" Type="http://schemas.openxmlformats.org/officeDocument/2006/relationships/control" Target="activeX/activeX28.xml"/><Relationship Id="rId54" Type="http://schemas.openxmlformats.org/officeDocument/2006/relationships/control" Target="activeX/activeX39.xml"/><Relationship Id="rId62" Type="http://schemas.openxmlformats.org/officeDocument/2006/relationships/control" Target="activeX/activeX45.xml"/><Relationship Id="rId70" Type="http://schemas.openxmlformats.org/officeDocument/2006/relationships/control" Target="activeX/activeX51.xml"/><Relationship Id="rId75" Type="http://schemas.openxmlformats.org/officeDocument/2006/relationships/control" Target="activeX/activeX56.xml"/><Relationship Id="rId83" Type="http://schemas.openxmlformats.org/officeDocument/2006/relationships/control" Target="activeX/activeX62.xml"/><Relationship Id="rId88" Type="http://schemas.openxmlformats.org/officeDocument/2006/relationships/control" Target="activeX/activeX67.xml"/><Relationship Id="rId91" Type="http://schemas.openxmlformats.org/officeDocument/2006/relationships/image" Target="media/image19.wmf"/><Relationship Id="rId96" Type="http://schemas.openxmlformats.org/officeDocument/2006/relationships/control" Target="activeX/activeX7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8.xml"/><Relationship Id="rId36" Type="http://schemas.openxmlformats.org/officeDocument/2006/relationships/control" Target="activeX/activeX25.xml"/><Relationship Id="rId49" Type="http://schemas.openxmlformats.org/officeDocument/2006/relationships/control" Target="activeX/activeX34.xml"/><Relationship Id="rId57" Type="http://schemas.openxmlformats.org/officeDocument/2006/relationships/image" Target="media/image14.wmf"/><Relationship Id="rId106" Type="http://schemas.openxmlformats.org/officeDocument/2006/relationships/theme" Target="theme/theme1.xml"/><Relationship Id="rId10" Type="http://schemas.openxmlformats.org/officeDocument/2006/relationships/image" Target="media/image4.wmf"/><Relationship Id="rId31" Type="http://schemas.openxmlformats.org/officeDocument/2006/relationships/control" Target="activeX/activeX21.xml"/><Relationship Id="rId44" Type="http://schemas.openxmlformats.org/officeDocument/2006/relationships/control" Target="activeX/activeX30.xml"/><Relationship Id="rId52" Type="http://schemas.openxmlformats.org/officeDocument/2006/relationships/control" Target="activeX/activeX37.xml"/><Relationship Id="rId60" Type="http://schemas.openxmlformats.org/officeDocument/2006/relationships/control" Target="activeX/activeX43.xml"/><Relationship Id="rId65" Type="http://schemas.openxmlformats.org/officeDocument/2006/relationships/control" Target="activeX/activeX48.xml"/><Relationship Id="rId73" Type="http://schemas.openxmlformats.org/officeDocument/2006/relationships/control" Target="activeX/activeX54.xml"/><Relationship Id="rId78" Type="http://schemas.openxmlformats.org/officeDocument/2006/relationships/control" Target="activeX/activeX59.xml"/><Relationship Id="rId81" Type="http://schemas.openxmlformats.org/officeDocument/2006/relationships/image" Target="media/image18.wmf"/><Relationship Id="rId86" Type="http://schemas.openxmlformats.org/officeDocument/2006/relationships/control" Target="activeX/activeX65.xml"/><Relationship Id="rId94" Type="http://schemas.openxmlformats.org/officeDocument/2006/relationships/control" Target="activeX/activeX71.xml"/><Relationship Id="rId99" Type="http://schemas.openxmlformats.org/officeDocument/2006/relationships/control" Target="activeX/activeX76.xml"/><Relationship Id="rId101" Type="http://schemas.openxmlformats.org/officeDocument/2006/relationships/control" Target="activeX/activeX78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control" Target="activeX/activeX27.xml"/><Relationship Id="rId34" Type="http://schemas.openxmlformats.org/officeDocument/2006/relationships/control" Target="activeX/activeX23.xml"/><Relationship Id="rId50" Type="http://schemas.openxmlformats.org/officeDocument/2006/relationships/control" Target="activeX/activeX35.xml"/><Relationship Id="rId55" Type="http://schemas.openxmlformats.org/officeDocument/2006/relationships/image" Target="media/image13.wmf"/><Relationship Id="rId76" Type="http://schemas.openxmlformats.org/officeDocument/2006/relationships/control" Target="activeX/activeX57.xml"/><Relationship Id="rId97" Type="http://schemas.openxmlformats.org/officeDocument/2006/relationships/control" Target="activeX/activeX74.xml"/><Relationship Id="rId104" Type="http://schemas.openxmlformats.org/officeDocument/2006/relationships/control" Target="activeX/activeX80.xml"/><Relationship Id="rId7" Type="http://schemas.openxmlformats.org/officeDocument/2006/relationships/control" Target="activeX/activeX2.xml"/><Relationship Id="rId71" Type="http://schemas.openxmlformats.org/officeDocument/2006/relationships/control" Target="activeX/activeX52.xml"/><Relationship Id="rId92" Type="http://schemas.openxmlformats.org/officeDocument/2006/relationships/control" Target="activeX/activeX70.xml"/><Relationship Id="rId2" Type="http://schemas.openxmlformats.org/officeDocument/2006/relationships/settings" Target="settings.xml"/><Relationship Id="rId29" Type="http://schemas.openxmlformats.org/officeDocument/2006/relationships/control" Target="activeX/activeX19.xml"/><Relationship Id="rId24" Type="http://schemas.openxmlformats.org/officeDocument/2006/relationships/control" Target="activeX/activeX15.xml"/><Relationship Id="rId40" Type="http://schemas.openxmlformats.org/officeDocument/2006/relationships/image" Target="media/image10.wmf"/><Relationship Id="rId45" Type="http://schemas.openxmlformats.org/officeDocument/2006/relationships/image" Target="media/image12.wmf"/><Relationship Id="rId66" Type="http://schemas.openxmlformats.org/officeDocument/2006/relationships/control" Target="activeX/activeX49.xml"/><Relationship Id="rId87" Type="http://schemas.openxmlformats.org/officeDocument/2006/relationships/control" Target="activeX/activeX66.xml"/><Relationship Id="rId61" Type="http://schemas.openxmlformats.org/officeDocument/2006/relationships/control" Target="activeX/activeX44.xml"/><Relationship Id="rId82" Type="http://schemas.openxmlformats.org/officeDocument/2006/relationships/control" Target="activeX/activeX61.xml"/><Relationship Id="rId19" Type="http://schemas.openxmlformats.org/officeDocument/2006/relationships/control" Target="activeX/activeX11.xml"/><Relationship Id="rId14" Type="http://schemas.openxmlformats.org/officeDocument/2006/relationships/image" Target="media/image5.wmf"/><Relationship Id="rId30" Type="http://schemas.openxmlformats.org/officeDocument/2006/relationships/control" Target="activeX/activeX20.xml"/><Relationship Id="rId35" Type="http://schemas.openxmlformats.org/officeDocument/2006/relationships/control" Target="activeX/activeX24.xml"/><Relationship Id="rId56" Type="http://schemas.openxmlformats.org/officeDocument/2006/relationships/control" Target="activeX/activeX40.xml"/><Relationship Id="rId77" Type="http://schemas.openxmlformats.org/officeDocument/2006/relationships/control" Target="activeX/activeX58.xml"/><Relationship Id="rId100" Type="http://schemas.openxmlformats.org/officeDocument/2006/relationships/control" Target="activeX/activeX77.xml"/><Relationship Id="rId105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control" Target="activeX/activeX36.xml"/><Relationship Id="rId72" Type="http://schemas.openxmlformats.org/officeDocument/2006/relationships/control" Target="activeX/activeX53.xml"/><Relationship Id="rId93" Type="http://schemas.openxmlformats.org/officeDocument/2006/relationships/image" Target="media/image20.wmf"/><Relationship Id="rId98" Type="http://schemas.openxmlformats.org/officeDocument/2006/relationships/control" Target="activeX/activeX75.xml"/><Relationship Id="rId3" Type="http://schemas.openxmlformats.org/officeDocument/2006/relationships/webSettings" Target="webSettings.xml"/><Relationship Id="rId25" Type="http://schemas.openxmlformats.org/officeDocument/2006/relationships/control" Target="activeX/activeX16.xml"/><Relationship Id="rId46" Type="http://schemas.openxmlformats.org/officeDocument/2006/relationships/control" Target="activeX/activeX31.xml"/><Relationship Id="rId67" Type="http://schemas.openxmlformats.org/officeDocument/2006/relationships/image" Target="media/image15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799</Words>
  <Characters>4559</Characters>
  <Application>Microsoft Office Word</Application>
  <DocSecurity>0</DocSecurity>
  <Lines>37</Lines>
  <Paragraphs>10</Paragraphs>
  <ScaleCrop>false</ScaleCrop>
  <Company>mycomputer</Company>
  <LinksUpToDate>false</LinksUpToDate>
  <CharactersWithSpaces>5348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杨扬</cp:lastModifiedBy>
  <cp:revision>3</cp:revision>
  <dcterms:created xsi:type="dcterms:W3CDTF">2015-01-14T08:31:00Z</dcterms:created>
  <dcterms:modified xsi:type="dcterms:W3CDTF">2015-11-14T16:13:00Z</dcterms:modified>
</cp:coreProperties>
</file>