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50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0890" w:type="dxa"/>
            <w:vAlign w:val="center"/>
          </w:tcPr>
          <w:p>
            <w:pPr>
              <w:widowControl/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宋体" w:hAnsi="宋体" w:eastAsia="宋体" w:cs="宋体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宋体" w:hAnsi="宋体" w:eastAsia="宋体" w:cs="宋体"/>
                <w:b/>
                <w:bCs/>
                <w:kern w:val="36"/>
                <w:sz w:val="48"/>
                <w:szCs w:val="48"/>
              </w:rPr>
              <w:t>测试试卷：计科教材练习【06】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一、判断题，共5题, 总分:5分。请直接点击选择True or False.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26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objec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1.测试是寻找程序中的错误，常用的方法有黑盒测试和白盒测试。(</w:t>
            </w:r>
            <w:r>
              <w:rPr>
                <w:rFonts w:ascii="宋体" w:hAnsi="宋体" w:eastAsia="宋体" w:cs="宋体"/>
                <w:color w:val="002BFF"/>
                <w:kern w:val="0"/>
                <w:sz w:val="27"/>
                <w:szCs w:val="27"/>
                <w:u w:val="single"/>
              </w:rPr>
              <w:t xml:space="preserve"> T </w: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object>
                <v:shape id="_x0000_i1027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 xml:space="preserve">) </w: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object>
                <v:shape id="_x0000_i102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object>
                <v:shape id="_x0000_i102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 xml:space="preserve">False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2.Java程序是汇编语言程序。(</w:t>
            </w:r>
            <w:r>
              <w:rPr>
                <w:rFonts w:ascii="宋体" w:hAnsi="宋体" w:eastAsia="宋体" w:cs="宋体"/>
                <w:color w:val="002BFF"/>
                <w:kern w:val="0"/>
                <w:sz w:val="27"/>
                <w:szCs w:val="27"/>
                <w:u w:val="single"/>
              </w:rPr>
              <w:t xml:space="preserve"> F </w: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object>
                <v:shape id="_x0000_i103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 xml:space="preserve">) </w: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object>
                <v:shape id="_x0000_i103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object>
                <v:shape id="_x0000_i103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 xml:space="preserve">False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一个CPU所执行的全部指令就是指令系统。(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T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33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3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35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False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4.机器语言编写的程序能被计算机直接执行。(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T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36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3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3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False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5.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LISP不是函数型语言。(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F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39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0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False 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2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pict>
                <v:rect id="_x0000_i1043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二、单选题，共18题, 总分:18分。请四个中选择一个是正确的答案。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4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objec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1.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不需要了解计算机内部构造的语言是(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D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)。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A.机器语言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B.汇编语言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C.操作系统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4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D.高级程序设计语言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2.能够把由高级语言编写的源程序翻译成目标程序文件的系统软件叫（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）。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A.解释程序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B.汇编程序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C.编译程序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D.编码程序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）不属于结构化程序设计的控制成分。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A.顺序结构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B.循环结构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C.GOTO结构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5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D.选择结构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4.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指令代码通过助记符号表示的语言叫做（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D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）。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A.目标语言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B.中级语言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C.机器语言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D.汇编语言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5.面向对象的程序设计具有（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A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）特点。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A.封装、继承、多态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B.顺序、循环和分支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C.多分支、循环和函数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6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D.函数、方法和过程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6.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高级语言的基本数据类型是（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D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A.变量、常量、标识符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B.顺序、循环和分支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C.数组、链表和堆栈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D.整型、实型和字符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7.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程序设计中常用的运算类型有算术、逻辑和（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）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A.移位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B.复合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C.关系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7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D.对象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8.HTML语言是属于（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A.面向过程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B.面向对象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C.网页编程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D.文字处理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9.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通常，for循环语言用于循环次数（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）的程序中。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A.由循环体决定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 在循环体外决定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C.确定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8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D.不确定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10.函数或方法是一段独立的程序代码，也是可以被程序设计者调用的。调用函数或方法时，如果需要在形式参数和实际参数之间做到（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D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A.数量一致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B.类型一致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C.顺序一致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D.以上都是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11.不管循环条件是否满足循环执行的要求，循环体至少被执行一次的语句是（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B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）。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A.while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B.do...while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C.for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09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D.以上都是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12.常量有两种，一种是符号常量，一种是（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）。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A.标识符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B.数据类型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C.文字常量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D.数学常量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13.在计算机高级语言中，可以使用诸如a=a+b这种表达式，其中a、b为变量。这里变量的含义是（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A.数学变量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B.标识符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C.内存位置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0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D.数据类型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14.分支语句有多种名字，例如选择语句、条件语句，以下（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C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）也是分支语句的一种说法。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A.转移语句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B.复合语言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 判断语句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D.返回语句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15.程序设计中，调用过程的参数传递有两种：（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A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A.值调用和引用调用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B.参数调用和无参调用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C.过程调用和函数调用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1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D.常量调用和变量调用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.程序设计过程，包括了问题的定义、设计方案、（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A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）、文档以及运行维护等六个步骤。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A.编码和测试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B.语言和算法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C.过程和函数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D.函数或方法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17.软件开发过程使用工程管理的方法，通常有各种开发模型，例如（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A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6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A.瀑布模型和增量模型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7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B.瀑布模型和数学模型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8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C.RAD模型和数学模型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29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D.螺旋模型和数学模型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18.软件的生命周期是指软件从开发到使用到（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B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）的全过程。 </w: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1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A.销售出去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2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B.不再使用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3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C.更多的使用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4" o:spt="201" type="#_x0000_t201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D.重新开发 </w: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5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pict>
                <v:rect id="_x0000_i113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三、选择性填空题，共3题, 总分:9分。先点击要填写的位置，再选择一个正确的答案。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object>
                <v:shape id="_x0000_i1137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8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object>
            </w:r>
          </w:p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1.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软件是程序加上该程序的文档。文档是指该软件的“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B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”。程序是“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C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”的具体实现。按照定义，程序是一组计算机指令的“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G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”集合。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39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4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object>
            </w:r>
          </w:p>
          <w:tbl>
            <w:tblPr>
              <w:tblStyle w:val="3"/>
              <w:tblW w:w="10860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90"/>
              <w:gridCol w:w="17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1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A.使用说明书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2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B.与程序相关的所有文件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3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C.算法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4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D.全部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5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E.高级语句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6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F.算术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7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G.有序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64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48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H.测试记录 </w:t>
                  </w:r>
                </w:p>
              </w:tc>
              <w:tc>
                <w:tcPr>
                  <w:tcW w:w="125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2.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用汇编语言编写的程序叫做“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D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”，是面向计算机硬件的程序。用于网页编程的语言是“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C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”，在不同系统之间进行转换的语言是“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F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49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5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object>
            </w:r>
          </w:p>
          <w:tbl>
            <w:tblPr>
              <w:tblStyle w:val="3"/>
              <w:tblW w:w="10860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35"/>
              <w:gridCol w:w="225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1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A.Java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2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B.C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3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C.HTML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4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D.汇编程序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5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E.机器语言程序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6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F.XML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7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G.Python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9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58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H.Lisp </w:t>
                  </w:r>
                </w:p>
              </w:tc>
              <w:tc>
                <w:tcPr>
                  <w:tcW w:w="18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2BFF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解释程序对源代码中的程序进行“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A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”翻译，翻译过程和执行过程同时进行。而编译程序对源程序是“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E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”翻译为目标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程序，产生可执行文件。编译系统能发现不合法的语句和表达，但是，如果是“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 (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G</w:t>
            </w:r>
            <w:r>
              <w:rPr>
                <w:rFonts w:ascii="宋体" w:hAnsi="宋体" w:eastAsia="宋体" w:cs="宋体"/>
                <w:color w:val="FF0000"/>
                <w:kern w:val="0"/>
                <w:sz w:val="27"/>
                <w:szCs w:val="27"/>
                <w:u w:val="single"/>
              </w:rPr>
              <w:t xml:space="preserve">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”，则不能被发现，这是属于逻辑问题。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59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60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object>
            </w:r>
          </w:p>
          <w:tbl>
            <w:tblPr>
              <w:tblStyle w:val="3"/>
              <w:tblW w:w="10860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12"/>
              <w:gridCol w:w="248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1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A.逐句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2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B.语法错误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3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C.优化错误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4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D.词法错误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5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E.一次性整体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6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F.源程序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7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G.算法错误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67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object>
                      <v:shape id="_x0000_i1168" o:spt="201" type="#_x0000_t201" style="height:15.75pt;width:20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 xml:space="preserve">H.对部分程序 </w:t>
                  </w:r>
                </w:p>
              </w:tc>
              <w:tc>
                <w:tcPr>
                  <w:tcW w:w="203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69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pict>
                <v:rect id="_x0000_i1170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0890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object>
                <v:shape id="_x0000_i1171" o:spt="201" type="#_x0000_t201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object>
            </w:r>
          </w:p>
        </w:tc>
      </w:tr>
    </w:tbl>
    <w:p>
      <w:r>
        <w:rPr>
          <w:rFonts w:ascii="宋体" w:hAnsi="宋体" w:eastAsia="宋体" w:cs="宋体"/>
          <w:kern w:val="0"/>
          <w:sz w:val="24"/>
          <w:szCs w:val="24"/>
        </w:rPr>
        <w:object>
          <v:shape id="_x0000_i1172" o:spt="201" type="#_x0000_t201" style="height:66.75pt;width:18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50"/>
    <w:rsid w:val="004F5C54"/>
    <w:rsid w:val="00516C50"/>
    <w:rsid w:val="00C411BE"/>
    <w:rsid w:val="19D80F7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7</Pages>
  <Words>1110</Words>
  <Characters>6330</Characters>
  <Lines>52</Lines>
  <Paragraphs>14</Paragraphs>
  <TotalTime>0</TotalTime>
  <ScaleCrop>false</ScaleCrop>
  <LinksUpToDate>false</LinksUpToDate>
  <CharactersWithSpaces>7426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2015-12-26T03:32:00Z</dcterms:created>
  <dc:creator>Administrator</dc:creator>
  <cp:lastModifiedBy>87161</cp:lastModifiedBy>
  <dcterms:modified xsi:type="dcterms:W3CDTF">2017-01-06T17:03:11Z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