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Tiffany - </w:t>
      </w: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 potentially interesting template to start with for your project, also. It has the option to view an image from each project or to link over to a dedicated project page, looks really great: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https://github.com/st4ple/solid-jekyll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Jeff - </w:t>
      </w: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flexbox image grid: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https://codepen.io/Splode/pen/zrPmYr?editors=1100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Something like this could be used within individual project pages if you want give some interest to your images: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https://codepen.io/gscottolson/pen/HseaF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responsive image grid (based on media queries):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https://codepen.io/henryegloff/pen/eEjka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Lilly - </w:t>
      </w: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Ribbon nav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key to making this work is going to be making sure you’re keeping tracking your z-indexes, floating your nav in the middle, and reconciling and conflicting CSS that shares your classes like #nav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Centering which will probably do the trick for your nav: 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margin: 0 auto;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Sidebar profile?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Mark - </w:t>
      </w:r>
      <w:r w:rsidDel="00000000" w:rsidR="00000000" w:rsidRPr="00000000">
        <w:rPr>
          <w:rtl w:val="0"/>
        </w:rPr>
        <w:t xml:space="preserve">Art blog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Category lists with number of posts count, give this a shot for your sidebar: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http://stackoverflow.com/questions/20945944/jekyll-liquid-output-category-list-with-post-count?answertab=votes#tab-top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jekyll.tips screencast/page has more info on tags and categories, too: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http://jekyll.tips/jekyll-casts/advanced-blogging/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Emma - </w:t>
      </w:r>
      <w:r w:rsidDel="00000000" w:rsidR="00000000" w:rsidRPr="00000000">
        <w:rPr>
          <w:rtl w:val="0"/>
        </w:rPr>
        <w:t xml:space="preserve">Portfolio (poetry, music)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working and developing your custom collections these will be solid references: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https://jekyllrb.com/docs/collections/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http://jekyll.tips/jekyll-casts/introduction-to-collections/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Karolina - </w:t>
      </w:r>
      <w:r w:rsidDel="00000000" w:rsidR="00000000" w:rsidRPr="00000000">
        <w:rPr>
          <w:rtl w:val="0"/>
        </w:rPr>
        <w:t xml:space="preserve">Blog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content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Kent - </w:t>
      </w:r>
      <w:r w:rsidDel="00000000" w:rsidR="00000000" w:rsidRPr="00000000">
        <w:rPr>
          <w:rtl w:val="0"/>
        </w:rPr>
        <w:t xml:space="preserve">Record Collection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Building up content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Adding album artwork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Here’s a repo you can clone with an example I put together that has some relevance to your project. It’s a site with (two custom collections for) Artists and Prints. There are also some data lists in _data that make it all work together (artists.yml and prints.yml). Here’s a link to help you install it. The template it’s based on is a little more complicated than the usual jekyll templates and requires a slightly different command (bundle exec jekyll s) in order to be served: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https://github.com/kbrch/print-site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https://mmistakes.github.io/minimal-mistakes/docs/installation/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Open Sans" w:cs="Open Sans" w:eastAsia="Open Sans" w:hAnsi="Open Sans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200" w:lineRule="auto"/>
      <w:contextualSpacing w:val="1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ekyllrb.com/docs/collections/" TargetMode="External"/><Relationship Id="rId10" Type="http://schemas.openxmlformats.org/officeDocument/2006/relationships/hyperlink" Target="http://jekyll.tips/jekyll-casts/advanced-blogging/" TargetMode="External"/><Relationship Id="rId13" Type="http://schemas.openxmlformats.org/officeDocument/2006/relationships/hyperlink" Target="https://github.com/kbrch/print-site" TargetMode="External"/><Relationship Id="rId12" Type="http://schemas.openxmlformats.org/officeDocument/2006/relationships/hyperlink" Target="http://jekyll.tips/jekyll-casts/introduction-to-collections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stackoverflow.com/questions/20945944/jekyll-liquid-output-category-list-with-post-count?answertab=votes#tab-top" TargetMode="External"/><Relationship Id="rId14" Type="http://schemas.openxmlformats.org/officeDocument/2006/relationships/hyperlink" Target="https://mmistakes.github.io/minimal-mistakes/docs/installation/" TargetMode="External"/><Relationship Id="rId5" Type="http://schemas.openxmlformats.org/officeDocument/2006/relationships/hyperlink" Target="https://github.com/st4ple/solid-jekyll" TargetMode="External"/><Relationship Id="rId6" Type="http://schemas.openxmlformats.org/officeDocument/2006/relationships/hyperlink" Target="https://codepen.io/Splode/pen/zrPmYr?editors=1100" TargetMode="External"/><Relationship Id="rId7" Type="http://schemas.openxmlformats.org/officeDocument/2006/relationships/hyperlink" Target="https://codepen.io/gscottolson/pen/HseaF" TargetMode="External"/><Relationship Id="rId8" Type="http://schemas.openxmlformats.org/officeDocument/2006/relationships/hyperlink" Target="https://codepen.io/henryegloff/pen/eEjk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