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7939" w14:textId="77777777" w:rsidR="00A9341F" w:rsidRPr="004B5D5E" w:rsidRDefault="00A9341F" w:rsidP="00A9341F">
      <w:pPr>
        <w:rPr>
          <w:rFonts w:ascii="Times New Roman" w:hAnsi="Times New Roman" w:cs="Times New Roman"/>
        </w:rPr>
      </w:pPr>
      <w:r w:rsidRPr="004B5D5E">
        <w:rPr>
          <w:rFonts w:ascii="Times New Roman" w:hAnsi="Times New Roman" w:cs="Times New Roman"/>
        </w:rPr>
        <w:t>Jeff Hill</w:t>
      </w:r>
    </w:p>
    <w:p w14:paraId="027442B2" w14:textId="02FF0B90" w:rsidR="00A9341F" w:rsidRPr="004B5D5E" w:rsidRDefault="00A9341F" w:rsidP="00A9341F">
      <w:pPr>
        <w:rPr>
          <w:rFonts w:ascii="Times New Roman" w:hAnsi="Times New Roman" w:cs="Times New Roman"/>
        </w:rPr>
      </w:pPr>
      <w:r w:rsidRPr="004B5D5E">
        <w:rPr>
          <w:rFonts w:ascii="Times New Roman" w:hAnsi="Times New Roman" w:cs="Times New Roman"/>
        </w:rPr>
        <w:t>ENGL 877</w:t>
      </w:r>
    </w:p>
    <w:p w14:paraId="412F68FA" w14:textId="5032AAF3" w:rsidR="00A9341F" w:rsidRPr="004B5D5E" w:rsidRDefault="00A9341F" w:rsidP="00A9341F">
      <w:pPr>
        <w:rPr>
          <w:rFonts w:ascii="Times New Roman" w:hAnsi="Times New Roman" w:cs="Times New Roman"/>
        </w:rPr>
      </w:pPr>
      <w:r w:rsidRPr="004B5D5E">
        <w:rPr>
          <w:rFonts w:ascii="Times New Roman" w:hAnsi="Times New Roman" w:cs="Times New Roman"/>
        </w:rPr>
        <w:t>OMV Exploration 3</w:t>
      </w:r>
    </w:p>
    <w:p w14:paraId="52DB0F25" w14:textId="77777777" w:rsidR="00A9341F" w:rsidRPr="004B5D5E" w:rsidRDefault="00A9341F" w:rsidP="00A9341F">
      <w:pPr>
        <w:rPr>
          <w:rFonts w:ascii="Times New Roman" w:hAnsi="Times New Roman" w:cs="Times New Roman"/>
        </w:rPr>
      </w:pPr>
    </w:p>
    <w:p w14:paraId="38E0E47F" w14:textId="77777777" w:rsidR="00A9341F" w:rsidRPr="004B5D5E" w:rsidRDefault="00A9341F" w:rsidP="00A9341F">
      <w:pPr>
        <w:rPr>
          <w:rFonts w:ascii="Times New Roman" w:hAnsi="Times New Roman" w:cs="Times New Roman"/>
        </w:rPr>
      </w:pPr>
    </w:p>
    <w:p w14:paraId="06688949" w14:textId="5A680860" w:rsidR="00A9341F" w:rsidRPr="004B5D5E" w:rsidRDefault="00A9341F" w:rsidP="00A9341F">
      <w:pPr>
        <w:jc w:val="center"/>
        <w:rPr>
          <w:rFonts w:ascii="Times New Roman" w:hAnsi="Times New Roman" w:cs="Times New Roman"/>
        </w:rPr>
      </w:pPr>
      <w:r w:rsidRPr="004B5D5E">
        <w:rPr>
          <w:rFonts w:ascii="Times New Roman" w:hAnsi="Times New Roman" w:cs="Times New Roman"/>
        </w:rPr>
        <w:t>Final Data Set &amp; Bibliography</w:t>
      </w:r>
    </w:p>
    <w:p w14:paraId="73676A57" w14:textId="77777777" w:rsidR="00A9341F" w:rsidRPr="004B5D5E" w:rsidRDefault="00A9341F" w:rsidP="00A9341F">
      <w:pPr>
        <w:rPr>
          <w:rFonts w:ascii="Times New Roman" w:hAnsi="Times New Roman" w:cs="Times New Roman"/>
        </w:rPr>
      </w:pPr>
    </w:p>
    <w:p w14:paraId="61678DFB" w14:textId="77777777" w:rsidR="00A9341F" w:rsidRPr="004B5D5E" w:rsidRDefault="00A9341F" w:rsidP="00A9341F">
      <w:pPr>
        <w:rPr>
          <w:rFonts w:ascii="Times New Roman" w:hAnsi="Times New Roman" w:cs="Times New Roman"/>
        </w:rPr>
      </w:pPr>
    </w:p>
    <w:p w14:paraId="1AC4243C" w14:textId="3D0082F8" w:rsidR="00A9341F" w:rsidRPr="00F7035C" w:rsidRDefault="00A9341F" w:rsidP="00A9341F">
      <w:pPr>
        <w:rPr>
          <w:rFonts w:ascii="Times New Roman" w:hAnsi="Times New Roman" w:cs="Times New Roman"/>
          <w:b/>
          <w:bCs/>
        </w:rPr>
      </w:pPr>
      <w:r w:rsidRPr="00F7035C">
        <w:rPr>
          <w:rFonts w:ascii="Times New Roman" w:hAnsi="Times New Roman" w:cs="Times New Roman"/>
          <w:b/>
          <w:bCs/>
        </w:rPr>
        <w:t>Reduced Set of 8 Works</w:t>
      </w:r>
    </w:p>
    <w:p w14:paraId="691E58E8" w14:textId="77777777" w:rsidR="004B5D5E" w:rsidRPr="004B5D5E" w:rsidRDefault="004B5D5E" w:rsidP="00A9341F">
      <w:pPr>
        <w:rPr>
          <w:rFonts w:ascii="Times New Roman" w:hAnsi="Times New Roman" w:cs="Times New Roman"/>
        </w:rPr>
      </w:pPr>
    </w:p>
    <w:p w14:paraId="58B62165" w14:textId="77777777" w:rsidR="00A9341F" w:rsidRPr="004B5D5E" w:rsidRDefault="00A9341F" w:rsidP="00A9341F">
      <w:pPr>
        <w:rPr>
          <w:rFonts w:ascii="Times New Roman" w:hAnsi="Times New Roman" w:cs="Times New Roman"/>
          <w:i/>
          <w:iCs/>
        </w:rPr>
      </w:pPr>
      <w:r w:rsidRPr="004B5D5E">
        <w:rPr>
          <w:rFonts w:ascii="Times New Roman" w:hAnsi="Times New Roman" w:cs="Times New Roman"/>
          <w:i/>
          <w:iCs/>
        </w:rPr>
        <w:t>Recovered Texts</w:t>
      </w:r>
    </w:p>
    <w:p w14:paraId="5ADA1D28" w14:textId="77777777" w:rsidR="00A9341F" w:rsidRPr="004B5D5E" w:rsidRDefault="00A9341F" w:rsidP="00A9341F">
      <w:pPr>
        <w:rPr>
          <w:rFonts w:ascii="Times New Roman" w:hAnsi="Times New Roman" w:cs="Times New Roman"/>
        </w:rPr>
      </w:pPr>
    </w:p>
    <w:p w14:paraId="14B1067A" w14:textId="18EEBB12" w:rsidR="002E2C68" w:rsidRDefault="00A9341F" w:rsidP="00A9341F">
      <w:pPr>
        <w:rPr>
          <w:rFonts w:ascii="Times New Roman" w:hAnsi="Times New Roman" w:cs="Times New Roman"/>
        </w:rPr>
      </w:pPr>
      <w:r w:rsidRPr="004B5D5E">
        <w:rPr>
          <w:rFonts w:ascii="Times New Roman" w:hAnsi="Times New Roman" w:cs="Times New Roman"/>
        </w:rPr>
        <w:t xml:space="preserve">Botha, </w:t>
      </w:r>
      <w:proofErr w:type="spellStart"/>
      <w:r w:rsidRPr="004B5D5E">
        <w:rPr>
          <w:rFonts w:ascii="Times New Roman" w:hAnsi="Times New Roman" w:cs="Times New Roman"/>
        </w:rPr>
        <w:t>Andries</w:t>
      </w:r>
      <w:proofErr w:type="spellEnd"/>
      <w:r w:rsidRPr="004B5D5E">
        <w:rPr>
          <w:rFonts w:ascii="Times New Roman" w:hAnsi="Times New Roman" w:cs="Times New Roman"/>
        </w:rPr>
        <w:t xml:space="preserve">; Anonymous. “Letter to [Harry Smith]” (23 June 1850). Heather F. Ball, Mary Borgo Ton, Adrian S. </w:t>
      </w:r>
      <w:proofErr w:type="spellStart"/>
      <w:r w:rsidRPr="004B5D5E">
        <w:rPr>
          <w:rFonts w:ascii="Times New Roman" w:hAnsi="Times New Roman" w:cs="Times New Roman"/>
        </w:rPr>
        <w:t>Wisnicki</w:t>
      </w:r>
      <w:proofErr w:type="spellEnd"/>
      <w:r w:rsidRPr="004B5D5E">
        <w:rPr>
          <w:rFonts w:ascii="Times New Roman" w:hAnsi="Times New Roman" w:cs="Times New Roman"/>
        </w:rPr>
        <w:t>, eds. One More Voice, site launch edition,</w:t>
      </w:r>
      <w:r w:rsidR="00F22B5D">
        <w:rPr>
          <w:rFonts w:ascii="Times New Roman" w:hAnsi="Times New Roman" w:cs="Times New Roman"/>
        </w:rPr>
        <w:t xml:space="preserve"> </w:t>
      </w:r>
      <w:r w:rsidRPr="004B5D5E">
        <w:rPr>
          <w:rFonts w:ascii="Times New Roman" w:hAnsi="Times New Roman" w:cs="Times New Roman"/>
        </w:rPr>
        <w:t>2020, </w:t>
      </w:r>
      <w:hyperlink r:id="rId4" w:history="1">
        <w:r w:rsidRPr="004B5D5E">
          <w:rPr>
            <w:rStyle w:val="Hyperlink"/>
            <w:rFonts w:ascii="Times New Roman" w:hAnsi="Times New Roman" w:cs="Times New Roman"/>
          </w:rPr>
          <w:t>https://onemorevoice.org/html/transcriptions/liv_020011_TEI.html</w:t>
        </w:r>
      </w:hyperlink>
      <w:r w:rsidRPr="004B5D5E">
        <w:rPr>
          <w:rFonts w:ascii="Times New Roman" w:hAnsi="Times New Roman" w:cs="Times New Roman"/>
        </w:rPr>
        <w:t>.</w:t>
      </w:r>
      <w:r w:rsidR="00F22B5D">
        <w:rPr>
          <w:rFonts w:ascii="Times New Roman" w:hAnsi="Times New Roman" w:cs="Times New Roman"/>
        </w:rPr>
        <w:t xml:space="preserve"> [</w:t>
      </w:r>
      <w:r w:rsidR="00D00F46">
        <w:rPr>
          <w:rFonts w:ascii="Times New Roman" w:hAnsi="Times New Roman" w:cs="Times New Roman"/>
        </w:rPr>
        <w:t>This is a l</w:t>
      </w:r>
      <w:r w:rsidR="002E2C68">
        <w:rPr>
          <w:rFonts w:ascii="Times New Roman" w:hAnsi="Times New Roman" w:cs="Times New Roman"/>
        </w:rPr>
        <w:t xml:space="preserve">etter written by </w:t>
      </w:r>
      <w:proofErr w:type="spellStart"/>
      <w:r w:rsidR="002E2C68">
        <w:rPr>
          <w:rFonts w:ascii="Times New Roman" w:hAnsi="Times New Roman" w:cs="Times New Roman"/>
        </w:rPr>
        <w:t>Andries</w:t>
      </w:r>
      <w:proofErr w:type="spellEnd"/>
      <w:r w:rsidR="002E2C68">
        <w:rPr>
          <w:rFonts w:ascii="Times New Roman" w:hAnsi="Times New Roman" w:cs="Times New Roman"/>
        </w:rPr>
        <w:t xml:space="preserve"> Botha, a former slave, detailing her experiences and the abuse suffered at the hands of her owners.</w:t>
      </w:r>
      <w:r w:rsidR="00F22B5D">
        <w:rPr>
          <w:rFonts w:ascii="Times New Roman" w:hAnsi="Times New Roman" w:cs="Times New Roman"/>
        </w:rPr>
        <w:t>]</w:t>
      </w:r>
    </w:p>
    <w:p w14:paraId="6D84CAA6" w14:textId="77777777" w:rsidR="002E2C68" w:rsidRPr="004B5D5E" w:rsidRDefault="002E2C68" w:rsidP="00A9341F">
      <w:pPr>
        <w:rPr>
          <w:rFonts w:ascii="Times New Roman" w:hAnsi="Times New Roman" w:cs="Times New Roman"/>
        </w:rPr>
      </w:pPr>
    </w:p>
    <w:p w14:paraId="7F1FCB56" w14:textId="2032D990" w:rsidR="00A9341F" w:rsidRDefault="00A9341F" w:rsidP="00A9341F">
      <w:pPr>
        <w:rPr>
          <w:rFonts w:ascii="Times New Roman" w:hAnsi="Times New Roman" w:cs="Times New Roman"/>
        </w:rPr>
      </w:pPr>
      <w:r w:rsidRPr="004B5D5E">
        <w:rPr>
          <w:rFonts w:ascii="Times New Roman" w:hAnsi="Times New Roman" w:cs="Times New Roman"/>
        </w:rPr>
        <w:t xml:space="preserve">Douglass, Frederick. “Letter to John </w:t>
      </w:r>
      <w:proofErr w:type="spellStart"/>
      <w:r w:rsidRPr="004B5D5E">
        <w:rPr>
          <w:rFonts w:ascii="Times New Roman" w:hAnsi="Times New Roman" w:cs="Times New Roman"/>
        </w:rPr>
        <w:t>Scoble</w:t>
      </w:r>
      <w:proofErr w:type="spellEnd"/>
      <w:r w:rsidRPr="004B5D5E">
        <w:rPr>
          <w:rFonts w:ascii="Times New Roman" w:hAnsi="Times New Roman" w:cs="Times New Roman"/>
        </w:rPr>
        <w:t xml:space="preserve">” (9 May 1846). Anne M. Martin, Lucy McCann, Adrian S. </w:t>
      </w:r>
      <w:proofErr w:type="spellStart"/>
      <w:r w:rsidRPr="004B5D5E">
        <w:rPr>
          <w:rFonts w:ascii="Times New Roman" w:hAnsi="Times New Roman" w:cs="Times New Roman"/>
        </w:rPr>
        <w:t>Wisnicki</w:t>
      </w:r>
      <w:proofErr w:type="spellEnd"/>
      <w:r w:rsidRPr="004B5D5E">
        <w:rPr>
          <w:rFonts w:ascii="Times New Roman" w:hAnsi="Times New Roman" w:cs="Times New Roman"/>
        </w:rPr>
        <w:t>, eds. One More Voice, site launch edition, 2020, </w:t>
      </w:r>
      <w:hyperlink r:id="rId5" w:history="1">
        <w:r w:rsidRPr="004B5D5E">
          <w:rPr>
            <w:rStyle w:val="Hyperlink"/>
            <w:rFonts w:ascii="Times New Roman" w:hAnsi="Times New Roman" w:cs="Times New Roman"/>
          </w:rPr>
          <w:t>https://onemorevoice.org/html/transcriptions/liv_020031_TEI.html</w:t>
        </w:r>
      </w:hyperlink>
      <w:r w:rsidRPr="004B5D5E">
        <w:rPr>
          <w:rFonts w:ascii="Times New Roman" w:hAnsi="Times New Roman" w:cs="Times New Roman"/>
        </w:rPr>
        <w:t>.</w:t>
      </w:r>
      <w:r w:rsidR="00F22B5D">
        <w:rPr>
          <w:rFonts w:ascii="Times New Roman" w:hAnsi="Times New Roman" w:cs="Times New Roman"/>
        </w:rPr>
        <w:t xml:space="preserve"> [</w:t>
      </w:r>
      <w:r w:rsidR="00D00F46">
        <w:rPr>
          <w:rFonts w:ascii="Times New Roman" w:hAnsi="Times New Roman" w:cs="Times New Roman"/>
        </w:rPr>
        <w:t>This is a l</w:t>
      </w:r>
      <w:r w:rsidR="002E2C68">
        <w:rPr>
          <w:rFonts w:ascii="Times New Roman" w:hAnsi="Times New Roman" w:cs="Times New Roman"/>
        </w:rPr>
        <w:t xml:space="preserve">etter </w:t>
      </w:r>
      <w:r w:rsidR="00E42FDF">
        <w:rPr>
          <w:rFonts w:ascii="Times New Roman" w:hAnsi="Times New Roman" w:cs="Times New Roman"/>
        </w:rPr>
        <w:t xml:space="preserve">written by and </w:t>
      </w:r>
      <w:r w:rsidR="002E2C68">
        <w:rPr>
          <w:rFonts w:ascii="Times New Roman" w:hAnsi="Times New Roman" w:cs="Times New Roman"/>
        </w:rPr>
        <w:t>based on the speech by Frederick Douglass advocating for abolition and calling for the recognition of humanity and the rights of slaves.</w:t>
      </w:r>
      <w:r w:rsidR="00F22B5D">
        <w:rPr>
          <w:rFonts w:ascii="Times New Roman" w:hAnsi="Times New Roman" w:cs="Times New Roman"/>
        </w:rPr>
        <w:t>]</w:t>
      </w:r>
    </w:p>
    <w:p w14:paraId="309278C8" w14:textId="77777777" w:rsidR="002E2C68" w:rsidRPr="004B5D5E" w:rsidRDefault="002E2C68" w:rsidP="00A9341F">
      <w:pPr>
        <w:rPr>
          <w:rFonts w:ascii="Times New Roman" w:hAnsi="Times New Roman" w:cs="Times New Roman"/>
        </w:rPr>
      </w:pPr>
    </w:p>
    <w:p w14:paraId="1F7B68CC" w14:textId="613C4B54" w:rsidR="002E2C68" w:rsidRDefault="00A9341F" w:rsidP="00A9341F">
      <w:pPr>
        <w:rPr>
          <w:rFonts w:ascii="Times New Roman" w:hAnsi="Times New Roman" w:cs="Times New Roman"/>
        </w:rPr>
      </w:pPr>
      <w:r w:rsidRPr="004B5D5E">
        <w:rPr>
          <w:rFonts w:ascii="Times New Roman" w:hAnsi="Times New Roman" w:cs="Times New Roman"/>
        </w:rPr>
        <w:t xml:space="preserve">Douglass, Frederick. “Letter to Catherine </w:t>
      </w:r>
      <w:proofErr w:type="spellStart"/>
      <w:r w:rsidRPr="004B5D5E">
        <w:rPr>
          <w:rFonts w:ascii="Times New Roman" w:hAnsi="Times New Roman" w:cs="Times New Roman"/>
        </w:rPr>
        <w:t>Impey</w:t>
      </w:r>
      <w:proofErr w:type="spellEnd"/>
      <w:r w:rsidRPr="004B5D5E">
        <w:rPr>
          <w:rFonts w:ascii="Times New Roman" w:hAnsi="Times New Roman" w:cs="Times New Roman"/>
        </w:rPr>
        <w:t xml:space="preserve">” (9 July 1888). Heather F. Ball, Lucy McCann, Adrian S. </w:t>
      </w:r>
      <w:proofErr w:type="spellStart"/>
      <w:r w:rsidRPr="004B5D5E">
        <w:rPr>
          <w:rFonts w:ascii="Times New Roman" w:hAnsi="Times New Roman" w:cs="Times New Roman"/>
        </w:rPr>
        <w:t>Wisnicki</w:t>
      </w:r>
      <w:proofErr w:type="spellEnd"/>
      <w:r w:rsidRPr="004B5D5E">
        <w:rPr>
          <w:rFonts w:ascii="Times New Roman" w:hAnsi="Times New Roman" w:cs="Times New Roman"/>
        </w:rPr>
        <w:t>, eds. One More Voice, site launch edition, 2020, </w:t>
      </w:r>
      <w:hyperlink r:id="rId6" w:history="1">
        <w:r w:rsidRPr="004B5D5E">
          <w:rPr>
            <w:rStyle w:val="Hyperlink"/>
            <w:rFonts w:ascii="Times New Roman" w:hAnsi="Times New Roman" w:cs="Times New Roman"/>
          </w:rPr>
          <w:t>https://onemorevoice.org/html/transcriptions/liv_020032_TEI.html</w:t>
        </w:r>
      </w:hyperlink>
      <w:r w:rsidRPr="004B5D5E">
        <w:rPr>
          <w:rFonts w:ascii="Times New Roman" w:hAnsi="Times New Roman" w:cs="Times New Roman"/>
        </w:rPr>
        <w:t>.</w:t>
      </w:r>
      <w:r w:rsidR="00F22B5D">
        <w:rPr>
          <w:rFonts w:ascii="Times New Roman" w:hAnsi="Times New Roman" w:cs="Times New Roman"/>
        </w:rPr>
        <w:t xml:space="preserve"> [</w:t>
      </w:r>
      <w:r w:rsidR="00D00F46">
        <w:rPr>
          <w:rFonts w:ascii="Times New Roman" w:hAnsi="Times New Roman" w:cs="Times New Roman"/>
        </w:rPr>
        <w:t>This is an a</w:t>
      </w:r>
      <w:r w:rsidR="002E2C68">
        <w:rPr>
          <w:rFonts w:ascii="Times New Roman" w:hAnsi="Times New Roman" w:cs="Times New Roman"/>
        </w:rPr>
        <w:t xml:space="preserve">dditional letter </w:t>
      </w:r>
      <w:r w:rsidR="00E42FDF">
        <w:rPr>
          <w:rFonts w:ascii="Times New Roman" w:hAnsi="Times New Roman" w:cs="Times New Roman"/>
        </w:rPr>
        <w:t xml:space="preserve">written by and </w:t>
      </w:r>
      <w:r w:rsidR="002E2C68">
        <w:rPr>
          <w:rFonts w:ascii="Times New Roman" w:hAnsi="Times New Roman" w:cs="Times New Roman"/>
        </w:rPr>
        <w:t>based on the speech by Frederick Douglass advocating for continued human rights for freed slaves.</w:t>
      </w:r>
      <w:r w:rsidR="00F22B5D">
        <w:rPr>
          <w:rFonts w:ascii="Times New Roman" w:hAnsi="Times New Roman" w:cs="Times New Roman"/>
        </w:rPr>
        <w:t>]</w:t>
      </w:r>
    </w:p>
    <w:p w14:paraId="55FED489" w14:textId="77777777" w:rsidR="002E2C68" w:rsidRPr="004B5D5E" w:rsidRDefault="002E2C68" w:rsidP="00A9341F">
      <w:pPr>
        <w:rPr>
          <w:rFonts w:ascii="Times New Roman" w:hAnsi="Times New Roman" w:cs="Times New Roman"/>
        </w:rPr>
      </w:pPr>
    </w:p>
    <w:p w14:paraId="00217C43" w14:textId="2B5A9D45" w:rsidR="002E2C68" w:rsidRDefault="00A9341F" w:rsidP="00A9341F">
      <w:pPr>
        <w:rPr>
          <w:rFonts w:ascii="Times New Roman" w:hAnsi="Times New Roman" w:cs="Times New Roman"/>
        </w:rPr>
      </w:pPr>
      <w:r w:rsidRPr="004B5D5E">
        <w:rPr>
          <w:rFonts w:ascii="Times New Roman" w:hAnsi="Times New Roman" w:cs="Times New Roman"/>
        </w:rPr>
        <w:t xml:space="preserve">Wainwright, Jacob. “Letter to William O. Livingstone” (October 1873). Anne Martin, Adrian S. </w:t>
      </w:r>
      <w:proofErr w:type="spellStart"/>
      <w:r w:rsidRPr="004B5D5E">
        <w:rPr>
          <w:rFonts w:ascii="Times New Roman" w:hAnsi="Times New Roman" w:cs="Times New Roman"/>
        </w:rPr>
        <w:t>Wisnicki</w:t>
      </w:r>
      <w:proofErr w:type="spellEnd"/>
      <w:r w:rsidRPr="004B5D5E">
        <w:rPr>
          <w:rFonts w:ascii="Times New Roman" w:hAnsi="Times New Roman" w:cs="Times New Roman"/>
        </w:rPr>
        <w:t>, eds. One More Voice, site launch edition, 2020, </w:t>
      </w:r>
      <w:hyperlink r:id="rId7" w:history="1">
        <w:r w:rsidRPr="004B5D5E">
          <w:rPr>
            <w:rStyle w:val="Hyperlink"/>
            <w:rFonts w:ascii="Times New Roman" w:hAnsi="Times New Roman" w:cs="Times New Roman"/>
          </w:rPr>
          <w:t>https://onemorevoice.org/html/transcriptions/liv_000085_TEI.html</w:t>
        </w:r>
      </w:hyperlink>
      <w:r w:rsidRPr="004B5D5E">
        <w:rPr>
          <w:rFonts w:ascii="Times New Roman" w:hAnsi="Times New Roman" w:cs="Times New Roman"/>
        </w:rPr>
        <w:t>.</w:t>
      </w:r>
      <w:r w:rsidR="00F22B5D">
        <w:rPr>
          <w:rFonts w:ascii="Times New Roman" w:hAnsi="Times New Roman" w:cs="Times New Roman"/>
        </w:rPr>
        <w:t xml:space="preserve"> [</w:t>
      </w:r>
      <w:r w:rsidR="00D00F46">
        <w:rPr>
          <w:rFonts w:ascii="Times New Roman" w:hAnsi="Times New Roman" w:cs="Times New Roman"/>
        </w:rPr>
        <w:t>This is a l</w:t>
      </w:r>
      <w:r w:rsidR="002E2C68">
        <w:rPr>
          <w:rFonts w:ascii="Times New Roman" w:hAnsi="Times New Roman" w:cs="Times New Roman"/>
        </w:rPr>
        <w:t>etter describing Jacob Wainwright’s journey to Mecca as a pilgrim and his observations of the cultures, customs, and people of the region.</w:t>
      </w:r>
      <w:r w:rsidR="00F22B5D">
        <w:rPr>
          <w:rFonts w:ascii="Times New Roman" w:hAnsi="Times New Roman" w:cs="Times New Roman"/>
        </w:rPr>
        <w:t>]</w:t>
      </w:r>
    </w:p>
    <w:p w14:paraId="18F7CCB7" w14:textId="77777777" w:rsidR="002E2C68" w:rsidRPr="004B5D5E" w:rsidRDefault="002E2C68" w:rsidP="00A9341F">
      <w:pPr>
        <w:rPr>
          <w:rFonts w:ascii="Times New Roman" w:hAnsi="Times New Roman" w:cs="Times New Roman"/>
        </w:rPr>
      </w:pPr>
    </w:p>
    <w:p w14:paraId="0BC4A5B9" w14:textId="77777777" w:rsidR="00A9341F" w:rsidRPr="004B5D5E" w:rsidRDefault="00A9341F" w:rsidP="00A9341F">
      <w:pPr>
        <w:rPr>
          <w:rFonts w:ascii="Times New Roman" w:hAnsi="Times New Roman" w:cs="Times New Roman"/>
          <w:i/>
          <w:iCs/>
        </w:rPr>
      </w:pPr>
      <w:r w:rsidRPr="004B5D5E">
        <w:rPr>
          <w:rFonts w:ascii="Times New Roman" w:hAnsi="Times New Roman" w:cs="Times New Roman"/>
          <w:i/>
          <w:iCs/>
        </w:rPr>
        <w:t>Book-Length Published Texts</w:t>
      </w:r>
    </w:p>
    <w:p w14:paraId="12165DFC" w14:textId="77777777" w:rsidR="00A9341F" w:rsidRPr="004B5D5E" w:rsidRDefault="00A9341F" w:rsidP="00A9341F">
      <w:pPr>
        <w:rPr>
          <w:rFonts w:ascii="Times New Roman" w:hAnsi="Times New Roman" w:cs="Times New Roman"/>
        </w:rPr>
      </w:pPr>
    </w:p>
    <w:p w14:paraId="1638F5D7" w14:textId="50B0164C" w:rsidR="00A9341F" w:rsidRDefault="00A9341F" w:rsidP="00A9341F">
      <w:pPr>
        <w:rPr>
          <w:rFonts w:ascii="Times New Roman" w:hAnsi="Times New Roman" w:cs="Times New Roman"/>
        </w:rPr>
      </w:pPr>
      <w:proofErr w:type="spellStart"/>
      <w:r w:rsidRPr="004B5D5E">
        <w:rPr>
          <w:rFonts w:ascii="Times New Roman" w:hAnsi="Times New Roman" w:cs="Times New Roman"/>
        </w:rPr>
        <w:t>Derozio</w:t>
      </w:r>
      <w:proofErr w:type="spellEnd"/>
      <w:r w:rsidRPr="004B5D5E">
        <w:rPr>
          <w:rFonts w:ascii="Times New Roman" w:hAnsi="Times New Roman" w:cs="Times New Roman"/>
        </w:rPr>
        <w:t xml:space="preserve">, Henry Louis Vivian. </w:t>
      </w:r>
      <w:hyperlink r:id="rId8" w:history="1">
        <w:r w:rsidRPr="004B5D5E">
          <w:rPr>
            <w:rStyle w:val="Hyperlink"/>
            <w:rFonts w:ascii="Times New Roman" w:hAnsi="Times New Roman" w:cs="Times New Roman"/>
          </w:rPr>
          <w:t xml:space="preserve">Poems of Henry Louis Vivian </w:t>
        </w:r>
        <w:proofErr w:type="spellStart"/>
        <w:r w:rsidRPr="004B5D5E">
          <w:rPr>
            <w:rStyle w:val="Hyperlink"/>
            <w:rFonts w:ascii="Times New Roman" w:hAnsi="Times New Roman" w:cs="Times New Roman"/>
          </w:rPr>
          <w:t>Derozio</w:t>
        </w:r>
        <w:proofErr w:type="spellEnd"/>
        <w:r w:rsidRPr="004B5D5E">
          <w:rPr>
            <w:rStyle w:val="Hyperlink"/>
            <w:rFonts w:ascii="Times New Roman" w:hAnsi="Times New Roman" w:cs="Times New Roman"/>
          </w:rPr>
          <w:t>: A Forgotten Anglo-Indian Poet</w:t>
        </w:r>
      </w:hyperlink>
      <w:r w:rsidRPr="004B5D5E">
        <w:rPr>
          <w:rFonts w:ascii="Times New Roman" w:hAnsi="Times New Roman" w:cs="Times New Roman"/>
        </w:rPr>
        <w:t>. [Oxford]: Humphrey Milford; Oxford University Press, 1923</w:t>
      </w:r>
      <w:r w:rsidR="00F22B5D">
        <w:rPr>
          <w:rFonts w:ascii="Times New Roman" w:hAnsi="Times New Roman" w:cs="Times New Roman"/>
        </w:rPr>
        <w:t xml:space="preserve"> [</w:t>
      </w:r>
      <w:r w:rsidR="00D00F46">
        <w:rPr>
          <w:rFonts w:ascii="Times New Roman" w:hAnsi="Times New Roman" w:cs="Times New Roman"/>
        </w:rPr>
        <w:t>This is a b</w:t>
      </w:r>
      <w:r w:rsidR="002E2C68">
        <w:rPr>
          <w:rFonts w:ascii="Times New Roman" w:hAnsi="Times New Roman" w:cs="Times New Roman"/>
        </w:rPr>
        <w:t xml:space="preserve">ook-length collection of poetry of Henry Louis Vivian </w:t>
      </w:r>
      <w:proofErr w:type="spellStart"/>
      <w:r w:rsidR="002E2C68">
        <w:rPr>
          <w:rFonts w:ascii="Times New Roman" w:hAnsi="Times New Roman" w:cs="Times New Roman"/>
        </w:rPr>
        <w:t>Derozio</w:t>
      </w:r>
      <w:proofErr w:type="spellEnd"/>
      <w:r w:rsidR="00BC18F4">
        <w:rPr>
          <w:rFonts w:ascii="Times New Roman" w:hAnsi="Times New Roman" w:cs="Times New Roman"/>
        </w:rPr>
        <w:t>, includ</w:t>
      </w:r>
      <w:r w:rsidR="00A75E9B">
        <w:rPr>
          <w:rFonts w:ascii="Times New Roman" w:hAnsi="Times New Roman" w:cs="Times New Roman"/>
        </w:rPr>
        <w:t>ing</w:t>
      </w:r>
      <w:r w:rsidR="00BC18F4">
        <w:rPr>
          <w:rFonts w:ascii="Times New Roman" w:hAnsi="Times New Roman" w:cs="Times New Roman"/>
        </w:rPr>
        <w:t xml:space="preserve"> but not limited to: “The Harp of India,” “The Fakeer of </w:t>
      </w:r>
      <w:proofErr w:type="spellStart"/>
      <w:r w:rsidR="00BC18F4">
        <w:rPr>
          <w:rFonts w:ascii="Times New Roman" w:hAnsi="Times New Roman" w:cs="Times New Roman"/>
        </w:rPr>
        <w:t>Jungheera</w:t>
      </w:r>
      <w:proofErr w:type="spellEnd"/>
      <w:r w:rsidR="00BC18F4">
        <w:rPr>
          <w:rFonts w:ascii="Times New Roman" w:hAnsi="Times New Roman" w:cs="Times New Roman"/>
        </w:rPr>
        <w:t>,” and “My Native Land.”</w:t>
      </w:r>
      <w:r w:rsidR="00F22B5D">
        <w:rPr>
          <w:rFonts w:ascii="Times New Roman" w:hAnsi="Times New Roman" w:cs="Times New Roman"/>
        </w:rPr>
        <w:t>]</w:t>
      </w:r>
    </w:p>
    <w:p w14:paraId="7190A21E" w14:textId="77777777" w:rsidR="002E2C68" w:rsidRPr="004B5D5E" w:rsidRDefault="002E2C68" w:rsidP="00A9341F">
      <w:pPr>
        <w:rPr>
          <w:rFonts w:ascii="Times New Roman" w:hAnsi="Times New Roman" w:cs="Times New Roman"/>
        </w:rPr>
      </w:pPr>
    </w:p>
    <w:p w14:paraId="34AEA989" w14:textId="47BDA31E" w:rsidR="00A9341F" w:rsidRDefault="00A9341F" w:rsidP="00A9341F">
      <w:pPr>
        <w:rPr>
          <w:rFonts w:ascii="Times New Roman" w:hAnsi="Times New Roman" w:cs="Times New Roman"/>
        </w:rPr>
      </w:pPr>
      <w:r w:rsidRPr="004B5D5E">
        <w:rPr>
          <w:rFonts w:ascii="Times New Roman" w:hAnsi="Times New Roman" w:cs="Times New Roman"/>
        </w:rPr>
        <w:t xml:space="preserve">McKay, Claude. </w:t>
      </w:r>
      <w:hyperlink r:id="rId9" w:history="1">
        <w:r w:rsidRPr="004B5D5E">
          <w:rPr>
            <w:rStyle w:val="Hyperlink"/>
            <w:rFonts w:ascii="Times New Roman" w:hAnsi="Times New Roman" w:cs="Times New Roman"/>
          </w:rPr>
          <w:t>Harlem Shadows</w:t>
        </w:r>
      </w:hyperlink>
      <w:r w:rsidRPr="004B5D5E">
        <w:rPr>
          <w:rFonts w:ascii="Times New Roman" w:hAnsi="Times New Roman" w:cs="Times New Roman"/>
        </w:rPr>
        <w:t xml:space="preserve">. New York: </w:t>
      </w:r>
      <w:proofErr w:type="spellStart"/>
      <w:r w:rsidRPr="004B5D5E">
        <w:rPr>
          <w:rFonts w:ascii="Times New Roman" w:hAnsi="Times New Roman" w:cs="Times New Roman"/>
        </w:rPr>
        <w:t>Hartcourt</w:t>
      </w:r>
      <w:proofErr w:type="spellEnd"/>
      <w:r w:rsidRPr="004B5D5E">
        <w:rPr>
          <w:rFonts w:ascii="Times New Roman" w:hAnsi="Times New Roman" w:cs="Times New Roman"/>
        </w:rPr>
        <w:t>, Brace and Company, 1922.</w:t>
      </w:r>
      <w:r w:rsidR="00F22B5D">
        <w:rPr>
          <w:rFonts w:ascii="Times New Roman" w:hAnsi="Times New Roman" w:cs="Times New Roman"/>
        </w:rPr>
        <w:t xml:space="preserve"> [</w:t>
      </w:r>
      <w:r w:rsidR="00D00F46">
        <w:rPr>
          <w:rFonts w:ascii="Times New Roman" w:hAnsi="Times New Roman" w:cs="Times New Roman"/>
        </w:rPr>
        <w:t>This is a b</w:t>
      </w:r>
      <w:r w:rsidR="002E2C68">
        <w:rPr>
          <w:rFonts w:ascii="Times New Roman" w:hAnsi="Times New Roman" w:cs="Times New Roman"/>
        </w:rPr>
        <w:t>ook-length collection of poetry of Claude McKay</w:t>
      </w:r>
      <w:r w:rsidR="00A75E9B">
        <w:rPr>
          <w:rFonts w:ascii="Times New Roman" w:hAnsi="Times New Roman" w:cs="Times New Roman"/>
        </w:rPr>
        <w:t>, including but not limited to: “The Harlem Dancer,” “Outcast,” and “If We Must Die.”</w:t>
      </w:r>
      <w:r w:rsidR="00F22B5D">
        <w:rPr>
          <w:rFonts w:ascii="Times New Roman" w:hAnsi="Times New Roman" w:cs="Times New Roman"/>
        </w:rPr>
        <w:t>]</w:t>
      </w:r>
    </w:p>
    <w:p w14:paraId="2809AD7E" w14:textId="77777777" w:rsidR="004B5D5E" w:rsidRPr="004B5D5E" w:rsidRDefault="004B5D5E" w:rsidP="00A9341F">
      <w:pPr>
        <w:rPr>
          <w:rFonts w:ascii="Times New Roman" w:hAnsi="Times New Roman" w:cs="Times New Roman"/>
        </w:rPr>
      </w:pPr>
    </w:p>
    <w:p w14:paraId="2BAAAF3C" w14:textId="77777777" w:rsidR="00A9341F" w:rsidRPr="004B5D5E" w:rsidRDefault="00A9341F" w:rsidP="00A9341F">
      <w:pPr>
        <w:rPr>
          <w:rFonts w:ascii="Times New Roman" w:hAnsi="Times New Roman" w:cs="Times New Roman"/>
          <w:i/>
          <w:iCs/>
        </w:rPr>
      </w:pPr>
      <w:r w:rsidRPr="004B5D5E">
        <w:rPr>
          <w:rFonts w:ascii="Times New Roman" w:hAnsi="Times New Roman" w:cs="Times New Roman"/>
          <w:i/>
          <w:iCs/>
        </w:rPr>
        <w:t>Periodical Pieces</w:t>
      </w:r>
    </w:p>
    <w:p w14:paraId="4E1148B1" w14:textId="77777777" w:rsidR="00A9341F" w:rsidRPr="004B5D5E" w:rsidRDefault="00A9341F" w:rsidP="00A9341F">
      <w:pPr>
        <w:rPr>
          <w:rFonts w:ascii="Times New Roman" w:hAnsi="Times New Roman" w:cs="Times New Roman"/>
        </w:rPr>
      </w:pPr>
    </w:p>
    <w:p w14:paraId="193F3D63" w14:textId="1686BAAA" w:rsidR="00A9341F" w:rsidRDefault="00A9341F" w:rsidP="00A9341F">
      <w:pPr>
        <w:rPr>
          <w:rFonts w:ascii="Times New Roman" w:hAnsi="Times New Roman" w:cs="Times New Roman"/>
        </w:rPr>
      </w:pPr>
      <w:r w:rsidRPr="004B5D5E">
        <w:rPr>
          <w:rFonts w:ascii="Times New Roman" w:hAnsi="Times New Roman" w:cs="Times New Roman"/>
        </w:rPr>
        <w:t>Anonymous, and S[</w:t>
      </w:r>
      <w:proofErr w:type="spellStart"/>
      <w:r w:rsidRPr="004B5D5E">
        <w:rPr>
          <w:rFonts w:ascii="Times New Roman" w:hAnsi="Times New Roman" w:cs="Times New Roman"/>
        </w:rPr>
        <w:t>amuel</w:t>
      </w:r>
      <w:proofErr w:type="spellEnd"/>
      <w:r w:rsidRPr="004B5D5E">
        <w:rPr>
          <w:rFonts w:ascii="Times New Roman" w:hAnsi="Times New Roman" w:cs="Times New Roman"/>
        </w:rPr>
        <w:t>] Crowther, Jr. (1854) 2022. “Confessions of an Idolater.” Edited by Kenneth C. Crowell, Cassie Fletcher, and Jocelyn Spoor. In “BIPOC Voices,” One More Voice, solidarity edition; Collaborative Organization for Virtual Education (COVE). </w:t>
      </w:r>
      <w:hyperlink r:id="rId10" w:history="1">
        <w:r w:rsidRPr="004B5D5E">
          <w:rPr>
            <w:rStyle w:val="Hyperlink"/>
            <w:rFonts w:ascii="Times New Roman" w:hAnsi="Times New Roman" w:cs="Times New Roman"/>
          </w:rPr>
          <w:t>https://onemorevoice.org/html/bipoc-voices/digital-editions-amd/liv_026027_HTML.html</w:t>
        </w:r>
      </w:hyperlink>
      <w:r w:rsidRPr="004B5D5E">
        <w:rPr>
          <w:rFonts w:ascii="Times New Roman" w:hAnsi="Times New Roman" w:cs="Times New Roman"/>
        </w:rPr>
        <w:t>.</w:t>
      </w:r>
      <w:r w:rsidR="00F22B5D">
        <w:rPr>
          <w:rFonts w:ascii="Times New Roman" w:hAnsi="Times New Roman" w:cs="Times New Roman"/>
        </w:rPr>
        <w:t xml:space="preserve"> [</w:t>
      </w:r>
      <w:r w:rsidR="00D00F46">
        <w:rPr>
          <w:rFonts w:ascii="Times New Roman" w:hAnsi="Times New Roman" w:cs="Times New Roman"/>
        </w:rPr>
        <w:t>This is an e</w:t>
      </w:r>
      <w:r w:rsidR="002E2C68">
        <w:rPr>
          <w:rFonts w:ascii="Times New Roman" w:hAnsi="Times New Roman" w:cs="Times New Roman"/>
        </w:rPr>
        <w:t>ssay describing the classic Bible verse in the context of an 1854 African slave.</w:t>
      </w:r>
      <w:r w:rsidR="00F22B5D">
        <w:rPr>
          <w:rFonts w:ascii="Times New Roman" w:hAnsi="Times New Roman" w:cs="Times New Roman"/>
        </w:rPr>
        <w:t>]</w:t>
      </w:r>
    </w:p>
    <w:p w14:paraId="7242F23E" w14:textId="77777777" w:rsidR="002E2C68" w:rsidRPr="004B5D5E" w:rsidRDefault="002E2C68" w:rsidP="00A9341F">
      <w:pPr>
        <w:rPr>
          <w:rFonts w:ascii="Times New Roman" w:hAnsi="Times New Roman" w:cs="Times New Roman"/>
        </w:rPr>
      </w:pPr>
    </w:p>
    <w:p w14:paraId="4168A832" w14:textId="7A4F977C" w:rsidR="00A9341F" w:rsidRPr="004B5D5E" w:rsidRDefault="00A9341F">
      <w:pPr>
        <w:rPr>
          <w:rFonts w:ascii="Times New Roman" w:hAnsi="Times New Roman" w:cs="Times New Roman"/>
        </w:rPr>
      </w:pPr>
      <w:r w:rsidRPr="004B5D5E">
        <w:rPr>
          <w:rFonts w:ascii="Times New Roman" w:hAnsi="Times New Roman" w:cs="Times New Roman"/>
        </w:rPr>
        <w:t xml:space="preserve">Anonymous, James White, and C.A. </w:t>
      </w:r>
      <w:proofErr w:type="spellStart"/>
      <w:r w:rsidRPr="004B5D5E">
        <w:rPr>
          <w:rFonts w:ascii="Times New Roman" w:hAnsi="Times New Roman" w:cs="Times New Roman"/>
        </w:rPr>
        <w:t>Gollmer</w:t>
      </w:r>
      <w:proofErr w:type="spellEnd"/>
      <w:r w:rsidRPr="004B5D5E">
        <w:rPr>
          <w:rFonts w:ascii="Times New Roman" w:hAnsi="Times New Roman" w:cs="Times New Roman"/>
        </w:rPr>
        <w:t>. (1854) 2022. “‘What Have I to Do Any More with Idols?’” Edited by Kenneth C. Crowell, Cassie Fletcher, Kayla Morgan, and Jocelyn Spoor. In “BIPOC Voices,” One More Voice, solidarity edition; Collaborative Organization for Virtual Education (COVE).</w:t>
      </w:r>
      <w:r w:rsidR="00F22B5D">
        <w:rPr>
          <w:rFonts w:ascii="Times New Roman" w:hAnsi="Times New Roman" w:cs="Times New Roman"/>
        </w:rPr>
        <w:t xml:space="preserve"> [</w:t>
      </w:r>
      <w:r w:rsidR="00D00F46">
        <w:rPr>
          <w:rFonts w:ascii="Times New Roman" w:hAnsi="Times New Roman" w:cs="Times New Roman"/>
        </w:rPr>
        <w:t>This is an e</w:t>
      </w:r>
      <w:r w:rsidR="002E2C68">
        <w:rPr>
          <w:rFonts w:ascii="Times New Roman" w:hAnsi="Times New Roman" w:cs="Times New Roman"/>
        </w:rPr>
        <w:t>ssay describing the classic Bible verse in the context of an 1854 African slave.</w:t>
      </w:r>
      <w:r w:rsidR="00F22B5D">
        <w:rPr>
          <w:rFonts w:ascii="Times New Roman" w:hAnsi="Times New Roman" w:cs="Times New Roman"/>
        </w:rPr>
        <w:t>]</w:t>
      </w:r>
    </w:p>
    <w:p w14:paraId="6C140AC9" w14:textId="57EEB083" w:rsidR="00A9341F" w:rsidRPr="004B5D5E" w:rsidRDefault="00A9341F">
      <w:pPr>
        <w:rPr>
          <w:rFonts w:ascii="Times New Roman" w:hAnsi="Times New Roman" w:cs="Times New Roman"/>
        </w:rPr>
      </w:pPr>
    </w:p>
    <w:p w14:paraId="04449E08" w14:textId="77777777" w:rsidR="00F7035C" w:rsidRDefault="00F7035C">
      <w:pPr>
        <w:rPr>
          <w:rFonts w:ascii="Times New Roman" w:hAnsi="Times New Roman" w:cs="Times New Roman"/>
        </w:rPr>
      </w:pPr>
    </w:p>
    <w:p w14:paraId="7AF67637" w14:textId="77BCADAE" w:rsidR="00A9341F" w:rsidRPr="00F7035C" w:rsidRDefault="00A9341F">
      <w:pPr>
        <w:rPr>
          <w:rFonts w:ascii="Times New Roman" w:hAnsi="Times New Roman" w:cs="Times New Roman"/>
          <w:b/>
          <w:bCs/>
        </w:rPr>
      </w:pPr>
      <w:r w:rsidRPr="00F7035C">
        <w:rPr>
          <w:rFonts w:ascii="Times New Roman" w:hAnsi="Times New Roman" w:cs="Times New Roman"/>
          <w:b/>
          <w:bCs/>
        </w:rPr>
        <w:t xml:space="preserve">Refined List of </w:t>
      </w:r>
      <w:r w:rsidR="00F95CDE">
        <w:rPr>
          <w:rFonts w:ascii="Times New Roman" w:hAnsi="Times New Roman" w:cs="Times New Roman"/>
          <w:b/>
          <w:bCs/>
        </w:rPr>
        <w:t xml:space="preserve">3 </w:t>
      </w:r>
      <w:r w:rsidRPr="00F7035C">
        <w:rPr>
          <w:rFonts w:ascii="Times New Roman" w:hAnsi="Times New Roman" w:cs="Times New Roman"/>
          <w:b/>
          <w:bCs/>
        </w:rPr>
        <w:t>Themes</w:t>
      </w:r>
    </w:p>
    <w:p w14:paraId="1FB421ED" w14:textId="5C8631CD" w:rsidR="00A9341F" w:rsidRPr="004B5D5E" w:rsidRDefault="00A9341F">
      <w:pPr>
        <w:rPr>
          <w:rFonts w:ascii="Times New Roman" w:hAnsi="Times New Roman" w:cs="Times New Roman"/>
        </w:rPr>
      </w:pPr>
    </w:p>
    <w:p w14:paraId="233161DC" w14:textId="23D29CFA" w:rsidR="00A9341F" w:rsidRPr="004B5D5E" w:rsidRDefault="00A9341F">
      <w:pPr>
        <w:rPr>
          <w:rFonts w:ascii="Times New Roman" w:hAnsi="Times New Roman" w:cs="Times New Roman"/>
        </w:rPr>
      </w:pPr>
      <w:r w:rsidRPr="004B5D5E">
        <w:rPr>
          <w:rFonts w:ascii="Times New Roman" w:hAnsi="Times New Roman" w:cs="Times New Roman"/>
        </w:rPr>
        <w:t>Theme one is</w:t>
      </w:r>
      <w:r w:rsidR="00E72823" w:rsidRPr="004B5D5E">
        <w:rPr>
          <w:rFonts w:ascii="Times New Roman" w:hAnsi="Times New Roman" w:cs="Times New Roman"/>
        </w:rPr>
        <w:t xml:space="preserve"> finding one’s voice through poetry and public speaking.  This theme is important for this project because it will be primarily focus</w:t>
      </w:r>
      <w:r w:rsidR="004B5D5E" w:rsidRPr="004B5D5E">
        <w:rPr>
          <w:rFonts w:ascii="Times New Roman" w:hAnsi="Times New Roman" w:cs="Times New Roman"/>
        </w:rPr>
        <w:t>ing</w:t>
      </w:r>
      <w:r w:rsidR="00E72823" w:rsidRPr="004B5D5E">
        <w:rPr>
          <w:rFonts w:ascii="Times New Roman" w:hAnsi="Times New Roman" w:cs="Times New Roman"/>
        </w:rPr>
        <w:t xml:space="preserve"> on the early black American experience through the words (both oral and written) </w:t>
      </w:r>
      <w:r w:rsidR="00AB11F0" w:rsidRPr="004B5D5E">
        <w:rPr>
          <w:rFonts w:ascii="Times New Roman" w:hAnsi="Times New Roman" w:cs="Times New Roman"/>
        </w:rPr>
        <w:t>from voices traditionally silenced or forgotten as well as those who are now household names and those who enjoyed such a status in their own lifetimes.</w:t>
      </w:r>
    </w:p>
    <w:p w14:paraId="1A8F713B" w14:textId="77777777" w:rsidR="00AB11F0" w:rsidRPr="004B5D5E" w:rsidRDefault="00AB11F0">
      <w:pPr>
        <w:rPr>
          <w:rFonts w:ascii="Times New Roman" w:hAnsi="Times New Roman" w:cs="Times New Roman"/>
        </w:rPr>
      </w:pPr>
    </w:p>
    <w:p w14:paraId="75A2C3C7" w14:textId="39E6605D" w:rsidR="004B5D5E" w:rsidRPr="004B5D5E" w:rsidRDefault="00A9341F" w:rsidP="004B5D5E">
      <w:pPr>
        <w:rPr>
          <w:rFonts w:ascii="Times New Roman" w:hAnsi="Times New Roman" w:cs="Times New Roman"/>
        </w:rPr>
      </w:pPr>
      <w:r w:rsidRPr="004B5D5E">
        <w:rPr>
          <w:rFonts w:ascii="Times New Roman" w:hAnsi="Times New Roman" w:cs="Times New Roman"/>
        </w:rPr>
        <w:t>Theme two is</w:t>
      </w:r>
      <w:r w:rsidR="004B5D5E" w:rsidRPr="004B5D5E">
        <w:rPr>
          <w:rFonts w:ascii="Times New Roman" w:hAnsi="Times New Roman" w:cs="Times New Roman"/>
        </w:rPr>
        <w:t xml:space="preserve"> exploring the dangers of idol worship.  This theme is important for this project because it will be primarily focusing on the fears and religious changes before, during, and after white colonialism/colonization of Africa and the spread of Christianity among slaves, free </w:t>
      </w:r>
      <w:proofErr w:type="gramStart"/>
      <w:r w:rsidR="004B5D5E" w:rsidRPr="004B5D5E">
        <w:rPr>
          <w:rFonts w:ascii="Times New Roman" w:hAnsi="Times New Roman" w:cs="Times New Roman"/>
        </w:rPr>
        <w:t>men</w:t>
      </w:r>
      <w:proofErr w:type="gramEnd"/>
      <w:r w:rsidR="004B5D5E" w:rsidRPr="004B5D5E">
        <w:rPr>
          <w:rFonts w:ascii="Times New Roman" w:hAnsi="Times New Roman" w:cs="Times New Roman"/>
        </w:rPr>
        <w:t xml:space="preserve"> and women, and those who interacted with America, pointing out hypocrisy and irony.</w:t>
      </w:r>
    </w:p>
    <w:p w14:paraId="35BCD1FF" w14:textId="003D9904" w:rsidR="00A9341F" w:rsidRPr="004B5D5E" w:rsidRDefault="00A9341F">
      <w:pPr>
        <w:rPr>
          <w:rFonts w:ascii="Times New Roman" w:hAnsi="Times New Roman" w:cs="Times New Roman"/>
        </w:rPr>
      </w:pPr>
    </w:p>
    <w:p w14:paraId="7E8E4B7C" w14:textId="248D35F6" w:rsidR="00A9341F" w:rsidRPr="004B5D5E" w:rsidRDefault="00A9341F">
      <w:pPr>
        <w:rPr>
          <w:rFonts w:ascii="Times New Roman" w:hAnsi="Times New Roman" w:cs="Times New Roman"/>
        </w:rPr>
      </w:pPr>
      <w:r w:rsidRPr="004B5D5E">
        <w:rPr>
          <w:rFonts w:ascii="Times New Roman" w:hAnsi="Times New Roman" w:cs="Times New Roman"/>
        </w:rPr>
        <w:t>Theme three is</w:t>
      </w:r>
      <w:r w:rsidR="004B5D5E" w:rsidRPr="004B5D5E">
        <w:rPr>
          <w:rFonts w:ascii="Times New Roman" w:hAnsi="Times New Roman" w:cs="Times New Roman"/>
        </w:rPr>
        <w:t xml:space="preserve"> revealing hidden historical figures through found letters of correspondence.  This theme is important for this project because it will be primarily focusing on </w:t>
      </w:r>
      <w:proofErr w:type="gramStart"/>
      <w:r w:rsidR="004B5D5E" w:rsidRPr="004B5D5E">
        <w:rPr>
          <w:rFonts w:ascii="Times New Roman" w:hAnsi="Times New Roman" w:cs="Times New Roman"/>
        </w:rPr>
        <w:t>lifting up</w:t>
      </w:r>
      <w:proofErr w:type="gramEnd"/>
      <w:r w:rsidR="004B5D5E" w:rsidRPr="004B5D5E">
        <w:rPr>
          <w:rFonts w:ascii="Times New Roman" w:hAnsi="Times New Roman" w:cs="Times New Roman"/>
        </w:rPr>
        <w:t xml:space="preserve"> the words and lives and experiences of traditionally ignored, erased, forgotten, or misrepresented people of color through a more modern and person-first lens. </w:t>
      </w:r>
    </w:p>
    <w:p w14:paraId="2F65C5F5" w14:textId="75F4CF53" w:rsidR="00A9341F" w:rsidRPr="004B5D5E" w:rsidRDefault="00A9341F">
      <w:pPr>
        <w:rPr>
          <w:rFonts w:ascii="Times New Roman" w:hAnsi="Times New Roman" w:cs="Times New Roman"/>
        </w:rPr>
      </w:pPr>
    </w:p>
    <w:p w14:paraId="4BC29378" w14:textId="77777777" w:rsidR="00A9341F" w:rsidRPr="004B5D5E" w:rsidRDefault="00A9341F">
      <w:pPr>
        <w:rPr>
          <w:rFonts w:ascii="Times New Roman" w:hAnsi="Times New Roman" w:cs="Times New Roman"/>
        </w:rPr>
      </w:pPr>
    </w:p>
    <w:p w14:paraId="0FAD15A8" w14:textId="576F402B" w:rsidR="00A9341F" w:rsidRPr="00F7035C" w:rsidRDefault="00A9341F">
      <w:pPr>
        <w:rPr>
          <w:rFonts w:ascii="Times New Roman" w:hAnsi="Times New Roman" w:cs="Times New Roman"/>
          <w:b/>
          <w:bCs/>
        </w:rPr>
      </w:pPr>
      <w:r w:rsidRPr="00F7035C">
        <w:rPr>
          <w:rFonts w:ascii="Times New Roman" w:hAnsi="Times New Roman" w:cs="Times New Roman"/>
          <w:b/>
          <w:bCs/>
        </w:rPr>
        <w:t>List of 9 Critical Works</w:t>
      </w:r>
    </w:p>
    <w:p w14:paraId="4E49F00C" w14:textId="77777777" w:rsidR="004B5D5E" w:rsidRPr="004B5D5E" w:rsidRDefault="004B5D5E">
      <w:pPr>
        <w:rPr>
          <w:rFonts w:ascii="Times New Roman" w:hAnsi="Times New Roman" w:cs="Times New Roman"/>
        </w:rPr>
      </w:pPr>
    </w:p>
    <w:p w14:paraId="10E5C3FE" w14:textId="0A1F474E" w:rsidR="00335871" w:rsidRDefault="00A9341F">
      <w:pPr>
        <w:rPr>
          <w:rFonts w:ascii="Times New Roman" w:hAnsi="Times New Roman" w:cs="Times New Roman"/>
          <w:i/>
          <w:iCs/>
        </w:rPr>
      </w:pPr>
      <w:r w:rsidRPr="0063267D">
        <w:rPr>
          <w:rFonts w:ascii="Times New Roman" w:hAnsi="Times New Roman" w:cs="Times New Roman"/>
          <w:i/>
          <w:iCs/>
        </w:rPr>
        <w:t xml:space="preserve">Theme </w:t>
      </w:r>
      <w:r w:rsidR="00AB11F0" w:rsidRPr="0063267D">
        <w:rPr>
          <w:rFonts w:ascii="Times New Roman" w:hAnsi="Times New Roman" w:cs="Times New Roman"/>
          <w:i/>
          <w:iCs/>
        </w:rPr>
        <w:t>One: Finding One’s Own Voice Through Poetry and Public Speaking</w:t>
      </w:r>
    </w:p>
    <w:p w14:paraId="6CFF3FBE" w14:textId="77777777" w:rsidR="0063267D" w:rsidRPr="0063267D" w:rsidRDefault="0063267D">
      <w:pPr>
        <w:rPr>
          <w:rFonts w:ascii="Times New Roman" w:hAnsi="Times New Roman" w:cs="Times New Roman"/>
        </w:rPr>
      </w:pPr>
    </w:p>
    <w:p w14:paraId="390EAC94" w14:textId="3A9DE27A" w:rsidR="001F5C8A" w:rsidRPr="00F22B5D" w:rsidRDefault="00335871">
      <w:pPr>
        <w:rPr>
          <w:rFonts w:ascii="Times New Roman" w:eastAsia="Times New Roman" w:hAnsi="Times New Roman" w:cs="Times New Roman"/>
          <w:color w:val="000000"/>
          <w:spacing w:val="-5"/>
        </w:rPr>
      </w:pPr>
      <w:r w:rsidRPr="00335871">
        <w:rPr>
          <w:rFonts w:ascii="Times New Roman" w:eastAsia="Times New Roman" w:hAnsi="Times New Roman" w:cs="Times New Roman"/>
          <w:color w:val="000000"/>
          <w:spacing w:val="-5"/>
        </w:rPr>
        <w:t>Andrews, William L. “Frederick Douglass, Preacher.” </w:t>
      </w:r>
      <w:r w:rsidRPr="00335871">
        <w:rPr>
          <w:rFonts w:ascii="Times New Roman" w:eastAsia="Times New Roman" w:hAnsi="Times New Roman" w:cs="Times New Roman"/>
          <w:i/>
          <w:iCs/>
          <w:color w:val="000000"/>
          <w:spacing w:val="-5"/>
        </w:rPr>
        <w:t>American Literature</w:t>
      </w:r>
      <w:r w:rsidRPr="00335871">
        <w:rPr>
          <w:rFonts w:ascii="Times New Roman" w:eastAsia="Times New Roman" w:hAnsi="Times New Roman" w:cs="Times New Roman"/>
          <w:color w:val="000000"/>
          <w:spacing w:val="-5"/>
        </w:rPr>
        <w:t>, vol. 54, no. 4, 1982, pp. 592–97. </w:t>
      </w:r>
      <w:r w:rsidRPr="00335871">
        <w:rPr>
          <w:rFonts w:ascii="Times New Roman" w:eastAsia="Times New Roman" w:hAnsi="Times New Roman" w:cs="Times New Roman"/>
          <w:i/>
          <w:iCs/>
          <w:color w:val="000000"/>
          <w:spacing w:val="-5"/>
        </w:rPr>
        <w:t>JSTOR</w:t>
      </w:r>
      <w:r w:rsidRPr="00335871">
        <w:rPr>
          <w:rFonts w:ascii="Times New Roman" w:eastAsia="Times New Roman" w:hAnsi="Times New Roman" w:cs="Times New Roman"/>
          <w:color w:val="000000"/>
          <w:spacing w:val="-5"/>
        </w:rPr>
        <w:t>, https://doi.org/10.2307/2926008. Accessed 6 Mar. 2023.</w:t>
      </w:r>
      <w:r w:rsidR="00F22B5D">
        <w:rPr>
          <w:rFonts w:ascii="Times New Roman" w:eastAsia="Times New Roman" w:hAnsi="Times New Roman" w:cs="Times New Roman"/>
          <w:color w:val="000000"/>
          <w:spacing w:val="-5"/>
        </w:rPr>
        <w:t xml:space="preserve"> [</w:t>
      </w:r>
      <w:r w:rsidR="00F95CDE">
        <w:rPr>
          <w:rFonts w:ascii="Times New Roman" w:hAnsi="Times New Roman" w:cs="Times New Roman"/>
        </w:rPr>
        <w:t>This is an e</w:t>
      </w:r>
      <w:r w:rsidR="00F7035C">
        <w:rPr>
          <w:rFonts w:ascii="Times New Roman" w:hAnsi="Times New Roman" w:cs="Times New Roman"/>
        </w:rPr>
        <w:t xml:space="preserve">ssay about </w:t>
      </w:r>
      <w:r w:rsidR="001F5C8A">
        <w:rPr>
          <w:rFonts w:ascii="Times New Roman" w:hAnsi="Times New Roman" w:cs="Times New Roman"/>
        </w:rPr>
        <w:t xml:space="preserve">the </w:t>
      </w:r>
      <w:proofErr w:type="gramStart"/>
      <w:r w:rsidR="001F5C8A">
        <w:rPr>
          <w:rFonts w:ascii="Times New Roman" w:hAnsi="Times New Roman" w:cs="Times New Roman"/>
        </w:rPr>
        <w:t>largely-overlooked</w:t>
      </w:r>
      <w:proofErr w:type="gramEnd"/>
      <w:r w:rsidR="001F5C8A">
        <w:rPr>
          <w:rFonts w:ascii="Times New Roman" w:hAnsi="Times New Roman" w:cs="Times New Roman"/>
        </w:rPr>
        <w:t xml:space="preserve"> role of religion and preaching in the life, politics, speeches, and activism of abolitionist Frederick Douglass</w:t>
      </w:r>
      <w:r w:rsidR="00F7035C">
        <w:rPr>
          <w:rFonts w:ascii="Times New Roman" w:hAnsi="Times New Roman" w:cs="Times New Roman"/>
        </w:rPr>
        <w:t xml:space="preserve">.  This </w:t>
      </w:r>
      <w:r w:rsidR="00F95CDE">
        <w:rPr>
          <w:rFonts w:ascii="Times New Roman" w:hAnsi="Times New Roman" w:cs="Times New Roman"/>
        </w:rPr>
        <w:t xml:space="preserve">work </w:t>
      </w:r>
      <w:r w:rsidR="00F7035C">
        <w:rPr>
          <w:rFonts w:ascii="Times New Roman" w:hAnsi="Times New Roman" w:cs="Times New Roman"/>
        </w:rPr>
        <w:t xml:space="preserve">relates to the theme because </w:t>
      </w:r>
      <w:r w:rsidR="001F5C8A">
        <w:rPr>
          <w:rFonts w:ascii="Times New Roman" w:hAnsi="Times New Roman" w:cs="Times New Roman"/>
        </w:rPr>
        <w:t>it focuses on his public speaking as well as the second theme regarding religious texts as tools to further political agendas</w:t>
      </w:r>
      <w:r w:rsidR="00F7035C">
        <w:rPr>
          <w:rFonts w:ascii="Times New Roman" w:hAnsi="Times New Roman" w:cs="Times New Roman"/>
        </w:rPr>
        <w:t>.</w:t>
      </w:r>
      <w:r w:rsidR="00F22B5D">
        <w:rPr>
          <w:rFonts w:ascii="Times New Roman" w:hAnsi="Times New Roman" w:cs="Times New Roman"/>
        </w:rPr>
        <w:t>]</w:t>
      </w:r>
    </w:p>
    <w:p w14:paraId="11CE6AAB" w14:textId="77777777" w:rsidR="001F5C8A" w:rsidRDefault="001F5C8A">
      <w:pPr>
        <w:rPr>
          <w:rFonts w:ascii="Times New Roman" w:eastAsia="Times New Roman" w:hAnsi="Times New Roman" w:cs="Times New Roman"/>
          <w:color w:val="000000"/>
          <w:spacing w:val="-5"/>
        </w:rPr>
      </w:pPr>
    </w:p>
    <w:p w14:paraId="3EBD9B20" w14:textId="2CA0AD77" w:rsidR="00876B7C" w:rsidRPr="004B5D5E" w:rsidRDefault="000E73D8">
      <w:pPr>
        <w:rPr>
          <w:rFonts w:ascii="Times New Roman" w:eastAsia="Times New Roman" w:hAnsi="Times New Roman" w:cs="Times New Roman"/>
          <w:color w:val="000000"/>
          <w:spacing w:val="-5"/>
        </w:rPr>
      </w:pPr>
      <w:r w:rsidRPr="000E73D8">
        <w:rPr>
          <w:rFonts w:ascii="Times New Roman" w:eastAsia="Times New Roman" w:hAnsi="Times New Roman" w:cs="Times New Roman"/>
          <w:color w:val="000000"/>
          <w:spacing w:val="-5"/>
        </w:rPr>
        <w:t>Faulkner, Sandra L. “Poetry Is Politics: An Autoethnographic Poetry Manifesto.” </w:t>
      </w:r>
      <w:r w:rsidRPr="000E73D8">
        <w:rPr>
          <w:rFonts w:ascii="Times New Roman" w:eastAsia="Times New Roman" w:hAnsi="Times New Roman" w:cs="Times New Roman"/>
          <w:i/>
          <w:iCs/>
          <w:color w:val="000000"/>
          <w:spacing w:val="-5"/>
        </w:rPr>
        <w:t>International Review of Qualitative Research</w:t>
      </w:r>
      <w:r w:rsidRPr="000E73D8">
        <w:rPr>
          <w:rFonts w:ascii="Times New Roman" w:eastAsia="Times New Roman" w:hAnsi="Times New Roman" w:cs="Times New Roman"/>
          <w:color w:val="000000"/>
          <w:spacing w:val="-5"/>
        </w:rPr>
        <w:t>, vol. 10, no. 1, 2017, pp. 89–96. </w:t>
      </w:r>
      <w:r w:rsidRPr="000E73D8">
        <w:rPr>
          <w:rFonts w:ascii="Times New Roman" w:eastAsia="Times New Roman" w:hAnsi="Times New Roman" w:cs="Times New Roman"/>
          <w:i/>
          <w:iCs/>
          <w:color w:val="000000"/>
          <w:spacing w:val="-5"/>
        </w:rPr>
        <w:t>JSTOR</w:t>
      </w:r>
      <w:r w:rsidRPr="000E73D8">
        <w:rPr>
          <w:rFonts w:ascii="Times New Roman" w:eastAsia="Times New Roman" w:hAnsi="Times New Roman" w:cs="Times New Roman"/>
          <w:color w:val="000000"/>
          <w:spacing w:val="-5"/>
        </w:rPr>
        <w:t>, https://www.jstor.org/stable/26372244. Accessed 6 Mar. 2023.</w:t>
      </w:r>
      <w:r w:rsidR="00F22B5D">
        <w:rPr>
          <w:rFonts w:ascii="Times New Roman" w:eastAsia="Times New Roman" w:hAnsi="Times New Roman" w:cs="Times New Roman"/>
          <w:color w:val="000000"/>
          <w:spacing w:val="-5"/>
        </w:rPr>
        <w:t xml:space="preserve"> [</w:t>
      </w:r>
      <w:r w:rsidR="00F95CDE">
        <w:rPr>
          <w:rFonts w:ascii="Times New Roman" w:eastAsia="Times New Roman" w:hAnsi="Times New Roman" w:cs="Times New Roman"/>
          <w:color w:val="000000"/>
          <w:spacing w:val="-5"/>
        </w:rPr>
        <w:t>This is an e</w:t>
      </w:r>
      <w:r w:rsidR="00F7035C">
        <w:rPr>
          <w:rFonts w:ascii="Times New Roman" w:eastAsia="Times New Roman" w:hAnsi="Times New Roman" w:cs="Times New Roman"/>
          <w:color w:val="000000"/>
          <w:spacing w:val="-5"/>
        </w:rPr>
        <w:t xml:space="preserve">ssay about </w:t>
      </w:r>
      <w:r w:rsidR="00876B7C">
        <w:rPr>
          <w:rFonts w:ascii="Times New Roman" w:eastAsia="Times New Roman" w:hAnsi="Times New Roman" w:cs="Times New Roman"/>
          <w:color w:val="000000"/>
          <w:spacing w:val="-5"/>
        </w:rPr>
        <w:t>the intersection of poetry and politics and how poets sometimes use their work to engage with sociopolitical issues and resist oppressive systems</w:t>
      </w:r>
      <w:r w:rsidR="00F7035C">
        <w:rPr>
          <w:rFonts w:ascii="Times New Roman" w:eastAsia="Times New Roman" w:hAnsi="Times New Roman" w:cs="Times New Roman"/>
          <w:color w:val="000000"/>
          <w:spacing w:val="-5"/>
        </w:rPr>
        <w:t xml:space="preserve">.  This </w:t>
      </w:r>
      <w:r w:rsidR="00F95CDE">
        <w:rPr>
          <w:rFonts w:ascii="Times New Roman" w:eastAsia="Times New Roman" w:hAnsi="Times New Roman" w:cs="Times New Roman"/>
          <w:color w:val="000000"/>
          <w:spacing w:val="-5"/>
        </w:rPr>
        <w:t xml:space="preserve">work </w:t>
      </w:r>
      <w:r w:rsidR="00F7035C">
        <w:rPr>
          <w:rFonts w:ascii="Times New Roman" w:eastAsia="Times New Roman" w:hAnsi="Times New Roman" w:cs="Times New Roman"/>
          <w:color w:val="000000"/>
          <w:spacing w:val="-5"/>
        </w:rPr>
        <w:t>relates to the theme because</w:t>
      </w:r>
      <w:r w:rsidR="00876B7C">
        <w:rPr>
          <w:rFonts w:ascii="Times New Roman" w:eastAsia="Times New Roman" w:hAnsi="Times New Roman" w:cs="Times New Roman"/>
          <w:color w:val="000000"/>
          <w:spacing w:val="-5"/>
        </w:rPr>
        <w:t xml:space="preserve"> it </w:t>
      </w:r>
      <w:proofErr w:type="gramStart"/>
      <w:r w:rsidR="00876B7C">
        <w:rPr>
          <w:rFonts w:ascii="Times New Roman" w:eastAsia="Times New Roman" w:hAnsi="Times New Roman" w:cs="Times New Roman"/>
          <w:color w:val="000000"/>
          <w:spacing w:val="-5"/>
        </w:rPr>
        <w:t>looks into</w:t>
      </w:r>
      <w:proofErr w:type="gramEnd"/>
      <w:r w:rsidR="00876B7C">
        <w:rPr>
          <w:rFonts w:ascii="Times New Roman" w:eastAsia="Times New Roman" w:hAnsi="Times New Roman" w:cs="Times New Roman"/>
          <w:color w:val="000000"/>
          <w:spacing w:val="-5"/>
        </w:rPr>
        <w:t xml:space="preserve"> poetry as resistance in tumultuous political times</w:t>
      </w:r>
      <w:r w:rsidR="00F7035C">
        <w:rPr>
          <w:rFonts w:ascii="Times New Roman" w:eastAsia="Times New Roman" w:hAnsi="Times New Roman" w:cs="Times New Roman"/>
          <w:color w:val="000000"/>
          <w:spacing w:val="-5"/>
        </w:rPr>
        <w:t>.</w:t>
      </w:r>
      <w:r w:rsidR="00F22B5D">
        <w:rPr>
          <w:rFonts w:ascii="Times New Roman" w:eastAsia="Times New Roman" w:hAnsi="Times New Roman" w:cs="Times New Roman"/>
          <w:color w:val="000000"/>
          <w:spacing w:val="-5"/>
        </w:rPr>
        <w:t>]</w:t>
      </w:r>
    </w:p>
    <w:p w14:paraId="3747C480" w14:textId="77777777" w:rsidR="00F7035C" w:rsidRDefault="00F7035C" w:rsidP="000E73D8">
      <w:pPr>
        <w:rPr>
          <w:rFonts w:ascii="Times New Roman" w:eastAsia="Times New Roman" w:hAnsi="Times New Roman" w:cs="Times New Roman"/>
          <w:color w:val="000000"/>
          <w:spacing w:val="-5"/>
        </w:rPr>
      </w:pPr>
    </w:p>
    <w:p w14:paraId="1B5DAFBB" w14:textId="0BF64D4D" w:rsidR="000E73D8" w:rsidRPr="00F22B5D" w:rsidRDefault="000E73D8">
      <w:pPr>
        <w:rPr>
          <w:rFonts w:ascii="Times New Roman" w:eastAsia="Times New Roman" w:hAnsi="Times New Roman" w:cs="Times New Roman"/>
          <w:color w:val="000000"/>
          <w:spacing w:val="-5"/>
        </w:rPr>
      </w:pPr>
      <w:r w:rsidRPr="000E73D8">
        <w:rPr>
          <w:rFonts w:ascii="Times New Roman" w:eastAsia="Times New Roman" w:hAnsi="Times New Roman" w:cs="Times New Roman"/>
          <w:color w:val="000000"/>
          <w:spacing w:val="-5"/>
        </w:rPr>
        <w:t>Jenkins, Lee M. “‘Black Murphy’: Claude McKay and Ireland.” </w:t>
      </w:r>
      <w:r w:rsidRPr="000E73D8">
        <w:rPr>
          <w:rFonts w:ascii="Times New Roman" w:eastAsia="Times New Roman" w:hAnsi="Times New Roman" w:cs="Times New Roman"/>
          <w:i/>
          <w:iCs/>
          <w:color w:val="000000"/>
          <w:spacing w:val="-5"/>
        </w:rPr>
        <w:t>Irish University Review</w:t>
      </w:r>
      <w:r w:rsidRPr="000E73D8">
        <w:rPr>
          <w:rFonts w:ascii="Times New Roman" w:eastAsia="Times New Roman" w:hAnsi="Times New Roman" w:cs="Times New Roman"/>
          <w:color w:val="000000"/>
          <w:spacing w:val="-5"/>
        </w:rPr>
        <w:t>, vol. 33, no. 2, 2003, pp. 279–90. </w:t>
      </w:r>
      <w:r w:rsidRPr="000E73D8">
        <w:rPr>
          <w:rFonts w:ascii="Times New Roman" w:eastAsia="Times New Roman" w:hAnsi="Times New Roman" w:cs="Times New Roman"/>
          <w:i/>
          <w:iCs/>
          <w:color w:val="000000"/>
          <w:spacing w:val="-5"/>
        </w:rPr>
        <w:t>JSTOR</w:t>
      </w:r>
      <w:r w:rsidRPr="000E73D8">
        <w:rPr>
          <w:rFonts w:ascii="Times New Roman" w:eastAsia="Times New Roman" w:hAnsi="Times New Roman" w:cs="Times New Roman"/>
          <w:color w:val="000000"/>
          <w:spacing w:val="-5"/>
        </w:rPr>
        <w:t>, http://www.jstor.org/stable/25504930. Accessed 6 Mar. 2023.</w:t>
      </w:r>
      <w:r w:rsidR="00F22B5D">
        <w:rPr>
          <w:rFonts w:ascii="Times New Roman" w:eastAsia="Times New Roman" w:hAnsi="Times New Roman" w:cs="Times New Roman"/>
          <w:color w:val="000000"/>
          <w:spacing w:val="-5"/>
        </w:rPr>
        <w:t xml:space="preserve"> [</w:t>
      </w:r>
      <w:r w:rsidR="00F95CDE">
        <w:rPr>
          <w:rFonts w:ascii="Times New Roman" w:hAnsi="Times New Roman" w:cs="Times New Roman"/>
        </w:rPr>
        <w:t>This is an e</w:t>
      </w:r>
      <w:r w:rsidR="00F7035C">
        <w:rPr>
          <w:rFonts w:ascii="Times New Roman" w:hAnsi="Times New Roman" w:cs="Times New Roman"/>
        </w:rPr>
        <w:t xml:space="preserve">ssay about </w:t>
      </w:r>
      <w:r w:rsidR="00BE5178">
        <w:rPr>
          <w:rFonts w:ascii="Times New Roman" w:hAnsi="Times New Roman" w:cs="Times New Roman"/>
        </w:rPr>
        <w:t>the experiences of the Jamaican American poet Claude McKay during his time in Ireland and its impact on his literary works and political viewpoints</w:t>
      </w:r>
      <w:r w:rsidR="00F7035C">
        <w:rPr>
          <w:rFonts w:ascii="Times New Roman" w:hAnsi="Times New Roman" w:cs="Times New Roman"/>
        </w:rPr>
        <w:t>.  This</w:t>
      </w:r>
      <w:r w:rsidR="00F95CDE">
        <w:rPr>
          <w:rFonts w:ascii="Times New Roman" w:hAnsi="Times New Roman" w:cs="Times New Roman"/>
        </w:rPr>
        <w:t xml:space="preserve"> work</w:t>
      </w:r>
      <w:r w:rsidR="00F7035C">
        <w:rPr>
          <w:rFonts w:ascii="Times New Roman" w:hAnsi="Times New Roman" w:cs="Times New Roman"/>
        </w:rPr>
        <w:t xml:space="preserve"> relates to the theme because </w:t>
      </w:r>
      <w:r w:rsidR="00BE5178">
        <w:rPr>
          <w:rFonts w:ascii="Times New Roman" w:hAnsi="Times New Roman" w:cs="Times New Roman"/>
        </w:rPr>
        <w:t>it focuses on a formative time in his writing career and how he was able to include his own background and politics into his poems</w:t>
      </w:r>
      <w:r w:rsidR="00F7035C">
        <w:rPr>
          <w:rFonts w:ascii="Times New Roman" w:hAnsi="Times New Roman" w:cs="Times New Roman"/>
        </w:rPr>
        <w:t>.</w:t>
      </w:r>
      <w:r w:rsidR="00F22B5D">
        <w:rPr>
          <w:rFonts w:ascii="Times New Roman" w:hAnsi="Times New Roman" w:cs="Times New Roman"/>
        </w:rPr>
        <w:t>]</w:t>
      </w:r>
    </w:p>
    <w:p w14:paraId="2CC5F90E" w14:textId="6AE15B30" w:rsidR="00F7035C" w:rsidRDefault="00F7035C">
      <w:pPr>
        <w:rPr>
          <w:rFonts w:ascii="Times New Roman" w:hAnsi="Times New Roman" w:cs="Times New Roman"/>
        </w:rPr>
      </w:pPr>
    </w:p>
    <w:p w14:paraId="0FADDB16" w14:textId="2EE1F021" w:rsidR="00A9341F" w:rsidRPr="0063267D" w:rsidRDefault="00A9341F">
      <w:pPr>
        <w:rPr>
          <w:rFonts w:ascii="Times New Roman" w:hAnsi="Times New Roman" w:cs="Times New Roman"/>
          <w:i/>
          <w:iCs/>
        </w:rPr>
      </w:pPr>
      <w:r w:rsidRPr="0063267D">
        <w:rPr>
          <w:rFonts w:ascii="Times New Roman" w:hAnsi="Times New Roman" w:cs="Times New Roman"/>
          <w:i/>
          <w:iCs/>
        </w:rPr>
        <w:t xml:space="preserve">Theme </w:t>
      </w:r>
      <w:r w:rsidR="004B5D5E" w:rsidRPr="0063267D">
        <w:rPr>
          <w:rFonts w:ascii="Times New Roman" w:hAnsi="Times New Roman" w:cs="Times New Roman"/>
          <w:i/>
          <w:iCs/>
        </w:rPr>
        <w:t>Two: Exploring the Dangers of Idol Worship</w:t>
      </w:r>
    </w:p>
    <w:p w14:paraId="319483F7" w14:textId="5562B3FB" w:rsidR="00A9341F" w:rsidRPr="004B5D5E" w:rsidRDefault="00A9341F">
      <w:pPr>
        <w:rPr>
          <w:rFonts w:ascii="Times New Roman" w:hAnsi="Times New Roman" w:cs="Times New Roman"/>
        </w:rPr>
      </w:pPr>
    </w:p>
    <w:p w14:paraId="3F317C5F" w14:textId="71FFD6CC" w:rsidR="00F7035C" w:rsidRPr="00335871" w:rsidRDefault="00335871" w:rsidP="00335871">
      <w:pPr>
        <w:rPr>
          <w:rFonts w:ascii="Times New Roman" w:eastAsia="Times New Roman" w:hAnsi="Times New Roman" w:cs="Times New Roman"/>
          <w:color w:val="000000"/>
          <w:spacing w:val="-5"/>
        </w:rPr>
      </w:pPr>
      <w:r w:rsidRPr="00335871">
        <w:rPr>
          <w:rFonts w:ascii="Times New Roman" w:eastAsia="Times New Roman" w:hAnsi="Times New Roman" w:cs="Times New Roman"/>
          <w:color w:val="000000"/>
          <w:spacing w:val="-5"/>
        </w:rPr>
        <w:t>Copeland, M. Shawn. “Anti-Blackness and White Supremacy in the Making of American Catholicism.” </w:t>
      </w:r>
      <w:r w:rsidRPr="00335871">
        <w:rPr>
          <w:rFonts w:ascii="Times New Roman" w:eastAsia="Times New Roman" w:hAnsi="Times New Roman" w:cs="Times New Roman"/>
          <w:i/>
          <w:iCs/>
          <w:color w:val="000000"/>
          <w:spacing w:val="-5"/>
        </w:rPr>
        <w:t>American Catholic Studies</w:t>
      </w:r>
      <w:r w:rsidRPr="00335871">
        <w:rPr>
          <w:rFonts w:ascii="Times New Roman" w:eastAsia="Times New Roman" w:hAnsi="Times New Roman" w:cs="Times New Roman"/>
          <w:color w:val="000000"/>
          <w:spacing w:val="-5"/>
        </w:rPr>
        <w:t>, vol. 127, no. 3, 2016, pp. 6–8. </w:t>
      </w:r>
      <w:r w:rsidRPr="00335871">
        <w:rPr>
          <w:rFonts w:ascii="Times New Roman" w:eastAsia="Times New Roman" w:hAnsi="Times New Roman" w:cs="Times New Roman"/>
          <w:i/>
          <w:iCs/>
          <w:color w:val="000000"/>
          <w:spacing w:val="-5"/>
        </w:rPr>
        <w:t>JSTOR</w:t>
      </w:r>
      <w:r w:rsidRPr="00335871">
        <w:rPr>
          <w:rFonts w:ascii="Times New Roman" w:eastAsia="Times New Roman" w:hAnsi="Times New Roman" w:cs="Times New Roman"/>
          <w:color w:val="000000"/>
          <w:spacing w:val="-5"/>
        </w:rPr>
        <w:t>, http://www.jstor.org/stable/44195851. Accessed 6 Mar. 2023.</w:t>
      </w:r>
      <w:r w:rsidR="00F22B5D">
        <w:rPr>
          <w:rFonts w:ascii="Times New Roman" w:eastAsia="Times New Roman" w:hAnsi="Times New Roman" w:cs="Times New Roman"/>
          <w:color w:val="000000"/>
          <w:spacing w:val="-5"/>
        </w:rPr>
        <w:t xml:space="preserve"> [</w:t>
      </w:r>
      <w:r w:rsidR="00F95CDE">
        <w:rPr>
          <w:rFonts w:ascii="Times New Roman" w:eastAsia="Times New Roman" w:hAnsi="Times New Roman" w:cs="Times New Roman"/>
          <w:color w:val="000000"/>
          <w:spacing w:val="-5"/>
        </w:rPr>
        <w:t>This is an e</w:t>
      </w:r>
      <w:r w:rsidR="00F7035C">
        <w:rPr>
          <w:rFonts w:ascii="Times New Roman" w:eastAsia="Times New Roman" w:hAnsi="Times New Roman" w:cs="Times New Roman"/>
          <w:color w:val="000000"/>
          <w:spacing w:val="-5"/>
        </w:rPr>
        <w:t xml:space="preserve">ssay about </w:t>
      </w:r>
      <w:r w:rsidR="00CC5C27">
        <w:rPr>
          <w:rFonts w:ascii="Times New Roman" w:eastAsia="Times New Roman" w:hAnsi="Times New Roman" w:cs="Times New Roman"/>
          <w:color w:val="000000"/>
          <w:spacing w:val="-5"/>
        </w:rPr>
        <w:t>the exploration of how American Catholicism being shaped by and complicit in the systemic racism of anti-Blackness and white supremacy</w:t>
      </w:r>
      <w:r w:rsidR="00F7035C">
        <w:rPr>
          <w:rFonts w:ascii="Times New Roman" w:eastAsia="Times New Roman" w:hAnsi="Times New Roman" w:cs="Times New Roman"/>
          <w:color w:val="000000"/>
          <w:spacing w:val="-5"/>
        </w:rPr>
        <w:t xml:space="preserve">.  This </w:t>
      </w:r>
      <w:r w:rsidR="00F95CDE">
        <w:rPr>
          <w:rFonts w:ascii="Times New Roman" w:eastAsia="Times New Roman" w:hAnsi="Times New Roman" w:cs="Times New Roman"/>
          <w:color w:val="000000"/>
          <w:spacing w:val="-5"/>
        </w:rPr>
        <w:t xml:space="preserve">work </w:t>
      </w:r>
      <w:r w:rsidR="00F7035C">
        <w:rPr>
          <w:rFonts w:ascii="Times New Roman" w:eastAsia="Times New Roman" w:hAnsi="Times New Roman" w:cs="Times New Roman"/>
          <w:color w:val="000000"/>
          <w:spacing w:val="-5"/>
        </w:rPr>
        <w:t xml:space="preserve">relates to the theme because </w:t>
      </w:r>
      <w:r w:rsidR="00CC5C27">
        <w:rPr>
          <w:rFonts w:ascii="Times New Roman" w:eastAsia="Times New Roman" w:hAnsi="Times New Roman" w:cs="Times New Roman"/>
          <w:color w:val="000000"/>
          <w:spacing w:val="-5"/>
        </w:rPr>
        <w:t>these ideas are often</w:t>
      </w:r>
      <w:r w:rsidR="00DF4A17">
        <w:rPr>
          <w:rFonts w:ascii="Times New Roman" w:eastAsia="Times New Roman" w:hAnsi="Times New Roman" w:cs="Times New Roman"/>
          <w:color w:val="000000"/>
          <w:spacing w:val="-5"/>
        </w:rPr>
        <w:t>-</w:t>
      </w:r>
      <w:r w:rsidR="00CC5C27">
        <w:rPr>
          <w:rFonts w:ascii="Times New Roman" w:eastAsia="Times New Roman" w:hAnsi="Times New Roman" w:cs="Times New Roman"/>
          <w:color w:val="000000"/>
          <w:spacing w:val="-5"/>
        </w:rPr>
        <w:t>times hypocritically tied to misrepresented Bible passages</w:t>
      </w:r>
      <w:r w:rsidR="00F7035C">
        <w:rPr>
          <w:rFonts w:ascii="Times New Roman" w:eastAsia="Times New Roman" w:hAnsi="Times New Roman" w:cs="Times New Roman"/>
          <w:color w:val="000000"/>
          <w:spacing w:val="-5"/>
        </w:rPr>
        <w:t>.</w:t>
      </w:r>
      <w:r w:rsidR="00F22B5D">
        <w:rPr>
          <w:rFonts w:ascii="Times New Roman" w:eastAsia="Times New Roman" w:hAnsi="Times New Roman" w:cs="Times New Roman"/>
          <w:color w:val="000000"/>
          <w:spacing w:val="-5"/>
        </w:rPr>
        <w:t>]</w:t>
      </w:r>
    </w:p>
    <w:p w14:paraId="2EAEA2BC" w14:textId="77777777" w:rsidR="00CC5C27" w:rsidRPr="00335871" w:rsidRDefault="00CC5C27" w:rsidP="00335871">
      <w:pPr>
        <w:rPr>
          <w:rFonts w:ascii="Times New Roman" w:eastAsia="Times New Roman" w:hAnsi="Times New Roman" w:cs="Times New Roman"/>
        </w:rPr>
      </w:pPr>
    </w:p>
    <w:p w14:paraId="0CF29997" w14:textId="33AFB026" w:rsidR="00F7035C" w:rsidRDefault="00335871">
      <w:pPr>
        <w:rPr>
          <w:rFonts w:ascii="Times New Roman" w:eastAsia="Times New Roman" w:hAnsi="Times New Roman" w:cs="Times New Roman"/>
          <w:color w:val="000000"/>
          <w:spacing w:val="-5"/>
        </w:rPr>
      </w:pPr>
      <w:proofErr w:type="spellStart"/>
      <w:r w:rsidRPr="00335871">
        <w:rPr>
          <w:rFonts w:ascii="Times New Roman" w:eastAsia="Times New Roman" w:hAnsi="Times New Roman" w:cs="Times New Roman"/>
          <w:color w:val="000000"/>
          <w:spacing w:val="-5"/>
        </w:rPr>
        <w:t>Falola</w:t>
      </w:r>
      <w:proofErr w:type="spellEnd"/>
      <w:r w:rsidRPr="00335871">
        <w:rPr>
          <w:rFonts w:ascii="Times New Roman" w:eastAsia="Times New Roman" w:hAnsi="Times New Roman" w:cs="Times New Roman"/>
          <w:color w:val="000000"/>
          <w:spacing w:val="-5"/>
        </w:rPr>
        <w:t xml:space="preserve">, Toyin, and Theophilus Olabode </w:t>
      </w:r>
      <w:proofErr w:type="spellStart"/>
      <w:r w:rsidRPr="00335871">
        <w:rPr>
          <w:rFonts w:ascii="Times New Roman" w:eastAsia="Times New Roman" w:hAnsi="Times New Roman" w:cs="Times New Roman"/>
          <w:color w:val="000000"/>
          <w:spacing w:val="-5"/>
        </w:rPr>
        <w:t>Avoseh</w:t>
      </w:r>
      <w:proofErr w:type="spellEnd"/>
      <w:r w:rsidRPr="00335871">
        <w:rPr>
          <w:rFonts w:ascii="Times New Roman" w:eastAsia="Times New Roman" w:hAnsi="Times New Roman" w:cs="Times New Roman"/>
          <w:color w:val="000000"/>
          <w:spacing w:val="-5"/>
        </w:rPr>
        <w:t xml:space="preserve">. “The Minor Works of T. O. </w:t>
      </w:r>
      <w:proofErr w:type="spellStart"/>
      <w:r w:rsidRPr="00335871">
        <w:rPr>
          <w:rFonts w:ascii="Times New Roman" w:eastAsia="Times New Roman" w:hAnsi="Times New Roman" w:cs="Times New Roman"/>
          <w:color w:val="000000"/>
          <w:spacing w:val="-5"/>
        </w:rPr>
        <w:t>Avoseh</w:t>
      </w:r>
      <w:proofErr w:type="spellEnd"/>
      <w:r w:rsidRPr="00335871">
        <w:rPr>
          <w:rFonts w:ascii="Times New Roman" w:eastAsia="Times New Roman" w:hAnsi="Times New Roman" w:cs="Times New Roman"/>
          <w:color w:val="000000"/>
          <w:spacing w:val="-5"/>
        </w:rPr>
        <w:t>.” </w:t>
      </w:r>
      <w:r w:rsidRPr="00335871">
        <w:rPr>
          <w:rFonts w:ascii="Times New Roman" w:eastAsia="Times New Roman" w:hAnsi="Times New Roman" w:cs="Times New Roman"/>
          <w:i/>
          <w:iCs/>
          <w:color w:val="000000"/>
          <w:spacing w:val="-5"/>
        </w:rPr>
        <w:t>History in Africa</w:t>
      </w:r>
      <w:r w:rsidRPr="00335871">
        <w:rPr>
          <w:rFonts w:ascii="Times New Roman" w:eastAsia="Times New Roman" w:hAnsi="Times New Roman" w:cs="Times New Roman"/>
          <w:color w:val="000000"/>
          <w:spacing w:val="-5"/>
        </w:rPr>
        <w:t>, vol. 19, 1992, pp. 237–62. </w:t>
      </w:r>
      <w:r w:rsidRPr="00335871">
        <w:rPr>
          <w:rFonts w:ascii="Times New Roman" w:eastAsia="Times New Roman" w:hAnsi="Times New Roman" w:cs="Times New Roman"/>
          <w:i/>
          <w:iCs/>
          <w:color w:val="000000"/>
          <w:spacing w:val="-5"/>
        </w:rPr>
        <w:t>JSTOR</w:t>
      </w:r>
      <w:r w:rsidRPr="00335871">
        <w:rPr>
          <w:rFonts w:ascii="Times New Roman" w:eastAsia="Times New Roman" w:hAnsi="Times New Roman" w:cs="Times New Roman"/>
          <w:color w:val="000000"/>
          <w:spacing w:val="-5"/>
        </w:rPr>
        <w:t>, https://doi.org/10.2307/3172000. Accessed 6 Mar. 2023.</w:t>
      </w:r>
      <w:r w:rsidR="00F22B5D">
        <w:rPr>
          <w:rFonts w:ascii="Times New Roman" w:eastAsia="Times New Roman" w:hAnsi="Times New Roman" w:cs="Times New Roman"/>
          <w:color w:val="000000"/>
          <w:spacing w:val="-5"/>
        </w:rPr>
        <w:t xml:space="preserve"> [</w:t>
      </w:r>
      <w:r w:rsidR="00F95CDE">
        <w:rPr>
          <w:rFonts w:ascii="Times New Roman" w:eastAsia="Times New Roman" w:hAnsi="Times New Roman" w:cs="Times New Roman"/>
          <w:color w:val="000000"/>
          <w:spacing w:val="-5"/>
        </w:rPr>
        <w:t>This is an e</w:t>
      </w:r>
      <w:r w:rsidR="00F7035C">
        <w:rPr>
          <w:rFonts w:ascii="Times New Roman" w:eastAsia="Times New Roman" w:hAnsi="Times New Roman" w:cs="Times New Roman"/>
          <w:color w:val="000000"/>
          <w:spacing w:val="-5"/>
        </w:rPr>
        <w:t xml:space="preserve">ssay </w:t>
      </w:r>
      <w:r w:rsidR="003A7F9D">
        <w:rPr>
          <w:rFonts w:ascii="Times New Roman" w:eastAsia="Times New Roman" w:hAnsi="Times New Roman" w:cs="Times New Roman"/>
          <w:color w:val="000000"/>
          <w:spacing w:val="-5"/>
        </w:rPr>
        <w:t xml:space="preserve">and collection </w:t>
      </w:r>
      <w:r w:rsidR="00F7035C">
        <w:rPr>
          <w:rFonts w:ascii="Times New Roman" w:eastAsia="Times New Roman" w:hAnsi="Times New Roman" w:cs="Times New Roman"/>
          <w:color w:val="000000"/>
          <w:spacing w:val="-5"/>
        </w:rPr>
        <w:t xml:space="preserve">about </w:t>
      </w:r>
      <w:r w:rsidR="003A7F9D">
        <w:rPr>
          <w:rFonts w:ascii="Times New Roman" w:eastAsia="Times New Roman" w:hAnsi="Times New Roman" w:cs="Times New Roman"/>
          <w:color w:val="000000"/>
          <w:spacing w:val="-5"/>
        </w:rPr>
        <w:t xml:space="preserve">the works and critical analysis in response to the lesser-known works of T. O. </w:t>
      </w:r>
      <w:proofErr w:type="spellStart"/>
      <w:r w:rsidR="003A7F9D">
        <w:rPr>
          <w:rFonts w:ascii="Times New Roman" w:eastAsia="Times New Roman" w:hAnsi="Times New Roman" w:cs="Times New Roman"/>
          <w:color w:val="000000"/>
          <w:spacing w:val="-5"/>
        </w:rPr>
        <w:t>Avoseh</w:t>
      </w:r>
      <w:proofErr w:type="spellEnd"/>
      <w:r w:rsidR="003A7F9D">
        <w:rPr>
          <w:rFonts w:ascii="Times New Roman" w:eastAsia="Times New Roman" w:hAnsi="Times New Roman" w:cs="Times New Roman"/>
          <w:color w:val="000000"/>
          <w:spacing w:val="-5"/>
        </w:rPr>
        <w:t>, a Nigerian writer and intellectual, offering insights into his perspectives on culture, politics, and social issues</w:t>
      </w:r>
      <w:r w:rsidR="00F7035C">
        <w:rPr>
          <w:rFonts w:ascii="Times New Roman" w:eastAsia="Times New Roman" w:hAnsi="Times New Roman" w:cs="Times New Roman"/>
          <w:color w:val="000000"/>
          <w:spacing w:val="-5"/>
        </w:rPr>
        <w:t xml:space="preserve">.  This </w:t>
      </w:r>
      <w:r w:rsidR="00F95CDE">
        <w:rPr>
          <w:rFonts w:ascii="Times New Roman" w:eastAsia="Times New Roman" w:hAnsi="Times New Roman" w:cs="Times New Roman"/>
          <w:color w:val="000000"/>
          <w:spacing w:val="-5"/>
        </w:rPr>
        <w:t xml:space="preserve">work </w:t>
      </w:r>
      <w:r w:rsidR="00F7035C">
        <w:rPr>
          <w:rFonts w:ascii="Times New Roman" w:eastAsia="Times New Roman" w:hAnsi="Times New Roman" w:cs="Times New Roman"/>
          <w:color w:val="000000"/>
          <w:spacing w:val="-5"/>
        </w:rPr>
        <w:t xml:space="preserve">relates to the theme because </w:t>
      </w:r>
      <w:r w:rsidR="003A7F9D">
        <w:rPr>
          <w:rFonts w:ascii="Times New Roman" w:eastAsia="Times New Roman" w:hAnsi="Times New Roman" w:cs="Times New Roman"/>
          <w:color w:val="000000"/>
          <w:spacing w:val="-5"/>
        </w:rPr>
        <w:t>the author’s works are greatly inspired by his own views on the faith he held and the religions he encountered while enjoying a writing career</w:t>
      </w:r>
      <w:r w:rsidR="00F7035C">
        <w:rPr>
          <w:rFonts w:ascii="Times New Roman" w:eastAsia="Times New Roman" w:hAnsi="Times New Roman" w:cs="Times New Roman"/>
          <w:color w:val="000000"/>
          <w:spacing w:val="-5"/>
        </w:rPr>
        <w:t>.</w:t>
      </w:r>
      <w:r w:rsidR="00F22B5D">
        <w:rPr>
          <w:rFonts w:ascii="Times New Roman" w:eastAsia="Times New Roman" w:hAnsi="Times New Roman" w:cs="Times New Roman"/>
          <w:color w:val="000000"/>
          <w:spacing w:val="-5"/>
        </w:rPr>
        <w:t>]</w:t>
      </w:r>
    </w:p>
    <w:p w14:paraId="62A409E5" w14:textId="4A1C8742" w:rsidR="00335871" w:rsidRPr="004B5D5E" w:rsidRDefault="00335871">
      <w:pPr>
        <w:rPr>
          <w:rFonts w:ascii="Times New Roman" w:eastAsia="Times New Roman" w:hAnsi="Times New Roman" w:cs="Times New Roman"/>
          <w:color w:val="000000"/>
          <w:spacing w:val="-5"/>
        </w:rPr>
      </w:pPr>
    </w:p>
    <w:p w14:paraId="032FFBC1" w14:textId="1ACAA5E5" w:rsidR="00BE5178" w:rsidRDefault="0063353A">
      <w:pPr>
        <w:rPr>
          <w:rFonts w:ascii="Times New Roman" w:eastAsia="Times New Roman" w:hAnsi="Times New Roman" w:cs="Times New Roman"/>
          <w:color w:val="000000"/>
          <w:spacing w:val="-5"/>
        </w:rPr>
      </w:pPr>
      <w:proofErr w:type="spellStart"/>
      <w:r w:rsidRPr="0063353A">
        <w:rPr>
          <w:rFonts w:ascii="Times New Roman" w:eastAsia="Times New Roman" w:hAnsi="Times New Roman" w:cs="Times New Roman"/>
          <w:color w:val="000000"/>
          <w:spacing w:val="-5"/>
        </w:rPr>
        <w:t>Nkomazana</w:t>
      </w:r>
      <w:proofErr w:type="spellEnd"/>
      <w:r w:rsidRPr="0063353A">
        <w:rPr>
          <w:rFonts w:ascii="Times New Roman" w:eastAsia="Times New Roman" w:hAnsi="Times New Roman" w:cs="Times New Roman"/>
          <w:color w:val="000000"/>
          <w:spacing w:val="-5"/>
        </w:rPr>
        <w:t xml:space="preserve">, Fidelis, and </w:t>
      </w:r>
      <w:proofErr w:type="spellStart"/>
      <w:r w:rsidRPr="0063353A">
        <w:rPr>
          <w:rFonts w:ascii="Times New Roman" w:eastAsia="Times New Roman" w:hAnsi="Times New Roman" w:cs="Times New Roman"/>
          <w:color w:val="000000"/>
          <w:spacing w:val="-5"/>
        </w:rPr>
        <w:t>Senzokuhle</w:t>
      </w:r>
      <w:proofErr w:type="spellEnd"/>
      <w:r w:rsidRPr="0063353A">
        <w:rPr>
          <w:rFonts w:ascii="Times New Roman" w:eastAsia="Times New Roman" w:hAnsi="Times New Roman" w:cs="Times New Roman"/>
          <w:color w:val="000000"/>
          <w:spacing w:val="-5"/>
        </w:rPr>
        <w:t xml:space="preserve"> Doreen </w:t>
      </w:r>
      <w:proofErr w:type="spellStart"/>
      <w:r w:rsidRPr="0063353A">
        <w:rPr>
          <w:rFonts w:ascii="Times New Roman" w:eastAsia="Times New Roman" w:hAnsi="Times New Roman" w:cs="Times New Roman"/>
          <w:color w:val="000000"/>
          <w:spacing w:val="-5"/>
        </w:rPr>
        <w:t>Setume</w:t>
      </w:r>
      <w:proofErr w:type="spellEnd"/>
      <w:r w:rsidRPr="0063353A">
        <w:rPr>
          <w:rFonts w:ascii="Times New Roman" w:eastAsia="Times New Roman" w:hAnsi="Times New Roman" w:cs="Times New Roman"/>
          <w:color w:val="000000"/>
          <w:spacing w:val="-5"/>
        </w:rPr>
        <w:t>. “Missionary Colonial Mentality and the Expansion of Christianity in Bechuanaland Protectorate, 1800 to 1900.” </w:t>
      </w:r>
      <w:r w:rsidRPr="0063353A">
        <w:rPr>
          <w:rFonts w:ascii="Times New Roman" w:eastAsia="Times New Roman" w:hAnsi="Times New Roman" w:cs="Times New Roman"/>
          <w:i/>
          <w:iCs/>
          <w:color w:val="000000"/>
          <w:spacing w:val="-5"/>
        </w:rPr>
        <w:t>Journal for the Study of Religion</w:t>
      </w:r>
      <w:r w:rsidRPr="0063353A">
        <w:rPr>
          <w:rFonts w:ascii="Times New Roman" w:eastAsia="Times New Roman" w:hAnsi="Times New Roman" w:cs="Times New Roman"/>
          <w:color w:val="000000"/>
          <w:spacing w:val="-5"/>
        </w:rPr>
        <w:t>, vol. 29, no. 2, 2016, pp. 29–55. </w:t>
      </w:r>
      <w:r w:rsidRPr="0063353A">
        <w:rPr>
          <w:rFonts w:ascii="Times New Roman" w:eastAsia="Times New Roman" w:hAnsi="Times New Roman" w:cs="Times New Roman"/>
          <w:i/>
          <w:iCs/>
          <w:color w:val="000000"/>
          <w:spacing w:val="-5"/>
        </w:rPr>
        <w:t>JSTOR</w:t>
      </w:r>
      <w:r w:rsidRPr="0063353A">
        <w:rPr>
          <w:rFonts w:ascii="Times New Roman" w:eastAsia="Times New Roman" w:hAnsi="Times New Roman" w:cs="Times New Roman"/>
          <w:color w:val="000000"/>
          <w:spacing w:val="-5"/>
        </w:rPr>
        <w:t>, http://www.jstor.org/stable/24902913. Accessed 6 Mar. 2023.</w:t>
      </w:r>
      <w:r w:rsidR="00F22B5D">
        <w:rPr>
          <w:rFonts w:ascii="Times New Roman" w:eastAsia="Times New Roman" w:hAnsi="Times New Roman" w:cs="Times New Roman"/>
          <w:color w:val="000000"/>
          <w:spacing w:val="-5"/>
        </w:rPr>
        <w:t xml:space="preserve"> [</w:t>
      </w:r>
      <w:r w:rsidR="00F95CDE">
        <w:rPr>
          <w:rFonts w:ascii="Times New Roman" w:eastAsia="Times New Roman" w:hAnsi="Times New Roman" w:cs="Times New Roman"/>
          <w:color w:val="000000"/>
          <w:spacing w:val="-5"/>
        </w:rPr>
        <w:t>This is an e</w:t>
      </w:r>
      <w:r w:rsidR="00F7035C">
        <w:rPr>
          <w:rFonts w:ascii="Times New Roman" w:eastAsia="Times New Roman" w:hAnsi="Times New Roman" w:cs="Times New Roman"/>
          <w:color w:val="000000"/>
          <w:spacing w:val="-5"/>
        </w:rPr>
        <w:t xml:space="preserve">ssay about </w:t>
      </w:r>
      <w:r w:rsidR="00B07DD4">
        <w:rPr>
          <w:rFonts w:ascii="Times New Roman" w:eastAsia="Times New Roman" w:hAnsi="Times New Roman" w:cs="Times New Roman"/>
          <w:color w:val="000000"/>
          <w:spacing w:val="-5"/>
        </w:rPr>
        <w:t>the role of Christian missionaries in the colonization and conversion of the Bechuanaland Protectorate (present-day Botswana) and its effects on the local people and their culture</w:t>
      </w:r>
      <w:r w:rsidR="00F7035C">
        <w:rPr>
          <w:rFonts w:ascii="Times New Roman" w:eastAsia="Times New Roman" w:hAnsi="Times New Roman" w:cs="Times New Roman"/>
          <w:color w:val="000000"/>
          <w:spacing w:val="-5"/>
        </w:rPr>
        <w:t xml:space="preserve">.  This </w:t>
      </w:r>
      <w:r w:rsidR="00F95CDE">
        <w:rPr>
          <w:rFonts w:ascii="Times New Roman" w:eastAsia="Times New Roman" w:hAnsi="Times New Roman" w:cs="Times New Roman"/>
          <w:color w:val="000000"/>
          <w:spacing w:val="-5"/>
        </w:rPr>
        <w:t xml:space="preserve">work </w:t>
      </w:r>
      <w:r w:rsidR="00F7035C">
        <w:rPr>
          <w:rFonts w:ascii="Times New Roman" w:eastAsia="Times New Roman" w:hAnsi="Times New Roman" w:cs="Times New Roman"/>
          <w:color w:val="000000"/>
          <w:spacing w:val="-5"/>
        </w:rPr>
        <w:t xml:space="preserve">relates to the theme because </w:t>
      </w:r>
      <w:r w:rsidR="00B07DD4">
        <w:rPr>
          <w:rFonts w:ascii="Times New Roman" w:eastAsia="Times New Roman" w:hAnsi="Times New Roman" w:cs="Times New Roman"/>
          <w:color w:val="000000"/>
          <w:spacing w:val="-5"/>
        </w:rPr>
        <w:t>it shows both the positive and negative affects religion can have on a people who have a new one brought to or forced upon them</w:t>
      </w:r>
      <w:r w:rsidR="00F7035C">
        <w:rPr>
          <w:rFonts w:ascii="Times New Roman" w:eastAsia="Times New Roman" w:hAnsi="Times New Roman" w:cs="Times New Roman"/>
          <w:color w:val="000000"/>
          <w:spacing w:val="-5"/>
        </w:rPr>
        <w:t>.</w:t>
      </w:r>
      <w:r w:rsidR="00F22B5D">
        <w:rPr>
          <w:rFonts w:ascii="Times New Roman" w:eastAsia="Times New Roman" w:hAnsi="Times New Roman" w:cs="Times New Roman"/>
          <w:color w:val="000000"/>
          <w:spacing w:val="-5"/>
        </w:rPr>
        <w:t>]</w:t>
      </w:r>
    </w:p>
    <w:p w14:paraId="45A71221" w14:textId="77777777" w:rsidR="00B07DD4" w:rsidRPr="00B07DD4" w:rsidRDefault="00B07DD4">
      <w:pPr>
        <w:rPr>
          <w:rFonts w:ascii="Times New Roman" w:eastAsia="Times New Roman" w:hAnsi="Times New Roman" w:cs="Times New Roman"/>
          <w:color w:val="000000"/>
          <w:spacing w:val="-5"/>
        </w:rPr>
      </w:pPr>
    </w:p>
    <w:p w14:paraId="62227B01" w14:textId="7E6BD061" w:rsidR="00A9341F" w:rsidRPr="0063267D" w:rsidRDefault="00A9341F">
      <w:pPr>
        <w:rPr>
          <w:rFonts w:ascii="Times New Roman" w:hAnsi="Times New Roman" w:cs="Times New Roman"/>
          <w:i/>
          <w:iCs/>
        </w:rPr>
      </w:pPr>
      <w:r w:rsidRPr="0063267D">
        <w:rPr>
          <w:rFonts w:ascii="Times New Roman" w:hAnsi="Times New Roman" w:cs="Times New Roman"/>
          <w:i/>
          <w:iCs/>
        </w:rPr>
        <w:t xml:space="preserve">Theme </w:t>
      </w:r>
      <w:r w:rsidR="004B5D5E" w:rsidRPr="0063267D">
        <w:rPr>
          <w:rFonts w:ascii="Times New Roman" w:hAnsi="Times New Roman" w:cs="Times New Roman"/>
          <w:i/>
          <w:iCs/>
        </w:rPr>
        <w:t>Three: Revealing Hidden Historical Figures through Found Letters of Correspondence</w:t>
      </w:r>
    </w:p>
    <w:p w14:paraId="60F21E4D" w14:textId="77777777" w:rsidR="00E72823" w:rsidRPr="004B5D5E" w:rsidRDefault="00E72823" w:rsidP="00E72823">
      <w:pPr>
        <w:rPr>
          <w:rFonts w:ascii="Times New Roman" w:eastAsia="Times New Roman" w:hAnsi="Times New Roman" w:cs="Times New Roman"/>
          <w:color w:val="000000"/>
          <w:spacing w:val="-5"/>
        </w:rPr>
      </w:pPr>
    </w:p>
    <w:p w14:paraId="355F8A3E" w14:textId="5E3F094C" w:rsidR="00F7035C" w:rsidRDefault="00E72823" w:rsidP="00E72823">
      <w:pPr>
        <w:rPr>
          <w:rFonts w:ascii="Times New Roman" w:eastAsia="Times New Roman" w:hAnsi="Times New Roman" w:cs="Times New Roman"/>
          <w:color w:val="000000"/>
          <w:spacing w:val="-5"/>
        </w:rPr>
      </w:pPr>
      <w:r w:rsidRPr="00E72823">
        <w:rPr>
          <w:rFonts w:ascii="Times New Roman" w:eastAsia="Times New Roman" w:hAnsi="Times New Roman" w:cs="Times New Roman"/>
          <w:color w:val="000000"/>
          <w:spacing w:val="-5"/>
        </w:rPr>
        <w:t>Baker</w:t>
      </w:r>
      <w:r w:rsidRPr="004B5D5E">
        <w:rPr>
          <w:rFonts w:ascii="Times New Roman" w:eastAsia="Times New Roman" w:hAnsi="Times New Roman" w:cs="Times New Roman"/>
          <w:color w:val="000000"/>
          <w:spacing w:val="-5"/>
        </w:rPr>
        <w:t>, Thomas N</w:t>
      </w:r>
      <w:r w:rsidRPr="00E72823">
        <w:rPr>
          <w:rFonts w:ascii="Times New Roman" w:eastAsia="Times New Roman" w:hAnsi="Times New Roman" w:cs="Times New Roman"/>
          <w:color w:val="000000"/>
          <w:spacing w:val="-5"/>
        </w:rPr>
        <w:t>. “‘A Slave’ Writes Thomas Jefferson.” </w:t>
      </w:r>
      <w:r w:rsidRPr="00E72823">
        <w:rPr>
          <w:rFonts w:ascii="Times New Roman" w:eastAsia="Times New Roman" w:hAnsi="Times New Roman" w:cs="Times New Roman"/>
          <w:i/>
          <w:iCs/>
          <w:color w:val="000000"/>
          <w:spacing w:val="-5"/>
        </w:rPr>
        <w:t>The William and Mary Quarterly</w:t>
      </w:r>
      <w:r w:rsidRPr="00E72823">
        <w:rPr>
          <w:rFonts w:ascii="Times New Roman" w:eastAsia="Times New Roman" w:hAnsi="Times New Roman" w:cs="Times New Roman"/>
          <w:color w:val="000000"/>
          <w:spacing w:val="-5"/>
        </w:rPr>
        <w:t>, vol. 68, no. 1, 2011, pp. 127–54. </w:t>
      </w:r>
      <w:r w:rsidRPr="00E72823">
        <w:rPr>
          <w:rFonts w:ascii="Times New Roman" w:eastAsia="Times New Roman" w:hAnsi="Times New Roman" w:cs="Times New Roman"/>
          <w:i/>
          <w:iCs/>
          <w:color w:val="000000"/>
          <w:spacing w:val="-5"/>
        </w:rPr>
        <w:t>JSTOR</w:t>
      </w:r>
      <w:r w:rsidRPr="00E72823">
        <w:rPr>
          <w:rFonts w:ascii="Times New Roman" w:eastAsia="Times New Roman" w:hAnsi="Times New Roman" w:cs="Times New Roman"/>
          <w:color w:val="000000"/>
          <w:spacing w:val="-5"/>
        </w:rPr>
        <w:t>, https://doi.org/10.5309/willmaryquar.68.1.0127. Accessed 6 Mar. 2023.</w:t>
      </w:r>
      <w:r w:rsidR="00F22B5D">
        <w:rPr>
          <w:rFonts w:ascii="Times New Roman" w:eastAsia="Times New Roman" w:hAnsi="Times New Roman" w:cs="Times New Roman"/>
          <w:color w:val="000000"/>
          <w:spacing w:val="-5"/>
        </w:rPr>
        <w:t xml:space="preserve"> [</w:t>
      </w:r>
      <w:r w:rsidR="00F95CDE">
        <w:rPr>
          <w:rFonts w:ascii="Times New Roman" w:eastAsia="Times New Roman" w:hAnsi="Times New Roman" w:cs="Times New Roman"/>
          <w:color w:val="000000"/>
          <w:spacing w:val="-5"/>
        </w:rPr>
        <w:t>This is an e</w:t>
      </w:r>
      <w:r w:rsidR="00F7035C">
        <w:rPr>
          <w:rFonts w:ascii="Times New Roman" w:eastAsia="Times New Roman" w:hAnsi="Times New Roman" w:cs="Times New Roman"/>
          <w:color w:val="000000"/>
          <w:spacing w:val="-5"/>
        </w:rPr>
        <w:t xml:space="preserve">ssay about </w:t>
      </w:r>
      <w:r w:rsidR="0063267D">
        <w:rPr>
          <w:rFonts w:ascii="Times New Roman" w:eastAsia="Times New Roman" w:hAnsi="Times New Roman" w:cs="Times New Roman"/>
          <w:color w:val="000000"/>
          <w:spacing w:val="-5"/>
        </w:rPr>
        <w:t xml:space="preserve">the historical significance and political implications of a letter written by a slave to President Thomas Jefferson and the complexities of using such a source in the study of </w:t>
      </w:r>
      <w:r w:rsidR="0063267D">
        <w:rPr>
          <w:rFonts w:ascii="Times New Roman" w:eastAsia="Times New Roman" w:hAnsi="Times New Roman" w:cs="Times New Roman"/>
          <w:color w:val="000000"/>
          <w:spacing w:val="-5"/>
        </w:rPr>
        <w:lastRenderedPageBreak/>
        <w:t>slavery and the early African American experience</w:t>
      </w:r>
      <w:r w:rsidR="00F7035C">
        <w:rPr>
          <w:rFonts w:ascii="Times New Roman" w:eastAsia="Times New Roman" w:hAnsi="Times New Roman" w:cs="Times New Roman"/>
          <w:color w:val="000000"/>
          <w:spacing w:val="-5"/>
        </w:rPr>
        <w:t xml:space="preserve">.  This </w:t>
      </w:r>
      <w:r w:rsidR="00F95CDE">
        <w:rPr>
          <w:rFonts w:ascii="Times New Roman" w:eastAsia="Times New Roman" w:hAnsi="Times New Roman" w:cs="Times New Roman"/>
          <w:color w:val="000000"/>
          <w:spacing w:val="-5"/>
        </w:rPr>
        <w:t xml:space="preserve">work </w:t>
      </w:r>
      <w:r w:rsidR="00F7035C">
        <w:rPr>
          <w:rFonts w:ascii="Times New Roman" w:eastAsia="Times New Roman" w:hAnsi="Times New Roman" w:cs="Times New Roman"/>
          <w:color w:val="000000"/>
          <w:spacing w:val="-5"/>
        </w:rPr>
        <w:t xml:space="preserve">relates to the theme because </w:t>
      </w:r>
      <w:r w:rsidR="0063267D">
        <w:rPr>
          <w:rFonts w:ascii="Times New Roman" w:eastAsia="Times New Roman" w:hAnsi="Times New Roman" w:cs="Times New Roman"/>
          <w:color w:val="000000"/>
          <w:spacing w:val="-5"/>
        </w:rPr>
        <w:t>it shows the complexities and intricacies of relationships between and among slaves and slaveowners in early United States history</w:t>
      </w:r>
      <w:r w:rsidR="00F7035C">
        <w:rPr>
          <w:rFonts w:ascii="Times New Roman" w:eastAsia="Times New Roman" w:hAnsi="Times New Roman" w:cs="Times New Roman"/>
          <w:color w:val="000000"/>
          <w:spacing w:val="-5"/>
        </w:rPr>
        <w:t>.</w:t>
      </w:r>
      <w:r w:rsidR="00F22B5D">
        <w:rPr>
          <w:rFonts w:ascii="Times New Roman" w:eastAsia="Times New Roman" w:hAnsi="Times New Roman" w:cs="Times New Roman"/>
          <w:color w:val="000000"/>
          <w:spacing w:val="-5"/>
        </w:rPr>
        <w:t>]</w:t>
      </w:r>
    </w:p>
    <w:p w14:paraId="28B7FB3F" w14:textId="77777777" w:rsidR="00E72823" w:rsidRPr="004B5D5E" w:rsidRDefault="00E72823" w:rsidP="00E72823">
      <w:pPr>
        <w:rPr>
          <w:rFonts w:ascii="Times New Roman" w:eastAsia="Times New Roman" w:hAnsi="Times New Roman" w:cs="Times New Roman"/>
          <w:color w:val="000000"/>
          <w:spacing w:val="-5"/>
        </w:rPr>
      </w:pPr>
    </w:p>
    <w:p w14:paraId="7CD8CBCC" w14:textId="19A285FD" w:rsidR="00F7035C" w:rsidRDefault="00E72823" w:rsidP="00E72823">
      <w:pPr>
        <w:rPr>
          <w:rFonts w:ascii="Times New Roman" w:eastAsia="Times New Roman" w:hAnsi="Times New Roman" w:cs="Times New Roman"/>
          <w:color w:val="000000"/>
          <w:spacing w:val="-5"/>
        </w:rPr>
      </w:pPr>
      <w:r w:rsidRPr="00E72823">
        <w:rPr>
          <w:rFonts w:ascii="Times New Roman" w:eastAsia="Times New Roman" w:hAnsi="Times New Roman" w:cs="Times New Roman"/>
          <w:color w:val="000000"/>
          <w:spacing w:val="-5"/>
        </w:rPr>
        <w:t>Brantley, Daniel. “Black Diplomacy and Frederick Douglass’ Caribbean Experiences, 1871 and 1889-1891: The Untold History.” </w:t>
      </w:r>
      <w:r w:rsidRPr="00E72823">
        <w:rPr>
          <w:rFonts w:ascii="Times New Roman" w:eastAsia="Times New Roman" w:hAnsi="Times New Roman" w:cs="Times New Roman"/>
          <w:i/>
          <w:iCs/>
          <w:color w:val="000000"/>
          <w:spacing w:val="-5"/>
        </w:rPr>
        <w:t>Phylon (1960-)</w:t>
      </w:r>
      <w:r w:rsidRPr="00E72823">
        <w:rPr>
          <w:rFonts w:ascii="Times New Roman" w:eastAsia="Times New Roman" w:hAnsi="Times New Roman" w:cs="Times New Roman"/>
          <w:color w:val="000000"/>
          <w:spacing w:val="-5"/>
        </w:rPr>
        <w:t>, vol. 45, no. 3, 1984, pp. 197–209. </w:t>
      </w:r>
      <w:r w:rsidRPr="00E72823">
        <w:rPr>
          <w:rFonts w:ascii="Times New Roman" w:eastAsia="Times New Roman" w:hAnsi="Times New Roman" w:cs="Times New Roman"/>
          <w:i/>
          <w:iCs/>
          <w:color w:val="000000"/>
          <w:spacing w:val="-5"/>
        </w:rPr>
        <w:t>JSTOR</w:t>
      </w:r>
      <w:r w:rsidRPr="00E72823">
        <w:rPr>
          <w:rFonts w:ascii="Times New Roman" w:eastAsia="Times New Roman" w:hAnsi="Times New Roman" w:cs="Times New Roman"/>
          <w:color w:val="000000"/>
          <w:spacing w:val="-5"/>
        </w:rPr>
        <w:t>, https://doi.org/10.2307/274404. Accessed 6 Mar. 2023.</w:t>
      </w:r>
      <w:r w:rsidR="00F22B5D">
        <w:rPr>
          <w:rFonts w:ascii="Times New Roman" w:eastAsia="Times New Roman" w:hAnsi="Times New Roman" w:cs="Times New Roman"/>
          <w:color w:val="000000"/>
          <w:spacing w:val="-5"/>
        </w:rPr>
        <w:t xml:space="preserve"> [</w:t>
      </w:r>
      <w:r w:rsidR="00F95CDE">
        <w:rPr>
          <w:rFonts w:ascii="Times New Roman" w:eastAsia="Times New Roman" w:hAnsi="Times New Roman" w:cs="Times New Roman"/>
          <w:color w:val="000000"/>
          <w:spacing w:val="-5"/>
        </w:rPr>
        <w:t>This is an e</w:t>
      </w:r>
      <w:r w:rsidR="00F7035C">
        <w:rPr>
          <w:rFonts w:ascii="Times New Roman" w:eastAsia="Times New Roman" w:hAnsi="Times New Roman" w:cs="Times New Roman"/>
          <w:color w:val="000000"/>
          <w:spacing w:val="-5"/>
        </w:rPr>
        <w:t xml:space="preserve">ssay about </w:t>
      </w:r>
      <w:r w:rsidR="004A6FE8">
        <w:rPr>
          <w:rFonts w:ascii="Times New Roman" w:eastAsia="Times New Roman" w:hAnsi="Times New Roman" w:cs="Times New Roman"/>
          <w:color w:val="000000"/>
          <w:spacing w:val="-5"/>
        </w:rPr>
        <w:t>the mostly obscure diplomatic and pollical work of Frederick Douglass in the Caribbean and highlights his contributions to the international struggle against racism and colonialism outside of the United States</w:t>
      </w:r>
      <w:r w:rsidR="00F7035C">
        <w:rPr>
          <w:rFonts w:ascii="Times New Roman" w:eastAsia="Times New Roman" w:hAnsi="Times New Roman" w:cs="Times New Roman"/>
          <w:color w:val="000000"/>
          <w:spacing w:val="-5"/>
        </w:rPr>
        <w:t xml:space="preserve">.  This </w:t>
      </w:r>
      <w:r w:rsidR="00F95CDE">
        <w:rPr>
          <w:rFonts w:ascii="Times New Roman" w:eastAsia="Times New Roman" w:hAnsi="Times New Roman" w:cs="Times New Roman"/>
          <w:color w:val="000000"/>
          <w:spacing w:val="-5"/>
        </w:rPr>
        <w:t xml:space="preserve">work </w:t>
      </w:r>
      <w:r w:rsidR="00F7035C">
        <w:rPr>
          <w:rFonts w:ascii="Times New Roman" w:eastAsia="Times New Roman" w:hAnsi="Times New Roman" w:cs="Times New Roman"/>
          <w:color w:val="000000"/>
          <w:spacing w:val="-5"/>
        </w:rPr>
        <w:t xml:space="preserve">relates to the theme because </w:t>
      </w:r>
      <w:r w:rsidR="004A6FE8">
        <w:rPr>
          <w:rFonts w:ascii="Times New Roman" w:eastAsia="Times New Roman" w:hAnsi="Times New Roman" w:cs="Times New Roman"/>
          <w:color w:val="000000"/>
          <w:spacing w:val="-5"/>
        </w:rPr>
        <w:t xml:space="preserve">it shows the importance of studying historical figures </w:t>
      </w:r>
      <w:proofErr w:type="gramStart"/>
      <w:r w:rsidR="004A6FE8">
        <w:rPr>
          <w:rFonts w:ascii="Times New Roman" w:eastAsia="Times New Roman" w:hAnsi="Times New Roman" w:cs="Times New Roman"/>
          <w:color w:val="000000"/>
          <w:spacing w:val="-5"/>
        </w:rPr>
        <w:t>in order to</w:t>
      </w:r>
      <w:proofErr w:type="gramEnd"/>
      <w:r w:rsidR="004A6FE8">
        <w:rPr>
          <w:rFonts w:ascii="Times New Roman" w:eastAsia="Times New Roman" w:hAnsi="Times New Roman" w:cs="Times New Roman"/>
          <w:color w:val="000000"/>
          <w:spacing w:val="-5"/>
        </w:rPr>
        <w:t xml:space="preserve"> find interesting facts that make them more well-rounded humans</w:t>
      </w:r>
      <w:r w:rsidR="00F7035C">
        <w:rPr>
          <w:rFonts w:ascii="Times New Roman" w:eastAsia="Times New Roman" w:hAnsi="Times New Roman" w:cs="Times New Roman"/>
          <w:color w:val="000000"/>
          <w:spacing w:val="-5"/>
        </w:rPr>
        <w:t>.</w:t>
      </w:r>
      <w:r w:rsidR="00F22B5D">
        <w:rPr>
          <w:rFonts w:ascii="Times New Roman" w:eastAsia="Times New Roman" w:hAnsi="Times New Roman" w:cs="Times New Roman"/>
          <w:color w:val="000000"/>
          <w:spacing w:val="-5"/>
        </w:rPr>
        <w:t>]</w:t>
      </w:r>
    </w:p>
    <w:p w14:paraId="73E20732" w14:textId="77777777" w:rsidR="00E72823" w:rsidRPr="004B5D5E" w:rsidRDefault="00E72823">
      <w:pPr>
        <w:rPr>
          <w:rFonts w:ascii="Times New Roman" w:hAnsi="Times New Roman" w:cs="Times New Roman"/>
        </w:rPr>
      </w:pPr>
    </w:p>
    <w:p w14:paraId="5954B25A" w14:textId="42A169AA" w:rsidR="00F7035C" w:rsidRDefault="00812F43">
      <w:pPr>
        <w:rPr>
          <w:rFonts w:ascii="Times New Roman" w:eastAsia="Times New Roman" w:hAnsi="Times New Roman" w:cs="Times New Roman"/>
          <w:color w:val="000000"/>
          <w:spacing w:val="-5"/>
        </w:rPr>
      </w:pPr>
      <w:r w:rsidRPr="00812F43">
        <w:rPr>
          <w:rFonts w:ascii="Times New Roman" w:eastAsia="Times New Roman" w:hAnsi="Times New Roman" w:cs="Times New Roman"/>
          <w:color w:val="000000"/>
          <w:spacing w:val="-5"/>
        </w:rPr>
        <w:t>McMullen, Kim. “THE FICTION OF CORRESPONDENCE: ‘LETTERS’ AND HISTORY.” </w:t>
      </w:r>
      <w:r w:rsidRPr="00812F43">
        <w:rPr>
          <w:rFonts w:ascii="Times New Roman" w:eastAsia="Times New Roman" w:hAnsi="Times New Roman" w:cs="Times New Roman"/>
          <w:i/>
          <w:iCs/>
          <w:color w:val="000000"/>
          <w:spacing w:val="-5"/>
        </w:rPr>
        <w:t>Modern Fiction Studies</w:t>
      </w:r>
      <w:r w:rsidRPr="00812F43">
        <w:rPr>
          <w:rFonts w:ascii="Times New Roman" w:eastAsia="Times New Roman" w:hAnsi="Times New Roman" w:cs="Times New Roman"/>
          <w:color w:val="000000"/>
          <w:spacing w:val="-5"/>
        </w:rPr>
        <w:t>, vol. 36, no. 3, 1990, pp. 405–20. </w:t>
      </w:r>
      <w:r w:rsidRPr="00812F43">
        <w:rPr>
          <w:rFonts w:ascii="Times New Roman" w:eastAsia="Times New Roman" w:hAnsi="Times New Roman" w:cs="Times New Roman"/>
          <w:i/>
          <w:iCs/>
          <w:color w:val="000000"/>
          <w:spacing w:val="-5"/>
        </w:rPr>
        <w:t>JSTOR</w:t>
      </w:r>
      <w:r w:rsidRPr="00812F43">
        <w:rPr>
          <w:rFonts w:ascii="Times New Roman" w:eastAsia="Times New Roman" w:hAnsi="Times New Roman" w:cs="Times New Roman"/>
          <w:color w:val="000000"/>
          <w:spacing w:val="-5"/>
        </w:rPr>
        <w:t>, http://www.jstor.org/stable/26282971. Accessed 6 Mar. 2023.</w:t>
      </w:r>
      <w:r w:rsidR="00F22B5D">
        <w:rPr>
          <w:rFonts w:ascii="Times New Roman" w:eastAsia="Times New Roman" w:hAnsi="Times New Roman" w:cs="Times New Roman"/>
          <w:color w:val="000000"/>
          <w:spacing w:val="-5"/>
        </w:rPr>
        <w:t xml:space="preserve"> [</w:t>
      </w:r>
      <w:r w:rsidR="00F95CDE">
        <w:rPr>
          <w:rFonts w:ascii="Times New Roman" w:eastAsia="Times New Roman" w:hAnsi="Times New Roman" w:cs="Times New Roman"/>
          <w:color w:val="000000"/>
          <w:spacing w:val="-5"/>
        </w:rPr>
        <w:t>This is an e</w:t>
      </w:r>
      <w:r w:rsidR="00F7035C">
        <w:rPr>
          <w:rFonts w:ascii="Times New Roman" w:eastAsia="Times New Roman" w:hAnsi="Times New Roman" w:cs="Times New Roman"/>
          <w:color w:val="000000"/>
          <w:spacing w:val="-5"/>
        </w:rPr>
        <w:t xml:space="preserve">ssay about </w:t>
      </w:r>
      <w:r w:rsidR="00877BC8">
        <w:rPr>
          <w:rFonts w:ascii="Times New Roman" w:eastAsia="Times New Roman" w:hAnsi="Times New Roman" w:cs="Times New Roman"/>
          <w:color w:val="000000"/>
          <w:spacing w:val="-5"/>
        </w:rPr>
        <w:t>the use of epistolary form in literature to challenge the dominant historical narratives and reveal suppressed voices and perspectives</w:t>
      </w:r>
      <w:r w:rsidR="00F7035C">
        <w:rPr>
          <w:rFonts w:ascii="Times New Roman" w:eastAsia="Times New Roman" w:hAnsi="Times New Roman" w:cs="Times New Roman"/>
          <w:color w:val="000000"/>
          <w:spacing w:val="-5"/>
        </w:rPr>
        <w:t xml:space="preserve">.  This </w:t>
      </w:r>
      <w:r w:rsidR="00F95CDE">
        <w:rPr>
          <w:rFonts w:ascii="Times New Roman" w:eastAsia="Times New Roman" w:hAnsi="Times New Roman" w:cs="Times New Roman"/>
          <w:color w:val="000000"/>
          <w:spacing w:val="-5"/>
        </w:rPr>
        <w:t xml:space="preserve">work </w:t>
      </w:r>
      <w:r w:rsidR="00F7035C">
        <w:rPr>
          <w:rFonts w:ascii="Times New Roman" w:eastAsia="Times New Roman" w:hAnsi="Times New Roman" w:cs="Times New Roman"/>
          <w:color w:val="000000"/>
          <w:spacing w:val="-5"/>
        </w:rPr>
        <w:t xml:space="preserve">relates to the theme because </w:t>
      </w:r>
      <w:r w:rsidR="00877BC8">
        <w:rPr>
          <w:rFonts w:ascii="Times New Roman" w:eastAsia="Times New Roman" w:hAnsi="Times New Roman" w:cs="Times New Roman"/>
          <w:color w:val="000000"/>
          <w:spacing w:val="-5"/>
        </w:rPr>
        <w:t>it helps amplify the voices of those people often forgotten or erased in history books</w:t>
      </w:r>
      <w:r w:rsidR="00F7035C">
        <w:rPr>
          <w:rFonts w:ascii="Times New Roman" w:eastAsia="Times New Roman" w:hAnsi="Times New Roman" w:cs="Times New Roman"/>
          <w:color w:val="000000"/>
          <w:spacing w:val="-5"/>
        </w:rPr>
        <w:t>.</w:t>
      </w:r>
      <w:r w:rsidR="00F22B5D">
        <w:rPr>
          <w:rFonts w:ascii="Times New Roman" w:eastAsia="Times New Roman" w:hAnsi="Times New Roman" w:cs="Times New Roman"/>
          <w:color w:val="000000"/>
          <w:spacing w:val="-5"/>
        </w:rPr>
        <w:t>]</w:t>
      </w:r>
    </w:p>
    <w:p w14:paraId="3348B12D" w14:textId="00A37CF8" w:rsidR="00F7035C" w:rsidRDefault="00F7035C">
      <w:pPr>
        <w:rPr>
          <w:rFonts w:ascii="Times New Roman" w:eastAsia="Times New Roman" w:hAnsi="Times New Roman" w:cs="Times New Roman"/>
          <w:color w:val="000000"/>
          <w:spacing w:val="-5"/>
        </w:rPr>
      </w:pPr>
    </w:p>
    <w:p w14:paraId="5499B59B" w14:textId="27D8CDE2" w:rsidR="00F7035C" w:rsidRDefault="00F7035C">
      <w:pPr>
        <w:rPr>
          <w:rFonts w:ascii="Times New Roman" w:eastAsia="Times New Roman" w:hAnsi="Times New Roman" w:cs="Times New Roman"/>
          <w:color w:val="000000"/>
          <w:spacing w:val="-5"/>
        </w:rPr>
      </w:pPr>
    </w:p>
    <w:p w14:paraId="064BC754" w14:textId="6E82E8E6" w:rsidR="00F7035C" w:rsidRPr="00F7035C" w:rsidRDefault="00F7035C">
      <w:pPr>
        <w:rPr>
          <w:rFonts w:ascii="Times New Roman" w:eastAsia="Times New Roman" w:hAnsi="Times New Roman" w:cs="Times New Roman"/>
          <w:b/>
          <w:bCs/>
          <w:color w:val="000000"/>
          <w:spacing w:val="-5"/>
        </w:rPr>
      </w:pPr>
      <w:r w:rsidRPr="00F7035C">
        <w:rPr>
          <w:rFonts w:ascii="Times New Roman" w:eastAsia="Times New Roman" w:hAnsi="Times New Roman" w:cs="Times New Roman"/>
          <w:b/>
          <w:bCs/>
          <w:color w:val="000000"/>
          <w:spacing w:val="-5"/>
        </w:rPr>
        <w:t>(Additional Part – Feel Free to Ignore</w:t>
      </w:r>
      <w:r w:rsidR="0063267D">
        <w:rPr>
          <w:rFonts w:ascii="Times New Roman" w:eastAsia="Times New Roman" w:hAnsi="Times New Roman" w:cs="Times New Roman"/>
          <w:b/>
          <w:bCs/>
          <w:color w:val="000000"/>
          <w:spacing w:val="-5"/>
        </w:rPr>
        <w:t>, But Felt I Should Include</w:t>
      </w:r>
      <w:r w:rsidRPr="00F7035C">
        <w:rPr>
          <w:rFonts w:ascii="Times New Roman" w:eastAsia="Times New Roman" w:hAnsi="Times New Roman" w:cs="Times New Roman"/>
          <w:b/>
          <w:bCs/>
          <w:color w:val="000000"/>
          <w:spacing w:val="-5"/>
        </w:rPr>
        <w:t>) Working Mission Statement</w:t>
      </w:r>
    </w:p>
    <w:p w14:paraId="56B9DE01" w14:textId="25247CB3" w:rsidR="00F7035C" w:rsidRDefault="00F7035C">
      <w:pPr>
        <w:rPr>
          <w:rFonts w:ascii="Times New Roman" w:eastAsia="Times New Roman" w:hAnsi="Times New Roman" w:cs="Times New Roman"/>
          <w:color w:val="000000"/>
          <w:spacing w:val="-5"/>
        </w:rPr>
      </w:pPr>
    </w:p>
    <w:p w14:paraId="03D0B74C" w14:textId="2F2342D0" w:rsidR="00F7035C" w:rsidRPr="00F7035C" w:rsidRDefault="00F7035C">
      <w:pPr>
        <w:rPr>
          <w:rFonts w:ascii="Times New Roman" w:hAnsi="Times New Roman" w:cs="Times New Roman"/>
        </w:rPr>
      </w:pPr>
      <w:r>
        <w:rPr>
          <w:rFonts w:ascii="Times New Roman" w:hAnsi="Times New Roman" w:cs="Times New Roman"/>
        </w:rPr>
        <w:t>This site focuses on three major themes from recovered texts on One More Voice:</w:t>
      </w:r>
      <w:r w:rsidRPr="004B5D5E">
        <w:rPr>
          <w:rFonts w:ascii="Times New Roman" w:hAnsi="Times New Roman" w:cs="Times New Roman"/>
        </w:rPr>
        <w:t xml:space="preserve"> finding one’s voice through poetry and public speaking</w:t>
      </w:r>
      <w:r>
        <w:rPr>
          <w:rFonts w:ascii="Times New Roman" w:hAnsi="Times New Roman" w:cs="Times New Roman"/>
        </w:rPr>
        <w:t xml:space="preserve">, exploring the dangers of idol worship, and revealing hidden historical figures through found letters of correspondence.  These themes are important to investigate because they primarily focus </w:t>
      </w:r>
      <w:r w:rsidRPr="004B5D5E">
        <w:rPr>
          <w:rFonts w:ascii="Times New Roman" w:hAnsi="Times New Roman" w:cs="Times New Roman"/>
        </w:rPr>
        <w:t>on the early black American experience through the words (both oral and written) from voices traditionally silenced or forgotten as well as those who are now household names and those who enjoyed such a status in their own lifetimes</w:t>
      </w:r>
      <w:r>
        <w:rPr>
          <w:rFonts w:ascii="Times New Roman" w:hAnsi="Times New Roman" w:cs="Times New Roman"/>
        </w:rPr>
        <w:t>.  They also spotlight t</w:t>
      </w:r>
      <w:r w:rsidRPr="004B5D5E">
        <w:rPr>
          <w:rFonts w:ascii="Times New Roman" w:hAnsi="Times New Roman" w:cs="Times New Roman"/>
        </w:rPr>
        <w:t xml:space="preserve">he fears and religious changes before, during, and after white colonialism/colonization of Africa and the spread of Christianity among slaves, free </w:t>
      </w:r>
      <w:proofErr w:type="gramStart"/>
      <w:r w:rsidRPr="004B5D5E">
        <w:rPr>
          <w:rFonts w:ascii="Times New Roman" w:hAnsi="Times New Roman" w:cs="Times New Roman"/>
        </w:rPr>
        <w:t>men</w:t>
      </w:r>
      <w:proofErr w:type="gramEnd"/>
      <w:r w:rsidRPr="004B5D5E">
        <w:rPr>
          <w:rFonts w:ascii="Times New Roman" w:hAnsi="Times New Roman" w:cs="Times New Roman"/>
        </w:rPr>
        <w:t xml:space="preserve"> and women, and those who interacted with America, pointing out hypocrisy and iron</w:t>
      </w:r>
      <w:r>
        <w:rPr>
          <w:rFonts w:ascii="Times New Roman" w:hAnsi="Times New Roman" w:cs="Times New Roman"/>
        </w:rPr>
        <w:t xml:space="preserve">y.  Most importantly, they take care to </w:t>
      </w:r>
      <w:proofErr w:type="gramStart"/>
      <w:r w:rsidRPr="004B5D5E">
        <w:rPr>
          <w:rFonts w:ascii="Times New Roman" w:hAnsi="Times New Roman" w:cs="Times New Roman"/>
        </w:rPr>
        <w:t xml:space="preserve">lift </w:t>
      </w:r>
      <w:r>
        <w:rPr>
          <w:rFonts w:ascii="Times New Roman" w:hAnsi="Times New Roman" w:cs="Times New Roman"/>
        </w:rPr>
        <w:t>up</w:t>
      </w:r>
      <w:proofErr w:type="gramEnd"/>
      <w:r>
        <w:rPr>
          <w:rFonts w:ascii="Times New Roman" w:hAnsi="Times New Roman" w:cs="Times New Roman"/>
        </w:rPr>
        <w:t xml:space="preserve"> </w:t>
      </w:r>
      <w:r w:rsidRPr="004B5D5E">
        <w:rPr>
          <w:rFonts w:ascii="Times New Roman" w:hAnsi="Times New Roman" w:cs="Times New Roman"/>
        </w:rPr>
        <w:t>the words and lives and experiences of traditionally ignored, erased, forgotten, or misrepresented people of color through a more modern and person-first lens.</w:t>
      </w:r>
      <w:r>
        <w:rPr>
          <w:rFonts w:ascii="Times New Roman" w:hAnsi="Times New Roman" w:cs="Times New Roman"/>
        </w:rPr>
        <w:t xml:space="preserve">  It is important to note that this is an ongoing project with many contributors, started as a graduate course assignment, so if you would like to contribute or attribute any of the words or labor, please do not hesitate to join us on our journey to bring these words and the people behind them </w:t>
      </w:r>
      <w:r w:rsidR="0063267D">
        <w:rPr>
          <w:rFonts w:ascii="Times New Roman" w:hAnsi="Times New Roman" w:cs="Times New Roman"/>
        </w:rPr>
        <w:t>to</w:t>
      </w:r>
      <w:r>
        <w:rPr>
          <w:rFonts w:ascii="Times New Roman" w:hAnsi="Times New Roman" w:cs="Times New Roman"/>
        </w:rPr>
        <w:t xml:space="preserve"> light.</w:t>
      </w:r>
    </w:p>
    <w:sectPr w:rsidR="00F7035C" w:rsidRPr="00F7035C" w:rsidSect="0099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1F"/>
    <w:rsid w:val="000B7453"/>
    <w:rsid w:val="000E73D8"/>
    <w:rsid w:val="001F5C8A"/>
    <w:rsid w:val="002E2C68"/>
    <w:rsid w:val="00335871"/>
    <w:rsid w:val="003A7F9D"/>
    <w:rsid w:val="004A6FE8"/>
    <w:rsid w:val="004B362C"/>
    <w:rsid w:val="004B5D5E"/>
    <w:rsid w:val="0063267D"/>
    <w:rsid w:val="0063353A"/>
    <w:rsid w:val="00812F43"/>
    <w:rsid w:val="00876B7C"/>
    <w:rsid w:val="00877BC8"/>
    <w:rsid w:val="00997F90"/>
    <w:rsid w:val="00A75E9B"/>
    <w:rsid w:val="00A9341F"/>
    <w:rsid w:val="00AB11F0"/>
    <w:rsid w:val="00B07DD4"/>
    <w:rsid w:val="00BC18F4"/>
    <w:rsid w:val="00BE5178"/>
    <w:rsid w:val="00CC5C27"/>
    <w:rsid w:val="00D00F46"/>
    <w:rsid w:val="00DF4A17"/>
    <w:rsid w:val="00E275F5"/>
    <w:rsid w:val="00E42FDF"/>
    <w:rsid w:val="00E72823"/>
    <w:rsid w:val="00F22B5D"/>
    <w:rsid w:val="00F7035C"/>
    <w:rsid w:val="00F95CDE"/>
    <w:rsid w:val="00FD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D0CDB"/>
  <w15:chartTrackingRefBased/>
  <w15:docId w15:val="{27E84681-DA8D-4942-B783-53790597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41F"/>
    <w:rPr>
      <w:color w:val="0000FF"/>
      <w:u w:val="single"/>
    </w:rPr>
  </w:style>
  <w:style w:type="paragraph" w:styleId="NormalWeb">
    <w:name w:val="Normal (Web)"/>
    <w:basedOn w:val="Normal"/>
    <w:uiPriority w:val="99"/>
    <w:semiHidden/>
    <w:unhideWhenUsed/>
    <w:rsid w:val="004B362C"/>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0E7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9367">
      <w:bodyDiv w:val="1"/>
      <w:marLeft w:val="0"/>
      <w:marRight w:val="0"/>
      <w:marTop w:val="0"/>
      <w:marBottom w:val="0"/>
      <w:divBdr>
        <w:top w:val="none" w:sz="0" w:space="0" w:color="auto"/>
        <w:left w:val="none" w:sz="0" w:space="0" w:color="auto"/>
        <w:bottom w:val="none" w:sz="0" w:space="0" w:color="auto"/>
        <w:right w:val="none" w:sz="0" w:space="0" w:color="auto"/>
      </w:divBdr>
      <w:divsChild>
        <w:div w:id="659504613">
          <w:marLeft w:val="0"/>
          <w:marRight w:val="0"/>
          <w:marTop w:val="0"/>
          <w:marBottom w:val="0"/>
          <w:divBdr>
            <w:top w:val="none" w:sz="0" w:space="0" w:color="auto"/>
            <w:left w:val="none" w:sz="0" w:space="0" w:color="auto"/>
            <w:bottom w:val="none" w:sz="0" w:space="0" w:color="auto"/>
            <w:right w:val="none" w:sz="0" w:space="0" w:color="auto"/>
          </w:divBdr>
          <w:divsChild>
            <w:div w:id="435826529">
              <w:marLeft w:val="0"/>
              <w:marRight w:val="0"/>
              <w:marTop w:val="0"/>
              <w:marBottom w:val="0"/>
              <w:divBdr>
                <w:top w:val="none" w:sz="0" w:space="0" w:color="auto"/>
                <w:left w:val="none" w:sz="0" w:space="0" w:color="auto"/>
                <w:bottom w:val="none" w:sz="0" w:space="0" w:color="auto"/>
                <w:right w:val="none" w:sz="0" w:space="0" w:color="auto"/>
              </w:divBdr>
              <w:divsChild>
                <w:div w:id="14069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8157">
      <w:bodyDiv w:val="1"/>
      <w:marLeft w:val="0"/>
      <w:marRight w:val="0"/>
      <w:marTop w:val="0"/>
      <w:marBottom w:val="0"/>
      <w:divBdr>
        <w:top w:val="none" w:sz="0" w:space="0" w:color="auto"/>
        <w:left w:val="none" w:sz="0" w:space="0" w:color="auto"/>
        <w:bottom w:val="none" w:sz="0" w:space="0" w:color="auto"/>
        <w:right w:val="none" w:sz="0" w:space="0" w:color="auto"/>
      </w:divBdr>
      <w:divsChild>
        <w:div w:id="147139670">
          <w:marLeft w:val="0"/>
          <w:marRight w:val="0"/>
          <w:marTop w:val="0"/>
          <w:marBottom w:val="0"/>
          <w:divBdr>
            <w:top w:val="none" w:sz="0" w:space="0" w:color="auto"/>
            <w:left w:val="none" w:sz="0" w:space="0" w:color="auto"/>
            <w:bottom w:val="none" w:sz="0" w:space="0" w:color="auto"/>
            <w:right w:val="none" w:sz="0" w:space="0" w:color="auto"/>
          </w:divBdr>
          <w:divsChild>
            <w:div w:id="1474256689">
              <w:marLeft w:val="0"/>
              <w:marRight w:val="0"/>
              <w:marTop w:val="0"/>
              <w:marBottom w:val="0"/>
              <w:divBdr>
                <w:top w:val="none" w:sz="0" w:space="0" w:color="auto"/>
                <w:left w:val="none" w:sz="0" w:space="0" w:color="auto"/>
                <w:bottom w:val="none" w:sz="0" w:space="0" w:color="auto"/>
                <w:right w:val="none" w:sz="0" w:space="0" w:color="auto"/>
              </w:divBdr>
              <w:divsChild>
                <w:div w:id="1135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68289">
      <w:bodyDiv w:val="1"/>
      <w:marLeft w:val="0"/>
      <w:marRight w:val="0"/>
      <w:marTop w:val="0"/>
      <w:marBottom w:val="0"/>
      <w:divBdr>
        <w:top w:val="none" w:sz="0" w:space="0" w:color="auto"/>
        <w:left w:val="none" w:sz="0" w:space="0" w:color="auto"/>
        <w:bottom w:val="none" w:sz="0" w:space="0" w:color="auto"/>
        <w:right w:val="none" w:sz="0" w:space="0" w:color="auto"/>
      </w:divBdr>
      <w:divsChild>
        <w:div w:id="295985496">
          <w:marLeft w:val="0"/>
          <w:marRight w:val="0"/>
          <w:marTop w:val="0"/>
          <w:marBottom w:val="0"/>
          <w:divBdr>
            <w:top w:val="none" w:sz="0" w:space="0" w:color="auto"/>
            <w:left w:val="none" w:sz="0" w:space="0" w:color="auto"/>
            <w:bottom w:val="none" w:sz="0" w:space="0" w:color="auto"/>
            <w:right w:val="none" w:sz="0" w:space="0" w:color="auto"/>
          </w:divBdr>
          <w:divsChild>
            <w:div w:id="1445074696">
              <w:marLeft w:val="0"/>
              <w:marRight w:val="0"/>
              <w:marTop w:val="0"/>
              <w:marBottom w:val="0"/>
              <w:divBdr>
                <w:top w:val="none" w:sz="0" w:space="0" w:color="auto"/>
                <w:left w:val="none" w:sz="0" w:space="0" w:color="auto"/>
                <w:bottom w:val="none" w:sz="0" w:space="0" w:color="auto"/>
                <w:right w:val="none" w:sz="0" w:space="0" w:color="auto"/>
              </w:divBdr>
              <w:divsChild>
                <w:div w:id="8609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474458">
      <w:bodyDiv w:val="1"/>
      <w:marLeft w:val="0"/>
      <w:marRight w:val="0"/>
      <w:marTop w:val="0"/>
      <w:marBottom w:val="0"/>
      <w:divBdr>
        <w:top w:val="none" w:sz="0" w:space="0" w:color="auto"/>
        <w:left w:val="none" w:sz="0" w:space="0" w:color="auto"/>
        <w:bottom w:val="none" w:sz="0" w:space="0" w:color="auto"/>
        <w:right w:val="none" w:sz="0" w:space="0" w:color="auto"/>
      </w:divBdr>
      <w:divsChild>
        <w:div w:id="1955746386">
          <w:marLeft w:val="0"/>
          <w:marRight w:val="0"/>
          <w:marTop w:val="0"/>
          <w:marBottom w:val="0"/>
          <w:divBdr>
            <w:top w:val="none" w:sz="0" w:space="0" w:color="auto"/>
            <w:left w:val="none" w:sz="0" w:space="0" w:color="auto"/>
            <w:bottom w:val="none" w:sz="0" w:space="0" w:color="auto"/>
            <w:right w:val="none" w:sz="0" w:space="0" w:color="auto"/>
          </w:divBdr>
          <w:divsChild>
            <w:div w:id="397439651">
              <w:marLeft w:val="0"/>
              <w:marRight w:val="0"/>
              <w:marTop w:val="0"/>
              <w:marBottom w:val="0"/>
              <w:divBdr>
                <w:top w:val="none" w:sz="0" w:space="0" w:color="auto"/>
                <w:left w:val="none" w:sz="0" w:space="0" w:color="auto"/>
                <w:bottom w:val="none" w:sz="0" w:space="0" w:color="auto"/>
                <w:right w:val="none" w:sz="0" w:space="0" w:color="auto"/>
              </w:divBdr>
              <w:divsChild>
                <w:div w:id="3278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57574">
      <w:bodyDiv w:val="1"/>
      <w:marLeft w:val="0"/>
      <w:marRight w:val="0"/>
      <w:marTop w:val="0"/>
      <w:marBottom w:val="0"/>
      <w:divBdr>
        <w:top w:val="none" w:sz="0" w:space="0" w:color="auto"/>
        <w:left w:val="none" w:sz="0" w:space="0" w:color="auto"/>
        <w:bottom w:val="none" w:sz="0" w:space="0" w:color="auto"/>
        <w:right w:val="none" w:sz="0" w:space="0" w:color="auto"/>
      </w:divBdr>
      <w:divsChild>
        <w:div w:id="2064214568">
          <w:marLeft w:val="0"/>
          <w:marRight w:val="0"/>
          <w:marTop w:val="0"/>
          <w:marBottom w:val="0"/>
          <w:divBdr>
            <w:top w:val="none" w:sz="0" w:space="0" w:color="auto"/>
            <w:left w:val="none" w:sz="0" w:space="0" w:color="auto"/>
            <w:bottom w:val="none" w:sz="0" w:space="0" w:color="auto"/>
            <w:right w:val="none" w:sz="0" w:space="0" w:color="auto"/>
          </w:divBdr>
          <w:divsChild>
            <w:div w:id="1766726020">
              <w:marLeft w:val="0"/>
              <w:marRight w:val="0"/>
              <w:marTop w:val="0"/>
              <w:marBottom w:val="0"/>
              <w:divBdr>
                <w:top w:val="none" w:sz="0" w:space="0" w:color="auto"/>
                <w:left w:val="none" w:sz="0" w:space="0" w:color="auto"/>
                <w:bottom w:val="none" w:sz="0" w:space="0" w:color="auto"/>
                <w:right w:val="none" w:sz="0" w:space="0" w:color="auto"/>
              </w:divBdr>
              <w:divsChild>
                <w:div w:id="19556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53487">
      <w:bodyDiv w:val="1"/>
      <w:marLeft w:val="0"/>
      <w:marRight w:val="0"/>
      <w:marTop w:val="0"/>
      <w:marBottom w:val="0"/>
      <w:divBdr>
        <w:top w:val="none" w:sz="0" w:space="0" w:color="auto"/>
        <w:left w:val="none" w:sz="0" w:space="0" w:color="auto"/>
        <w:bottom w:val="none" w:sz="0" w:space="0" w:color="auto"/>
        <w:right w:val="none" w:sz="0" w:space="0" w:color="auto"/>
      </w:divBdr>
      <w:divsChild>
        <w:div w:id="457181900">
          <w:marLeft w:val="0"/>
          <w:marRight w:val="0"/>
          <w:marTop w:val="0"/>
          <w:marBottom w:val="0"/>
          <w:divBdr>
            <w:top w:val="none" w:sz="0" w:space="0" w:color="auto"/>
            <w:left w:val="none" w:sz="0" w:space="0" w:color="auto"/>
            <w:bottom w:val="none" w:sz="0" w:space="0" w:color="auto"/>
            <w:right w:val="none" w:sz="0" w:space="0" w:color="auto"/>
          </w:divBdr>
          <w:divsChild>
            <w:div w:id="1884369857">
              <w:marLeft w:val="0"/>
              <w:marRight w:val="0"/>
              <w:marTop w:val="0"/>
              <w:marBottom w:val="0"/>
              <w:divBdr>
                <w:top w:val="none" w:sz="0" w:space="0" w:color="auto"/>
                <w:left w:val="none" w:sz="0" w:space="0" w:color="auto"/>
                <w:bottom w:val="none" w:sz="0" w:space="0" w:color="auto"/>
                <w:right w:val="none" w:sz="0" w:space="0" w:color="auto"/>
              </w:divBdr>
              <w:divsChild>
                <w:div w:id="3951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08044">
      <w:bodyDiv w:val="1"/>
      <w:marLeft w:val="0"/>
      <w:marRight w:val="0"/>
      <w:marTop w:val="0"/>
      <w:marBottom w:val="0"/>
      <w:divBdr>
        <w:top w:val="none" w:sz="0" w:space="0" w:color="auto"/>
        <w:left w:val="none" w:sz="0" w:space="0" w:color="auto"/>
        <w:bottom w:val="none" w:sz="0" w:space="0" w:color="auto"/>
        <w:right w:val="none" w:sz="0" w:space="0" w:color="auto"/>
      </w:divBdr>
      <w:divsChild>
        <w:div w:id="1740440438">
          <w:marLeft w:val="0"/>
          <w:marRight w:val="0"/>
          <w:marTop w:val="0"/>
          <w:marBottom w:val="0"/>
          <w:divBdr>
            <w:top w:val="none" w:sz="0" w:space="0" w:color="auto"/>
            <w:left w:val="none" w:sz="0" w:space="0" w:color="auto"/>
            <w:bottom w:val="none" w:sz="0" w:space="0" w:color="auto"/>
            <w:right w:val="none" w:sz="0" w:space="0" w:color="auto"/>
          </w:divBdr>
          <w:divsChild>
            <w:div w:id="1972442309">
              <w:marLeft w:val="0"/>
              <w:marRight w:val="0"/>
              <w:marTop w:val="0"/>
              <w:marBottom w:val="0"/>
              <w:divBdr>
                <w:top w:val="none" w:sz="0" w:space="0" w:color="auto"/>
                <w:left w:val="none" w:sz="0" w:space="0" w:color="auto"/>
                <w:bottom w:val="none" w:sz="0" w:space="0" w:color="auto"/>
                <w:right w:val="none" w:sz="0" w:space="0" w:color="auto"/>
              </w:divBdr>
              <w:divsChild>
                <w:div w:id="19415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20451">
      <w:bodyDiv w:val="1"/>
      <w:marLeft w:val="0"/>
      <w:marRight w:val="0"/>
      <w:marTop w:val="0"/>
      <w:marBottom w:val="0"/>
      <w:divBdr>
        <w:top w:val="none" w:sz="0" w:space="0" w:color="auto"/>
        <w:left w:val="none" w:sz="0" w:space="0" w:color="auto"/>
        <w:bottom w:val="none" w:sz="0" w:space="0" w:color="auto"/>
        <w:right w:val="none" w:sz="0" w:space="0" w:color="auto"/>
      </w:divBdr>
      <w:divsChild>
        <w:div w:id="1254977589">
          <w:marLeft w:val="0"/>
          <w:marRight w:val="0"/>
          <w:marTop w:val="0"/>
          <w:marBottom w:val="0"/>
          <w:divBdr>
            <w:top w:val="none" w:sz="0" w:space="0" w:color="auto"/>
            <w:left w:val="none" w:sz="0" w:space="0" w:color="auto"/>
            <w:bottom w:val="none" w:sz="0" w:space="0" w:color="auto"/>
            <w:right w:val="none" w:sz="0" w:space="0" w:color="auto"/>
          </w:divBdr>
          <w:divsChild>
            <w:div w:id="1256325829">
              <w:marLeft w:val="0"/>
              <w:marRight w:val="0"/>
              <w:marTop w:val="0"/>
              <w:marBottom w:val="0"/>
              <w:divBdr>
                <w:top w:val="none" w:sz="0" w:space="0" w:color="auto"/>
                <w:left w:val="none" w:sz="0" w:space="0" w:color="auto"/>
                <w:bottom w:val="none" w:sz="0" w:space="0" w:color="auto"/>
                <w:right w:val="none" w:sz="0" w:space="0" w:color="auto"/>
              </w:divBdr>
              <w:divsChild>
                <w:div w:id="7194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03245">
      <w:bodyDiv w:val="1"/>
      <w:marLeft w:val="0"/>
      <w:marRight w:val="0"/>
      <w:marTop w:val="0"/>
      <w:marBottom w:val="0"/>
      <w:divBdr>
        <w:top w:val="none" w:sz="0" w:space="0" w:color="auto"/>
        <w:left w:val="none" w:sz="0" w:space="0" w:color="auto"/>
        <w:bottom w:val="none" w:sz="0" w:space="0" w:color="auto"/>
        <w:right w:val="none" w:sz="0" w:space="0" w:color="auto"/>
      </w:divBdr>
      <w:divsChild>
        <w:div w:id="63840301">
          <w:marLeft w:val="0"/>
          <w:marRight w:val="0"/>
          <w:marTop w:val="0"/>
          <w:marBottom w:val="0"/>
          <w:divBdr>
            <w:top w:val="none" w:sz="0" w:space="0" w:color="auto"/>
            <w:left w:val="none" w:sz="0" w:space="0" w:color="auto"/>
            <w:bottom w:val="none" w:sz="0" w:space="0" w:color="auto"/>
            <w:right w:val="none" w:sz="0" w:space="0" w:color="auto"/>
          </w:divBdr>
          <w:divsChild>
            <w:div w:id="196047003">
              <w:marLeft w:val="0"/>
              <w:marRight w:val="0"/>
              <w:marTop w:val="0"/>
              <w:marBottom w:val="0"/>
              <w:divBdr>
                <w:top w:val="none" w:sz="0" w:space="0" w:color="auto"/>
                <w:left w:val="none" w:sz="0" w:space="0" w:color="auto"/>
                <w:bottom w:val="none" w:sz="0" w:space="0" w:color="auto"/>
                <w:right w:val="none" w:sz="0" w:space="0" w:color="auto"/>
              </w:divBdr>
              <w:divsChild>
                <w:div w:id="16698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99644">
      <w:bodyDiv w:val="1"/>
      <w:marLeft w:val="0"/>
      <w:marRight w:val="0"/>
      <w:marTop w:val="0"/>
      <w:marBottom w:val="0"/>
      <w:divBdr>
        <w:top w:val="none" w:sz="0" w:space="0" w:color="auto"/>
        <w:left w:val="none" w:sz="0" w:space="0" w:color="auto"/>
        <w:bottom w:val="none" w:sz="0" w:space="0" w:color="auto"/>
        <w:right w:val="none" w:sz="0" w:space="0" w:color="auto"/>
      </w:divBdr>
      <w:divsChild>
        <w:div w:id="831676459">
          <w:marLeft w:val="0"/>
          <w:marRight w:val="0"/>
          <w:marTop w:val="0"/>
          <w:marBottom w:val="0"/>
          <w:divBdr>
            <w:top w:val="none" w:sz="0" w:space="0" w:color="auto"/>
            <w:left w:val="none" w:sz="0" w:space="0" w:color="auto"/>
            <w:bottom w:val="none" w:sz="0" w:space="0" w:color="auto"/>
            <w:right w:val="none" w:sz="0" w:space="0" w:color="auto"/>
          </w:divBdr>
          <w:divsChild>
            <w:div w:id="1697148633">
              <w:marLeft w:val="0"/>
              <w:marRight w:val="0"/>
              <w:marTop w:val="0"/>
              <w:marBottom w:val="0"/>
              <w:divBdr>
                <w:top w:val="none" w:sz="0" w:space="0" w:color="auto"/>
                <w:left w:val="none" w:sz="0" w:space="0" w:color="auto"/>
                <w:bottom w:val="none" w:sz="0" w:space="0" w:color="auto"/>
                <w:right w:val="none" w:sz="0" w:space="0" w:color="auto"/>
              </w:divBdr>
              <w:divsChild>
                <w:div w:id="16924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41326">
      <w:bodyDiv w:val="1"/>
      <w:marLeft w:val="0"/>
      <w:marRight w:val="0"/>
      <w:marTop w:val="0"/>
      <w:marBottom w:val="0"/>
      <w:divBdr>
        <w:top w:val="none" w:sz="0" w:space="0" w:color="auto"/>
        <w:left w:val="none" w:sz="0" w:space="0" w:color="auto"/>
        <w:bottom w:val="none" w:sz="0" w:space="0" w:color="auto"/>
        <w:right w:val="none" w:sz="0" w:space="0" w:color="auto"/>
      </w:divBdr>
      <w:divsChild>
        <w:div w:id="747456176">
          <w:marLeft w:val="0"/>
          <w:marRight w:val="0"/>
          <w:marTop w:val="0"/>
          <w:marBottom w:val="0"/>
          <w:divBdr>
            <w:top w:val="none" w:sz="0" w:space="0" w:color="auto"/>
            <w:left w:val="none" w:sz="0" w:space="0" w:color="auto"/>
            <w:bottom w:val="none" w:sz="0" w:space="0" w:color="auto"/>
            <w:right w:val="none" w:sz="0" w:space="0" w:color="auto"/>
          </w:divBdr>
          <w:divsChild>
            <w:div w:id="1748309248">
              <w:marLeft w:val="0"/>
              <w:marRight w:val="0"/>
              <w:marTop w:val="0"/>
              <w:marBottom w:val="0"/>
              <w:divBdr>
                <w:top w:val="none" w:sz="0" w:space="0" w:color="auto"/>
                <w:left w:val="none" w:sz="0" w:space="0" w:color="auto"/>
                <w:bottom w:val="none" w:sz="0" w:space="0" w:color="auto"/>
                <w:right w:val="none" w:sz="0" w:space="0" w:color="auto"/>
              </w:divBdr>
              <w:divsChild>
                <w:div w:id="12016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in.ernet.dli.2015.42322/page/n7/mode/2up" TargetMode="External"/><Relationship Id="rId3" Type="http://schemas.openxmlformats.org/officeDocument/2006/relationships/webSettings" Target="webSettings.xml"/><Relationship Id="rId7" Type="http://schemas.openxmlformats.org/officeDocument/2006/relationships/hyperlink" Target="https://onemorevoice.org/html/transcriptions/liv_000085_TEI.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emorevoice.org/html/transcriptions/liv_020032_TEI.html" TargetMode="External"/><Relationship Id="rId11" Type="http://schemas.openxmlformats.org/officeDocument/2006/relationships/fontTable" Target="fontTable.xml"/><Relationship Id="rId5" Type="http://schemas.openxmlformats.org/officeDocument/2006/relationships/hyperlink" Target="https://onemorevoice.org/html/transcriptions/liv_020031_TEI.html" TargetMode="External"/><Relationship Id="rId10" Type="http://schemas.openxmlformats.org/officeDocument/2006/relationships/hyperlink" Target="https://onemorevoice.org/html/bipoc-voices/digital-editions-amd/liv_026027_HTML.html" TargetMode="External"/><Relationship Id="rId4" Type="http://schemas.openxmlformats.org/officeDocument/2006/relationships/hyperlink" Target="https://onemorevoice.org/html/transcriptions/liv_020011_TEI.html" TargetMode="External"/><Relationship Id="rId9" Type="http://schemas.openxmlformats.org/officeDocument/2006/relationships/hyperlink" Target="https://archive.org/details/harlemshadows00mcka/page/n3/mode/2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Hill</dc:creator>
  <cp:keywords/>
  <dc:description/>
  <cp:lastModifiedBy>Jeff Hill</cp:lastModifiedBy>
  <cp:revision>25</cp:revision>
  <dcterms:created xsi:type="dcterms:W3CDTF">2023-03-06T18:47:00Z</dcterms:created>
  <dcterms:modified xsi:type="dcterms:W3CDTF">2023-03-09T03:25:00Z</dcterms:modified>
</cp:coreProperties>
</file>