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6796e6"/>
        </w:rPr>
      </w:pPr>
      <w:r w:rsidDel="00000000" w:rsidR="00000000" w:rsidRPr="00000000">
        <w:rPr>
          <w:rtl w:val="0"/>
        </w:rPr>
        <w:t xml:space="preserve">Jeffrey Hoffman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6796e6"/>
          <w:rtl w:val="0"/>
        </w:rPr>
        <w:t xml:space="preserve">Excel Challenge - </w:t>
      </w:r>
      <w:r w:rsidDel="00000000" w:rsidR="00000000" w:rsidRPr="00000000">
        <w:rPr>
          <w:rtl w:val="0"/>
        </w:rPr>
        <w:t xml:space="preserve">report answering following 3 questions: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US campaigns had the most successes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76% of the successful campaigns were US based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 &amp; GB have similar overall success/fail percentage rates within their country campaigns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category with the best chance of success is Music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Approx 77% of US Music campaigns were successful (vs 17% of US Music campaigns that failed)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Approx 38% of overall successful campaigns were Theatre (vs 25% for Music),however  approx 32% of overall failed campaigns were Theatre vs 7.84% overall failed Music campaigns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Music subcategory with best chance of success is Rock with 240 successes and 0 fails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2nd most successful Music subcategory is indie rock with 180 successes and 20 fails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this dataset?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 campaigns had 5x # of campaigns vs the next highest country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The campaign goal amount may influence the success rates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Approx 70% of campaigns with goal &lt; $1000 were successful vs approx 19% of campaigns &gt;=$50000 being successful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Most of the campaigns were between 2014 - 2016 - if there was something in those specific years that would influence the data set (natural disasters, etc)   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Pivot table with variables of State and Staff Pick filtered by country, category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Pivot table with variables of State and Spotlight filtered by country and category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graph of season of the year with success/fail rates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Success/fail rates by goal amount &amp; # of backers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