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1881211075"/>
        <w:docPartObj>
          <w:docPartGallery w:val="Table of Contents"/>
          <w:docPartUnique/>
        </w:docPartObj>
      </w:sdtPr>
      <w:sdtEndPr>
        <w:rPr>
          <w:b/>
          <w:bCs/>
        </w:rPr>
      </w:sdtEndPr>
      <w:sdtContent>
        <w:p w14:paraId="3D15B361" w14:textId="011FB28A" w:rsidR="003A3382" w:rsidRDefault="003A3382" w:rsidP="003A3382">
          <w:pPr>
            <w:pStyle w:val="En-ttedetabledesmatires"/>
            <w:jc w:val="center"/>
          </w:pPr>
          <w:r>
            <w:t>Table des matières</w:t>
          </w:r>
        </w:p>
        <w:p w14:paraId="1A953743" w14:textId="0E541230" w:rsidR="001026F8" w:rsidRDefault="003A3382">
          <w:pPr>
            <w:pStyle w:val="TM1"/>
            <w:tabs>
              <w:tab w:val="right" w:leader="dot" w:pos="9061"/>
            </w:tabs>
            <w:rPr>
              <w:rFonts w:eastAsiaTheme="minorEastAsia"/>
              <w:noProof/>
              <w:lang w:eastAsia="fr-FR"/>
            </w:rPr>
          </w:pPr>
          <w:r>
            <w:fldChar w:fldCharType="begin"/>
          </w:r>
          <w:r>
            <w:instrText xml:space="preserve"> TOC \o "1-3" \h \z \u </w:instrText>
          </w:r>
          <w:r>
            <w:fldChar w:fldCharType="separate"/>
          </w:r>
          <w:hyperlink w:anchor="_Toc227941616" w:history="1">
            <w:r w:rsidR="001026F8" w:rsidRPr="00286F06">
              <w:rPr>
                <w:rStyle w:val="Lienhypertexte"/>
                <w:noProof/>
              </w:rPr>
              <w:t>Introduction</w:t>
            </w:r>
            <w:r w:rsidR="001026F8">
              <w:rPr>
                <w:noProof/>
                <w:webHidden/>
              </w:rPr>
              <w:tab/>
            </w:r>
            <w:r w:rsidR="001026F8">
              <w:rPr>
                <w:noProof/>
                <w:webHidden/>
              </w:rPr>
              <w:fldChar w:fldCharType="begin"/>
            </w:r>
            <w:r w:rsidR="001026F8">
              <w:rPr>
                <w:noProof/>
                <w:webHidden/>
              </w:rPr>
              <w:instrText xml:space="preserve"> PAGEREF _Toc227941616 \h </w:instrText>
            </w:r>
            <w:r w:rsidR="001026F8">
              <w:rPr>
                <w:noProof/>
                <w:webHidden/>
              </w:rPr>
            </w:r>
            <w:r w:rsidR="001026F8">
              <w:rPr>
                <w:noProof/>
                <w:webHidden/>
              </w:rPr>
              <w:fldChar w:fldCharType="separate"/>
            </w:r>
            <w:r w:rsidR="001026F8">
              <w:rPr>
                <w:noProof/>
                <w:webHidden/>
              </w:rPr>
              <w:t>3</w:t>
            </w:r>
            <w:r w:rsidR="001026F8">
              <w:rPr>
                <w:noProof/>
                <w:webHidden/>
              </w:rPr>
              <w:fldChar w:fldCharType="end"/>
            </w:r>
          </w:hyperlink>
        </w:p>
        <w:p w14:paraId="6975C135" w14:textId="256E0E98" w:rsidR="001026F8" w:rsidRDefault="001026F8">
          <w:pPr>
            <w:pStyle w:val="TM1"/>
            <w:tabs>
              <w:tab w:val="right" w:leader="dot" w:pos="9061"/>
            </w:tabs>
            <w:rPr>
              <w:rFonts w:eastAsiaTheme="minorEastAsia"/>
              <w:noProof/>
              <w:lang w:eastAsia="fr-FR"/>
            </w:rPr>
          </w:pPr>
          <w:hyperlink w:anchor="_Toc227941617" w:history="1">
            <w:r w:rsidRPr="00286F06">
              <w:rPr>
                <w:rStyle w:val="Lienhypertexte"/>
                <w:noProof/>
              </w:rPr>
              <w:t>Environnement de travail</w:t>
            </w:r>
            <w:r>
              <w:rPr>
                <w:noProof/>
                <w:webHidden/>
              </w:rPr>
              <w:tab/>
            </w:r>
            <w:r>
              <w:rPr>
                <w:noProof/>
                <w:webHidden/>
              </w:rPr>
              <w:fldChar w:fldCharType="begin"/>
            </w:r>
            <w:r>
              <w:rPr>
                <w:noProof/>
                <w:webHidden/>
              </w:rPr>
              <w:instrText xml:space="preserve"> PAGEREF _Toc227941617 \h </w:instrText>
            </w:r>
            <w:r>
              <w:rPr>
                <w:noProof/>
                <w:webHidden/>
              </w:rPr>
            </w:r>
            <w:r>
              <w:rPr>
                <w:noProof/>
                <w:webHidden/>
              </w:rPr>
              <w:fldChar w:fldCharType="separate"/>
            </w:r>
            <w:r>
              <w:rPr>
                <w:noProof/>
                <w:webHidden/>
              </w:rPr>
              <w:t>4</w:t>
            </w:r>
            <w:r>
              <w:rPr>
                <w:noProof/>
                <w:webHidden/>
              </w:rPr>
              <w:fldChar w:fldCharType="end"/>
            </w:r>
          </w:hyperlink>
        </w:p>
        <w:p w14:paraId="6581ED1C" w14:textId="5466A5FC" w:rsidR="001026F8" w:rsidRDefault="001026F8">
          <w:pPr>
            <w:pStyle w:val="TM1"/>
            <w:tabs>
              <w:tab w:val="right" w:leader="dot" w:pos="9061"/>
            </w:tabs>
            <w:rPr>
              <w:rFonts w:eastAsiaTheme="minorEastAsia"/>
              <w:noProof/>
              <w:lang w:eastAsia="fr-FR"/>
            </w:rPr>
          </w:pPr>
          <w:hyperlink w:anchor="_Toc227941618" w:history="1">
            <w:r w:rsidRPr="00286F06">
              <w:rPr>
                <w:rStyle w:val="Lienhypertexte"/>
                <w:noProof/>
              </w:rPr>
              <w:t>Choix techniques</w:t>
            </w:r>
            <w:r>
              <w:rPr>
                <w:noProof/>
                <w:webHidden/>
              </w:rPr>
              <w:tab/>
            </w:r>
            <w:r>
              <w:rPr>
                <w:noProof/>
                <w:webHidden/>
              </w:rPr>
              <w:fldChar w:fldCharType="begin"/>
            </w:r>
            <w:r>
              <w:rPr>
                <w:noProof/>
                <w:webHidden/>
              </w:rPr>
              <w:instrText xml:space="preserve"> PAGEREF _Toc227941618 \h </w:instrText>
            </w:r>
            <w:r>
              <w:rPr>
                <w:noProof/>
                <w:webHidden/>
              </w:rPr>
            </w:r>
            <w:r>
              <w:rPr>
                <w:noProof/>
                <w:webHidden/>
              </w:rPr>
              <w:fldChar w:fldCharType="separate"/>
            </w:r>
            <w:r>
              <w:rPr>
                <w:noProof/>
                <w:webHidden/>
              </w:rPr>
              <w:t>5</w:t>
            </w:r>
            <w:r>
              <w:rPr>
                <w:noProof/>
                <w:webHidden/>
              </w:rPr>
              <w:fldChar w:fldCharType="end"/>
            </w:r>
          </w:hyperlink>
        </w:p>
        <w:p w14:paraId="447249BA" w14:textId="29ECDE57" w:rsidR="001026F8" w:rsidRDefault="001026F8">
          <w:pPr>
            <w:pStyle w:val="TM1"/>
            <w:tabs>
              <w:tab w:val="right" w:leader="dot" w:pos="9061"/>
            </w:tabs>
            <w:rPr>
              <w:rFonts w:eastAsiaTheme="minorEastAsia"/>
              <w:noProof/>
              <w:lang w:eastAsia="fr-FR"/>
            </w:rPr>
          </w:pPr>
          <w:hyperlink w:anchor="_Toc227941619" w:history="1">
            <w:r w:rsidRPr="00286F06">
              <w:rPr>
                <w:rStyle w:val="Lienhypertexte"/>
                <w:noProof/>
              </w:rPr>
              <w:t>Présentation fonctionnelle du projet</w:t>
            </w:r>
            <w:r>
              <w:rPr>
                <w:noProof/>
                <w:webHidden/>
              </w:rPr>
              <w:tab/>
            </w:r>
            <w:r>
              <w:rPr>
                <w:noProof/>
                <w:webHidden/>
              </w:rPr>
              <w:fldChar w:fldCharType="begin"/>
            </w:r>
            <w:r>
              <w:rPr>
                <w:noProof/>
                <w:webHidden/>
              </w:rPr>
              <w:instrText xml:space="preserve"> PAGEREF _Toc227941619 \h </w:instrText>
            </w:r>
            <w:r>
              <w:rPr>
                <w:noProof/>
                <w:webHidden/>
              </w:rPr>
            </w:r>
            <w:r>
              <w:rPr>
                <w:noProof/>
                <w:webHidden/>
              </w:rPr>
              <w:fldChar w:fldCharType="separate"/>
            </w:r>
            <w:r>
              <w:rPr>
                <w:noProof/>
                <w:webHidden/>
              </w:rPr>
              <w:t>6</w:t>
            </w:r>
            <w:r>
              <w:rPr>
                <w:noProof/>
                <w:webHidden/>
              </w:rPr>
              <w:fldChar w:fldCharType="end"/>
            </w:r>
          </w:hyperlink>
        </w:p>
        <w:p w14:paraId="6F833664" w14:textId="380C381B" w:rsidR="001026F8" w:rsidRDefault="001026F8">
          <w:pPr>
            <w:pStyle w:val="TM1"/>
            <w:tabs>
              <w:tab w:val="right" w:leader="dot" w:pos="9061"/>
            </w:tabs>
            <w:rPr>
              <w:rFonts w:eastAsiaTheme="minorEastAsia"/>
              <w:noProof/>
              <w:lang w:eastAsia="fr-FR"/>
            </w:rPr>
          </w:pPr>
          <w:hyperlink w:anchor="_Toc227941620" w:history="1">
            <w:r w:rsidRPr="00286F06">
              <w:rPr>
                <w:rStyle w:val="Lienhypertexte"/>
                <w:noProof/>
              </w:rPr>
              <w:t>Modélisation des données</w:t>
            </w:r>
            <w:r>
              <w:rPr>
                <w:noProof/>
                <w:webHidden/>
              </w:rPr>
              <w:tab/>
            </w:r>
            <w:r>
              <w:rPr>
                <w:noProof/>
                <w:webHidden/>
              </w:rPr>
              <w:fldChar w:fldCharType="begin"/>
            </w:r>
            <w:r>
              <w:rPr>
                <w:noProof/>
                <w:webHidden/>
              </w:rPr>
              <w:instrText xml:space="preserve"> PAGEREF _Toc227941620 \h </w:instrText>
            </w:r>
            <w:r>
              <w:rPr>
                <w:noProof/>
                <w:webHidden/>
              </w:rPr>
            </w:r>
            <w:r>
              <w:rPr>
                <w:noProof/>
                <w:webHidden/>
              </w:rPr>
              <w:fldChar w:fldCharType="separate"/>
            </w:r>
            <w:r>
              <w:rPr>
                <w:noProof/>
                <w:webHidden/>
              </w:rPr>
              <w:t>8</w:t>
            </w:r>
            <w:r>
              <w:rPr>
                <w:noProof/>
                <w:webHidden/>
              </w:rPr>
              <w:fldChar w:fldCharType="end"/>
            </w:r>
          </w:hyperlink>
        </w:p>
        <w:p w14:paraId="17CA81A8" w14:textId="4011A82B" w:rsidR="001026F8" w:rsidRDefault="001026F8">
          <w:pPr>
            <w:pStyle w:val="TM1"/>
            <w:tabs>
              <w:tab w:val="right" w:leader="dot" w:pos="9061"/>
            </w:tabs>
            <w:rPr>
              <w:rFonts w:eastAsiaTheme="minorEastAsia"/>
              <w:noProof/>
              <w:lang w:eastAsia="fr-FR"/>
            </w:rPr>
          </w:pPr>
          <w:hyperlink w:anchor="_Toc227941621" w:history="1">
            <w:r w:rsidRPr="00286F06">
              <w:rPr>
                <w:rStyle w:val="Lienhypertexte"/>
                <w:noProof/>
              </w:rPr>
              <w:t>Modèle Conceptuel de Données (MCD)</w:t>
            </w:r>
            <w:r>
              <w:rPr>
                <w:noProof/>
                <w:webHidden/>
              </w:rPr>
              <w:tab/>
            </w:r>
            <w:r>
              <w:rPr>
                <w:noProof/>
                <w:webHidden/>
              </w:rPr>
              <w:fldChar w:fldCharType="begin"/>
            </w:r>
            <w:r>
              <w:rPr>
                <w:noProof/>
                <w:webHidden/>
              </w:rPr>
              <w:instrText xml:space="preserve"> PAGEREF _Toc227941621 \h </w:instrText>
            </w:r>
            <w:r>
              <w:rPr>
                <w:noProof/>
                <w:webHidden/>
              </w:rPr>
            </w:r>
            <w:r>
              <w:rPr>
                <w:noProof/>
                <w:webHidden/>
              </w:rPr>
              <w:fldChar w:fldCharType="separate"/>
            </w:r>
            <w:r>
              <w:rPr>
                <w:noProof/>
                <w:webHidden/>
              </w:rPr>
              <w:t>8</w:t>
            </w:r>
            <w:r>
              <w:rPr>
                <w:noProof/>
                <w:webHidden/>
              </w:rPr>
              <w:fldChar w:fldCharType="end"/>
            </w:r>
          </w:hyperlink>
        </w:p>
        <w:p w14:paraId="4EDCD017" w14:textId="7CD72B28" w:rsidR="001026F8" w:rsidRDefault="001026F8">
          <w:pPr>
            <w:pStyle w:val="TM1"/>
            <w:tabs>
              <w:tab w:val="right" w:leader="dot" w:pos="9061"/>
            </w:tabs>
            <w:rPr>
              <w:rFonts w:eastAsiaTheme="minorEastAsia"/>
              <w:noProof/>
              <w:lang w:eastAsia="fr-FR"/>
            </w:rPr>
          </w:pPr>
          <w:hyperlink w:anchor="_Toc227941622" w:history="1">
            <w:r w:rsidRPr="00286F06">
              <w:rPr>
                <w:rStyle w:val="Lienhypertexte"/>
                <w:noProof/>
              </w:rPr>
              <w:t>Modèle Physique de Données (MPD)</w:t>
            </w:r>
            <w:r>
              <w:rPr>
                <w:noProof/>
                <w:webHidden/>
              </w:rPr>
              <w:tab/>
            </w:r>
            <w:r>
              <w:rPr>
                <w:noProof/>
                <w:webHidden/>
              </w:rPr>
              <w:fldChar w:fldCharType="begin"/>
            </w:r>
            <w:r>
              <w:rPr>
                <w:noProof/>
                <w:webHidden/>
              </w:rPr>
              <w:instrText xml:space="preserve"> PAGEREF _Toc227941622 \h </w:instrText>
            </w:r>
            <w:r>
              <w:rPr>
                <w:noProof/>
                <w:webHidden/>
              </w:rPr>
            </w:r>
            <w:r>
              <w:rPr>
                <w:noProof/>
                <w:webHidden/>
              </w:rPr>
              <w:fldChar w:fldCharType="separate"/>
            </w:r>
            <w:r>
              <w:rPr>
                <w:noProof/>
                <w:webHidden/>
              </w:rPr>
              <w:t>10</w:t>
            </w:r>
            <w:r>
              <w:rPr>
                <w:noProof/>
                <w:webHidden/>
              </w:rPr>
              <w:fldChar w:fldCharType="end"/>
            </w:r>
          </w:hyperlink>
        </w:p>
        <w:p w14:paraId="0827D5D4" w14:textId="376D52D8" w:rsidR="001026F8" w:rsidRDefault="001026F8">
          <w:pPr>
            <w:pStyle w:val="TM1"/>
            <w:tabs>
              <w:tab w:val="right" w:leader="dot" w:pos="9061"/>
            </w:tabs>
            <w:rPr>
              <w:rFonts w:eastAsiaTheme="minorEastAsia"/>
              <w:noProof/>
              <w:lang w:eastAsia="fr-FR"/>
            </w:rPr>
          </w:pPr>
          <w:hyperlink w:anchor="_Toc227941623" w:history="1">
            <w:r w:rsidRPr="00286F06">
              <w:rPr>
                <w:rStyle w:val="Lienhypertexte"/>
                <w:noProof/>
              </w:rPr>
              <w:t>Exemples de données</w:t>
            </w:r>
            <w:r>
              <w:rPr>
                <w:noProof/>
                <w:webHidden/>
              </w:rPr>
              <w:tab/>
            </w:r>
            <w:r>
              <w:rPr>
                <w:noProof/>
                <w:webHidden/>
              </w:rPr>
              <w:fldChar w:fldCharType="begin"/>
            </w:r>
            <w:r>
              <w:rPr>
                <w:noProof/>
                <w:webHidden/>
              </w:rPr>
              <w:instrText xml:space="preserve"> PAGEREF _Toc227941623 \h </w:instrText>
            </w:r>
            <w:r>
              <w:rPr>
                <w:noProof/>
                <w:webHidden/>
              </w:rPr>
            </w:r>
            <w:r>
              <w:rPr>
                <w:noProof/>
                <w:webHidden/>
              </w:rPr>
              <w:fldChar w:fldCharType="separate"/>
            </w:r>
            <w:r>
              <w:rPr>
                <w:noProof/>
                <w:webHidden/>
              </w:rPr>
              <w:t>12</w:t>
            </w:r>
            <w:r>
              <w:rPr>
                <w:noProof/>
                <w:webHidden/>
              </w:rPr>
              <w:fldChar w:fldCharType="end"/>
            </w:r>
          </w:hyperlink>
        </w:p>
        <w:p w14:paraId="7B42E6D3" w14:textId="1583ACEC" w:rsidR="001026F8" w:rsidRDefault="001026F8">
          <w:pPr>
            <w:pStyle w:val="TM1"/>
            <w:tabs>
              <w:tab w:val="right" w:leader="dot" w:pos="9061"/>
            </w:tabs>
            <w:rPr>
              <w:rFonts w:eastAsiaTheme="minorEastAsia"/>
              <w:noProof/>
              <w:lang w:eastAsia="fr-FR"/>
            </w:rPr>
          </w:pPr>
          <w:hyperlink w:anchor="_Toc227941624" w:history="1">
            <w:r w:rsidRPr="00286F06">
              <w:rPr>
                <w:rStyle w:val="Lienhypertexte"/>
                <w:noProof/>
              </w:rPr>
              <w:t>Sécurité de l’application</w:t>
            </w:r>
            <w:r>
              <w:rPr>
                <w:noProof/>
                <w:webHidden/>
              </w:rPr>
              <w:tab/>
            </w:r>
            <w:r>
              <w:rPr>
                <w:noProof/>
                <w:webHidden/>
              </w:rPr>
              <w:fldChar w:fldCharType="begin"/>
            </w:r>
            <w:r>
              <w:rPr>
                <w:noProof/>
                <w:webHidden/>
              </w:rPr>
              <w:instrText xml:space="preserve"> PAGEREF _Toc227941624 \h </w:instrText>
            </w:r>
            <w:r>
              <w:rPr>
                <w:noProof/>
                <w:webHidden/>
              </w:rPr>
            </w:r>
            <w:r>
              <w:rPr>
                <w:noProof/>
                <w:webHidden/>
              </w:rPr>
              <w:fldChar w:fldCharType="separate"/>
            </w:r>
            <w:r>
              <w:rPr>
                <w:noProof/>
                <w:webHidden/>
              </w:rPr>
              <w:t>14</w:t>
            </w:r>
            <w:r>
              <w:rPr>
                <w:noProof/>
                <w:webHidden/>
              </w:rPr>
              <w:fldChar w:fldCharType="end"/>
            </w:r>
          </w:hyperlink>
        </w:p>
        <w:p w14:paraId="509E316D" w14:textId="0E57CC4F" w:rsidR="001026F8" w:rsidRDefault="001026F8">
          <w:pPr>
            <w:pStyle w:val="TM1"/>
            <w:tabs>
              <w:tab w:val="right" w:leader="dot" w:pos="9061"/>
            </w:tabs>
            <w:rPr>
              <w:rFonts w:eastAsiaTheme="minorEastAsia"/>
              <w:noProof/>
              <w:lang w:eastAsia="fr-FR"/>
            </w:rPr>
          </w:pPr>
          <w:hyperlink w:anchor="_Toc227941625" w:history="1">
            <w:r w:rsidRPr="00286F06">
              <w:rPr>
                <w:rStyle w:val="Lienhypertexte"/>
                <w:noProof/>
              </w:rPr>
              <w:t>Workflow Security</w:t>
            </w:r>
            <w:r>
              <w:rPr>
                <w:noProof/>
                <w:webHidden/>
              </w:rPr>
              <w:tab/>
            </w:r>
            <w:r>
              <w:rPr>
                <w:noProof/>
                <w:webHidden/>
              </w:rPr>
              <w:fldChar w:fldCharType="begin"/>
            </w:r>
            <w:r>
              <w:rPr>
                <w:noProof/>
                <w:webHidden/>
              </w:rPr>
              <w:instrText xml:space="preserve"> PAGEREF _Toc227941625 \h </w:instrText>
            </w:r>
            <w:r>
              <w:rPr>
                <w:noProof/>
                <w:webHidden/>
              </w:rPr>
            </w:r>
            <w:r>
              <w:rPr>
                <w:noProof/>
                <w:webHidden/>
              </w:rPr>
              <w:fldChar w:fldCharType="separate"/>
            </w:r>
            <w:r>
              <w:rPr>
                <w:noProof/>
                <w:webHidden/>
              </w:rPr>
              <w:t>15</w:t>
            </w:r>
            <w:r>
              <w:rPr>
                <w:noProof/>
                <w:webHidden/>
              </w:rPr>
              <w:fldChar w:fldCharType="end"/>
            </w:r>
          </w:hyperlink>
        </w:p>
        <w:p w14:paraId="5FDAF757" w14:textId="5E727020" w:rsidR="001026F8" w:rsidRDefault="001026F8">
          <w:pPr>
            <w:pStyle w:val="TM1"/>
            <w:tabs>
              <w:tab w:val="right" w:leader="dot" w:pos="9061"/>
            </w:tabs>
            <w:rPr>
              <w:rFonts w:eastAsiaTheme="minorEastAsia"/>
              <w:noProof/>
              <w:lang w:eastAsia="fr-FR"/>
            </w:rPr>
          </w:pPr>
          <w:hyperlink w:anchor="_Toc227941626" w:history="1">
            <w:r w:rsidRPr="00286F06">
              <w:rPr>
                <w:rStyle w:val="Lienhypertexte"/>
                <w:noProof/>
              </w:rPr>
              <w:t>Mise en œuvre technique de la sécurité</w:t>
            </w:r>
            <w:r>
              <w:rPr>
                <w:noProof/>
                <w:webHidden/>
              </w:rPr>
              <w:tab/>
            </w:r>
            <w:r>
              <w:rPr>
                <w:noProof/>
                <w:webHidden/>
              </w:rPr>
              <w:fldChar w:fldCharType="begin"/>
            </w:r>
            <w:r>
              <w:rPr>
                <w:noProof/>
                <w:webHidden/>
              </w:rPr>
              <w:instrText xml:space="preserve"> PAGEREF _Toc227941626 \h </w:instrText>
            </w:r>
            <w:r>
              <w:rPr>
                <w:noProof/>
                <w:webHidden/>
              </w:rPr>
            </w:r>
            <w:r>
              <w:rPr>
                <w:noProof/>
                <w:webHidden/>
              </w:rPr>
              <w:fldChar w:fldCharType="separate"/>
            </w:r>
            <w:r>
              <w:rPr>
                <w:noProof/>
                <w:webHidden/>
              </w:rPr>
              <w:t>16</w:t>
            </w:r>
            <w:r>
              <w:rPr>
                <w:noProof/>
                <w:webHidden/>
              </w:rPr>
              <w:fldChar w:fldCharType="end"/>
            </w:r>
          </w:hyperlink>
        </w:p>
        <w:p w14:paraId="6E4FAF27" w14:textId="43B7C618" w:rsidR="001026F8" w:rsidRDefault="001026F8">
          <w:pPr>
            <w:pStyle w:val="TM1"/>
            <w:tabs>
              <w:tab w:val="right" w:leader="dot" w:pos="9061"/>
            </w:tabs>
            <w:rPr>
              <w:rFonts w:eastAsiaTheme="minorEastAsia"/>
              <w:noProof/>
              <w:lang w:eastAsia="fr-FR"/>
            </w:rPr>
          </w:pPr>
          <w:hyperlink w:anchor="_Toc227941627" w:history="1">
            <w:r w:rsidRPr="00286F06">
              <w:rPr>
                <w:rStyle w:val="Lienhypertexte"/>
                <w:noProof/>
              </w:rPr>
              <w:t>Architecture de l’application (MVC)</w:t>
            </w:r>
            <w:r>
              <w:rPr>
                <w:noProof/>
                <w:webHidden/>
              </w:rPr>
              <w:tab/>
            </w:r>
            <w:r>
              <w:rPr>
                <w:noProof/>
                <w:webHidden/>
              </w:rPr>
              <w:fldChar w:fldCharType="begin"/>
            </w:r>
            <w:r>
              <w:rPr>
                <w:noProof/>
                <w:webHidden/>
              </w:rPr>
              <w:instrText xml:space="preserve"> PAGEREF _Toc227941627 \h </w:instrText>
            </w:r>
            <w:r>
              <w:rPr>
                <w:noProof/>
                <w:webHidden/>
              </w:rPr>
            </w:r>
            <w:r>
              <w:rPr>
                <w:noProof/>
                <w:webHidden/>
              </w:rPr>
              <w:fldChar w:fldCharType="separate"/>
            </w:r>
            <w:r>
              <w:rPr>
                <w:noProof/>
                <w:webHidden/>
              </w:rPr>
              <w:t>17</w:t>
            </w:r>
            <w:r>
              <w:rPr>
                <w:noProof/>
                <w:webHidden/>
              </w:rPr>
              <w:fldChar w:fldCharType="end"/>
            </w:r>
          </w:hyperlink>
        </w:p>
        <w:p w14:paraId="01FF5040" w14:textId="708941C3" w:rsidR="001026F8" w:rsidRDefault="001026F8">
          <w:pPr>
            <w:pStyle w:val="TM1"/>
            <w:tabs>
              <w:tab w:val="right" w:leader="dot" w:pos="9061"/>
            </w:tabs>
            <w:rPr>
              <w:rFonts w:eastAsiaTheme="minorEastAsia"/>
              <w:noProof/>
              <w:lang w:eastAsia="fr-FR"/>
            </w:rPr>
          </w:pPr>
          <w:hyperlink w:anchor="_Toc227941628" w:history="1">
            <w:r w:rsidRPr="00286F06">
              <w:rPr>
                <w:rStyle w:val="Lienhypertexte"/>
                <w:noProof/>
              </w:rPr>
              <w:t>Le Model View Controller</w:t>
            </w:r>
            <w:r>
              <w:rPr>
                <w:noProof/>
                <w:webHidden/>
              </w:rPr>
              <w:tab/>
            </w:r>
            <w:r>
              <w:rPr>
                <w:noProof/>
                <w:webHidden/>
              </w:rPr>
              <w:fldChar w:fldCharType="begin"/>
            </w:r>
            <w:r>
              <w:rPr>
                <w:noProof/>
                <w:webHidden/>
              </w:rPr>
              <w:instrText xml:space="preserve"> PAGEREF _Toc227941628 \h </w:instrText>
            </w:r>
            <w:r>
              <w:rPr>
                <w:noProof/>
                <w:webHidden/>
              </w:rPr>
            </w:r>
            <w:r>
              <w:rPr>
                <w:noProof/>
                <w:webHidden/>
              </w:rPr>
              <w:fldChar w:fldCharType="separate"/>
            </w:r>
            <w:r>
              <w:rPr>
                <w:noProof/>
                <w:webHidden/>
              </w:rPr>
              <w:t>18</w:t>
            </w:r>
            <w:r>
              <w:rPr>
                <w:noProof/>
                <w:webHidden/>
              </w:rPr>
              <w:fldChar w:fldCharType="end"/>
            </w:r>
          </w:hyperlink>
        </w:p>
        <w:p w14:paraId="3AB65C13" w14:textId="69E1E0AD" w:rsidR="001026F8" w:rsidRDefault="001026F8">
          <w:pPr>
            <w:pStyle w:val="TM1"/>
            <w:tabs>
              <w:tab w:val="right" w:leader="dot" w:pos="9061"/>
            </w:tabs>
            <w:rPr>
              <w:rFonts w:eastAsiaTheme="minorEastAsia"/>
              <w:noProof/>
              <w:lang w:eastAsia="fr-FR"/>
            </w:rPr>
          </w:pPr>
          <w:hyperlink w:anchor="_Toc227941629" w:history="1">
            <w:r w:rsidRPr="00286F06">
              <w:rPr>
                <w:rStyle w:val="Lienhypertexte"/>
                <w:noProof/>
              </w:rPr>
              <w:t>Vue</w:t>
            </w:r>
            <w:r>
              <w:rPr>
                <w:noProof/>
                <w:webHidden/>
              </w:rPr>
              <w:tab/>
            </w:r>
            <w:r>
              <w:rPr>
                <w:noProof/>
                <w:webHidden/>
              </w:rPr>
              <w:fldChar w:fldCharType="begin"/>
            </w:r>
            <w:r>
              <w:rPr>
                <w:noProof/>
                <w:webHidden/>
              </w:rPr>
              <w:instrText xml:space="preserve"> PAGEREF _Toc227941629 \h </w:instrText>
            </w:r>
            <w:r>
              <w:rPr>
                <w:noProof/>
                <w:webHidden/>
              </w:rPr>
            </w:r>
            <w:r>
              <w:rPr>
                <w:noProof/>
                <w:webHidden/>
              </w:rPr>
              <w:fldChar w:fldCharType="separate"/>
            </w:r>
            <w:r>
              <w:rPr>
                <w:noProof/>
                <w:webHidden/>
              </w:rPr>
              <w:t>20</w:t>
            </w:r>
            <w:r>
              <w:rPr>
                <w:noProof/>
                <w:webHidden/>
              </w:rPr>
              <w:fldChar w:fldCharType="end"/>
            </w:r>
          </w:hyperlink>
        </w:p>
        <w:p w14:paraId="00F720EC" w14:textId="43256863" w:rsidR="001026F8" w:rsidRDefault="001026F8">
          <w:pPr>
            <w:pStyle w:val="TM2"/>
            <w:tabs>
              <w:tab w:val="right" w:leader="dot" w:pos="9061"/>
            </w:tabs>
            <w:rPr>
              <w:rFonts w:eastAsiaTheme="minorEastAsia"/>
              <w:noProof/>
              <w:lang w:eastAsia="fr-FR"/>
            </w:rPr>
          </w:pPr>
          <w:hyperlink w:anchor="_Toc227941630" w:history="1">
            <w:r w:rsidRPr="00286F06">
              <w:rPr>
                <w:rStyle w:val="Lienhypertexte"/>
                <w:noProof/>
              </w:rPr>
              <w:t>Page de connexion</w:t>
            </w:r>
            <w:r>
              <w:rPr>
                <w:noProof/>
                <w:webHidden/>
              </w:rPr>
              <w:tab/>
            </w:r>
            <w:r>
              <w:rPr>
                <w:noProof/>
                <w:webHidden/>
              </w:rPr>
              <w:fldChar w:fldCharType="begin"/>
            </w:r>
            <w:r>
              <w:rPr>
                <w:noProof/>
                <w:webHidden/>
              </w:rPr>
              <w:instrText xml:space="preserve"> PAGEREF _Toc227941630 \h </w:instrText>
            </w:r>
            <w:r>
              <w:rPr>
                <w:noProof/>
                <w:webHidden/>
              </w:rPr>
            </w:r>
            <w:r>
              <w:rPr>
                <w:noProof/>
                <w:webHidden/>
              </w:rPr>
              <w:fldChar w:fldCharType="separate"/>
            </w:r>
            <w:r>
              <w:rPr>
                <w:noProof/>
                <w:webHidden/>
              </w:rPr>
              <w:t>24</w:t>
            </w:r>
            <w:r>
              <w:rPr>
                <w:noProof/>
                <w:webHidden/>
              </w:rPr>
              <w:fldChar w:fldCharType="end"/>
            </w:r>
          </w:hyperlink>
        </w:p>
        <w:p w14:paraId="23B6A3F3" w14:textId="7F0A439E" w:rsidR="001026F8" w:rsidRDefault="001026F8">
          <w:pPr>
            <w:pStyle w:val="TM2"/>
            <w:tabs>
              <w:tab w:val="right" w:leader="dot" w:pos="9061"/>
            </w:tabs>
            <w:rPr>
              <w:rFonts w:eastAsiaTheme="minorEastAsia"/>
              <w:noProof/>
              <w:lang w:eastAsia="fr-FR"/>
            </w:rPr>
          </w:pPr>
          <w:hyperlink w:anchor="_Toc227941631" w:history="1">
            <w:r w:rsidRPr="00286F06">
              <w:rPr>
                <w:rStyle w:val="Lienhypertexte"/>
                <w:noProof/>
              </w:rPr>
              <w:t>Dashboard admin</w:t>
            </w:r>
            <w:r>
              <w:rPr>
                <w:noProof/>
                <w:webHidden/>
              </w:rPr>
              <w:tab/>
            </w:r>
            <w:r>
              <w:rPr>
                <w:noProof/>
                <w:webHidden/>
              </w:rPr>
              <w:fldChar w:fldCharType="begin"/>
            </w:r>
            <w:r>
              <w:rPr>
                <w:noProof/>
                <w:webHidden/>
              </w:rPr>
              <w:instrText xml:space="preserve"> PAGEREF _Toc227941631 \h </w:instrText>
            </w:r>
            <w:r>
              <w:rPr>
                <w:noProof/>
                <w:webHidden/>
              </w:rPr>
            </w:r>
            <w:r>
              <w:rPr>
                <w:noProof/>
                <w:webHidden/>
              </w:rPr>
              <w:fldChar w:fldCharType="separate"/>
            </w:r>
            <w:r>
              <w:rPr>
                <w:noProof/>
                <w:webHidden/>
              </w:rPr>
              <w:t>24</w:t>
            </w:r>
            <w:r>
              <w:rPr>
                <w:noProof/>
                <w:webHidden/>
              </w:rPr>
              <w:fldChar w:fldCharType="end"/>
            </w:r>
          </w:hyperlink>
        </w:p>
        <w:p w14:paraId="30BC6D2F" w14:textId="356B9F25" w:rsidR="001026F8" w:rsidRDefault="001026F8">
          <w:pPr>
            <w:pStyle w:val="TM2"/>
            <w:tabs>
              <w:tab w:val="right" w:leader="dot" w:pos="9061"/>
            </w:tabs>
            <w:rPr>
              <w:rFonts w:eastAsiaTheme="minorEastAsia"/>
              <w:noProof/>
              <w:lang w:eastAsia="fr-FR"/>
            </w:rPr>
          </w:pPr>
          <w:hyperlink w:anchor="_Toc227941632" w:history="1">
            <w:r w:rsidRPr="00286F06">
              <w:rPr>
                <w:rStyle w:val="Lienhypertexte"/>
                <w:noProof/>
              </w:rPr>
              <w:t>Dashboard Sellers</w:t>
            </w:r>
            <w:r>
              <w:rPr>
                <w:noProof/>
                <w:webHidden/>
              </w:rPr>
              <w:tab/>
            </w:r>
            <w:r>
              <w:rPr>
                <w:noProof/>
                <w:webHidden/>
              </w:rPr>
              <w:fldChar w:fldCharType="begin"/>
            </w:r>
            <w:r>
              <w:rPr>
                <w:noProof/>
                <w:webHidden/>
              </w:rPr>
              <w:instrText xml:space="preserve"> PAGEREF _Toc227941632 \h </w:instrText>
            </w:r>
            <w:r>
              <w:rPr>
                <w:noProof/>
                <w:webHidden/>
              </w:rPr>
            </w:r>
            <w:r>
              <w:rPr>
                <w:noProof/>
                <w:webHidden/>
              </w:rPr>
              <w:fldChar w:fldCharType="separate"/>
            </w:r>
            <w:r>
              <w:rPr>
                <w:noProof/>
                <w:webHidden/>
              </w:rPr>
              <w:t>25</w:t>
            </w:r>
            <w:r>
              <w:rPr>
                <w:noProof/>
                <w:webHidden/>
              </w:rPr>
              <w:fldChar w:fldCharType="end"/>
            </w:r>
          </w:hyperlink>
        </w:p>
        <w:p w14:paraId="47B56320" w14:textId="2F2EEBCB" w:rsidR="001026F8" w:rsidRDefault="001026F8">
          <w:pPr>
            <w:pStyle w:val="TM2"/>
            <w:tabs>
              <w:tab w:val="right" w:leader="dot" w:pos="9061"/>
            </w:tabs>
            <w:rPr>
              <w:rFonts w:eastAsiaTheme="minorEastAsia"/>
              <w:noProof/>
              <w:lang w:eastAsia="fr-FR"/>
            </w:rPr>
          </w:pPr>
          <w:hyperlink w:anchor="_Toc227941633" w:history="1">
            <w:r w:rsidRPr="00286F06">
              <w:rPr>
                <w:rStyle w:val="Lienhypertexte"/>
                <w:noProof/>
              </w:rPr>
              <w:t>Liste des clients avec le paginator</w:t>
            </w:r>
            <w:r>
              <w:rPr>
                <w:noProof/>
                <w:webHidden/>
              </w:rPr>
              <w:tab/>
            </w:r>
            <w:r>
              <w:rPr>
                <w:noProof/>
                <w:webHidden/>
              </w:rPr>
              <w:fldChar w:fldCharType="begin"/>
            </w:r>
            <w:r>
              <w:rPr>
                <w:noProof/>
                <w:webHidden/>
              </w:rPr>
              <w:instrText xml:space="preserve"> PAGEREF _Toc227941633 \h </w:instrText>
            </w:r>
            <w:r>
              <w:rPr>
                <w:noProof/>
                <w:webHidden/>
              </w:rPr>
            </w:r>
            <w:r>
              <w:rPr>
                <w:noProof/>
                <w:webHidden/>
              </w:rPr>
              <w:fldChar w:fldCharType="separate"/>
            </w:r>
            <w:r>
              <w:rPr>
                <w:noProof/>
                <w:webHidden/>
              </w:rPr>
              <w:t>25</w:t>
            </w:r>
            <w:r>
              <w:rPr>
                <w:noProof/>
                <w:webHidden/>
              </w:rPr>
              <w:fldChar w:fldCharType="end"/>
            </w:r>
          </w:hyperlink>
        </w:p>
        <w:p w14:paraId="14A8A9EB" w14:textId="65BD5638" w:rsidR="001026F8" w:rsidRDefault="001026F8">
          <w:pPr>
            <w:pStyle w:val="TM2"/>
            <w:tabs>
              <w:tab w:val="right" w:leader="dot" w:pos="9061"/>
            </w:tabs>
            <w:rPr>
              <w:rFonts w:eastAsiaTheme="minorEastAsia"/>
              <w:noProof/>
              <w:lang w:eastAsia="fr-FR"/>
            </w:rPr>
          </w:pPr>
          <w:hyperlink w:anchor="_Toc227941634" w:history="1">
            <w:r w:rsidRPr="00286F06">
              <w:rPr>
                <w:rStyle w:val="Lienhypertexte"/>
                <w:noProof/>
              </w:rPr>
              <w:t>Edit client</w:t>
            </w:r>
            <w:r>
              <w:rPr>
                <w:noProof/>
                <w:webHidden/>
              </w:rPr>
              <w:tab/>
            </w:r>
            <w:r>
              <w:rPr>
                <w:noProof/>
                <w:webHidden/>
              </w:rPr>
              <w:fldChar w:fldCharType="begin"/>
            </w:r>
            <w:r>
              <w:rPr>
                <w:noProof/>
                <w:webHidden/>
              </w:rPr>
              <w:instrText xml:space="preserve"> PAGEREF _Toc227941634 \h </w:instrText>
            </w:r>
            <w:r>
              <w:rPr>
                <w:noProof/>
                <w:webHidden/>
              </w:rPr>
            </w:r>
            <w:r>
              <w:rPr>
                <w:noProof/>
                <w:webHidden/>
              </w:rPr>
              <w:fldChar w:fldCharType="separate"/>
            </w:r>
            <w:r>
              <w:rPr>
                <w:noProof/>
                <w:webHidden/>
              </w:rPr>
              <w:t>26</w:t>
            </w:r>
            <w:r>
              <w:rPr>
                <w:noProof/>
                <w:webHidden/>
              </w:rPr>
              <w:fldChar w:fldCharType="end"/>
            </w:r>
          </w:hyperlink>
        </w:p>
        <w:p w14:paraId="258B4BBA" w14:textId="7244ADC5" w:rsidR="001026F8" w:rsidRDefault="001026F8">
          <w:pPr>
            <w:pStyle w:val="TM2"/>
            <w:tabs>
              <w:tab w:val="right" w:leader="dot" w:pos="9061"/>
            </w:tabs>
            <w:rPr>
              <w:rFonts w:eastAsiaTheme="minorEastAsia"/>
              <w:noProof/>
              <w:lang w:eastAsia="fr-FR"/>
            </w:rPr>
          </w:pPr>
          <w:hyperlink w:anchor="_Toc227941635" w:history="1">
            <w:r w:rsidRPr="00286F06">
              <w:rPr>
                <w:rStyle w:val="Lienhypertexte"/>
                <w:noProof/>
              </w:rPr>
              <w:t>Le bouton suppression</w:t>
            </w:r>
            <w:r>
              <w:rPr>
                <w:noProof/>
                <w:webHidden/>
              </w:rPr>
              <w:tab/>
            </w:r>
            <w:r>
              <w:rPr>
                <w:noProof/>
                <w:webHidden/>
              </w:rPr>
              <w:fldChar w:fldCharType="begin"/>
            </w:r>
            <w:r>
              <w:rPr>
                <w:noProof/>
                <w:webHidden/>
              </w:rPr>
              <w:instrText xml:space="preserve"> PAGEREF _Toc227941635 \h </w:instrText>
            </w:r>
            <w:r>
              <w:rPr>
                <w:noProof/>
                <w:webHidden/>
              </w:rPr>
            </w:r>
            <w:r>
              <w:rPr>
                <w:noProof/>
                <w:webHidden/>
              </w:rPr>
              <w:fldChar w:fldCharType="separate"/>
            </w:r>
            <w:r>
              <w:rPr>
                <w:noProof/>
                <w:webHidden/>
              </w:rPr>
              <w:t>27</w:t>
            </w:r>
            <w:r>
              <w:rPr>
                <w:noProof/>
                <w:webHidden/>
              </w:rPr>
              <w:fldChar w:fldCharType="end"/>
            </w:r>
          </w:hyperlink>
        </w:p>
        <w:p w14:paraId="6BE4F09D" w14:textId="48053D0E" w:rsidR="001026F8" w:rsidRDefault="001026F8">
          <w:pPr>
            <w:pStyle w:val="TM1"/>
            <w:tabs>
              <w:tab w:val="right" w:leader="dot" w:pos="9061"/>
            </w:tabs>
            <w:rPr>
              <w:rFonts w:eastAsiaTheme="minorEastAsia"/>
              <w:noProof/>
              <w:lang w:eastAsia="fr-FR"/>
            </w:rPr>
          </w:pPr>
          <w:hyperlink w:anchor="_Toc227941636" w:history="1">
            <w:r w:rsidRPr="00286F06">
              <w:rPr>
                <w:rStyle w:val="Lienhypertexte"/>
                <w:noProof/>
              </w:rPr>
              <w:t>Template Factures</w:t>
            </w:r>
            <w:r>
              <w:rPr>
                <w:noProof/>
                <w:webHidden/>
              </w:rPr>
              <w:tab/>
            </w:r>
            <w:r>
              <w:rPr>
                <w:noProof/>
                <w:webHidden/>
              </w:rPr>
              <w:fldChar w:fldCharType="begin"/>
            </w:r>
            <w:r>
              <w:rPr>
                <w:noProof/>
                <w:webHidden/>
              </w:rPr>
              <w:instrText xml:space="preserve"> PAGEREF _Toc227941636 \h </w:instrText>
            </w:r>
            <w:r>
              <w:rPr>
                <w:noProof/>
                <w:webHidden/>
              </w:rPr>
            </w:r>
            <w:r>
              <w:rPr>
                <w:noProof/>
                <w:webHidden/>
              </w:rPr>
              <w:fldChar w:fldCharType="separate"/>
            </w:r>
            <w:r>
              <w:rPr>
                <w:noProof/>
                <w:webHidden/>
              </w:rPr>
              <w:t>28</w:t>
            </w:r>
            <w:r>
              <w:rPr>
                <w:noProof/>
                <w:webHidden/>
              </w:rPr>
              <w:fldChar w:fldCharType="end"/>
            </w:r>
          </w:hyperlink>
        </w:p>
        <w:p w14:paraId="48EFB344" w14:textId="146E07BF" w:rsidR="001026F8" w:rsidRDefault="001026F8">
          <w:pPr>
            <w:pStyle w:val="TM2"/>
            <w:tabs>
              <w:tab w:val="right" w:leader="dot" w:pos="9061"/>
            </w:tabs>
            <w:rPr>
              <w:rFonts w:eastAsiaTheme="minorEastAsia"/>
              <w:noProof/>
              <w:lang w:eastAsia="fr-FR"/>
            </w:rPr>
          </w:pPr>
          <w:hyperlink w:anchor="_Toc227941637" w:history="1">
            <w:r>
              <w:rPr>
                <w:noProof/>
                <w:webHidden/>
              </w:rPr>
              <w:tab/>
            </w:r>
            <w:r>
              <w:rPr>
                <w:noProof/>
                <w:webHidden/>
              </w:rPr>
              <w:fldChar w:fldCharType="begin"/>
            </w:r>
            <w:r>
              <w:rPr>
                <w:noProof/>
                <w:webHidden/>
              </w:rPr>
              <w:instrText xml:space="preserve"> PAGEREF _Toc227941637 \h </w:instrText>
            </w:r>
            <w:r>
              <w:rPr>
                <w:noProof/>
                <w:webHidden/>
              </w:rPr>
            </w:r>
            <w:r>
              <w:rPr>
                <w:noProof/>
                <w:webHidden/>
              </w:rPr>
              <w:fldChar w:fldCharType="separate"/>
            </w:r>
            <w:r>
              <w:rPr>
                <w:noProof/>
                <w:webHidden/>
              </w:rPr>
              <w:t>28</w:t>
            </w:r>
            <w:r>
              <w:rPr>
                <w:noProof/>
                <w:webHidden/>
              </w:rPr>
              <w:fldChar w:fldCharType="end"/>
            </w:r>
          </w:hyperlink>
        </w:p>
        <w:p w14:paraId="2EBD17D6" w14:textId="1C8EBA91" w:rsidR="001026F8" w:rsidRDefault="001026F8">
          <w:pPr>
            <w:pStyle w:val="TM1"/>
            <w:tabs>
              <w:tab w:val="right" w:leader="dot" w:pos="9061"/>
            </w:tabs>
            <w:rPr>
              <w:rFonts w:eastAsiaTheme="minorEastAsia"/>
              <w:noProof/>
              <w:lang w:eastAsia="fr-FR"/>
            </w:rPr>
          </w:pPr>
          <w:hyperlink w:anchor="_Toc227941638" w:history="1">
            <w:r w:rsidRPr="00286F06">
              <w:rPr>
                <w:rStyle w:val="Lienhypertexte"/>
                <w:noProof/>
              </w:rPr>
              <w:t>Fonctionnement du bouton suppression</w:t>
            </w:r>
            <w:r>
              <w:rPr>
                <w:noProof/>
                <w:webHidden/>
              </w:rPr>
              <w:tab/>
            </w:r>
            <w:r>
              <w:rPr>
                <w:noProof/>
                <w:webHidden/>
              </w:rPr>
              <w:fldChar w:fldCharType="begin"/>
            </w:r>
            <w:r>
              <w:rPr>
                <w:noProof/>
                <w:webHidden/>
              </w:rPr>
              <w:instrText xml:space="preserve"> PAGEREF _Toc227941638 \h </w:instrText>
            </w:r>
            <w:r>
              <w:rPr>
                <w:noProof/>
                <w:webHidden/>
              </w:rPr>
            </w:r>
            <w:r>
              <w:rPr>
                <w:noProof/>
                <w:webHidden/>
              </w:rPr>
              <w:fldChar w:fldCharType="separate"/>
            </w:r>
            <w:r>
              <w:rPr>
                <w:noProof/>
                <w:webHidden/>
              </w:rPr>
              <w:t>29</w:t>
            </w:r>
            <w:r>
              <w:rPr>
                <w:noProof/>
                <w:webHidden/>
              </w:rPr>
              <w:fldChar w:fldCharType="end"/>
            </w:r>
          </w:hyperlink>
        </w:p>
        <w:p w14:paraId="2748484E" w14:textId="2891D892" w:rsidR="001026F8" w:rsidRDefault="001026F8">
          <w:pPr>
            <w:pStyle w:val="TM1"/>
            <w:tabs>
              <w:tab w:val="right" w:leader="dot" w:pos="9061"/>
            </w:tabs>
            <w:rPr>
              <w:rFonts w:eastAsiaTheme="minorEastAsia"/>
              <w:noProof/>
              <w:lang w:eastAsia="fr-FR"/>
            </w:rPr>
          </w:pPr>
          <w:hyperlink w:anchor="_Toc227941639" w:history="1">
            <w:r w:rsidRPr="00286F06">
              <w:rPr>
                <w:rStyle w:val="Lienhypertexte"/>
                <w:noProof/>
              </w:rPr>
              <w:t>Gestion du catalogue produit</w:t>
            </w:r>
            <w:r>
              <w:rPr>
                <w:noProof/>
                <w:webHidden/>
              </w:rPr>
              <w:tab/>
            </w:r>
            <w:r>
              <w:rPr>
                <w:noProof/>
                <w:webHidden/>
              </w:rPr>
              <w:fldChar w:fldCharType="begin"/>
            </w:r>
            <w:r>
              <w:rPr>
                <w:noProof/>
                <w:webHidden/>
              </w:rPr>
              <w:instrText xml:space="preserve"> PAGEREF _Toc227941639 \h </w:instrText>
            </w:r>
            <w:r>
              <w:rPr>
                <w:noProof/>
                <w:webHidden/>
              </w:rPr>
            </w:r>
            <w:r>
              <w:rPr>
                <w:noProof/>
                <w:webHidden/>
              </w:rPr>
              <w:fldChar w:fldCharType="separate"/>
            </w:r>
            <w:r>
              <w:rPr>
                <w:noProof/>
                <w:webHidden/>
              </w:rPr>
              <w:t>32</w:t>
            </w:r>
            <w:r>
              <w:rPr>
                <w:noProof/>
                <w:webHidden/>
              </w:rPr>
              <w:fldChar w:fldCharType="end"/>
            </w:r>
          </w:hyperlink>
        </w:p>
        <w:p w14:paraId="1B0AB0D4" w14:textId="47FC119E" w:rsidR="001026F8" w:rsidRDefault="001026F8">
          <w:pPr>
            <w:pStyle w:val="TM2"/>
            <w:tabs>
              <w:tab w:val="right" w:leader="dot" w:pos="9061"/>
            </w:tabs>
            <w:rPr>
              <w:rFonts w:eastAsiaTheme="minorEastAsia"/>
              <w:noProof/>
              <w:lang w:eastAsia="fr-FR"/>
            </w:rPr>
          </w:pPr>
          <w:hyperlink w:anchor="_Toc227941640" w:history="1">
            <w:r w:rsidRPr="00286F06">
              <w:rPr>
                <w:rStyle w:val="Lienhypertexte"/>
                <w:noProof/>
              </w:rPr>
              <w:t>Pagination</w:t>
            </w:r>
            <w:r>
              <w:rPr>
                <w:noProof/>
                <w:webHidden/>
              </w:rPr>
              <w:tab/>
            </w:r>
            <w:r>
              <w:rPr>
                <w:noProof/>
                <w:webHidden/>
              </w:rPr>
              <w:fldChar w:fldCharType="begin"/>
            </w:r>
            <w:r>
              <w:rPr>
                <w:noProof/>
                <w:webHidden/>
              </w:rPr>
              <w:instrText xml:space="preserve"> PAGEREF _Toc227941640 \h </w:instrText>
            </w:r>
            <w:r>
              <w:rPr>
                <w:noProof/>
                <w:webHidden/>
              </w:rPr>
            </w:r>
            <w:r>
              <w:rPr>
                <w:noProof/>
                <w:webHidden/>
              </w:rPr>
              <w:fldChar w:fldCharType="separate"/>
            </w:r>
            <w:r>
              <w:rPr>
                <w:noProof/>
                <w:webHidden/>
              </w:rPr>
              <w:t>33</w:t>
            </w:r>
            <w:r>
              <w:rPr>
                <w:noProof/>
                <w:webHidden/>
              </w:rPr>
              <w:fldChar w:fldCharType="end"/>
            </w:r>
          </w:hyperlink>
        </w:p>
        <w:p w14:paraId="042E7C5A" w14:textId="2DE73056" w:rsidR="001026F8" w:rsidRDefault="001026F8">
          <w:pPr>
            <w:pStyle w:val="TM1"/>
            <w:tabs>
              <w:tab w:val="right" w:leader="dot" w:pos="9061"/>
            </w:tabs>
            <w:rPr>
              <w:rFonts w:eastAsiaTheme="minorEastAsia"/>
              <w:noProof/>
              <w:lang w:eastAsia="fr-FR"/>
            </w:rPr>
          </w:pPr>
          <w:hyperlink w:anchor="_Toc227941641" w:history="1">
            <w:r w:rsidRPr="00286F06">
              <w:rPr>
                <w:rStyle w:val="Lienhypertexte"/>
                <w:noProof/>
              </w:rPr>
              <w:t>Calcul des montants (TVA et total des factures)</w:t>
            </w:r>
            <w:r>
              <w:rPr>
                <w:noProof/>
                <w:webHidden/>
              </w:rPr>
              <w:tab/>
            </w:r>
            <w:r>
              <w:rPr>
                <w:noProof/>
                <w:webHidden/>
              </w:rPr>
              <w:fldChar w:fldCharType="begin"/>
            </w:r>
            <w:r>
              <w:rPr>
                <w:noProof/>
                <w:webHidden/>
              </w:rPr>
              <w:instrText xml:space="preserve"> PAGEREF _Toc227941641 \h </w:instrText>
            </w:r>
            <w:r>
              <w:rPr>
                <w:noProof/>
                <w:webHidden/>
              </w:rPr>
            </w:r>
            <w:r>
              <w:rPr>
                <w:noProof/>
                <w:webHidden/>
              </w:rPr>
              <w:fldChar w:fldCharType="separate"/>
            </w:r>
            <w:r>
              <w:rPr>
                <w:noProof/>
                <w:webHidden/>
              </w:rPr>
              <w:t>34</w:t>
            </w:r>
            <w:r>
              <w:rPr>
                <w:noProof/>
                <w:webHidden/>
              </w:rPr>
              <w:fldChar w:fldCharType="end"/>
            </w:r>
          </w:hyperlink>
        </w:p>
        <w:p w14:paraId="0665392E" w14:textId="4C94E582" w:rsidR="001026F8" w:rsidRDefault="001026F8">
          <w:pPr>
            <w:pStyle w:val="TM1"/>
            <w:tabs>
              <w:tab w:val="right" w:leader="dot" w:pos="9061"/>
            </w:tabs>
            <w:rPr>
              <w:rFonts w:eastAsiaTheme="minorEastAsia"/>
              <w:noProof/>
              <w:lang w:eastAsia="fr-FR"/>
            </w:rPr>
          </w:pPr>
          <w:hyperlink w:anchor="_Toc227941642" w:history="1">
            <w:r w:rsidRPr="00286F06">
              <w:rPr>
                <w:rStyle w:val="Lienhypertexte"/>
                <w:noProof/>
              </w:rPr>
              <w:t>Fonctionnement des controllers</w:t>
            </w:r>
            <w:r>
              <w:rPr>
                <w:noProof/>
                <w:webHidden/>
              </w:rPr>
              <w:tab/>
            </w:r>
            <w:r>
              <w:rPr>
                <w:noProof/>
                <w:webHidden/>
              </w:rPr>
              <w:fldChar w:fldCharType="begin"/>
            </w:r>
            <w:r>
              <w:rPr>
                <w:noProof/>
                <w:webHidden/>
              </w:rPr>
              <w:instrText xml:space="preserve"> PAGEREF _Toc227941642 \h </w:instrText>
            </w:r>
            <w:r>
              <w:rPr>
                <w:noProof/>
                <w:webHidden/>
              </w:rPr>
            </w:r>
            <w:r>
              <w:rPr>
                <w:noProof/>
                <w:webHidden/>
              </w:rPr>
              <w:fldChar w:fldCharType="separate"/>
            </w:r>
            <w:r>
              <w:rPr>
                <w:noProof/>
                <w:webHidden/>
              </w:rPr>
              <w:t>37</w:t>
            </w:r>
            <w:r>
              <w:rPr>
                <w:noProof/>
                <w:webHidden/>
              </w:rPr>
              <w:fldChar w:fldCharType="end"/>
            </w:r>
          </w:hyperlink>
        </w:p>
        <w:p w14:paraId="744F3AD4" w14:textId="2EE023C2" w:rsidR="001026F8" w:rsidRDefault="001026F8">
          <w:pPr>
            <w:pStyle w:val="TM1"/>
            <w:tabs>
              <w:tab w:val="right" w:leader="dot" w:pos="9061"/>
            </w:tabs>
            <w:rPr>
              <w:rFonts w:eastAsiaTheme="minorEastAsia"/>
              <w:noProof/>
              <w:lang w:eastAsia="fr-FR"/>
            </w:rPr>
          </w:pPr>
          <w:hyperlink w:anchor="_Toc227941643" w:history="1">
            <w:r w:rsidRPr="00286F06">
              <w:rPr>
                <w:rStyle w:val="Lienhypertexte"/>
                <w:noProof/>
              </w:rPr>
              <w:t>Génération d’un PDF de la facture</w:t>
            </w:r>
            <w:r>
              <w:rPr>
                <w:noProof/>
                <w:webHidden/>
              </w:rPr>
              <w:tab/>
            </w:r>
            <w:r>
              <w:rPr>
                <w:noProof/>
                <w:webHidden/>
              </w:rPr>
              <w:fldChar w:fldCharType="begin"/>
            </w:r>
            <w:r>
              <w:rPr>
                <w:noProof/>
                <w:webHidden/>
              </w:rPr>
              <w:instrText xml:space="preserve"> PAGEREF _Toc227941643 \h </w:instrText>
            </w:r>
            <w:r>
              <w:rPr>
                <w:noProof/>
                <w:webHidden/>
              </w:rPr>
            </w:r>
            <w:r>
              <w:rPr>
                <w:noProof/>
                <w:webHidden/>
              </w:rPr>
              <w:fldChar w:fldCharType="separate"/>
            </w:r>
            <w:r>
              <w:rPr>
                <w:noProof/>
                <w:webHidden/>
              </w:rPr>
              <w:t>39</w:t>
            </w:r>
            <w:r>
              <w:rPr>
                <w:noProof/>
                <w:webHidden/>
              </w:rPr>
              <w:fldChar w:fldCharType="end"/>
            </w:r>
          </w:hyperlink>
        </w:p>
        <w:p w14:paraId="1E90BBCC" w14:textId="156240CB" w:rsidR="001026F8" w:rsidRDefault="001026F8">
          <w:pPr>
            <w:pStyle w:val="TM1"/>
            <w:tabs>
              <w:tab w:val="right" w:leader="dot" w:pos="9061"/>
            </w:tabs>
            <w:rPr>
              <w:rFonts w:eastAsiaTheme="minorEastAsia"/>
              <w:noProof/>
              <w:lang w:eastAsia="fr-FR"/>
            </w:rPr>
          </w:pPr>
          <w:hyperlink w:anchor="_Toc227941644" w:history="1">
            <w:r w:rsidRPr="00286F06">
              <w:rPr>
                <w:rStyle w:val="Lienhypertexte"/>
                <w:noProof/>
              </w:rPr>
              <w:t>Conclusion</w:t>
            </w:r>
            <w:r>
              <w:rPr>
                <w:noProof/>
                <w:webHidden/>
              </w:rPr>
              <w:tab/>
            </w:r>
            <w:r>
              <w:rPr>
                <w:noProof/>
                <w:webHidden/>
              </w:rPr>
              <w:fldChar w:fldCharType="begin"/>
            </w:r>
            <w:r>
              <w:rPr>
                <w:noProof/>
                <w:webHidden/>
              </w:rPr>
              <w:instrText xml:space="preserve"> PAGEREF _Toc227941644 \h </w:instrText>
            </w:r>
            <w:r>
              <w:rPr>
                <w:noProof/>
                <w:webHidden/>
              </w:rPr>
            </w:r>
            <w:r>
              <w:rPr>
                <w:noProof/>
                <w:webHidden/>
              </w:rPr>
              <w:fldChar w:fldCharType="separate"/>
            </w:r>
            <w:r>
              <w:rPr>
                <w:noProof/>
                <w:webHidden/>
              </w:rPr>
              <w:t>40</w:t>
            </w:r>
            <w:r>
              <w:rPr>
                <w:noProof/>
                <w:webHidden/>
              </w:rPr>
              <w:fldChar w:fldCharType="end"/>
            </w:r>
          </w:hyperlink>
        </w:p>
        <w:p w14:paraId="3181406D" w14:textId="74C093BD" w:rsidR="001026F8" w:rsidRDefault="001026F8">
          <w:pPr>
            <w:pStyle w:val="TM1"/>
            <w:tabs>
              <w:tab w:val="right" w:leader="dot" w:pos="9061"/>
            </w:tabs>
            <w:rPr>
              <w:rFonts w:eastAsiaTheme="minorEastAsia"/>
              <w:noProof/>
              <w:lang w:eastAsia="fr-FR"/>
            </w:rPr>
          </w:pPr>
          <w:hyperlink w:anchor="_Toc227941645" w:history="1">
            <w:r w:rsidRPr="00286F06">
              <w:rPr>
                <w:rStyle w:val="Lienhypertexte"/>
                <w:noProof/>
              </w:rPr>
              <w:t>Glossaire technique</w:t>
            </w:r>
            <w:r>
              <w:rPr>
                <w:noProof/>
                <w:webHidden/>
              </w:rPr>
              <w:tab/>
            </w:r>
            <w:r>
              <w:rPr>
                <w:noProof/>
                <w:webHidden/>
              </w:rPr>
              <w:fldChar w:fldCharType="begin"/>
            </w:r>
            <w:r>
              <w:rPr>
                <w:noProof/>
                <w:webHidden/>
              </w:rPr>
              <w:instrText xml:space="preserve"> PAGEREF _Toc227941645 \h </w:instrText>
            </w:r>
            <w:r>
              <w:rPr>
                <w:noProof/>
                <w:webHidden/>
              </w:rPr>
            </w:r>
            <w:r>
              <w:rPr>
                <w:noProof/>
                <w:webHidden/>
              </w:rPr>
              <w:fldChar w:fldCharType="separate"/>
            </w:r>
            <w:r>
              <w:rPr>
                <w:noProof/>
                <w:webHidden/>
              </w:rPr>
              <w:t>41</w:t>
            </w:r>
            <w:r>
              <w:rPr>
                <w:noProof/>
                <w:webHidden/>
              </w:rPr>
              <w:fldChar w:fldCharType="end"/>
            </w:r>
          </w:hyperlink>
        </w:p>
        <w:p w14:paraId="048F6DE7" w14:textId="46915BBB" w:rsidR="003A3382" w:rsidRDefault="003A3382">
          <w:r>
            <w:rPr>
              <w:b/>
              <w:bCs/>
            </w:rPr>
            <w:fldChar w:fldCharType="end"/>
          </w:r>
        </w:p>
      </w:sdtContent>
    </w:sdt>
    <w:p w14:paraId="1D4B18F3" w14:textId="77777777" w:rsidR="00B6650D" w:rsidRDefault="00B6650D" w:rsidP="00DC4457">
      <w:pPr>
        <w:ind w:left="3540"/>
        <w:rPr>
          <w:sz w:val="48"/>
          <w:szCs w:val="48"/>
        </w:rPr>
      </w:pPr>
    </w:p>
    <w:p w14:paraId="0FF8CB1E" w14:textId="6DC0ECD8" w:rsidR="00C54A72" w:rsidRPr="009A241B" w:rsidRDefault="00DC4457" w:rsidP="00DC4457">
      <w:pPr>
        <w:ind w:left="3540"/>
        <w:rPr>
          <w:sz w:val="48"/>
          <w:szCs w:val="48"/>
        </w:rPr>
      </w:pPr>
      <w:r w:rsidRPr="009A241B">
        <w:rPr>
          <w:sz w:val="48"/>
          <w:szCs w:val="48"/>
        </w:rPr>
        <w:lastRenderedPageBreak/>
        <w:t>Mini Facturier</w:t>
      </w:r>
    </w:p>
    <w:p w14:paraId="50C6BC5C" w14:textId="5F92E7C3" w:rsidR="00DC4457" w:rsidRPr="004962EC" w:rsidRDefault="00DC4457">
      <w:pPr>
        <w:rPr>
          <w:sz w:val="32"/>
          <w:szCs w:val="32"/>
        </w:rPr>
      </w:pPr>
    </w:p>
    <w:p w14:paraId="5013B74A" w14:textId="2C7987E4" w:rsidR="00DC4457" w:rsidRPr="004962EC" w:rsidRDefault="00DC4457">
      <w:pPr>
        <w:rPr>
          <w:sz w:val="32"/>
          <w:szCs w:val="32"/>
        </w:rPr>
      </w:pPr>
    </w:p>
    <w:p w14:paraId="16B5EC4E" w14:textId="1A823E60" w:rsidR="00DC4457" w:rsidRPr="004962EC" w:rsidRDefault="00DC4457" w:rsidP="00DC4457">
      <w:pPr>
        <w:ind w:left="1134"/>
        <w:rPr>
          <w:sz w:val="32"/>
          <w:szCs w:val="32"/>
        </w:rPr>
      </w:pPr>
      <w:r w:rsidRPr="004962EC">
        <w:rPr>
          <w:sz w:val="32"/>
          <w:szCs w:val="32"/>
        </w:rPr>
        <w:t>Application de Gestion Commerciale</w:t>
      </w:r>
    </w:p>
    <w:p w14:paraId="764CF2AC" w14:textId="7A0E5D93" w:rsidR="00DC4457" w:rsidRPr="004962EC" w:rsidRDefault="00DC4457" w:rsidP="00DC4457">
      <w:pPr>
        <w:ind w:left="1134"/>
        <w:rPr>
          <w:sz w:val="32"/>
          <w:szCs w:val="32"/>
        </w:rPr>
      </w:pPr>
    </w:p>
    <w:p w14:paraId="7E1C25F6" w14:textId="090244A2" w:rsidR="00DC4457" w:rsidRPr="004962EC" w:rsidRDefault="00DC4457" w:rsidP="00DC4457">
      <w:pPr>
        <w:ind w:left="1134"/>
        <w:rPr>
          <w:sz w:val="32"/>
          <w:szCs w:val="32"/>
        </w:rPr>
      </w:pPr>
      <w:r w:rsidRPr="004962EC">
        <w:rPr>
          <w:sz w:val="32"/>
          <w:szCs w:val="32"/>
        </w:rPr>
        <w:t>Dossier de projet CCP1 et CCP2</w:t>
      </w:r>
    </w:p>
    <w:p w14:paraId="74A4907F" w14:textId="4CAD749F" w:rsidR="00DC4457" w:rsidRPr="004962EC" w:rsidRDefault="00DC4457" w:rsidP="00DC4457">
      <w:pPr>
        <w:ind w:left="1134"/>
        <w:rPr>
          <w:sz w:val="32"/>
          <w:szCs w:val="32"/>
        </w:rPr>
      </w:pPr>
    </w:p>
    <w:p w14:paraId="4B24C373" w14:textId="0E5D0551" w:rsidR="00DC4457" w:rsidRPr="004962EC" w:rsidRDefault="00DC4457" w:rsidP="00DC4457">
      <w:pPr>
        <w:ind w:left="1134"/>
        <w:rPr>
          <w:sz w:val="32"/>
          <w:szCs w:val="32"/>
        </w:rPr>
      </w:pPr>
      <w:r w:rsidRPr="004962EC">
        <w:rPr>
          <w:b/>
          <w:bCs/>
          <w:sz w:val="32"/>
          <w:szCs w:val="32"/>
        </w:rPr>
        <w:t>Nom</w:t>
      </w:r>
      <w:r w:rsidRPr="004962EC">
        <w:rPr>
          <w:sz w:val="32"/>
          <w:szCs w:val="32"/>
        </w:rPr>
        <w:t xml:space="preserve"> : Ledeunf Jean Francois</w:t>
      </w:r>
    </w:p>
    <w:p w14:paraId="3AC53B11" w14:textId="23A7DC60" w:rsidR="00DC4457" w:rsidRPr="004962EC" w:rsidRDefault="00DC4457" w:rsidP="00DC4457">
      <w:pPr>
        <w:ind w:left="1134"/>
        <w:rPr>
          <w:sz w:val="32"/>
          <w:szCs w:val="32"/>
        </w:rPr>
      </w:pPr>
    </w:p>
    <w:p w14:paraId="67C1EB86" w14:textId="7F48097C" w:rsidR="00DC4457" w:rsidRPr="004962EC" w:rsidRDefault="00DC4457" w:rsidP="00DC4457">
      <w:pPr>
        <w:ind w:left="1134"/>
        <w:rPr>
          <w:sz w:val="32"/>
          <w:szCs w:val="32"/>
        </w:rPr>
      </w:pPr>
      <w:r w:rsidRPr="004962EC">
        <w:rPr>
          <w:b/>
          <w:bCs/>
          <w:sz w:val="32"/>
          <w:szCs w:val="32"/>
        </w:rPr>
        <w:t>Formation</w:t>
      </w:r>
      <w:r w:rsidRPr="004962EC">
        <w:rPr>
          <w:sz w:val="32"/>
          <w:szCs w:val="32"/>
        </w:rPr>
        <w:t xml:space="preserve"> ; Développeur </w:t>
      </w:r>
      <w:r w:rsidRPr="004962EC">
        <w:rPr>
          <w:b/>
          <w:bCs/>
          <w:sz w:val="32"/>
          <w:szCs w:val="32"/>
        </w:rPr>
        <w:t>Web</w:t>
      </w:r>
      <w:r w:rsidRPr="004962EC">
        <w:rPr>
          <w:sz w:val="32"/>
          <w:szCs w:val="32"/>
        </w:rPr>
        <w:t xml:space="preserve"> et </w:t>
      </w:r>
      <w:r w:rsidRPr="004962EC">
        <w:rPr>
          <w:b/>
          <w:bCs/>
          <w:sz w:val="32"/>
          <w:szCs w:val="32"/>
        </w:rPr>
        <w:t>Web Mobil</w:t>
      </w:r>
    </w:p>
    <w:p w14:paraId="7E50B657" w14:textId="6CF46063" w:rsidR="00DC4457" w:rsidRPr="004962EC" w:rsidRDefault="00DC4457" w:rsidP="00DC4457">
      <w:pPr>
        <w:ind w:left="1134"/>
        <w:rPr>
          <w:sz w:val="32"/>
          <w:szCs w:val="32"/>
        </w:rPr>
      </w:pPr>
    </w:p>
    <w:p w14:paraId="2F67FFC0" w14:textId="194C2269" w:rsidR="00DC4457" w:rsidRPr="004962EC" w:rsidRDefault="00DC4457" w:rsidP="00DC4457">
      <w:pPr>
        <w:ind w:left="1134"/>
        <w:rPr>
          <w:sz w:val="32"/>
          <w:szCs w:val="32"/>
        </w:rPr>
      </w:pPr>
      <w:r w:rsidRPr="004962EC">
        <w:rPr>
          <w:b/>
          <w:bCs/>
          <w:sz w:val="32"/>
          <w:szCs w:val="32"/>
        </w:rPr>
        <w:t>Centre de Formation</w:t>
      </w:r>
      <w:r w:rsidRPr="004962EC">
        <w:rPr>
          <w:sz w:val="32"/>
          <w:szCs w:val="32"/>
        </w:rPr>
        <w:t xml:space="preserve"> : AFEC Dax</w:t>
      </w:r>
    </w:p>
    <w:p w14:paraId="5BAEC4CF" w14:textId="6F2B710F" w:rsidR="00DC4457" w:rsidRPr="004962EC" w:rsidRDefault="00DC4457" w:rsidP="00DC4457">
      <w:pPr>
        <w:ind w:left="1134"/>
        <w:rPr>
          <w:sz w:val="32"/>
          <w:szCs w:val="32"/>
        </w:rPr>
      </w:pPr>
    </w:p>
    <w:p w14:paraId="19AF4E4C" w14:textId="619EBEB0" w:rsidR="00DC4457" w:rsidRPr="004962EC" w:rsidRDefault="00DC4457" w:rsidP="00DC4457">
      <w:pPr>
        <w:ind w:left="1134"/>
        <w:rPr>
          <w:sz w:val="32"/>
          <w:szCs w:val="32"/>
        </w:rPr>
      </w:pPr>
      <w:r w:rsidRPr="004962EC">
        <w:rPr>
          <w:b/>
          <w:bCs/>
          <w:sz w:val="32"/>
          <w:szCs w:val="32"/>
        </w:rPr>
        <w:t>Session</w:t>
      </w:r>
      <w:r w:rsidRPr="004962EC">
        <w:rPr>
          <w:sz w:val="32"/>
          <w:szCs w:val="32"/>
        </w:rPr>
        <w:t> :de Mars a décembre 2025</w:t>
      </w:r>
    </w:p>
    <w:p w14:paraId="239FC937" w14:textId="77777777" w:rsidR="0002607E" w:rsidRPr="004962EC" w:rsidRDefault="0002607E" w:rsidP="00DC4457">
      <w:pPr>
        <w:ind w:left="1134"/>
        <w:rPr>
          <w:sz w:val="32"/>
          <w:szCs w:val="32"/>
        </w:rPr>
      </w:pPr>
    </w:p>
    <w:p w14:paraId="67BBA5C7" w14:textId="357E8311" w:rsidR="0002607E" w:rsidRPr="004962EC" w:rsidRDefault="0002607E">
      <w:pPr>
        <w:rPr>
          <w:sz w:val="32"/>
          <w:szCs w:val="32"/>
        </w:rPr>
      </w:pPr>
    </w:p>
    <w:p w14:paraId="685C2F33" w14:textId="7ECB6CEC" w:rsidR="0002607E" w:rsidRPr="004962EC" w:rsidRDefault="0002607E">
      <w:pPr>
        <w:rPr>
          <w:sz w:val="32"/>
          <w:szCs w:val="32"/>
        </w:rPr>
      </w:pPr>
      <w:r w:rsidRPr="004962EC">
        <w:rPr>
          <w:noProof/>
          <w:sz w:val="32"/>
          <w:szCs w:val="32"/>
        </w:rPr>
        <w:drawing>
          <wp:anchor distT="0" distB="0" distL="114300" distR="114300" simplePos="0" relativeHeight="251660800" behindDoc="1" locked="0" layoutInCell="1" allowOverlap="1" wp14:anchorId="2446AA4A" wp14:editId="01AABBB9">
            <wp:simplePos x="0" y="0"/>
            <wp:positionH relativeFrom="margin">
              <wp:posOffset>1111250</wp:posOffset>
            </wp:positionH>
            <wp:positionV relativeFrom="paragraph">
              <wp:posOffset>17780</wp:posOffset>
            </wp:positionV>
            <wp:extent cx="2258060" cy="2624455"/>
            <wp:effectExtent l="0" t="0" r="8890" b="4445"/>
            <wp:wrapNone/>
            <wp:docPr id="17019022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902270" name="Image 170190227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8060" cy="2624455"/>
                    </a:xfrm>
                    <a:prstGeom prst="rect">
                      <a:avLst/>
                    </a:prstGeom>
                  </pic:spPr>
                </pic:pic>
              </a:graphicData>
            </a:graphic>
            <wp14:sizeRelH relativeFrom="margin">
              <wp14:pctWidth>0</wp14:pctWidth>
            </wp14:sizeRelH>
            <wp14:sizeRelV relativeFrom="margin">
              <wp14:pctHeight>0</wp14:pctHeight>
            </wp14:sizeRelV>
          </wp:anchor>
        </w:drawing>
      </w:r>
    </w:p>
    <w:p w14:paraId="0DAAA56F" w14:textId="13640406" w:rsidR="0002607E" w:rsidRPr="004962EC" w:rsidRDefault="0002607E">
      <w:pPr>
        <w:rPr>
          <w:sz w:val="32"/>
          <w:szCs w:val="32"/>
        </w:rPr>
      </w:pPr>
    </w:p>
    <w:p w14:paraId="226BCA91" w14:textId="77777777" w:rsidR="0002607E" w:rsidRPr="004962EC" w:rsidRDefault="0002607E">
      <w:pPr>
        <w:rPr>
          <w:sz w:val="32"/>
          <w:szCs w:val="32"/>
        </w:rPr>
      </w:pPr>
    </w:p>
    <w:p w14:paraId="67BFAAE4" w14:textId="753AAAED" w:rsidR="0002607E" w:rsidRPr="004962EC" w:rsidRDefault="0002607E">
      <w:pPr>
        <w:rPr>
          <w:sz w:val="32"/>
          <w:szCs w:val="32"/>
        </w:rPr>
      </w:pPr>
    </w:p>
    <w:p w14:paraId="47887DF7" w14:textId="77777777" w:rsidR="0002607E" w:rsidRPr="004962EC" w:rsidRDefault="0002607E">
      <w:pPr>
        <w:rPr>
          <w:sz w:val="32"/>
          <w:szCs w:val="32"/>
        </w:rPr>
      </w:pPr>
    </w:p>
    <w:p w14:paraId="164A2C27" w14:textId="77777777" w:rsidR="0002607E" w:rsidRPr="004962EC" w:rsidRDefault="0002607E">
      <w:pPr>
        <w:rPr>
          <w:sz w:val="32"/>
          <w:szCs w:val="32"/>
        </w:rPr>
      </w:pPr>
    </w:p>
    <w:p w14:paraId="47B57CB1" w14:textId="77777777" w:rsidR="0002607E" w:rsidRPr="004962EC" w:rsidRDefault="0002607E">
      <w:pPr>
        <w:rPr>
          <w:sz w:val="32"/>
          <w:szCs w:val="32"/>
        </w:rPr>
      </w:pPr>
    </w:p>
    <w:p w14:paraId="1EE1104C" w14:textId="4EDA36FB" w:rsidR="0002607E" w:rsidRPr="004962EC" w:rsidRDefault="0002607E">
      <w:pPr>
        <w:rPr>
          <w:sz w:val="32"/>
          <w:szCs w:val="32"/>
        </w:rPr>
      </w:pPr>
    </w:p>
    <w:p w14:paraId="5F72FB1B" w14:textId="77777777" w:rsidR="00756685" w:rsidRPr="00756685" w:rsidRDefault="00756685" w:rsidP="00796C47">
      <w:pPr>
        <w:pStyle w:val="Titre1"/>
        <w:jc w:val="center"/>
      </w:pPr>
      <w:bookmarkStart w:id="0" w:name="_Toc227941616"/>
      <w:r w:rsidRPr="00756685">
        <w:lastRenderedPageBreak/>
        <w:t>Introduction</w:t>
      </w:r>
      <w:bookmarkEnd w:id="0"/>
    </w:p>
    <w:p w14:paraId="591828CD" w14:textId="6C4AA24B" w:rsidR="00756685" w:rsidRPr="00756685" w:rsidRDefault="00756685" w:rsidP="00756685">
      <w:pPr>
        <w:ind w:firstLine="567"/>
      </w:pPr>
      <w:r w:rsidRPr="00756685">
        <w:rPr>
          <w:b/>
          <w:bCs/>
        </w:rPr>
        <w:t>Mini</w:t>
      </w:r>
      <w:r w:rsidRPr="00756685">
        <w:t xml:space="preserve"> </w:t>
      </w:r>
      <w:r w:rsidRPr="000E1267">
        <w:rPr>
          <w:b/>
          <w:bCs/>
        </w:rPr>
        <w:t>Facturier</w:t>
      </w:r>
      <w:r w:rsidRPr="00756685">
        <w:t xml:space="preserve"> est une application web de gestion commerciale permettant de gérer les principaux éléments d’une activité, notamment les clients, les vendeurs, les factures et un catalogue de produits.</w:t>
      </w:r>
    </w:p>
    <w:p w14:paraId="0EE23331" w14:textId="77777777" w:rsidR="00756685" w:rsidRPr="00756685" w:rsidRDefault="00756685" w:rsidP="00756685">
      <w:pPr>
        <w:ind w:firstLine="567"/>
      </w:pPr>
      <w:r w:rsidRPr="00756685">
        <w:rPr>
          <w:b/>
          <w:bCs/>
        </w:rPr>
        <w:t>L</w:t>
      </w:r>
      <w:r w:rsidRPr="00756685">
        <w:t>’application a été conçue afin de proposer une solution simple, structurée et efficace pour le suivi des opérations commerciales. Elle permet de centraliser les informations et de faciliter la gestion quotidienne des ventes.</w:t>
      </w:r>
    </w:p>
    <w:p w14:paraId="16D295CD" w14:textId="06EBCE08" w:rsidR="00756685" w:rsidRPr="00756685" w:rsidRDefault="00756685" w:rsidP="00756685">
      <w:pPr>
        <w:ind w:firstLine="567"/>
      </w:pPr>
      <w:r w:rsidRPr="00756685">
        <w:rPr>
          <w:b/>
          <w:bCs/>
        </w:rPr>
        <w:t>L</w:t>
      </w:r>
      <w:r w:rsidRPr="00756685">
        <w:t>e système repose sur une architecture basée sur le Framework Symfony, garantissant une organisation claire du code et une bonne maintenabilité. Il intègre également des fonctionnalités essentielles telles que la gestion des données (CRUD), la gestion des rôles utilisateurs et l’optimisation de l’expérience utilisateur.</w:t>
      </w:r>
    </w:p>
    <w:p w14:paraId="27C99963" w14:textId="77777777" w:rsidR="00756685" w:rsidRPr="00756685" w:rsidRDefault="00756685" w:rsidP="00756685">
      <w:pPr>
        <w:ind w:firstLine="567"/>
      </w:pPr>
      <w:r w:rsidRPr="00756685">
        <w:rPr>
          <w:b/>
          <w:bCs/>
        </w:rPr>
        <w:t>L</w:t>
      </w:r>
      <w:r w:rsidRPr="00756685">
        <w:t>’interface a été pensée pour s’adapter à différents profils d’utilisateurs, notamment les administrateurs et les vendeurs, avec des accès et des fonctionnalités spécifiques selon les droits attribués.</w:t>
      </w:r>
    </w:p>
    <w:p w14:paraId="7C0E427A" w14:textId="4273D1A2" w:rsidR="00756685" w:rsidRPr="00756685" w:rsidRDefault="000E1267" w:rsidP="00756685">
      <w:pPr>
        <w:ind w:firstLine="567"/>
      </w:pPr>
      <w:r>
        <w:rPr>
          <w:b/>
          <w:bCs/>
        </w:rPr>
        <w:t>M</w:t>
      </w:r>
      <w:r w:rsidR="00756685" w:rsidRPr="000E1267">
        <w:rPr>
          <w:b/>
          <w:bCs/>
        </w:rPr>
        <w:t>ini Facturier</w:t>
      </w:r>
      <w:r w:rsidR="00756685" w:rsidRPr="00756685">
        <w:t xml:space="preserve"> s’inscrit ainsi dans une démarche de conception d’un outil fiable, évolutif et adapté aux besoins d’une entreprise.</w:t>
      </w:r>
    </w:p>
    <w:p w14:paraId="607051C1" w14:textId="77777777" w:rsidR="00454566" w:rsidRDefault="00454566" w:rsidP="00BA704B">
      <w:pPr>
        <w:ind w:firstLine="567"/>
        <w:rPr>
          <w:b/>
          <w:bCs/>
          <w:sz w:val="32"/>
          <w:szCs w:val="32"/>
        </w:rPr>
      </w:pPr>
    </w:p>
    <w:p w14:paraId="2ADEAC0D" w14:textId="77777777" w:rsidR="004962EC" w:rsidRDefault="004962EC" w:rsidP="00BA704B">
      <w:pPr>
        <w:ind w:firstLine="567"/>
        <w:rPr>
          <w:b/>
          <w:bCs/>
          <w:sz w:val="32"/>
          <w:szCs w:val="32"/>
        </w:rPr>
      </w:pPr>
    </w:p>
    <w:p w14:paraId="01D5626C" w14:textId="77777777" w:rsidR="004962EC" w:rsidRDefault="004962EC" w:rsidP="00BA704B">
      <w:pPr>
        <w:ind w:firstLine="567"/>
        <w:rPr>
          <w:b/>
          <w:bCs/>
          <w:sz w:val="32"/>
          <w:szCs w:val="32"/>
        </w:rPr>
      </w:pPr>
    </w:p>
    <w:p w14:paraId="55DCA660" w14:textId="77777777" w:rsidR="004962EC" w:rsidRDefault="004962EC" w:rsidP="00BA704B">
      <w:pPr>
        <w:ind w:firstLine="567"/>
        <w:rPr>
          <w:b/>
          <w:bCs/>
          <w:sz w:val="32"/>
          <w:szCs w:val="32"/>
        </w:rPr>
      </w:pPr>
    </w:p>
    <w:p w14:paraId="2DFFEF45" w14:textId="77777777" w:rsidR="004962EC" w:rsidRDefault="004962EC" w:rsidP="00BA704B">
      <w:pPr>
        <w:ind w:firstLine="567"/>
        <w:rPr>
          <w:b/>
          <w:bCs/>
          <w:sz w:val="32"/>
          <w:szCs w:val="32"/>
        </w:rPr>
      </w:pPr>
    </w:p>
    <w:p w14:paraId="429555D2" w14:textId="77777777" w:rsidR="004962EC" w:rsidRDefault="004962EC" w:rsidP="00BA704B">
      <w:pPr>
        <w:ind w:firstLine="567"/>
        <w:rPr>
          <w:b/>
          <w:bCs/>
          <w:sz w:val="32"/>
          <w:szCs w:val="32"/>
        </w:rPr>
      </w:pPr>
    </w:p>
    <w:p w14:paraId="7FF68F0E" w14:textId="77777777" w:rsidR="004962EC" w:rsidRDefault="004962EC" w:rsidP="00BA704B">
      <w:pPr>
        <w:ind w:firstLine="567"/>
        <w:rPr>
          <w:b/>
          <w:bCs/>
          <w:sz w:val="32"/>
          <w:szCs w:val="32"/>
        </w:rPr>
      </w:pPr>
    </w:p>
    <w:p w14:paraId="5C625C6D" w14:textId="77777777" w:rsidR="004962EC" w:rsidRDefault="004962EC" w:rsidP="00BA704B">
      <w:pPr>
        <w:ind w:firstLine="567"/>
        <w:rPr>
          <w:b/>
          <w:bCs/>
          <w:sz w:val="32"/>
          <w:szCs w:val="32"/>
        </w:rPr>
      </w:pPr>
    </w:p>
    <w:p w14:paraId="14790DA1" w14:textId="77777777" w:rsidR="004962EC" w:rsidRDefault="004962EC" w:rsidP="00BA704B">
      <w:pPr>
        <w:ind w:firstLine="567"/>
        <w:rPr>
          <w:b/>
          <w:bCs/>
          <w:sz w:val="32"/>
          <w:szCs w:val="32"/>
        </w:rPr>
      </w:pPr>
    </w:p>
    <w:p w14:paraId="16996E19" w14:textId="77777777" w:rsidR="004962EC" w:rsidRDefault="004962EC" w:rsidP="00BA704B">
      <w:pPr>
        <w:ind w:firstLine="567"/>
        <w:rPr>
          <w:b/>
          <w:bCs/>
          <w:sz w:val="32"/>
          <w:szCs w:val="32"/>
        </w:rPr>
      </w:pPr>
    </w:p>
    <w:p w14:paraId="7B8392C7" w14:textId="77777777" w:rsidR="004962EC" w:rsidRDefault="004962EC" w:rsidP="00BA704B">
      <w:pPr>
        <w:ind w:firstLine="567"/>
        <w:rPr>
          <w:b/>
          <w:bCs/>
          <w:sz w:val="32"/>
          <w:szCs w:val="32"/>
        </w:rPr>
      </w:pPr>
    </w:p>
    <w:p w14:paraId="61E02FA3" w14:textId="77777777" w:rsidR="004962EC" w:rsidRDefault="004962EC" w:rsidP="00BA704B">
      <w:pPr>
        <w:ind w:firstLine="567"/>
        <w:rPr>
          <w:b/>
          <w:bCs/>
          <w:sz w:val="32"/>
          <w:szCs w:val="32"/>
        </w:rPr>
      </w:pPr>
    </w:p>
    <w:p w14:paraId="55D493B4" w14:textId="77777777" w:rsidR="00B6650D" w:rsidRDefault="00B6650D" w:rsidP="00BA704B">
      <w:pPr>
        <w:ind w:firstLine="567"/>
        <w:rPr>
          <w:b/>
          <w:bCs/>
          <w:sz w:val="32"/>
          <w:szCs w:val="32"/>
        </w:rPr>
      </w:pPr>
    </w:p>
    <w:p w14:paraId="5577A8E8" w14:textId="12F2042C" w:rsidR="00BA704B" w:rsidRDefault="00B6650D" w:rsidP="00796C47">
      <w:pPr>
        <w:pStyle w:val="Titre1"/>
        <w:jc w:val="center"/>
      </w:pPr>
      <w:bookmarkStart w:id="1" w:name="_Toc227941617"/>
      <w:r>
        <w:lastRenderedPageBreak/>
        <w:t>E</w:t>
      </w:r>
      <w:r w:rsidR="00BA704B" w:rsidRPr="00BA704B">
        <w:t>nvironnement de travail</w:t>
      </w:r>
      <w:bookmarkEnd w:id="1"/>
    </w:p>
    <w:p w14:paraId="0BE7C890" w14:textId="77777777" w:rsidR="00454566" w:rsidRPr="00BA704B" w:rsidRDefault="00454566" w:rsidP="00BA704B">
      <w:pPr>
        <w:ind w:firstLine="567"/>
        <w:rPr>
          <w:b/>
          <w:bCs/>
          <w:sz w:val="32"/>
          <w:szCs w:val="32"/>
        </w:rPr>
      </w:pPr>
    </w:p>
    <w:p w14:paraId="170B7D91" w14:textId="77777777" w:rsidR="004962EC" w:rsidRPr="004962EC" w:rsidRDefault="004962EC" w:rsidP="004962EC">
      <w:pPr>
        <w:ind w:firstLine="567"/>
        <w:rPr>
          <w:sz w:val="32"/>
          <w:szCs w:val="32"/>
        </w:rPr>
      </w:pPr>
      <w:r w:rsidRPr="004962EC">
        <w:rPr>
          <w:b/>
          <w:bCs/>
          <w:sz w:val="32"/>
          <w:szCs w:val="32"/>
        </w:rPr>
        <w:t>L</w:t>
      </w:r>
      <w:r w:rsidRPr="004962EC">
        <w:rPr>
          <w:sz w:val="32"/>
          <w:szCs w:val="32"/>
        </w:rPr>
        <w:t>e projet Mini Facturier a été réalisé dans un environnement de développement local sous Windows, en utilisant la plateforme Laragon, qui permet de configurer rapidement un serveur web avec PHP et MySQL.</w:t>
      </w:r>
    </w:p>
    <w:p w14:paraId="2EDCEB4F" w14:textId="77777777" w:rsidR="004962EC" w:rsidRPr="004962EC" w:rsidRDefault="004962EC" w:rsidP="004962EC">
      <w:pPr>
        <w:ind w:firstLine="567"/>
        <w:rPr>
          <w:sz w:val="32"/>
          <w:szCs w:val="32"/>
        </w:rPr>
      </w:pPr>
      <w:r w:rsidRPr="004962EC">
        <w:rPr>
          <w:b/>
          <w:bCs/>
          <w:sz w:val="32"/>
          <w:szCs w:val="32"/>
        </w:rPr>
        <w:t>L</w:t>
      </w:r>
      <w:r w:rsidRPr="004962EC">
        <w:rPr>
          <w:sz w:val="32"/>
          <w:szCs w:val="32"/>
        </w:rPr>
        <w:t>e développement de l’application a été effectué avec l’éditeur de code Visual Studio Code, offrant des fonctionnalités telles que la coloration syntaxique, l’</w:t>
      </w:r>
      <w:proofErr w:type="spellStart"/>
      <w:r w:rsidRPr="004962EC">
        <w:rPr>
          <w:sz w:val="32"/>
          <w:szCs w:val="32"/>
        </w:rPr>
        <w:t>auto-complétion</w:t>
      </w:r>
      <w:proofErr w:type="spellEnd"/>
      <w:r w:rsidRPr="004962EC">
        <w:rPr>
          <w:sz w:val="32"/>
          <w:szCs w:val="32"/>
        </w:rPr>
        <w:t xml:space="preserve"> et la gestion des extensions, facilitant ainsi la productivité et la lisibilité du code.</w:t>
      </w:r>
    </w:p>
    <w:p w14:paraId="6C3C020C" w14:textId="77777777" w:rsidR="004962EC" w:rsidRPr="004962EC" w:rsidRDefault="004962EC" w:rsidP="004962EC">
      <w:pPr>
        <w:ind w:firstLine="567"/>
        <w:rPr>
          <w:sz w:val="32"/>
          <w:szCs w:val="32"/>
        </w:rPr>
      </w:pPr>
      <w:r w:rsidRPr="004962EC">
        <w:rPr>
          <w:b/>
          <w:bCs/>
          <w:sz w:val="32"/>
          <w:szCs w:val="32"/>
        </w:rPr>
        <w:t>L</w:t>
      </w:r>
      <w:r w:rsidRPr="004962EC">
        <w:rPr>
          <w:sz w:val="32"/>
          <w:szCs w:val="32"/>
        </w:rPr>
        <w:t xml:space="preserve">a base de données est gérée avec MySQL, et son administration est assurée par l’outil </w:t>
      </w:r>
      <w:proofErr w:type="spellStart"/>
      <w:r w:rsidRPr="004962EC">
        <w:rPr>
          <w:sz w:val="32"/>
          <w:szCs w:val="32"/>
        </w:rPr>
        <w:t>HeidiSQL</w:t>
      </w:r>
      <w:proofErr w:type="spellEnd"/>
      <w:r w:rsidRPr="004962EC">
        <w:rPr>
          <w:sz w:val="32"/>
          <w:szCs w:val="32"/>
        </w:rPr>
        <w:t>, intégré à l’environnement Laragon.</w:t>
      </w:r>
    </w:p>
    <w:p w14:paraId="55278A15" w14:textId="77777777" w:rsidR="004962EC" w:rsidRPr="004962EC" w:rsidRDefault="004962EC" w:rsidP="004962EC">
      <w:pPr>
        <w:ind w:firstLine="567"/>
        <w:rPr>
          <w:sz w:val="32"/>
          <w:szCs w:val="32"/>
        </w:rPr>
      </w:pPr>
      <w:r w:rsidRPr="004962EC">
        <w:rPr>
          <w:b/>
          <w:bCs/>
          <w:sz w:val="32"/>
          <w:szCs w:val="32"/>
        </w:rPr>
        <w:t>L</w:t>
      </w:r>
      <w:r w:rsidRPr="004962EC">
        <w:rPr>
          <w:sz w:val="32"/>
          <w:szCs w:val="32"/>
        </w:rPr>
        <w:t>es tests et l’affichage de l’application ont été réalisés via le navigateur Google Chrome, permettant de vérifier le bon fonctionnement de l’interface utilisateur ainsi que l’interactivité des composants (modals, formulaires, navigation).</w:t>
      </w:r>
    </w:p>
    <w:p w14:paraId="6F6693B5" w14:textId="77777777" w:rsidR="00BA704B" w:rsidRDefault="00BA704B" w:rsidP="00BA704B">
      <w:pPr>
        <w:rPr>
          <w:b/>
          <w:bCs/>
          <w:sz w:val="32"/>
          <w:szCs w:val="32"/>
        </w:rPr>
      </w:pPr>
    </w:p>
    <w:p w14:paraId="4A588ECE" w14:textId="77777777" w:rsidR="00BA704B" w:rsidRDefault="00BA704B" w:rsidP="00BA704B">
      <w:pPr>
        <w:rPr>
          <w:b/>
          <w:bCs/>
          <w:sz w:val="32"/>
          <w:szCs w:val="32"/>
        </w:rPr>
      </w:pPr>
    </w:p>
    <w:p w14:paraId="2A936A90" w14:textId="77777777" w:rsidR="00BA704B" w:rsidRDefault="00BA704B" w:rsidP="00BA704B">
      <w:pPr>
        <w:rPr>
          <w:b/>
          <w:bCs/>
          <w:sz w:val="32"/>
          <w:szCs w:val="32"/>
        </w:rPr>
      </w:pPr>
    </w:p>
    <w:p w14:paraId="6A480C97" w14:textId="77777777" w:rsidR="00BA704B" w:rsidRDefault="00BA704B" w:rsidP="00BA704B">
      <w:pPr>
        <w:rPr>
          <w:b/>
          <w:bCs/>
          <w:sz w:val="32"/>
          <w:szCs w:val="32"/>
        </w:rPr>
      </w:pPr>
    </w:p>
    <w:p w14:paraId="6CCE39D1" w14:textId="77777777" w:rsidR="00775E09" w:rsidRDefault="00775E09" w:rsidP="00BA704B">
      <w:pPr>
        <w:rPr>
          <w:b/>
          <w:bCs/>
          <w:sz w:val="32"/>
          <w:szCs w:val="32"/>
        </w:rPr>
      </w:pPr>
    </w:p>
    <w:p w14:paraId="3F7A7B39" w14:textId="77777777" w:rsidR="00775E09" w:rsidRDefault="00775E09" w:rsidP="00BA704B">
      <w:pPr>
        <w:rPr>
          <w:b/>
          <w:bCs/>
          <w:sz w:val="32"/>
          <w:szCs w:val="32"/>
        </w:rPr>
      </w:pPr>
    </w:p>
    <w:p w14:paraId="286DCB63" w14:textId="77777777" w:rsidR="00775E09" w:rsidRDefault="00775E09" w:rsidP="00BA704B">
      <w:pPr>
        <w:rPr>
          <w:b/>
          <w:bCs/>
          <w:sz w:val="32"/>
          <w:szCs w:val="32"/>
        </w:rPr>
      </w:pPr>
    </w:p>
    <w:p w14:paraId="4DCCBA1C" w14:textId="77777777" w:rsidR="00775E09" w:rsidRDefault="00775E09" w:rsidP="00BA704B">
      <w:pPr>
        <w:rPr>
          <w:b/>
          <w:bCs/>
          <w:sz w:val="32"/>
          <w:szCs w:val="32"/>
        </w:rPr>
      </w:pPr>
    </w:p>
    <w:p w14:paraId="783954B7" w14:textId="77777777" w:rsidR="00775E09" w:rsidRDefault="00775E09" w:rsidP="00BA704B">
      <w:pPr>
        <w:rPr>
          <w:b/>
          <w:bCs/>
          <w:sz w:val="32"/>
          <w:szCs w:val="32"/>
        </w:rPr>
      </w:pPr>
    </w:p>
    <w:p w14:paraId="456C9D59" w14:textId="143C4120" w:rsidR="00BA704B" w:rsidRPr="00BA704B" w:rsidRDefault="00BA704B" w:rsidP="00796C47">
      <w:pPr>
        <w:pStyle w:val="Titre1"/>
        <w:jc w:val="center"/>
      </w:pPr>
      <w:bookmarkStart w:id="2" w:name="_Toc227941618"/>
      <w:r w:rsidRPr="00BA704B">
        <w:lastRenderedPageBreak/>
        <w:t>Choix techniques</w:t>
      </w:r>
      <w:bookmarkEnd w:id="2"/>
    </w:p>
    <w:p w14:paraId="2851B458" w14:textId="77777777" w:rsidR="004962EC" w:rsidRPr="004962EC" w:rsidRDefault="004962EC" w:rsidP="004962EC">
      <w:pPr>
        <w:ind w:firstLine="567"/>
        <w:rPr>
          <w:sz w:val="32"/>
          <w:szCs w:val="32"/>
        </w:rPr>
      </w:pPr>
      <w:r w:rsidRPr="004962EC">
        <w:rPr>
          <w:b/>
          <w:bCs/>
          <w:sz w:val="32"/>
          <w:szCs w:val="32"/>
        </w:rPr>
        <w:t>D</w:t>
      </w:r>
      <w:r w:rsidRPr="004962EC">
        <w:rPr>
          <w:sz w:val="32"/>
          <w:szCs w:val="32"/>
        </w:rPr>
        <w:t>ans le cadre de ce projet, plusieurs choix techniques ont été réalisés afin de garantir une application structurée, maintenable et adaptée aux besoins.</w:t>
      </w:r>
    </w:p>
    <w:p w14:paraId="61806A22" w14:textId="77777777" w:rsidR="004962EC" w:rsidRPr="004962EC" w:rsidRDefault="004962EC" w:rsidP="004962EC">
      <w:pPr>
        <w:ind w:firstLine="567"/>
        <w:rPr>
          <w:sz w:val="32"/>
          <w:szCs w:val="32"/>
        </w:rPr>
      </w:pPr>
      <w:r w:rsidRPr="004962EC">
        <w:rPr>
          <w:b/>
          <w:bCs/>
          <w:sz w:val="32"/>
          <w:szCs w:val="32"/>
        </w:rPr>
        <w:t>L</w:t>
      </w:r>
      <w:r w:rsidRPr="004962EC">
        <w:rPr>
          <w:sz w:val="32"/>
          <w:szCs w:val="32"/>
        </w:rPr>
        <w:t xml:space="preserve">e </w:t>
      </w:r>
      <w:proofErr w:type="spellStart"/>
      <w:r w:rsidRPr="004962EC">
        <w:rPr>
          <w:b/>
          <w:bCs/>
          <w:sz w:val="32"/>
          <w:szCs w:val="32"/>
        </w:rPr>
        <w:t>framework</w:t>
      </w:r>
      <w:proofErr w:type="spellEnd"/>
      <w:r w:rsidRPr="004962EC">
        <w:rPr>
          <w:sz w:val="32"/>
          <w:szCs w:val="32"/>
        </w:rPr>
        <w:t xml:space="preserve"> Symfony a été utilisé pour le développement de l’application. Ce choix s’explique par sa robustesse, sa popularité dans le développement web professionnel et son architecture basée sur le </w:t>
      </w:r>
      <w:r w:rsidRPr="004962EC">
        <w:rPr>
          <w:b/>
          <w:bCs/>
          <w:sz w:val="32"/>
          <w:szCs w:val="32"/>
        </w:rPr>
        <w:t>modèle MVC</w:t>
      </w:r>
      <w:r w:rsidRPr="004962EC">
        <w:rPr>
          <w:sz w:val="32"/>
          <w:szCs w:val="32"/>
        </w:rPr>
        <w:t xml:space="preserve"> (Modèle-Vue-Contrôleur), permettant une bonne séparation des responsabilités.</w:t>
      </w:r>
    </w:p>
    <w:p w14:paraId="16749636" w14:textId="35F2A27E" w:rsidR="004962EC" w:rsidRPr="004962EC" w:rsidRDefault="004962EC" w:rsidP="004962EC">
      <w:pPr>
        <w:ind w:firstLine="567"/>
        <w:rPr>
          <w:sz w:val="32"/>
          <w:szCs w:val="32"/>
        </w:rPr>
      </w:pPr>
      <w:r w:rsidRPr="004962EC">
        <w:rPr>
          <w:b/>
          <w:bCs/>
          <w:sz w:val="32"/>
          <w:szCs w:val="32"/>
        </w:rPr>
        <w:t>L</w:t>
      </w:r>
      <w:r w:rsidRPr="004962EC">
        <w:rPr>
          <w:sz w:val="32"/>
          <w:szCs w:val="32"/>
        </w:rPr>
        <w:t xml:space="preserve">e moteur de </w:t>
      </w:r>
      <w:r w:rsidRPr="004962EC">
        <w:rPr>
          <w:sz w:val="32"/>
          <w:szCs w:val="32"/>
        </w:rPr>
        <w:t>Templates</w:t>
      </w:r>
      <w:r w:rsidRPr="004962EC">
        <w:rPr>
          <w:b/>
          <w:bCs/>
          <w:sz w:val="32"/>
          <w:szCs w:val="32"/>
        </w:rPr>
        <w:t xml:space="preserve"> Twig</w:t>
      </w:r>
      <w:r w:rsidRPr="004962EC">
        <w:rPr>
          <w:sz w:val="32"/>
          <w:szCs w:val="32"/>
        </w:rPr>
        <w:t xml:space="preserve"> est utilisé pour la gestion de l’affichage. Il permet de séparer la logique métier du rendu visuel, tout en facilitant la réutilisation de composants (comme les boutons ou modals) et l’utilisation de filtres pour le formatage des données.</w:t>
      </w:r>
    </w:p>
    <w:p w14:paraId="11B352C3" w14:textId="77777777" w:rsidR="004962EC" w:rsidRPr="004962EC" w:rsidRDefault="004962EC" w:rsidP="004962EC">
      <w:pPr>
        <w:ind w:firstLine="567"/>
        <w:rPr>
          <w:sz w:val="32"/>
          <w:szCs w:val="32"/>
        </w:rPr>
      </w:pPr>
      <w:r w:rsidRPr="004962EC">
        <w:rPr>
          <w:b/>
          <w:bCs/>
          <w:sz w:val="32"/>
          <w:szCs w:val="32"/>
        </w:rPr>
        <w:t>B</w:t>
      </w:r>
      <w:r w:rsidRPr="004962EC">
        <w:rPr>
          <w:sz w:val="32"/>
          <w:szCs w:val="32"/>
        </w:rPr>
        <w:t>ootstrap a été intégré afin de faciliter la mise en forme de l’interface utilisateur. Il permet de créer rapidement une interface responsive, cohérente et professionnelle, ainsi que d’implémenter des composants interactifs comme les modals de confirmation.</w:t>
      </w:r>
    </w:p>
    <w:p w14:paraId="277ABEB6" w14:textId="77777777" w:rsidR="004962EC" w:rsidRPr="004962EC" w:rsidRDefault="004962EC" w:rsidP="004962EC">
      <w:pPr>
        <w:ind w:firstLine="567"/>
        <w:rPr>
          <w:sz w:val="32"/>
          <w:szCs w:val="32"/>
        </w:rPr>
      </w:pPr>
      <w:r w:rsidRPr="004962EC">
        <w:rPr>
          <w:b/>
          <w:bCs/>
          <w:sz w:val="32"/>
          <w:szCs w:val="32"/>
        </w:rPr>
        <w:t>L</w:t>
      </w:r>
      <w:r w:rsidRPr="004962EC">
        <w:rPr>
          <w:sz w:val="32"/>
          <w:szCs w:val="32"/>
        </w:rPr>
        <w:t xml:space="preserve">a gestion des données est assurée par </w:t>
      </w:r>
      <w:r w:rsidRPr="004962EC">
        <w:rPr>
          <w:b/>
          <w:bCs/>
          <w:sz w:val="32"/>
          <w:szCs w:val="32"/>
        </w:rPr>
        <w:t>MySQL</w:t>
      </w:r>
      <w:r w:rsidRPr="004962EC">
        <w:rPr>
          <w:sz w:val="32"/>
          <w:szCs w:val="32"/>
        </w:rPr>
        <w:t xml:space="preserve">, une base de données relationnelle fiable et largement utilisée. L’accès aux données est réalisé via </w:t>
      </w:r>
      <w:r w:rsidRPr="004962EC">
        <w:rPr>
          <w:b/>
          <w:bCs/>
          <w:sz w:val="32"/>
          <w:szCs w:val="32"/>
        </w:rPr>
        <w:t>Doctrine ORM</w:t>
      </w:r>
      <w:r w:rsidRPr="004962EC">
        <w:rPr>
          <w:sz w:val="32"/>
          <w:szCs w:val="32"/>
        </w:rPr>
        <w:t xml:space="preserve">, qui permet de manipuler les entités en </w:t>
      </w:r>
      <w:r w:rsidRPr="004962EC">
        <w:rPr>
          <w:b/>
          <w:bCs/>
          <w:sz w:val="32"/>
          <w:szCs w:val="32"/>
        </w:rPr>
        <w:t>PHP</w:t>
      </w:r>
      <w:r w:rsidRPr="004962EC">
        <w:rPr>
          <w:sz w:val="32"/>
          <w:szCs w:val="32"/>
        </w:rPr>
        <w:t xml:space="preserve"> sans écrire directement des requêtes SQL complexes.</w:t>
      </w:r>
    </w:p>
    <w:p w14:paraId="2AF3049D" w14:textId="77777777" w:rsidR="004962EC" w:rsidRPr="004962EC" w:rsidRDefault="004962EC" w:rsidP="004962EC">
      <w:pPr>
        <w:ind w:firstLine="567"/>
        <w:rPr>
          <w:b/>
          <w:bCs/>
          <w:sz w:val="32"/>
          <w:szCs w:val="32"/>
        </w:rPr>
      </w:pPr>
      <w:r w:rsidRPr="004962EC">
        <w:rPr>
          <w:b/>
          <w:bCs/>
          <w:sz w:val="32"/>
          <w:szCs w:val="32"/>
        </w:rPr>
        <w:t>L</w:t>
      </w:r>
      <w:r w:rsidRPr="004962EC">
        <w:rPr>
          <w:sz w:val="32"/>
          <w:szCs w:val="32"/>
        </w:rPr>
        <w:t xml:space="preserve">e </w:t>
      </w:r>
      <w:r w:rsidRPr="004962EC">
        <w:rPr>
          <w:b/>
          <w:bCs/>
          <w:sz w:val="32"/>
          <w:szCs w:val="32"/>
        </w:rPr>
        <w:t>bundle Knp Paginator</w:t>
      </w:r>
      <w:r w:rsidRPr="004962EC">
        <w:rPr>
          <w:sz w:val="32"/>
          <w:szCs w:val="32"/>
        </w:rPr>
        <w:t xml:space="preserve"> est utilisé pour implémenter la pagination des listes, améliorant ainsi les performances et l’expérience utilisateur lors de l’affichage de grandes quantités de données.</w:t>
      </w:r>
    </w:p>
    <w:p w14:paraId="4804D33A" w14:textId="593FF34F" w:rsidR="004962EC" w:rsidRPr="004962EC" w:rsidRDefault="004962EC" w:rsidP="004962EC">
      <w:pPr>
        <w:ind w:firstLine="567"/>
        <w:rPr>
          <w:sz w:val="32"/>
          <w:szCs w:val="32"/>
        </w:rPr>
      </w:pPr>
      <w:r w:rsidRPr="004962EC">
        <w:rPr>
          <w:b/>
          <w:bCs/>
          <w:sz w:val="32"/>
          <w:szCs w:val="32"/>
        </w:rPr>
        <w:t>E</w:t>
      </w:r>
      <w:r w:rsidRPr="004962EC">
        <w:rPr>
          <w:sz w:val="32"/>
          <w:szCs w:val="32"/>
        </w:rPr>
        <w:t xml:space="preserve">nfin, la génération de documents PDF est réalisée à partir de </w:t>
      </w:r>
      <w:r w:rsidRPr="004962EC">
        <w:rPr>
          <w:b/>
          <w:bCs/>
          <w:sz w:val="32"/>
          <w:szCs w:val="32"/>
        </w:rPr>
        <w:t>Templates</w:t>
      </w:r>
      <w:r w:rsidRPr="004962EC">
        <w:rPr>
          <w:b/>
          <w:bCs/>
          <w:sz w:val="32"/>
          <w:szCs w:val="32"/>
        </w:rPr>
        <w:t xml:space="preserve"> HTML</w:t>
      </w:r>
      <w:r w:rsidRPr="004962EC">
        <w:rPr>
          <w:sz w:val="32"/>
          <w:szCs w:val="32"/>
        </w:rPr>
        <w:t>, permettant de produire des factures exploitables à partir du contenu affiché dans l’application.</w:t>
      </w:r>
    </w:p>
    <w:p w14:paraId="13DB0FF4" w14:textId="7C29A936" w:rsidR="00BA704B" w:rsidRPr="00BA704B" w:rsidRDefault="00BA704B" w:rsidP="00796C47">
      <w:pPr>
        <w:pStyle w:val="Titre1"/>
        <w:jc w:val="center"/>
      </w:pPr>
      <w:bookmarkStart w:id="3" w:name="_Toc227941619"/>
      <w:r w:rsidRPr="00BA704B">
        <w:lastRenderedPageBreak/>
        <w:t>Présentation fonctionnelle du projet</w:t>
      </w:r>
      <w:bookmarkEnd w:id="3"/>
    </w:p>
    <w:p w14:paraId="55FFB2D8" w14:textId="1D589800" w:rsidR="00BA704B" w:rsidRPr="00BA704B" w:rsidRDefault="00BA704B" w:rsidP="00BA704B">
      <w:pPr>
        <w:ind w:firstLine="567"/>
        <w:rPr>
          <w:sz w:val="32"/>
          <w:szCs w:val="32"/>
        </w:rPr>
      </w:pPr>
      <w:r w:rsidRPr="00BA704B">
        <w:rPr>
          <w:b/>
          <w:bCs/>
          <w:sz w:val="32"/>
          <w:szCs w:val="32"/>
        </w:rPr>
        <w:t>L</w:t>
      </w:r>
      <w:r w:rsidRPr="00BA704B">
        <w:rPr>
          <w:sz w:val="32"/>
          <w:szCs w:val="32"/>
        </w:rPr>
        <w:t xml:space="preserve">’application </w:t>
      </w:r>
      <w:r w:rsidR="00454566" w:rsidRPr="00BA704B">
        <w:rPr>
          <w:sz w:val="32"/>
          <w:szCs w:val="32"/>
        </w:rPr>
        <w:t>mini Facturier</w:t>
      </w:r>
      <w:r w:rsidRPr="00BA704B">
        <w:rPr>
          <w:sz w:val="32"/>
          <w:szCs w:val="32"/>
        </w:rPr>
        <w:t xml:space="preserve"> est une application web permettant de gérer une activité commerciale simple. Elle offre plusieurs fonctionnalités destinées à faciliter la gestion des clients, des vendeurs, des produits et des factures.</w:t>
      </w:r>
    </w:p>
    <w:p w14:paraId="4D7CF2F1" w14:textId="77777777" w:rsidR="00BA704B" w:rsidRPr="00BA704B" w:rsidRDefault="00BA704B" w:rsidP="00BA704B">
      <w:pPr>
        <w:ind w:firstLine="567"/>
        <w:rPr>
          <w:sz w:val="32"/>
          <w:szCs w:val="32"/>
        </w:rPr>
      </w:pPr>
      <w:r w:rsidRPr="00BA704B">
        <w:rPr>
          <w:b/>
          <w:bCs/>
          <w:sz w:val="32"/>
          <w:szCs w:val="32"/>
        </w:rPr>
        <w:t>L</w:t>
      </w:r>
      <w:r w:rsidRPr="00BA704B">
        <w:rPr>
          <w:sz w:val="32"/>
          <w:szCs w:val="32"/>
        </w:rPr>
        <w:t>’application distingue deux types d’utilisateurs : l’administrateur et le vendeur. Chaque utilisateur dispose de droits spécifiques en fonction de son rôle.</w:t>
      </w:r>
    </w:p>
    <w:p w14:paraId="4D80E5A9" w14:textId="77777777" w:rsidR="00BA704B" w:rsidRPr="00BA704B" w:rsidRDefault="00BA704B" w:rsidP="00BA704B">
      <w:pPr>
        <w:ind w:firstLine="567"/>
        <w:rPr>
          <w:sz w:val="32"/>
          <w:szCs w:val="32"/>
        </w:rPr>
      </w:pPr>
      <w:r w:rsidRPr="00BA704B">
        <w:rPr>
          <w:b/>
          <w:bCs/>
          <w:sz w:val="32"/>
          <w:szCs w:val="32"/>
        </w:rPr>
        <w:t>L</w:t>
      </w:r>
      <w:r w:rsidRPr="00BA704B">
        <w:rPr>
          <w:sz w:val="32"/>
          <w:szCs w:val="32"/>
        </w:rPr>
        <w:t>’administrateur a un accès complet à l’ensemble des fonctionnalités de l’application. Il peut gérer le catalogue de produits (création, modification, suppression), ainsi que les clients, les vendeurs et les factures. Il a également accès à un tableau de bord affichant des statistiques globales, telles que le nombre de clients, de vendeurs, de factures et le chiffre d’affaires.</w:t>
      </w:r>
    </w:p>
    <w:p w14:paraId="64F763A0"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vendeur dispose de fonctionnalités plus restreintes. Il peut consulter le catalogue de produits et créer des factures pour les clients. Il a également accès à ses propres statistiques, lui permettant de suivre ses ventes et ses performances.</w:t>
      </w:r>
    </w:p>
    <w:p w14:paraId="01B5EC29" w14:textId="77777777" w:rsidR="00BA704B" w:rsidRPr="00BA704B" w:rsidRDefault="00BA704B" w:rsidP="00BA704B">
      <w:pPr>
        <w:ind w:firstLine="567"/>
        <w:rPr>
          <w:sz w:val="32"/>
          <w:szCs w:val="32"/>
        </w:rPr>
      </w:pPr>
      <w:r w:rsidRPr="00BA704B">
        <w:rPr>
          <w:b/>
          <w:bCs/>
          <w:sz w:val="32"/>
          <w:szCs w:val="32"/>
        </w:rPr>
        <w:t>L</w:t>
      </w:r>
      <w:r w:rsidRPr="00BA704B">
        <w:rPr>
          <w:sz w:val="32"/>
          <w:szCs w:val="32"/>
        </w:rPr>
        <w:t>e catalogue de produits constitue une fonctionnalité centrale de l’application. Il permet de visualiser l’ensemble des produits disponibles avec leur nom, leur marque, leur prix et leur taux de TVA. Des fonctionnalités de recherche, de filtrage par marque et de pagination ont été mises en place afin d’améliorer la navigation et l’expérience utilisateur.</w:t>
      </w:r>
    </w:p>
    <w:p w14:paraId="798B815F" w14:textId="0557C76B" w:rsidR="00BA704B" w:rsidRDefault="00BA704B" w:rsidP="00BA704B">
      <w:pPr>
        <w:ind w:firstLine="567"/>
        <w:rPr>
          <w:sz w:val="32"/>
          <w:szCs w:val="32"/>
        </w:rPr>
      </w:pPr>
      <w:r w:rsidRPr="00BA704B">
        <w:rPr>
          <w:b/>
          <w:bCs/>
          <w:sz w:val="32"/>
          <w:szCs w:val="32"/>
        </w:rPr>
        <w:t>L</w:t>
      </w:r>
      <w:r w:rsidRPr="00BA704B">
        <w:rPr>
          <w:sz w:val="32"/>
          <w:szCs w:val="32"/>
        </w:rPr>
        <w:t>a gestion des factures permet de créer des documents associant un client, un vendeur et plusieurs produits. Chaque facture est composée de lignes de facture, permettant de détailler les produits vendus, les quantités, les prix et les montants associés.</w:t>
      </w:r>
      <w:r w:rsidR="004962EC">
        <w:rPr>
          <w:sz w:val="32"/>
          <w:szCs w:val="32"/>
        </w:rPr>
        <w:t xml:space="preserve"> </w:t>
      </w:r>
      <w:r w:rsidRPr="004962EC">
        <w:rPr>
          <w:sz w:val="32"/>
          <w:szCs w:val="32"/>
        </w:rPr>
        <w:t>E</w:t>
      </w:r>
      <w:r w:rsidRPr="00BA704B">
        <w:rPr>
          <w:sz w:val="32"/>
          <w:szCs w:val="32"/>
        </w:rPr>
        <w:t>nfin, l’application propose des outils de suivi à travers des statistiques, permettant d’analyser l’activité commerciale et d’obtenir des indicateurs pertinents.</w:t>
      </w:r>
    </w:p>
    <w:p w14:paraId="2ECD19B2" w14:textId="56852FA0" w:rsidR="00454566" w:rsidRDefault="00454566" w:rsidP="00454566">
      <w:pPr>
        <w:rPr>
          <w:b/>
          <w:bCs/>
          <w:sz w:val="32"/>
          <w:szCs w:val="32"/>
        </w:rPr>
      </w:pPr>
      <w:r w:rsidRPr="00454566">
        <w:rPr>
          <w:b/>
          <w:bCs/>
          <w:sz w:val="32"/>
          <w:szCs w:val="32"/>
        </w:rPr>
        <w:lastRenderedPageBreak/>
        <w:t xml:space="preserve">Le workflow de l’application </w:t>
      </w:r>
      <w:proofErr w:type="spellStart"/>
      <w:r w:rsidRPr="00454566">
        <w:rPr>
          <w:b/>
          <w:bCs/>
          <w:sz w:val="32"/>
          <w:szCs w:val="32"/>
        </w:rPr>
        <w:t>Mini-Facturier</w:t>
      </w:r>
      <w:proofErr w:type="spellEnd"/>
    </w:p>
    <w:p w14:paraId="6207872D" w14:textId="61759329" w:rsidR="00454566" w:rsidRPr="00BA704B" w:rsidRDefault="00857704" w:rsidP="00454566">
      <w:pPr>
        <w:rPr>
          <w:b/>
          <w:bCs/>
          <w:sz w:val="32"/>
          <w:szCs w:val="32"/>
        </w:rPr>
      </w:pPr>
      <w:r>
        <w:rPr>
          <w:b/>
          <w:bCs/>
          <w:noProof/>
          <w:sz w:val="32"/>
          <w:szCs w:val="32"/>
        </w:rPr>
        <w:drawing>
          <wp:anchor distT="0" distB="0" distL="114300" distR="114300" simplePos="0" relativeHeight="251661824" behindDoc="1" locked="0" layoutInCell="1" allowOverlap="1" wp14:anchorId="11023DCE" wp14:editId="769B7C5C">
            <wp:simplePos x="0" y="0"/>
            <wp:positionH relativeFrom="column">
              <wp:posOffset>-654541</wp:posOffset>
            </wp:positionH>
            <wp:positionV relativeFrom="paragraph">
              <wp:posOffset>160168</wp:posOffset>
            </wp:positionV>
            <wp:extent cx="6987378" cy="4664209"/>
            <wp:effectExtent l="0" t="0" r="4445" b="3175"/>
            <wp:wrapNone/>
            <wp:docPr id="21041358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000417" cy="46729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25D176" w14:textId="45FEC7EA" w:rsidR="00BA704B" w:rsidRPr="00BA704B" w:rsidRDefault="00BA704B" w:rsidP="00BA704B">
      <w:pPr>
        <w:rPr>
          <w:sz w:val="32"/>
          <w:szCs w:val="32"/>
        </w:rPr>
      </w:pPr>
    </w:p>
    <w:p w14:paraId="3FF971AD" w14:textId="77777777" w:rsidR="00BA704B" w:rsidRPr="00BA704B" w:rsidRDefault="00BA704B" w:rsidP="00BA704B">
      <w:pPr>
        <w:rPr>
          <w:sz w:val="32"/>
          <w:szCs w:val="32"/>
        </w:rPr>
      </w:pPr>
    </w:p>
    <w:p w14:paraId="4BE74D13" w14:textId="77777777" w:rsidR="0002607E" w:rsidRDefault="0002607E" w:rsidP="00BA704B"/>
    <w:p w14:paraId="24D17D7E" w14:textId="77777777" w:rsidR="00A64E6D" w:rsidRDefault="00A64E6D" w:rsidP="00BA704B"/>
    <w:p w14:paraId="7C6018AD" w14:textId="77777777" w:rsidR="00A64E6D" w:rsidRDefault="00A64E6D" w:rsidP="00BA704B"/>
    <w:p w14:paraId="3DBD15CD" w14:textId="77777777" w:rsidR="00A64E6D" w:rsidRDefault="00A64E6D" w:rsidP="00BA704B"/>
    <w:p w14:paraId="2EB4B40E" w14:textId="77777777" w:rsidR="00A64E6D" w:rsidRDefault="00A64E6D" w:rsidP="00BA704B"/>
    <w:p w14:paraId="05F6CECD" w14:textId="77777777" w:rsidR="00A64E6D" w:rsidRDefault="00A64E6D" w:rsidP="00BA704B"/>
    <w:p w14:paraId="053D9BDB" w14:textId="77777777" w:rsidR="00A64E6D" w:rsidRDefault="00A64E6D" w:rsidP="00BA704B"/>
    <w:p w14:paraId="7917DAF7" w14:textId="77777777" w:rsidR="00A64E6D" w:rsidRDefault="00A64E6D" w:rsidP="00BA704B"/>
    <w:p w14:paraId="3E5A44EB" w14:textId="77777777" w:rsidR="00A64E6D" w:rsidRDefault="00A64E6D" w:rsidP="00BA704B"/>
    <w:p w14:paraId="741E8F09" w14:textId="77777777" w:rsidR="00A64E6D" w:rsidRDefault="00A64E6D" w:rsidP="00BA704B"/>
    <w:p w14:paraId="7B0E874B" w14:textId="77777777" w:rsidR="00A64E6D" w:rsidRDefault="00A64E6D" w:rsidP="00BA704B"/>
    <w:p w14:paraId="1B04ED02" w14:textId="77777777" w:rsidR="00A64E6D" w:rsidRDefault="00A64E6D" w:rsidP="00BA704B"/>
    <w:p w14:paraId="67E9E7E9" w14:textId="77777777" w:rsidR="00A64E6D" w:rsidRPr="000E1267" w:rsidRDefault="00A64E6D" w:rsidP="00A64E6D">
      <w:pPr>
        <w:ind w:firstLine="567"/>
        <w:rPr>
          <w:sz w:val="32"/>
          <w:szCs w:val="32"/>
        </w:rPr>
      </w:pPr>
      <w:r w:rsidRPr="000E1267">
        <w:rPr>
          <w:b/>
          <w:bCs/>
          <w:sz w:val="32"/>
          <w:szCs w:val="32"/>
        </w:rPr>
        <w:t>L</w:t>
      </w:r>
      <w:r w:rsidRPr="000E1267">
        <w:rPr>
          <w:sz w:val="32"/>
          <w:szCs w:val="32"/>
        </w:rPr>
        <w:t>e schéma ci-dessus illustre le fonctionnement global de l’application mini Facturier. Après la connexion, l’utilisateur est redirigé en fonction de son rôle (administrateur ou vendeur), ce qui détermine les fonctionnalités accessibles.</w:t>
      </w:r>
    </w:p>
    <w:p w14:paraId="120800E7" w14:textId="3E08852D" w:rsidR="00A64E6D" w:rsidRPr="000E1267" w:rsidRDefault="00A64E6D" w:rsidP="00A64E6D">
      <w:pPr>
        <w:ind w:firstLine="567"/>
        <w:rPr>
          <w:sz w:val="32"/>
          <w:szCs w:val="32"/>
        </w:rPr>
      </w:pPr>
      <w:r w:rsidRPr="000E1267">
        <w:rPr>
          <w:sz w:val="32"/>
          <w:szCs w:val="32"/>
        </w:rPr>
        <w:t xml:space="preserve"> </w:t>
      </w:r>
      <w:r w:rsidRPr="000E1267">
        <w:rPr>
          <w:b/>
          <w:bCs/>
          <w:sz w:val="32"/>
          <w:szCs w:val="32"/>
        </w:rPr>
        <w:t>C</w:t>
      </w:r>
      <w:r w:rsidRPr="000E1267">
        <w:rPr>
          <w:sz w:val="32"/>
          <w:szCs w:val="32"/>
        </w:rPr>
        <w:t>e workflow permet de visualiser clairement la navigation et l’organisation des différentes actions au sein de l’application.</w:t>
      </w:r>
    </w:p>
    <w:p w14:paraId="35C80B6C" w14:textId="77777777" w:rsidR="00A64E6D" w:rsidRPr="00A6668D" w:rsidRDefault="00A64E6D" w:rsidP="00A64E6D">
      <w:pPr>
        <w:ind w:firstLine="567"/>
        <w:rPr>
          <w:sz w:val="32"/>
          <w:szCs w:val="32"/>
        </w:rPr>
      </w:pPr>
    </w:p>
    <w:p w14:paraId="23E9DC6B" w14:textId="77777777" w:rsidR="00FC4132" w:rsidRDefault="00FC4132" w:rsidP="00A374D6">
      <w:pPr>
        <w:rPr>
          <w:b/>
          <w:bCs/>
          <w:sz w:val="32"/>
          <w:szCs w:val="32"/>
        </w:rPr>
      </w:pPr>
    </w:p>
    <w:p w14:paraId="6525D609" w14:textId="77777777" w:rsidR="00A6668D" w:rsidRDefault="00A6668D" w:rsidP="00A374D6">
      <w:pPr>
        <w:rPr>
          <w:b/>
          <w:bCs/>
          <w:sz w:val="32"/>
          <w:szCs w:val="32"/>
        </w:rPr>
      </w:pPr>
    </w:p>
    <w:p w14:paraId="121F0713" w14:textId="77777777" w:rsidR="00A6668D" w:rsidRDefault="00A6668D" w:rsidP="00A374D6">
      <w:pPr>
        <w:rPr>
          <w:b/>
          <w:bCs/>
          <w:sz w:val="32"/>
          <w:szCs w:val="32"/>
        </w:rPr>
      </w:pPr>
    </w:p>
    <w:p w14:paraId="15A370D6" w14:textId="77777777" w:rsidR="00A6668D" w:rsidRDefault="00A6668D" w:rsidP="00A374D6">
      <w:pPr>
        <w:rPr>
          <w:b/>
          <w:bCs/>
          <w:sz w:val="32"/>
          <w:szCs w:val="32"/>
        </w:rPr>
      </w:pPr>
    </w:p>
    <w:p w14:paraId="3D2F9AFF" w14:textId="77777777" w:rsidR="00A6668D" w:rsidRPr="00A6668D" w:rsidRDefault="00A6668D" w:rsidP="00A374D6">
      <w:pPr>
        <w:rPr>
          <w:b/>
          <w:bCs/>
          <w:sz w:val="32"/>
          <w:szCs w:val="32"/>
        </w:rPr>
      </w:pPr>
    </w:p>
    <w:p w14:paraId="5D925A20" w14:textId="256AF013" w:rsidR="00A374D6" w:rsidRPr="000E1267" w:rsidRDefault="00A374D6" w:rsidP="00796C47">
      <w:pPr>
        <w:pStyle w:val="Titre1"/>
        <w:jc w:val="center"/>
      </w:pPr>
      <w:bookmarkStart w:id="4" w:name="_Toc227941620"/>
      <w:r w:rsidRPr="000E1267">
        <w:lastRenderedPageBreak/>
        <w:t>Modélisation des données</w:t>
      </w:r>
      <w:bookmarkEnd w:id="4"/>
    </w:p>
    <w:p w14:paraId="52986F71" w14:textId="29C21C74" w:rsidR="00A374D6" w:rsidRPr="000E1267" w:rsidRDefault="00A374D6" w:rsidP="00A374D6">
      <w:pPr>
        <w:ind w:firstLine="567"/>
        <w:rPr>
          <w:sz w:val="32"/>
          <w:szCs w:val="32"/>
        </w:rPr>
      </w:pPr>
      <w:r w:rsidRPr="000E1267">
        <w:rPr>
          <w:b/>
          <w:bCs/>
          <w:sz w:val="32"/>
          <w:szCs w:val="32"/>
        </w:rPr>
        <w:t>D</w:t>
      </w:r>
      <w:r w:rsidRPr="000E1267">
        <w:rPr>
          <w:sz w:val="32"/>
          <w:szCs w:val="32"/>
        </w:rPr>
        <w:t>ans le cadre de la conception de l’application mini Facturier, une phase de modélisation des données a été réalisée afin de structurer les informations de manière cohérente et organisée.</w:t>
      </w:r>
    </w:p>
    <w:p w14:paraId="3CF81885" w14:textId="77777777" w:rsidR="00A374D6" w:rsidRPr="000E1267" w:rsidRDefault="00A374D6" w:rsidP="00A374D6">
      <w:pPr>
        <w:ind w:firstLine="567"/>
        <w:rPr>
          <w:sz w:val="32"/>
          <w:szCs w:val="32"/>
        </w:rPr>
      </w:pPr>
      <w:r w:rsidRPr="000E1267">
        <w:rPr>
          <w:b/>
          <w:bCs/>
          <w:sz w:val="32"/>
          <w:szCs w:val="32"/>
        </w:rPr>
        <w:t>C</w:t>
      </w:r>
      <w:r w:rsidRPr="000E1267">
        <w:rPr>
          <w:sz w:val="32"/>
          <w:szCs w:val="32"/>
        </w:rPr>
        <w:t>ette modélisation repose sur deux étapes principales : la réalisation d’un Modèle Conceptuel de Données (MCD), puis sa transformation en Modèle Physique de Données (MPD), directement exploitable en base de données.</w:t>
      </w:r>
    </w:p>
    <w:p w14:paraId="606FB19C" w14:textId="2845D16F" w:rsidR="00A64E6D" w:rsidRPr="00A64E6D" w:rsidRDefault="00A64E6D" w:rsidP="00A64E6D">
      <w:pPr>
        <w:ind w:firstLine="567"/>
      </w:pPr>
    </w:p>
    <w:p w14:paraId="7F21741A" w14:textId="77777777" w:rsidR="00A374D6" w:rsidRPr="000E1267" w:rsidRDefault="00A374D6" w:rsidP="00796C47">
      <w:pPr>
        <w:pStyle w:val="Titre1"/>
        <w:jc w:val="center"/>
        <w:rPr>
          <w:noProof/>
        </w:rPr>
      </w:pPr>
      <w:bookmarkStart w:id="5" w:name="_Toc227941621"/>
      <w:r w:rsidRPr="000E1267">
        <w:rPr>
          <w:noProof/>
        </w:rPr>
        <w:t>Modèle Conceptuel de Données (MCD)</w:t>
      </w:r>
      <w:bookmarkEnd w:id="5"/>
    </w:p>
    <w:p w14:paraId="4170141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 MCD permet de représenter les différentes entités de l’application ainsi que leurs relations, indépendamment de toute contrainte technique.</w:t>
      </w:r>
    </w:p>
    <w:p w14:paraId="03BE8527"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principales entités identifiées sont : Utilisateur, Vendeur, Client, Produit, Facture et Ligne de facture.</w:t>
      </w:r>
    </w:p>
    <w:p w14:paraId="3F06ECC1"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relations entre ces entités ont été définies en tenant compte des règles métier. Par exemple, un vendeur peut créer plusieurs factures, tandis qu’une facture est associée à un seul vendeur et un seul client. Une facture contient une ou plusieurs lignes de facture, chaque ligne représentant un produit vendu avec une quantité et un prix.</w:t>
      </w:r>
    </w:p>
    <w:p w14:paraId="07B57BD0" w14:textId="77777777"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a relation entre facture et produit est modélisée à travers l’entité Ligne de facture, permettant de gérer précisément les informations de chaque vente et de conserver un historique fiable.</w:t>
      </w:r>
    </w:p>
    <w:p w14:paraId="585B89EB" w14:textId="397A1FBD" w:rsidR="00A374D6" w:rsidRPr="000E1267" w:rsidRDefault="00A374D6" w:rsidP="00A374D6">
      <w:pPr>
        <w:ind w:firstLine="567"/>
        <w:rPr>
          <w:noProof/>
          <w:sz w:val="32"/>
          <w:szCs w:val="32"/>
        </w:rPr>
      </w:pPr>
      <w:r w:rsidRPr="000E1267">
        <w:rPr>
          <w:b/>
          <w:bCs/>
          <w:noProof/>
          <w:sz w:val="32"/>
          <w:szCs w:val="32"/>
        </w:rPr>
        <w:t>L</w:t>
      </w:r>
      <w:r w:rsidRPr="000E1267">
        <w:rPr>
          <w:noProof/>
          <w:sz w:val="32"/>
          <w:szCs w:val="32"/>
        </w:rPr>
        <w:t>es cardinalités ont été définies de manière rigoureuse afin de refléter les contraintes du système, notamment les relations de type un-à-plusieurs entre vendeur et facture, ou encore entre facture et ligne de facture.</w:t>
      </w:r>
    </w:p>
    <w:p w14:paraId="27BA926B" w14:textId="7FDFEC5A" w:rsidR="00A374D6" w:rsidRDefault="00A374D6" w:rsidP="00BA704B">
      <w:pPr>
        <w:rPr>
          <w:sz w:val="32"/>
          <w:szCs w:val="32"/>
        </w:rPr>
      </w:pPr>
    </w:p>
    <w:p w14:paraId="76DACC41" w14:textId="77777777" w:rsidR="00A6668D" w:rsidRDefault="00A6668D" w:rsidP="00BA704B">
      <w:pPr>
        <w:rPr>
          <w:sz w:val="32"/>
          <w:szCs w:val="32"/>
        </w:rPr>
      </w:pPr>
    </w:p>
    <w:p w14:paraId="5E5955E6" w14:textId="77777777" w:rsidR="00A6668D" w:rsidRDefault="00A6668D" w:rsidP="00BA704B">
      <w:pPr>
        <w:rPr>
          <w:sz w:val="32"/>
          <w:szCs w:val="32"/>
        </w:rPr>
      </w:pPr>
    </w:p>
    <w:p w14:paraId="76C960BF" w14:textId="77777777" w:rsidR="00A6668D" w:rsidRDefault="00A6668D" w:rsidP="00BA704B">
      <w:pPr>
        <w:rPr>
          <w:sz w:val="32"/>
          <w:szCs w:val="32"/>
        </w:rPr>
      </w:pPr>
    </w:p>
    <w:p w14:paraId="3354DE28" w14:textId="77777777" w:rsidR="00A6668D" w:rsidRDefault="00A6668D" w:rsidP="00BA704B">
      <w:pPr>
        <w:rPr>
          <w:sz w:val="32"/>
          <w:szCs w:val="32"/>
        </w:rPr>
      </w:pPr>
    </w:p>
    <w:p w14:paraId="546675DD" w14:textId="77777777" w:rsidR="00A6668D" w:rsidRDefault="00A6668D" w:rsidP="00BA704B">
      <w:pPr>
        <w:rPr>
          <w:sz w:val="32"/>
          <w:szCs w:val="32"/>
        </w:rPr>
      </w:pPr>
    </w:p>
    <w:p w14:paraId="039DD8D3" w14:textId="77777777" w:rsidR="00A6668D" w:rsidRDefault="00A6668D" w:rsidP="00BA704B">
      <w:pPr>
        <w:rPr>
          <w:sz w:val="32"/>
          <w:szCs w:val="32"/>
        </w:rPr>
      </w:pPr>
    </w:p>
    <w:p w14:paraId="14C1310B" w14:textId="77777777" w:rsidR="00A6668D" w:rsidRPr="00A6668D" w:rsidRDefault="00A6668D" w:rsidP="00BA704B">
      <w:pPr>
        <w:rPr>
          <w:sz w:val="32"/>
          <w:szCs w:val="32"/>
        </w:rPr>
      </w:pPr>
    </w:p>
    <w:p w14:paraId="7CE957A3" w14:textId="4ACD30FF" w:rsidR="00A374D6" w:rsidRPr="00A6668D" w:rsidRDefault="00A374D6" w:rsidP="00BA704B">
      <w:pPr>
        <w:rPr>
          <w:sz w:val="32"/>
          <w:szCs w:val="32"/>
        </w:rPr>
      </w:pPr>
    </w:p>
    <w:p w14:paraId="44F81DC7" w14:textId="13FC26EC" w:rsidR="00A374D6" w:rsidRPr="00A6668D" w:rsidRDefault="00A374D6" w:rsidP="00BA704B">
      <w:pPr>
        <w:rPr>
          <w:sz w:val="32"/>
          <w:szCs w:val="32"/>
        </w:rPr>
      </w:pPr>
    </w:p>
    <w:p w14:paraId="44C29D00" w14:textId="794DB8C1" w:rsidR="00A374D6" w:rsidRPr="00A6668D" w:rsidRDefault="00A374D6" w:rsidP="00BA704B">
      <w:pPr>
        <w:rPr>
          <w:sz w:val="32"/>
          <w:szCs w:val="32"/>
        </w:rPr>
      </w:pPr>
    </w:p>
    <w:p w14:paraId="245128F4" w14:textId="145AB598" w:rsidR="00A374D6" w:rsidRPr="00A6668D" w:rsidRDefault="00A374D6" w:rsidP="00BA704B">
      <w:pPr>
        <w:rPr>
          <w:sz w:val="32"/>
          <w:szCs w:val="32"/>
        </w:rPr>
      </w:pPr>
    </w:p>
    <w:p w14:paraId="46DF1A11" w14:textId="1344C311" w:rsidR="000E1267" w:rsidRDefault="000E1267" w:rsidP="00A374D6">
      <w:pPr>
        <w:rPr>
          <w:b/>
          <w:bCs/>
          <w:sz w:val="32"/>
          <w:szCs w:val="32"/>
        </w:rPr>
      </w:pPr>
    </w:p>
    <w:p w14:paraId="78B6F3AD" w14:textId="4B6DDB9D" w:rsidR="000E1267" w:rsidRDefault="00A6668D" w:rsidP="00A374D6">
      <w:pPr>
        <w:rPr>
          <w:b/>
          <w:bCs/>
          <w:sz w:val="32"/>
          <w:szCs w:val="32"/>
        </w:rPr>
      </w:pPr>
      <w:r>
        <w:rPr>
          <w:noProof/>
        </w:rPr>
        <w:drawing>
          <wp:anchor distT="0" distB="0" distL="114300" distR="114300" simplePos="0" relativeHeight="251662848" behindDoc="1" locked="0" layoutInCell="1" allowOverlap="1" wp14:anchorId="12591EC9" wp14:editId="4956C108">
            <wp:simplePos x="0" y="0"/>
            <wp:positionH relativeFrom="margin">
              <wp:posOffset>-654503</wp:posOffset>
            </wp:positionH>
            <wp:positionV relativeFrom="paragraph">
              <wp:posOffset>186782</wp:posOffset>
            </wp:positionV>
            <wp:extent cx="7293296" cy="5013688"/>
            <wp:effectExtent l="0" t="3175" r="0" b="0"/>
            <wp:wrapNone/>
            <wp:docPr id="53964333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293296" cy="501368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F1398A" w14:textId="77777777" w:rsidR="000E1267" w:rsidRDefault="000E1267" w:rsidP="00A374D6">
      <w:pPr>
        <w:rPr>
          <w:b/>
          <w:bCs/>
          <w:sz w:val="32"/>
          <w:szCs w:val="32"/>
        </w:rPr>
      </w:pPr>
    </w:p>
    <w:p w14:paraId="08E776FC" w14:textId="77777777" w:rsidR="000E1267" w:rsidRDefault="000E1267" w:rsidP="00A374D6">
      <w:pPr>
        <w:rPr>
          <w:b/>
          <w:bCs/>
          <w:sz w:val="32"/>
          <w:szCs w:val="32"/>
        </w:rPr>
      </w:pPr>
    </w:p>
    <w:p w14:paraId="628508C2" w14:textId="77777777" w:rsidR="000E1267" w:rsidRDefault="000E1267" w:rsidP="00A374D6">
      <w:pPr>
        <w:rPr>
          <w:b/>
          <w:bCs/>
          <w:sz w:val="32"/>
          <w:szCs w:val="32"/>
        </w:rPr>
      </w:pPr>
    </w:p>
    <w:p w14:paraId="3CDF0BC7" w14:textId="77777777" w:rsidR="000E1267" w:rsidRDefault="000E1267" w:rsidP="00A374D6">
      <w:pPr>
        <w:rPr>
          <w:b/>
          <w:bCs/>
          <w:sz w:val="32"/>
          <w:szCs w:val="32"/>
        </w:rPr>
      </w:pPr>
    </w:p>
    <w:p w14:paraId="79E8EE10" w14:textId="77777777" w:rsidR="000E1267" w:rsidRDefault="000E1267" w:rsidP="00A374D6">
      <w:pPr>
        <w:rPr>
          <w:b/>
          <w:bCs/>
          <w:sz w:val="32"/>
          <w:szCs w:val="32"/>
        </w:rPr>
      </w:pPr>
    </w:p>
    <w:p w14:paraId="7B67EB81" w14:textId="77777777" w:rsidR="000E1267" w:rsidRDefault="000E1267" w:rsidP="00A374D6">
      <w:pPr>
        <w:rPr>
          <w:b/>
          <w:bCs/>
          <w:sz w:val="32"/>
          <w:szCs w:val="32"/>
        </w:rPr>
      </w:pPr>
    </w:p>
    <w:p w14:paraId="3215DDDC" w14:textId="77777777" w:rsidR="000E1267" w:rsidRDefault="000E1267" w:rsidP="00A374D6">
      <w:pPr>
        <w:rPr>
          <w:b/>
          <w:bCs/>
          <w:sz w:val="32"/>
          <w:szCs w:val="32"/>
        </w:rPr>
      </w:pPr>
    </w:p>
    <w:p w14:paraId="1E8DC607" w14:textId="77777777" w:rsidR="000E1267" w:rsidRDefault="000E1267" w:rsidP="00A374D6">
      <w:pPr>
        <w:rPr>
          <w:b/>
          <w:bCs/>
          <w:sz w:val="32"/>
          <w:szCs w:val="32"/>
        </w:rPr>
      </w:pPr>
    </w:p>
    <w:p w14:paraId="5EBF8852" w14:textId="77777777" w:rsidR="000E1267" w:rsidRDefault="000E1267" w:rsidP="00A374D6">
      <w:pPr>
        <w:rPr>
          <w:b/>
          <w:bCs/>
          <w:sz w:val="32"/>
          <w:szCs w:val="32"/>
        </w:rPr>
      </w:pPr>
    </w:p>
    <w:p w14:paraId="72D50A90" w14:textId="77777777" w:rsidR="000E1267" w:rsidRDefault="000E1267" w:rsidP="00A374D6">
      <w:pPr>
        <w:rPr>
          <w:b/>
          <w:bCs/>
          <w:sz w:val="32"/>
          <w:szCs w:val="32"/>
        </w:rPr>
      </w:pPr>
    </w:p>
    <w:p w14:paraId="7D809807" w14:textId="77777777" w:rsidR="000E1267" w:rsidRDefault="000E1267" w:rsidP="00A374D6">
      <w:pPr>
        <w:rPr>
          <w:b/>
          <w:bCs/>
          <w:sz w:val="32"/>
          <w:szCs w:val="32"/>
        </w:rPr>
      </w:pPr>
    </w:p>
    <w:p w14:paraId="67636352" w14:textId="77777777" w:rsidR="000E1267" w:rsidRDefault="000E1267" w:rsidP="00A374D6">
      <w:pPr>
        <w:rPr>
          <w:b/>
          <w:bCs/>
          <w:sz w:val="32"/>
          <w:szCs w:val="32"/>
        </w:rPr>
      </w:pPr>
    </w:p>
    <w:p w14:paraId="0BD2263E" w14:textId="77777777" w:rsidR="00A6668D" w:rsidRDefault="00A6668D" w:rsidP="00796C47">
      <w:pPr>
        <w:pStyle w:val="Titre1"/>
        <w:jc w:val="center"/>
      </w:pPr>
    </w:p>
    <w:p w14:paraId="16F9D186" w14:textId="77777777" w:rsidR="00A6668D" w:rsidRDefault="00A6668D" w:rsidP="00A6668D"/>
    <w:p w14:paraId="3D6DE213" w14:textId="77777777" w:rsidR="00A6668D" w:rsidRPr="00A6668D" w:rsidRDefault="00A6668D" w:rsidP="00A6668D"/>
    <w:p w14:paraId="5C21F662" w14:textId="4BAB75C7" w:rsidR="00A374D6" w:rsidRPr="000E1267" w:rsidRDefault="00A374D6" w:rsidP="00796C47">
      <w:pPr>
        <w:pStyle w:val="Titre1"/>
        <w:jc w:val="center"/>
      </w:pPr>
      <w:bookmarkStart w:id="6" w:name="_Toc227941622"/>
      <w:r w:rsidRPr="000E1267">
        <w:lastRenderedPageBreak/>
        <w:t>Modèle Physique de Données (MPD)</w:t>
      </w:r>
      <w:bookmarkEnd w:id="6"/>
    </w:p>
    <w:p w14:paraId="1DF5E87E" w14:textId="2BFBE389" w:rsidR="00A374D6" w:rsidRPr="000E1267" w:rsidRDefault="00A374D6" w:rsidP="00A374D6">
      <w:pPr>
        <w:ind w:firstLine="567"/>
        <w:rPr>
          <w:sz w:val="32"/>
          <w:szCs w:val="32"/>
        </w:rPr>
      </w:pPr>
      <w:r w:rsidRPr="000E1267">
        <w:rPr>
          <w:b/>
          <w:bCs/>
          <w:sz w:val="32"/>
          <w:szCs w:val="32"/>
        </w:rPr>
        <w:t>L</w:t>
      </w:r>
      <w:r w:rsidRPr="000E1267">
        <w:rPr>
          <w:sz w:val="32"/>
          <w:szCs w:val="32"/>
        </w:rPr>
        <w:t xml:space="preserve">e MPD correspond à la traduction du MCD en tables relationnelles, directement implémentées dans la base de données </w:t>
      </w:r>
      <w:r w:rsidR="00857704" w:rsidRPr="000E1267">
        <w:rPr>
          <w:sz w:val="32"/>
          <w:szCs w:val="32"/>
        </w:rPr>
        <w:t>HeidiSql</w:t>
      </w:r>
      <w:r w:rsidRPr="000E1267">
        <w:rPr>
          <w:sz w:val="32"/>
          <w:szCs w:val="32"/>
        </w:rPr>
        <w:t>.</w:t>
      </w:r>
    </w:p>
    <w:p w14:paraId="7DE4E9E9" w14:textId="73A24CB4" w:rsidR="00A374D6" w:rsidRPr="000E1267" w:rsidRDefault="00A374D6" w:rsidP="00A374D6">
      <w:pPr>
        <w:ind w:firstLine="567"/>
        <w:rPr>
          <w:sz w:val="32"/>
          <w:szCs w:val="32"/>
        </w:rPr>
      </w:pPr>
      <w:r w:rsidRPr="000E1267">
        <w:rPr>
          <w:b/>
          <w:bCs/>
          <w:sz w:val="32"/>
          <w:szCs w:val="32"/>
        </w:rPr>
        <w:t>C</w:t>
      </w:r>
      <w:r w:rsidRPr="000E1267">
        <w:rPr>
          <w:sz w:val="32"/>
          <w:szCs w:val="32"/>
        </w:rPr>
        <w:t>haque entité du MCD a été transformée en table, avec la définition de clés primaires pour identifier de manière unique chaque enregistrement. Les relations entre les tables sont assurées par des clés étrangères, garantissant l’intégrité référentielle.</w:t>
      </w:r>
    </w:p>
    <w:p w14:paraId="51EE7C11" w14:textId="0F6A7934" w:rsidR="00A374D6" w:rsidRPr="000E1267" w:rsidRDefault="00A374D6" w:rsidP="00A374D6">
      <w:pPr>
        <w:ind w:firstLine="567"/>
        <w:rPr>
          <w:sz w:val="32"/>
          <w:szCs w:val="32"/>
        </w:rPr>
      </w:pPr>
      <w:r w:rsidRPr="000E1267">
        <w:rPr>
          <w:b/>
          <w:bCs/>
          <w:sz w:val="32"/>
          <w:szCs w:val="32"/>
        </w:rPr>
        <w:t>D</w:t>
      </w:r>
      <w:r w:rsidRPr="000E1267">
        <w:rPr>
          <w:sz w:val="32"/>
          <w:szCs w:val="32"/>
        </w:rPr>
        <w:t xml:space="preserve">es contraintes ont été ajoutées afin de sécuriser les données, telles que l’unicité de certains champs (comme </w:t>
      </w:r>
      <w:proofErr w:type="gramStart"/>
      <w:r w:rsidRPr="000E1267">
        <w:rPr>
          <w:sz w:val="32"/>
          <w:szCs w:val="32"/>
        </w:rPr>
        <w:t>l’email</w:t>
      </w:r>
      <w:proofErr w:type="gramEnd"/>
      <w:r w:rsidRPr="000E1267">
        <w:rPr>
          <w:sz w:val="32"/>
          <w:szCs w:val="32"/>
        </w:rPr>
        <w:t xml:space="preserve"> utilisateur ou le numéro de facture), ainsi que des contraintes de non-nullité pour les données obligatoires.</w:t>
      </w:r>
    </w:p>
    <w:p w14:paraId="451A6BB9" w14:textId="7CBDB13A" w:rsidR="00A374D6" w:rsidRPr="000E1267" w:rsidRDefault="00A374D6" w:rsidP="00A374D6">
      <w:pPr>
        <w:ind w:firstLine="567"/>
        <w:rPr>
          <w:sz w:val="32"/>
          <w:szCs w:val="32"/>
        </w:rPr>
      </w:pPr>
      <w:r w:rsidRPr="000E1267">
        <w:rPr>
          <w:b/>
          <w:bCs/>
          <w:sz w:val="32"/>
          <w:szCs w:val="32"/>
        </w:rPr>
        <w:t>L</w:t>
      </w:r>
      <w:r w:rsidRPr="000E1267">
        <w:rPr>
          <w:sz w:val="32"/>
          <w:szCs w:val="32"/>
        </w:rPr>
        <w:t>a table des lignes de facture joue un rôle central dans le modèle, permettant de relier les factures aux produits tout en conservant les informations au moment de la vente (nom du produit, prix, TVA), ce qui garantit la cohérence des données même en cas de modification du catalogue.</w:t>
      </w:r>
    </w:p>
    <w:p w14:paraId="1EA8E2EC" w14:textId="77777777" w:rsidR="00CB654B" w:rsidRDefault="00A374D6" w:rsidP="00A374D6">
      <w:pPr>
        <w:ind w:firstLine="567"/>
        <w:rPr>
          <w:sz w:val="32"/>
          <w:szCs w:val="32"/>
        </w:rPr>
      </w:pPr>
      <w:r w:rsidRPr="000E1267">
        <w:rPr>
          <w:b/>
          <w:bCs/>
          <w:sz w:val="32"/>
          <w:szCs w:val="32"/>
        </w:rPr>
        <w:t>C</w:t>
      </w:r>
      <w:r w:rsidRPr="000E1267">
        <w:rPr>
          <w:sz w:val="32"/>
          <w:szCs w:val="32"/>
        </w:rPr>
        <w:t>ette modélisation assure une base de données robuste, cohérente et adaptée aux besoins fonctionnels de l’application</w:t>
      </w:r>
    </w:p>
    <w:p w14:paraId="2D6B6287" w14:textId="77777777" w:rsidR="000E1267" w:rsidRDefault="000E1267" w:rsidP="00A374D6">
      <w:pPr>
        <w:ind w:firstLine="567"/>
        <w:rPr>
          <w:sz w:val="32"/>
          <w:szCs w:val="32"/>
        </w:rPr>
      </w:pPr>
    </w:p>
    <w:p w14:paraId="69EC92C7" w14:textId="77777777" w:rsidR="000E1267" w:rsidRDefault="000E1267" w:rsidP="00A374D6">
      <w:pPr>
        <w:ind w:firstLine="567"/>
        <w:rPr>
          <w:sz w:val="32"/>
          <w:szCs w:val="32"/>
        </w:rPr>
      </w:pPr>
    </w:p>
    <w:p w14:paraId="11C52F74" w14:textId="77777777" w:rsidR="000E1267" w:rsidRDefault="000E1267" w:rsidP="00A374D6">
      <w:pPr>
        <w:ind w:firstLine="567"/>
        <w:rPr>
          <w:sz w:val="32"/>
          <w:szCs w:val="32"/>
        </w:rPr>
      </w:pPr>
    </w:p>
    <w:p w14:paraId="0807E0CB" w14:textId="77777777" w:rsidR="000E1267" w:rsidRDefault="000E1267" w:rsidP="00A374D6">
      <w:pPr>
        <w:ind w:firstLine="567"/>
        <w:rPr>
          <w:sz w:val="32"/>
          <w:szCs w:val="32"/>
        </w:rPr>
      </w:pPr>
    </w:p>
    <w:p w14:paraId="200232B5" w14:textId="77777777" w:rsidR="000E1267" w:rsidRDefault="000E1267" w:rsidP="00A374D6">
      <w:pPr>
        <w:ind w:firstLine="567"/>
        <w:rPr>
          <w:sz w:val="32"/>
          <w:szCs w:val="32"/>
        </w:rPr>
      </w:pPr>
    </w:p>
    <w:p w14:paraId="7328F395" w14:textId="77777777" w:rsidR="000E1267" w:rsidRDefault="000E1267" w:rsidP="00A374D6">
      <w:pPr>
        <w:ind w:firstLine="567"/>
        <w:rPr>
          <w:sz w:val="32"/>
          <w:szCs w:val="32"/>
        </w:rPr>
      </w:pPr>
    </w:p>
    <w:p w14:paraId="26DE35AF" w14:textId="77777777" w:rsidR="000E1267" w:rsidRDefault="000E1267" w:rsidP="00A374D6">
      <w:pPr>
        <w:ind w:firstLine="567"/>
        <w:rPr>
          <w:sz w:val="32"/>
          <w:szCs w:val="32"/>
        </w:rPr>
      </w:pPr>
    </w:p>
    <w:p w14:paraId="5CD6D06F" w14:textId="2DECA719" w:rsidR="000E1267" w:rsidRDefault="000E1267" w:rsidP="00A374D6">
      <w:pPr>
        <w:ind w:firstLine="567"/>
        <w:rPr>
          <w:sz w:val="32"/>
          <w:szCs w:val="32"/>
        </w:rPr>
      </w:pPr>
    </w:p>
    <w:p w14:paraId="05896979" w14:textId="3245BE92" w:rsidR="000E1267" w:rsidRPr="000E1267" w:rsidRDefault="000E1267" w:rsidP="00A374D6">
      <w:pPr>
        <w:ind w:firstLine="567"/>
        <w:rPr>
          <w:sz w:val="32"/>
          <w:szCs w:val="32"/>
        </w:rPr>
      </w:pPr>
    </w:p>
    <w:p w14:paraId="7D734910" w14:textId="1F63CB0D" w:rsidR="00CB654B" w:rsidRPr="00A6668D" w:rsidRDefault="00CB654B" w:rsidP="00A374D6">
      <w:pPr>
        <w:ind w:firstLine="567"/>
        <w:rPr>
          <w:sz w:val="32"/>
          <w:szCs w:val="32"/>
        </w:rPr>
      </w:pPr>
    </w:p>
    <w:p w14:paraId="4A166283" w14:textId="41019292" w:rsidR="00CB654B" w:rsidRPr="00A6668D" w:rsidRDefault="00CB654B" w:rsidP="00A374D6">
      <w:pPr>
        <w:ind w:firstLine="567"/>
        <w:rPr>
          <w:sz w:val="32"/>
          <w:szCs w:val="32"/>
        </w:rPr>
      </w:pPr>
    </w:p>
    <w:p w14:paraId="1A327674" w14:textId="56291168" w:rsidR="00CB654B" w:rsidRPr="00A6668D" w:rsidRDefault="00CB654B" w:rsidP="00A374D6">
      <w:pPr>
        <w:ind w:firstLine="567"/>
        <w:rPr>
          <w:sz w:val="32"/>
          <w:szCs w:val="32"/>
        </w:rPr>
      </w:pPr>
    </w:p>
    <w:p w14:paraId="485A2CAA" w14:textId="008D9A74" w:rsidR="00CB654B" w:rsidRPr="00A6668D" w:rsidRDefault="00A6668D" w:rsidP="00A374D6">
      <w:pPr>
        <w:ind w:firstLine="567"/>
        <w:rPr>
          <w:sz w:val="32"/>
          <w:szCs w:val="32"/>
        </w:rPr>
      </w:pPr>
      <w:r w:rsidRPr="00A6668D">
        <w:rPr>
          <w:noProof/>
          <w:sz w:val="32"/>
          <w:szCs w:val="32"/>
        </w:rPr>
        <w:drawing>
          <wp:anchor distT="0" distB="0" distL="114300" distR="114300" simplePos="0" relativeHeight="251663872" behindDoc="1" locked="0" layoutInCell="1" allowOverlap="1" wp14:anchorId="29986CCE" wp14:editId="536AF52F">
            <wp:simplePos x="0" y="0"/>
            <wp:positionH relativeFrom="margin">
              <wp:align>left</wp:align>
            </wp:positionH>
            <wp:positionV relativeFrom="paragraph">
              <wp:posOffset>235480</wp:posOffset>
            </wp:positionV>
            <wp:extent cx="9069496" cy="6276854"/>
            <wp:effectExtent l="5715" t="0" r="4445" b="4445"/>
            <wp:wrapNone/>
            <wp:docPr id="44483151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rot="16200000">
                      <a:off x="0" y="0"/>
                      <a:ext cx="9069496" cy="627685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597358" w14:textId="1D2AE209" w:rsidR="00CB654B" w:rsidRPr="00A6668D" w:rsidRDefault="00CB654B" w:rsidP="00A374D6">
      <w:pPr>
        <w:ind w:firstLine="567"/>
        <w:rPr>
          <w:sz w:val="32"/>
          <w:szCs w:val="32"/>
        </w:rPr>
      </w:pPr>
    </w:p>
    <w:p w14:paraId="4FE8320D" w14:textId="05EF50D8" w:rsidR="00CB654B" w:rsidRPr="00A6668D" w:rsidRDefault="00CB654B" w:rsidP="00A374D6">
      <w:pPr>
        <w:ind w:firstLine="567"/>
        <w:rPr>
          <w:sz w:val="32"/>
          <w:szCs w:val="32"/>
        </w:rPr>
      </w:pPr>
    </w:p>
    <w:p w14:paraId="1840784B" w14:textId="39AE8EB7" w:rsidR="00CB654B" w:rsidRPr="00A6668D" w:rsidRDefault="00CB654B" w:rsidP="00A374D6">
      <w:pPr>
        <w:ind w:firstLine="567"/>
        <w:rPr>
          <w:sz w:val="32"/>
          <w:szCs w:val="32"/>
        </w:rPr>
      </w:pPr>
    </w:p>
    <w:p w14:paraId="2AD95C94" w14:textId="77777777" w:rsidR="00CB654B" w:rsidRPr="00A6668D" w:rsidRDefault="00CB654B" w:rsidP="00A374D6">
      <w:pPr>
        <w:ind w:firstLine="567"/>
        <w:rPr>
          <w:sz w:val="32"/>
          <w:szCs w:val="32"/>
        </w:rPr>
      </w:pPr>
    </w:p>
    <w:p w14:paraId="6BC1CFE0" w14:textId="77777777" w:rsidR="00CB654B" w:rsidRPr="00A6668D" w:rsidRDefault="00CB654B" w:rsidP="00A374D6">
      <w:pPr>
        <w:ind w:firstLine="567"/>
        <w:rPr>
          <w:sz w:val="32"/>
          <w:szCs w:val="32"/>
        </w:rPr>
      </w:pPr>
    </w:p>
    <w:p w14:paraId="0333DA50" w14:textId="77777777" w:rsidR="00CB654B" w:rsidRPr="00A6668D" w:rsidRDefault="00CB654B" w:rsidP="00A374D6">
      <w:pPr>
        <w:ind w:firstLine="567"/>
        <w:rPr>
          <w:sz w:val="32"/>
          <w:szCs w:val="32"/>
        </w:rPr>
      </w:pPr>
    </w:p>
    <w:p w14:paraId="11291F8F" w14:textId="77777777" w:rsidR="00CB654B" w:rsidRPr="00A6668D" w:rsidRDefault="00CB654B" w:rsidP="00A374D6">
      <w:pPr>
        <w:ind w:firstLine="567"/>
        <w:rPr>
          <w:sz w:val="32"/>
          <w:szCs w:val="32"/>
        </w:rPr>
      </w:pPr>
    </w:p>
    <w:p w14:paraId="7C5389C0" w14:textId="77777777" w:rsidR="00CB654B" w:rsidRPr="00A6668D" w:rsidRDefault="00CB654B" w:rsidP="00A374D6">
      <w:pPr>
        <w:ind w:firstLine="567"/>
        <w:rPr>
          <w:sz w:val="32"/>
          <w:szCs w:val="32"/>
        </w:rPr>
      </w:pPr>
    </w:p>
    <w:p w14:paraId="2D7A02D6" w14:textId="77777777" w:rsidR="00CB654B" w:rsidRPr="00A6668D" w:rsidRDefault="00CB654B" w:rsidP="00A374D6">
      <w:pPr>
        <w:ind w:firstLine="567"/>
        <w:rPr>
          <w:sz w:val="32"/>
          <w:szCs w:val="32"/>
        </w:rPr>
      </w:pPr>
    </w:p>
    <w:p w14:paraId="6AECBEB0" w14:textId="77777777" w:rsidR="00CB654B" w:rsidRPr="00A6668D" w:rsidRDefault="00CB654B" w:rsidP="00A374D6">
      <w:pPr>
        <w:ind w:firstLine="567"/>
        <w:rPr>
          <w:sz w:val="32"/>
          <w:szCs w:val="32"/>
        </w:rPr>
      </w:pPr>
    </w:p>
    <w:p w14:paraId="4C23C324" w14:textId="77777777" w:rsidR="00CB654B" w:rsidRPr="00A6668D" w:rsidRDefault="00CB654B" w:rsidP="00A374D6">
      <w:pPr>
        <w:ind w:firstLine="567"/>
        <w:rPr>
          <w:sz w:val="32"/>
          <w:szCs w:val="32"/>
        </w:rPr>
      </w:pPr>
    </w:p>
    <w:p w14:paraId="5365BAA7" w14:textId="77777777" w:rsidR="00CB654B" w:rsidRPr="00A6668D" w:rsidRDefault="00CB654B" w:rsidP="00A374D6">
      <w:pPr>
        <w:ind w:firstLine="567"/>
        <w:rPr>
          <w:sz w:val="32"/>
          <w:szCs w:val="32"/>
        </w:rPr>
      </w:pPr>
    </w:p>
    <w:p w14:paraId="73818951" w14:textId="77777777" w:rsidR="00CB654B" w:rsidRPr="00A6668D" w:rsidRDefault="00CB654B" w:rsidP="00A374D6">
      <w:pPr>
        <w:ind w:firstLine="567"/>
        <w:rPr>
          <w:sz w:val="32"/>
          <w:szCs w:val="32"/>
        </w:rPr>
      </w:pPr>
    </w:p>
    <w:p w14:paraId="21A35FFE" w14:textId="00B67A61" w:rsidR="00A374D6" w:rsidRPr="00A374D6" w:rsidRDefault="00A374D6" w:rsidP="00A374D6">
      <w:pPr>
        <w:ind w:firstLine="567"/>
      </w:pPr>
      <w:r w:rsidRPr="00A6668D">
        <w:rPr>
          <w:sz w:val="32"/>
          <w:szCs w:val="32"/>
        </w:rPr>
        <w:t>.</w:t>
      </w:r>
    </w:p>
    <w:p w14:paraId="21F6FA8E" w14:textId="77777777" w:rsidR="000E1267" w:rsidRPr="00A6668D" w:rsidRDefault="000E1267" w:rsidP="00CB654B">
      <w:pPr>
        <w:rPr>
          <w:b/>
          <w:bCs/>
          <w:sz w:val="32"/>
          <w:szCs w:val="32"/>
        </w:rPr>
      </w:pPr>
    </w:p>
    <w:p w14:paraId="09BE09A2" w14:textId="77777777" w:rsidR="000E1267" w:rsidRPr="00A6668D" w:rsidRDefault="000E1267" w:rsidP="00CB654B">
      <w:pPr>
        <w:rPr>
          <w:b/>
          <w:bCs/>
          <w:sz w:val="32"/>
          <w:szCs w:val="32"/>
        </w:rPr>
      </w:pPr>
    </w:p>
    <w:p w14:paraId="203057A9" w14:textId="77777777" w:rsidR="000E1267" w:rsidRPr="00A6668D" w:rsidRDefault="000E1267" w:rsidP="00CB654B">
      <w:pPr>
        <w:rPr>
          <w:b/>
          <w:bCs/>
          <w:sz w:val="32"/>
          <w:szCs w:val="32"/>
        </w:rPr>
      </w:pPr>
    </w:p>
    <w:p w14:paraId="007B66DD" w14:textId="77777777" w:rsidR="000E1267" w:rsidRPr="00A6668D" w:rsidRDefault="000E1267" w:rsidP="00CB654B">
      <w:pPr>
        <w:rPr>
          <w:b/>
          <w:bCs/>
          <w:sz w:val="32"/>
          <w:szCs w:val="32"/>
        </w:rPr>
      </w:pPr>
    </w:p>
    <w:p w14:paraId="5BB89C83" w14:textId="77777777" w:rsidR="000E1267" w:rsidRPr="00A6668D" w:rsidRDefault="000E1267" w:rsidP="00CB654B">
      <w:pPr>
        <w:rPr>
          <w:b/>
          <w:bCs/>
          <w:sz w:val="32"/>
          <w:szCs w:val="32"/>
        </w:rPr>
      </w:pPr>
    </w:p>
    <w:p w14:paraId="7F98D712" w14:textId="77777777" w:rsidR="000E1267" w:rsidRPr="00A6668D" w:rsidRDefault="000E1267" w:rsidP="00CB654B">
      <w:pPr>
        <w:rPr>
          <w:b/>
          <w:bCs/>
          <w:sz w:val="32"/>
          <w:szCs w:val="32"/>
        </w:rPr>
      </w:pPr>
    </w:p>
    <w:p w14:paraId="5B9DD5CE" w14:textId="05CC8EE2" w:rsidR="00CB654B" w:rsidRPr="000E1267" w:rsidRDefault="00CB654B" w:rsidP="00796C47">
      <w:pPr>
        <w:pStyle w:val="Titre1"/>
        <w:jc w:val="center"/>
      </w:pPr>
      <w:bookmarkStart w:id="7" w:name="_Toc227941623"/>
      <w:r w:rsidRPr="000E1267">
        <w:lastRenderedPageBreak/>
        <w:t>Exemples de données</w:t>
      </w:r>
      <w:bookmarkEnd w:id="7"/>
    </w:p>
    <w:p w14:paraId="4437CA3C" w14:textId="738C7A2A" w:rsidR="006D5590" w:rsidRPr="000E1267" w:rsidRDefault="006D5590" w:rsidP="006D5590">
      <w:pPr>
        <w:ind w:firstLine="567"/>
        <w:rPr>
          <w:i/>
          <w:iCs/>
          <w:color w:val="7F7F7F" w:themeColor="text1" w:themeTint="80"/>
          <w:sz w:val="32"/>
          <w:szCs w:val="32"/>
        </w:rPr>
      </w:pPr>
      <w:r w:rsidRPr="000E1267">
        <w:rPr>
          <w:b/>
          <w:bCs/>
          <w:i/>
          <w:iCs/>
          <w:color w:val="7F7F7F" w:themeColor="text1" w:themeTint="80"/>
          <w:sz w:val="32"/>
          <w:szCs w:val="32"/>
        </w:rPr>
        <w:t>L</w:t>
      </w:r>
      <w:r w:rsidRPr="000E1267">
        <w:rPr>
          <w:i/>
          <w:iCs/>
          <w:color w:val="7F7F7F" w:themeColor="text1" w:themeTint="80"/>
          <w:sz w:val="32"/>
          <w:szCs w:val="32"/>
        </w:rPr>
        <w:t>es jeux de données présentés ont été générés automatiquement à l’aide de l’outil Mokaroo. Les informations telles que les noms, numéros de téléphone et autres données personnelles sont fictives et utilisées uniquement à des fins de démonstration. Toute correspondance avec des données réelles est purement accidentelle.</w:t>
      </w:r>
    </w:p>
    <w:p w14:paraId="512025D0" w14:textId="77777777" w:rsidR="00CB654B" w:rsidRPr="000E1267" w:rsidRDefault="00CB654B" w:rsidP="00CB654B">
      <w:pPr>
        <w:ind w:firstLine="567"/>
        <w:rPr>
          <w:sz w:val="32"/>
          <w:szCs w:val="32"/>
        </w:rPr>
      </w:pPr>
      <w:r w:rsidRPr="000E1267">
        <w:rPr>
          <w:b/>
          <w:bCs/>
          <w:sz w:val="32"/>
          <w:szCs w:val="32"/>
        </w:rPr>
        <w:t>A</w:t>
      </w:r>
      <w:r w:rsidRPr="000E1267">
        <w:rPr>
          <w:sz w:val="32"/>
          <w:szCs w:val="32"/>
        </w:rPr>
        <w:t xml:space="preserve">fin d’illustrer le fonctionnement de l’application et la structure de la base de données, des jeux de données fictifs ont été générés à l’aide de l’outil </w:t>
      </w:r>
      <w:r w:rsidRPr="000E1267">
        <w:rPr>
          <w:sz w:val="32"/>
          <w:szCs w:val="32"/>
          <w:highlight w:val="yellow"/>
        </w:rPr>
        <w:t>Mokaroo</w:t>
      </w:r>
      <w:r w:rsidRPr="000E1267">
        <w:rPr>
          <w:sz w:val="32"/>
          <w:szCs w:val="32"/>
        </w:rPr>
        <w:t>.</w:t>
      </w:r>
    </w:p>
    <w:p w14:paraId="59577E91" w14:textId="77777777" w:rsidR="00CB654B" w:rsidRPr="000E1267" w:rsidRDefault="00CB654B" w:rsidP="00CB654B">
      <w:pPr>
        <w:ind w:firstLine="567"/>
        <w:rPr>
          <w:sz w:val="32"/>
          <w:szCs w:val="32"/>
        </w:rPr>
      </w:pPr>
      <w:r w:rsidRPr="000E1267">
        <w:rPr>
          <w:b/>
          <w:bCs/>
          <w:sz w:val="32"/>
          <w:szCs w:val="32"/>
        </w:rPr>
        <w:t>C</w:t>
      </w:r>
      <w:r w:rsidRPr="000E1267">
        <w:rPr>
          <w:sz w:val="32"/>
          <w:szCs w:val="32"/>
        </w:rPr>
        <w:t>es données permettent de visualiser concrètement le contenu des différentes tables et de vérifier la cohérence du modèle de données.</w:t>
      </w:r>
    </w:p>
    <w:p w14:paraId="30D80729" w14:textId="77777777" w:rsidR="000E1267" w:rsidRDefault="000E1267" w:rsidP="00CB654B">
      <w:pPr>
        <w:rPr>
          <w:b/>
          <w:bCs/>
          <w:sz w:val="32"/>
          <w:szCs w:val="32"/>
        </w:rPr>
      </w:pPr>
    </w:p>
    <w:p w14:paraId="4060F663" w14:textId="47660B9B" w:rsidR="00CB654B" w:rsidRPr="000E1267" w:rsidRDefault="00CB654B" w:rsidP="00796C47">
      <w:pPr>
        <w:pStyle w:val="Sous-titre"/>
      </w:pPr>
      <w:r w:rsidRPr="000E1267">
        <w:t>Table Customer</w:t>
      </w:r>
    </w:p>
    <w:p w14:paraId="62D8F992" w14:textId="10A58714" w:rsidR="00CB654B" w:rsidRPr="000E1267" w:rsidRDefault="006D5590" w:rsidP="006D5590">
      <w:pPr>
        <w:rPr>
          <w:sz w:val="32"/>
          <w:szCs w:val="32"/>
        </w:rPr>
      </w:pPr>
      <w:r w:rsidRPr="000E1267">
        <w:rPr>
          <w:sz w:val="32"/>
          <w:szCs w:val="32"/>
        </w:rPr>
        <w:t>Clients</w:t>
      </w:r>
      <w:r w:rsidR="00CB654B" w:rsidRPr="000E1267">
        <w:rPr>
          <w:sz w:val="32"/>
          <w:szCs w:val="32"/>
        </w:rPr>
        <w:t xml:space="preserve"> enregistrés dans l’application.</w:t>
      </w:r>
    </w:p>
    <w:tbl>
      <w:tblPr>
        <w:tblW w:w="8220" w:type="dxa"/>
        <w:tblCellMar>
          <w:left w:w="70" w:type="dxa"/>
          <w:right w:w="70" w:type="dxa"/>
        </w:tblCellMar>
        <w:tblLook w:val="04A0" w:firstRow="1" w:lastRow="0" w:firstColumn="1" w:lastColumn="0" w:noHBand="0" w:noVBand="1"/>
      </w:tblPr>
      <w:tblGrid>
        <w:gridCol w:w="332"/>
        <w:gridCol w:w="1412"/>
        <w:gridCol w:w="1430"/>
        <w:gridCol w:w="3216"/>
        <w:gridCol w:w="1848"/>
      </w:tblGrid>
      <w:tr w:rsidR="00CB654B" w:rsidRPr="00CB654B" w14:paraId="1E167420" w14:textId="77777777" w:rsidTr="00CB654B">
        <w:trPr>
          <w:trHeight w:val="288"/>
        </w:trPr>
        <w:tc>
          <w:tcPr>
            <w:tcW w:w="8220" w:type="dxa"/>
            <w:gridSpan w:val="5"/>
            <w:tcBorders>
              <w:top w:val="nil"/>
              <w:left w:val="nil"/>
              <w:bottom w:val="nil"/>
              <w:right w:val="single" w:sz="4" w:space="0" w:color="000000"/>
            </w:tcBorders>
            <w:shd w:val="clear" w:color="000000" w:fill="DAE9F8"/>
            <w:noWrap/>
            <w:vAlign w:val="bottom"/>
            <w:hideMark/>
          </w:tcPr>
          <w:p w14:paraId="28CEBC31" w14:textId="3F494A0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Customer data</w:t>
            </w:r>
          </w:p>
        </w:tc>
      </w:tr>
      <w:tr w:rsidR="00CB654B" w:rsidRPr="00CB654B" w14:paraId="490339A5" w14:textId="77777777" w:rsidTr="00CB654B">
        <w:trPr>
          <w:trHeight w:val="288"/>
        </w:trPr>
        <w:tc>
          <w:tcPr>
            <w:tcW w:w="314"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5E71BEAC"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ID</w:t>
            </w:r>
          </w:p>
        </w:tc>
        <w:tc>
          <w:tcPr>
            <w:tcW w:w="1412" w:type="dxa"/>
            <w:tcBorders>
              <w:top w:val="single" w:sz="4" w:space="0" w:color="auto"/>
              <w:left w:val="nil"/>
              <w:bottom w:val="single" w:sz="4" w:space="0" w:color="auto"/>
              <w:right w:val="single" w:sz="4" w:space="0" w:color="auto"/>
            </w:tcBorders>
            <w:shd w:val="clear" w:color="000000" w:fill="D0D0D0"/>
            <w:noWrap/>
            <w:vAlign w:val="bottom"/>
            <w:hideMark/>
          </w:tcPr>
          <w:p w14:paraId="4CACBE86" w14:textId="11C65D6D"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First Name</w:t>
            </w:r>
          </w:p>
        </w:tc>
        <w:tc>
          <w:tcPr>
            <w:tcW w:w="1430" w:type="dxa"/>
            <w:tcBorders>
              <w:top w:val="single" w:sz="4" w:space="0" w:color="auto"/>
              <w:left w:val="nil"/>
              <w:bottom w:val="single" w:sz="4" w:space="0" w:color="auto"/>
              <w:right w:val="single" w:sz="4" w:space="0" w:color="auto"/>
            </w:tcBorders>
            <w:shd w:val="clear" w:color="000000" w:fill="D0D0D0"/>
            <w:noWrap/>
            <w:vAlign w:val="bottom"/>
            <w:hideMark/>
          </w:tcPr>
          <w:p w14:paraId="1A16060E" w14:textId="1009212E"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Last Name</w:t>
            </w:r>
          </w:p>
        </w:tc>
        <w:tc>
          <w:tcPr>
            <w:tcW w:w="3216" w:type="dxa"/>
            <w:tcBorders>
              <w:top w:val="single" w:sz="4" w:space="0" w:color="auto"/>
              <w:left w:val="nil"/>
              <w:bottom w:val="single" w:sz="4" w:space="0" w:color="auto"/>
              <w:right w:val="single" w:sz="4" w:space="0" w:color="auto"/>
            </w:tcBorders>
            <w:shd w:val="clear" w:color="000000" w:fill="D0D0D0"/>
            <w:noWrap/>
            <w:vAlign w:val="bottom"/>
            <w:hideMark/>
          </w:tcPr>
          <w:p w14:paraId="59F305BA" w14:textId="77777777"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address mail</w:t>
            </w:r>
          </w:p>
        </w:tc>
        <w:tc>
          <w:tcPr>
            <w:tcW w:w="1848" w:type="dxa"/>
            <w:tcBorders>
              <w:top w:val="single" w:sz="4" w:space="0" w:color="auto"/>
              <w:left w:val="nil"/>
              <w:bottom w:val="single" w:sz="4" w:space="0" w:color="auto"/>
              <w:right w:val="single" w:sz="4" w:space="0" w:color="auto"/>
            </w:tcBorders>
            <w:shd w:val="clear" w:color="000000" w:fill="D0D0D0"/>
            <w:noWrap/>
            <w:vAlign w:val="bottom"/>
            <w:hideMark/>
          </w:tcPr>
          <w:p w14:paraId="5B2F84B7" w14:textId="52602C0A" w:rsidR="00CB654B" w:rsidRPr="00CB654B" w:rsidRDefault="00CB654B" w:rsidP="00CB654B">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CB654B">
              <w:rPr>
                <w:rFonts w:ascii="Aptos Narrow" w:eastAsia="Times New Roman" w:hAnsi="Aptos Narrow" w:cs="Times New Roman"/>
                <w:b/>
                <w:bCs/>
                <w:color w:val="000000"/>
                <w:kern w:val="0"/>
                <w:sz w:val="22"/>
                <w:szCs w:val="22"/>
                <w:lang w:eastAsia="fr-FR"/>
                <w14:ligatures w14:val="none"/>
              </w:rPr>
              <w:t xml:space="preserve"> Phone</w:t>
            </w:r>
          </w:p>
        </w:tc>
      </w:tr>
      <w:tr w:rsidR="00CB654B" w:rsidRPr="00CB654B" w14:paraId="3D6598F0"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1BC74EA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1</w:t>
            </w:r>
          </w:p>
        </w:tc>
        <w:tc>
          <w:tcPr>
            <w:tcW w:w="1412" w:type="dxa"/>
            <w:tcBorders>
              <w:top w:val="nil"/>
              <w:left w:val="nil"/>
              <w:bottom w:val="single" w:sz="4" w:space="0" w:color="auto"/>
              <w:right w:val="single" w:sz="4" w:space="0" w:color="auto"/>
            </w:tcBorders>
            <w:noWrap/>
            <w:vAlign w:val="bottom"/>
            <w:hideMark/>
          </w:tcPr>
          <w:p w14:paraId="4820283E"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w:t>
            </w:r>
          </w:p>
        </w:tc>
        <w:tc>
          <w:tcPr>
            <w:tcW w:w="1430" w:type="dxa"/>
            <w:tcBorders>
              <w:top w:val="nil"/>
              <w:left w:val="nil"/>
              <w:bottom w:val="single" w:sz="4" w:space="0" w:color="auto"/>
              <w:right w:val="single" w:sz="4" w:space="0" w:color="auto"/>
            </w:tcBorders>
            <w:noWrap/>
            <w:vAlign w:val="bottom"/>
            <w:hideMark/>
          </w:tcPr>
          <w:p w14:paraId="14B49D6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Moreau</w:t>
            </w:r>
          </w:p>
        </w:tc>
        <w:tc>
          <w:tcPr>
            <w:tcW w:w="3216" w:type="dxa"/>
            <w:tcBorders>
              <w:top w:val="nil"/>
              <w:left w:val="nil"/>
              <w:bottom w:val="single" w:sz="4" w:space="0" w:color="auto"/>
              <w:right w:val="single" w:sz="4" w:space="0" w:color="auto"/>
            </w:tcBorders>
            <w:noWrap/>
            <w:vAlign w:val="bottom"/>
            <w:hideMark/>
          </w:tcPr>
          <w:p w14:paraId="7006575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paul.moreau@gmail.com</w:t>
            </w:r>
          </w:p>
        </w:tc>
        <w:tc>
          <w:tcPr>
            <w:tcW w:w="1848" w:type="dxa"/>
            <w:tcBorders>
              <w:top w:val="nil"/>
              <w:left w:val="nil"/>
              <w:bottom w:val="single" w:sz="4" w:space="0" w:color="auto"/>
              <w:right w:val="single" w:sz="4" w:space="0" w:color="auto"/>
            </w:tcBorders>
            <w:noWrap/>
            <w:vAlign w:val="bottom"/>
            <w:hideMark/>
          </w:tcPr>
          <w:p w14:paraId="3E50D0C3"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07 11 81 82 97</w:t>
            </w:r>
          </w:p>
        </w:tc>
      </w:tr>
      <w:tr w:rsidR="00CB654B" w:rsidRPr="00CB654B" w14:paraId="6E1612D3"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DA90FB1"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2</w:t>
            </w:r>
          </w:p>
        </w:tc>
        <w:tc>
          <w:tcPr>
            <w:tcW w:w="1412" w:type="dxa"/>
            <w:tcBorders>
              <w:top w:val="nil"/>
              <w:left w:val="nil"/>
              <w:bottom w:val="single" w:sz="4" w:space="0" w:color="auto"/>
              <w:right w:val="single" w:sz="4" w:space="0" w:color="auto"/>
            </w:tcBorders>
            <w:noWrap/>
            <w:vAlign w:val="bottom"/>
            <w:hideMark/>
          </w:tcPr>
          <w:p w14:paraId="59CBF7B4"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w:t>
            </w:r>
          </w:p>
        </w:tc>
        <w:tc>
          <w:tcPr>
            <w:tcW w:w="1430" w:type="dxa"/>
            <w:tcBorders>
              <w:top w:val="nil"/>
              <w:left w:val="nil"/>
              <w:bottom w:val="single" w:sz="4" w:space="0" w:color="auto"/>
              <w:right w:val="single" w:sz="4" w:space="0" w:color="auto"/>
            </w:tcBorders>
            <w:noWrap/>
            <w:vAlign w:val="bottom"/>
            <w:hideMark/>
          </w:tcPr>
          <w:p w14:paraId="00EA9EB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Laurent</w:t>
            </w:r>
          </w:p>
        </w:tc>
        <w:tc>
          <w:tcPr>
            <w:tcW w:w="3216" w:type="dxa"/>
            <w:tcBorders>
              <w:top w:val="nil"/>
              <w:left w:val="nil"/>
              <w:bottom w:val="single" w:sz="4" w:space="0" w:color="auto"/>
              <w:right w:val="single" w:sz="4" w:space="0" w:color="auto"/>
            </w:tcBorders>
            <w:noWrap/>
            <w:vAlign w:val="bottom"/>
            <w:hideMark/>
          </w:tcPr>
          <w:p w14:paraId="43D7A2A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emma.laurent@yahoo.fr</w:t>
            </w:r>
          </w:p>
        </w:tc>
        <w:tc>
          <w:tcPr>
            <w:tcW w:w="1848" w:type="dxa"/>
            <w:tcBorders>
              <w:top w:val="nil"/>
              <w:left w:val="nil"/>
              <w:bottom w:val="single" w:sz="4" w:space="0" w:color="auto"/>
              <w:right w:val="single" w:sz="4" w:space="0" w:color="auto"/>
            </w:tcBorders>
            <w:noWrap/>
            <w:vAlign w:val="bottom"/>
            <w:hideMark/>
          </w:tcPr>
          <w:p w14:paraId="4287C825"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02 48 39 27 16</w:t>
            </w:r>
          </w:p>
        </w:tc>
      </w:tr>
      <w:tr w:rsidR="00CB654B" w:rsidRPr="00CB654B" w14:paraId="312F3F94"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FDD0B4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3</w:t>
            </w:r>
          </w:p>
        </w:tc>
        <w:tc>
          <w:tcPr>
            <w:tcW w:w="1412" w:type="dxa"/>
            <w:tcBorders>
              <w:top w:val="nil"/>
              <w:left w:val="nil"/>
              <w:bottom w:val="single" w:sz="4" w:space="0" w:color="auto"/>
              <w:right w:val="single" w:sz="4" w:space="0" w:color="auto"/>
            </w:tcBorders>
            <w:noWrap/>
            <w:vAlign w:val="bottom"/>
            <w:hideMark/>
          </w:tcPr>
          <w:p w14:paraId="3E05BE51"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w:t>
            </w:r>
          </w:p>
        </w:tc>
        <w:tc>
          <w:tcPr>
            <w:tcW w:w="1430" w:type="dxa"/>
            <w:tcBorders>
              <w:top w:val="nil"/>
              <w:left w:val="nil"/>
              <w:bottom w:val="single" w:sz="4" w:space="0" w:color="auto"/>
              <w:right w:val="single" w:sz="4" w:space="0" w:color="auto"/>
            </w:tcBorders>
            <w:noWrap/>
            <w:vAlign w:val="bottom"/>
            <w:hideMark/>
          </w:tcPr>
          <w:p w14:paraId="7D62ED02"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Simon</w:t>
            </w:r>
          </w:p>
        </w:tc>
        <w:tc>
          <w:tcPr>
            <w:tcW w:w="3216" w:type="dxa"/>
            <w:tcBorders>
              <w:top w:val="nil"/>
              <w:left w:val="nil"/>
              <w:bottom w:val="single" w:sz="4" w:space="0" w:color="auto"/>
              <w:right w:val="single" w:sz="4" w:space="0" w:color="auto"/>
            </w:tcBorders>
            <w:noWrap/>
            <w:vAlign w:val="bottom"/>
            <w:hideMark/>
          </w:tcPr>
          <w:p w14:paraId="572B5F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lucas.simon@outlook.fr</w:t>
            </w:r>
          </w:p>
        </w:tc>
        <w:tc>
          <w:tcPr>
            <w:tcW w:w="1848" w:type="dxa"/>
            <w:tcBorders>
              <w:top w:val="nil"/>
              <w:left w:val="nil"/>
              <w:bottom w:val="single" w:sz="4" w:space="0" w:color="auto"/>
              <w:right w:val="single" w:sz="4" w:space="0" w:color="auto"/>
            </w:tcBorders>
            <w:noWrap/>
            <w:vAlign w:val="bottom"/>
            <w:hideMark/>
          </w:tcPr>
          <w:p w14:paraId="360677D0"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03 91 82 74 65</w:t>
            </w:r>
          </w:p>
        </w:tc>
      </w:tr>
      <w:tr w:rsidR="00CB654B" w:rsidRPr="00CB654B" w14:paraId="240120C1"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7CA6E28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4</w:t>
            </w:r>
          </w:p>
        </w:tc>
        <w:tc>
          <w:tcPr>
            <w:tcW w:w="1412" w:type="dxa"/>
            <w:tcBorders>
              <w:top w:val="nil"/>
              <w:left w:val="nil"/>
              <w:bottom w:val="single" w:sz="4" w:space="0" w:color="auto"/>
              <w:right w:val="single" w:sz="4" w:space="0" w:color="auto"/>
            </w:tcBorders>
            <w:noWrap/>
            <w:vAlign w:val="bottom"/>
            <w:hideMark/>
          </w:tcPr>
          <w:p w14:paraId="294C9BF3"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w:t>
            </w:r>
          </w:p>
        </w:tc>
        <w:tc>
          <w:tcPr>
            <w:tcW w:w="1430" w:type="dxa"/>
            <w:tcBorders>
              <w:top w:val="nil"/>
              <w:left w:val="nil"/>
              <w:bottom w:val="single" w:sz="4" w:space="0" w:color="auto"/>
              <w:right w:val="single" w:sz="4" w:space="0" w:color="auto"/>
            </w:tcBorders>
            <w:noWrap/>
            <w:vAlign w:val="bottom"/>
            <w:hideMark/>
          </w:tcPr>
          <w:p w14:paraId="7B078387"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Michel</w:t>
            </w:r>
          </w:p>
        </w:tc>
        <w:tc>
          <w:tcPr>
            <w:tcW w:w="3216" w:type="dxa"/>
            <w:tcBorders>
              <w:top w:val="nil"/>
              <w:left w:val="nil"/>
              <w:bottom w:val="single" w:sz="4" w:space="0" w:color="auto"/>
              <w:right w:val="single" w:sz="4" w:space="0" w:color="auto"/>
            </w:tcBorders>
            <w:noWrap/>
            <w:vAlign w:val="bottom"/>
            <w:hideMark/>
          </w:tcPr>
          <w:p w14:paraId="6A4DD278"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chloe.michel@gmail.com</w:t>
            </w:r>
          </w:p>
        </w:tc>
        <w:tc>
          <w:tcPr>
            <w:tcW w:w="1848" w:type="dxa"/>
            <w:tcBorders>
              <w:top w:val="nil"/>
              <w:left w:val="nil"/>
              <w:bottom w:val="single" w:sz="4" w:space="0" w:color="auto"/>
              <w:right w:val="single" w:sz="4" w:space="0" w:color="auto"/>
            </w:tcBorders>
            <w:noWrap/>
            <w:vAlign w:val="bottom"/>
            <w:hideMark/>
          </w:tcPr>
          <w:p w14:paraId="46902C52"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04 62 73 81 95</w:t>
            </w:r>
          </w:p>
        </w:tc>
      </w:tr>
      <w:tr w:rsidR="00CB654B" w:rsidRPr="00CB654B" w14:paraId="0A7E314A" w14:textId="77777777" w:rsidTr="00CB654B">
        <w:trPr>
          <w:trHeight w:val="288"/>
        </w:trPr>
        <w:tc>
          <w:tcPr>
            <w:tcW w:w="314" w:type="dxa"/>
            <w:tcBorders>
              <w:top w:val="nil"/>
              <w:left w:val="single" w:sz="4" w:space="0" w:color="auto"/>
              <w:bottom w:val="single" w:sz="4" w:space="0" w:color="auto"/>
              <w:right w:val="single" w:sz="4" w:space="0" w:color="auto"/>
            </w:tcBorders>
            <w:noWrap/>
            <w:vAlign w:val="bottom"/>
            <w:hideMark/>
          </w:tcPr>
          <w:p w14:paraId="5A525338"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5</w:t>
            </w:r>
          </w:p>
        </w:tc>
        <w:tc>
          <w:tcPr>
            <w:tcW w:w="1412" w:type="dxa"/>
            <w:tcBorders>
              <w:top w:val="nil"/>
              <w:left w:val="nil"/>
              <w:bottom w:val="single" w:sz="4" w:space="0" w:color="auto"/>
              <w:right w:val="single" w:sz="4" w:space="0" w:color="auto"/>
            </w:tcBorders>
            <w:noWrap/>
            <w:vAlign w:val="bottom"/>
            <w:hideMark/>
          </w:tcPr>
          <w:p w14:paraId="234F73A5"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w:t>
            </w:r>
          </w:p>
        </w:tc>
        <w:tc>
          <w:tcPr>
            <w:tcW w:w="1430" w:type="dxa"/>
            <w:tcBorders>
              <w:top w:val="nil"/>
              <w:left w:val="nil"/>
              <w:bottom w:val="single" w:sz="4" w:space="0" w:color="auto"/>
              <w:right w:val="single" w:sz="4" w:space="0" w:color="auto"/>
            </w:tcBorders>
            <w:noWrap/>
            <w:vAlign w:val="bottom"/>
            <w:hideMark/>
          </w:tcPr>
          <w:p w14:paraId="3A1454C9"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Lefebvre</w:t>
            </w:r>
          </w:p>
        </w:tc>
        <w:tc>
          <w:tcPr>
            <w:tcW w:w="3216" w:type="dxa"/>
            <w:tcBorders>
              <w:top w:val="nil"/>
              <w:left w:val="nil"/>
              <w:bottom w:val="single" w:sz="4" w:space="0" w:color="auto"/>
              <w:right w:val="single" w:sz="4" w:space="0" w:color="auto"/>
            </w:tcBorders>
            <w:noWrap/>
            <w:vAlign w:val="bottom"/>
            <w:hideMark/>
          </w:tcPr>
          <w:p w14:paraId="390586AD" w14:textId="77777777" w:rsidR="00CB654B" w:rsidRPr="00CB654B" w:rsidRDefault="00CB654B" w:rsidP="00CB654B">
            <w:pPr>
              <w:spacing w:after="0" w:line="240" w:lineRule="auto"/>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louis.lefebvre@yahoo.fr</w:t>
            </w:r>
          </w:p>
        </w:tc>
        <w:tc>
          <w:tcPr>
            <w:tcW w:w="1848" w:type="dxa"/>
            <w:tcBorders>
              <w:top w:val="nil"/>
              <w:left w:val="nil"/>
              <w:bottom w:val="single" w:sz="4" w:space="0" w:color="auto"/>
              <w:right w:val="single" w:sz="4" w:space="0" w:color="auto"/>
            </w:tcBorders>
            <w:noWrap/>
            <w:vAlign w:val="bottom"/>
            <w:hideMark/>
          </w:tcPr>
          <w:p w14:paraId="240C64A7" w14:textId="77777777" w:rsidR="00CB654B" w:rsidRPr="00CB654B" w:rsidRDefault="00CB654B" w:rsidP="00CB654B">
            <w:pPr>
              <w:spacing w:after="0" w:line="240" w:lineRule="auto"/>
              <w:jc w:val="center"/>
              <w:rPr>
                <w:rFonts w:ascii="Aptos Narrow" w:eastAsia="Times New Roman" w:hAnsi="Aptos Narrow" w:cs="Times New Roman"/>
                <w:color w:val="000000"/>
                <w:kern w:val="0"/>
                <w:sz w:val="22"/>
                <w:szCs w:val="22"/>
                <w:lang w:eastAsia="fr-FR"/>
                <w14:ligatures w14:val="none"/>
              </w:rPr>
            </w:pPr>
            <w:r w:rsidRPr="00CB654B">
              <w:rPr>
                <w:rFonts w:ascii="Aptos Narrow" w:eastAsia="Times New Roman" w:hAnsi="Aptos Narrow" w:cs="Times New Roman"/>
                <w:color w:val="000000"/>
                <w:kern w:val="0"/>
                <w:sz w:val="22"/>
                <w:szCs w:val="22"/>
                <w:lang w:eastAsia="fr-FR"/>
                <w14:ligatures w14:val="none"/>
              </w:rPr>
              <w:t>05 59 18 27 36</w:t>
            </w:r>
          </w:p>
        </w:tc>
      </w:tr>
    </w:tbl>
    <w:p w14:paraId="3345DEA5" w14:textId="77777777" w:rsidR="00CB654B" w:rsidRPr="00CB654B" w:rsidRDefault="00CB654B" w:rsidP="00CB654B">
      <w:pPr>
        <w:ind w:firstLine="567"/>
      </w:pPr>
    </w:p>
    <w:p w14:paraId="78E1FCA0" w14:textId="77777777" w:rsidR="000E1267" w:rsidRDefault="000E1267" w:rsidP="008B2A59">
      <w:pPr>
        <w:rPr>
          <w:b/>
          <w:bCs/>
        </w:rPr>
      </w:pPr>
    </w:p>
    <w:p w14:paraId="21FBF4D8" w14:textId="62C5AE51" w:rsidR="006D5590" w:rsidRDefault="008B2A59" w:rsidP="00796C47">
      <w:pPr>
        <w:pStyle w:val="Sous-titre"/>
      </w:pPr>
      <w:r w:rsidRPr="008B2A59">
        <w:t>Table Seller</w:t>
      </w:r>
    </w:p>
    <w:p w14:paraId="3D30AD14" w14:textId="7A9FF42E" w:rsidR="008B2A59" w:rsidRDefault="006D5590" w:rsidP="008B2A59">
      <w:r w:rsidRPr="008B2A59">
        <w:t>Les</w:t>
      </w:r>
      <w:r w:rsidR="008B2A59" w:rsidRPr="008B2A59">
        <w:t xml:space="preserve"> vendeurs.</w:t>
      </w:r>
    </w:p>
    <w:tbl>
      <w:tblPr>
        <w:tblW w:w="5200" w:type="dxa"/>
        <w:tblCellMar>
          <w:left w:w="70" w:type="dxa"/>
          <w:right w:w="70" w:type="dxa"/>
        </w:tblCellMar>
        <w:tblLook w:val="04A0" w:firstRow="1" w:lastRow="0" w:firstColumn="1" w:lastColumn="0" w:noHBand="0" w:noVBand="1"/>
      </w:tblPr>
      <w:tblGrid>
        <w:gridCol w:w="353"/>
        <w:gridCol w:w="1591"/>
        <w:gridCol w:w="1612"/>
        <w:gridCol w:w="1644"/>
      </w:tblGrid>
      <w:tr w:rsidR="008B2A59" w:rsidRPr="008B2A59" w14:paraId="2597E789" w14:textId="77777777" w:rsidTr="008B2A59">
        <w:trPr>
          <w:trHeight w:val="288"/>
        </w:trPr>
        <w:tc>
          <w:tcPr>
            <w:tcW w:w="5200" w:type="dxa"/>
            <w:gridSpan w:val="4"/>
            <w:tcBorders>
              <w:top w:val="nil"/>
              <w:left w:val="nil"/>
              <w:bottom w:val="nil"/>
              <w:right w:val="single" w:sz="4" w:space="0" w:color="000000"/>
            </w:tcBorders>
            <w:shd w:val="clear" w:color="000000" w:fill="C0E6F5"/>
            <w:noWrap/>
            <w:vAlign w:val="bottom"/>
            <w:hideMark/>
          </w:tcPr>
          <w:p w14:paraId="526C7380"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seller </w:t>
            </w:r>
            <w:proofErr w:type="gramStart"/>
            <w:r w:rsidRPr="008B2A59">
              <w:rPr>
                <w:rFonts w:ascii="Aptos Narrow" w:eastAsia="Times New Roman" w:hAnsi="Aptos Narrow" w:cs="Times New Roman"/>
                <w:b/>
                <w:bCs/>
                <w:color w:val="000000"/>
                <w:kern w:val="0"/>
                <w:sz w:val="22"/>
                <w:szCs w:val="22"/>
                <w:lang w:eastAsia="fr-FR"/>
                <w14:ligatures w14:val="none"/>
              </w:rPr>
              <w:t>datas</w:t>
            </w:r>
            <w:proofErr w:type="gramEnd"/>
          </w:p>
        </w:tc>
      </w:tr>
      <w:tr w:rsidR="008B2A59" w:rsidRPr="008B2A59" w14:paraId="38CA1E34" w14:textId="77777777" w:rsidTr="008B2A59">
        <w:trPr>
          <w:trHeight w:val="288"/>
        </w:trPr>
        <w:tc>
          <w:tcPr>
            <w:tcW w:w="353" w:type="dxa"/>
            <w:tcBorders>
              <w:top w:val="single" w:sz="4" w:space="0" w:color="auto"/>
              <w:left w:val="single" w:sz="4" w:space="0" w:color="auto"/>
              <w:bottom w:val="single" w:sz="4" w:space="0" w:color="auto"/>
              <w:right w:val="single" w:sz="4" w:space="0" w:color="auto"/>
            </w:tcBorders>
            <w:shd w:val="clear" w:color="000000" w:fill="C1F0C8"/>
            <w:noWrap/>
            <w:vAlign w:val="bottom"/>
            <w:hideMark/>
          </w:tcPr>
          <w:p w14:paraId="4F9A287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ID</w:t>
            </w:r>
          </w:p>
        </w:tc>
        <w:tc>
          <w:tcPr>
            <w:tcW w:w="1591" w:type="dxa"/>
            <w:tcBorders>
              <w:top w:val="single" w:sz="4" w:space="0" w:color="auto"/>
              <w:left w:val="nil"/>
              <w:bottom w:val="single" w:sz="4" w:space="0" w:color="auto"/>
              <w:right w:val="single" w:sz="4" w:space="0" w:color="auto"/>
            </w:tcBorders>
            <w:shd w:val="clear" w:color="000000" w:fill="D0D0D0"/>
            <w:noWrap/>
            <w:vAlign w:val="bottom"/>
            <w:hideMark/>
          </w:tcPr>
          <w:p w14:paraId="68104CAD" w14:textId="60790DEE"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First Name</w:t>
            </w:r>
          </w:p>
        </w:tc>
        <w:tc>
          <w:tcPr>
            <w:tcW w:w="1612" w:type="dxa"/>
            <w:tcBorders>
              <w:top w:val="single" w:sz="4" w:space="0" w:color="auto"/>
              <w:left w:val="nil"/>
              <w:bottom w:val="single" w:sz="4" w:space="0" w:color="auto"/>
              <w:right w:val="single" w:sz="4" w:space="0" w:color="auto"/>
            </w:tcBorders>
            <w:shd w:val="clear" w:color="000000" w:fill="D0D0D0"/>
            <w:noWrap/>
            <w:vAlign w:val="bottom"/>
            <w:hideMark/>
          </w:tcPr>
          <w:p w14:paraId="545A800F" w14:textId="05B7052B" w:rsidR="008B2A59" w:rsidRPr="008B2A59" w:rsidRDefault="008B2A59" w:rsidP="008B2A59">
            <w:pPr>
              <w:spacing w:after="0" w:line="240" w:lineRule="auto"/>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Last Name</w:t>
            </w:r>
          </w:p>
        </w:tc>
        <w:tc>
          <w:tcPr>
            <w:tcW w:w="1644" w:type="dxa"/>
            <w:tcBorders>
              <w:top w:val="single" w:sz="4" w:space="0" w:color="auto"/>
              <w:left w:val="nil"/>
              <w:bottom w:val="single" w:sz="4" w:space="0" w:color="auto"/>
              <w:right w:val="single" w:sz="4" w:space="0" w:color="auto"/>
            </w:tcBorders>
            <w:shd w:val="clear" w:color="000000" w:fill="D0D0D0"/>
            <w:noWrap/>
            <w:vAlign w:val="bottom"/>
            <w:hideMark/>
          </w:tcPr>
          <w:p w14:paraId="2EEF98EA" w14:textId="1F628932"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Phone</w:t>
            </w:r>
          </w:p>
        </w:tc>
      </w:tr>
      <w:tr w:rsidR="008B2A59" w:rsidRPr="008B2A59" w14:paraId="21CF5FC7"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3CF5788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591" w:type="dxa"/>
            <w:tcBorders>
              <w:top w:val="nil"/>
              <w:left w:val="nil"/>
              <w:bottom w:val="single" w:sz="4" w:space="0" w:color="auto"/>
              <w:right w:val="single" w:sz="4" w:space="0" w:color="auto"/>
            </w:tcBorders>
            <w:noWrap/>
            <w:vAlign w:val="bottom"/>
            <w:hideMark/>
          </w:tcPr>
          <w:p w14:paraId="301D790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Jean</w:t>
            </w:r>
          </w:p>
        </w:tc>
        <w:tc>
          <w:tcPr>
            <w:tcW w:w="1612" w:type="dxa"/>
            <w:tcBorders>
              <w:top w:val="nil"/>
              <w:left w:val="nil"/>
              <w:bottom w:val="single" w:sz="4" w:space="0" w:color="auto"/>
              <w:right w:val="single" w:sz="4" w:space="0" w:color="auto"/>
            </w:tcBorders>
            <w:noWrap/>
            <w:vAlign w:val="bottom"/>
            <w:hideMark/>
          </w:tcPr>
          <w:p w14:paraId="75B905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Dupont</w:t>
            </w:r>
          </w:p>
        </w:tc>
        <w:tc>
          <w:tcPr>
            <w:tcW w:w="1644" w:type="dxa"/>
            <w:tcBorders>
              <w:top w:val="nil"/>
              <w:left w:val="nil"/>
              <w:bottom w:val="single" w:sz="4" w:space="0" w:color="auto"/>
              <w:right w:val="single" w:sz="4" w:space="0" w:color="auto"/>
            </w:tcBorders>
            <w:noWrap/>
            <w:vAlign w:val="bottom"/>
            <w:hideMark/>
          </w:tcPr>
          <w:p w14:paraId="560BE7FB"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102030405</w:t>
            </w:r>
          </w:p>
        </w:tc>
      </w:tr>
      <w:tr w:rsidR="008B2A59" w:rsidRPr="008B2A59" w14:paraId="206E455E"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2B9A15B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591" w:type="dxa"/>
            <w:tcBorders>
              <w:top w:val="nil"/>
              <w:left w:val="nil"/>
              <w:bottom w:val="single" w:sz="4" w:space="0" w:color="auto"/>
              <w:right w:val="single" w:sz="4" w:space="0" w:color="auto"/>
            </w:tcBorders>
            <w:noWrap/>
            <w:vAlign w:val="bottom"/>
            <w:hideMark/>
          </w:tcPr>
          <w:p w14:paraId="514088D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Marie</w:t>
            </w:r>
          </w:p>
        </w:tc>
        <w:tc>
          <w:tcPr>
            <w:tcW w:w="1612" w:type="dxa"/>
            <w:tcBorders>
              <w:top w:val="nil"/>
              <w:left w:val="nil"/>
              <w:bottom w:val="single" w:sz="4" w:space="0" w:color="auto"/>
              <w:right w:val="single" w:sz="4" w:space="0" w:color="auto"/>
            </w:tcBorders>
            <w:noWrap/>
            <w:vAlign w:val="bottom"/>
            <w:hideMark/>
          </w:tcPr>
          <w:p w14:paraId="33CF6FA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Martin</w:t>
            </w:r>
          </w:p>
        </w:tc>
        <w:tc>
          <w:tcPr>
            <w:tcW w:w="1644" w:type="dxa"/>
            <w:tcBorders>
              <w:top w:val="nil"/>
              <w:left w:val="nil"/>
              <w:bottom w:val="single" w:sz="4" w:space="0" w:color="auto"/>
              <w:right w:val="single" w:sz="4" w:space="0" w:color="auto"/>
            </w:tcBorders>
            <w:noWrap/>
            <w:vAlign w:val="bottom"/>
            <w:hideMark/>
          </w:tcPr>
          <w:p w14:paraId="37FA8287"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203040506</w:t>
            </w:r>
          </w:p>
        </w:tc>
      </w:tr>
      <w:tr w:rsidR="008B2A59" w:rsidRPr="008B2A59" w14:paraId="7A49C31C"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167F633"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591" w:type="dxa"/>
            <w:tcBorders>
              <w:top w:val="nil"/>
              <w:left w:val="nil"/>
              <w:bottom w:val="single" w:sz="4" w:space="0" w:color="auto"/>
              <w:right w:val="single" w:sz="4" w:space="0" w:color="auto"/>
            </w:tcBorders>
            <w:noWrap/>
            <w:vAlign w:val="bottom"/>
            <w:hideMark/>
          </w:tcPr>
          <w:p w14:paraId="4C5CCE3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Pierre</w:t>
            </w:r>
          </w:p>
        </w:tc>
        <w:tc>
          <w:tcPr>
            <w:tcW w:w="1612" w:type="dxa"/>
            <w:tcBorders>
              <w:top w:val="nil"/>
              <w:left w:val="nil"/>
              <w:bottom w:val="single" w:sz="4" w:space="0" w:color="auto"/>
              <w:right w:val="single" w:sz="4" w:space="0" w:color="auto"/>
            </w:tcBorders>
            <w:noWrap/>
            <w:vAlign w:val="bottom"/>
            <w:hideMark/>
          </w:tcPr>
          <w:p w14:paraId="1F5F8C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Bernard</w:t>
            </w:r>
          </w:p>
        </w:tc>
        <w:tc>
          <w:tcPr>
            <w:tcW w:w="1644" w:type="dxa"/>
            <w:tcBorders>
              <w:top w:val="nil"/>
              <w:left w:val="nil"/>
              <w:bottom w:val="single" w:sz="4" w:space="0" w:color="auto"/>
              <w:right w:val="single" w:sz="4" w:space="0" w:color="auto"/>
            </w:tcBorders>
            <w:noWrap/>
            <w:vAlign w:val="bottom"/>
            <w:hideMark/>
          </w:tcPr>
          <w:p w14:paraId="2F94CB5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304050607</w:t>
            </w:r>
          </w:p>
        </w:tc>
      </w:tr>
      <w:tr w:rsidR="008B2A59" w:rsidRPr="008B2A59" w14:paraId="455AEDEB"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7ACF08B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591" w:type="dxa"/>
            <w:tcBorders>
              <w:top w:val="nil"/>
              <w:left w:val="nil"/>
              <w:bottom w:val="single" w:sz="4" w:space="0" w:color="auto"/>
              <w:right w:val="single" w:sz="4" w:space="0" w:color="auto"/>
            </w:tcBorders>
            <w:noWrap/>
            <w:vAlign w:val="bottom"/>
            <w:hideMark/>
          </w:tcPr>
          <w:p w14:paraId="738D9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Sophie</w:t>
            </w:r>
          </w:p>
        </w:tc>
        <w:tc>
          <w:tcPr>
            <w:tcW w:w="1612" w:type="dxa"/>
            <w:tcBorders>
              <w:top w:val="nil"/>
              <w:left w:val="nil"/>
              <w:bottom w:val="single" w:sz="4" w:space="0" w:color="auto"/>
              <w:right w:val="single" w:sz="4" w:space="0" w:color="auto"/>
            </w:tcBorders>
            <w:noWrap/>
            <w:vAlign w:val="bottom"/>
            <w:hideMark/>
          </w:tcPr>
          <w:p w14:paraId="1A7AD0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Petit</w:t>
            </w:r>
          </w:p>
        </w:tc>
        <w:tc>
          <w:tcPr>
            <w:tcW w:w="1644" w:type="dxa"/>
            <w:tcBorders>
              <w:top w:val="nil"/>
              <w:left w:val="nil"/>
              <w:bottom w:val="single" w:sz="4" w:space="0" w:color="auto"/>
              <w:right w:val="single" w:sz="4" w:space="0" w:color="auto"/>
            </w:tcBorders>
            <w:noWrap/>
            <w:vAlign w:val="bottom"/>
            <w:hideMark/>
          </w:tcPr>
          <w:p w14:paraId="748C4C6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405060708</w:t>
            </w:r>
          </w:p>
        </w:tc>
      </w:tr>
      <w:tr w:rsidR="008B2A59" w:rsidRPr="008B2A59" w14:paraId="234C9FAF" w14:textId="77777777" w:rsidTr="008B2A59">
        <w:trPr>
          <w:trHeight w:val="288"/>
        </w:trPr>
        <w:tc>
          <w:tcPr>
            <w:tcW w:w="353" w:type="dxa"/>
            <w:tcBorders>
              <w:top w:val="nil"/>
              <w:left w:val="single" w:sz="4" w:space="0" w:color="auto"/>
              <w:bottom w:val="single" w:sz="4" w:space="0" w:color="auto"/>
              <w:right w:val="single" w:sz="4" w:space="0" w:color="auto"/>
            </w:tcBorders>
            <w:noWrap/>
            <w:vAlign w:val="bottom"/>
            <w:hideMark/>
          </w:tcPr>
          <w:p w14:paraId="4C6631B4"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591" w:type="dxa"/>
            <w:tcBorders>
              <w:top w:val="nil"/>
              <w:left w:val="nil"/>
              <w:bottom w:val="single" w:sz="4" w:space="0" w:color="auto"/>
              <w:right w:val="single" w:sz="4" w:space="0" w:color="auto"/>
            </w:tcBorders>
            <w:noWrap/>
            <w:vAlign w:val="bottom"/>
            <w:hideMark/>
          </w:tcPr>
          <w:p w14:paraId="078D9E5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Luc</w:t>
            </w:r>
          </w:p>
        </w:tc>
        <w:tc>
          <w:tcPr>
            <w:tcW w:w="1612" w:type="dxa"/>
            <w:tcBorders>
              <w:top w:val="nil"/>
              <w:left w:val="nil"/>
              <w:bottom w:val="single" w:sz="4" w:space="0" w:color="auto"/>
              <w:right w:val="single" w:sz="4" w:space="0" w:color="auto"/>
            </w:tcBorders>
            <w:noWrap/>
            <w:vAlign w:val="bottom"/>
            <w:hideMark/>
          </w:tcPr>
          <w:p w14:paraId="5F00EC5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Robert</w:t>
            </w:r>
          </w:p>
        </w:tc>
        <w:tc>
          <w:tcPr>
            <w:tcW w:w="1644" w:type="dxa"/>
            <w:tcBorders>
              <w:top w:val="nil"/>
              <w:left w:val="nil"/>
              <w:bottom w:val="single" w:sz="4" w:space="0" w:color="auto"/>
              <w:right w:val="single" w:sz="4" w:space="0" w:color="auto"/>
            </w:tcBorders>
            <w:noWrap/>
            <w:vAlign w:val="bottom"/>
            <w:hideMark/>
          </w:tcPr>
          <w:p w14:paraId="417792E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506070809</w:t>
            </w:r>
          </w:p>
        </w:tc>
      </w:tr>
    </w:tbl>
    <w:p w14:paraId="6B4E9C97" w14:textId="78526CC6" w:rsidR="006D5590" w:rsidRDefault="008B2A59" w:rsidP="00796C47">
      <w:pPr>
        <w:pStyle w:val="Sous-titre"/>
      </w:pPr>
      <w:r w:rsidRPr="008B2A59">
        <w:t>Table Product</w:t>
      </w:r>
      <w:r>
        <w:tab/>
      </w:r>
    </w:p>
    <w:p w14:paraId="75F718D6" w14:textId="43F439F3" w:rsidR="008B2A59" w:rsidRPr="008B2A59" w:rsidRDefault="006D5590" w:rsidP="008B2A59">
      <w:r w:rsidRPr="008B2A59">
        <w:lastRenderedPageBreak/>
        <w:t>Catalogue</w:t>
      </w:r>
      <w:r w:rsidR="008B2A59" w:rsidRPr="008B2A59">
        <w:t xml:space="preserve"> de produits.</w:t>
      </w:r>
    </w:p>
    <w:tbl>
      <w:tblPr>
        <w:tblW w:w="4580" w:type="dxa"/>
        <w:tblCellMar>
          <w:left w:w="70" w:type="dxa"/>
          <w:right w:w="70" w:type="dxa"/>
        </w:tblCellMar>
        <w:tblLook w:val="04A0" w:firstRow="1" w:lastRow="0" w:firstColumn="1" w:lastColumn="0" w:noHBand="0" w:noVBand="1"/>
      </w:tblPr>
      <w:tblGrid>
        <w:gridCol w:w="2100"/>
        <w:gridCol w:w="1240"/>
        <w:gridCol w:w="1240"/>
      </w:tblGrid>
      <w:tr w:rsidR="008B2A59" w:rsidRPr="008B2A59" w14:paraId="67A999B5" w14:textId="77777777" w:rsidTr="008B2A59">
        <w:trPr>
          <w:trHeight w:val="288"/>
        </w:trPr>
        <w:tc>
          <w:tcPr>
            <w:tcW w:w="2100" w:type="dxa"/>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6AE20D09"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7D1AFEC3"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c>
          <w:tcPr>
            <w:tcW w:w="1240" w:type="dxa"/>
            <w:tcBorders>
              <w:top w:val="single" w:sz="4" w:space="0" w:color="auto"/>
              <w:left w:val="nil"/>
              <w:bottom w:val="single" w:sz="4" w:space="0" w:color="auto"/>
              <w:right w:val="single" w:sz="4" w:space="0" w:color="auto"/>
            </w:tcBorders>
            <w:shd w:val="clear" w:color="000000" w:fill="DAE9F8"/>
            <w:noWrap/>
            <w:vAlign w:val="bottom"/>
            <w:hideMark/>
          </w:tcPr>
          <w:p w14:paraId="0FAC7FA5"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w:t>
            </w:r>
          </w:p>
        </w:tc>
      </w:tr>
      <w:tr w:rsidR="008B2A59" w:rsidRPr="008B2A59" w14:paraId="7BA974AD" w14:textId="77777777" w:rsidTr="008B2A59">
        <w:trPr>
          <w:trHeight w:val="288"/>
        </w:trPr>
        <w:tc>
          <w:tcPr>
            <w:tcW w:w="2100" w:type="dxa"/>
            <w:tcBorders>
              <w:top w:val="nil"/>
              <w:left w:val="single" w:sz="4" w:space="0" w:color="auto"/>
              <w:bottom w:val="single" w:sz="4" w:space="0" w:color="auto"/>
              <w:right w:val="single" w:sz="4" w:space="0" w:color="auto"/>
            </w:tcBorders>
            <w:shd w:val="clear" w:color="000000" w:fill="B5E6A2"/>
            <w:noWrap/>
            <w:vAlign w:val="bottom"/>
            <w:hideMark/>
          </w:tcPr>
          <w:p w14:paraId="707A9A81"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description_item</w:t>
            </w:r>
          </w:p>
        </w:tc>
        <w:tc>
          <w:tcPr>
            <w:tcW w:w="1240" w:type="dxa"/>
            <w:tcBorders>
              <w:top w:val="nil"/>
              <w:left w:val="nil"/>
              <w:bottom w:val="single" w:sz="4" w:space="0" w:color="auto"/>
              <w:right w:val="single" w:sz="4" w:space="0" w:color="auto"/>
            </w:tcBorders>
            <w:shd w:val="clear" w:color="000000" w:fill="F7C7AC"/>
            <w:noWrap/>
            <w:vAlign w:val="bottom"/>
            <w:hideMark/>
          </w:tcPr>
          <w:p w14:paraId="2A863A54"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price_item</w:t>
            </w:r>
          </w:p>
        </w:tc>
        <w:tc>
          <w:tcPr>
            <w:tcW w:w="1240" w:type="dxa"/>
            <w:tcBorders>
              <w:top w:val="nil"/>
              <w:left w:val="nil"/>
              <w:bottom w:val="single" w:sz="4" w:space="0" w:color="auto"/>
              <w:right w:val="single" w:sz="4" w:space="0" w:color="auto"/>
            </w:tcBorders>
            <w:shd w:val="clear" w:color="000000" w:fill="8ED973"/>
            <w:noWrap/>
            <w:vAlign w:val="bottom"/>
            <w:hideMark/>
          </w:tcPr>
          <w:p w14:paraId="7A787EE8"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8B2A59" w:rsidRPr="008B2A59" w14:paraId="5F67DB9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EE0E5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240" w:type="dxa"/>
            <w:tcBorders>
              <w:top w:val="nil"/>
              <w:left w:val="nil"/>
              <w:bottom w:val="single" w:sz="4" w:space="0" w:color="auto"/>
              <w:right w:val="single" w:sz="4" w:space="0" w:color="auto"/>
            </w:tcBorders>
            <w:noWrap/>
            <w:vAlign w:val="bottom"/>
            <w:hideMark/>
          </w:tcPr>
          <w:p w14:paraId="7DA97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240" w:type="dxa"/>
            <w:tcBorders>
              <w:top w:val="nil"/>
              <w:left w:val="nil"/>
              <w:bottom w:val="single" w:sz="4" w:space="0" w:color="auto"/>
              <w:right w:val="single" w:sz="4" w:space="0" w:color="auto"/>
            </w:tcBorders>
            <w:noWrap/>
            <w:vAlign w:val="bottom"/>
            <w:hideMark/>
          </w:tcPr>
          <w:p w14:paraId="692584E3"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8B2A59" w:rsidRPr="008B2A59" w14:paraId="405CB422"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2E603BF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240" w:type="dxa"/>
            <w:tcBorders>
              <w:top w:val="nil"/>
              <w:left w:val="nil"/>
              <w:bottom w:val="single" w:sz="4" w:space="0" w:color="auto"/>
              <w:right w:val="single" w:sz="4" w:space="0" w:color="auto"/>
            </w:tcBorders>
            <w:noWrap/>
            <w:vAlign w:val="bottom"/>
            <w:hideMark/>
          </w:tcPr>
          <w:p w14:paraId="3CE98C8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1240" w:type="dxa"/>
            <w:tcBorders>
              <w:top w:val="nil"/>
              <w:left w:val="nil"/>
              <w:bottom w:val="single" w:sz="4" w:space="0" w:color="auto"/>
              <w:right w:val="single" w:sz="4" w:space="0" w:color="auto"/>
            </w:tcBorders>
            <w:noWrap/>
            <w:vAlign w:val="bottom"/>
            <w:hideMark/>
          </w:tcPr>
          <w:p w14:paraId="66C2204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3E52668"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F77579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240" w:type="dxa"/>
            <w:tcBorders>
              <w:top w:val="nil"/>
              <w:left w:val="nil"/>
              <w:bottom w:val="single" w:sz="4" w:space="0" w:color="auto"/>
              <w:right w:val="single" w:sz="4" w:space="0" w:color="auto"/>
            </w:tcBorders>
            <w:noWrap/>
            <w:vAlign w:val="bottom"/>
            <w:hideMark/>
          </w:tcPr>
          <w:p w14:paraId="60690504"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1240" w:type="dxa"/>
            <w:tcBorders>
              <w:top w:val="nil"/>
              <w:left w:val="nil"/>
              <w:bottom w:val="single" w:sz="4" w:space="0" w:color="auto"/>
              <w:right w:val="single" w:sz="4" w:space="0" w:color="auto"/>
            </w:tcBorders>
            <w:noWrap/>
            <w:vAlign w:val="bottom"/>
            <w:hideMark/>
          </w:tcPr>
          <w:p w14:paraId="37F24245"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8B2A59" w:rsidRPr="008B2A59" w14:paraId="65FD33F6"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68FF5FB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240" w:type="dxa"/>
            <w:tcBorders>
              <w:top w:val="nil"/>
              <w:left w:val="nil"/>
              <w:bottom w:val="single" w:sz="4" w:space="0" w:color="auto"/>
              <w:right w:val="single" w:sz="4" w:space="0" w:color="auto"/>
            </w:tcBorders>
            <w:noWrap/>
            <w:vAlign w:val="bottom"/>
            <w:hideMark/>
          </w:tcPr>
          <w:p w14:paraId="2807B39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240" w:type="dxa"/>
            <w:tcBorders>
              <w:top w:val="nil"/>
              <w:left w:val="nil"/>
              <w:bottom w:val="single" w:sz="4" w:space="0" w:color="auto"/>
              <w:right w:val="single" w:sz="4" w:space="0" w:color="auto"/>
            </w:tcBorders>
            <w:noWrap/>
            <w:vAlign w:val="bottom"/>
            <w:hideMark/>
          </w:tcPr>
          <w:p w14:paraId="4A8185F7"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8B2A59" w:rsidRPr="008B2A59" w14:paraId="6A40A475"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3DBF5F6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240" w:type="dxa"/>
            <w:tcBorders>
              <w:top w:val="nil"/>
              <w:left w:val="nil"/>
              <w:bottom w:val="single" w:sz="4" w:space="0" w:color="auto"/>
              <w:right w:val="single" w:sz="4" w:space="0" w:color="auto"/>
            </w:tcBorders>
            <w:noWrap/>
            <w:vAlign w:val="bottom"/>
            <w:hideMark/>
          </w:tcPr>
          <w:p w14:paraId="71BBAFA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240" w:type="dxa"/>
            <w:tcBorders>
              <w:top w:val="nil"/>
              <w:left w:val="nil"/>
              <w:bottom w:val="single" w:sz="4" w:space="0" w:color="auto"/>
              <w:right w:val="single" w:sz="4" w:space="0" w:color="auto"/>
            </w:tcBorders>
            <w:noWrap/>
            <w:vAlign w:val="bottom"/>
            <w:hideMark/>
          </w:tcPr>
          <w:p w14:paraId="484DC30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r w:rsidR="008B2A59" w:rsidRPr="008B2A59" w14:paraId="6A72DFB0" w14:textId="77777777" w:rsidTr="008B2A59">
        <w:trPr>
          <w:trHeight w:val="288"/>
        </w:trPr>
        <w:tc>
          <w:tcPr>
            <w:tcW w:w="2100" w:type="dxa"/>
            <w:tcBorders>
              <w:top w:val="nil"/>
              <w:left w:val="single" w:sz="4" w:space="0" w:color="auto"/>
              <w:bottom w:val="single" w:sz="4" w:space="0" w:color="auto"/>
              <w:right w:val="single" w:sz="4" w:space="0" w:color="auto"/>
            </w:tcBorders>
            <w:noWrap/>
            <w:vAlign w:val="bottom"/>
            <w:hideMark/>
          </w:tcPr>
          <w:p w14:paraId="4CF21B6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Casque audio</w:t>
            </w:r>
          </w:p>
        </w:tc>
        <w:tc>
          <w:tcPr>
            <w:tcW w:w="1240" w:type="dxa"/>
            <w:tcBorders>
              <w:top w:val="nil"/>
              <w:left w:val="nil"/>
              <w:bottom w:val="single" w:sz="4" w:space="0" w:color="auto"/>
              <w:right w:val="single" w:sz="4" w:space="0" w:color="auto"/>
            </w:tcBorders>
            <w:noWrap/>
            <w:vAlign w:val="bottom"/>
            <w:hideMark/>
          </w:tcPr>
          <w:p w14:paraId="7F133F9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80.00</w:t>
            </w:r>
          </w:p>
        </w:tc>
        <w:tc>
          <w:tcPr>
            <w:tcW w:w="1240" w:type="dxa"/>
            <w:tcBorders>
              <w:top w:val="nil"/>
              <w:left w:val="nil"/>
              <w:bottom w:val="single" w:sz="4" w:space="0" w:color="auto"/>
              <w:right w:val="single" w:sz="4" w:space="0" w:color="auto"/>
            </w:tcBorders>
            <w:noWrap/>
            <w:vAlign w:val="bottom"/>
            <w:hideMark/>
          </w:tcPr>
          <w:p w14:paraId="207CAFD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JBL</w:t>
            </w:r>
          </w:p>
        </w:tc>
      </w:tr>
    </w:tbl>
    <w:p w14:paraId="50BC05AF" w14:textId="4757ED6D" w:rsidR="00A374D6" w:rsidRDefault="00A374D6" w:rsidP="00BA704B"/>
    <w:p w14:paraId="6B52D23B" w14:textId="1AD48C05" w:rsidR="006D5590" w:rsidRDefault="008B2A59" w:rsidP="00796C47">
      <w:pPr>
        <w:pStyle w:val="Sous-titre"/>
      </w:pPr>
      <w:r w:rsidRPr="008B2A59">
        <w:t>Table Invoice</w:t>
      </w:r>
    </w:p>
    <w:p w14:paraId="4EC6E15F" w14:textId="769F9671" w:rsidR="008B2A59" w:rsidRDefault="006D5590" w:rsidP="008B2A59">
      <w:r w:rsidRPr="008B2A59">
        <w:t>Factures</w:t>
      </w:r>
      <w:r w:rsidR="008B2A59" w:rsidRPr="008B2A59">
        <w:t xml:space="preserve"> créées dans l’application.</w:t>
      </w:r>
    </w:p>
    <w:tbl>
      <w:tblPr>
        <w:tblW w:w="5081" w:type="dxa"/>
        <w:tblCellMar>
          <w:left w:w="70" w:type="dxa"/>
          <w:right w:w="70" w:type="dxa"/>
        </w:tblCellMar>
        <w:tblLook w:val="04A0" w:firstRow="1" w:lastRow="0" w:firstColumn="1" w:lastColumn="0" w:noHBand="0" w:noVBand="1"/>
      </w:tblPr>
      <w:tblGrid>
        <w:gridCol w:w="1644"/>
        <w:gridCol w:w="1171"/>
        <w:gridCol w:w="937"/>
        <w:gridCol w:w="1329"/>
      </w:tblGrid>
      <w:tr w:rsidR="008B2A59" w:rsidRPr="008B2A59" w14:paraId="4A4A76D8" w14:textId="77777777" w:rsidTr="008B2A59">
        <w:trPr>
          <w:trHeight w:val="288"/>
        </w:trPr>
        <w:tc>
          <w:tcPr>
            <w:tcW w:w="5081" w:type="dxa"/>
            <w:gridSpan w:val="4"/>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413C886C" w14:textId="7777777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proofErr w:type="spellStart"/>
            <w:proofErr w:type="gramStart"/>
            <w:r w:rsidRPr="008B2A59">
              <w:rPr>
                <w:rFonts w:ascii="Aptos Narrow" w:eastAsia="Times New Roman" w:hAnsi="Aptos Narrow" w:cs="Times New Roman"/>
                <w:b/>
                <w:bCs/>
                <w:color w:val="000000"/>
                <w:kern w:val="0"/>
                <w:sz w:val="22"/>
                <w:szCs w:val="22"/>
                <w:lang w:eastAsia="fr-FR"/>
                <w14:ligatures w14:val="none"/>
              </w:rPr>
              <w:t>invoice</w:t>
            </w:r>
            <w:proofErr w:type="spellEnd"/>
            <w:r w:rsidRPr="008B2A59">
              <w:rPr>
                <w:rFonts w:ascii="Aptos Narrow" w:eastAsia="Times New Roman" w:hAnsi="Aptos Narrow" w:cs="Times New Roman"/>
                <w:b/>
                <w:bCs/>
                <w:color w:val="000000"/>
                <w:kern w:val="0"/>
                <w:sz w:val="22"/>
                <w:szCs w:val="22"/>
                <w:lang w:eastAsia="fr-FR"/>
                <w14:ligatures w14:val="none"/>
              </w:rPr>
              <w:t xml:space="preserve">  Data</w:t>
            </w:r>
            <w:proofErr w:type="gramEnd"/>
          </w:p>
        </w:tc>
      </w:tr>
      <w:tr w:rsidR="008B2A59" w:rsidRPr="008B2A59" w14:paraId="36DEFDAC" w14:textId="77777777" w:rsidTr="008B2A59">
        <w:trPr>
          <w:trHeight w:val="288"/>
        </w:trPr>
        <w:tc>
          <w:tcPr>
            <w:tcW w:w="1644" w:type="dxa"/>
            <w:tcBorders>
              <w:top w:val="nil"/>
              <w:left w:val="single" w:sz="4" w:space="0" w:color="auto"/>
              <w:bottom w:val="single" w:sz="4" w:space="0" w:color="auto"/>
              <w:right w:val="single" w:sz="4" w:space="0" w:color="auto"/>
            </w:tcBorders>
            <w:shd w:val="clear" w:color="000000" w:fill="DAF2D0"/>
            <w:noWrap/>
            <w:vAlign w:val="bottom"/>
            <w:hideMark/>
          </w:tcPr>
          <w:p w14:paraId="25BE249F" w14:textId="6468E34C"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171" w:type="dxa"/>
            <w:tcBorders>
              <w:top w:val="nil"/>
              <w:left w:val="nil"/>
              <w:bottom w:val="single" w:sz="4" w:space="0" w:color="auto"/>
              <w:right w:val="single" w:sz="4" w:space="0" w:color="auto"/>
            </w:tcBorders>
            <w:shd w:val="clear" w:color="000000" w:fill="F2CEEF"/>
            <w:noWrap/>
            <w:vAlign w:val="bottom"/>
            <w:hideMark/>
          </w:tcPr>
          <w:p w14:paraId="0A8FADAC" w14:textId="7419BA49"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Sale date</w:t>
            </w:r>
          </w:p>
        </w:tc>
        <w:tc>
          <w:tcPr>
            <w:tcW w:w="937" w:type="dxa"/>
            <w:tcBorders>
              <w:top w:val="nil"/>
              <w:left w:val="nil"/>
              <w:bottom w:val="single" w:sz="4" w:space="0" w:color="auto"/>
              <w:right w:val="single" w:sz="4" w:space="0" w:color="auto"/>
            </w:tcBorders>
            <w:shd w:val="clear" w:color="000000" w:fill="D0D0D0"/>
            <w:noWrap/>
            <w:vAlign w:val="bottom"/>
            <w:hideMark/>
          </w:tcPr>
          <w:p w14:paraId="45066505" w14:textId="75AD300B"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Seller id</w:t>
            </w:r>
          </w:p>
        </w:tc>
        <w:tc>
          <w:tcPr>
            <w:tcW w:w="1329" w:type="dxa"/>
            <w:tcBorders>
              <w:top w:val="nil"/>
              <w:left w:val="nil"/>
              <w:bottom w:val="single" w:sz="4" w:space="0" w:color="auto"/>
              <w:right w:val="single" w:sz="4" w:space="0" w:color="auto"/>
            </w:tcBorders>
            <w:shd w:val="clear" w:color="000000" w:fill="ADADAD"/>
            <w:noWrap/>
            <w:vAlign w:val="bottom"/>
            <w:hideMark/>
          </w:tcPr>
          <w:p w14:paraId="215E39E0" w14:textId="1AF4F59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Customer id</w:t>
            </w:r>
            <w:r w:rsidRPr="008B2A59">
              <w:rPr>
                <w:rFonts w:ascii="Aptos Narrow" w:eastAsia="Times New Roman" w:hAnsi="Aptos Narrow" w:cs="Times New Roman"/>
                <w:b/>
                <w:bCs/>
                <w:color w:val="000000"/>
                <w:kern w:val="0"/>
                <w:sz w:val="22"/>
                <w:szCs w:val="22"/>
                <w:lang w:eastAsia="fr-FR"/>
                <w14:ligatures w14:val="none"/>
              </w:rPr>
              <w:t xml:space="preserve"> </w:t>
            </w:r>
          </w:p>
        </w:tc>
      </w:tr>
      <w:tr w:rsidR="008B2A59" w:rsidRPr="008B2A59" w14:paraId="01D0B00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23B68B4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171" w:type="dxa"/>
            <w:tcBorders>
              <w:top w:val="nil"/>
              <w:left w:val="nil"/>
              <w:bottom w:val="single" w:sz="4" w:space="0" w:color="auto"/>
              <w:right w:val="single" w:sz="4" w:space="0" w:color="auto"/>
            </w:tcBorders>
            <w:noWrap/>
            <w:vAlign w:val="bottom"/>
            <w:hideMark/>
          </w:tcPr>
          <w:p w14:paraId="2D09C37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937" w:type="dxa"/>
            <w:tcBorders>
              <w:top w:val="nil"/>
              <w:left w:val="nil"/>
              <w:bottom w:val="single" w:sz="4" w:space="0" w:color="auto"/>
              <w:right w:val="single" w:sz="4" w:space="0" w:color="auto"/>
            </w:tcBorders>
            <w:noWrap/>
            <w:vAlign w:val="bottom"/>
            <w:hideMark/>
          </w:tcPr>
          <w:p w14:paraId="6A9C673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329" w:type="dxa"/>
            <w:tcBorders>
              <w:top w:val="nil"/>
              <w:left w:val="nil"/>
              <w:bottom w:val="single" w:sz="4" w:space="0" w:color="auto"/>
              <w:right w:val="single" w:sz="4" w:space="0" w:color="auto"/>
            </w:tcBorders>
            <w:noWrap/>
            <w:vAlign w:val="bottom"/>
            <w:hideMark/>
          </w:tcPr>
          <w:p w14:paraId="0D2FE77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r>
      <w:tr w:rsidR="008B2A59" w:rsidRPr="008B2A59" w14:paraId="42604ADE"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DFED6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171" w:type="dxa"/>
            <w:tcBorders>
              <w:top w:val="nil"/>
              <w:left w:val="nil"/>
              <w:bottom w:val="single" w:sz="4" w:space="0" w:color="auto"/>
              <w:right w:val="single" w:sz="4" w:space="0" w:color="auto"/>
            </w:tcBorders>
            <w:noWrap/>
            <w:vAlign w:val="bottom"/>
            <w:hideMark/>
          </w:tcPr>
          <w:p w14:paraId="7474655E"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937" w:type="dxa"/>
            <w:tcBorders>
              <w:top w:val="nil"/>
              <w:left w:val="nil"/>
              <w:bottom w:val="single" w:sz="4" w:space="0" w:color="auto"/>
              <w:right w:val="single" w:sz="4" w:space="0" w:color="auto"/>
            </w:tcBorders>
            <w:noWrap/>
            <w:vAlign w:val="bottom"/>
            <w:hideMark/>
          </w:tcPr>
          <w:p w14:paraId="3061B53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329" w:type="dxa"/>
            <w:tcBorders>
              <w:top w:val="nil"/>
              <w:left w:val="nil"/>
              <w:bottom w:val="single" w:sz="4" w:space="0" w:color="auto"/>
              <w:right w:val="single" w:sz="4" w:space="0" w:color="auto"/>
            </w:tcBorders>
            <w:noWrap/>
            <w:vAlign w:val="bottom"/>
            <w:hideMark/>
          </w:tcPr>
          <w:p w14:paraId="2F71F8BE"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r>
      <w:tr w:rsidR="008B2A59" w:rsidRPr="008B2A59" w14:paraId="1F300EDA"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0325092F"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171" w:type="dxa"/>
            <w:tcBorders>
              <w:top w:val="nil"/>
              <w:left w:val="nil"/>
              <w:bottom w:val="single" w:sz="4" w:space="0" w:color="auto"/>
              <w:right w:val="single" w:sz="4" w:space="0" w:color="auto"/>
            </w:tcBorders>
            <w:noWrap/>
            <w:vAlign w:val="bottom"/>
            <w:hideMark/>
          </w:tcPr>
          <w:p w14:paraId="3EDDFE1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937" w:type="dxa"/>
            <w:tcBorders>
              <w:top w:val="nil"/>
              <w:left w:val="nil"/>
              <w:bottom w:val="single" w:sz="4" w:space="0" w:color="auto"/>
              <w:right w:val="single" w:sz="4" w:space="0" w:color="auto"/>
            </w:tcBorders>
            <w:noWrap/>
            <w:vAlign w:val="bottom"/>
            <w:hideMark/>
          </w:tcPr>
          <w:p w14:paraId="6569335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329" w:type="dxa"/>
            <w:tcBorders>
              <w:top w:val="nil"/>
              <w:left w:val="nil"/>
              <w:bottom w:val="single" w:sz="4" w:space="0" w:color="auto"/>
              <w:right w:val="single" w:sz="4" w:space="0" w:color="auto"/>
            </w:tcBorders>
            <w:noWrap/>
            <w:vAlign w:val="bottom"/>
            <w:hideMark/>
          </w:tcPr>
          <w:p w14:paraId="0FE3549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r>
      <w:tr w:rsidR="008B2A59" w:rsidRPr="008B2A59" w14:paraId="4113E047"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11B6825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171" w:type="dxa"/>
            <w:tcBorders>
              <w:top w:val="nil"/>
              <w:left w:val="nil"/>
              <w:bottom w:val="single" w:sz="4" w:space="0" w:color="auto"/>
              <w:right w:val="single" w:sz="4" w:space="0" w:color="auto"/>
            </w:tcBorders>
            <w:noWrap/>
            <w:vAlign w:val="bottom"/>
            <w:hideMark/>
          </w:tcPr>
          <w:p w14:paraId="21B1E49F"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937" w:type="dxa"/>
            <w:tcBorders>
              <w:top w:val="nil"/>
              <w:left w:val="nil"/>
              <w:bottom w:val="single" w:sz="4" w:space="0" w:color="auto"/>
              <w:right w:val="single" w:sz="4" w:space="0" w:color="auto"/>
            </w:tcBorders>
            <w:noWrap/>
            <w:vAlign w:val="bottom"/>
            <w:hideMark/>
          </w:tcPr>
          <w:p w14:paraId="409C6C0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329" w:type="dxa"/>
            <w:tcBorders>
              <w:top w:val="nil"/>
              <w:left w:val="nil"/>
              <w:bottom w:val="single" w:sz="4" w:space="0" w:color="auto"/>
              <w:right w:val="single" w:sz="4" w:space="0" w:color="auto"/>
            </w:tcBorders>
            <w:noWrap/>
            <w:vAlign w:val="bottom"/>
            <w:hideMark/>
          </w:tcPr>
          <w:p w14:paraId="4BE8E7D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r>
      <w:tr w:rsidR="008B2A59" w:rsidRPr="008B2A59" w14:paraId="7822CB2F" w14:textId="77777777" w:rsidTr="008B2A59">
        <w:trPr>
          <w:trHeight w:val="288"/>
        </w:trPr>
        <w:tc>
          <w:tcPr>
            <w:tcW w:w="1644" w:type="dxa"/>
            <w:tcBorders>
              <w:top w:val="nil"/>
              <w:left w:val="single" w:sz="4" w:space="0" w:color="auto"/>
              <w:bottom w:val="single" w:sz="4" w:space="0" w:color="auto"/>
              <w:right w:val="single" w:sz="4" w:space="0" w:color="auto"/>
            </w:tcBorders>
            <w:noWrap/>
            <w:vAlign w:val="bottom"/>
            <w:hideMark/>
          </w:tcPr>
          <w:p w14:paraId="328FD936"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171" w:type="dxa"/>
            <w:tcBorders>
              <w:top w:val="nil"/>
              <w:left w:val="nil"/>
              <w:bottom w:val="single" w:sz="4" w:space="0" w:color="auto"/>
              <w:right w:val="single" w:sz="4" w:space="0" w:color="auto"/>
            </w:tcBorders>
            <w:noWrap/>
            <w:vAlign w:val="bottom"/>
            <w:hideMark/>
          </w:tcPr>
          <w:p w14:paraId="538CC92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937" w:type="dxa"/>
            <w:tcBorders>
              <w:top w:val="nil"/>
              <w:left w:val="nil"/>
              <w:bottom w:val="single" w:sz="4" w:space="0" w:color="auto"/>
              <w:right w:val="single" w:sz="4" w:space="0" w:color="auto"/>
            </w:tcBorders>
            <w:noWrap/>
            <w:vAlign w:val="bottom"/>
            <w:hideMark/>
          </w:tcPr>
          <w:p w14:paraId="5B0DC38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329" w:type="dxa"/>
            <w:tcBorders>
              <w:top w:val="nil"/>
              <w:left w:val="nil"/>
              <w:bottom w:val="single" w:sz="4" w:space="0" w:color="auto"/>
              <w:right w:val="single" w:sz="4" w:space="0" w:color="auto"/>
            </w:tcBorders>
            <w:noWrap/>
            <w:vAlign w:val="bottom"/>
            <w:hideMark/>
          </w:tcPr>
          <w:p w14:paraId="3A12A3C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r>
    </w:tbl>
    <w:p w14:paraId="3DEBC397" w14:textId="77777777" w:rsidR="008B2A59" w:rsidRDefault="008B2A59" w:rsidP="008B2A59"/>
    <w:p w14:paraId="44717A2B" w14:textId="26B5784B" w:rsidR="006D5590" w:rsidRDefault="008B2A59" w:rsidP="00796C47">
      <w:pPr>
        <w:pStyle w:val="Sous-titre"/>
      </w:pPr>
      <w:r w:rsidRPr="008B2A59">
        <w:t>Table Invoice Item</w:t>
      </w:r>
    </w:p>
    <w:p w14:paraId="130E53D7" w14:textId="5A9E1052" w:rsidR="008B2A59" w:rsidRDefault="006D5590" w:rsidP="008B2A59">
      <w:r w:rsidRPr="008B2A59">
        <w:t>Lignes</w:t>
      </w:r>
      <w:r w:rsidR="008B2A59" w:rsidRPr="008B2A59">
        <w:t xml:space="preserve"> de facture associées aux factures.</w:t>
      </w:r>
    </w:p>
    <w:tbl>
      <w:tblPr>
        <w:tblW w:w="9504" w:type="dxa"/>
        <w:tblInd w:w="-5" w:type="dxa"/>
        <w:tblCellMar>
          <w:left w:w="70" w:type="dxa"/>
          <w:right w:w="70" w:type="dxa"/>
        </w:tblCellMar>
        <w:tblLook w:val="04A0" w:firstRow="1" w:lastRow="0" w:firstColumn="1" w:lastColumn="0" w:noHBand="0" w:noVBand="1"/>
      </w:tblPr>
      <w:tblGrid>
        <w:gridCol w:w="1625"/>
        <w:gridCol w:w="1773"/>
        <w:gridCol w:w="1049"/>
        <w:gridCol w:w="453"/>
        <w:gridCol w:w="755"/>
        <w:gridCol w:w="1170"/>
        <w:gridCol w:w="855"/>
        <w:gridCol w:w="1214"/>
        <w:gridCol w:w="955"/>
      </w:tblGrid>
      <w:tr w:rsidR="008B2A59" w:rsidRPr="008B2A59" w14:paraId="73017F27" w14:textId="77777777" w:rsidTr="006D5590">
        <w:trPr>
          <w:trHeight w:val="274"/>
        </w:trPr>
        <w:tc>
          <w:tcPr>
            <w:tcW w:w="9504" w:type="dxa"/>
            <w:gridSpan w:val="9"/>
            <w:tcBorders>
              <w:top w:val="single" w:sz="4" w:space="0" w:color="auto"/>
              <w:left w:val="single" w:sz="4" w:space="0" w:color="auto"/>
              <w:bottom w:val="single" w:sz="4" w:space="0" w:color="auto"/>
              <w:right w:val="single" w:sz="4" w:space="0" w:color="auto"/>
            </w:tcBorders>
            <w:shd w:val="clear" w:color="000000" w:fill="DAE9F8"/>
            <w:noWrap/>
            <w:vAlign w:val="bottom"/>
            <w:hideMark/>
          </w:tcPr>
          <w:p w14:paraId="124B6F82" w14:textId="6B7D3A59" w:rsidR="008B2A59" w:rsidRPr="008B2A59" w:rsidRDefault="00D065C6"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proofErr w:type="gramStart"/>
            <w:r w:rsidRPr="008B2A59">
              <w:rPr>
                <w:rFonts w:ascii="Aptos Narrow" w:eastAsia="Times New Roman" w:hAnsi="Aptos Narrow" w:cs="Times New Roman"/>
                <w:b/>
                <w:bCs/>
                <w:color w:val="000000"/>
                <w:kern w:val="0"/>
                <w:sz w:val="22"/>
                <w:szCs w:val="22"/>
                <w:lang w:eastAsia="fr-FR"/>
                <w14:ligatures w14:val="none"/>
              </w:rPr>
              <w:t>Invoice</w:t>
            </w:r>
            <w:r w:rsidR="008B2A59" w:rsidRPr="008B2A59">
              <w:rPr>
                <w:rFonts w:ascii="Aptos Narrow" w:eastAsia="Times New Roman" w:hAnsi="Aptos Narrow" w:cs="Times New Roman"/>
                <w:b/>
                <w:bCs/>
                <w:color w:val="000000"/>
                <w:kern w:val="0"/>
                <w:sz w:val="22"/>
                <w:szCs w:val="22"/>
                <w:lang w:eastAsia="fr-FR"/>
                <w14:ligatures w14:val="none"/>
              </w:rPr>
              <w:t xml:space="preserve">  Data</w:t>
            </w:r>
            <w:proofErr w:type="gramEnd"/>
          </w:p>
        </w:tc>
      </w:tr>
      <w:tr w:rsidR="006D5590" w:rsidRPr="008B2A59" w14:paraId="70706753" w14:textId="77777777" w:rsidTr="006D5590">
        <w:trPr>
          <w:trHeight w:val="274"/>
        </w:trPr>
        <w:tc>
          <w:tcPr>
            <w:tcW w:w="1511" w:type="dxa"/>
            <w:tcBorders>
              <w:top w:val="nil"/>
              <w:left w:val="single" w:sz="4" w:space="0" w:color="auto"/>
              <w:bottom w:val="single" w:sz="4" w:space="0" w:color="auto"/>
              <w:right w:val="single" w:sz="4" w:space="0" w:color="auto"/>
            </w:tcBorders>
            <w:shd w:val="clear" w:color="000000" w:fill="DAF2D0"/>
            <w:noWrap/>
            <w:vAlign w:val="bottom"/>
            <w:hideMark/>
          </w:tcPr>
          <w:p w14:paraId="1B77EC76" w14:textId="332522CF"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Number</w:t>
            </w:r>
            <w:r w:rsidR="008B2A59" w:rsidRPr="008B2A59">
              <w:rPr>
                <w:rFonts w:ascii="Aptos Narrow" w:eastAsia="Times New Roman" w:hAnsi="Aptos Narrow" w:cs="Times New Roman"/>
                <w:b/>
                <w:bCs/>
                <w:color w:val="000000"/>
                <w:kern w:val="0"/>
                <w:sz w:val="22"/>
                <w:szCs w:val="22"/>
                <w:lang w:eastAsia="fr-FR"/>
                <w14:ligatures w14:val="none"/>
              </w:rPr>
              <w:t>_invoice</w:t>
            </w:r>
          </w:p>
        </w:tc>
        <w:tc>
          <w:tcPr>
            <w:tcW w:w="1773" w:type="dxa"/>
            <w:tcBorders>
              <w:top w:val="nil"/>
              <w:left w:val="nil"/>
              <w:bottom w:val="single" w:sz="4" w:space="0" w:color="auto"/>
              <w:right w:val="single" w:sz="4" w:space="0" w:color="auto"/>
            </w:tcBorders>
            <w:shd w:val="clear" w:color="000000" w:fill="B5E6A2"/>
            <w:noWrap/>
            <w:vAlign w:val="bottom"/>
            <w:hideMark/>
          </w:tcPr>
          <w:p w14:paraId="62B736EB" w14:textId="323FDB6D"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Description item</w:t>
            </w:r>
          </w:p>
        </w:tc>
        <w:tc>
          <w:tcPr>
            <w:tcW w:w="1049" w:type="dxa"/>
            <w:tcBorders>
              <w:top w:val="nil"/>
              <w:left w:val="nil"/>
              <w:bottom w:val="single" w:sz="4" w:space="0" w:color="auto"/>
              <w:right w:val="single" w:sz="4" w:space="0" w:color="auto"/>
            </w:tcBorders>
            <w:shd w:val="clear" w:color="000000" w:fill="F7C7AC"/>
            <w:noWrap/>
            <w:vAlign w:val="bottom"/>
            <w:hideMark/>
          </w:tcPr>
          <w:p w14:paraId="29C2BD39" w14:textId="448422E4"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Price item</w:t>
            </w:r>
          </w:p>
        </w:tc>
        <w:tc>
          <w:tcPr>
            <w:tcW w:w="421" w:type="dxa"/>
            <w:tcBorders>
              <w:top w:val="nil"/>
              <w:left w:val="nil"/>
              <w:bottom w:val="single" w:sz="4" w:space="0" w:color="auto"/>
              <w:right w:val="single" w:sz="4" w:space="0" w:color="auto"/>
            </w:tcBorders>
            <w:shd w:val="clear" w:color="000000" w:fill="F1A983"/>
            <w:noWrap/>
            <w:vAlign w:val="bottom"/>
            <w:hideMark/>
          </w:tcPr>
          <w:p w14:paraId="2EE2041B" w14:textId="296D82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w:t>
            </w:r>
            <w:r w:rsidR="006D5590" w:rsidRPr="008B2A59">
              <w:rPr>
                <w:rFonts w:ascii="Aptos Narrow" w:eastAsia="Times New Roman" w:hAnsi="Aptos Narrow" w:cs="Times New Roman"/>
                <w:b/>
                <w:bCs/>
                <w:color w:val="000000"/>
                <w:kern w:val="0"/>
                <w:sz w:val="22"/>
                <w:szCs w:val="22"/>
                <w:lang w:eastAsia="fr-FR"/>
                <w14:ligatures w14:val="none"/>
              </w:rPr>
              <w:t>Qty</w:t>
            </w:r>
          </w:p>
        </w:tc>
        <w:tc>
          <w:tcPr>
            <w:tcW w:w="702" w:type="dxa"/>
            <w:tcBorders>
              <w:top w:val="nil"/>
              <w:left w:val="nil"/>
              <w:bottom w:val="single" w:sz="4" w:space="0" w:color="auto"/>
              <w:right w:val="single" w:sz="4" w:space="0" w:color="auto"/>
            </w:tcBorders>
            <w:shd w:val="clear" w:color="000000" w:fill="FFC000"/>
            <w:noWrap/>
            <w:vAlign w:val="bottom"/>
            <w:hideMark/>
          </w:tcPr>
          <w:p w14:paraId="2FC455D4" w14:textId="2AC5CDA7"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Total</w:t>
            </w:r>
          </w:p>
        </w:tc>
        <w:tc>
          <w:tcPr>
            <w:tcW w:w="1088" w:type="dxa"/>
            <w:tcBorders>
              <w:top w:val="nil"/>
              <w:left w:val="nil"/>
              <w:bottom w:val="single" w:sz="4" w:space="0" w:color="auto"/>
              <w:right w:val="single" w:sz="4" w:space="0" w:color="auto"/>
            </w:tcBorders>
            <w:shd w:val="clear" w:color="000000" w:fill="F2CEEF"/>
            <w:noWrap/>
            <w:vAlign w:val="bottom"/>
            <w:hideMark/>
          </w:tcPr>
          <w:p w14:paraId="1A1D6D93" w14:textId="11900DA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Sale date</w:t>
            </w:r>
          </w:p>
        </w:tc>
        <w:tc>
          <w:tcPr>
            <w:tcW w:w="855" w:type="dxa"/>
            <w:tcBorders>
              <w:top w:val="nil"/>
              <w:left w:val="nil"/>
              <w:bottom w:val="single" w:sz="4" w:space="0" w:color="auto"/>
              <w:right w:val="single" w:sz="4" w:space="0" w:color="auto"/>
            </w:tcBorders>
            <w:shd w:val="clear" w:color="000000" w:fill="D0D0D0"/>
            <w:noWrap/>
            <w:vAlign w:val="bottom"/>
            <w:hideMark/>
          </w:tcPr>
          <w:p w14:paraId="760165C8" w14:textId="6AE76511"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Seller id</w:t>
            </w:r>
          </w:p>
        </w:tc>
        <w:tc>
          <w:tcPr>
            <w:tcW w:w="1214" w:type="dxa"/>
            <w:tcBorders>
              <w:top w:val="nil"/>
              <w:left w:val="nil"/>
              <w:bottom w:val="single" w:sz="4" w:space="0" w:color="auto"/>
              <w:right w:val="single" w:sz="4" w:space="0" w:color="auto"/>
            </w:tcBorders>
            <w:shd w:val="clear" w:color="000000" w:fill="ADADAD"/>
            <w:noWrap/>
            <w:vAlign w:val="bottom"/>
            <w:hideMark/>
          </w:tcPr>
          <w:p w14:paraId="2EAAB181" w14:textId="5DF0ED9C" w:rsidR="008B2A59" w:rsidRPr="008B2A59" w:rsidRDefault="008B2A59"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 xml:space="preserve"> Customer id </w:t>
            </w:r>
          </w:p>
        </w:tc>
        <w:tc>
          <w:tcPr>
            <w:tcW w:w="888" w:type="dxa"/>
            <w:tcBorders>
              <w:top w:val="nil"/>
              <w:left w:val="nil"/>
              <w:bottom w:val="single" w:sz="4" w:space="0" w:color="auto"/>
              <w:right w:val="single" w:sz="4" w:space="0" w:color="auto"/>
            </w:tcBorders>
            <w:shd w:val="clear" w:color="000000" w:fill="8ED973"/>
            <w:noWrap/>
            <w:vAlign w:val="bottom"/>
            <w:hideMark/>
          </w:tcPr>
          <w:p w14:paraId="6568617A" w14:textId="500709CD" w:rsidR="008B2A59" w:rsidRPr="008B2A59" w:rsidRDefault="006D5590" w:rsidP="008B2A59">
            <w:pPr>
              <w:spacing w:after="0" w:line="240" w:lineRule="auto"/>
              <w:jc w:val="center"/>
              <w:rPr>
                <w:rFonts w:ascii="Aptos Narrow" w:eastAsia="Times New Roman" w:hAnsi="Aptos Narrow" w:cs="Times New Roman"/>
                <w:b/>
                <w:bCs/>
                <w:color w:val="000000"/>
                <w:kern w:val="0"/>
                <w:sz w:val="22"/>
                <w:szCs w:val="22"/>
                <w:lang w:eastAsia="fr-FR"/>
                <w14:ligatures w14:val="none"/>
              </w:rPr>
            </w:pPr>
            <w:r w:rsidRPr="008B2A59">
              <w:rPr>
                <w:rFonts w:ascii="Aptos Narrow" w:eastAsia="Times New Roman" w:hAnsi="Aptos Narrow" w:cs="Times New Roman"/>
                <w:b/>
                <w:bCs/>
                <w:color w:val="000000"/>
                <w:kern w:val="0"/>
                <w:sz w:val="22"/>
                <w:szCs w:val="22"/>
                <w:lang w:eastAsia="fr-FR"/>
                <w14:ligatures w14:val="none"/>
              </w:rPr>
              <w:t>Marque</w:t>
            </w:r>
          </w:p>
        </w:tc>
      </w:tr>
      <w:tr w:rsidR="006D5590" w:rsidRPr="008B2A59" w14:paraId="1A2CDCE7"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2338CB79"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FAC-001</w:t>
            </w:r>
          </w:p>
        </w:tc>
        <w:tc>
          <w:tcPr>
            <w:tcW w:w="1773" w:type="dxa"/>
            <w:tcBorders>
              <w:top w:val="nil"/>
              <w:left w:val="nil"/>
              <w:bottom w:val="single" w:sz="4" w:space="0" w:color="auto"/>
              <w:right w:val="single" w:sz="4" w:space="0" w:color="auto"/>
            </w:tcBorders>
            <w:noWrap/>
            <w:vAlign w:val="bottom"/>
            <w:hideMark/>
          </w:tcPr>
          <w:p w14:paraId="54E29F3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Ordinateur portable</w:t>
            </w:r>
          </w:p>
        </w:tc>
        <w:tc>
          <w:tcPr>
            <w:tcW w:w="1049" w:type="dxa"/>
            <w:tcBorders>
              <w:top w:val="nil"/>
              <w:left w:val="nil"/>
              <w:bottom w:val="single" w:sz="4" w:space="0" w:color="auto"/>
              <w:right w:val="single" w:sz="4" w:space="0" w:color="auto"/>
            </w:tcBorders>
            <w:noWrap/>
            <w:vAlign w:val="bottom"/>
            <w:hideMark/>
          </w:tcPr>
          <w:p w14:paraId="15032560"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421" w:type="dxa"/>
            <w:tcBorders>
              <w:top w:val="nil"/>
              <w:left w:val="nil"/>
              <w:bottom w:val="single" w:sz="4" w:space="0" w:color="auto"/>
              <w:right w:val="single" w:sz="4" w:space="0" w:color="auto"/>
            </w:tcBorders>
            <w:noWrap/>
            <w:vAlign w:val="bottom"/>
            <w:hideMark/>
          </w:tcPr>
          <w:p w14:paraId="34BD9B4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8FAF6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899.99</w:t>
            </w:r>
          </w:p>
        </w:tc>
        <w:tc>
          <w:tcPr>
            <w:tcW w:w="1088" w:type="dxa"/>
            <w:tcBorders>
              <w:top w:val="nil"/>
              <w:left w:val="nil"/>
              <w:bottom w:val="single" w:sz="4" w:space="0" w:color="auto"/>
              <w:right w:val="single" w:sz="4" w:space="0" w:color="auto"/>
            </w:tcBorders>
            <w:noWrap/>
            <w:vAlign w:val="bottom"/>
            <w:hideMark/>
          </w:tcPr>
          <w:p w14:paraId="7EE14B7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01/01/2025</w:t>
            </w:r>
          </w:p>
        </w:tc>
        <w:tc>
          <w:tcPr>
            <w:tcW w:w="855" w:type="dxa"/>
            <w:tcBorders>
              <w:top w:val="nil"/>
              <w:left w:val="nil"/>
              <w:bottom w:val="single" w:sz="4" w:space="0" w:color="auto"/>
              <w:right w:val="single" w:sz="4" w:space="0" w:color="auto"/>
            </w:tcBorders>
            <w:noWrap/>
            <w:vAlign w:val="bottom"/>
            <w:hideMark/>
          </w:tcPr>
          <w:p w14:paraId="2418864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1214" w:type="dxa"/>
            <w:tcBorders>
              <w:top w:val="nil"/>
              <w:left w:val="nil"/>
              <w:bottom w:val="single" w:sz="4" w:space="0" w:color="auto"/>
              <w:right w:val="single" w:sz="4" w:space="0" w:color="auto"/>
            </w:tcBorders>
            <w:noWrap/>
            <w:vAlign w:val="bottom"/>
            <w:hideMark/>
          </w:tcPr>
          <w:p w14:paraId="5BE4CD7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888" w:type="dxa"/>
            <w:tcBorders>
              <w:top w:val="nil"/>
              <w:left w:val="nil"/>
              <w:bottom w:val="single" w:sz="4" w:space="0" w:color="auto"/>
              <w:right w:val="single" w:sz="4" w:space="0" w:color="auto"/>
            </w:tcBorders>
            <w:noWrap/>
            <w:vAlign w:val="bottom"/>
            <w:hideMark/>
          </w:tcPr>
          <w:p w14:paraId="73ABA02D"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Acer</w:t>
            </w:r>
          </w:p>
        </w:tc>
      </w:tr>
      <w:tr w:rsidR="006D5590" w:rsidRPr="008B2A59" w14:paraId="647490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46235BD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FAC-002</w:t>
            </w:r>
          </w:p>
        </w:tc>
        <w:tc>
          <w:tcPr>
            <w:tcW w:w="1773" w:type="dxa"/>
            <w:tcBorders>
              <w:top w:val="nil"/>
              <w:left w:val="nil"/>
              <w:bottom w:val="single" w:sz="4" w:space="0" w:color="auto"/>
              <w:right w:val="single" w:sz="4" w:space="0" w:color="auto"/>
            </w:tcBorders>
            <w:noWrap/>
            <w:vAlign w:val="bottom"/>
            <w:hideMark/>
          </w:tcPr>
          <w:p w14:paraId="558628D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Clavier mécanique</w:t>
            </w:r>
          </w:p>
        </w:tc>
        <w:tc>
          <w:tcPr>
            <w:tcW w:w="1049" w:type="dxa"/>
            <w:tcBorders>
              <w:top w:val="nil"/>
              <w:left w:val="nil"/>
              <w:bottom w:val="single" w:sz="4" w:space="0" w:color="auto"/>
              <w:right w:val="single" w:sz="4" w:space="0" w:color="auto"/>
            </w:tcBorders>
            <w:noWrap/>
            <w:vAlign w:val="bottom"/>
            <w:hideMark/>
          </w:tcPr>
          <w:p w14:paraId="16DA41C9"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120.00</w:t>
            </w:r>
          </w:p>
        </w:tc>
        <w:tc>
          <w:tcPr>
            <w:tcW w:w="421" w:type="dxa"/>
            <w:tcBorders>
              <w:top w:val="nil"/>
              <w:left w:val="nil"/>
              <w:bottom w:val="single" w:sz="4" w:space="0" w:color="auto"/>
              <w:right w:val="single" w:sz="4" w:space="0" w:color="auto"/>
            </w:tcBorders>
            <w:noWrap/>
            <w:vAlign w:val="bottom"/>
            <w:hideMark/>
          </w:tcPr>
          <w:p w14:paraId="4E1A88E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702" w:type="dxa"/>
            <w:tcBorders>
              <w:top w:val="nil"/>
              <w:left w:val="nil"/>
              <w:bottom w:val="single" w:sz="4" w:space="0" w:color="auto"/>
              <w:right w:val="single" w:sz="4" w:space="0" w:color="auto"/>
            </w:tcBorders>
            <w:noWrap/>
            <w:vAlign w:val="bottom"/>
            <w:hideMark/>
          </w:tcPr>
          <w:p w14:paraId="6B02A0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240.00</w:t>
            </w:r>
          </w:p>
        </w:tc>
        <w:tc>
          <w:tcPr>
            <w:tcW w:w="1088" w:type="dxa"/>
            <w:tcBorders>
              <w:top w:val="nil"/>
              <w:left w:val="nil"/>
              <w:bottom w:val="single" w:sz="4" w:space="0" w:color="auto"/>
              <w:right w:val="single" w:sz="4" w:space="0" w:color="auto"/>
            </w:tcBorders>
            <w:noWrap/>
            <w:vAlign w:val="bottom"/>
            <w:hideMark/>
          </w:tcPr>
          <w:p w14:paraId="5EE61386"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02/01/2025</w:t>
            </w:r>
          </w:p>
        </w:tc>
        <w:tc>
          <w:tcPr>
            <w:tcW w:w="855" w:type="dxa"/>
            <w:tcBorders>
              <w:top w:val="nil"/>
              <w:left w:val="nil"/>
              <w:bottom w:val="single" w:sz="4" w:space="0" w:color="auto"/>
              <w:right w:val="single" w:sz="4" w:space="0" w:color="auto"/>
            </w:tcBorders>
            <w:noWrap/>
            <w:vAlign w:val="bottom"/>
            <w:hideMark/>
          </w:tcPr>
          <w:p w14:paraId="3B87D5D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1214" w:type="dxa"/>
            <w:tcBorders>
              <w:top w:val="nil"/>
              <w:left w:val="nil"/>
              <w:bottom w:val="single" w:sz="4" w:space="0" w:color="auto"/>
              <w:right w:val="single" w:sz="4" w:space="0" w:color="auto"/>
            </w:tcBorders>
            <w:noWrap/>
            <w:vAlign w:val="bottom"/>
            <w:hideMark/>
          </w:tcPr>
          <w:p w14:paraId="6522A07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w:t>
            </w:r>
          </w:p>
        </w:tc>
        <w:tc>
          <w:tcPr>
            <w:tcW w:w="888" w:type="dxa"/>
            <w:tcBorders>
              <w:top w:val="nil"/>
              <w:left w:val="nil"/>
              <w:bottom w:val="single" w:sz="4" w:space="0" w:color="auto"/>
              <w:right w:val="single" w:sz="4" w:space="0" w:color="auto"/>
            </w:tcBorders>
            <w:noWrap/>
            <w:vAlign w:val="bottom"/>
            <w:hideMark/>
          </w:tcPr>
          <w:p w14:paraId="7C730ADC"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75AEF221"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66C580C1"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FAC-003</w:t>
            </w:r>
          </w:p>
        </w:tc>
        <w:tc>
          <w:tcPr>
            <w:tcW w:w="1773" w:type="dxa"/>
            <w:tcBorders>
              <w:top w:val="nil"/>
              <w:left w:val="nil"/>
              <w:bottom w:val="single" w:sz="4" w:space="0" w:color="auto"/>
              <w:right w:val="single" w:sz="4" w:space="0" w:color="auto"/>
            </w:tcBorders>
            <w:noWrap/>
            <w:vAlign w:val="bottom"/>
            <w:hideMark/>
          </w:tcPr>
          <w:p w14:paraId="41E958C2"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Souris sans fil</w:t>
            </w:r>
          </w:p>
        </w:tc>
        <w:tc>
          <w:tcPr>
            <w:tcW w:w="1049" w:type="dxa"/>
            <w:tcBorders>
              <w:top w:val="nil"/>
              <w:left w:val="nil"/>
              <w:bottom w:val="single" w:sz="4" w:space="0" w:color="auto"/>
              <w:right w:val="single" w:sz="4" w:space="0" w:color="auto"/>
            </w:tcBorders>
            <w:noWrap/>
            <w:vAlign w:val="bottom"/>
            <w:hideMark/>
          </w:tcPr>
          <w:p w14:paraId="2FFEF2D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45.50</w:t>
            </w:r>
          </w:p>
        </w:tc>
        <w:tc>
          <w:tcPr>
            <w:tcW w:w="421" w:type="dxa"/>
            <w:tcBorders>
              <w:top w:val="nil"/>
              <w:left w:val="nil"/>
              <w:bottom w:val="single" w:sz="4" w:space="0" w:color="auto"/>
              <w:right w:val="single" w:sz="4" w:space="0" w:color="auto"/>
            </w:tcBorders>
            <w:noWrap/>
            <w:vAlign w:val="bottom"/>
            <w:hideMark/>
          </w:tcPr>
          <w:p w14:paraId="62B7700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702" w:type="dxa"/>
            <w:tcBorders>
              <w:top w:val="nil"/>
              <w:left w:val="nil"/>
              <w:bottom w:val="single" w:sz="4" w:space="0" w:color="auto"/>
              <w:right w:val="single" w:sz="4" w:space="0" w:color="auto"/>
            </w:tcBorders>
            <w:noWrap/>
            <w:vAlign w:val="bottom"/>
            <w:hideMark/>
          </w:tcPr>
          <w:p w14:paraId="3250DC43"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136.50</w:t>
            </w:r>
          </w:p>
        </w:tc>
        <w:tc>
          <w:tcPr>
            <w:tcW w:w="1088" w:type="dxa"/>
            <w:tcBorders>
              <w:top w:val="nil"/>
              <w:left w:val="nil"/>
              <w:bottom w:val="single" w:sz="4" w:space="0" w:color="auto"/>
              <w:right w:val="single" w:sz="4" w:space="0" w:color="auto"/>
            </w:tcBorders>
            <w:noWrap/>
            <w:vAlign w:val="bottom"/>
            <w:hideMark/>
          </w:tcPr>
          <w:p w14:paraId="631EC084"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03/01/2025</w:t>
            </w:r>
          </w:p>
        </w:tc>
        <w:tc>
          <w:tcPr>
            <w:tcW w:w="855" w:type="dxa"/>
            <w:tcBorders>
              <w:top w:val="nil"/>
              <w:left w:val="nil"/>
              <w:bottom w:val="single" w:sz="4" w:space="0" w:color="auto"/>
              <w:right w:val="single" w:sz="4" w:space="0" w:color="auto"/>
            </w:tcBorders>
            <w:noWrap/>
            <w:vAlign w:val="bottom"/>
            <w:hideMark/>
          </w:tcPr>
          <w:p w14:paraId="2DCC816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1214" w:type="dxa"/>
            <w:tcBorders>
              <w:top w:val="nil"/>
              <w:left w:val="nil"/>
              <w:bottom w:val="single" w:sz="4" w:space="0" w:color="auto"/>
              <w:right w:val="single" w:sz="4" w:space="0" w:color="auto"/>
            </w:tcBorders>
            <w:noWrap/>
            <w:vAlign w:val="bottom"/>
            <w:hideMark/>
          </w:tcPr>
          <w:p w14:paraId="198D83D8"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w:t>
            </w:r>
          </w:p>
        </w:tc>
        <w:tc>
          <w:tcPr>
            <w:tcW w:w="888" w:type="dxa"/>
            <w:tcBorders>
              <w:top w:val="nil"/>
              <w:left w:val="nil"/>
              <w:bottom w:val="single" w:sz="4" w:space="0" w:color="auto"/>
              <w:right w:val="single" w:sz="4" w:space="0" w:color="auto"/>
            </w:tcBorders>
            <w:noWrap/>
            <w:vAlign w:val="bottom"/>
            <w:hideMark/>
          </w:tcPr>
          <w:p w14:paraId="6507C21E"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Logitech</w:t>
            </w:r>
          </w:p>
        </w:tc>
      </w:tr>
      <w:tr w:rsidR="006D5590" w:rsidRPr="008B2A59" w14:paraId="134D0502"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538BD825"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FAC-004</w:t>
            </w:r>
          </w:p>
        </w:tc>
        <w:tc>
          <w:tcPr>
            <w:tcW w:w="1773" w:type="dxa"/>
            <w:tcBorders>
              <w:top w:val="nil"/>
              <w:left w:val="nil"/>
              <w:bottom w:val="single" w:sz="4" w:space="0" w:color="auto"/>
              <w:right w:val="single" w:sz="4" w:space="0" w:color="auto"/>
            </w:tcBorders>
            <w:noWrap/>
            <w:vAlign w:val="bottom"/>
            <w:hideMark/>
          </w:tcPr>
          <w:p w14:paraId="36EFDC88"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Ecran 27 pouces</w:t>
            </w:r>
          </w:p>
        </w:tc>
        <w:tc>
          <w:tcPr>
            <w:tcW w:w="1049" w:type="dxa"/>
            <w:tcBorders>
              <w:top w:val="nil"/>
              <w:left w:val="nil"/>
              <w:bottom w:val="single" w:sz="4" w:space="0" w:color="auto"/>
              <w:right w:val="single" w:sz="4" w:space="0" w:color="auto"/>
            </w:tcBorders>
            <w:noWrap/>
            <w:vAlign w:val="bottom"/>
            <w:hideMark/>
          </w:tcPr>
          <w:p w14:paraId="2AEC261F"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421" w:type="dxa"/>
            <w:tcBorders>
              <w:top w:val="nil"/>
              <w:left w:val="nil"/>
              <w:bottom w:val="single" w:sz="4" w:space="0" w:color="auto"/>
              <w:right w:val="single" w:sz="4" w:space="0" w:color="auto"/>
            </w:tcBorders>
            <w:noWrap/>
            <w:vAlign w:val="bottom"/>
            <w:hideMark/>
          </w:tcPr>
          <w:p w14:paraId="407F4F80"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6F19ABF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300.00</w:t>
            </w:r>
          </w:p>
        </w:tc>
        <w:tc>
          <w:tcPr>
            <w:tcW w:w="1088" w:type="dxa"/>
            <w:tcBorders>
              <w:top w:val="nil"/>
              <w:left w:val="nil"/>
              <w:bottom w:val="single" w:sz="4" w:space="0" w:color="auto"/>
              <w:right w:val="single" w:sz="4" w:space="0" w:color="auto"/>
            </w:tcBorders>
            <w:noWrap/>
            <w:vAlign w:val="bottom"/>
            <w:hideMark/>
          </w:tcPr>
          <w:p w14:paraId="46E784CA"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04/01/2025</w:t>
            </w:r>
          </w:p>
        </w:tc>
        <w:tc>
          <w:tcPr>
            <w:tcW w:w="855" w:type="dxa"/>
            <w:tcBorders>
              <w:top w:val="nil"/>
              <w:left w:val="nil"/>
              <w:bottom w:val="single" w:sz="4" w:space="0" w:color="auto"/>
              <w:right w:val="single" w:sz="4" w:space="0" w:color="auto"/>
            </w:tcBorders>
            <w:noWrap/>
            <w:vAlign w:val="bottom"/>
            <w:hideMark/>
          </w:tcPr>
          <w:p w14:paraId="3ADE13AC"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1214" w:type="dxa"/>
            <w:tcBorders>
              <w:top w:val="nil"/>
              <w:left w:val="nil"/>
              <w:bottom w:val="single" w:sz="4" w:space="0" w:color="auto"/>
              <w:right w:val="single" w:sz="4" w:space="0" w:color="auto"/>
            </w:tcBorders>
            <w:noWrap/>
            <w:vAlign w:val="bottom"/>
            <w:hideMark/>
          </w:tcPr>
          <w:p w14:paraId="74A5829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4</w:t>
            </w:r>
          </w:p>
        </w:tc>
        <w:tc>
          <w:tcPr>
            <w:tcW w:w="888" w:type="dxa"/>
            <w:tcBorders>
              <w:top w:val="nil"/>
              <w:left w:val="nil"/>
              <w:bottom w:val="single" w:sz="4" w:space="0" w:color="auto"/>
              <w:right w:val="single" w:sz="4" w:space="0" w:color="auto"/>
            </w:tcBorders>
            <w:noWrap/>
            <w:vAlign w:val="bottom"/>
            <w:hideMark/>
          </w:tcPr>
          <w:p w14:paraId="0C9034FA"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Samsung</w:t>
            </w:r>
          </w:p>
        </w:tc>
      </w:tr>
      <w:tr w:rsidR="006D5590" w:rsidRPr="008B2A59" w14:paraId="40112F66" w14:textId="77777777" w:rsidTr="006D5590">
        <w:trPr>
          <w:trHeight w:val="274"/>
        </w:trPr>
        <w:tc>
          <w:tcPr>
            <w:tcW w:w="1511" w:type="dxa"/>
            <w:tcBorders>
              <w:top w:val="nil"/>
              <w:left w:val="single" w:sz="4" w:space="0" w:color="auto"/>
              <w:bottom w:val="single" w:sz="4" w:space="0" w:color="auto"/>
              <w:right w:val="single" w:sz="4" w:space="0" w:color="auto"/>
            </w:tcBorders>
            <w:noWrap/>
            <w:vAlign w:val="bottom"/>
            <w:hideMark/>
          </w:tcPr>
          <w:p w14:paraId="0CC5DB52"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FAC-005</w:t>
            </w:r>
          </w:p>
        </w:tc>
        <w:tc>
          <w:tcPr>
            <w:tcW w:w="1773" w:type="dxa"/>
            <w:tcBorders>
              <w:top w:val="nil"/>
              <w:left w:val="nil"/>
              <w:bottom w:val="single" w:sz="4" w:space="0" w:color="auto"/>
              <w:right w:val="single" w:sz="4" w:space="0" w:color="auto"/>
            </w:tcBorders>
            <w:noWrap/>
            <w:vAlign w:val="bottom"/>
            <w:hideMark/>
          </w:tcPr>
          <w:p w14:paraId="1D7B981B"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Imprimante laser</w:t>
            </w:r>
          </w:p>
        </w:tc>
        <w:tc>
          <w:tcPr>
            <w:tcW w:w="1049" w:type="dxa"/>
            <w:tcBorders>
              <w:top w:val="nil"/>
              <w:left w:val="nil"/>
              <w:bottom w:val="single" w:sz="4" w:space="0" w:color="auto"/>
              <w:right w:val="single" w:sz="4" w:space="0" w:color="auto"/>
            </w:tcBorders>
            <w:noWrap/>
            <w:vAlign w:val="bottom"/>
            <w:hideMark/>
          </w:tcPr>
          <w:p w14:paraId="298709F1"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421" w:type="dxa"/>
            <w:tcBorders>
              <w:top w:val="nil"/>
              <w:left w:val="nil"/>
              <w:bottom w:val="single" w:sz="4" w:space="0" w:color="auto"/>
              <w:right w:val="single" w:sz="4" w:space="0" w:color="auto"/>
            </w:tcBorders>
            <w:noWrap/>
            <w:vAlign w:val="bottom"/>
            <w:hideMark/>
          </w:tcPr>
          <w:p w14:paraId="3C953CF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1</w:t>
            </w:r>
          </w:p>
        </w:tc>
        <w:tc>
          <w:tcPr>
            <w:tcW w:w="702" w:type="dxa"/>
            <w:tcBorders>
              <w:top w:val="nil"/>
              <w:left w:val="nil"/>
              <w:bottom w:val="single" w:sz="4" w:space="0" w:color="auto"/>
              <w:right w:val="single" w:sz="4" w:space="0" w:color="auto"/>
            </w:tcBorders>
            <w:noWrap/>
            <w:vAlign w:val="bottom"/>
            <w:hideMark/>
          </w:tcPr>
          <w:p w14:paraId="445198F7"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220.00</w:t>
            </w:r>
          </w:p>
        </w:tc>
        <w:tc>
          <w:tcPr>
            <w:tcW w:w="1088" w:type="dxa"/>
            <w:tcBorders>
              <w:top w:val="nil"/>
              <w:left w:val="nil"/>
              <w:bottom w:val="single" w:sz="4" w:space="0" w:color="auto"/>
              <w:right w:val="single" w:sz="4" w:space="0" w:color="auto"/>
            </w:tcBorders>
            <w:noWrap/>
            <w:vAlign w:val="bottom"/>
            <w:hideMark/>
          </w:tcPr>
          <w:p w14:paraId="09661A85" w14:textId="77777777" w:rsidR="008B2A59" w:rsidRPr="008B2A59" w:rsidRDefault="008B2A59" w:rsidP="008B2A59">
            <w:pPr>
              <w:spacing w:after="0" w:line="240" w:lineRule="auto"/>
              <w:jc w:val="right"/>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05/01/2025</w:t>
            </w:r>
          </w:p>
        </w:tc>
        <w:tc>
          <w:tcPr>
            <w:tcW w:w="855" w:type="dxa"/>
            <w:tcBorders>
              <w:top w:val="nil"/>
              <w:left w:val="nil"/>
              <w:bottom w:val="single" w:sz="4" w:space="0" w:color="auto"/>
              <w:right w:val="single" w:sz="4" w:space="0" w:color="auto"/>
            </w:tcBorders>
            <w:noWrap/>
            <w:vAlign w:val="bottom"/>
            <w:hideMark/>
          </w:tcPr>
          <w:p w14:paraId="2D140B2D"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1214" w:type="dxa"/>
            <w:tcBorders>
              <w:top w:val="nil"/>
              <w:left w:val="nil"/>
              <w:bottom w:val="single" w:sz="4" w:space="0" w:color="auto"/>
              <w:right w:val="single" w:sz="4" w:space="0" w:color="auto"/>
            </w:tcBorders>
            <w:noWrap/>
            <w:vAlign w:val="bottom"/>
            <w:hideMark/>
          </w:tcPr>
          <w:p w14:paraId="74FD934A" w14:textId="77777777" w:rsidR="008B2A59" w:rsidRPr="008B2A59" w:rsidRDefault="008B2A59" w:rsidP="008B2A59">
            <w:pPr>
              <w:spacing w:after="0" w:line="240" w:lineRule="auto"/>
              <w:jc w:val="center"/>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5</w:t>
            </w:r>
          </w:p>
        </w:tc>
        <w:tc>
          <w:tcPr>
            <w:tcW w:w="888" w:type="dxa"/>
            <w:tcBorders>
              <w:top w:val="nil"/>
              <w:left w:val="nil"/>
              <w:bottom w:val="single" w:sz="4" w:space="0" w:color="auto"/>
              <w:right w:val="single" w:sz="4" w:space="0" w:color="auto"/>
            </w:tcBorders>
            <w:noWrap/>
            <w:vAlign w:val="bottom"/>
            <w:hideMark/>
          </w:tcPr>
          <w:p w14:paraId="3F0864D6" w14:textId="77777777" w:rsidR="008B2A59" w:rsidRPr="008B2A59" w:rsidRDefault="008B2A59" w:rsidP="008B2A59">
            <w:pPr>
              <w:spacing w:after="0" w:line="240" w:lineRule="auto"/>
              <w:rPr>
                <w:rFonts w:ascii="Aptos Narrow" w:eastAsia="Times New Roman" w:hAnsi="Aptos Narrow" w:cs="Times New Roman"/>
                <w:color w:val="000000"/>
                <w:kern w:val="0"/>
                <w:sz w:val="22"/>
                <w:szCs w:val="22"/>
                <w:lang w:eastAsia="fr-FR"/>
                <w14:ligatures w14:val="none"/>
              </w:rPr>
            </w:pPr>
            <w:r w:rsidRPr="008B2A59">
              <w:rPr>
                <w:rFonts w:ascii="Aptos Narrow" w:eastAsia="Times New Roman" w:hAnsi="Aptos Narrow" w:cs="Times New Roman"/>
                <w:color w:val="000000"/>
                <w:kern w:val="0"/>
                <w:sz w:val="22"/>
                <w:szCs w:val="22"/>
                <w:lang w:eastAsia="fr-FR"/>
                <w14:ligatures w14:val="none"/>
              </w:rPr>
              <w:t>HP</w:t>
            </w:r>
          </w:p>
        </w:tc>
      </w:tr>
    </w:tbl>
    <w:p w14:paraId="6AEBFFE7" w14:textId="77777777" w:rsidR="008B2A59" w:rsidRPr="00A6668D" w:rsidRDefault="008B2A59" w:rsidP="008B2A59">
      <w:pPr>
        <w:rPr>
          <w:sz w:val="32"/>
          <w:szCs w:val="32"/>
        </w:rPr>
      </w:pPr>
    </w:p>
    <w:p w14:paraId="44C9F1D0" w14:textId="77777777" w:rsidR="008B2A59" w:rsidRPr="00A6668D" w:rsidRDefault="008B2A59" w:rsidP="008B2A59">
      <w:pPr>
        <w:rPr>
          <w:sz w:val="32"/>
          <w:szCs w:val="32"/>
        </w:rPr>
      </w:pPr>
    </w:p>
    <w:p w14:paraId="532B3CE9" w14:textId="77777777" w:rsidR="008B2A59" w:rsidRPr="00A6668D" w:rsidRDefault="008B2A59" w:rsidP="00BA704B">
      <w:pPr>
        <w:rPr>
          <w:sz w:val="32"/>
          <w:szCs w:val="32"/>
        </w:rPr>
      </w:pPr>
    </w:p>
    <w:p w14:paraId="3EF5E960" w14:textId="77777777" w:rsidR="0090036D" w:rsidRPr="00A6668D" w:rsidRDefault="0090036D" w:rsidP="00BA704B">
      <w:pPr>
        <w:rPr>
          <w:sz w:val="32"/>
          <w:szCs w:val="32"/>
        </w:rPr>
      </w:pPr>
    </w:p>
    <w:p w14:paraId="52C03322" w14:textId="77777777" w:rsidR="0090036D" w:rsidRPr="00A6668D" w:rsidRDefault="0090036D" w:rsidP="00BA704B">
      <w:pPr>
        <w:rPr>
          <w:sz w:val="32"/>
          <w:szCs w:val="32"/>
        </w:rPr>
      </w:pPr>
    </w:p>
    <w:p w14:paraId="536000E1" w14:textId="239846C6" w:rsidR="006E79EF" w:rsidRPr="00796C47" w:rsidRDefault="006E79EF" w:rsidP="00796C47">
      <w:pPr>
        <w:pStyle w:val="Titre1"/>
        <w:jc w:val="center"/>
      </w:pPr>
      <w:bookmarkStart w:id="8" w:name="_Toc227941624"/>
      <w:r w:rsidRPr="00796C47">
        <w:lastRenderedPageBreak/>
        <w:t>Sécurité de l’application</w:t>
      </w:r>
      <w:bookmarkEnd w:id="8"/>
    </w:p>
    <w:p w14:paraId="52156E0F" w14:textId="77777777" w:rsidR="00E4465B" w:rsidRDefault="00E4465B" w:rsidP="006E79EF">
      <w:pPr>
        <w:ind w:firstLine="567"/>
        <w:jc w:val="both"/>
        <w:rPr>
          <w:sz w:val="32"/>
          <w:szCs w:val="32"/>
        </w:rPr>
      </w:pPr>
      <w:r w:rsidRPr="00E4465B">
        <w:rPr>
          <w:sz w:val="32"/>
          <w:szCs w:val="32"/>
        </w:rPr>
        <w:t>La sécurité d’une application web est essentielle pour protéger les données des utilisateurs. Dans mon application, plusieurs mécanismes ont été mis en place afin de garantir un accès sécurisé.</w:t>
      </w:r>
    </w:p>
    <w:p w14:paraId="5EF0AD9F" w14:textId="1478F758" w:rsidR="003975FE" w:rsidRPr="00E4465B" w:rsidRDefault="000A06D6" w:rsidP="00796C47">
      <w:pPr>
        <w:pStyle w:val="Sous-titre"/>
        <w:rPr>
          <w:highlight w:val="lightGray"/>
        </w:rPr>
      </w:pPr>
      <w:r w:rsidRPr="00E4465B">
        <w:t>L’Authentification</w:t>
      </w:r>
      <w:r w:rsidR="003975FE" w:rsidRPr="00E4465B">
        <w:t> </w:t>
      </w:r>
    </w:p>
    <w:p w14:paraId="709C034F" w14:textId="545EE472" w:rsidR="00E4465B" w:rsidRDefault="00E4465B" w:rsidP="00E4465B">
      <w:pPr>
        <w:pStyle w:val="Paragraphedeliste"/>
        <w:ind w:left="0"/>
        <w:jc w:val="both"/>
        <w:rPr>
          <w:sz w:val="32"/>
          <w:szCs w:val="32"/>
        </w:rPr>
      </w:pPr>
      <w:r w:rsidRPr="00E4465B">
        <w:rPr>
          <w:b/>
          <w:bCs/>
          <w:sz w:val="32"/>
          <w:szCs w:val="32"/>
        </w:rPr>
        <w:t>L</w:t>
      </w:r>
      <w:r w:rsidRPr="00E4465B">
        <w:rPr>
          <w:sz w:val="32"/>
          <w:szCs w:val="32"/>
        </w:rPr>
        <w:t xml:space="preserve">’authentification permet de vérifier l’identité de l’utilisateur lors de la connexion. L’utilisateur saisit son </w:t>
      </w:r>
      <w:proofErr w:type="gramStart"/>
      <w:r w:rsidRPr="00E4465B">
        <w:rPr>
          <w:sz w:val="32"/>
          <w:szCs w:val="32"/>
        </w:rPr>
        <w:t>email</w:t>
      </w:r>
      <w:proofErr w:type="gramEnd"/>
      <w:r w:rsidRPr="00E4465B">
        <w:rPr>
          <w:sz w:val="32"/>
          <w:szCs w:val="32"/>
        </w:rPr>
        <w:t xml:space="preserve"> et son mot de passe dans le formulaire </w:t>
      </w:r>
      <w:r w:rsidRPr="00E4465B">
        <w:rPr>
          <w:sz w:val="32"/>
          <w:szCs w:val="32"/>
          <w:highlight w:val="lightGray"/>
        </w:rPr>
        <w:t>login.html.twig</w:t>
      </w:r>
      <w:r w:rsidR="00F74CB3">
        <w:rPr>
          <w:sz w:val="32"/>
          <w:szCs w:val="32"/>
        </w:rPr>
        <w:t>(page 23)</w:t>
      </w:r>
      <w:r w:rsidRPr="00E4465B">
        <w:rPr>
          <w:sz w:val="32"/>
          <w:szCs w:val="32"/>
        </w:rPr>
        <w:t xml:space="preserve">. Ces informations sont ensuite traitées par Symfony via le </w:t>
      </w:r>
      <w:r w:rsidRPr="00E4465B">
        <w:rPr>
          <w:sz w:val="32"/>
          <w:szCs w:val="32"/>
          <w:highlight w:val="lightGray"/>
        </w:rPr>
        <w:t>SecurityController</w:t>
      </w:r>
      <w:r w:rsidRPr="00E4465B">
        <w:rPr>
          <w:sz w:val="32"/>
          <w:szCs w:val="32"/>
        </w:rPr>
        <w:t>.</w:t>
      </w:r>
    </w:p>
    <w:p w14:paraId="328CA0C4" w14:textId="77777777" w:rsidR="00E4465B" w:rsidRDefault="00E4465B" w:rsidP="00E4465B">
      <w:pPr>
        <w:pStyle w:val="Paragraphedeliste"/>
        <w:ind w:left="0"/>
        <w:jc w:val="both"/>
        <w:rPr>
          <w:sz w:val="32"/>
          <w:szCs w:val="32"/>
        </w:rPr>
      </w:pPr>
    </w:p>
    <w:p w14:paraId="3BE73902" w14:textId="5D62CE2E" w:rsidR="000A06D6" w:rsidRDefault="00E4465B" w:rsidP="00796C47">
      <w:pPr>
        <w:pStyle w:val="Sous-titre"/>
      </w:pPr>
      <w:r>
        <w:t xml:space="preserve"> </w:t>
      </w:r>
      <w:r w:rsidR="000A06D6" w:rsidRPr="00E4465B">
        <w:t>Gestion des rôles</w:t>
      </w:r>
      <w:r w:rsidR="003975FE">
        <w:t> </w:t>
      </w:r>
    </w:p>
    <w:p w14:paraId="78C80D5C" w14:textId="18CDCB80" w:rsidR="00050C4A" w:rsidRDefault="00050C4A" w:rsidP="00050C4A">
      <w:pPr>
        <w:ind w:left="567"/>
        <w:jc w:val="both"/>
        <w:rPr>
          <w:sz w:val="32"/>
          <w:szCs w:val="32"/>
          <w:highlight w:val="lightGray"/>
        </w:rPr>
      </w:pPr>
      <w:r>
        <w:rPr>
          <w:sz w:val="32"/>
          <w:szCs w:val="32"/>
        </w:rPr>
        <w:t>A</w:t>
      </w:r>
      <w:r w:rsidRPr="00050C4A">
        <w:rPr>
          <w:sz w:val="32"/>
          <w:szCs w:val="32"/>
        </w:rPr>
        <w:t xml:space="preserve">ttribution du rôle dans le </w:t>
      </w:r>
      <w:r w:rsidRPr="00050C4A">
        <w:rPr>
          <w:sz w:val="32"/>
          <w:szCs w:val="32"/>
          <w:highlight w:val="lightGray"/>
        </w:rPr>
        <w:t>security.yaml</w:t>
      </w:r>
    </w:p>
    <w:p w14:paraId="0E588BBB" w14:textId="2D7C43A2" w:rsidR="00050C4A" w:rsidRPr="00050C4A" w:rsidRDefault="00050C4A" w:rsidP="00050C4A">
      <w:pPr>
        <w:pBdr>
          <w:top w:val="single" w:sz="4" w:space="1" w:color="auto"/>
          <w:left w:val="single" w:sz="4" w:space="4" w:color="auto"/>
          <w:bottom w:val="single" w:sz="4" w:space="1" w:color="auto"/>
          <w:right w:val="single" w:sz="4" w:space="4" w:color="auto"/>
        </w:pBdr>
        <w:ind w:left="567"/>
        <w:jc w:val="both"/>
        <w:rPr>
          <w:sz w:val="32"/>
          <w:szCs w:val="32"/>
          <w:highlight w:val="lightGray"/>
        </w:rPr>
      </w:pPr>
      <w:r w:rsidRPr="00050C4A">
        <w:rPr>
          <w:sz w:val="32"/>
          <w:szCs w:val="32"/>
          <w:highlight w:val="lightGray"/>
        </w:rPr>
        <w:t>role_hierarchy:</w:t>
      </w:r>
      <w:r w:rsidRPr="00050C4A">
        <w:rPr>
          <w:sz w:val="32"/>
          <w:szCs w:val="32"/>
          <w:highlight w:val="lightGray"/>
        </w:rPr>
        <w:br/>
        <w:t>ROLE_ADMIN: ROLE_SELLER</w:t>
      </w:r>
    </w:p>
    <w:p w14:paraId="21012919" w14:textId="77777777" w:rsidR="00050C4A" w:rsidRPr="00050C4A" w:rsidRDefault="00050C4A" w:rsidP="00050C4A">
      <w:pPr>
        <w:jc w:val="both"/>
        <w:rPr>
          <w:sz w:val="32"/>
          <w:szCs w:val="32"/>
        </w:rPr>
      </w:pPr>
    </w:p>
    <w:p w14:paraId="62A03B4E" w14:textId="6B189509" w:rsidR="000A06D6" w:rsidRPr="00E4465B" w:rsidRDefault="000A06D6" w:rsidP="00796C47">
      <w:pPr>
        <w:pStyle w:val="Sous-titre"/>
      </w:pPr>
      <w:r w:rsidRPr="00E4465B">
        <w:t>Hachage des mots de passe(user entity)</w:t>
      </w:r>
    </w:p>
    <w:p w14:paraId="78A3092E" w14:textId="75B068DB"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es mots de passe ne sont pas stockés en clair en base de données. Lors de la création d’un utilisateur, le mot de passe est haché grâce au composant de sécurité de Symfony. Lors de la connexion, Symfony compare le mot de passe saisi avec le mot de passe haché.</w:t>
      </w:r>
    </w:p>
    <w:p w14:paraId="0D51BB62" w14:textId="77777777" w:rsidR="00D0214E" w:rsidRDefault="00D0214E" w:rsidP="00D0214E">
      <w:pPr>
        <w:pStyle w:val="Paragraphedeliste"/>
        <w:ind w:left="0"/>
        <w:jc w:val="both"/>
        <w:rPr>
          <w:b/>
          <w:bCs/>
          <w:sz w:val="32"/>
          <w:szCs w:val="32"/>
          <w:u w:val="single"/>
        </w:rPr>
      </w:pPr>
    </w:p>
    <w:p w14:paraId="2915B43E" w14:textId="5BD173BB" w:rsidR="000A06D6" w:rsidRPr="00E4465B" w:rsidRDefault="000A06D6" w:rsidP="00796C47">
      <w:pPr>
        <w:pStyle w:val="Sous-titre"/>
      </w:pPr>
      <w:r w:rsidRPr="00E4465B">
        <w:t>Protection des routes</w:t>
      </w:r>
    </w:p>
    <w:p w14:paraId="368E72A9" w14:textId="18F9CAAE" w:rsidR="00E4465B" w:rsidRDefault="00E4465B" w:rsidP="00BB6CCB">
      <w:pPr>
        <w:pStyle w:val="Paragraphedeliste"/>
        <w:ind w:left="0" w:firstLine="567"/>
        <w:jc w:val="both"/>
        <w:rPr>
          <w:sz w:val="32"/>
          <w:szCs w:val="32"/>
        </w:rPr>
      </w:pPr>
      <w:r w:rsidRPr="00E4465B">
        <w:rPr>
          <w:b/>
          <w:bCs/>
          <w:sz w:val="32"/>
          <w:szCs w:val="32"/>
        </w:rPr>
        <w:t>L</w:t>
      </w:r>
      <w:r w:rsidRPr="00E4465B">
        <w:rPr>
          <w:sz w:val="32"/>
          <w:szCs w:val="32"/>
        </w:rPr>
        <w:t>’accès aux différentes pages est contrôlé grâce au fichier security.yaml et à des vérifications dans les contrôleurs (denyAccessUnlessGranted). Cela permet de limiter l’accès aux fonctionnalités selon le rôle de l’utilisateur.</w:t>
      </w:r>
    </w:p>
    <w:p w14:paraId="7DE23619" w14:textId="77777777" w:rsidR="00796C47" w:rsidRPr="00B05002" w:rsidRDefault="00796C47" w:rsidP="00796C47">
      <w:pPr>
        <w:pStyle w:val="Titre1"/>
        <w:jc w:val="center"/>
      </w:pPr>
      <w:bookmarkStart w:id="9" w:name="_Toc227941625"/>
      <w:r w:rsidRPr="00B05002">
        <w:lastRenderedPageBreak/>
        <w:t>Workflow Security</w:t>
      </w:r>
      <w:bookmarkEnd w:id="9"/>
    </w:p>
    <w:p w14:paraId="7327BBC2" w14:textId="342181A7" w:rsidR="000A06D6" w:rsidRDefault="000A06D6" w:rsidP="000A06D6">
      <w:pPr>
        <w:ind w:firstLine="567"/>
        <w:jc w:val="both"/>
        <w:rPr>
          <w:sz w:val="32"/>
          <w:szCs w:val="32"/>
        </w:rPr>
      </w:pPr>
      <w:r w:rsidRPr="000A06D6">
        <w:rPr>
          <w:b/>
          <w:bCs/>
          <w:sz w:val="32"/>
          <w:szCs w:val="32"/>
        </w:rPr>
        <w:t>C</w:t>
      </w:r>
      <w:r>
        <w:rPr>
          <w:sz w:val="32"/>
          <w:szCs w:val="32"/>
        </w:rPr>
        <w:t xml:space="preserve">es opérations sont traitées dans le dossier </w:t>
      </w:r>
      <w:r w:rsidRPr="003975FE">
        <w:rPr>
          <w:sz w:val="32"/>
          <w:szCs w:val="32"/>
          <w:highlight w:val="lightGray"/>
        </w:rPr>
        <w:t>config/package/security.yaml</w:t>
      </w:r>
      <w:r w:rsidR="003975FE">
        <w:rPr>
          <w:sz w:val="32"/>
          <w:szCs w:val="32"/>
        </w:rPr>
        <w:t xml:space="preserve">. Les mots de passe ne sont pas enregistrés en clair dans la base de données. Ils sont </w:t>
      </w:r>
      <w:r w:rsidR="00D0214E">
        <w:rPr>
          <w:sz w:val="32"/>
          <w:szCs w:val="32"/>
        </w:rPr>
        <w:t xml:space="preserve">hachés </w:t>
      </w:r>
      <w:r w:rsidR="003975FE">
        <w:rPr>
          <w:sz w:val="32"/>
          <w:szCs w:val="32"/>
        </w:rPr>
        <w:t>automatiquement grâce au système de sécurité symfony.</w:t>
      </w:r>
    </w:p>
    <w:p w14:paraId="49027C88" w14:textId="562567EA" w:rsidR="00FA7B7B" w:rsidRDefault="00796C47" w:rsidP="000A06D6">
      <w:pPr>
        <w:ind w:firstLine="567"/>
        <w:jc w:val="both"/>
        <w:rPr>
          <w:sz w:val="32"/>
          <w:szCs w:val="32"/>
        </w:rPr>
      </w:pPr>
      <w:r w:rsidRPr="00B05002">
        <w:rPr>
          <w:b/>
          <w:bCs/>
          <w:noProof/>
          <w:sz w:val="32"/>
          <w:szCs w:val="32"/>
        </w:rPr>
        <w:drawing>
          <wp:anchor distT="0" distB="0" distL="114300" distR="114300" simplePos="0" relativeHeight="251691520" behindDoc="1" locked="0" layoutInCell="1" allowOverlap="1" wp14:anchorId="618E4620" wp14:editId="62DF6419">
            <wp:simplePos x="0" y="0"/>
            <wp:positionH relativeFrom="column">
              <wp:posOffset>-593090</wp:posOffset>
            </wp:positionH>
            <wp:positionV relativeFrom="paragraph">
              <wp:posOffset>20320</wp:posOffset>
            </wp:positionV>
            <wp:extent cx="6851287" cy="7260223"/>
            <wp:effectExtent l="0" t="0" r="6985" b="0"/>
            <wp:wrapNone/>
            <wp:docPr id="1130267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67391" name=""/>
                    <pic:cNvPicPr/>
                  </pic:nvPicPr>
                  <pic:blipFill>
                    <a:blip r:embed="rId12">
                      <a:extLst>
                        <a:ext uri="{28A0092B-C50C-407E-A947-70E740481C1C}">
                          <a14:useLocalDpi xmlns:a14="http://schemas.microsoft.com/office/drawing/2010/main" val="0"/>
                        </a:ext>
                      </a:extLst>
                    </a:blip>
                    <a:stretch>
                      <a:fillRect/>
                    </a:stretch>
                  </pic:blipFill>
                  <pic:spPr>
                    <a:xfrm>
                      <a:off x="0" y="0"/>
                      <a:ext cx="6851287" cy="7260223"/>
                    </a:xfrm>
                    <a:prstGeom prst="rect">
                      <a:avLst/>
                    </a:prstGeom>
                  </pic:spPr>
                </pic:pic>
              </a:graphicData>
            </a:graphic>
            <wp14:sizeRelH relativeFrom="margin">
              <wp14:pctWidth>0</wp14:pctWidth>
            </wp14:sizeRelH>
            <wp14:sizeRelV relativeFrom="margin">
              <wp14:pctHeight>0</wp14:pctHeight>
            </wp14:sizeRelV>
          </wp:anchor>
        </w:drawing>
      </w:r>
    </w:p>
    <w:p w14:paraId="26A9DA58" w14:textId="03E0817C" w:rsidR="0005023D" w:rsidRDefault="0005023D" w:rsidP="000A06D6">
      <w:pPr>
        <w:ind w:firstLine="567"/>
        <w:jc w:val="both"/>
        <w:rPr>
          <w:sz w:val="32"/>
          <w:szCs w:val="32"/>
        </w:rPr>
      </w:pPr>
    </w:p>
    <w:p w14:paraId="6C366EDF" w14:textId="3D4689E8" w:rsidR="00F03D0D" w:rsidRDefault="00F03D0D" w:rsidP="000A06D6">
      <w:pPr>
        <w:ind w:firstLine="567"/>
        <w:jc w:val="both"/>
        <w:rPr>
          <w:sz w:val="32"/>
          <w:szCs w:val="32"/>
        </w:rPr>
      </w:pPr>
    </w:p>
    <w:p w14:paraId="6E0465E4" w14:textId="04134434" w:rsidR="00F03D0D" w:rsidRDefault="00F03D0D" w:rsidP="000A06D6">
      <w:pPr>
        <w:ind w:firstLine="567"/>
        <w:jc w:val="both"/>
        <w:rPr>
          <w:sz w:val="32"/>
          <w:szCs w:val="32"/>
        </w:rPr>
      </w:pPr>
    </w:p>
    <w:p w14:paraId="72CB5C5D" w14:textId="7F37BF49" w:rsidR="00F03D0D" w:rsidRDefault="00F03D0D" w:rsidP="000A06D6">
      <w:pPr>
        <w:ind w:firstLine="567"/>
        <w:jc w:val="both"/>
        <w:rPr>
          <w:sz w:val="32"/>
          <w:szCs w:val="32"/>
        </w:rPr>
      </w:pPr>
    </w:p>
    <w:p w14:paraId="590D4D1C" w14:textId="77777777" w:rsidR="00F03D0D" w:rsidRDefault="00F03D0D" w:rsidP="000A06D6">
      <w:pPr>
        <w:ind w:firstLine="567"/>
        <w:jc w:val="both"/>
        <w:rPr>
          <w:sz w:val="32"/>
          <w:szCs w:val="32"/>
        </w:rPr>
      </w:pPr>
    </w:p>
    <w:p w14:paraId="2C2DE946" w14:textId="77777777" w:rsidR="00F03D0D" w:rsidRDefault="00F03D0D" w:rsidP="000A06D6">
      <w:pPr>
        <w:ind w:firstLine="567"/>
        <w:jc w:val="both"/>
        <w:rPr>
          <w:sz w:val="32"/>
          <w:szCs w:val="32"/>
        </w:rPr>
      </w:pPr>
    </w:p>
    <w:p w14:paraId="55C63227" w14:textId="77777777" w:rsidR="00F03D0D" w:rsidRDefault="00F03D0D" w:rsidP="000A06D6">
      <w:pPr>
        <w:ind w:firstLine="567"/>
        <w:jc w:val="both"/>
        <w:rPr>
          <w:sz w:val="32"/>
          <w:szCs w:val="32"/>
        </w:rPr>
      </w:pPr>
    </w:p>
    <w:p w14:paraId="2FE514BF" w14:textId="77777777" w:rsidR="00F03D0D" w:rsidRDefault="00F03D0D" w:rsidP="000A06D6">
      <w:pPr>
        <w:ind w:firstLine="567"/>
        <w:jc w:val="both"/>
        <w:rPr>
          <w:sz w:val="32"/>
          <w:szCs w:val="32"/>
        </w:rPr>
      </w:pPr>
    </w:p>
    <w:p w14:paraId="4556076B" w14:textId="77777777" w:rsidR="00F03D0D" w:rsidRDefault="00F03D0D" w:rsidP="000A06D6">
      <w:pPr>
        <w:ind w:firstLine="567"/>
        <w:jc w:val="both"/>
        <w:rPr>
          <w:sz w:val="32"/>
          <w:szCs w:val="32"/>
        </w:rPr>
      </w:pPr>
    </w:p>
    <w:p w14:paraId="6AC64957" w14:textId="77777777" w:rsidR="00F03D0D" w:rsidRDefault="00F03D0D" w:rsidP="000A06D6">
      <w:pPr>
        <w:ind w:firstLine="567"/>
        <w:jc w:val="both"/>
        <w:rPr>
          <w:sz w:val="32"/>
          <w:szCs w:val="32"/>
        </w:rPr>
      </w:pPr>
    </w:p>
    <w:p w14:paraId="01C7CA29" w14:textId="77777777" w:rsidR="00F03D0D" w:rsidRDefault="00F03D0D" w:rsidP="000A06D6">
      <w:pPr>
        <w:ind w:firstLine="567"/>
        <w:jc w:val="both"/>
        <w:rPr>
          <w:sz w:val="32"/>
          <w:szCs w:val="32"/>
        </w:rPr>
      </w:pPr>
    </w:p>
    <w:p w14:paraId="577951E7" w14:textId="77777777" w:rsidR="00F03D0D" w:rsidRDefault="00F03D0D" w:rsidP="000A06D6">
      <w:pPr>
        <w:ind w:firstLine="567"/>
        <w:jc w:val="both"/>
        <w:rPr>
          <w:sz w:val="32"/>
          <w:szCs w:val="32"/>
        </w:rPr>
      </w:pPr>
    </w:p>
    <w:p w14:paraId="36E023F9" w14:textId="77777777" w:rsidR="00F03D0D" w:rsidRDefault="00F03D0D" w:rsidP="000A06D6">
      <w:pPr>
        <w:ind w:firstLine="567"/>
        <w:jc w:val="both"/>
        <w:rPr>
          <w:sz w:val="32"/>
          <w:szCs w:val="32"/>
        </w:rPr>
      </w:pPr>
    </w:p>
    <w:p w14:paraId="74759C0E" w14:textId="77777777" w:rsidR="00D0214E" w:rsidRDefault="00D0214E" w:rsidP="00A7763F">
      <w:pPr>
        <w:spacing w:after="0"/>
        <w:jc w:val="both"/>
        <w:rPr>
          <w:sz w:val="32"/>
          <w:szCs w:val="32"/>
        </w:rPr>
      </w:pPr>
    </w:p>
    <w:p w14:paraId="53BC916D" w14:textId="77777777" w:rsidR="00D0214E" w:rsidRDefault="00D0214E" w:rsidP="00A7763F">
      <w:pPr>
        <w:spacing w:after="0"/>
        <w:jc w:val="both"/>
        <w:rPr>
          <w:sz w:val="32"/>
          <w:szCs w:val="32"/>
        </w:rPr>
      </w:pPr>
    </w:p>
    <w:p w14:paraId="6E6DAAA0" w14:textId="77777777" w:rsidR="00D0214E" w:rsidRDefault="00D0214E" w:rsidP="00A7763F">
      <w:pPr>
        <w:spacing w:after="0"/>
        <w:jc w:val="both"/>
        <w:rPr>
          <w:sz w:val="32"/>
          <w:szCs w:val="32"/>
        </w:rPr>
      </w:pPr>
    </w:p>
    <w:p w14:paraId="7291B318" w14:textId="77777777" w:rsidR="00D0214E" w:rsidRDefault="00D0214E" w:rsidP="00A7763F">
      <w:pPr>
        <w:spacing w:after="0"/>
        <w:jc w:val="both"/>
        <w:rPr>
          <w:sz w:val="32"/>
          <w:szCs w:val="32"/>
        </w:rPr>
      </w:pPr>
    </w:p>
    <w:p w14:paraId="7762B72A" w14:textId="77777777" w:rsidR="00D0214E" w:rsidRDefault="00D0214E" w:rsidP="00A7763F">
      <w:pPr>
        <w:spacing w:after="0"/>
        <w:jc w:val="both"/>
        <w:rPr>
          <w:sz w:val="32"/>
          <w:szCs w:val="32"/>
        </w:rPr>
      </w:pPr>
    </w:p>
    <w:p w14:paraId="71B1F323" w14:textId="77777777" w:rsidR="00D0214E" w:rsidRDefault="00D0214E" w:rsidP="00A7763F">
      <w:pPr>
        <w:spacing w:after="0"/>
        <w:jc w:val="both"/>
        <w:rPr>
          <w:sz w:val="32"/>
          <w:szCs w:val="32"/>
        </w:rPr>
      </w:pPr>
    </w:p>
    <w:p w14:paraId="0D71BDCF" w14:textId="77777777" w:rsidR="00796C47" w:rsidRDefault="00796C47" w:rsidP="00D56273">
      <w:pPr>
        <w:spacing w:after="0"/>
        <w:jc w:val="center"/>
        <w:rPr>
          <w:b/>
          <w:bCs/>
          <w:sz w:val="32"/>
          <w:szCs w:val="32"/>
        </w:rPr>
      </w:pPr>
    </w:p>
    <w:p w14:paraId="019396FF" w14:textId="77777777" w:rsidR="00796C47" w:rsidRDefault="00796C47" w:rsidP="00D56273">
      <w:pPr>
        <w:spacing w:after="0"/>
        <w:jc w:val="center"/>
        <w:rPr>
          <w:b/>
          <w:bCs/>
          <w:sz w:val="32"/>
          <w:szCs w:val="32"/>
        </w:rPr>
      </w:pPr>
    </w:p>
    <w:p w14:paraId="16F1E001" w14:textId="5F8B644C" w:rsidR="00D0214E" w:rsidRDefault="00D56273" w:rsidP="00796C47">
      <w:pPr>
        <w:pStyle w:val="Titre1"/>
        <w:jc w:val="center"/>
      </w:pPr>
      <w:bookmarkStart w:id="10" w:name="_Toc227941626"/>
      <w:r w:rsidRPr="00D56273">
        <w:lastRenderedPageBreak/>
        <w:t>Mise en œuvre technique de la sécurité</w:t>
      </w:r>
      <w:bookmarkEnd w:id="10"/>
    </w:p>
    <w:p w14:paraId="156E80B1" w14:textId="77777777" w:rsidR="00D56273" w:rsidRPr="00D56273" w:rsidRDefault="00D56273" w:rsidP="00D56273">
      <w:pPr>
        <w:spacing w:after="0"/>
        <w:jc w:val="center"/>
        <w:rPr>
          <w:b/>
          <w:bCs/>
          <w:sz w:val="32"/>
          <w:szCs w:val="32"/>
        </w:rPr>
      </w:pPr>
    </w:p>
    <w:p w14:paraId="7DEFC63D" w14:textId="77777777" w:rsidR="00D0214E" w:rsidRPr="00D0214E" w:rsidRDefault="00D0214E" w:rsidP="00796C47">
      <w:pPr>
        <w:pStyle w:val="Sous-titre"/>
      </w:pPr>
      <w:r w:rsidRPr="00D0214E">
        <w:t>Attribution du rôle</w:t>
      </w:r>
    </w:p>
    <w:p w14:paraId="72951E16" w14:textId="77777777" w:rsidR="00D0214E" w:rsidRPr="00D0214E" w:rsidRDefault="00D0214E" w:rsidP="00BB6CCB">
      <w:pPr>
        <w:spacing w:after="0"/>
        <w:ind w:firstLine="567"/>
        <w:rPr>
          <w:sz w:val="32"/>
          <w:szCs w:val="32"/>
        </w:rPr>
      </w:pPr>
      <w:r w:rsidRPr="00BB6CCB">
        <w:rPr>
          <w:b/>
          <w:bCs/>
          <w:sz w:val="32"/>
          <w:szCs w:val="32"/>
        </w:rPr>
        <w:t>L</w:t>
      </w:r>
      <w:r w:rsidRPr="00D0214E">
        <w:rPr>
          <w:sz w:val="32"/>
          <w:szCs w:val="32"/>
        </w:rPr>
        <w:t>e rôle est attribué dans l’entité User lors de la création de l’utilisateur :</w:t>
      </w:r>
    </w:p>
    <w:p w14:paraId="5DB02741" w14:textId="77777777" w:rsidR="00D0214E" w:rsidRPr="00D0214E" w:rsidRDefault="00D0214E" w:rsidP="00D0214E">
      <w:pPr>
        <w:spacing w:after="0"/>
        <w:ind w:left="567" w:hanging="567"/>
        <w:jc w:val="both"/>
        <w:rPr>
          <w:sz w:val="32"/>
          <w:szCs w:val="32"/>
        </w:rPr>
      </w:pPr>
      <w:r w:rsidRPr="00D0214E">
        <w:rPr>
          <w:sz w:val="32"/>
          <w:szCs w:val="32"/>
          <w:highlight w:val="yellow"/>
        </w:rPr>
        <w:t>$user-&gt;setRoles(['ROLE_SELLER']);</w:t>
      </w:r>
    </w:p>
    <w:p w14:paraId="49DECCCB" w14:textId="3088D2B7" w:rsidR="00D0214E" w:rsidRPr="00D0214E" w:rsidRDefault="00D0214E" w:rsidP="00D0214E">
      <w:pPr>
        <w:spacing w:after="0"/>
        <w:ind w:left="567" w:hanging="567"/>
        <w:jc w:val="both"/>
        <w:rPr>
          <w:sz w:val="32"/>
          <w:szCs w:val="32"/>
        </w:rPr>
      </w:pPr>
    </w:p>
    <w:p w14:paraId="03635BF8" w14:textId="77777777" w:rsidR="00D0214E" w:rsidRPr="00D56273" w:rsidRDefault="00D0214E" w:rsidP="00796C47">
      <w:pPr>
        <w:pStyle w:val="Sous-titre"/>
      </w:pPr>
      <w:r w:rsidRPr="00D56273">
        <w:t>Sécurisation des accès</w:t>
      </w:r>
    </w:p>
    <w:p w14:paraId="15CBF2DE" w14:textId="77777777" w:rsidR="00D0214E" w:rsidRPr="00D0214E" w:rsidRDefault="00D0214E" w:rsidP="00BB6CCB">
      <w:pPr>
        <w:spacing w:after="0"/>
        <w:ind w:firstLine="567"/>
        <w:jc w:val="both"/>
        <w:rPr>
          <w:sz w:val="32"/>
          <w:szCs w:val="32"/>
        </w:rPr>
      </w:pPr>
      <w:r w:rsidRPr="00BB6CCB">
        <w:rPr>
          <w:b/>
          <w:bCs/>
          <w:sz w:val="32"/>
          <w:szCs w:val="32"/>
        </w:rPr>
        <w:t>L</w:t>
      </w:r>
      <w:r w:rsidRPr="00D0214E">
        <w:rPr>
          <w:sz w:val="32"/>
          <w:szCs w:val="32"/>
        </w:rPr>
        <w:t xml:space="preserve">a sécurisation des accès est définie dans le fichier security.yaml grâce à la règle </w:t>
      </w:r>
      <w:proofErr w:type="spellStart"/>
      <w:r w:rsidRPr="00D0214E">
        <w:rPr>
          <w:sz w:val="32"/>
          <w:szCs w:val="32"/>
        </w:rPr>
        <w:t>access_control</w:t>
      </w:r>
      <w:proofErr w:type="spellEnd"/>
      <w:r w:rsidRPr="00D0214E">
        <w:rPr>
          <w:sz w:val="32"/>
          <w:szCs w:val="32"/>
        </w:rPr>
        <w:t>, et renforcée dans les contrôleurs :</w:t>
      </w:r>
    </w:p>
    <w:p w14:paraId="4C30E3D9" w14:textId="77777777" w:rsidR="00D0214E" w:rsidRPr="00D0214E" w:rsidRDefault="00D0214E" w:rsidP="00D0214E">
      <w:pPr>
        <w:spacing w:after="0"/>
        <w:ind w:left="567" w:hanging="567"/>
        <w:jc w:val="both"/>
        <w:rPr>
          <w:sz w:val="32"/>
          <w:szCs w:val="32"/>
        </w:rPr>
      </w:pPr>
      <w:r w:rsidRPr="00D0214E">
        <w:rPr>
          <w:sz w:val="32"/>
          <w:szCs w:val="32"/>
        </w:rPr>
        <w:t>$this-&gt;denyAccessUnlessGranted('ROLE_ADMIN');</w:t>
      </w:r>
    </w:p>
    <w:p w14:paraId="0AA1D453" w14:textId="0C0883E3" w:rsidR="00D0214E" w:rsidRPr="00D0214E" w:rsidRDefault="00D0214E" w:rsidP="00D0214E">
      <w:pPr>
        <w:spacing w:after="0"/>
        <w:ind w:left="567" w:hanging="567"/>
        <w:jc w:val="both"/>
        <w:rPr>
          <w:sz w:val="32"/>
          <w:szCs w:val="32"/>
        </w:rPr>
      </w:pPr>
    </w:p>
    <w:p w14:paraId="7D5B3B7B" w14:textId="77777777" w:rsidR="00D0214E" w:rsidRPr="00D56273" w:rsidRDefault="00D0214E" w:rsidP="00796C47">
      <w:pPr>
        <w:pStyle w:val="Sous-titre"/>
      </w:pPr>
      <w:r w:rsidRPr="00D56273">
        <w:t>Création d’un utilisateur</w:t>
      </w:r>
    </w:p>
    <w:p w14:paraId="3005DAE4" w14:textId="70415C7B" w:rsidR="00D0214E" w:rsidRPr="00D0214E" w:rsidRDefault="00D0214E" w:rsidP="00D0214E">
      <w:pPr>
        <w:spacing w:after="0"/>
        <w:ind w:left="567" w:hanging="567"/>
        <w:jc w:val="both"/>
        <w:rPr>
          <w:sz w:val="32"/>
          <w:szCs w:val="32"/>
        </w:rPr>
      </w:pPr>
      <w:r w:rsidRPr="00BB6CCB">
        <w:rPr>
          <w:b/>
          <w:bCs/>
          <w:sz w:val="32"/>
          <w:szCs w:val="32"/>
        </w:rPr>
        <w:t>L</w:t>
      </w:r>
      <w:r w:rsidRPr="00D0214E">
        <w:rPr>
          <w:sz w:val="32"/>
          <w:szCs w:val="32"/>
        </w:rPr>
        <w:t xml:space="preserve">ors de la création d’un utilisateur, Doctrine utilise deux méthodes </w:t>
      </w:r>
    </w:p>
    <w:p w14:paraId="6BAB2462" w14:textId="77777777" w:rsidR="00D0214E" w:rsidRPr="00D0214E" w:rsidRDefault="00D0214E" w:rsidP="00D0214E">
      <w:pPr>
        <w:numPr>
          <w:ilvl w:val="0"/>
          <w:numId w:val="7"/>
        </w:numPr>
        <w:spacing w:after="0"/>
        <w:jc w:val="both"/>
        <w:rPr>
          <w:sz w:val="32"/>
          <w:szCs w:val="32"/>
        </w:rPr>
      </w:pPr>
      <w:r w:rsidRPr="00D0214E">
        <w:rPr>
          <w:sz w:val="32"/>
          <w:szCs w:val="32"/>
        </w:rPr>
        <w:t xml:space="preserve">persist() permet de préparer l’enregistrement </w:t>
      </w:r>
    </w:p>
    <w:p w14:paraId="1F9FAF5A" w14:textId="77777777" w:rsidR="00D0214E" w:rsidRPr="00D0214E" w:rsidRDefault="00D0214E" w:rsidP="00D0214E">
      <w:pPr>
        <w:numPr>
          <w:ilvl w:val="0"/>
          <w:numId w:val="7"/>
        </w:numPr>
        <w:spacing w:after="0"/>
        <w:jc w:val="both"/>
        <w:rPr>
          <w:sz w:val="32"/>
          <w:szCs w:val="32"/>
        </w:rPr>
      </w:pPr>
      <w:r w:rsidRPr="00D0214E">
        <w:rPr>
          <w:sz w:val="32"/>
          <w:szCs w:val="32"/>
        </w:rPr>
        <w:t xml:space="preserve">flush() permet d’exécuter l’enregistrement en base de données </w:t>
      </w:r>
    </w:p>
    <w:p w14:paraId="4C16CAF7" w14:textId="77777777" w:rsidR="00D0214E" w:rsidRDefault="00D0214E" w:rsidP="00D56273">
      <w:pPr>
        <w:spacing w:after="0"/>
        <w:jc w:val="both"/>
        <w:rPr>
          <w:sz w:val="32"/>
          <w:szCs w:val="32"/>
        </w:rPr>
      </w:pPr>
      <w:r w:rsidRPr="00D0214E">
        <w:rPr>
          <w:sz w:val="32"/>
          <w:szCs w:val="32"/>
          <w:highlight w:val="yellow"/>
        </w:rPr>
        <w:t>$em-&gt;persist($user);</w:t>
      </w:r>
      <w:r w:rsidRPr="00D0214E">
        <w:rPr>
          <w:sz w:val="32"/>
          <w:szCs w:val="32"/>
          <w:highlight w:val="yellow"/>
        </w:rPr>
        <w:br/>
        <w:t>$em-&gt;flush();</w:t>
      </w:r>
    </w:p>
    <w:p w14:paraId="5C37CD8C" w14:textId="77777777" w:rsidR="00D56273" w:rsidRPr="00D56273" w:rsidRDefault="00D56273" w:rsidP="00796C47">
      <w:pPr>
        <w:pStyle w:val="Sous-titre"/>
      </w:pPr>
      <w:r w:rsidRPr="00D56273">
        <w:t>• Modification d’un utilisateur</w:t>
      </w:r>
    </w:p>
    <w:p w14:paraId="0DBB8808" w14:textId="77777777" w:rsidR="00D56273" w:rsidRPr="00D56273" w:rsidRDefault="00D56273" w:rsidP="00BB6CCB">
      <w:pPr>
        <w:spacing w:after="0"/>
        <w:ind w:firstLine="567"/>
        <w:jc w:val="both"/>
        <w:rPr>
          <w:sz w:val="32"/>
          <w:szCs w:val="32"/>
        </w:rPr>
      </w:pPr>
      <w:r w:rsidRPr="00BB6CCB">
        <w:rPr>
          <w:b/>
          <w:bCs/>
          <w:sz w:val="32"/>
          <w:szCs w:val="32"/>
        </w:rPr>
        <w:t>L</w:t>
      </w:r>
      <w:r w:rsidRPr="00D56273">
        <w:rPr>
          <w:sz w:val="32"/>
          <w:szCs w:val="32"/>
        </w:rPr>
        <w:t>ors d’une modification, il n’est pas nécessaire d’utiliser persist() car l’objet est déjà géré par Doctrine. Il suffit d’utiliser :</w:t>
      </w:r>
    </w:p>
    <w:p w14:paraId="6E5E5E0A" w14:textId="77777777" w:rsidR="00D56273" w:rsidRPr="00D56273" w:rsidRDefault="00D56273" w:rsidP="00D56273">
      <w:pPr>
        <w:spacing w:after="0"/>
        <w:jc w:val="both"/>
        <w:rPr>
          <w:sz w:val="32"/>
          <w:szCs w:val="32"/>
        </w:rPr>
      </w:pPr>
    </w:p>
    <w:p w14:paraId="31BA9C3D" w14:textId="354A9C3F" w:rsidR="00D56273" w:rsidRPr="00D0214E" w:rsidRDefault="00D56273" w:rsidP="00D56273">
      <w:pPr>
        <w:spacing w:after="0"/>
        <w:jc w:val="both"/>
        <w:rPr>
          <w:sz w:val="32"/>
          <w:szCs w:val="32"/>
        </w:rPr>
      </w:pPr>
      <w:r w:rsidRPr="00D56273">
        <w:rPr>
          <w:sz w:val="32"/>
          <w:szCs w:val="32"/>
        </w:rPr>
        <w:t>$em-&gt;flush();</w:t>
      </w:r>
    </w:p>
    <w:p w14:paraId="21753335" w14:textId="3DB840EE" w:rsidR="00D0214E" w:rsidRPr="00D0214E" w:rsidRDefault="00D0214E" w:rsidP="00D0214E">
      <w:pPr>
        <w:spacing w:after="0"/>
        <w:ind w:left="567" w:hanging="567"/>
        <w:jc w:val="both"/>
        <w:rPr>
          <w:sz w:val="32"/>
          <w:szCs w:val="32"/>
        </w:rPr>
      </w:pPr>
    </w:p>
    <w:p w14:paraId="0EE9E79C" w14:textId="77777777" w:rsidR="00D0214E" w:rsidRPr="00D56273" w:rsidRDefault="00D0214E" w:rsidP="00796C47">
      <w:pPr>
        <w:pStyle w:val="Sous-titre"/>
      </w:pPr>
      <w:r w:rsidRPr="00D56273">
        <w:t>Suppression d’un utilisateur</w:t>
      </w:r>
    </w:p>
    <w:p w14:paraId="3E670405" w14:textId="77777777" w:rsidR="00D0214E" w:rsidRPr="00D0214E" w:rsidRDefault="00D0214E" w:rsidP="00D0214E">
      <w:pPr>
        <w:spacing w:after="0"/>
        <w:ind w:left="567" w:hanging="567"/>
        <w:jc w:val="both"/>
        <w:rPr>
          <w:sz w:val="32"/>
          <w:szCs w:val="32"/>
        </w:rPr>
      </w:pPr>
      <w:r w:rsidRPr="00D0214E">
        <w:rPr>
          <w:sz w:val="32"/>
          <w:szCs w:val="32"/>
        </w:rPr>
        <w:t>Pour supprimer un utilisateur :</w:t>
      </w:r>
    </w:p>
    <w:p w14:paraId="1111FE13" w14:textId="77777777" w:rsidR="00D0214E" w:rsidRPr="00D0214E" w:rsidRDefault="00D0214E" w:rsidP="00D0214E">
      <w:pPr>
        <w:numPr>
          <w:ilvl w:val="0"/>
          <w:numId w:val="8"/>
        </w:numPr>
        <w:spacing w:after="0"/>
        <w:jc w:val="both"/>
        <w:rPr>
          <w:sz w:val="32"/>
          <w:szCs w:val="32"/>
        </w:rPr>
      </w:pPr>
      <w:r w:rsidRPr="00D0214E">
        <w:rPr>
          <w:sz w:val="32"/>
          <w:szCs w:val="32"/>
        </w:rPr>
        <w:t xml:space="preserve">remove() prépare la suppression </w:t>
      </w:r>
    </w:p>
    <w:p w14:paraId="7A4CD29A" w14:textId="77777777" w:rsidR="00D0214E" w:rsidRPr="00D0214E" w:rsidRDefault="00D0214E" w:rsidP="00D0214E">
      <w:pPr>
        <w:numPr>
          <w:ilvl w:val="0"/>
          <w:numId w:val="8"/>
        </w:numPr>
        <w:spacing w:after="0"/>
        <w:jc w:val="both"/>
        <w:rPr>
          <w:sz w:val="32"/>
          <w:szCs w:val="32"/>
        </w:rPr>
      </w:pPr>
      <w:r w:rsidRPr="00D0214E">
        <w:rPr>
          <w:sz w:val="32"/>
          <w:szCs w:val="32"/>
        </w:rPr>
        <w:t xml:space="preserve">flush() exécute la suppression en base de données </w:t>
      </w:r>
    </w:p>
    <w:p w14:paraId="70384485" w14:textId="77777777" w:rsidR="00D0214E" w:rsidRPr="00D0214E" w:rsidRDefault="00D0214E" w:rsidP="00D0214E">
      <w:pPr>
        <w:spacing w:after="0"/>
        <w:ind w:left="567" w:hanging="567"/>
        <w:jc w:val="both"/>
        <w:rPr>
          <w:sz w:val="32"/>
          <w:szCs w:val="32"/>
          <w:lang w:val="en-GB"/>
        </w:rPr>
      </w:pPr>
      <w:r w:rsidRPr="00D0214E">
        <w:rPr>
          <w:sz w:val="32"/>
          <w:szCs w:val="32"/>
          <w:lang w:val="en-GB"/>
        </w:rPr>
        <w:t>$em-&gt;remove($user);</w:t>
      </w:r>
      <w:r w:rsidRPr="00D0214E">
        <w:rPr>
          <w:sz w:val="32"/>
          <w:szCs w:val="32"/>
          <w:lang w:val="en-GB"/>
        </w:rPr>
        <w:br/>
        <w:t>$em-&gt;flush();</w:t>
      </w:r>
    </w:p>
    <w:p w14:paraId="6E76DE8E" w14:textId="237C0225" w:rsidR="0099504A" w:rsidRPr="009A387C" w:rsidRDefault="0099504A" w:rsidP="00796C47">
      <w:pPr>
        <w:pStyle w:val="Titre1"/>
        <w:jc w:val="center"/>
      </w:pPr>
      <w:bookmarkStart w:id="11" w:name="_Toc227941627"/>
      <w:r w:rsidRPr="009A387C">
        <w:lastRenderedPageBreak/>
        <w:t>Architecture de l’application (MVC)</w:t>
      </w:r>
      <w:bookmarkEnd w:id="11"/>
    </w:p>
    <w:p w14:paraId="6144ED56" w14:textId="77777777" w:rsidR="0099504A" w:rsidRPr="009A387C" w:rsidRDefault="0099504A" w:rsidP="0099504A">
      <w:pPr>
        <w:rPr>
          <w:sz w:val="32"/>
          <w:szCs w:val="32"/>
        </w:rPr>
      </w:pPr>
      <w:r w:rsidRPr="009A387C">
        <w:rPr>
          <w:sz w:val="32"/>
          <w:szCs w:val="32"/>
        </w:rPr>
        <w:t>L’application MiniFacturier repose sur une architecture de type MVC (Modèle – Vue – Contrôleur), qui permet de structurer le code de manière claire et organisée.</w:t>
      </w:r>
    </w:p>
    <w:p w14:paraId="2C51F0E8" w14:textId="77777777" w:rsidR="0099504A" w:rsidRPr="009A387C" w:rsidRDefault="0099504A" w:rsidP="0099504A">
      <w:pPr>
        <w:rPr>
          <w:sz w:val="32"/>
          <w:szCs w:val="32"/>
        </w:rPr>
      </w:pPr>
      <w:r w:rsidRPr="009A387C">
        <w:rPr>
          <w:sz w:val="32"/>
          <w:szCs w:val="32"/>
        </w:rPr>
        <w:t>Cette architecture assure une séparation des responsabilités entre la gestion des données, le traitement des actions et l’affichage, ce qui facilite la maintenance et l’évolution de l’application.</w:t>
      </w:r>
    </w:p>
    <w:p w14:paraId="74D79646" w14:textId="77777777" w:rsidR="00413224" w:rsidRDefault="00413224" w:rsidP="0099504A">
      <w:pPr>
        <w:rPr>
          <w:b/>
          <w:bCs/>
          <w:sz w:val="32"/>
          <w:szCs w:val="32"/>
        </w:rPr>
      </w:pPr>
    </w:p>
    <w:p w14:paraId="66463938" w14:textId="0DACF557" w:rsidR="0099504A" w:rsidRPr="009A387C" w:rsidRDefault="0099504A" w:rsidP="00796C47">
      <w:pPr>
        <w:pStyle w:val="Sous-titre"/>
      </w:pPr>
      <w:r w:rsidRPr="009A387C">
        <w:t>Modèle</w:t>
      </w:r>
    </w:p>
    <w:p w14:paraId="2F0DFA9A" w14:textId="77777777" w:rsidR="0099504A" w:rsidRPr="009A387C" w:rsidRDefault="0099504A" w:rsidP="0099504A">
      <w:pPr>
        <w:rPr>
          <w:sz w:val="32"/>
          <w:szCs w:val="32"/>
        </w:rPr>
      </w:pPr>
      <w:r w:rsidRPr="009A387C">
        <w:rPr>
          <w:sz w:val="32"/>
          <w:szCs w:val="32"/>
        </w:rPr>
        <w:t>La couche Modèle correspond à la gestion des données et à leur structure. Elle est représentée par les entités et les repositories.</w:t>
      </w:r>
    </w:p>
    <w:p w14:paraId="4653B6F1" w14:textId="77777777" w:rsidR="0099504A" w:rsidRPr="009A387C" w:rsidRDefault="0099504A" w:rsidP="0099504A">
      <w:pPr>
        <w:rPr>
          <w:sz w:val="32"/>
          <w:szCs w:val="32"/>
        </w:rPr>
      </w:pPr>
      <w:r w:rsidRPr="009A387C">
        <w:rPr>
          <w:sz w:val="32"/>
          <w:szCs w:val="32"/>
        </w:rPr>
        <w:t>Les entités (Customer, Seller, Product, Invoice, InvoiceItem, User) définissent la structure des données utilisées dans l’application. Chaque entité correspond à une table dans la base de données.</w:t>
      </w:r>
    </w:p>
    <w:p w14:paraId="149E22F4" w14:textId="77777777" w:rsidR="0099504A" w:rsidRPr="009A387C" w:rsidRDefault="0099504A" w:rsidP="0099504A">
      <w:pPr>
        <w:rPr>
          <w:sz w:val="32"/>
          <w:szCs w:val="32"/>
        </w:rPr>
      </w:pPr>
      <w:r w:rsidRPr="009A387C">
        <w:rPr>
          <w:sz w:val="32"/>
          <w:szCs w:val="32"/>
        </w:rPr>
        <w:t>Les repositories permettent d’effectuer les opérations sur les données, telles que la récupération, la recherche ou le filtrage. Ils contiennent les requêtes nécessaires à l’accès aux informations, notamment pour le catalogue ou les statistiques.</w:t>
      </w:r>
    </w:p>
    <w:p w14:paraId="16E6CEA0" w14:textId="77777777" w:rsidR="00413224" w:rsidRDefault="00413224" w:rsidP="00F92751">
      <w:pPr>
        <w:jc w:val="center"/>
        <w:rPr>
          <w:sz w:val="32"/>
          <w:szCs w:val="32"/>
        </w:rPr>
      </w:pPr>
    </w:p>
    <w:p w14:paraId="7E7AD0B5" w14:textId="77777777" w:rsidR="00413224" w:rsidRDefault="00413224" w:rsidP="00F92751">
      <w:pPr>
        <w:jc w:val="center"/>
        <w:rPr>
          <w:sz w:val="32"/>
          <w:szCs w:val="32"/>
        </w:rPr>
      </w:pPr>
    </w:p>
    <w:p w14:paraId="16F05091" w14:textId="77777777" w:rsidR="00413224" w:rsidRDefault="00413224" w:rsidP="00F92751">
      <w:pPr>
        <w:jc w:val="center"/>
        <w:rPr>
          <w:sz w:val="32"/>
          <w:szCs w:val="32"/>
        </w:rPr>
      </w:pPr>
    </w:p>
    <w:p w14:paraId="314588BA" w14:textId="77777777" w:rsidR="00413224" w:rsidRDefault="00413224" w:rsidP="00F92751">
      <w:pPr>
        <w:jc w:val="center"/>
        <w:rPr>
          <w:sz w:val="32"/>
          <w:szCs w:val="32"/>
        </w:rPr>
      </w:pPr>
    </w:p>
    <w:p w14:paraId="01D36585" w14:textId="77777777" w:rsidR="00413224" w:rsidRDefault="00413224" w:rsidP="00F92751">
      <w:pPr>
        <w:jc w:val="center"/>
        <w:rPr>
          <w:sz w:val="32"/>
          <w:szCs w:val="32"/>
        </w:rPr>
      </w:pPr>
    </w:p>
    <w:p w14:paraId="2712C2F8" w14:textId="77777777" w:rsidR="00413224" w:rsidRDefault="00413224" w:rsidP="00F92751">
      <w:pPr>
        <w:jc w:val="center"/>
        <w:rPr>
          <w:sz w:val="32"/>
          <w:szCs w:val="32"/>
        </w:rPr>
      </w:pPr>
    </w:p>
    <w:p w14:paraId="2AB42EAD" w14:textId="77777777" w:rsidR="00413224" w:rsidRDefault="00413224" w:rsidP="00F92751">
      <w:pPr>
        <w:jc w:val="center"/>
        <w:rPr>
          <w:sz w:val="32"/>
          <w:szCs w:val="32"/>
        </w:rPr>
      </w:pPr>
    </w:p>
    <w:p w14:paraId="65A4703B" w14:textId="77777777" w:rsidR="00796C47" w:rsidRDefault="00796C47" w:rsidP="00F92751">
      <w:pPr>
        <w:jc w:val="center"/>
        <w:rPr>
          <w:b/>
          <w:bCs/>
          <w:sz w:val="32"/>
          <w:szCs w:val="32"/>
        </w:rPr>
      </w:pPr>
    </w:p>
    <w:p w14:paraId="0CFECC20" w14:textId="59B3E6A7" w:rsidR="0090036D" w:rsidRPr="00D56273" w:rsidRDefault="0090036D" w:rsidP="00796C47">
      <w:pPr>
        <w:pStyle w:val="Titre1"/>
        <w:jc w:val="center"/>
      </w:pPr>
      <w:bookmarkStart w:id="12" w:name="_Toc227941628"/>
      <w:r w:rsidRPr="00D56273">
        <w:lastRenderedPageBreak/>
        <w:t>L</w:t>
      </w:r>
      <w:r w:rsidR="0014545B" w:rsidRPr="00D56273">
        <w:t>e</w:t>
      </w:r>
      <w:r w:rsidRPr="00D56273">
        <w:t xml:space="preserve"> Model View Controller</w:t>
      </w:r>
      <w:bookmarkEnd w:id="12"/>
    </w:p>
    <w:p w14:paraId="4CF4F71C" w14:textId="35CB8DCD" w:rsidR="0014545B" w:rsidRPr="009A387C" w:rsidRDefault="0014545B" w:rsidP="00796C47">
      <w:pPr>
        <w:pStyle w:val="Sous-titre"/>
      </w:pPr>
      <w:r w:rsidRPr="009A387C">
        <w:t xml:space="preserve">Le </w:t>
      </w:r>
      <w:r w:rsidR="00F92751" w:rsidRPr="009A387C">
        <w:t>M</w:t>
      </w:r>
      <w:r w:rsidRPr="009A387C">
        <w:t>odèle</w:t>
      </w:r>
    </w:p>
    <w:p w14:paraId="6291E290" w14:textId="10E57090" w:rsidR="0014545B" w:rsidRPr="009A387C" w:rsidRDefault="0014545B" w:rsidP="00577C71">
      <w:pPr>
        <w:ind w:firstLine="567"/>
        <w:rPr>
          <w:sz w:val="32"/>
          <w:szCs w:val="32"/>
        </w:rPr>
      </w:pPr>
      <w:r w:rsidRPr="009A387C">
        <w:rPr>
          <w:b/>
          <w:bCs/>
          <w:sz w:val="32"/>
          <w:szCs w:val="32"/>
        </w:rPr>
        <w:t>L</w:t>
      </w:r>
      <w:r w:rsidRPr="009A387C">
        <w:rPr>
          <w:sz w:val="32"/>
          <w:szCs w:val="32"/>
        </w:rPr>
        <w:t xml:space="preserve">a couche Modèle correspond à la gestion des données et à leur structure. Elle est représentée par les </w:t>
      </w:r>
      <w:r w:rsidRPr="009A387C">
        <w:rPr>
          <w:sz w:val="32"/>
          <w:szCs w:val="32"/>
          <w:highlight w:val="yellow"/>
        </w:rPr>
        <w:t>entités</w:t>
      </w:r>
      <w:r w:rsidRPr="009A387C">
        <w:rPr>
          <w:sz w:val="32"/>
          <w:szCs w:val="32"/>
        </w:rPr>
        <w:t xml:space="preserve"> et les </w:t>
      </w:r>
      <w:r w:rsidRPr="009A387C">
        <w:rPr>
          <w:sz w:val="32"/>
          <w:szCs w:val="32"/>
          <w:highlight w:val="yellow"/>
        </w:rPr>
        <w:t>repositories</w:t>
      </w:r>
      <w:r w:rsidRPr="009A387C">
        <w:rPr>
          <w:sz w:val="32"/>
          <w:szCs w:val="32"/>
        </w:rPr>
        <w:t>.</w:t>
      </w:r>
    </w:p>
    <w:p w14:paraId="289CCB63" w14:textId="3A727413" w:rsidR="0014545B" w:rsidRPr="009A387C" w:rsidRDefault="00577C71" w:rsidP="00577C71">
      <w:pPr>
        <w:ind w:firstLine="567"/>
        <w:rPr>
          <w:sz w:val="32"/>
          <w:szCs w:val="32"/>
        </w:rPr>
      </w:pPr>
      <w:r w:rsidRPr="009A387C">
        <w:rPr>
          <w:sz w:val="32"/>
          <w:szCs w:val="32"/>
        </w:rPr>
        <w:t xml:space="preserve"> </w:t>
      </w:r>
      <w:r w:rsidRPr="009A387C">
        <w:rPr>
          <w:b/>
          <w:bCs/>
          <w:sz w:val="32"/>
          <w:szCs w:val="32"/>
        </w:rPr>
        <w:t>L</w:t>
      </w:r>
      <w:r w:rsidRPr="009A387C">
        <w:rPr>
          <w:sz w:val="32"/>
          <w:szCs w:val="32"/>
        </w:rPr>
        <w:t>es entités (Customer, Seller, Product, Invoice, InvoiceItem, User) définissent la structure des données utilisées dans l’application. Chaque entité correspond à une table dans la base de données.</w:t>
      </w:r>
      <w:r w:rsidR="0014545B" w:rsidRPr="009A387C">
        <w:rPr>
          <w:sz w:val="32"/>
          <w:szCs w:val="32"/>
        </w:rPr>
        <w:t xml:space="preserve"> </w:t>
      </w:r>
    </w:p>
    <w:p w14:paraId="2735C4AA" w14:textId="38412B05" w:rsidR="00577C71" w:rsidRPr="009A387C" w:rsidRDefault="008F1943" w:rsidP="00577C71">
      <w:pPr>
        <w:ind w:firstLine="567"/>
        <w:rPr>
          <w:sz w:val="32"/>
          <w:szCs w:val="32"/>
        </w:rPr>
      </w:pPr>
      <w:r w:rsidRPr="009A387C">
        <w:rPr>
          <w:noProof/>
          <w:sz w:val="32"/>
          <w:szCs w:val="32"/>
        </w:rPr>
        <w:drawing>
          <wp:anchor distT="0" distB="0" distL="114300" distR="114300" simplePos="0" relativeHeight="251664896" behindDoc="1" locked="0" layoutInCell="1" allowOverlap="1" wp14:anchorId="50880A25" wp14:editId="3F8AF76C">
            <wp:simplePos x="0" y="0"/>
            <wp:positionH relativeFrom="margin">
              <wp:align>left</wp:align>
            </wp:positionH>
            <wp:positionV relativeFrom="paragraph">
              <wp:posOffset>8255</wp:posOffset>
            </wp:positionV>
            <wp:extent cx="4419600" cy="5524012"/>
            <wp:effectExtent l="0" t="0" r="0" b="635"/>
            <wp:wrapNone/>
            <wp:docPr id="14519154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15431" name="Image 1451915431"/>
                    <pic:cNvPicPr/>
                  </pic:nvPicPr>
                  <pic:blipFill>
                    <a:blip r:embed="rId13">
                      <a:extLst>
                        <a:ext uri="{28A0092B-C50C-407E-A947-70E740481C1C}">
                          <a14:useLocalDpi xmlns:a14="http://schemas.microsoft.com/office/drawing/2010/main" val="0"/>
                        </a:ext>
                      </a:extLst>
                    </a:blip>
                    <a:stretch>
                      <a:fillRect/>
                    </a:stretch>
                  </pic:blipFill>
                  <pic:spPr>
                    <a:xfrm>
                      <a:off x="0" y="0"/>
                      <a:ext cx="4419600" cy="5524012"/>
                    </a:xfrm>
                    <a:prstGeom prst="rect">
                      <a:avLst/>
                    </a:prstGeom>
                  </pic:spPr>
                </pic:pic>
              </a:graphicData>
            </a:graphic>
            <wp14:sizeRelH relativeFrom="margin">
              <wp14:pctWidth>0</wp14:pctWidth>
            </wp14:sizeRelH>
            <wp14:sizeRelV relativeFrom="margin">
              <wp14:pctHeight>0</wp14:pctHeight>
            </wp14:sizeRelV>
          </wp:anchor>
        </w:drawing>
      </w:r>
    </w:p>
    <w:p w14:paraId="60F7AC04" w14:textId="0F83E1E6" w:rsidR="0014545B" w:rsidRPr="009A387C" w:rsidRDefault="0014545B" w:rsidP="00BA704B">
      <w:pPr>
        <w:rPr>
          <w:sz w:val="32"/>
          <w:szCs w:val="32"/>
        </w:rPr>
      </w:pPr>
    </w:p>
    <w:p w14:paraId="7F2B0071" w14:textId="5BE94B0D" w:rsidR="0014545B" w:rsidRPr="009A387C" w:rsidRDefault="0014545B" w:rsidP="00BA704B">
      <w:pPr>
        <w:rPr>
          <w:sz w:val="32"/>
          <w:szCs w:val="32"/>
        </w:rPr>
      </w:pPr>
    </w:p>
    <w:p w14:paraId="3D76406A" w14:textId="14A5D09F" w:rsidR="00577C71" w:rsidRPr="009A387C" w:rsidRDefault="00577C71" w:rsidP="00BA704B">
      <w:pPr>
        <w:rPr>
          <w:sz w:val="32"/>
          <w:szCs w:val="32"/>
        </w:rPr>
      </w:pPr>
    </w:p>
    <w:p w14:paraId="1F268266" w14:textId="77777777" w:rsidR="00577C71" w:rsidRPr="009A387C" w:rsidRDefault="00577C71" w:rsidP="00BA704B">
      <w:pPr>
        <w:rPr>
          <w:sz w:val="32"/>
          <w:szCs w:val="32"/>
        </w:rPr>
      </w:pPr>
    </w:p>
    <w:p w14:paraId="7F7C1375" w14:textId="77777777" w:rsidR="00577C71" w:rsidRPr="009A387C" w:rsidRDefault="00577C71" w:rsidP="00BA704B">
      <w:pPr>
        <w:rPr>
          <w:sz w:val="32"/>
          <w:szCs w:val="32"/>
        </w:rPr>
      </w:pPr>
    </w:p>
    <w:p w14:paraId="5F1D4AD7" w14:textId="77777777" w:rsidR="00577C71" w:rsidRPr="009A387C" w:rsidRDefault="00577C71" w:rsidP="00BA704B">
      <w:pPr>
        <w:rPr>
          <w:sz w:val="32"/>
          <w:szCs w:val="32"/>
        </w:rPr>
      </w:pPr>
    </w:p>
    <w:p w14:paraId="2E91FE45" w14:textId="77777777" w:rsidR="00577C71" w:rsidRPr="009A387C" w:rsidRDefault="00577C71" w:rsidP="00BA704B">
      <w:pPr>
        <w:rPr>
          <w:sz w:val="32"/>
          <w:szCs w:val="32"/>
        </w:rPr>
      </w:pPr>
    </w:p>
    <w:p w14:paraId="3B5913B2" w14:textId="77777777" w:rsidR="00577C71" w:rsidRPr="009A387C" w:rsidRDefault="00577C71" w:rsidP="00BA704B">
      <w:pPr>
        <w:rPr>
          <w:sz w:val="32"/>
          <w:szCs w:val="32"/>
        </w:rPr>
      </w:pPr>
    </w:p>
    <w:p w14:paraId="5CFB1AB1" w14:textId="77777777" w:rsidR="00577C71" w:rsidRPr="009A387C" w:rsidRDefault="00577C71" w:rsidP="00BA704B">
      <w:pPr>
        <w:rPr>
          <w:sz w:val="32"/>
          <w:szCs w:val="32"/>
        </w:rPr>
      </w:pPr>
    </w:p>
    <w:p w14:paraId="1D1E5C8B" w14:textId="77777777" w:rsidR="00577C71" w:rsidRPr="009A387C" w:rsidRDefault="00577C71" w:rsidP="00BA704B">
      <w:pPr>
        <w:rPr>
          <w:sz w:val="32"/>
          <w:szCs w:val="32"/>
        </w:rPr>
      </w:pPr>
    </w:p>
    <w:p w14:paraId="5AA82F14" w14:textId="77777777" w:rsidR="00577C71" w:rsidRPr="009A387C" w:rsidRDefault="00577C71" w:rsidP="00BA704B">
      <w:pPr>
        <w:rPr>
          <w:sz w:val="32"/>
          <w:szCs w:val="32"/>
        </w:rPr>
      </w:pPr>
    </w:p>
    <w:p w14:paraId="3835D96D" w14:textId="77777777" w:rsidR="009A387C" w:rsidRDefault="009A387C" w:rsidP="0099504A">
      <w:pPr>
        <w:tabs>
          <w:tab w:val="left" w:pos="5344"/>
        </w:tabs>
        <w:spacing w:line="240" w:lineRule="auto"/>
        <w:rPr>
          <w:b/>
          <w:bCs/>
          <w:sz w:val="32"/>
          <w:szCs w:val="32"/>
        </w:rPr>
      </w:pPr>
    </w:p>
    <w:p w14:paraId="12792205" w14:textId="77777777" w:rsidR="009A387C" w:rsidRDefault="009A387C" w:rsidP="0099504A">
      <w:pPr>
        <w:tabs>
          <w:tab w:val="left" w:pos="5344"/>
        </w:tabs>
        <w:spacing w:line="240" w:lineRule="auto"/>
        <w:rPr>
          <w:b/>
          <w:bCs/>
          <w:sz w:val="32"/>
          <w:szCs w:val="32"/>
        </w:rPr>
      </w:pPr>
    </w:p>
    <w:p w14:paraId="3D1432F8" w14:textId="77777777" w:rsidR="009A387C" w:rsidRDefault="009A387C" w:rsidP="0099504A">
      <w:pPr>
        <w:tabs>
          <w:tab w:val="left" w:pos="5344"/>
        </w:tabs>
        <w:spacing w:line="240" w:lineRule="auto"/>
        <w:rPr>
          <w:b/>
          <w:bCs/>
          <w:sz w:val="32"/>
          <w:szCs w:val="32"/>
        </w:rPr>
      </w:pPr>
    </w:p>
    <w:p w14:paraId="123196EB" w14:textId="77777777" w:rsidR="009A387C" w:rsidRDefault="009A387C" w:rsidP="0099504A">
      <w:pPr>
        <w:tabs>
          <w:tab w:val="left" w:pos="5344"/>
        </w:tabs>
        <w:spacing w:line="240" w:lineRule="auto"/>
        <w:rPr>
          <w:b/>
          <w:bCs/>
          <w:sz w:val="32"/>
          <w:szCs w:val="32"/>
        </w:rPr>
      </w:pPr>
    </w:p>
    <w:p w14:paraId="19809382" w14:textId="77777777" w:rsidR="00915CBC" w:rsidRDefault="00915CBC" w:rsidP="00796C47">
      <w:pPr>
        <w:pStyle w:val="Sous-titre"/>
      </w:pPr>
    </w:p>
    <w:p w14:paraId="1525CA3C" w14:textId="77777777" w:rsidR="00BB6CCB" w:rsidRPr="00BB6CCB" w:rsidRDefault="00BB6CCB" w:rsidP="00BB6CCB"/>
    <w:p w14:paraId="77D88C1F" w14:textId="013641A2" w:rsidR="00F92751" w:rsidRPr="00F92751" w:rsidRDefault="00F92751" w:rsidP="00796C47">
      <w:pPr>
        <w:pStyle w:val="Sous-titre"/>
      </w:pPr>
      <w:r w:rsidRPr="00F92751">
        <w:lastRenderedPageBreak/>
        <w:t>Contrôleur</w:t>
      </w:r>
      <w:r w:rsidRPr="0099504A">
        <w:tab/>
      </w:r>
    </w:p>
    <w:p w14:paraId="498477F3" w14:textId="2123B32F"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a couche Contrôleur assure la gestion des actions de l’utilisateur et le lien entre le modèle et la vue.</w:t>
      </w:r>
    </w:p>
    <w:p w14:paraId="79FA7453" w14:textId="54F9E37D"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 xml:space="preserve">es contrôleurs reçoivent les requêtes HTTP, traitent les données via les entités et les repositories, puis transmettent les informations nécessaires aux </w:t>
      </w:r>
      <w:r w:rsidRPr="0099504A">
        <w:rPr>
          <w:sz w:val="32"/>
          <w:szCs w:val="32"/>
        </w:rPr>
        <w:t>Templates</w:t>
      </w:r>
      <w:r w:rsidRPr="00F92751">
        <w:rPr>
          <w:sz w:val="32"/>
          <w:szCs w:val="32"/>
        </w:rPr>
        <w:t xml:space="preserve"> pour l’affichage.</w:t>
      </w:r>
    </w:p>
    <w:p w14:paraId="184D8632" w14:textId="03257727" w:rsidR="00F92751" w:rsidRPr="00F92751" w:rsidRDefault="00F92751" w:rsidP="0099504A">
      <w:pPr>
        <w:spacing w:line="240" w:lineRule="auto"/>
        <w:ind w:firstLine="567"/>
        <w:rPr>
          <w:sz w:val="32"/>
          <w:szCs w:val="32"/>
        </w:rPr>
      </w:pPr>
      <w:r w:rsidRPr="00F92751">
        <w:rPr>
          <w:b/>
          <w:bCs/>
          <w:sz w:val="32"/>
          <w:szCs w:val="32"/>
        </w:rPr>
        <w:t>C</w:t>
      </w:r>
      <w:r w:rsidRPr="00F92751">
        <w:rPr>
          <w:sz w:val="32"/>
          <w:szCs w:val="32"/>
        </w:rPr>
        <w:t>haque fonctionnalité de l’application est associée à un contrôleur spécifique, par exemple :</w:t>
      </w:r>
    </w:p>
    <w:p w14:paraId="7121F152" w14:textId="4036680F"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du catalogue de produits</w:t>
      </w:r>
    </w:p>
    <w:p w14:paraId="3E33C9BB" w14:textId="1EF1D1A1"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clients</w:t>
      </w:r>
    </w:p>
    <w:p w14:paraId="63CED6FC" w14:textId="65322ACE" w:rsidR="00F92751" w:rsidRPr="00F92751" w:rsidRDefault="00F92751" w:rsidP="0099504A">
      <w:pPr>
        <w:numPr>
          <w:ilvl w:val="0"/>
          <w:numId w:val="2"/>
        </w:numPr>
        <w:spacing w:after="0" w:line="240" w:lineRule="auto"/>
        <w:ind w:firstLine="567"/>
        <w:rPr>
          <w:sz w:val="32"/>
          <w:szCs w:val="32"/>
        </w:rPr>
      </w:pPr>
      <w:r w:rsidRPr="0099504A">
        <w:rPr>
          <w:sz w:val="32"/>
          <w:szCs w:val="32"/>
        </w:rPr>
        <w:t>Gestion</w:t>
      </w:r>
      <w:r w:rsidRPr="00F92751">
        <w:rPr>
          <w:sz w:val="32"/>
          <w:szCs w:val="32"/>
        </w:rPr>
        <w:t xml:space="preserve"> des factures</w:t>
      </w:r>
    </w:p>
    <w:p w14:paraId="111A6967" w14:textId="0BCDD679" w:rsidR="00F92751" w:rsidRPr="0099504A" w:rsidRDefault="00F92751" w:rsidP="0099504A">
      <w:pPr>
        <w:numPr>
          <w:ilvl w:val="0"/>
          <w:numId w:val="2"/>
        </w:numPr>
        <w:spacing w:after="0" w:line="240" w:lineRule="auto"/>
        <w:ind w:firstLine="567"/>
        <w:rPr>
          <w:sz w:val="32"/>
          <w:szCs w:val="32"/>
        </w:rPr>
      </w:pPr>
      <w:r w:rsidRPr="0099504A">
        <w:rPr>
          <w:sz w:val="32"/>
          <w:szCs w:val="32"/>
        </w:rPr>
        <w:t>Affichage</w:t>
      </w:r>
      <w:r w:rsidRPr="00F92751">
        <w:rPr>
          <w:sz w:val="32"/>
          <w:szCs w:val="32"/>
        </w:rPr>
        <w:t xml:space="preserve"> des statistiques</w:t>
      </w:r>
    </w:p>
    <w:p w14:paraId="3D4A3E74" w14:textId="10C25053" w:rsidR="00F92751" w:rsidRPr="00F92751" w:rsidRDefault="00F92751" w:rsidP="0099504A">
      <w:pPr>
        <w:spacing w:line="240" w:lineRule="auto"/>
        <w:ind w:firstLine="567"/>
        <w:rPr>
          <w:sz w:val="32"/>
          <w:szCs w:val="32"/>
        </w:rPr>
      </w:pPr>
      <w:r w:rsidRPr="00F92751">
        <w:rPr>
          <w:b/>
          <w:bCs/>
          <w:sz w:val="32"/>
          <w:szCs w:val="32"/>
        </w:rPr>
        <w:t>L</w:t>
      </w:r>
      <w:r w:rsidRPr="00F92751">
        <w:rPr>
          <w:sz w:val="32"/>
          <w:szCs w:val="32"/>
        </w:rPr>
        <w:t>es contrôleurs permettent également de gérer les accès en fonction des rôles utilisateurs, en restreignant certaines actions aux administrateurs.</w:t>
      </w:r>
    </w:p>
    <w:p w14:paraId="33611E23" w14:textId="07E8E1F9" w:rsidR="00577C71" w:rsidRDefault="00F92751" w:rsidP="00BA704B">
      <w:pPr>
        <w:rPr>
          <w:sz w:val="40"/>
          <w:szCs w:val="40"/>
        </w:rPr>
      </w:pPr>
      <w:r>
        <w:rPr>
          <w:noProof/>
          <w:sz w:val="40"/>
          <w:szCs w:val="40"/>
        </w:rPr>
        <w:drawing>
          <wp:anchor distT="0" distB="0" distL="114300" distR="114300" simplePos="0" relativeHeight="251665920" behindDoc="1" locked="0" layoutInCell="1" allowOverlap="1" wp14:anchorId="1598AB2E" wp14:editId="0A0314A0">
            <wp:simplePos x="0" y="0"/>
            <wp:positionH relativeFrom="column">
              <wp:posOffset>726892</wp:posOffset>
            </wp:positionH>
            <wp:positionV relativeFrom="paragraph">
              <wp:posOffset>34990</wp:posOffset>
            </wp:positionV>
            <wp:extent cx="4180892" cy="3580108"/>
            <wp:effectExtent l="0" t="0" r="0" b="1905"/>
            <wp:wrapNone/>
            <wp:docPr id="19171989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98949" name="Image 1917198949"/>
                    <pic:cNvPicPr/>
                  </pic:nvPicPr>
                  <pic:blipFill>
                    <a:blip r:embed="rId14">
                      <a:extLst>
                        <a:ext uri="{28A0092B-C50C-407E-A947-70E740481C1C}">
                          <a14:useLocalDpi xmlns:a14="http://schemas.microsoft.com/office/drawing/2010/main" val="0"/>
                        </a:ext>
                      </a:extLst>
                    </a:blip>
                    <a:stretch>
                      <a:fillRect/>
                    </a:stretch>
                  </pic:blipFill>
                  <pic:spPr>
                    <a:xfrm>
                      <a:off x="0" y="0"/>
                      <a:ext cx="4196425" cy="3593409"/>
                    </a:xfrm>
                    <a:prstGeom prst="rect">
                      <a:avLst/>
                    </a:prstGeom>
                  </pic:spPr>
                </pic:pic>
              </a:graphicData>
            </a:graphic>
            <wp14:sizeRelH relativeFrom="margin">
              <wp14:pctWidth>0</wp14:pctWidth>
            </wp14:sizeRelH>
            <wp14:sizeRelV relativeFrom="margin">
              <wp14:pctHeight>0</wp14:pctHeight>
            </wp14:sizeRelV>
          </wp:anchor>
        </w:drawing>
      </w:r>
    </w:p>
    <w:p w14:paraId="0BD6B455" w14:textId="77777777" w:rsidR="00577C71" w:rsidRDefault="00577C71" w:rsidP="00BA704B">
      <w:pPr>
        <w:rPr>
          <w:sz w:val="40"/>
          <w:szCs w:val="40"/>
        </w:rPr>
      </w:pPr>
    </w:p>
    <w:p w14:paraId="56457396" w14:textId="53448D2D" w:rsidR="00577C71" w:rsidRDefault="00577C71" w:rsidP="00BA704B">
      <w:pPr>
        <w:rPr>
          <w:sz w:val="40"/>
          <w:szCs w:val="40"/>
        </w:rPr>
      </w:pPr>
    </w:p>
    <w:p w14:paraId="79F46224" w14:textId="77777777" w:rsidR="00F92751" w:rsidRDefault="00F92751" w:rsidP="00BA704B">
      <w:pPr>
        <w:rPr>
          <w:sz w:val="40"/>
          <w:szCs w:val="40"/>
        </w:rPr>
      </w:pPr>
    </w:p>
    <w:p w14:paraId="75D16C8E" w14:textId="77777777" w:rsidR="00F92751" w:rsidRDefault="00F92751" w:rsidP="00BA704B">
      <w:pPr>
        <w:rPr>
          <w:sz w:val="40"/>
          <w:szCs w:val="40"/>
        </w:rPr>
      </w:pPr>
    </w:p>
    <w:p w14:paraId="3D3366A6" w14:textId="77777777" w:rsidR="00F92751" w:rsidRDefault="00F92751" w:rsidP="00BA704B">
      <w:pPr>
        <w:rPr>
          <w:sz w:val="40"/>
          <w:szCs w:val="40"/>
        </w:rPr>
      </w:pPr>
    </w:p>
    <w:p w14:paraId="37C9B4A9" w14:textId="77777777" w:rsidR="00F92751" w:rsidRDefault="00F92751" w:rsidP="00F92751">
      <w:pPr>
        <w:rPr>
          <w:b/>
          <w:bCs/>
          <w:sz w:val="40"/>
          <w:szCs w:val="40"/>
        </w:rPr>
      </w:pPr>
    </w:p>
    <w:p w14:paraId="5F9979EF" w14:textId="77777777" w:rsidR="00413224" w:rsidRDefault="00413224" w:rsidP="00F92751">
      <w:pPr>
        <w:rPr>
          <w:sz w:val="32"/>
          <w:szCs w:val="32"/>
        </w:rPr>
      </w:pPr>
    </w:p>
    <w:p w14:paraId="59C84FB9" w14:textId="77777777" w:rsidR="00413224" w:rsidRDefault="00413224" w:rsidP="00F92751">
      <w:pPr>
        <w:rPr>
          <w:sz w:val="32"/>
          <w:szCs w:val="32"/>
        </w:rPr>
      </w:pPr>
    </w:p>
    <w:p w14:paraId="414D3867" w14:textId="1DE79EEB" w:rsidR="00F92751" w:rsidRPr="00F92751" w:rsidRDefault="00F92751" w:rsidP="00F92751">
      <w:pPr>
        <w:rPr>
          <w:sz w:val="40"/>
          <w:szCs w:val="40"/>
        </w:rPr>
      </w:pPr>
      <w:r w:rsidRPr="00413224">
        <w:rPr>
          <w:sz w:val="32"/>
          <w:szCs w:val="32"/>
        </w:rPr>
        <w:t>Cette couche est directement liée au système de gestion de base de données MySQL via Doctrine</w:t>
      </w:r>
      <w:r w:rsidRPr="00F92751">
        <w:rPr>
          <w:sz w:val="40"/>
          <w:szCs w:val="40"/>
        </w:rPr>
        <w:t xml:space="preserve"> ORM, garantissant une manipulation sécurisée et structurée des données.</w:t>
      </w:r>
    </w:p>
    <w:p w14:paraId="412C31B9" w14:textId="092E3109" w:rsidR="00F92751" w:rsidRPr="00F92751" w:rsidRDefault="00F92751" w:rsidP="00796C47">
      <w:pPr>
        <w:pStyle w:val="Titre1"/>
        <w:jc w:val="center"/>
      </w:pPr>
      <w:bookmarkStart w:id="13" w:name="_Toc227941629"/>
      <w:r w:rsidRPr="00F92751">
        <w:lastRenderedPageBreak/>
        <w:t>Vue</w:t>
      </w:r>
      <w:bookmarkEnd w:id="13"/>
    </w:p>
    <w:p w14:paraId="577C5136" w14:textId="08389BB0" w:rsidR="00F92751" w:rsidRPr="00F92751" w:rsidRDefault="00F92751" w:rsidP="0099504A">
      <w:pPr>
        <w:spacing w:after="0" w:line="240" w:lineRule="auto"/>
        <w:rPr>
          <w:sz w:val="32"/>
          <w:szCs w:val="32"/>
        </w:rPr>
      </w:pPr>
      <w:r w:rsidRPr="00F92751">
        <w:rPr>
          <w:sz w:val="32"/>
          <w:szCs w:val="32"/>
        </w:rPr>
        <w:t xml:space="preserve">La couche </w:t>
      </w:r>
      <w:r w:rsidRPr="00F92751">
        <w:rPr>
          <w:b/>
          <w:bCs/>
          <w:sz w:val="32"/>
          <w:szCs w:val="32"/>
        </w:rPr>
        <w:t>Vue</w:t>
      </w:r>
      <w:r w:rsidRPr="00F92751">
        <w:rPr>
          <w:sz w:val="32"/>
          <w:szCs w:val="32"/>
        </w:rPr>
        <w:t xml:space="preserve"> correspond à l’interface utilisateur de l’application. Elle est réalisée à l’aide du moteur de </w:t>
      </w:r>
      <w:r w:rsidR="00E544E1" w:rsidRPr="00F92751">
        <w:rPr>
          <w:sz w:val="32"/>
          <w:szCs w:val="32"/>
        </w:rPr>
        <w:t>Templates</w:t>
      </w:r>
      <w:r w:rsidRPr="00F92751">
        <w:rPr>
          <w:sz w:val="32"/>
          <w:szCs w:val="32"/>
        </w:rPr>
        <w:t xml:space="preserve"> </w:t>
      </w:r>
      <w:r w:rsidRPr="00F92751">
        <w:rPr>
          <w:sz w:val="32"/>
          <w:szCs w:val="32"/>
          <w:highlight w:val="yellow"/>
        </w:rPr>
        <w:t>Twig.</w:t>
      </w:r>
    </w:p>
    <w:p w14:paraId="574457A3" w14:textId="2CBDCF59" w:rsidR="00F92751" w:rsidRPr="00F92751" w:rsidRDefault="00F92751" w:rsidP="0099504A">
      <w:pPr>
        <w:spacing w:after="0" w:line="240" w:lineRule="auto"/>
        <w:rPr>
          <w:sz w:val="32"/>
          <w:szCs w:val="32"/>
        </w:rPr>
      </w:pPr>
      <w:r w:rsidRPr="00F92751">
        <w:rPr>
          <w:sz w:val="32"/>
          <w:szCs w:val="32"/>
        </w:rPr>
        <w:t xml:space="preserve">Les </w:t>
      </w:r>
      <w:r w:rsidR="00E544E1" w:rsidRPr="00F92751">
        <w:rPr>
          <w:sz w:val="32"/>
          <w:szCs w:val="32"/>
        </w:rPr>
        <w:t>Templates</w:t>
      </w:r>
      <w:r w:rsidRPr="00F92751">
        <w:rPr>
          <w:sz w:val="32"/>
          <w:szCs w:val="32"/>
        </w:rPr>
        <w:t xml:space="preserve"> permettent d’afficher les données de manière claire et structurée, tout en restant indépendants de la logique métier. Ils assurent la présentation des informations et la navigation entre les différentes pages.</w:t>
      </w:r>
    </w:p>
    <w:p w14:paraId="73E2EBF1" w14:textId="4F5EA70B" w:rsidR="00F92751" w:rsidRPr="00F92751" w:rsidRDefault="00F92751" w:rsidP="0099504A">
      <w:pPr>
        <w:spacing w:after="0" w:line="240" w:lineRule="auto"/>
        <w:rPr>
          <w:sz w:val="32"/>
          <w:szCs w:val="32"/>
        </w:rPr>
      </w:pPr>
      <w:r w:rsidRPr="00F92751">
        <w:rPr>
          <w:sz w:val="32"/>
          <w:szCs w:val="32"/>
        </w:rPr>
        <w:t xml:space="preserve">L’interface utilisateur repose sur </w:t>
      </w:r>
      <w:r w:rsidRPr="00F92751">
        <w:rPr>
          <w:sz w:val="32"/>
          <w:szCs w:val="32"/>
          <w:highlight w:val="yellow"/>
        </w:rPr>
        <w:t>Bootstrap</w:t>
      </w:r>
      <w:r w:rsidRPr="00F92751">
        <w:rPr>
          <w:sz w:val="32"/>
          <w:szCs w:val="32"/>
        </w:rPr>
        <w:t xml:space="preserve">, permettant une mise en forme responsive et cohérente. Des composants réutilisables ont été mis en place, notamment pour les boutons d’action et de navigation, afin d’assurer une </w:t>
      </w:r>
      <w:r w:rsidR="00E544E1">
        <w:rPr>
          <w:sz w:val="32"/>
          <w:szCs w:val="32"/>
        </w:rPr>
        <w:t>cohérence visuelle entre toutes les pages</w:t>
      </w:r>
      <w:r w:rsidRPr="00F92751">
        <w:rPr>
          <w:sz w:val="32"/>
          <w:szCs w:val="32"/>
        </w:rPr>
        <w:t>.</w:t>
      </w:r>
    </w:p>
    <w:p w14:paraId="638273AF" w14:textId="4C217EA2" w:rsidR="00F92751" w:rsidRPr="00F92751" w:rsidRDefault="00F92751" w:rsidP="0099504A">
      <w:pPr>
        <w:spacing w:after="0" w:line="240" w:lineRule="auto"/>
        <w:rPr>
          <w:sz w:val="32"/>
          <w:szCs w:val="32"/>
        </w:rPr>
      </w:pPr>
      <w:r w:rsidRPr="00F92751">
        <w:rPr>
          <w:sz w:val="32"/>
          <w:szCs w:val="32"/>
        </w:rPr>
        <w:t>Les principales interfaces de l’application comprennent :</w:t>
      </w:r>
    </w:p>
    <w:p w14:paraId="1E9CF996" w14:textId="7E03714B" w:rsidR="00F92751" w:rsidRPr="00F92751" w:rsidRDefault="0099504A" w:rsidP="0099504A">
      <w:pPr>
        <w:numPr>
          <w:ilvl w:val="0"/>
          <w:numId w:val="4"/>
        </w:numPr>
        <w:spacing w:after="0" w:line="240" w:lineRule="auto"/>
        <w:rPr>
          <w:sz w:val="32"/>
          <w:szCs w:val="32"/>
        </w:rPr>
      </w:pPr>
      <w:r w:rsidRPr="00F92751">
        <w:rPr>
          <w:sz w:val="32"/>
          <w:szCs w:val="32"/>
        </w:rPr>
        <w:t>La</w:t>
      </w:r>
      <w:r w:rsidR="00F92751" w:rsidRPr="00F92751">
        <w:rPr>
          <w:sz w:val="32"/>
          <w:szCs w:val="32"/>
        </w:rPr>
        <w:t xml:space="preserve"> page d’accueil</w:t>
      </w:r>
    </w:p>
    <w:p w14:paraId="071FB062" w14:textId="051F668B" w:rsidR="00F92751" w:rsidRPr="00F92751" w:rsidRDefault="0099504A" w:rsidP="0099504A">
      <w:pPr>
        <w:numPr>
          <w:ilvl w:val="0"/>
          <w:numId w:val="4"/>
        </w:numPr>
        <w:spacing w:after="0" w:line="240" w:lineRule="auto"/>
        <w:rPr>
          <w:sz w:val="32"/>
          <w:szCs w:val="32"/>
        </w:rPr>
      </w:pPr>
      <w:r w:rsidRPr="00F92751">
        <w:rPr>
          <w:sz w:val="32"/>
          <w:szCs w:val="32"/>
        </w:rPr>
        <w:t>Le</w:t>
      </w:r>
      <w:r w:rsidR="00F92751" w:rsidRPr="00F92751">
        <w:rPr>
          <w:sz w:val="32"/>
          <w:szCs w:val="32"/>
        </w:rPr>
        <w:t xml:space="preserve"> catalogue de produits</w:t>
      </w:r>
    </w:p>
    <w:p w14:paraId="65BE5E9D" w14:textId="660DDCF4"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gestion (clients, vendeurs, factures)</w:t>
      </w:r>
    </w:p>
    <w:p w14:paraId="5340A405" w14:textId="664D9E6C" w:rsidR="00F92751" w:rsidRPr="00F92751" w:rsidRDefault="0099504A" w:rsidP="0099504A">
      <w:pPr>
        <w:numPr>
          <w:ilvl w:val="0"/>
          <w:numId w:val="4"/>
        </w:numPr>
        <w:spacing w:after="0" w:line="240" w:lineRule="auto"/>
        <w:rPr>
          <w:sz w:val="32"/>
          <w:szCs w:val="32"/>
        </w:rPr>
      </w:pPr>
      <w:r w:rsidRPr="00F92751">
        <w:rPr>
          <w:sz w:val="32"/>
          <w:szCs w:val="32"/>
        </w:rPr>
        <w:t>Les</w:t>
      </w:r>
      <w:r w:rsidR="00F92751" w:rsidRPr="00F92751">
        <w:rPr>
          <w:sz w:val="32"/>
          <w:szCs w:val="32"/>
        </w:rPr>
        <w:t xml:space="preserve"> pages de statistiques</w:t>
      </w:r>
    </w:p>
    <w:p w14:paraId="71E13EBD" w14:textId="6B2370EF" w:rsidR="00F92751" w:rsidRPr="00F92751" w:rsidRDefault="00F92751" w:rsidP="0099504A">
      <w:pPr>
        <w:spacing w:after="0" w:line="240" w:lineRule="auto"/>
        <w:rPr>
          <w:sz w:val="32"/>
          <w:szCs w:val="32"/>
        </w:rPr>
      </w:pPr>
      <w:r w:rsidRPr="00F92751">
        <w:rPr>
          <w:sz w:val="32"/>
          <w:szCs w:val="32"/>
        </w:rPr>
        <w:t>Des captures d’écran sont présentées ci-après afin d’illustrer le rendu visuel de l’application.</w:t>
      </w:r>
    </w:p>
    <w:p w14:paraId="2064A861" w14:textId="5957A421" w:rsidR="00F92751" w:rsidRDefault="009A387C" w:rsidP="00BA704B">
      <w:pPr>
        <w:rPr>
          <w:sz w:val="40"/>
          <w:szCs w:val="40"/>
        </w:rPr>
      </w:pPr>
      <w:r>
        <w:rPr>
          <w:noProof/>
          <w:sz w:val="40"/>
          <w:szCs w:val="40"/>
        </w:rPr>
        <w:drawing>
          <wp:anchor distT="0" distB="0" distL="114300" distR="114300" simplePos="0" relativeHeight="251666944" behindDoc="1" locked="0" layoutInCell="1" allowOverlap="1" wp14:anchorId="2C688714" wp14:editId="2DB10B9E">
            <wp:simplePos x="0" y="0"/>
            <wp:positionH relativeFrom="margin">
              <wp:posOffset>892366</wp:posOffset>
            </wp:positionH>
            <wp:positionV relativeFrom="paragraph">
              <wp:posOffset>10160</wp:posOffset>
            </wp:positionV>
            <wp:extent cx="3877937" cy="4253836"/>
            <wp:effectExtent l="0" t="0" r="8890" b="0"/>
            <wp:wrapNone/>
            <wp:docPr id="113742389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23898" name="Image 1137423898"/>
                    <pic:cNvPicPr/>
                  </pic:nvPicPr>
                  <pic:blipFill rotWithShape="1">
                    <a:blip r:embed="rId15">
                      <a:extLst>
                        <a:ext uri="{BEBA8EAE-BF5A-486C-A8C5-ECC9F3942E4B}">
                          <a14:imgProps xmlns:a14="http://schemas.microsoft.com/office/drawing/2010/main">
                            <a14:imgLayer r:embed="rId16">
                              <a14:imgEffect>
                                <a14:colorTemperature colorTemp="4100"/>
                              </a14:imgEffect>
                              <a14:imgEffect>
                                <a14:saturation sat="90000"/>
                              </a14:imgEffect>
                            </a14:imgLayer>
                          </a14:imgProps>
                        </a:ext>
                        <a:ext uri="{28A0092B-C50C-407E-A947-70E740481C1C}">
                          <a14:useLocalDpi xmlns:a14="http://schemas.microsoft.com/office/drawing/2010/main" val="0"/>
                        </a:ext>
                      </a:extLst>
                    </a:blip>
                    <a:srcRect t="-1" r="31730" b="-1"/>
                    <a:stretch>
                      <a:fillRect/>
                    </a:stretch>
                  </pic:blipFill>
                  <pic:spPr bwMode="auto">
                    <a:xfrm>
                      <a:off x="0" y="0"/>
                      <a:ext cx="3877937" cy="425383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4654299" w14:textId="6993EDD4" w:rsidR="00577C71" w:rsidRDefault="00577C71" w:rsidP="00BA704B">
      <w:pPr>
        <w:rPr>
          <w:sz w:val="40"/>
          <w:szCs w:val="40"/>
        </w:rPr>
      </w:pPr>
    </w:p>
    <w:p w14:paraId="322C8D23" w14:textId="1F8F590A" w:rsidR="00E544E1" w:rsidRDefault="00E544E1" w:rsidP="00BA704B">
      <w:pPr>
        <w:rPr>
          <w:sz w:val="40"/>
          <w:szCs w:val="40"/>
        </w:rPr>
      </w:pPr>
    </w:p>
    <w:p w14:paraId="2316B263" w14:textId="77777777" w:rsidR="00E544E1" w:rsidRDefault="00E544E1" w:rsidP="00BA704B">
      <w:pPr>
        <w:rPr>
          <w:sz w:val="40"/>
          <w:szCs w:val="40"/>
        </w:rPr>
      </w:pPr>
    </w:p>
    <w:p w14:paraId="29ACE553" w14:textId="77777777" w:rsidR="00E544E1" w:rsidRDefault="00E544E1" w:rsidP="00BA704B">
      <w:pPr>
        <w:rPr>
          <w:sz w:val="40"/>
          <w:szCs w:val="40"/>
        </w:rPr>
      </w:pPr>
    </w:p>
    <w:p w14:paraId="69AADABE" w14:textId="77777777" w:rsidR="00E544E1" w:rsidRDefault="00E544E1" w:rsidP="00BA704B">
      <w:pPr>
        <w:rPr>
          <w:sz w:val="40"/>
          <w:szCs w:val="40"/>
        </w:rPr>
      </w:pPr>
    </w:p>
    <w:p w14:paraId="5CB015BB" w14:textId="77777777" w:rsidR="00E544E1" w:rsidRDefault="00E544E1" w:rsidP="00BA704B">
      <w:pPr>
        <w:rPr>
          <w:sz w:val="40"/>
          <w:szCs w:val="40"/>
        </w:rPr>
      </w:pPr>
    </w:p>
    <w:p w14:paraId="7BDBF238" w14:textId="77777777" w:rsidR="00E544E1" w:rsidRDefault="00E544E1" w:rsidP="00BA704B">
      <w:pPr>
        <w:rPr>
          <w:sz w:val="40"/>
          <w:szCs w:val="40"/>
        </w:rPr>
      </w:pPr>
    </w:p>
    <w:p w14:paraId="1DECDA22" w14:textId="77777777" w:rsidR="00796C47" w:rsidRDefault="00796C47" w:rsidP="00B60ABD">
      <w:pPr>
        <w:spacing w:line="240" w:lineRule="auto"/>
        <w:rPr>
          <w:b/>
          <w:bCs/>
          <w:sz w:val="32"/>
          <w:szCs w:val="32"/>
        </w:rPr>
      </w:pPr>
    </w:p>
    <w:p w14:paraId="1843CD75" w14:textId="77777777" w:rsidR="00796C47" w:rsidRDefault="00796C47" w:rsidP="00B60ABD">
      <w:pPr>
        <w:spacing w:line="240" w:lineRule="auto"/>
        <w:rPr>
          <w:b/>
          <w:bCs/>
          <w:sz w:val="32"/>
          <w:szCs w:val="32"/>
        </w:rPr>
      </w:pPr>
    </w:p>
    <w:p w14:paraId="42FEA631" w14:textId="22790865" w:rsidR="003E70DB" w:rsidRPr="003E70DB" w:rsidRDefault="003E70DB" w:rsidP="00796C47">
      <w:pPr>
        <w:pStyle w:val="Sous-titre"/>
      </w:pPr>
      <w:r w:rsidRPr="003E70DB">
        <w:lastRenderedPageBreak/>
        <w:t>Organisation des Templates</w:t>
      </w:r>
    </w:p>
    <w:p w14:paraId="3E3A78F9" w14:textId="2B5816C9"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’application mini Facturier utilise le moteur de Templates Twig pour gérer l’affichage des </w:t>
      </w:r>
      <w:r w:rsidRPr="003E70DB">
        <w:rPr>
          <w:rFonts w:ascii="Arial" w:hAnsi="Arial" w:cs="Arial"/>
          <w:sz w:val="32"/>
          <w:szCs w:val="32"/>
        </w:rPr>
        <w:t>pages</w:t>
      </w:r>
    </w:p>
    <w:p w14:paraId="643FC225" w14:textId="02339773"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es fichiers de Templates sont organisés dans le répertoire Templates, avec une structure par fonctionnalité afin de faciliter la lisibilité et la maintenance du code.</w:t>
      </w:r>
    </w:p>
    <w:p w14:paraId="6070435C" w14:textId="77777777" w:rsidR="00796C47" w:rsidRDefault="00796C47" w:rsidP="00796C47">
      <w:pPr>
        <w:pStyle w:val="Sous-titre"/>
      </w:pPr>
    </w:p>
    <w:p w14:paraId="76981CBF" w14:textId="32F79DDF" w:rsidR="003E70DB" w:rsidRPr="003E70DB" w:rsidRDefault="003E70DB" w:rsidP="00796C47">
      <w:pPr>
        <w:pStyle w:val="Sous-titre"/>
      </w:pPr>
      <w:r w:rsidRPr="003E70DB">
        <w:t>Le fichier base.html. Twig</w:t>
      </w:r>
    </w:p>
    <w:p w14:paraId="4493C140" w14:textId="1C83DD9A"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base.html. twig constitue le Template principal de l’application. Il définit la structure globale des pages, notamment </w:t>
      </w:r>
    </w:p>
    <w:p w14:paraId="73698372" w14:textId="195D0C84" w:rsidR="003E70DB" w:rsidRPr="003E70DB" w:rsidRDefault="003E70DB" w:rsidP="00B60ABD">
      <w:pPr>
        <w:numPr>
          <w:ilvl w:val="0"/>
          <w:numId w:val="5"/>
        </w:numPr>
        <w:spacing w:line="240" w:lineRule="auto"/>
        <w:ind w:firstLine="567"/>
        <w:rPr>
          <w:sz w:val="32"/>
          <w:szCs w:val="32"/>
        </w:rPr>
      </w:pPr>
      <w:r w:rsidRPr="003E70DB">
        <w:rPr>
          <w:b/>
          <w:bCs/>
          <w:sz w:val="32"/>
          <w:szCs w:val="32"/>
        </w:rPr>
        <w:t>Le</w:t>
      </w:r>
      <w:r w:rsidRPr="003E70DB">
        <w:rPr>
          <w:sz w:val="32"/>
          <w:szCs w:val="32"/>
        </w:rPr>
        <w:t xml:space="preserve"> doctype HTML</w:t>
      </w:r>
    </w:p>
    <w:p w14:paraId="31E4AC65" w14:textId="7782B568" w:rsidR="003E70DB" w:rsidRPr="003E70DB" w:rsidRDefault="003E70DB" w:rsidP="00B60ABD">
      <w:pPr>
        <w:numPr>
          <w:ilvl w:val="0"/>
          <w:numId w:val="5"/>
        </w:numPr>
        <w:spacing w:line="240" w:lineRule="auto"/>
        <w:ind w:firstLine="567"/>
        <w:rPr>
          <w:sz w:val="32"/>
          <w:szCs w:val="32"/>
        </w:rPr>
      </w:pPr>
      <w:r w:rsidRPr="003E70DB">
        <w:rPr>
          <w:b/>
          <w:bCs/>
          <w:sz w:val="32"/>
          <w:szCs w:val="32"/>
        </w:rPr>
        <w:t>La</w:t>
      </w:r>
      <w:r w:rsidRPr="003E70DB">
        <w:rPr>
          <w:sz w:val="32"/>
          <w:szCs w:val="32"/>
        </w:rPr>
        <w:t xml:space="preserve"> structure &lt;html&gt;, &lt;head&gt; et &lt;body&gt;</w:t>
      </w:r>
    </w:p>
    <w:p w14:paraId="6ADF7D41" w14:textId="76A4F0D7" w:rsidR="003E70DB" w:rsidRPr="003E70DB" w:rsidRDefault="003E70DB" w:rsidP="00B60ABD">
      <w:pPr>
        <w:numPr>
          <w:ilvl w:val="0"/>
          <w:numId w:val="5"/>
        </w:numPr>
        <w:spacing w:line="240" w:lineRule="auto"/>
        <w:ind w:firstLine="567"/>
        <w:rPr>
          <w:sz w:val="32"/>
          <w:szCs w:val="32"/>
        </w:rPr>
      </w:pPr>
      <w:r w:rsidRPr="003E70DB">
        <w:rPr>
          <w:b/>
          <w:bCs/>
          <w:sz w:val="32"/>
          <w:szCs w:val="32"/>
        </w:rPr>
        <w:t>Les</w:t>
      </w:r>
      <w:r w:rsidRPr="003E70DB">
        <w:rPr>
          <w:sz w:val="32"/>
          <w:szCs w:val="32"/>
        </w:rPr>
        <w:t xml:space="preserve"> éléments communs tels que la barre de navigation (navbar) et le pied de page (Footer)</w:t>
      </w:r>
    </w:p>
    <w:p w14:paraId="2E07CA8E" w14:textId="2AF76D7C" w:rsidR="003E70DB" w:rsidRPr="003E70DB" w:rsidRDefault="003E70DB" w:rsidP="00B60ABD">
      <w:pPr>
        <w:spacing w:line="240" w:lineRule="auto"/>
        <w:ind w:left="720" w:firstLine="567"/>
        <w:rPr>
          <w:sz w:val="32"/>
          <w:szCs w:val="32"/>
        </w:rPr>
      </w:pPr>
      <w:r w:rsidRPr="003E70DB">
        <w:rPr>
          <w:sz w:val="32"/>
          <w:szCs w:val="32"/>
        </w:rPr>
        <w:t>Enregistrés dans le répertoire components</w:t>
      </w:r>
    </w:p>
    <w:p w14:paraId="1AD51A15"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e fichier sert de base à toutes les autres pages grâce au mécanisme d’héritage de Twig.</w:t>
      </w:r>
    </w:p>
    <w:p w14:paraId="009FB659" w14:textId="77777777" w:rsidR="00796C47" w:rsidRDefault="00796C47" w:rsidP="00796C47">
      <w:pPr>
        <w:pStyle w:val="Sous-titre"/>
      </w:pPr>
    </w:p>
    <w:p w14:paraId="39E614A5" w14:textId="4DD507F9" w:rsidR="003E70DB" w:rsidRPr="003E70DB" w:rsidRDefault="003E70DB" w:rsidP="00796C47">
      <w:pPr>
        <w:pStyle w:val="Sous-titre"/>
      </w:pPr>
      <w:r w:rsidRPr="003E70DB">
        <w:t xml:space="preserve">Le dossier home et </w:t>
      </w:r>
      <w:r w:rsidR="009A387C">
        <w:t>son</w:t>
      </w:r>
      <w:r w:rsidRPr="003E70DB">
        <w:t xml:space="preserve"> fichier index.html. Twig</w:t>
      </w:r>
    </w:p>
    <w:p w14:paraId="4AB2D3CF" w14:textId="6D6A05A7"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e dossier home regroupe le Template liés à la page d’accueil de l’application.</w:t>
      </w:r>
    </w:p>
    <w:p w14:paraId="49748C2F" w14:textId="45AD4EB0" w:rsidR="003E70DB" w:rsidRP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e fichier index.html. Twig correspond à la page d’accueil. Il hérite du Template principal </w:t>
      </w:r>
      <w:r w:rsidR="00F74CB3" w:rsidRPr="009A387C">
        <w:rPr>
          <w:sz w:val="32"/>
          <w:szCs w:val="32"/>
          <w:highlight w:val="yellow"/>
        </w:rPr>
        <w:t>base.html</w:t>
      </w:r>
      <w:r w:rsidR="00F74CB3">
        <w:rPr>
          <w:sz w:val="32"/>
          <w:szCs w:val="32"/>
        </w:rPr>
        <w:t xml:space="preserve"> </w:t>
      </w:r>
      <w:r w:rsidR="00F74CB3" w:rsidRPr="003E70DB">
        <w:rPr>
          <w:sz w:val="32"/>
          <w:szCs w:val="32"/>
        </w:rPr>
        <w:t>Twig</w:t>
      </w:r>
      <w:r w:rsidRPr="003E70DB">
        <w:rPr>
          <w:sz w:val="32"/>
          <w:szCs w:val="32"/>
        </w:rPr>
        <w:t xml:space="preserve"> et vient compléter certaines sections définies dans celui-ci, notamment le contenu principal de la page.</w:t>
      </w:r>
    </w:p>
    <w:p w14:paraId="1732B4B4" w14:textId="77777777" w:rsidR="003E70DB" w:rsidRPr="003E70DB" w:rsidRDefault="003E70DB" w:rsidP="00B60ABD">
      <w:pPr>
        <w:spacing w:line="240" w:lineRule="auto"/>
        <w:ind w:firstLine="567"/>
        <w:rPr>
          <w:sz w:val="32"/>
          <w:szCs w:val="32"/>
        </w:rPr>
      </w:pPr>
      <w:r w:rsidRPr="003E70DB">
        <w:rPr>
          <w:b/>
          <w:bCs/>
          <w:sz w:val="32"/>
          <w:szCs w:val="32"/>
        </w:rPr>
        <w:t>C</w:t>
      </w:r>
      <w:r w:rsidRPr="003E70DB">
        <w:rPr>
          <w:sz w:val="32"/>
          <w:szCs w:val="32"/>
        </w:rPr>
        <w:t xml:space="preserve">e fonctionnement repose sur le </w:t>
      </w:r>
      <w:r w:rsidRPr="003E70DB">
        <w:rPr>
          <w:sz w:val="32"/>
          <w:szCs w:val="32"/>
          <w:highlight w:val="yellow"/>
        </w:rPr>
        <w:t>principe d’héritage</w:t>
      </w:r>
      <w:r w:rsidRPr="003E70DB">
        <w:rPr>
          <w:sz w:val="32"/>
          <w:szCs w:val="32"/>
        </w:rPr>
        <w:t xml:space="preserve"> de Twig, permettant de réutiliser une structure commune tout en personnalisant le contenu de chaque page.</w:t>
      </w:r>
    </w:p>
    <w:p w14:paraId="423B1216" w14:textId="77777777" w:rsidR="00413224" w:rsidRDefault="00413224" w:rsidP="00B60ABD">
      <w:pPr>
        <w:spacing w:line="240" w:lineRule="auto"/>
        <w:rPr>
          <w:b/>
          <w:bCs/>
          <w:sz w:val="32"/>
          <w:szCs w:val="32"/>
        </w:rPr>
      </w:pPr>
    </w:p>
    <w:p w14:paraId="5D285E90" w14:textId="77777777" w:rsidR="00413224" w:rsidRDefault="00413224" w:rsidP="00B60ABD">
      <w:pPr>
        <w:spacing w:line="240" w:lineRule="auto"/>
        <w:rPr>
          <w:b/>
          <w:bCs/>
          <w:sz w:val="32"/>
          <w:szCs w:val="32"/>
        </w:rPr>
      </w:pPr>
    </w:p>
    <w:p w14:paraId="7D634D3F" w14:textId="77777777" w:rsidR="00A6668D" w:rsidRDefault="00A6668D" w:rsidP="00B60ABD">
      <w:pPr>
        <w:spacing w:line="240" w:lineRule="auto"/>
        <w:rPr>
          <w:b/>
          <w:bCs/>
          <w:sz w:val="32"/>
          <w:szCs w:val="32"/>
        </w:rPr>
      </w:pPr>
    </w:p>
    <w:p w14:paraId="5540313B" w14:textId="74A7A9C8" w:rsidR="003E70DB" w:rsidRPr="003E70DB" w:rsidRDefault="003E70DB" w:rsidP="00796C47">
      <w:pPr>
        <w:pStyle w:val="Sous-titre"/>
      </w:pPr>
      <w:r w:rsidRPr="003E70DB">
        <w:lastRenderedPageBreak/>
        <w:t>Principe d’héritage Twig</w:t>
      </w:r>
    </w:p>
    <w:p w14:paraId="0FF41106" w14:textId="762DBEC1" w:rsidR="003E70DB" w:rsidRDefault="003E70DB" w:rsidP="00B60ABD">
      <w:pPr>
        <w:spacing w:line="240" w:lineRule="auto"/>
        <w:ind w:firstLine="567"/>
        <w:rPr>
          <w:sz w:val="32"/>
          <w:szCs w:val="32"/>
        </w:rPr>
      </w:pPr>
      <w:r w:rsidRPr="003E70DB">
        <w:rPr>
          <w:b/>
          <w:bCs/>
          <w:sz w:val="32"/>
          <w:szCs w:val="32"/>
        </w:rPr>
        <w:t>L</w:t>
      </w:r>
      <w:r w:rsidRPr="003E70DB">
        <w:rPr>
          <w:sz w:val="32"/>
          <w:szCs w:val="32"/>
        </w:rPr>
        <w:t xml:space="preserve">’héritage permet d’éviter la duplication de code. Le Template index.html. </w:t>
      </w:r>
      <w:r w:rsidR="00B60ABD" w:rsidRPr="003E70DB">
        <w:rPr>
          <w:sz w:val="32"/>
          <w:szCs w:val="32"/>
        </w:rPr>
        <w:t>Twig</w:t>
      </w:r>
      <w:r w:rsidRPr="003E70DB">
        <w:rPr>
          <w:sz w:val="32"/>
          <w:szCs w:val="32"/>
        </w:rPr>
        <w:t xml:space="preserve"> étend le fichier </w:t>
      </w:r>
      <w:r w:rsidR="00B60ABD" w:rsidRPr="003E70DB">
        <w:rPr>
          <w:sz w:val="32"/>
          <w:szCs w:val="32"/>
        </w:rPr>
        <w:t>base.html Twig</w:t>
      </w:r>
      <w:r w:rsidRPr="003E70DB">
        <w:rPr>
          <w:sz w:val="32"/>
          <w:szCs w:val="32"/>
        </w:rPr>
        <w:t xml:space="preserve"> et remplit les blocs définis (par exemple block body).</w:t>
      </w:r>
      <w:r w:rsidRPr="003E70DB">
        <w:rPr>
          <w:b/>
          <w:bCs/>
          <w:sz w:val="32"/>
          <w:szCs w:val="32"/>
        </w:rPr>
        <w:t>C</w:t>
      </w:r>
      <w:r w:rsidRPr="003E70DB">
        <w:rPr>
          <w:sz w:val="32"/>
          <w:szCs w:val="32"/>
        </w:rPr>
        <w:t xml:space="preserve">ela permet de garantir </w:t>
      </w:r>
      <w:r w:rsidR="00413224">
        <w:rPr>
          <w:sz w:val="32"/>
          <w:szCs w:val="32"/>
        </w:rPr>
        <w:t>u</w:t>
      </w:r>
      <w:r w:rsidRPr="003E70DB">
        <w:rPr>
          <w:sz w:val="32"/>
          <w:szCs w:val="32"/>
        </w:rPr>
        <w:t xml:space="preserve">ne </w:t>
      </w:r>
      <w:r w:rsidR="00413224">
        <w:rPr>
          <w:sz w:val="32"/>
          <w:szCs w:val="32"/>
        </w:rPr>
        <w:t>c</w:t>
      </w:r>
      <w:r w:rsidRPr="003E70DB">
        <w:rPr>
          <w:sz w:val="32"/>
          <w:szCs w:val="32"/>
        </w:rPr>
        <w:t>ohérence visuelle sur l’ensemble de l’application tout en simplifiant la maintenance.</w:t>
      </w:r>
    </w:p>
    <w:p w14:paraId="1D11AC14" w14:textId="77777777" w:rsidR="00705789" w:rsidRPr="00705789" w:rsidRDefault="00705789" w:rsidP="00796C47">
      <w:pPr>
        <w:pStyle w:val="Sous-titre"/>
      </w:pPr>
      <w:r w:rsidRPr="00705789">
        <w:t>Template principal : base.html.twig</w:t>
      </w:r>
    </w:p>
    <w:p w14:paraId="4A034FDD" w14:textId="77777777" w:rsidR="00705789" w:rsidRPr="00705789" w:rsidRDefault="00705789" w:rsidP="00BB112B">
      <w:pPr>
        <w:spacing w:after="0" w:line="240" w:lineRule="auto"/>
        <w:ind w:firstLine="567"/>
        <w:rPr>
          <w:sz w:val="32"/>
          <w:szCs w:val="32"/>
        </w:rPr>
      </w:pPr>
      <w:r w:rsidRPr="00705789">
        <w:rPr>
          <w:b/>
          <w:bCs/>
          <w:sz w:val="32"/>
          <w:szCs w:val="32"/>
        </w:rPr>
        <w:t>L</w:t>
      </w:r>
      <w:r w:rsidRPr="00705789">
        <w:rPr>
          <w:sz w:val="32"/>
          <w:szCs w:val="32"/>
        </w:rPr>
        <w:t>e fichier base.html.twig définit la structure globale de l’application. Il est utilisé comme base pour toutes les pages grâce au mécanisme d’héritage de Twig.</w:t>
      </w:r>
    </w:p>
    <w:p w14:paraId="7C1B9E88"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e titre de la page est défini via un bloc dynamique :</w:t>
      </w:r>
    </w:p>
    <w:p w14:paraId="3C6C89C3" w14:textId="77777777" w:rsidR="00BB112B" w:rsidRPr="00705789" w:rsidRDefault="00BB112B" w:rsidP="00BB112B">
      <w:pPr>
        <w:spacing w:after="0" w:line="240" w:lineRule="auto"/>
        <w:ind w:firstLine="567"/>
        <w:rPr>
          <w:sz w:val="32"/>
          <w:szCs w:val="32"/>
        </w:rPr>
      </w:pPr>
    </w:p>
    <w:p w14:paraId="4A9DD206" w14:textId="77777777" w:rsidR="00705789" w:rsidRDefault="00705789" w:rsidP="00BB112B">
      <w:pPr>
        <w:spacing w:after="0" w:line="240" w:lineRule="auto"/>
        <w:ind w:firstLine="567"/>
        <w:rPr>
          <w:sz w:val="32"/>
          <w:szCs w:val="32"/>
        </w:rPr>
      </w:pPr>
      <w:r w:rsidRPr="00705789">
        <w:rPr>
          <w:sz w:val="32"/>
          <w:szCs w:val="32"/>
          <w:highlight w:val="yellow"/>
        </w:rPr>
        <w:t>{% block title %}MiniFacturier{% endblock %}</w:t>
      </w:r>
    </w:p>
    <w:p w14:paraId="0304AE0A" w14:textId="77777777" w:rsidR="00BB112B" w:rsidRPr="00705789" w:rsidRDefault="00BB112B" w:rsidP="00BB112B">
      <w:pPr>
        <w:spacing w:after="0" w:line="240" w:lineRule="auto"/>
        <w:ind w:firstLine="567"/>
        <w:rPr>
          <w:sz w:val="32"/>
          <w:szCs w:val="32"/>
        </w:rPr>
      </w:pPr>
    </w:p>
    <w:p w14:paraId="238F0B85" w14:textId="266457E2" w:rsidR="00705789" w:rsidRP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es feuilles de style (Bootstrap, icônes) sont intégrées afin de </w:t>
      </w:r>
      <w:r w:rsidR="00F74CB3">
        <w:rPr>
          <w:sz w:val="32"/>
          <w:szCs w:val="32"/>
        </w:rPr>
        <w:t xml:space="preserve">        </w:t>
      </w:r>
      <w:r w:rsidRPr="00705789">
        <w:rPr>
          <w:sz w:val="32"/>
          <w:szCs w:val="32"/>
        </w:rPr>
        <w:t>gérer la mise en forme de l’interface.</w:t>
      </w:r>
    </w:p>
    <w:p w14:paraId="41B9B0E7" w14:textId="77777777" w:rsidR="00705789" w:rsidRDefault="00705789" w:rsidP="00BB112B">
      <w:pPr>
        <w:spacing w:after="0" w:line="240" w:lineRule="auto"/>
        <w:ind w:firstLine="567"/>
        <w:rPr>
          <w:sz w:val="32"/>
          <w:szCs w:val="32"/>
        </w:rPr>
      </w:pPr>
      <w:r w:rsidRPr="00705789">
        <w:rPr>
          <w:b/>
          <w:bCs/>
          <w:sz w:val="32"/>
          <w:szCs w:val="32"/>
        </w:rPr>
        <w:t>L</w:t>
      </w:r>
      <w:r w:rsidRPr="00705789">
        <w:rPr>
          <w:sz w:val="32"/>
          <w:szCs w:val="32"/>
        </w:rPr>
        <w:t>a barre de navigation et le pied de page sont inclus avec :</w:t>
      </w:r>
    </w:p>
    <w:p w14:paraId="30DF9DFC" w14:textId="77777777" w:rsidR="00BB112B" w:rsidRPr="00705789" w:rsidRDefault="00BB112B" w:rsidP="00BB112B">
      <w:pPr>
        <w:spacing w:after="0" w:line="240" w:lineRule="auto"/>
        <w:ind w:firstLine="567"/>
        <w:rPr>
          <w:sz w:val="32"/>
          <w:szCs w:val="32"/>
        </w:rPr>
      </w:pPr>
    </w:p>
    <w:p w14:paraId="0BC4619E" w14:textId="77777777" w:rsidR="00705789" w:rsidRPr="00705789" w:rsidRDefault="00705789" w:rsidP="00BB112B">
      <w:pPr>
        <w:spacing w:after="0" w:line="240" w:lineRule="auto"/>
        <w:ind w:firstLine="567"/>
        <w:rPr>
          <w:sz w:val="32"/>
          <w:szCs w:val="32"/>
          <w:highlight w:val="yellow"/>
          <w:lang w:val="en-GB"/>
        </w:rPr>
      </w:pPr>
      <w:r w:rsidRPr="00705789">
        <w:rPr>
          <w:sz w:val="32"/>
          <w:szCs w:val="32"/>
          <w:highlight w:val="yellow"/>
          <w:lang w:val="en-GB"/>
        </w:rPr>
        <w:t>{% include 'components/navbar.html.twig' %}</w:t>
      </w:r>
    </w:p>
    <w:p w14:paraId="07E199C2" w14:textId="77777777" w:rsidR="00705789" w:rsidRDefault="00705789" w:rsidP="00BB112B">
      <w:pPr>
        <w:spacing w:after="0" w:line="240" w:lineRule="auto"/>
        <w:ind w:firstLine="567"/>
        <w:rPr>
          <w:sz w:val="32"/>
          <w:szCs w:val="32"/>
          <w:lang w:val="en-GB"/>
        </w:rPr>
      </w:pPr>
      <w:r w:rsidRPr="00705789">
        <w:rPr>
          <w:sz w:val="32"/>
          <w:szCs w:val="32"/>
          <w:highlight w:val="yellow"/>
          <w:lang w:val="en-GB"/>
        </w:rPr>
        <w:t>{% include 'components/footer.html.twig' %}</w:t>
      </w:r>
    </w:p>
    <w:p w14:paraId="21C5B7EA" w14:textId="77777777" w:rsidR="00BB112B" w:rsidRPr="00705789" w:rsidRDefault="00BB112B" w:rsidP="00BB112B">
      <w:pPr>
        <w:spacing w:after="0" w:line="240" w:lineRule="auto"/>
        <w:ind w:firstLine="567"/>
        <w:rPr>
          <w:sz w:val="32"/>
          <w:szCs w:val="32"/>
          <w:lang w:val="en-GB"/>
        </w:rPr>
      </w:pPr>
    </w:p>
    <w:p w14:paraId="74D45328" w14:textId="46267420" w:rsidR="00705789" w:rsidRDefault="00705789" w:rsidP="00F74CB3">
      <w:pPr>
        <w:spacing w:after="0" w:line="240" w:lineRule="auto"/>
        <w:ind w:left="567"/>
        <w:rPr>
          <w:sz w:val="32"/>
          <w:szCs w:val="32"/>
        </w:rPr>
      </w:pPr>
      <w:r w:rsidRPr="00705789">
        <w:rPr>
          <w:b/>
          <w:bCs/>
          <w:sz w:val="32"/>
          <w:szCs w:val="32"/>
        </w:rPr>
        <w:t>L</w:t>
      </w:r>
      <w:r w:rsidRPr="00705789">
        <w:rPr>
          <w:sz w:val="32"/>
          <w:szCs w:val="32"/>
        </w:rPr>
        <w:t xml:space="preserve">e contenu principal est défini dans le bloc body, qui est rempli par les </w:t>
      </w:r>
      <w:r w:rsidR="00BB112B" w:rsidRPr="00705789">
        <w:rPr>
          <w:sz w:val="32"/>
          <w:szCs w:val="32"/>
        </w:rPr>
        <w:t>Templates</w:t>
      </w:r>
      <w:r w:rsidRPr="00705789">
        <w:rPr>
          <w:sz w:val="32"/>
          <w:szCs w:val="32"/>
        </w:rPr>
        <w:t xml:space="preserve"> enfants :</w:t>
      </w:r>
    </w:p>
    <w:p w14:paraId="1C39180F" w14:textId="77777777" w:rsidR="00BB112B" w:rsidRPr="00705789" w:rsidRDefault="00BB112B" w:rsidP="00BB112B">
      <w:pPr>
        <w:spacing w:after="0" w:line="240" w:lineRule="auto"/>
        <w:ind w:firstLine="567"/>
        <w:rPr>
          <w:sz w:val="32"/>
          <w:szCs w:val="32"/>
        </w:rPr>
      </w:pPr>
    </w:p>
    <w:p w14:paraId="108721C4" w14:textId="77777777" w:rsidR="00705789" w:rsidRDefault="00705789" w:rsidP="00BB112B">
      <w:pPr>
        <w:spacing w:after="0" w:line="240" w:lineRule="auto"/>
        <w:ind w:firstLine="567"/>
        <w:rPr>
          <w:sz w:val="32"/>
          <w:szCs w:val="32"/>
        </w:rPr>
      </w:pPr>
      <w:r w:rsidRPr="00705789">
        <w:rPr>
          <w:sz w:val="32"/>
          <w:szCs w:val="32"/>
          <w:highlight w:val="yellow"/>
        </w:rPr>
        <w:t>{% block body %}{% endblock %}</w:t>
      </w:r>
    </w:p>
    <w:p w14:paraId="6354A6E2" w14:textId="77777777" w:rsidR="00BB112B" w:rsidRPr="00705789" w:rsidRDefault="00BB112B" w:rsidP="00BB112B">
      <w:pPr>
        <w:spacing w:after="0" w:line="240" w:lineRule="auto"/>
        <w:ind w:firstLine="567"/>
        <w:rPr>
          <w:sz w:val="32"/>
          <w:szCs w:val="32"/>
        </w:rPr>
      </w:pPr>
    </w:p>
    <w:p w14:paraId="2B2715F9" w14:textId="77777777" w:rsidR="00705789" w:rsidRDefault="00705789" w:rsidP="00F74CB3">
      <w:pPr>
        <w:spacing w:after="0" w:line="240" w:lineRule="auto"/>
        <w:ind w:left="567"/>
        <w:rPr>
          <w:sz w:val="32"/>
          <w:szCs w:val="32"/>
        </w:rPr>
      </w:pPr>
      <w:r w:rsidRPr="00705789">
        <w:rPr>
          <w:b/>
          <w:bCs/>
          <w:sz w:val="32"/>
          <w:szCs w:val="32"/>
        </w:rPr>
        <w:t>E</w:t>
      </w:r>
      <w:r w:rsidRPr="00705789">
        <w:rPr>
          <w:sz w:val="32"/>
          <w:szCs w:val="32"/>
        </w:rPr>
        <w:t>nfin, des blocs permettent d’ajouter des styles et scripts spécifiques si nécessaire :</w:t>
      </w:r>
    </w:p>
    <w:p w14:paraId="428B26E0" w14:textId="77777777" w:rsidR="00BB112B" w:rsidRPr="00705789" w:rsidRDefault="00BB112B" w:rsidP="00BB112B">
      <w:pPr>
        <w:spacing w:after="0" w:line="240" w:lineRule="auto"/>
        <w:ind w:firstLine="567"/>
        <w:rPr>
          <w:sz w:val="32"/>
          <w:szCs w:val="32"/>
        </w:rPr>
      </w:pPr>
    </w:p>
    <w:p w14:paraId="1582CD06" w14:textId="77777777" w:rsidR="00705789" w:rsidRPr="00705789" w:rsidRDefault="00705789" w:rsidP="00BB112B">
      <w:pPr>
        <w:spacing w:after="0" w:line="240" w:lineRule="auto"/>
        <w:ind w:firstLine="567"/>
        <w:rPr>
          <w:sz w:val="32"/>
          <w:szCs w:val="32"/>
          <w:highlight w:val="yellow"/>
        </w:rPr>
      </w:pPr>
      <w:r w:rsidRPr="00705789">
        <w:rPr>
          <w:sz w:val="32"/>
          <w:szCs w:val="32"/>
          <w:highlight w:val="yellow"/>
        </w:rPr>
        <w:t>{% block stylesheets %}{% endblock %}</w:t>
      </w:r>
    </w:p>
    <w:p w14:paraId="5600114E" w14:textId="77777777" w:rsidR="00705789" w:rsidRDefault="00705789" w:rsidP="00BB112B">
      <w:pPr>
        <w:spacing w:after="0" w:line="240" w:lineRule="auto"/>
        <w:ind w:firstLine="567"/>
        <w:rPr>
          <w:sz w:val="32"/>
          <w:szCs w:val="32"/>
        </w:rPr>
      </w:pPr>
      <w:r w:rsidRPr="00705789">
        <w:rPr>
          <w:sz w:val="32"/>
          <w:szCs w:val="32"/>
          <w:highlight w:val="yellow"/>
        </w:rPr>
        <w:t>{% block javascripts %}{% endblock %}</w:t>
      </w:r>
    </w:p>
    <w:p w14:paraId="32C1090D" w14:textId="77777777" w:rsidR="00BB112B" w:rsidRPr="00705789" w:rsidRDefault="00BB112B" w:rsidP="00BB112B">
      <w:pPr>
        <w:spacing w:after="0" w:line="240" w:lineRule="auto"/>
        <w:ind w:firstLine="567"/>
        <w:rPr>
          <w:sz w:val="32"/>
          <w:szCs w:val="32"/>
        </w:rPr>
      </w:pPr>
    </w:p>
    <w:p w14:paraId="5BA4CB08" w14:textId="10932629" w:rsidR="00705789" w:rsidRPr="00705789" w:rsidRDefault="00705789" w:rsidP="00F74CB3">
      <w:pPr>
        <w:spacing w:after="0" w:line="240" w:lineRule="auto"/>
        <w:ind w:left="567"/>
        <w:rPr>
          <w:sz w:val="32"/>
          <w:szCs w:val="32"/>
        </w:rPr>
      </w:pPr>
      <w:r w:rsidRPr="00705789">
        <w:rPr>
          <w:b/>
          <w:bCs/>
          <w:sz w:val="32"/>
          <w:szCs w:val="32"/>
        </w:rPr>
        <w:t>C</w:t>
      </w:r>
      <w:r w:rsidRPr="00705789">
        <w:rPr>
          <w:sz w:val="32"/>
          <w:szCs w:val="32"/>
        </w:rPr>
        <w:t xml:space="preserve">e </w:t>
      </w:r>
      <w:r w:rsidR="00BB112B" w:rsidRPr="00705789">
        <w:rPr>
          <w:sz w:val="32"/>
          <w:szCs w:val="32"/>
        </w:rPr>
        <w:t>Template</w:t>
      </w:r>
      <w:r w:rsidRPr="00705789">
        <w:rPr>
          <w:sz w:val="32"/>
          <w:szCs w:val="32"/>
        </w:rPr>
        <w:t xml:space="preserve"> permet de centraliser la structure de l’application et d’assurer une interface cohérente sur l’ensemble des pages.</w:t>
      </w:r>
    </w:p>
    <w:p w14:paraId="5AA9A97F" w14:textId="77777777" w:rsidR="0053125B" w:rsidRPr="00A6668D" w:rsidRDefault="0053125B" w:rsidP="00590425">
      <w:pPr>
        <w:spacing w:after="0" w:line="240" w:lineRule="auto"/>
        <w:rPr>
          <w:rFonts w:ascii="Courrier new" w:hAnsi="Courrier new"/>
          <w:b/>
          <w:bCs/>
          <w:sz w:val="32"/>
          <w:szCs w:val="32"/>
        </w:rPr>
      </w:pPr>
    </w:p>
    <w:p w14:paraId="395B742A" w14:textId="77777777" w:rsidR="0053125B" w:rsidRDefault="0053125B" w:rsidP="00590425">
      <w:pPr>
        <w:spacing w:after="0" w:line="240" w:lineRule="auto"/>
        <w:rPr>
          <w:rFonts w:ascii="Courrier new" w:hAnsi="Courrier new"/>
          <w:b/>
          <w:bCs/>
          <w:sz w:val="32"/>
          <w:szCs w:val="32"/>
        </w:rPr>
      </w:pPr>
    </w:p>
    <w:p w14:paraId="5DD69443" w14:textId="77777777" w:rsidR="00A6668D" w:rsidRPr="00A6668D" w:rsidRDefault="00A6668D" w:rsidP="00590425">
      <w:pPr>
        <w:spacing w:after="0" w:line="240" w:lineRule="auto"/>
        <w:rPr>
          <w:rFonts w:ascii="Courrier new" w:hAnsi="Courrier new"/>
          <w:b/>
          <w:bCs/>
          <w:sz w:val="32"/>
          <w:szCs w:val="32"/>
        </w:rPr>
      </w:pPr>
    </w:p>
    <w:p w14:paraId="24A68932" w14:textId="4FAB1216" w:rsidR="0053125B" w:rsidRPr="0053125B" w:rsidRDefault="009A387C" w:rsidP="00796C47">
      <w:pPr>
        <w:pStyle w:val="Sous-titre"/>
      </w:pPr>
      <w:r w:rsidRPr="0053125B">
        <w:t>Template</w:t>
      </w:r>
      <w:r w:rsidR="0053125B" w:rsidRPr="0053125B">
        <w:t xml:space="preserve"> : page d’accueil</w:t>
      </w:r>
    </w:p>
    <w:p w14:paraId="23EA1C1B" w14:textId="77777777" w:rsidR="0053125B" w:rsidRPr="0053125B" w:rsidRDefault="0053125B" w:rsidP="0053125B">
      <w:pPr>
        <w:ind w:firstLine="567"/>
        <w:rPr>
          <w:sz w:val="32"/>
          <w:szCs w:val="32"/>
        </w:rPr>
      </w:pPr>
      <w:r w:rsidRPr="0053125B">
        <w:rPr>
          <w:b/>
          <w:bCs/>
          <w:sz w:val="32"/>
          <w:szCs w:val="32"/>
        </w:rPr>
        <w:t>L</w:t>
      </w:r>
      <w:r w:rsidRPr="0053125B">
        <w:rPr>
          <w:sz w:val="32"/>
          <w:szCs w:val="32"/>
        </w:rPr>
        <w:t xml:space="preserve">e fichier </w:t>
      </w:r>
      <w:r w:rsidRPr="0053125B">
        <w:rPr>
          <w:sz w:val="32"/>
          <w:szCs w:val="32"/>
          <w:u w:val="single"/>
        </w:rPr>
        <w:t>index.html.twig</w:t>
      </w:r>
      <w:r w:rsidRPr="0053125B">
        <w:rPr>
          <w:sz w:val="32"/>
          <w:szCs w:val="32"/>
        </w:rPr>
        <w:t xml:space="preserve"> du dossier home correspond à la page d’accueil de l’application. Il repose sur le mécanisme d’héritage de Twig, comme indiqué par la directive :</w:t>
      </w:r>
    </w:p>
    <w:p w14:paraId="67450296" w14:textId="77777777" w:rsidR="0053125B" w:rsidRPr="0053125B" w:rsidRDefault="0053125B" w:rsidP="0053125B">
      <w:pPr>
        <w:ind w:firstLine="567"/>
        <w:rPr>
          <w:sz w:val="32"/>
          <w:szCs w:val="32"/>
        </w:rPr>
      </w:pPr>
      <w:r w:rsidRPr="0053125B">
        <w:rPr>
          <w:sz w:val="32"/>
          <w:szCs w:val="32"/>
          <w:highlight w:val="yellow"/>
        </w:rPr>
        <w:t>{% extends 'base.html.twig' %}</w:t>
      </w:r>
    </w:p>
    <w:p w14:paraId="5D8118F8" w14:textId="05C5D8B1" w:rsidR="0053125B" w:rsidRPr="0053125B" w:rsidRDefault="0053125B" w:rsidP="0053125B">
      <w:pPr>
        <w:ind w:firstLine="567"/>
        <w:rPr>
          <w:sz w:val="32"/>
          <w:szCs w:val="32"/>
        </w:rPr>
      </w:pPr>
      <w:r w:rsidRPr="0053125B">
        <w:rPr>
          <w:sz w:val="32"/>
          <w:szCs w:val="32"/>
        </w:rPr>
        <w:t>Cela permet de réutiliser la structure générale définie dans le Template principal.</w:t>
      </w:r>
    </w:p>
    <w:p w14:paraId="3CA7D230" w14:textId="77777777" w:rsidR="0053125B" w:rsidRPr="0053125B" w:rsidRDefault="0053125B" w:rsidP="0053125B">
      <w:pPr>
        <w:ind w:firstLine="567"/>
        <w:rPr>
          <w:sz w:val="32"/>
          <w:szCs w:val="32"/>
        </w:rPr>
      </w:pPr>
      <w:r w:rsidRPr="0053125B">
        <w:rPr>
          <w:sz w:val="32"/>
          <w:szCs w:val="32"/>
        </w:rPr>
        <w:t>Le contenu de la page est défini à l’intérieur du bloc body, qui est injecté dans le layout principal :</w:t>
      </w:r>
    </w:p>
    <w:p w14:paraId="0D374B17" w14:textId="77777777" w:rsidR="0053125B" w:rsidRPr="0053125B" w:rsidRDefault="0053125B" w:rsidP="0053125B">
      <w:pPr>
        <w:ind w:firstLine="567"/>
        <w:rPr>
          <w:sz w:val="32"/>
          <w:szCs w:val="32"/>
        </w:rPr>
      </w:pPr>
      <w:r w:rsidRPr="0053125B">
        <w:rPr>
          <w:sz w:val="32"/>
          <w:szCs w:val="32"/>
          <w:highlight w:val="yellow"/>
        </w:rPr>
        <w:t>{% block body %}</w:t>
      </w:r>
    </w:p>
    <w:p w14:paraId="1D48680E" w14:textId="77777777" w:rsidR="0053125B" w:rsidRPr="0053125B" w:rsidRDefault="0053125B" w:rsidP="0053125B">
      <w:pPr>
        <w:ind w:firstLine="567"/>
        <w:rPr>
          <w:sz w:val="32"/>
          <w:szCs w:val="32"/>
        </w:rPr>
      </w:pPr>
      <w:r w:rsidRPr="0053125B">
        <w:rPr>
          <w:b/>
          <w:bCs/>
          <w:sz w:val="32"/>
          <w:szCs w:val="32"/>
        </w:rPr>
        <w:t>L</w:t>
      </w:r>
      <w:r w:rsidRPr="0053125B">
        <w:rPr>
          <w:sz w:val="32"/>
          <w:szCs w:val="32"/>
        </w:rPr>
        <w:t>a navigation entre les différentes sections de l’application est assurée par l’utilisation de la fonction path, qui permet de générer les URL vers les routes définies dans les contrôleurs :</w:t>
      </w:r>
    </w:p>
    <w:p w14:paraId="7DCCAB7C" w14:textId="77777777" w:rsidR="0053125B" w:rsidRPr="0053125B" w:rsidRDefault="0053125B" w:rsidP="0053125B">
      <w:pPr>
        <w:ind w:firstLine="567"/>
        <w:rPr>
          <w:sz w:val="32"/>
          <w:szCs w:val="32"/>
        </w:rPr>
      </w:pPr>
      <w:r w:rsidRPr="0053125B">
        <w:rPr>
          <w:sz w:val="32"/>
          <w:szCs w:val="32"/>
          <w:highlight w:val="yellow"/>
        </w:rPr>
        <w:t>{{ path('app_customer_index') }}</w:t>
      </w:r>
    </w:p>
    <w:p w14:paraId="2FDBC269" w14:textId="77777777" w:rsidR="0053125B" w:rsidRPr="0053125B" w:rsidRDefault="0053125B" w:rsidP="0053125B">
      <w:pPr>
        <w:ind w:firstLine="567"/>
        <w:rPr>
          <w:sz w:val="32"/>
          <w:szCs w:val="32"/>
        </w:rPr>
      </w:pPr>
      <w:r w:rsidRPr="0053125B">
        <w:rPr>
          <w:b/>
          <w:bCs/>
          <w:sz w:val="32"/>
          <w:szCs w:val="32"/>
        </w:rPr>
        <w:t>E</w:t>
      </w:r>
      <w:r w:rsidRPr="0053125B">
        <w:rPr>
          <w:sz w:val="32"/>
          <w:szCs w:val="32"/>
        </w:rPr>
        <w:t>nfin, certaines parties de l’interface sont affichées de manière conditionnelle en fonction du rôle de l’utilisateur connecté, grâce à la fonction is_granted. Cela permet par exemple de proposer des fonctionnalités différentes entre un administrateur et un vendeur :</w:t>
      </w:r>
    </w:p>
    <w:p w14:paraId="1CBE147B" w14:textId="77777777" w:rsidR="0053125B" w:rsidRPr="0053125B" w:rsidRDefault="0053125B" w:rsidP="0053125B">
      <w:pPr>
        <w:ind w:firstLine="567"/>
        <w:rPr>
          <w:sz w:val="32"/>
          <w:szCs w:val="32"/>
          <w:lang w:val="en-GB"/>
        </w:rPr>
      </w:pPr>
      <w:r w:rsidRPr="0053125B">
        <w:rPr>
          <w:sz w:val="32"/>
          <w:szCs w:val="32"/>
          <w:highlight w:val="yellow"/>
          <w:lang w:val="en-GB"/>
        </w:rPr>
        <w:t>{% if is_granted('ROLE_ADMIN') %}</w:t>
      </w:r>
    </w:p>
    <w:p w14:paraId="43248076" w14:textId="08DA918F" w:rsidR="0053125B" w:rsidRDefault="0053125B" w:rsidP="0053125B">
      <w:pPr>
        <w:ind w:firstLine="567"/>
        <w:rPr>
          <w:sz w:val="32"/>
          <w:szCs w:val="32"/>
        </w:rPr>
      </w:pPr>
      <w:r w:rsidRPr="0053125B">
        <w:rPr>
          <w:sz w:val="32"/>
          <w:szCs w:val="32"/>
        </w:rPr>
        <w:t>Ce Template illustre ainsi le fonctionnement de la couche Vue, en lien avec la logique métier et les contrôleurs de l’application.</w:t>
      </w:r>
    </w:p>
    <w:p w14:paraId="661A8B0D" w14:textId="34353EAD" w:rsidR="00BB112B" w:rsidRDefault="00BB112B" w:rsidP="0053125B">
      <w:pPr>
        <w:ind w:firstLine="567"/>
        <w:rPr>
          <w:sz w:val="32"/>
          <w:szCs w:val="32"/>
        </w:rPr>
      </w:pPr>
    </w:p>
    <w:p w14:paraId="1F6DC95E" w14:textId="394C36A5" w:rsidR="00BB112B" w:rsidRDefault="00BB112B" w:rsidP="0053125B">
      <w:pPr>
        <w:ind w:firstLine="567"/>
        <w:rPr>
          <w:sz w:val="32"/>
          <w:szCs w:val="32"/>
        </w:rPr>
      </w:pPr>
    </w:p>
    <w:p w14:paraId="21FCA2E4" w14:textId="5B9DD739" w:rsidR="00BB112B" w:rsidRDefault="00BB112B" w:rsidP="0053125B">
      <w:pPr>
        <w:ind w:firstLine="567"/>
        <w:rPr>
          <w:sz w:val="32"/>
          <w:szCs w:val="32"/>
        </w:rPr>
      </w:pPr>
    </w:p>
    <w:p w14:paraId="02D72531" w14:textId="77777777" w:rsidR="00BB112B" w:rsidRPr="0053125B" w:rsidRDefault="00BB112B" w:rsidP="0053125B">
      <w:pPr>
        <w:ind w:firstLine="567"/>
        <w:rPr>
          <w:sz w:val="32"/>
          <w:szCs w:val="32"/>
        </w:rPr>
      </w:pPr>
    </w:p>
    <w:p w14:paraId="180E590C" w14:textId="1CA7B59D" w:rsidR="0053125B" w:rsidRDefault="00BB112B" w:rsidP="00BA704B">
      <w:pPr>
        <w:rPr>
          <w:sz w:val="32"/>
          <w:szCs w:val="32"/>
        </w:rPr>
      </w:pPr>
      <w:r>
        <w:rPr>
          <w:sz w:val="32"/>
          <w:szCs w:val="32"/>
        </w:rPr>
        <w:lastRenderedPageBreak/>
        <w:t>Vues</w:t>
      </w:r>
      <w:r w:rsidR="00FC4132">
        <w:rPr>
          <w:sz w:val="32"/>
          <w:szCs w:val="32"/>
        </w:rPr>
        <w:t> </w:t>
      </w:r>
      <w:r>
        <w:rPr>
          <w:sz w:val="32"/>
          <w:szCs w:val="32"/>
        </w:rPr>
        <w:t>:</w:t>
      </w:r>
      <w:r w:rsidR="00F74CB3">
        <w:rPr>
          <w:sz w:val="32"/>
          <w:szCs w:val="32"/>
        </w:rPr>
        <w:t xml:space="preserve"> (voir aussi page 13-15 traitant de la </w:t>
      </w:r>
      <w:r w:rsidR="003A3382">
        <w:rPr>
          <w:sz w:val="32"/>
          <w:szCs w:val="32"/>
        </w:rPr>
        <w:t>sécurité</w:t>
      </w:r>
      <w:r w:rsidR="00F74CB3">
        <w:rPr>
          <w:sz w:val="32"/>
          <w:szCs w:val="32"/>
        </w:rPr>
        <w:t>)</w:t>
      </w:r>
    </w:p>
    <w:p w14:paraId="03B2AAAB" w14:textId="029B6CDD" w:rsidR="00BB112B" w:rsidRPr="000F0EA9" w:rsidRDefault="00BB112B" w:rsidP="00796C47">
      <w:pPr>
        <w:pStyle w:val="Titre2"/>
      </w:pPr>
      <w:bookmarkStart w:id="14" w:name="_Toc227941630"/>
      <w:r w:rsidRPr="000F0EA9">
        <w:rPr>
          <w:noProof/>
        </w:rPr>
        <w:drawing>
          <wp:anchor distT="0" distB="0" distL="114300" distR="114300" simplePos="0" relativeHeight="251667968" behindDoc="1" locked="0" layoutInCell="1" allowOverlap="1" wp14:anchorId="63322B66" wp14:editId="1CC4BDFE">
            <wp:simplePos x="0" y="0"/>
            <wp:positionH relativeFrom="margin">
              <wp:posOffset>-125730</wp:posOffset>
            </wp:positionH>
            <wp:positionV relativeFrom="paragraph">
              <wp:posOffset>417195</wp:posOffset>
            </wp:positionV>
            <wp:extent cx="5201905" cy="3835400"/>
            <wp:effectExtent l="0" t="0" r="0" b="0"/>
            <wp:wrapNone/>
            <wp:docPr id="41614658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0198" cy="3841514"/>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F0EA9">
        <w:t>Page de connexion</w:t>
      </w:r>
      <w:bookmarkEnd w:id="14"/>
    </w:p>
    <w:p w14:paraId="2BDE4DBC" w14:textId="06543A9E" w:rsidR="00BB112B" w:rsidRDefault="00BB112B" w:rsidP="00BA704B">
      <w:pPr>
        <w:rPr>
          <w:sz w:val="32"/>
          <w:szCs w:val="32"/>
        </w:rPr>
      </w:pPr>
    </w:p>
    <w:p w14:paraId="0EFC6489" w14:textId="77777777" w:rsidR="00BB112B" w:rsidRDefault="00BB112B" w:rsidP="00BA704B">
      <w:pPr>
        <w:rPr>
          <w:sz w:val="32"/>
          <w:szCs w:val="32"/>
        </w:rPr>
      </w:pPr>
    </w:p>
    <w:p w14:paraId="19CF823C" w14:textId="1DF7D13B" w:rsidR="00BB112B" w:rsidRDefault="00BB112B" w:rsidP="00BA704B">
      <w:pPr>
        <w:rPr>
          <w:sz w:val="32"/>
          <w:szCs w:val="32"/>
        </w:rPr>
      </w:pPr>
    </w:p>
    <w:p w14:paraId="221C8BF6" w14:textId="77777777" w:rsidR="00BB112B" w:rsidRDefault="00BB112B" w:rsidP="00BA704B">
      <w:pPr>
        <w:rPr>
          <w:sz w:val="32"/>
          <w:szCs w:val="32"/>
        </w:rPr>
      </w:pPr>
    </w:p>
    <w:p w14:paraId="6B34397F" w14:textId="06251E1D" w:rsidR="00BB112B" w:rsidRDefault="00BB112B" w:rsidP="00BA704B">
      <w:pPr>
        <w:rPr>
          <w:sz w:val="32"/>
          <w:szCs w:val="32"/>
        </w:rPr>
      </w:pPr>
    </w:p>
    <w:p w14:paraId="748D2C2F" w14:textId="34D032EF" w:rsidR="00BB112B" w:rsidRDefault="00BB112B" w:rsidP="00BA704B">
      <w:pPr>
        <w:rPr>
          <w:sz w:val="32"/>
          <w:szCs w:val="32"/>
        </w:rPr>
      </w:pPr>
    </w:p>
    <w:p w14:paraId="770DD1E3" w14:textId="0357C726" w:rsidR="00BB112B" w:rsidRDefault="00BB112B" w:rsidP="00BA704B">
      <w:pPr>
        <w:rPr>
          <w:sz w:val="32"/>
          <w:szCs w:val="32"/>
        </w:rPr>
      </w:pPr>
    </w:p>
    <w:p w14:paraId="0DD44EAB" w14:textId="1A7B7474" w:rsidR="00BB112B" w:rsidRDefault="00BB112B" w:rsidP="00BA704B">
      <w:pPr>
        <w:rPr>
          <w:sz w:val="32"/>
          <w:szCs w:val="32"/>
        </w:rPr>
      </w:pPr>
    </w:p>
    <w:p w14:paraId="739AC4E6" w14:textId="0AA3E50B" w:rsidR="00BB112B" w:rsidRDefault="00BB112B" w:rsidP="00BA704B">
      <w:pPr>
        <w:rPr>
          <w:sz w:val="32"/>
          <w:szCs w:val="32"/>
        </w:rPr>
      </w:pPr>
    </w:p>
    <w:p w14:paraId="478F8293" w14:textId="3D917132" w:rsidR="00BB112B" w:rsidRDefault="00BB112B" w:rsidP="00BA704B">
      <w:pPr>
        <w:rPr>
          <w:sz w:val="32"/>
          <w:szCs w:val="32"/>
        </w:rPr>
      </w:pPr>
    </w:p>
    <w:p w14:paraId="4556051E" w14:textId="24A942F8" w:rsidR="00BB112B" w:rsidRDefault="00BB112B" w:rsidP="00BA704B">
      <w:pPr>
        <w:rPr>
          <w:sz w:val="32"/>
          <w:szCs w:val="32"/>
        </w:rPr>
      </w:pPr>
    </w:p>
    <w:p w14:paraId="5B9DFE01" w14:textId="2EED03FF" w:rsidR="00BB112B" w:rsidRPr="000F0EA9" w:rsidRDefault="00BB112B" w:rsidP="00796C47">
      <w:pPr>
        <w:pStyle w:val="Titre2"/>
      </w:pPr>
      <w:bookmarkStart w:id="15" w:name="_Toc227941631"/>
      <w:r w:rsidRPr="000F0EA9">
        <w:t>Dashboard admin</w:t>
      </w:r>
      <w:bookmarkEnd w:id="15"/>
    </w:p>
    <w:p w14:paraId="217B4DC9" w14:textId="55BF2022" w:rsidR="00BB112B" w:rsidRDefault="00BB112B" w:rsidP="00BA704B">
      <w:pPr>
        <w:rPr>
          <w:sz w:val="32"/>
          <w:szCs w:val="32"/>
        </w:rPr>
      </w:pPr>
      <w:r>
        <w:rPr>
          <w:noProof/>
          <w:sz w:val="32"/>
          <w:szCs w:val="32"/>
        </w:rPr>
        <w:drawing>
          <wp:anchor distT="0" distB="0" distL="114300" distR="114300" simplePos="0" relativeHeight="251668992" behindDoc="1" locked="0" layoutInCell="1" allowOverlap="1" wp14:anchorId="41866AE7" wp14:editId="0087D4C7">
            <wp:simplePos x="0" y="0"/>
            <wp:positionH relativeFrom="column">
              <wp:posOffset>-151130</wp:posOffset>
            </wp:positionH>
            <wp:positionV relativeFrom="paragraph">
              <wp:posOffset>115570</wp:posOffset>
            </wp:positionV>
            <wp:extent cx="5156200" cy="3744790"/>
            <wp:effectExtent l="0" t="0" r="6350" b="8255"/>
            <wp:wrapNone/>
            <wp:docPr id="34548631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64196" cy="37505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971954" w14:textId="6C530F2D" w:rsidR="00BB112B" w:rsidRDefault="00BB112B" w:rsidP="00BA704B">
      <w:pPr>
        <w:rPr>
          <w:sz w:val="32"/>
          <w:szCs w:val="32"/>
        </w:rPr>
      </w:pPr>
    </w:p>
    <w:p w14:paraId="35F02727" w14:textId="6FF99C6C" w:rsidR="00BB112B" w:rsidRDefault="00BB112B" w:rsidP="00BA704B">
      <w:pPr>
        <w:rPr>
          <w:sz w:val="32"/>
          <w:szCs w:val="32"/>
        </w:rPr>
      </w:pPr>
    </w:p>
    <w:p w14:paraId="77977C25" w14:textId="3DA180AE" w:rsidR="00BB112B" w:rsidRDefault="00BB112B" w:rsidP="00BA704B">
      <w:pPr>
        <w:rPr>
          <w:sz w:val="32"/>
          <w:szCs w:val="32"/>
        </w:rPr>
      </w:pPr>
    </w:p>
    <w:p w14:paraId="6FF25E47" w14:textId="105FA0DE" w:rsidR="00BB112B" w:rsidRDefault="00BB112B" w:rsidP="00BA704B">
      <w:pPr>
        <w:rPr>
          <w:sz w:val="32"/>
          <w:szCs w:val="32"/>
        </w:rPr>
      </w:pPr>
    </w:p>
    <w:p w14:paraId="69A4C4DD" w14:textId="77777777" w:rsidR="00BB112B" w:rsidRDefault="00BB112B" w:rsidP="00BA704B">
      <w:pPr>
        <w:rPr>
          <w:sz w:val="32"/>
          <w:szCs w:val="32"/>
        </w:rPr>
      </w:pPr>
    </w:p>
    <w:p w14:paraId="253884AA" w14:textId="0BF730F7" w:rsidR="00BB112B" w:rsidRDefault="00BB112B" w:rsidP="00BA704B">
      <w:pPr>
        <w:rPr>
          <w:sz w:val="32"/>
          <w:szCs w:val="32"/>
        </w:rPr>
      </w:pPr>
    </w:p>
    <w:p w14:paraId="14B6E03D" w14:textId="0E645007" w:rsidR="00BB112B" w:rsidRDefault="00BB112B" w:rsidP="00BA704B">
      <w:pPr>
        <w:rPr>
          <w:sz w:val="32"/>
          <w:szCs w:val="32"/>
        </w:rPr>
      </w:pPr>
    </w:p>
    <w:p w14:paraId="45A8DFCE" w14:textId="77777777" w:rsidR="004F3F23" w:rsidRDefault="004F3F23" w:rsidP="00BA704B">
      <w:pPr>
        <w:rPr>
          <w:sz w:val="32"/>
          <w:szCs w:val="32"/>
        </w:rPr>
      </w:pPr>
    </w:p>
    <w:p w14:paraId="61805906" w14:textId="77777777" w:rsidR="004F3F23" w:rsidRDefault="004F3F23" w:rsidP="00BA704B">
      <w:pPr>
        <w:rPr>
          <w:sz w:val="32"/>
          <w:szCs w:val="32"/>
        </w:rPr>
      </w:pPr>
    </w:p>
    <w:p w14:paraId="2813C599" w14:textId="43901334" w:rsidR="00BB112B" w:rsidRPr="000F0EA9" w:rsidRDefault="00BB112B" w:rsidP="00796C47">
      <w:pPr>
        <w:pStyle w:val="Titre2"/>
      </w:pPr>
      <w:bookmarkStart w:id="16" w:name="_Toc227941632"/>
      <w:r w:rsidRPr="000F0EA9">
        <w:lastRenderedPageBreak/>
        <w:t>Dashboard Sellers</w:t>
      </w:r>
      <w:bookmarkEnd w:id="16"/>
    </w:p>
    <w:p w14:paraId="29F16033" w14:textId="093D8417" w:rsidR="00BB112B" w:rsidRDefault="004F3F23" w:rsidP="00BA704B">
      <w:pPr>
        <w:rPr>
          <w:sz w:val="32"/>
          <w:szCs w:val="32"/>
        </w:rPr>
      </w:pPr>
      <w:r>
        <w:rPr>
          <w:noProof/>
        </w:rPr>
        <w:drawing>
          <wp:anchor distT="0" distB="0" distL="114300" distR="114300" simplePos="0" relativeHeight="251670016" behindDoc="1" locked="0" layoutInCell="1" allowOverlap="1" wp14:anchorId="31703B8B" wp14:editId="6838B561">
            <wp:simplePos x="0" y="0"/>
            <wp:positionH relativeFrom="margin">
              <wp:posOffset>114300</wp:posOffset>
            </wp:positionH>
            <wp:positionV relativeFrom="paragraph">
              <wp:posOffset>10795</wp:posOffset>
            </wp:positionV>
            <wp:extent cx="5753100" cy="4686300"/>
            <wp:effectExtent l="0" t="0" r="0" b="0"/>
            <wp:wrapNone/>
            <wp:docPr id="73235641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3100" cy="4686300"/>
                    </a:xfrm>
                    <a:prstGeom prst="rect">
                      <a:avLst/>
                    </a:prstGeom>
                    <a:noFill/>
                    <a:ln>
                      <a:noFill/>
                    </a:ln>
                  </pic:spPr>
                </pic:pic>
              </a:graphicData>
            </a:graphic>
          </wp:anchor>
        </w:drawing>
      </w:r>
    </w:p>
    <w:p w14:paraId="253EC6C4" w14:textId="2B6F1D98" w:rsidR="004F3F23" w:rsidRDefault="004F3F23" w:rsidP="00BA704B">
      <w:pPr>
        <w:rPr>
          <w:sz w:val="32"/>
          <w:szCs w:val="32"/>
        </w:rPr>
      </w:pPr>
    </w:p>
    <w:p w14:paraId="0E416372" w14:textId="77777777" w:rsidR="004F3F23" w:rsidRDefault="004F3F23" w:rsidP="00BA704B">
      <w:pPr>
        <w:rPr>
          <w:sz w:val="32"/>
          <w:szCs w:val="32"/>
        </w:rPr>
      </w:pPr>
    </w:p>
    <w:p w14:paraId="38C1B599" w14:textId="77777777" w:rsidR="004F3F23" w:rsidRDefault="004F3F23" w:rsidP="00BA704B">
      <w:pPr>
        <w:rPr>
          <w:sz w:val="32"/>
          <w:szCs w:val="32"/>
        </w:rPr>
      </w:pPr>
    </w:p>
    <w:p w14:paraId="65725C7D" w14:textId="77777777" w:rsidR="004F3F23" w:rsidRDefault="004F3F23" w:rsidP="00BA704B">
      <w:pPr>
        <w:rPr>
          <w:sz w:val="32"/>
          <w:szCs w:val="32"/>
        </w:rPr>
      </w:pPr>
    </w:p>
    <w:p w14:paraId="624C18EA" w14:textId="77777777" w:rsidR="004F3F23" w:rsidRDefault="004F3F23" w:rsidP="00BA704B">
      <w:pPr>
        <w:rPr>
          <w:sz w:val="32"/>
          <w:szCs w:val="32"/>
        </w:rPr>
      </w:pPr>
    </w:p>
    <w:p w14:paraId="5F490827" w14:textId="77777777" w:rsidR="004F3F23" w:rsidRDefault="004F3F23" w:rsidP="00BA704B">
      <w:pPr>
        <w:rPr>
          <w:sz w:val="32"/>
          <w:szCs w:val="32"/>
        </w:rPr>
      </w:pPr>
    </w:p>
    <w:p w14:paraId="6D3AB119" w14:textId="14E747FC" w:rsidR="004F3F23" w:rsidRDefault="004F3F23" w:rsidP="00BA704B">
      <w:pPr>
        <w:rPr>
          <w:sz w:val="32"/>
          <w:szCs w:val="32"/>
        </w:rPr>
      </w:pPr>
    </w:p>
    <w:p w14:paraId="133D9EC9" w14:textId="24E05EAF" w:rsidR="004F3F23" w:rsidRDefault="004F3F23" w:rsidP="00BA704B">
      <w:pPr>
        <w:rPr>
          <w:sz w:val="32"/>
          <w:szCs w:val="32"/>
        </w:rPr>
      </w:pPr>
    </w:p>
    <w:p w14:paraId="535689FA" w14:textId="5F79371A" w:rsidR="004F3F23" w:rsidRDefault="004F3F23" w:rsidP="00BA704B">
      <w:pPr>
        <w:rPr>
          <w:sz w:val="32"/>
          <w:szCs w:val="32"/>
        </w:rPr>
      </w:pPr>
    </w:p>
    <w:p w14:paraId="7CD40C87" w14:textId="0C99A8B3" w:rsidR="004F3F23" w:rsidRDefault="004F3F23" w:rsidP="00BA704B">
      <w:pPr>
        <w:rPr>
          <w:sz w:val="32"/>
          <w:szCs w:val="32"/>
        </w:rPr>
      </w:pPr>
    </w:p>
    <w:p w14:paraId="6A5505D6" w14:textId="517F166C" w:rsidR="004F3F23" w:rsidRDefault="004F3F23" w:rsidP="00BA704B">
      <w:pPr>
        <w:rPr>
          <w:sz w:val="32"/>
          <w:szCs w:val="32"/>
        </w:rPr>
      </w:pPr>
    </w:p>
    <w:p w14:paraId="241E56E7" w14:textId="6367588D" w:rsidR="004F3F23" w:rsidRDefault="004F3F23" w:rsidP="00BA704B">
      <w:pPr>
        <w:rPr>
          <w:sz w:val="32"/>
          <w:szCs w:val="32"/>
        </w:rPr>
      </w:pPr>
    </w:p>
    <w:p w14:paraId="696D4B56" w14:textId="2C43C76E" w:rsidR="00BB112B" w:rsidRDefault="00BB112B" w:rsidP="00A6668D">
      <w:pPr>
        <w:ind w:firstLine="567"/>
        <w:rPr>
          <w:sz w:val="32"/>
          <w:szCs w:val="32"/>
        </w:rPr>
      </w:pPr>
      <w:r>
        <w:rPr>
          <w:sz w:val="32"/>
          <w:szCs w:val="32"/>
        </w:rPr>
        <w:t xml:space="preserve"> </w:t>
      </w:r>
      <w:r w:rsidRPr="00A6668D">
        <w:rPr>
          <w:b/>
          <w:bCs/>
          <w:sz w:val="32"/>
          <w:szCs w:val="32"/>
        </w:rPr>
        <w:t>D</w:t>
      </w:r>
      <w:r>
        <w:rPr>
          <w:sz w:val="32"/>
          <w:szCs w:val="32"/>
        </w:rPr>
        <w:t xml:space="preserve">ans le Dashboard seller, on ne peut pas ajouter de vendeurs, et les </w:t>
      </w:r>
      <w:r w:rsidR="000F0EA9">
        <w:rPr>
          <w:sz w:val="32"/>
          <w:szCs w:val="32"/>
        </w:rPr>
        <w:t>statistiques</w:t>
      </w:r>
      <w:r>
        <w:rPr>
          <w:sz w:val="32"/>
          <w:szCs w:val="32"/>
        </w:rPr>
        <w:t xml:space="preserve"> seront propres </w:t>
      </w:r>
      <w:r w:rsidR="000F0EA9">
        <w:rPr>
          <w:sz w:val="32"/>
          <w:szCs w:val="32"/>
        </w:rPr>
        <w:t>aux vendeurs connectés.</w:t>
      </w:r>
    </w:p>
    <w:p w14:paraId="3DE4C099" w14:textId="564E8E66" w:rsidR="000F0EA9" w:rsidRDefault="000F0EA9" w:rsidP="00796C47">
      <w:pPr>
        <w:pStyle w:val="Titre2"/>
      </w:pPr>
      <w:bookmarkStart w:id="17" w:name="_Toc227941633"/>
      <w:r w:rsidRPr="000F0EA9">
        <w:t>Liste des clients avec le paginator</w:t>
      </w:r>
      <w:bookmarkEnd w:id="17"/>
      <w:r w:rsidRPr="000F0EA9">
        <w:t xml:space="preserve"> </w:t>
      </w:r>
    </w:p>
    <w:p w14:paraId="70BB8264" w14:textId="3784588D" w:rsidR="000F0EA9" w:rsidRDefault="004F3F23" w:rsidP="00BA704B">
      <w:pPr>
        <w:rPr>
          <w:b/>
          <w:bCs/>
          <w:sz w:val="32"/>
          <w:szCs w:val="32"/>
        </w:rPr>
      </w:pPr>
      <w:r>
        <w:rPr>
          <w:noProof/>
        </w:rPr>
        <w:drawing>
          <wp:anchor distT="0" distB="0" distL="114300" distR="114300" simplePos="0" relativeHeight="251673088" behindDoc="1" locked="0" layoutInCell="1" allowOverlap="1" wp14:anchorId="0FB14470" wp14:editId="28587E42">
            <wp:simplePos x="0" y="0"/>
            <wp:positionH relativeFrom="margin">
              <wp:posOffset>280670</wp:posOffset>
            </wp:positionH>
            <wp:positionV relativeFrom="paragraph">
              <wp:posOffset>53340</wp:posOffset>
            </wp:positionV>
            <wp:extent cx="5056505" cy="3175000"/>
            <wp:effectExtent l="0" t="0" r="0" b="6350"/>
            <wp:wrapNone/>
            <wp:docPr id="14231558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5819" name="Image 1"/>
                    <pic:cNvPicPr/>
                  </pic:nvPicPr>
                  <pic:blipFill>
                    <a:blip r:embed="rId20">
                      <a:extLst>
                        <a:ext uri="{28A0092B-C50C-407E-A947-70E740481C1C}">
                          <a14:useLocalDpi xmlns:a14="http://schemas.microsoft.com/office/drawing/2010/main" val="0"/>
                        </a:ext>
                      </a:extLst>
                    </a:blip>
                    <a:stretch>
                      <a:fillRect/>
                    </a:stretch>
                  </pic:blipFill>
                  <pic:spPr>
                    <a:xfrm>
                      <a:off x="0" y="0"/>
                      <a:ext cx="5056505" cy="3175000"/>
                    </a:xfrm>
                    <a:prstGeom prst="rect">
                      <a:avLst/>
                    </a:prstGeom>
                  </pic:spPr>
                </pic:pic>
              </a:graphicData>
            </a:graphic>
            <wp14:sizeRelH relativeFrom="margin">
              <wp14:pctWidth>0</wp14:pctWidth>
            </wp14:sizeRelH>
            <wp14:sizeRelV relativeFrom="margin">
              <wp14:pctHeight>0</wp14:pctHeight>
            </wp14:sizeRelV>
          </wp:anchor>
        </w:drawing>
      </w:r>
    </w:p>
    <w:p w14:paraId="4F804401" w14:textId="564BD6FB" w:rsidR="000F0EA9" w:rsidRDefault="000F0EA9" w:rsidP="00BA704B">
      <w:pPr>
        <w:rPr>
          <w:b/>
          <w:bCs/>
          <w:sz w:val="32"/>
          <w:szCs w:val="32"/>
        </w:rPr>
      </w:pPr>
    </w:p>
    <w:p w14:paraId="36B70090" w14:textId="378D8FCA" w:rsidR="000F0EA9" w:rsidRDefault="000F0EA9" w:rsidP="00BA704B">
      <w:pPr>
        <w:rPr>
          <w:b/>
          <w:bCs/>
          <w:sz w:val="32"/>
          <w:szCs w:val="32"/>
        </w:rPr>
      </w:pPr>
    </w:p>
    <w:p w14:paraId="2386609E" w14:textId="33937BC3" w:rsidR="000F0EA9" w:rsidRDefault="000F0EA9" w:rsidP="00BA704B">
      <w:pPr>
        <w:rPr>
          <w:b/>
          <w:bCs/>
          <w:sz w:val="32"/>
          <w:szCs w:val="32"/>
        </w:rPr>
      </w:pPr>
    </w:p>
    <w:p w14:paraId="1AA9F926" w14:textId="52D3648C" w:rsidR="000F0EA9" w:rsidRDefault="000F0EA9" w:rsidP="00BA704B">
      <w:pPr>
        <w:rPr>
          <w:b/>
          <w:bCs/>
          <w:sz w:val="32"/>
          <w:szCs w:val="32"/>
        </w:rPr>
      </w:pPr>
    </w:p>
    <w:p w14:paraId="6021C169" w14:textId="5C1B7694" w:rsidR="000F0EA9" w:rsidRDefault="000F0EA9" w:rsidP="00BA704B">
      <w:pPr>
        <w:rPr>
          <w:b/>
          <w:bCs/>
          <w:sz w:val="32"/>
          <w:szCs w:val="32"/>
        </w:rPr>
      </w:pPr>
    </w:p>
    <w:p w14:paraId="1B92D279" w14:textId="31158EE8" w:rsidR="000F0EA9" w:rsidRDefault="000F0EA9" w:rsidP="00BA704B">
      <w:pPr>
        <w:rPr>
          <w:b/>
          <w:bCs/>
          <w:sz w:val="32"/>
          <w:szCs w:val="32"/>
        </w:rPr>
      </w:pPr>
    </w:p>
    <w:p w14:paraId="46F700AE" w14:textId="428A8B56" w:rsidR="000F0EA9" w:rsidRDefault="000F0EA9" w:rsidP="00BA704B">
      <w:pPr>
        <w:rPr>
          <w:b/>
          <w:bCs/>
          <w:sz w:val="32"/>
          <w:szCs w:val="32"/>
        </w:rPr>
      </w:pPr>
    </w:p>
    <w:p w14:paraId="07EC9CEC" w14:textId="207C4D91" w:rsidR="000F0EA9" w:rsidRDefault="000F0EA9" w:rsidP="00BA704B">
      <w:pPr>
        <w:rPr>
          <w:b/>
          <w:bCs/>
          <w:sz w:val="32"/>
          <w:szCs w:val="32"/>
        </w:rPr>
      </w:pPr>
      <w:r>
        <w:rPr>
          <w:b/>
          <w:bCs/>
          <w:sz w:val="32"/>
          <w:szCs w:val="32"/>
        </w:rPr>
        <w:lastRenderedPageBreak/>
        <w:t>Show client</w:t>
      </w:r>
    </w:p>
    <w:p w14:paraId="423EBCC3" w14:textId="0D6225FC" w:rsidR="008744D6" w:rsidRDefault="008744D6" w:rsidP="00BA704B">
      <w:pPr>
        <w:rPr>
          <w:b/>
          <w:bCs/>
          <w:sz w:val="32"/>
          <w:szCs w:val="32"/>
        </w:rPr>
      </w:pPr>
      <w:r>
        <w:rPr>
          <w:b/>
          <w:bCs/>
          <w:noProof/>
          <w:sz w:val="32"/>
          <w:szCs w:val="32"/>
        </w:rPr>
        <w:drawing>
          <wp:anchor distT="0" distB="0" distL="114300" distR="114300" simplePos="0" relativeHeight="251674112" behindDoc="1" locked="0" layoutInCell="1" allowOverlap="1" wp14:anchorId="69CE377D" wp14:editId="0E304B8D">
            <wp:simplePos x="0" y="0"/>
            <wp:positionH relativeFrom="margin">
              <wp:posOffset>173990</wp:posOffset>
            </wp:positionH>
            <wp:positionV relativeFrom="paragraph">
              <wp:posOffset>14605</wp:posOffset>
            </wp:positionV>
            <wp:extent cx="5431316" cy="3183255"/>
            <wp:effectExtent l="0" t="0" r="0" b="0"/>
            <wp:wrapNone/>
            <wp:docPr id="72584582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45826" name="Image 725845826"/>
                    <pic:cNvPicPr/>
                  </pic:nvPicPr>
                  <pic:blipFill>
                    <a:blip r:embed="rId21">
                      <a:extLst>
                        <a:ext uri="{28A0092B-C50C-407E-A947-70E740481C1C}">
                          <a14:useLocalDpi xmlns:a14="http://schemas.microsoft.com/office/drawing/2010/main" val="0"/>
                        </a:ext>
                      </a:extLst>
                    </a:blip>
                    <a:stretch>
                      <a:fillRect/>
                    </a:stretch>
                  </pic:blipFill>
                  <pic:spPr>
                    <a:xfrm>
                      <a:off x="0" y="0"/>
                      <a:ext cx="5431316" cy="3183255"/>
                    </a:xfrm>
                    <a:prstGeom prst="rect">
                      <a:avLst/>
                    </a:prstGeom>
                  </pic:spPr>
                </pic:pic>
              </a:graphicData>
            </a:graphic>
            <wp14:sizeRelH relativeFrom="margin">
              <wp14:pctWidth>0</wp14:pctWidth>
            </wp14:sizeRelH>
            <wp14:sizeRelV relativeFrom="margin">
              <wp14:pctHeight>0</wp14:pctHeight>
            </wp14:sizeRelV>
          </wp:anchor>
        </w:drawing>
      </w:r>
    </w:p>
    <w:p w14:paraId="4F7C92A4" w14:textId="08C2D928" w:rsidR="008744D6" w:rsidRDefault="008744D6" w:rsidP="00BA704B">
      <w:pPr>
        <w:rPr>
          <w:b/>
          <w:bCs/>
          <w:sz w:val="32"/>
          <w:szCs w:val="32"/>
        </w:rPr>
      </w:pPr>
    </w:p>
    <w:p w14:paraId="6B5C09F1" w14:textId="2F7A1DEC" w:rsidR="008744D6" w:rsidRDefault="008744D6" w:rsidP="00BA704B">
      <w:pPr>
        <w:rPr>
          <w:b/>
          <w:bCs/>
          <w:sz w:val="32"/>
          <w:szCs w:val="32"/>
        </w:rPr>
      </w:pPr>
    </w:p>
    <w:p w14:paraId="358887E3" w14:textId="408F1F59" w:rsidR="008744D6" w:rsidRDefault="008744D6" w:rsidP="00BA704B">
      <w:pPr>
        <w:rPr>
          <w:b/>
          <w:bCs/>
          <w:sz w:val="32"/>
          <w:szCs w:val="32"/>
        </w:rPr>
      </w:pPr>
    </w:p>
    <w:p w14:paraId="5CE761B4" w14:textId="1DCB0581" w:rsidR="008744D6" w:rsidRDefault="008744D6" w:rsidP="00BA704B">
      <w:pPr>
        <w:rPr>
          <w:b/>
          <w:bCs/>
          <w:sz w:val="32"/>
          <w:szCs w:val="32"/>
        </w:rPr>
      </w:pPr>
    </w:p>
    <w:p w14:paraId="77FCBB99" w14:textId="36FF2B01" w:rsidR="008744D6" w:rsidRDefault="008744D6" w:rsidP="00BA704B">
      <w:pPr>
        <w:rPr>
          <w:b/>
          <w:bCs/>
          <w:sz w:val="32"/>
          <w:szCs w:val="32"/>
        </w:rPr>
      </w:pPr>
    </w:p>
    <w:p w14:paraId="60434AD2" w14:textId="77777777" w:rsidR="008744D6" w:rsidRDefault="008744D6" w:rsidP="00BA704B">
      <w:pPr>
        <w:rPr>
          <w:b/>
          <w:bCs/>
          <w:sz w:val="32"/>
          <w:szCs w:val="32"/>
        </w:rPr>
      </w:pPr>
    </w:p>
    <w:p w14:paraId="12A5B4C3" w14:textId="77777777" w:rsidR="008744D6" w:rsidRDefault="008744D6" w:rsidP="00BA704B">
      <w:pPr>
        <w:rPr>
          <w:b/>
          <w:bCs/>
          <w:sz w:val="32"/>
          <w:szCs w:val="32"/>
        </w:rPr>
      </w:pPr>
    </w:p>
    <w:p w14:paraId="7E0487EA" w14:textId="77777777" w:rsidR="008744D6" w:rsidRDefault="008744D6" w:rsidP="00BA704B">
      <w:pPr>
        <w:rPr>
          <w:b/>
          <w:bCs/>
          <w:sz w:val="32"/>
          <w:szCs w:val="32"/>
        </w:rPr>
      </w:pPr>
    </w:p>
    <w:p w14:paraId="32BF5ABB" w14:textId="367660B1" w:rsidR="000F0EA9" w:rsidRDefault="000F0EA9" w:rsidP="00796C47">
      <w:pPr>
        <w:pStyle w:val="Titre2"/>
      </w:pPr>
      <w:bookmarkStart w:id="18" w:name="_Toc227941634"/>
      <w:r>
        <w:t>Edit client</w:t>
      </w:r>
      <w:bookmarkEnd w:id="18"/>
    </w:p>
    <w:p w14:paraId="67CF6824" w14:textId="705740FC" w:rsidR="000F0EA9" w:rsidRDefault="008744D6" w:rsidP="00BA704B">
      <w:pPr>
        <w:rPr>
          <w:b/>
          <w:bCs/>
          <w:sz w:val="32"/>
          <w:szCs w:val="32"/>
        </w:rPr>
      </w:pPr>
      <w:r>
        <w:rPr>
          <w:noProof/>
        </w:rPr>
        <w:drawing>
          <wp:anchor distT="0" distB="0" distL="114300" distR="114300" simplePos="0" relativeHeight="251675136" behindDoc="1" locked="0" layoutInCell="1" allowOverlap="1" wp14:anchorId="13E9C6BB" wp14:editId="6162501F">
            <wp:simplePos x="0" y="0"/>
            <wp:positionH relativeFrom="margin">
              <wp:posOffset>145415</wp:posOffset>
            </wp:positionH>
            <wp:positionV relativeFrom="paragraph">
              <wp:posOffset>5080</wp:posOffset>
            </wp:positionV>
            <wp:extent cx="5164842" cy="4010140"/>
            <wp:effectExtent l="0" t="0" r="0" b="0"/>
            <wp:wrapNone/>
            <wp:docPr id="139376020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60209" name="Image 1393760209"/>
                    <pic:cNvPicPr/>
                  </pic:nvPicPr>
                  <pic:blipFill>
                    <a:blip r:embed="rId22">
                      <a:extLst>
                        <a:ext uri="{28A0092B-C50C-407E-A947-70E740481C1C}">
                          <a14:useLocalDpi xmlns:a14="http://schemas.microsoft.com/office/drawing/2010/main" val="0"/>
                        </a:ext>
                      </a:extLst>
                    </a:blip>
                    <a:stretch>
                      <a:fillRect/>
                    </a:stretch>
                  </pic:blipFill>
                  <pic:spPr>
                    <a:xfrm>
                      <a:off x="0" y="0"/>
                      <a:ext cx="5164842" cy="4010140"/>
                    </a:xfrm>
                    <a:prstGeom prst="rect">
                      <a:avLst/>
                    </a:prstGeom>
                  </pic:spPr>
                </pic:pic>
              </a:graphicData>
            </a:graphic>
            <wp14:sizeRelH relativeFrom="margin">
              <wp14:pctWidth>0</wp14:pctWidth>
            </wp14:sizeRelH>
            <wp14:sizeRelV relativeFrom="margin">
              <wp14:pctHeight>0</wp14:pctHeight>
            </wp14:sizeRelV>
          </wp:anchor>
        </w:drawing>
      </w:r>
    </w:p>
    <w:p w14:paraId="68AB985F" w14:textId="2958B3D2" w:rsidR="000204E2" w:rsidRDefault="000204E2" w:rsidP="00BA704B">
      <w:pPr>
        <w:rPr>
          <w:sz w:val="32"/>
          <w:szCs w:val="32"/>
        </w:rPr>
      </w:pPr>
    </w:p>
    <w:p w14:paraId="418BE8D2" w14:textId="1DADC07E" w:rsidR="000204E2" w:rsidRDefault="000204E2" w:rsidP="00BA704B">
      <w:pPr>
        <w:rPr>
          <w:sz w:val="32"/>
          <w:szCs w:val="32"/>
        </w:rPr>
      </w:pPr>
    </w:p>
    <w:p w14:paraId="6816CE8C" w14:textId="67ACB929" w:rsidR="000204E2" w:rsidRDefault="000204E2" w:rsidP="00BA704B">
      <w:pPr>
        <w:rPr>
          <w:sz w:val="32"/>
          <w:szCs w:val="32"/>
        </w:rPr>
      </w:pPr>
    </w:p>
    <w:p w14:paraId="3E5D4166" w14:textId="7ECEC87E" w:rsidR="000204E2" w:rsidRDefault="000204E2" w:rsidP="00BA704B">
      <w:pPr>
        <w:rPr>
          <w:sz w:val="32"/>
          <w:szCs w:val="32"/>
        </w:rPr>
      </w:pPr>
    </w:p>
    <w:p w14:paraId="6E444168" w14:textId="41F20FBB" w:rsidR="000204E2" w:rsidRDefault="000204E2" w:rsidP="00BA704B">
      <w:pPr>
        <w:rPr>
          <w:sz w:val="32"/>
          <w:szCs w:val="32"/>
        </w:rPr>
      </w:pPr>
    </w:p>
    <w:p w14:paraId="288627E3" w14:textId="57CF2F09" w:rsidR="000204E2" w:rsidRDefault="000204E2" w:rsidP="00BA704B">
      <w:pPr>
        <w:rPr>
          <w:sz w:val="32"/>
          <w:szCs w:val="32"/>
        </w:rPr>
      </w:pPr>
    </w:p>
    <w:p w14:paraId="60841CEF" w14:textId="6DC990FB" w:rsidR="000204E2" w:rsidRDefault="000204E2" w:rsidP="00BA704B">
      <w:pPr>
        <w:rPr>
          <w:sz w:val="32"/>
          <w:szCs w:val="32"/>
        </w:rPr>
      </w:pPr>
    </w:p>
    <w:p w14:paraId="6DF6B591" w14:textId="5C9315D4" w:rsidR="000204E2" w:rsidRDefault="000204E2" w:rsidP="00BA704B">
      <w:pPr>
        <w:rPr>
          <w:sz w:val="32"/>
          <w:szCs w:val="32"/>
        </w:rPr>
      </w:pPr>
    </w:p>
    <w:p w14:paraId="233BDE62" w14:textId="2E7BF18B" w:rsidR="000204E2" w:rsidRDefault="000204E2" w:rsidP="00BA704B">
      <w:pPr>
        <w:rPr>
          <w:sz w:val="32"/>
          <w:szCs w:val="32"/>
        </w:rPr>
      </w:pPr>
    </w:p>
    <w:p w14:paraId="04AD29A8" w14:textId="76277662" w:rsidR="000204E2" w:rsidRDefault="000204E2" w:rsidP="00BA704B">
      <w:pPr>
        <w:rPr>
          <w:sz w:val="32"/>
          <w:szCs w:val="32"/>
        </w:rPr>
      </w:pPr>
    </w:p>
    <w:p w14:paraId="44DDE7AF" w14:textId="6F7641C1" w:rsidR="000F0EA9" w:rsidRDefault="000F0EA9" w:rsidP="00A6668D">
      <w:pPr>
        <w:ind w:firstLine="567"/>
        <w:rPr>
          <w:sz w:val="32"/>
          <w:szCs w:val="32"/>
        </w:rPr>
      </w:pPr>
      <w:r w:rsidRPr="00A6668D">
        <w:rPr>
          <w:b/>
          <w:bCs/>
          <w:sz w:val="32"/>
          <w:szCs w:val="32"/>
        </w:rPr>
        <w:t>P</w:t>
      </w:r>
      <w:r w:rsidRPr="00AC4DB2">
        <w:rPr>
          <w:sz w:val="32"/>
          <w:szCs w:val="32"/>
        </w:rPr>
        <w:t>ages</w:t>
      </w:r>
      <w:r w:rsidR="000204E2">
        <w:rPr>
          <w:sz w:val="32"/>
          <w:szCs w:val="32"/>
        </w:rPr>
        <w:t xml:space="preserve"> voir et modifier </w:t>
      </w:r>
      <w:r w:rsidR="000204E2" w:rsidRPr="00AC4DB2">
        <w:rPr>
          <w:sz w:val="32"/>
          <w:szCs w:val="32"/>
        </w:rPr>
        <w:t>accessibles</w:t>
      </w:r>
      <w:r w:rsidRPr="00AC4DB2">
        <w:rPr>
          <w:sz w:val="32"/>
          <w:szCs w:val="32"/>
        </w:rPr>
        <w:t xml:space="preserve"> avec les boutons voir et modifier de la liste des clients.</w:t>
      </w:r>
    </w:p>
    <w:p w14:paraId="572BB887" w14:textId="77777777" w:rsidR="004F3F23" w:rsidRDefault="004F3F23" w:rsidP="00BA704B">
      <w:pPr>
        <w:rPr>
          <w:sz w:val="32"/>
          <w:szCs w:val="32"/>
        </w:rPr>
      </w:pPr>
    </w:p>
    <w:p w14:paraId="39A3908D" w14:textId="6D1C631B" w:rsidR="003203CE" w:rsidRDefault="00AC4DB2" w:rsidP="003203CE">
      <w:pPr>
        <w:pStyle w:val="Titre2"/>
      </w:pPr>
      <w:bookmarkStart w:id="19" w:name="_Toc227941635"/>
      <w:r w:rsidRPr="00FD40BF">
        <w:lastRenderedPageBreak/>
        <w:t>Le bouton suppression</w:t>
      </w:r>
      <w:bookmarkEnd w:id="19"/>
    </w:p>
    <w:p w14:paraId="6675B239" w14:textId="5BB43CEF" w:rsidR="00AC4DB2" w:rsidRDefault="00AC4DB2" w:rsidP="00BA704B">
      <w:pPr>
        <w:rPr>
          <w:sz w:val="32"/>
          <w:szCs w:val="32"/>
        </w:rPr>
      </w:pPr>
      <w:r>
        <w:rPr>
          <w:sz w:val="32"/>
          <w:szCs w:val="32"/>
        </w:rPr>
        <w:t xml:space="preserve"> ouvr</w:t>
      </w:r>
      <w:r w:rsidR="00FD40BF">
        <w:rPr>
          <w:sz w:val="32"/>
          <w:szCs w:val="32"/>
        </w:rPr>
        <w:t>e</w:t>
      </w:r>
      <w:r>
        <w:rPr>
          <w:sz w:val="32"/>
          <w:szCs w:val="32"/>
        </w:rPr>
        <w:t xml:space="preserve"> modal commun </w:t>
      </w:r>
      <w:r w:rsidR="00FD40BF">
        <w:rPr>
          <w:sz w:val="32"/>
          <w:szCs w:val="32"/>
        </w:rPr>
        <w:t>à</w:t>
      </w:r>
      <w:r>
        <w:rPr>
          <w:sz w:val="32"/>
          <w:szCs w:val="32"/>
        </w:rPr>
        <w:t xml:space="preserve"> toutes les pages index</w:t>
      </w:r>
      <w:r w:rsidR="000204E2">
        <w:rPr>
          <w:sz w:val="32"/>
          <w:szCs w:val="32"/>
        </w:rPr>
        <w:t>,edit,show de toutes les tables</w:t>
      </w:r>
      <w:r w:rsidR="00FD40BF">
        <w:rPr>
          <w:sz w:val="32"/>
          <w:szCs w:val="32"/>
        </w:rPr>
        <w:t>(customer,invoice,seller,product…)</w:t>
      </w:r>
    </w:p>
    <w:p w14:paraId="05866C61" w14:textId="1430930D" w:rsidR="000204E2" w:rsidRDefault="003203CE" w:rsidP="00BA704B">
      <w:pPr>
        <w:rPr>
          <w:sz w:val="32"/>
          <w:szCs w:val="32"/>
        </w:rPr>
      </w:pPr>
      <w:r w:rsidRPr="00FD40BF">
        <w:rPr>
          <w:b/>
          <w:bCs/>
          <w:noProof/>
          <w:sz w:val="32"/>
          <w:szCs w:val="32"/>
        </w:rPr>
        <w:drawing>
          <wp:anchor distT="0" distB="0" distL="114300" distR="114300" simplePos="0" relativeHeight="251676160" behindDoc="1" locked="0" layoutInCell="1" allowOverlap="1" wp14:anchorId="5D3B5D12" wp14:editId="18880C03">
            <wp:simplePos x="0" y="0"/>
            <wp:positionH relativeFrom="column">
              <wp:posOffset>-81915</wp:posOffset>
            </wp:positionH>
            <wp:positionV relativeFrom="paragraph">
              <wp:posOffset>297180</wp:posOffset>
            </wp:positionV>
            <wp:extent cx="5760085" cy="2979420"/>
            <wp:effectExtent l="0" t="0" r="0" b="0"/>
            <wp:wrapNone/>
            <wp:docPr id="119210964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09646" name="Image 1192109646"/>
                    <pic:cNvPicPr/>
                  </pic:nvPicPr>
                  <pic:blipFill>
                    <a:blip r:embed="rId23">
                      <a:extLst>
                        <a:ext uri="{28A0092B-C50C-407E-A947-70E740481C1C}">
                          <a14:useLocalDpi xmlns:a14="http://schemas.microsoft.com/office/drawing/2010/main" val="0"/>
                        </a:ext>
                      </a:extLst>
                    </a:blip>
                    <a:stretch>
                      <a:fillRect/>
                    </a:stretch>
                  </pic:blipFill>
                  <pic:spPr>
                    <a:xfrm>
                      <a:off x="0" y="0"/>
                      <a:ext cx="5760085" cy="2979420"/>
                    </a:xfrm>
                    <a:prstGeom prst="rect">
                      <a:avLst/>
                    </a:prstGeom>
                  </pic:spPr>
                </pic:pic>
              </a:graphicData>
            </a:graphic>
          </wp:anchor>
        </w:drawing>
      </w:r>
    </w:p>
    <w:p w14:paraId="29D3D848" w14:textId="77777777" w:rsidR="000204E2" w:rsidRDefault="000204E2" w:rsidP="00BA704B">
      <w:pPr>
        <w:rPr>
          <w:sz w:val="32"/>
          <w:szCs w:val="32"/>
        </w:rPr>
      </w:pPr>
    </w:p>
    <w:p w14:paraId="5607EE03" w14:textId="044EC50E" w:rsidR="000204E2" w:rsidRDefault="000204E2" w:rsidP="00BA704B">
      <w:pPr>
        <w:rPr>
          <w:sz w:val="32"/>
          <w:szCs w:val="32"/>
        </w:rPr>
      </w:pPr>
    </w:p>
    <w:p w14:paraId="63B279CF" w14:textId="77777777" w:rsidR="000204E2" w:rsidRDefault="000204E2" w:rsidP="00BA704B">
      <w:pPr>
        <w:rPr>
          <w:sz w:val="32"/>
          <w:szCs w:val="32"/>
        </w:rPr>
      </w:pPr>
    </w:p>
    <w:p w14:paraId="513796A7" w14:textId="739C815A" w:rsidR="000204E2" w:rsidRDefault="000204E2" w:rsidP="00BA704B">
      <w:pPr>
        <w:rPr>
          <w:sz w:val="32"/>
          <w:szCs w:val="32"/>
        </w:rPr>
      </w:pPr>
    </w:p>
    <w:p w14:paraId="52906FDA" w14:textId="4760DD73" w:rsidR="000204E2" w:rsidRDefault="000204E2" w:rsidP="00BA704B">
      <w:pPr>
        <w:rPr>
          <w:sz w:val="32"/>
          <w:szCs w:val="32"/>
        </w:rPr>
      </w:pPr>
    </w:p>
    <w:p w14:paraId="01FA8B18" w14:textId="0480CE3F" w:rsidR="000204E2" w:rsidRDefault="000204E2" w:rsidP="00BA704B">
      <w:pPr>
        <w:rPr>
          <w:sz w:val="32"/>
          <w:szCs w:val="32"/>
        </w:rPr>
      </w:pPr>
    </w:p>
    <w:p w14:paraId="1536BF02" w14:textId="4DBF6DF2" w:rsidR="000204E2" w:rsidRDefault="000204E2" w:rsidP="00BA704B">
      <w:pPr>
        <w:rPr>
          <w:sz w:val="32"/>
          <w:szCs w:val="32"/>
        </w:rPr>
      </w:pPr>
    </w:p>
    <w:p w14:paraId="44B5CB9E" w14:textId="77777777" w:rsidR="00915CBC" w:rsidRDefault="00915CBC" w:rsidP="00BA704B">
      <w:pPr>
        <w:rPr>
          <w:sz w:val="32"/>
          <w:szCs w:val="32"/>
        </w:rPr>
      </w:pPr>
    </w:p>
    <w:p w14:paraId="30C3E055" w14:textId="1976671F" w:rsidR="000204E2" w:rsidRDefault="000204E2" w:rsidP="00A6668D">
      <w:pPr>
        <w:ind w:firstLine="567"/>
        <w:rPr>
          <w:sz w:val="32"/>
          <w:szCs w:val="32"/>
        </w:rPr>
      </w:pPr>
      <w:r w:rsidRPr="00A6668D">
        <w:rPr>
          <w:b/>
          <w:bCs/>
          <w:sz w:val="32"/>
          <w:szCs w:val="32"/>
        </w:rPr>
        <w:t>A</w:t>
      </w:r>
      <w:r>
        <w:rPr>
          <w:sz w:val="32"/>
          <w:szCs w:val="32"/>
        </w:rPr>
        <w:t>ussi, les captures d’</w:t>
      </w:r>
      <w:r w:rsidR="00FD40BF">
        <w:rPr>
          <w:sz w:val="32"/>
          <w:szCs w:val="32"/>
        </w:rPr>
        <w:t>écran</w:t>
      </w:r>
      <w:r>
        <w:rPr>
          <w:sz w:val="32"/>
          <w:szCs w:val="32"/>
        </w:rPr>
        <w:t xml:space="preserve"> de </w:t>
      </w:r>
      <w:r w:rsidR="00FD40BF">
        <w:rPr>
          <w:sz w:val="32"/>
          <w:szCs w:val="32"/>
        </w:rPr>
        <w:t>Customer</w:t>
      </w:r>
      <w:r>
        <w:rPr>
          <w:sz w:val="32"/>
          <w:szCs w:val="32"/>
        </w:rPr>
        <w:t xml:space="preserve"> sont identiques </w:t>
      </w:r>
      <w:proofErr w:type="spellStart"/>
      <w:r>
        <w:rPr>
          <w:sz w:val="32"/>
          <w:szCs w:val="32"/>
        </w:rPr>
        <w:t>a</w:t>
      </w:r>
      <w:proofErr w:type="spellEnd"/>
      <w:r>
        <w:rPr>
          <w:sz w:val="32"/>
          <w:szCs w:val="32"/>
        </w:rPr>
        <w:t xml:space="preserve"> celles des </w:t>
      </w:r>
      <w:r w:rsidR="00FD40BF">
        <w:rPr>
          <w:sz w:val="32"/>
          <w:szCs w:val="32"/>
        </w:rPr>
        <w:t>Sellers</w:t>
      </w:r>
      <w:r>
        <w:rPr>
          <w:sz w:val="32"/>
          <w:szCs w:val="32"/>
        </w:rPr>
        <w:t xml:space="preserve"> et </w:t>
      </w:r>
      <w:r w:rsidR="00FD40BF">
        <w:rPr>
          <w:sz w:val="32"/>
          <w:szCs w:val="32"/>
        </w:rPr>
        <w:t>Invoice.</w:t>
      </w:r>
    </w:p>
    <w:p w14:paraId="50112E5F" w14:textId="0D513C6D" w:rsidR="00FD40BF" w:rsidRDefault="00FD40BF" w:rsidP="00BA704B">
      <w:pPr>
        <w:rPr>
          <w:sz w:val="32"/>
          <w:szCs w:val="32"/>
        </w:rPr>
      </w:pPr>
    </w:p>
    <w:p w14:paraId="6D6D5942" w14:textId="77777777" w:rsidR="00FD40BF" w:rsidRDefault="00FD40BF" w:rsidP="00BA704B">
      <w:pPr>
        <w:rPr>
          <w:sz w:val="32"/>
          <w:szCs w:val="32"/>
        </w:rPr>
      </w:pPr>
    </w:p>
    <w:p w14:paraId="4A1968F9" w14:textId="77777777" w:rsidR="00FD40BF" w:rsidRDefault="00FD40BF" w:rsidP="00BA704B">
      <w:pPr>
        <w:rPr>
          <w:sz w:val="32"/>
          <w:szCs w:val="32"/>
        </w:rPr>
      </w:pPr>
    </w:p>
    <w:p w14:paraId="744B562B" w14:textId="77777777" w:rsidR="00FD40BF" w:rsidRDefault="00FD40BF" w:rsidP="00BA704B">
      <w:pPr>
        <w:rPr>
          <w:sz w:val="32"/>
          <w:szCs w:val="32"/>
        </w:rPr>
      </w:pPr>
    </w:p>
    <w:p w14:paraId="6BA9E331" w14:textId="77777777" w:rsidR="00FD40BF" w:rsidRDefault="00FD40BF" w:rsidP="00BA704B">
      <w:pPr>
        <w:rPr>
          <w:sz w:val="32"/>
          <w:szCs w:val="32"/>
        </w:rPr>
      </w:pPr>
    </w:p>
    <w:p w14:paraId="47CBD313" w14:textId="77777777" w:rsidR="00FD40BF" w:rsidRDefault="00FD40BF" w:rsidP="00BA704B">
      <w:pPr>
        <w:rPr>
          <w:sz w:val="32"/>
          <w:szCs w:val="32"/>
        </w:rPr>
      </w:pPr>
    </w:p>
    <w:p w14:paraId="0A8EA5E8" w14:textId="77777777" w:rsidR="00FD40BF" w:rsidRDefault="00FD40BF" w:rsidP="00BA704B">
      <w:pPr>
        <w:rPr>
          <w:sz w:val="32"/>
          <w:szCs w:val="32"/>
        </w:rPr>
      </w:pPr>
    </w:p>
    <w:p w14:paraId="3CBD2252" w14:textId="77777777" w:rsidR="00FD40BF" w:rsidRDefault="00FD40BF" w:rsidP="00BA704B">
      <w:pPr>
        <w:rPr>
          <w:sz w:val="32"/>
          <w:szCs w:val="32"/>
        </w:rPr>
      </w:pPr>
    </w:p>
    <w:p w14:paraId="5E0FA6CC" w14:textId="77777777" w:rsidR="00FD40BF" w:rsidRDefault="00FD40BF" w:rsidP="00BA704B">
      <w:pPr>
        <w:rPr>
          <w:sz w:val="32"/>
          <w:szCs w:val="32"/>
        </w:rPr>
      </w:pPr>
    </w:p>
    <w:p w14:paraId="30AB42AF" w14:textId="77777777" w:rsidR="00986840" w:rsidRDefault="00986840" w:rsidP="00787715">
      <w:pPr>
        <w:jc w:val="center"/>
        <w:rPr>
          <w:sz w:val="40"/>
          <w:szCs w:val="40"/>
          <w:bdr w:val="single" w:sz="4" w:space="0" w:color="auto"/>
        </w:rPr>
      </w:pPr>
    </w:p>
    <w:p w14:paraId="657AE1B4" w14:textId="77777777" w:rsidR="00A6668D" w:rsidRDefault="00A6668D" w:rsidP="00787715">
      <w:pPr>
        <w:jc w:val="center"/>
        <w:rPr>
          <w:sz w:val="40"/>
          <w:szCs w:val="40"/>
          <w:bdr w:val="single" w:sz="4" w:space="0" w:color="auto"/>
        </w:rPr>
      </w:pPr>
    </w:p>
    <w:p w14:paraId="525EF97A" w14:textId="4B100B27" w:rsidR="00FD40BF" w:rsidRPr="00645211" w:rsidRDefault="00645211" w:rsidP="00645211">
      <w:pPr>
        <w:pStyle w:val="Titre1"/>
      </w:pPr>
      <w:bookmarkStart w:id="20" w:name="_Toc227941636"/>
      <w:r>
        <w:lastRenderedPageBreak/>
        <w:t xml:space="preserve">Template </w:t>
      </w:r>
      <w:r w:rsidR="00FD40BF" w:rsidRPr="00645211">
        <w:t>Factures</w:t>
      </w:r>
      <w:bookmarkEnd w:id="20"/>
    </w:p>
    <w:p w14:paraId="02F45A05" w14:textId="679FE2C9" w:rsidR="00FD40BF" w:rsidRDefault="00915CBC" w:rsidP="00BA704B">
      <w:pPr>
        <w:rPr>
          <w:sz w:val="32"/>
          <w:szCs w:val="32"/>
        </w:rPr>
      </w:pPr>
      <w:r>
        <w:rPr>
          <w:noProof/>
          <w:sz w:val="32"/>
          <w:szCs w:val="32"/>
        </w:rPr>
        <w:drawing>
          <wp:anchor distT="0" distB="0" distL="114300" distR="114300" simplePos="0" relativeHeight="251678208" behindDoc="1" locked="0" layoutInCell="1" allowOverlap="1" wp14:anchorId="03ABAF07" wp14:editId="1C823755">
            <wp:simplePos x="0" y="0"/>
            <wp:positionH relativeFrom="margin">
              <wp:align>right</wp:align>
            </wp:positionH>
            <wp:positionV relativeFrom="paragraph">
              <wp:posOffset>15240</wp:posOffset>
            </wp:positionV>
            <wp:extent cx="5761990" cy="4143375"/>
            <wp:effectExtent l="0" t="0" r="0" b="9525"/>
            <wp:wrapNone/>
            <wp:docPr id="26467034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1990" cy="4143375"/>
                    </a:xfrm>
                    <a:prstGeom prst="rect">
                      <a:avLst/>
                    </a:prstGeom>
                    <a:noFill/>
                    <a:ln>
                      <a:noFill/>
                    </a:ln>
                  </pic:spPr>
                </pic:pic>
              </a:graphicData>
            </a:graphic>
            <wp14:sizeRelV relativeFrom="margin">
              <wp14:pctHeight>0</wp14:pctHeight>
            </wp14:sizeRelV>
          </wp:anchor>
        </w:drawing>
      </w:r>
    </w:p>
    <w:p w14:paraId="49572294" w14:textId="76A21B17" w:rsidR="00FD40BF" w:rsidRDefault="00FD40BF" w:rsidP="00BA704B">
      <w:pPr>
        <w:rPr>
          <w:sz w:val="32"/>
          <w:szCs w:val="32"/>
        </w:rPr>
      </w:pPr>
    </w:p>
    <w:p w14:paraId="7398EFE3" w14:textId="21E19999" w:rsidR="00FD40BF" w:rsidRDefault="00FD40BF" w:rsidP="00BA704B">
      <w:pPr>
        <w:rPr>
          <w:sz w:val="32"/>
          <w:szCs w:val="32"/>
        </w:rPr>
      </w:pPr>
    </w:p>
    <w:p w14:paraId="27A14364" w14:textId="485D0F80" w:rsidR="00FD40BF" w:rsidRDefault="00FD40BF" w:rsidP="00BA704B">
      <w:pPr>
        <w:rPr>
          <w:sz w:val="32"/>
          <w:szCs w:val="32"/>
        </w:rPr>
      </w:pPr>
    </w:p>
    <w:p w14:paraId="389D6EC6" w14:textId="77777777" w:rsidR="00FD40BF" w:rsidRDefault="00FD40BF" w:rsidP="00BA704B">
      <w:pPr>
        <w:rPr>
          <w:sz w:val="32"/>
          <w:szCs w:val="32"/>
        </w:rPr>
      </w:pPr>
    </w:p>
    <w:p w14:paraId="0929265F" w14:textId="77777777" w:rsidR="00FD40BF" w:rsidRDefault="00FD40BF" w:rsidP="00BA704B">
      <w:pPr>
        <w:rPr>
          <w:sz w:val="32"/>
          <w:szCs w:val="32"/>
        </w:rPr>
      </w:pPr>
    </w:p>
    <w:p w14:paraId="605F3E3E" w14:textId="77777777" w:rsidR="00FD40BF" w:rsidRDefault="00FD40BF" w:rsidP="00BA704B">
      <w:pPr>
        <w:rPr>
          <w:sz w:val="32"/>
          <w:szCs w:val="32"/>
        </w:rPr>
      </w:pPr>
    </w:p>
    <w:p w14:paraId="7D35F379" w14:textId="77777777" w:rsidR="00FD40BF" w:rsidRDefault="00FD40BF" w:rsidP="00BA704B">
      <w:pPr>
        <w:rPr>
          <w:sz w:val="32"/>
          <w:szCs w:val="32"/>
        </w:rPr>
      </w:pPr>
    </w:p>
    <w:p w14:paraId="05F772A6" w14:textId="77777777" w:rsidR="00FD40BF" w:rsidRDefault="00FD40BF" w:rsidP="00BA704B">
      <w:pPr>
        <w:rPr>
          <w:sz w:val="32"/>
          <w:szCs w:val="32"/>
        </w:rPr>
      </w:pPr>
    </w:p>
    <w:p w14:paraId="75A5EF64" w14:textId="77777777" w:rsidR="00FD40BF" w:rsidRDefault="00FD40BF" w:rsidP="00BA704B">
      <w:pPr>
        <w:rPr>
          <w:sz w:val="32"/>
          <w:szCs w:val="32"/>
        </w:rPr>
      </w:pPr>
    </w:p>
    <w:p w14:paraId="2CEAF37D" w14:textId="36974A84" w:rsidR="00D065C6" w:rsidRDefault="008E196C" w:rsidP="003203CE">
      <w:pPr>
        <w:pStyle w:val="Titre2"/>
      </w:pPr>
      <w:bookmarkStart w:id="21" w:name="_Toc227941637"/>
      <w:r>
        <w:rPr>
          <w:noProof/>
        </w:rPr>
        <w:drawing>
          <wp:anchor distT="0" distB="0" distL="114300" distR="114300" simplePos="0" relativeHeight="251694592" behindDoc="1" locked="0" layoutInCell="1" allowOverlap="1" wp14:anchorId="0BB72E0B" wp14:editId="65128CE5">
            <wp:simplePos x="0" y="0"/>
            <wp:positionH relativeFrom="margin">
              <wp:align>left</wp:align>
            </wp:positionH>
            <wp:positionV relativeFrom="paragraph">
              <wp:posOffset>7620</wp:posOffset>
            </wp:positionV>
            <wp:extent cx="5760085" cy="648970"/>
            <wp:effectExtent l="0" t="0" r="0" b="0"/>
            <wp:wrapNone/>
            <wp:docPr id="977745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7456" name="Image 9777456"/>
                    <pic:cNvPicPr/>
                  </pic:nvPicPr>
                  <pic:blipFill>
                    <a:blip r:embed="rId25">
                      <a:extLst>
                        <a:ext uri="{28A0092B-C50C-407E-A947-70E740481C1C}">
                          <a14:useLocalDpi xmlns:a14="http://schemas.microsoft.com/office/drawing/2010/main" val="0"/>
                        </a:ext>
                      </a:extLst>
                    </a:blip>
                    <a:stretch>
                      <a:fillRect/>
                    </a:stretch>
                  </pic:blipFill>
                  <pic:spPr>
                    <a:xfrm>
                      <a:off x="0" y="0"/>
                      <a:ext cx="5760085" cy="648970"/>
                    </a:xfrm>
                    <a:prstGeom prst="rect">
                      <a:avLst/>
                    </a:prstGeom>
                  </pic:spPr>
                </pic:pic>
              </a:graphicData>
            </a:graphic>
          </wp:anchor>
        </w:drawing>
      </w:r>
      <w:bookmarkEnd w:id="21"/>
    </w:p>
    <w:p w14:paraId="1DF36380" w14:textId="4F406E7D" w:rsidR="008744D6" w:rsidRDefault="008744D6" w:rsidP="008744D6"/>
    <w:p w14:paraId="4D4958E1" w14:textId="77777777" w:rsidR="008E196C" w:rsidRDefault="008E196C" w:rsidP="008E196C">
      <w:pPr>
        <w:ind w:firstLine="567"/>
        <w:rPr>
          <w:b/>
          <w:bCs/>
        </w:rPr>
      </w:pPr>
    </w:p>
    <w:p w14:paraId="3D0D8EF0" w14:textId="21F27C64" w:rsidR="008744D6" w:rsidRPr="00915ED6" w:rsidRDefault="00DD6243" w:rsidP="00DD6243">
      <w:pPr>
        <w:ind w:firstLine="567"/>
        <w:rPr>
          <w:sz w:val="32"/>
          <w:szCs w:val="32"/>
        </w:rPr>
      </w:pPr>
      <w:r w:rsidRPr="00645211">
        <w:rPr>
          <w:b/>
          <w:bCs/>
          <w:sz w:val="32"/>
          <w:szCs w:val="32"/>
        </w:rPr>
        <w:t>S</w:t>
      </w:r>
      <w:r w:rsidRPr="00915ED6">
        <w:rPr>
          <w:sz w:val="32"/>
          <w:szCs w:val="32"/>
        </w:rPr>
        <w:t>i le vendeur est lié à une ou plusieurs factures, l’icône de suppression est désactivée afin d’empêcher toute action incohérente.</w:t>
      </w:r>
      <w:r w:rsidR="00915ED6">
        <w:rPr>
          <w:sz w:val="32"/>
          <w:szCs w:val="32"/>
        </w:rPr>
        <w:t xml:space="preserve"> </w:t>
      </w:r>
      <w:r w:rsidRPr="00915ED6">
        <w:rPr>
          <w:sz w:val="32"/>
          <w:szCs w:val="32"/>
        </w:rPr>
        <w:t>Lorsque la suppression est autorisée, un modal de confirmation est affiché pour valider l’</w:t>
      </w:r>
      <w:r w:rsidR="00B6650D" w:rsidRPr="00915ED6">
        <w:rPr>
          <w:sz w:val="32"/>
          <w:szCs w:val="32"/>
        </w:rPr>
        <w:t>action. Après</w:t>
      </w:r>
      <w:r w:rsidRPr="00915ED6">
        <w:rPr>
          <w:sz w:val="32"/>
          <w:szCs w:val="32"/>
        </w:rPr>
        <w:t xml:space="preserve"> validation, un message de succès informe l’utilisateur que la suppression a été réalisée.</w:t>
      </w:r>
    </w:p>
    <w:p w14:paraId="1BAC875A" w14:textId="77528A0C" w:rsidR="008744D6" w:rsidRDefault="00DD6243" w:rsidP="008744D6">
      <w:r>
        <w:rPr>
          <w:noProof/>
        </w:rPr>
        <w:drawing>
          <wp:anchor distT="0" distB="0" distL="114300" distR="114300" simplePos="0" relativeHeight="251693568" behindDoc="1" locked="0" layoutInCell="1" allowOverlap="1" wp14:anchorId="116E966E" wp14:editId="1617DF3C">
            <wp:simplePos x="0" y="0"/>
            <wp:positionH relativeFrom="margin">
              <wp:posOffset>3039110</wp:posOffset>
            </wp:positionH>
            <wp:positionV relativeFrom="paragraph">
              <wp:posOffset>11430</wp:posOffset>
            </wp:positionV>
            <wp:extent cx="2806700" cy="1604010"/>
            <wp:effectExtent l="0" t="0" r="0" b="0"/>
            <wp:wrapNone/>
            <wp:docPr id="65696010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60101" name="Image 656960101"/>
                    <pic:cNvPicPr/>
                  </pic:nvPicPr>
                  <pic:blipFill>
                    <a:blip r:embed="rId26">
                      <a:extLst>
                        <a:ext uri="{28A0092B-C50C-407E-A947-70E740481C1C}">
                          <a14:useLocalDpi xmlns:a14="http://schemas.microsoft.com/office/drawing/2010/main" val="0"/>
                        </a:ext>
                      </a:extLst>
                    </a:blip>
                    <a:stretch>
                      <a:fillRect/>
                    </a:stretch>
                  </pic:blipFill>
                  <pic:spPr>
                    <a:xfrm>
                      <a:off x="0" y="0"/>
                      <a:ext cx="2806700" cy="160401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92544" behindDoc="1" locked="0" layoutInCell="1" allowOverlap="1" wp14:anchorId="7F2E118B" wp14:editId="495E4DC7">
            <wp:simplePos x="0" y="0"/>
            <wp:positionH relativeFrom="margin">
              <wp:posOffset>76200</wp:posOffset>
            </wp:positionH>
            <wp:positionV relativeFrom="paragraph">
              <wp:posOffset>15240</wp:posOffset>
            </wp:positionV>
            <wp:extent cx="2807242" cy="1628775"/>
            <wp:effectExtent l="0" t="0" r="0" b="0"/>
            <wp:wrapNone/>
            <wp:docPr id="116720554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05543" name="Image 1167205543"/>
                    <pic:cNvPicPr/>
                  </pic:nvPicPr>
                  <pic:blipFill>
                    <a:blip r:embed="rId27">
                      <a:extLst>
                        <a:ext uri="{28A0092B-C50C-407E-A947-70E740481C1C}">
                          <a14:useLocalDpi xmlns:a14="http://schemas.microsoft.com/office/drawing/2010/main" val="0"/>
                        </a:ext>
                      </a:extLst>
                    </a:blip>
                    <a:stretch>
                      <a:fillRect/>
                    </a:stretch>
                  </pic:blipFill>
                  <pic:spPr>
                    <a:xfrm>
                      <a:off x="0" y="0"/>
                      <a:ext cx="2807242" cy="1628775"/>
                    </a:xfrm>
                    <a:prstGeom prst="rect">
                      <a:avLst/>
                    </a:prstGeom>
                  </pic:spPr>
                </pic:pic>
              </a:graphicData>
            </a:graphic>
            <wp14:sizeRelH relativeFrom="margin">
              <wp14:pctWidth>0</wp14:pctWidth>
            </wp14:sizeRelH>
            <wp14:sizeRelV relativeFrom="margin">
              <wp14:pctHeight>0</wp14:pctHeight>
            </wp14:sizeRelV>
          </wp:anchor>
        </w:drawing>
      </w:r>
    </w:p>
    <w:p w14:paraId="29F1B77E" w14:textId="19B51BED" w:rsidR="008744D6" w:rsidRDefault="008744D6" w:rsidP="008744D6"/>
    <w:p w14:paraId="1770954A" w14:textId="484A2F48" w:rsidR="008744D6" w:rsidRDefault="008744D6" w:rsidP="008744D6"/>
    <w:p w14:paraId="2A0466E6" w14:textId="77777777" w:rsidR="008744D6" w:rsidRDefault="008744D6" w:rsidP="008744D6"/>
    <w:p w14:paraId="55E9B052" w14:textId="1551BBEB" w:rsidR="008744D6" w:rsidRDefault="008744D6" w:rsidP="008744D6"/>
    <w:p w14:paraId="01504811" w14:textId="0CB9461C" w:rsidR="008744D6" w:rsidRDefault="008744D6" w:rsidP="008744D6"/>
    <w:p w14:paraId="396DD581" w14:textId="63332B93" w:rsidR="008744D6" w:rsidRDefault="00DD6243" w:rsidP="00DD6243">
      <w:pPr>
        <w:pStyle w:val="Titre1"/>
      </w:pPr>
      <w:bookmarkStart w:id="22" w:name="_Toc227941638"/>
      <w:r>
        <w:lastRenderedPageBreak/>
        <w:t>Fonctionnement du bouton suppression</w:t>
      </w:r>
      <w:bookmarkEnd w:id="22"/>
    </w:p>
    <w:p w14:paraId="2EACACDF" w14:textId="346B865B" w:rsidR="00DD6243" w:rsidRDefault="00DD6243" w:rsidP="00DD6243">
      <w:pPr>
        <w:pStyle w:val="Sous-titre"/>
      </w:pPr>
      <w:r>
        <w:t xml:space="preserve">Gestion de l’affichage dans le </w:t>
      </w:r>
      <w:r w:rsidR="00645211">
        <w:t>Template</w:t>
      </w:r>
      <w:r>
        <w:t>(Twig)</w:t>
      </w:r>
    </w:p>
    <w:p w14:paraId="6B0BA7FA"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xml:space="preserve">{% if </w:t>
      </w:r>
      <w:proofErr w:type="spellStart"/>
      <w:r w:rsidRPr="00DD6243">
        <w:rPr>
          <w:sz w:val="32"/>
          <w:szCs w:val="32"/>
          <w:highlight w:val="yellow"/>
          <w:lang w:val="en-GB"/>
        </w:rPr>
        <w:t>seller.invoices|length</w:t>
      </w:r>
      <w:proofErr w:type="spellEnd"/>
      <w:r w:rsidRPr="00DD6243">
        <w:rPr>
          <w:sz w:val="32"/>
          <w:szCs w:val="32"/>
          <w:highlight w:val="yellow"/>
          <w:lang w:val="en-GB"/>
        </w:rPr>
        <w:t xml:space="preserve"> &gt; 0 %}</w:t>
      </w:r>
    </w:p>
    <w:p w14:paraId="393809F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 class="</w:t>
      </w:r>
      <w:proofErr w:type="spellStart"/>
      <w:r w:rsidRPr="00DD6243">
        <w:rPr>
          <w:sz w:val="32"/>
          <w:szCs w:val="32"/>
          <w:lang w:val="en-GB"/>
        </w:rPr>
        <w:t>btn</w:t>
      </w:r>
      <w:proofErr w:type="spellEnd"/>
      <w:r w:rsidRPr="00DD6243">
        <w:rPr>
          <w:sz w:val="32"/>
          <w:szCs w:val="32"/>
          <w:lang w:val="en-GB"/>
        </w:rPr>
        <w:t xml:space="preserve"> </w:t>
      </w:r>
      <w:proofErr w:type="spellStart"/>
      <w:r w:rsidRPr="00DD6243">
        <w:rPr>
          <w:sz w:val="32"/>
          <w:szCs w:val="32"/>
          <w:lang w:val="en-GB"/>
        </w:rPr>
        <w:t>btn-sm</w:t>
      </w:r>
      <w:proofErr w:type="spellEnd"/>
      <w:r w:rsidRPr="00DD6243">
        <w:rPr>
          <w:sz w:val="32"/>
          <w:szCs w:val="32"/>
          <w:lang w:val="en-GB"/>
        </w:rPr>
        <w:t xml:space="preserve"> </w:t>
      </w:r>
      <w:proofErr w:type="spellStart"/>
      <w:r w:rsidRPr="00DD6243">
        <w:rPr>
          <w:sz w:val="32"/>
          <w:szCs w:val="32"/>
          <w:lang w:val="en-GB"/>
        </w:rPr>
        <w:t>btn</w:t>
      </w:r>
      <w:proofErr w:type="spellEnd"/>
      <w:r w:rsidRPr="00DD6243">
        <w:rPr>
          <w:sz w:val="32"/>
          <w:szCs w:val="32"/>
          <w:lang w:val="en-GB"/>
        </w:rPr>
        <w:t>-</w:t>
      </w:r>
      <w:r w:rsidRPr="002A2088">
        <w:rPr>
          <w:sz w:val="32"/>
          <w:szCs w:val="32"/>
          <w:highlight w:val="lightGray"/>
          <w:lang w:val="en-GB"/>
        </w:rPr>
        <w:t>secondary</w:t>
      </w:r>
      <w:r w:rsidRPr="00DD6243">
        <w:rPr>
          <w:sz w:val="32"/>
          <w:szCs w:val="32"/>
          <w:lang w:val="en-GB"/>
        </w:rPr>
        <w:t xml:space="preserve">" </w:t>
      </w:r>
      <w:r w:rsidRPr="00DD6243">
        <w:rPr>
          <w:sz w:val="32"/>
          <w:szCs w:val="32"/>
          <w:highlight w:val="green"/>
          <w:lang w:val="en-GB"/>
        </w:rPr>
        <w:t>disabled&gt;</w:t>
      </w:r>
    </w:p>
    <w:p w14:paraId="35E35B84"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w:t>
      </w:r>
      <w:proofErr w:type="spellStart"/>
      <w:r w:rsidRPr="00DD6243">
        <w:rPr>
          <w:sz w:val="32"/>
          <w:szCs w:val="32"/>
          <w:lang w:val="en-GB"/>
        </w:rPr>
        <w:t>i</w:t>
      </w:r>
      <w:proofErr w:type="spellEnd"/>
      <w:r w:rsidRPr="00DD6243">
        <w:rPr>
          <w:sz w:val="32"/>
          <w:szCs w:val="32"/>
          <w:lang w:val="en-GB"/>
        </w:rPr>
        <w:t xml:space="preserve"> class="</w:t>
      </w:r>
      <w:r w:rsidRPr="00DD6243">
        <w:rPr>
          <w:b/>
          <w:bCs/>
          <w:color w:val="FFFFFF" w:themeColor="background1"/>
          <w:sz w:val="32"/>
          <w:szCs w:val="32"/>
          <w:highlight w:val="red"/>
          <w:lang w:val="en-GB"/>
        </w:rPr>
        <w:t>bi bi-trash3-fill</w:t>
      </w:r>
      <w:r w:rsidRPr="00DD6243">
        <w:rPr>
          <w:sz w:val="32"/>
          <w:szCs w:val="32"/>
          <w:lang w:val="en-GB"/>
        </w:rPr>
        <w:t>"&gt;&lt;/</w:t>
      </w:r>
      <w:proofErr w:type="spellStart"/>
      <w:r w:rsidRPr="00DD6243">
        <w:rPr>
          <w:sz w:val="32"/>
          <w:szCs w:val="32"/>
          <w:lang w:val="en-GB"/>
        </w:rPr>
        <w:t>i</w:t>
      </w:r>
      <w:proofErr w:type="spellEnd"/>
      <w:r w:rsidRPr="00DD6243">
        <w:rPr>
          <w:sz w:val="32"/>
          <w:szCs w:val="32"/>
          <w:lang w:val="en-GB"/>
        </w:rPr>
        <w:t>&gt;</w:t>
      </w:r>
    </w:p>
    <w:p w14:paraId="6E3AAA6C"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lang w:val="en-GB"/>
        </w:rPr>
        <w:t xml:space="preserve">    &lt;/button&gt;</w:t>
      </w:r>
    </w:p>
    <w:p w14:paraId="5BA8D869"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DD6243">
        <w:rPr>
          <w:sz w:val="32"/>
          <w:szCs w:val="32"/>
          <w:highlight w:val="yellow"/>
          <w:lang w:val="en-GB"/>
        </w:rPr>
        <w:t>{% else %}</w:t>
      </w:r>
    </w:p>
    <w:p w14:paraId="778312A0"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lang w:val="en-GB"/>
        </w:rPr>
      </w:pPr>
      <w:r w:rsidRPr="00DD6243">
        <w:rPr>
          <w:sz w:val="32"/>
          <w:szCs w:val="32"/>
          <w:lang w:val="en-GB"/>
        </w:rPr>
        <w:t xml:space="preserve">    </w:t>
      </w:r>
      <w:r w:rsidRPr="002A2088">
        <w:rPr>
          <w:sz w:val="32"/>
          <w:szCs w:val="32"/>
          <w:highlight w:val="green"/>
          <w:lang w:val="en-GB"/>
        </w:rPr>
        <w:t>{{ include('components/buttons/_delete.html.twig', {</w:t>
      </w:r>
    </w:p>
    <w:p w14:paraId="7A6E8633" w14:textId="77777777" w:rsidR="00DD6243" w:rsidRPr="002A2088"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highlight w:val="green"/>
        </w:rPr>
      </w:pPr>
      <w:r w:rsidRPr="002A2088">
        <w:rPr>
          <w:sz w:val="32"/>
          <w:szCs w:val="32"/>
          <w:highlight w:val="green"/>
          <w:lang w:val="en-GB"/>
        </w:rPr>
        <w:t xml:space="preserve">        </w:t>
      </w:r>
      <w:r w:rsidRPr="002A2088">
        <w:rPr>
          <w:sz w:val="32"/>
          <w:szCs w:val="32"/>
          <w:highlight w:val="green"/>
        </w:rPr>
        <w:t>route: '</w:t>
      </w:r>
      <w:proofErr w:type="spellStart"/>
      <w:r w:rsidRPr="002A2088">
        <w:rPr>
          <w:sz w:val="32"/>
          <w:szCs w:val="32"/>
          <w:highlight w:val="green"/>
        </w:rPr>
        <w:t>app_seller_delete</w:t>
      </w:r>
      <w:proofErr w:type="spellEnd"/>
      <w:r w:rsidRPr="002A2088">
        <w:rPr>
          <w:sz w:val="32"/>
          <w:szCs w:val="32"/>
          <w:highlight w:val="green"/>
        </w:rPr>
        <w:t>',</w:t>
      </w:r>
    </w:p>
    <w:p w14:paraId="7D1F38F3"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2A2088">
        <w:rPr>
          <w:sz w:val="32"/>
          <w:szCs w:val="32"/>
          <w:highlight w:val="green"/>
        </w:rPr>
        <w:t xml:space="preserve">        id: seller.id</w:t>
      </w:r>
    </w:p>
    <w:p w14:paraId="31D8CE2B" w14:textId="77777777"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xml:space="preserve">    }) }}</w:t>
      </w:r>
    </w:p>
    <w:p w14:paraId="2C42E4DB" w14:textId="656A2641" w:rsidR="00DD6243" w:rsidRPr="00DD6243" w:rsidRDefault="00DD6243" w:rsidP="00DD6243">
      <w:pPr>
        <w:pBdr>
          <w:top w:val="single" w:sz="4" w:space="1" w:color="auto"/>
          <w:left w:val="single" w:sz="4" w:space="4" w:color="auto"/>
          <w:bottom w:val="single" w:sz="4" w:space="1" w:color="auto"/>
          <w:right w:val="single" w:sz="4" w:space="4" w:color="auto"/>
        </w:pBdr>
        <w:spacing w:after="0" w:line="240" w:lineRule="auto"/>
        <w:rPr>
          <w:sz w:val="32"/>
          <w:szCs w:val="32"/>
        </w:rPr>
      </w:pPr>
      <w:r w:rsidRPr="00DD6243">
        <w:rPr>
          <w:sz w:val="32"/>
          <w:szCs w:val="32"/>
        </w:rPr>
        <w:t xml:space="preserve">{% </w:t>
      </w:r>
      <w:proofErr w:type="spellStart"/>
      <w:r w:rsidRPr="00DD6243">
        <w:rPr>
          <w:sz w:val="32"/>
          <w:szCs w:val="32"/>
        </w:rPr>
        <w:t>endif</w:t>
      </w:r>
      <w:proofErr w:type="spellEnd"/>
      <w:r w:rsidRPr="00DD6243">
        <w:rPr>
          <w:sz w:val="32"/>
          <w:szCs w:val="32"/>
        </w:rPr>
        <w:t xml:space="preserve"> %}</w:t>
      </w:r>
    </w:p>
    <w:p w14:paraId="3B7D55A6" w14:textId="77777777" w:rsidR="00954212" w:rsidRPr="00954212" w:rsidRDefault="00954212" w:rsidP="00645211">
      <w:pPr>
        <w:ind w:firstLine="567"/>
        <w:rPr>
          <w:sz w:val="32"/>
          <w:szCs w:val="32"/>
        </w:rPr>
      </w:pPr>
      <w:r w:rsidRPr="00645211">
        <w:rPr>
          <w:b/>
          <w:bCs/>
          <w:sz w:val="32"/>
          <w:szCs w:val="32"/>
        </w:rPr>
        <w:t>D</w:t>
      </w:r>
      <w:r w:rsidRPr="00954212">
        <w:rPr>
          <w:sz w:val="32"/>
          <w:szCs w:val="32"/>
        </w:rPr>
        <w:t>ans la liste des vendeurs, une condition permet de vérifier si le vendeur possède des factures :</w:t>
      </w:r>
    </w:p>
    <w:p w14:paraId="524B89AF" w14:textId="77777777" w:rsidR="00954212" w:rsidRPr="00954212" w:rsidRDefault="00954212" w:rsidP="00954212">
      <w:pPr>
        <w:numPr>
          <w:ilvl w:val="0"/>
          <w:numId w:val="15"/>
        </w:numPr>
        <w:rPr>
          <w:sz w:val="32"/>
          <w:szCs w:val="32"/>
        </w:rPr>
      </w:pPr>
      <w:r w:rsidRPr="00954212">
        <w:rPr>
          <w:sz w:val="32"/>
          <w:szCs w:val="32"/>
        </w:rPr>
        <w:t xml:space="preserve">Si c’est le cas, le bouton de suppression est désactivé et grisé </w:t>
      </w:r>
    </w:p>
    <w:p w14:paraId="36EDEA3F" w14:textId="77777777" w:rsidR="00954212" w:rsidRPr="00954212" w:rsidRDefault="00954212" w:rsidP="00954212">
      <w:pPr>
        <w:numPr>
          <w:ilvl w:val="0"/>
          <w:numId w:val="15"/>
        </w:numPr>
        <w:rPr>
          <w:sz w:val="32"/>
          <w:szCs w:val="32"/>
        </w:rPr>
      </w:pPr>
      <w:r w:rsidRPr="00954212">
        <w:rPr>
          <w:sz w:val="32"/>
          <w:szCs w:val="32"/>
        </w:rPr>
        <w:t xml:space="preserve">Sinon, le composant de suppression est affiché </w:t>
      </w:r>
    </w:p>
    <w:p w14:paraId="60404D66" w14:textId="77777777" w:rsidR="00954212" w:rsidRPr="00954212" w:rsidRDefault="00954212" w:rsidP="00645211">
      <w:pPr>
        <w:ind w:firstLine="567"/>
        <w:rPr>
          <w:sz w:val="32"/>
          <w:szCs w:val="32"/>
        </w:rPr>
      </w:pPr>
      <w:r w:rsidRPr="00645211">
        <w:rPr>
          <w:b/>
          <w:bCs/>
          <w:sz w:val="32"/>
          <w:szCs w:val="32"/>
        </w:rPr>
        <w:t>C</w:t>
      </w:r>
      <w:r w:rsidRPr="00954212">
        <w:rPr>
          <w:sz w:val="32"/>
          <w:szCs w:val="32"/>
        </w:rPr>
        <w:t>ela permet d’informer immédiatement l’utilisateur qu’une suppression est impossible.</w:t>
      </w:r>
    </w:p>
    <w:p w14:paraId="17CAB2C3" w14:textId="0815168C" w:rsidR="00954212" w:rsidRDefault="00954212" w:rsidP="00954212">
      <w:pPr>
        <w:pStyle w:val="Sous-titre"/>
      </w:pPr>
      <w:r w:rsidRPr="00954212">
        <w:t>Utilisation d’un composant réutilisable</w:t>
      </w:r>
    </w:p>
    <w:p w14:paraId="20332830" w14:textId="77777777" w:rsidR="00954212" w:rsidRPr="00954212" w:rsidRDefault="00954212" w:rsidP="00954212">
      <w:pPr>
        <w:rPr>
          <w:sz w:val="32"/>
          <w:szCs w:val="32"/>
        </w:rPr>
      </w:pPr>
      <w:r w:rsidRPr="00645211">
        <w:rPr>
          <w:b/>
          <w:bCs/>
          <w:sz w:val="32"/>
          <w:szCs w:val="32"/>
        </w:rPr>
        <w:t>L</w:t>
      </w:r>
      <w:r w:rsidRPr="00954212">
        <w:rPr>
          <w:sz w:val="32"/>
          <w:szCs w:val="32"/>
        </w:rPr>
        <w:t>e bouton de suppression est implémenté sous forme de composant Twig situé dans :</w:t>
      </w:r>
    </w:p>
    <w:p w14:paraId="65997BBF" w14:textId="77777777" w:rsidR="00954212" w:rsidRPr="00954212" w:rsidRDefault="00954212" w:rsidP="00954212">
      <w:pPr>
        <w:rPr>
          <w:sz w:val="32"/>
          <w:szCs w:val="32"/>
        </w:rPr>
      </w:pPr>
      <w:r w:rsidRPr="00954212">
        <w:rPr>
          <w:sz w:val="32"/>
          <w:szCs w:val="32"/>
        </w:rPr>
        <w:t>components/buttons/_delete.html.twig</w:t>
      </w:r>
    </w:p>
    <w:p w14:paraId="4C2D4513" w14:textId="77777777" w:rsidR="00954212" w:rsidRPr="00954212" w:rsidRDefault="00954212" w:rsidP="00954212">
      <w:pPr>
        <w:rPr>
          <w:sz w:val="32"/>
          <w:szCs w:val="32"/>
        </w:rPr>
      </w:pPr>
      <w:r w:rsidRPr="00645211">
        <w:rPr>
          <w:b/>
          <w:bCs/>
          <w:sz w:val="32"/>
          <w:szCs w:val="32"/>
        </w:rPr>
        <w:t>C</w:t>
      </w:r>
      <w:r w:rsidRPr="00954212">
        <w:rPr>
          <w:sz w:val="32"/>
          <w:szCs w:val="32"/>
        </w:rPr>
        <w:t>e composant permet de centraliser :</w:t>
      </w:r>
    </w:p>
    <w:p w14:paraId="7FBFB8F3" w14:textId="77777777" w:rsidR="00954212" w:rsidRPr="00954212" w:rsidRDefault="00954212" w:rsidP="00954212">
      <w:pPr>
        <w:numPr>
          <w:ilvl w:val="0"/>
          <w:numId w:val="16"/>
        </w:numPr>
        <w:rPr>
          <w:sz w:val="32"/>
          <w:szCs w:val="32"/>
        </w:rPr>
      </w:pPr>
      <w:r w:rsidRPr="00954212">
        <w:rPr>
          <w:sz w:val="32"/>
          <w:szCs w:val="32"/>
        </w:rPr>
        <w:t xml:space="preserve">l’affichage du bouton </w:t>
      </w:r>
    </w:p>
    <w:p w14:paraId="79273451" w14:textId="77777777" w:rsidR="00954212" w:rsidRPr="00954212" w:rsidRDefault="00954212" w:rsidP="00954212">
      <w:pPr>
        <w:numPr>
          <w:ilvl w:val="0"/>
          <w:numId w:val="16"/>
        </w:numPr>
        <w:rPr>
          <w:sz w:val="32"/>
          <w:szCs w:val="32"/>
        </w:rPr>
      </w:pPr>
      <w:r w:rsidRPr="00954212">
        <w:rPr>
          <w:sz w:val="32"/>
          <w:szCs w:val="32"/>
        </w:rPr>
        <w:t xml:space="preserve">la gestion de son état (actif ou désactivé) </w:t>
      </w:r>
    </w:p>
    <w:p w14:paraId="700EF2F2" w14:textId="77777777" w:rsidR="00954212" w:rsidRPr="00954212" w:rsidRDefault="00954212" w:rsidP="00954212">
      <w:pPr>
        <w:numPr>
          <w:ilvl w:val="0"/>
          <w:numId w:val="16"/>
        </w:numPr>
        <w:rPr>
          <w:sz w:val="32"/>
          <w:szCs w:val="32"/>
        </w:rPr>
      </w:pPr>
      <w:r w:rsidRPr="00954212">
        <w:rPr>
          <w:sz w:val="32"/>
          <w:szCs w:val="32"/>
        </w:rPr>
        <w:t xml:space="preserve">le modal de confirmation </w:t>
      </w:r>
    </w:p>
    <w:p w14:paraId="088B20EF" w14:textId="77777777" w:rsidR="00954212" w:rsidRPr="00954212" w:rsidRDefault="00954212" w:rsidP="00954212">
      <w:pPr>
        <w:numPr>
          <w:ilvl w:val="0"/>
          <w:numId w:val="16"/>
        </w:numPr>
        <w:rPr>
          <w:sz w:val="32"/>
          <w:szCs w:val="32"/>
        </w:rPr>
      </w:pPr>
      <w:r w:rsidRPr="00954212">
        <w:rPr>
          <w:sz w:val="32"/>
          <w:szCs w:val="32"/>
        </w:rPr>
        <w:t xml:space="preserve">le formulaire de suppression </w:t>
      </w:r>
    </w:p>
    <w:p w14:paraId="25BB51A9" w14:textId="77777777" w:rsidR="00954212" w:rsidRDefault="00954212" w:rsidP="00954212">
      <w:pPr>
        <w:rPr>
          <w:sz w:val="32"/>
          <w:szCs w:val="32"/>
        </w:rPr>
      </w:pPr>
    </w:p>
    <w:p w14:paraId="5C7B1D68" w14:textId="447A5FD5" w:rsidR="00954212" w:rsidRPr="00954212" w:rsidRDefault="00954212" w:rsidP="00645211">
      <w:pPr>
        <w:ind w:firstLine="567"/>
        <w:rPr>
          <w:sz w:val="32"/>
          <w:szCs w:val="32"/>
        </w:rPr>
      </w:pPr>
      <w:r w:rsidRPr="00645211">
        <w:rPr>
          <w:b/>
          <w:bCs/>
          <w:sz w:val="32"/>
          <w:szCs w:val="32"/>
        </w:rPr>
        <w:lastRenderedPageBreak/>
        <w:t>I</w:t>
      </w:r>
      <w:r w:rsidRPr="00954212">
        <w:rPr>
          <w:sz w:val="32"/>
          <w:szCs w:val="32"/>
        </w:rPr>
        <w:t>l accepte notamment un paramètre disabled permettant de désactiver le bouton :</w:t>
      </w:r>
    </w:p>
    <w:p w14:paraId="49EBDE75"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if disabled %}</w:t>
      </w:r>
    </w:p>
    <w:p w14:paraId="0F3FDCFC" w14:textId="78C20CB0" w:rsidR="00FE7108"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&lt;button class="</w:t>
      </w:r>
      <w:proofErr w:type="spellStart"/>
      <w:r w:rsidRPr="00954212">
        <w:rPr>
          <w:sz w:val="32"/>
          <w:szCs w:val="32"/>
          <w:lang w:val="en-GB"/>
        </w:rPr>
        <w:t>btn</w:t>
      </w:r>
      <w:proofErr w:type="spellEnd"/>
      <w:r w:rsidRPr="00954212">
        <w:rPr>
          <w:sz w:val="32"/>
          <w:szCs w:val="32"/>
          <w:lang w:val="en-GB"/>
        </w:rPr>
        <w:t xml:space="preserve"> </w:t>
      </w:r>
      <w:proofErr w:type="spellStart"/>
      <w:r w:rsidRPr="00954212">
        <w:rPr>
          <w:sz w:val="32"/>
          <w:szCs w:val="32"/>
          <w:lang w:val="en-GB"/>
        </w:rPr>
        <w:t>btn-sm</w:t>
      </w:r>
      <w:proofErr w:type="spellEnd"/>
      <w:r w:rsidRPr="00954212">
        <w:rPr>
          <w:sz w:val="32"/>
          <w:szCs w:val="32"/>
          <w:lang w:val="en-GB"/>
        </w:rPr>
        <w:t xml:space="preserve"> </w:t>
      </w:r>
      <w:proofErr w:type="spellStart"/>
      <w:r w:rsidRPr="00954212">
        <w:rPr>
          <w:sz w:val="32"/>
          <w:szCs w:val="32"/>
          <w:lang w:val="en-GB"/>
        </w:rPr>
        <w:t>btn</w:t>
      </w:r>
      <w:proofErr w:type="spellEnd"/>
      <w:r w:rsidRPr="00954212">
        <w:rPr>
          <w:sz w:val="32"/>
          <w:szCs w:val="32"/>
          <w:lang w:val="en-GB"/>
        </w:rPr>
        <w:t>-secondary" disabled&gt;</w:t>
      </w:r>
    </w:p>
    <w:p w14:paraId="07EB29AC" w14:textId="725406E7" w:rsidR="008744D6" w:rsidRPr="00954212" w:rsidRDefault="00954212" w:rsidP="00645211">
      <w:pPr>
        <w:ind w:firstLine="567"/>
        <w:rPr>
          <w:sz w:val="32"/>
          <w:szCs w:val="32"/>
        </w:rPr>
      </w:pPr>
      <w:r w:rsidRPr="00645211">
        <w:rPr>
          <w:b/>
          <w:bCs/>
          <w:sz w:val="32"/>
          <w:szCs w:val="32"/>
        </w:rPr>
        <w:t>L</w:t>
      </w:r>
      <w:r w:rsidRPr="00954212">
        <w:rPr>
          <w:sz w:val="32"/>
          <w:szCs w:val="32"/>
        </w:rPr>
        <w:t>orsque ce paramètre est actif, le bouton est grisé et non cliquable.</w:t>
      </w:r>
    </w:p>
    <w:p w14:paraId="1BEF9F2F" w14:textId="10293D90" w:rsidR="008744D6" w:rsidRDefault="00954212" w:rsidP="00954212">
      <w:pPr>
        <w:pStyle w:val="Sous-titre"/>
      </w:pPr>
      <w:r w:rsidRPr="00954212">
        <w:t>Ouverture du modal</w:t>
      </w:r>
    </w:p>
    <w:p w14:paraId="6C4F921F" w14:textId="77ABC53D" w:rsidR="00954212" w:rsidRPr="00954212" w:rsidRDefault="00954212" w:rsidP="00645211">
      <w:pPr>
        <w:ind w:firstLine="567"/>
      </w:pPr>
      <w:r w:rsidRPr="00645211">
        <w:rPr>
          <w:b/>
          <w:bCs/>
          <w:sz w:val="32"/>
          <w:szCs w:val="32"/>
        </w:rPr>
        <w:t>L</w:t>
      </w:r>
      <w:r w:rsidRPr="00954212">
        <w:rPr>
          <w:sz w:val="32"/>
          <w:szCs w:val="32"/>
        </w:rPr>
        <w:t>orsque le bouton est actif, il déclenche l’ouverture d’un modal Bootstrap</w:t>
      </w:r>
      <w:r w:rsidRPr="00954212">
        <w:t xml:space="preserve"> :</w:t>
      </w:r>
    </w:p>
    <w:p w14:paraId="323CEF5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&lt;button</w:t>
      </w:r>
    </w:p>
    <w:p w14:paraId="66B7B08E"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type="button"</w:t>
      </w:r>
    </w:p>
    <w:p w14:paraId="2FFD1566"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en-GB"/>
        </w:rPr>
      </w:pPr>
      <w:r w:rsidRPr="00954212">
        <w:rPr>
          <w:sz w:val="32"/>
          <w:szCs w:val="32"/>
          <w:lang w:val="en-GB"/>
        </w:rPr>
        <w:t xml:space="preserve">    class="</w:t>
      </w:r>
      <w:proofErr w:type="spellStart"/>
      <w:r w:rsidRPr="00954212">
        <w:rPr>
          <w:sz w:val="32"/>
          <w:szCs w:val="32"/>
          <w:lang w:val="en-GB"/>
        </w:rPr>
        <w:t>btn</w:t>
      </w:r>
      <w:proofErr w:type="spellEnd"/>
      <w:r w:rsidRPr="00954212">
        <w:rPr>
          <w:sz w:val="32"/>
          <w:szCs w:val="32"/>
          <w:lang w:val="en-GB"/>
        </w:rPr>
        <w:t xml:space="preserve"> </w:t>
      </w:r>
      <w:proofErr w:type="spellStart"/>
      <w:r w:rsidRPr="00954212">
        <w:rPr>
          <w:sz w:val="32"/>
          <w:szCs w:val="32"/>
          <w:lang w:val="en-GB"/>
        </w:rPr>
        <w:t>btn-sm</w:t>
      </w:r>
      <w:proofErr w:type="spellEnd"/>
      <w:r w:rsidRPr="00954212">
        <w:rPr>
          <w:sz w:val="32"/>
          <w:szCs w:val="32"/>
          <w:lang w:val="en-GB"/>
        </w:rPr>
        <w:t xml:space="preserve"> </w:t>
      </w:r>
      <w:proofErr w:type="spellStart"/>
      <w:r w:rsidRPr="00954212">
        <w:rPr>
          <w:sz w:val="32"/>
          <w:szCs w:val="32"/>
          <w:lang w:val="en-GB"/>
        </w:rPr>
        <w:t>btn</w:t>
      </w:r>
      <w:proofErr w:type="spellEnd"/>
      <w:r w:rsidRPr="00954212">
        <w:rPr>
          <w:sz w:val="32"/>
          <w:szCs w:val="32"/>
          <w:lang w:val="en-GB"/>
        </w:rPr>
        <w:t>-danger"</w:t>
      </w:r>
    </w:p>
    <w:p w14:paraId="1B2AAD6B"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en-GB"/>
        </w:rPr>
        <w:t xml:space="preserve">    </w:t>
      </w:r>
      <w:r w:rsidRPr="00954212">
        <w:rPr>
          <w:sz w:val="32"/>
          <w:szCs w:val="32"/>
          <w:lang w:val="it-IT"/>
        </w:rPr>
        <w:t>data-</w:t>
      </w:r>
      <w:proofErr w:type="spellStart"/>
      <w:r w:rsidRPr="00954212">
        <w:rPr>
          <w:sz w:val="32"/>
          <w:szCs w:val="32"/>
          <w:lang w:val="it-IT"/>
        </w:rPr>
        <w:t>bs</w:t>
      </w:r>
      <w:proofErr w:type="spellEnd"/>
      <w:r w:rsidRPr="00954212">
        <w:rPr>
          <w:sz w:val="32"/>
          <w:szCs w:val="32"/>
          <w:lang w:val="it-IT"/>
        </w:rPr>
        <w:t>-</w:t>
      </w:r>
      <w:proofErr w:type="spellStart"/>
      <w:r w:rsidRPr="00954212">
        <w:rPr>
          <w:sz w:val="32"/>
          <w:szCs w:val="32"/>
          <w:lang w:val="it-IT"/>
        </w:rPr>
        <w:t>toggle</w:t>
      </w:r>
      <w:proofErr w:type="spellEnd"/>
      <w:r w:rsidRPr="00954212">
        <w:rPr>
          <w:sz w:val="32"/>
          <w:szCs w:val="32"/>
          <w:lang w:val="it-IT"/>
        </w:rPr>
        <w:t>="</w:t>
      </w:r>
      <w:proofErr w:type="spellStart"/>
      <w:r w:rsidRPr="00954212">
        <w:rPr>
          <w:sz w:val="32"/>
          <w:szCs w:val="32"/>
          <w:lang w:val="it-IT"/>
        </w:rPr>
        <w:t>modal</w:t>
      </w:r>
      <w:proofErr w:type="spellEnd"/>
      <w:r w:rsidRPr="00954212">
        <w:rPr>
          <w:sz w:val="32"/>
          <w:szCs w:val="32"/>
          <w:lang w:val="it-IT"/>
        </w:rPr>
        <w:t>"</w:t>
      </w:r>
    </w:p>
    <w:p w14:paraId="4F4BA0A9" w14:textId="77777777" w:rsidR="00954212" w:rsidRPr="00954212"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54212">
        <w:rPr>
          <w:sz w:val="32"/>
          <w:szCs w:val="32"/>
          <w:lang w:val="it-IT"/>
        </w:rPr>
        <w:t xml:space="preserve">    data-</w:t>
      </w:r>
      <w:proofErr w:type="spellStart"/>
      <w:r w:rsidRPr="00954212">
        <w:rPr>
          <w:sz w:val="32"/>
          <w:szCs w:val="32"/>
          <w:lang w:val="it-IT"/>
        </w:rPr>
        <w:t>bs</w:t>
      </w:r>
      <w:proofErr w:type="spellEnd"/>
      <w:r w:rsidRPr="00954212">
        <w:rPr>
          <w:sz w:val="32"/>
          <w:szCs w:val="32"/>
          <w:lang w:val="it-IT"/>
        </w:rPr>
        <w:t>-target="</w:t>
      </w:r>
      <w:proofErr w:type="gramStart"/>
      <w:r w:rsidRPr="00954212">
        <w:rPr>
          <w:sz w:val="32"/>
          <w:szCs w:val="32"/>
          <w:lang w:val="it-IT"/>
        </w:rPr>
        <w:t xml:space="preserve">#{{ </w:t>
      </w:r>
      <w:proofErr w:type="spellStart"/>
      <w:r w:rsidRPr="00954212">
        <w:rPr>
          <w:sz w:val="32"/>
          <w:szCs w:val="32"/>
          <w:lang w:val="it-IT"/>
        </w:rPr>
        <w:t>modalId</w:t>
      </w:r>
      <w:proofErr w:type="spellEnd"/>
      <w:proofErr w:type="gramEnd"/>
      <w:r w:rsidRPr="00954212">
        <w:rPr>
          <w:sz w:val="32"/>
          <w:szCs w:val="32"/>
          <w:lang w:val="it-IT"/>
        </w:rPr>
        <w:t xml:space="preserve"> }}"</w:t>
      </w:r>
    </w:p>
    <w:p w14:paraId="7E08896F" w14:textId="1B5EFA3F" w:rsidR="008744D6" w:rsidRPr="00915CBC" w:rsidRDefault="00954212" w:rsidP="00954212">
      <w:pPr>
        <w:pBdr>
          <w:top w:val="single" w:sz="4" w:space="1" w:color="auto"/>
          <w:left w:val="single" w:sz="4" w:space="4" w:color="auto"/>
          <w:bottom w:val="single" w:sz="4" w:space="1" w:color="auto"/>
          <w:right w:val="single" w:sz="4" w:space="4" w:color="auto"/>
        </w:pBdr>
        <w:rPr>
          <w:sz w:val="32"/>
          <w:szCs w:val="32"/>
          <w:lang w:val="it-IT"/>
        </w:rPr>
      </w:pPr>
      <w:r w:rsidRPr="00915CBC">
        <w:rPr>
          <w:sz w:val="32"/>
          <w:szCs w:val="32"/>
          <w:lang w:val="it-IT"/>
        </w:rPr>
        <w:t>&gt;</w:t>
      </w:r>
    </w:p>
    <w:p w14:paraId="55CC0C1A" w14:textId="06979A2D" w:rsidR="008744D6" w:rsidRDefault="00954212" w:rsidP="00915ED6">
      <w:pPr>
        <w:ind w:firstLine="567"/>
        <w:rPr>
          <w:sz w:val="32"/>
          <w:szCs w:val="32"/>
        </w:rPr>
      </w:pPr>
      <w:r w:rsidRPr="00915ED6">
        <w:rPr>
          <w:b/>
          <w:bCs/>
          <w:sz w:val="32"/>
          <w:szCs w:val="32"/>
        </w:rPr>
        <w:t>C</w:t>
      </w:r>
      <w:r w:rsidRPr="00954212">
        <w:rPr>
          <w:sz w:val="32"/>
          <w:szCs w:val="32"/>
        </w:rPr>
        <w:t>haque modal possède un identifiant unique (</w:t>
      </w:r>
      <w:proofErr w:type="spellStart"/>
      <w:r w:rsidRPr="00954212">
        <w:rPr>
          <w:sz w:val="32"/>
          <w:szCs w:val="32"/>
        </w:rPr>
        <w:t>modalId</w:t>
      </w:r>
      <w:proofErr w:type="spellEnd"/>
      <w:r w:rsidRPr="00954212">
        <w:rPr>
          <w:sz w:val="32"/>
          <w:szCs w:val="32"/>
        </w:rPr>
        <w:t>) afin d’éviter les conflits dans la page.</w:t>
      </w:r>
    </w:p>
    <w:p w14:paraId="79C3003D" w14:textId="77777777" w:rsidR="00954212" w:rsidRPr="00954212" w:rsidRDefault="00954212" w:rsidP="00F66B77">
      <w:pPr>
        <w:spacing w:line="240" w:lineRule="auto"/>
        <w:rPr>
          <w:b/>
          <w:bCs/>
          <w:sz w:val="32"/>
          <w:szCs w:val="32"/>
        </w:rPr>
      </w:pPr>
      <w:r w:rsidRPr="00954212">
        <w:rPr>
          <w:b/>
          <w:bCs/>
          <w:sz w:val="32"/>
          <w:szCs w:val="32"/>
        </w:rPr>
        <w:t>Confirmation de l’action</w:t>
      </w:r>
    </w:p>
    <w:p w14:paraId="48ED1108" w14:textId="77777777" w:rsidR="00954212" w:rsidRPr="00954212" w:rsidRDefault="00954212" w:rsidP="00915ED6">
      <w:pPr>
        <w:spacing w:line="240" w:lineRule="auto"/>
        <w:ind w:firstLine="567"/>
        <w:rPr>
          <w:sz w:val="32"/>
          <w:szCs w:val="32"/>
        </w:rPr>
      </w:pPr>
      <w:r w:rsidRPr="00915ED6">
        <w:rPr>
          <w:b/>
          <w:bCs/>
          <w:sz w:val="32"/>
          <w:szCs w:val="32"/>
        </w:rPr>
        <w:t>L</w:t>
      </w:r>
      <w:r w:rsidRPr="00954212">
        <w:rPr>
          <w:sz w:val="32"/>
          <w:szCs w:val="32"/>
        </w:rPr>
        <w:t>e modal demande à l’utilisateur de confirmer la suppression, ce qui permet d’éviter toute suppression accidentelle.</w:t>
      </w:r>
    </w:p>
    <w:p w14:paraId="1725DB44" w14:textId="77777777" w:rsidR="00954212" w:rsidRPr="00954212" w:rsidRDefault="00954212" w:rsidP="00F66B77">
      <w:pPr>
        <w:spacing w:line="240" w:lineRule="auto"/>
        <w:rPr>
          <w:b/>
          <w:bCs/>
          <w:sz w:val="32"/>
          <w:szCs w:val="32"/>
        </w:rPr>
      </w:pPr>
      <w:r w:rsidRPr="00954212">
        <w:rPr>
          <w:b/>
          <w:bCs/>
          <w:sz w:val="32"/>
          <w:szCs w:val="32"/>
        </w:rPr>
        <w:t>Envoi du formulaire sécurisé</w:t>
      </w:r>
    </w:p>
    <w:p w14:paraId="22598E3B" w14:textId="77777777" w:rsidR="00954212" w:rsidRPr="00954212" w:rsidRDefault="00954212" w:rsidP="00915ED6">
      <w:pPr>
        <w:pBdr>
          <w:top w:val="single" w:sz="4" w:space="1" w:color="auto"/>
          <w:left w:val="single" w:sz="4" w:space="4" w:color="auto"/>
          <w:bottom w:val="single" w:sz="4" w:space="1" w:color="auto"/>
          <w:right w:val="single" w:sz="4" w:space="4" w:color="auto"/>
        </w:pBdr>
        <w:spacing w:line="240" w:lineRule="auto"/>
        <w:rPr>
          <w:sz w:val="32"/>
          <w:szCs w:val="32"/>
        </w:rPr>
      </w:pPr>
      <w:r w:rsidRPr="00954212">
        <w:rPr>
          <w:sz w:val="32"/>
          <w:szCs w:val="32"/>
        </w:rPr>
        <w:t>&lt;</w:t>
      </w:r>
      <w:proofErr w:type="spellStart"/>
      <w:r w:rsidRPr="00954212">
        <w:rPr>
          <w:sz w:val="32"/>
          <w:szCs w:val="32"/>
        </w:rPr>
        <w:t>form</w:t>
      </w:r>
      <w:proofErr w:type="spellEnd"/>
      <w:r w:rsidRPr="00954212">
        <w:rPr>
          <w:sz w:val="32"/>
          <w:szCs w:val="32"/>
        </w:rPr>
        <w:t xml:space="preserve"> </w:t>
      </w:r>
      <w:proofErr w:type="spellStart"/>
      <w:r w:rsidRPr="00954212">
        <w:rPr>
          <w:sz w:val="32"/>
          <w:szCs w:val="32"/>
        </w:rPr>
        <w:t>method</w:t>
      </w:r>
      <w:proofErr w:type="spellEnd"/>
      <w:r w:rsidRPr="00954212">
        <w:rPr>
          <w:sz w:val="32"/>
          <w:szCs w:val="32"/>
        </w:rPr>
        <w:t>="post" action="{{ path(route, {'id': id}) }}"&gt;</w:t>
      </w:r>
      <w:r w:rsidRPr="00954212">
        <w:rPr>
          <w:sz w:val="32"/>
          <w:szCs w:val="32"/>
        </w:rPr>
        <w:br/>
        <w:t xml:space="preserve">    &lt;input type="</w:t>
      </w:r>
      <w:proofErr w:type="spellStart"/>
      <w:r w:rsidRPr="00954212">
        <w:rPr>
          <w:sz w:val="32"/>
          <w:szCs w:val="32"/>
        </w:rPr>
        <w:t>hidden</w:t>
      </w:r>
      <w:proofErr w:type="spellEnd"/>
      <w:r w:rsidRPr="00954212">
        <w:rPr>
          <w:sz w:val="32"/>
          <w:szCs w:val="32"/>
        </w:rPr>
        <w:t xml:space="preserve">" </w:t>
      </w:r>
      <w:proofErr w:type="spellStart"/>
      <w:r w:rsidRPr="00954212">
        <w:rPr>
          <w:sz w:val="32"/>
          <w:szCs w:val="32"/>
        </w:rPr>
        <w:t>name</w:t>
      </w:r>
      <w:proofErr w:type="spellEnd"/>
      <w:r w:rsidRPr="00954212">
        <w:rPr>
          <w:sz w:val="32"/>
          <w:szCs w:val="32"/>
        </w:rPr>
        <w:t>="_</w:t>
      </w:r>
      <w:proofErr w:type="spellStart"/>
      <w:r w:rsidRPr="00954212">
        <w:rPr>
          <w:sz w:val="32"/>
          <w:szCs w:val="32"/>
        </w:rPr>
        <w:t>token</w:t>
      </w:r>
      <w:proofErr w:type="spellEnd"/>
      <w:r w:rsidRPr="00954212">
        <w:rPr>
          <w:sz w:val="32"/>
          <w:szCs w:val="32"/>
        </w:rPr>
        <w:t>" value="{{ csrf_token('delete' ~ id) }}"&gt;</w:t>
      </w:r>
    </w:p>
    <w:p w14:paraId="60B22EB2" w14:textId="63DC9D66" w:rsidR="00954212" w:rsidRDefault="00954212" w:rsidP="00915ED6">
      <w:pPr>
        <w:spacing w:line="240" w:lineRule="auto"/>
        <w:ind w:firstLine="567"/>
        <w:rPr>
          <w:sz w:val="32"/>
          <w:szCs w:val="32"/>
        </w:rPr>
      </w:pPr>
      <w:r w:rsidRPr="00915ED6">
        <w:rPr>
          <w:b/>
          <w:bCs/>
          <w:sz w:val="32"/>
          <w:szCs w:val="32"/>
        </w:rPr>
        <w:t>L</w:t>
      </w:r>
      <w:r w:rsidRPr="00954212">
        <w:rPr>
          <w:sz w:val="32"/>
          <w:szCs w:val="32"/>
        </w:rPr>
        <w:t>a suppression est réalisée via un formulaire POST contenant un jeton CSRF.</w:t>
      </w:r>
      <w:r w:rsidR="00915ED6">
        <w:rPr>
          <w:sz w:val="32"/>
          <w:szCs w:val="32"/>
        </w:rPr>
        <w:t xml:space="preserve"> </w:t>
      </w:r>
      <w:r w:rsidRPr="00954212">
        <w:rPr>
          <w:sz w:val="32"/>
          <w:szCs w:val="32"/>
        </w:rPr>
        <w:t>Ce jeton garantit que la requête est sécurisée et provient bien de l’application.</w:t>
      </w:r>
    </w:p>
    <w:p w14:paraId="5656664C" w14:textId="3B01CCD0" w:rsidR="00F66B77" w:rsidRPr="00F66B77" w:rsidRDefault="00F66B77" w:rsidP="00954212">
      <w:pPr>
        <w:rPr>
          <w:b/>
          <w:bCs/>
          <w:sz w:val="32"/>
          <w:szCs w:val="32"/>
        </w:rPr>
      </w:pPr>
      <w:proofErr w:type="spellStart"/>
      <w:r w:rsidRPr="00F66B77">
        <w:rPr>
          <w:b/>
          <w:bCs/>
          <w:sz w:val="32"/>
          <w:szCs w:val="32"/>
        </w:rPr>
        <w:lastRenderedPageBreak/>
        <w:t>Worflow</w:t>
      </w:r>
      <w:proofErr w:type="spellEnd"/>
      <w:r w:rsidRPr="00F66B77">
        <w:rPr>
          <w:b/>
          <w:bCs/>
          <w:sz w:val="32"/>
          <w:szCs w:val="32"/>
        </w:rPr>
        <w:t xml:space="preserve"> du bouton delete</w:t>
      </w:r>
    </w:p>
    <w:p w14:paraId="25CB760B" w14:textId="1CBA52C6" w:rsidR="00F66B77" w:rsidRDefault="00F66B77" w:rsidP="00954212">
      <w:pPr>
        <w:rPr>
          <w:sz w:val="32"/>
          <w:szCs w:val="32"/>
        </w:rPr>
      </w:pPr>
      <w:r w:rsidRPr="00F66B77">
        <w:rPr>
          <w:noProof/>
          <w:sz w:val="32"/>
          <w:szCs w:val="32"/>
        </w:rPr>
        <w:drawing>
          <wp:anchor distT="0" distB="0" distL="114300" distR="114300" simplePos="0" relativeHeight="251695616" behindDoc="1" locked="0" layoutInCell="1" allowOverlap="1" wp14:anchorId="63718D60" wp14:editId="1AB88E7E">
            <wp:simplePos x="0" y="0"/>
            <wp:positionH relativeFrom="column">
              <wp:posOffset>280670</wp:posOffset>
            </wp:positionH>
            <wp:positionV relativeFrom="paragraph">
              <wp:posOffset>95884</wp:posOffset>
            </wp:positionV>
            <wp:extent cx="4559300" cy="7998475"/>
            <wp:effectExtent l="0" t="0" r="0" b="2540"/>
            <wp:wrapNone/>
            <wp:docPr id="1555897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97126" name=""/>
                    <pic:cNvPicPr/>
                  </pic:nvPicPr>
                  <pic:blipFill>
                    <a:blip r:embed="rId28">
                      <a:extLst>
                        <a:ext uri="{28A0092B-C50C-407E-A947-70E740481C1C}">
                          <a14:useLocalDpi xmlns:a14="http://schemas.microsoft.com/office/drawing/2010/main" val="0"/>
                        </a:ext>
                      </a:extLst>
                    </a:blip>
                    <a:stretch>
                      <a:fillRect/>
                    </a:stretch>
                  </pic:blipFill>
                  <pic:spPr>
                    <a:xfrm>
                      <a:off x="0" y="0"/>
                      <a:ext cx="4571314" cy="8019552"/>
                    </a:xfrm>
                    <a:prstGeom prst="rect">
                      <a:avLst/>
                    </a:prstGeom>
                  </pic:spPr>
                </pic:pic>
              </a:graphicData>
            </a:graphic>
            <wp14:sizeRelH relativeFrom="margin">
              <wp14:pctWidth>0</wp14:pctWidth>
            </wp14:sizeRelH>
            <wp14:sizeRelV relativeFrom="margin">
              <wp14:pctHeight>0</wp14:pctHeight>
            </wp14:sizeRelV>
          </wp:anchor>
        </w:drawing>
      </w:r>
    </w:p>
    <w:p w14:paraId="7E5783E4" w14:textId="31942E20" w:rsidR="00F66B77" w:rsidRDefault="00F66B77" w:rsidP="00954212">
      <w:pPr>
        <w:rPr>
          <w:sz w:val="32"/>
          <w:szCs w:val="32"/>
        </w:rPr>
      </w:pPr>
    </w:p>
    <w:p w14:paraId="0769D9CC" w14:textId="77777777" w:rsidR="00F66B77" w:rsidRDefault="00F66B77" w:rsidP="00954212">
      <w:pPr>
        <w:rPr>
          <w:sz w:val="32"/>
          <w:szCs w:val="32"/>
        </w:rPr>
      </w:pPr>
    </w:p>
    <w:p w14:paraId="4480BD21" w14:textId="77777777" w:rsidR="00F66B77" w:rsidRDefault="00F66B77" w:rsidP="00954212">
      <w:pPr>
        <w:rPr>
          <w:sz w:val="32"/>
          <w:szCs w:val="32"/>
        </w:rPr>
      </w:pPr>
    </w:p>
    <w:p w14:paraId="6D208927" w14:textId="77777777" w:rsidR="00F66B77" w:rsidRDefault="00F66B77" w:rsidP="00954212">
      <w:pPr>
        <w:rPr>
          <w:sz w:val="32"/>
          <w:szCs w:val="32"/>
        </w:rPr>
      </w:pPr>
    </w:p>
    <w:p w14:paraId="25C2CDB5" w14:textId="77777777" w:rsidR="00F66B77" w:rsidRDefault="00F66B77" w:rsidP="00954212">
      <w:pPr>
        <w:rPr>
          <w:sz w:val="32"/>
          <w:szCs w:val="32"/>
        </w:rPr>
      </w:pPr>
    </w:p>
    <w:p w14:paraId="518C2728" w14:textId="77777777" w:rsidR="00F66B77" w:rsidRDefault="00F66B77" w:rsidP="00954212">
      <w:pPr>
        <w:rPr>
          <w:sz w:val="32"/>
          <w:szCs w:val="32"/>
        </w:rPr>
      </w:pPr>
    </w:p>
    <w:p w14:paraId="58E9E1E0" w14:textId="77777777" w:rsidR="00F66B77" w:rsidRDefault="00F66B77" w:rsidP="00954212">
      <w:pPr>
        <w:rPr>
          <w:sz w:val="32"/>
          <w:szCs w:val="32"/>
        </w:rPr>
      </w:pPr>
    </w:p>
    <w:p w14:paraId="3C610BD0" w14:textId="77777777" w:rsidR="00F66B77" w:rsidRDefault="00F66B77" w:rsidP="00954212">
      <w:pPr>
        <w:rPr>
          <w:sz w:val="32"/>
          <w:szCs w:val="32"/>
        </w:rPr>
      </w:pPr>
    </w:p>
    <w:p w14:paraId="42B3316A" w14:textId="77777777" w:rsidR="00F66B77" w:rsidRDefault="00F66B77" w:rsidP="00954212">
      <w:pPr>
        <w:rPr>
          <w:sz w:val="32"/>
          <w:szCs w:val="32"/>
        </w:rPr>
      </w:pPr>
    </w:p>
    <w:p w14:paraId="6E880D13" w14:textId="77777777" w:rsidR="00F66B77" w:rsidRDefault="00F66B77" w:rsidP="00954212">
      <w:pPr>
        <w:rPr>
          <w:sz w:val="32"/>
          <w:szCs w:val="32"/>
        </w:rPr>
      </w:pPr>
    </w:p>
    <w:p w14:paraId="35577FDF" w14:textId="77777777" w:rsidR="00F66B77" w:rsidRDefault="00F66B77" w:rsidP="00954212">
      <w:pPr>
        <w:rPr>
          <w:sz w:val="32"/>
          <w:szCs w:val="32"/>
        </w:rPr>
      </w:pPr>
    </w:p>
    <w:p w14:paraId="10E691C6" w14:textId="77777777" w:rsidR="00F66B77" w:rsidRDefault="00F66B77" w:rsidP="00954212">
      <w:pPr>
        <w:rPr>
          <w:sz w:val="32"/>
          <w:szCs w:val="32"/>
        </w:rPr>
      </w:pPr>
    </w:p>
    <w:p w14:paraId="6F84D0E7" w14:textId="77777777" w:rsidR="00F66B77" w:rsidRDefault="00F66B77" w:rsidP="00954212">
      <w:pPr>
        <w:rPr>
          <w:sz w:val="32"/>
          <w:szCs w:val="32"/>
        </w:rPr>
      </w:pPr>
    </w:p>
    <w:p w14:paraId="54DAE45C" w14:textId="77777777" w:rsidR="00F66B77" w:rsidRDefault="00F66B77" w:rsidP="00954212">
      <w:pPr>
        <w:rPr>
          <w:sz w:val="32"/>
          <w:szCs w:val="32"/>
        </w:rPr>
      </w:pPr>
    </w:p>
    <w:p w14:paraId="3EFEAD50" w14:textId="77777777" w:rsidR="00F66B77" w:rsidRPr="00954212" w:rsidRDefault="00F66B77" w:rsidP="00954212">
      <w:pPr>
        <w:rPr>
          <w:sz w:val="32"/>
          <w:szCs w:val="32"/>
        </w:rPr>
      </w:pPr>
    </w:p>
    <w:p w14:paraId="07E99848" w14:textId="77777777" w:rsidR="00F66B77" w:rsidRDefault="00F66B77" w:rsidP="00954212">
      <w:pPr>
        <w:rPr>
          <w:b/>
          <w:bCs/>
          <w:sz w:val="32"/>
          <w:szCs w:val="32"/>
        </w:rPr>
      </w:pPr>
    </w:p>
    <w:p w14:paraId="05685C2C" w14:textId="77777777" w:rsidR="00F66B77" w:rsidRDefault="00F66B77" w:rsidP="00954212">
      <w:pPr>
        <w:rPr>
          <w:b/>
          <w:bCs/>
          <w:sz w:val="32"/>
          <w:szCs w:val="32"/>
        </w:rPr>
      </w:pPr>
    </w:p>
    <w:p w14:paraId="3AD775CB" w14:textId="77777777" w:rsidR="00F66B77" w:rsidRDefault="00F66B77" w:rsidP="00954212">
      <w:pPr>
        <w:rPr>
          <w:b/>
          <w:bCs/>
          <w:sz w:val="32"/>
          <w:szCs w:val="32"/>
        </w:rPr>
      </w:pPr>
    </w:p>
    <w:p w14:paraId="747767BE" w14:textId="77777777" w:rsidR="00F66B77" w:rsidRDefault="00F66B77" w:rsidP="00954212">
      <w:pPr>
        <w:rPr>
          <w:b/>
          <w:bCs/>
          <w:sz w:val="32"/>
          <w:szCs w:val="32"/>
        </w:rPr>
      </w:pPr>
    </w:p>
    <w:p w14:paraId="0EB44730" w14:textId="77777777" w:rsidR="00F66B77" w:rsidRDefault="00F66B77" w:rsidP="00954212">
      <w:pPr>
        <w:rPr>
          <w:b/>
          <w:bCs/>
          <w:sz w:val="32"/>
          <w:szCs w:val="32"/>
        </w:rPr>
      </w:pPr>
    </w:p>
    <w:p w14:paraId="04353ECB" w14:textId="77777777" w:rsidR="00F66B77" w:rsidRDefault="00F66B77" w:rsidP="00954212">
      <w:pPr>
        <w:rPr>
          <w:b/>
          <w:bCs/>
          <w:sz w:val="32"/>
          <w:szCs w:val="32"/>
        </w:rPr>
      </w:pPr>
    </w:p>
    <w:p w14:paraId="3EC7EF0F" w14:textId="77777777" w:rsidR="00F66B77" w:rsidRDefault="00F66B77" w:rsidP="00954212">
      <w:pPr>
        <w:rPr>
          <w:b/>
          <w:bCs/>
          <w:sz w:val="32"/>
          <w:szCs w:val="32"/>
        </w:rPr>
      </w:pPr>
    </w:p>
    <w:p w14:paraId="0CF1C260" w14:textId="77777777" w:rsidR="00F66B77" w:rsidRDefault="00F66B77" w:rsidP="00954212">
      <w:pPr>
        <w:rPr>
          <w:b/>
          <w:bCs/>
          <w:sz w:val="32"/>
          <w:szCs w:val="32"/>
        </w:rPr>
      </w:pPr>
    </w:p>
    <w:p w14:paraId="216F84B3" w14:textId="11733CD7" w:rsidR="00954212" w:rsidRPr="00954212" w:rsidRDefault="00954212" w:rsidP="00954212">
      <w:pPr>
        <w:rPr>
          <w:b/>
          <w:bCs/>
          <w:sz w:val="32"/>
          <w:szCs w:val="32"/>
        </w:rPr>
      </w:pPr>
      <w:r w:rsidRPr="00954212">
        <w:rPr>
          <w:b/>
          <w:bCs/>
          <w:sz w:val="32"/>
          <w:szCs w:val="32"/>
        </w:rPr>
        <w:lastRenderedPageBreak/>
        <w:t>Organisation des modals</w:t>
      </w:r>
    </w:p>
    <w:p w14:paraId="4E428D76" w14:textId="77777777" w:rsidR="00954212" w:rsidRPr="00954212" w:rsidRDefault="00954212" w:rsidP="00954212">
      <w:pPr>
        <w:rPr>
          <w:sz w:val="32"/>
          <w:szCs w:val="32"/>
        </w:rPr>
      </w:pPr>
      <w:r w:rsidRPr="00954212">
        <w:rPr>
          <w:sz w:val="32"/>
          <w:szCs w:val="32"/>
        </w:rPr>
        <w:t>Les modals sont intégrés directement dans le composant :</w:t>
      </w:r>
    </w:p>
    <w:p w14:paraId="6A39B7D0" w14:textId="77777777" w:rsidR="00954212" w:rsidRPr="00954212" w:rsidRDefault="00954212" w:rsidP="00954212">
      <w:pPr>
        <w:rPr>
          <w:sz w:val="32"/>
          <w:szCs w:val="32"/>
        </w:rPr>
      </w:pPr>
      <w:r w:rsidRPr="00645211">
        <w:rPr>
          <w:sz w:val="32"/>
          <w:szCs w:val="32"/>
          <w:highlight w:val="yellow"/>
        </w:rPr>
        <w:t>components/buttons/_delete.html.twig</w:t>
      </w:r>
    </w:p>
    <w:p w14:paraId="434D9F7F" w14:textId="3987FED7" w:rsidR="00954212" w:rsidRDefault="00645211" w:rsidP="00645211">
      <w:pPr>
        <w:ind w:firstLine="567"/>
        <w:rPr>
          <w:sz w:val="32"/>
          <w:szCs w:val="32"/>
        </w:rPr>
      </w:pPr>
      <w:r>
        <w:rPr>
          <w:b/>
          <w:bCs/>
          <w:sz w:val="32"/>
          <w:szCs w:val="32"/>
        </w:rPr>
        <w:t>C</w:t>
      </w:r>
      <w:r w:rsidR="00954212" w:rsidRPr="00954212">
        <w:rPr>
          <w:sz w:val="32"/>
          <w:szCs w:val="32"/>
        </w:rPr>
        <w:t>ar ils sont étroitement liés à l’action de suppression.</w:t>
      </w:r>
      <w:r w:rsidR="00954212" w:rsidRPr="00954212">
        <w:rPr>
          <w:sz w:val="32"/>
          <w:szCs w:val="32"/>
        </w:rPr>
        <w:br/>
        <w:t>Cette organisation permet de regrouper l’interface et le comportement associé dans un seul composant, facilitant ainsi la maintenance et la lisibilité du code.</w:t>
      </w:r>
      <w:r w:rsidR="00F66B77">
        <w:rPr>
          <w:sz w:val="32"/>
          <w:szCs w:val="32"/>
        </w:rPr>
        <w:t xml:space="preserve">(voir page </w:t>
      </w:r>
      <w:r>
        <w:rPr>
          <w:sz w:val="32"/>
          <w:szCs w:val="32"/>
        </w:rPr>
        <w:t>30</w:t>
      </w:r>
      <w:r w:rsidR="00F66B77">
        <w:rPr>
          <w:sz w:val="32"/>
          <w:szCs w:val="32"/>
        </w:rPr>
        <w:t>)</w:t>
      </w:r>
    </w:p>
    <w:p w14:paraId="5E717AAA" w14:textId="7EC3E7AE" w:rsidR="00DA5A7A" w:rsidRPr="003203CE" w:rsidRDefault="00DA5A7A" w:rsidP="003203CE">
      <w:pPr>
        <w:pStyle w:val="Titre1"/>
      </w:pPr>
      <w:bookmarkStart w:id="23" w:name="_Toc227941639"/>
      <w:r w:rsidRPr="003203CE">
        <w:t>Gestion du catalogue produit</w:t>
      </w:r>
      <w:bookmarkEnd w:id="23"/>
    </w:p>
    <w:p w14:paraId="5636B737" w14:textId="77777777" w:rsidR="00DA5A7A" w:rsidRDefault="00DA5A7A" w:rsidP="00DA5A7A">
      <w:pPr>
        <w:rPr>
          <w:b/>
          <w:bCs/>
          <w:sz w:val="32"/>
          <w:szCs w:val="32"/>
        </w:rPr>
      </w:pPr>
    </w:p>
    <w:p w14:paraId="44D9E725" w14:textId="271470C3" w:rsidR="00DA5A7A" w:rsidRPr="00DA5A7A" w:rsidRDefault="00DA5A7A" w:rsidP="00F66B77">
      <w:pPr>
        <w:pStyle w:val="Sous-titre"/>
        <w:spacing w:line="240" w:lineRule="auto"/>
      </w:pPr>
      <w:r w:rsidRPr="00DA5A7A">
        <w:t>Gestion du catalogue produit</w:t>
      </w:r>
    </w:p>
    <w:p w14:paraId="76854DE1" w14:textId="77777777" w:rsidR="00DA5A7A" w:rsidRDefault="00DA5A7A" w:rsidP="00F66B77">
      <w:pPr>
        <w:spacing w:line="240" w:lineRule="auto"/>
        <w:ind w:firstLine="567"/>
        <w:rPr>
          <w:sz w:val="32"/>
          <w:szCs w:val="32"/>
        </w:rPr>
      </w:pPr>
      <w:r w:rsidRPr="00DA5A7A">
        <w:rPr>
          <w:b/>
          <w:bCs/>
          <w:sz w:val="32"/>
          <w:szCs w:val="32"/>
        </w:rPr>
        <w:t>L</w:t>
      </w:r>
      <w:r w:rsidRPr="00DA5A7A">
        <w:rPr>
          <w:sz w:val="32"/>
          <w:szCs w:val="32"/>
        </w:rPr>
        <w:t>e catalogue de produits est une partie importante de l’application. Il permet d’afficher les produits, de les rechercher et de les filtrer pour améliorer l’expérience utilisateur.</w:t>
      </w:r>
    </w:p>
    <w:p w14:paraId="3035556A" w14:textId="77777777" w:rsidR="00DA5A7A" w:rsidRPr="00DA5A7A" w:rsidRDefault="00DA5A7A" w:rsidP="00F66B77">
      <w:pPr>
        <w:spacing w:line="240" w:lineRule="auto"/>
        <w:ind w:firstLine="567"/>
        <w:rPr>
          <w:sz w:val="32"/>
          <w:szCs w:val="32"/>
        </w:rPr>
      </w:pPr>
    </w:p>
    <w:p w14:paraId="7309AFF7" w14:textId="77777777" w:rsidR="00DA5A7A" w:rsidRPr="00DA5A7A" w:rsidRDefault="00DA5A7A" w:rsidP="00F66B77">
      <w:pPr>
        <w:pStyle w:val="Sous-titre"/>
        <w:spacing w:line="240" w:lineRule="auto"/>
      </w:pPr>
      <w:r w:rsidRPr="00DA5A7A">
        <w:t>Recherche de produits</w:t>
      </w:r>
    </w:p>
    <w:p w14:paraId="55B0810D" w14:textId="112C7D3F" w:rsidR="00DA5A7A" w:rsidRPr="00DA5A7A" w:rsidRDefault="00DA5A7A" w:rsidP="00F66B77">
      <w:pPr>
        <w:spacing w:line="240" w:lineRule="auto"/>
        <w:ind w:firstLine="567"/>
        <w:rPr>
          <w:sz w:val="32"/>
          <w:szCs w:val="32"/>
        </w:rPr>
      </w:pPr>
      <w:r w:rsidRPr="00DA5A7A">
        <w:rPr>
          <w:b/>
          <w:bCs/>
          <w:sz w:val="32"/>
          <w:szCs w:val="32"/>
        </w:rPr>
        <w:t>L</w:t>
      </w:r>
      <w:r w:rsidRPr="00DA5A7A">
        <w:rPr>
          <w:sz w:val="32"/>
          <w:szCs w:val="32"/>
        </w:rPr>
        <w:t>a recherche permet à l’utilisateur de saisir un ou plusieurs mots. La chaîne de recherche est découpée grâce à :</w:t>
      </w:r>
    </w:p>
    <w:p w14:paraId="6F53C655" w14:textId="77777777" w:rsidR="00DA5A7A" w:rsidRPr="00DA5A7A" w:rsidRDefault="00DA5A7A" w:rsidP="00F66B77">
      <w:pPr>
        <w:spacing w:line="240" w:lineRule="auto"/>
        <w:rPr>
          <w:sz w:val="32"/>
          <w:szCs w:val="32"/>
        </w:rPr>
      </w:pPr>
      <w:r w:rsidRPr="00DA5A7A">
        <w:rPr>
          <w:sz w:val="32"/>
          <w:szCs w:val="32"/>
          <w:highlight w:val="yellow"/>
        </w:rPr>
        <w:t>$words = preg_split('/\s+/', trim($search));</w:t>
      </w:r>
    </w:p>
    <w:p w14:paraId="7BEC9952" w14:textId="77777777" w:rsidR="00DA5A7A" w:rsidRPr="00DA5A7A" w:rsidRDefault="00DA5A7A" w:rsidP="00F66B77">
      <w:pPr>
        <w:numPr>
          <w:ilvl w:val="0"/>
          <w:numId w:val="9"/>
        </w:numPr>
        <w:spacing w:line="240" w:lineRule="auto"/>
        <w:rPr>
          <w:sz w:val="32"/>
          <w:szCs w:val="32"/>
        </w:rPr>
      </w:pPr>
      <w:r w:rsidRPr="00DA5A7A">
        <w:rPr>
          <w:sz w:val="32"/>
          <w:szCs w:val="32"/>
        </w:rPr>
        <w:t xml:space="preserve">trim() supprime les espaces inutiles </w:t>
      </w:r>
    </w:p>
    <w:p w14:paraId="3EC2D51A" w14:textId="77777777" w:rsidR="00DA5A7A" w:rsidRPr="00DA5A7A" w:rsidRDefault="00DA5A7A" w:rsidP="00F66B77">
      <w:pPr>
        <w:numPr>
          <w:ilvl w:val="0"/>
          <w:numId w:val="9"/>
        </w:numPr>
        <w:spacing w:line="240" w:lineRule="auto"/>
        <w:rPr>
          <w:sz w:val="32"/>
          <w:szCs w:val="32"/>
        </w:rPr>
      </w:pPr>
      <w:r w:rsidRPr="00DA5A7A">
        <w:rPr>
          <w:sz w:val="32"/>
          <w:szCs w:val="32"/>
        </w:rPr>
        <w:t xml:space="preserve">preg_split() découpe la recherche en plusieurs mots </w:t>
      </w:r>
    </w:p>
    <w:p w14:paraId="53761917" w14:textId="6E8BFA3F" w:rsidR="00DA5A7A" w:rsidRPr="00DA5A7A" w:rsidRDefault="00DA5A7A" w:rsidP="00F66B77">
      <w:pPr>
        <w:spacing w:line="240" w:lineRule="auto"/>
        <w:rPr>
          <w:sz w:val="32"/>
          <w:szCs w:val="32"/>
        </w:rPr>
      </w:pPr>
      <w:r w:rsidRPr="00DA5A7A">
        <w:rPr>
          <w:sz w:val="32"/>
          <w:szCs w:val="32"/>
        </w:rPr>
        <w:t xml:space="preserve">Chaque mot est utilisé pour filtrer les produits avec une condition </w:t>
      </w:r>
    </w:p>
    <w:p w14:paraId="74AD6E9B" w14:textId="77777777" w:rsidR="00DA5A7A" w:rsidRPr="00DA5A7A" w:rsidRDefault="00DA5A7A" w:rsidP="00F66B77">
      <w:pPr>
        <w:spacing w:line="240" w:lineRule="auto"/>
        <w:rPr>
          <w:sz w:val="32"/>
          <w:szCs w:val="32"/>
          <w:lang w:val="en-GB"/>
        </w:rPr>
      </w:pPr>
      <w:r w:rsidRPr="00DA5A7A">
        <w:rPr>
          <w:sz w:val="32"/>
          <w:szCs w:val="32"/>
          <w:highlight w:val="yellow"/>
          <w:lang w:val="en-GB"/>
        </w:rPr>
        <w:t>$qb-&gt;andWhere("LOWER(p.name) LIKE :word$key");</w:t>
      </w:r>
    </w:p>
    <w:p w14:paraId="3C7915B0" w14:textId="1DDFA941" w:rsidR="00DA5A7A" w:rsidRPr="00DA5A7A" w:rsidRDefault="00DA5A7A" w:rsidP="00F66B77">
      <w:pPr>
        <w:spacing w:line="240" w:lineRule="auto"/>
        <w:rPr>
          <w:sz w:val="32"/>
          <w:szCs w:val="32"/>
          <w:lang w:val="en-GB"/>
        </w:rPr>
      </w:pPr>
    </w:p>
    <w:p w14:paraId="0C41D1A4" w14:textId="77777777" w:rsidR="00DA5A7A" w:rsidRPr="00DA5A7A" w:rsidRDefault="00DA5A7A" w:rsidP="00F66B77">
      <w:pPr>
        <w:pStyle w:val="Sous-titre"/>
        <w:spacing w:line="240" w:lineRule="auto"/>
      </w:pPr>
      <w:r w:rsidRPr="00DA5A7A">
        <w:t>Filtre par marque</w:t>
      </w:r>
    </w:p>
    <w:p w14:paraId="541425BE" w14:textId="77777777" w:rsidR="00DA5A7A" w:rsidRPr="00DA5A7A" w:rsidRDefault="00DA5A7A" w:rsidP="00F66B77">
      <w:pPr>
        <w:spacing w:line="240" w:lineRule="auto"/>
        <w:rPr>
          <w:sz w:val="32"/>
          <w:szCs w:val="32"/>
        </w:rPr>
      </w:pPr>
      <w:r w:rsidRPr="00DA5A7A">
        <w:rPr>
          <w:sz w:val="32"/>
          <w:szCs w:val="32"/>
        </w:rPr>
        <w:t>L’utilisateur peut filtrer les produits par marque :</w:t>
      </w:r>
    </w:p>
    <w:p w14:paraId="23F8C776" w14:textId="77777777" w:rsidR="00DA5A7A" w:rsidRDefault="00DA5A7A" w:rsidP="00F66B77">
      <w:pPr>
        <w:spacing w:line="240" w:lineRule="auto"/>
        <w:rPr>
          <w:sz w:val="32"/>
          <w:szCs w:val="32"/>
          <w:lang w:val="en-GB"/>
        </w:rPr>
      </w:pPr>
      <w:r w:rsidRPr="00DA5A7A">
        <w:rPr>
          <w:sz w:val="32"/>
          <w:szCs w:val="32"/>
          <w:highlight w:val="yellow"/>
          <w:lang w:val="en-GB"/>
        </w:rPr>
        <w:t>$qb-&gt;andWhere('p.brand = :brand');</w:t>
      </w:r>
    </w:p>
    <w:p w14:paraId="25AFDF6C" w14:textId="77777777" w:rsidR="00DA5A7A" w:rsidRPr="00DA5A7A" w:rsidRDefault="00DA5A7A" w:rsidP="00F66B77">
      <w:pPr>
        <w:spacing w:line="240" w:lineRule="auto"/>
        <w:rPr>
          <w:sz w:val="32"/>
          <w:szCs w:val="32"/>
          <w:lang w:val="en-GB"/>
        </w:rPr>
      </w:pPr>
    </w:p>
    <w:p w14:paraId="4ED16613" w14:textId="77777777" w:rsidR="00830E6B" w:rsidRDefault="00830E6B" w:rsidP="00F66B77">
      <w:pPr>
        <w:pStyle w:val="Sous-titre"/>
        <w:spacing w:line="240" w:lineRule="auto"/>
      </w:pPr>
    </w:p>
    <w:p w14:paraId="5CD75925" w14:textId="50C91FAF" w:rsidR="00DA5A7A" w:rsidRPr="00DA5A7A" w:rsidRDefault="00DA5A7A" w:rsidP="00F66B77">
      <w:pPr>
        <w:pStyle w:val="Sous-titre"/>
        <w:spacing w:line="240" w:lineRule="auto"/>
      </w:pPr>
      <w:r w:rsidRPr="00DA5A7A">
        <w:lastRenderedPageBreak/>
        <w:t>Tri des produits</w:t>
      </w:r>
    </w:p>
    <w:p w14:paraId="4C83C0A6" w14:textId="77777777" w:rsidR="00DA5A7A" w:rsidRPr="00DA5A7A" w:rsidRDefault="00DA5A7A" w:rsidP="00F66B77">
      <w:pPr>
        <w:spacing w:line="240" w:lineRule="auto"/>
        <w:rPr>
          <w:sz w:val="32"/>
          <w:szCs w:val="32"/>
        </w:rPr>
      </w:pPr>
      <w:r w:rsidRPr="00DA5A7A">
        <w:rPr>
          <w:sz w:val="32"/>
          <w:szCs w:val="32"/>
        </w:rPr>
        <w:t>Les produits sont triés automatiquement :</w:t>
      </w:r>
    </w:p>
    <w:p w14:paraId="758282D5" w14:textId="77777777" w:rsidR="00DA5A7A" w:rsidRPr="00DA5A7A" w:rsidRDefault="00DA5A7A" w:rsidP="00F66B77">
      <w:pPr>
        <w:spacing w:line="240" w:lineRule="auto"/>
        <w:rPr>
          <w:sz w:val="32"/>
          <w:szCs w:val="32"/>
        </w:rPr>
      </w:pPr>
      <w:r w:rsidRPr="00DA5A7A">
        <w:rPr>
          <w:sz w:val="32"/>
          <w:szCs w:val="32"/>
          <w:highlight w:val="yellow"/>
        </w:rPr>
        <w:t>$qb-&gt;orderBy('p.name', 'ASC');</w:t>
      </w:r>
    </w:p>
    <w:p w14:paraId="6568AC67" w14:textId="77777777" w:rsidR="00F66B77" w:rsidRDefault="00F66B77" w:rsidP="00DA5A7A">
      <w:pPr>
        <w:rPr>
          <w:b/>
          <w:bCs/>
          <w:sz w:val="32"/>
          <w:szCs w:val="32"/>
        </w:rPr>
      </w:pPr>
    </w:p>
    <w:p w14:paraId="3FF6C064" w14:textId="01CBAB8F" w:rsidR="00DA5A7A" w:rsidRPr="00DA5A7A" w:rsidRDefault="00DA5A7A" w:rsidP="003203CE">
      <w:pPr>
        <w:pStyle w:val="Titre2"/>
      </w:pPr>
      <w:bookmarkStart w:id="24" w:name="_Toc227941640"/>
      <w:r w:rsidRPr="00DA5A7A">
        <w:t>Pagination</w:t>
      </w:r>
      <w:bookmarkEnd w:id="24"/>
    </w:p>
    <w:p w14:paraId="783F9D95" w14:textId="77777777" w:rsidR="00DA5A7A" w:rsidRPr="00DA5A7A" w:rsidRDefault="00DA5A7A" w:rsidP="00DA5A7A">
      <w:pPr>
        <w:rPr>
          <w:sz w:val="32"/>
          <w:szCs w:val="32"/>
        </w:rPr>
      </w:pPr>
      <w:r w:rsidRPr="00DA5A7A">
        <w:rPr>
          <w:sz w:val="32"/>
          <w:szCs w:val="32"/>
        </w:rPr>
        <w:t>Pour éviter de charger trop de données, la liste est paginée :</w:t>
      </w:r>
    </w:p>
    <w:p w14:paraId="3B8D547E" w14:textId="426DAADD" w:rsidR="00DA5A7A" w:rsidRPr="00DA5A7A" w:rsidRDefault="00DA5A7A" w:rsidP="00DA5A7A">
      <w:pPr>
        <w:rPr>
          <w:sz w:val="32"/>
          <w:szCs w:val="32"/>
        </w:rPr>
      </w:pPr>
      <w:r w:rsidRPr="00DA5A7A">
        <w:rPr>
          <w:sz w:val="32"/>
          <w:szCs w:val="32"/>
          <w:highlight w:val="yellow"/>
        </w:rPr>
        <w:t>$products = $paginator-&gt;paginate(</w:t>
      </w:r>
      <w:r w:rsidRPr="00DA5A7A">
        <w:rPr>
          <w:sz w:val="32"/>
          <w:szCs w:val="32"/>
          <w:highlight w:val="yellow"/>
        </w:rPr>
        <w:br/>
        <w:t xml:space="preserve">    $query,</w:t>
      </w:r>
      <w:r w:rsidRPr="00DA5A7A">
        <w:rPr>
          <w:sz w:val="32"/>
          <w:szCs w:val="32"/>
          <w:highlight w:val="yellow"/>
        </w:rPr>
        <w:br/>
        <w:t xml:space="preserve">    $request-&gt;query-&gt;getInt('page', 1),</w:t>
      </w:r>
      <w:r w:rsidRPr="00DA5A7A">
        <w:rPr>
          <w:sz w:val="32"/>
          <w:szCs w:val="32"/>
          <w:highlight w:val="yellow"/>
        </w:rPr>
        <w:br/>
        <w:t xml:space="preserve">    </w:t>
      </w:r>
      <w:r w:rsidR="00F66B77">
        <w:rPr>
          <w:sz w:val="32"/>
          <w:szCs w:val="32"/>
          <w:highlight w:val="yellow"/>
        </w:rPr>
        <w:t>20</w:t>
      </w:r>
      <w:r w:rsidRPr="00DA5A7A">
        <w:rPr>
          <w:sz w:val="32"/>
          <w:szCs w:val="32"/>
          <w:highlight w:val="yellow"/>
        </w:rPr>
        <w:br/>
        <w:t>);</w:t>
      </w:r>
    </w:p>
    <w:p w14:paraId="37EF26E3" w14:textId="4048F86F" w:rsidR="00DA5A7A" w:rsidRPr="00DA5A7A" w:rsidRDefault="00DA5A7A" w:rsidP="00DA5A7A">
      <w:pPr>
        <w:rPr>
          <w:sz w:val="32"/>
          <w:szCs w:val="32"/>
        </w:rPr>
      </w:pPr>
      <w:r w:rsidRPr="00DA5A7A">
        <w:rPr>
          <w:sz w:val="32"/>
          <w:szCs w:val="32"/>
        </w:rPr>
        <w:t xml:space="preserve">Cela permet d’afficher seulement </w:t>
      </w:r>
      <w:r w:rsidR="00F66B77">
        <w:rPr>
          <w:sz w:val="32"/>
          <w:szCs w:val="32"/>
        </w:rPr>
        <w:t>20</w:t>
      </w:r>
      <w:r w:rsidRPr="00DA5A7A">
        <w:rPr>
          <w:sz w:val="32"/>
          <w:szCs w:val="32"/>
        </w:rPr>
        <w:t xml:space="preserve"> produits par page.</w:t>
      </w:r>
    </w:p>
    <w:p w14:paraId="4302E83A" w14:textId="77777777" w:rsidR="00DA5A7A" w:rsidRPr="00DA5A7A" w:rsidRDefault="00DA5A7A" w:rsidP="003203CE">
      <w:pPr>
        <w:pStyle w:val="Sous-titre"/>
      </w:pPr>
      <w:r w:rsidRPr="00DA5A7A">
        <w:t>Affichage dans Twig</w:t>
      </w:r>
    </w:p>
    <w:p w14:paraId="6193BED4" w14:textId="533374C4" w:rsidR="00DA5A7A" w:rsidRPr="00DA5A7A" w:rsidRDefault="00DA5A7A" w:rsidP="00DA5A7A">
      <w:pPr>
        <w:rPr>
          <w:sz w:val="32"/>
          <w:szCs w:val="32"/>
        </w:rPr>
      </w:pPr>
      <w:r w:rsidRPr="00DA5A7A">
        <w:rPr>
          <w:sz w:val="32"/>
          <w:szCs w:val="32"/>
        </w:rPr>
        <w:t>Les produits sont affichés dans le Template :</w:t>
      </w:r>
    </w:p>
    <w:p w14:paraId="7C0CA8F9" w14:textId="77777777" w:rsidR="00DA5A7A" w:rsidRPr="00DA5A7A" w:rsidRDefault="00DA5A7A" w:rsidP="00DA5A7A">
      <w:pPr>
        <w:rPr>
          <w:sz w:val="32"/>
          <w:szCs w:val="32"/>
        </w:rPr>
      </w:pPr>
      <w:r w:rsidRPr="00DA5A7A">
        <w:rPr>
          <w:sz w:val="32"/>
          <w:szCs w:val="32"/>
          <w:highlight w:val="yellow"/>
        </w:rPr>
        <w:t>{% for product in products %}</w:t>
      </w:r>
    </w:p>
    <w:p w14:paraId="3D79B2F5" w14:textId="25D45945" w:rsidR="00DA5A7A" w:rsidRDefault="00DA5A7A" w:rsidP="00DA5A7A">
      <w:pPr>
        <w:rPr>
          <w:sz w:val="32"/>
          <w:szCs w:val="32"/>
        </w:rPr>
      </w:pPr>
      <w:r>
        <w:rPr>
          <w:sz w:val="32"/>
          <w:szCs w:val="32"/>
        </w:rPr>
        <w:br w:type="page"/>
      </w:r>
    </w:p>
    <w:p w14:paraId="33CF548C" w14:textId="77777777" w:rsidR="00C22E95" w:rsidRPr="00C22E95" w:rsidRDefault="00C22E95" w:rsidP="00C22E95">
      <w:pPr>
        <w:pStyle w:val="Titre1"/>
      </w:pPr>
      <w:bookmarkStart w:id="25" w:name="_Toc227941641"/>
      <w:r w:rsidRPr="00C22E95">
        <w:lastRenderedPageBreak/>
        <w:t>Calcul des montants (TVA et total des factures)</w:t>
      </w:r>
      <w:bookmarkEnd w:id="25"/>
    </w:p>
    <w:p w14:paraId="0E0CF924" w14:textId="7777777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l’application Mini Facturier, le calcul des montants constitue une partie importante de la logique métier. Il permet de déterminer les montants des factures en tenant compte du prix des produits, des quantités et du taux de TVA.</w:t>
      </w:r>
    </w:p>
    <w:p w14:paraId="22BE925A"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ontrairement à un simple affichage, ces calculs sont réalisés côté serveur, directement dans les entités InvoiceItem et Invoice. Cela permet de garantir la cohérence des données et d’éviter toute modification côté utilisateur.</w:t>
      </w:r>
    </w:p>
    <w:p w14:paraId="4080005E"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alcul d’une ligne de facture</w:t>
      </w:r>
    </w:p>
    <w:p w14:paraId="099AFC5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haque ligne de facture correspond à un produit avec une quantité.</w:t>
      </w:r>
      <w:r w:rsidRPr="006A2318">
        <w:rPr>
          <w:sz w:val="32"/>
          <w:szCs w:val="32"/>
        </w:rPr>
        <w:br/>
      </w:r>
      <w:r w:rsidRPr="006A2318">
        <w:rPr>
          <w:sz w:val="32"/>
          <w:szCs w:val="32"/>
          <w:highlight w:val="yellow"/>
        </w:rPr>
        <w:t>Les calculs sont réalisés dans l’entité InvoiceItem</w:t>
      </w:r>
      <w:r w:rsidRPr="006A2318">
        <w:rPr>
          <w:sz w:val="32"/>
          <w:szCs w:val="32"/>
        </w:rPr>
        <w:t>.</w:t>
      </w:r>
    </w:p>
    <w:p w14:paraId="57901B3F" w14:textId="77777777" w:rsidR="00830E6B" w:rsidRDefault="00830E6B" w:rsidP="006A2318">
      <w:pPr>
        <w:pStyle w:val="Sous-titre"/>
      </w:pPr>
    </w:p>
    <w:p w14:paraId="19CFD93F" w14:textId="5245B726" w:rsidR="006A2318" w:rsidRPr="006A2318" w:rsidRDefault="006A2318" w:rsidP="006A2318">
      <w:pPr>
        <w:pStyle w:val="Sous-titre"/>
      </w:pPr>
      <w:r w:rsidRPr="006A2318">
        <w:t>Calcul du total HT</w:t>
      </w:r>
    </w:p>
    <w:p w14:paraId="55CE037A" w14:textId="77777777" w:rsidR="006A2318" w:rsidRPr="006A2318" w:rsidRDefault="006A2318" w:rsidP="006A2318">
      <w:pPr>
        <w:spacing w:after="0" w:line="240" w:lineRule="auto"/>
        <w:rPr>
          <w:sz w:val="32"/>
          <w:szCs w:val="32"/>
        </w:rPr>
      </w:pPr>
      <w:r w:rsidRPr="006A2318">
        <w:rPr>
          <w:sz w:val="32"/>
          <w:szCs w:val="32"/>
        </w:rPr>
        <w:t>Le total hors taxe est calculé en multipliant le prix du produit par la quantité :</w:t>
      </w:r>
    </w:p>
    <w:p w14:paraId="5B6844FF"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 xml:space="preserve">public function </w:t>
      </w:r>
      <w:proofErr w:type="spellStart"/>
      <w:r w:rsidRPr="006A2318">
        <w:rPr>
          <w:sz w:val="32"/>
          <w:szCs w:val="32"/>
          <w:lang w:val="en-GB"/>
        </w:rPr>
        <w:t>getTotalHt</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$price = (float) ($this-&gt;price ?? 0);</w:t>
      </w:r>
      <w:r w:rsidRPr="006A2318">
        <w:rPr>
          <w:sz w:val="32"/>
          <w:szCs w:val="32"/>
          <w:lang w:val="en-GB"/>
        </w:rPr>
        <w:br/>
        <w:t xml:space="preserve">    $quantity = (int) ($this-&gt;quantity ?? 0);</w:t>
      </w:r>
      <w:r w:rsidRPr="006A2318">
        <w:rPr>
          <w:sz w:val="32"/>
          <w:szCs w:val="32"/>
          <w:lang w:val="en-GB"/>
        </w:rPr>
        <w:br/>
      </w:r>
      <w:r w:rsidRPr="006A2318">
        <w:rPr>
          <w:sz w:val="32"/>
          <w:szCs w:val="32"/>
          <w:lang w:val="en-GB"/>
        </w:rPr>
        <w:br/>
        <w:t xml:space="preserve">    return </w:t>
      </w:r>
      <w:proofErr w:type="spellStart"/>
      <w:r w:rsidRPr="006A2318">
        <w:rPr>
          <w:sz w:val="32"/>
          <w:szCs w:val="32"/>
          <w:lang w:val="en-GB"/>
        </w:rPr>
        <w:t>number_format</w:t>
      </w:r>
      <w:proofErr w:type="spellEnd"/>
      <w:r w:rsidRPr="006A2318">
        <w:rPr>
          <w:sz w:val="32"/>
          <w:szCs w:val="32"/>
          <w:lang w:val="en-GB"/>
        </w:rPr>
        <w:t>($price * $quantity, 2, '.', '');</w:t>
      </w:r>
      <w:r w:rsidRPr="006A2318">
        <w:rPr>
          <w:sz w:val="32"/>
          <w:szCs w:val="32"/>
          <w:lang w:val="en-GB"/>
        </w:rPr>
        <w:br/>
        <w:t>}</w:t>
      </w:r>
    </w:p>
    <w:p w14:paraId="0EE90DCB" w14:textId="77777777" w:rsidR="006A2318" w:rsidRPr="006A2318" w:rsidRDefault="006A2318" w:rsidP="006A2318">
      <w:pPr>
        <w:pStyle w:val="Sous-titre"/>
      </w:pPr>
      <w:r w:rsidRPr="006A2318">
        <w:t>Calcul de la TVA</w:t>
      </w:r>
    </w:p>
    <w:p w14:paraId="1DC2E171"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montant de la TVA est calculé à partir du total HT et du taux de TVA :</w:t>
      </w:r>
    </w:p>
    <w:p w14:paraId="584F647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rPr>
      </w:pPr>
      <w:r w:rsidRPr="006A2318">
        <w:rPr>
          <w:sz w:val="32"/>
          <w:szCs w:val="32"/>
          <w:lang w:val="en-GB"/>
        </w:rPr>
        <w:t xml:space="preserve">public function </w:t>
      </w:r>
      <w:proofErr w:type="spellStart"/>
      <w:r w:rsidRPr="006A2318">
        <w:rPr>
          <w:sz w:val="32"/>
          <w:szCs w:val="32"/>
          <w:lang w:val="en-GB"/>
        </w:rPr>
        <w:t>getVatAmount</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w:t>
      </w:r>
      <w:proofErr w:type="spellStart"/>
      <w:r w:rsidRPr="006A2318">
        <w:rPr>
          <w:sz w:val="32"/>
          <w:szCs w:val="32"/>
          <w:lang w:val="en-GB"/>
        </w:rPr>
        <w:t>totalHt</w:t>
      </w:r>
      <w:proofErr w:type="spellEnd"/>
      <w:r w:rsidRPr="006A2318">
        <w:rPr>
          <w:sz w:val="32"/>
          <w:szCs w:val="32"/>
          <w:lang w:val="en-GB"/>
        </w:rPr>
        <w:t xml:space="preserve"> = (float) $this-&gt;</w:t>
      </w:r>
      <w:proofErr w:type="spellStart"/>
      <w:r w:rsidRPr="006A2318">
        <w:rPr>
          <w:sz w:val="32"/>
          <w:szCs w:val="32"/>
          <w:lang w:val="en-GB"/>
        </w:rPr>
        <w:t>getTotalHt</w:t>
      </w:r>
      <w:proofErr w:type="spellEnd"/>
      <w:r w:rsidRPr="006A2318">
        <w:rPr>
          <w:sz w:val="32"/>
          <w:szCs w:val="32"/>
          <w:lang w:val="en-GB"/>
        </w:rPr>
        <w:t>();</w:t>
      </w:r>
      <w:r w:rsidRPr="006A2318">
        <w:rPr>
          <w:sz w:val="32"/>
          <w:szCs w:val="32"/>
          <w:lang w:val="en-GB"/>
        </w:rPr>
        <w:br/>
        <w:t xml:space="preserve">    $</w:t>
      </w:r>
      <w:proofErr w:type="spellStart"/>
      <w:r w:rsidRPr="006A2318">
        <w:rPr>
          <w:sz w:val="32"/>
          <w:szCs w:val="32"/>
          <w:lang w:val="en-GB"/>
        </w:rPr>
        <w:t>vatRate</w:t>
      </w:r>
      <w:proofErr w:type="spellEnd"/>
      <w:r w:rsidRPr="006A2318">
        <w:rPr>
          <w:sz w:val="32"/>
          <w:szCs w:val="32"/>
          <w:lang w:val="en-GB"/>
        </w:rPr>
        <w:t xml:space="preserve"> = (float) ($this-&gt;</w:t>
      </w:r>
      <w:proofErr w:type="spellStart"/>
      <w:r w:rsidRPr="006A2318">
        <w:rPr>
          <w:sz w:val="32"/>
          <w:szCs w:val="32"/>
          <w:lang w:val="en-GB"/>
        </w:rPr>
        <w:t>vatRate</w:t>
      </w:r>
      <w:proofErr w:type="spellEnd"/>
      <w:r w:rsidRPr="006A2318">
        <w:rPr>
          <w:sz w:val="32"/>
          <w:szCs w:val="32"/>
          <w:lang w:val="en-GB"/>
        </w:rPr>
        <w:t xml:space="preserve"> ?? </w:t>
      </w:r>
      <w:r w:rsidRPr="006A2318">
        <w:rPr>
          <w:sz w:val="32"/>
          <w:szCs w:val="32"/>
        </w:rPr>
        <w:t>0);</w:t>
      </w:r>
      <w:r w:rsidRPr="006A2318">
        <w:rPr>
          <w:sz w:val="32"/>
          <w:szCs w:val="32"/>
        </w:rPr>
        <w:br/>
      </w:r>
      <w:r w:rsidRPr="006A2318">
        <w:rPr>
          <w:sz w:val="32"/>
          <w:szCs w:val="32"/>
        </w:rPr>
        <w:br/>
        <w:t xml:space="preserve">    return </w:t>
      </w:r>
      <w:proofErr w:type="spellStart"/>
      <w:r w:rsidRPr="006A2318">
        <w:rPr>
          <w:sz w:val="32"/>
          <w:szCs w:val="32"/>
        </w:rPr>
        <w:t>number_format</w:t>
      </w:r>
      <w:proofErr w:type="spellEnd"/>
      <w:r w:rsidRPr="006A2318">
        <w:rPr>
          <w:sz w:val="32"/>
          <w:szCs w:val="32"/>
        </w:rPr>
        <w:t>($</w:t>
      </w:r>
      <w:proofErr w:type="spellStart"/>
      <w:r w:rsidRPr="006A2318">
        <w:rPr>
          <w:sz w:val="32"/>
          <w:szCs w:val="32"/>
        </w:rPr>
        <w:t>totalHt</w:t>
      </w:r>
      <w:proofErr w:type="spellEnd"/>
      <w:r w:rsidRPr="006A2318">
        <w:rPr>
          <w:sz w:val="32"/>
          <w:szCs w:val="32"/>
        </w:rPr>
        <w:t xml:space="preserve"> * ($</w:t>
      </w:r>
      <w:proofErr w:type="spellStart"/>
      <w:r w:rsidRPr="006A2318">
        <w:rPr>
          <w:sz w:val="32"/>
          <w:szCs w:val="32"/>
        </w:rPr>
        <w:t>vatRate</w:t>
      </w:r>
      <w:proofErr w:type="spellEnd"/>
      <w:r w:rsidRPr="006A2318">
        <w:rPr>
          <w:sz w:val="32"/>
          <w:szCs w:val="32"/>
        </w:rPr>
        <w:t xml:space="preserve"> / 100), 2, '.', '');</w:t>
      </w:r>
      <w:r w:rsidRPr="006A2318">
        <w:rPr>
          <w:sz w:val="32"/>
          <w:szCs w:val="32"/>
        </w:rPr>
        <w:br/>
        <w:t>}</w:t>
      </w:r>
    </w:p>
    <w:p w14:paraId="4E57B362" w14:textId="77777777" w:rsidR="006A2318" w:rsidRDefault="006A2318" w:rsidP="006A2318">
      <w:pPr>
        <w:spacing w:after="0" w:line="240" w:lineRule="auto"/>
        <w:rPr>
          <w:sz w:val="32"/>
          <w:szCs w:val="32"/>
        </w:rPr>
      </w:pPr>
    </w:p>
    <w:p w14:paraId="5B4B9BA4" w14:textId="77777777" w:rsidR="006A2318" w:rsidRDefault="006A2318" w:rsidP="006A2318">
      <w:pPr>
        <w:spacing w:after="0" w:line="240" w:lineRule="auto"/>
        <w:rPr>
          <w:sz w:val="32"/>
          <w:szCs w:val="32"/>
        </w:rPr>
      </w:pPr>
    </w:p>
    <w:p w14:paraId="2D6F66DC" w14:textId="77777777" w:rsidR="006A2318" w:rsidRDefault="006A2318" w:rsidP="006A2318">
      <w:pPr>
        <w:spacing w:after="0" w:line="240" w:lineRule="auto"/>
        <w:rPr>
          <w:sz w:val="32"/>
          <w:szCs w:val="32"/>
        </w:rPr>
      </w:pPr>
    </w:p>
    <w:p w14:paraId="1C8D85A8" w14:textId="25C9D32D" w:rsidR="006A2318" w:rsidRPr="006A2318" w:rsidRDefault="006A2318" w:rsidP="006A2318">
      <w:pPr>
        <w:pStyle w:val="Sous-titre"/>
      </w:pPr>
      <w:r>
        <w:br/>
      </w:r>
      <w:r w:rsidRPr="006A2318">
        <w:t>Calcul du total TTC</w:t>
      </w:r>
    </w:p>
    <w:p w14:paraId="7C4D3EB1"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toutes taxes comprises est obtenu en additionnant le total HT et la TVA :</w:t>
      </w:r>
    </w:p>
    <w:p w14:paraId="0DA4D595" w14:textId="5316C867" w:rsidR="00915ED6" w:rsidRPr="00915ED6" w:rsidRDefault="006A2318" w:rsidP="00915ED6">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 xml:space="preserve">public function </w:t>
      </w:r>
      <w:proofErr w:type="spellStart"/>
      <w:r w:rsidRPr="006A2318">
        <w:rPr>
          <w:sz w:val="32"/>
          <w:szCs w:val="32"/>
          <w:lang w:val="en-GB"/>
        </w:rPr>
        <w:t>getTotalTtc</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w:t>
      </w:r>
      <w:proofErr w:type="spellStart"/>
      <w:r w:rsidRPr="006A2318">
        <w:rPr>
          <w:sz w:val="32"/>
          <w:szCs w:val="32"/>
          <w:lang w:val="en-GB"/>
        </w:rPr>
        <w:t>totalHt</w:t>
      </w:r>
      <w:proofErr w:type="spellEnd"/>
      <w:r w:rsidRPr="006A2318">
        <w:rPr>
          <w:sz w:val="32"/>
          <w:szCs w:val="32"/>
          <w:lang w:val="en-GB"/>
        </w:rPr>
        <w:t xml:space="preserve"> = (float) $this-&gt;</w:t>
      </w:r>
      <w:proofErr w:type="spellStart"/>
      <w:r w:rsidRPr="006A2318">
        <w:rPr>
          <w:sz w:val="32"/>
          <w:szCs w:val="32"/>
          <w:lang w:val="en-GB"/>
        </w:rPr>
        <w:t>getTotalHt</w:t>
      </w:r>
      <w:proofErr w:type="spellEnd"/>
      <w:r w:rsidRPr="006A2318">
        <w:rPr>
          <w:sz w:val="32"/>
          <w:szCs w:val="32"/>
          <w:lang w:val="en-GB"/>
        </w:rPr>
        <w:t>();</w:t>
      </w:r>
      <w:r w:rsidRPr="006A2318">
        <w:rPr>
          <w:sz w:val="32"/>
          <w:szCs w:val="32"/>
          <w:lang w:val="en-GB"/>
        </w:rPr>
        <w:br/>
        <w:t xml:space="preserve">    $</w:t>
      </w:r>
      <w:proofErr w:type="spellStart"/>
      <w:r w:rsidRPr="006A2318">
        <w:rPr>
          <w:sz w:val="32"/>
          <w:szCs w:val="32"/>
          <w:lang w:val="en-GB"/>
        </w:rPr>
        <w:t>vatAmount</w:t>
      </w:r>
      <w:proofErr w:type="spellEnd"/>
      <w:r w:rsidRPr="006A2318">
        <w:rPr>
          <w:sz w:val="32"/>
          <w:szCs w:val="32"/>
          <w:lang w:val="en-GB"/>
        </w:rPr>
        <w:t xml:space="preserve"> = (float) $this-&gt;</w:t>
      </w:r>
      <w:proofErr w:type="spellStart"/>
      <w:r w:rsidRPr="006A2318">
        <w:rPr>
          <w:sz w:val="32"/>
          <w:szCs w:val="32"/>
          <w:lang w:val="en-GB"/>
        </w:rPr>
        <w:t>getVatAmount</w:t>
      </w:r>
      <w:proofErr w:type="spellEnd"/>
      <w:r w:rsidRPr="006A2318">
        <w:rPr>
          <w:sz w:val="32"/>
          <w:szCs w:val="32"/>
          <w:lang w:val="en-GB"/>
        </w:rPr>
        <w:t>();</w:t>
      </w:r>
      <w:r w:rsidRPr="006A2318">
        <w:rPr>
          <w:sz w:val="32"/>
          <w:szCs w:val="32"/>
          <w:lang w:val="en-GB"/>
        </w:rPr>
        <w:br/>
      </w:r>
      <w:r w:rsidRPr="006A2318">
        <w:rPr>
          <w:sz w:val="32"/>
          <w:szCs w:val="32"/>
          <w:lang w:val="en-GB"/>
        </w:rPr>
        <w:br/>
        <w:t xml:space="preserve">    return </w:t>
      </w:r>
      <w:proofErr w:type="spellStart"/>
      <w:r w:rsidRPr="00915ED6">
        <w:rPr>
          <w:sz w:val="32"/>
          <w:szCs w:val="32"/>
          <w:highlight w:val="yellow"/>
          <w:lang w:val="en-GB"/>
        </w:rPr>
        <w:t>number_format</w:t>
      </w:r>
      <w:proofErr w:type="spellEnd"/>
      <w:r w:rsidRPr="00915ED6">
        <w:rPr>
          <w:sz w:val="32"/>
          <w:szCs w:val="32"/>
          <w:highlight w:val="yellow"/>
          <w:lang w:val="en-GB"/>
        </w:rPr>
        <w:t>($</w:t>
      </w:r>
      <w:proofErr w:type="spellStart"/>
      <w:r w:rsidRPr="00915ED6">
        <w:rPr>
          <w:sz w:val="32"/>
          <w:szCs w:val="32"/>
          <w:highlight w:val="yellow"/>
          <w:lang w:val="en-GB"/>
        </w:rPr>
        <w:t>totalHt</w:t>
      </w:r>
      <w:proofErr w:type="spellEnd"/>
      <w:r w:rsidRPr="00915ED6">
        <w:rPr>
          <w:sz w:val="32"/>
          <w:szCs w:val="32"/>
          <w:highlight w:val="yellow"/>
          <w:lang w:val="en-GB"/>
        </w:rPr>
        <w:t xml:space="preserve"> + $</w:t>
      </w:r>
      <w:proofErr w:type="spellStart"/>
      <w:r w:rsidRPr="00915ED6">
        <w:rPr>
          <w:sz w:val="32"/>
          <w:szCs w:val="32"/>
          <w:highlight w:val="yellow"/>
          <w:lang w:val="en-GB"/>
        </w:rPr>
        <w:t>vatAmount</w:t>
      </w:r>
      <w:proofErr w:type="spellEnd"/>
      <w:r w:rsidRPr="00915ED6">
        <w:rPr>
          <w:sz w:val="32"/>
          <w:szCs w:val="32"/>
          <w:highlight w:val="yellow"/>
          <w:lang w:val="en-GB"/>
        </w:rPr>
        <w:t>, 2, '.', '');</w:t>
      </w:r>
      <w:r w:rsidRPr="006A2318">
        <w:rPr>
          <w:sz w:val="32"/>
          <w:szCs w:val="32"/>
          <w:lang w:val="en-GB"/>
        </w:rPr>
        <w:br/>
        <w:t>}</w:t>
      </w:r>
    </w:p>
    <w:p w14:paraId="3CFFA691" w14:textId="218F3304" w:rsidR="006A2318" w:rsidRPr="006A2318" w:rsidRDefault="006A2318" w:rsidP="006A2318">
      <w:pPr>
        <w:pStyle w:val="Sous-titre"/>
      </w:pPr>
      <w:r w:rsidRPr="006A2318">
        <w:t>Calcul du total de la facture</w:t>
      </w:r>
    </w:p>
    <w:p w14:paraId="36A5EC8E" w14:textId="77777777" w:rsidR="006A2318" w:rsidRPr="006A2318" w:rsidRDefault="006A2318" w:rsidP="006A2318">
      <w:pPr>
        <w:spacing w:after="0" w:line="240" w:lineRule="auto"/>
        <w:ind w:firstLine="567"/>
        <w:rPr>
          <w:sz w:val="32"/>
          <w:szCs w:val="32"/>
        </w:rPr>
      </w:pPr>
      <w:r w:rsidRPr="006A2318">
        <w:rPr>
          <w:b/>
          <w:bCs/>
          <w:sz w:val="32"/>
          <w:szCs w:val="32"/>
        </w:rPr>
        <w:t>L</w:t>
      </w:r>
      <w:r w:rsidRPr="006A2318">
        <w:rPr>
          <w:sz w:val="32"/>
          <w:szCs w:val="32"/>
        </w:rPr>
        <w:t>e total global de la facture est calculé dans l’entité Invoice en additionnant toutes les lignes de facture.</w:t>
      </w:r>
    </w:p>
    <w:p w14:paraId="1670E24C" w14:textId="77777777" w:rsidR="006A2318" w:rsidRPr="006A2318" w:rsidRDefault="006A2318" w:rsidP="006A2318">
      <w:pPr>
        <w:spacing w:after="0" w:line="240" w:lineRule="auto"/>
        <w:rPr>
          <w:sz w:val="32"/>
          <w:szCs w:val="32"/>
          <w:lang w:val="en-GB"/>
        </w:rPr>
      </w:pPr>
      <w:r w:rsidRPr="006A2318">
        <w:rPr>
          <w:sz w:val="32"/>
          <w:szCs w:val="32"/>
          <w:lang w:val="en-GB"/>
        </w:rPr>
        <w:t>Total HT de la facture</w:t>
      </w:r>
    </w:p>
    <w:p w14:paraId="03A647DE" w14:textId="07A2A95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 xml:space="preserve">public function </w:t>
      </w:r>
      <w:proofErr w:type="spellStart"/>
      <w:r w:rsidRPr="006A2318">
        <w:rPr>
          <w:sz w:val="32"/>
          <w:szCs w:val="32"/>
          <w:lang w:val="en-GB"/>
        </w:rPr>
        <w:t>getGrandTotalHt</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w:t>
      </w:r>
      <w:proofErr w:type="spellStart"/>
      <w:r w:rsidRPr="006A2318">
        <w:rPr>
          <w:sz w:val="32"/>
          <w:szCs w:val="32"/>
          <w:lang w:val="en-GB"/>
        </w:rPr>
        <w:t>invoiceItems</w:t>
      </w:r>
      <w:proofErr w:type="spellEnd"/>
      <w:r w:rsidRPr="006A2318">
        <w:rPr>
          <w:sz w:val="32"/>
          <w:szCs w:val="32"/>
          <w:lang w:val="en-GB"/>
        </w:rPr>
        <w:t xml:space="preserve"> as $item) {</w:t>
      </w:r>
      <w:r w:rsidRPr="006A2318">
        <w:rPr>
          <w:sz w:val="32"/>
          <w:szCs w:val="32"/>
          <w:lang w:val="en-GB"/>
        </w:rPr>
        <w:br/>
        <w:t xml:space="preserve">        $total += (float) $item-&gt;</w:t>
      </w:r>
      <w:proofErr w:type="spellStart"/>
      <w:r w:rsidRPr="006A2318">
        <w:rPr>
          <w:sz w:val="32"/>
          <w:szCs w:val="32"/>
          <w:lang w:val="en-GB"/>
        </w:rPr>
        <w:t>getTotalHt</w:t>
      </w:r>
      <w:proofErr w:type="spellEnd"/>
      <w:r w:rsidRPr="006A2318">
        <w:rPr>
          <w:sz w:val="32"/>
          <w:szCs w:val="32"/>
          <w:lang w:val="en-GB"/>
        </w:rPr>
        <w:t>();</w:t>
      </w:r>
      <w:r w:rsidRPr="006A2318">
        <w:rPr>
          <w:sz w:val="32"/>
          <w:szCs w:val="32"/>
          <w:lang w:val="en-GB"/>
        </w:rPr>
        <w:br/>
        <w:t xml:space="preserve">    }</w:t>
      </w:r>
      <w:r w:rsidRPr="006A2318">
        <w:rPr>
          <w:sz w:val="32"/>
          <w:szCs w:val="32"/>
          <w:lang w:val="en-GB"/>
        </w:rPr>
        <w:br/>
        <w:t xml:space="preserve">    return </w:t>
      </w:r>
      <w:proofErr w:type="spellStart"/>
      <w:r w:rsidRPr="006A2318">
        <w:rPr>
          <w:sz w:val="32"/>
          <w:szCs w:val="32"/>
          <w:lang w:val="en-GB"/>
        </w:rPr>
        <w:t>number_format</w:t>
      </w:r>
      <w:proofErr w:type="spellEnd"/>
      <w:r w:rsidRPr="006A2318">
        <w:rPr>
          <w:sz w:val="32"/>
          <w:szCs w:val="32"/>
          <w:lang w:val="en-GB"/>
        </w:rPr>
        <w:t>($total, 2, '.', '');</w:t>
      </w:r>
      <w:r w:rsidRPr="006A2318">
        <w:rPr>
          <w:sz w:val="32"/>
          <w:szCs w:val="32"/>
          <w:lang w:val="en-GB"/>
        </w:rPr>
        <w:br/>
        <w:t>}</w:t>
      </w:r>
    </w:p>
    <w:p w14:paraId="669613E8"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Total TVA de la facture</w:t>
      </w:r>
    </w:p>
    <w:p w14:paraId="26869EAC" w14:textId="74F88E82"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 xml:space="preserve">public function </w:t>
      </w:r>
      <w:proofErr w:type="spellStart"/>
      <w:r w:rsidRPr="006A2318">
        <w:rPr>
          <w:sz w:val="32"/>
          <w:szCs w:val="32"/>
          <w:lang w:val="en-GB"/>
        </w:rPr>
        <w:t>getGrandVatAmount</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$total = 0;</w:t>
      </w:r>
      <w:r w:rsidRPr="006A2318">
        <w:rPr>
          <w:sz w:val="32"/>
          <w:szCs w:val="32"/>
          <w:lang w:val="en-GB"/>
        </w:rPr>
        <w:br/>
        <w:t xml:space="preserve">    foreach ($this-&gt;</w:t>
      </w:r>
      <w:proofErr w:type="spellStart"/>
      <w:r w:rsidRPr="006A2318">
        <w:rPr>
          <w:sz w:val="32"/>
          <w:szCs w:val="32"/>
          <w:lang w:val="en-GB"/>
        </w:rPr>
        <w:t>invoiceItems</w:t>
      </w:r>
      <w:proofErr w:type="spellEnd"/>
      <w:r w:rsidRPr="006A2318">
        <w:rPr>
          <w:sz w:val="32"/>
          <w:szCs w:val="32"/>
          <w:lang w:val="en-GB"/>
        </w:rPr>
        <w:t xml:space="preserve"> as $item) {</w:t>
      </w:r>
      <w:r w:rsidRPr="006A2318">
        <w:rPr>
          <w:sz w:val="32"/>
          <w:szCs w:val="32"/>
          <w:lang w:val="en-GB"/>
        </w:rPr>
        <w:br/>
        <w:t xml:space="preserve">        $total += (float) $item-&gt;</w:t>
      </w:r>
      <w:proofErr w:type="spellStart"/>
      <w:r w:rsidRPr="006A2318">
        <w:rPr>
          <w:sz w:val="32"/>
          <w:szCs w:val="32"/>
          <w:lang w:val="en-GB"/>
        </w:rPr>
        <w:t>getVatAmount</w:t>
      </w:r>
      <w:proofErr w:type="spellEnd"/>
      <w:r w:rsidRPr="006A2318">
        <w:rPr>
          <w:sz w:val="32"/>
          <w:szCs w:val="32"/>
          <w:lang w:val="en-GB"/>
        </w:rPr>
        <w:t>();</w:t>
      </w:r>
      <w:r w:rsidRPr="006A2318">
        <w:rPr>
          <w:sz w:val="32"/>
          <w:szCs w:val="32"/>
          <w:lang w:val="en-GB"/>
        </w:rPr>
        <w:br/>
        <w:t xml:space="preserve">    }</w:t>
      </w:r>
      <w:r w:rsidRPr="006A2318">
        <w:rPr>
          <w:sz w:val="32"/>
          <w:szCs w:val="32"/>
          <w:lang w:val="en-GB"/>
        </w:rPr>
        <w:br/>
        <w:t xml:space="preserve">    return </w:t>
      </w:r>
      <w:proofErr w:type="spellStart"/>
      <w:r w:rsidRPr="006A2318">
        <w:rPr>
          <w:sz w:val="32"/>
          <w:szCs w:val="32"/>
          <w:lang w:val="en-GB"/>
        </w:rPr>
        <w:t>number_format</w:t>
      </w:r>
      <w:proofErr w:type="spellEnd"/>
      <w:r w:rsidRPr="006A2318">
        <w:rPr>
          <w:sz w:val="32"/>
          <w:szCs w:val="32"/>
          <w:lang w:val="en-GB"/>
        </w:rPr>
        <w:t>($total, 2, '.', '');</w:t>
      </w:r>
      <w:r w:rsidRPr="006A2318">
        <w:rPr>
          <w:sz w:val="32"/>
          <w:szCs w:val="32"/>
          <w:lang w:val="en-GB"/>
        </w:rPr>
        <w:br/>
        <w:t>}</w:t>
      </w:r>
    </w:p>
    <w:p w14:paraId="12B094B5" w14:textId="77777777" w:rsidR="006A2318" w:rsidRDefault="006A2318" w:rsidP="006A2318">
      <w:pPr>
        <w:spacing w:after="0" w:line="240" w:lineRule="auto"/>
        <w:rPr>
          <w:sz w:val="32"/>
          <w:szCs w:val="32"/>
          <w:lang w:val="en-GB"/>
        </w:rPr>
      </w:pPr>
    </w:p>
    <w:p w14:paraId="5987EFEE" w14:textId="77777777" w:rsidR="006A2318" w:rsidRDefault="006A2318" w:rsidP="006A2318">
      <w:pPr>
        <w:spacing w:after="0" w:line="240" w:lineRule="auto"/>
        <w:rPr>
          <w:sz w:val="32"/>
          <w:szCs w:val="32"/>
          <w:lang w:val="en-GB"/>
        </w:rPr>
      </w:pPr>
    </w:p>
    <w:p w14:paraId="28D12763" w14:textId="77777777" w:rsidR="006A2318" w:rsidRDefault="006A2318" w:rsidP="006A2318">
      <w:pPr>
        <w:spacing w:after="0" w:line="240" w:lineRule="auto"/>
        <w:rPr>
          <w:sz w:val="32"/>
          <w:szCs w:val="32"/>
          <w:lang w:val="en-GB"/>
        </w:rPr>
      </w:pPr>
    </w:p>
    <w:p w14:paraId="1B431008" w14:textId="77777777" w:rsidR="006A2318" w:rsidRDefault="006A2318" w:rsidP="006A2318">
      <w:pPr>
        <w:spacing w:after="0" w:line="240" w:lineRule="auto"/>
        <w:rPr>
          <w:sz w:val="32"/>
          <w:szCs w:val="32"/>
          <w:lang w:val="en-GB"/>
        </w:rPr>
      </w:pPr>
    </w:p>
    <w:p w14:paraId="5E63E9FD" w14:textId="77777777" w:rsidR="006A2318" w:rsidRDefault="006A2318" w:rsidP="006A2318">
      <w:pPr>
        <w:spacing w:after="0" w:line="240" w:lineRule="auto"/>
        <w:rPr>
          <w:sz w:val="32"/>
          <w:szCs w:val="32"/>
          <w:lang w:val="en-GB"/>
        </w:rPr>
      </w:pPr>
    </w:p>
    <w:p w14:paraId="387EB9E7" w14:textId="77777777" w:rsidR="006A2318" w:rsidRPr="00D065C6" w:rsidRDefault="006A2318" w:rsidP="006A2318">
      <w:pPr>
        <w:pStyle w:val="Sous-titre"/>
        <w:rPr>
          <w:lang w:val="en-GB"/>
        </w:rPr>
      </w:pPr>
    </w:p>
    <w:p w14:paraId="36A701EE" w14:textId="6ABEE5B1" w:rsidR="006A2318" w:rsidRPr="00D065C6" w:rsidRDefault="006A2318" w:rsidP="006A2318">
      <w:pPr>
        <w:pStyle w:val="Sous-titre"/>
        <w:rPr>
          <w:lang w:val="en-GB"/>
        </w:rPr>
      </w:pPr>
      <w:r w:rsidRPr="00D065C6">
        <w:rPr>
          <w:lang w:val="en-GB"/>
        </w:rPr>
        <w:t>Total TTC de la facture</w:t>
      </w:r>
    </w:p>
    <w:p w14:paraId="4001E259" w14:textId="77777777" w:rsidR="006A2318" w:rsidRPr="006A2318" w:rsidRDefault="006A2318" w:rsidP="006A2318">
      <w:pPr>
        <w:pBdr>
          <w:top w:val="single" w:sz="4" w:space="1" w:color="auto"/>
          <w:left w:val="single" w:sz="4" w:space="4" w:color="auto"/>
          <w:bottom w:val="single" w:sz="4" w:space="1" w:color="auto"/>
          <w:right w:val="single" w:sz="4" w:space="4" w:color="auto"/>
        </w:pBdr>
        <w:spacing w:after="0" w:line="240" w:lineRule="auto"/>
        <w:rPr>
          <w:sz w:val="32"/>
          <w:szCs w:val="32"/>
          <w:lang w:val="en-GB"/>
        </w:rPr>
      </w:pPr>
      <w:r w:rsidRPr="006A2318">
        <w:rPr>
          <w:sz w:val="32"/>
          <w:szCs w:val="32"/>
          <w:lang w:val="en-GB"/>
        </w:rPr>
        <w:t xml:space="preserve">public function </w:t>
      </w:r>
      <w:proofErr w:type="spellStart"/>
      <w:r w:rsidRPr="006A2318">
        <w:rPr>
          <w:sz w:val="32"/>
          <w:szCs w:val="32"/>
          <w:lang w:val="en-GB"/>
        </w:rPr>
        <w:t>getGrandTotalTtc</w:t>
      </w:r>
      <w:proofErr w:type="spellEnd"/>
      <w:r w:rsidRPr="006A2318">
        <w:rPr>
          <w:sz w:val="32"/>
          <w:szCs w:val="32"/>
          <w:lang w:val="en-GB"/>
        </w:rPr>
        <w:t>(): string</w:t>
      </w:r>
      <w:r w:rsidRPr="006A2318">
        <w:rPr>
          <w:sz w:val="32"/>
          <w:szCs w:val="32"/>
          <w:lang w:val="en-GB"/>
        </w:rPr>
        <w:br/>
        <w:t>{</w:t>
      </w:r>
      <w:r w:rsidRPr="006A2318">
        <w:rPr>
          <w:sz w:val="32"/>
          <w:szCs w:val="32"/>
          <w:lang w:val="en-GB"/>
        </w:rPr>
        <w:br/>
        <w:t xml:space="preserve">    $total = 0;</w:t>
      </w:r>
      <w:r w:rsidRPr="006A2318">
        <w:rPr>
          <w:sz w:val="32"/>
          <w:szCs w:val="32"/>
          <w:lang w:val="en-GB"/>
        </w:rPr>
        <w:br/>
      </w:r>
      <w:r w:rsidRPr="006A2318">
        <w:rPr>
          <w:sz w:val="32"/>
          <w:szCs w:val="32"/>
          <w:lang w:val="en-GB"/>
        </w:rPr>
        <w:br/>
        <w:t xml:space="preserve">    foreach ($this-&gt;</w:t>
      </w:r>
      <w:proofErr w:type="spellStart"/>
      <w:r w:rsidRPr="006A2318">
        <w:rPr>
          <w:sz w:val="32"/>
          <w:szCs w:val="32"/>
          <w:lang w:val="en-GB"/>
        </w:rPr>
        <w:t>invoiceItems</w:t>
      </w:r>
      <w:proofErr w:type="spellEnd"/>
      <w:r w:rsidRPr="006A2318">
        <w:rPr>
          <w:sz w:val="32"/>
          <w:szCs w:val="32"/>
          <w:lang w:val="en-GB"/>
        </w:rPr>
        <w:t xml:space="preserve"> as $item) {</w:t>
      </w:r>
      <w:r w:rsidRPr="006A2318">
        <w:rPr>
          <w:sz w:val="32"/>
          <w:szCs w:val="32"/>
          <w:lang w:val="en-GB"/>
        </w:rPr>
        <w:br/>
        <w:t xml:space="preserve">        $total += (float) $item-&gt;</w:t>
      </w:r>
      <w:proofErr w:type="spellStart"/>
      <w:r w:rsidRPr="006A2318">
        <w:rPr>
          <w:sz w:val="32"/>
          <w:szCs w:val="32"/>
          <w:lang w:val="en-GB"/>
        </w:rPr>
        <w:t>getTotalTtc</w:t>
      </w:r>
      <w:proofErr w:type="spellEnd"/>
      <w:r w:rsidRPr="006A2318">
        <w:rPr>
          <w:sz w:val="32"/>
          <w:szCs w:val="32"/>
          <w:lang w:val="en-GB"/>
        </w:rPr>
        <w:t>();</w:t>
      </w:r>
      <w:r w:rsidRPr="006A2318">
        <w:rPr>
          <w:sz w:val="32"/>
          <w:szCs w:val="32"/>
          <w:lang w:val="en-GB"/>
        </w:rPr>
        <w:br/>
        <w:t xml:space="preserve">    }</w:t>
      </w:r>
      <w:r w:rsidRPr="006A2318">
        <w:rPr>
          <w:sz w:val="32"/>
          <w:szCs w:val="32"/>
          <w:lang w:val="en-GB"/>
        </w:rPr>
        <w:br/>
      </w:r>
      <w:r w:rsidRPr="006A2318">
        <w:rPr>
          <w:sz w:val="32"/>
          <w:szCs w:val="32"/>
          <w:lang w:val="en-GB"/>
        </w:rPr>
        <w:br/>
        <w:t xml:space="preserve">    </w:t>
      </w:r>
      <w:r w:rsidRPr="00915ED6">
        <w:rPr>
          <w:sz w:val="32"/>
          <w:szCs w:val="32"/>
          <w:highlight w:val="yellow"/>
          <w:lang w:val="en-GB"/>
        </w:rPr>
        <w:t xml:space="preserve">return </w:t>
      </w:r>
      <w:proofErr w:type="spellStart"/>
      <w:r w:rsidRPr="00915ED6">
        <w:rPr>
          <w:sz w:val="32"/>
          <w:szCs w:val="32"/>
          <w:highlight w:val="yellow"/>
          <w:lang w:val="en-GB"/>
        </w:rPr>
        <w:t>number_format</w:t>
      </w:r>
      <w:proofErr w:type="spellEnd"/>
      <w:r w:rsidRPr="00915ED6">
        <w:rPr>
          <w:sz w:val="32"/>
          <w:szCs w:val="32"/>
          <w:highlight w:val="yellow"/>
          <w:lang w:val="en-GB"/>
        </w:rPr>
        <w:t>($total, 2, '.', '');</w:t>
      </w:r>
      <w:r w:rsidRPr="006A2318">
        <w:rPr>
          <w:sz w:val="32"/>
          <w:szCs w:val="32"/>
          <w:lang w:val="en-GB"/>
        </w:rPr>
        <w:br/>
        <w:t>}</w:t>
      </w:r>
    </w:p>
    <w:p w14:paraId="1BF115CD" w14:textId="75D91AA8" w:rsidR="006A2318" w:rsidRPr="006A2318" w:rsidRDefault="006A2318" w:rsidP="006A2318">
      <w:pPr>
        <w:spacing w:after="0" w:line="240" w:lineRule="auto"/>
        <w:rPr>
          <w:sz w:val="32"/>
          <w:szCs w:val="32"/>
        </w:rPr>
      </w:pPr>
      <w:r w:rsidRPr="006A2318">
        <w:rPr>
          <w:b/>
          <w:bCs/>
          <w:sz w:val="32"/>
          <w:szCs w:val="32"/>
        </w:rPr>
        <w:t>A</w:t>
      </w:r>
      <w:r w:rsidRPr="006A2318">
        <w:rPr>
          <w:sz w:val="32"/>
          <w:szCs w:val="32"/>
        </w:rPr>
        <w:t>ffichage dans le Template</w:t>
      </w:r>
    </w:p>
    <w:p w14:paraId="0ADE2CF2" w14:textId="095F2687" w:rsidR="006A2318" w:rsidRPr="006A2318" w:rsidRDefault="006A2318" w:rsidP="006A2318">
      <w:pPr>
        <w:spacing w:after="0" w:line="240" w:lineRule="auto"/>
        <w:ind w:firstLine="567"/>
        <w:rPr>
          <w:sz w:val="32"/>
          <w:szCs w:val="32"/>
        </w:rPr>
      </w:pPr>
      <w:r w:rsidRPr="006A2318">
        <w:rPr>
          <w:b/>
          <w:bCs/>
          <w:sz w:val="32"/>
          <w:szCs w:val="32"/>
        </w:rPr>
        <w:t>D</w:t>
      </w:r>
      <w:r w:rsidRPr="006A2318">
        <w:rPr>
          <w:sz w:val="32"/>
          <w:szCs w:val="32"/>
        </w:rPr>
        <w:t>ans certains cas, un calcul simple peut être réalisé dans le Template Twig pour l’affichage, comme le calcul du prix TTC d’un produit :</w:t>
      </w:r>
    </w:p>
    <w:p w14:paraId="086F00BB" w14:textId="77777777" w:rsidR="006A2318" w:rsidRPr="00915ED6" w:rsidRDefault="006A2318" w:rsidP="00915ED6">
      <w:pPr>
        <w:pBdr>
          <w:top w:val="single" w:sz="4" w:space="1" w:color="auto"/>
          <w:left w:val="single" w:sz="4" w:space="1" w:color="auto"/>
          <w:bottom w:val="single" w:sz="4" w:space="1" w:color="auto"/>
          <w:right w:val="single" w:sz="4" w:space="4" w:color="auto"/>
        </w:pBdr>
        <w:spacing w:after="0" w:line="240" w:lineRule="auto"/>
        <w:rPr>
          <w:sz w:val="40"/>
          <w:szCs w:val="40"/>
        </w:rPr>
      </w:pPr>
      <w:r w:rsidRPr="00915ED6">
        <w:rPr>
          <w:sz w:val="40"/>
          <w:szCs w:val="40"/>
          <w:highlight w:val="yellow"/>
        </w:rPr>
        <w:t>{{ (</w:t>
      </w:r>
      <w:proofErr w:type="spellStart"/>
      <w:r w:rsidRPr="00915ED6">
        <w:rPr>
          <w:sz w:val="40"/>
          <w:szCs w:val="40"/>
          <w:highlight w:val="yellow"/>
        </w:rPr>
        <w:t>product.price</w:t>
      </w:r>
      <w:proofErr w:type="spellEnd"/>
      <w:r w:rsidRPr="00915ED6">
        <w:rPr>
          <w:sz w:val="40"/>
          <w:szCs w:val="40"/>
          <w:highlight w:val="yellow"/>
        </w:rPr>
        <w:t xml:space="preserve"> * (1 + </w:t>
      </w:r>
      <w:proofErr w:type="spellStart"/>
      <w:r w:rsidRPr="00915ED6">
        <w:rPr>
          <w:sz w:val="40"/>
          <w:szCs w:val="40"/>
          <w:highlight w:val="yellow"/>
        </w:rPr>
        <w:t>product.vatRate</w:t>
      </w:r>
      <w:proofErr w:type="spellEnd"/>
      <w:r w:rsidRPr="00915ED6">
        <w:rPr>
          <w:sz w:val="40"/>
          <w:szCs w:val="40"/>
          <w:highlight w:val="yellow"/>
        </w:rPr>
        <w:t xml:space="preserve"> / 100))|</w:t>
      </w:r>
      <w:proofErr w:type="spellStart"/>
      <w:r w:rsidRPr="00915ED6">
        <w:rPr>
          <w:sz w:val="40"/>
          <w:szCs w:val="40"/>
          <w:highlight w:val="green"/>
        </w:rPr>
        <w:t>number_format</w:t>
      </w:r>
      <w:proofErr w:type="spellEnd"/>
      <w:r w:rsidRPr="00915ED6">
        <w:rPr>
          <w:sz w:val="40"/>
          <w:szCs w:val="40"/>
          <w:highlight w:val="green"/>
        </w:rPr>
        <w:t xml:space="preserve">(2, ',', ' ') }} </w:t>
      </w:r>
      <w:r w:rsidRPr="00915ED6">
        <w:rPr>
          <w:sz w:val="40"/>
          <w:szCs w:val="40"/>
          <w:highlight w:val="yellow"/>
        </w:rPr>
        <w:t>€</w:t>
      </w:r>
    </w:p>
    <w:p w14:paraId="257BBDFB" w14:textId="77777777" w:rsidR="006A2318" w:rsidRPr="006A2318" w:rsidRDefault="006A2318" w:rsidP="006A2318">
      <w:pPr>
        <w:spacing w:after="0" w:line="240" w:lineRule="auto"/>
        <w:ind w:firstLine="567"/>
        <w:rPr>
          <w:sz w:val="32"/>
          <w:szCs w:val="32"/>
        </w:rPr>
      </w:pPr>
      <w:r w:rsidRPr="006A2318">
        <w:rPr>
          <w:b/>
          <w:bCs/>
          <w:sz w:val="32"/>
          <w:szCs w:val="32"/>
        </w:rPr>
        <w:t>C</w:t>
      </w:r>
      <w:r w:rsidRPr="006A2318">
        <w:rPr>
          <w:sz w:val="32"/>
          <w:szCs w:val="32"/>
        </w:rPr>
        <w:t>ependant, ce calcul reste uniquement destiné à l’affichage.</w:t>
      </w:r>
    </w:p>
    <w:p w14:paraId="44F9E0A5" w14:textId="77777777" w:rsidR="006A2318" w:rsidRPr="006A2318" w:rsidRDefault="006A2318" w:rsidP="006A2318">
      <w:pPr>
        <w:spacing w:after="0" w:line="240" w:lineRule="auto"/>
        <w:rPr>
          <w:sz w:val="32"/>
          <w:szCs w:val="32"/>
        </w:rPr>
      </w:pPr>
      <w:r w:rsidRPr="006A2318">
        <w:rPr>
          <w:sz w:val="32"/>
          <w:szCs w:val="32"/>
        </w:rPr>
        <w:t>Importance de cette approche</w:t>
      </w:r>
    </w:p>
    <w:p w14:paraId="412BFF05" w14:textId="77777777" w:rsidR="006A2318" w:rsidRPr="006A2318" w:rsidRDefault="006A2318" w:rsidP="006A2318">
      <w:pPr>
        <w:spacing w:after="0" w:line="240" w:lineRule="auto"/>
        <w:rPr>
          <w:sz w:val="32"/>
          <w:szCs w:val="32"/>
        </w:rPr>
      </w:pPr>
      <w:r w:rsidRPr="006A2318">
        <w:rPr>
          <w:b/>
          <w:bCs/>
          <w:sz w:val="32"/>
          <w:szCs w:val="32"/>
        </w:rPr>
        <w:t>L</w:t>
      </w:r>
      <w:r w:rsidRPr="006A2318">
        <w:rPr>
          <w:sz w:val="32"/>
          <w:szCs w:val="32"/>
        </w:rPr>
        <w:t>e fait de réaliser les calculs dans les entités permet :</w:t>
      </w:r>
    </w:p>
    <w:p w14:paraId="4FE33DEE"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centraliser la logique métier </w:t>
      </w:r>
    </w:p>
    <w:p w14:paraId="5BCBA881"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garantir la cohérence des données </w:t>
      </w:r>
    </w:p>
    <w:p w14:paraId="2F0C3CEC"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d’éviter la duplication du code </w:t>
      </w:r>
    </w:p>
    <w:p w14:paraId="0389FE55" w14:textId="77777777" w:rsidR="006A2318" w:rsidRPr="006A2318" w:rsidRDefault="006A2318" w:rsidP="006A2318">
      <w:pPr>
        <w:numPr>
          <w:ilvl w:val="0"/>
          <w:numId w:val="12"/>
        </w:numPr>
        <w:spacing w:after="0" w:line="240" w:lineRule="auto"/>
        <w:rPr>
          <w:sz w:val="32"/>
          <w:szCs w:val="32"/>
        </w:rPr>
      </w:pPr>
      <w:r w:rsidRPr="006A2318">
        <w:rPr>
          <w:sz w:val="32"/>
          <w:szCs w:val="32"/>
        </w:rPr>
        <w:t xml:space="preserve">de sécuriser les calculs côté serveur </w:t>
      </w:r>
    </w:p>
    <w:p w14:paraId="00D55A55" w14:textId="77777777" w:rsidR="002B0E4A" w:rsidRPr="002B0E4A" w:rsidRDefault="002B0E4A" w:rsidP="002B0E4A">
      <w:pPr>
        <w:pStyle w:val="NormalWeb"/>
        <w:ind w:firstLine="567"/>
        <w:rPr>
          <w:sz w:val="32"/>
          <w:szCs w:val="32"/>
        </w:rPr>
      </w:pPr>
      <w:r w:rsidRPr="002B0E4A">
        <w:rPr>
          <w:b/>
          <w:bCs/>
          <w:sz w:val="32"/>
          <w:szCs w:val="32"/>
        </w:rPr>
        <w:t>L</w:t>
      </w:r>
      <w:r w:rsidRPr="002B0E4A">
        <w:rPr>
          <w:sz w:val="32"/>
          <w:szCs w:val="32"/>
        </w:rPr>
        <w:t>es montants sont arrondis à deux décimales afin de respecter les règles de facturation.</w:t>
      </w:r>
      <w:r w:rsidRPr="002B0E4A">
        <w:rPr>
          <w:sz w:val="32"/>
          <w:szCs w:val="32"/>
        </w:rPr>
        <w:br/>
        <w:t xml:space="preserve">Un filtre Twig est utilisé avec le symbole </w:t>
      </w:r>
      <w:r w:rsidRPr="002B0E4A">
        <w:rPr>
          <w:rStyle w:val="CodeHTML"/>
          <w:sz w:val="32"/>
          <w:szCs w:val="32"/>
        </w:rPr>
        <w:t>|</w:t>
      </w:r>
      <w:r w:rsidRPr="002B0E4A">
        <w:rPr>
          <w:sz w:val="32"/>
          <w:szCs w:val="32"/>
        </w:rPr>
        <w:t xml:space="preserve"> (appelé pipe), suivi du filtre </w:t>
      </w:r>
      <w:proofErr w:type="spellStart"/>
      <w:r w:rsidRPr="002B0E4A">
        <w:rPr>
          <w:rStyle w:val="CodeHTML"/>
          <w:sz w:val="32"/>
          <w:szCs w:val="32"/>
        </w:rPr>
        <w:t>number_format</w:t>
      </w:r>
      <w:proofErr w:type="spellEnd"/>
      <w:r w:rsidRPr="002B0E4A">
        <w:rPr>
          <w:sz w:val="32"/>
          <w:szCs w:val="32"/>
        </w:rPr>
        <w:t>.</w:t>
      </w:r>
    </w:p>
    <w:p w14:paraId="13F70F7A" w14:textId="77777777" w:rsidR="002B0E4A" w:rsidRPr="002B0E4A" w:rsidRDefault="002B0E4A" w:rsidP="002B0E4A">
      <w:pPr>
        <w:pStyle w:val="NormalWeb"/>
        <w:ind w:firstLine="567"/>
        <w:rPr>
          <w:sz w:val="32"/>
          <w:szCs w:val="32"/>
        </w:rPr>
      </w:pPr>
      <w:r w:rsidRPr="002B0E4A">
        <w:rPr>
          <w:b/>
          <w:bCs/>
          <w:sz w:val="32"/>
          <w:szCs w:val="32"/>
        </w:rPr>
        <w:t>C</w:t>
      </w:r>
      <w:r w:rsidRPr="002B0E4A">
        <w:rPr>
          <w:sz w:val="32"/>
          <w:szCs w:val="32"/>
        </w:rPr>
        <w:t>e filtre permet d’afficher les nombres avec 2 décimales, une virgule comme séparateur décimal et un espace pour les milliers.</w:t>
      </w:r>
    </w:p>
    <w:p w14:paraId="08196F53" w14:textId="77777777" w:rsidR="002B0E4A" w:rsidRPr="002B0E4A" w:rsidRDefault="002B0E4A" w:rsidP="002B0E4A">
      <w:pPr>
        <w:pStyle w:val="NormalWeb"/>
        <w:pBdr>
          <w:top w:val="single" w:sz="4" w:space="1" w:color="auto"/>
          <w:left w:val="single" w:sz="4" w:space="4" w:color="auto"/>
          <w:bottom w:val="single" w:sz="4" w:space="1" w:color="auto"/>
          <w:right w:val="single" w:sz="4" w:space="4" w:color="auto"/>
        </w:pBdr>
        <w:ind w:left="720"/>
        <w:jc w:val="center"/>
        <w:rPr>
          <w:sz w:val="32"/>
          <w:szCs w:val="32"/>
        </w:rPr>
      </w:pPr>
      <w:r w:rsidRPr="002B0E4A">
        <w:rPr>
          <w:sz w:val="32"/>
          <w:szCs w:val="32"/>
        </w:rPr>
        <w:t>Exemple : 1278.45 devient 1 278,45.</w:t>
      </w:r>
    </w:p>
    <w:p w14:paraId="7C7207EB" w14:textId="77777777" w:rsidR="00C22E95" w:rsidRPr="006A2318" w:rsidRDefault="00C22E95" w:rsidP="006A2318">
      <w:pPr>
        <w:spacing w:after="0" w:line="240" w:lineRule="auto"/>
        <w:rPr>
          <w:sz w:val="32"/>
          <w:szCs w:val="32"/>
        </w:rPr>
      </w:pPr>
    </w:p>
    <w:p w14:paraId="72A232ED" w14:textId="6BD5782A" w:rsidR="00A41C92" w:rsidRPr="009F0A64" w:rsidRDefault="00DA5A7A" w:rsidP="009F0A64">
      <w:pPr>
        <w:pStyle w:val="Titre1"/>
      </w:pPr>
      <w:bookmarkStart w:id="26" w:name="_Toc227941642"/>
      <w:r w:rsidRPr="009F0A64">
        <w:lastRenderedPageBreak/>
        <w:t>Fonctionnement des controllers</w:t>
      </w:r>
      <w:bookmarkEnd w:id="26"/>
    </w:p>
    <w:p w14:paraId="087F983A" w14:textId="77777777" w:rsidR="00A528B8" w:rsidRDefault="00A528B8" w:rsidP="00A528B8">
      <w:pPr>
        <w:rPr>
          <w:b/>
          <w:bCs/>
          <w:sz w:val="32"/>
          <w:szCs w:val="32"/>
        </w:rPr>
      </w:pPr>
    </w:p>
    <w:p w14:paraId="69965832" w14:textId="39EB0730" w:rsidR="00A528B8" w:rsidRPr="00A528B8" w:rsidRDefault="00A528B8" w:rsidP="003203CE">
      <w:pPr>
        <w:pStyle w:val="Sous-titre"/>
      </w:pPr>
      <w:r w:rsidRPr="00A528B8">
        <w:t>Pagination des clients</w:t>
      </w:r>
    </w:p>
    <w:p w14:paraId="47C25519" w14:textId="77777777" w:rsidR="00A528B8" w:rsidRPr="00A528B8" w:rsidRDefault="00A528B8" w:rsidP="00A528B8">
      <w:pPr>
        <w:ind w:firstLine="567"/>
        <w:rPr>
          <w:sz w:val="32"/>
          <w:szCs w:val="32"/>
        </w:rPr>
      </w:pPr>
      <w:r w:rsidRPr="00A528B8">
        <w:rPr>
          <w:b/>
          <w:bCs/>
          <w:sz w:val="32"/>
          <w:szCs w:val="32"/>
        </w:rPr>
        <w:t>L</w:t>
      </w:r>
      <w:r w:rsidRPr="00A528B8">
        <w:rPr>
          <w:sz w:val="32"/>
          <w:szCs w:val="32"/>
        </w:rPr>
        <w:t xml:space="preserve">e bundle </w:t>
      </w:r>
      <w:r w:rsidRPr="00A528B8">
        <w:rPr>
          <w:b/>
          <w:bCs/>
          <w:sz w:val="32"/>
          <w:szCs w:val="32"/>
        </w:rPr>
        <w:t>KnpPaginatorBundle</w:t>
      </w:r>
      <w:r w:rsidRPr="00A528B8">
        <w:rPr>
          <w:sz w:val="32"/>
          <w:szCs w:val="32"/>
        </w:rPr>
        <w:t xml:space="preserve"> de KnpLabs permet de mettre en place la pagination sur des données issues d’une base de données, de requêtes Doctrine ou de collections PHP.</w:t>
      </w:r>
    </w:p>
    <w:p w14:paraId="05477F3F" w14:textId="47A278C1" w:rsidR="00A528B8" w:rsidRPr="00A528B8" w:rsidRDefault="00A528B8" w:rsidP="00A528B8">
      <w:pPr>
        <w:ind w:firstLine="567"/>
        <w:rPr>
          <w:sz w:val="32"/>
          <w:szCs w:val="32"/>
        </w:rPr>
      </w:pPr>
      <w:r w:rsidRPr="00A528B8">
        <w:rPr>
          <w:b/>
          <w:bCs/>
          <w:sz w:val="32"/>
          <w:szCs w:val="32"/>
        </w:rPr>
        <w:t>D</w:t>
      </w:r>
      <w:r w:rsidRPr="00A528B8">
        <w:rPr>
          <w:sz w:val="32"/>
          <w:szCs w:val="32"/>
        </w:rPr>
        <w:t>ans le contrôleur CustomerController.php, j’utilise l’interface PaginatorInterface :</w:t>
      </w:r>
    </w:p>
    <w:p w14:paraId="22E93B3A" w14:textId="77777777" w:rsidR="00A528B8" w:rsidRPr="00A528B8" w:rsidRDefault="00A528B8" w:rsidP="00A528B8">
      <w:pPr>
        <w:rPr>
          <w:sz w:val="32"/>
          <w:szCs w:val="32"/>
        </w:rPr>
      </w:pPr>
      <w:r w:rsidRPr="00A528B8">
        <w:rPr>
          <w:sz w:val="32"/>
          <w:szCs w:val="32"/>
          <w:highlight w:val="yellow"/>
        </w:rPr>
        <w:t>use Knp\Component\Pager\PaginatorInterface;</w:t>
      </w:r>
    </w:p>
    <w:p w14:paraId="6891E168" w14:textId="3EFF5051" w:rsidR="00A528B8" w:rsidRPr="00A528B8" w:rsidRDefault="00A528B8" w:rsidP="00A528B8">
      <w:pPr>
        <w:rPr>
          <w:sz w:val="32"/>
          <w:szCs w:val="32"/>
        </w:rPr>
      </w:pPr>
      <w:r w:rsidRPr="00A528B8">
        <w:rPr>
          <w:sz w:val="32"/>
          <w:szCs w:val="32"/>
        </w:rPr>
        <w:t xml:space="preserve">Je construis ensuite une requête avec le QueryBuilder de Symfony </w:t>
      </w:r>
    </w:p>
    <w:p w14:paraId="3F813B9B" w14:textId="77777777" w:rsidR="00A528B8" w:rsidRPr="00A528B8" w:rsidRDefault="00A528B8" w:rsidP="00A528B8">
      <w:pPr>
        <w:rPr>
          <w:sz w:val="32"/>
          <w:szCs w:val="32"/>
          <w:lang w:val="en-GB"/>
        </w:rPr>
      </w:pPr>
      <w:r w:rsidRPr="00A528B8">
        <w:rPr>
          <w:sz w:val="32"/>
          <w:szCs w:val="32"/>
          <w:highlight w:val="yellow"/>
          <w:lang w:val="en-GB"/>
        </w:rPr>
        <w:t>$query = $customerRepository-&gt;createQueryBuilder('c')</w:t>
      </w:r>
      <w:r w:rsidRPr="00A528B8">
        <w:rPr>
          <w:sz w:val="32"/>
          <w:szCs w:val="32"/>
          <w:highlight w:val="yellow"/>
          <w:lang w:val="en-GB"/>
        </w:rPr>
        <w:br/>
        <w:t xml:space="preserve">            -&gt;orderBy('c.id', 'DESC')</w:t>
      </w:r>
      <w:r w:rsidRPr="00A528B8">
        <w:rPr>
          <w:sz w:val="32"/>
          <w:szCs w:val="32"/>
          <w:highlight w:val="yellow"/>
          <w:lang w:val="en-GB"/>
        </w:rPr>
        <w:br/>
        <w:t xml:space="preserve">            -&gt;getQuery();</w:t>
      </w:r>
    </w:p>
    <w:p w14:paraId="5BD88791" w14:textId="77777777" w:rsidR="00A528B8" w:rsidRPr="00A528B8" w:rsidRDefault="00A528B8" w:rsidP="00A528B8">
      <w:pPr>
        <w:ind w:firstLine="567"/>
        <w:rPr>
          <w:sz w:val="32"/>
          <w:szCs w:val="32"/>
        </w:rPr>
      </w:pPr>
      <w:r w:rsidRPr="00A528B8">
        <w:rPr>
          <w:b/>
          <w:bCs/>
          <w:sz w:val="32"/>
          <w:szCs w:val="32"/>
        </w:rPr>
        <w:t>L</w:t>
      </w:r>
      <w:r w:rsidRPr="00A528B8">
        <w:rPr>
          <w:sz w:val="32"/>
          <w:szCs w:val="32"/>
        </w:rPr>
        <w:t>es clients sont triés par identifiant de manière décroissante afin d’afficher les plus récents en premier.</w:t>
      </w:r>
    </w:p>
    <w:p w14:paraId="5521A65C" w14:textId="77777777" w:rsidR="00A528B8" w:rsidRDefault="00A528B8" w:rsidP="00A528B8">
      <w:pPr>
        <w:ind w:firstLine="567"/>
        <w:rPr>
          <w:sz w:val="32"/>
          <w:szCs w:val="32"/>
        </w:rPr>
      </w:pPr>
      <w:r w:rsidRPr="00A528B8">
        <w:rPr>
          <w:b/>
          <w:bCs/>
          <w:sz w:val="32"/>
          <w:szCs w:val="32"/>
        </w:rPr>
        <w:t>C</w:t>
      </w:r>
      <w:r w:rsidRPr="00A528B8">
        <w:rPr>
          <w:sz w:val="32"/>
          <w:szCs w:val="32"/>
        </w:rPr>
        <w:t xml:space="preserve">ette approche est plus performante que l’utilisation de </w:t>
      </w:r>
      <w:r w:rsidRPr="00A528B8">
        <w:rPr>
          <w:sz w:val="32"/>
          <w:szCs w:val="32"/>
          <w:highlight w:val="lightGray"/>
        </w:rPr>
        <w:t>findAll(),</w:t>
      </w:r>
      <w:r w:rsidRPr="00A528B8">
        <w:rPr>
          <w:sz w:val="32"/>
          <w:szCs w:val="32"/>
        </w:rPr>
        <w:t xml:space="preserve"> qui charge l’ensemble des données en mémoire. </w:t>
      </w:r>
    </w:p>
    <w:p w14:paraId="1CD5B2D9" w14:textId="0EE07CD5" w:rsidR="00A528B8" w:rsidRPr="00A528B8" w:rsidRDefault="00A528B8" w:rsidP="00A528B8">
      <w:pPr>
        <w:ind w:firstLine="567"/>
        <w:rPr>
          <w:sz w:val="32"/>
          <w:szCs w:val="32"/>
        </w:rPr>
      </w:pPr>
      <w:r w:rsidRPr="00A528B8">
        <w:rPr>
          <w:b/>
          <w:bCs/>
          <w:sz w:val="32"/>
          <w:szCs w:val="32"/>
        </w:rPr>
        <w:t>L</w:t>
      </w:r>
      <w:r w:rsidRPr="00A528B8">
        <w:rPr>
          <w:sz w:val="32"/>
          <w:szCs w:val="32"/>
        </w:rPr>
        <w:t>e QueryBuilder permet de préparer une requête optimisée, qui sera ensuite exploitée par le paginator.</w:t>
      </w:r>
    </w:p>
    <w:p w14:paraId="4D3AFB42" w14:textId="77777777" w:rsidR="00A528B8" w:rsidRPr="00A528B8" w:rsidRDefault="00A528B8" w:rsidP="00A528B8">
      <w:pPr>
        <w:rPr>
          <w:sz w:val="32"/>
          <w:szCs w:val="32"/>
          <w:lang w:val="en-GB"/>
        </w:rPr>
      </w:pPr>
      <w:r w:rsidRPr="00A528B8">
        <w:rPr>
          <w:sz w:val="32"/>
          <w:szCs w:val="32"/>
          <w:highlight w:val="yellow"/>
          <w:lang w:val="en-GB"/>
        </w:rPr>
        <w:t>$customers = $paginator-&gt;paginate(</w:t>
      </w:r>
      <w:r w:rsidRPr="00A528B8">
        <w:rPr>
          <w:sz w:val="32"/>
          <w:szCs w:val="32"/>
          <w:highlight w:val="yellow"/>
          <w:lang w:val="en-GB"/>
        </w:rPr>
        <w:br/>
        <w:t xml:space="preserve">    $query,</w:t>
      </w:r>
      <w:r w:rsidRPr="00A528B8">
        <w:rPr>
          <w:sz w:val="32"/>
          <w:szCs w:val="32"/>
          <w:highlight w:val="yellow"/>
          <w:lang w:val="en-GB"/>
        </w:rPr>
        <w:br/>
        <w:t xml:space="preserve">    $request-&gt;query-&gt;getInt('page', 1),</w:t>
      </w:r>
      <w:r w:rsidRPr="00A528B8">
        <w:rPr>
          <w:sz w:val="32"/>
          <w:szCs w:val="32"/>
          <w:highlight w:val="yellow"/>
          <w:lang w:val="en-GB"/>
        </w:rPr>
        <w:br/>
        <w:t xml:space="preserve">    10</w:t>
      </w:r>
      <w:r w:rsidRPr="00A528B8">
        <w:rPr>
          <w:sz w:val="32"/>
          <w:szCs w:val="32"/>
          <w:highlight w:val="yellow"/>
          <w:lang w:val="en-GB"/>
        </w:rPr>
        <w:br/>
        <w:t>);</w:t>
      </w:r>
    </w:p>
    <w:p w14:paraId="6AC5F74E" w14:textId="77777777" w:rsidR="00A528B8" w:rsidRPr="00A528B8" w:rsidRDefault="00A528B8" w:rsidP="00A528B8">
      <w:pPr>
        <w:rPr>
          <w:sz w:val="32"/>
          <w:szCs w:val="32"/>
        </w:rPr>
      </w:pPr>
      <w:r w:rsidRPr="00A528B8">
        <w:rPr>
          <w:b/>
          <w:bCs/>
          <w:sz w:val="32"/>
          <w:szCs w:val="32"/>
        </w:rPr>
        <w:t>C</w:t>
      </w:r>
      <w:r w:rsidRPr="00A528B8">
        <w:rPr>
          <w:sz w:val="32"/>
          <w:szCs w:val="32"/>
        </w:rPr>
        <w:t>ette requête correspond en SQL à :</w:t>
      </w:r>
    </w:p>
    <w:p w14:paraId="47AD4D7E" w14:textId="01B104EA"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lang w:val="en-GB"/>
        </w:rPr>
        <w:t>SELECT *</w:t>
      </w:r>
      <w:r w:rsidRPr="00A528B8">
        <w:rPr>
          <w:sz w:val="32"/>
          <w:szCs w:val="32"/>
          <w:lang w:val="en-GB"/>
        </w:rPr>
        <w:br/>
        <w:t>FROM customer c</w:t>
      </w:r>
      <w:r w:rsidRPr="00A528B8">
        <w:rPr>
          <w:sz w:val="32"/>
          <w:szCs w:val="32"/>
          <w:lang w:val="en-GB"/>
        </w:rPr>
        <w:br/>
        <w:t xml:space="preserve">ORDER BY c.id </w:t>
      </w:r>
      <w:r w:rsidR="003A3382" w:rsidRPr="00A528B8">
        <w:rPr>
          <w:sz w:val="32"/>
          <w:szCs w:val="32"/>
          <w:lang w:val="en-GB"/>
        </w:rPr>
        <w:t>DESC</w:t>
      </w:r>
      <w:r w:rsidR="003A3382">
        <w:rPr>
          <w:sz w:val="32"/>
          <w:szCs w:val="32"/>
          <w:lang w:val="en-GB"/>
        </w:rPr>
        <w:t>.</w:t>
      </w:r>
    </w:p>
    <w:p w14:paraId="5E82B2D0" w14:textId="77777777" w:rsidR="00A528B8" w:rsidRPr="00A528B8" w:rsidRDefault="00A528B8" w:rsidP="00A528B8">
      <w:pPr>
        <w:rPr>
          <w:sz w:val="32"/>
          <w:szCs w:val="32"/>
        </w:rPr>
      </w:pPr>
      <w:r w:rsidRPr="00A528B8">
        <w:rPr>
          <w:b/>
          <w:bCs/>
          <w:sz w:val="32"/>
          <w:szCs w:val="32"/>
        </w:rPr>
        <w:lastRenderedPageBreak/>
        <w:t>A</w:t>
      </w:r>
      <w:r w:rsidRPr="00A528B8">
        <w:rPr>
          <w:sz w:val="32"/>
          <w:szCs w:val="32"/>
        </w:rPr>
        <w:t>vec la pagination, la base de données utilise LIMIT et OFFSET.</w:t>
      </w:r>
    </w:p>
    <w:p w14:paraId="5712BFCF" w14:textId="77777777" w:rsidR="00A528B8" w:rsidRPr="00A528B8" w:rsidRDefault="00A528B8" w:rsidP="00A528B8">
      <w:pPr>
        <w:rPr>
          <w:sz w:val="32"/>
          <w:szCs w:val="32"/>
          <w:lang w:val="en-GB"/>
        </w:rPr>
      </w:pPr>
      <w:r w:rsidRPr="00A528B8">
        <w:rPr>
          <w:sz w:val="32"/>
          <w:szCs w:val="32"/>
          <w:u w:val="single"/>
          <w:lang w:val="en-GB"/>
        </w:rPr>
        <w:t>Pour la première page</w:t>
      </w:r>
      <w:r w:rsidRPr="00A528B8">
        <w:rPr>
          <w:sz w:val="32"/>
          <w:szCs w:val="32"/>
          <w:lang w:val="en-GB"/>
        </w:rPr>
        <w:t xml:space="preserve"> :</w:t>
      </w:r>
    </w:p>
    <w:p w14:paraId="055557C5" w14:textId="385365F2"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0</w:t>
      </w:r>
      <w:r>
        <w:rPr>
          <w:sz w:val="32"/>
          <w:szCs w:val="32"/>
          <w:highlight w:val="yellow"/>
          <w:lang w:val="en-GB"/>
        </w:rPr>
        <w:t xml:space="preserve"> </w:t>
      </w:r>
      <w:r w:rsidRPr="00A528B8">
        <w:rPr>
          <w:sz w:val="32"/>
          <w:szCs w:val="32"/>
          <w:highlight w:val="yellow"/>
          <w:lang w:val="en-GB"/>
        </w:rPr>
        <w:t>;</w:t>
      </w:r>
    </w:p>
    <w:p w14:paraId="3614E5CD" w14:textId="77777777" w:rsidR="00A528B8" w:rsidRPr="00A528B8" w:rsidRDefault="00A528B8" w:rsidP="00A528B8">
      <w:pPr>
        <w:rPr>
          <w:sz w:val="32"/>
          <w:szCs w:val="32"/>
          <w:lang w:val="en-GB"/>
        </w:rPr>
      </w:pPr>
      <w:r w:rsidRPr="00A528B8">
        <w:rPr>
          <w:sz w:val="32"/>
          <w:szCs w:val="32"/>
          <w:u w:val="single"/>
          <w:lang w:val="en-GB"/>
        </w:rPr>
        <w:t>Pour la deuxième page</w:t>
      </w:r>
      <w:r w:rsidRPr="00A528B8">
        <w:rPr>
          <w:sz w:val="32"/>
          <w:szCs w:val="32"/>
          <w:lang w:val="en-GB"/>
        </w:rPr>
        <w:t xml:space="preserve"> :</w:t>
      </w:r>
    </w:p>
    <w:p w14:paraId="5AC0BD04" w14:textId="77777777" w:rsidR="00A528B8" w:rsidRPr="00A528B8" w:rsidRDefault="00A528B8" w:rsidP="00A528B8">
      <w:pPr>
        <w:pBdr>
          <w:top w:val="single" w:sz="4" w:space="1" w:color="auto"/>
          <w:left w:val="single" w:sz="4" w:space="4" w:color="auto"/>
          <w:bottom w:val="single" w:sz="4" w:space="1" w:color="auto"/>
          <w:right w:val="single" w:sz="4" w:space="4" w:color="auto"/>
        </w:pBdr>
        <w:rPr>
          <w:sz w:val="32"/>
          <w:szCs w:val="32"/>
          <w:lang w:val="en-GB"/>
        </w:rPr>
      </w:pPr>
      <w:r w:rsidRPr="00A528B8">
        <w:rPr>
          <w:sz w:val="32"/>
          <w:szCs w:val="32"/>
          <w:highlight w:val="yellow"/>
          <w:lang w:val="en-GB"/>
        </w:rPr>
        <w:t>SELECT *</w:t>
      </w:r>
      <w:r w:rsidRPr="00A528B8">
        <w:rPr>
          <w:sz w:val="32"/>
          <w:szCs w:val="32"/>
          <w:highlight w:val="yellow"/>
          <w:lang w:val="en-GB"/>
        </w:rPr>
        <w:br/>
        <w:t>FROM customer c</w:t>
      </w:r>
      <w:r w:rsidRPr="00A528B8">
        <w:rPr>
          <w:sz w:val="32"/>
          <w:szCs w:val="32"/>
          <w:highlight w:val="yellow"/>
          <w:lang w:val="en-GB"/>
        </w:rPr>
        <w:br/>
        <w:t>ORDER BY c.id DESC</w:t>
      </w:r>
      <w:r w:rsidRPr="00A528B8">
        <w:rPr>
          <w:sz w:val="32"/>
          <w:szCs w:val="32"/>
          <w:highlight w:val="yellow"/>
          <w:lang w:val="en-GB"/>
        </w:rPr>
        <w:br/>
        <w:t>LIMIT 10 OFFSET 10;</w:t>
      </w:r>
    </w:p>
    <w:p w14:paraId="00F537E0" w14:textId="77777777" w:rsidR="00A528B8" w:rsidRPr="00A528B8" w:rsidRDefault="00A528B8" w:rsidP="003203CE">
      <w:pPr>
        <w:pStyle w:val="Sous-titre"/>
      </w:pPr>
      <w:r w:rsidRPr="00A528B8">
        <w:t>Recherche et filtrage des produits</w:t>
      </w:r>
    </w:p>
    <w:p w14:paraId="5A6D3B21" w14:textId="77777777" w:rsidR="00A528B8" w:rsidRPr="00A528B8" w:rsidRDefault="00A528B8" w:rsidP="00A528B8">
      <w:pPr>
        <w:ind w:firstLine="567"/>
        <w:rPr>
          <w:sz w:val="32"/>
          <w:szCs w:val="32"/>
        </w:rPr>
      </w:pPr>
      <w:r w:rsidRPr="00A528B8">
        <w:rPr>
          <w:b/>
          <w:bCs/>
          <w:sz w:val="32"/>
          <w:szCs w:val="32"/>
        </w:rPr>
        <w:t>D</w:t>
      </w:r>
      <w:r w:rsidRPr="00A528B8">
        <w:rPr>
          <w:sz w:val="32"/>
          <w:szCs w:val="32"/>
        </w:rPr>
        <w:t>ans le catalogue de produits, j’ai mis en place une recherche par nom, un filtre par marque ainsi qu’un tri des résultats.</w:t>
      </w:r>
    </w:p>
    <w:p w14:paraId="2B824804" w14:textId="77777777" w:rsidR="00A528B8" w:rsidRPr="00A528B8" w:rsidRDefault="00A528B8" w:rsidP="00A528B8">
      <w:pPr>
        <w:ind w:left="567"/>
        <w:rPr>
          <w:sz w:val="32"/>
          <w:szCs w:val="32"/>
        </w:rPr>
      </w:pPr>
      <w:r w:rsidRPr="00A528B8">
        <w:rPr>
          <w:b/>
          <w:bCs/>
          <w:sz w:val="32"/>
          <w:szCs w:val="32"/>
        </w:rPr>
        <w:t>L</w:t>
      </w:r>
      <w:r w:rsidRPr="00A528B8">
        <w:rPr>
          <w:sz w:val="32"/>
          <w:szCs w:val="32"/>
        </w:rPr>
        <w:t>a recherche par nom permet à l’utilisateur de saisir plusieurs mots.</w:t>
      </w:r>
      <w:r w:rsidRPr="00A528B8">
        <w:rPr>
          <w:sz w:val="32"/>
          <w:szCs w:val="32"/>
        </w:rPr>
        <w:br/>
      </w:r>
      <w:r w:rsidRPr="00A528B8">
        <w:rPr>
          <w:b/>
          <w:bCs/>
          <w:sz w:val="32"/>
          <w:szCs w:val="32"/>
        </w:rPr>
        <w:t>L</w:t>
      </w:r>
      <w:r w:rsidRPr="00A528B8">
        <w:rPr>
          <w:sz w:val="32"/>
          <w:szCs w:val="32"/>
        </w:rPr>
        <w:t>a chaîne de recherche est découpée grâce à une expression régulière :</w:t>
      </w:r>
    </w:p>
    <w:p w14:paraId="40119D64" w14:textId="77777777" w:rsidR="00A528B8" w:rsidRPr="00A528B8" w:rsidRDefault="00A528B8" w:rsidP="00D160C2">
      <w:pPr>
        <w:ind w:firstLine="360"/>
        <w:rPr>
          <w:sz w:val="32"/>
          <w:szCs w:val="32"/>
          <w:lang w:val="en-GB"/>
        </w:rPr>
      </w:pPr>
      <w:r w:rsidRPr="00A528B8">
        <w:rPr>
          <w:sz w:val="32"/>
          <w:szCs w:val="32"/>
          <w:highlight w:val="yellow"/>
          <w:lang w:val="en-GB"/>
        </w:rPr>
        <w:t>$words = preg_split('/\s+/', trim($search));</w:t>
      </w:r>
    </w:p>
    <w:p w14:paraId="7ECFDA4B" w14:textId="77777777" w:rsidR="00A528B8" w:rsidRPr="00A528B8" w:rsidRDefault="00A528B8" w:rsidP="00A528B8">
      <w:pPr>
        <w:numPr>
          <w:ilvl w:val="0"/>
          <w:numId w:val="10"/>
        </w:numPr>
        <w:rPr>
          <w:sz w:val="32"/>
          <w:szCs w:val="32"/>
        </w:rPr>
      </w:pPr>
      <w:r w:rsidRPr="00A528B8">
        <w:rPr>
          <w:sz w:val="32"/>
          <w:szCs w:val="32"/>
        </w:rPr>
        <w:t xml:space="preserve">trim() supprime les espaces inutiles au début et à la fin de la chaîne </w:t>
      </w:r>
    </w:p>
    <w:p w14:paraId="06F66EB4" w14:textId="77777777" w:rsidR="00A528B8" w:rsidRPr="00A528B8" w:rsidRDefault="00A528B8" w:rsidP="00A528B8">
      <w:pPr>
        <w:numPr>
          <w:ilvl w:val="0"/>
          <w:numId w:val="10"/>
        </w:numPr>
        <w:rPr>
          <w:sz w:val="32"/>
          <w:szCs w:val="32"/>
        </w:rPr>
      </w:pPr>
      <w:r w:rsidRPr="00A528B8">
        <w:rPr>
          <w:b/>
          <w:bCs/>
          <w:sz w:val="32"/>
          <w:szCs w:val="32"/>
          <w:highlight w:val="yellow"/>
        </w:rPr>
        <w:t>preg_split('/\s+/')</w:t>
      </w:r>
      <w:r w:rsidRPr="00A528B8">
        <w:rPr>
          <w:sz w:val="32"/>
          <w:szCs w:val="32"/>
        </w:rPr>
        <w:t xml:space="preserve"> découpe la recherche en plusieurs mots à partir des espaces </w:t>
      </w:r>
    </w:p>
    <w:p w14:paraId="3701A1D1" w14:textId="77777777" w:rsidR="00A528B8" w:rsidRPr="00A528B8" w:rsidRDefault="00A528B8" w:rsidP="00A528B8">
      <w:pPr>
        <w:rPr>
          <w:sz w:val="32"/>
          <w:szCs w:val="32"/>
        </w:rPr>
      </w:pPr>
      <w:r w:rsidRPr="00A528B8">
        <w:rPr>
          <w:sz w:val="32"/>
          <w:szCs w:val="32"/>
        </w:rPr>
        <w:t>Chaque mot est ensuite utilisé pour filtrer les résultats :</w:t>
      </w:r>
    </w:p>
    <w:p w14:paraId="54A9B221" w14:textId="77777777" w:rsidR="00A528B8" w:rsidRPr="00A528B8" w:rsidRDefault="00A528B8" w:rsidP="00A528B8">
      <w:pPr>
        <w:rPr>
          <w:sz w:val="32"/>
          <w:szCs w:val="32"/>
        </w:rPr>
      </w:pPr>
      <w:r w:rsidRPr="00A528B8">
        <w:rPr>
          <w:sz w:val="32"/>
          <w:szCs w:val="32"/>
          <w:highlight w:val="yellow"/>
          <w:lang w:val="en-GB"/>
        </w:rPr>
        <w:t>$qb-&gt;andWhere("LOWER(p.name) LIKE :word$key")</w:t>
      </w:r>
      <w:r w:rsidRPr="00A528B8">
        <w:rPr>
          <w:sz w:val="32"/>
          <w:szCs w:val="32"/>
          <w:lang w:val="en-GB"/>
        </w:rPr>
        <w:br/>
        <w:t xml:space="preserve">   </w:t>
      </w:r>
      <w:r w:rsidRPr="00A528B8">
        <w:rPr>
          <w:sz w:val="32"/>
          <w:szCs w:val="32"/>
          <w:highlight w:val="yellow"/>
          <w:lang w:val="en-GB"/>
        </w:rPr>
        <w:t>-&gt;</w:t>
      </w:r>
      <w:proofErr w:type="spellStart"/>
      <w:r w:rsidRPr="00A528B8">
        <w:rPr>
          <w:sz w:val="32"/>
          <w:szCs w:val="32"/>
          <w:highlight w:val="yellow"/>
          <w:lang w:val="en-GB"/>
        </w:rPr>
        <w:t>setParameter</w:t>
      </w:r>
      <w:proofErr w:type="spellEnd"/>
      <w:r w:rsidRPr="00A528B8">
        <w:rPr>
          <w:sz w:val="32"/>
          <w:szCs w:val="32"/>
          <w:highlight w:val="yellow"/>
          <w:lang w:val="en-GB"/>
        </w:rPr>
        <w:t xml:space="preserve">("word$key", '%' . </w:t>
      </w:r>
      <w:proofErr w:type="spellStart"/>
      <w:r w:rsidRPr="00A528B8">
        <w:rPr>
          <w:sz w:val="32"/>
          <w:szCs w:val="32"/>
          <w:highlight w:val="yellow"/>
          <w:lang w:val="en-GB"/>
        </w:rPr>
        <w:t>strtolower</w:t>
      </w:r>
      <w:proofErr w:type="spellEnd"/>
      <w:r w:rsidRPr="00A528B8">
        <w:rPr>
          <w:sz w:val="32"/>
          <w:szCs w:val="32"/>
          <w:highlight w:val="yellow"/>
          <w:lang w:val="en-GB"/>
        </w:rPr>
        <w:t xml:space="preserve">($word) . </w:t>
      </w:r>
      <w:r w:rsidRPr="00A528B8">
        <w:rPr>
          <w:sz w:val="32"/>
          <w:szCs w:val="32"/>
          <w:highlight w:val="yellow"/>
        </w:rPr>
        <w:t>'%');</w:t>
      </w:r>
    </w:p>
    <w:p w14:paraId="0D2388B6"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technique permet d’effectuer une recherche multi-mots, insensible aux majuscules et minuscules.</w:t>
      </w:r>
    </w:p>
    <w:p w14:paraId="27407719" w14:textId="77777777" w:rsidR="00A528B8" w:rsidRPr="00A528B8" w:rsidRDefault="00A528B8" w:rsidP="00D160C2">
      <w:pPr>
        <w:ind w:firstLine="567"/>
        <w:rPr>
          <w:sz w:val="32"/>
          <w:szCs w:val="32"/>
        </w:rPr>
      </w:pPr>
      <w:r w:rsidRPr="00A528B8">
        <w:rPr>
          <w:b/>
          <w:bCs/>
          <w:sz w:val="32"/>
          <w:szCs w:val="32"/>
        </w:rPr>
        <w:lastRenderedPageBreak/>
        <w:t>U</w:t>
      </w:r>
      <w:r w:rsidRPr="00A528B8">
        <w:rPr>
          <w:sz w:val="32"/>
          <w:szCs w:val="32"/>
        </w:rPr>
        <w:t>n filtre par marque est également appliqué si l’utilisateur sélectionne une marque :</w:t>
      </w:r>
    </w:p>
    <w:p w14:paraId="6F25D0C6" w14:textId="77777777" w:rsidR="00A528B8" w:rsidRPr="00A528B8" w:rsidRDefault="00A528B8" w:rsidP="00A528B8">
      <w:pPr>
        <w:rPr>
          <w:sz w:val="32"/>
          <w:szCs w:val="32"/>
        </w:rPr>
      </w:pPr>
      <w:r w:rsidRPr="00A528B8">
        <w:rPr>
          <w:sz w:val="32"/>
          <w:szCs w:val="32"/>
          <w:highlight w:val="yellow"/>
        </w:rPr>
        <w:t>$qb-&gt;andWhere('p.brand = :brand')</w:t>
      </w:r>
      <w:r w:rsidRPr="00A528B8">
        <w:rPr>
          <w:sz w:val="32"/>
          <w:szCs w:val="32"/>
          <w:highlight w:val="yellow"/>
        </w:rPr>
        <w:br/>
        <w:t xml:space="preserve">   -&gt;</w:t>
      </w:r>
      <w:proofErr w:type="spellStart"/>
      <w:r w:rsidRPr="00A528B8">
        <w:rPr>
          <w:sz w:val="32"/>
          <w:szCs w:val="32"/>
          <w:highlight w:val="yellow"/>
        </w:rPr>
        <w:t>setParameter</w:t>
      </w:r>
      <w:proofErr w:type="spellEnd"/>
      <w:r w:rsidRPr="00A528B8">
        <w:rPr>
          <w:sz w:val="32"/>
          <w:szCs w:val="32"/>
          <w:highlight w:val="yellow"/>
        </w:rPr>
        <w:t>('brand', $brand);</w:t>
      </w:r>
    </w:p>
    <w:p w14:paraId="18C71BD7" w14:textId="77777777" w:rsidR="00A528B8" w:rsidRPr="00A528B8" w:rsidRDefault="00A528B8" w:rsidP="00D160C2">
      <w:pPr>
        <w:ind w:firstLine="567"/>
        <w:rPr>
          <w:sz w:val="32"/>
          <w:szCs w:val="32"/>
        </w:rPr>
      </w:pPr>
      <w:r w:rsidRPr="00A528B8">
        <w:rPr>
          <w:b/>
          <w:bCs/>
          <w:sz w:val="32"/>
          <w:szCs w:val="32"/>
        </w:rPr>
        <w:t>L</w:t>
      </w:r>
      <w:r w:rsidRPr="00A528B8">
        <w:rPr>
          <w:sz w:val="32"/>
          <w:szCs w:val="32"/>
        </w:rPr>
        <w:t>es résultats sont ensuite triés par nom puis par marque :</w:t>
      </w:r>
    </w:p>
    <w:p w14:paraId="2983CDC4" w14:textId="77777777" w:rsidR="00A528B8" w:rsidRPr="00A528B8" w:rsidRDefault="00A528B8" w:rsidP="00D160C2">
      <w:pPr>
        <w:pBdr>
          <w:top w:val="single" w:sz="4" w:space="1" w:color="auto"/>
          <w:left w:val="single" w:sz="4" w:space="4" w:color="auto"/>
          <w:bottom w:val="single" w:sz="4" w:space="1" w:color="auto"/>
          <w:right w:val="single" w:sz="4" w:space="4" w:color="auto"/>
        </w:pBdr>
        <w:rPr>
          <w:sz w:val="32"/>
          <w:szCs w:val="32"/>
        </w:rPr>
      </w:pPr>
      <w:r w:rsidRPr="00A528B8">
        <w:rPr>
          <w:sz w:val="32"/>
          <w:szCs w:val="32"/>
          <w:highlight w:val="yellow"/>
        </w:rPr>
        <w:t>return $qb</w:t>
      </w:r>
      <w:r w:rsidRPr="00A528B8">
        <w:rPr>
          <w:sz w:val="32"/>
          <w:szCs w:val="32"/>
          <w:highlight w:val="yellow"/>
        </w:rPr>
        <w:br/>
        <w:t xml:space="preserve">    -&gt;orderBy('p.name', 'ASC')</w:t>
      </w:r>
      <w:r w:rsidRPr="00A528B8">
        <w:rPr>
          <w:sz w:val="32"/>
          <w:szCs w:val="32"/>
          <w:highlight w:val="yellow"/>
        </w:rPr>
        <w:br/>
        <w:t xml:space="preserve">    -&gt;</w:t>
      </w:r>
      <w:proofErr w:type="spellStart"/>
      <w:r w:rsidRPr="00A528B8">
        <w:rPr>
          <w:sz w:val="32"/>
          <w:szCs w:val="32"/>
          <w:highlight w:val="yellow"/>
        </w:rPr>
        <w:t>addOrderBy</w:t>
      </w:r>
      <w:proofErr w:type="spellEnd"/>
      <w:r w:rsidRPr="00A528B8">
        <w:rPr>
          <w:sz w:val="32"/>
          <w:szCs w:val="32"/>
          <w:highlight w:val="yellow"/>
        </w:rPr>
        <w:t>('p.brand', 'ASC');</w:t>
      </w:r>
    </w:p>
    <w:p w14:paraId="407996B2" w14:textId="77777777" w:rsidR="00A528B8" w:rsidRPr="00A528B8" w:rsidRDefault="00A528B8" w:rsidP="00D160C2">
      <w:pPr>
        <w:ind w:firstLine="567"/>
        <w:rPr>
          <w:sz w:val="32"/>
          <w:szCs w:val="32"/>
        </w:rPr>
      </w:pPr>
      <w:r w:rsidRPr="00A528B8">
        <w:rPr>
          <w:b/>
          <w:bCs/>
          <w:sz w:val="32"/>
          <w:szCs w:val="32"/>
        </w:rPr>
        <w:t>C</w:t>
      </w:r>
      <w:r w:rsidRPr="00A528B8">
        <w:rPr>
          <w:sz w:val="32"/>
          <w:szCs w:val="32"/>
        </w:rPr>
        <w:t>ette requête est compatible avec la pagination, car elle est construite avec le QueryBuilder avant d’être transmise au paginator.</w:t>
      </w:r>
    </w:p>
    <w:p w14:paraId="4465B172" w14:textId="77777777" w:rsidR="007D42CA" w:rsidRDefault="007D42CA" w:rsidP="00C71449">
      <w:pPr>
        <w:rPr>
          <w:sz w:val="32"/>
          <w:szCs w:val="32"/>
        </w:rPr>
      </w:pPr>
    </w:p>
    <w:p w14:paraId="117267A4" w14:textId="5E32E936" w:rsidR="004706BE" w:rsidRDefault="00830E6B" w:rsidP="00830E6B">
      <w:pPr>
        <w:pStyle w:val="Titre1"/>
      </w:pPr>
      <w:bookmarkStart w:id="27" w:name="_Toc227941643"/>
      <w:r>
        <w:t>Génération d’un PDF de la facture</w:t>
      </w:r>
      <w:bookmarkEnd w:id="27"/>
    </w:p>
    <w:p w14:paraId="2B443AAA" w14:textId="19089240" w:rsidR="009567F5" w:rsidRDefault="00830E6B" w:rsidP="00D874C3">
      <w:pPr>
        <w:ind w:firstLine="567"/>
        <w:rPr>
          <w:sz w:val="32"/>
          <w:szCs w:val="32"/>
        </w:rPr>
      </w:pPr>
      <w:r w:rsidRPr="00830E6B">
        <w:rPr>
          <w:sz w:val="32"/>
          <w:szCs w:val="32"/>
        </w:rPr>
        <w:t xml:space="preserve">L’utilisation de </w:t>
      </w:r>
      <w:proofErr w:type="spellStart"/>
      <w:r w:rsidRPr="00830E6B">
        <w:rPr>
          <w:b/>
          <w:bCs/>
          <w:sz w:val="32"/>
          <w:szCs w:val="32"/>
        </w:rPr>
        <w:t>Gotenberg</w:t>
      </w:r>
      <w:proofErr w:type="spellEnd"/>
      <w:r w:rsidRPr="00830E6B">
        <w:rPr>
          <w:sz w:val="32"/>
          <w:szCs w:val="32"/>
        </w:rPr>
        <w:t xml:space="preserve"> permet de générer les factures PDF côté serveur à partir d’un </w:t>
      </w:r>
      <w:r w:rsidRPr="00830E6B">
        <w:rPr>
          <w:sz w:val="32"/>
          <w:szCs w:val="32"/>
        </w:rPr>
        <w:t>Template</w:t>
      </w:r>
      <w:r w:rsidRPr="00830E6B">
        <w:rPr>
          <w:sz w:val="32"/>
          <w:szCs w:val="32"/>
        </w:rPr>
        <w:t xml:space="preserve"> HTML/Twig. Contrairement à l’impression navigateur, cette solution garantit un rendu maîtrisé, sans dépendre des paramètres d’impression de l’utilisateur.</w:t>
      </w:r>
    </w:p>
    <w:p w14:paraId="735121F4" w14:textId="77777777" w:rsidR="00B02221" w:rsidRDefault="00D874C3" w:rsidP="00D874C3">
      <w:pPr>
        <w:ind w:firstLine="567"/>
      </w:pPr>
      <w:r w:rsidRPr="00D874C3">
        <w:rPr>
          <w:b/>
          <w:bCs/>
          <w:sz w:val="32"/>
          <w:szCs w:val="32"/>
        </w:rPr>
        <w:t>Gotemberg</w:t>
      </w:r>
      <w:r>
        <w:rPr>
          <w:sz w:val="32"/>
          <w:szCs w:val="32"/>
        </w:rPr>
        <w:t xml:space="preserve"> est une API (</w:t>
      </w:r>
      <w:r w:rsidRPr="00D874C3">
        <w:rPr>
          <w:sz w:val="32"/>
          <w:szCs w:val="32"/>
        </w:rPr>
        <w:t>Une API permet à une application de demander un service à une autre application.</w:t>
      </w:r>
      <w:r>
        <w:rPr>
          <w:sz w:val="32"/>
          <w:szCs w:val="32"/>
        </w:rPr>
        <w:t>) Dans cette application, Symfony demande a Gotemberg de lui générer un PDF.</w:t>
      </w:r>
      <w:r w:rsidR="00B02221" w:rsidRPr="00B02221">
        <w:t xml:space="preserve"> </w:t>
      </w:r>
    </w:p>
    <w:p w14:paraId="311BB3DE" w14:textId="03B935C9" w:rsidR="00D874C3" w:rsidRPr="00B02221" w:rsidRDefault="00B02221" w:rsidP="00B02221">
      <w:pPr>
        <w:rPr>
          <w:b/>
          <w:bCs/>
          <w:sz w:val="32"/>
          <w:szCs w:val="32"/>
        </w:rPr>
      </w:pPr>
      <w:r w:rsidRPr="00B02221">
        <w:rPr>
          <w:b/>
          <w:bCs/>
          <w:sz w:val="32"/>
          <w:szCs w:val="32"/>
        </w:rPr>
        <w:t xml:space="preserve">SensioLabs </w:t>
      </w:r>
      <w:proofErr w:type="spellStart"/>
      <w:r w:rsidRPr="00B02221">
        <w:rPr>
          <w:b/>
          <w:bCs/>
          <w:sz w:val="32"/>
          <w:szCs w:val="32"/>
        </w:rPr>
        <w:t>GotenbergBundle</w:t>
      </w:r>
      <w:proofErr w:type="spellEnd"/>
    </w:p>
    <w:p w14:paraId="40BE2397" w14:textId="37D30CFD" w:rsidR="00D874C3" w:rsidRDefault="00D874C3" w:rsidP="00D874C3">
      <w:pPr>
        <w:rPr>
          <w:sz w:val="32"/>
          <w:szCs w:val="32"/>
        </w:rPr>
      </w:pPr>
      <w:r>
        <w:rPr>
          <w:sz w:val="32"/>
          <w:szCs w:val="32"/>
        </w:rPr>
        <w:t>Cet API, s’installe via Composer dans le terminal de VSC</w:t>
      </w:r>
    </w:p>
    <w:p w14:paraId="787E8546" w14:textId="77777777" w:rsidR="00D874C3" w:rsidRDefault="00D874C3" w:rsidP="00D874C3">
      <w:pPr>
        <w:pBdr>
          <w:top w:val="single" w:sz="4" w:space="1" w:color="auto"/>
          <w:left w:val="single" w:sz="4" w:space="4" w:color="auto"/>
          <w:bottom w:val="single" w:sz="4" w:space="1" w:color="auto"/>
          <w:right w:val="single" w:sz="4" w:space="4" w:color="auto"/>
        </w:pBdr>
        <w:ind w:firstLine="567"/>
        <w:rPr>
          <w:b/>
          <w:bCs/>
          <w:sz w:val="32"/>
          <w:szCs w:val="32"/>
        </w:rPr>
      </w:pPr>
      <w:r w:rsidRPr="00D874C3">
        <w:rPr>
          <w:b/>
          <w:bCs/>
          <w:sz w:val="32"/>
          <w:szCs w:val="32"/>
          <w:highlight w:val="yellow"/>
        </w:rPr>
        <w:t xml:space="preserve">composer require </w:t>
      </w:r>
      <w:proofErr w:type="spellStart"/>
      <w:r w:rsidRPr="00D874C3">
        <w:rPr>
          <w:b/>
          <w:bCs/>
          <w:sz w:val="32"/>
          <w:szCs w:val="32"/>
          <w:highlight w:val="yellow"/>
        </w:rPr>
        <w:t>gotenberg</w:t>
      </w:r>
      <w:proofErr w:type="spellEnd"/>
      <w:r w:rsidRPr="00D874C3">
        <w:rPr>
          <w:b/>
          <w:bCs/>
          <w:sz w:val="32"/>
          <w:szCs w:val="32"/>
          <w:highlight w:val="yellow"/>
        </w:rPr>
        <w:t>/</w:t>
      </w:r>
      <w:proofErr w:type="spellStart"/>
      <w:r w:rsidRPr="00D874C3">
        <w:rPr>
          <w:b/>
          <w:bCs/>
          <w:sz w:val="32"/>
          <w:szCs w:val="32"/>
          <w:highlight w:val="yellow"/>
        </w:rPr>
        <w:t>gotenberg</w:t>
      </w:r>
      <w:proofErr w:type="spellEnd"/>
      <w:r w:rsidRPr="00D874C3">
        <w:rPr>
          <w:b/>
          <w:bCs/>
          <w:sz w:val="32"/>
          <w:szCs w:val="32"/>
          <w:highlight w:val="yellow"/>
        </w:rPr>
        <w:t>-php</w:t>
      </w:r>
    </w:p>
    <w:p w14:paraId="5BC3FEF1" w14:textId="77777777" w:rsidR="00D874C3" w:rsidRDefault="00D874C3" w:rsidP="00830E6B">
      <w:pPr>
        <w:rPr>
          <w:sz w:val="40"/>
          <w:szCs w:val="40"/>
        </w:rPr>
      </w:pPr>
    </w:p>
    <w:p w14:paraId="40F447BC" w14:textId="77777777" w:rsidR="009567F5" w:rsidRDefault="009567F5" w:rsidP="00830E6B">
      <w:pPr>
        <w:rPr>
          <w:sz w:val="40"/>
          <w:szCs w:val="40"/>
        </w:rPr>
      </w:pPr>
    </w:p>
    <w:p w14:paraId="61813878" w14:textId="77777777" w:rsidR="009567F5" w:rsidRDefault="009567F5" w:rsidP="00830E6B">
      <w:pPr>
        <w:rPr>
          <w:sz w:val="40"/>
          <w:szCs w:val="40"/>
        </w:rPr>
      </w:pPr>
    </w:p>
    <w:p w14:paraId="4AF190FD" w14:textId="77777777" w:rsidR="009567F5" w:rsidRDefault="009567F5" w:rsidP="00830E6B">
      <w:pPr>
        <w:rPr>
          <w:sz w:val="40"/>
          <w:szCs w:val="40"/>
        </w:rPr>
      </w:pPr>
    </w:p>
    <w:p w14:paraId="67F57E7F" w14:textId="12E9EEF1" w:rsidR="009567F5" w:rsidRDefault="009567F5" w:rsidP="009567F5">
      <w:pPr>
        <w:pStyle w:val="Titre1"/>
        <w:jc w:val="center"/>
      </w:pPr>
      <w:bookmarkStart w:id="28" w:name="_Toc227941644"/>
      <w:r>
        <w:t>Conclusion</w:t>
      </w:r>
      <w:bookmarkEnd w:id="28"/>
    </w:p>
    <w:p w14:paraId="01A2C1DE" w14:textId="77777777" w:rsidR="009567F5" w:rsidRDefault="009567F5" w:rsidP="009567F5"/>
    <w:p w14:paraId="3D4B84C4" w14:textId="39E62159" w:rsidR="009567F5" w:rsidRDefault="009567F5" w:rsidP="009F0A64">
      <w:pPr>
        <w:ind w:firstLine="567"/>
        <w:rPr>
          <w:sz w:val="32"/>
          <w:szCs w:val="32"/>
        </w:rPr>
      </w:pPr>
      <w:r w:rsidRPr="009F0A64">
        <w:rPr>
          <w:b/>
          <w:bCs/>
          <w:sz w:val="32"/>
          <w:szCs w:val="32"/>
        </w:rPr>
        <w:t>C</w:t>
      </w:r>
      <w:r w:rsidRPr="009567F5">
        <w:rPr>
          <w:sz w:val="32"/>
          <w:szCs w:val="32"/>
        </w:rPr>
        <w:t xml:space="preserve">e projet m’a permis de mettre en pratique mes compétences en développement web avec le </w:t>
      </w:r>
      <w:r w:rsidR="009F0A64" w:rsidRPr="009567F5">
        <w:rPr>
          <w:sz w:val="32"/>
          <w:szCs w:val="32"/>
        </w:rPr>
        <w:t>Framework</w:t>
      </w:r>
      <w:r w:rsidRPr="009567F5">
        <w:rPr>
          <w:sz w:val="32"/>
          <w:szCs w:val="32"/>
        </w:rPr>
        <w:t xml:space="preserve"> Symfony. J’ai pu travailler sur la gestion des données, la sécurité, ainsi que la mise en place d’une interface utilisateur. Ce projet m’a également permis de mieux comprendre l’architecture MVC et l’importance de la structuration du code. Enfin, j’ai pu améliorer mes compétences en base de données et en optimisation des performances.</w:t>
      </w:r>
    </w:p>
    <w:p w14:paraId="286C246F" w14:textId="77777777" w:rsidR="009567F5" w:rsidRDefault="009567F5" w:rsidP="009567F5">
      <w:pPr>
        <w:rPr>
          <w:sz w:val="32"/>
          <w:szCs w:val="32"/>
        </w:rPr>
      </w:pPr>
    </w:p>
    <w:p w14:paraId="415A9336" w14:textId="77777777" w:rsidR="009567F5" w:rsidRDefault="009567F5" w:rsidP="009567F5">
      <w:pPr>
        <w:rPr>
          <w:sz w:val="32"/>
          <w:szCs w:val="32"/>
        </w:rPr>
      </w:pPr>
    </w:p>
    <w:p w14:paraId="67E82066" w14:textId="77777777" w:rsidR="009567F5" w:rsidRDefault="009567F5" w:rsidP="009567F5">
      <w:pPr>
        <w:rPr>
          <w:sz w:val="32"/>
          <w:szCs w:val="32"/>
        </w:rPr>
      </w:pPr>
    </w:p>
    <w:p w14:paraId="7AF4E794" w14:textId="77777777" w:rsidR="009567F5" w:rsidRDefault="009567F5" w:rsidP="009567F5">
      <w:pPr>
        <w:rPr>
          <w:sz w:val="32"/>
          <w:szCs w:val="32"/>
        </w:rPr>
      </w:pPr>
    </w:p>
    <w:p w14:paraId="5FEF05B0" w14:textId="77777777" w:rsidR="009567F5" w:rsidRDefault="009567F5" w:rsidP="009567F5">
      <w:pPr>
        <w:rPr>
          <w:sz w:val="32"/>
          <w:szCs w:val="32"/>
        </w:rPr>
      </w:pPr>
    </w:p>
    <w:p w14:paraId="4F33A65A" w14:textId="77777777" w:rsidR="009567F5" w:rsidRDefault="009567F5" w:rsidP="009567F5">
      <w:pPr>
        <w:rPr>
          <w:sz w:val="32"/>
          <w:szCs w:val="32"/>
        </w:rPr>
      </w:pPr>
    </w:p>
    <w:p w14:paraId="095DD8C1" w14:textId="77777777" w:rsidR="009567F5" w:rsidRDefault="009567F5" w:rsidP="009567F5">
      <w:pPr>
        <w:rPr>
          <w:sz w:val="32"/>
          <w:szCs w:val="32"/>
        </w:rPr>
      </w:pPr>
    </w:p>
    <w:p w14:paraId="70DD9AB7" w14:textId="77777777" w:rsidR="009567F5" w:rsidRDefault="009567F5" w:rsidP="009567F5">
      <w:pPr>
        <w:rPr>
          <w:sz w:val="32"/>
          <w:szCs w:val="32"/>
        </w:rPr>
      </w:pPr>
    </w:p>
    <w:p w14:paraId="173DB4F2" w14:textId="77777777" w:rsidR="009567F5" w:rsidRDefault="009567F5" w:rsidP="009567F5">
      <w:pPr>
        <w:rPr>
          <w:sz w:val="32"/>
          <w:szCs w:val="32"/>
        </w:rPr>
      </w:pPr>
    </w:p>
    <w:p w14:paraId="5AEB7CBB" w14:textId="77777777" w:rsidR="009567F5" w:rsidRDefault="009567F5" w:rsidP="009567F5">
      <w:pPr>
        <w:rPr>
          <w:sz w:val="32"/>
          <w:szCs w:val="32"/>
        </w:rPr>
      </w:pPr>
    </w:p>
    <w:p w14:paraId="65B8738F" w14:textId="77777777" w:rsidR="00B02221" w:rsidRDefault="00B02221" w:rsidP="009567F5">
      <w:pPr>
        <w:rPr>
          <w:sz w:val="32"/>
          <w:szCs w:val="32"/>
        </w:rPr>
      </w:pPr>
    </w:p>
    <w:p w14:paraId="69461A7C" w14:textId="77777777" w:rsidR="00B02221" w:rsidRDefault="00B02221" w:rsidP="009567F5">
      <w:pPr>
        <w:rPr>
          <w:sz w:val="32"/>
          <w:szCs w:val="32"/>
        </w:rPr>
      </w:pPr>
    </w:p>
    <w:p w14:paraId="20F933DF" w14:textId="77777777" w:rsidR="00B02221" w:rsidRDefault="00B02221" w:rsidP="009567F5">
      <w:pPr>
        <w:rPr>
          <w:sz w:val="32"/>
          <w:szCs w:val="32"/>
        </w:rPr>
      </w:pPr>
    </w:p>
    <w:p w14:paraId="46634CDC" w14:textId="19FF3923" w:rsidR="009567F5" w:rsidRDefault="007D5959" w:rsidP="007D5959">
      <w:pPr>
        <w:pStyle w:val="Titre1"/>
        <w:jc w:val="center"/>
      </w:pPr>
      <w:bookmarkStart w:id="29" w:name="_Toc227941645"/>
      <w:r w:rsidRPr="007D5959">
        <w:lastRenderedPageBreak/>
        <w:t>Glossaire technique</w:t>
      </w:r>
      <w:bookmarkEnd w:id="29"/>
    </w:p>
    <w:p w14:paraId="14D3CA5B" w14:textId="4C999959" w:rsidR="007D5959" w:rsidRDefault="007D5959" w:rsidP="007D5959">
      <w:r w:rsidRPr="007D5959">
        <w:rPr>
          <w:b/>
          <w:bCs/>
        </w:rPr>
        <w:t>MVC (Model View Controller)</w:t>
      </w:r>
      <w:r w:rsidRPr="007D5959">
        <w:t xml:space="preserve"> : architecture permettant de séparer les données, la logique et l’affichage </w:t>
      </w:r>
    </w:p>
    <w:p w14:paraId="1EFCF516" w14:textId="77777777" w:rsidR="007D5959" w:rsidRPr="007D5959" w:rsidRDefault="007D5959" w:rsidP="007D5959"/>
    <w:p w14:paraId="1C06CC51" w14:textId="24FB777F" w:rsidR="007D5959" w:rsidRDefault="007D5959" w:rsidP="007D5959">
      <w:r w:rsidRPr="007D5959">
        <w:rPr>
          <w:b/>
          <w:bCs/>
        </w:rPr>
        <w:t>QueryBuilder</w:t>
      </w:r>
      <w:r w:rsidRPr="007D5959">
        <w:t xml:space="preserve"> : outil de Symfony permettant de construire des requêtes SQL dynamiques </w:t>
      </w:r>
    </w:p>
    <w:p w14:paraId="3398A6FC" w14:textId="77777777" w:rsidR="007D5959" w:rsidRPr="007D5959" w:rsidRDefault="007D5959" w:rsidP="007D5959"/>
    <w:p w14:paraId="4BD90F4D" w14:textId="2A8F9D30" w:rsidR="007D5959" w:rsidRDefault="007D5959" w:rsidP="007D5959">
      <w:r w:rsidRPr="007D5959">
        <w:rPr>
          <w:b/>
          <w:bCs/>
        </w:rPr>
        <w:t>Pagination</w:t>
      </w:r>
      <w:r w:rsidRPr="007D5959">
        <w:t xml:space="preserve"> : technique permettant d’afficher les données sur plusieurs pages </w:t>
      </w:r>
    </w:p>
    <w:p w14:paraId="104EB9F7" w14:textId="77777777" w:rsidR="007D5959" w:rsidRPr="007D5959" w:rsidRDefault="007D5959" w:rsidP="007D5959"/>
    <w:p w14:paraId="612CC893" w14:textId="0FCE6334" w:rsidR="007D5959" w:rsidRDefault="007D5959" w:rsidP="007D5959">
      <w:r w:rsidRPr="007D5959">
        <w:rPr>
          <w:b/>
          <w:bCs/>
        </w:rPr>
        <w:t>CRUD</w:t>
      </w:r>
      <w:r w:rsidRPr="007D5959">
        <w:t xml:space="preserve"> : opérations de base (Create, Read, Update, Delete) </w:t>
      </w:r>
    </w:p>
    <w:p w14:paraId="5358F768" w14:textId="77777777" w:rsidR="007D5959" w:rsidRPr="007D5959" w:rsidRDefault="007D5959" w:rsidP="007D5959"/>
    <w:p w14:paraId="0E1793CF" w14:textId="162036B0" w:rsidR="007D5959" w:rsidRDefault="007D5959" w:rsidP="007D5959">
      <w:r w:rsidRPr="007D5959">
        <w:rPr>
          <w:b/>
          <w:bCs/>
        </w:rPr>
        <w:t>Twig</w:t>
      </w:r>
      <w:r w:rsidRPr="007D5959">
        <w:t xml:space="preserve"> : moteur de </w:t>
      </w:r>
      <w:proofErr w:type="spellStart"/>
      <w:r w:rsidRPr="007D5959">
        <w:t>template</w:t>
      </w:r>
      <w:proofErr w:type="spellEnd"/>
      <w:r w:rsidRPr="007D5959">
        <w:t xml:space="preserve"> utilisé pour l’affichage </w:t>
      </w:r>
    </w:p>
    <w:p w14:paraId="17752CED" w14:textId="77777777" w:rsidR="007D5959" w:rsidRPr="007D5959" w:rsidRDefault="007D5959" w:rsidP="007D5959"/>
    <w:p w14:paraId="357BFF58" w14:textId="7809416F" w:rsidR="007D5959" w:rsidRDefault="007D5959" w:rsidP="007D5959">
      <w:r w:rsidRPr="007D5959">
        <w:rPr>
          <w:b/>
          <w:bCs/>
        </w:rPr>
        <w:t>ORM (Doctrine)</w:t>
      </w:r>
      <w:r w:rsidRPr="007D5959">
        <w:t xml:space="preserve"> : outil permettant de manipuler la base de données avec des objets PHP</w:t>
      </w:r>
    </w:p>
    <w:p w14:paraId="6327396C" w14:textId="77777777" w:rsidR="007D5959" w:rsidRPr="007D5959" w:rsidRDefault="007D5959" w:rsidP="007D5959"/>
    <w:sectPr w:rsidR="007D5959" w:rsidRPr="007D5959" w:rsidSect="00986840">
      <w:footerReference w:type="default" r:id="rId29"/>
      <w:pgSz w:w="11906" w:h="16838"/>
      <w:pgMar w:top="284" w:right="1417" w:bottom="709"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C07321" w14:textId="77777777" w:rsidR="00182BF3" w:rsidRDefault="00182BF3" w:rsidP="007D42CA">
      <w:pPr>
        <w:spacing w:after="0" w:line="240" w:lineRule="auto"/>
      </w:pPr>
      <w:r>
        <w:separator/>
      </w:r>
    </w:p>
  </w:endnote>
  <w:endnote w:type="continuationSeparator" w:id="0">
    <w:p w14:paraId="518D4EC9" w14:textId="77777777" w:rsidR="00182BF3" w:rsidRDefault="00182BF3" w:rsidP="007D4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rier new">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6396810"/>
      <w:docPartObj>
        <w:docPartGallery w:val="Page Numbers (Bottom of Page)"/>
        <w:docPartUnique/>
      </w:docPartObj>
    </w:sdtPr>
    <w:sdtContent>
      <w:p w14:paraId="4A4D5B9D" w14:textId="56EA1932" w:rsidR="00413224" w:rsidRDefault="00413224">
        <w:pPr>
          <w:pStyle w:val="Pieddepage"/>
          <w:jc w:val="right"/>
        </w:pPr>
        <w:r>
          <w:fldChar w:fldCharType="begin"/>
        </w:r>
        <w:r>
          <w:instrText>PAGE   \* MERGEFORMAT</w:instrText>
        </w:r>
        <w:r>
          <w:fldChar w:fldCharType="separate"/>
        </w:r>
        <w:r>
          <w:t>2</w:t>
        </w:r>
        <w:r>
          <w:fldChar w:fldCharType="end"/>
        </w:r>
      </w:p>
    </w:sdtContent>
  </w:sdt>
  <w:p w14:paraId="0F57BDE8" w14:textId="77777777" w:rsidR="007D42CA" w:rsidRDefault="007D42C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0356" w14:textId="77777777" w:rsidR="00182BF3" w:rsidRDefault="00182BF3" w:rsidP="007D42CA">
      <w:pPr>
        <w:spacing w:after="0" w:line="240" w:lineRule="auto"/>
      </w:pPr>
      <w:r>
        <w:separator/>
      </w:r>
    </w:p>
  </w:footnote>
  <w:footnote w:type="continuationSeparator" w:id="0">
    <w:p w14:paraId="7BED4A19" w14:textId="77777777" w:rsidR="00182BF3" w:rsidRDefault="00182BF3" w:rsidP="007D42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E3A91"/>
    <w:multiLevelType w:val="hybridMultilevel"/>
    <w:tmpl w:val="0CD6CA96"/>
    <w:lvl w:ilvl="0" w:tplc="040C0001">
      <w:start w:val="1"/>
      <w:numFmt w:val="bullet"/>
      <w:lvlText w:val=""/>
      <w:lvlJc w:val="left"/>
      <w:pPr>
        <w:ind w:left="1287" w:hanging="360"/>
      </w:pPr>
      <w:rPr>
        <w:rFonts w:ascii="Symbol" w:hAnsi="Symbol" w:hint="default"/>
      </w:rPr>
    </w:lvl>
    <w:lvl w:ilvl="1" w:tplc="040C0003">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 w15:restartNumberingAfterBreak="0">
    <w:nsid w:val="050F4F21"/>
    <w:multiLevelType w:val="multilevel"/>
    <w:tmpl w:val="EC7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81DDD"/>
    <w:multiLevelType w:val="multilevel"/>
    <w:tmpl w:val="DE3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14CFF"/>
    <w:multiLevelType w:val="multilevel"/>
    <w:tmpl w:val="4DECD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6E28F4"/>
    <w:multiLevelType w:val="multilevel"/>
    <w:tmpl w:val="C97AD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F62CBE"/>
    <w:multiLevelType w:val="multilevel"/>
    <w:tmpl w:val="5460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9E6B46"/>
    <w:multiLevelType w:val="hybridMultilevel"/>
    <w:tmpl w:val="575830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8F31D6F"/>
    <w:multiLevelType w:val="multilevel"/>
    <w:tmpl w:val="C4EA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D54DE"/>
    <w:multiLevelType w:val="multilevel"/>
    <w:tmpl w:val="30C2D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327DB"/>
    <w:multiLevelType w:val="multilevel"/>
    <w:tmpl w:val="71845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E6707"/>
    <w:multiLevelType w:val="multilevel"/>
    <w:tmpl w:val="AC66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150146"/>
    <w:multiLevelType w:val="multilevel"/>
    <w:tmpl w:val="F348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287F51"/>
    <w:multiLevelType w:val="multilevel"/>
    <w:tmpl w:val="2566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71456B"/>
    <w:multiLevelType w:val="multilevel"/>
    <w:tmpl w:val="A03C9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0C3CEA"/>
    <w:multiLevelType w:val="multilevel"/>
    <w:tmpl w:val="2AD4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7253F"/>
    <w:multiLevelType w:val="multilevel"/>
    <w:tmpl w:val="164C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882177">
    <w:abstractNumId w:val="6"/>
  </w:num>
  <w:num w:numId="2" w16cid:durableId="788279594">
    <w:abstractNumId w:val="11"/>
  </w:num>
  <w:num w:numId="3" w16cid:durableId="192885476">
    <w:abstractNumId w:val="5"/>
  </w:num>
  <w:num w:numId="4" w16cid:durableId="617224404">
    <w:abstractNumId w:val="1"/>
  </w:num>
  <w:num w:numId="5" w16cid:durableId="1338114666">
    <w:abstractNumId w:val="9"/>
  </w:num>
  <w:num w:numId="6" w16cid:durableId="1966038595">
    <w:abstractNumId w:val="0"/>
  </w:num>
  <w:num w:numId="7" w16cid:durableId="1074353144">
    <w:abstractNumId w:val="3"/>
  </w:num>
  <w:num w:numId="8" w16cid:durableId="363331850">
    <w:abstractNumId w:val="2"/>
  </w:num>
  <w:num w:numId="9" w16cid:durableId="1225338985">
    <w:abstractNumId w:val="12"/>
  </w:num>
  <w:num w:numId="10" w16cid:durableId="1830441398">
    <w:abstractNumId w:val="15"/>
  </w:num>
  <w:num w:numId="11" w16cid:durableId="2040163789">
    <w:abstractNumId w:val="4"/>
  </w:num>
  <w:num w:numId="12" w16cid:durableId="1013533006">
    <w:abstractNumId w:val="14"/>
  </w:num>
  <w:num w:numId="13" w16cid:durableId="1759863322">
    <w:abstractNumId w:val="13"/>
  </w:num>
  <w:num w:numId="14" w16cid:durableId="733432097">
    <w:abstractNumId w:val="10"/>
  </w:num>
  <w:num w:numId="15" w16cid:durableId="1352225956">
    <w:abstractNumId w:val="8"/>
  </w:num>
  <w:num w:numId="16" w16cid:durableId="1697548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457"/>
    <w:rsid w:val="000204E2"/>
    <w:rsid w:val="0002607E"/>
    <w:rsid w:val="00037FC9"/>
    <w:rsid w:val="00044DD1"/>
    <w:rsid w:val="0005023D"/>
    <w:rsid w:val="00050C4A"/>
    <w:rsid w:val="000513BB"/>
    <w:rsid w:val="000A06D6"/>
    <w:rsid w:val="000E1267"/>
    <w:rsid w:val="000E5A61"/>
    <w:rsid w:val="000F0EA9"/>
    <w:rsid w:val="000F1D9A"/>
    <w:rsid w:val="001026F8"/>
    <w:rsid w:val="0010278A"/>
    <w:rsid w:val="0014545B"/>
    <w:rsid w:val="00182BF3"/>
    <w:rsid w:val="00206D48"/>
    <w:rsid w:val="00264C85"/>
    <w:rsid w:val="002A2088"/>
    <w:rsid w:val="002B0E4A"/>
    <w:rsid w:val="002C061B"/>
    <w:rsid w:val="002C6E49"/>
    <w:rsid w:val="003203CE"/>
    <w:rsid w:val="00324ABF"/>
    <w:rsid w:val="00367E6E"/>
    <w:rsid w:val="003975FE"/>
    <w:rsid w:val="003A3382"/>
    <w:rsid w:val="003C30A3"/>
    <w:rsid w:val="003E70DB"/>
    <w:rsid w:val="003F005D"/>
    <w:rsid w:val="004064B2"/>
    <w:rsid w:val="00413224"/>
    <w:rsid w:val="004403B7"/>
    <w:rsid w:val="00454566"/>
    <w:rsid w:val="004706BE"/>
    <w:rsid w:val="00493F36"/>
    <w:rsid w:val="004962EC"/>
    <w:rsid w:val="004B0946"/>
    <w:rsid w:val="004B16CC"/>
    <w:rsid w:val="004F3910"/>
    <w:rsid w:val="004F3F23"/>
    <w:rsid w:val="00506F91"/>
    <w:rsid w:val="00515205"/>
    <w:rsid w:val="0053125B"/>
    <w:rsid w:val="00577C71"/>
    <w:rsid w:val="00590425"/>
    <w:rsid w:val="005E743A"/>
    <w:rsid w:val="00645211"/>
    <w:rsid w:val="006A2318"/>
    <w:rsid w:val="006D5590"/>
    <w:rsid w:val="006E79EF"/>
    <w:rsid w:val="007000A4"/>
    <w:rsid w:val="00705789"/>
    <w:rsid w:val="007315B6"/>
    <w:rsid w:val="00735F9B"/>
    <w:rsid w:val="00742BEF"/>
    <w:rsid w:val="00756685"/>
    <w:rsid w:val="00775E09"/>
    <w:rsid w:val="00787715"/>
    <w:rsid w:val="00796C47"/>
    <w:rsid w:val="007D42CA"/>
    <w:rsid w:val="007D5959"/>
    <w:rsid w:val="007F27EA"/>
    <w:rsid w:val="00830E6B"/>
    <w:rsid w:val="00843642"/>
    <w:rsid w:val="00857704"/>
    <w:rsid w:val="008744D6"/>
    <w:rsid w:val="008B2A59"/>
    <w:rsid w:val="008E196C"/>
    <w:rsid w:val="008F1943"/>
    <w:rsid w:val="0090036D"/>
    <w:rsid w:val="00915CBC"/>
    <w:rsid w:val="00915ED6"/>
    <w:rsid w:val="00954212"/>
    <w:rsid w:val="009567F5"/>
    <w:rsid w:val="0096763A"/>
    <w:rsid w:val="00986840"/>
    <w:rsid w:val="0099504A"/>
    <w:rsid w:val="009A241B"/>
    <w:rsid w:val="009A387C"/>
    <w:rsid w:val="009F0A64"/>
    <w:rsid w:val="00A374D6"/>
    <w:rsid w:val="00A41C92"/>
    <w:rsid w:val="00A528B8"/>
    <w:rsid w:val="00A64E6D"/>
    <w:rsid w:val="00A6668D"/>
    <w:rsid w:val="00A7763F"/>
    <w:rsid w:val="00AC4DB2"/>
    <w:rsid w:val="00B02221"/>
    <w:rsid w:val="00B05002"/>
    <w:rsid w:val="00B31114"/>
    <w:rsid w:val="00B60ABD"/>
    <w:rsid w:val="00B6650D"/>
    <w:rsid w:val="00B707DD"/>
    <w:rsid w:val="00B875A4"/>
    <w:rsid w:val="00BA704B"/>
    <w:rsid w:val="00BB112B"/>
    <w:rsid w:val="00BB6CCB"/>
    <w:rsid w:val="00C04189"/>
    <w:rsid w:val="00C120AC"/>
    <w:rsid w:val="00C22E95"/>
    <w:rsid w:val="00C54A72"/>
    <w:rsid w:val="00C616D1"/>
    <w:rsid w:val="00C71449"/>
    <w:rsid w:val="00C95EF6"/>
    <w:rsid w:val="00CB20EC"/>
    <w:rsid w:val="00CB654B"/>
    <w:rsid w:val="00CD7262"/>
    <w:rsid w:val="00CE7E33"/>
    <w:rsid w:val="00D0214E"/>
    <w:rsid w:val="00D065C6"/>
    <w:rsid w:val="00D160C2"/>
    <w:rsid w:val="00D56273"/>
    <w:rsid w:val="00D874C3"/>
    <w:rsid w:val="00DA5A7A"/>
    <w:rsid w:val="00DC4457"/>
    <w:rsid w:val="00DD3A0C"/>
    <w:rsid w:val="00DD6243"/>
    <w:rsid w:val="00E14927"/>
    <w:rsid w:val="00E4465B"/>
    <w:rsid w:val="00E53F74"/>
    <w:rsid w:val="00E544E1"/>
    <w:rsid w:val="00EA65E0"/>
    <w:rsid w:val="00F03D0D"/>
    <w:rsid w:val="00F54B05"/>
    <w:rsid w:val="00F6625C"/>
    <w:rsid w:val="00F66B77"/>
    <w:rsid w:val="00F74CB3"/>
    <w:rsid w:val="00F86AA5"/>
    <w:rsid w:val="00F92751"/>
    <w:rsid w:val="00FA7B7B"/>
    <w:rsid w:val="00FC4132"/>
    <w:rsid w:val="00FC44C9"/>
    <w:rsid w:val="00FD40BF"/>
    <w:rsid w:val="00FE710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0AB3F"/>
  <w15:chartTrackingRefBased/>
  <w15:docId w15:val="{8393D8D0-F836-480C-B148-7CFB5DBE30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DC44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C44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C445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C445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C445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C445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C445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C445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C445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C445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C445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DC445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DC445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C445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C445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C445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C445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C4457"/>
    <w:rPr>
      <w:rFonts w:eastAsiaTheme="majorEastAsia" w:cstheme="majorBidi"/>
      <w:color w:val="272727" w:themeColor="text1" w:themeTint="D8"/>
    </w:rPr>
  </w:style>
  <w:style w:type="paragraph" w:styleId="Titre">
    <w:name w:val="Title"/>
    <w:basedOn w:val="Normal"/>
    <w:next w:val="Normal"/>
    <w:link w:val="TitreCar"/>
    <w:uiPriority w:val="10"/>
    <w:qFormat/>
    <w:rsid w:val="00DC44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C445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C445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C445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C4457"/>
    <w:pPr>
      <w:spacing w:before="160"/>
      <w:jc w:val="center"/>
    </w:pPr>
    <w:rPr>
      <w:i/>
      <w:iCs/>
      <w:color w:val="404040" w:themeColor="text1" w:themeTint="BF"/>
    </w:rPr>
  </w:style>
  <w:style w:type="character" w:customStyle="1" w:styleId="CitationCar">
    <w:name w:val="Citation Car"/>
    <w:basedOn w:val="Policepardfaut"/>
    <w:link w:val="Citation"/>
    <w:uiPriority w:val="29"/>
    <w:rsid w:val="00DC4457"/>
    <w:rPr>
      <w:i/>
      <w:iCs/>
      <w:color w:val="404040" w:themeColor="text1" w:themeTint="BF"/>
    </w:rPr>
  </w:style>
  <w:style w:type="paragraph" w:styleId="Paragraphedeliste">
    <w:name w:val="List Paragraph"/>
    <w:basedOn w:val="Normal"/>
    <w:uiPriority w:val="34"/>
    <w:qFormat/>
    <w:rsid w:val="00DC4457"/>
    <w:pPr>
      <w:ind w:left="720"/>
      <w:contextualSpacing/>
    </w:pPr>
  </w:style>
  <w:style w:type="character" w:styleId="Accentuationintense">
    <w:name w:val="Intense Emphasis"/>
    <w:basedOn w:val="Policepardfaut"/>
    <w:uiPriority w:val="21"/>
    <w:qFormat/>
    <w:rsid w:val="00DC4457"/>
    <w:rPr>
      <w:i/>
      <w:iCs/>
      <w:color w:val="0F4761" w:themeColor="accent1" w:themeShade="BF"/>
    </w:rPr>
  </w:style>
  <w:style w:type="paragraph" w:styleId="Citationintense">
    <w:name w:val="Intense Quote"/>
    <w:basedOn w:val="Normal"/>
    <w:next w:val="Normal"/>
    <w:link w:val="CitationintenseCar"/>
    <w:uiPriority w:val="30"/>
    <w:qFormat/>
    <w:rsid w:val="00DC44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C4457"/>
    <w:rPr>
      <w:i/>
      <w:iCs/>
      <w:color w:val="0F4761" w:themeColor="accent1" w:themeShade="BF"/>
    </w:rPr>
  </w:style>
  <w:style w:type="character" w:styleId="Rfrenceintense">
    <w:name w:val="Intense Reference"/>
    <w:basedOn w:val="Policepardfaut"/>
    <w:uiPriority w:val="32"/>
    <w:qFormat/>
    <w:rsid w:val="00DC4457"/>
    <w:rPr>
      <w:b/>
      <w:bCs/>
      <w:smallCaps/>
      <w:color w:val="0F4761" w:themeColor="accent1" w:themeShade="BF"/>
      <w:spacing w:val="5"/>
    </w:rPr>
  </w:style>
  <w:style w:type="paragraph" w:styleId="En-tte">
    <w:name w:val="header"/>
    <w:basedOn w:val="Normal"/>
    <w:link w:val="En-tteCar"/>
    <w:uiPriority w:val="99"/>
    <w:unhideWhenUsed/>
    <w:rsid w:val="007D42CA"/>
    <w:pPr>
      <w:tabs>
        <w:tab w:val="center" w:pos="4536"/>
        <w:tab w:val="right" w:pos="9072"/>
      </w:tabs>
      <w:spacing w:after="0" w:line="240" w:lineRule="auto"/>
    </w:pPr>
  </w:style>
  <w:style w:type="character" w:customStyle="1" w:styleId="En-tteCar">
    <w:name w:val="En-tête Car"/>
    <w:basedOn w:val="Policepardfaut"/>
    <w:link w:val="En-tte"/>
    <w:uiPriority w:val="99"/>
    <w:rsid w:val="007D42CA"/>
  </w:style>
  <w:style w:type="paragraph" w:styleId="Pieddepage">
    <w:name w:val="footer"/>
    <w:basedOn w:val="Normal"/>
    <w:link w:val="PieddepageCar"/>
    <w:uiPriority w:val="99"/>
    <w:unhideWhenUsed/>
    <w:rsid w:val="007D42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D42CA"/>
  </w:style>
  <w:style w:type="paragraph" w:styleId="En-ttedetabledesmatires">
    <w:name w:val="TOC Heading"/>
    <w:basedOn w:val="Titre1"/>
    <w:next w:val="Normal"/>
    <w:uiPriority w:val="39"/>
    <w:unhideWhenUsed/>
    <w:qFormat/>
    <w:rsid w:val="003A3382"/>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3A3382"/>
    <w:pPr>
      <w:spacing w:after="100"/>
    </w:pPr>
  </w:style>
  <w:style w:type="paragraph" w:styleId="TM2">
    <w:name w:val="toc 2"/>
    <w:basedOn w:val="Normal"/>
    <w:next w:val="Normal"/>
    <w:autoRedefine/>
    <w:uiPriority w:val="39"/>
    <w:unhideWhenUsed/>
    <w:rsid w:val="003A3382"/>
    <w:pPr>
      <w:spacing w:after="100"/>
      <w:ind w:left="240"/>
    </w:pPr>
  </w:style>
  <w:style w:type="character" w:styleId="Lienhypertexte">
    <w:name w:val="Hyperlink"/>
    <w:basedOn w:val="Policepardfaut"/>
    <w:uiPriority w:val="99"/>
    <w:unhideWhenUsed/>
    <w:rsid w:val="003A3382"/>
    <w:rPr>
      <w:color w:val="467886" w:themeColor="hyperlink"/>
      <w:u w:val="single"/>
    </w:rPr>
  </w:style>
  <w:style w:type="paragraph" w:styleId="NormalWeb">
    <w:name w:val="Normal (Web)"/>
    <w:basedOn w:val="Normal"/>
    <w:uiPriority w:val="99"/>
    <w:semiHidden/>
    <w:unhideWhenUsed/>
    <w:rsid w:val="002B0E4A"/>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CodeHTML">
    <w:name w:val="HTML Code"/>
    <w:basedOn w:val="Policepardfaut"/>
    <w:uiPriority w:val="99"/>
    <w:semiHidden/>
    <w:unhideWhenUsed/>
    <w:rsid w:val="002B0E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microsoft.com/office/2007/relationships/hdphoto" Target="media/hdphoto1.wdp"/><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D09BE8-959B-40CC-B454-115A762F22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5094</Words>
  <Characters>29598</Characters>
  <Application>Microsoft Office Word</Application>
  <DocSecurity>0</DocSecurity>
  <Lines>1557</Lines>
  <Paragraphs>680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francois ledeunf</dc:creator>
  <cp:keywords/>
  <dc:description/>
  <cp:lastModifiedBy>jean francois ledeunf</cp:lastModifiedBy>
  <cp:revision>14</cp:revision>
  <cp:lastPrinted>2026-04-16T15:19:00Z</cp:lastPrinted>
  <dcterms:created xsi:type="dcterms:W3CDTF">2026-04-20T14:37:00Z</dcterms:created>
  <dcterms:modified xsi:type="dcterms:W3CDTF">2026-04-24T14:46:00Z</dcterms:modified>
</cp:coreProperties>
</file>