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9D6" w:rsidRPr="00305F66" w:rsidRDefault="005649D6" w:rsidP="007F6AB3">
      <w:pPr>
        <w:spacing w:line="240" w:lineRule="auto"/>
        <w:rPr>
          <w:lang w:val="en-US"/>
        </w:rPr>
      </w:pPr>
      <w:r w:rsidRPr="00305F66">
        <w:rPr>
          <w:lang w:val="en-US"/>
        </w:rPr>
        <w:t xml:space="preserve">Project </w:t>
      </w:r>
      <w:r w:rsidR="001979C2">
        <w:rPr>
          <w:lang w:val="en-US"/>
        </w:rPr>
        <w:t>report</w:t>
      </w:r>
      <w:r w:rsidRPr="00305F66">
        <w:rPr>
          <w:lang w:val="en-US"/>
        </w:rPr>
        <w:br/>
      </w:r>
      <w:r>
        <w:rPr>
          <w:lang w:val="en-US"/>
        </w:rPr>
        <w:t>27-06</w:t>
      </w:r>
      <w:r w:rsidRPr="00305F66">
        <w:rPr>
          <w:lang w:val="en-US"/>
        </w:rPr>
        <w:t>-2017</w:t>
      </w:r>
      <w:r w:rsidRPr="00305F66">
        <w:rPr>
          <w:lang w:val="en-US"/>
        </w:rPr>
        <w:br/>
        <w:t>Natural Computing</w:t>
      </w:r>
    </w:p>
    <w:p w:rsidR="005649D6" w:rsidRPr="00305F66" w:rsidRDefault="005649D6" w:rsidP="007F6AB3">
      <w:pPr>
        <w:spacing w:line="240" w:lineRule="auto"/>
        <w:rPr>
          <w:lang w:val="en-US"/>
        </w:rPr>
      </w:pPr>
    </w:p>
    <w:p w:rsidR="005649D6" w:rsidRPr="00305F66" w:rsidRDefault="005649D6" w:rsidP="007F6AB3">
      <w:pPr>
        <w:spacing w:line="240" w:lineRule="auto"/>
        <w:rPr>
          <w:lang w:val="en-US"/>
        </w:rPr>
      </w:pPr>
    </w:p>
    <w:p w:rsidR="005649D6" w:rsidRPr="00305F66" w:rsidRDefault="005649D6" w:rsidP="007F6AB3">
      <w:pPr>
        <w:spacing w:line="240" w:lineRule="auto"/>
        <w:rPr>
          <w:lang w:val="en-US"/>
        </w:rPr>
      </w:pPr>
    </w:p>
    <w:p w:rsidR="005649D6" w:rsidRPr="00305F66" w:rsidRDefault="005649D6" w:rsidP="007F6AB3">
      <w:pPr>
        <w:spacing w:line="240" w:lineRule="auto"/>
        <w:rPr>
          <w:lang w:val="en-US"/>
        </w:rPr>
      </w:pPr>
    </w:p>
    <w:p w:rsidR="005649D6" w:rsidRDefault="005649D6" w:rsidP="007F6AB3">
      <w:pPr>
        <w:spacing w:line="240" w:lineRule="auto"/>
        <w:rPr>
          <w:rFonts w:ascii="Book Antiqua" w:hAnsi="Book Antiqua"/>
          <w:i/>
          <w:sz w:val="52"/>
          <w:szCs w:val="52"/>
          <w:lang w:val="en-US"/>
        </w:rPr>
      </w:pPr>
      <w:r w:rsidRPr="001B48E7">
        <w:rPr>
          <w:rFonts w:ascii="Book Antiqua" w:hAnsi="Book Antiqua"/>
          <w:i/>
          <w:sz w:val="52"/>
          <w:szCs w:val="52"/>
          <w:lang w:val="en-US"/>
        </w:rPr>
        <w:t>Tackling AI and control theory problems using Deep Reinforcement Learning</w:t>
      </w:r>
    </w:p>
    <w:p w:rsidR="005649D6" w:rsidRPr="001B48E7" w:rsidRDefault="005649D6" w:rsidP="007F6AB3">
      <w:pPr>
        <w:pStyle w:val="ListParagraph"/>
        <w:numPr>
          <w:ilvl w:val="0"/>
          <w:numId w:val="1"/>
        </w:numPr>
        <w:spacing w:line="240" w:lineRule="auto"/>
        <w:rPr>
          <w:rFonts w:ascii="Book Antiqua" w:hAnsi="Book Antiqua"/>
          <w:i/>
          <w:sz w:val="44"/>
          <w:szCs w:val="52"/>
          <w:lang w:val="en-US"/>
        </w:rPr>
      </w:pPr>
      <w:r w:rsidRPr="001B48E7">
        <w:rPr>
          <w:rFonts w:ascii="Book Antiqua" w:hAnsi="Book Antiqua"/>
          <w:i/>
          <w:sz w:val="44"/>
          <w:szCs w:val="52"/>
          <w:lang w:val="en-US"/>
        </w:rPr>
        <w:t>Eastern Screech Owls</w:t>
      </w:r>
    </w:p>
    <w:p w:rsidR="005649D6" w:rsidRPr="00305F66" w:rsidRDefault="005649D6" w:rsidP="007F6AB3">
      <w:pPr>
        <w:spacing w:line="240" w:lineRule="auto"/>
        <w:rPr>
          <w:lang w:val="en-US"/>
        </w:rPr>
      </w:pPr>
      <w:r w:rsidRPr="00305F66">
        <w:rPr>
          <w:lang w:val="en-US"/>
        </w:rPr>
        <w:t>Jordi Beernink, RoelBouman and Jeffrey Luppes</w:t>
      </w:r>
    </w:p>
    <w:p w:rsidR="005649D6" w:rsidRDefault="005649D6" w:rsidP="007F6AB3">
      <w:pPr>
        <w:spacing w:line="240" w:lineRule="auto"/>
        <w:rPr>
          <w:lang w:val="en-US"/>
        </w:rPr>
      </w:pPr>
      <w:r w:rsidRPr="00305F66">
        <w:rPr>
          <w:lang w:val="en-US"/>
        </w:rPr>
        <w:br w:type="page"/>
      </w:r>
    </w:p>
    <w:sdt>
      <w:sdtPr>
        <w:rPr>
          <w:rFonts w:asciiTheme="minorHAnsi" w:eastAsiaTheme="minorEastAsia" w:hAnsiTheme="minorHAnsi" w:cstheme="minorBidi"/>
          <w:color w:val="auto"/>
          <w:sz w:val="20"/>
          <w:szCs w:val="20"/>
          <w:lang w:val="nl-NL"/>
        </w:rPr>
        <w:id w:val="-860052315"/>
        <w:docPartObj>
          <w:docPartGallery w:val="Table of Contents"/>
          <w:docPartUnique/>
        </w:docPartObj>
      </w:sdtPr>
      <w:sdtEndPr>
        <w:rPr>
          <w:b/>
          <w:bCs/>
          <w:noProof/>
        </w:rPr>
      </w:sdtEndPr>
      <w:sdtContent>
        <w:p w:rsidR="007E3E78" w:rsidRPr="007E3E78" w:rsidRDefault="007E3E78" w:rsidP="007F6AB3">
          <w:pPr>
            <w:pStyle w:val="TOCHeading"/>
            <w:spacing w:line="240" w:lineRule="auto"/>
            <w:jc w:val="both"/>
            <w:rPr>
              <w:color w:val="auto"/>
            </w:rPr>
          </w:pPr>
          <w:r w:rsidRPr="007E3E78">
            <w:rPr>
              <w:color w:val="auto"/>
            </w:rPr>
            <w:t>Contents</w:t>
          </w:r>
        </w:p>
        <w:p w:rsidR="00271D2A" w:rsidRDefault="00683483">
          <w:pPr>
            <w:pStyle w:val="TOC1"/>
            <w:tabs>
              <w:tab w:val="right" w:leader="dot" w:pos="9396"/>
            </w:tabs>
            <w:rPr>
              <w:noProof/>
              <w:sz w:val="22"/>
              <w:szCs w:val="22"/>
              <w:lang w:val="en-US"/>
            </w:rPr>
          </w:pPr>
          <w:r>
            <w:fldChar w:fldCharType="begin"/>
          </w:r>
          <w:r w:rsidR="007E3E78">
            <w:instrText xml:space="preserve"> TOC \o "1-3" \h \z \u </w:instrText>
          </w:r>
          <w:r>
            <w:fldChar w:fldCharType="separate"/>
          </w:r>
          <w:hyperlink w:anchor="_Toc486370631" w:history="1">
            <w:r w:rsidR="00271D2A" w:rsidRPr="00BD4D20">
              <w:rPr>
                <w:rStyle w:val="Hyperlink"/>
                <w:noProof/>
                <w:lang w:val="en-US"/>
              </w:rPr>
              <w:t>Introduction</w:t>
            </w:r>
            <w:r w:rsidR="00271D2A">
              <w:rPr>
                <w:noProof/>
                <w:webHidden/>
              </w:rPr>
              <w:tab/>
            </w:r>
            <w:r w:rsidR="00271D2A">
              <w:rPr>
                <w:noProof/>
                <w:webHidden/>
              </w:rPr>
              <w:fldChar w:fldCharType="begin"/>
            </w:r>
            <w:r w:rsidR="00271D2A">
              <w:rPr>
                <w:noProof/>
                <w:webHidden/>
              </w:rPr>
              <w:instrText xml:space="preserve"> PAGEREF _Toc486370631 \h </w:instrText>
            </w:r>
            <w:r w:rsidR="00271D2A">
              <w:rPr>
                <w:noProof/>
                <w:webHidden/>
              </w:rPr>
            </w:r>
            <w:r w:rsidR="00271D2A">
              <w:rPr>
                <w:noProof/>
                <w:webHidden/>
              </w:rPr>
              <w:fldChar w:fldCharType="separate"/>
            </w:r>
            <w:r w:rsidR="007308C1">
              <w:rPr>
                <w:noProof/>
                <w:webHidden/>
              </w:rPr>
              <w:t>3</w:t>
            </w:r>
            <w:r w:rsidR="00271D2A">
              <w:rPr>
                <w:noProof/>
                <w:webHidden/>
              </w:rPr>
              <w:fldChar w:fldCharType="end"/>
            </w:r>
          </w:hyperlink>
        </w:p>
        <w:p w:rsidR="00271D2A" w:rsidRDefault="00271D2A">
          <w:pPr>
            <w:pStyle w:val="TOC1"/>
            <w:tabs>
              <w:tab w:val="right" w:leader="dot" w:pos="9396"/>
            </w:tabs>
            <w:rPr>
              <w:noProof/>
              <w:sz w:val="22"/>
              <w:szCs w:val="22"/>
              <w:lang w:val="en-US"/>
            </w:rPr>
          </w:pPr>
          <w:hyperlink w:anchor="_Toc486370632" w:history="1">
            <w:r w:rsidRPr="00BD4D20">
              <w:rPr>
                <w:rStyle w:val="Hyperlink"/>
                <w:noProof/>
                <w:lang w:val="en-US"/>
              </w:rPr>
              <w:t>Literature and Theory</w:t>
            </w:r>
            <w:r>
              <w:rPr>
                <w:noProof/>
                <w:webHidden/>
              </w:rPr>
              <w:tab/>
            </w:r>
            <w:r>
              <w:rPr>
                <w:noProof/>
                <w:webHidden/>
              </w:rPr>
              <w:fldChar w:fldCharType="begin"/>
            </w:r>
            <w:r>
              <w:rPr>
                <w:noProof/>
                <w:webHidden/>
              </w:rPr>
              <w:instrText xml:space="preserve"> PAGEREF _Toc486370632 \h </w:instrText>
            </w:r>
            <w:r>
              <w:rPr>
                <w:noProof/>
                <w:webHidden/>
              </w:rPr>
            </w:r>
            <w:r>
              <w:rPr>
                <w:noProof/>
                <w:webHidden/>
              </w:rPr>
              <w:fldChar w:fldCharType="separate"/>
            </w:r>
            <w:r w:rsidR="007308C1">
              <w:rPr>
                <w:noProof/>
                <w:webHidden/>
              </w:rPr>
              <w:t>3</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33" w:history="1">
            <w:r w:rsidRPr="00BD4D20">
              <w:rPr>
                <w:rStyle w:val="Hyperlink"/>
                <w:i/>
                <w:noProof/>
                <w:lang w:val="en-US"/>
              </w:rPr>
              <w:t>Deep Q-Networks (DQN)</w:t>
            </w:r>
            <w:r>
              <w:rPr>
                <w:noProof/>
                <w:webHidden/>
              </w:rPr>
              <w:tab/>
            </w:r>
            <w:r>
              <w:rPr>
                <w:noProof/>
                <w:webHidden/>
              </w:rPr>
              <w:fldChar w:fldCharType="begin"/>
            </w:r>
            <w:r>
              <w:rPr>
                <w:noProof/>
                <w:webHidden/>
              </w:rPr>
              <w:instrText xml:space="preserve"> PAGEREF _Toc486370633 \h </w:instrText>
            </w:r>
            <w:r>
              <w:rPr>
                <w:noProof/>
                <w:webHidden/>
              </w:rPr>
            </w:r>
            <w:r>
              <w:rPr>
                <w:noProof/>
                <w:webHidden/>
              </w:rPr>
              <w:fldChar w:fldCharType="separate"/>
            </w:r>
            <w:r w:rsidR="007308C1">
              <w:rPr>
                <w:noProof/>
                <w:webHidden/>
              </w:rPr>
              <w:t>4</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34" w:history="1">
            <w:r w:rsidRPr="00BD4D20">
              <w:rPr>
                <w:rStyle w:val="Hyperlink"/>
                <w:i/>
                <w:noProof/>
                <w:lang w:val="en-US"/>
              </w:rPr>
              <w:t>Dueling Network DQN</w:t>
            </w:r>
            <w:r>
              <w:rPr>
                <w:noProof/>
                <w:webHidden/>
              </w:rPr>
              <w:tab/>
            </w:r>
            <w:r>
              <w:rPr>
                <w:noProof/>
                <w:webHidden/>
              </w:rPr>
              <w:fldChar w:fldCharType="begin"/>
            </w:r>
            <w:r>
              <w:rPr>
                <w:noProof/>
                <w:webHidden/>
              </w:rPr>
              <w:instrText xml:space="preserve"> PAGEREF _Toc486370634 \h </w:instrText>
            </w:r>
            <w:r>
              <w:rPr>
                <w:noProof/>
                <w:webHidden/>
              </w:rPr>
            </w:r>
            <w:r>
              <w:rPr>
                <w:noProof/>
                <w:webHidden/>
              </w:rPr>
              <w:fldChar w:fldCharType="separate"/>
            </w:r>
            <w:r w:rsidR="007308C1">
              <w:rPr>
                <w:noProof/>
                <w:webHidden/>
              </w:rPr>
              <w:t>5</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35" w:history="1">
            <w:r w:rsidRPr="00BD4D20">
              <w:rPr>
                <w:rStyle w:val="Hyperlink"/>
                <w:i/>
                <w:noProof/>
                <w:lang w:val="en-US"/>
              </w:rPr>
              <w:t>Cross Entropy Method for Reinforcement Learning</w:t>
            </w:r>
            <w:r>
              <w:rPr>
                <w:noProof/>
                <w:webHidden/>
              </w:rPr>
              <w:tab/>
            </w:r>
            <w:r>
              <w:rPr>
                <w:noProof/>
                <w:webHidden/>
              </w:rPr>
              <w:fldChar w:fldCharType="begin"/>
            </w:r>
            <w:r>
              <w:rPr>
                <w:noProof/>
                <w:webHidden/>
              </w:rPr>
              <w:instrText xml:space="preserve"> PAGEREF _Toc486370635 \h </w:instrText>
            </w:r>
            <w:r>
              <w:rPr>
                <w:noProof/>
                <w:webHidden/>
              </w:rPr>
            </w:r>
            <w:r>
              <w:rPr>
                <w:noProof/>
                <w:webHidden/>
              </w:rPr>
              <w:fldChar w:fldCharType="separate"/>
            </w:r>
            <w:r w:rsidR="007308C1">
              <w:rPr>
                <w:noProof/>
                <w:webHidden/>
              </w:rPr>
              <w:t>5</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36" w:history="1">
            <w:r w:rsidRPr="00BD4D20">
              <w:rPr>
                <w:rStyle w:val="Hyperlink"/>
                <w:noProof/>
              </w:rPr>
              <w:t>Experimental Setup</w:t>
            </w:r>
            <w:r>
              <w:rPr>
                <w:noProof/>
                <w:webHidden/>
              </w:rPr>
              <w:tab/>
            </w:r>
            <w:r>
              <w:rPr>
                <w:noProof/>
                <w:webHidden/>
              </w:rPr>
              <w:fldChar w:fldCharType="begin"/>
            </w:r>
            <w:r>
              <w:rPr>
                <w:noProof/>
                <w:webHidden/>
              </w:rPr>
              <w:instrText xml:space="preserve"> PAGEREF _Toc486370636 \h </w:instrText>
            </w:r>
            <w:r>
              <w:rPr>
                <w:noProof/>
                <w:webHidden/>
              </w:rPr>
            </w:r>
            <w:r>
              <w:rPr>
                <w:noProof/>
                <w:webHidden/>
              </w:rPr>
              <w:fldChar w:fldCharType="separate"/>
            </w:r>
            <w:r w:rsidR="007308C1">
              <w:rPr>
                <w:noProof/>
                <w:webHidden/>
              </w:rPr>
              <w:t>5</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37" w:history="1">
            <w:r w:rsidRPr="00BD4D20">
              <w:rPr>
                <w:rStyle w:val="Hyperlink"/>
                <w:i/>
                <w:noProof/>
                <w:lang w:val="en-US"/>
              </w:rPr>
              <w:t>The Cart-Pole balancing problem</w:t>
            </w:r>
            <w:r>
              <w:rPr>
                <w:noProof/>
                <w:webHidden/>
              </w:rPr>
              <w:tab/>
            </w:r>
            <w:r>
              <w:rPr>
                <w:noProof/>
                <w:webHidden/>
              </w:rPr>
              <w:fldChar w:fldCharType="begin"/>
            </w:r>
            <w:r>
              <w:rPr>
                <w:noProof/>
                <w:webHidden/>
              </w:rPr>
              <w:instrText xml:space="preserve"> PAGEREF _Toc486370637 \h </w:instrText>
            </w:r>
            <w:r>
              <w:rPr>
                <w:noProof/>
                <w:webHidden/>
              </w:rPr>
            </w:r>
            <w:r>
              <w:rPr>
                <w:noProof/>
                <w:webHidden/>
              </w:rPr>
              <w:fldChar w:fldCharType="separate"/>
            </w:r>
            <w:r w:rsidR="007308C1">
              <w:rPr>
                <w:noProof/>
                <w:webHidden/>
              </w:rPr>
              <w:t>6</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38" w:history="1">
            <w:r w:rsidRPr="00BD4D20">
              <w:rPr>
                <w:rStyle w:val="Hyperlink"/>
                <w:i/>
                <w:noProof/>
                <w:lang w:val="en-US"/>
              </w:rPr>
              <w:t>The up swinging pendulum problem</w:t>
            </w:r>
            <w:r>
              <w:rPr>
                <w:noProof/>
                <w:webHidden/>
              </w:rPr>
              <w:tab/>
            </w:r>
            <w:r>
              <w:rPr>
                <w:noProof/>
                <w:webHidden/>
              </w:rPr>
              <w:fldChar w:fldCharType="begin"/>
            </w:r>
            <w:r>
              <w:rPr>
                <w:noProof/>
                <w:webHidden/>
              </w:rPr>
              <w:instrText xml:space="preserve"> PAGEREF _Toc486370638 \h </w:instrText>
            </w:r>
            <w:r>
              <w:rPr>
                <w:noProof/>
                <w:webHidden/>
              </w:rPr>
            </w:r>
            <w:r>
              <w:rPr>
                <w:noProof/>
                <w:webHidden/>
              </w:rPr>
              <w:fldChar w:fldCharType="separate"/>
            </w:r>
            <w:r w:rsidR="007308C1">
              <w:rPr>
                <w:noProof/>
                <w:webHidden/>
              </w:rPr>
              <w:t>7</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39" w:history="1">
            <w:r w:rsidRPr="00BD4D20">
              <w:rPr>
                <w:rStyle w:val="Hyperlink"/>
                <w:noProof/>
              </w:rPr>
              <w:t>Results</w:t>
            </w:r>
            <w:r>
              <w:rPr>
                <w:noProof/>
                <w:webHidden/>
              </w:rPr>
              <w:tab/>
            </w:r>
            <w:r>
              <w:rPr>
                <w:noProof/>
                <w:webHidden/>
              </w:rPr>
              <w:fldChar w:fldCharType="begin"/>
            </w:r>
            <w:r>
              <w:rPr>
                <w:noProof/>
                <w:webHidden/>
              </w:rPr>
              <w:instrText xml:space="preserve"> PAGEREF _Toc486370639 \h </w:instrText>
            </w:r>
            <w:r>
              <w:rPr>
                <w:noProof/>
                <w:webHidden/>
              </w:rPr>
            </w:r>
            <w:r>
              <w:rPr>
                <w:noProof/>
                <w:webHidden/>
              </w:rPr>
              <w:fldChar w:fldCharType="separate"/>
            </w:r>
            <w:r w:rsidR="007308C1">
              <w:rPr>
                <w:noProof/>
                <w:webHidden/>
              </w:rPr>
              <w:t>9</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0" w:history="1">
            <w:r w:rsidRPr="00BD4D20">
              <w:rPr>
                <w:rStyle w:val="Hyperlink"/>
                <w:i/>
                <w:noProof/>
                <w:lang w:val="en-US"/>
              </w:rPr>
              <w:t>The Cart-Pole balancing problem</w:t>
            </w:r>
            <w:r>
              <w:rPr>
                <w:noProof/>
                <w:webHidden/>
              </w:rPr>
              <w:tab/>
            </w:r>
            <w:r>
              <w:rPr>
                <w:noProof/>
                <w:webHidden/>
              </w:rPr>
              <w:fldChar w:fldCharType="begin"/>
            </w:r>
            <w:r>
              <w:rPr>
                <w:noProof/>
                <w:webHidden/>
              </w:rPr>
              <w:instrText xml:space="preserve"> PAGEREF _Toc486370640 \h </w:instrText>
            </w:r>
            <w:r>
              <w:rPr>
                <w:noProof/>
                <w:webHidden/>
              </w:rPr>
            </w:r>
            <w:r>
              <w:rPr>
                <w:noProof/>
                <w:webHidden/>
              </w:rPr>
              <w:fldChar w:fldCharType="separate"/>
            </w:r>
            <w:r w:rsidR="007308C1">
              <w:rPr>
                <w:noProof/>
                <w:webHidden/>
              </w:rPr>
              <w:t>9</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1" w:history="1">
            <w:r w:rsidRPr="00BD4D20">
              <w:rPr>
                <w:rStyle w:val="Hyperlink"/>
                <w:i/>
                <w:noProof/>
                <w:lang w:val="en-US"/>
              </w:rPr>
              <w:t>The up swinging pendulum problem</w:t>
            </w:r>
            <w:r>
              <w:rPr>
                <w:noProof/>
                <w:webHidden/>
              </w:rPr>
              <w:tab/>
            </w:r>
            <w:r>
              <w:rPr>
                <w:noProof/>
                <w:webHidden/>
              </w:rPr>
              <w:fldChar w:fldCharType="begin"/>
            </w:r>
            <w:r>
              <w:rPr>
                <w:noProof/>
                <w:webHidden/>
              </w:rPr>
              <w:instrText xml:space="preserve"> PAGEREF _Toc486370641 \h </w:instrText>
            </w:r>
            <w:r>
              <w:rPr>
                <w:noProof/>
                <w:webHidden/>
              </w:rPr>
            </w:r>
            <w:r>
              <w:rPr>
                <w:noProof/>
                <w:webHidden/>
              </w:rPr>
              <w:fldChar w:fldCharType="separate"/>
            </w:r>
            <w:r w:rsidR="007308C1">
              <w:rPr>
                <w:noProof/>
                <w:webHidden/>
              </w:rPr>
              <w:t>13</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2" w:history="1">
            <w:r w:rsidRPr="00BD4D20">
              <w:rPr>
                <w:rStyle w:val="Hyperlink"/>
                <w:noProof/>
                <w:lang w:val="en-US"/>
              </w:rPr>
              <w:t>Conclusion</w:t>
            </w:r>
            <w:r>
              <w:rPr>
                <w:noProof/>
                <w:webHidden/>
              </w:rPr>
              <w:tab/>
            </w:r>
            <w:r>
              <w:rPr>
                <w:noProof/>
                <w:webHidden/>
              </w:rPr>
              <w:fldChar w:fldCharType="begin"/>
            </w:r>
            <w:r>
              <w:rPr>
                <w:noProof/>
                <w:webHidden/>
              </w:rPr>
              <w:instrText xml:space="preserve"> PAGEREF _Toc486370642 \h </w:instrText>
            </w:r>
            <w:r>
              <w:rPr>
                <w:noProof/>
                <w:webHidden/>
              </w:rPr>
            </w:r>
            <w:r>
              <w:rPr>
                <w:noProof/>
                <w:webHidden/>
              </w:rPr>
              <w:fldChar w:fldCharType="separate"/>
            </w:r>
            <w:r w:rsidR="007308C1">
              <w:rPr>
                <w:noProof/>
                <w:webHidden/>
              </w:rPr>
              <w:t>14</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3" w:history="1">
            <w:r w:rsidRPr="00BD4D20">
              <w:rPr>
                <w:rStyle w:val="Hyperlink"/>
                <w:noProof/>
                <w:lang w:val="en-US"/>
              </w:rPr>
              <w:t>References</w:t>
            </w:r>
            <w:r>
              <w:rPr>
                <w:noProof/>
                <w:webHidden/>
              </w:rPr>
              <w:tab/>
            </w:r>
            <w:r>
              <w:rPr>
                <w:noProof/>
                <w:webHidden/>
              </w:rPr>
              <w:fldChar w:fldCharType="begin"/>
            </w:r>
            <w:r>
              <w:rPr>
                <w:noProof/>
                <w:webHidden/>
              </w:rPr>
              <w:instrText xml:space="preserve"> PAGEREF _Toc486370643 \h </w:instrText>
            </w:r>
            <w:r>
              <w:rPr>
                <w:noProof/>
                <w:webHidden/>
              </w:rPr>
            </w:r>
            <w:r>
              <w:rPr>
                <w:noProof/>
                <w:webHidden/>
              </w:rPr>
              <w:fldChar w:fldCharType="separate"/>
            </w:r>
            <w:r w:rsidR="007308C1">
              <w:rPr>
                <w:noProof/>
                <w:webHidden/>
              </w:rPr>
              <w:t>15</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4" w:history="1">
            <w:r w:rsidRPr="00BD4D20">
              <w:rPr>
                <w:rStyle w:val="Hyperlink"/>
                <w:noProof/>
                <w:lang w:val="en-US"/>
              </w:rPr>
              <w:t>Appendix A: Evaluation</w:t>
            </w:r>
            <w:r>
              <w:rPr>
                <w:noProof/>
                <w:webHidden/>
              </w:rPr>
              <w:tab/>
            </w:r>
            <w:r>
              <w:rPr>
                <w:noProof/>
                <w:webHidden/>
              </w:rPr>
              <w:fldChar w:fldCharType="begin"/>
            </w:r>
            <w:r>
              <w:rPr>
                <w:noProof/>
                <w:webHidden/>
              </w:rPr>
              <w:instrText xml:space="preserve"> PAGEREF _Toc486370644 \h </w:instrText>
            </w:r>
            <w:r>
              <w:rPr>
                <w:noProof/>
                <w:webHidden/>
              </w:rPr>
            </w:r>
            <w:r>
              <w:rPr>
                <w:noProof/>
                <w:webHidden/>
              </w:rPr>
              <w:fldChar w:fldCharType="separate"/>
            </w:r>
            <w:r w:rsidR="007308C1">
              <w:rPr>
                <w:noProof/>
                <w:webHidden/>
              </w:rPr>
              <w:t>16</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5" w:history="1">
            <w:r w:rsidRPr="00BD4D20">
              <w:rPr>
                <w:rStyle w:val="Hyperlink"/>
                <w:noProof/>
                <w:lang w:val="en-US"/>
              </w:rPr>
              <w:t>Appendix B: Self</w:t>
            </w:r>
            <w:r w:rsidRPr="00BD4D20">
              <w:rPr>
                <w:rStyle w:val="Hyperlink"/>
                <w:noProof/>
              </w:rPr>
              <w:t>-</w:t>
            </w:r>
            <w:r w:rsidRPr="00BD4D20">
              <w:rPr>
                <w:rStyle w:val="Hyperlink"/>
                <w:noProof/>
                <w:lang w:val="en-US"/>
              </w:rPr>
              <w:t>Evaluation Jeffrey</w:t>
            </w:r>
            <w:r>
              <w:rPr>
                <w:noProof/>
                <w:webHidden/>
              </w:rPr>
              <w:tab/>
            </w:r>
            <w:r>
              <w:rPr>
                <w:noProof/>
                <w:webHidden/>
              </w:rPr>
              <w:fldChar w:fldCharType="begin"/>
            </w:r>
            <w:r>
              <w:rPr>
                <w:noProof/>
                <w:webHidden/>
              </w:rPr>
              <w:instrText xml:space="preserve"> PAGEREF _Toc486370645 \h </w:instrText>
            </w:r>
            <w:r>
              <w:rPr>
                <w:noProof/>
                <w:webHidden/>
              </w:rPr>
            </w:r>
            <w:r>
              <w:rPr>
                <w:noProof/>
                <w:webHidden/>
              </w:rPr>
              <w:fldChar w:fldCharType="separate"/>
            </w:r>
            <w:r w:rsidR="007308C1">
              <w:rPr>
                <w:noProof/>
                <w:webHidden/>
              </w:rPr>
              <w:t>17</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6" w:history="1">
            <w:r w:rsidRPr="00BD4D20">
              <w:rPr>
                <w:rStyle w:val="Hyperlink"/>
                <w:noProof/>
                <w:lang w:val="en-US"/>
              </w:rPr>
              <w:t>Appendix B: Self</w:t>
            </w:r>
            <w:r w:rsidRPr="00BD4D20">
              <w:rPr>
                <w:rStyle w:val="Hyperlink"/>
                <w:noProof/>
              </w:rPr>
              <w:t>-</w:t>
            </w:r>
            <w:r w:rsidRPr="00BD4D20">
              <w:rPr>
                <w:rStyle w:val="Hyperlink"/>
                <w:noProof/>
                <w:lang w:val="en-US"/>
              </w:rPr>
              <w:t>Evaluation Jordi</w:t>
            </w:r>
            <w:r>
              <w:rPr>
                <w:noProof/>
                <w:webHidden/>
              </w:rPr>
              <w:tab/>
            </w:r>
            <w:r>
              <w:rPr>
                <w:noProof/>
                <w:webHidden/>
              </w:rPr>
              <w:fldChar w:fldCharType="begin"/>
            </w:r>
            <w:r>
              <w:rPr>
                <w:noProof/>
                <w:webHidden/>
              </w:rPr>
              <w:instrText xml:space="preserve"> PAGEREF _Toc486370646 \h </w:instrText>
            </w:r>
            <w:r>
              <w:rPr>
                <w:noProof/>
                <w:webHidden/>
              </w:rPr>
            </w:r>
            <w:r>
              <w:rPr>
                <w:noProof/>
                <w:webHidden/>
              </w:rPr>
              <w:fldChar w:fldCharType="separate"/>
            </w:r>
            <w:r w:rsidR="007308C1">
              <w:rPr>
                <w:noProof/>
                <w:webHidden/>
              </w:rPr>
              <w:t>18</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7" w:history="1">
            <w:r w:rsidRPr="00BD4D20">
              <w:rPr>
                <w:rStyle w:val="Hyperlink"/>
                <w:noProof/>
                <w:lang w:val="en-US"/>
              </w:rPr>
              <w:t>Appendix C: Self</w:t>
            </w:r>
            <w:r w:rsidRPr="00BD4D20">
              <w:rPr>
                <w:rStyle w:val="Hyperlink"/>
                <w:noProof/>
              </w:rPr>
              <w:t>-</w:t>
            </w:r>
            <w:r w:rsidRPr="00BD4D20">
              <w:rPr>
                <w:rStyle w:val="Hyperlink"/>
                <w:noProof/>
                <w:lang w:val="en-US"/>
              </w:rPr>
              <w:t>Evaluation Roel</w:t>
            </w:r>
            <w:r>
              <w:rPr>
                <w:noProof/>
                <w:webHidden/>
              </w:rPr>
              <w:tab/>
            </w:r>
            <w:r>
              <w:rPr>
                <w:noProof/>
                <w:webHidden/>
              </w:rPr>
              <w:fldChar w:fldCharType="begin"/>
            </w:r>
            <w:r>
              <w:rPr>
                <w:noProof/>
                <w:webHidden/>
              </w:rPr>
              <w:instrText xml:space="preserve"> PAGEREF _Toc486370647 \h </w:instrText>
            </w:r>
            <w:r>
              <w:rPr>
                <w:noProof/>
                <w:webHidden/>
              </w:rPr>
            </w:r>
            <w:r>
              <w:rPr>
                <w:noProof/>
                <w:webHidden/>
              </w:rPr>
              <w:fldChar w:fldCharType="separate"/>
            </w:r>
            <w:r w:rsidR="007308C1">
              <w:rPr>
                <w:noProof/>
                <w:webHidden/>
              </w:rPr>
              <w:t>19</w:t>
            </w:r>
            <w:r>
              <w:rPr>
                <w:noProof/>
                <w:webHidden/>
              </w:rPr>
              <w:fldChar w:fldCharType="end"/>
            </w:r>
          </w:hyperlink>
        </w:p>
        <w:p w:rsidR="00271D2A" w:rsidRDefault="00271D2A">
          <w:pPr>
            <w:pStyle w:val="TOC1"/>
            <w:tabs>
              <w:tab w:val="right" w:leader="dot" w:pos="9396"/>
            </w:tabs>
            <w:rPr>
              <w:noProof/>
              <w:sz w:val="22"/>
              <w:szCs w:val="22"/>
              <w:lang w:val="en-US"/>
            </w:rPr>
          </w:pPr>
          <w:hyperlink w:anchor="_Toc486370648" w:history="1">
            <w:r w:rsidRPr="00BD4D20">
              <w:rPr>
                <w:rStyle w:val="Hyperlink"/>
                <w:noProof/>
                <w:lang w:val="en-US"/>
              </w:rPr>
              <w:t>Appendix D: Github repository</w:t>
            </w:r>
            <w:r>
              <w:rPr>
                <w:noProof/>
                <w:webHidden/>
              </w:rPr>
              <w:tab/>
            </w:r>
            <w:r>
              <w:rPr>
                <w:noProof/>
                <w:webHidden/>
              </w:rPr>
              <w:fldChar w:fldCharType="begin"/>
            </w:r>
            <w:r>
              <w:rPr>
                <w:noProof/>
                <w:webHidden/>
              </w:rPr>
              <w:instrText xml:space="preserve"> PAGEREF _Toc486370648 \h </w:instrText>
            </w:r>
            <w:r>
              <w:rPr>
                <w:noProof/>
                <w:webHidden/>
              </w:rPr>
            </w:r>
            <w:r>
              <w:rPr>
                <w:noProof/>
                <w:webHidden/>
              </w:rPr>
              <w:fldChar w:fldCharType="separate"/>
            </w:r>
            <w:r w:rsidR="007308C1">
              <w:rPr>
                <w:noProof/>
                <w:webHidden/>
              </w:rPr>
              <w:t>20</w:t>
            </w:r>
            <w:r>
              <w:rPr>
                <w:noProof/>
                <w:webHidden/>
              </w:rPr>
              <w:fldChar w:fldCharType="end"/>
            </w:r>
          </w:hyperlink>
        </w:p>
        <w:p w:rsidR="007E3E78" w:rsidRDefault="00683483" w:rsidP="007F6AB3">
          <w:pPr>
            <w:spacing w:line="240" w:lineRule="auto"/>
          </w:pPr>
          <w:r>
            <w:rPr>
              <w:b/>
              <w:bCs/>
              <w:noProof/>
            </w:rPr>
            <w:fldChar w:fldCharType="end"/>
          </w:r>
        </w:p>
      </w:sdtContent>
    </w:sdt>
    <w:p w:rsidR="007E3E78" w:rsidRPr="00305F66" w:rsidRDefault="007E3E78" w:rsidP="007F6AB3">
      <w:pPr>
        <w:spacing w:after="160" w:line="240" w:lineRule="auto"/>
        <w:rPr>
          <w:lang w:val="en-US"/>
        </w:rPr>
      </w:pPr>
    </w:p>
    <w:p w:rsidR="004D0D92" w:rsidRDefault="004D0D92" w:rsidP="007F6AB3">
      <w:pPr>
        <w:spacing w:after="160" w:line="240" w:lineRule="auto"/>
        <w:rPr>
          <w:smallCaps/>
          <w:spacing w:val="5"/>
          <w:sz w:val="32"/>
          <w:szCs w:val="32"/>
          <w:lang w:val="en-US"/>
        </w:rPr>
      </w:pPr>
      <w:r>
        <w:rPr>
          <w:lang w:val="en-US"/>
        </w:rPr>
        <w:br w:type="page"/>
      </w:r>
      <w:bookmarkStart w:id="0" w:name="_GoBack"/>
      <w:bookmarkEnd w:id="0"/>
    </w:p>
    <w:p w:rsidR="005649D6" w:rsidRPr="001B48E7" w:rsidRDefault="005649D6" w:rsidP="007F6AB3">
      <w:pPr>
        <w:pStyle w:val="Heading1"/>
        <w:spacing w:line="240" w:lineRule="auto"/>
        <w:jc w:val="both"/>
        <w:rPr>
          <w:lang w:val="en-US"/>
        </w:rPr>
      </w:pPr>
      <w:bookmarkStart w:id="1" w:name="_Toc486370631"/>
      <w:r w:rsidRPr="001B48E7">
        <w:rPr>
          <w:lang w:val="en-US"/>
        </w:rPr>
        <w:lastRenderedPageBreak/>
        <w:t>Introduction</w:t>
      </w:r>
      <w:bookmarkEnd w:id="1"/>
    </w:p>
    <w:p w:rsidR="00022B05" w:rsidRPr="00CA5880" w:rsidRDefault="00022B05" w:rsidP="007F6AB3">
      <w:pPr>
        <w:pStyle w:val="Default"/>
        <w:jc w:val="both"/>
        <w:rPr>
          <w:rFonts w:asciiTheme="minorHAnsi" w:hAnsiTheme="minorHAnsi"/>
          <w:sz w:val="20"/>
          <w:szCs w:val="20"/>
        </w:rPr>
      </w:pPr>
      <w:r w:rsidRPr="00CA5880">
        <w:rPr>
          <w:rFonts w:asciiTheme="minorHAnsi" w:hAnsiTheme="minorHAnsi"/>
          <w:sz w:val="20"/>
          <w:szCs w:val="20"/>
        </w:rPr>
        <w:t>In recent years, deep learning has successfully become a staple method in various domains, such as object recognition with visual attention, Computer Aided Diagnosis</w:t>
      </w:r>
      <w:r w:rsidR="00E05F7C" w:rsidRPr="00CA5880">
        <w:rPr>
          <w:rFonts w:asciiTheme="minorHAnsi" w:hAnsiTheme="minorHAnsi"/>
          <w:sz w:val="20"/>
          <w:szCs w:val="20"/>
        </w:rPr>
        <w:t xml:space="preserve"> and Detection</w:t>
      </w:r>
      <w:r w:rsidRPr="00CA5880">
        <w:rPr>
          <w:rFonts w:asciiTheme="minorHAnsi" w:hAnsiTheme="minorHAnsi"/>
          <w:sz w:val="20"/>
          <w:szCs w:val="20"/>
        </w:rPr>
        <w:t xml:space="preserve"> in medical imaging</w:t>
      </w:r>
      <w:r w:rsidR="000E539F" w:rsidRPr="00CA5880">
        <w:rPr>
          <w:rFonts w:asciiTheme="minorHAnsi" w:hAnsiTheme="minorHAnsi"/>
          <w:sz w:val="20"/>
          <w:szCs w:val="20"/>
        </w:rPr>
        <w:t xml:space="preserve"> (CADe)</w:t>
      </w:r>
      <w:r w:rsidRPr="00CA5880">
        <w:rPr>
          <w:rFonts w:asciiTheme="minorHAnsi" w:hAnsiTheme="minorHAnsi"/>
          <w:sz w:val="20"/>
          <w:szCs w:val="20"/>
        </w:rPr>
        <w:t>, and many other</w:t>
      </w:r>
      <w:r w:rsidR="00E05F7C" w:rsidRPr="00CA5880">
        <w:rPr>
          <w:rFonts w:asciiTheme="minorHAnsi" w:hAnsiTheme="minorHAnsi"/>
          <w:sz w:val="20"/>
          <w:szCs w:val="20"/>
        </w:rPr>
        <w:t xml:space="preserve"> regression and</w:t>
      </w:r>
      <w:r w:rsidRPr="00CA5880">
        <w:rPr>
          <w:rFonts w:asciiTheme="minorHAnsi" w:hAnsiTheme="minorHAnsi"/>
          <w:sz w:val="20"/>
          <w:szCs w:val="20"/>
        </w:rPr>
        <w:t xml:space="preserve"> classification problems. More recently, deep learning has been combined</w:t>
      </w:r>
      <w:r w:rsidR="00E05F7C" w:rsidRPr="00CA5880">
        <w:rPr>
          <w:rFonts w:asciiTheme="minorHAnsi" w:hAnsiTheme="minorHAnsi"/>
          <w:sz w:val="20"/>
          <w:szCs w:val="20"/>
        </w:rPr>
        <w:t xml:space="preserve"> with reinforcement learning resulting in the creation of the new</w:t>
      </w:r>
      <w:r w:rsidRPr="00CA5880">
        <w:rPr>
          <w:rFonts w:asciiTheme="minorHAnsi" w:hAnsiTheme="minorHAnsi"/>
          <w:sz w:val="20"/>
          <w:szCs w:val="20"/>
        </w:rPr>
        <w:t xml:space="preserve"> field of Deep R</w:t>
      </w:r>
      <w:r w:rsidR="00E05F7C" w:rsidRPr="00CA5880">
        <w:rPr>
          <w:rFonts w:asciiTheme="minorHAnsi" w:hAnsiTheme="minorHAnsi"/>
          <w:sz w:val="20"/>
          <w:szCs w:val="20"/>
        </w:rPr>
        <w:t>einforcement Learning [1</w:t>
      </w:r>
      <w:proofErr w:type="gramStart"/>
      <w:r w:rsidR="00E05F7C" w:rsidRPr="00CA5880">
        <w:rPr>
          <w:rFonts w:asciiTheme="minorHAnsi" w:hAnsiTheme="minorHAnsi"/>
          <w:sz w:val="20"/>
          <w:szCs w:val="20"/>
        </w:rPr>
        <w:t>,2</w:t>
      </w:r>
      <w:proofErr w:type="gramEnd"/>
      <w:r w:rsidR="00E05F7C" w:rsidRPr="00CA5880">
        <w:rPr>
          <w:rFonts w:asciiTheme="minorHAnsi" w:hAnsiTheme="minorHAnsi"/>
          <w:sz w:val="20"/>
          <w:szCs w:val="20"/>
        </w:rPr>
        <w:t>]. This</w:t>
      </w:r>
      <w:r w:rsidRPr="00CA5880">
        <w:rPr>
          <w:rFonts w:asciiTheme="minorHAnsi" w:hAnsiTheme="minorHAnsi"/>
          <w:sz w:val="20"/>
          <w:szCs w:val="20"/>
        </w:rPr>
        <w:t xml:space="preserve"> newly developed method combines Q-</w:t>
      </w:r>
      <w:proofErr w:type="gramStart"/>
      <w:r w:rsidRPr="00CA5880">
        <w:rPr>
          <w:rFonts w:asciiTheme="minorHAnsi" w:hAnsiTheme="minorHAnsi"/>
          <w:sz w:val="20"/>
          <w:szCs w:val="20"/>
        </w:rPr>
        <w:t>learning[</w:t>
      </w:r>
      <w:proofErr w:type="gramEnd"/>
      <w:r w:rsidRPr="00CA5880">
        <w:rPr>
          <w:rFonts w:asciiTheme="minorHAnsi" w:hAnsiTheme="minorHAnsi"/>
          <w:sz w:val="20"/>
          <w:szCs w:val="20"/>
        </w:rPr>
        <w:t>3], a Reinforcement Learning technique, with Deep Neural Networks, and was trained to play classic Atari 2600 games</w:t>
      </w:r>
      <w:r w:rsidR="004D0D92" w:rsidRPr="00CA5880">
        <w:rPr>
          <w:rFonts w:asciiTheme="minorHAnsi" w:hAnsiTheme="minorHAnsi"/>
          <w:sz w:val="20"/>
          <w:szCs w:val="20"/>
        </w:rPr>
        <w:t xml:space="preserve"> and acquired great acclaim in the AI community</w:t>
      </w:r>
      <w:r w:rsidRPr="00CA5880">
        <w:rPr>
          <w:rFonts w:asciiTheme="minorHAnsi" w:hAnsiTheme="minorHAnsi"/>
          <w:sz w:val="20"/>
          <w:szCs w:val="20"/>
        </w:rPr>
        <w:t>. Th</w:t>
      </w:r>
      <w:r w:rsidR="00E05F7C" w:rsidRPr="00CA5880">
        <w:rPr>
          <w:rFonts w:asciiTheme="minorHAnsi" w:hAnsiTheme="minorHAnsi"/>
          <w:sz w:val="20"/>
          <w:szCs w:val="20"/>
        </w:rPr>
        <w:t>is</w:t>
      </w:r>
      <w:r w:rsidRPr="00CA5880">
        <w:rPr>
          <w:rFonts w:asciiTheme="minorHAnsi" w:hAnsiTheme="minorHAnsi"/>
          <w:sz w:val="20"/>
          <w:szCs w:val="20"/>
        </w:rPr>
        <w:t xml:space="preserve"> trained Deep Q-network, as the new Reinforcement Learning agent is called, was able to surpass human performance across several of 49 different games. More recent applications involve high-dimensional robot control, solving physics-based control problems, and the playing of the traditional Go game</w:t>
      </w:r>
      <w:proofErr w:type="gramStart"/>
      <w:r w:rsidRPr="00CA5880">
        <w:rPr>
          <w:rFonts w:asciiTheme="minorHAnsi" w:hAnsiTheme="minorHAnsi"/>
          <w:sz w:val="20"/>
          <w:szCs w:val="20"/>
        </w:rPr>
        <w:t>.[</w:t>
      </w:r>
      <w:proofErr w:type="gramEnd"/>
      <w:r w:rsidRPr="00CA5880">
        <w:rPr>
          <w:rFonts w:asciiTheme="minorHAnsi" w:hAnsiTheme="minorHAnsi"/>
          <w:sz w:val="20"/>
          <w:szCs w:val="20"/>
        </w:rPr>
        <w:t xml:space="preserve">4] </w:t>
      </w:r>
    </w:p>
    <w:p w:rsidR="00022B05" w:rsidRPr="00CA5880" w:rsidRDefault="00022B05" w:rsidP="007F6AB3">
      <w:pPr>
        <w:pStyle w:val="Default"/>
        <w:jc w:val="both"/>
        <w:rPr>
          <w:rFonts w:asciiTheme="minorHAnsi" w:hAnsiTheme="minorHAnsi"/>
          <w:sz w:val="20"/>
          <w:szCs w:val="20"/>
        </w:rPr>
      </w:pPr>
      <w:r w:rsidRPr="00CA5880">
        <w:rPr>
          <w:rFonts w:asciiTheme="minorHAnsi" w:hAnsiTheme="minorHAnsi"/>
          <w:sz w:val="20"/>
          <w:szCs w:val="20"/>
        </w:rPr>
        <w:t xml:space="preserve">On the 27th of April 2016, a large scale platform for Reinforcement Learning called </w:t>
      </w:r>
      <w:proofErr w:type="gramStart"/>
      <w:r w:rsidRPr="00CA5880">
        <w:rPr>
          <w:rFonts w:asciiTheme="minorHAnsi" w:hAnsiTheme="minorHAnsi"/>
          <w:sz w:val="20"/>
          <w:szCs w:val="20"/>
        </w:rPr>
        <w:t>OpenAIGym[</w:t>
      </w:r>
      <w:proofErr w:type="gramEnd"/>
      <w:r w:rsidRPr="00CA5880">
        <w:rPr>
          <w:rFonts w:asciiTheme="minorHAnsi" w:hAnsiTheme="minorHAnsi"/>
          <w:sz w:val="20"/>
          <w:szCs w:val="20"/>
        </w:rPr>
        <w:t xml:space="preserve">5] was launched. OpenAI gym provides a Python environment for the fair comparison of Reinforcement Learning techniques. The platform supports many classical problems </w:t>
      </w:r>
      <w:r w:rsidR="00E05F7C" w:rsidRPr="00CA5880">
        <w:rPr>
          <w:rFonts w:asciiTheme="minorHAnsi" w:hAnsiTheme="minorHAnsi"/>
          <w:sz w:val="20"/>
          <w:szCs w:val="20"/>
        </w:rPr>
        <w:t xml:space="preserve">(‘Environments’) </w:t>
      </w:r>
      <w:r w:rsidRPr="00CA5880">
        <w:rPr>
          <w:rFonts w:asciiTheme="minorHAnsi" w:hAnsiTheme="minorHAnsi"/>
          <w:sz w:val="20"/>
          <w:szCs w:val="20"/>
        </w:rPr>
        <w:t xml:space="preserve">from Reinforcement Learning theory, such as balancing a pole atop a minecart, </w:t>
      </w:r>
      <w:r w:rsidR="00E05F7C" w:rsidRPr="00CA5880">
        <w:rPr>
          <w:rFonts w:asciiTheme="minorHAnsi" w:hAnsiTheme="minorHAnsi"/>
          <w:sz w:val="20"/>
          <w:szCs w:val="20"/>
        </w:rPr>
        <w:t xml:space="preserve">balancing a pendulum </w:t>
      </w:r>
      <w:r w:rsidRPr="00CA5880">
        <w:rPr>
          <w:rFonts w:asciiTheme="minorHAnsi" w:hAnsiTheme="minorHAnsi"/>
          <w:sz w:val="20"/>
          <w:szCs w:val="20"/>
        </w:rPr>
        <w:t xml:space="preserve"> from a random starting position, and driving a mine cart </w:t>
      </w:r>
      <w:r w:rsidR="00E05F7C" w:rsidRPr="00CA5880">
        <w:rPr>
          <w:rFonts w:asciiTheme="minorHAnsi" w:hAnsiTheme="minorHAnsi"/>
          <w:sz w:val="20"/>
          <w:szCs w:val="20"/>
        </w:rPr>
        <w:t>up</w:t>
      </w:r>
      <w:r w:rsidRPr="00CA5880">
        <w:rPr>
          <w:rFonts w:asciiTheme="minorHAnsi" w:hAnsiTheme="minorHAnsi"/>
          <w:sz w:val="20"/>
          <w:szCs w:val="20"/>
        </w:rPr>
        <w:t xml:space="preserve"> a hill from a local minimum using momentum. More advanced problems are also presented, such as several of the classic Atari 2600 games, several games from the PyGame platform, and the classic shooter DOOM. </w:t>
      </w:r>
    </w:p>
    <w:p w:rsidR="001D6E13" w:rsidRPr="00CA5880" w:rsidRDefault="00022B05" w:rsidP="007F6AB3">
      <w:pPr>
        <w:spacing w:line="240" w:lineRule="auto"/>
        <w:rPr>
          <w:lang w:val="en-US"/>
        </w:rPr>
      </w:pPr>
      <w:r w:rsidRPr="00CA5880">
        <w:rPr>
          <w:lang w:val="en-US"/>
        </w:rPr>
        <w:t xml:space="preserve">Deep Q-Learning methods, and other </w:t>
      </w:r>
      <w:r w:rsidR="004D0D92" w:rsidRPr="00CA5880">
        <w:rPr>
          <w:lang w:val="en-US"/>
        </w:rPr>
        <w:t>(</w:t>
      </w:r>
      <w:r w:rsidRPr="00CA5880">
        <w:rPr>
          <w:lang w:val="en-US"/>
        </w:rPr>
        <w:t>Deep</w:t>
      </w:r>
      <w:r w:rsidR="004D0D92" w:rsidRPr="00CA5880">
        <w:rPr>
          <w:lang w:val="en-US"/>
        </w:rPr>
        <w:t>)</w:t>
      </w:r>
      <w:r w:rsidRPr="00CA5880">
        <w:rPr>
          <w:lang w:val="en-US"/>
        </w:rPr>
        <w:t xml:space="preserve"> Reinforcement Learning techniques, have already proven to be highly applicable to several of the problems represented </w:t>
      </w:r>
      <w:r w:rsidR="001D6E13" w:rsidRPr="00CA5880">
        <w:rPr>
          <w:lang w:val="en-US"/>
        </w:rPr>
        <w:t>on the OpenAI Gym platform.</w:t>
      </w:r>
    </w:p>
    <w:p w:rsidR="006F19C4" w:rsidRDefault="004D0D92" w:rsidP="00B96F33">
      <w:pPr>
        <w:spacing w:line="240" w:lineRule="auto"/>
        <w:rPr>
          <w:smallCaps/>
          <w:spacing w:val="5"/>
          <w:sz w:val="32"/>
          <w:szCs w:val="32"/>
          <w:lang w:val="en-US"/>
        </w:rPr>
      </w:pPr>
      <w:r w:rsidRPr="004D0D92">
        <w:rPr>
          <w:lang w:val="en-US"/>
        </w:rPr>
        <w:t>The goal of this project is to compare and evaluate several (Deep) Reinforcement Learning techniques using the OpenAI Gym platform. Especially well known problems from control theory, such as balancing a pole atop a minec</w:t>
      </w:r>
      <w:r w:rsidR="0052377F">
        <w:rPr>
          <w:lang w:val="en-US"/>
        </w:rPr>
        <w:t>art, and swinging up a pendulum</w:t>
      </w:r>
      <w:r w:rsidRPr="004D0D92">
        <w:rPr>
          <w:lang w:val="en-US"/>
        </w:rPr>
        <w:t>, are covered in great detail. Several methods have been used to attempt to solve these problems, and different architectures and settings are covered, so as to thoroughly compare these methods. Preliminary work on harder learning objectives, such as Atari2600 games was briefly done, but proved to be unfeasible given the limited resources. The possible improvements and conclusions of the research will be discussed in detail.</w:t>
      </w:r>
      <w:r w:rsidR="00C7548D" w:rsidRPr="004D0D92">
        <w:rPr>
          <w:lang w:val="en-US"/>
        </w:rPr>
        <w:t xml:space="preserve"> </w:t>
      </w:r>
    </w:p>
    <w:p w:rsidR="00B81ACA" w:rsidRPr="004D0D92" w:rsidRDefault="00B81ACA" w:rsidP="007F6AB3">
      <w:pPr>
        <w:pStyle w:val="Heading1"/>
        <w:spacing w:line="240" w:lineRule="auto"/>
        <w:jc w:val="both"/>
        <w:rPr>
          <w:lang w:val="en-US"/>
        </w:rPr>
      </w:pPr>
      <w:bookmarkStart w:id="2" w:name="_Toc486370632"/>
      <w:r w:rsidRPr="004D0D92">
        <w:rPr>
          <w:lang w:val="en-US"/>
        </w:rPr>
        <w:t>Literature</w:t>
      </w:r>
      <w:r w:rsidR="004D0D92" w:rsidRPr="004D0D92">
        <w:rPr>
          <w:lang w:val="en-US"/>
        </w:rPr>
        <w:t xml:space="preserve"> and Theory</w:t>
      </w:r>
      <w:bookmarkEnd w:id="2"/>
    </w:p>
    <w:p w:rsidR="00573580" w:rsidRPr="0088504E" w:rsidRDefault="00573580" w:rsidP="007F6AB3">
      <w:pPr>
        <w:spacing w:after="160" w:line="240" w:lineRule="auto"/>
        <w:rPr>
          <w:i/>
          <w:sz w:val="24"/>
          <w:lang w:val="en-US"/>
        </w:rPr>
      </w:pPr>
      <w:r w:rsidRPr="0088504E">
        <w:rPr>
          <w:i/>
          <w:sz w:val="24"/>
          <w:lang w:val="en-US"/>
        </w:rPr>
        <w:t>Reinforcement Learning</w:t>
      </w:r>
    </w:p>
    <w:p w:rsidR="003D4777" w:rsidRPr="00620DE9" w:rsidRDefault="00620DE9" w:rsidP="007F6AB3">
      <w:pPr>
        <w:spacing w:after="160" w:line="240" w:lineRule="auto"/>
        <w:rPr>
          <w:sz w:val="24"/>
          <w:lang w:val="en-US"/>
        </w:rPr>
      </w:pPr>
      <w:r>
        <w:rPr>
          <w:lang w:val="en-US"/>
        </w:rPr>
        <w:t>Reinforcement Learning is a field of machine learning specialized in the controlling of actions in an environment. An Agent, which is often a highly specialized program or algorithm, determines which actions to take so as to maximize the reward given a certain state of the environment. This can effectively be seen as a Markov Decision Process, or MDP. Reinforcement Learning is an unsupervised learning technique, as there is no notion of what the true best action given a certain state is, it only approximates. Often in Reinforcement Learning, the entire state-action space is too large to effectively calculate using brute force methods. Because of this limitation, other techniques for approximation have to be used.</w:t>
      </w:r>
    </w:p>
    <w:p w:rsidR="006F19C4" w:rsidRPr="0088504E" w:rsidRDefault="006F19C4" w:rsidP="007F6AB3">
      <w:pPr>
        <w:spacing w:after="160" w:line="240" w:lineRule="auto"/>
        <w:rPr>
          <w:i/>
          <w:sz w:val="24"/>
          <w:lang w:val="en-US"/>
        </w:rPr>
      </w:pPr>
      <w:r w:rsidRPr="0088504E">
        <w:rPr>
          <w:i/>
          <w:sz w:val="24"/>
          <w:lang w:val="en-US"/>
        </w:rPr>
        <w:t>Q-Learning</w:t>
      </w:r>
    </w:p>
    <w:p w:rsidR="009E44CB" w:rsidRDefault="00620DE9" w:rsidP="007F6AB3">
      <w:pPr>
        <w:spacing w:after="160" w:line="240" w:lineRule="auto"/>
        <w:rPr>
          <w:lang w:val="en-US"/>
        </w:rPr>
      </w:pPr>
      <w:r>
        <w:rPr>
          <w:lang w:val="en-US"/>
        </w:rPr>
        <w:t>Q-Learning is a basic technique in reinforcement learning that attempts to find the ideal action for a Markov Decision Process</w:t>
      </w:r>
      <w:proofErr w:type="gramStart"/>
      <w:r>
        <w:rPr>
          <w:lang w:val="en-US"/>
        </w:rPr>
        <w:t>.[</w:t>
      </w:r>
      <w:proofErr w:type="gramEnd"/>
      <w:r>
        <w:rPr>
          <w:lang w:val="en-US"/>
        </w:rPr>
        <w:t>3]</w:t>
      </w:r>
      <w:r w:rsidR="008A79B3">
        <w:rPr>
          <w:lang w:val="en-US"/>
        </w:rPr>
        <w:t xml:space="preserve"> It adapts simple dynamic programming principles to take into account the possible cumulative reward when deciding which action to take. Given a certain state </w:t>
      </w:r>
      <w:r w:rsidR="00295C9A">
        <w:rPr>
          <w:lang w:val="en-US"/>
        </w:rPr>
        <w:t xml:space="preserve">from the set </w:t>
      </w:r>
      <w:r w:rsidR="008A79B3">
        <w:rPr>
          <w:i/>
          <w:lang w:val="en-US"/>
        </w:rPr>
        <w:t xml:space="preserve">S, </w:t>
      </w:r>
      <w:r w:rsidR="00295C9A">
        <w:rPr>
          <w:lang w:val="en-US"/>
        </w:rPr>
        <w:t xml:space="preserve">and </w:t>
      </w:r>
      <w:r w:rsidR="00295C9A">
        <w:rPr>
          <w:i/>
          <w:lang w:val="en-US"/>
        </w:rPr>
        <w:t xml:space="preserve">A, </w:t>
      </w:r>
      <w:r w:rsidR="00295C9A">
        <w:rPr>
          <w:lang w:val="en-US"/>
        </w:rPr>
        <w:t xml:space="preserve">the set of action possible in a state, the algorithm tries to maximize the value of function </w:t>
      </w:r>
      <w:r w:rsidR="00295C9A">
        <w:rPr>
          <w:i/>
          <w:lang w:val="en-US"/>
        </w:rPr>
        <w:t>Q</w:t>
      </w:r>
      <w:r w:rsidR="00295C9A">
        <w:rPr>
          <w:lang w:val="en-US"/>
        </w:rPr>
        <w:t xml:space="preserve">. The value of </w:t>
      </w:r>
      <w:r w:rsidR="00295C9A">
        <w:rPr>
          <w:i/>
          <w:lang w:val="en-US"/>
        </w:rPr>
        <w:t>Q</w:t>
      </w:r>
      <w:r w:rsidR="00295C9A">
        <w:rPr>
          <w:lang w:val="en-US"/>
        </w:rPr>
        <w:t xml:space="preserve"> is updated as the state-action space is explored, and it </w:t>
      </w:r>
      <w:r w:rsidR="009E44CB">
        <w:rPr>
          <w:lang w:val="en-US"/>
        </w:rPr>
        <w:t>thus simply iterates while updating. Updating is done according to f</w:t>
      </w:r>
      <w:r w:rsidR="00916705">
        <w:rPr>
          <w:lang w:val="en-US"/>
        </w:rPr>
        <w:t>equation</w:t>
      </w:r>
      <w:r w:rsidR="009E44CB">
        <w:rPr>
          <w:lang w:val="en-US"/>
        </w:rPr>
        <w:t xml:space="preserve"> 1, where </w:t>
      </w:r>
      <w:r w:rsidR="009E44CB">
        <w:rPr>
          <w:i/>
          <w:lang w:val="en-US"/>
        </w:rPr>
        <w:t>s</w:t>
      </w:r>
      <w:r w:rsidR="009E44CB">
        <w:rPr>
          <w:vertAlign w:val="subscript"/>
          <w:lang w:val="en-US"/>
        </w:rPr>
        <w:t>t</w:t>
      </w:r>
      <w:r w:rsidR="009E44CB">
        <w:rPr>
          <w:lang w:val="en-US"/>
        </w:rPr>
        <w:t xml:space="preserve"> and </w:t>
      </w:r>
      <w:r w:rsidR="009E44CB">
        <w:rPr>
          <w:i/>
          <w:lang w:val="en-US"/>
        </w:rPr>
        <w:t>a</w:t>
      </w:r>
      <w:r w:rsidR="009E44CB">
        <w:rPr>
          <w:i/>
          <w:vertAlign w:val="subscript"/>
          <w:lang w:val="en-US"/>
        </w:rPr>
        <w:t xml:space="preserve">t </w:t>
      </w:r>
      <w:r w:rsidR="009E44CB">
        <w:rPr>
          <w:lang w:val="en-US"/>
        </w:rPr>
        <w:t xml:space="preserve">indicate the specific state and action from </w:t>
      </w:r>
      <w:r w:rsidR="009E44CB">
        <w:rPr>
          <w:i/>
          <w:lang w:val="en-US"/>
        </w:rPr>
        <w:t xml:space="preserve">S </w:t>
      </w:r>
      <w:r w:rsidR="009E44CB">
        <w:rPr>
          <w:lang w:val="en-US"/>
        </w:rPr>
        <w:t xml:space="preserve">and </w:t>
      </w:r>
      <w:r w:rsidR="009E44CB" w:rsidRPr="009E44CB">
        <w:rPr>
          <w:lang w:val="en-US"/>
        </w:rPr>
        <w:t>A</w:t>
      </w:r>
      <w:r w:rsidR="009E44CB">
        <w:rPr>
          <w:lang w:val="en-US"/>
        </w:rPr>
        <w:t xml:space="preserve">, respectively, </w:t>
      </w:r>
      <w:r w:rsidR="009E44CB" w:rsidRPr="009E44CB">
        <w:rPr>
          <w:lang w:val="en-US"/>
        </w:rPr>
        <w:t>at</w:t>
      </w:r>
      <w:r w:rsidR="009E44CB">
        <w:rPr>
          <w:lang w:val="en-US"/>
        </w:rPr>
        <w:t xml:space="preserve"> step </w:t>
      </w:r>
      <w:r w:rsidR="009E44CB">
        <w:rPr>
          <w:i/>
          <w:lang w:val="en-US"/>
        </w:rPr>
        <w:t>t</w:t>
      </w:r>
      <w:r w:rsidR="009E44CB">
        <w:rPr>
          <w:lang w:val="en-US"/>
        </w:rPr>
        <w:t>.</w:t>
      </w:r>
      <w:r w:rsidR="00A052CA">
        <w:rPr>
          <w:lang w:val="en-US"/>
        </w:rPr>
        <w:t xml:space="preserve"> This formula is more often known as the Bellman equation.</w:t>
      </w:r>
    </w:p>
    <w:p w:rsidR="00620DE9" w:rsidRDefault="009E44CB" w:rsidP="007F6AB3">
      <w:pPr>
        <w:spacing w:after="160" w:line="240" w:lineRule="auto"/>
        <w:rPr>
          <w:b/>
          <w:smallCaps/>
          <w:spacing w:val="5"/>
          <w:sz w:val="24"/>
          <w:szCs w:val="32"/>
          <w:lang w:val="en-US"/>
        </w:rPr>
      </w:pPr>
      <w:r>
        <w:rPr>
          <w:noProof/>
          <w:lang w:val="en-US"/>
        </w:rPr>
        <w:lastRenderedPageBreak/>
        <w:drawing>
          <wp:inline distT="0" distB="0" distL="0" distR="0" wp14:anchorId="764CE633" wp14:editId="7F283ABE">
            <wp:extent cx="5972810" cy="799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799465"/>
                    </a:xfrm>
                    <a:prstGeom prst="rect">
                      <a:avLst/>
                    </a:prstGeom>
                  </pic:spPr>
                </pic:pic>
              </a:graphicData>
            </a:graphic>
          </wp:inline>
        </w:drawing>
      </w:r>
    </w:p>
    <w:p w:rsidR="009E44CB" w:rsidRDefault="00916705" w:rsidP="007F6AB3">
      <w:pPr>
        <w:spacing w:after="160" w:line="240" w:lineRule="auto"/>
        <w:rPr>
          <w:i/>
          <w:lang w:val="en-US"/>
        </w:rPr>
      </w:pPr>
      <w:r>
        <w:rPr>
          <w:i/>
          <w:lang w:val="en-US"/>
        </w:rPr>
        <w:t>Equation</w:t>
      </w:r>
      <w:r w:rsidR="009E44CB">
        <w:rPr>
          <w:i/>
          <w:lang w:val="en-US"/>
        </w:rPr>
        <w:t xml:space="preserve"> 1: The iterative updating function for Q</w:t>
      </w:r>
      <w:r w:rsidR="00A052CA">
        <w:rPr>
          <w:i/>
          <w:lang w:val="en-US"/>
        </w:rPr>
        <w:t xml:space="preserve">, or Bellman equation, </w:t>
      </w:r>
      <w:r w:rsidR="009E44CB">
        <w:rPr>
          <w:i/>
          <w:lang w:val="en-US"/>
        </w:rPr>
        <w:t>used in Q learning. [Source: Wikimedia Commons]</w:t>
      </w:r>
    </w:p>
    <w:p w:rsidR="009E44CB" w:rsidRDefault="009E44CB" w:rsidP="007F6AB3">
      <w:pPr>
        <w:spacing w:after="160" w:line="240" w:lineRule="auto"/>
        <w:rPr>
          <w:lang w:val="en-US"/>
        </w:rPr>
      </w:pPr>
      <w:r>
        <w:rPr>
          <w:lang w:val="en-US"/>
        </w:rPr>
        <w:t>Note that the formula also contains a learning rate and discount factor, the first indicates the factor by which the new Q value is updated, the latter can control the importance of both direct and long-term rewards. It should be noted that the initial value of Q, before exploration of the state-action space, is determined by the controller of the algorithm, often it is set high, as to encourage initial exploration of the space.</w:t>
      </w:r>
    </w:p>
    <w:p w:rsidR="009E44CB" w:rsidRPr="009E44CB" w:rsidRDefault="009E44CB" w:rsidP="007F6AB3">
      <w:pPr>
        <w:spacing w:after="160" w:line="240" w:lineRule="auto"/>
        <w:rPr>
          <w:b/>
          <w:smallCaps/>
          <w:spacing w:val="5"/>
          <w:sz w:val="24"/>
          <w:szCs w:val="32"/>
          <w:lang w:val="en-US"/>
        </w:rPr>
      </w:pPr>
      <w:r>
        <w:rPr>
          <w:lang w:val="en-US"/>
        </w:rPr>
        <w:t xml:space="preserve">In practice, the state-action space size greatly limits </w:t>
      </w:r>
      <w:r w:rsidR="00A052CA">
        <w:rPr>
          <w:lang w:val="en-US"/>
        </w:rPr>
        <w:t>the usefulness of the algorithm, as the tables often used for lookup in dynamic programming quickly outgrow the limits of physical memory.</w:t>
      </w:r>
    </w:p>
    <w:p w:rsidR="002E13CD" w:rsidRPr="0088504E" w:rsidRDefault="002E13CD" w:rsidP="007F6AB3">
      <w:pPr>
        <w:pStyle w:val="Heading1"/>
        <w:spacing w:line="240" w:lineRule="auto"/>
        <w:jc w:val="both"/>
        <w:rPr>
          <w:i/>
          <w:sz w:val="24"/>
          <w:lang w:val="en-US"/>
        </w:rPr>
      </w:pPr>
      <w:bookmarkStart w:id="3" w:name="_Toc486370633"/>
      <w:r w:rsidRPr="0088504E">
        <w:rPr>
          <w:i/>
          <w:sz w:val="24"/>
          <w:lang w:val="en-US"/>
        </w:rPr>
        <w:t xml:space="preserve">Deep </w:t>
      </w:r>
      <w:r w:rsidR="004D0D92" w:rsidRPr="0088504E">
        <w:rPr>
          <w:i/>
          <w:sz w:val="24"/>
          <w:lang w:val="en-US"/>
        </w:rPr>
        <w:t>Q-Networks (DQN)</w:t>
      </w:r>
      <w:bookmarkEnd w:id="3"/>
    </w:p>
    <w:p w:rsidR="00F60CAA" w:rsidRDefault="004D0D92" w:rsidP="00B96F33">
      <w:pPr>
        <w:spacing w:line="240" w:lineRule="auto"/>
        <w:rPr>
          <w:lang w:val="en-US"/>
        </w:rPr>
      </w:pPr>
      <w:r>
        <w:rPr>
          <w:lang w:val="en-US"/>
        </w:rPr>
        <w:t xml:space="preserve">Deep Q-Networks are perhaps the most notable of the </w:t>
      </w:r>
      <w:r w:rsidR="00A052CA">
        <w:rPr>
          <w:lang w:val="en-US"/>
        </w:rPr>
        <w:t xml:space="preserve">recently developed </w:t>
      </w:r>
      <w:r>
        <w:rPr>
          <w:lang w:val="en-US"/>
        </w:rPr>
        <w:t xml:space="preserve">Reinforcement Learning techniques, having provided </w:t>
      </w:r>
      <w:r w:rsidR="00A052CA">
        <w:rPr>
          <w:lang w:val="en-US"/>
        </w:rPr>
        <w:t>a method of overcoming the memory limitations of Q-learning.</w:t>
      </w:r>
      <w:r w:rsidR="001340D6">
        <w:rPr>
          <w:lang w:val="en-US"/>
        </w:rPr>
        <w:t xml:space="preserve"> </w:t>
      </w:r>
      <w:r w:rsidR="001340D6" w:rsidRPr="004D0D92">
        <w:rPr>
          <w:lang w:val="en-US"/>
        </w:rPr>
        <w:t>The Google subsidiary DeepMind has achieved great perform</w:t>
      </w:r>
      <w:r w:rsidR="001340D6">
        <w:rPr>
          <w:lang w:val="en-US"/>
        </w:rPr>
        <w:t>ance with their Q-</w:t>
      </w:r>
      <w:proofErr w:type="gramStart"/>
      <w:r w:rsidR="001340D6">
        <w:rPr>
          <w:lang w:val="en-US"/>
        </w:rPr>
        <w:t>networks[</w:t>
      </w:r>
      <w:proofErr w:type="gramEnd"/>
      <w:r w:rsidR="001340D6">
        <w:rPr>
          <w:lang w:val="en-US"/>
        </w:rPr>
        <w:t>1,2].</w:t>
      </w:r>
      <w:r w:rsidR="001340D6" w:rsidRPr="004D0D92">
        <w:rPr>
          <w:lang w:val="en-US"/>
        </w:rPr>
        <w:t xml:space="preserve"> </w:t>
      </w:r>
      <w:r w:rsidR="001340D6">
        <w:rPr>
          <w:lang w:val="en-US"/>
        </w:rPr>
        <w:t xml:space="preserve">The Deep Q-Network method uses Deep Neural Networks for the approximation of Q. A neural network represents the Q-function, and takes state-space input to calculate a value for Q corresponding to a certain state-action combination. In practice, several types of networks can be used for representing the Q function. The network takes the state as input, optionally with information </w:t>
      </w:r>
      <w:r w:rsidR="00F60CAA">
        <w:rPr>
          <w:lang w:val="en-US"/>
        </w:rPr>
        <w:t>regarding previous states and action, and predicts a Q value for each possible action. A simple illustration, as presented by the famous DQN paper, can be found in figure 1.</w:t>
      </w:r>
    </w:p>
    <w:p w:rsidR="00F60CAA" w:rsidRDefault="00F60CAA" w:rsidP="007F6AB3">
      <w:pPr>
        <w:spacing w:line="240" w:lineRule="auto"/>
        <w:rPr>
          <w:lang w:val="en-US"/>
        </w:rPr>
      </w:pPr>
      <w:r>
        <w:rPr>
          <w:noProof/>
          <w:lang w:val="en-US"/>
        </w:rPr>
        <w:drawing>
          <wp:inline distT="0" distB="0" distL="0" distR="0" wp14:anchorId="456293C4" wp14:editId="71CBB312">
            <wp:extent cx="346710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67100" cy="3048000"/>
                    </a:xfrm>
                    <a:prstGeom prst="rect">
                      <a:avLst/>
                    </a:prstGeom>
                  </pic:spPr>
                </pic:pic>
              </a:graphicData>
            </a:graphic>
          </wp:inline>
        </w:drawing>
      </w:r>
    </w:p>
    <w:p w:rsidR="00F60CAA" w:rsidRDefault="00F60CAA" w:rsidP="007F6AB3">
      <w:pPr>
        <w:spacing w:line="240" w:lineRule="auto"/>
        <w:rPr>
          <w:lang w:val="en-US"/>
        </w:rPr>
      </w:pPr>
      <w:r>
        <w:rPr>
          <w:i/>
          <w:lang w:val="en-US"/>
        </w:rPr>
        <w:t>Figure 1: Architecture of a Deep Q-network, the specific architecture used for predicting multiple Q values can be credited to Google.</w:t>
      </w:r>
    </w:p>
    <w:p w:rsidR="00B96F33" w:rsidRDefault="00B96F33">
      <w:pPr>
        <w:spacing w:after="160" w:line="259" w:lineRule="auto"/>
        <w:jc w:val="left"/>
        <w:rPr>
          <w:i/>
          <w:smallCaps/>
          <w:spacing w:val="5"/>
          <w:sz w:val="24"/>
          <w:szCs w:val="32"/>
          <w:lang w:val="en-US"/>
        </w:rPr>
      </w:pPr>
      <w:r>
        <w:rPr>
          <w:i/>
          <w:sz w:val="24"/>
          <w:lang w:val="en-US"/>
        </w:rPr>
        <w:br w:type="page"/>
      </w:r>
    </w:p>
    <w:p w:rsidR="00573580" w:rsidRPr="0088504E" w:rsidRDefault="00573580" w:rsidP="007F6AB3">
      <w:pPr>
        <w:pStyle w:val="Heading1"/>
        <w:spacing w:line="240" w:lineRule="auto"/>
        <w:jc w:val="both"/>
        <w:rPr>
          <w:i/>
          <w:sz w:val="24"/>
          <w:lang w:val="en-US"/>
        </w:rPr>
      </w:pPr>
      <w:bookmarkStart w:id="4" w:name="_Toc486370634"/>
      <w:r w:rsidRPr="0088504E">
        <w:rPr>
          <w:i/>
          <w:sz w:val="24"/>
          <w:lang w:val="en-US"/>
        </w:rPr>
        <w:lastRenderedPageBreak/>
        <w:t>Dueling Network DQN</w:t>
      </w:r>
      <w:bookmarkEnd w:id="4"/>
    </w:p>
    <w:p w:rsidR="00A10E9E" w:rsidRPr="00CF67DC" w:rsidRDefault="00A10E9E" w:rsidP="007F6AB3">
      <w:pPr>
        <w:spacing w:line="240" w:lineRule="auto"/>
        <w:rPr>
          <w:lang w:val="en-US"/>
        </w:rPr>
      </w:pPr>
      <w:r w:rsidRPr="00CF67DC">
        <w:rPr>
          <w:lang w:val="en-US"/>
        </w:rPr>
        <w:t>In recent years several improvements have been made upon the staple Deep Q-Network technique. One of these is the Double Deep Q-Network, which combines Deep Reinforcement Learning with Double Q-</w:t>
      </w:r>
      <w:proofErr w:type="gramStart"/>
      <w:r w:rsidRPr="00CF67DC">
        <w:rPr>
          <w:lang w:val="en-US"/>
        </w:rPr>
        <w:t>learning[</w:t>
      </w:r>
      <w:proofErr w:type="gramEnd"/>
      <w:r w:rsidRPr="00CF67DC">
        <w:rPr>
          <w:lang w:val="en-US"/>
        </w:rPr>
        <w:t xml:space="preserve">6]. In the Double Q-learning variant, the action selection is decoupled from the evaluation, which leads to less overoptimism due to estimation errors. </w:t>
      </w:r>
    </w:p>
    <w:p w:rsidR="00A10E9E" w:rsidRPr="00CF67DC" w:rsidRDefault="00A10E9E" w:rsidP="007F6AB3">
      <w:pPr>
        <w:spacing w:line="240" w:lineRule="auto"/>
        <w:rPr>
          <w:lang w:val="en-US"/>
        </w:rPr>
      </w:pPr>
      <w:r w:rsidRPr="00CF67DC">
        <w:rPr>
          <w:lang w:val="en-US"/>
        </w:rPr>
        <w:t>The architecture proposed in Double Deep Q-Networks was further extended into an architecture</w:t>
      </w:r>
      <w:r>
        <w:rPr>
          <w:lang w:val="en-US"/>
        </w:rPr>
        <w:t>, called a dueling network architecture,</w:t>
      </w:r>
      <w:r w:rsidRPr="00CF67DC">
        <w:rPr>
          <w:lang w:val="en-US"/>
        </w:rPr>
        <w:t xml:space="preserve"> where the state value function and the state-dependent action advantage are completely decoupled</w:t>
      </w:r>
      <w:proofErr w:type="gramStart"/>
      <w:r w:rsidRPr="00CF67DC">
        <w:rPr>
          <w:lang w:val="en-US"/>
        </w:rPr>
        <w:t>.[</w:t>
      </w:r>
      <w:proofErr w:type="gramEnd"/>
      <w:r w:rsidRPr="00CF67DC">
        <w:rPr>
          <w:lang w:val="en-US"/>
        </w:rPr>
        <w:t xml:space="preserve">7] This procedure leads to the development of a more robust agent, which in turn leads to a better policy evaluation when many actions are similarly valued, which was shown to be a weakness of Deep Q Networks. </w:t>
      </w:r>
    </w:p>
    <w:p w:rsidR="00573580" w:rsidRPr="0088504E" w:rsidRDefault="006F19C4" w:rsidP="007F6AB3">
      <w:pPr>
        <w:pStyle w:val="Heading1"/>
        <w:spacing w:line="240" w:lineRule="auto"/>
        <w:jc w:val="both"/>
        <w:rPr>
          <w:i/>
          <w:sz w:val="24"/>
          <w:lang w:val="en-US"/>
        </w:rPr>
      </w:pPr>
      <w:bookmarkStart w:id="5" w:name="_Toc486370635"/>
      <w:r w:rsidRPr="0088504E">
        <w:rPr>
          <w:i/>
          <w:sz w:val="24"/>
          <w:lang w:val="en-US"/>
        </w:rPr>
        <w:t>Cross Entropy Method for Reinforcement Learning</w:t>
      </w:r>
      <w:bookmarkEnd w:id="5"/>
    </w:p>
    <w:p w:rsidR="0086188A" w:rsidRPr="0086188A" w:rsidRDefault="00FA53B9" w:rsidP="007F6AB3">
      <w:pPr>
        <w:spacing w:line="240" w:lineRule="auto"/>
        <w:rPr>
          <w:lang w:val="en-US"/>
        </w:rPr>
      </w:pPr>
      <w:r>
        <w:rPr>
          <w:lang w:val="en-US"/>
        </w:rPr>
        <w:t>The Cross Entropy method</w:t>
      </w:r>
      <w:r w:rsidR="00CA5880">
        <w:rPr>
          <w:lang w:val="en-US"/>
        </w:rPr>
        <w:t xml:space="preserve"> is an algorithm for global optimization</w:t>
      </w:r>
      <w:proofErr w:type="gramStart"/>
      <w:r w:rsidR="00CA5880">
        <w:rPr>
          <w:lang w:val="en-US"/>
        </w:rPr>
        <w:t>.[</w:t>
      </w:r>
      <w:proofErr w:type="gramEnd"/>
      <w:r w:rsidR="00CA5880">
        <w:rPr>
          <w:lang w:val="en-US"/>
        </w:rPr>
        <w:t>8] It has been shown to perform quite well on several reinforcement learning problems, and it has successfully been applied to the NP-hard Tetris game.[9] The algorithm generates random policies</w:t>
      </w:r>
      <w:r w:rsidR="00DA6F04">
        <w:rPr>
          <w:lang w:val="en-US"/>
        </w:rPr>
        <w:t xml:space="preserve"> in the form of several Gaussian distributions, and updates these distributions to best resemble the optimal policy after trial and error. Practical implementations sample from the distributions with noise, so as to stop early convergence, and store the distributions by modeling them with a neural network.</w:t>
      </w:r>
    </w:p>
    <w:p w:rsidR="006F19C4" w:rsidRPr="0088504E" w:rsidRDefault="0086188A" w:rsidP="00822B0F">
      <w:pPr>
        <w:spacing w:after="160" w:line="240" w:lineRule="auto"/>
        <w:rPr>
          <w:i/>
          <w:sz w:val="24"/>
          <w:lang w:val="en-US"/>
        </w:rPr>
      </w:pPr>
      <w:r w:rsidRPr="0088504E">
        <w:rPr>
          <w:i/>
          <w:sz w:val="24"/>
          <w:lang w:val="en-US"/>
        </w:rPr>
        <w:t xml:space="preserve">Deep Deterministic </w:t>
      </w:r>
      <w:r w:rsidR="00A10E9E" w:rsidRPr="0088504E">
        <w:rPr>
          <w:i/>
          <w:sz w:val="24"/>
          <w:lang w:val="en-US"/>
        </w:rPr>
        <w:t>Policy Gradient</w:t>
      </w:r>
      <w:r w:rsidR="00E24424" w:rsidRPr="0088504E">
        <w:rPr>
          <w:i/>
          <w:sz w:val="24"/>
          <w:lang w:val="en-US"/>
        </w:rPr>
        <w:t xml:space="preserve"> (DDPG)</w:t>
      </w:r>
    </w:p>
    <w:p w:rsidR="002E13CD" w:rsidRPr="00DA6F04" w:rsidRDefault="00E24424" w:rsidP="007F6AB3">
      <w:pPr>
        <w:spacing w:line="240" w:lineRule="auto"/>
        <w:rPr>
          <w:lang w:val="en-US"/>
        </w:rPr>
      </w:pPr>
      <w:r>
        <w:rPr>
          <w:lang w:val="en-US"/>
        </w:rPr>
        <w:t>In its beginnings, DDPG was quite similar to Cross Entropy based methods, as the underlying class of Policy-Gradient algorithms upon which DDPG is based also assumes a noisy probability distribution over actions. A problem in Reinforcement learning Policy-Gradient based methods greatly suffer from is the credit assignment problem, which states that it is hard to determine which of a series of actions had the most impact towards the reward. To alleviate this problem, like Dueling Network DQN’s, the state value function and the state-dependent action advantage are decoupled  by using modeling using two neural networks, one for each. The decoupling is a little more advanced than in Dueling Network DQN’s, as it can more accurately model the time factor.</w:t>
      </w:r>
    </w:p>
    <w:p w:rsidR="00085825" w:rsidRPr="004D0D92" w:rsidRDefault="0052377F" w:rsidP="007F6AB3">
      <w:pPr>
        <w:pStyle w:val="Heading1"/>
        <w:spacing w:line="240" w:lineRule="auto"/>
        <w:jc w:val="both"/>
      </w:pPr>
      <w:bookmarkStart w:id="6" w:name="_Toc486370636"/>
      <w:r>
        <w:t>Experimental Setup</w:t>
      </w:r>
      <w:bookmarkEnd w:id="6"/>
    </w:p>
    <w:p w:rsidR="0052377F" w:rsidRPr="00CF67DC" w:rsidRDefault="0052377F" w:rsidP="007F6AB3">
      <w:pPr>
        <w:spacing w:line="240" w:lineRule="auto"/>
        <w:rPr>
          <w:lang w:val="en-US"/>
        </w:rPr>
      </w:pPr>
      <w:r w:rsidRPr="00CF67DC">
        <w:rPr>
          <w:lang w:val="en-US"/>
        </w:rPr>
        <w:t xml:space="preserve">For the development of the architecture, the well-developed Keras </w:t>
      </w:r>
      <w:proofErr w:type="gramStart"/>
      <w:r w:rsidRPr="00CF67DC">
        <w:rPr>
          <w:lang w:val="en-US"/>
        </w:rPr>
        <w:t>library[</w:t>
      </w:r>
      <w:proofErr w:type="gramEnd"/>
      <w:r>
        <w:rPr>
          <w:lang w:val="en-US"/>
        </w:rPr>
        <w:t>10</w:t>
      </w:r>
      <w:r w:rsidRPr="00CF67DC">
        <w:rPr>
          <w:lang w:val="en-US"/>
        </w:rPr>
        <w:t xml:space="preserve">] for the Python language </w:t>
      </w:r>
      <w:r>
        <w:rPr>
          <w:lang w:val="en-US"/>
        </w:rPr>
        <w:t>was</w:t>
      </w:r>
      <w:r w:rsidRPr="00CF67DC">
        <w:rPr>
          <w:lang w:val="en-US"/>
        </w:rPr>
        <w:t xml:space="preserve"> used. Keras is a library developed for rapid prototyping of Neural Network applications, and it offers an extra layer of abstraction over either the Theano or TensorFlow libraries. Many different Neural Network structures can be tested using the Keras library, without the need to build the architecture from the ground up.</w:t>
      </w:r>
    </w:p>
    <w:p w:rsidR="0052377F" w:rsidRDefault="0052377F" w:rsidP="007F6AB3">
      <w:pPr>
        <w:spacing w:line="240" w:lineRule="auto"/>
        <w:rPr>
          <w:lang w:val="en-US"/>
        </w:rPr>
      </w:pPr>
      <w:r w:rsidRPr="00CF67DC">
        <w:rPr>
          <w:lang w:val="en-US"/>
        </w:rPr>
        <w:t xml:space="preserve">The inclusion of Deep Reinforcement Learning into the process is done using the Keras-rl </w:t>
      </w:r>
      <w:proofErr w:type="gramStart"/>
      <w:r w:rsidRPr="00CF67DC">
        <w:rPr>
          <w:lang w:val="en-US"/>
        </w:rPr>
        <w:t>library[</w:t>
      </w:r>
      <w:proofErr w:type="gramEnd"/>
      <w:r>
        <w:rPr>
          <w:lang w:val="en-US"/>
        </w:rPr>
        <w:t>11</w:t>
      </w:r>
      <w:r w:rsidRPr="00CF67DC">
        <w:rPr>
          <w:lang w:val="en-US"/>
        </w:rPr>
        <w:t>], which is an extension upon Keras focusing on Reinforcement Learning. It has several Reinforcement Learning techniques available, and can easily be extended. In addition, the Keras-rl library has built-in support for the OpenAI Gym platform, which was elaborated on earlier, and can thus easily be used on various challenges and easy implementation of a reward system.</w:t>
      </w:r>
    </w:p>
    <w:p w:rsidR="0088504E" w:rsidRDefault="0088504E" w:rsidP="007F6AB3">
      <w:pPr>
        <w:spacing w:line="240" w:lineRule="auto"/>
        <w:rPr>
          <w:lang w:val="en-US"/>
        </w:rPr>
      </w:pPr>
      <w:r>
        <w:rPr>
          <w:lang w:val="en-US"/>
        </w:rPr>
        <w:t>From the OpenAI Gym platform, the well-known control theory problems Cart-Pole and the up swinging pendulum will be covered.</w:t>
      </w:r>
    </w:p>
    <w:p w:rsidR="00822B0F" w:rsidRDefault="00822B0F">
      <w:pPr>
        <w:spacing w:after="160" w:line="259" w:lineRule="auto"/>
        <w:jc w:val="left"/>
        <w:rPr>
          <w:i/>
          <w:smallCaps/>
          <w:spacing w:val="5"/>
          <w:sz w:val="24"/>
          <w:szCs w:val="32"/>
          <w:lang w:val="en-US"/>
        </w:rPr>
      </w:pPr>
      <w:r>
        <w:rPr>
          <w:i/>
          <w:sz w:val="24"/>
          <w:lang w:val="en-US"/>
        </w:rPr>
        <w:br w:type="page"/>
      </w:r>
    </w:p>
    <w:p w:rsidR="0088504E" w:rsidRDefault="0088504E" w:rsidP="007F6AB3">
      <w:pPr>
        <w:pStyle w:val="Heading1"/>
        <w:spacing w:line="240" w:lineRule="auto"/>
        <w:jc w:val="both"/>
        <w:rPr>
          <w:i/>
          <w:sz w:val="24"/>
          <w:lang w:val="en-US"/>
        </w:rPr>
      </w:pPr>
      <w:bookmarkStart w:id="7" w:name="_Toc486370637"/>
      <w:r>
        <w:rPr>
          <w:i/>
          <w:sz w:val="24"/>
          <w:lang w:val="en-US"/>
        </w:rPr>
        <w:lastRenderedPageBreak/>
        <w:t>The Cart-Pole balancing problem</w:t>
      </w:r>
      <w:bookmarkEnd w:id="7"/>
    </w:p>
    <w:p w:rsidR="00ED3D6A" w:rsidRPr="006D76C4" w:rsidRDefault="00ED3D6A" w:rsidP="007F6AB3">
      <w:pPr>
        <w:keepNext/>
        <w:spacing w:line="240" w:lineRule="auto"/>
      </w:pPr>
      <w:r w:rsidRPr="006D76C4">
        <w:rPr>
          <w:noProof/>
          <w:lang w:val="en-US"/>
        </w:rPr>
        <w:drawing>
          <wp:inline distT="0" distB="0" distL="0" distR="0" wp14:anchorId="41F6E397" wp14:editId="3785FD3C">
            <wp:extent cx="1234119" cy="1246909"/>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0254" cy="1253108"/>
                    </a:xfrm>
                    <a:prstGeom prst="rect">
                      <a:avLst/>
                    </a:prstGeom>
                  </pic:spPr>
                </pic:pic>
              </a:graphicData>
            </a:graphic>
          </wp:inline>
        </w:drawing>
      </w:r>
    </w:p>
    <w:p w:rsidR="00ED3D6A" w:rsidRPr="006D76C4" w:rsidRDefault="00ED3D6A" w:rsidP="007F6AB3">
      <w:pPr>
        <w:pStyle w:val="Caption"/>
        <w:jc w:val="both"/>
        <w:rPr>
          <w:color w:val="auto"/>
        </w:rPr>
      </w:pPr>
      <w:r w:rsidRPr="006D76C4">
        <w:rPr>
          <w:color w:val="auto"/>
        </w:rPr>
        <w:t xml:space="preserve">Figure </w:t>
      </w:r>
      <w:r>
        <w:rPr>
          <w:color w:val="auto"/>
        </w:rPr>
        <w:t>2:</w:t>
      </w:r>
      <w:r w:rsidRPr="006D76C4">
        <w:rPr>
          <w:color w:val="auto"/>
        </w:rPr>
        <w:t xml:space="preserve"> </w:t>
      </w:r>
      <w:r>
        <w:rPr>
          <w:color w:val="auto"/>
        </w:rPr>
        <w:t xml:space="preserve">A visualization of the </w:t>
      </w:r>
      <w:r w:rsidRPr="006D76C4">
        <w:rPr>
          <w:color w:val="auto"/>
        </w:rPr>
        <w:t>Car</w:t>
      </w:r>
      <w:r w:rsidR="004A09EE">
        <w:rPr>
          <w:color w:val="auto"/>
        </w:rPr>
        <w:t>t</w:t>
      </w:r>
      <w:r>
        <w:rPr>
          <w:color w:val="auto"/>
        </w:rPr>
        <w:t>-P</w:t>
      </w:r>
      <w:r w:rsidRPr="006D76C4">
        <w:rPr>
          <w:color w:val="auto"/>
        </w:rPr>
        <w:t>ole</w:t>
      </w:r>
      <w:r>
        <w:rPr>
          <w:color w:val="auto"/>
        </w:rPr>
        <w:t xml:space="preserve"> problem from Control Theory.</w:t>
      </w:r>
    </w:p>
    <w:p w:rsidR="00D46DC6" w:rsidRDefault="00ED3D6A" w:rsidP="00822B0F">
      <w:pPr>
        <w:spacing w:line="240" w:lineRule="auto"/>
        <w:rPr>
          <w:b/>
          <w:i/>
        </w:rPr>
      </w:pPr>
      <w:r w:rsidRPr="006D76C4">
        <w:t xml:space="preserve">A pole is attached by an un-actuated joint to a cart, which moves along a frictionless track. The system is controlled by applying </w:t>
      </w:r>
      <w:r>
        <w:t>a force of +1 or -1 to the cart, thus there are two possible actions.</w:t>
      </w:r>
      <w:r w:rsidRPr="006D76C4">
        <w:t xml:space="preserve"> The </w:t>
      </w:r>
      <w:r>
        <w:t xml:space="preserve">pole </w:t>
      </w:r>
      <w:r w:rsidRPr="006D76C4">
        <w:t xml:space="preserve">starts upright, and the goal is to prevent it from falling over. A reward of +1 is provided for every time step that the pole remains upright. The episode ends when the pole is more than </w:t>
      </w:r>
      <w:r w:rsidR="00D46DC6">
        <w:t>20.9</w:t>
      </w:r>
      <w:r w:rsidRPr="006D76C4">
        <w:t xml:space="preserve"> degrees from vertical, or the cart moves more than 2.4 units from the center. This in turn leads to the cart going off-screen. </w:t>
      </w:r>
      <w:r>
        <w:t xml:space="preserve">The OpenAI Gym platform defines the problem as solved when </w:t>
      </w:r>
      <w:r w:rsidRPr="006D76C4">
        <w:t xml:space="preserve">an average reward of 195.0 over 100 consecutive episodes </w:t>
      </w:r>
      <w:r>
        <w:t>is attained</w:t>
      </w:r>
      <w:r w:rsidRPr="006D76C4">
        <w:t>[1</w:t>
      </w:r>
      <w:r>
        <w:t>2</w:t>
      </w:r>
      <w:r w:rsidRPr="006D76C4">
        <w:t xml:space="preserve">]. </w:t>
      </w:r>
      <w:r w:rsidR="00AA734E">
        <w:t>Four features are passed to the Agent; the cart position, cart velocity, pole angle, and pole velocity at the tip.</w:t>
      </w:r>
    </w:p>
    <w:p w:rsidR="00ED3D6A" w:rsidRPr="00ED3D6A" w:rsidRDefault="00ED3D6A" w:rsidP="007F6AB3">
      <w:pPr>
        <w:spacing w:after="160" w:line="240" w:lineRule="auto"/>
        <w:rPr>
          <w:b/>
          <w:i/>
        </w:rPr>
      </w:pPr>
      <w:r w:rsidRPr="00ED3D6A">
        <w:rPr>
          <w:b/>
          <w:i/>
        </w:rPr>
        <w:t>Architecture of the CartPole Experiment</w:t>
      </w:r>
    </w:p>
    <w:p w:rsidR="00ED3D6A" w:rsidRPr="006D76C4" w:rsidRDefault="00ED3D6A" w:rsidP="007F6AB3">
      <w:pPr>
        <w:spacing w:line="240" w:lineRule="auto"/>
      </w:pPr>
      <w:r w:rsidRPr="006D76C4">
        <w:t xml:space="preserve">The CartPole experiment </w:t>
      </w:r>
      <w:r w:rsidR="00D46DC6">
        <w:t xml:space="preserve">is quite simple, a similar Neural Network architecture is used for each of the </w:t>
      </w:r>
      <w:r w:rsidR="00AB7C4C">
        <w:t>different agents</w:t>
      </w:r>
      <w:r w:rsidRPr="006D76C4">
        <w:t xml:space="preserve">. </w:t>
      </w:r>
      <w:r w:rsidR="00AB7C4C">
        <w:t>A schematic overview of the architecture can be found in figure 3.</w:t>
      </w:r>
      <w:r w:rsidRPr="006D76C4">
        <w:t xml:space="preserve"> </w:t>
      </w:r>
    </w:p>
    <w:p w:rsidR="00ED3D6A" w:rsidRPr="006D76C4" w:rsidRDefault="00ED3D6A" w:rsidP="007F6AB3">
      <w:pPr>
        <w:keepNext/>
        <w:spacing w:line="240" w:lineRule="auto"/>
      </w:pPr>
      <w:r w:rsidRPr="006D76C4">
        <w:rPr>
          <w:noProof/>
          <w:lang w:val="en-US"/>
        </w:rPr>
        <w:drawing>
          <wp:inline distT="0" distB="0" distL="0" distR="0" wp14:anchorId="2A50B76C" wp14:editId="75996ECA">
            <wp:extent cx="712519" cy="12469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0163" cy="1295286"/>
                    </a:xfrm>
                    <a:prstGeom prst="rect">
                      <a:avLst/>
                    </a:prstGeom>
                  </pic:spPr>
                </pic:pic>
              </a:graphicData>
            </a:graphic>
          </wp:inline>
        </w:drawing>
      </w:r>
    </w:p>
    <w:p w:rsidR="00ED3D6A" w:rsidRPr="006D76C4" w:rsidRDefault="00ED3D6A" w:rsidP="007F6AB3">
      <w:pPr>
        <w:pStyle w:val="Caption"/>
        <w:jc w:val="both"/>
        <w:rPr>
          <w:color w:val="auto"/>
          <w:sz w:val="20"/>
        </w:rPr>
      </w:pPr>
      <w:r w:rsidRPr="006D76C4">
        <w:rPr>
          <w:color w:val="auto"/>
        </w:rPr>
        <w:t xml:space="preserve">Figure </w:t>
      </w:r>
      <w:r>
        <w:rPr>
          <w:color w:val="auto"/>
        </w:rPr>
        <w:t>3</w:t>
      </w:r>
      <w:r w:rsidR="00AB7C4C">
        <w:rPr>
          <w:color w:val="auto"/>
        </w:rPr>
        <w:t xml:space="preserve">: </w:t>
      </w:r>
      <w:proofErr w:type="gramStart"/>
      <w:r w:rsidR="00AB7C4C">
        <w:rPr>
          <w:color w:val="auto"/>
        </w:rPr>
        <w:t xml:space="preserve">Basic  </w:t>
      </w:r>
      <w:r w:rsidRPr="006D76C4">
        <w:rPr>
          <w:color w:val="auto"/>
        </w:rPr>
        <w:t>Neural</w:t>
      </w:r>
      <w:proofErr w:type="gramEnd"/>
      <w:r w:rsidRPr="006D76C4">
        <w:rPr>
          <w:color w:val="auto"/>
        </w:rPr>
        <w:t xml:space="preserve"> Network architecture </w:t>
      </w:r>
      <w:r w:rsidR="00AB7C4C">
        <w:rPr>
          <w:color w:val="auto"/>
        </w:rPr>
        <w:t xml:space="preserve">for the </w:t>
      </w:r>
      <w:r w:rsidRPr="006D76C4">
        <w:rPr>
          <w:color w:val="auto"/>
        </w:rPr>
        <w:t>Cart</w:t>
      </w:r>
      <w:r w:rsidR="00AB7C4C">
        <w:rPr>
          <w:color w:val="auto"/>
        </w:rPr>
        <w:t>-</w:t>
      </w:r>
      <w:r w:rsidR="004A09EE">
        <w:rPr>
          <w:color w:val="auto"/>
        </w:rPr>
        <w:t>Pole Experiment.</w:t>
      </w:r>
    </w:p>
    <w:p w:rsidR="00ED3D6A" w:rsidRPr="006D76C4" w:rsidRDefault="00ED3D6A" w:rsidP="007F6AB3">
      <w:pPr>
        <w:spacing w:line="240" w:lineRule="auto"/>
      </w:pPr>
      <w:r w:rsidRPr="006D76C4">
        <w:t xml:space="preserve">The </w:t>
      </w:r>
      <w:r w:rsidR="00AB7C4C">
        <w:t xml:space="preserve">output of the </w:t>
      </w:r>
      <w:r w:rsidRPr="006D76C4">
        <w:t xml:space="preserve">CartPole </w:t>
      </w:r>
      <w:r w:rsidR="00AB7C4C">
        <w:t xml:space="preserve">simulator is flattened, or appended to form a single feature vector. This is followed by a </w:t>
      </w:r>
      <w:r w:rsidRPr="006D76C4">
        <w:t xml:space="preserve">Dense layer of 16 neurons with a Linear activation function. This </w:t>
      </w:r>
      <w:r w:rsidR="00AB7C4C">
        <w:t xml:space="preserve">is </w:t>
      </w:r>
      <w:r w:rsidRPr="006D76C4">
        <w:t xml:space="preserve">then </w:t>
      </w:r>
      <w:r w:rsidR="00AB7C4C">
        <w:t xml:space="preserve">followed by </w:t>
      </w:r>
      <w:r w:rsidRPr="006D76C4">
        <w:t xml:space="preserve">a SoftMax function </w:t>
      </w:r>
      <w:r w:rsidR="00AB7C4C">
        <w:t>is directly used in the</w:t>
      </w:r>
      <w:r w:rsidRPr="006D76C4">
        <w:t xml:space="preserve"> CEM agent</w:t>
      </w:r>
      <w:r w:rsidR="00AB7C4C">
        <w:t>. In the case of the dueling DQN agent, two networks are used.</w:t>
      </w:r>
    </w:p>
    <w:p w:rsidR="000C6BA0" w:rsidRPr="006D76C4" w:rsidRDefault="0028399B" w:rsidP="007F6AB3">
      <w:pPr>
        <w:spacing w:line="240" w:lineRule="auto"/>
      </w:pPr>
      <w:r>
        <w:t>The CEM agent starts with</w:t>
      </w:r>
      <w:r w:rsidR="00ED3D6A" w:rsidRPr="006D76C4">
        <w:t xml:space="preserve"> a warm up session of 2000 </w:t>
      </w:r>
      <w:r w:rsidR="00C81A69">
        <w:t>steps</w:t>
      </w:r>
      <w:r w:rsidR="00ED3D6A" w:rsidRPr="006D76C4">
        <w:t xml:space="preserve">. The training run will be 100.000 steps; this will make it possible for each architecture to converge to the ideal score. Lowering this amount to 10.000 or even 1.000 will greatly hinder the </w:t>
      </w:r>
      <w:r w:rsidR="000C6BA0">
        <w:t>convergence</w:t>
      </w:r>
      <w:r w:rsidR="00ED3D6A" w:rsidRPr="006D76C4">
        <w:t xml:space="preserve"> and will give a biased view of </w:t>
      </w:r>
      <w:r w:rsidR="000C6BA0">
        <w:t xml:space="preserve">some of </w:t>
      </w:r>
      <w:r w:rsidR="00ED3D6A" w:rsidRPr="006D76C4">
        <w:t xml:space="preserve">the </w:t>
      </w:r>
      <w:r w:rsidR="000C6BA0">
        <w:t xml:space="preserve">specific </w:t>
      </w:r>
      <w:r w:rsidR="00ED3D6A" w:rsidRPr="006D76C4">
        <w:t xml:space="preserve">architectures. </w:t>
      </w:r>
      <w:r w:rsidR="000C6BA0">
        <w:t>In contrast to the CEM agent, the Dueling Network DQN agent will start with a warm up of a 1000 steps.</w:t>
      </w:r>
    </w:p>
    <w:p w:rsidR="00ED3D6A" w:rsidRPr="005B29E0" w:rsidRDefault="00ED3D6A" w:rsidP="007F6AB3">
      <w:pPr>
        <w:spacing w:after="160" w:line="240" w:lineRule="auto"/>
        <w:rPr>
          <w:b/>
          <w:i/>
        </w:rPr>
      </w:pPr>
      <w:r w:rsidRPr="005B29E0">
        <w:rPr>
          <w:b/>
          <w:i/>
        </w:rPr>
        <w:t>Execution of the CartPole Experiment</w:t>
      </w:r>
    </w:p>
    <w:p w:rsidR="00ED3D6A" w:rsidRPr="006D76C4" w:rsidRDefault="00ED3D6A" w:rsidP="007F6AB3">
      <w:pPr>
        <w:spacing w:line="240" w:lineRule="auto"/>
      </w:pPr>
      <w:r w:rsidRPr="006D76C4">
        <w:t xml:space="preserve">The first section of the experiment will focus on </w:t>
      </w:r>
      <w:r w:rsidR="004A09EE">
        <w:t xml:space="preserve">comparing different amounts of stacked layers in combination with </w:t>
      </w:r>
      <w:r w:rsidRPr="006D76C4">
        <w:t>three different activation functions: sigmoid[</w:t>
      </w:r>
      <w:r w:rsidR="00F967F2">
        <w:t>13</w:t>
      </w:r>
      <w:r w:rsidRPr="006D76C4">
        <w:t>], linear and relu[</w:t>
      </w:r>
      <w:r w:rsidR="00F967F2">
        <w:t>14</w:t>
      </w:r>
      <w:r w:rsidRPr="006D76C4">
        <w:t>]</w:t>
      </w:r>
      <w:r w:rsidR="004A09EE">
        <w:t>, in different layer stacks</w:t>
      </w:r>
      <w:r w:rsidRPr="006D76C4">
        <w:t xml:space="preserve">. </w:t>
      </w:r>
      <w:r w:rsidR="004A09EE">
        <w:t xml:space="preserve">The architecture is identical for both the CEM and Dueling DQN agents. </w:t>
      </w:r>
      <w:r w:rsidRPr="006D76C4">
        <w:t xml:space="preserve">By increasing the </w:t>
      </w:r>
      <w:r w:rsidR="004A09EE">
        <w:t xml:space="preserve">amount </w:t>
      </w:r>
      <w:r w:rsidRPr="006D76C4">
        <w:t xml:space="preserve">of layers both the time, mean </w:t>
      </w:r>
      <w:r w:rsidR="004A09EE">
        <w:t>reward</w:t>
      </w:r>
      <w:r w:rsidRPr="006D76C4">
        <w:t xml:space="preserve"> and standard deviation can be controlled to achieve the ideal </w:t>
      </w:r>
      <w:r w:rsidR="004A09EE">
        <w:t>balance between performance and training time</w:t>
      </w:r>
      <w:r w:rsidRPr="006D76C4">
        <w:t xml:space="preserve">. The scores will be based on rerunning each specific architecture five times and grabbing ten random </w:t>
      </w:r>
      <w:r w:rsidR="004A09EE">
        <w:t xml:space="preserve">test </w:t>
      </w:r>
      <w:r w:rsidRPr="006D76C4">
        <w:t xml:space="preserve">episodes from each run. This will result in an unbiased score that will be compared with the other combinations in that specific architecture and agent. </w:t>
      </w:r>
    </w:p>
    <w:p w:rsidR="00ED3D6A" w:rsidRPr="006D76C4" w:rsidRDefault="00ED3D6A" w:rsidP="007F6AB3">
      <w:pPr>
        <w:spacing w:line="240" w:lineRule="auto"/>
      </w:pPr>
      <w:r w:rsidRPr="006D76C4">
        <w:lastRenderedPageBreak/>
        <w:t xml:space="preserve">The </w:t>
      </w:r>
      <w:r w:rsidR="004A09EE">
        <w:t xml:space="preserve">second </w:t>
      </w:r>
      <w:r w:rsidRPr="006D76C4">
        <w:t xml:space="preserve">part consists of selecting the best three architectures per agent and increasing the neurons of these layers by doubling the amount per increment, this goes from 16 </w:t>
      </w:r>
      <w:r w:rsidR="00D73233">
        <w:t xml:space="preserve">up to 256. </w:t>
      </w:r>
      <w:r w:rsidRPr="006D76C4">
        <w:t>This prevent</w:t>
      </w:r>
      <w:r w:rsidR="00D73233">
        <w:t>s</w:t>
      </w:r>
      <w:r w:rsidRPr="006D76C4">
        <w:t xml:space="preserve"> bloated training times for intensive architectures with for example, ten layers. </w:t>
      </w:r>
    </w:p>
    <w:p w:rsidR="00ED3D6A" w:rsidRPr="006D76C4" w:rsidRDefault="00ED3D6A" w:rsidP="007F6AB3">
      <w:pPr>
        <w:spacing w:line="240" w:lineRule="auto"/>
      </w:pPr>
      <w:r w:rsidRPr="006D76C4">
        <w:t>The last part of this experiment will grab the overall best scoring method per agent and adds a dropout layer to the neural netwo</w:t>
      </w:r>
      <w:r w:rsidR="004A09EE">
        <w:t>rk while having only 16 neurons</w:t>
      </w:r>
      <w:r w:rsidRPr="006D76C4">
        <w:t xml:space="preserve"> to prevent a bloated training time. By adding a dropout layer, possible overfitting </w:t>
      </w:r>
      <w:r w:rsidR="004A09EE">
        <w:t xml:space="preserve">might be prevented. Whether networks easily overfit in these cases may not easily be determined, as the problems themselve are fairly simple. A schematic overview of the network including the PreLU and dropout layer can be found in figure 4. The PreLU layer is added, as </w:t>
      </w:r>
      <w:r w:rsidR="00A47A53">
        <w:t>a PreLU layer with dropout has been proven to work in practice on many machine learning benchmark contests.</w:t>
      </w:r>
    </w:p>
    <w:p w:rsidR="00ED3D6A" w:rsidRPr="006D76C4" w:rsidRDefault="00ED3D6A" w:rsidP="007F6AB3">
      <w:pPr>
        <w:keepNext/>
        <w:spacing w:line="240" w:lineRule="auto"/>
      </w:pPr>
      <w:r w:rsidRPr="006D76C4">
        <w:rPr>
          <w:noProof/>
          <w:lang w:val="en-US"/>
        </w:rPr>
        <w:drawing>
          <wp:inline distT="0" distB="0" distL="0" distR="0" wp14:anchorId="1A3C434E" wp14:editId="14EECDD9">
            <wp:extent cx="879764" cy="21548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1914" cy="2233586"/>
                    </a:xfrm>
                    <a:prstGeom prst="rect">
                      <a:avLst/>
                    </a:prstGeom>
                  </pic:spPr>
                </pic:pic>
              </a:graphicData>
            </a:graphic>
          </wp:inline>
        </w:drawing>
      </w:r>
    </w:p>
    <w:p w:rsidR="004A09EE" w:rsidRPr="006D76C4" w:rsidRDefault="004A09EE" w:rsidP="007F6AB3">
      <w:pPr>
        <w:pStyle w:val="Caption"/>
        <w:jc w:val="both"/>
        <w:rPr>
          <w:color w:val="auto"/>
          <w:sz w:val="20"/>
        </w:rPr>
      </w:pPr>
      <w:r w:rsidRPr="006D76C4">
        <w:rPr>
          <w:color w:val="auto"/>
        </w:rPr>
        <w:t xml:space="preserve">Figure </w:t>
      </w:r>
      <w:r w:rsidR="00A47A53">
        <w:rPr>
          <w:color w:val="auto"/>
        </w:rPr>
        <w:t>4</w:t>
      </w:r>
      <w:r>
        <w:rPr>
          <w:color w:val="auto"/>
        </w:rPr>
        <w:t xml:space="preserve">: </w:t>
      </w:r>
      <w:r w:rsidRPr="006D76C4">
        <w:rPr>
          <w:color w:val="auto"/>
        </w:rPr>
        <w:t xml:space="preserve">Neural Network architecture </w:t>
      </w:r>
      <w:r>
        <w:rPr>
          <w:color w:val="auto"/>
        </w:rPr>
        <w:t xml:space="preserve">including dropout and PreLU layers for the </w:t>
      </w:r>
      <w:r w:rsidRPr="006D76C4">
        <w:rPr>
          <w:color w:val="auto"/>
        </w:rPr>
        <w:t>Cart</w:t>
      </w:r>
      <w:r>
        <w:rPr>
          <w:color w:val="auto"/>
        </w:rPr>
        <w:t>-</w:t>
      </w:r>
      <w:r w:rsidRPr="006D76C4">
        <w:rPr>
          <w:color w:val="auto"/>
        </w:rPr>
        <w:t>Pole Experiment</w:t>
      </w:r>
      <w:r w:rsidR="00A47A53">
        <w:rPr>
          <w:color w:val="auto"/>
        </w:rPr>
        <w:t>.</w:t>
      </w:r>
    </w:p>
    <w:p w:rsidR="0088504E" w:rsidRPr="0088504E" w:rsidRDefault="0088504E" w:rsidP="007F6AB3">
      <w:pPr>
        <w:spacing w:line="240" w:lineRule="auto"/>
        <w:rPr>
          <w:lang w:val="en-US"/>
        </w:rPr>
      </w:pPr>
    </w:p>
    <w:p w:rsidR="00F967F2" w:rsidRDefault="00F967F2" w:rsidP="007F6AB3">
      <w:pPr>
        <w:pStyle w:val="Heading1"/>
        <w:spacing w:line="240" w:lineRule="auto"/>
        <w:jc w:val="both"/>
        <w:rPr>
          <w:i/>
          <w:sz w:val="24"/>
          <w:lang w:val="en-US"/>
        </w:rPr>
      </w:pPr>
      <w:bookmarkStart w:id="8" w:name="_Toc486370638"/>
      <w:r>
        <w:rPr>
          <w:i/>
          <w:sz w:val="24"/>
          <w:lang w:val="en-US"/>
        </w:rPr>
        <w:t>The up swinging pendulum problem</w:t>
      </w:r>
      <w:bookmarkEnd w:id="8"/>
    </w:p>
    <w:p w:rsidR="00F967F2" w:rsidRPr="006D76C4" w:rsidRDefault="00F967F2" w:rsidP="007F6AB3">
      <w:pPr>
        <w:keepNext/>
        <w:spacing w:line="240" w:lineRule="auto"/>
      </w:pPr>
      <w:r w:rsidRPr="006D76C4">
        <w:rPr>
          <w:noProof/>
        </w:rPr>
        <w:drawing>
          <wp:inline distT="0" distB="0" distL="0" distR="0" wp14:anchorId="285BAE63" wp14:editId="603DDA6A">
            <wp:extent cx="2103302" cy="16384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3302" cy="1638442"/>
                    </a:xfrm>
                    <a:prstGeom prst="rect">
                      <a:avLst/>
                    </a:prstGeom>
                  </pic:spPr>
                </pic:pic>
              </a:graphicData>
            </a:graphic>
          </wp:inline>
        </w:drawing>
      </w:r>
    </w:p>
    <w:p w:rsidR="00F967F2" w:rsidRPr="006D76C4" w:rsidRDefault="00F967F2" w:rsidP="007F6AB3">
      <w:pPr>
        <w:pStyle w:val="Caption"/>
        <w:jc w:val="both"/>
        <w:rPr>
          <w:color w:val="auto"/>
        </w:rPr>
      </w:pPr>
      <w:r w:rsidRPr="006D76C4">
        <w:rPr>
          <w:color w:val="auto"/>
        </w:rPr>
        <w:t xml:space="preserve">Figure </w:t>
      </w:r>
      <w:r w:rsidR="005B29E0">
        <w:rPr>
          <w:color w:val="auto"/>
        </w:rPr>
        <w:t>5</w:t>
      </w:r>
      <w:r w:rsidR="008D6924">
        <w:rPr>
          <w:color w:val="auto"/>
        </w:rPr>
        <w:t>:</w:t>
      </w:r>
      <w:r w:rsidRPr="006D76C4">
        <w:rPr>
          <w:color w:val="auto"/>
        </w:rPr>
        <w:t xml:space="preserve"> </w:t>
      </w:r>
      <w:r w:rsidR="008D6924">
        <w:rPr>
          <w:color w:val="auto"/>
        </w:rPr>
        <w:t xml:space="preserve">A visualization of the </w:t>
      </w:r>
      <w:r w:rsidR="001B4758">
        <w:rPr>
          <w:color w:val="auto"/>
        </w:rPr>
        <w:t>up swinging pendulum</w:t>
      </w:r>
      <w:r w:rsidR="008D6924">
        <w:rPr>
          <w:color w:val="auto"/>
        </w:rPr>
        <w:t xml:space="preserve"> problem from Control Theory.</w:t>
      </w:r>
    </w:p>
    <w:p w:rsidR="00F967F2" w:rsidRDefault="00F967F2" w:rsidP="007F6AB3">
      <w:pPr>
        <w:spacing w:line="240" w:lineRule="auto"/>
      </w:pPr>
      <w:r w:rsidRPr="006D76C4">
        <w:t xml:space="preserve">This environment is based on the inverted pendulum swing up problem. The pendulum starts in a random position, and the goal is to swing it up so it stays upright. This problem is currently in an unsolved environment, which means it does not have a specified reward threshold at which the problem is considered solved. This means that an </w:t>
      </w:r>
      <w:r w:rsidR="00AA734E">
        <w:t>arbitrary</w:t>
      </w:r>
      <w:r w:rsidRPr="006D76C4">
        <w:t xml:space="preserve"> amount of episodes can be used to achieve the highest possible score [</w:t>
      </w:r>
      <w:r w:rsidR="001B4758">
        <w:t>15</w:t>
      </w:r>
      <w:r w:rsidR="00AA734E">
        <w:t>]. Three features are passed to the Agent; the cosine of the angle, the sine of the angle and the pendulum velocity at the tip.</w:t>
      </w:r>
      <w:r w:rsidR="00916705">
        <w:t xml:space="preserve"> The exact reward can be found in equation 2.</w:t>
      </w:r>
    </w:p>
    <w:p w:rsidR="00916705" w:rsidRPr="006D76C4" w:rsidRDefault="00916705" w:rsidP="007F6AB3">
      <w:pPr>
        <w:spacing w:line="240" w:lineRule="auto"/>
      </w:pPr>
      <m:oMathPara>
        <m:oMath>
          <m:r>
            <w:rPr>
              <w:rFonts w:ascii="Cambria Math" w:hAnsi="Cambria Math"/>
            </w:rPr>
            <m:t>R= -(</m:t>
          </m:r>
          <m:sSup>
            <m:sSupPr>
              <m:ctrlPr>
                <w:rPr>
                  <w:rFonts w:ascii="Cambria Math" w:hAnsi="Cambria Math"/>
                  <w:i/>
                </w:rPr>
              </m:ctrlPr>
            </m:sSupPr>
            <m:e>
              <m:r>
                <w:rPr>
                  <w:rFonts w:ascii="Cambria Math" w:hAnsi="Cambria Math"/>
                </w:rPr>
                <m:t>angle</m:t>
              </m:r>
            </m:e>
            <m:sup>
              <m:r>
                <w:rPr>
                  <w:rFonts w:ascii="Cambria Math" w:hAnsi="Cambria Math"/>
                </w:rPr>
                <m:t>2</m:t>
              </m:r>
            </m:sup>
          </m:sSup>
          <m:r>
            <w:rPr>
              <w:rFonts w:ascii="Cambria Math" w:hAnsi="Cambria Math"/>
            </w:rPr>
            <m:t>+0.1*angle dt+0.001*</m:t>
          </m:r>
          <m:sSup>
            <m:sSupPr>
              <m:ctrlPr>
                <w:rPr>
                  <w:rFonts w:ascii="Cambria Math" w:hAnsi="Cambria Math"/>
                  <w:i/>
                </w:rPr>
              </m:ctrlPr>
            </m:sSupPr>
            <m:e>
              <m:r>
                <w:rPr>
                  <w:rFonts w:ascii="Cambria Math" w:hAnsi="Cambria Math"/>
                </w:rPr>
                <m:t>nr_actions</m:t>
              </m:r>
            </m:e>
            <m:sup>
              <m:r>
                <w:rPr>
                  <w:rFonts w:ascii="Cambria Math" w:hAnsi="Cambria Math"/>
                </w:rPr>
                <m:t>2</m:t>
              </m:r>
            </m:sup>
          </m:sSup>
        </m:oMath>
      </m:oMathPara>
    </w:p>
    <w:p w:rsidR="00286B25" w:rsidRDefault="00916705" w:rsidP="007F6AB3">
      <w:pPr>
        <w:spacing w:after="160" w:line="240" w:lineRule="auto"/>
        <w:rPr>
          <w:b/>
          <w:i/>
        </w:rPr>
      </w:pPr>
      <w:r>
        <w:lastRenderedPageBreak/>
        <w:t>Clearly, this minimizes the amount of actions taken, and aims to keep the pendulum upright with as little movement as possible.</w:t>
      </w:r>
      <w:r w:rsidR="009F6840">
        <w:t xml:space="preserve"> Note that the score is negative, and it is ideal to have this be as close to 0 as possible.</w:t>
      </w:r>
    </w:p>
    <w:p w:rsidR="00426731" w:rsidRPr="00ED3D6A" w:rsidRDefault="00426731" w:rsidP="007F6AB3">
      <w:pPr>
        <w:spacing w:after="160" w:line="240" w:lineRule="auto"/>
        <w:rPr>
          <w:b/>
          <w:i/>
        </w:rPr>
      </w:pPr>
      <w:r w:rsidRPr="00ED3D6A">
        <w:rPr>
          <w:b/>
          <w:i/>
        </w:rPr>
        <w:t xml:space="preserve">Architecture of the </w:t>
      </w:r>
      <w:r>
        <w:rPr>
          <w:b/>
          <w:i/>
        </w:rPr>
        <w:t>Pendulum</w:t>
      </w:r>
      <w:r w:rsidRPr="00ED3D6A">
        <w:rPr>
          <w:b/>
          <w:i/>
        </w:rPr>
        <w:t xml:space="preserve"> Experiment</w:t>
      </w:r>
    </w:p>
    <w:p w:rsidR="00286B25" w:rsidRDefault="00426731" w:rsidP="007F6AB3">
      <w:pPr>
        <w:spacing w:line="240" w:lineRule="auto"/>
        <w:rPr>
          <w:lang w:val="en-US"/>
        </w:rPr>
      </w:pPr>
      <w:r>
        <w:rPr>
          <w:lang w:val="en-US"/>
        </w:rPr>
        <w:t>The experimental setup of th</w:t>
      </w:r>
      <w:r w:rsidR="00286B25">
        <w:rPr>
          <w:lang w:val="en-US"/>
        </w:rPr>
        <w:t xml:space="preserve">is experiment is quite like that of the Cart-Pole experiment, at least in terms of network architecture. Instead of a CEM or Dueling DQN agent, a DDPG agent will be used to best test the effects of the continuous approach. As two networks are needed, one for the state value function, and another for the state-dependent action advantage, two are presented in the following section. It must be noted that </w:t>
      </w:r>
      <w:proofErr w:type="gramStart"/>
      <w:r w:rsidR="00286B25">
        <w:rPr>
          <w:lang w:val="en-US"/>
        </w:rPr>
        <w:t>a</w:t>
      </w:r>
      <w:proofErr w:type="gramEnd"/>
      <w:r w:rsidR="00286B25">
        <w:rPr>
          <w:lang w:val="en-US"/>
        </w:rPr>
        <w:t xml:space="preserve"> Ornstein Uhlenbeck process is used for the stochastic element in the DDPG agent.</w:t>
      </w:r>
    </w:p>
    <w:p w:rsidR="00286B25" w:rsidRDefault="00286B25" w:rsidP="007F6AB3">
      <w:pPr>
        <w:spacing w:line="240" w:lineRule="auto"/>
        <w:rPr>
          <w:lang w:val="en-US"/>
        </w:rPr>
      </w:pPr>
      <w:r>
        <w:rPr>
          <w:lang w:val="en-US"/>
        </w:rPr>
        <w:t xml:space="preserve">The state value function network is similar to the network used for the Cart-Pole experiment, with the exception that the final layer is a </w:t>
      </w:r>
      <w:proofErr w:type="gramStart"/>
      <w:r>
        <w:rPr>
          <w:lang w:val="en-US"/>
        </w:rPr>
        <w:t>Linear</w:t>
      </w:r>
      <w:proofErr w:type="gramEnd"/>
      <w:r>
        <w:rPr>
          <w:lang w:val="en-US"/>
        </w:rPr>
        <w:t xml:space="preserve"> layer instead of a Softmax layer, the resulting architecture is visualized in figure </w:t>
      </w:r>
      <w:r w:rsidR="005B29E0">
        <w:rPr>
          <w:lang w:val="en-US"/>
        </w:rPr>
        <w:t>6</w:t>
      </w:r>
      <w:r>
        <w:rPr>
          <w:lang w:val="en-US"/>
        </w:rPr>
        <w:t>.</w:t>
      </w:r>
    </w:p>
    <w:p w:rsidR="0088504E" w:rsidRDefault="00286B25" w:rsidP="007F6AB3">
      <w:pPr>
        <w:spacing w:line="240" w:lineRule="auto"/>
        <w:rPr>
          <w:noProof/>
        </w:rPr>
      </w:pPr>
      <w:r w:rsidRPr="00286B25">
        <w:rPr>
          <w:noProof/>
        </w:rPr>
        <w:t xml:space="preserve"> </w:t>
      </w:r>
      <w:r w:rsidRPr="006D76C4">
        <w:rPr>
          <w:noProof/>
        </w:rPr>
        <w:drawing>
          <wp:inline distT="0" distB="0" distL="0" distR="0" wp14:anchorId="3FF0F52A" wp14:editId="19FA323D">
            <wp:extent cx="852024"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76741" cy="1489800"/>
                    </a:xfrm>
                    <a:prstGeom prst="rect">
                      <a:avLst/>
                    </a:prstGeom>
                  </pic:spPr>
                </pic:pic>
              </a:graphicData>
            </a:graphic>
          </wp:inline>
        </w:drawing>
      </w:r>
    </w:p>
    <w:p w:rsidR="00286B25" w:rsidRPr="006D76C4" w:rsidRDefault="00286B25" w:rsidP="007F6AB3">
      <w:pPr>
        <w:pStyle w:val="Caption"/>
        <w:jc w:val="both"/>
        <w:rPr>
          <w:color w:val="auto"/>
          <w:sz w:val="20"/>
        </w:rPr>
      </w:pPr>
      <w:r w:rsidRPr="006D76C4">
        <w:rPr>
          <w:color w:val="auto"/>
        </w:rPr>
        <w:t xml:space="preserve">Figure </w:t>
      </w:r>
      <w:r w:rsidR="005B29E0">
        <w:rPr>
          <w:color w:val="auto"/>
        </w:rPr>
        <w:t>6</w:t>
      </w:r>
      <w:r>
        <w:rPr>
          <w:color w:val="auto"/>
        </w:rPr>
        <w:t xml:space="preserve">: </w:t>
      </w:r>
      <w:proofErr w:type="gramStart"/>
      <w:r>
        <w:rPr>
          <w:color w:val="auto"/>
        </w:rPr>
        <w:t xml:space="preserve">Basic  </w:t>
      </w:r>
      <w:r w:rsidRPr="006D76C4">
        <w:rPr>
          <w:color w:val="auto"/>
        </w:rPr>
        <w:t>Neural</w:t>
      </w:r>
      <w:proofErr w:type="gramEnd"/>
      <w:r w:rsidRPr="006D76C4">
        <w:rPr>
          <w:color w:val="auto"/>
        </w:rPr>
        <w:t xml:space="preserve"> Network architecture </w:t>
      </w:r>
      <w:r>
        <w:rPr>
          <w:color w:val="auto"/>
        </w:rPr>
        <w:t>for state value function in the Pendulum Experiment.</w:t>
      </w:r>
    </w:p>
    <w:p w:rsidR="00286B25" w:rsidRDefault="00286B25" w:rsidP="007F6AB3">
      <w:pPr>
        <w:spacing w:line="240" w:lineRule="auto"/>
        <w:rPr>
          <w:lang w:val="en-US"/>
        </w:rPr>
      </w:pPr>
      <w:r>
        <w:rPr>
          <w:lang w:val="en-US"/>
        </w:rPr>
        <w:t>The second network, modeling the s</w:t>
      </w:r>
      <w:r w:rsidR="005B29E0">
        <w:rPr>
          <w:lang w:val="en-US"/>
        </w:rPr>
        <w:t xml:space="preserve">tate-dependent action advantage, is similar to the first, with the exception that a larger number of layers </w:t>
      </w:r>
      <w:proofErr w:type="gramStart"/>
      <w:r w:rsidR="005B29E0">
        <w:rPr>
          <w:lang w:val="en-US"/>
        </w:rPr>
        <w:t>is</w:t>
      </w:r>
      <w:proofErr w:type="gramEnd"/>
      <w:r w:rsidR="005B29E0">
        <w:rPr>
          <w:lang w:val="en-US"/>
        </w:rPr>
        <w:t xml:space="preserve"> used. Note that throughout the experiments the second network is not modified. Modifying the second network in addition to the first would yield too many options to reliably test within reasonable time. The architecture of the second network can be found in figure 7.</w:t>
      </w:r>
    </w:p>
    <w:p w:rsidR="005B29E0" w:rsidRDefault="005B29E0" w:rsidP="007F6AB3">
      <w:pPr>
        <w:spacing w:line="240" w:lineRule="auto"/>
        <w:rPr>
          <w:lang w:val="en-US"/>
        </w:rPr>
      </w:pPr>
      <w:r w:rsidRPr="006D76C4">
        <w:rPr>
          <w:noProof/>
        </w:rPr>
        <w:drawing>
          <wp:inline distT="0" distB="0" distL="0" distR="0" wp14:anchorId="2E6609CE" wp14:editId="1B92EDCB">
            <wp:extent cx="821266" cy="27830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45063" cy="2863700"/>
                    </a:xfrm>
                    <a:prstGeom prst="rect">
                      <a:avLst/>
                    </a:prstGeom>
                  </pic:spPr>
                </pic:pic>
              </a:graphicData>
            </a:graphic>
          </wp:inline>
        </w:drawing>
      </w:r>
    </w:p>
    <w:p w:rsidR="005B29E0" w:rsidRPr="006D76C4" w:rsidRDefault="005B29E0" w:rsidP="007F6AB3">
      <w:pPr>
        <w:pStyle w:val="Caption"/>
        <w:jc w:val="both"/>
        <w:rPr>
          <w:color w:val="auto"/>
          <w:sz w:val="20"/>
        </w:rPr>
      </w:pPr>
      <w:r w:rsidRPr="006D76C4">
        <w:rPr>
          <w:color w:val="auto"/>
        </w:rPr>
        <w:t xml:space="preserve">Figure </w:t>
      </w:r>
      <w:r>
        <w:rPr>
          <w:color w:val="auto"/>
        </w:rPr>
        <w:t xml:space="preserve">7: </w:t>
      </w:r>
      <w:proofErr w:type="gramStart"/>
      <w:r>
        <w:rPr>
          <w:color w:val="auto"/>
        </w:rPr>
        <w:t xml:space="preserve">Basic  </w:t>
      </w:r>
      <w:r w:rsidRPr="006D76C4">
        <w:rPr>
          <w:color w:val="auto"/>
        </w:rPr>
        <w:t>Neural</w:t>
      </w:r>
      <w:proofErr w:type="gramEnd"/>
      <w:r w:rsidRPr="006D76C4">
        <w:rPr>
          <w:color w:val="auto"/>
        </w:rPr>
        <w:t xml:space="preserve"> Network architecture </w:t>
      </w:r>
      <w:r>
        <w:rPr>
          <w:color w:val="auto"/>
        </w:rPr>
        <w:t>for state-dependent action advantage in the Pendulum Experiment.</w:t>
      </w:r>
    </w:p>
    <w:p w:rsidR="005B29E0" w:rsidRDefault="005B29E0" w:rsidP="007F6AB3">
      <w:pPr>
        <w:spacing w:line="240" w:lineRule="auto"/>
        <w:rPr>
          <w:lang w:val="en-US"/>
        </w:rPr>
      </w:pPr>
      <w:r>
        <w:rPr>
          <w:lang w:val="en-US"/>
        </w:rPr>
        <w:t>The warmup in this experiment consists of 5000 steps. As the problem can not be solved according to the specifications, the training time can be limited more efficiently. As such, 5000 steps are used for testing and training purposes, ensuring that a decent action policy must be found in time.</w:t>
      </w:r>
    </w:p>
    <w:p w:rsidR="00786C41" w:rsidRPr="005B29E0" w:rsidRDefault="00786C41" w:rsidP="007F6AB3">
      <w:pPr>
        <w:spacing w:after="160" w:line="240" w:lineRule="auto"/>
        <w:rPr>
          <w:b/>
          <w:i/>
        </w:rPr>
      </w:pPr>
      <w:r w:rsidRPr="005B29E0">
        <w:rPr>
          <w:b/>
          <w:i/>
        </w:rPr>
        <w:lastRenderedPageBreak/>
        <w:t>Execution of the CartPole Experiment</w:t>
      </w:r>
    </w:p>
    <w:p w:rsidR="00D73233" w:rsidRPr="006D76C4" w:rsidRDefault="00D73233" w:rsidP="007F6AB3">
      <w:pPr>
        <w:spacing w:line="240" w:lineRule="auto"/>
      </w:pPr>
      <w:r w:rsidRPr="006D76C4">
        <w:t xml:space="preserve">The first section of the experiment will focus on </w:t>
      </w:r>
      <w:r>
        <w:t xml:space="preserve">comparing different amounts of stacked layers in combination with </w:t>
      </w:r>
      <w:r w:rsidRPr="006D76C4">
        <w:t>three different activation functions: sigmoid[</w:t>
      </w:r>
      <w:r>
        <w:t>13</w:t>
      </w:r>
      <w:r w:rsidRPr="006D76C4">
        <w:t>], linear and relu[</w:t>
      </w:r>
      <w:r>
        <w:t>14</w:t>
      </w:r>
      <w:r w:rsidRPr="006D76C4">
        <w:t>]</w:t>
      </w:r>
      <w:r>
        <w:t>, in different layer stacks</w:t>
      </w:r>
      <w:r w:rsidRPr="006D76C4">
        <w:t xml:space="preserve">. </w:t>
      </w:r>
      <w:r>
        <w:t>Note that the architecture is only changed for the state value function network. T</w:t>
      </w:r>
      <w:r w:rsidRPr="006D76C4">
        <w:t xml:space="preserve">he scores will be based on rerunning each specific architecture five times and grabbing ten random </w:t>
      </w:r>
      <w:r>
        <w:t xml:space="preserve">test </w:t>
      </w:r>
      <w:r w:rsidRPr="006D76C4">
        <w:t xml:space="preserve">episodes from each run. </w:t>
      </w:r>
    </w:p>
    <w:p w:rsidR="00D73233" w:rsidRPr="006D76C4" w:rsidRDefault="00D73233" w:rsidP="007F6AB3">
      <w:pPr>
        <w:spacing w:line="240" w:lineRule="auto"/>
      </w:pPr>
      <w:r w:rsidRPr="006D76C4">
        <w:t xml:space="preserve">The </w:t>
      </w:r>
      <w:r>
        <w:t xml:space="preserve">second </w:t>
      </w:r>
      <w:r w:rsidRPr="006D76C4">
        <w:t xml:space="preserve">part consists of selecting the best three architectures per agent and increasing the neurons of these layers by doubling the amount per increment, this goes from 16 </w:t>
      </w:r>
      <w:r>
        <w:t xml:space="preserve">up to 256. </w:t>
      </w:r>
    </w:p>
    <w:p w:rsidR="002D7DBF" w:rsidRPr="006F19C4" w:rsidRDefault="002D7DBF" w:rsidP="002D7DBF">
      <w:pPr>
        <w:pStyle w:val="Heading1"/>
      </w:pPr>
      <w:bookmarkStart w:id="9" w:name="_Toc486370639"/>
      <w:r w:rsidRPr="006F19C4">
        <w:t>Results</w:t>
      </w:r>
      <w:bookmarkEnd w:id="9"/>
    </w:p>
    <w:p w:rsidR="002D7DBF" w:rsidRPr="00D86AC6" w:rsidRDefault="002D7DBF" w:rsidP="002D7DBF">
      <w:pPr>
        <w:pStyle w:val="Heading1"/>
        <w:rPr>
          <w:lang w:val="en-US"/>
        </w:rPr>
      </w:pPr>
      <w:bookmarkStart w:id="10" w:name="_Toc486370640"/>
      <w:r>
        <w:rPr>
          <w:i/>
          <w:sz w:val="24"/>
          <w:lang w:val="en-US"/>
        </w:rPr>
        <w:t>The Cart-Pole balancing problem</w:t>
      </w:r>
      <w:bookmarkEnd w:id="10"/>
    </w:p>
    <w:p w:rsidR="002D7DBF" w:rsidRDefault="002D7DBF" w:rsidP="002D7DBF">
      <w:pPr>
        <w:rPr>
          <w:b/>
          <w:i/>
        </w:rPr>
      </w:pPr>
      <w:r>
        <w:rPr>
          <w:b/>
          <w:i/>
        </w:rPr>
        <w:t>The optimal activitation function and amount of layers for CEM</w:t>
      </w:r>
    </w:p>
    <w:p w:rsidR="002D7DBF" w:rsidRDefault="002D7DBF" w:rsidP="002D7DBF">
      <w:pPr>
        <w:rPr>
          <w:lang w:val="en-US"/>
        </w:rPr>
      </w:pPr>
      <w:r>
        <w:rPr>
          <w:lang w:val="en-US"/>
        </w:rPr>
        <w:t xml:space="preserve">The Cart-Pole problem is bounded, which means there is a maximum score of 200 that can be obtained. To study the performance of different network architectures the amount of layers is varied for ReLU, Sigmoid and Linear activation functions. The resulting mean scores, including standard deviations, and the respective training times for each possible combination can be found in Table 1. </w:t>
      </w:r>
    </w:p>
    <w:tbl>
      <w:tblPr>
        <w:tblStyle w:val="TableGrid"/>
        <w:tblW w:w="5000" w:type="pct"/>
        <w:tblLook w:val="04A0" w:firstRow="1" w:lastRow="0" w:firstColumn="1" w:lastColumn="0" w:noHBand="0" w:noVBand="1"/>
      </w:tblPr>
      <w:tblGrid>
        <w:gridCol w:w="825"/>
        <w:gridCol w:w="1638"/>
        <w:gridCol w:w="1524"/>
        <w:gridCol w:w="1638"/>
        <w:gridCol w:w="1216"/>
        <w:gridCol w:w="1474"/>
        <w:gridCol w:w="1307"/>
      </w:tblGrid>
      <w:tr w:rsidR="002D7DBF" w:rsidRPr="000F345D" w:rsidTr="003D76D7">
        <w:trPr>
          <w:trHeight w:val="481"/>
        </w:trPr>
        <w:tc>
          <w:tcPr>
            <w:tcW w:w="429" w:type="pct"/>
            <w:noWrap/>
            <w:hideMark/>
          </w:tcPr>
          <w:p w:rsidR="002D7DBF" w:rsidRPr="00905995" w:rsidRDefault="002D7DBF" w:rsidP="003D76D7">
            <w:pPr>
              <w:rPr>
                <w:b/>
              </w:rPr>
            </w:pPr>
            <w:r w:rsidRPr="00905995">
              <w:rPr>
                <w:b/>
              </w:rPr>
              <w:t>Layers</w:t>
            </w:r>
          </w:p>
        </w:tc>
        <w:tc>
          <w:tcPr>
            <w:tcW w:w="851" w:type="pct"/>
            <w:noWrap/>
            <w:hideMark/>
          </w:tcPr>
          <w:p w:rsidR="002D7DBF" w:rsidRPr="00905995" w:rsidRDefault="002D7DBF" w:rsidP="003D76D7">
            <w:pPr>
              <w:rPr>
                <w:b/>
              </w:rPr>
            </w:pPr>
            <w:r w:rsidRPr="00905995">
              <w:rPr>
                <w:b/>
              </w:rPr>
              <w:t>RELU</w:t>
            </w:r>
          </w:p>
        </w:tc>
        <w:tc>
          <w:tcPr>
            <w:tcW w:w="792" w:type="pct"/>
            <w:noWrap/>
            <w:hideMark/>
          </w:tcPr>
          <w:p w:rsidR="002D7DBF" w:rsidRPr="00905995" w:rsidRDefault="002D7DBF" w:rsidP="003D76D7">
            <w:pPr>
              <w:rPr>
                <w:b/>
              </w:rPr>
            </w:pPr>
            <w:r w:rsidRPr="00905995">
              <w:rPr>
                <w:b/>
              </w:rPr>
              <w:t>Sigmoid</w:t>
            </w:r>
          </w:p>
        </w:tc>
        <w:tc>
          <w:tcPr>
            <w:tcW w:w="851" w:type="pct"/>
            <w:noWrap/>
            <w:hideMark/>
          </w:tcPr>
          <w:p w:rsidR="002D7DBF" w:rsidRPr="00905995" w:rsidRDefault="002D7DBF" w:rsidP="003D76D7">
            <w:pPr>
              <w:rPr>
                <w:b/>
              </w:rPr>
            </w:pPr>
            <w:r w:rsidRPr="00905995">
              <w:rPr>
                <w:b/>
              </w:rPr>
              <w:t>Linear</w:t>
            </w:r>
          </w:p>
        </w:tc>
        <w:tc>
          <w:tcPr>
            <w:tcW w:w="632" w:type="pct"/>
            <w:noWrap/>
            <w:hideMark/>
          </w:tcPr>
          <w:p w:rsidR="002D7DBF" w:rsidRPr="00905995" w:rsidRDefault="002D7DBF" w:rsidP="003D76D7">
            <w:pPr>
              <w:rPr>
                <w:b/>
              </w:rPr>
            </w:pPr>
            <w:r w:rsidRPr="00905995">
              <w:rPr>
                <w:b/>
              </w:rPr>
              <w:t>RELU Time</w:t>
            </w:r>
          </w:p>
        </w:tc>
        <w:tc>
          <w:tcPr>
            <w:tcW w:w="766" w:type="pct"/>
            <w:noWrap/>
            <w:hideMark/>
          </w:tcPr>
          <w:p w:rsidR="002D7DBF" w:rsidRPr="00905995" w:rsidRDefault="002D7DBF" w:rsidP="003D76D7">
            <w:pPr>
              <w:rPr>
                <w:b/>
              </w:rPr>
            </w:pPr>
            <w:r w:rsidRPr="00905995">
              <w:rPr>
                <w:b/>
              </w:rPr>
              <w:t>Sigmoid Time</w:t>
            </w:r>
          </w:p>
        </w:tc>
        <w:tc>
          <w:tcPr>
            <w:tcW w:w="680" w:type="pct"/>
            <w:noWrap/>
            <w:hideMark/>
          </w:tcPr>
          <w:p w:rsidR="002D7DBF" w:rsidRPr="00905995" w:rsidRDefault="002D7DBF" w:rsidP="003D76D7">
            <w:pPr>
              <w:rPr>
                <w:b/>
              </w:rPr>
            </w:pPr>
            <w:r w:rsidRPr="00905995">
              <w:rPr>
                <w:b/>
              </w:rPr>
              <w:t>Linear Time</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1</w:t>
            </w:r>
          </w:p>
        </w:tc>
        <w:tc>
          <w:tcPr>
            <w:tcW w:w="851" w:type="pct"/>
            <w:noWrap/>
            <w:hideMark/>
          </w:tcPr>
          <w:p w:rsidR="002D7DBF" w:rsidRPr="000F345D" w:rsidRDefault="002D7DBF" w:rsidP="003D76D7">
            <w:r w:rsidRPr="000F345D">
              <w:t>129.6 +/- 26.49</w:t>
            </w:r>
          </w:p>
        </w:tc>
        <w:tc>
          <w:tcPr>
            <w:tcW w:w="792" w:type="pct"/>
            <w:noWrap/>
            <w:hideMark/>
          </w:tcPr>
          <w:p w:rsidR="002D7DBF" w:rsidRPr="000F345D" w:rsidRDefault="002D7DBF" w:rsidP="003D76D7">
            <w:r w:rsidRPr="000F345D">
              <w:t>98.9 +/- 75.18</w:t>
            </w:r>
          </w:p>
        </w:tc>
        <w:tc>
          <w:tcPr>
            <w:tcW w:w="851" w:type="pct"/>
            <w:noWrap/>
            <w:hideMark/>
          </w:tcPr>
          <w:p w:rsidR="002D7DBF" w:rsidRPr="000F345D" w:rsidRDefault="002D7DBF" w:rsidP="003D76D7">
            <w:r w:rsidRPr="000F345D">
              <w:t>123.4 +/- 63.57</w:t>
            </w:r>
          </w:p>
        </w:tc>
        <w:tc>
          <w:tcPr>
            <w:tcW w:w="632" w:type="pct"/>
            <w:noWrap/>
            <w:hideMark/>
          </w:tcPr>
          <w:p w:rsidR="002D7DBF" w:rsidRPr="000F345D" w:rsidRDefault="002D7DBF" w:rsidP="003D76D7">
            <w:pPr>
              <w:rPr>
                <w:i/>
                <w:iCs/>
              </w:rPr>
            </w:pPr>
            <w:r w:rsidRPr="000F345D">
              <w:rPr>
                <w:i/>
                <w:iCs/>
              </w:rPr>
              <w:t>20.226</w:t>
            </w:r>
          </w:p>
        </w:tc>
        <w:tc>
          <w:tcPr>
            <w:tcW w:w="766" w:type="pct"/>
            <w:noWrap/>
            <w:hideMark/>
          </w:tcPr>
          <w:p w:rsidR="002D7DBF" w:rsidRPr="000F345D" w:rsidRDefault="002D7DBF" w:rsidP="003D76D7">
            <w:pPr>
              <w:rPr>
                <w:i/>
                <w:iCs/>
              </w:rPr>
            </w:pPr>
            <w:r w:rsidRPr="000F345D">
              <w:rPr>
                <w:i/>
                <w:iCs/>
              </w:rPr>
              <w:t>19.587</w:t>
            </w:r>
          </w:p>
        </w:tc>
        <w:tc>
          <w:tcPr>
            <w:tcW w:w="680" w:type="pct"/>
            <w:noWrap/>
            <w:hideMark/>
          </w:tcPr>
          <w:p w:rsidR="002D7DBF" w:rsidRPr="000F345D" w:rsidRDefault="002D7DBF" w:rsidP="003D76D7">
            <w:pPr>
              <w:rPr>
                <w:i/>
                <w:iCs/>
              </w:rPr>
            </w:pPr>
            <w:r w:rsidRPr="000F345D">
              <w:rPr>
                <w:i/>
                <w:iCs/>
              </w:rPr>
              <w:t>17.231</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2</w:t>
            </w:r>
          </w:p>
        </w:tc>
        <w:tc>
          <w:tcPr>
            <w:tcW w:w="851" w:type="pct"/>
            <w:noWrap/>
            <w:hideMark/>
          </w:tcPr>
          <w:p w:rsidR="002D7DBF" w:rsidRPr="000F345D" w:rsidRDefault="002D7DBF" w:rsidP="003D76D7">
            <w:r w:rsidRPr="000F345D">
              <w:t>176.6 +/- 40.43</w:t>
            </w:r>
          </w:p>
        </w:tc>
        <w:tc>
          <w:tcPr>
            <w:tcW w:w="792" w:type="pct"/>
            <w:noWrap/>
            <w:hideMark/>
          </w:tcPr>
          <w:p w:rsidR="002D7DBF" w:rsidRPr="000F345D" w:rsidRDefault="002D7DBF" w:rsidP="003D76D7">
            <w:r w:rsidRPr="000F345D">
              <w:t>73.2 +/- 11.01</w:t>
            </w:r>
          </w:p>
        </w:tc>
        <w:tc>
          <w:tcPr>
            <w:tcW w:w="851" w:type="pct"/>
            <w:noWrap/>
            <w:hideMark/>
          </w:tcPr>
          <w:p w:rsidR="002D7DBF" w:rsidRPr="000F345D" w:rsidRDefault="002D7DBF" w:rsidP="003D76D7">
            <w:r w:rsidRPr="000F345D">
              <w:t>133.4 +/- 60.43</w:t>
            </w:r>
          </w:p>
        </w:tc>
        <w:tc>
          <w:tcPr>
            <w:tcW w:w="632" w:type="pct"/>
            <w:noWrap/>
            <w:hideMark/>
          </w:tcPr>
          <w:p w:rsidR="002D7DBF" w:rsidRPr="000F345D" w:rsidRDefault="002D7DBF" w:rsidP="003D76D7">
            <w:pPr>
              <w:rPr>
                <w:i/>
                <w:iCs/>
              </w:rPr>
            </w:pPr>
            <w:r w:rsidRPr="000F345D">
              <w:rPr>
                <w:i/>
                <w:iCs/>
              </w:rPr>
              <w:t>19.652</w:t>
            </w:r>
          </w:p>
        </w:tc>
        <w:tc>
          <w:tcPr>
            <w:tcW w:w="766" w:type="pct"/>
            <w:noWrap/>
            <w:hideMark/>
          </w:tcPr>
          <w:p w:rsidR="002D7DBF" w:rsidRPr="000F345D" w:rsidRDefault="002D7DBF" w:rsidP="003D76D7">
            <w:pPr>
              <w:rPr>
                <w:i/>
                <w:iCs/>
              </w:rPr>
            </w:pPr>
            <w:r w:rsidRPr="000F345D">
              <w:rPr>
                <w:i/>
                <w:iCs/>
              </w:rPr>
              <w:t>22.047</w:t>
            </w:r>
          </w:p>
        </w:tc>
        <w:tc>
          <w:tcPr>
            <w:tcW w:w="680" w:type="pct"/>
            <w:noWrap/>
            <w:hideMark/>
          </w:tcPr>
          <w:p w:rsidR="002D7DBF" w:rsidRPr="000F345D" w:rsidRDefault="002D7DBF" w:rsidP="003D76D7">
            <w:pPr>
              <w:rPr>
                <w:i/>
                <w:iCs/>
              </w:rPr>
            </w:pPr>
            <w:r w:rsidRPr="000F345D">
              <w:rPr>
                <w:i/>
                <w:iCs/>
              </w:rPr>
              <w:t>18.534</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3</w:t>
            </w:r>
          </w:p>
        </w:tc>
        <w:tc>
          <w:tcPr>
            <w:tcW w:w="851" w:type="pct"/>
            <w:noWrap/>
            <w:hideMark/>
          </w:tcPr>
          <w:p w:rsidR="002D7DBF" w:rsidRPr="000F345D" w:rsidRDefault="002D7DBF" w:rsidP="003D76D7">
            <w:r w:rsidRPr="000F345D">
              <w:t>164.4 +/- 22.01</w:t>
            </w:r>
          </w:p>
        </w:tc>
        <w:tc>
          <w:tcPr>
            <w:tcW w:w="792" w:type="pct"/>
            <w:noWrap/>
            <w:hideMark/>
          </w:tcPr>
          <w:p w:rsidR="002D7DBF" w:rsidRPr="000F345D" w:rsidRDefault="002D7DBF" w:rsidP="003D76D7">
            <w:r w:rsidRPr="000F345D">
              <w:t>81.6 +/- 17.79</w:t>
            </w:r>
          </w:p>
        </w:tc>
        <w:tc>
          <w:tcPr>
            <w:tcW w:w="851" w:type="pct"/>
            <w:noWrap/>
            <w:hideMark/>
          </w:tcPr>
          <w:p w:rsidR="002D7DBF" w:rsidRPr="000F345D" w:rsidRDefault="002D7DBF" w:rsidP="003D76D7">
            <w:r w:rsidRPr="000F345D">
              <w:t>164.1 +/- 21.34</w:t>
            </w:r>
          </w:p>
        </w:tc>
        <w:tc>
          <w:tcPr>
            <w:tcW w:w="632" w:type="pct"/>
            <w:noWrap/>
            <w:hideMark/>
          </w:tcPr>
          <w:p w:rsidR="002D7DBF" w:rsidRPr="000F345D" w:rsidRDefault="002D7DBF" w:rsidP="003D76D7">
            <w:pPr>
              <w:rPr>
                <w:i/>
                <w:iCs/>
              </w:rPr>
            </w:pPr>
            <w:r w:rsidRPr="000F345D">
              <w:rPr>
                <w:i/>
                <w:iCs/>
              </w:rPr>
              <w:t>19.899</w:t>
            </w:r>
          </w:p>
        </w:tc>
        <w:tc>
          <w:tcPr>
            <w:tcW w:w="766" w:type="pct"/>
            <w:noWrap/>
            <w:hideMark/>
          </w:tcPr>
          <w:p w:rsidR="002D7DBF" w:rsidRPr="000F345D" w:rsidRDefault="002D7DBF" w:rsidP="003D76D7">
            <w:pPr>
              <w:rPr>
                <w:i/>
                <w:iCs/>
              </w:rPr>
            </w:pPr>
            <w:r w:rsidRPr="000F345D">
              <w:rPr>
                <w:i/>
                <w:iCs/>
              </w:rPr>
              <w:t>23.578</w:t>
            </w:r>
          </w:p>
        </w:tc>
        <w:tc>
          <w:tcPr>
            <w:tcW w:w="680" w:type="pct"/>
            <w:noWrap/>
            <w:hideMark/>
          </w:tcPr>
          <w:p w:rsidR="002D7DBF" w:rsidRPr="000F345D" w:rsidRDefault="002D7DBF" w:rsidP="003D76D7">
            <w:pPr>
              <w:rPr>
                <w:i/>
                <w:iCs/>
              </w:rPr>
            </w:pPr>
            <w:r w:rsidRPr="000F345D">
              <w:rPr>
                <w:i/>
                <w:iCs/>
              </w:rPr>
              <w:t>19.344</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4</w:t>
            </w:r>
          </w:p>
        </w:tc>
        <w:tc>
          <w:tcPr>
            <w:tcW w:w="851" w:type="pct"/>
            <w:noWrap/>
            <w:hideMark/>
          </w:tcPr>
          <w:p w:rsidR="002D7DBF" w:rsidRPr="000F345D" w:rsidRDefault="002D7DBF" w:rsidP="003D76D7">
            <w:r w:rsidRPr="000F345D">
              <w:t>142.6 +/- 53.89</w:t>
            </w:r>
          </w:p>
        </w:tc>
        <w:tc>
          <w:tcPr>
            <w:tcW w:w="792" w:type="pct"/>
            <w:noWrap/>
            <w:hideMark/>
          </w:tcPr>
          <w:p w:rsidR="002D7DBF" w:rsidRPr="000F345D" w:rsidRDefault="002D7DBF" w:rsidP="003D76D7">
            <w:r w:rsidRPr="000F345D">
              <w:t>9.5 +/- 0.5</w:t>
            </w:r>
          </w:p>
        </w:tc>
        <w:tc>
          <w:tcPr>
            <w:tcW w:w="851" w:type="pct"/>
            <w:noWrap/>
            <w:hideMark/>
          </w:tcPr>
          <w:p w:rsidR="002D7DBF" w:rsidRPr="000F345D" w:rsidRDefault="002D7DBF" w:rsidP="003D76D7">
            <w:r w:rsidRPr="000F345D">
              <w:t>182.4 +/- 12.67</w:t>
            </w:r>
          </w:p>
        </w:tc>
        <w:tc>
          <w:tcPr>
            <w:tcW w:w="632" w:type="pct"/>
            <w:noWrap/>
            <w:hideMark/>
          </w:tcPr>
          <w:p w:rsidR="002D7DBF" w:rsidRPr="000F345D" w:rsidRDefault="002D7DBF" w:rsidP="003D76D7">
            <w:pPr>
              <w:rPr>
                <w:i/>
                <w:iCs/>
              </w:rPr>
            </w:pPr>
            <w:r w:rsidRPr="000F345D">
              <w:rPr>
                <w:i/>
                <w:iCs/>
              </w:rPr>
              <w:t>22.914</w:t>
            </w:r>
          </w:p>
        </w:tc>
        <w:tc>
          <w:tcPr>
            <w:tcW w:w="766" w:type="pct"/>
            <w:noWrap/>
            <w:hideMark/>
          </w:tcPr>
          <w:p w:rsidR="002D7DBF" w:rsidRPr="000F345D" w:rsidRDefault="002D7DBF" w:rsidP="003D76D7">
            <w:pPr>
              <w:rPr>
                <w:i/>
                <w:iCs/>
              </w:rPr>
            </w:pPr>
            <w:r w:rsidRPr="000F345D">
              <w:rPr>
                <w:i/>
                <w:iCs/>
              </w:rPr>
              <w:t>24.732</w:t>
            </w:r>
          </w:p>
        </w:tc>
        <w:tc>
          <w:tcPr>
            <w:tcW w:w="680" w:type="pct"/>
            <w:noWrap/>
            <w:hideMark/>
          </w:tcPr>
          <w:p w:rsidR="002D7DBF" w:rsidRPr="000F345D" w:rsidRDefault="002D7DBF" w:rsidP="003D76D7">
            <w:pPr>
              <w:rPr>
                <w:i/>
                <w:iCs/>
              </w:rPr>
            </w:pPr>
            <w:r w:rsidRPr="000F345D">
              <w:rPr>
                <w:i/>
                <w:iCs/>
              </w:rPr>
              <w:t>21.031</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5</w:t>
            </w:r>
          </w:p>
        </w:tc>
        <w:tc>
          <w:tcPr>
            <w:tcW w:w="851" w:type="pct"/>
            <w:noWrap/>
            <w:hideMark/>
          </w:tcPr>
          <w:p w:rsidR="002D7DBF" w:rsidRPr="000F345D" w:rsidRDefault="002D7DBF" w:rsidP="003D76D7">
            <w:r w:rsidRPr="000F345D">
              <w:t>109.3 +/- 46.67</w:t>
            </w:r>
          </w:p>
        </w:tc>
        <w:tc>
          <w:tcPr>
            <w:tcW w:w="792" w:type="pct"/>
            <w:noWrap/>
            <w:hideMark/>
          </w:tcPr>
          <w:p w:rsidR="002D7DBF" w:rsidRPr="000F345D" w:rsidRDefault="002D7DBF" w:rsidP="003D76D7">
            <w:r w:rsidRPr="000F345D">
              <w:t>9.5 +/- 0.5</w:t>
            </w:r>
          </w:p>
        </w:tc>
        <w:tc>
          <w:tcPr>
            <w:tcW w:w="851" w:type="pct"/>
            <w:noWrap/>
            <w:hideMark/>
          </w:tcPr>
          <w:p w:rsidR="002D7DBF" w:rsidRPr="000F345D" w:rsidRDefault="002D7DBF" w:rsidP="003D76D7">
            <w:r w:rsidRPr="000F345D">
              <w:t>189.3 +/- 18.4</w:t>
            </w:r>
          </w:p>
        </w:tc>
        <w:tc>
          <w:tcPr>
            <w:tcW w:w="632" w:type="pct"/>
            <w:noWrap/>
            <w:hideMark/>
          </w:tcPr>
          <w:p w:rsidR="002D7DBF" w:rsidRPr="000F345D" w:rsidRDefault="002D7DBF" w:rsidP="003D76D7">
            <w:pPr>
              <w:rPr>
                <w:i/>
                <w:iCs/>
              </w:rPr>
            </w:pPr>
            <w:r w:rsidRPr="000F345D">
              <w:rPr>
                <w:i/>
                <w:iCs/>
              </w:rPr>
              <w:t>23.432</w:t>
            </w:r>
          </w:p>
        </w:tc>
        <w:tc>
          <w:tcPr>
            <w:tcW w:w="766" w:type="pct"/>
            <w:noWrap/>
            <w:hideMark/>
          </w:tcPr>
          <w:p w:rsidR="002D7DBF" w:rsidRPr="000F345D" w:rsidRDefault="002D7DBF" w:rsidP="003D76D7">
            <w:pPr>
              <w:rPr>
                <w:i/>
                <w:iCs/>
              </w:rPr>
            </w:pPr>
            <w:r w:rsidRPr="000F345D">
              <w:rPr>
                <w:i/>
                <w:iCs/>
              </w:rPr>
              <w:t>25.232</w:t>
            </w:r>
          </w:p>
        </w:tc>
        <w:tc>
          <w:tcPr>
            <w:tcW w:w="680" w:type="pct"/>
            <w:noWrap/>
            <w:hideMark/>
          </w:tcPr>
          <w:p w:rsidR="002D7DBF" w:rsidRPr="000F345D" w:rsidRDefault="002D7DBF" w:rsidP="003D76D7">
            <w:pPr>
              <w:rPr>
                <w:i/>
                <w:iCs/>
              </w:rPr>
            </w:pPr>
            <w:r w:rsidRPr="000F345D">
              <w:rPr>
                <w:i/>
                <w:iCs/>
              </w:rPr>
              <w:t>22.983</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6</w:t>
            </w:r>
          </w:p>
        </w:tc>
        <w:tc>
          <w:tcPr>
            <w:tcW w:w="851" w:type="pct"/>
            <w:noWrap/>
            <w:hideMark/>
          </w:tcPr>
          <w:p w:rsidR="002D7DBF" w:rsidRPr="000F345D" w:rsidRDefault="002D7DBF" w:rsidP="003D76D7">
            <w:r w:rsidRPr="000F345D">
              <w:t>77.9 +/- 30.7</w:t>
            </w:r>
          </w:p>
        </w:tc>
        <w:tc>
          <w:tcPr>
            <w:tcW w:w="792" w:type="pct"/>
            <w:noWrap/>
            <w:hideMark/>
          </w:tcPr>
          <w:p w:rsidR="002D7DBF" w:rsidRPr="000F345D" w:rsidRDefault="002D7DBF" w:rsidP="003D76D7">
            <w:r w:rsidRPr="000F345D">
              <w:t>9.1 +/- 0.7</w:t>
            </w:r>
          </w:p>
        </w:tc>
        <w:tc>
          <w:tcPr>
            <w:tcW w:w="851" w:type="pct"/>
            <w:noWrap/>
            <w:hideMark/>
          </w:tcPr>
          <w:p w:rsidR="002D7DBF" w:rsidRPr="000F345D" w:rsidRDefault="002D7DBF" w:rsidP="003D76D7">
            <w:r w:rsidRPr="000F345D">
              <w:t>162.6 +/- 40.21</w:t>
            </w:r>
          </w:p>
        </w:tc>
        <w:tc>
          <w:tcPr>
            <w:tcW w:w="632" w:type="pct"/>
            <w:noWrap/>
            <w:hideMark/>
          </w:tcPr>
          <w:p w:rsidR="002D7DBF" w:rsidRPr="000F345D" w:rsidRDefault="002D7DBF" w:rsidP="003D76D7">
            <w:pPr>
              <w:rPr>
                <w:i/>
                <w:iCs/>
              </w:rPr>
            </w:pPr>
            <w:r w:rsidRPr="000F345D">
              <w:rPr>
                <w:i/>
                <w:iCs/>
              </w:rPr>
              <w:t>25.327</w:t>
            </w:r>
          </w:p>
        </w:tc>
        <w:tc>
          <w:tcPr>
            <w:tcW w:w="766" w:type="pct"/>
            <w:noWrap/>
            <w:hideMark/>
          </w:tcPr>
          <w:p w:rsidR="002D7DBF" w:rsidRPr="000F345D" w:rsidRDefault="002D7DBF" w:rsidP="003D76D7">
            <w:pPr>
              <w:rPr>
                <w:i/>
                <w:iCs/>
              </w:rPr>
            </w:pPr>
            <w:r w:rsidRPr="000F345D">
              <w:rPr>
                <w:i/>
                <w:iCs/>
              </w:rPr>
              <w:t>25.823</w:t>
            </w:r>
          </w:p>
        </w:tc>
        <w:tc>
          <w:tcPr>
            <w:tcW w:w="680" w:type="pct"/>
            <w:noWrap/>
            <w:hideMark/>
          </w:tcPr>
          <w:p w:rsidR="002D7DBF" w:rsidRPr="000F345D" w:rsidRDefault="002D7DBF" w:rsidP="003D76D7">
            <w:pPr>
              <w:rPr>
                <w:i/>
                <w:iCs/>
              </w:rPr>
            </w:pPr>
            <w:r w:rsidRPr="000F345D">
              <w:rPr>
                <w:i/>
                <w:iCs/>
              </w:rPr>
              <w:t>23.653</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7</w:t>
            </w:r>
          </w:p>
        </w:tc>
        <w:tc>
          <w:tcPr>
            <w:tcW w:w="851" w:type="pct"/>
            <w:noWrap/>
            <w:hideMark/>
          </w:tcPr>
          <w:p w:rsidR="002D7DBF" w:rsidRPr="000F345D" w:rsidRDefault="002D7DBF" w:rsidP="003D76D7">
            <w:r w:rsidRPr="000F345D">
              <w:t>94.3 +/- 56.74</w:t>
            </w:r>
          </w:p>
        </w:tc>
        <w:tc>
          <w:tcPr>
            <w:tcW w:w="792" w:type="pct"/>
            <w:noWrap/>
            <w:hideMark/>
          </w:tcPr>
          <w:p w:rsidR="002D7DBF" w:rsidRPr="000F345D" w:rsidRDefault="002D7DBF" w:rsidP="003D76D7">
            <w:r w:rsidRPr="000F345D">
              <w:t>9.4 +/- 0.49</w:t>
            </w:r>
          </w:p>
        </w:tc>
        <w:tc>
          <w:tcPr>
            <w:tcW w:w="851" w:type="pct"/>
            <w:noWrap/>
            <w:hideMark/>
          </w:tcPr>
          <w:p w:rsidR="002D7DBF" w:rsidRPr="000F345D" w:rsidRDefault="002D7DBF" w:rsidP="003D76D7">
            <w:r w:rsidRPr="000F345D">
              <w:t>189.9 +/- 16.22</w:t>
            </w:r>
          </w:p>
        </w:tc>
        <w:tc>
          <w:tcPr>
            <w:tcW w:w="632" w:type="pct"/>
            <w:noWrap/>
            <w:hideMark/>
          </w:tcPr>
          <w:p w:rsidR="002D7DBF" w:rsidRPr="000F345D" w:rsidRDefault="002D7DBF" w:rsidP="003D76D7">
            <w:pPr>
              <w:rPr>
                <w:i/>
                <w:iCs/>
              </w:rPr>
            </w:pPr>
            <w:r w:rsidRPr="000F345D">
              <w:rPr>
                <w:i/>
                <w:iCs/>
              </w:rPr>
              <w:t>24.973</w:t>
            </w:r>
          </w:p>
        </w:tc>
        <w:tc>
          <w:tcPr>
            <w:tcW w:w="766" w:type="pct"/>
            <w:noWrap/>
            <w:hideMark/>
          </w:tcPr>
          <w:p w:rsidR="002D7DBF" w:rsidRPr="000F345D" w:rsidRDefault="002D7DBF" w:rsidP="003D76D7">
            <w:pPr>
              <w:rPr>
                <w:i/>
                <w:iCs/>
              </w:rPr>
            </w:pPr>
            <w:r w:rsidRPr="000F345D">
              <w:rPr>
                <w:i/>
                <w:iCs/>
              </w:rPr>
              <w:t>26.321</w:t>
            </w:r>
          </w:p>
        </w:tc>
        <w:tc>
          <w:tcPr>
            <w:tcW w:w="680" w:type="pct"/>
            <w:noWrap/>
            <w:hideMark/>
          </w:tcPr>
          <w:p w:rsidR="002D7DBF" w:rsidRPr="000F345D" w:rsidRDefault="002D7DBF" w:rsidP="003D76D7">
            <w:pPr>
              <w:rPr>
                <w:i/>
                <w:iCs/>
              </w:rPr>
            </w:pPr>
            <w:r w:rsidRPr="000F345D">
              <w:rPr>
                <w:i/>
                <w:iCs/>
              </w:rPr>
              <w:t>23.843</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8</w:t>
            </w:r>
          </w:p>
        </w:tc>
        <w:tc>
          <w:tcPr>
            <w:tcW w:w="851" w:type="pct"/>
            <w:noWrap/>
            <w:hideMark/>
          </w:tcPr>
          <w:p w:rsidR="002D7DBF" w:rsidRPr="000F345D" w:rsidRDefault="002D7DBF" w:rsidP="003D76D7">
            <w:r w:rsidRPr="000F345D">
              <w:t>61.3 +/- 20.52</w:t>
            </w:r>
          </w:p>
        </w:tc>
        <w:tc>
          <w:tcPr>
            <w:tcW w:w="792" w:type="pct"/>
            <w:noWrap/>
            <w:hideMark/>
          </w:tcPr>
          <w:p w:rsidR="002D7DBF" w:rsidRPr="000F345D" w:rsidRDefault="002D7DBF" w:rsidP="003D76D7">
            <w:r w:rsidRPr="000F345D">
              <w:t>9.3 +/- 0.46</w:t>
            </w:r>
          </w:p>
        </w:tc>
        <w:tc>
          <w:tcPr>
            <w:tcW w:w="851" w:type="pct"/>
            <w:noWrap/>
            <w:hideMark/>
          </w:tcPr>
          <w:p w:rsidR="002D7DBF" w:rsidRPr="000F345D" w:rsidRDefault="002D7DBF" w:rsidP="003D76D7">
            <w:r w:rsidRPr="000F345D">
              <w:t>175.5 +/- 25.74</w:t>
            </w:r>
          </w:p>
        </w:tc>
        <w:tc>
          <w:tcPr>
            <w:tcW w:w="632" w:type="pct"/>
            <w:noWrap/>
            <w:hideMark/>
          </w:tcPr>
          <w:p w:rsidR="002D7DBF" w:rsidRPr="000F345D" w:rsidRDefault="002D7DBF" w:rsidP="003D76D7">
            <w:pPr>
              <w:rPr>
                <w:i/>
                <w:iCs/>
              </w:rPr>
            </w:pPr>
            <w:r w:rsidRPr="000F345D">
              <w:rPr>
                <w:i/>
                <w:iCs/>
              </w:rPr>
              <w:t>26.483</w:t>
            </w:r>
          </w:p>
        </w:tc>
        <w:tc>
          <w:tcPr>
            <w:tcW w:w="766" w:type="pct"/>
            <w:noWrap/>
            <w:hideMark/>
          </w:tcPr>
          <w:p w:rsidR="002D7DBF" w:rsidRPr="000F345D" w:rsidRDefault="002D7DBF" w:rsidP="003D76D7">
            <w:pPr>
              <w:rPr>
                <w:i/>
                <w:iCs/>
              </w:rPr>
            </w:pPr>
            <w:r w:rsidRPr="000F345D">
              <w:rPr>
                <w:i/>
                <w:iCs/>
              </w:rPr>
              <w:t>27.164</w:t>
            </w:r>
          </w:p>
        </w:tc>
        <w:tc>
          <w:tcPr>
            <w:tcW w:w="680" w:type="pct"/>
            <w:noWrap/>
            <w:hideMark/>
          </w:tcPr>
          <w:p w:rsidR="002D7DBF" w:rsidRPr="000F345D" w:rsidRDefault="002D7DBF" w:rsidP="003D76D7">
            <w:pPr>
              <w:rPr>
                <w:i/>
                <w:iCs/>
              </w:rPr>
            </w:pPr>
            <w:r w:rsidRPr="000F345D">
              <w:rPr>
                <w:i/>
                <w:iCs/>
              </w:rPr>
              <w:t>24.721</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9</w:t>
            </w:r>
          </w:p>
        </w:tc>
        <w:tc>
          <w:tcPr>
            <w:tcW w:w="851" w:type="pct"/>
            <w:noWrap/>
            <w:hideMark/>
          </w:tcPr>
          <w:p w:rsidR="002D7DBF" w:rsidRPr="000F345D" w:rsidRDefault="002D7DBF" w:rsidP="003D76D7">
            <w:r w:rsidRPr="000F345D">
              <w:t>169.9 +/- 38.26</w:t>
            </w:r>
          </w:p>
        </w:tc>
        <w:tc>
          <w:tcPr>
            <w:tcW w:w="792" w:type="pct"/>
            <w:noWrap/>
            <w:hideMark/>
          </w:tcPr>
          <w:p w:rsidR="002D7DBF" w:rsidRPr="000F345D" w:rsidRDefault="002D7DBF" w:rsidP="003D76D7">
            <w:r w:rsidRPr="000F345D">
              <w:t>9.2 +/- 0.54</w:t>
            </w:r>
          </w:p>
        </w:tc>
        <w:tc>
          <w:tcPr>
            <w:tcW w:w="851" w:type="pct"/>
            <w:noWrap/>
            <w:hideMark/>
          </w:tcPr>
          <w:p w:rsidR="002D7DBF" w:rsidRPr="000F345D" w:rsidRDefault="002D7DBF" w:rsidP="003D76D7">
            <w:r w:rsidRPr="000F345D">
              <w:t>158 +/- 38.39</w:t>
            </w:r>
          </w:p>
        </w:tc>
        <w:tc>
          <w:tcPr>
            <w:tcW w:w="632" w:type="pct"/>
            <w:noWrap/>
            <w:hideMark/>
          </w:tcPr>
          <w:p w:rsidR="002D7DBF" w:rsidRPr="000F345D" w:rsidRDefault="002D7DBF" w:rsidP="003D76D7">
            <w:pPr>
              <w:rPr>
                <w:i/>
                <w:iCs/>
              </w:rPr>
            </w:pPr>
            <w:r w:rsidRPr="000F345D">
              <w:rPr>
                <w:i/>
                <w:iCs/>
              </w:rPr>
              <w:t>28.293</w:t>
            </w:r>
          </w:p>
        </w:tc>
        <w:tc>
          <w:tcPr>
            <w:tcW w:w="766" w:type="pct"/>
            <w:noWrap/>
            <w:hideMark/>
          </w:tcPr>
          <w:p w:rsidR="002D7DBF" w:rsidRPr="000F345D" w:rsidRDefault="002D7DBF" w:rsidP="003D76D7">
            <w:pPr>
              <w:rPr>
                <w:i/>
                <w:iCs/>
              </w:rPr>
            </w:pPr>
            <w:r w:rsidRPr="000F345D">
              <w:rPr>
                <w:i/>
                <w:iCs/>
              </w:rPr>
              <w:t>28.432</w:t>
            </w:r>
          </w:p>
        </w:tc>
        <w:tc>
          <w:tcPr>
            <w:tcW w:w="680" w:type="pct"/>
            <w:noWrap/>
            <w:hideMark/>
          </w:tcPr>
          <w:p w:rsidR="002D7DBF" w:rsidRPr="000F345D" w:rsidRDefault="002D7DBF" w:rsidP="003D76D7">
            <w:pPr>
              <w:rPr>
                <w:i/>
                <w:iCs/>
              </w:rPr>
            </w:pPr>
            <w:r w:rsidRPr="000F345D">
              <w:rPr>
                <w:i/>
                <w:iCs/>
              </w:rPr>
              <w:t>25.926</w:t>
            </w:r>
          </w:p>
        </w:tc>
      </w:tr>
      <w:tr w:rsidR="002D7DBF" w:rsidRPr="000F345D" w:rsidTr="003D76D7">
        <w:trPr>
          <w:trHeight w:val="481"/>
        </w:trPr>
        <w:tc>
          <w:tcPr>
            <w:tcW w:w="429" w:type="pct"/>
            <w:noWrap/>
            <w:hideMark/>
          </w:tcPr>
          <w:p w:rsidR="002D7DBF" w:rsidRPr="00905995" w:rsidRDefault="002D7DBF" w:rsidP="003D76D7">
            <w:pPr>
              <w:rPr>
                <w:b/>
              </w:rPr>
            </w:pPr>
            <w:r w:rsidRPr="00905995">
              <w:rPr>
                <w:b/>
              </w:rPr>
              <w:t>10</w:t>
            </w:r>
          </w:p>
        </w:tc>
        <w:tc>
          <w:tcPr>
            <w:tcW w:w="851" w:type="pct"/>
            <w:noWrap/>
            <w:hideMark/>
          </w:tcPr>
          <w:p w:rsidR="002D7DBF" w:rsidRPr="000F345D" w:rsidRDefault="002D7DBF" w:rsidP="003D76D7">
            <w:r w:rsidRPr="000F345D">
              <w:t>62.2 +/- 33.53</w:t>
            </w:r>
          </w:p>
        </w:tc>
        <w:tc>
          <w:tcPr>
            <w:tcW w:w="792" w:type="pct"/>
            <w:noWrap/>
            <w:hideMark/>
          </w:tcPr>
          <w:p w:rsidR="002D7DBF" w:rsidRPr="000F345D" w:rsidRDefault="002D7DBF" w:rsidP="003D76D7">
            <w:r w:rsidRPr="000F345D">
              <w:t>9 +/- 0.63</w:t>
            </w:r>
          </w:p>
        </w:tc>
        <w:tc>
          <w:tcPr>
            <w:tcW w:w="851" w:type="pct"/>
            <w:noWrap/>
            <w:hideMark/>
          </w:tcPr>
          <w:p w:rsidR="002D7DBF" w:rsidRPr="000F345D" w:rsidRDefault="002D7DBF" w:rsidP="003D76D7">
            <w:r w:rsidRPr="000F345D">
              <w:t>169.8 +/- 30.13</w:t>
            </w:r>
          </w:p>
        </w:tc>
        <w:tc>
          <w:tcPr>
            <w:tcW w:w="632" w:type="pct"/>
            <w:noWrap/>
            <w:hideMark/>
          </w:tcPr>
          <w:p w:rsidR="002D7DBF" w:rsidRPr="000F345D" w:rsidRDefault="002D7DBF" w:rsidP="003D76D7">
            <w:pPr>
              <w:rPr>
                <w:i/>
                <w:iCs/>
              </w:rPr>
            </w:pPr>
            <w:r w:rsidRPr="000F345D">
              <w:rPr>
                <w:i/>
                <w:iCs/>
              </w:rPr>
              <w:t>28.765</w:t>
            </w:r>
          </w:p>
        </w:tc>
        <w:tc>
          <w:tcPr>
            <w:tcW w:w="766" w:type="pct"/>
            <w:noWrap/>
            <w:hideMark/>
          </w:tcPr>
          <w:p w:rsidR="002D7DBF" w:rsidRPr="000F345D" w:rsidRDefault="002D7DBF" w:rsidP="003D76D7">
            <w:pPr>
              <w:rPr>
                <w:i/>
                <w:iCs/>
              </w:rPr>
            </w:pPr>
            <w:r w:rsidRPr="000F345D">
              <w:rPr>
                <w:i/>
                <w:iCs/>
              </w:rPr>
              <w:t>29.568</w:t>
            </w:r>
          </w:p>
        </w:tc>
        <w:tc>
          <w:tcPr>
            <w:tcW w:w="680" w:type="pct"/>
            <w:noWrap/>
            <w:hideMark/>
          </w:tcPr>
          <w:p w:rsidR="002D7DBF" w:rsidRPr="000F345D" w:rsidRDefault="002D7DBF" w:rsidP="003D76D7">
            <w:pPr>
              <w:rPr>
                <w:i/>
                <w:iCs/>
              </w:rPr>
            </w:pPr>
            <w:r w:rsidRPr="000F345D">
              <w:rPr>
                <w:i/>
                <w:iCs/>
              </w:rPr>
              <w:t>28.322</w:t>
            </w:r>
          </w:p>
        </w:tc>
      </w:tr>
    </w:tbl>
    <w:p w:rsidR="002D7DBF" w:rsidRDefault="002D7DBF" w:rsidP="002D7DBF">
      <w:pPr>
        <w:rPr>
          <w:lang w:val="en-US"/>
        </w:rPr>
      </w:pPr>
    </w:p>
    <w:p w:rsidR="002D7DBF" w:rsidRDefault="002D7DBF" w:rsidP="002D7DBF">
      <w:pPr>
        <w:rPr>
          <w:i/>
          <w:lang w:val="en-US"/>
        </w:rPr>
      </w:pPr>
      <w:r>
        <w:rPr>
          <w:i/>
          <w:lang w:val="en-US"/>
        </w:rPr>
        <w:t xml:space="preserve">Table 1: </w:t>
      </w:r>
      <w:r w:rsidRPr="00C75F29">
        <w:rPr>
          <w:i/>
          <w:lang w:val="en-US"/>
        </w:rPr>
        <w:t>mean scores, including standard deviations, and the respective training times for</w:t>
      </w:r>
      <w:r>
        <w:rPr>
          <w:i/>
          <w:lang w:val="en-US"/>
        </w:rPr>
        <w:t xml:space="preserve"> each combination of 1-10 layers and a ReLU, Sigmoid or Linear activation function for a network using in conjunction with the CEM agent.</w:t>
      </w:r>
    </w:p>
    <w:p w:rsidR="002D7DBF" w:rsidRDefault="002D7DBF" w:rsidP="002D7DBF">
      <w:pPr>
        <w:rPr>
          <w:lang w:val="en-US"/>
        </w:rPr>
      </w:pPr>
      <w:r>
        <w:rPr>
          <w:lang w:val="en-US"/>
        </w:rPr>
        <w:t xml:space="preserve">Several things can be concluded from table 1. The Sigmoid activation function is significantly outperformed by both the ReLU and Linear functions across all layer sizes. Furthermore, the size of the network does not seem to significantly affect the network. It is likely that all of these observations stem from a similar origin. In CEM the </w:t>
      </w:r>
      <w:r>
        <w:rPr>
          <w:lang w:val="en-US"/>
        </w:rPr>
        <w:lastRenderedPageBreak/>
        <w:t xml:space="preserve">network is used to model distributions and their parameters. Due to the small search space, it is likely that only few layers are needed to accurately model these distributions, so increasing the amount of layers beyond the first few offers no improvement. For Linear activation functions, between 4-7 layers seems to be optimal, while 2-3 seems optimal for ReLU activation functions. The Linear function based model seems to consistently perform better, and significantly outperforms the ReLU function on similar network sizes. It is furthermore hypothesized that the </w:t>
      </w:r>
      <w:proofErr w:type="gramStart"/>
      <w:r>
        <w:rPr>
          <w:lang w:val="en-US"/>
        </w:rPr>
        <w:t>Linear</w:t>
      </w:r>
      <w:proofErr w:type="gramEnd"/>
      <w:r>
        <w:rPr>
          <w:lang w:val="en-US"/>
        </w:rPr>
        <w:t xml:space="preserve"> function outperform both others because of its property to more accurately model consistent variables needed for distributions. The sigmoid layers are probably too unstable for proper modeling. The rectification in the ReLU function probably also distorts this property of the Linear function.</w:t>
      </w:r>
    </w:p>
    <w:p w:rsidR="002D7DBF" w:rsidRDefault="002D7DBF" w:rsidP="002D7DBF">
      <w:pPr>
        <w:rPr>
          <w:b/>
          <w:i/>
        </w:rPr>
      </w:pPr>
      <w:r>
        <w:rPr>
          <w:b/>
          <w:i/>
        </w:rPr>
        <w:t>The optimal number of neurons per layer for CEM</w:t>
      </w:r>
    </w:p>
    <w:p w:rsidR="002D7DBF" w:rsidRDefault="002D7DBF" w:rsidP="002D7DBF">
      <w:pPr>
        <w:rPr>
          <w:lang w:val="en-US"/>
        </w:rPr>
      </w:pPr>
      <w:r>
        <w:rPr>
          <w:lang w:val="en-US"/>
        </w:rPr>
        <w:t>Several numbers of neurons have been tested for the most promising layer sizes found in the previous section. For ReLU with 2 layers, and Linear with 5 or 7 layers, the number of neurons has been varied from 16 to 256 neurons. The resulting mean scores and standard deviations can be found in table 2.</w:t>
      </w:r>
    </w:p>
    <w:tbl>
      <w:tblPr>
        <w:tblStyle w:val="TableGrid"/>
        <w:tblW w:w="10416" w:type="dxa"/>
        <w:tblInd w:w="-502" w:type="dxa"/>
        <w:tblLook w:val="04A0" w:firstRow="1" w:lastRow="0" w:firstColumn="1" w:lastColumn="0" w:noHBand="0" w:noVBand="1"/>
      </w:tblPr>
      <w:tblGrid>
        <w:gridCol w:w="761"/>
        <w:gridCol w:w="907"/>
        <w:gridCol w:w="1559"/>
        <w:gridCol w:w="1559"/>
        <w:gridCol w:w="2159"/>
        <w:gridCol w:w="1097"/>
        <w:gridCol w:w="1277"/>
        <w:gridCol w:w="1097"/>
      </w:tblGrid>
      <w:tr w:rsidR="002D7DBF" w:rsidRPr="00184E9E" w:rsidTr="003D76D7">
        <w:trPr>
          <w:trHeight w:val="289"/>
        </w:trPr>
        <w:tc>
          <w:tcPr>
            <w:tcW w:w="761" w:type="dxa"/>
            <w:noWrap/>
            <w:hideMark/>
          </w:tcPr>
          <w:p w:rsidR="002D7DBF" w:rsidRPr="00184E9E" w:rsidRDefault="002D7DBF" w:rsidP="003D76D7">
            <w:pPr>
              <w:spacing w:after="0" w:line="240" w:lineRule="auto"/>
            </w:pPr>
            <w:r w:rsidRPr="00184E9E">
              <w:t>CEM</w:t>
            </w:r>
          </w:p>
        </w:tc>
        <w:tc>
          <w:tcPr>
            <w:tcW w:w="907" w:type="dxa"/>
            <w:noWrap/>
            <w:hideMark/>
          </w:tcPr>
          <w:p w:rsidR="002D7DBF" w:rsidRPr="00184E9E" w:rsidRDefault="002D7DBF" w:rsidP="003D76D7">
            <w:pPr>
              <w:spacing w:after="0" w:line="240" w:lineRule="auto"/>
            </w:pPr>
            <w:r w:rsidRPr="00184E9E">
              <w:t>Layers</w:t>
            </w:r>
          </w:p>
        </w:tc>
        <w:tc>
          <w:tcPr>
            <w:tcW w:w="1559" w:type="dxa"/>
            <w:noWrap/>
            <w:hideMark/>
          </w:tcPr>
          <w:p w:rsidR="002D7DBF" w:rsidRPr="00184E9E" w:rsidRDefault="002D7DBF" w:rsidP="003D76D7">
            <w:pPr>
              <w:spacing w:after="0" w:line="240" w:lineRule="auto"/>
            </w:pPr>
            <w:r w:rsidRPr="00184E9E">
              <w:t>RELU</w:t>
            </w:r>
          </w:p>
        </w:tc>
        <w:tc>
          <w:tcPr>
            <w:tcW w:w="1559" w:type="dxa"/>
            <w:noWrap/>
            <w:hideMark/>
          </w:tcPr>
          <w:p w:rsidR="002D7DBF" w:rsidRPr="00184E9E" w:rsidRDefault="002D7DBF" w:rsidP="003D76D7">
            <w:pPr>
              <w:spacing w:after="0" w:line="240" w:lineRule="auto"/>
            </w:pPr>
            <w:r w:rsidRPr="00184E9E">
              <w:t>Sigmoid</w:t>
            </w:r>
          </w:p>
        </w:tc>
        <w:tc>
          <w:tcPr>
            <w:tcW w:w="2159" w:type="dxa"/>
            <w:noWrap/>
            <w:hideMark/>
          </w:tcPr>
          <w:p w:rsidR="002D7DBF" w:rsidRPr="00184E9E" w:rsidRDefault="002D7DBF" w:rsidP="003D76D7">
            <w:pPr>
              <w:spacing w:after="0" w:line="240" w:lineRule="auto"/>
            </w:pPr>
            <w:r w:rsidRPr="00184E9E">
              <w:t>Linear</w:t>
            </w:r>
          </w:p>
        </w:tc>
        <w:tc>
          <w:tcPr>
            <w:tcW w:w="1097" w:type="dxa"/>
            <w:noWrap/>
            <w:hideMark/>
          </w:tcPr>
          <w:p w:rsidR="002D7DBF" w:rsidRPr="00184E9E" w:rsidRDefault="002D7DBF" w:rsidP="003D76D7">
            <w:pPr>
              <w:spacing w:after="0" w:line="240" w:lineRule="auto"/>
            </w:pPr>
            <w:r w:rsidRPr="00184E9E">
              <w:t>RELU Time</w:t>
            </w:r>
          </w:p>
        </w:tc>
        <w:tc>
          <w:tcPr>
            <w:tcW w:w="1277" w:type="dxa"/>
            <w:noWrap/>
            <w:hideMark/>
          </w:tcPr>
          <w:p w:rsidR="002D7DBF" w:rsidRPr="00184E9E" w:rsidRDefault="002D7DBF" w:rsidP="003D76D7">
            <w:r w:rsidRPr="00184E9E">
              <w:t>Sigmoid Time</w:t>
            </w:r>
          </w:p>
        </w:tc>
        <w:tc>
          <w:tcPr>
            <w:tcW w:w="1097" w:type="dxa"/>
            <w:noWrap/>
            <w:hideMark/>
          </w:tcPr>
          <w:p w:rsidR="002D7DBF" w:rsidRPr="00184E9E" w:rsidRDefault="002D7DBF" w:rsidP="003D76D7">
            <w:r w:rsidRPr="00184E9E">
              <w:t>Linear Time</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20</w:t>
            </w:r>
          </w:p>
        </w:tc>
        <w:tc>
          <w:tcPr>
            <w:tcW w:w="907" w:type="dxa"/>
            <w:noWrap/>
            <w:hideMark/>
          </w:tcPr>
          <w:p w:rsidR="002D7DBF" w:rsidRPr="00184E9E" w:rsidRDefault="002D7DBF" w:rsidP="003D76D7">
            <w:pPr>
              <w:spacing w:after="0" w:line="240" w:lineRule="auto"/>
              <w:jc w:val="left"/>
            </w:pPr>
            <w:r w:rsidRPr="00184E9E">
              <w:t>1</w:t>
            </w:r>
          </w:p>
        </w:tc>
        <w:tc>
          <w:tcPr>
            <w:tcW w:w="1559" w:type="dxa"/>
            <w:noWrap/>
            <w:hideMark/>
          </w:tcPr>
          <w:p w:rsidR="002D7DBF" w:rsidRPr="00184E9E" w:rsidRDefault="002D7DBF" w:rsidP="003D76D7">
            <w:pPr>
              <w:spacing w:after="0" w:line="240" w:lineRule="auto"/>
              <w:jc w:val="left"/>
            </w:pPr>
            <w:r w:rsidRPr="00184E9E">
              <w:t>129.6 +/- 26.49</w:t>
            </w:r>
          </w:p>
        </w:tc>
        <w:tc>
          <w:tcPr>
            <w:tcW w:w="1559" w:type="dxa"/>
            <w:noWrap/>
            <w:hideMark/>
          </w:tcPr>
          <w:p w:rsidR="002D7DBF" w:rsidRPr="00184E9E" w:rsidRDefault="002D7DBF" w:rsidP="003D76D7">
            <w:pPr>
              <w:spacing w:after="0" w:line="240" w:lineRule="auto"/>
            </w:pPr>
            <w:r w:rsidRPr="00184E9E">
              <w:t>98.9 +/- 75.18</w:t>
            </w:r>
          </w:p>
        </w:tc>
        <w:tc>
          <w:tcPr>
            <w:tcW w:w="2159" w:type="dxa"/>
            <w:noWrap/>
            <w:hideMark/>
          </w:tcPr>
          <w:p w:rsidR="002D7DBF" w:rsidRPr="00184E9E" w:rsidRDefault="002D7DBF" w:rsidP="003D76D7">
            <w:pPr>
              <w:spacing w:after="0" w:line="240" w:lineRule="auto"/>
            </w:pPr>
            <w:r w:rsidRPr="00184E9E">
              <w:rPr>
                <w:i/>
                <w:iCs/>
              </w:rPr>
              <w:t xml:space="preserve">123.4 </w:t>
            </w:r>
            <w:r w:rsidRPr="00184E9E">
              <w:t>+/- 63.57</w:t>
            </w:r>
          </w:p>
        </w:tc>
        <w:tc>
          <w:tcPr>
            <w:tcW w:w="1097" w:type="dxa"/>
            <w:noWrap/>
            <w:hideMark/>
          </w:tcPr>
          <w:p w:rsidR="002D7DBF" w:rsidRPr="00184E9E" w:rsidRDefault="002D7DBF" w:rsidP="003D76D7">
            <w:pPr>
              <w:spacing w:after="0" w:line="240" w:lineRule="auto"/>
              <w:jc w:val="left"/>
              <w:rPr>
                <w:i/>
                <w:iCs/>
              </w:rPr>
            </w:pPr>
            <w:r w:rsidRPr="00184E9E">
              <w:rPr>
                <w:i/>
                <w:iCs/>
              </w:rPr>
              <w:t>20.226</w:t>
            </w:r>
          </w:p>
        </w:tc>
        <w:tc>
          <w:tcPr>
            <w:tcW w:w="1277" w:type="dxa"/>
            <w:noWrap/>
            <w:hideMark/>
          </w:tcPr>
          <w:p w:rsidR="002D7DBF" w:rsidRPr="00184E9E" w:rsidRDefault="002D7DBF" w:rsidP="003D76D7">
            <w:pPr>
              <w:jc w:val="left"/>
              <w:rPr>
                <w:i/>
                <w:iCs/>
              </w:rPr>
            </w:pPr>
            <w:r w:rsidRPr="00184E9E">
              <w:rPr>
                <w:i/>
                <w:iCs/>
              </w:rPr>
              <w:t>19.587</w:t>
            </w:r>
          </w:p>
        </w:tc>
        <w:tc>
          <w:tcPr>
            <w:tcW w:w="1097" w:type="dxa"/>
            <w:noWrap/>
            <w:hideMark/>
          </w:tcPr>
          <w:p w:rsidR="002D7DBF" w:rsidRPr="00184E9E" w:rsidRDefault="002D7DBF" w:rsidP="003D76D7">
            <w:pPr>
              <w:jc w:val="left"/>
              <w:rPr>
                <w:i/>
                <w:iCs/>
              </w:rPr>
            </w:pPr>
            <w:r w:rsidRPr="00184E9E">
              <w:rPr>
                <w:i/>
                <w:iCs/>
              </w:rPr>
              <w:t>17.231</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40</w:t>
            </w:r>
          </w:p>
        </w:tc>
        <w:tc>
          <w:tcPr>
            <w:tcW w:w="907" w:type="dxa"/>
            <w:noWrap/>
            <w:hideMark/>
          </w:tcPr>
          <w:p w:rsidR="002D7DBF" w:rsidRPr="00184E9E" w:rsidRDefault="002D7DBF" w:rsidP="003D76D7">
            <w:pPr>
              <w:spacing w:after="0" w:line="240" w:lineRule="auto"/>
              <w:jc w:val="left"/>
            </w:pPr>
            <w:r w:rsidRPr="00184E9E">
              <w:t>2</w:t>
            </w:r>
          </w:p>
        </w:tc>
        <w:tc>
          <w:tcPr>
            <w:tcW w:w="1559" w:type="dxa"/>
            <w:noWrap/>
            <w:hideMark/>
          </w:tcPr>
          <w:p w:rsidR="002D7DBF" w:rsidRPr="00184E9E" w:rsidRDefault="002D7DBF" w:rsidP="003D76D7">
            <w:pPr>
              <w:spacing w:after="0" w:line="240" w:lineRule="auto"/>
              <w:jc w:val="left"/>
            </w:pPr>
            <w:r w:rsidRPr="00184E9E">
              <w:t>176.6 +/- 40.43</w:t>
            </w:r>
          </w:p>
        </w:tc>
        <w:tc>
          <w:tcPr>
            <w:tcW w:w="1559" w:type="dxa"/>
            <w:noWrap/>
            <w:hideMark/>
          </w:tcPr>
          <w:p w:rsidR="002D7DBF" w:rsidRPr="00184E9E" w:rsidRDefault="002D7DBF" w:rsidP="003D76D7">
            <w:pPr>
              <w:spacing w:after="0" w:line="240" w:lineRule="auto"/>
            </w:pPr>
            <w:r w:rsidRPr="00184E9E">
              <w:t>73.2 +/- 11.01</w:t>
            </w:r>
          </w:p>
        </w:tc>
        <w:tc>
          <w:tcPr>
            <w:tcW w:w="2159" w:type="dxa"/>
            <w:noWrap/>
            <w:hideMark/>
          </w:tcPr>
          <w:p w:rsidR="002D7DBF" w:rsidRPr="00184E9E" w:rsidRDefault="002D7DBF" w:rsidP="003D76D7">
            <w:pPr>
              <w:spacing w:after="0" w:line="240" w:lineRule="auto"/>
            </w:pPr>
            <w:r w:rsidRPr="00184E9E">
              <w:rPr>
                <w:i/>
                <w:iCs/>
              </w:rPr>
              <w:t xml:space="preserve">133.4 </w:t>
            </w:r>
            <w:r w:rsidRPr="00184E9E">
              <w:t>+/- 60.43</w:t>
            </w:r>
          </w:p>
        </w:tc>
        <w:tc>
          <w:tcPr>
            <w:tcW w:w="1097" w:type="dxa"/>
            <w:noWrap/>
            <w:hideMark/>
          </w:tcPr>
          <w:p w:rsidR="002D7DBF" w:rsidRPr="00184E9E" w:rsidRDefault="002D7DBF" w:rsidP="003D76D7">
            <w:pPr>
              <w:spacing w:after="0" w:line="240" w:lineRule="auto"/>
              <w:jc w:val="left"/>
              <w:rPr>
                <w:i/>
                <w:iCs/>
              </w:rPr>
            </w:pPr>
            <w:r w:rsidRPr="00184E9E">
              <w:rPr>
                <w:i/>
                <w:iCs/>
              </w:rPr>
              <w:t>19.652</w:t>
            </w:r>
          </w:p>
        </w:tc>
        <w:tc>
          <w:tcPr>
            <w:tcW w:w="1277" w:type="dxa"/>
            <w:noWrap/>
            <w:hideMark/>
          </w:tcPr>
          <w:p w:rsidR="002D7DBF" w:rsidRPr="00184E9E" w:rsidRDefault="002D7DBF" w:rsidP="003D76D7">
            <w:pPr>
              <w:jc w:val="left"/>
              <w:rPr>
                <w:i/>
                <w:iCs/>
              </w:rPr>
            </w:pPr>
            <w:r w:rsidRPr="00184E9E">
              <w:rPr>
                <w:i/>
                <w:iCs/>
              </w:rPr>
              <w:t>22.047</w:t>
            </w:r>
          </w:p>
        </w:tc>
        <w:tc>
          <w:tcPr>
            <w:tcW w:w="1097" w:type="dxa"/>
            <w:noWrap/>
            <w:hideMark/>
          </w:tcPr>
          <w:p w:rsidR="002D7DBF" w:rsidRPr="00184E9E" w:rsidRDefault="002D7DBF" w:rsidP="003D76D7">
            <w:pPr>
              <w:jc w:val="left"/>
              <w:rPr>
                <w:i/>
                <w:iCs/>
              </w:rPr>
            </w:pPr>
            <w:r w:rsidRPr="00184E9E">
              <w:rPr>
                <w:i/>
                <w:iCs/>
              </w:rPr>
              <w:t>18.534</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60</w:t>
            </w:r>
          </w:p>
        </w:tc>
        <w:tc>
          <w:tcPr>
            <w:tcW w:w="907" w:type="dxa"/>
            <w:noWrap/>
            <w:hideMark/>
          </w:tcPr>
          <w:p w:rsidR="002D7DBF" w:rsidRPr="00184E9E" w:rsidRDefault="002D7DBF" w:rsidP="003D76D7">
            <w:pPr>
              <w:spacing w:after="0" w:line="240" w:lineRule="auto"/>
              <w:jc w:val="left"/>
            </w:pPr>
            <w:r w:rsidRPr="00184E9E">
              <w:t>3</w:t>
            </w:r>
          </w:p>
        </w:tc>
        <w:tc>
          <w:tcPr>
            <w:tcW w:w="1559" w:type="dxa"/>
            <w:noWrap/>
            <w:hideMark/>
          </w:tcPr>
          <w:p w:rsidR="002D7DBF" w:rsidRPr="00184E9E" w:rsidRDefault="002D7DBF" w:rsidP="003D76D7">
            <w:pPr>
              <w:spacing w:after="0" w:line="240" w:lineRule="auto"/>
              <w:jc w:val="left"/>
            </w:pPr>
            <w:r w:rsidRPr="00184E9E">
              <w:t>164.4 +/- 22.01</w:t>
            </w:r>
          </w:p>
        </w:tc>
        <w:tc>
          <w:tcPr>
            <w:tcW w:w="1559" w:type="dxa"/>
            <w:noWrap/>
            <w:hideMark/>
          </w:tcPr>
          <w:p w:rsidR="002D7DBF" w:rsidRPr="00184E9E" w:rsidRDefault="002D7DBF" w:rsidP="003D76D7">
            <w:pPr>
              <w:spacing w:after="0" w:line="240" w:lineRule="auto"/>
            </w:pPr>
            <w:r w:rsidRPr="00184E9E">
              <w:t>81.6 +/- 17.79</w:t>
            </w:r>
          </w:p>
        </w:tc>
        <w:tc>
          <w:tcPr>
            <w:tcW w:w="2159" w:type="dxa"/>
            <w:noWrap/>
            <w:hideMark/>
          </w:tcPr>
          <w:p w:rsidR="002D7DBF" w:rsidRPr="00184E9E" w:rsidRDefault="002D7DBF" w:rsidP="003D76D7">
            <w:pPr>
              <w:spacing w:after="0" w:line="240" w:lineRule="auto"/>
            </w:pPr>
            <w:r w:rsidRPr="00184E9E">
              <w:rPr>
                <w:i/>
                <w:iCs/>
              </w:rPr>
              <w:t xml:space="preserve">164.1 </w:t>
            </w:r>
            <w:r w:rsidRPr="00184E9E">
              <w:t>+/- 21.34</w:t>
            </w:r>
          </w:p>
        </w:tc>
        <w:tc>
          <w:tcPr>
            <w:tcW w:w="1097" w:type="dxa"/>
            <w:noWrap/>
            <w:hideMark/>
          </w:tcPr>
          <w:p w:rsidR="002D7DBF" w:rsidRPr="00184E9E" w:rsidRDefault="002D7DBF" w:rsidP="003D76D7">
            <w:pPr>
              <w:spacing w:after="0" w:line="240" w:lineRule="auto"/>
              <w:jc w:val="left"/>
              <w:rPr>
                <w:i/>
                <w:iCs/>
              </w:rPr>
            </w:pPr>
            <w:r w:rsidRPr="00184E9E">
              <w:rPr>
                <w:i/>
                <w:iCs/>
              </w:rPr>
              <w:t>19.899</w:t>
            </w:r>
          </w:p>
        </w:tc>
        <w:tc>
          <w:tcPr>
            <w:tcW w:w="1277" w:type="dxa"/>
            <w:noWrap/>
            <w:hideMark/>
          </w:tcPr>
          <w:p w:rsidR="002D7DBF" w:rsidRPr="00184E9E" w:rsidRDefault="002D7DBF" w:rsidP="003D76D7">
            <w:pPr>
              <w:jc w:val="left"/>
              <w:rPr>
                <w:i/>
                <w:iCs/>
              </w:rPr>
            </w:pPr>
            <w:r w:rsidRPr="00184E9E">
              <w:rPr>
                <w:i/>
                <w:iCs/>
              </w:rPr>
              <w:t>23.578</w:t>
            </w:r>
          </w:p>
        </w:tc>
        <w:tc>
          <w:tcPr>
            <w:tcW w:w="1097" w:type="dxa"/>
            <w:noWrap/>
            <w:hideMark/>
          </w:tcPr>
          <w:p w:rsidR="002D7DBF" w:rsidRPr="00184E9E" w:rsidRDefault="002D7DBF" w:rsidP="003D76D7">
            <w:pPr>
              <w:jc w:val="left"/>
              <w:rPr>
                <w:i/>
                <w:iCs/>
              </w:rPr>
            </w:pPr>
            <w:r w:rsidRPr="00184E9E">
              <w:rPr>
                <w:i/>
                <w:iCs/>
              </w:rPr>
              <w:t>19.344</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80</w:t>
            </w:r>
          </w:p>
        </w:tc>
        <w:tc>
          <w:tcPr>
            <w:tcW w:w="907" w:type="dxa"/>
            <w:noWrap/>
            <w:hideMark/>
          </w:tcPr>
          <w:p w:rsidR="002D7DBF" w:rsidRPr="00184E9E" w:rsidRDefault="002D7DBF" w:rsidP="003D76D7">
            <w:pPr>
              <w:spacing w:after="0" w:line="240" w:lineRule="auto"/>
              <w:jc w:val="left"/>
            </w:pPr>
            <w:r w:rsidRPr="00184E9E">
              <w:t>4</w:t>
            </w:r>
          </w:p>
        </w:tc>
        <w:tc>
          <w:tcPr>
            <w:tcW w:w="1559" w:type="dxa"/>
            <w:noWrap/>
            <w:hideMark/>
          </w:tcPr>
          <w:p w:rsidR="002D7DBF" w:rsidRPr="00184E9E" w:rsidRDefault="002D7DBF" w:rsidP="003D76D7">
            <w:pPr>
              <w:spacing w:after="0" w:line="240" w:lineRule="auto"/>
              <w:jc w:val="left"/>
            </w:pPr>
            <w:r w:rsidRPr="00184E9E">
              <w:t>142.6 +/- 53.89</w:t>
            </w:r>
          </w:p>
        </w:tc>
        <w:tc>
          <w:tcPr>
            <w:tcW w:w="1559" w:type="dxa"/>
            <w:noWrap/>
            <w:hideMark/>
          </w:tcPr>
          <w:p w:rsidR="002D7DBF" w:rsidRPr="00184E9E" w:rsidRDefault="002D7DBF" w:rsidP="003D76D7">
            <w:pPr>
              <w:spacing w:after="0" w:line="240" w:lineRule="auto"/>
            </w:pPr>
            <w:r w:rsidRPr="00184E9E">
              <w:t>9.5 +/- 0.5</w:t>
            </w:r>
          </w:p>
        </w:tc>
        <w:tc>
          <w:tcPr>
            <w:tcW w:w="2159" w:type="dxa"/>
            <w:noWrap/>
            <w:hideMark/>
          </w:tcPr>
          <w:p w:rsidR="002D7DBF" w:rsidRPr="00184E9E" w:rsidRDefault="002D7DBF" w:rsidP="003D76D7">
            <w:pPr>
              <w:spacing w:after="0" w:line="240" w:lineRule="auto"/>
            </w:pPr>
            <w:r w:rsidRPr="00184E9E">
              <w:rPr>
                <w:i/>
                <w:iCs/>
              </w:rPr>
              <w:t xml:space="preserve">182.4 </w:t>
            </w:r>
            <w:r w:rsidRPr="00184E9E">
              <w:t>+/- 12.67</w:t>
            </w:r>
          </w:p>
        </w:tc>
        <w:tc>
          <w:tcPr>
            <w:tcW w:w="1097" w:type="dxa"/>
            <w:noWrap/>
            <w:hideMark/>
          </w:tcPr>
          <w:p w:rsidR="002D7DBF" w:rsidRPr="00184E9E" w:rsidRDefault="002D7DBF" w:rsidP="003D76D7">
            <w:pPr>
              <w:spacing w:after="0" w:line="240" w:lineRule="auto"/>
              <w:jc w:val="left"/>
              <w:rPr>
                <w:i/>
                <w:iCs/>
              </w:rPr>
            </w:pPr>
            <w:r w:rsidRPr="00184E9E">
              <w:rPr>
                <w:i/>
                <w:iCs/>
              </w:rPr>
              <w:t>22.914</w:t>
            </w:r>
          </w:p>
        </w:tc>
        <w:tc>
          <w:tcPr>
            <w:tcW w:w="1277" w:type="dxa"/>
            <w:noWrap/>
            <w:hideMark/>
          </w:tcPr>
          <w:p w:rsidR="002D7DBF" w:rsidRPr="00184E9E" w:rsidRDefault="002D7DBF" w:rsidP="003D76D7">
            <w:pPr>
              <w:jc w:val="left"/>
              <w:rPr>
                <w:i/>
                <w:iCs/>
              </w:rPr>
            </w:pPr>
            <w:r w:rsidRPr="00184E9E">
              <w:rPr>
                <w:i/>
                <w:iCs/>
              </w:rPr>
              <w:t>24.732</w:t>
            </w:r>
          </w:p>
        </w:tc>
        <w:tc>
          <w:tcPr>
            <w:tcW w:w="1097" w:type="dxa"/>
            <w:noWrap/>
            <w:hideMark/>
          </w:tcPr>
          <w:p w:rsidR="002D7DBF" w:rsidRPr="00184E9E" w:rsidRDefault="002D7DBF" w:rsidP="003D76D7">
            <w:pPr>
              <w:jc w:val="left"/>
              <w:rPr>
                <w:i/>
                <w:iCs/>
              </w:rPr>
            </w:pPr>
            <w:r w:rsidRPr="00184E9E">
              <w:rPr>
                <w:i/>
                <w:iCs/>
              </w:rPr>
              <w:t>21.031</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100</w:t>
            </w:r>
          </w:p>
        </w:tc>
        <w:tc>
          <w:tcPr>
            <w:tcW w:w="907" w:type="dxa"/>
            <w:noWrap/>
            <w:hideMark/>
          </w:tcPr>
          <w:p w:rsidR="002D7DBF" w:rsidRPr="00184E9E" w:rsidRDefault="002D7DBF" w:rsidP="003D76D7">
            <w:pPr>
              <w:spacing w:after="0" w:line="240" w:lineRule="auto"/>
              <w:jc w:val="left"/>
            </w:pPr>
            <w:r w:rsidRPr="00184E9E">
              <w:t>5</w:t>
            </w:r>
          </w:p>
        </w:tc>
        <w:tc>
          <w:tcPr>
            <w:tcW w:w="1559" w:type="dxa"/>
            <w:noWrap/>
            <w:hideMark/>
          </w:tcPr>
          <w:p w:rsidR="002D7DBF" w:rsidRPr="00184E9E" w:rsidRDefault="002D7DBF" w:rsidP="003D76D7">
            <w:pPr>
              <w:spacing w:after="0" w:line="240" w:lineRule="auto"/>
              <w:jc w:val="left"/>
            </w:pPr>
            <w:r w:rsidRPr="00184E9E">
              <w:t>109.3 +/- 46.67</w:t>
            </w:r>
          </w:p>
        </w:tc>
        <w:tc>
          <w:tcPr>
            <w:tcW w:w="1559" w:type="dxa"/>
            <w:noWrap/>
            <w:hideMark/>
          </w:tcPr>
          <w:p w:rsidR="002D7DBF" w:rsidRPr="00184E9E" w:rsidRDefault="002D7DBF" w:rsidP="003D76D7">
            <w:pPr>
              <w:spacing w:after="0" w:line="240" w:lineRule="auto"/>
            </w:pPr>
            <w:r w:rsidRPr="00184E9E">
              <w:t>9.5 +/- 0.5</w:t>
            </w:r>
          </w:p>
        </w:tc>
        <w:tc>
          <w:tcPr>
            <w:tcW w:w="2159" w:type="dxa"/>
            <w:noWrap/>
            <w:hideMark/>
          </w:tcPr>
          <w:p w:rsidR="002D7DBF" w:rsidRPr="00184E9E" w:rsidRDefault="002D7DBF" w:rsidP="003D76D7">
            <w:pPr>
              <w:spacing w:after="0" w:line="240" w:lineRule="auto"/>
            </w:pPr>
            <w:r w:rsidRPr="00184E9E">
              <w:rPr>
                <w:i/>
                <w:iCs/>
              </w:rPr>
              <w:t xml:space="preserve">189.3 </w:t>
            </w:r>
            <w:r w:rsidRPr="00184E9E">
              <w:t>+/- 18.4</w:t>
            </w:r>
          </w:p>
        </w:tc>
        <w:tc>
          <w:tcPr>
            <w:tcW w:w="1097" w:type="dxa"/>
            <w:noWrap/>
            <w:hideMark/>
          </w:tcPr>
          <w:p w:rsidR="002D7DBF" w:rsidRPr="00184E9E" w:rsidRDefault="002D7DBF" w:rsidP="003D76D7">
            <w:pPr>
              <w:spacing w:after="0" w:line="240" w:lineRule="auto"/>
              <w:jc w:val="left"/>
              <w:rPr>
                <w:i/>
                <w:iCs/>
              </w:rPr>
            </w:pPr>
            <w:r w:rsidRPr="00184E9E">
              <w:rPr>
                <w:i/>
                <w:iCs/>
              </w:rPr>
              <w:t>23.432</w:t>
            </w:r>
          </w:p>
        </w:tc>
        <w:tc>
          <w:tcPr>
            <w:tcW w:w="1277" w:type="dxa"/>
            <w:noWrap/>
            <w:hideMark/>
          </w:tcPr>
          <w:p w:rsidR="002D7DBF" w:rsidRPr="00184E9E" w:rsidRDefault="002D7DBF" w:rsidP="003D76D7">
            <w:pPr>
              <w:jc w:val="left"/>
              <w:rPr>
                <w:i/>
                <w:iCs/>
              </w:rPr>
            </w:pPr>
            <w:r w:rsidRPr="00184E9E">
              <w:rPr>
                <w:i/>
                <w:iCs/>
              </w:rPr>
              <w:t>25.232</w:t>
            </w:r>
          </w:p>
        </w:tc>
        <w:tc>
          <w:tcPr>
            <w:tcW w:w="1097" w:type="dxa"/>
            <w:noWrap/>
            <w:hideMark/>
          </w:tcPr>
          <w:p w:rsidR="002D7DBF" w:rsidRPr="00184E9E" w:rsidRDefault="002D7DBF" w:rsidP="003D76D7">
            <w:pPr>
              <w:jc w:val="left"/>
              <w:rPr>
                <w:i/>
                <w:iCs/>
              </w:rPr>
            </w:pPr>
            <w:r w:rsidRPr="00184E9E">
              <w:rPr>
                <w:i/>
                <w:iCs/>
              </w:rPr>
              <w:t>22.983</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120</w:t>
            </w:r>
          </w:p>
        </w:tc>
        <w:tc>
          <w:tcPr>
            <w:tcW w:w="907" w:type="dxa"/>
            <w:noWrap/>
            <w:hideMark/>
          </w:tcPr>
          <w:p w:rsidR="002D7DBF" w:rsidRPr="00184E9E" w:rsidRDefault="002D7DBF" w:rsidP="003D76D7">
            <w:pPr>
              <w:spacing w:after="0" w:line="240" w:lineRule="auto"/>
              <w:jc w:val="left"/>
            </w:pPr>
            <w:r w:rsidRPr="00184E9E">
              <w:t>6</w:t>
            </w:r>
          </w:p>
        </w:tc>
        <w:tc>
          <w:tcPr>
            <w:tcW w:w="1559" w:type="dxa"/>
            <w:noWrap/>
            <w:hideMark/>
          </w:tcPr>
          <w:p w:rsidR="002D7DBF" w:rsidRPr="00184E9E" w:rsidRDefault="002D7DBF" w:rsidP="003D76D7">
            <w:pPr>
              <w:spacing w:after="0" w:line="240" w:lineRule="auto"/>
              <w:jc w:val="left"/>
            </w:pPr>
            <w:r w:rsidRPr="00184E9E">
              <w:t>77.9 +/- 30.7</w:t>
            </w:r>
          </w:p>
        </w:tc>
        <w:tc>
          <w:tcPr>
            <w:tcW w:w="1559" w:type="dxa"/>
            <w:noWrap/>
            <w:hideMark/>
          </w:tcPr>
          <w:p w:rsidR="002D7DBF" w:rsidRPr="00184E9E" w:rsidRDefault="002D7DBF" w:rsidP="003D76D7">
            <w:pPr>
              <w:spacing w:after="0" w:line="240" w:lineRule="auto"/>
            </w:pPr>
            <w:r w:rsidRPr="00184E9E">
              <w:t>9.1 +/- 0.7</w:t>
            </w:r>
          </w:p>
        </w:tc>
        <w:tc>
          <w:tcPr>
            <w:tcW w:w="2159" w:type="dxa"/>
            <w:noWrap/>
            <w:hideMark/>
          </w:tcPr>
          <w:p w:rsidR="002D7DBF" w:rsidRPr="00184E9E" w:rsidRDefault="002D7DBF" w:rsidP="003D76D7">
            <w:pPr>
              <w:spacing w:after="0" w:line="240" w:lineRule="auto"/>
            </w:pPr>
            <w:r w:rsidRPr="00184E9E">
              <w:rPr>
                <w:i/>
                <w:iCs/>
              </w:rPr>
              <w:t xml:space="preserve">162.6 </w:t>
            </w:r>
            <w:r w:rsidRPr="00184E9E">
              <w:t>+/- 40.21</w:t>
            </w:r>
          </w:p>
        </w:tc>
        <w:tc>
          <w:tcPr>
            <w:tcW w:w="1097" w:type="dxa"/>
            <w:noWrap/>
            <w:hideMark/>
          </w:tcPr>
          <w:p w:rsidR="002D7DBF" w:rsidRPr="00184E9E" w:rsidRDefault="002D7DBF" w:rsidP="003D76D7">
            <w:pPr>
              <w:spacing w:after="0" w:line="240" w:lineRule="auto"/>
              <w:jc w:val="left"/>
              <w:rPr>
                <w:i/>
                <w:iCs/>
              </w:rPr>
            </w:pPr>
            <w:r w:rsidRPr="00184E9E">
              <w:rPr>
                <w:i/>
                <w:iCs/>
              </w:rPr>
              <w:t>25.327</w:t>
            </w:r>
          </w:p>
        </w:tc>
        <w:tc>
          <w:tcPr>
            <w:tcW w:w="1277" w:type="dxa"/>
            <w:noWrap/>
            <w:hideMark/>
          </w:tcPr>
          <w:p w:rsidR="002D7DBF" w:rsidRPr="00184E9E" w:rsidRDefault="002D7DBF" w:rsidP="003D76D7">
            <w:pPr>
              <w:jc w:val="left"/>
              <w:rPr>
                <w:i/>
                <w:iCs/>
              </w:rPr>
            </w:pPr>
            <w:r w:rsidRPr="00184E9E">
              <w:rPr>
                <w:i/>
                <w:iCs/>
              </w:rPr>
              <w:t>25.823</w:t>
            </w:r>
          </w:p>
        </w:tc>
        <w:tc>
          <w:tcPr>
            <w:tcW w:w="1097" w:type="dxa"/>
            <w:noWrap/>
            <w:hideMark/>
          </w:tcPr>
          <w:p w:rsidR="002D7DBF" w:rsidRPr="00184E9E" w:rsidRDefault="002D7DBF" w:rsidP="003D76D7">
            <w:pPr>
              <w:jc w:val="left"/>
              <w:rPr>
                <w:i/>
                <w:iCs/>
              </w:rPr>
            </w:pPr>
            <w:r w:rsidRPr="00184E9E">
              <w:rPr>
                <w:i/>
                <w:iCs/>
              </w:rPr>
              <w:t>23.653</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140</w:t>
            </w:r>
          </w:p>
        </w:tc>
        <w:tc>
          <w:tcPr>
            <w:tcW w:w="907" w:type="dxa"/>
            <w:noWrap/>
            <w:hideMark/>
          </w:tcPr>
          <w:p w:rsidR="002D7DBF" w:rsidRPr="00184E9E" w:rsidRDefault="002D7DBF" w:rsidP="003D76D7">
            <w:pPr>
              <w:spacing w:after="0" w:line="240" w:lineRule="auto"/>
              <w:jc w:val="left"/>
            </w:pPr>
            <w:r w:rsidRPr="00184E9E">
              <w:t>7</w:t>
            </w:r>
          </w:p>
        </w:tc>
        <w:tc>
          <w:tcPr>
            <w:tcW w:w="1559" w:type="dxa"/>
            <w:noWrap/>
            <w:hideMark/>
          </w:tcPr>
          <w:p w:rsidR="002D7DBF" w:rsidRPr="00184E9E" w:rsidRDefault="002D7DBF" w:rsidP="003D76D7">
            <w:pPr>
              <w:spacing w:after="0" w:line="240" w:lineRule="auto"/>
              <w:jc w:val="left"/>
            </w:pPr>
            <w:r w:rsidRPr="00184E9E">
              <w:t>94.3 +/- 56.74</w:t>
            </w:r>
          </w:p>
        </w:tc>
        <w:tc>
          <w:tcPr>
            <w:tcW w:w="1559" w:type="dxa"/>
            <w:noWrap/>
            <w:hideMark/>
          </w:tcPr>
          <w:p w:rsidR="002D7DBF" w:rsidRPr="00184E9E" w:rsidRDefault="002D7DBF" w:rsidP="003D76D7">
            <w:pPr>
              <w:spacing w:after="0" w:line="240" w:lineRule="auto"/>
            </w:pPr>
            <w:r w:rsidRPr="00184E9E">
              <w:t>9.4 +/- 0.49</w:t>
            </w:r>
          </w:p>
        </w:tc>
        <w:tc>
          <w:tcPr>
            <w:tcW w:w="2159" w:type="dxa"/>
            <w:noWrap/>
            <w:hideMark/>
          </w:tcPr>
          <w:p w:rsidR="002D7DBF" w:rsidRPr="00184E9E" w:rsidRDefault="002D7DBF" w:rsidP="003D76D7">
            <w:pPr>
              <w:spacing w:after="0" w:line="240" w:lineRule="auto"/>
            </w:pPr>
            <w:r w:rsidRPr="00184E9E">
              <w:rPr>
                <w:i/>
                <w:iCs/>
              </w:rPr>
              <w:t xml:space="preserve">189.9 </w:t>
            </w:r>
            <w:r w:rsidRPr="00184E9E">
              <w:t>+/- 16.22</w:t>
            </w:r>
          </w:p>
        </w:tc>
        <w:tc>
          <w:tcPr>
            <w:tcW w:w="1097" w:type="dxa"/>
            <w:noWrap/>
            <w:hideMark/>
          </w:tcPr>
          <w:p w:rsidR="002D7DBF" w:rsidRPr="00184E9E" w:rsidRDefault="002D7DBF" w:rsidP="003D76D7">
            <w:pPr>
              <w:spacing w:after="0" w:line="240" w:lineRule="auto"/>
              <w:jc w:val="left"/>
              <w:rPr>
                <w:i/>
                <w:iCs/>
              </w:rPr>
            </w:pPr>
            <w:r w:rsidRPr="00184E9E">
              <w:rPr>
                <w:i/>
                <w:iCs/>
              </w:rPr>
              <w:t>24.973</w:t>
            </w:r>
          </w:p>
        </w:tc>
        <w:tc>
          <w:tcPr>
            <w:tcW w:w="1277" w:type="dxa"/>
            <w:noWrap/>
            <w:hideMark/>
          </w:tcPr>
          <w:p w:rsidR="002D7DBF" w:rsidRPr="00184E9E" w:rsidRDefault="002D7DBF" w:rsidP="003D76D7">
            <w:pPr>
              <w:jc w:val="left"/>
              <w:rPr>
                <w:i/>
                <w:iCs/>
              </w:rPr>
            </w:pPr>
            <w:r w:rsidRPr="00184E9E">
              <w:rPr>
                <w:i/>
                <w:iCs/>
              </w:rPr>
              <w:t>26.321</w:t>
            </w:r>
          </w:p>
        </w:tc>
        <w:tc>
          <w:tcPr>
            <w:tcW w:w="1097" w:type="dxa"/>
            <w:noWrap/>
            <w:hideMark/>
          </w:tcPr>
          <w:p w:rsidR="002D7DBF" w:rsidRPr="00184E9E" w:rsidRDefault="002D7DBF" w:rsidP="003D76D7">
            <w:pPr>
              <w:jc w:val="left"/>
              <w:rPr>
                <w:i/>
                <w:iCs/>
              </w:rPr>
            </w:pPr>
            <w:r w:rsidRPr="00184E9E">
              <w:rPr>
                <w:i/>
                <w:iCs/>
              </w:rPr>
              <w:t>23.843</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160</w:t>
            </w:r>
          </w:p>
        </w:tc>
        <w:tc>
          <w:tcPr>
            <w:tcW w:w="907" w:type="dxa"/>
            <w:noWrap/>
            <w:hideMark/>
          </w:tcPr>
          <w:p w:rsidR="002D7DBF" w:rsidRPr="00184E9E" w:rsidRDefault="002D7DBF" w:rsidP="003D76D7">
            <w:pPr>
              <w:spacing w:after="0" w:line="240" w:lineRule="auto"/>
              <w:jc w:val="left"/>
            </w:pPr>
            <w:r w:rsidRPr="00184E9E">
              <w:t>8</w:t>
            </w:r>
          </w:p>
        </w:tc>
        <w:tc>
          <w:tcPr>
            <w:tcW w:w="1559" w:type="dxa"/>
            <w:noWrap/>
            <w:hideMark/>
          </w:tcPr>
          <w:p w:rsidR="002D7DBF" w:rsidRPr="00184E9E" w:rsidRDefault="002D7DBF" w:rsidP="003D76D7">
            <w:pPr>
              <w:spacing w:after="0" w:line="240" w:lineRule="auto"/>
              <w:jc w:val="left"/>
            </w:pPr>
            <w:r w:rsidRPr="00184E9E">
              <w:t>61.3 +/- 20.52</w:t>
            </w:r>
          </w:p>
        </w:tc>
        <w:tc>
          <w:tcPr>
            <w:tcW w:w="1559" w:type="dxa"/>
            <w:noWrap/>
            <w:hideMark/>
          </w:tcPr>
          <w:p w:rsidR="002D7DBF" w:rsidRPr="00184E9E" w:rsidRDefault="002D7DBF" w:rsidP="003D76D7">
            <w:pPr>
              <w:spacing w:after="0" w:line="240" w:lineRule="auto"/>
            </w:pPr>
            <w:r w:rsidRPr="00184E9E">
              <w:t>9.3 +/- 0.46</w:t>
            </w:r>
          </w:p>
        </w:tc>
        <w:tc>
          <w:tcPr>
            <w:tcW w:w="2159" w:type="dxa"/>
            <w:noWrap/>
            <w:hideMark/>
          </w:tcPr>
          <w:p w:rsidR="002D7DBF" w:rsidRPr="00184E9E" w:rsidRDefault="002D7DBF" w:rsidP="003D76D7">
            <w:pPr>
              <w:spacing w:after="0" w:line="240" w:lineRule="auto"/>
            </w:pPr>
            <w:r w:rsidRPr="00184E9E">
              <w:rPr>
                <w:i/>
                <w:iCs/>
              </w:rPr>
              <w:t xml:space="preserve">175.5 </w:t>
            </w:r>
            <w:r w:rsidRPr="00184E9E">
              <w:t>+/- 25.74</w:t>
            </w:r>
          </w:p>
        </w:tc>
        <w:tc>
          <w:tcPr>
            <w:tcW w:w="1097" w:type="dxa"/>
            <w:noWrap/>
            <w:hideMark/>
          </w:tcPr>
          <w:p w:rsidR="002D7DBF" w:rsidRPr="00184E9E" w:rsidRDefault="002D7DBF" w:rsidP="003D76D7">
            <w:pPr>
              <w:spacing w:after="0" w:line="240" w:lineRule="auto"/>
              <w:jc w:val="left"/>
              <w:rPr>
                <w:i/>
                <w:iCs/>
              </w:rPr>
            </w:pPr>
            <w:r w:rsidRPr="00184E9E">
              <w:rPr>
                <w:i/>
                <w:iCs/>
              </w:rPr>
              <w:t>26.483</w:t>
            </w:r>
          </w:p>
        </w:tc>
        <w:tc>
          <w:tcPr>
            <w:tcW w:w="1277" w:type="dxa"/>
            <w:noWrap/>
            <w:hideMark/>
          </w:tcPr>
          <w:p w:rsidR="002D7DBF" w:rsidRPr="00184E9E" w:rsidRDefault="002D7DBF" w:rsidP="003D76D7">
            <w:pPr>
              <w:jc w:val="left"/>
              <w:rPr>
                <w:i/>
                <w:iCs/>
              </w:rPr>
            </w:pPr>
            <w:r w:rsidRPr="00184E9E">
              <w:rPr>
                <w:i/>
                <w:iCs/>
              </w:rPr>
              <w:t>27.164</w:t>
            </w:r>
          </w:p>
        </w:tc>
        <w:tc>
          <w:tcPr>
            <w:tcW w:w="1097" w:type="dxa"/>
            <w:noWrap/>
            <w:hideMark/>
          </w:tcPr>
          <w:p w:rsidR="002D7DBF" w:rsidRPr="00184E9E" w:rsidRDefault="002D7DBF" w:rsidP="003D76D7">
            <w:pPr>
              <w:jc w:val="left"/>
              <w:rPr>
                <w:i/>
                <w:iCs/>
              </w:rPr>
            </w:pPr>
            <w:r w:rsidRPr="00184E9E">
              <w:rPr>
                <w:i/>
                <w:iCs/>
              </w:rPr>
              <w:t>24.721</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180</w:t>
            </w:r>
          </w:p>
        </w:tc>
        <w:tc>
          <w:tcPr>
            <w:tcW w:w="907" w:type="dxa"/>
            <w:noWrap/>
            <w:hideMark/>
          </w:tcPr>
          <w:p w:rsidR="002D7DBF" w:rsidRPr="00184E9E" w:rsidRDefault="002D7DBF" w:rsidP="003D76D7">
            <w:pPr>
              <w:spacing w:after="0" w:line="240" w:lineRule="auto"/>
              <w:jc w:val="left"/>
            </w:pPr>
            <w:r w:rsidRPr="00184E9E">
              <w:t>9</w:t>
            </w:r>
          </w:p>
        </w:tc>
        <w:tc>
          <w:tcPr>
            <w:tcW w:w="1559" w:type="dxa"/>
            <w:noWrap/>
            <w:hideMark/>
          </w:tcPr>
          <w:p w:rsidR="002D7DBF" w:rsidRPr="00184E9E" w:rsidRDefault="002D7DBF" w:rsidP="003D76D7">
            <w:pPr>
              <w:spacing w:after="0" w:line="240" w:lineRule="auto"/>
              <w:jc w:val="left"/>
            </w:pPr>
            <w:r w:rsidRPr="00184E9E">
              <w:t>169.9 +/- 38.26</w:t>
            </w:r>
          </w:p>
        </w:tc>
        <w:tc>
          <w:tcPr>
            <w:tcW w:w="1559" w:type="dxa"/>
            <w:noWrap/>
            <w:hideMark/>
          </w:tcPr>
          <w:p w:rsidR="002D7DBF" w:rsidRPr="00184E9E" w:rsidRDefault="002D7DBF" w:rsidP="003D76D7">
            <w:pPr>
              <w:spacing w:after="0" w:line="240" w:lineRule="auto"/>
            </w:pPr>
            <w:r w:rsidRPr="00184E9E">
              <w:t>9.2 +/- 0.54</w:t>
            </w:r>
          </w:p>
        </w:tc>
        <w:tc>
          <w:tcPr>
            <w:tcW w:w="2159" w:type="dxa"/>
            <w:noWrap/>
            <w:hideMark/>
          </w:tcPr>
          <w:p w:rsidR="002D7DBF" w:rsidRPr="00184E9E" w:rsidRDefault="002D7DBF" w:rsidP="003D76D7">
            <w:pPr>
              <w:spacing w:after="0" w:line="240" w:lineRule="auto"/>
            </w:pPr>
            <w:r w:rsidRPr="00184E9E">
              <w:rPr>
                <w:i/>
                <w:iCs/>
              </w:rPr>
              <w:t xml:space="preserve">158 </w:t>
            </w:r>
            <w:r w:rsidRPr="00184E9E">
              <w:t>+/- 38.39</w:t>
            </w:r>
          </w:p>
        </w:tc>
        <w:tc>
          <w:tcPr>
            <w:tcW w:w="1097" w:type="dxa"/>
            <w:noWrap/>
            <w:hideMark/>
          </w:tcPr>
          <w:p w:rsidR="002D7DBF" w:rsidRPr="00184E9E" w:rsidRDefault="002D7DBF" w:rsidP="003D76D7">
            <w:pPr>
              <w:spacing w:after="0" w:line="240" w:lineRule="auto"/>
              <w:jc w:val="left"/>
              <w:rPr>
                <w:i/>
                <w:iCs/>
              </w:rPr>
            </w:pPr>
            <w:r w:rsidRPr="00184E9E">
              <w:rPr>
                <w:i/>
                <w:iCs/>
              </w:rPr>
              <w:t>28.293</w:t>
            </w:r>
          </w:p>
        </w:tc>
        <w:tc>
          <w:tcPr>
            <w:tcW w:w="1277" w:type="dxa"/>
            <w:noWrap/>
            <w:hideMark/>
          </w:tcPr>
          <w:p w:rsidR="002D7DBF" w:rsidRPr="00184E9E" w:rsidRDefault="002D7DBF" w:rsidP="003D76D7">
            <w:pPr>
              <w:jc w:val="left"/>
              <w:rPr>
                <w:i/>
                <w:iCs/>
              </w:rPr>
            </w:pPr>
            <w:r w:rsidRPr="00184E9E">
              <w:rPr>
                <w:i/>
                <w:iCs/>
              </w:rPr>
              <w:t>28.432</w:t>
            </w:r>
          </w:p>
        </w:tc>
        <w:tc>
          <w:tcPr>
            <w:tcW w:w="1097" w:type="dxa"/>
            <w:noWrap/>
            <w:hideMark/>
          </w:tcPr>
          <w:p w:rsidR="002D7DBF" w:rsidRPr="00184E9E" w:rsidRDefault="002D7DBF" w:rsidP="003D76D7">
            <w:pPr>
              <w:jc w:val="left"/>
              <w:rPr>
                <w:i/>
                <w:iCs/>
              </w:rPr>
            </w:pPr>
            <w:r w:rsidRPr="00184E9E">
              <w:rPr>
                <w:i/>
                <w:iCs/>
              </w:rPr>
              <w:t>25.926</w:t>
            </w:r>
          </w:p>
        </w:tc>
      </w:tr>
      <w:tr w:rsidR="002D7DBF" w:rsidRPr="00184E9E" w:rsidTr="003D76D7">
        <w:trPr>
          <w:trHeight w:val="289"/>
        </w:trPr>
        <w:tc>
          <w:tcPr>
            <w:tcW w:w="761" w:type="dxa"/>
            <w:noWrap/>
            <w:hideMark/>
          </w:tcPr>
          <w:p w:rsidR="002D7DBF" w:rsidRPr="00184E9E" w:rsidRDefault="002D7DBF" w:rsidP="003D76D7">
            <w:pPr>
              <w:spacing w:after="0" w:line="240" w:lineRule="auto"/>
              <w:jc w:val="left"/>
            </w:pPr>
            <w:r w:rsidRPr="00184E9E">
              <w:t>200</w:t>
            </w:r>
          </w:p>
        </w:tc>
        <w:tc>
          <w:tcPr>
            <w:tcW w:w="907" w:type="dxa"/>
            <w:noWrap/>
            <w:hideMark/>
          </w:tcPr>
          <w:p w:rsidR="002D7DBF" w:rsidRPr="00184E9E" w:rsidRDefault="002D7DBF" w:rsidP="003D76D7">
            <w:pPr>
              <w:spacing w:after="0" w:line="240" w:lineRule="auto"/>
              <w:jc w:val="left"/>
            </w:pPr>
            <w:r w:rsidRPr="00184E9E">
              <w:t>10</w:t>
            </w:r>
          </w:p>
        </w:tc>
        <w:tc>
          <w:tcPr>
            <w:tcW w:w="1559" w:type="dxa"/>
            <w:noWrap/>
            <w:hideMark/>
          </w:tcPr>
          <w:p w:rsidR="002D7DBF" w:rsidRPr="00184E9E" w:rsidRDefault="002D7DBF" w:rsidP="003D76D7">
            <w:pPr>
              <w:spacing w:after="0" w:line="240" w:lineRule="auto"/>
              <w:jc w:val="left"/>
            </w:pPr>
            <w:r w:rsidRPr="00184E9E">
              <w:t>62.2 +/- 33.53</w:t>
            </w:r>
          </w:p>
        </w:tc>
        <w:tc>
          <w:tcPr>
            <w:tcW w:w="1559" w:type="dxa"/>
            <w:noWrap/>
            <w:hideMark/>
          </w:tcPr>
          <w:p w:rsidR="002D7DBF" w:rsidRPr="00184E9E" w:rsidRDefault="002D7DBF" w:rsidP="003D76D7">
            <w:pPr>
              <w:spacing w:after="0" w:line="240" w:lineRule="auto"/>
            </w:pPr>
            <w:r w:rsidRPr="00184E9E">
              <w:t>9 +/- 0.63</w:t>
            </w:r>
          </w:p>
        </w:tc>
        <w:tc>
          <w:tcPr>
            <w:tcW w:w="2159" w:type="dxa"/>
            <w:noWrap/>
            <w:hideMark/>
          </w:tcPr>
          <w:p w:rsidR="002D7DBF" w:rsidRPr="00184E9E" w:rsidRDefault="002D7DBF" w:rsidP="003D76D7">
            <w:pPr>
              <w:spacing w:after="0" w:line="240" w:lineRule="auto"/>
            </w:pPr>
            <w:r w:rsidRPr="00184E9E">
              <w:rPr>
                <w:i/>
                <w:iCs/>
              </w:rPr>
              <w:t xml:space="preserve">169.8 </w:t>
            </w:r>
            <w:r w:rsidRPr="00184E9E">
              <w:t>+/- 30.13</w:t>
            </w:r>
          </w:p>
        </w:tc>
        <w:tc>
          <w:tcPr>
            <w:tcW w:w="1097" w:type="dxa"/>
            <w:noWrap/>
            <w:hideMark/>
          </w:tcPr>
          <w:p w:rsidR="002D7DBF" w:rsidRPr="00184E9E" w:rsidRDefault="002D7DBF" w:rsidP="003D76D7">
            <w:pPr>
              <w:spacing w:after="0" w:line="240" w:lineRule="auto"/>
              <w:jc w:val="left"/>
              <w:rPr>
                <w:i/>
                <w:iCs/>
              </w:rPr>
            </w:pPr>
            <w:r w:rsidRPr="00184E9E">
              <w:rPr>
                <w:i/>
                <w:iCs/>
              </w:rPr>
              <w:t>28.765</w:t>
            </w:r>
          </w:p>
        </w:tc>
        <w:tc>
          <w:tcPr>
            <w:tcW w:w="1277" w:type="dxa"/>
            <w:noWrap/>
            <w:hideMark/>
          </w:tcPr>
          <w:p w:rsidR="002D7DBF" w:rsidRPr="00184E9E" w:rsidRDefault="002D7DBF" w:rsidP="003D76D7">
            <w:pPr>
              <w:jc w:val="left"/>
              <w:rPr>
                <w:i/>
                <w:iCs/>
              </w:rPr>
            </w:pPr>
            <w:r w:rsidRPr="00184E9E">
              <w:rPr>
                <w:i/>
                <w:iCs/>
              </w:rPr>
              <w:t>29.568</w:t>
            </w:r>
          </w:p>
        </w:tc>
        <w:tc>
          <w:tcPr>
            <w:tcW w:w="1097" w:type="dxa"/>
            <w:noWrap/>
            <w:hideMark/>
          </w:tcPr>
          <w:p w:rsidR="002D7DBF" w:rsidRPr="00184E9E" w:rsidRDefault="002D7DBF" w:rsidP="003D76D7">
            <w:pPr>
              <w:jc w:val="left"/>
              <w:rPr>
                <w:i/>
                <w:iCs/>
              </w:rPr>
            </w:pPr>
            <w:r w:rsidRPr="00184E9E">
              <w:rPr>
                <w:i/>
                <w:iCs/>
              </w:rPr>
              <w:t>28.322</w:t>
            </w:r>
          </w:p>
        </w:tc>
      </w:tr>
    </w:tbl>
    <w:p w:rsidR="002D7DBF" w:rsidRPr="007E11E6" w:rsidRDefault="002D7DBF" w:rsidP="002D7DBF">
      <w:pPr>
        <w:rPr>
          <w:b/>
          <w:lang w:val="en-US"/>
        </w:rPr>
      </w:pPr>
    </w:p>
    <w:p w:rsidR="002D7DBF" w:rsidRDefault="002D7DBF" w:rsidP="002D7DBF">
      <w:pPr>
        <w:rPr>
          <w:i/>
          <w:lang w:val="en-US"/>
        </w:rPr>
      </w:pPr>
      <w:r>
        <w:rPr>
          <w:i/>
          <w:lang w:val="en-US"/>
        </w:rPr>
        <w:t xml:space="preserve">Table 2: </w:t>
      </w:r>
      <w:r w:rsidRPr="00C75F29">
        <w:rPr>
          <w:i/>
          <w:lang w:val="en-US"/>
        </w:rPr>
        <w:t>mean scores, including standard deviations, and the respective training times for</w:t>
      </w:r>
      <w:r>
        <w:rPr>
          <w:i/>
          <w:lang w:val="en-US"/>
        </w:rPr>
        <w:t xml:space="preserve"> </w:t>
      </w:r>
      <w:r w:rsidRPr="007D7396">
        <w:rPr>
          <w:i/>
          <w:lang w:val="en-US"/>
        </w:rPr>
        <w:t>ReLU with 2 layers, and Linear with 5 or 7 layers, the number of neurons has been varied from 16 to 256 neurons.</w:t>
      </w:r>
    </w:p>
    <w:p w:rsidR="002D7DBF" w:rsidRDefault="002D7DBF" w:rsidP="002D7DBF">
      <w:pPr>
        <w:rPr>
          <w:lang w:val="en-US"/>
        </w:rPr>
      </w:pPr>
      <w:r>
        <w:rPr>
          <w:lang w:val="en-US"/>
        </w:rPr>
        <w:t xml:space="preserve">From these results it can be verified that the </w:t>
      </w:r>
      <w:proofErr w:type="gramStart"/>
      <w:r>
        <w:rPr>
          <w:lang w:val="en-US"/>
        </w:rPr>
        <w:t>Linear</w:t>
      </w:r>
      <w:proofErr w:type="gramEnd"/>
      <w:r>
        <w:rPr>
          <w:lang w:val="en-US"/>
        </w:rPr>
        <w:t xml:space="preserve"> activation function indeed performs best. A Linear activation function with 64 Neurons per layer and 5 layers consistently outperforms all others, and scores near perfectly on the problem.</w:t>
      </w:r>
    </w:p>
    <w:p w:rsidR="00822B0F" w:rsidRDefault="00822B0F">
      <w:pPr>
        <w:spacing w:after="160" w:line="259" w:lineRule="auto"/>
        <w:jc w:val="left"/>
        <w:rPr>
          <w:b/>
          <w:i/>
        </w:rPr>
      </w:pPr>
      <w:r>
        <w:rPr>
          <w:b/>
          <w:i/>
        </w:rPr>
        <w:br w:type="page"/>
      </w:r>
    </w:p>
    <w:p w:rsidR="002D7DBF" w:rsidRDefault="002D7DBF" w:rsidP="002D7DBF">
      <w:pPr>
        <w:rPr>
          <w:lang w:val="en-US"/>
        </w:rPr>
      </w:pPr>
      <w:r>
        <w:rPr>
          <w:b/>
          <w:i/>
        </w:rPr>
        <w:lastRenderedPageBreak/>
        <w:t>DropOut in CEM</w:t>
      </w:r>
    </w:p>
    <w:p w:rsidR="002D7DBF" w:rsidRDefault="002D7DBF" w:rsidP="002D7DBF">
      <w:r>
        <w:rPr>
          <w:lang w:val="en-US"/>
        </w:rPr>
        <w:t>Further experimenting was done with the addition of DropOut layers. For the Linear activation function with 16 Neurons per layer and 5 layers</w:t>
      </w:r>
      <w:r>
        <w:t>, a PreLU + DropOut layer was added. The resulting mean scores can be found in table 3.</w:t>
      </w:r>
    </w:p>
    <w:tbl>
      <w:tblPr>
        <w:tblStyle w:val="TableGrid"/>
        <w:tblpPr w:leftFromText="141" w:rightFromText="141" w:vertAnchor="text" w:horzAnchor="page" w:tblpX="1054" w:tblpY="188"/>
        <w:tblW w:w="10881" w:type="dxa"/>
        <w:tblLook w:val="04A0" w:firstRow="1" w:lastRow="0" w:firstColumn="1" w:lastColumn="0" w:noHBand="0" w:noVBand="1"/>
      </w:tblPr>
      <w:tblGrid>
        <w:gridCol w:w="959"/>
        <w:gridCol w:w="1354"/>
        <w:gridCol w:w="1195"/>
        <w:gridCol w:w="1488"/>
        <w:gridCol w:w="1488"/>
        <w:gridCol w:w="1421"/>
        <w:gridCol w:w="1417"/>
        <w:gridCol w:w="1559"/>
      </w:tblGrid>
      <w:tr w:rsidR="002D7DBF" w:rsidRPr="000F345D" w:rsidTr="003D76D7">
        <w:trPr>
          <w:trHeight w:val="457"/>
        </w:trPr>
        <w:tc>
          <w:tcPr>
            <w:tcW w:w="959" w:type="dxa"/>
            <w:noWrap/>
          </w:tcPr>
          <w:p w:rsidR="002D7DBF" w:rsidRPr="000F345D" w:rsidRDefault="002D7DBF" w:rsidP="003D76D7">
            <w:pPr>
              <w:spacing w:after="0"/>
              <w:rPr>
                <w:sz w:val="18"/>
                <w:szCs w:val="18"/>
              </w:rPr>
            </w:pPr>
            <w:r>
              <w:rPr>
                <w:sz w:val="18"/>
                <w:szCs w:val="18"/>
              </w:rPr>
              <w:t>CEM Model</w:t>
            </w:r>
          </w:p>
        </w:tc>
        <w:tc>
          <w:tcPr>
            <w:tcW w:w="1354" w:type="dxa"/>
            <w:noWrap/>
          </w:tcPr>
          <w:p w:rsidR="002D7DBF" w:rsidRPr="00AF18DD" w:rsidRDefault="002D7DBF" w:rsidP="003D76D7">
            <w:pPr>
              <w:spacing w:after="0"/>
              <w:rPr>
                <w:i/>
                <w:sz w:val="18"/>
                <w:szCs w:val="18"/>
              </w:rPr>
            </w:pPr>
            <w:r w:rsidRPr="00AF18DD">
              <w:rPr>
                <w:i/>
                <w:sz w:val="18"/>
                <w:szCs w:val="18"/>
              </w:rPr>
              <w:t>16</w:t>
            </w:r>
          </w:p>
        </w:tc>
        <w:tc>
          <w:tcPr>
            <w:tcW w:w="1195" w:type="dxa"/>
            <w:noWrap/>
          </w:tcPr>
          <w:p w:rsidR="002D7DBF" w:rsidRPr="00AF18DD" w:rsidRDefault="002D7DBF" w:rsidP="003D76D7">
            <w:pPr>
              <w:spacing w:after="0"/>
              <w:rPr>
                <w:i/>
                <w:sz w:val="18"/>
                <w:szCs w:val="18"/>
              </w:rPr>
            </w:pPr>
            <w:r w:rsidRPr="00AF18DD">
              <w:rPr>
                <w:i/>
                <w:sz w:val="18"/>
                <w:szCs w:val="18"/>
              </w:rPr>
              <w:t>32</w:t>
            </w:r>
          </w:p>
        </w:tc>
        <w:tc>
          <w:tcPr>
            <w:tcW w:w="1488" w:type="dxa"/>
            <w:noWrap/>
          </w:tcPr>
          <w:p w:rsidR="002D7DBF" w:rsidRPr="00AF18DD" w:rsidRDefault="002D7DBF" w:rsidP="003D76D7">
            <w:pPr>
              <w:spacing w:after="0"/>
              <w:rPr>
                <w:i/>
                <w:sz w:val="18"/>
                <w:szCs w:val="18"/>
              </w:rPr>
            </w:pPr>
            <w:r w:rsidRPr="00AF18DD">
              <w:rPr>
                <w:i/>
                <w:sz w:val="18"/>
                <w:szCs w:val="18"/>
              </w:rPr>
              <w:t>64</w:t>
            </w:r>
          </w:p>
        </w:tc>
        <w:tc>
          <w:tcPr>
            <w:tcW w:w="1488" w:type="dxa"/>
            <w:noWrap/>
          </w:tcPr>
          <w:p w:rsidR="002D7DBF" w:rsidRPr="00AF18DD" w:rsidRDefault="002D7DBF" w:rsidP="003D76D7">
            <w:pPr>
              <w:spacing w:after="0"/>
              <w:rPr>
                <w:i/>
                <w:sz w:val="18"/>
                <w:szCs w:val="18"/>
              </w:rPr>
            </w:pPr>
            <w:r w:rsidRPr="00AF18DD">
              <w:rPr>
                <w:i/>
                <w:sz w:val="18"/>
                <w:szCs w:val="18"/>
              </w:rPr>
              <w:t>128</w:t>
            </w:r>
          </w:p>
        </w:tc>
        <w:tc>
          <w:tcPr>
            <w:tcW w:w="1421" w:type="dxa"/>
            <w:noWrap/>
          </w:tcPr>
          <w:p w:rsidR="002D7DBF" w:rsidRPr="00AF18DD" w:rsidRDefault="002D7DBF" w:rsidP="003D76D7">
            <w:pPr>
              <w:spacing w:after="0"/>
              <w:rPr>
                <w:i/>
                <w:sz w:val="18"/>
                <w:szCs w:val="18"/>
              </w:rPr>
            </w:pPr>
            <w:r w:rsidRPr="00AF18DD">
              <w:rPr>
                <w:i/>
                <w:sz w:val="18"/>
                <w:szCs w:val="18"/>
              </w:rPr>
              <w:t>256</w:t>
            </w:r>
          </w:p>
        </w:tc>
        <w:tc>
          <w:tcPr>
            <w:tcW w:w="1417" w:type="dxa"/>
            <w:noWrap/>
          </w:tcPr>
          <w:p w:rsidR="002D7DBF" w:rsidRPr="00AF18DD" w:rsidRDefault="002D7DBF" w:rsidP="003D76D7">
            <w:pPr>
              <w:spacing w:after="0"/>
              <w:rPr>
                <w:i/>
                <w:sz w:val="18"/>
                <w:szCs w:val="18"/>
              </w:rPr>
            </w:pPr>
            <w:r w:rsidRPr="00AF18DD">
              <w:rPr>
                <w:i/>
                <w:sz w:val="18"/>
                <w:szCs w:val="18"/>
              </w:rPr>
              <w:t>Dropout 16</w:t>
            </w:r>
          </w:p>
        </w:tc>
        <w:tc>
          <w:tcPr>
            <w:tcW w:w="1559" w:type="dxa"/>
            <w:noWrap/>
          </w:tcPr>
          <w:p w:rsidR="002D7DBF" w:rsidRPr="00AF18DD" w:rsidRDefault="002D7DBF" w:rsidP="003D76D7">
            <w:pPr>
              <w:spacing w:after="0"/>
              <w:rPr>
                <w:i/>
                <w:sz w:val="18"/>
                <w:szCs w:val="18"/>
              </w:rPr>
            </w:pPr>
            <w:r w:rsidRPr="00AF18DD">
              <w:rPr>
                <w:i/>
                <w:sz w:val="18"/>
                <w:szCs w:val="18"/>
              </w:rPr>
              <w:t>Mean</w:t>
            </w:r>
          </w:p>
        </w:tc>
      </w:tr>
      <w:tr w:rsidR="002D7DBF" w:rsidRPr="000F345D" w:rsidTr="003D76D7">
        <w:trPr>
          <w:trHeight w:val="457"/>
        </w:trPr>
        <w:tc>
          <w:tcPr>
            <w:tcW w:w="959" w:type="dxa"/>
            <w:noWrap/>
            <w:hideMark/>
          </w:tcPr>
          <w:p w:rsidR="002D7DBF" w:rsidRPr="000F345D" w:rsidRDefault="002D7DBF" w:rsidP="003D76D7">
            <w:pPr>
              <w:spacing w:after="0"/>
              <w:rPr>
                <w:sz w:val="18"/>
                <w:szCs w:val="18"/>
              </w:rPr>
            </w:pPr>
            <w:r w:rsidRPr="000F345D">
              <w:rPr>
                <w:sz w:val="18"/>
                <w:szCs w:val="18"/>
              </w:rPr>
              <w:t>2 Layer Relu</w:t>
            </w:r>
          </w:p>
        </w:tc>
        <w:tc>
          <w:tcPr>
            <w:tcW w:w="1354" w:type="dxa"/>
            <w:noWrap/>
            <w:hideMark/>
          </w:tcPr>
          <w:p w:rsidR="002D7DBF" w:rsidRPr="000F345D" w:rsidRDefault="002D7DBF" w:rsidP="003D76D7">
            <w:pPr>
              <w:spacing w:after="0"/>
              <w:rPr>
                <w:sz w:val="18"/>
                <w:szCs w:val="18"/>
              </w:rPr>
            </w:pPr>
            <w:r w:rsidRPr="000F345D">
              <w:rPr>
                <w:sz w:val="18"/>
                <w:szCs w:val="18"/>
              </w:rPr>
              <w:t>176.6 +/- 40.43</w:t>
            </w:r>
          </w:p>
        </w:tc>
        <w:tc>
          <w:tcPr>
            <w:tcW w:w="1195" w:type="dxa"/>
            <w:noWrap/>
            <w:hideMark/>
          </w:tcPr>
          <w:p w:rsidR="002D7DBF" w:rsidRPr="000F345D" w:rsidRDefault="002D7DBF" w:rsidP="003D76D7">
            <w:pPr>
              <w:spacing w:after="0"/>
              <w:rPr>
                <w:sz w:val="18"/>
                <w:szCs w:val="18"/>
              </w:rPr>
            </w:pPr>
            <w:r w:rsidRPr="000F345D">
              <w:rPr>
                <w:sz w:val="18"/>
                <w:szCs w:val="18"/>
              </w:rPr>
              <w:t>181.3 +/- 18.9</w:t>
            </w:r>
          </w:p>
        </w:tc>
        <w:tc>
          <w:tcPr>
            <w:tcW w:w="1488" w:type="dxa"/>
            <w:noWrap/>
            <w:hideMark/>
          </w:tcPr>
          <w:p w:rsidR="002D7DBF" w:rsidRPr="000F345D" w:rsidRDefault="002D7DBF" w:rsidP="003D76D7">
            <w:pPr>
              <w:spacing w:after="0"/>
              <w:rPr>
                <w:sz w:val="18"/>
                <w:szCs w:val="18"/>
              </w:rPr>
            </w:pPr>
            <w:r w:rsidRPr="000F345D">
              <w:rPr>
                <w:sz w:val="18"/>
                <w:szCs w:val="18"/>
              </w:rPr>
              <w:t>191.8 +/- 8.87</w:t>
            </w:r>
          </w:p>
        </w:tc>
        <w:tc>
          <w:tcPr>
            <w:tcW w:w="1488" w:type="dxa"/>
            <w:noWrap/>
            <w:hideMark/>
          </w:tcPr>
          <w:p w:rsidR="002D7DBF" w:rsidRPr="000F345D" w:rsidRDefault="002D7DBF" w:rsidP="003D76D7">
            <w:pPr>
              <w:spacing w:after="0"/>
              <w:rPr>
                <w:sz w:val="18"/>
                <w:szCs w:val="18"/>
              </w:rPr>
            </w:pPr>
            <w:r w:rsidRPr="000F345D">
              <w:rPr>
                <w:sz w:val="18"/>
                <w:szCs w:val="18"/>
              </w:rPr>
              <w:t>100.8 +/- 41.07</w:t>
            </w:r>
          </w:p>
        </w:tc>
        <w:tc>
          <w:tcPr>
            <w:tcW w:w="1421" w:type="dxa"/>
            <w:noWrap/>
            <w:hideMark/>
          </w:tcPr>
          <w:p w:rsidR="002D7DBF" w:rsidRPr="000F345D" w:rsidRDefault="002D7DBF" w:rsidP="003D76D7">
            <w:pPr>
              <w:spacing w:after="0"/>
              <w:rPr>
                <w:sz w:val="18"/>
                <w:szCs w:val="18"/>
              </w:rPr>
            </w:pPr>
            <w:r w:rsidRPr="000F345D">
              <w:rPr>
                <w:sz w:val="18"/>
                <w:szCs w:val="18"/>
              </w:rPr>
              <w:t>170.2 +/- 45.77</w:t>
            </w:r>
          </w:p>
        </w:tc>
        <w:tc>
          <w:tcPr>
            <w:tcW w:w="1417" w:type="dxa"/>
            <w:noWrap/>
            <w:hideMark/>
          </w:tcPr>
          <w:p w:rsidR="002D7DBF" w:rsidRPr="000F345D" w:rsidRDefault="002D7DBF" w:rsidP="003D76D7">
            <w:pPr>
              <w:spacing w:after="0"/>
              <w:rPr>
                <w:sz w:val="18"/>
                <w:szCs w:val="18"/>
              </w:rPr>
            </w:pPr>
          </w:p>
        </w:tc>
        <w:tc>
          <w:tcPr>
            <w:tcW w:w="1559" w:type="dxa"/>
            <w:noWrap/>
            <w:hideMark/>
          </w:tcPr>
          <w:p w:rsidR="002D7DBF" w:rsidRPr="000F345D" w:rsidRDefault="002D7DBF" w:rsidP="003D76D7">
            <w:pPr>
              <w:spacing w:after="0"/>
              <w:rPr>
                <w:sz w:val="18"/>
                <w:szCs w:val="18"/>
              </w:rPr>
            </w:pPr>
            <w:r w:rsidRPr="000F345D">
              <w:rPr>
                <w:sz w:val="18"/>
                <w:szCs w:val="18"/>
              </w:rPr>
              <w:t>164.14 +/- 31.01</w:t>
            </w:r>
          </w:p>
        </w:tc>
      </w:tr>
      <w:tr w:rsidR="002D7DBF" w:rsidRPr="000F345D" w:rsidTr="003D76D7">
        <w:trPr>
          <w:trHeight w:val="457"/>
        </w:trPr>
        <w:tc>
          <w:tcPr>
            <w:tcW w:w="959" w:type="dxa"/>
            <w:noWrap/>
            <w:hideMark/>
          </w:tcPr>
          <w:p w:rsidR="002D7DBF" w:rsidRPr="000F345D" w:rsidRDefault="002D7DBF" w:rsidP="003D76D7">
            <w:pPr>
              <w:spacing w:after="0"/>
              <w:rPr>
                <w:sz w:val="18"/>
                <w:szCs w:val="18"/>
              </w:rPr>
            </w:pPr>
            <w:r w:rsidRPr="000F345D">
              <w:rPr>
                <w:sz w:val="18"/>
                <w:szCs w:val="18"/>
              </w:rPr>
              <w:t>5 Layer Linear</w:t>
            </w:r>
          </w:p>
        </w:tc>
        <w:tc>
          <w:tcPr>
            <w:tcW w:w="1354" w:type="dxa"/>
            <w:noWrap/>
            <w:hideMark/>
          </w:tcPr>
          <w:p w:rsidR="002D7DBF" w:rsidRPr="000F345D" w:rsidRDefault="002D7DBF" w:rsidP="003D76D7">
            <w:pPr>
              <w:spacing w:after="0"/>
              <w:rPr>
                <w:sz w:val="18"/>
                <w:szCs w:val="18"/>
              </w:rPr>
            </w:pPr>
            <w:r w:rsidRPr="000F345D">
              <w:rPr>
                <w:sz w:val="18"/>
                <w:szCs w:val="18"/>
              </w:rPr>
              <w:t>189.3 +/- 18.4</w:t>
            </w:r>
          </w:p>
        </w:tc>
        <w:tc>
          <w:tcPr>
            <w:tcW w:w="1195" w:type="dxa"/>
            <w:noWrap/>
            <w:hideMark/>
          </w:tcPr>
          <w:p w:rsidR="002D7DBF" w:rsidRPr="000F345D" w:rsidRDefault="002D7DBF" w:rsidP="003D76D7">
            <w:pPr>
              <w:spacing w:after="0"/>
              <w:rPr>
                <w:sz w:val="18"/>
                <w:szCs w:val="18"/>
              </w:rPr>
            </w:pPr>
            <w:r w:rsidRPr="000F345D">
              <w:rPr>
                <w:sz w:val="18"/>
                <w:szCs w:val="18"/>
              </w:rPr>
              <w:t>197.5 +/- 5.12</w:t>
            </w:r>
          </w:p>
        </w:tc>
        <w:tc>
          <w:tcPr>
            <w:tcW w:w="1488" w:type="dxa"/>
            <w:noWrap/>
            <w:hideMark/>
          </w:tcPr>
          <w:p w:rsidR="002D7DBF" w:rsidRPr="000F345D" w:rsidRDefault="002D7DBF" w:rsidP="003D76D7">
            <w:pPr>
              <w:spacing w:after="0"/>
              <w:rPr>
                <w:sz w:val="18"/>
                <w:szCs w:val="18"/>
              </w:rPr>
            </w:pPr>
            <w:r w:rsidRPr="000F345D">
              <w:rPr>
                <w:sz w:val="18"/>
                <w:szCs w:val="18"/>
              </w:rPr>
              <w:t>198.7 +/- 3.29</w:t>
            </w:r>
          </w:p>
        </w:tc>
        <w:tc>
          <w:tcPr>
            <w:tcW w:w="1488" w:type="dxa"/>
            <w:noWrap/>
            <w:hideMark/>
          </w:tcPr>
          <w:p w:rsidR="002D7DBF" w:rsidRPr="000F345D" w:rsidRDefault="002D7DBF" w:rsidP="003D76D7">
            <w:pPr>
              <w:spacing w:after="0"/>
              <w:rPr>
                <w:sz w:val="18"/>
                <w:szCs w:val="18"/>
              </w:rPr>
            </w:pPr>
            <w:r w:rsidRPr="000F345D">
              <w:rPr>
                <w:sz w:val="18"/>
                <w:szCs w:val="18"/>
              </w:rPr>
              <w:t>188.1 +/- 15.16</w:t>
            </w:r>
          </w:p>
        </w:tc>
        <w:tc>
          <w:tcPr>
            <w:tcW w:w="1421" w:type="dxa"/>
            <w:noWrap/>
            <w:hideMark/>
          </w:tcPr>
          <w:p w:rsidR="002D7DBF" w:rsidRPr="000F345D" w:rsidRDefault="002D7DBF" w:rsidP="003D76D7">
            <w:pPr>
              <w:spacing w:after="0"/>
              <w:rPr>
                <w:sz w:val="18"/>
                <w:szCs w:val="18"/>
              </w:rPr>
            </w:pPr>
            <w:r w:rsidRPr="000F345D">
              <w:rPr>
                <w:sz w:val="18"/>
                <w:szCs w:val="18"/>
              </w:rPr>
              <w:t>122.5 +/- 44.71</w:t>
            </w:r>
          </w:p>
        </w:tc>
        <w:tc>
          <w:tcPr>
            <w:tcW w:w="1417" w:type="dxa"/>
            <w:noWrap/>
            <w:hideMark/>
          </w:tcPr>
          <w:p w:rsidR="002D7DBF" w:rsidRPr="000F345D" w:rsidRDefault="002D7DBF" w:rsidP="003D76D7">
            <w:pPr>
              <w:spacing w:after="0"/>
              <w:rPr>
                <w:sz w:val="18"/>
                <w:szCs w:val="18"/>
              </w:rPr>
            </w:pPr>
            <w:r w:rsidRPr="000F345D">
              <w:rPr>
                <w:sz w:val="18"/>
                <w:szCs w:val="18"/>
              </w:rPr>
              <w:t>135.6 +/- 58.32</w:t>
            </w:r>
          </w:p>
        </w:tc>
        <w:tc>
          <w:tcPr>
            <w:tcW w:w="1559" w:type="dxa"/>
            <w:noWrap/>
            <w:hideMark/>
          </w:tcPr>
          <w:p w:rsidR="002D7DBF" w:rsidRPr="000F345D" w:rsidRDefault="002D7DBF" w:rsidP="003D76D7">
            <w:pPr>
              <w:spacing w:after="0"/>
              <w:rPr>
                <w:sz w:val="18"/>
                <w:szCs w:val="18"/>
              </w:rPr>
            </w:pPr>
            <w:r w:rsidRPr="000F345D">
              <w:rPr>
                <w:sz w:val="18"/>
                <w:szCs w:val="18"/>
              </w:rPr>
              <w:t>171.95 +/- 17.34</w:t>
            </w:r>
          </w:p>
        </w:tc>
      </w:tr>
      <w:tr w:rsidR="002D7DBF" w:rsidRPr="000F345D" w:rsidTr="003D76D7">
        <w:trPr>
          <w:trHeight w:val="457"/>
        </w:trPr>
        <w:tc>
          <w:tcPr>
            <w:tcW w:w="959" w:type="dxa"/>
            <w:noWrap/>
            <w:hideMark/>
          </w:tcPr>
          <w:p w:rsidR="002D7DBF" w:rsidRPr="000F345D" w:rsidRDefault="002D7DBF" w:rsidP="003D76D7">
            <w:pPr>
              <w:spacing w:after="0"/>
              <w:rPr>
                <w:sz w:val="18"/>
                <w:szCs w:val="18"/>
              </w:rPr>
            </w:pPr>
            <w:r w:rsidRPr="000F345D">
              <w:rPr>
                <w:sz w:val="18"/>
                <w:szCs w:val="18"/>
              </w:rPr>
              <w:t>7 Layer Linear</w:t>
            </w:r>
          </w:p>
        </w:tc>
        <w:tc>
          <w:tcPr>
            <w:tcW w:w="1354" w:type="dxa"/>
            <w:noWrap/>
            <w:hideMark/>
          </w:tcPr>
          <w:p w:rsidR="002D7DBF" w:rsidRPr="000F345D" w:rsidRDefault="002D7DBF" w:rsidP="003D76D7">
            <w:pPr>
              <w:spacing w:after="0"/>
              <w:rPr>
                <w:sz w:val="18"/>
                <w:szCs w:val="18"/>
              </w:rPr>
            </w:pPr>
            <w:r w:rsidRPr="000F345D">
              <w:rPr>
                <w:sz w:val="18"/>
                <w:szCs w:val="18"/>
              </w:rPr>
              <w:t>189.9 +/- 16.22</w:t>
            </w:r>
          </w:p>
        </w:tc>
        <w:tc>
          <w:tcPr>
            <w:tcW w:w="1195" w:type="dxa"/>
            <w:noWrap/>
            <w:hideMark/>
          </w:tcPr>
          <w:p w:rsidR="002D7DBF" w:rsidRPr="000F345D" w:rsidRDefault="002D7DBF" w:rsidP="003D76D7">
            <w:pPr>
              <w:spacing w:after="0"/>
              <w:rPr>
                <w:sz w:val="18"/>
                <w:szCs w:val="18"/>
              </w:rPr>
            </w:pPr>
            <w:r w:rsidRPr="000F345D">
              <w:rPr>
                <w:sz w:val="18"/>
                <w:szCs w:val="18"/>
              </w:rPr>
              <w:t>168.2 +/- 38.86</w:t>
            </w:r>
          </w:p>
        </w:tc>
        <w:tc>
          <w:tcPr>
            <w:tcW w:w="1488" w:type="dxa"/>
            <w:noWrap/>
            <w:hideMark/>
          </w:tcPr>
          <w:p w:rsidR="002D7DBF" w:rsidRPr="000F345D" w:rsidRDefault="002D7DBF" w:rsidP="003D76D7">
            <w:pPr>
              <w:spacing w:after="0"/>
              <w:rPr>
                <w:sz w:val="18"/>
                <w:szCs w:val="18"/>
              </w:rPr>
            </w:pPr>
            <w:r w:rsidRPr="000F345D">
              <w:rPr>
                <w:sz w:val="18"/>
                <w:szCs w:val="18"/>
              </w:rPr>
              <w:t>175.8 +/- 26.05</w:t>
            </w:r>
          </w:p>
        </w:tc>
        <w:tc>
          <w:tcPr>
            <w:tcW w:w="1488" w:type="dxa"/>
            <w:noWrap/>
            <w:hideMark/>
          </w:tcPr>
          <w:p w:rsidR="002D7DBF" w:rsidRPr="000F345D" w:rsidRDefault="002D7DBF" w:rsidP="003D76D7">
            <w:pPr>
              <w:spacing w:after="0"/>
              <w:rPr>
                <w:sz w:val="18"/>
                <w:szCs w:val="18"/>
              </w:rPr>
            </w:pPr>
            <w:r w:rsidRPr="000F345D">
              <w:rPr>
                <w:sz w:val="18"/>
                <w:szCs w:val="18"/>
              </w:rPr>
              <w:t>130.7 +/- 69.62</w:t>
            </w:r>
          </w:p>
        </w:tc>
        <w:tc>
          <w:tcPr>
            <w:tcW w:w="1421" w:type="dxa"/>
            <w:noWrap/>
            <w:hideMark/>
          </w:tcPr>
          <w:p w:rsidR="002D7DBF" w:rsidRPr="000F345D" w:rsidRDefault="002D7DBF" w:rsidP="003D76D7">
            <w:pPr>
              <w:spacing w:after="0"/>
              <w:rPr>
                <w:sz w:val="18"/>
                <w:szCs w:val="18"/>
              </w:rPr>
            </w:pPr>
            <w:r w:rsidRPr="000F345D">
              <w:rPr>
                <w:sz w:val="18"/>
                <w:szCs w:val="18"/>
              </w:rPr>
              <w:t>166.2 +/- 29.83</w:t>
            </w:r>
          </w:p>
        </w:tc>
        <w:tc>
          <w:tcPr>
            <w:tcW w:w="1417" w:type="dxa"/>
            <w:noWrap/>
            <w:hideMark/>
          </w:tcPr>
          <w:p w:rsidR="002D7DBF" w:rsidRPr="000F345D" w:rsidRDefault="002D7DBF" w:rsidP="003D76D7">
            <w:pPr>
              <w:spacing w:after="0"/>
              <w:rPr>
                <w:sz w:val="18"/>
                <w:szCs w:val="18"/>
              </w:rPr>
            </w:pPr>
          </w:p>
        </w:tc>
        <w:tc>
          <w:tcPr>
            <w:tcW w:w="1559" w:type="dxa"/>
            <w:noWrap/>
            <w:hideMark/>
          </w:tcPr>
          <w:p w:rsidR="002D7DBF" w:rsidRPr="000F345D" w:rsidRDefault="002D7DBF" w:rsidP="003D76D7">
            <w:pPr>
              <w:spacing w:after="0"/>
              <w:rPr>
                <w:sz w:val="18"/>
                <w:szCs w:val="18"/>
              </w:rPr>
            </w:pPr>
            <w:r w:rsidRPr="000F345D">
              <w:rPr>
                <w:sz w:val="18"/>
                <w:szCs w:val="18"/>
              </w:rPr>
              <w:t>166.16 +/- 36.11</w:t>
            </w:r>
          </w:p>
        </w:tc>
      </w:tr>
    </w:tbl>
    <w:p w:rsidR="002D7DBF" w:rsidRDefault="002D7DBF" w:rsidP="002D7DBF"/>
    <w:p w:rsidR="002D7DBF" w:rsidRPr="00AA1C28" w:rsidRDefault="002D7DBF" w:rsidP="002D7DBF">
      <w:pPr>
        <w:rPr>
          <w:i/>
        </w:rPr>
      </w:pPr>
      <w:r>
        <w:rPr>
          <w:i/>
        </w:rPr>
        <w:t>Table 3: The effects of adding a PreLU+DropOut layer on CEM performance.</w:t>
      </w:r>
    </w:p>
    <w:p w:rsidR="002D7DBF" w:rsidRDefault="002D7DBF" w:rsidP="002D7DBF">
      <w:r>
        <w:t>Note that the testing was done on the initial 16 neuron length layers. This probably causes a network that is too sparse, and thus is not able to accurately model the distributions, hence the low mean scores. To test dropout more accurately, the number of neurons should be doubled when applying p=0.5 dropout, as is recommended in literature.</w:t>
      </w:r>
    </w:p>
    <w:p w:rsidR="002D7DBF" w:rsidRDefault="002D7DBF" w:rsidP="002D7DBF">
      <w:pPr>
        <w:rPr>
          <w:b/>
          <w:i/>
        </w:rPr>
      </w:pPr>
      <w:r>
        <w:t xml:space="preserve"> </w:t>
      </w:r>
      <w:r>
        <w:rPr>
          <w:b/>
          <w:i/>
        </w:rPr>
        <w:t>The optimal activitation function and amount of layers for DQN</w:t>
      </w:r>
    </w:p>
    <w:p w:rsidR="002D7DBF" w:rsidRDefault="002D7DBF" w:rsidP="002D7DBF">
      <w:r>
        <w:t>The same network sizes and activation functions that were tested for CEM were tested for DQN. The results can be found in Table 4.</w:t>
      </w:r>
    </w:p>
    <w:tbl>
      <w:tblPr>
        <w:tblStyle w:val="TableGrid"/>
        <w:tblW w:w="9889" w:type="dxa"/>
        <w:tblLook w:val="04A0" w:firstRow="1" w:lastRow="0" w:firstColumn="1" w:lastColumn="0" w:noHBand="0" w:noVBand="1"/>
      </w:tblPr>
      <w:tblGrid>
        <w:gridCol w:w="746"/>
        <w:gridCol w:w="922"/>
        <w:gridCol w:w="1559"/>
        <w:gridCol w:w="1771"/>
        <w:gridCol w:w="1489"/>
        <w:gridCol w:w="992"/>
        <w:gridCol w:w="1134"/>
        <w:gridCol w:w="1276"/>
      </w:tblGrid>
      <w:tr w:rsidR="002D7DBF" w:rsidRPr="00184E9E" w:rsidTr="003D76D7">
        <w:trPr>
          <w:trHeight w:val="300"/>
        </w:trPr>
        <w:tc>
          <w:tcPr>
            <w:tcW w:w="746" w:type="dxa"/>
            <w:noWrap/>
            <w:hideMark/>
          </w:tcPr>
          <w:p w:rsidR="002D7DBF" w:rsidRPr="00184E9E" w:rsidRDefault="002D7DBF" w:rsidP="003D76D7">
            <w:pPr>
              <w:spacing w:after="0" w:line="240" w:lineRule="auto"/>
            </w:pPr>
            <w:r>
              <w:t>DQN</w:t>
            </w:r>
          </w:p>
        </w:tc>
        <w:tc>
          <w:tcPr>
            <w:tcW w:w="922" w:type="dxa"/>
            <w:noWrap/>
            <w:hideMark/>
          </w:tcPr>
          <w:p w:rsidR="002D7DBF" w:rsidRPr="00184E9E" w:rsidRDefault="002D7DBF" w:rsidP="003D76D7">
            <w:pPr>
              <w:spacing w:after="0" w:line="240" w:lineRule="auto"/>
            </w:pPr>
            <w:r w:rsidRPr="00184E9E">
              <w:t>Layers</w:t>
            </w:r>
          </w:p>
        </w:tc>
        <w:tc>
          <w:tcPr>
            <w:tcW w:w="1559" w:type="dxa"/>
            <w:noWrap/>
            <w:hideMark/>
          </w:tcPr>
          <w:p w:rsidR="002D7DBF" w:rsidRPr="00184E9E" w:rsidRDefault="002D7DBF" w:rsidP="003D76D7">
            <w:pPr>
              <w:spacing w:after="0" w:line="240" w:lineRule="auto"/>
            </w:pPr>
            <w:r w:rsidRPr="00184E9E">
              <w:t> </w:t>
            </w:r>
          </w:p>
        </w:tc>
        <w:tc>
          <w:tcPr>
            <w:tcW w:w="1771" w:type="dxa"/>
            <w:noWrap/>
            <w:hideMark/>
          </w:tcPr>
          <w:p w:rsidR="002D7DBF" w:rsidRPr="00184E9E" w:rsidRDefault="002D7DBF" w:rsidP="003D76D7">
            <w:pPr>
              <w:spacing w:after="0" w:line="240" w:lineRule="auto"/>
            </w:pPr>
            <w:r w:rsidRPr="00184E9E">
              <w:t> </w:t>
            </w:r>
          </w:p>
        </w:tc>
        <w:tc>
          <w:tcPr>
            <w:tcW w:w="1489" w:type="dxa"/>
            <w:noWrap/>
            <w:hideMark/>
          </w:tcPr>
          <w:p w:rsidR="002D7DBF" w:rsidRPr="00184E9E" w:rsidRDefault="002D7DBF" w:rsidP="003D76D7">
            <w:pPr>
              <w:spacing w:after="0" w:line="240" w:lineRule="auto"/>
            </w:pPr>
            <w:r w:rsidRPr="00184E9E">
              <w:t> </w:t>
            </w:r>
          </w:p>
        </w:tc>
        <w:tc>
          <w:tcPr>
            <w:tcW w:w="992" w:type="dxa"/>
            <w:noWrap/>
            <w:hideMark/>
          </w:tcPr>
          <w:p w:rsidR="002D7DBF" w:rsidRPr="00184E9E" w:rsidRDefault="002D7DBF" w:rsidP="003D76D7">
            <w:pPr>
              <w:spacing w:after="0" w:line="240" w:lineRule="auto"/>
            </w:pPr>
            <w:r w:rsidRPr="00184E9E">
              <w:t>RELU Time</w:t>
            </w:r>
          </w:p>
        </w:tc>
        <w:tc>
          <w:tcPr>
            <w:tcW w:w="1134" w:type="dxa"/>
            <w:noWrap/>
            <w:hideMark/>
          </w:tcPr>
          <w:p w:rsidR="002D7DBF" w:rsidRPr="00184E9E" w:rsidRDefault="002D7DBF" w:rsidP="003D76D7">
            <w:r w:rsidRPr="00184E9E">
              <w:t>Sigmoid Time</w:t>
            </w:r>
          </w:p>
        </w:tc>
        <w:tc>
          <w:tcPr>
            <w:tcW w:w="1276" w:type="dxa"/>
            <w:noWrap/>
            <w:hideMark/>
          </w:tcPr>
          <w:p w:rsidR="002D7DBF" w:rsidRPr="00184E9E" w:rsidRDefault="002D7DBF" w:rsidP="003D76D7">
            <w:r w:rsidRPr="00184E9E">
              <w:t>Linear Time</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20</w:t>
            </w:r>
          </w:p>
        </w:tc>
        <w:tc>
          <w:tcPr>
            <w:tcW w:w="922" w:type="dxa"/>
            <w:noWrap/>
            <w:hideMark/>
          </w:tcPr>
          <w:p w:rsidR="002D7DBF" w:rsidRPr="00184E9E" w:rsidRDefault="002D7DBF" w:rsidP="003D76D7">
            <w:pPr>
              <w:spacing w:after="0" w:line="240" w:lineRule="auto"/>
              <w:jc w:val="left"/>
            </w:pPr>
            <w:r w:rsidRPr="00184E9E">
              <w:t>1</w:t>
            </w:r>
          </w:p>
        </w:tc>
        <w:tc>
          <w:tcPr>
            <w:tcW w:w="1559" w:type="dxa"/>
            <w:noWrap/>
            <w:hideMark/>
          </w:tcPr>
          <w:p w:rsidR="002D7DBF" w:rsidRPr="00184E9E" w:rsidRDefault="002D7DBF" w:rsidP="003D76D7">
            <w:pPr>
              <w:spacing w:after="0" w:line="240" w:lineRule="auto"/>
              <w:jc w:val="left"/>
            </w:pPr>
            <w:r w:rsidRPr="00184E9E">
              <w:t>199.7 +/- 0.32</w:t>
            </w:r>
          </w:p>
        </w:tc>
        <w:tc>
          <w:tcPr>
            <w:tcW w:w="1771" w:type="dxa"/>
            <w:noWrap/>
            <w:hideMark/>
          </w:tcPr>
          <w:p w:rsidR="002D7DBF" w:rsidRPr="00184E9E" w:rsidRDefault="002D7DBF" w:rsidP="003D76D7">
            <w:pPr>
              <w:spacing w:after="0" w:line="240" w:lineRule="auto"/>
            </w:pPr>
            <w:r w:rsidRPr="00184E9E">
              <w:t>198 +/- 4</w:t>
            </w:r>
          </w:p>
        </w:tc>
        <w:tc>
          <w:tcPr>
            <w:tcW w:w="1489" w:type="dxa"/>
            <w:noWrap/>
            <w:hideMark/>
          </w:tcPr>
          <w:p w:rsidR="002D7DBF" w:rsidRPr="00184E9E" w:rsidRDefault="002D7DBF" w:rsidP="003D76D7">
            <w:pPr>
              <w:spacing w:after="0" w:line="240" w:lineRule="auto"/>
            </w:pPr>
            <w:r w:rsidRPr="00184E9E">
              <w:rPr>
                <w:i/>
                <w:iCs/>
              </w:rPr>
              <w:t xml:space="preserve">8.6 </w:t>
            </w:r>
            <w:r w:rsidRPr="00184E9E">
              <w:t>+/- 0.49</w:t>
            </w:r>
          </w:p>
        </w:tc>
        <w:tc>
          <w:tcPr>
            <w:tcW w:w="992" w:type="dxa"/>
            <w:noWrap/>
            <w:hideMark/>
          </w:tcPr>
          <w:p w:rsidR="002D7DBF" w:rsidRPr="00184E9E" w:rsidRDefault="002D7DBF" w:rsidP="003D76D7">
            <w:pPr>
              <w:spacing w:after="0" w:line="240" w:lineRule="auto"/>
              <w:jc w:val="left"/>
              <w:rPr>
                <w:i/>
                <w:iCs/>
              </w:rPr>
            </w:pPr>
            <w:r w:rsidRPr="00184E9E">
              <w:rPr>
                <w:i/>
                <w:iCs/>
              </w:rPr>
              <w:t>123.325</w:t>
            </w:r>
          </w:p>
        </w:tc>
        <w:tc>
          <w:tcPr>
            <w:tcW w:w="1134" w:type="dxa"/>
            <w:noWrap/>
            <w:hideMark/>
          </w:tcPr>
          <w:p w:rsidR="002D7DBF" w:rsidRPr="00184E9E" w:rsidRDefault="002D7DBF" w:rsidP="003D76D7">
            <w:pPr>
              <w:jc w:val="left"/>
              <w:rPr>
                <w:i/>
                <w:iCs/>
              </w:rPr>
            </w:pPr>
            <w:r w:rsidRPr="00184E9E">
              <w:rPr>
                <w:i/>
                <w:iCs/>
              </w:rPr>
              <w:t>133.514</w:t>
            </w:r>
          </w:p>
        </w:tc>
        <w:tc>
          <w:tcPr>
            <w:tcW w:w="1276" w:type="dxa"/>
            <w:noWrap/>
            <w:hideMark/>
          </w:tcPr>
          <w:p w:rsidR="002D7DBF" w:rsidRPr="00184E9E" w:rsidRDefault="002D7DBF" w:rsidP="003D76D7">
            <w:pPr>
              <w:jc w:val="left"/>
              <w:rPr>
                <w:i/>
                <w:iCs/>
              </w:rPr>
            </w:pPr>
            <w:r w:rsidRPr="00184E9E">
              <w:rPr>
                <w:i/>
                <w:iCs/>
              </w:rPr>
              <w:t>135.678</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40</w:t>
            </w:r>
          </w:p>
        </w:tc>
        <w:tc>
          <w:tcPr>
            <w:tcW w:w="922" w:type="dxa"/>
            <w:noWrap/>
            <w:hideMark/>
          </w:tcPr>
          <w:p w:rsidR="002D7DBF" w:rsidRPr="00184E9E" w:rsidRDefault="002D7DBF" w:rsidP="003D76D7">
            <w:pPr>
              <w:spacing w:after="0" w:line="240" w:lineRule="auto"/>
              <w:jc w:val="left"/>
            </w:pPr>
            <w:r w:rsidRPr="00184E9E">
              <w:t>2</w:t>
            </w:r>
          </w:p>
        </w:tc>
        <w:tc>
          <w:tcPr>
            <w:tcW w:w="1559" w:type="dxa"/>
            <w:noWrap/>
            <w:hideMark/>
          </w:tcPr>
          <w:p w:rsidR="002D7DBF" w:rsidRPr="00184E9E" w:rsidRDefault="002D7DBF" w:rsidP="003D76D7">
            <w:pPr>
              <w:spacing w:after="0" w:line="240" w:lineRule="auto"/>
              <w:jc w:val="left"/>
            </w:pPr>
            <w:r w:rsidRPr="00184E9E">
              <w:t>195.8 +/- 11.95</w:t>
            </w:r>
          </w:p>
        </w:tc>
        <w:tc>
          <w:tcPr>
            <w:tcW w:w="1771" w:type="dxa"/>
            <w:noWrap/>
            <w:hideMark/>
          </w:tcPr>
          <w:p w:rsidR="002D7DBF" w:rsidRPr="00184E9E" w:rsidRDefault="002D7DBF" w:rsidP="003D76D7">
            <w:pPr>
              <w:spacing w:after="0" w:line="240" w:lineRule="auto"/>
            </w:pPr>
            <w:r w:rsidRPr="00184E9E">
              <w:t>137.8 +/- 24.95</w:t>
            </w:r>
          </w:p>
        </w:tc>
        <w:tc>
          <w:tcPr>
            <w:tcW w:w="1489" w:type="dxa"/>
            <w:noWrap/>
            <w:hideMark/>
          </w:tcPr>
          <w:p w:rsidR="002D7DBF" w:rsidRPr="00184E9E" w:rsidRDefault="002D7DBF" w:rsidP="003D76D7">
            <w:pPr>
              <w:spacing w:after="0" w:line="240" w:lineRule="auto"/>
            </w:pPr>
            <w:r w:rsidRPr="00184E9E">
              <w:rPr>
                <w:i/>
                <w:iCs/>
              </w:rPr>
              <w:t xml:space="preserve">11.3 </w:t>
            </w:r>
            <w:r w:rsidRPr="00184E9E">
              <w:t>+/- 2</w:t>
            </w:r>
          </w:p>
        </w:tc>
        <w:tc>
          <w:tcPr>
            <w:tcW w:w="992" w:type="dxa"/>
            <w:noWrap/>
            <w:hideMark/>
          </w:tcPr>
          <w:p w:rsidR="002D7DBF" w:rsidRPr="00184E9E" w:rsidRDefault="002D7DBF" w:rsidP="003D76D7">
            <w:pPr>
              <w:spacing w:after="0" w:line="240" w:lineRule="auto"/>
              <w:jc w:val="left"/>
              <w:rPr>
                <w:i/>
                <w:iCs/>
              </w:rPr>
            </w:pPr>
            <w:r w:rsidRPr="00184E9E">
              <w:rPr>
                <w:i/>
                <w:iCs/>
              </w:rPr>
              <w:t>133.459</w:t>
            </w:r>
          </w:p>
        </w:tc>
        <w:tc>
          <w:tcPr>
            <w:tcW w:w="1134" w:type="dxa"/>
            <w:noWrap/>
            <w:hideMark/>
          </w:tcPr>
          <w:p w:rsidR="002D7DBF" w:rsidRPr="00184E9E" w:rsidRDefault="002D7DBF" w:rsidP="003D76D7">
            <w:pPr>
              <w:jc w:val="left"/>
              <w:rPr>
                <w:i/>
                <w:iCs/>
              </w:rPr>
            </w:pPr>
            <w:r w:rsidRPr="00184E9E">
              <w:rPr>
                <w:i/>
                <w:iCs/>
              </w:rPr>
              <w:t>149.383</w:t>
            </w:r>
          </w:p>
        </w:tc>
        <w:tc>
          <w:tcPr>
            <w:tcW w:w="1276" w:type="dxa"/>
            <w:noWrap/>
            <w:hideMark/>
          </w:tcPr>
          <w:p w:rsidR="002D7DBF" w:rsidRPr="00184E9E" w:rsidRDefault="002D7DBF" w:rsidP="003D76D7">
            <w:pPr>
              <w:jc w:val="left"/>
              <w:rPr>
                <w:i/>
                <w:iCs/>
              </w:rPr>
            </w:pPr>
            <w:r w:rsidRPr="00184E9E">
              <w:rPr>
                <w:i/>
                <w:iCs/>
              </w:rPr>
              <w:t>141.637</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60</w:t>
            </w:r>
          </w:p>
        </w:tc>
        <w:tc>
          <w:tcPr>
            <w:tcW w:w="922" w:type="dxa"/>
            <w:noWrap/>
            <w:hideMark/>
          </w:tcPr>
          <w:p w:rsidR="002D7DBF" w:rsidRPr="00184E9E" w:rsidRDefault="002D7DBF" w:rsidP="003D76D7">
            <w:pPr>
              <w:spacing w:after="0" w:line="240" w:lineRule="auto"/>
              <w:jc w:val="left"/>
            </w:pPr>
            <w:r w:rsidRPr="00184E9E">
              <w:t>3</w:t>
            </w:r>
          </w:p>
        </w:tc>
        <w:tc>
          <w:tcPr>
            <w:tcW w:w="1559" w:type="dxa"/>
            <w:noWrap/>
            <w:hideMark/>
          </w:tcPr>
          <w:p w:rsidR="002D7DBF" w:rsidRPr="00184E9E" w:rsidRDefault="002D7DBF" w:rsidP="003D76D7">
            <w:pPr>
              <w:spacing w:after="0" w:line="240" w:lineRule="auto"/>
              <w:jc w:val="left"/>
            </w:pPr>
            <w:r w:rsidRPr="00184E9E">
              <w:t>190.6 +/- 17.96</w:t>
            </w:r>
          </w:p>
        </w:tc>
        <w:tc>
          <w:tcPr>
            <w:tcW w:w="1771" w:type="dxa"/>
            <w:noWrap/>
            <w:hideMark/>
          </w:tcPr>
          <w:p w:rsidR="002D7DBF" w:rsidRPr="00184E9E" w:rsidRDefault="002D7DBF" w:rsidP="003D76D7">
            <w:pPr>
              <w:spacing w:after="0" w:line="240" w:lineRule="auto"/>
            </w:pPr>
            <w:r w:rsidRPr="00184E9E">
              <w:t>147.3 +/- 5.25</w:t>
            </w:r>
          </w:p>
        </w:tc>
        <w:tc>
          <w:tcPr>
            <w:tcW w:w="1489" w:type="dxa"/>
            <w:noWrap/>
            <w:hideMark/>
          </w:tcPr>
          <w:p w:rsidR="002D7DBF" w:rsidRPr="00184E9E" w:rsidRDefault="002D7DBF" w:rsidP="003D76D7">
            <w:pPr>
              <w:spacing w:after="0" w:line="240" w:lineRule="auto"/>
            </w:pPr>
            <w:r w:rsidRPr="00184E9E">
              <w:rPr>
                <w:i/>
                <w:iCs/>
              </w:rPr>
              <w:t xml:space="preserve">9.2 </w:t>
            </w:r>
            <w:r w:rsidRPr="00184E9E">
              <w:t>+/- 0.87</w:t>
            </w:r>
          </w:p>
        </w:tc>
        <w:tc>
          <w:tcPr>
            <w:tcW w:w="992" w:type="dxa"/>
            <w:noWrap/>
            <w:hideMark/>
          </w:tcPr>
          <w:p w:rsidR="002D7DBF" w:rsidRPr="00184E9E" w:rsidRDefault="002D7DBF" w:rsidP="003D76D7">
            <w:pPr>
              <w:spacing w:after="0" w:line="240" w:lineRule="auto"/>
              <w:jc w:val="left"/>
              <w:rPr>
                <w:i/>
                <w:iCs/>
              </w:rPr>
            </w:pPr>
            <w:r w:rsidRPr="00184E9E">
              <w:rPr>
                <w:i/>
                <w:iCs/>
              </w:rPr>
              <w:t>142.453</w:t>
            </w:r>
          </w:p>
        </w:tc>
        <w:tc>
          <w:tcPr>
            <w:tcW w:w="1134" w:type="dxa"/>
            <w:noWrap/>
            <w:hideMark/>
          </w:tcPr>
          <w:p w:rsidR="002D7DBF" w:rsidRPr="00184E9E" w:rsidRDefault="002D7DBF" w:rsidP="003D76D7">
            <w:pPr>
              <w:jc w:val="left"/>
              <w:rPr>
                <w:i/>
                <w:iCs/>
              </w:rPr>
            </w:pPr>
            <w:r w:rsidRPr="00184E9E">
              <w:rPr>
                <w:i/>
                <w:iCs/>
              </w:rPr>
              <w:t>162.883</w:t>
            </w:r>
          </w:p>
        </w:tc>
        <w:tc>
          <w:tcPr>
            <w:tcW w:w="1276" w:type="dxa"/>
            <w:noWrap/>
            <w:hideMark/>
          </w:tcPr>
          <w:p w:rsidR="002D7DBF" w:rsidRPr="00184E9E" w:rsidRDefault="002D7DBF" w:rsidP="003D76D7">
            <w:pPr>
              <w:jc w:val="left"/>
              <w:rPr>
                <w:i/>
                <w:iCs/>
              </w:rPr>
            </w:pPr>
            <w:r w:rsidRPr="00184E9E">
              <w:rPr>
                <w:i/>
                <w:iCs/>
              </w:rPr>
              <w:t>149.099</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80</w:t>
            </w:r>
          </w:p>
        </w:tc>
        <w:tc>
          <w:tcPr>
            <w:tcW w:w="922" w:type="dxa"/>
            <w:noWrap/>
            <w:hideMark/>
          </w:tcPr>
          <w:p w:rsidR="002D7DBF" w:rsidRPr="00184E9E" w:rsidRDefault="002D7DBF" w:rsidP="003D76D7">
            <w:pPr>
              <w:spacing w:after="0" w:line="240" w:lineRule="auto"/>
              <w:jc w:val="left"/>
            </w:pPr>
            <w:r w:rsidRPr="00184E9E">
              <w:t>4</w:t>
            </w:r>
          </w:p>
        </w:tc>
        <w:tc>
          <w:tcPr>
            <w:tcW w:w="1559" w:type="dxa"/>
            <w:noWrap/>
            <w:hideMark/>
          </w:tcPr>
          <w:p w:rsidR="002D7DBF" w:rsidRPr="00184E9E" w:rsidRDefault="002D7DBF" w:rsidP="003D76D7">
            <w:pPr>
              <w:spacing w:after="0" w:line="240" w:lineRule="auto"/>
              <w:jc w:val="left"/>
            </w:pPr>
            <w:r w:rsidRPr="00184E9E">
              <w:t>170.3 +/- 23.79</w:t>
            </w:r>
          </w:p>
        </w:tc>
        <w:tc>
          <w:tcPr>
            <w:tcW w:w="1771" w:type="dxa"/>
            <w:noWrap/>
            <w:hideMark/>
          </w:tcPr>
          <w:p w:rsidR="002D7DBF" w:rsidRPr="00184E9E" w:rsidRDefault="002D7DBF" w:rsidP="003D76D7">
            <w:pPr>
              <w:spacing w:after="0" w:line="240" w:lineRule="auto"/>
            </w:pPr>
            <w:r w:rsidRPr="00184E9E">
              <w:t>47.3 +/- 76.35</w:t>
            </w:r>
          </w:p>
        </w:tc>
        <w:tc>
          <w:tcPr>
            <w:tcW w:w="1489" w:type="dxa"/>
            <w:noWrap/>
            <w:hideMark/>
          </w:tcPr>
          <w:p w:rsidR="002D7DBF" w:rsidRPr="00184E9E" w:rsidRDefault="002D7DBF" w:rsidP="003D76D7">
            <w:pPr>
              <w:spacing w:after="0" w:line="240" w:lineRule="auto"/>
            </w:pPr>
            <w:r w:rsidRPr="00184E9E">
              <w:rPr>
                <w:i/>
                <w:iCs/>
              </w:rPr>
              <w:t xml:space="preserve">9 </w:t>
            </w:r>
            <w:r w:rsidRPr="00184E9E">
              <w:t>+/- 0.89</w:t>
            </w:r>
          </w:p>
        </w:tc>
        <w:tc>
          <w:tcPr>
            <w:tcW w:w="992" w:type="dxa"/>
            <w:noWrap/>
            <w:hideMark/>
          </w:tcPr>
          <w:p w:rsidR="002D7DBF" w:rsidRPr="00184E9E" w:rsidRDefault="002D7DBF" w:rsidP="003D76D7">
            <w:pPr>
              <w:spacing w:after="0" w:line="240" w:lineRule="auto"/>
              <w:jc w:val="left"/>
              <w:rPr>
                <w:i/>
                <w:iCs/>
              </w:rPr>
            </w:pPr>
            <w:r w:rsidRPr="00184E9E">
              <w:rPr>
                <w:i/>
                <w:iCs/>
              </w:rPr>
              <w:t>151.863</w:t>
            </w:r>
          </w:p>
        </w:tc>
        <w:tc>
          <w:tcPr>
            <w:tcW w:w="1134" w:type="dxa"/>
            <w:noWrap/>
            <w:hideMark/>
          </w:tcPr>
          <w:p w:rsidR="002D7DBF" w:rsidRPr="00184E9E" w:rsidRDefault="002D7DBF" w:rsidP="003D76D7">
            <w:pPr>
              <w:jc w:val="left"/>
              <w:rPr>
                <w:i/>
                <w:iCs/>
              </w:rPr>
            </w:pPr>
            <w:r w:rsidRPr="00184E9E">
              <w:rPr>
                <w:i/>
                <w:iCs/>
              </w:rPr>
              <w:t>173.522</w:t>
            </w:r>
          </w:p>
        </w:tc>
        <w:tc>
          <w:tcPr>
            <w:tcW w:w="1276" w:type="dxa"/>
            <w:noWrap/>
            <w:hideMark/>
          </w:tcPr>
          <w:p w:rsidR="002D7DBF" w:rsidRPr="00184E9E" w:rsidRDefault="002D7DBF" w:rsidP="003D76D7">
            <w:pPr>
              <w:jc w:val="left"/>
              <w:rPr>
                <w:i/>
                <w:iCs/>
              </w:rPr>
            </w:pPr>
            <w:r w:rsidRPr="00184E9E">
              <w:rPr>
                <w:i/>
                <w:iCs/>
              </w:rPr>
              <w:t>156.827</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100</w:t>
            </w:r>
          </w:p>
        </w:tc>
        <w:tc>
          <w:tcPr>
            <w:tcW w:w="922" w:type="dxa"/>
            <w:noWrap/>
            <w:hideMark/>
          </w:tcPr>
          <w:p w:rsidR="002D7DBF" w:rsidRPr="00184E9E" w:rsidRDefault="002D7DBF" w:rsidP="003D76D7">
            <w:pPr>
              <w:spacing w:after="0" w:line="240" w:lineRule="auto"/>
              <w:jc w:val="left"/>
            </w:pPr>
            <w:r w:rsidRPr="00184E9E">
              <w:t>5</w:t>
            </w:r>
          </w:p>
        </w:tc>
        <w:tc>
          <w:tcPr>
            <w:tcW w:w="1559" w:type="dxa"/>
            <w:noWrap/>
            <w:hideMark/>
          </w:tcPr>
          <w:p w:rsidR="002D7DBF" w:rsidRPr="00184E9E" w:rsidRDefault="002D7DBF" w:rsidP="003D76D7">
            <w:pPr>
              <w:spacing w:after="0" w:line="240" w:lineRule="auto"/>
              <w:jc w:val="left"/>
            </w:pPr>
            <w:r w:rsidRPr="00184E9E">
              <w:t>158.9 +/- 32.74</w:t>
            </w:r>
          </w:p>
        </w:tc>
        <w:tc>
          <w:tcPr>
            <w:tcW w:w="1771" w:type="dxa"/>
            <w:noWrap/>
            <w:hideMark/>
          </w:tcPr>
          <w:p w:rsidR="002D7DBF" w:rsidRPr="00184E9E" w:rsidRDefault="002D7DBF" w:rsidP="003D76D7">
            <w:pPr>
              <w:spacing w:after="0" w:line="240" w:lineRule="auto"/>
            </w:pPr>
            <w:r w:rsidRPr="00184E9E">
              <w:t>108.5 +/- 35.11</w:t>
            </w:r>
          </w:p>
        </w:tc>
        <w:tc>
          <w:tcPr>
            <w:tcW w:w="1489" w:type="dxa"/>
            <w:noWrap/>
            <w:hideMark/>
          </w:tcPr>
          <w:p w:rsidR="002D7DBF" w:rsidRPr="00184E9E" w:rsidRDefault="002D7DBF" w:rsidP="003D76D7">
            <w:pPr>
              <w:spacing w:after="0" w:line="240" w:lineRule="auto"/>
            </w:pPr>
            <w:r w:rsidRPr="00184E9E">
              <w:rPr>
                <w:i/>
                <w:iCs/>
              </w:rPr>
              <w:t xml:space="preserve">9.3 </w:t>
            </w:r>
            <w:r w:rsidRPr="00184E9E">
              <w:t>+/- 0.64</w:t>
            </w:r>
          </w:p>
        </w:tc>
        <w:tc>
          <w:tcPr>
            <w:tcW w:w="992" w:type="dxa"/>
            <w:noWrap/>
            <w:hideMark/>
          </w:tcPr>
          <w:p w:rsidR="002D7DBF" w:rsidRPr="00184E9E" w:rsidRDefault="002D7DBF" w:rsidP="003D76D7">
            <w:pPr>
              <w:spacing w:after="0" w:line="240" w:lineRule="auto"/>
              <w:jc w:val="left"/>
              <w:rPr>
                <w:i/>
                <w:iCs/>
              </w:rPr>
            </w:pPr>
            <w:r w:rsidRPr="00184E9E">
              <w:rPr>
                <w:i/>
                <w:iCs/>
              </w:rPr>
              <w:t>159.732</w:t>
            </w:r>
          </w:p>
        </w:tc>
        <w:tc>
          <w:tcPr>
            <w:tcW w:w="1134" w:type="dxa"/>
            <w:noWrap/>
            <w:hideMark/>
          </w:tcPr>
          <w:p w:rsidR="002D7DBF" w:rsidRPr="00184E9E" w:rsidRDefault="002D7DBF" w:rsidP="003D76D7">
            <w:pPr>
              <w:jc w:val="left"/>
              <w:rPr>
                <w:i/>
                <w:iCs/>
              </w:rPr>
            </w:pPr>
            <w:r w:rsidRPr="00184E9E">
              <w:rPr>
                <w:i/>
                <w:iCs/>
              </w:rPr>
              <w:t>195.743</w:t>
            </w:r>
          </w:p>
        </w:tc>
        <w:tc>
          <w:tcPr>
            <w:tcW w:w="1276" w:type="dxa"/>
            <w:noWrap/>
            <w:hideMark/>
          </w:tcPr>
          <w:p w:rsidR="002D7DBF" w:rsidRPr="00184E9E" w:rsidRDefault="002D7DBF" w:rsidP="003D76D7">
            <w:pPr>
              <w:jc w:val="left"/>
              <w:rPr>
                <w:i/>
                <w:iCs/>
              </w:rPr>
            </w:pPr>
            <w:r w:rsidRPr="00184E9E">
              <w:rPr>
                <w:i/>
                <w:iCs/>
              </w:rPr>
              <w:t>169.139</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120</w:t>
            </w:r>
          </w:p>
        </w:tc>
        <w:tc>
          <w:tcPr>
            <w:tcW w:w="922" w:type="dxa"/>
            <w:noWrap/>
            <w:hideMark/>
          </w:tcPr>
          <w:p w:rsidR="002D7DBF" w:rsidRPr="00184E9E" w:rsidRDefault="002D7DBF" w:rsidP="003D76D7">
            <w:pPr>
              <w:spacing w:after="0" w:line="240" w:lineRule="auto"/>
              <w:jc w:val="left"/>
            </w:pPr>
            <w:r w:rsidRPr="00184E9E">
              <w:t>6</w:t>
            </w:r>
          </w:p>
        </w:tc>
        <w:tc>
          <w:tcPr>
            <w:tcW w:w="1559" w:type="dxa"/>
            <w:noWrap/>
            <w:hideMark/>
          </w:tcPr>
          <w:p w:rsidR="002D7DBF" w:rsidRPr="00184E9E" w:rsidRDefault="002D7DBF" w:rsidP="003D76D7">
            <w:pPr>
              <w:spacing w:after="0" w:line="240" w:lineRule="auto"/>
              <w:jc w:val="left"/>
            </w:pPr>
            <w:r w:rsidRPr="00184E9E">
              <w:t>180.9 +/- 23.59</w:t>
            </w:r>
          </w:p>
        </w:tc>
        <w:tc>
          <w:tcPr>
            <w:tcW w:w="1771" w:type="dxa"/>
            <w:noWrap/>
            <w:hideMark/>
          </w:tcPr>
          <w:p w:rsidR="002D7DBF" w:rsidRPr="00184E9E" w:rsidRDefault="002D7DBF" w:rsidP="003D76D7">
            <w:pPr>
              <w:spacing w:after="0" w:line="240" w:lineRule="auto"/>
            </w:pPr>
            <w:r w:rsidRPr="00184E9E">
              <w:t>9.3 +/- 0.46</w:t>
            </w:r>
          </w:p>
        </w:tc>
        <w:tc>
          <w:tcPr>
            <w:tcW w:w="1489" w:type="dxa"/>
            <w:noWrap/>
            <w:hideMark/>
          </w:tcPr>
          <w:p w:rsidR="002D7DBF" w:rsidRPr="00184E9E" w:rsidRDefault="002D7DBF" w:rsidP="003D76D7">
            <w:pPr>
              <w:spacing w:after="0" w:line="240" w:lineRule="auto"/>
            </w:pPr>
            <w:r w:rsidRPr="00184E9E">
              <w:rPr>
                <w:i/>
                <w:iCs/>
              </w:rPr>
              <w:t xml:space="preserve">9.4 </w:t>
            </w:r>
            <w:r w:rsidRPr="00184E9E">
              <w:t>+/- 0.66</w:t>
            </w:r>
          </w:p>
        </w:tc>
        <w:tc>
          <w:tcPr>
            <w:tcW w:w="992" w:type="dxa"/>
            <w:noWrap/>
            <w:hideMark/>
          </w:tcPr>
          <w:p w:rsidR="002D7DBF" w:rsidRPr="00184E9E" w:rsidRDefault="002D7DBF" w:rsidP="003D76D7">
            <w:pPr>
              <w:spacing w:after="0" w:line="240" w:lineRule="auto"/>
              <w:jc w:val="left"/>
              <w:rPr>
                <w:i/>
                <w:iCs/>
              </w:rPr>
            </w:pPr>
            <w:r w:rsidRPr="00184E9E">
              <w:rPr>
                <w:i/>
                <w:iCs/>
              </w:rPr>
              <w:t>168.384</w:t>
            </w:r>
          </w:p>
        </w:tc>
        <w:tc>
          <w:tcPr>
            <w:tcW w:w="1134" w:type="dxa"/>
            <w:noWrap/>
            <w:hideMark/>
          </w:tcPr>
          <w:p w:rsidR="002D7DBF" w:rsidRPr="00184E9E" w:rsidRDefault="002D7DBF" w:rsidP="003D76D7">
            <w:pPr>
              <w:jc w:val="left"/>
              <w:rPr>
                <w:i/>
                <w:iCs/>
              </w:rPr>
            </w:pPr>
            <w:r w:rsidRPr="00184E9E">
              <w:rPr>
                <w:i/>
                <w:iCs/>
              </w:rPr>
              <w:t>208.412</w:t>
            </w:r>
          </w:p>
        </w:tc>
        <w:tc>
          <w:tcPr>
            <w:tcW w:w="1276" w:type="dxa"/>
            <w:noWrap/>
            <w:hideMark/>
          </w:tcPr>
          <w:p w:rsidR="002D7DBF" w:rsidRPr="00184E9E" w:rsidRDefault="002D7DBF" w:rsidP="003D76D7">
            <w:pPr>
              <w:jc w:val="left"/>
              <w:rPr>
                <w:i/>
                <w:iCs/>
              </w:rPr>
            </w:pPr>
            <w:r w:rsidRPr="00184E9E">
              <w:rPr>
                <w:i/>
                <w:iCs/>
              </w:rPr>
              <w:t>176.995</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140</w:t>
            </w:r>
          </w:p>
        </w:tc>
        <w:tc>
          <w:tcPr>
            <w:tcW w:w="922" w:type="dxa"/>
            <w:noWrap/>
            <w:hideMark/>
          </w:tcPr>
          <w:p w:rsidR="002D7DBF" w:rsidRPr="00184E9E" w:rsidRDefault="002D7DBF" w:rsidP="003D76D7">
            <w:pPr>
              <w:spacing w:after="0" w:line="240" w:lineRule="auto"/>
              <w:jc w:val="left"/>
            </w:pPr>
            <w:r w:rsidRPr="00184E9E">
              <w:t>7</w:t>
            </w:r>
          </w:p>
        </w:tc>
        <w:tc>
          <w:tcPr>
            <w:tcW w:w="1559" w:type="dxa"/>
            <w:noWrap/>
            <w:hideMark/>
          </w:tcPr>
          <w:p w:rsidR="002D7DBF" w:rsidRPr="00184E9E" w:rsidRDefault="002D7DBF" w:rsidP="003D76D7">
            <w:pPr>
              <w:spacing w:after="0" w:line="240" w:lineRule="auto"/>
              <w:jc w:val="left"/>
            </w:pPr>
            <w:r w:rsidRPr="00184E9E">
              <w:t>193.4 +/- 9.44</w:t>
            </w:r>
          </w:p>
        </w:tc>
        <w:tc>
          <w:tcPr>
            <w:tcW w:w="1771" w:type="dxa"/>
            <w:noWrap/>
            <w:hideMark/>
          </w:tcPr>
          <w:p w:rsidR="002D7DBF" w:rsidRPr="00184E9E" w:rsidRDefault="002D7DBF" w:rsidP="003D76D7">
            <w:pPr>
              <w:spacing w:after="0" w:line="240" w:lineRule="auto"/>
            </w:pPr>
            <w:r w:rsidRPr="00184E9E">
              <w:t>112.9 +/- 20.18</w:t>
            </w:r>
          </w:p>
        </w:tc>
        <w:tc>
          <w:tcPr>
            <w:tcW w:w="1489" w:type="dxa"/>
            <w:noWrap/>
            <w:hideMark/>
          </w:tcPr>
          <w:p w:rsidR="002D7DBF" w:rsidRPr="00184E9E" w:rsidRDefault="002D7DBF" w:rsidP="003D76D7">
            <w:pPr>
              <w:spacing w:after="0" w:line="240" w:lineRule="auto"/>
            </w:pPr>
            <w:r w:rsidRPr="00184E9E">
              <w:rPr>
                <w:i/>
                <w:iCs/>
              </w:rPr>
              <w:t xml:space="preserve">8.9 </w:t>
            </w:r>
            <w:r w:rsidRPr="00184E9E">
              <w:t>+/- 0.7</w:t>
            </w:r>
          </w:p>
        </w:tc>
        <w:tc>
          <w:tcPr>
            <w:tcW w:w="992" w:type="dxa"/>
            <w:noWrap/>
            <w:hideMark/>
          </w:tcPr>
          <w:p w:rsidR="002D7DBF" w:rsidRPr="00184E9E" w:rsidRDefault="002D7DBF" w:rsidP="003D76D7">
            <w:pPr>
              <w:spacing w:after="0" w:line="240" w:lineRule="auto"/>
              <w:jc w:val="left"/>
              <w:rPr>
                <w:i/>
                <w:iCs/>
              </w:rPr>
            </w:pPr>
            <w:r w:rsidRPr="00184E9E">
              <w:rPr>
                <w:i/>
                <w:iCs/>
              </w:rPr>
              <w:t>183.432</w:t>
            </w:r>
          </w:p>
        </w:tc>
        <w:tc>
          <w:tcPr>
            <w:tcW w:w="1134" w:type="dxa"/>
            <w:noWrap/>
            <w:hideMark/>
          </w:tcPr>
          <w:p w:rsidR="002D7DBF" w:rsidRPr="00184E9E" w:rsidRDefault="002D7DBF" w:rsidP="003D76D7">
            <w:pPr>
              <w:jc w:val="left"/>
              <w:rPr>
                <w:i/>
                <w:iCs/>
              </w:rPr>
            </w:pPr>
            <w:r w:rsidRPr="00184E9E">
              <w:rPr>
                <w:i/>
                <w:iCs/>
              </w:rPr>
              <w:t>227.002</w:t>
            </w:r>
          </w:p>
        </w:tc>
        <w:tc>
          <w:tcPr>
            <w:tcW w:w="1276" w:type="dxa"/>
            <w:noWrap/>
            <w:hideMark/>
          </w:tcPr>
          <w:p w:rsidR="002D7DBF" w:rsidRPr="00184E9E" w:rsidRDefault="002D7DBF" w:rsidP="003D76D7">
            <w:pPr>
              <w:jc w:val="left"/>
              <w:rPr>
                <w:i/>
                <w:iCs/>
              </w:rPr>
            </w:pPr>
            <w:r w:rsidRPr="00184E9E">
              <w:rPr>
                <w:i/>
                <w:iCs/>
              </w:rPr>
              <w:t>186.488</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160</w:t>
            </w:r>
          </w:p>
        </w:tc>
        <w:tc>
          <w:tcPr>
            <w:tcW w:w="922" w:type="dxa"/>
            <w:noWrap/>
            <w:hideMark/>
          </w:tcPr>
          <w:p w:rsidR="002D7DBF" w:rsidRPr="00184E9E" w:rsidRDefault="002D7DBF" w:rsidP="003D76D7">
            <w:pPr>
              <w:spacing w:after="0" w:line="240" w:lineRule="auto"/>
              <w:jc w:val="left"/>
            </w:pPr>
            <w:r w:rsidRPr="00184E9E">
              <w:t>8</w:t>
            </w:r>
          </w:p>
        </w:tc>
        <w:tc>
          <w:tcPr>
            <w:tcW w:w="1559" w:type="dxa"/>
            <w:noWrap/>
            <w:hideMark/>
          </w:tcPr>
          <w:p w:rsidR="002D7DBF" w:rsidRPr="00184E9E" w:rsidRDefault="002D7DBF" w:rsidP="003D76D7">
            <w:pPr>
              <w:spacing w:after="0" w:line="240" w:lineRule="auto"/>
              <w:jc w:val="left"/>
            </w:pPr>
            <w:r w:rsidRPr="00184E9E">
              <w:t>188.5 +/- 14.6</w:t>
            </w:r>
          </w:p>
        </w:tc>
        <w:tc>
          <w:tcPr>
            <w:tcW w:w="1771" w:type="dxa"/>
            <w:noWrap/>
            <w:hideMark/>
          </w:tcPr>
          <w:p w:rsidR="002D7DBF" w:rsidRPr="00184E9E" w:rsidRDefault="002D7DBF" w:rsidP="003D76D7">
            <w:pPr>
              <w:spacing w:after="0" w:line="240" w:lineRule="auto"/>
            </w:pPr>
            <w:r w:rsidRPr="00184E9E">
              <w:t>50.2 +/- 62.99</w:t>
            </w:r>
          </w:p>
        </w:tc>
        <w:tc>
          <w:tcPr>
            <w:tcW w:w="1489" w:type="dxa"/>
            <w:noWrap/>
            <w:hideMark/>
          </w:tcPr>
          <w:p w:rsidR="002D7DBF" w:rsidRPr="00184E9E" w:rsidRDefault="002D7DBF" w:rsidP="003D76D7">
            <w:pPr>
              <w:spacing w:after="0" w:line="240" w:lineRule="auto"/>
            </w:pPr>
            <w:r w:rsidRPr="00184E9E">
              <w:rPr>
                <w:i/>
                <w:iCs/>
              </w:rPr>
              <w:t xml:space="preserve">9.6 </w:t>
            </w:r>
            <w:r w:rsidRPr="00184E9E">
              <w:t>+/- 1.02</w:t>
            </w:r>
          </w:p>
        </w:tc>
        <w:tc>
          <w:tcPr>
            <w:tcW w:w="992" w:type="dxa"/>
            <w:noWrap/>
            <w:hideMark/>
          </w:tcPr>
          <w:p w:rsidR="002D7DBF" w:rsidRPr="00184E9E" w:rsidRDefault="002D7DBF" w:rsidP="003D76D7">
            <w:pPr>
              <w:spacing w:after="0" w:line="240" w:lineRule="auto"/>
              <w:jc w:val="left"/>
              <w:rPr>
                <w:i/>
                <w:iCs/>
              </w:rPr>
            </w:pPr>
            <w:r w:rsidRPr="00184E9E">
              <w:rPr>
                <w:i/>
                <w:iCs/>
              </w:rPr>
              <w:t>201.282</w:t>
            </w:r>
          </w:p>
        </w:tc>
        <w:tc>
          <w:tcPr>
            <w:tcW w:w="1134" w:type="dxa"/>
            <w:noWrap/>
            <w:hideMark/>
          </w:tcPr>
          <w:p w:rsidR="002D7DBF" w:rsidRPr="00184E9E" w:rsidRDefault="002D7DBF" w:rsidP="003D76D7">
            <w:pPr>
              <w:jc w:val="left"/>
              <w:rPr>
                <w:i/>
                <w:iCs/>
              </w:rPr>
            </w:pPr>
            <w:r w:rsidRPr="00184E9E">
              <w:rPr>
                <w:i/>
                <w:iCs/>
              </w:rPr>
              <w:t>256.843</w:t>
            </w:r>
          </w:p>
        </w:tc>
        <w:tc>
          <w:tcPr>
            <w:tcW w:w="1276" w:type="dxa"/>
            <w:noWrap/>
            <w:hideMark/>
          </w:tcPr>
          <w:p w:rsidR="002D7DBF" w:rsidRPr="00184E9E" w:rsidRDefault="002D7DBF" w:rsidP="003D76D7">
            <w:pPr>
              <w:jc w:val="left"/>
              <w:rPr>
                <w:i/>
                <w:iCs/>
              </w:rPr>
            </w:pPr>
            <w:r w:rsidRPr="00184E9E">
              <w:rPr>
                <w:i/>
                <w:iCs/>
              </w:rPr>
              <w:t>189.775</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180</w:t>
            </w:r>
          </w:p>
        </w:tc>
        <w:tc>
          <w:tcPr>
            <w:tcW w:w="922" w:type="dxa"/>
            <w:noWrap/>
            <w:hideMark/>
          </w:tcPr>
          <w:p w:rsidR="002D7DBF" w:rsidRPr="00184E9E" w:rsidRDefault="002D7DBF" w:rsidP="003D76D7">
            <w:pPr>
              <w:spacing w:after="0" w:line="240" w:lineRule="auto"/>
              <w:jc w:val="left"/>
            </w:pPr>
            <w:r w:rsidRPr="00184E9E">
              <w:t>9</w:t>
            </w:r>
          </w:p>
        </w:tc>
        <w:tc>
          <w:tcPr>
            <w:tcW w:w="1559" w:type="dxa"/>
            <w:noWrap/>
            <w:hideMark/>
          </w:tcPr>
          <w:p w:rsidR="002D7DBF" w:rsidRPr="00184E9E" w:rsidRDefault="002D7DBF" w:rsidP="003D76D7">
            <w:pPr>
              <w:spacing w:after="0" w:line="240" w:lineRule="auto"/>
              <w:jc w:val="left"/>
            </w:pPr>
            <w:r w:rsidRPr="00184E9E">
              <w:t>160.4 +/- 20.74</w:t>
            </w:r>
          </w:p>
        </w:tc>
        <w:tc>
          <w:tcPr>
            <w:tcW w:w="1771" w:type="dxa"/>
            <w:noWrap/>
            <w:hideMark/>
          </w:tcPr>
          <w:p w:rsidR="002D7DBF" w:rsidRPr="00184E9E" w:rsidRDefault="002D7DBF" w:rsidP="003D76D7">
            <w:pPr>
              <w:spacing w:after="0" w:line="240" w:lineRule="auto"/>
            </w:pPr>
            <w:r w:rsidRPr="00184E9E">
              <w:t>9 +/- 0.89</w:t>
            </w:r>
          </w:p>
        </w:tc>
        <w:tc>
          <w:tcPr>
            <w:tcW w:w="1489" w:type="dxa"/>
            <w:noWrap/>
            <w:hideMark/>
          </w:tcPr>
          <w:p w:rsidR="002D7DBF" w:rsidRPr="00184E9E" w:rsidRDefault="002D7DBF" w:rsidP="003D76D7">
            <w:pPr>
              <w:spacing w:after="0" w:line="240" w:lineRule="auto"/>
            </w:pPr>
            <w:r w:rsidRPr="00184E9E">
              <w:rPr>
                <w:i/>
                <w:iCs/>
              </w:rPr>
              <w:t xml:space="preserve">9.6 </w:t>
            </w:r>
            <w:r w:rsidRPr="00184E9E">
              <w:t>+/- 0.8</w:t>
            </w:r>
          </w:p>
        </w:tc>
        <w:tc>
          <w:tcPr>
            <w:tcW w:w="992" w:type="dxa"/>
            <w:noWrap/>
            <w:hideMark/>
          </w:tcPr>
          <w:p w:rsidR="002D7DBF" w:rsidRPr="00184E9E" w:rsidRDefault="002D7DBF" w:rsidP="003D76D7">
            <w:pPr>
              <w:spacing w:after="0" w:line="240" w:lineRule="auto"/>
              <w:jc w:val="left"/>
              <w:rPr>
                <w:i/>
                <w:iCs/>
              </w:rPr>
            </w:pPr>
            <w:r w:rsidRPr="00184E9E">
              <w:rPr>
                <w:i/>
                <w:iCs/>
              </w:rPr>
              <w:t>199.637</w:t>
            </w:r>
          </w:p>
        </w:tc>
        <w:tc>
          <w:tcPr>
            <w:tcW w:w="1134" w:type="dxa"/>
            <w:noWrap/>
            <w:hideMark/>
          </w:tcPr>
          <w:p w:rsidR="002D7DBF" w:rsidRPr="00184E9E" w:rsidRDefault="002D7DBF" w:rsidP="003D76D7">
            <w:pPr>
              <w:jc w:val="left"/>
              <w:rPr>
                <w:i/>
                <w:iCs/>
              </w:rPr>
            </w:pPr>
            <w:r w:rsidRPr="00184E9E">
              <w:rPr>
                <w:i/>
                <w:iCs/>
              </w:rPr>
              <w:t>275.118</w:t>
            </w:r>
          </w:p>
        </w:tc>
        <w:tc>
          <w:tcPr>
            <w:tcW w:w="1276" w:type="dxa"/>
            <w:noWrap/>
            <w:hideMark/>
          </w:tcPr>
          <w:p w:rsidR="002D7DBF" w:rsidRPr="00184E9E" w:rsidRDefault="002D7DBF" w:rsidP="003D76D7">
            <w:pPr>
              <w:jc w:val="left"/>
              <w:rPr>
                <w:i/>
                <w:iCs/>
              </w:rPr>
            </w:pPr>
            <w:r w:rsidRPr="00184E9E">
              <w:rPr>
                <w:i/>
                <w:iCs/>
              </w:rPr>
              <w:t>199.013</w:t>
            </w:r>
          </w:p>
        </w:tc>
      </w:tr>
      <w:tr w:rsidR="002D7DBF" w:rsidRPr="00184E9E" w:rsidTr="003D76D7">
        <w:trPr>
          <w:trHeight w:val="300"/>
        </w:trPr>
        <w:tc>
          <w:tcPr>
            <w:tcW w:w="746" w:type="dxa"/>
            <w:noWrap/>
            <w:hideMark/>
          </w:tcPr>
          <w:p w:rsidR="002D7DBF" w:rsidRPr="00184E9E" w:rsidRDefault="002D7DBF" w:rsidP="003D76D7">
            <w:pPr>
              <w:spacing w:after="0" w:line="240" w:lineRule="auto"/>
              <w:jc w:val="left"/>
            </w:pPr>
            <w:r w:rsidRPr="00184E9E">
              <w:t>200</w:t>
            </w:r>
          </w:p>
        </w:tc>
        <w:tc>
          <w:tcPr>
            <w:tcW w:w="922" w:type="dxa"/>
            <w:noWrap/>
            <w:hideMark/>
          </w:tcPr>
          <w:p w:rsidR="002D7DBF" w:rsidRPr="00184E9E" w:rsidRDefault="002D7DBF" w:rsidP="003D76D7">
            <w:pPr>
              <w:spacing w:after="0" w:line="240" w:lineRule="auto"/>
              <w:jc w:val="left"/>
            </w:pPr>
            <w:r w:rsidRPr="00184E9E">
              <w:t>10</w:t>
            </w:r>
          </w:p>
        </w:tc>
        <w:tc>
          <w:tcPr>
            <w:tcW w:w="1559" w:type="dxa"/>
            <w:noWrap/>
            <w:hideMark/>
          </w:tcPr>
          <w:p w:rsidR="002D7DBF" w:rsidRPr="00184E9E" w:rsidRDefault="002D7DBF" w:rsidP="003D76D7">
            <w:pPr>
              <w:spacing w:after="0" w:line="240" w:lineRule="auto"/>
              <w:jc w:val="left"/>
            </w:pPr>
            <w:r w:rsidRPr="00184E9E">
              <w:t>199.2 +/- 0.46</w:t>
            </w:r>
          </w:p>
        </w:tc>
        <w:tc>
          <w:tcPr>
            <w:tcW w:w="1771" w:type="dxa"/>
            <w:noWrap/>
            <w:hideMark/>
          </w:tcPr>
          <w:p w:rsidR="002D7DBF" w:rsidRPr="00184E9E" w:rsidRDefault="002D7DBF" w:rsidP="003D76D7">
            <w:pPr>
              <w:spacing w:after="0" w:line="240" w:lineRule="auto"/>
            </w:pPr>
            <w:r w:rsidRPr="00184E9E">
              <w:t>9.4 +/- 0.49</w:t>
            </w:r>
          </w:p>
        </w:tc>
        <w:tc>
          <w:tcPr>
            <w:tcW w:w="1489" w:type="dxa"/>
            <w:noWrap/>
            <w:hideMark/>
          </w:tcPr>
          <w:p w:rsidR="002D7DBF" w:rsidRPr="00184E9E" w:rsidRDefault="002D7DBF" w:rsidP="003D76D7">
            <w:pPr>
              <w:spacing w:after="0" w:line="240" w:lineRule="auto"/>
            </w:pPr>
            <w:r w:rsidRPr="00184E9E">
              <w:rPr>
                <w:i/>
                <w:iCs/>
              </w:rPr>
              <w:t xml:space="preserve">9.5 </w:t>
            </w:r>
            <w:r w:rsidRPr="00184E9E">
              <w:t>+/- 0.92</w:t>
            </w:r>
          </w:p>
        </w:tc>
        <w:tc>
          <w:tcPr>
            <w:tcW w:w="992" w:type="dxa"/>
            <w:noWrap/>
            <w:hideMark/>
          </w:tcPr>
          <w:p w:rsidR="002D7DBF" w:rsidRPr="00184E9E" w:rsidRDefault="002D7DBF" w:rsidP="003D76D7">
            <w:pPr>
              <w:spacing w:after="0" w:line="240" w:lineRule="auto"/>
              <w:jc w:val="left"/>
              <w:rPr>
                <w:i/>
                <w:iCs/>
              </w:rPr>
            </w:pPr>
            <w:r w:rsidRPr="00184E9E">
              <w:rPr>
                <w:i/>
                <w:iCs/>
              </w:rPr>
              <w:t>206.954</w:t>
            </w:r>
          </w:p>
        </w:tc>
        <w:tc>
          <w:tcPr>
            <w:tcW w:w="1134" w:type="dxa"/>
            <w:noWrap/>
            <w:hideMark/>
          </w:tcPr>
          <w:p w:rsidR="002D7DBF" w:rsidRPr="00184E9E" w:rsidRDefault="002D7DBF" w:rsidP="003D76D7">
            <w:pPr>
              <w:jc w:val="left"/>
              <w:rPr>
                <w:i/>
                <w:iCs/>
              </w:rPr>
            </w:pPr>
            <w:r w:rsidRPr="00184E9E">
              <w:rPr>
                <w:i/>
                <w:iCs/>
              </w:rPr>
              <w:t>293.954</w:t>
            </w:r>
          </w:p>
        </w:tc>
        <w:tc>
          <w:tcPr>
            <w:tcW w:w="1276" w:type="dxa"/>
            <w:noWrap/>
            <w:hideMark/>
          </w:tcPr>
          <w:p w:rsidR="002D7DBF" w:rsidRPr="00184E9E" w:rsidRDefault="002D7DBF" w:rsidP="003D76D7">
            <w:pPr>
              <w:jc w:val="left"/>
              <w:rPr>
                <w:i/>
                <w:iCs/>
              </w:rPr>
            </w:pPr>
            <w:r w:rsidRPr="00184E9E">
              <w:rPr>
                <w:i/>
                <w:iCs/>
              </w:rPr>
              <w:t>206.912</w:t>
            </w:r>
          </w:p>
        </w:tc>
      </w:tr>
    </w:tbl>
    <w:p w:rsidR="002D7DBF" w:rsidRDefault="002D7DBF" w:rsidP="002D7DBF">
      <w:pPr>
        <w:rPr>
          <w:i/>
          <w:lang w:val="en-US"/>
        </w:rPr>
      </w:pPr>
      <w:r>
        <w:rPr>
          <w:i/>
          <w:lang w:val="en-US"/>
        </w:rPr>
        <w:lastRenderedPageBreak/>
        <w:t xml:space="preserve">Table 4: </w:t>
      </w:r>
      <w:r w:rsidRPr="00C75F29">
        <w:rPr>
          <w:i/>
          <w:lang w:val="en-US"/>
        </w:rPr>
        <w:t>mean scores, including standard deviations, and the respective training times for</w:t>
      </w:r>
      <w:r>
        <w:rPr>
          <w:i/>
          <w:lang w:val="en-US"/>
        </w:rPr>
        <w:t xml:space="preserve"> each combination of 1-10 layers and a ReLU, Sigmoid or Linear activation function for a network using in conjunction with the DQN agent.</w:t>
      </w:r>
    </w:p>
    <w:p w:rsidR="002D7DBF" w:rsidRDefault="002D7DBF" w:rsidP="002D7DBF">
      <w:r>
        <w:t>It seems that the Linear activation function based networks are unable to accurately model the Q function, and are therefore outperformed by Sigmoid and ReLU activation functions, who perform about as well. It seems that stacking sigmoid layers is not beneficial, which is to be expected due to the more unstable thresholding method. For this problem, it seems that simple single layer networks with either ReLU or Sigmoid activation functions perform just as well, and none can be deemed significantly better than the other based on these results. It must be noted that the training times are 7-10 times greater than in the CEM case, which is a clear disadvantage, nonetheless, DQN slightly outperforms CEM without much optimization.</w:t>
      </w:r>
    </w:p>
    <w:p w:rsidR="002D7DBF" w:rsidRDefault="002D7DBF" w:rsidP="002D7DBF">
      <w:r>
        <w:rPr>
          <w:b/>
          <w:i/>
        </w:rPr>
        <w:t>The optimal number of neurons per layer for DQN</w:t>
      </w:r>
    </w:p>
    <w:p w:rsidR="002D7DBF" w:rsidRDefault="002D7DBF" w:rsidP="002D7DBF">
      <w:r>
        <w:t>Similar to the CEM experiments, several layer sizes have been tested for the best performing structures found in the previous section, again varying from 16 to 256. The results of these tests can be found in table 5.</w:t>
      </w:r>
    </w:p>
    <w:tbl>
      <w:tblPr>
        <w:tblStyle w:val="TableGrid"/>
        <w:tblpPr w:leftFromText="141" w:rightFromText="141" w:vertAnchor="text" w:horzAnchor="page" w:tblpX="1054" w:tblpY="188"/>
        <w:tblW w:w="10456" w:type="dxa"/>
        <w:tblLook w:val="04A0" w:firstRow="1" w:lastRow="0" w:firstColumn="1" w:lastColumn="0" w:noHBand="0" w:noVBand="1"/>
      </w:tblPr>
      <w:tblGrid>
        <w:gridCol w:w="959"/>
        <w:gridCol w:w="1276"/>
        <w:gridCol w:w="1273"/>
        <w:gridCol w:w="1488"/>
        <w:gridCol w:w="1488"/>
        <w:gridCol w:w="1279"/>
        <w:gridCol w:w="1194"/>
        <w:gridCol w:w="1499"/>
      </w:tblGrid>
      <w:tr w:rsidR="002D7DBF" w:rsidRPr="000F345D" w:rsidTr="003D76D7">
        <w:trPr>
          <w:trHeight w:val="457"/>
        </w:trPr>
        <w:tc>
          <w:tcPr>
            <w:tcW w:w="959" w:type="dxa"/>
            <w:noWrap/>
          </w:tcPr>
          <w:p w:rsidR="002D7DBF" w:rsidRPr="00AF18DD" w:rsidRDefault="002D7DBF" w:rsidP="003D76D7">
            <w:pPr>
              <w:spacing w:after="0"/>
              <w:rPr>
                <w:i/>
                <w:sz w:val="18"/>
                <w:szCs w:val="18"/>
              </w:rPr>
            </w:pPr>
            <w:r w:rsidRPr="00AF18DD">
              <w:rPr>
                <w:i/>
                <w:sz w:val="18"/>
                <w:szCs w:val="18"/>
              </w:rPr>
              <w:t>DQN</w:t>
            </w:r>
          </w:p>
        </w:tc>
        <w:tc>
          <w:tcPr>
            <w:tcW w:w="1276" w:type="dxa"/>
            <w:noWrap/>
          </w:tcPr>
          <w:p w:rsidR="002D7DBF" w:rsidRPr="00AF18DD" w:rsidRDefault="002D7DBF" w:rsidP="003D76D7">
            <w:pPr>
              <w:spacing w:after="0"/>
              <w:rPr>
                <w:i/>
                <w:sz w:val="18"/>
                <w:szCs w:val="18"/>
              </w:rPr>
            </w:pPr>
            <w:r w:rsidRPr="00AF18DD">
              <w:rPr>
                <w:i/>
                <w:sz w:val="18"/>
                <w:szCs w:val="18"/>
              </w:rPr>
              <w:t>16</w:t>
            </w:r>
          </w:p>
        </w:tc>
        <w:tc>
          <w:tcPr>
            <w:tcW w:w="1273" w:type="dxa"/>
            <w:noWrap/>
          </w:tcPr>
          <w:p w:rsidR="002D7DBF" w:rsidRPr="00AF18DD" w:rsidRDefault="002D7DBF" w:rsidP="003D76D7">
            <w:pPr>
              <w:spacing w:after="0"/>
              <w:rPr>
                <w:i/>
                <w:sz w:val="18"/>
                <w:szCs w:val="18"/>
              </w:rPr>
            </w:pPr>
            <w:r w:rsidRPr="00AF18DD">
              <w:rPr>
                <w:i/>
                <w:sz w:val="18"/>
                <w:szCs w:val="18"/>
              </w:rPr>
              <w:t>32</w:t>
            </w:r>
          </w:p>
        </w:tc>
        <w:tc>
          <w:tcPr>
            <w:tcW w:w="1488" w:type="dxa"/>
            <w:noWrap/>
          </w:tcPr>
          <w:p w:rsidR="002D7DBF" w:rsidRPr="00AF18DD" w:rsidRDefault="002D7DBF" w:rsidP="003D76D7">
            <w:pPr>
              <w:spacing w:after="0"/>
              <w:rPr>
                <w:i/>
                <w:sz w:val="18"/>
                <w:szCs w:val="18"/>
              </w:rPr>
            </w:pPr>
            <w:r w:rsidRPr="00AF18DD">
              <w:rPr>
                <w:i/>
                <w:sz w:val="18"/>
                <w:szCs w:val="18"/>
              </w:rPr>
              <w:t>64</w:t>
            </w:r>
          </w:p>
        </w:tc>
        <w:tc>
          <w:tcPr>
            <w:tcW w:w="1488" w:type="dxa"/>
            <w:noWrap/>
          </w:tcPr>
          <w:p w:rsidR="002D7DBF" w:rsidRPr="00AF18DD" w:rsidRDefault="002D7DBF" w:rsidP="003D76D7">
            <w:pPr>
              <w:spacing w:after="0"/>
              <w:rPr>
                <w:i/>
                <w:sz w:val="18"/>
                <w:szCs w:val="18"/>
              </w:rPr>
            </w:pPr>
            <w:r w:rsidRPr="00AF18DD">
              <w:rPr>
                <w:i/>
                <w:sz w:val="18"/>
                <w:szCs w:val="18"/>
              </w:rPr>
              <w:t>128</w:t>
            </w:r>
          </w:p>
        </w:tc>
        <w:tc>
          <w:tcPr>
            <w:tcW w:w="1279" w:type="dxa"/>
            <w:noWrap/>
          </w:tcPr>
          <w:p w:rsidR="002D7DBF" w:rsidRPr="00AF18DD" w:rsidRDefault="002D7DBF" w:rsidP="003D76D7">
            <w:pPr>
              <w:spacing w:after="0"/>
              <w:rPr>
                <w:i/>
                <w:sz w:val="18"/>
                <w:szCs w:val="18"/>
              </w:rPr>
            </w:pPr>
            <w:r w:rsidRPr="00AF18DD">
              <w:rPr>
                <w:i/>
                <w:sz w:val="18"/>
                <w:szCs w:val="18"/>
              </w:rPr>
              <w:t>256</w:t>
            </w:r>
          </w:p>
        </w:tc>
        <w:tc>
          <w:tcPr>
            <w:tcW w:w="1194" w:type="dxa"/>
            <w:noWrap/>
          </w:tcPr>
          <w:p w:rsidR="002D7DBF" w:rsidRPr="00AF18DD" w:rsidRDefault="002D7DBF" w:rsidP="003D76D7">
            <w:pPr>
              <w:spacing w:after="0"/>
              <w:rPr>
                <w:i/>
                <w:sz w:val="18"/>
                <w:szCs w:val="18"/>
              </w:rPr>
            </w:pPr>
            <w:r w:rsidRPr="00AF18DD">
              <w:rPr>
                <w:i/>
                <w:sz w:val="18"/>
                <w:szCs w:val="18"/>
              </w:rPr>
              <w:t>Dropout (16)</w:t>
            </w:r>
          </w:p>
        </w:tc>
        <w:tc>
          <w:tcPr>
            <w:tcW w:w="1499" w:type="dxa"/>
            <w:noWrap/>
          </w:tcPr>
          <w:p w:rsidR="002D7DBF" w:rsidRPr="00AF18DD" w:rsidRDefault="002D7DBF" w:rsidP="003D76D7">
            <w:pPr>
              <w:spacing w:after="0"/>
              <w:rPr>
                <w:i/>
                <w:sz w:val="18"/>
                <w:szCs w:val="18"/>
              </w:rPr>
            </w:pPr>
            <w:r w:rsidRPr="00AF18DD">
              <w:rPr>
                <w:i/>
                <w:sz w:val="18"/>
                <w:szCs w:val="18"/>
              </w:rPr>
              <w:t>Mean</w:t>
            </w:r>
          </w:p>
        </w:tc>
      </w:tr>
      <w:tr w:rsidR="002D7DBF" w:rsidRPr="000F345D" w:rsidTr="003D76D7">
        <w:trPr>
          <w:trHeight w:val="457"/>
        </w:trPr>
        <w:tc>
          <w:tcPr>
            <w:tcW w:w="959" w:type="dxa"/>
            <w:noWrap/>
            <w:hideMark/>
          </w:tcPr>
          <w:p w:rsidR="002D7DBF" w:rsidRPr="000F345D" w:rsidRDefault="002D7DBF" w:rsidP="003D76D7">
            <w:pPr>
              <w:spacing w:after="0"/>
              <w:jc w:val="left"/>
              <w:rPr>
                <w:sz w:val="18"/>
                <w:szCs w:val="18"/>
              </w:rPr>
            </w:pPr>
            <w:r w:rsidRPr="000F345D">
              <w:rPr>
                <w:sz w:val="18"/>
                <w:szCs w:val="18"/>
              </w:rPr>
              <w:t>1 Layer Relu</w:t>
            </w:r>
          </w:p>
        </w:tc>
        <w:tc>
          <w:tcPr>
            <w:tcW w:w="1276" w:type="dxa"/>
            <w:noWrap/>
            <w:hideMark/>
          </w:tcPr>
          <w:p w:rsidR="002D7DBF" w:rsidRPr="000F345D" w:rsidRDefault="002D7DBF" w:rsidP="003D76D7">
            <w:pPr>
              <w:spacing w:after="0"/>
              <w:jc w:val="left"/>
              <w:rPr>
                <w:sz w:val="18"/>
                <w:szCs w:val="18"/>
              </w:rPr>
            </w:pPr>
            <w:r w:rsidRPr="000F345D">
              <w:rPr>
                <w:sz w:val="18"/>
                <w:szCs w:val="18"/>
              </w:rPr>
              <w:t>199.7 +/- 0.32</w:t>
            </w:r>
          </w:p>
        </w:tc>
        <w:tc>
          <w:tcPr>
            <w:tcW w:w="1273" w:type="dxa"/>
            <w:noWrap/>
            <w:hideMark/>
          </w:tcPr>
          <w:p w:rsidR="002D7DBF" w:rsidRPr="000F345D" w:rsidRDefault="002D7DBF" w:rsidP="003D76D7">
            <w:pPr>
              <w:spacing w:after="0"/>
              <w:jc w:val="left"/>
              <w:rPr>
                <w:sz w:val="18"/>
                <w:szCs w:val="18"/>
              </w:rPr>
            </w:pPr>
            <w:r w:rsidRPr="000F345D">
              <w:rPr>
                <w:sz w:val="18"/>
                <w:szCs w:val="18"/>
              </w:rPr>
              <w:t>197 +/- 4.58</w:t>
            </w:r>
          </w:p>
        </w:tc>
        <w:tc>
          <w:tcPr>
            <w:tcW w:w="1488" w:type="dxa"/>
            <w:noWrap/>
            <w:hideMark/>
          </w:tcPr>
          <w:p w:rsidR="002D7DBF" w:rsidRPr="000F345D" w:rsidRDefault="002D7DBF" w:rsidP="003D76D7">
            <w:pPr>
              <w:spacing w:after="0"/>
              <w:jc w:val="left"/>
              <w:rPr>
                <w:sz w:val="18"/>
                <w:szCs w:val="18"/>
              </w:rPr>
            </w:pPr>
            <w:r w:rsidRPr="000F345D">
              <w:rPr>
                <w:sz w:val="18"/>
                <w:szCs w:val="18"/>
              </w:rPr>
              <w:t>196.5 +/- 5.5</w:t>
            </w:r>
          </w:p>
        </w:tc>
        <w:tc>
          <w:tcPr>
            <w:tcW w:w="1488" w:type="dxa"/>
            <w:noWrap/>
            <w:hideMark/>
          </w:tcPr>
          <w:p w:rsidR="002D7DBF" w:rsidRPr="000F345D" w:rsidRDefault="002D7DBF" w:rsidP="003D76D7">
            <w:pPr>
              <w:spacing w:after="0"/>
              <w:jc w:val="left"/>
              <w:rPr>
                <w:sz w:val="18"/>
                <w:szCs w:val="18"/>
              </w:rPr>
            </w:pPr>
            <w:r w:rsidRPr="000F345D">
              <w:rPr>
                <w:sz w:val="18"/>
                <w:szCs w:val="18"/>
              </w:rPr>
              <w:t>199 +/- 3</w:t>
            </w:r>
          </w:p>
        </w:tc>
        <w:tc>
          <w:tcPr>
            <w:tcW w:w="1279" w:type="dxa"/>
            <w:noWrap/>
            <w:hideMark/>
          </w:tcPr>
          <w:p w:rsidR="002D7DBF" w:rsidRPr="000F345D" w:rsidRDefault="002D7DBF" w:rsidP="003D76D7">
            <w:pPr>
              <w:spacing w:after="0"/>
              <w:jc w:val="left"/>
              <w:rPr>
                <w:sz w:val="18"/>
                <w:szCs w:val="18"/>
              </w:rPr>
            </w:pPr>
            <w:r w:rsidRPr="000F345D">
              <w:rPr>
                <w:sz w:val="18"/>
                <w:szCs w:val="18"/>
              </w:rPr>
              <w:t>199.5 +/- 1.5</w:t>
            </w:r>
          </w:p>
        </w:tc>
        <w:tc>
          <w:tcPr>
            <w:tcW w:w="1194" w:type="dxa"/>
            <w:noWrap/>
            <w:hideMark/>
          </w:tcPr>
          <w:p w:rsidR="002D7DBF" w:rsidRPr="000F345D" w:rsidRDefault="002D7DBF" w:rsidP="003D76D7">
            <w:pPr>
              <w:spacing w:after="0"/>
              <w:jc w:val="left"/>
              <w:rPr>
                <w:sz w:val="18"/>
                <w:szCs w:val="18"/>
              </w:rPr>
            </w:pPr>
            <w:r w:rsidRPr="000F345D">
              <w:rPr>
                <w:sz w:val="18"/>
                <w:szCs w:val="18"/>
              </w:rPr>
              <w:t>166.8 +/- 9.18</w:t>
            </w:r>
          </w:p>
        </w:tc>
        <w:tc>
          <w:tcPr>
            <w:tcW w:w="1499" w:type="dxa"/>
            <w:noWrap/>
            <w:hideMark/>
          </w:tcPr>
          <w:p w:rsidR="002D7DBF" w:rsidRPr="000F345D" w:rsidRDefault="002D7DBF" w:rsidP="003D76D7">
            <w:pPr>
              <w:spacing w:after="0"/>
              <w:jc w:val="left"/>
              <w:rPr>
                <w:sz w:val="18"/>
                <w:szCs w:val="18"/>
              </w:rPr>
            </w:pPr>
            <w:r w:rsidRPr="000F345D">
              <w:rPr>
                <w:sz w:val="18"/>
                <w:szCs w:val="18"/>
              </w:rPr>
              <w:t>193.08 +/- 2.98</w:t>
            </w:r>
          </w:p>
        </w:tc>
      </w:tr>
      <w:tr w:rsidR="002D7DBF" w:rsidRPr="000F345D" w:rsidTr="003D76D7">
        <w:trPr>
          <w:trHeight w:val="457"/>
        </w:trPr>
        <w:tc>
          <w:tcPr>
            <w:tcW w:w="959" w:type="dxa"/>
            <w:noWrap/>
            <w:hideMark/>
          </w:tcPr>
          <w:p w:rsidR="002D7DBF" w:rsidRPr="000F345D" w:rsidRDefault="002D7DBF" w:rsidP="003D76D7">
            <w:pPr>
              <w:spacing w:after="0"/>
              <w:jc w:val="left"/>
              <w:rPr>
                <w:sz w:val="18"/>
                <w:szCs w:val="18"/>
              </w:rPr>
            </w:pPr>
            <w:r w:rsidRPr="000F345D">
              <w:rPr>
                <w:sz w:val="18"/>
                <w:szCs w:val="18"/>
              </w:rPr>
              <w:t>10 Layer Relu</w:t>
            </w:r>
          </w:p>
        </w:tc>
        <w:tc>
          <w:tcPr>
            <w:tcW w:w="1276" w:type="dxa"/>
            <w:noWrap/>
            <w:hideMark/>
          </w:tcPr>
          <w:p w:rsidR="002D7DBF" w:rsidRPr="000F345D" w:rsidRDefault="002D7DBF" w:rsidP="003D76D7">
            <w:pPr>
              <w:spacing w:after="0"/>
              <w:jc w:val="left"/>
              <w:rPr>
                <w:sz w:val="18"/>
                <w:szCs w:val="18"/>
              </w:rPr>
            </w:pPr>
            <w:r w:rsidRPr="000F345D">
              <w:rPr>
                <w:sz w:val="18"/>
                <w:szCs w:val="18"/>
              </w:rPr>
              <w:t>199.2 +/- 0.46</w:t>
            </w:r>
          </w:p>
        </w:tc>
        <w:tc>
          <w:tcPr>
            <w:tcW w:w="1273" w:type="dxa"/>
            <w:noWrap/>
            <w:hideMark/>
          </w:tcPr>
          <w:p w:rsidR="002D7DBF" w:rsidRPr="000F345D" w:rsidRDefault="002D7DBF" w:rsidP="003D76D7">
            <w:pPr>
              <w:spacing w:after="0"/>
              <w:jc w:val="left"/>
              <w:rPr>
                <w:sz w:val="18"/>
                <w:szCs w:val="18"/>
              </w:rPr>
            </w:pPr>
            <w:r w:rsidRPr="000F345D">
              <w:rPr>
                <w:sz w:val="18"/>
                <w:szCs w:val="18"/>
              </w:rPr>
              <w:t>187.5 +/- 14.79</w:t>
            </w:r>
          </w:p>
        </w:tc>
        <w:tc>
          <w:tcPr>
            <w:tcW w:w="1488" w:type="dxa"/>
            <w:noWrap/>
            <w:hideMark/>
          </w:tcPr>
          <w:p w:rsidR="002D7DBF" w:rsidRPr="000F345D" w:rsidRDefault="002D7DBF" w:rsidP="003D76D7">
            <w:pPr>
              <w:spacing w:after="0"/>
              <w:jc w:val="left"/>
              <w:rPr>
                <w:sz w:val="18"/>
                <w:szCs w:val="18"/>
              </w:rPr>
            </w:pPr>
            <w:r w:rsidRPr="000F345D">
              <w:rPr>
                <w:sz w:val="18"/>
                <w:szCs w:val="18"/>
              </w:rPr>
              <w:t>132.2 +/- 6.87</w:t>
            </w:r>
          </w:p>
        </w:tc>
        <w:tc>
          <w:tcPr>
            <w:tcW w:w="1488" w:type="dxa"/>
            <w:noWrap/>
            <w:hideMark/>
          </w:tcPr>
          <w:p w:rsidR="002D7DBF" w:rsidRPr="000F345D" w:rsidRDefault="002D7DBF" w:rsidP="003D76D7">
            <w:pPr>
              <w:spacing w:after="0"/>
              <w:jc w:val="left"/>
              <w:rPr>
                <w:sz w:val="18"/>
                <w:szCs w:val="18"/>
              </w:rPr>
            </w:pPr>
            <w:r w:rsidRPr="000F345D">
              <w:rPr>
                <w:sz w:val="18"/>
                <w:szCs w:val="18"/>
              </w:rPr>
              <w:t>90.3 +/- 84.82</w:t>
            </w:r>
          </w:p>
        </w:tc>
        <w:tc>
          <w:tcPr>
            <w:tcW w:w="1279" w:type="dxa"/>
            <w:noWrap/>
            <w:hideMark/>
          </w:tcPr>
          <w:p w:rsidR="002D7DBF" w:rsidRPr="000F345D" w:rsidRDefault="002D7DBF" w:rsidP="003D76D7">
            <w:pPr>
              <w:spacing w:after="0"/>
              <w:jc w:val="left"/>
              <w:rPr>
                <w:sz w:val="18"/>
                <w:szCs w:val="18"/>
              </w:rPr>
            </w:pPr>
            <w:r w:rsidRPr="000F345D">
              <w:rPr>
                <w:sz w:val="18"/>
                <w:szCs w:val="18"/>
              </w:rPr>
              <w:t>197.2 +/- 5.93</w:t>
            </w:r>
          </w:p>
        </w:tc>
        <w:tc>
          <w:tcPr>
            <w:tcW w:w="1194" w:type="dxa"/>
            <w:noWrap/>
            <w:hideMark/>
          </w:tcPr>
          <w:p w:rsidR="002D7DBF" w:rsidRPr="000F345D" w:rsidRDefault="002D7DBF" w:rsidP="003D76D7">
            <w:pPr>
              <w:spacing w:after="0"/>
              <w:jc w:val="left"/>
              <w:rPr>
                <w:sz w:val="18"/>
                <w:szCs w:val="18"/>
              </w:rPr>
            </w:pPr>
          </w:p>
        </w:tc>
        <w:tc>
          <w:tcPr>
            <w:tcW w:w="1499" w:type="dxa"/>
            <w:noWrap/>
            <w:hideMark/>
          </w:tcPr>
          <w:p w:rsidR="002D7DBF" w:rsidRPr="000F345D" w:rsidRDefault="002D7DBF" w:rsidP="003D76D7">
            <w:pPr>
              <w:spacing w:after="0"/>
              <w:jc w:val="left"/>
              <w:rPr>
                <w:sz w:val="18"/>
                <w:szCs w:val="18"/>
              </w:rPr>
            </w:pPr>
            <w:r w:rsidRPr="000F345D">
              <w:rPr>
                <w:sz w:val="18"/>
                <w:szCs w:val="18"/>
              </w:rPr>
              <w:t>161.28 +/- 22.57</w:t>
            </w:r>
          </w:p>
        </w:tc>
      </w:tr>
      <w:tr w:rsidR="002D7DBF" w:rsidRPr="000F345D" w:rsidTr="003D76D7">
        <w:trPr>
          <w:trHeight w:val="457"/>
        </w:trPr>
        <w:tc>
          <w:tcPr>
            <w:tcW w:w="959" w:type="dxa"/>
            <w:noWrap/>
            <w:hideMark/>
          </w:tcPr>
          <w:p w:rsidR="002D7DBF" w:rsidRPr="000F345D" w:rsidRDefault="002D7DBF" w:rsidP="003D76D7">
            <w:pPr>
              <w:spacing w:after="0"/>
              <w:jc w:val="left"/>
              <w:rPr>
                <w:sz w:val="18"/>
                <w:szCs w:val="18"/>
              </w:rPr>
            </w:pPr>
            <w:r w:rsidRPr="000F345D">
              <w:rPr>
                <w:sz w:val="18"/>
                <w:szCs w:val="18"/>
              </w:rPr>
              <w:t>1 Layer Sigmoid</w:t>
            </w:r>
          </w:p>
        </w:tc>
        <w:tc>
          <w:tcPr>
            <w:tcW w:w="1276" w:type="dxa"/>
            <w:noWrap/>
            <w:hideMark/>
          </w:tcPr>
          <w:p w:rsidR="002D7DBF" w:rsidRPr="000F345D" w:rsidRDefault="002D7DBF" w:rsidP="003D76D7">
            <w:pPr>
              <w:spacing w:after="0"/>
              <w:jc w:val="left"/>
              <w:rPr>
                <w:sz w:val="18"/>
                <w:szCs w:val="18"/>
              </w:rPr>
            </w:pPr>
            <w:r w:rsidRPr="000F345D">
              <w:rPr>
                <w:sz w:val="18"/>
                <w:szCs w:val="18"/>
              </w:rPr>
              <w:t>198 +/- 4</w:t>
            </w:r>
          </w:p>
        </w:tc>
        <w:tc>
          <w:tcPr>
            <w:tcW w:w="1273" w:type="dxa"/>
            <w:noWrap/>
            <w:hideMark/>
          </w:tcPr>
          <w:p w:rsidR="002D7DBF" w:rsidRPr="000F345D" w:rsidRDefault="002D7DBF" w:rsidP="003D76D7">
            <w:pPr>
              <w:spacing w:after="0"/>
              <w:jc w:val="left"/>
              <w:rPr>
                <w:sz w:val="18"/>
                <w:szCs w:val="18"/>
              </w:rPr>
            </w:pPr>
            <w:r w:rsidRPr="000F345D">
              <w:rPr>
                <w:sz w:val="18"/>
                <w:szCs w:val="18"/>
              </w:rPr>
              <w:t>199.5 +/- 0.81</w:t>
            </w:r>
          </w:p>
        </w:tc>
        <w:tc>
          <w:tcPr>
            <w:tcW w:w="1488" w:type="dxa"/>
            <w:noWrap/>
            <w:hideMark/>
          </w:tcPr>
          <w:p w:rsidR="002D7DBF" w:rsidRPr="000F345D" w:rsidRDefault="002D7DBF" w:rsidP="003D76D7">
            <w:pPr>
              <w:spacing w:after="0"/>
              <w:jc w:val="left"/>
              <w:rPr>
                <w:sz w:val="18"/>
                <w:szCs w:val="18"/>
              </w:rPr>
            </w:pPr>
            <w:r w:rsidRPr="000F345D">
              <w:rPr>
                <w:sz w:val="18"/>
                <w:szCs w:val="18"/>
              </w:rPr>
              <w:t>198.2 +/- 2.79</w:t>
            </w:r>
          </w:p>
        </w:tc>
        <w:tc>
          <w:tcPr>
            <w:tcW w:w="1488" w:type="dxa"/>
            <w:noWrap/>
            <w:hideMark/>
          </w:tcPr>
          <w:p w:rsidR="002D7DBF" w:rsidRPr="000F345D" w:rsidRDefault="002D7DBF" w:rsidP="003D76D7">
            <w:pPr>
              <w:spacing w:after="0"/>
              <w:jc w:val="left"/>
              <w:rPr>
                <w:sz w:val="18"/>
                <w:szCs w:val="18"/>
              </w:rPr>
            </w:pPr>
            <w:r w:rsidRPr="000F345D">
              <w:rPr>
                <w:sz w:val="18"/>
                <w:szCs w:val="18"/>
              </w:rPr>
              <w:t>195.6 +/- 5.43</w:t>
            </w:r>
          </w:p>
        </w:tc>
        <w:tc>
          <w:tcPr>
            <w:tcW w:w="1279" w:type="dxa"/>
            <w:noWrap/>
            <w:hideMark/>
          </w:tcPr>
          <w:p w:rsidR="002D7DBF" w:rsidRPr="000F345D" w:rsidRDefault="002D7DBF" w:rsidP="003D76D7">
            <w:pPr>
              <w:spacing w:after="0"/>
              <w:jc w:val="left"/>
              <w:rPr>
                <w:sz w:val="18"/>
                <w:szCs w:val="18"/>
              </w:rPr>
            </w:pPr>
            <w:r w:rsidRPr="000F345D">
              <w:rPr>
                <w:sz w:val="18"/>
                <w:szCs w:val="18"/>
              </w:rPr>
              <w:t>179.7 +/- 44.07</w:t>
            </w:r>
          </w:p>
        </w:tc>
        <w:tc>
          <w:tcPr>
            <w:tcW w:w="1194" w:type="dxa"/>
            <w:noWrap/>
            <w:hideMark/>
          </w:tcPr>
          <w:p w:rsidR="002D7DBF" w:rsidRPr="000F345D" w:rsidRDefault="002D7DBF" w:rsidP="003D76D7">
            <w:pPr>
              <w:spacing w:after="0"/>
              <w:jc w:val="left"/>
              <w:rPr>
                <w:sz w:val="18"/>
                <w:szCs w:val="18"/>
              </w:rPr>
            </w:pPr>
          </w:p>
        </w:tc>
        <w:tc>
          <w:tcPr>
            <w:tcW w:w="1499" w:type="dxa"/>
            <w:noWrap/>
            <w:hideMark/>
          </w:tcPr>
          <w:p w:rsidR="002D7DBF" w:rsidRPr="000F345D" w:rsidRDefault="002D7DBF" w:rsidP="003D76D7">
            <w:pPr>
              <w:spacing w:after="0"/>
              <w:jc w:val="left"/>
              <w:rPr>
                <w:sz w:val="18"/>
                <w:szCs w:val="18"/>
              </w:rPr>
            </w:pPr>
            <w:r w:rsidRPr="000F345D">
              <w:rPr>
                <w:sz w:val="18"/>
                <w:szCs w:val="18"/>
              </w:rPr>
              <w:t>194.2 +/- 11.42</w:t>
            </w:r>
          </w:p>
        </w:tc>
      </w:tr>
    </w:tbl>
    <w:p w:rsidR="002D7DBF" w:rsidRDefault="002D7DBF" w:rsidP="002D7DBF"/>
    <w:p w:rsidR="002D7DBF" w:rsidRDefault="002D7DBF" w:rsidP="002D7DBF">
      <w:pPr>
        <w:rPr>
          <w:i/>
          <w:lang w:val="en-US"/>
        </w:rPr>
      </w:pPr>
      <w:r>
        <w:rPr>
          <w:i/>
          <w:lang w:val="en-US"/>
        </w:rPr>
        <w:t xml:space="preserve">Table 5: </w:t>
      </w:r>
      <w:r w:rsidRPr="00C75F29">
        <w:rPr>
          <w:i/>
          <w:lang w:val="en-US"/>
        </w:rPr>
        <w:t>mean scores, including standard deviations, and the respective training times for</w:t>
      </w:r>
      <w:r>
        <w:rPr>
          <w:i/>
          <w:lang w:val="en-US"/>
        </w:rPr>
        <w:t xml:space="preserve"> </w:t>
      </w:r>
      <w:r w:rsidRPr="007D7396">
        <w:rPr>
          <w:i/>
          <w:lang w:val="en-US"/>
        </w:rPr>
        <w:t xml:space="preserve">ReLU with </w:t>
      </w:r>
      <w:r>
        <w:rPr>
          <w:i/>
          <w:lang w:val="en-US"/>
        </w:rPr>
        <w:t>1 and 10</w:t>
      </w:r>
      <w:r w:rsidRPr="007D7396">
        <w:rPr>
          <w:i/>
          <w:lang w:val="en-US"/>
        </w:rPr>
        <w:t xml:space="preserve"> l</w:t>
      </w:r>
      <w:r w:rsidRPr="00AF18DD">
        <w:rPr>
          <w:lang w:val="en-US"/>
        </w:rPr>
        <w:t>a</w:t>
      </w:r>
      <w:r w:rsidRPr="007D7396">
        <w:rPr>
          <w:i/>
          <w:lang w:val="en-US"/>
        </w:rPr>
        <w:t xml:space="preserve">yers, and Linear with </w:t>
      </w:r>
      <w:r>
        <w:rPr>
          <w:i/>
          <w:lang w:val="en-US"/>
        </w:rPr>
        <w:t>1 layer</w:t>
      </w:r>
      <w:r w:rsidRPr="007D7396">
        <w:rPr>
          <w:i/>
          <w:lang w:val="en-US"/>
        </w:rPr>
        <w:t>, the number of neurons has been varied from 16 to 256 neurons.</w:t>
      </w:r>
    </w:p>
    <w:p w:rsidR="002D7DBF" w:rsidRDefault="002D7DBF" w:rsidP="002D7DBF">
      <w:r>
        <w:t>As is to be expected, little changes when we change the number of neurons. Performance was already near maximum capacity, and it does not significantly change when increasing the layer size.</w:t>
      </w:r>
    </w:p>
    <w:p w:rsidR="002D7DBF" w:rsidRDefault="002D7DBF" w:rsidP="002D7DBF">
      <w:pPr>
        <w:rPr>
          <w:lang w:val="en-US"/>
        </w:rPr>
      </w:pPr>
      <w:r>
        <w:rPr>
          <w:b/>
          <w:i/>
        </w:rPr>
        <w:t>DropOut in CEM</w:t>
      </w:r>
    </w:p>
    <w:p w:rsidR="002D7DBF" w:rsidRDefault="002D7DBF" w:rsidP="002D7DBF">
      <w:r>
        <w:rPr>
          <w:lang w:val="en-US"/>
        </w:rPr>
        <w:t xml:space="preserve">Much like CEM experimenting was done with the addition of DropOut layers for DQN. For the ReLU activation function with 16 Neurons per layer and 1 </w:t>
      </w:r>
      <w:proofErr w:type="gramStart"/>
      <w:r>
        <w:rPr>
          <w:lang w:val="en-US"/>
        </w:rPr>
        <w:t>layers</w:t>
      </w:r>
      <w:proofErr w:type="gramEnd"/>
      <w:r>
        <w:t>, a PreLU + DropOut layer was added. The resulting mean scores can be found in table 6.</w:t>
      </w:r>
    </w:p>
    <w:tbl>
      <w:tblPr>
        <w:tblStyle w:val="TableGrid"/>
        <w:tblW w:w="5765" w:type="dxa"/>
        <w:tblLook w:val="04A0" w:firstRow="1" w:lastRow="0" w:firstColumn="1" w:lastColumn="0" w:noHBand="0" w:noVBand="1"/>
      </w:tblPr>
      <w:tblGrid>
        <w:gridCol w:w="1288"/>
        <w:gridCol w:w="2384"/>
        <w:gridCol w:w="2093"/>
      </w:tblGrid>
      <w:tr w:rsidR="008C5D70" w:rsidRPr="006D76C4" w:rsidTr="00B96F33">
        <w:trPr>
          <w:trHeight w:val="252"/>
        </w:trPr>
        <w:tc>
          <w:tcPr>
            <w:tcW w:w="0" w:type="auto"/>
          </w:tcPr>
          <w:p w:rsidR="008C5D70" w:rsidRPr="006D76C4" w:rsidRDefault="008C5D70" w:rsidP="003D76D7">
            <w:pPr>
              <w:rPr>
                <w:sz w:val="16"/>
              </w:rPr>
            </w:pPr>
          </w:p>
        </w:tc>
        <w:tc>
          <w:tcPr>
            <w:tcW w:w="0" w:type="auto"/>
          </w:tcPr>
          <w:p w:rsidR="008C5D70" w:rsidRPr="006D76C4" w:rsidRDefault="008C5D70" w:rsidP="003D76D7">
            <w:pPr>
              <w:rPr>
                <w:sz w:val="16"/>
              </w:rPr>
            </w:pPr>
            <w:r w:rsidRPr="006D76C4">
              <w:rPr>
                <w:sz w:val="16"/>
              </w:rPr>
              <w:t>Relu 1 Layer No DropOut</w:t>
            </w:r>
          </w:p>
        </w:tc>
        <w:tc>
          <w:tcPr>
            <w:tcW w:w="0" w:type="auto"/>
          </w:tcPr>
          <w:p w:rsidR="008C5D70" w:rsidRPr="006D76C4" w:rsidRDefault="008C5D70" w:rsidP="003D76D7">
            <w:pPr>
              <w:rPr>
                <w:sz w:val="16"/>
              </w:rPr>
            </w:pPr>
            <w:r w:rsidRPr="006D76C4">
              <w:rPr>
                <w:sz w:val="16"/>
              </w:rPr>
              <w:t>Relu 1 Layer DropOut</w:t>
            </w:r>
          </w:p>
        </w:tc>
      </w:tr>
      <w:tr w:rsidR="008C5D70" w:rsidRPr="006D76C4" w:rsidTr="00B96F33">
        <w:trPr>
          <w:trHeight w:val="518"/>
        </w:trPr>
        <w:tc>
          <w:tcPr>
            <w:tcW w:w="0" w:type="auto"/>
          </w:tcPr>
          <w:p w:rsidR="008C5D70" w:rsidRPr="006D76C4" w:rsidRDefault="008C5D70" w:rsidP="003D76D7">
            <w:pPr>
              <w:rPr>
                <w:sz w:val="16"/>
              </w:rPr>
            </w:pPr>
            <w:r w:rsidRPr="006D76C4">
              <w:rPr>
                <w:sz w:val="16"/>
              </w:rPr>
              <w:t>Mean Score</w:t>
            </w:r>
          </w:p>
        </w:tc>
        <w:tc>
          <w:tcPr>
            <w:tcW w:w="0" w:type="auto"/>
          </w:tcPr>
          <w:p w:rsidR="008C5D70" w:rsidRPr="006D76C4" w:rsidRDefault="008C5D70" w:rsidP="003D76D7">
            <w:pPr>
              <w:rPr>
                <w:sz w:val="16"/>
                <w:szCs w:val="16"/>
              </w:rPr>
            </w:pPr>
            <w:r w:rsidRPr="006D76C4">
              <w:rPr>
                <w:sz w:val="16"/>
                <w:szCs w:val="16"/>
              </w:rPr>
              <w:t>199,7</w:t>
            </w:r>
            <w:r>
              <w:rPr>
                <w:sz w:val="16"/>
                <w:szCs w:val="16"/>
              </w:rPr>
              <w:t xml:space="preserve"> +/- 0,332</w:t>
            </w:r>
          </w:p>
        </w:tc>
        <w:tc>
          <w:tcPr>
            <w:tcW w:w="0" w:type="auto"/>
          </w:tcPr>
          <w:p w:rsidR="008C5D70" w:rsidRPr="006D76C4" w:rsidRDefault="008C5D70" w:rsidP="003D76D7">
            <w:pPr>
              <w:rPr>
                <w:sz w:val="16"/>
                <w:szCs w:val="16"/>
              </w:rPr>
            </w:pPr>
            <w:r w:rsidRPr="006D76C4">
              <w:rPr>
                <w:sz w:val="16"/>
                <w:szCs w:val="16"/>
              </w:rPr>
              <w:t>166,8</w:t>
            </w:r>
            <w:r>
              <w:rPr>
                <w:sz w:val="16"/>
                <w:szCs w:val="16"/>
              </w:rPr>
              <w:t xml:space="preserve"> +/- 9,185</w:t>
            </w:r>
          </w:p>
          <w:p w:rsidR="008C5D70" w:rsidRPr="006D76C4" w:rsidRDefault="008C5D70" w:rsidP="003D76D7">
            <w:pPr>
              <w:rPr>
                <w:sz w:val="16"/>
                <w:szCs w:val="16"/>
              </w:rPr>
            </w:pPr>
          </w:p>
        </w:tc>
      </w:tr>
    </w:tbl>
    <w:p w:rsidR="008C5D70" w:rsidRDefault="008C5D70" w:rsidP="002D7DBF"/>
    <w:p w:rsidR="002D7DBF" w:rsidRPr="00AA1C28" w:rsidRDefault="002D7DBF" w:rsidP="002D7DBF">
      <w:pPr>
        <w:rPr>
          <w:i/>
        </w:rPr>
      </w:pPr>
      <w:r>
        <w:rPr>
          <w:i/>
        </w:rPr>
        <w:t>Table 6: The effects of adding a PreLU+DropOut layer on DQN performance.</w:t>
      </w:r>
    </w:p>
    <w:p w:rsidR="00B96F33" w:rsidRDefault="002D7DBF" w:rsidP="00EC669F">
      <w:pPr>
        <w:jc w:val="left"/>
        <w:rPr>
          <w:i/>
          <w:smallCaps/>
          <w:spacing w:val="5"/>
          <w:sz w:val="24"/>
          <w:szCs w:val="32"/>
          <w:lang w:val="en-US"/>
        </w:rPr>
      </w:pPr>
      <w:r>
        <w:t>Again, much like was the case for CEM, the addition of a DropOut layer significantly decreases performance, probably due to the same factors that influenced the low score in CEM.</w:t>
      </w:r>
      <w:r w:rsidR="00B96F33">
        <w:rPr>
          <w:i/>
          <w:sz w:val="24"/>
          <w:lang w:val="en-US"/>
        </w:rPr>
        <w:br w:type="page"/>
      </w:r>
    </w:p>
    <w:p w:rsidR="002D7DBF" w:rsidRDefault="002D7DBF" w:rsidP="002D7DBF">
      <w:pPr>
        <w:pStyle w:val="Heading1"/>
        <w:rPr>
          <w:i/>
          <w:sz w:val="24"/>
          <w:lang w:val="en-US"/>
        </w:rPr>
      </w:pPr>
      <w:bookmarkStart w:id="11" w:name="_Toc486370641"/>
      <w:r>
        <w:rPr>
          <w:i/>
          <w:sz w:val="24"/>
          <w:lang w:val="en-US"/>
        </w:rPr>
        <w:lastRenderedPageBreak/>
        <w:t>The up swinging pendulum problem</w:t>
      </w:r>
      <w:bookmarkEnd w:id="11"/>
    </w:p>
    <w:p w:rsidR="002D7DBF" w:rsidRDefault="002D7DBF" w:rsidP="002D7DBF">
      <w:pPr>
        <w:jc w:val="left"/>
        <w:rPr>
          <w:b/>
          <w:i/>
        </w:rPr>
      </w:pPr>
      <w:r>
        <w:rPr>
          <w:b/>
          <w:i/>
        </w:rPr>
        <w:t>The optimal activitation function and amount of layers for DQN</w:t>
      </w:r>
    </w:p>
    <w:p w:rsidR="009710C5" w:rsidRDefault="002D7DBF" w:rsidP="002D7DBF">
      <w:pPr>
        <w:jc w:val="left"/>
      </w:pPr>
      <w:r>
        <w:t>Much like was the case for CEM and DQN, several activation functions and number of layers have been tested and are thoroughly compared. The resulting mean scores can be found in table 7.</w:t>
      </w:r>
    </w:p>
    <w:tbl>
      <w:tblPr>
        <w:tblStyle w:val="TableGrid"/>
        <w:tblW w:w="10419" w:type="dxa"/>
        <w:tblLook w:val="04A0" w:firstRow="1" w:lastRow="0" w:firstColumn="1" w:lastColumn="0" w:noHBand="0" w:noVBand="1"/>
      </w:tblPr>
      <w:tblGrid>
        <w:gridCol w:w="692"/>
        <w:gridCol w:w="734"/>
        <w:gridCol w:w="1801"/>
        <w:gridCol w:w="1902"/>
        <w:gridCol w:w="1723"/>
        <w:gridCol w:w="1011"/>
        <w:gridCol w:w="1278"/>
        <w:gridCol w:w="1278"/>
      </w:tblGrid>
      <w:tr w:rsidR="002D7DBF" w:rsidRPr="000F345D" w:rsidTr="003D76D7">
        <w:trPr>
          <w:trHeight w:val="294"/>
        </w:trPr>
        <w:tc>
          <w:tcPr>
            <w:tcW w:w="692" w:type="dxa"/>
            <w:noWrap/>
            <w:hideMark/>
          </w:tcPr>
          <w:p w:rsidR="002D7DBF" w:rsidRPr="000F345D" w:rsidRDefault="009710C5" w:rsidP="003D76D7">
            <w:r>
              <w:br w:type="page"/>
            </w:r>
            <w:r w:rsidR="002D7DBF" w:rsidRPr="000F345D">
              <w:t>DDPG</w:t>
            </w:r>
          </w:p>
        </w:tc>
        <w:tc>
          <w:tcPr>
            <w:tcW w:w="734" w:type="dxa"/>
            <w:noWrap/>
            <w:hideMark/>
          </w:tcPr>
          <w:p w:rsidR="002D7DBF" w:rsidRPr="000F345D" w:rsidRDefault="002D7DBF" w:rsidP="003D76D7">
            <w:r w:rsidRPr="000F345D">
              <w:t>Layers</w:t>
            </w:r>
          </w:p>
        </w:tc>
        <w:tc>
          <w:tcPr>
            <w:tcW w:w="1801" w:type="dxa"/>
            <w:noWrap/>
            <w:hideMark/>
          </w:tcPr>
          <w:p w:rsidR="002D7DBF" w:rsidRPr="000F345D" w:rsidRDefault="002D7DBF" w:rsidP="003D76D7">
            <w:r w:rsidRPr="000F345D">
              <w:t>Relu</w:t>
            </w:r>
          </w:p>
        </w:tc>
        <w:tc>
          <w:tcPr>
            <w:tcW w:w="1902" w:type="dxa"/>
            <w:noWrap/>
            <w:hideMark/>
          </w:tcPr>
          <w:p w:rsidR="002D7DBF" w:rsidRPr="000F345D" w:rsidRDefault="002D7DBF" w:rsidP="003D76D7">
            <w:r w:rsidRPr="000F345D">
              <w:t>Sigmoid</w:t>
            </w:r>
          </w:p>
        </w:tc>
        <w:tc>
          <w:tcPr>
            <w:tcW w:w="1723" w:type="dxa"/>
            <w:noWrap/>
            <w:hideMark/>
          </w:tcPr>
          <w:p w:rsidR="002D7DBF" w:rsidRPr="000F345D" w:rsidRDefault="002D7DBF" w:rsidP="003D76D7">
            <w:r w:rsidRPr="000F345D">
              <w:t>Linear</w:t>
            </w:r>
          </w:p>
        </w:tc>
        <w:tc>
          <w:tcPr>
            <w:tcW w:w="1011" w:type="dxa"/>
            <w:noWrap/>
            <w:hideMark/>
          </w:tcPr>
          <w:p w:rsidR="002D7DBF" w:rsidRPr="000F345D" w:rsidRDefault="002D7DBF" w:rsidP="003D76D7">
            <w:r w:rsidRPr="000F345D">
              <w:t>RELU Time</w:t>
            </w:r>
          </w:p>
        </w:tc>
        <w:tc>
          <w:tcPr>
            <w:tcW w:w="1278" w:type="dxa"/>
            <w:noWrap/>
            <w:hideMark/>
          </w:tcPr>
          <w:p w:rsidR="002D7DBF" w:rsidRPr="000F345D" w:rsidRDefault="002D7DBF" w:rsidP="003D76D7">
            <w:r w:rsidRPr="000F345D">
              <w:t>Sigmoid Time</w:t>
            </w:r>
          </w:p>
        </w:tc>
        <w:tc>
          <w:tcPr>
            <w:tcW w:w="1278" w:type="dxa"/>
            <w:noWrap/>
            <w:hideMark/>
          </w:tcPr>
          <w:p w:rsidR="002D7DBF" w:rsidRPr="000F345D" w:rsidRDefault="002D7DBF" w:rsidP="003D76D7">
            <w:r w:rsidRPr="000F345D">
              <w:t>Linear Time</w:t>
            </w:r>
          </w:p>
        </w:tc>
      </w:tr>
      <w:tr w:rsidR="002D7DBF" w:rsidRPr="000F345D" w:rsidTr="003D76D7">
        <w:trPr>
          <w:trHeight w:val="294"/>
        </w:trPr>
        <w:tc>
          <w:tcPr>
            <w:tcW w:w="692" w:type="dxa"/>
            <w:noWrap/>
            <w:hideMark/>
          </w:tcPr>
          <w:p w:rsidR="002D7DBF" w:rsidRPr="000F345D" w:rsidRDefault="002D7DBF" w:rsidP="003D76D7">
            <w:pPr>
              <w:spacing w:after="0"/>
            </w:pPr>
            <w:r w:rsidRPr="000F345D">
              <w:t>20</w:t>
            </w:r>
          </w:p>
        </w:tc>
        <w:tc>
          <w:tcPr>
            <w:tcW w:w="734" w:type="dxa"/>
            <w:noWrap/>
            <w:hideMark/>
          </w:tcPr>
          <w:p w:rsidR="002D7DBF" w:rsidRPr="000F345D" w:rsidRDefault="002D7DBF" w:rsidP="003D76D7">
            <w:pPr>
              <w:spacing w:after="0"/>
            </w:pPr>
            <w:r w:rsidRPr="000F345D">
              <w:t>1</w:t>
            </w:r>
          </w:p>
        </w:tc>
        <w:tc>
          <w:tcPr>
            <w:tcW w:w="1801" w:type="dxa"/>
            <w:noWrap/>
            <w:hideMark/>
          </w:tcPr>
          <w:p w:rsidR="002D7DBF" w:rsidRPr="000F345D" w:rsidRDefault="002D7DBF" w:rsidP="003D76D7">
            <w:pPr>
              <w:spacing w:after="0"/>
            </w:pPr>
            <w:r w:rsidRPr="000F345D">
              <w:t>-1530.2 +/- 77.48</w:t>
            </w:r>
          </w:p>
        </w:tc>
        <w:tc>
          <w:tcPr>
            <w:tcW w:w="1902" w:type="dxa"/>
            <w:noWrap/>
            <w:hideMark/>
          </w:tcPr>
          <w:p w:rsidR="002D7DBF" w:rsidRPr="000F345D" w:rsidRDefault="002D7DBF" w:rsidP="003D76D7">
            <w:pPr>
              <w:spacing w:after="0"/>
            </w:pPr>
            <w:r w:rsidRPr="000F345D">
              <w:t>-1480.1 +/- 64.21</w:t>
            </w:r>
          </w:p>
        </w:tc>
        <w:tc>
          <w:tcPr>
            <w:tcW w:w="1723" w:type="dxa"/>
            <w:noWrap/>
            <w:hideMark/>
          </w:tcPr>
          <w:p w:rsidR="002D7DBF" w:rsidRPr="000F345D" w:rsidRDefault="002D7DBF" w:rsidP="003D76D7">
            <w:pPr>
              <w:spacing w:after="0"/>
            </w:pPr>
            <w:r w:rsidRPr="000F345D">
              <w:t>-1445.4 +/- 48.07</w:t>
            </w:r>
          </w:p>
        </w:tc>
        <w:tc>
          <w:tcPr>
            <w:tcW w:w="1011" w:type="dxa"/>
            <w:noWrap/>
            <w:hideMark/>
          </w:tcPr>
          <w:p w:rsidR="002D7DBF" w:rsidRPr="000F345D" w:rsidRDefault="002D7DBF" w:rsidP="003D76D7">
            <w:pPr>
              <w:spacing w:after="0"/>
              <w:rPr>
                <w:i/>
                <w:iCs/>
              </w:rPr>
            </w:pPr>
            <w:r w:rsidRPr="000F345D">
              <w:rPr>
                <w:i/>
                <w:iCs/>
              </w:rPr>
              <w:t>86.128</w:t>
            </w:r>
          </w:p>
        </w:tc>
        <w:tc>
          <w:tcPr>
            <w:tcW w:w="1278" w:type="dxa"/>
            <w:noWrap/>
            <w:hideMark/>
          </w:tcPr>
          <w:p w:rsidR="002D7DBF" w:rsidRPr="000F345D" w:rsidRDefault="002D7DBF" w:rsidP="003D76D7">
            <w:pPr>
              <w:spacing w:after="0"/>
              <w:rPr>
                <w:i/>
                <w:iCs/>
              </w:rPr>
            </w:pPr>
            <w:r w:rsidRPr="000F345D">
              <w:rPr>
                <w:i/>
                <w:iCs/>
              </w:rPr>
              <w:t>85.776</w:t>
            </w:r>
          </w:p>
        </w:tc>
        <w:tc>
          <w:tcPr>
            <w:tcW w:w="1278" w:type="dxa"/>
            <w:noWrap/>
            <w:hideMark/>
          </w:tcPr>
          <w:p w:rsidR="002D7DBF" w:rsidRPr="000F345D" w:rsidRDefault="002D7DBF" w:rsidP="003D76D7">
            <w:pPr>
              <w:spacing w:after="0"/>
              <w:rPr>
                <w:i/>
                <w:iCs/>
              </w:rPr>
            </w:pPr>
            <w:r w:rsidRPr="000F345D">
              <w:rPr>
                <w:i/>
                <w:iCs/>
              </w:rPr>
              <w:t>85.793</w:t>
            </w:r>
          </w:p>
        </w:tc>
      </w:tr>
      <w:tr w:rsidR="002D7DBF" w:rsidRPr="000F345D" w:rsidTr="003D76D7">
        <w:trPr>
          <w:trHeight w:val="294"/>
        </w:trPr>
        <w:tc>
          <w:tcPr>
            <w:tcW w:w="692" w:type="dxa"/>
            <w:noWrap/>
            <w:hideMark/>
          </w:tcPr>
          <w:p w:rsidR="002D7DBF" w:rsidRPr="000F345D" w:rsidRDefault="002D7DBF" w:rsidP="003D76D7">
            <w:pPr>
              <w:spacing w:after="0"/>
            </w:pPr>
            <w:r w:rsidRPr="000F345D">
              <w:t>40</w:t>
            </w:r>
          </w:p>
        </w:tc>
        <w:tc>
          <w:tcPr>
            <w:tcW w:w="734" w:type="dxa"/>
            <w:noWrap/>
            <w:hideMark/>
          </w:tcPr>
          <w:p w:rsidR="002D7DBF" w:rsidRPr="000F345D" w:rsidRDefault="002D7DBF" w:rsidP="003D76D7">
            <w:pPr>
              <w:spacing w:after="0"/>
            </w:pPr>
            <w:r w:rsidRPr="000F345D">
              <w:t>2</w:t>
            </w:r>
          </w:p>
        </w:tc>
        <w:tc>
          <w:tcPr>
            <w:tcW w:w="1801" w:type="dxa"/>
            <w:noWrap/>
            <w:hideMark/>
          </w:tcPr>
          <w:p w:rsidR="002D7DBF" w:rsidRPr="000F345D" w:rsidRDefault="002D7DBF" w:rsidP="003D76D7">
            <w:pPr>
              <w:spacing w:after="0"/>
            </w:pPr>
            <w:r w:rsidRPr="000F345D">
              <w:t>-1487.9 +/- 44.07</w:t>
            </w:r>
          </w:p>
        </w:tc>
        <w:tc>
          <w:tcPr>
            <w:tcW w:w="1902" w:type="dxa"/>
            <w:noWrap/>
            <w:hideMark/>
          </w:tcPr>
          <w:p w:rsidR="002D7DBF" w:rsidRPr="000F345D" w:rsidRDefault="002D7DBF" w:rsidP="003D76D7">
            <w:pPr>
              <w:spacing w:after="0"/>
            </w:pPr>
            <w:r w:rsidRPr="000F345D">
              <w:t>-1453.3 +/- 51.12</w:t>
            </w:r>
          </w:p>
        </w:tc>
        <w:tc>
          <w:tcPr>
            <w:tcW w:w="1723" w:type="dxa"/>
            <w:noWrap/>
            <w:hideMark/>
          </w:tcPr>
          <w:p w:rsidR="002D7DBF" w:rsidRPr="000F345D" w:rsidRDefault="002D7DBF" w:rsidP="003D76D7">
            <w:pPr>
              <w:spacing w:after="0"/>
            </w:pPr>
            <w:r w:rsidRPr="000F345D">
              <w:t>-1480.5 +/- 24.32</w:t>
            </w:r>
          </w:p>
        </w:tc>
        <w:tc>
          <w:tcPr>
            <w:tcW w:w="1011" w:type="dxa"/>
            <w:noWrap/>
            <w:hideMark/>
          </w:tcPr>
          <w:p w:rsidR="002D7DBF" w:rsidRPr="000F345D" w:rsidRDefault="002D7DBF" w:rsidP="003D76D7">
            <w:pPr>
              <w:spacing w:after="0"/>
              <w:rPr>
                <w:i/>
                <w:iCs/>
              </w:rPr>
            </w:pPr>
            <w:r w:rsidRPr="000F345D">
              <w:rPr>
                <w:i/>
                <w:iCs/>
              </w:rPr>
              <w:t>86.171</w:t>
            </w:r>
          </w:p>
        </w:tc>
        <w:tc>
          <w:tcPr>
            <w:tcW w:w="1278" w:type="dxa"/>
            <w:noWrap/>
            <w:hideMark/>
          </w:tcPr>
          <w:p w:rsidR="002D7DBF" w:rsidRPr="000F345D" w:rsidRDefault="002D7DBF" w:rsidP="003D76D7">
            <w:pPr>
              <w:spacing w:after="0"/>
              <w:rPr>
                <w:i/>
                <w:iCs/>
              </w:rPr>
            </w:pPr>
            <w:r w:rsidRPr="000F345D">
              <w:rPr>
                <w:i/>
                <w:iCs/>
              </w:rPr>
              <w:t>86.129</w:t>
            </w:r>
          </w:p>
        </w:tc>
        <w:tc>
          <w:tcPr>
            <w:tcW w:w="1278" w:type="dxa"/>
            <w:noWrap/>
            <w:hideMark/>
          </w:tcPr>
          <w:p w:rsidR="002D7DBF" w:rsidRPr="000F345D" w:rsidRDefault="002D7DBF" w:rsidP="003D76D7">
            <w:pPr>
              <w:spacing w:after="0"/>
              <w:rPr>
                <w:i/>
                <w:iCs/>
              </w:rPr>
            </w:pPr>
            <w:r w:rsidRPr="000F345D">
              <w:rPr>
                <w:i/>
                <w:iCs/>
              </w:rPr>
              <w:t>85.843</w:t>
            </w:r>
          </w:p>
        </w:tc>
      </w:tr>
      <w:tr w:rsidR="002D7DBF" w:rsidRPr="000F345D" w:rsidTr="003D76D7">
        <w:trPr>
          <w:trHeight w:val="294"/>
        </w:trPr>
        <w:tc>
          <w:tcPr>
            <w:tcW w:w="692" w:type="dxa"/>
            <w:noWrap/>
            <w:hideMark/>
          </w:tcPr>
          <w:p w:rsidR="002D7DBF" w:rsidRPr="000F345D" w:rsidRDefault="002D7DBF" w:rsidP="003D76D7">
            <w:pPr>
              <w:spacing w:after="0"/>
            </w:pPr>
            <w:r w:rsidRPr="000F345D">
              <w:t>60</w:t>
            </w:r>
          </w:p>
        </w:tc>
        <w:tc>
          <w:tcPr>
            <w:tcW w:w="734" w:type="dxa"/>
            <w:noWrap/>
            <w:hideMark/>
          </w:tcPr>
          <w:p w:rsidR="002D7DBF" w:rsidRPr="000F345D" w:rsidRDefault="002D7DBF" w:rsidP="003D76D7">
            <w:pPr>
              <w:spacing w:after="0"/>
            </w:pPr>
            <w:r w:rsidRPr="000F345D">
              <w:t>3</w:t>
            </w:r>
          </w:p>
        </w:tc>
        <w:tc>
          <w:tcPr>
            <w:tcW w:w="1801" w:type="dxa"/>
            <w:noWrap/>
            <w:hideMark/>
          </w:tcPr>
          <w:p w:rsidR="002D7DBF" w:rsidRPr="000F345D" w:rsidRDefault="002D7DBF" w:rsidP="003D76D7">
            <w:pPr>
              <w:spacing w:after="0"/>
            </w:pPr>
            <w:r w:rsidRPr="000F345D">
              <w:t>-1442.9 +/- 77.06</w:t>
            </w:r>
          </w:p>
        </w:tc>
        <w:tc>
          <w:tcPr>
            <w:tcW w:w="1902" w:type="dxa"/>
            <w:noWrap/>
            <w:hideMark/>
          </w:tcPr>
          <w:p w:rsidR="002D7DBF" w:rsidRPr="000F345D" w:rsidRDefault="002D7DBF" w:rsidP="003D76D7">
            <w:pPr>
              <w:spacing w:after="0"/>
            </w:pPr>
            <w:r w:rsidRPr="000F345D">
              <w:t>-1480.3 +/- 49.6</w:t>
            </w:r>
          </w:p>
        </w:tc>
        <w:tc>
          <w:tcPr>
            <w:tcW w:w="1723" w:type="dxa"/>
            <w:noWrap/>
            <w:hideMark/>
          </w:tcPr>
          <w:p w:rsidR="002D7DBF" w:rsidRPr="000F345D" w:rsidRDefault="002D7DBF" w:rsidP="003D76D7">
            <w:pPr>
              <w:spacing w:after="0"/>
            </w:pPr>
            <w:r>
              <w:t xml:space="preserve">-1394.7 </w:t>
            </w:r>
            <w:r w:rsidRPr="000F345D">
              <w:t>+/- 434.34</w:t>
            </w:r>
          </w:p>
        </w:tc>
        <w:tc>
          <w:tcPr>
            <w:tcW w:w="1011" w:type="dxa"/>
            <w:noWrap/>
            <w:hideMark/>
          </w:tcPr>
          <w:p w:rsidR="002D7DBF" w:rsidRPr="000F345D" w:rsidRDefault="002D7DBF" w:rsidP="003D76D7">
            <w:pPr>
              <w:spacing w:after="0"/>
              <w:rPr>
                <w:i/>
                <w:iCs/>
              </w:rPr>
            </w:pPr>
            <w:r w:rsidRPr="000F345D">
              <w:rPr>
                <w:i/>
                <w:iCs/>
              </w:rPr>
              <w:t>85.989</w:t>
            </w:r>
          </w:p>
        </w:tc>
        <w:tc>
          <w:tcPr>
            <w:tcW w:w="1278" w:type="dxa"/>
            <w:noWrap/>
            <w:hideMark/>
          </w:tcPr>
          <w:p w:rsidR="002D7DBF" w:rsidRPr="000F345D" w:rsidRDefault="002D7DBF" w:rsidP="003D76D7">
            <w:pPr>
              <w:spacing w:after="0"/>
              <w:rPr>
                <w:i/>
                <w:iCs/>
              </w:rPr>
            </w:pPr>
            <w:r w:rsidRPr="000F345D">
              <w:rPr>
                <w:i/>
                <w:iCs/>
              </w:rPr>
              <w:t>86.024</w:t>
            </w:r>
          </w:p>
        </w:tc>
        <w:tc>
          <w:tcPr>
            <w:tcW w:w="1278" w:type="dxa"/>
            <w:noWrap/>
            <w:hideMark/>
          </w:tcPr>
          <w:p w:rsidR="002D7DBF" w:rsidRPr="000F345D" w:rsidRDefault="002D7DBF" w:rsidP="003D76D7">
            <w:pPr>
              <w:spacing w:after="0"/>
              <w:rPr>
                <w:i/>
                <w:iCs/>
              </w:rPr>
            </w:pPr>
            <w:r w:rsidRPr="000F345D">
              <w:rPr>
                <w:i/>
                <w:iCs/>
              </w:rPr>
              <w:t>86.132</w:t>
            </w:r>
          </w:p>
        </w:tc>
      </w:tr>
      <w:tr w:rsidR="002D7DBF" w:rsidRPr="000F345D" w:rsidTr="003D76D7">
        <w:trPr>
          <w:trHeight w:val="294"/>
        </w:trPr>
        <w:tc>
          <w:tcPr>
            <w:tcW w:w="692" w:type="dxa"/>
            <w:noWrap/>
            <w:hideMark/>
          </w:tcPr>
          <w:p w:rsidR="002D7DBF" w:rsidRPr="000F345D" w:rsidRDefault="002D7DBF" w:rsidP="003D76D7">
            <w:pPr>
              <w:spacing w:after="0"/>
            </w:pPr>
            <w:r w:rsidRPr="000F345D">
              <w:t>80</w:t>
            </w:r>
          </w:p>
        </w:tc>
        <w:tc>
          <w:tcPr>
            <w:tcW w:w="734" w:type="dxa"/>
            <w:noWrap/>
            <w:hideMark/>
          </w:tcPr>
          <w:p w:rsidR="002D7DBF" w:rsidRPr="000F345D" w:rsidRDefault="002D7DBF" w:rsidP="003D76D7">
            <w:pPr>
              <w:spacing w:after="0"/>
            </w:pPr>
            <w:r w:rsidRPr="000F345D">
              <w:t>4</w:t>
            </w:r>
          </w:p>
        </w:tc>
        <w:tc>
          <w:tcPr>
            <w:tcW w:w="1801" w:type="dxa"/>
            <w:noWrap/>
            <w:hideMark/>
          </w:tcPr>
          <w:p w:rsidR="002D7DBF" w:rsidRPr="000F345D" w:rsidRDefault="002D7DBF" w:rsidP="003D76D7">
            <w:pPr>
              <w:spacing w:after="0"/>
            </w:pPr>
            <w:r w:rsidRPr="000F345D">
              <w:t>-1484.8 +/- 54.15</w:t>
            </w:r>
          </w:p>
        </w:tc>
        <w:tc>
          <w:tcPr>
            <w:tcW w:w="1902" w:type="dxa"/>
            <w:noWrap/>
            <w:hideMark/>
          </w:tcPr>
          <w:p w:rsidR="002D7DBF" w:rsidRPr="000F345D" w:rsidRDefault="002D7DBF" w:rsidP="003D76D7">
            <w:pPr>
              <w:spacing w:after="0"/>
            </w:pPr>
            <w:r w:rsidRPr="000F345D">
              <w:t>-1418.3 +/- 74.25</w:t>
            </w:r>
          </w:p>
        </w:tc>
        <w:tc>
          <w:tcPr>
            <w:tcW w:w="1723" w:type="dxa"/>
            <w:noWrap/>
            <w:hideMark/>
          </w:tcPr>
          <w:p w:rsidR="002D7DBF" w:rsidRPr="000F345D" w:rsidRDefault="002D7DBF" w:rsidP="003D76D7">
            <w:pPr>
              <w:spacing w:after="0"/>
            </w:pPr>
            <w:r w:rsidRPr="000F345D">
              <w:t>-1474.1 +/- 27.42</w:t>
            </w:r>
          </w:p>
        </w:tc>
        <w:tc>
          <w:tcPr>
            <w:tcW w:w="1011" w:type="dxa"/>
            <w:noWrap/>
            <w:hideMark/>
          </w:tcPr>
          <w:p w:rsidR="002D7DBF" w:rsidRPr="000F345D" w:rsidRDefault="002D7DBF" w:rsidP="003D76D7">
            <w:pPr>
              <w:spacing w:after="0"/>
              <w:rPr>
                <w:i/>
                <w:iCs/>
              </w:rPr>
            </w:pPr>
            <w:r w:rsidRPr="000F345D">
              <w:rPr>
                <w:i/>
                <w:iCs/>
              </w:rPr>
              <w:t>85.853</w:t>
            </w:r>
          </w:p>
        </w:tc>
        <w:tc>
          <w:tcPr>
            <w:tcW w:w="1278" w:type="dxa"/>
            <w:noWrap/>
            <w:hideMark/>
          </w:tcPr>
          <w:p w:rsidR="002D7DBF" w:rsidRPr="000F345D" w:rsidRDefault="002D7DBF" w:rsidP="003D76D7">
            <w:pPr>
              <w:spacing w:after="0"/>
              <w:rPr>
                <w:i/>
                <w:iCs/>
              </w:rPr>
            </w:pPr>
            <w:r w:rsidRPr="000F345D">
              <w:rPr>
                <w:i/>
                <w:iCs/>
              </w:rPr>
              <w:t>86.039</w:t>
            </w:r>
          </w:p>
        </w:tc>
        <w:tc>
          <w:tcPr>
            <w:tcW w:w="1278" w:type="dxa"/>
            <w:noWrap/>
            <w:hideMark/>
          </w:tcPr>
          <w:p w:rsidR="002D7DBF" w:rsidRPr="000F345D" w:rsidRDefault="002D7DBF" w:rsidP="003D76D7">
            <w:pPr>
              <w:spacing w:after="0"/>
              <w:rPr>
                <w:i/>
                <w:iCs/>
              </w:rPr>
            </w:pPr>
            <w:r w:rsidRPr="000F345D">
              <w:rPr>
                <w:i/>
                <w:iCs/>
              </w:rPr>
              <w:t>86.187</w:t>
            </w:r>
          </w:p>
        </w:tc>
      </w:tr>
      <w:tr w:rsidR="002D7DBF" w:rsidRPr="000F345D" w:rsidTr="003D76D7">
        <w:trPr>
          <w:trHeight w:val="294"/>
        </w:trPr>
        <w:tc>
          <w:tcPr>
            <w:tcW w:w="692" w:type="dxa"/>
            <w:noWrap/>
            <w:hideMark/>
          </w:tcPr>
          <w:p w:rsidR="002D7DBF" w:rsidRPr="000F345D" w:rsidRDefault="002D7DBF" w:rsidP="003D76D7">
            <w:pPr>
              <w:spacing w:after="0"/>
            </w:pPr>
            <w:r w:rsidRPr="000F345D">
              <w:t>100</w:t>
            </w:r>
          </w:p>
        </w:tc>
        <w:tc>
          <w:tcPr>
            <w:tcW w:w="734" w:type="dxa"/>
            <w:noWrap/>
            <w:hideMark/>
          </w:tcPr>
          <w:p w:rsidR="002D7DBF" w:rsidRPr="000F345D" w:rsidRDefault="002D7DBF" w:rsidP="003D76D7">
            <w:pPr>
              <w:spacing w:after="0"/>
            </w:pPr>
            <w:r w:rsidRPr="000F345D">
              <w:t>5</w:t>
            </w:r>
          </w:p>
        </w:tc>
        <w:tc>
          <w:tcPr>
            <w:tcW w:w="1801" w:type="dxa"/>
            <w:noWrap/>
            <w:hideMark/>
          </w:tcPr>
          <w:p w:rsidR="002D7DBF" w:rsidRPr="000F345D" w:rsidRDefault="002D7DBF" w:rsidP="003D76D7">
            <w:pPr>
              <w:spacing w:after="0"/>
            </w:pPr>
            <w:r w:rsidRPr="000F345D">
              <w:t>-1479.1 +/- 44.58</w:t>
            </w:r>
          </w:p>
        </w:tc>
        <w:tc>
          <w:tcPr>
            <w:tcW w:w="1902" w:type="dxa"/>
            <w:noWrap/>
            <w:hideMark/>
          </w:tcPr>
          <w:p w:rsidR="002D7DBF" w:rsidRPr="000F345D" w:rsidRDefault="002D7DBF" w:rsidP="003D76D7">
            <w:pPr>
              <w:spacing w:after="0"/>
            </w:pPr>
            <w:r w:rsidRPr="000F345D">
              <w:t>-1520 +/- 32.33</w:t>
            </w:r>
          </w:p>
        </w:tc>
        <w:tc>
          <w:tcPr>
            <w:tcW w:w="1723" w:type="dxa"/>
            <w:noWrap/>
            <w:hideMark/>
          </w:tcPr>
          <w:p w:rsidR="002D7DBF" w:rsidRPr="000F345D" w:rsidRDefault="002D7DBF" w:rsidP="003D76D7">
            <w:pPr>
              <w:spacing w:after="0"/>
            </w:pPr>
            <w:r w:rsidRPr="000F345D">
              <w:t>-1451.9 +/- 33.05</w:t>
            </w:r>
          </w:p>
        </w:tc>
        <w:tc>
          <w:tcPr>
            <w:tcW w:w="1011" w:type="dxa"/>
            <w:noWrap/>
            <w:hideMark/>
          </w:tcPr>
          <w:p w:rsidR="002D7DBF" w:rsidRPr="000F345D" w:rsidRDefault="002D7DBF" w:rsidP="003D76D7">
            <w:pPr>
              <w:spacing w:after="0"/>
              <w:rPr>
                <w:i/>
                <w:iCs/>
              </w:rPr>
            </w:pPr>
            <w:r w:rsidRPr="000F345D">
              <w:rPr>
                <w:i/>
                <w:iCs/>
              </w:rPr>
              <w:t>85.986</w:t>
            </w:r>
          </w:p>
        </w:tc>
        <w:tc>
          <w:tcPr>
            <w:tcW w:w="1278" w:type="dxa"/>
            <w:noWrap/>
            <w:hideMark/>
          </w:tcPr>
          <w:p w:rsidR="002D7DBF" w:rsidRPr="000F345D" w:rsidRDefault="002D7DBF" w:rsidP="003D76D7">
            <w:pPr>
              <w:spacing w:after="0"/>
              <w:rPr>
                <w:i/>
                <w:iCs/>
              </w:rPr>
            </w:pPr>
            <w:r w:rsidRPr="000F345D">
              <w:rPr>
                <w:i/>
                <w:iCs/>
              </w:rPr>
              <w:t>86.051</w:t>
            </w:r>
          </w:p>
        </w:tc>
        <w:tc>
          <w:tcPr>
            <w:tcW w:w="1278" w:type="dxa"/>
            <w:noWrap/>
            <w:hideMark/>
          </w:tcPr>
          <w:p w:rsidR="002D7DBF" w:rsidRPr="000F345D" w:rsidRDefault="002D7DBF" w:rsidP="003D76D7">
            <w:pPr>
              <w:spacing w:after="0"/>
              <w:rPr>
                <w:i/>
                <w:iCs/>
              </w:rPr>
            </w:pPr>
            <w:r w:rsidRPr="000F345D">
              <w:rPr>
                <w:i/>
                <w:iCs/>
              </w:rPr>
              <w:t>86.342</w:t>
            </w:r>
          </w:p>
        </w:tc>
      </w:tr>
      <w:tr w:rsidR="002D7DBF" w:rsidRPr="000F345D" w:rsidTr="003D76D7">
        <w:trPr>
          <w:trHeight w:val="294"/>
        </w:trPr>
        <w:tc>
          <w:tcPr>
            <w:tcW w:w="692" w:type="dxa"/>
            <w:noWrap/>
            <w:hideMark/>
          </w:tcPr>
          <w:p w:rsidR="002D7DBF" w:rsidRPr="000F345D" w:rsidRDefault="002D7DBF" w:rsidP="003D76D7">
            <w:pPr>
              <w:spacing w:after="0"/>
            </w:pPr>
            <w:r w:rsidRPr="000F345D">
              <w:t>120</w:t>
            </w:r>
          </w:p>
        </w:tc>
        <w:tc>
          <w:tcPr>
            <w:tcW w:w="734" w:type="dxa"/>
            <w:noWrap/>
            <w:hideMark/>
          </w:tcPr>
          <w:p w:rsidR="002D7DBF" w:rsidRPr="000F345D" w:rsidRDefault="002D7DBF" w:rsidP="003D76D7">
            <w:pPr>
              <w:spacing w:after="0"/>
            </w:pPr>
            <w:r w:rsidRPr="000F345D">
              <w:t>6</w:t>
            </w:r>
          </w:p>
        </w:tc>
        <w:tc>
          <w:tcPr>
            <w:tcW w:w="1801" w:type="dxa"/>
            <w:noWrap/>
            <w:hideMark/>
          </w:tcPr>
          <w:p w:rsidR="002D7DBF" w:rsidRPr="000F345D" w:rsidRDefault="002D7DBF" w:rsidP="003D76D7">
            <w:pPr>
              <w:spacing w:after="0"/>
            </w:pPr>
            <w:r w:rsidRPr="000F345D">
              <w:t>-1421.3 +/- 97.96</w:t>
            </w:r>
          </w:p>
        </w:tc>
        <w:tc>
          <w:tcPr>
            <w:tcW w:w="1902" w:type="dxa"/>
            <w:noWrap/>
            <w:hideMark/>
          </w:tcPr>
          <w:p w:rsidR="002D7DBF" w:rsidRPr="000F345D" w:rsidRDefault="002D7DBF" w:rsidP="003D76D7">
            <w:pPr>
              <w:spacing w:after="0"/>
            </w:pPr>
            <w:r w:rsidRPr="000F345D">
              <w:t>-1380 +/- 47.57</w:t>
            </w:r>
          </w:p>
        </w:tc>
        <w:tc>
          <w:tcPr>
            <w:tcW w:w="1723" w:type="dxa"/>
            <w:noWrap/>
            <w:hideMark/>
          </w:tcPr>
          <w:p w:rsidR="002D7DBF" w:rsidRPr="000F345D" w:rsidRDefault="002D7DBF" w:rsidP="003D76D7">
            <w:pPr>
              <w:spacing w:after="0"/>
            </w:pPr>
            <w:r w:rsidRPr="000F345D">
              <w:t>-1431.7 +/- 69.25</w:t>
            </w:r>
          </w:p>
        </w:tc>
        <w:tc>
          <w:tcPr>
            <w:tcW w:w="1011" w:type="dxa"/>
            <w:noWrap/>
            <w:hideMark/>
          </w:tcPr>
          <w:p w:rsidR="002D7DBF" w:rsidRPr="000F345D" w:rsidRDefault="002D7DBF" w:rsidP="003D76D7">
            <w:pPr>
              <w:spacing w:after="0"/>
              <w:rPr>
                <w:i/>
                <w:iCs/>
              </w:rPr>
            </w:pPr>
            <w:r w:rsidRPr="000F345D">
              <w:rPr>
                <w:i/>
                <w:iCs/>
              </w:rPr>
              <w:t>86.432</w:t>
            </w:r>
          </w:p>
        </w:tc>
        <w:tc>
          <w:tcPr>
            <w:tcW w:w="1278" w:type="dxa"/>
            <w:noWrap/>
            <w:hideMark/>
          </w:tcPr>
          <w:p w:rsidR="002D7DBF" w:rsidRPr="000F345D" w:rsidRDefault="002D7DBF" w:rsidP="003D76D7">
            <w:pPr>
              <w:spacing w:after="0"/>
              <w:rPr>
                <w:i/>
                <w:iCs/>
              </w:rPr>
            </w:pPr>
            <w:r w:rsidRPr="000F345D">
              <w:rPr>
                <w:i/>
                <w:iCs/>
              </w:rPr>
              <w:t>86.347</w:t>
            </w:r>
          </w:p>
        </w:tc>
        <w:tc>
          <w:tcPr>
            <w:tcW w:w="1278" w:type="dxa"/>
            <w:noWrap/>
            <w:hideMark/>
          </w:tcPr>
          <w:p w:rsidR="002D7DBF" w:rsidRPr="000F345D" w:rsidRDefault="002D7DBF" w:rsidP="003D76D7">
            <w:pPr>
              <w:spacing w:after="0"/>
              <w:rPr>
                <w:i/>
                <w:iCs/>
              </w:rPr>
            </w:pPr>
            <w:r w:rsidRPr="000F345D">
              <w:rPr>
                <w:i/>
                <w:iCs/>
              </w:rPr>
              <w:t>86.398</w:t>
            </w:r>
          </w:p>
        </w:tc>
      </w:tr>
      <w:tr w:rsidR="002D7DBF" w:rsidRPr="000F345D" w:rsidTr="003D76D7">
        <w:trPr>
          <w:trHeight w:val="294"/>
        </w:trPr>
        <w:tc>
          <w:tcPr>
            <w:tcW w:w="692" w:type="dxa"/>
            <w:noWrap/>
            <w:hideMark/>
          </w:tcPr>
          <w:p w:rsidR="002D7DBF" w:rsidRPr="000F345D" w:rsidRDefault="002D7DBF" w:rsidP="003D76D7">
            <w:pPr>
              <w:spacing w:after="0"/>
            </w:pPr>
            <w:r w:rsidRPr="000F345D">
              <w:t>140</w:t>
            </w:r>
          </w:p>
        </w:tc>
        <w:tc>
          <w:tcPr>
            <w:tcW w:w="734" w:type="dxa"/>
            <w:noWrap/>
            <w:hideMark/>
          </w:tcPr>
          <w:p w:rsidR="002D7DBF" w:rsidRPr="000F345D" w:rsidRDefault="002D7DBF" w:rsidP="003D76D7">
            <w:pPr>
              <w:spacing w:after="0"/>
            </w:pPr>
            <w:r w:rsidRPr="000F345D">
              <w:t>7</w:t>
            </w:r>
          </w:p>
        </w:tc>
        <w:tc>
          <w:tcPr>
            <w:tcW w:w="1801" w:type="dxa"/>
            <w:noWrap/>
            <w:hideMark/>
          </w:tcPr>
          <w:p w:rsidR="002D7DBF" w:rsidRPr="000F345D" w:rsidRDefault="002D7DBF" w:rsidP="003D76D7">
            <w:pPr>
              <w:spacing w:after="0"/>
            </w:pPr>
            <w:r w:rsidRPr="000F345D">
              <w:t>-1455.9 +/- 73.93</w:t>
            </w:r>
          </w:p>
        </w:tc>
        <w:tc>
          <w:tcPr>
            <w:tcW w:w="1902" w:type="dxa"/>
            <w:noWrap/>
            <w:hideMark/>
          </w:tcPr>
          <w:p w:rsidR="002D7DBF" w:rsidRPr="000F345D" w:rsidRDefault="002D7DBF" w:rsidP="003D76D7">
            <w:pPr>
              <w:spacing w:after="0"/>
            </w:pPr>
            <w:r w:rsidRPr="000F345D">
              <w:t>-1447.1 +/- 57.74</w:t>
            </w:r>
          </w:p>
        </w:tc>
        <w:tc>
          <w:tcPr>
            <w:tcW w:w="1723" w:type="dxa"/>
            <w:noWrap/>
            <w:hideMark/>
          </w:tcPr>
          <w:p w:rsidR="002D7DBF" w:rsidRPr="000F345D" w:rsidRDefault="002D7DBF" w:rsidP="003D76D7">
            <w:pPr>
              <w:spacing w:after="0"/>
            </w:pPr>
            <w:r w:rsidRPr="000F345D">
              <w:t>-1484.4 +/- 166.17</w:t>
            </w:r>
          </w:p>
        </w:tc>
        <w:tc>
          <w:tcPr>
            <w:tcW w:w="1011" w:type="dxa"/>
            <w:noWrap/>
            <w:hideMark/>
          </w:tcPr>
          <w:p w:rsidR="002D7DBF" w:rsidRPr="000F345D" w:rsidRDefault="002D7DBF" w:rsidP="003D76D7">
            <w:pPr>
              <w:spacing w:after="0"/>
              <w:rPr>
                <w:i/>
                <w:iCs/>
              </w:rPr>
            </w:pPr>
            <w:r w:rsidRPr="000F345D">
              <w:rPr>
                <w:i/>
                <w:iCs/>
              </w:rPr>
              <w:t>86.862</w:t>
            </w:r>
          </w:p>
        </w:tc>
        <w:tc>
          <w:tcPr>
            <w:tcW w:w="1278" w:type="dxa"/>
            <w:noWrap/>
            <w:hideMark/>
          </w:tcPr>
          <w:p w:rsidR="002D7DBF" w:rsidRPr="000F345D" w:rsidRDefault="002D7DBF" w:rsidP="003D76D7">
            <w:pPr>
              <w:spacing w:after="0"/>
              <w:rPr>
                <w:i/>
                <w:iCs/>
              </w:rPr>
            </w:pPr>
            <w:r w:rsidRPr="000F345D">
              <w:rPr>
                <w:i/>
                <w:iCs/>
              </w:rPr>
              <w:t>86.515</w:t>
            </w:r>
          </w:p>
        </w:tc>
        <w:tc>
          <w:tcPr>
            <w:tcW w:w="1278" w:type="dxa"/>
            <w:noWrap/>
            <w:hideMark/>
          </w:tcPr>
          <w:p w:rsidR="002D7DBF" w:rsidRPr="000F345D" w:rsidRDefault="002D7DBF" w:rsidP="003D76D7">
            <w:pPr>
              <w:spacing w:after="0"/>
              <w:rPr>
                <w:i/>
                <w:iCs/>
              </w:rPr>
            </w:pPr>
            <w:r w:rsidRPr="000F345D">
              <w:rPr>
                <w:i/>
                <w:iCs/>
              </w:rPr>
              <w:t>86.432</w:t>
            </w:r>
          </w:p>
        </w:tc>
      </w:tr>
      <w:tr w:rsidR="002D7DBF" w:rsidRPr="000F345D" w:rsidTr="003D76D7">
        <w:trPr>
          <w:trHeight w:val="294"/>
        </w:trPr>
        <w:tc>
          <w:tcPr>
            <w:tcW w:w="692" w:type="dxa"/>
            <w:noWrap/>
            <w:hideMark/>
          </w:tcPr>
          <w:p w:rsidR="002D7DBF" w:rsidRPr="000F345D" w:rsidRDefault="002D7DBF" w:rsidP="003D76D7">
            <w:pPr>
              <w:spacing w:after="0"/>
            </w:pPr>
            <w:r w:rsidRPr="000F345D">
              <w:t>160</w:t>
            </w:r>
          </w:p>
        </w:tc>
        <w:tc>
          <w:tcPr>
            <w:tcW w:w="734" w:type="dxa"/>
            <w:noWrap/>
            <w:hideMark/>
          </w:tcPr>
          <w:p w:rsidR="002D7DBF" w:rsidRPr="000F345D" w:rsidRDefault="002D7DBF" w:rsidP="003D76D7">
            <w:pPr>
              <w:spacing w:after="0"/>
            </w:pPr>
            <w:r w:rsidRPr="000F345D">
              <w:t>8</w:t>
            </w:r>
          </w:p>
        </w:tc>
        <w:tc>
          <w:tcPr>
            <w:tcW w:w="1801" w:type="dxa"/>
            <w:noWrap/>
            <w:hideMark/>
          </w:tcPr>
          <w:p w:rsidR="002D7DBF" w:rsidRPr="000F345D" w:rsidRDefault="002D7DBF" w:rsidP="003D76D7">
            <w:pPr>
              <w:spacing w:after="0"/>
            </w:pPr>
            <w:r w:rsidRPr="000F345D">
              <w:t>-1436.86 +/- 69.68</w:t>
            </w:r>
          </w:p>
        </w:tc>
        <w:tc>
          <w:tcPr>
            <w:tcW w:w="1902" w:type="dxa"/>
            <w:noWrap/>
            <w:hideMark/>
          </w:tcPr>
          <w:p w:rsidR="002D7DBF" w:rsidRPr="000F345D" w:rsidRDefault="002D7DBF" w:rsidP="003D76D7">
            <w:pPr>
              <w:spacing w:after="0"/>
            </w:pPr>
            <w:r w:rsidRPr="000F345D">
              <w:t>-1461 +/- 61.37</w:t>
            </w:r>
          </w:p>
        </w:tc>
        <w:tc>
          <w:tcPr>
            <w:tcW w:w="1723" w:type="dxa"/>
            <w:noWrap/>
            <w:hideMark/>
          </w:tcPr>
          <w:p w:rsidR="002D7DBF" w:rsidRPr="000F345D" w:rsidRDefault="002D7DBF" w:rsidP="003D76D7">
            <w:pPr>
              <w:spacing w:after="0"/>
            </w:pPr>
            <w:r w:rsidRPr="000F345D">
              <w:t>-1397.2 +/- 64.18</w:t>
            </w:r>
          </w:p>
        </w:tc>
        <w:tc>
          <w:tcPr>
            <w:tcW w:w="1011" w:type="dxa"/>
            <w:noWrap/>
            <w:hideMark/>
          </w:tcPr>
          <w:p w:rsidR="002D7DBF" w:rsidRPr="000F345D" w:rsidRDefault="002D7DBF" w:rsidP="003D76D7">
            <w:pPr>
              <w:spacing w:after="0"/>
              <w:rPr>
                <w:i/>
                <w:iCs/>
              </w:rPr>
            </w:pPr>
            <w:r w:rsidRPr="000F345D">
              <w:rPr>
                <w:i/>
                <w:iCs/>
              </w:rPr>
              <w:t>86.342</w:t>
            </w:r>
          </w:p>
        </w:tc>
        <w:tc>
          <w:tcPr>
            <w:tcW w:w="1278" w:type="dxa"/>
            <w:noWrap/>
            <w:hideMark/>
          </w:tcPr>
          <w:p w:rsidR="002D7DBF" w:rsidRPr="000F345D" w:rsidRDefault="002D7DBF" w:rsidP="003D76D7">
            <w:pPr>
              <w:spacing w:after="0"/>
              <w:rPr>
                <w:i/>
                <w:iCs/>
              </w:rPr>
            </w:pPr>
            <w:r w:rsidRPr="000F345D">
              <w:rPr>
                <w:i/>
                <w:iCs/>
              </w:rPr>
              <w:t>86.472</w:t>
            </w:r>
          </w:p>
        </w:tc>
        <w:tc>
          <w:tcPr>
            <w:tcW w:w="1278" w:type="dxa"/>
            <w:noWrap/>
            <w:hideMark/>
          </w:tcPr>
          <w:p w:rsidR="002D7DBF" w:rsidRPr="000F345D" w:rsidRDefault="002D7DBF" w:rsidP="003D76D7">
            <w:pPr>
              <w:spacing w:after="0"/>
              <w:rPr>
                <w:i/>
                <w:iCs/>
              </w:rPr>
            </w:pPr>
            <w:r w:rsidRPr="000F345D">
              <w:rPr>
                <w:i/>
                <w:iCs/>
              </w:rPr>
              <w:t>86.445</w:t>
            </w:r>
          </w:p>
        </w:tc>
      </w:tr>
      <w:tr w:rsidR="002D7DBF" w:rsidRPr="000F345D" w:rsidTr="003D76D7">
        <w:trPr>
          <w:trHeight w:val="294"/>
        </w:trPr>
        <w:tc>
          <w:tcPr>
            <w:tcW w:w="692" w:type="dxa"/>
            <w:noWrap/>
            <w:hideMark/>
          </w:tcPr>
          <w:p w:rsidR="002D7DBF" w:rsidRPr="000F345D" w:rsidRDefault="002D7DBF" w:rsidP="003D76D7">
            <w:pPr>
              <w:spacing w:after="0"/>
            </w:pPr>
            <w:r w:rsidRPr="000F345D">
              <w:t>180</w:t>
            </w:r>
          </w:p>
        </w:tc>
        <w:tc>
          <w:tcPr>
            <w:tcW w:w="734" w:type="dxa"/>
            <w:noWrap/>
            <w:hideMark/>
          </w:tcPr>
          <w:p w:rsidR="002D7DBF" w:rsidRPr="000F345D" w:rsidRDefault="002D7DBF" w:rsidP="003D76D7">
            <w:pPr>
              <w:spacing w:after="0"/>
            </w:pPr>
            <w:r w:rsidRPr="000F345D">
              <w:t>9</w:t>
            </w:r>
          </w:p>
        </w:tc>
        <w:tc>
          <w:tcPr>
            <w:tcW w:w="1801" w:type="dxa"/>
            <w:noWrap/>
            <w:hideMark/>
          </w:tcPr>
          <w:p w:rsidR="002D7DBF" w:rsidRPr="000F345D" w:rsidRDefault="002D7DBF" w:rsidP="003D76D7">
            <w:pPr>
              <w:spacing w:after="0"/>
            </w:pPr>
            <w:r w:rsidRPr="000F345D">
              <w:t>-1483.7 +/- 72.48</w:t>
            </w:r>
          </w:p>
        </w:tc>
        <w:tc>
          <w:tcPr>
            <w:tcW w:w="1902" w:type="dxa"/>
            <w:noWrap/>
            <w:hideMark/>
          </w:tcPr>
          <w:p w:rsidR="002D7DBF" w:rsidRPr="000F345D" w:rsidRDefault="002D7DBF" w:rsidP="003D76D7">
            <w:pPr>
              <w:spacing w:after="0"/>
            </w:pPr>
            <w:r w:rsidRPr="000F345D">
              <w:t>-1342.5 +/- 149.04</w:t>
            </w:r>
          </w:p>
        </w:tc>
        <w:tc>
          <w:tcPr>
            <w:tcW w:w="1723" w:type="dxa"/>
            <w:noWrap/>
            <w:hideMark/>
          </w:tcPr>
          <w:p w:rsidR="002D7DBF" w:rsidRPr="000F345D" w:rsidRDefault="002D7DBF" w:rsidP="003D76D7">
            <w:pPr>
              <w:spacing w:after="0"/>
            </w:pPr>
            <w:r w:rsidRPr="000F345D">
              <w:t>-1468.4 +/- 33.7</w:t>
            </w:r>
          </w:p>
        </w:tc>
        <w:tc>
          <w:tcPr>
            <w:tcW w:w="1011" w:type="dxa"/>
            <w:noWrap/>
            <w:hideMark/>
          </w:tcPr>
          <w:p w:rsidR="002D7DBF" w:rsidRPr="000F345D" w:rsidRDefault="002D7DBF" w:rsidP="003D76D7">
            <w:pPr>
              <w:spacing w:after="0"/>
              <w:rPr>
                <w:i/>
                <w:iCs/>
              </w:rPr>
            </w:pPr>
            <w:r w:rsidRPr="000F345D">
              <w:rPr>
                <w:i/>
                <w:iCs/>
              </w:rPr>
              <w:t>87.203</w:t>
            </w:r>
          </w:p>
        </w:tc>
        <w:tc>
          <w:tcPr>
            <w:tcW w:w="1278" w:type="dxa"/>
            <w:noWrap/>
            <w:hideMark/>
          </w:tcPr>
          <w:p w:rsidR="002D7DBF" w:rsidRPr="000F345D" w:rsidRDefault="002D7DBF" w:rsidP="003D76D7">
            <w:pPr>
              <w:spacing w:after="0"/>
              <w:rPr>
                <w:i/>
                <w:iCs/>
              </w:rPr>
            </w:pPr>
            <w:r w:rsidRPr="000F345D">
              <w:rPr>
                <w:i/>
                <w:iCs/>
              </w:rPr>
              <w:t>86.746</w:t>
            </w:r>
          </w:p>
        </w:tc>
        <w:tc>
          <w:tcPr>
            <w:tcW w:w="1278" w:type="dxa"/>
            <w:noWrap/>
            <w:hideMark/>
          </w:tcPr>
          <w:p w:rsidR="002D7DBF" w:rsidRPr="000F345D" w:rsidRDefault="002D7DBF" w:rsidP="003D76D7">
            <w:pPr>
              <w:spacing w:after="0"/>
              <w:rPr>
                <w:i/>
                <w:iCs/>
              </w:rPr>
            </w:pPr>
            <w:r w:rsidRPr="000F345D">
              <w:rPr>
                <w:i/>
                <w:iCs/>
              </w:rPr>
              <w:t>86.663</w:t>
            </w:r>
          </w:p>
        </w:tc>
      </w:tr>
      <w:tr w:rsidR="002D7DBF" w:rsidRPr="000F345D" w:rsidTr="003D76D7">
        <w:trPr>
          <w:trHeight w:val="294"/>
        </w:trPr>
        <w:tc>
          <w:tcPr>
            <w:tcW w:w="692" w:type="dxa"/>
            <w:noWrap/>
            <w:hideMark/>
          </w:tcPr>
          <w:p w:rsidR="002D7DBF" w:rsidRPr="000F345D" w:rsidRDefault="002D7DBF" w:rsidP="003D76D7">
            <w:pPr>
              <w:spacing w:after="0"/>
            </w:pPr>
            <w:r w:rsidRPr="000F345D">
              <w:t>200</w:t>
            </w:r>
          </w:p>
        </w:tc>
        <w:tc>
          <w:tcPr>
            <w:tcW w:w="734" w:type="dxa"/>
            <w:noWrap/>
            <w:hideMark/>
          </w:tcPr>
          <w:p w:rsidR="002D7DBF" w:rsidRPr="000F345D" w:rsidRDefault="002D7DBF" w:rsidP="003D76D7">
            <w:pPr>
              <w:spacing w:after="0"/>
            </w:pPr>
            <w:r w:rsidRPr="000F345D">
              <w:t>10</w:t>
            </w:r>
          </w:p>
        </w:tc>
        <w:tc>
          <w:tcPr>
            <w:tcW w:w="1801" w:type="dxa"/>
            <w:noWrap/>
            <w:hideMark/>
          </w:tcPr>
          <w:p w:rsidR="002D7DBF" w:rsidRPr="000F345D" w:rsidRDefault="002D7DBF" w:rsidP="003D76D7">
            <w:pPr>
              <w:spacing w:after="0"/>
            </w:pPr>
            <w:r w:rsidRPr="000F345D">
              <w:t>-1466.2 +/- 42.36</w:t>
            </w:r>
          </w:p>
        </w:tc>
        <w:tc>
          <w:tcPr>
            <w:tcW w:w="1902" w:type="dxa"/>
            <w:noWrap/>
            <w:hideMark/>
          </w:tcPr>
          <w:p w:rsidR="002D7DBF" w:rsidRPr="000F345D" w:rsidRDefault="002D7DBF" w:rsidP="003D76D7">
            <w:pPr>
              <w:spacing w:after="0"/>
            </w:pPr>
            <w:r w:rsidRPr="000F345D">
              <w:t>-1528.6 +/- 164.15</w:t>
            </w:r>
          </w:p>
        </w:tc>
        <w:tc>
          <w:tcPr>
            <w:tcW w:w="1723" w:type="dxa"/>
            <w:noWrap/>
            <w:hideMark/>
          </w:tcPr>
          <w:p w:rsidR="002D7DBF" w:rsidRPr="000F345D" w:rsidRDefault="002D7DBF" w:rsidP="003D76D7">
            <w:pPr>
              <w:spacing w:after="0"/>
            </w:pPr>
            <w:r w:rsidRPr="000F345D">
              <w:t>-1458.3 +/- 81.86</w:t>
            </w:r>
          </w:p>
        </w:tc>
        <w:tc>
          <w:tcPr>
            <w:tcW w:w="1011" w:type="dxa"/>
            <w:noWrap/>
            <w:hideMark/>
          </w:tcPr>
          <w:p w:rsidR="002D7DBF" w:rsidRPr="000F345D" w:rsidRDefault="002D7DBF" w:rsidP="003D76D7">
            <w:pPr>
              <w:spacing w:after="0"/>
              <w:rPr>
                <w:i/>
                <w:iCs/>
              </w:rPr>
            </w:pPr>
            <w:r w:rsidRPr="000F345D">
              <w:rPr>
                <w:i/>
                <w:iCs/>
              </w:rPr>
              <w:t>87.109</w:t>
            </w:r>
          </w:p>
        </w:tc>
        <w:tc>
          <w:tcPr>
            <w:tcW w:w="1278" w:type="dxa"/>
            <w:noWrap/>
            <w:hideMark/>
          </w:tcPr>
          <w:p w:rsidR="002D7DBF" w:rsidRPr="000F345D" w:rsidRDefault="002D7DBF" w:rsidP="003D76D7">
            <w:pPr>
              <w:spacing w:after="0"/>
              <w:rPr>
                <w:i/>
                <w:iCs/>
              </w:rPr>
            </w:pPr>
            <w:r w:rsidRPr="000F345D">
              <w:rPr>
                <w:i/>
                <w:iCs/>
              </w:rPr>
              <w:t>86.763</w:t>
            </w:r>
          </w:p>
        </w:tc>
        <w:tc>
          <w:tcPr>
            <w:tcW w:w="1278" w:type="dxa"/>
            <w:noWrap/>
            <w:hideMark/>
          </w:tcPr>
          <w:p w:rsidR="002D7DBF" w:rsidRPr="000F345D" w:rsidRDefault="002D7DBF" w:rsidP="003D76D7">
            <w:pPr>
              <w:spacing w:after="0"/>
              <w:rPr>
                <w:i/>
                <w:iCs/>
              </w:rPr>
            </w:pPr>
            <w:r w:rsidRPr="000F345D">
              <w:rPr>
                <w:i/>
                <w:iCs/>
              </w:rPr>
              <w:t>86.701</w:t>
            </w:r>
          </w:p>
        </w:tc>
      </w:tr>
    </w:tbl>
    <w:p w:rsidR="002D7DBF" w:rsidRDefault="002D7DBF" w:rsidP="002D7DBF">
      <w:pPr>
        <w:rPr>
          <w:i/>
          <w:lang w:val="en-US"/>
        </w:rPr>
      </w:pPr>
      <w:r>
        <w:rPr>
          <w:i/>
          <w:lang w:val="en-US"/>
        </w:rPr>
        <w:t xml:space="preserve">Table 7: </w:t>
      </w:r>
      <w:r w:rsidRPr="00C75F29">
        <w:rPr>
          <w:i/>
          <w:lang w:val="en-US"/>
        </w:rPr>
        <w:t>mean scores, including standard deviations, and the respective training times for</w:t>
      </w:r>
      <w:r>
        <w:rPr>
          <w:i/>
          <w:lang w:val="en-US"/>
        </w:rPr>
        <w:t xml:space="preserve"> each combination of 1-10 layers and a ReLU, Sigmoid or Linear activation function for a network using in conjunction with the DDPG agent.</w:t>
      </w:r>
    </w:p>
    <w:p w:rsidR="002D7DBF" w:rsidRDefault="002D7DBF" w:rsidP="002D7DBF">
      <w:pPr>
        <w:jc w:val="left"/>
      </w:pPr>
      <w:r>
        <w:t>Scores for this problem are much closer to each other, most likely due to the relatively harsh scoring metric. Nonetheless, some methods perform significantly better than others. Most notable is the architecture using the sigmoid activation function, where the architectures with 5 and 9 layers perform quite well, with small standard deviations for the 5 layer architecture. It is likely that in each case, the DDPG method uses a lot of actions, and therefore scores relatively low. It must be noted that some of the Linear structures, most notable those with 3 and 8 layers, don’t perform significantly worse. It is important to note the standard deviation for the 3 layer Linear model, as it is extremely high</w:t>
      </w:r>
      <w:r w:rsidRPr="00A80E7F">
        <w:t xml:space="preserve">. Perhaps a more stable model with 3 layers and </w:t>
      </w:r>
      <w:r w:rsidR="00A80E7F" w:rsidRPr="00A80E7F">
        <w:t xml:space="preserve">a </w:t>
      </w:r>
      <w:r w:rsidRPr="00A80E7F">
        <w:t xml:space="preserve">Linear </w:t>
      </w:r>
      <w:r w:rsidR="00A80E7F" w:rsidRPr="00A80E7F">
        <w:t>can be found using more neurons.</w:t>
      </w:r>
    </w:p>
    <w:p w:rsidR="002D7DBF" w:rsidRDefault="002D7DBF" w:rsidP="002D7DBF">
      <w:r>
        <w:rPr>
          <w:b/>
          <w:i/>
        </w:rPr>
        <w:t>The optimal number of neurons per layer for DDPG</w:t>
      </w:r>
    </w:p>
    <w:p w:rsidR="002D7DBF" w:rsidRDefault="002D7DBF" w:rsidP="002D7DBF">
      <w:pPr>
        <w:jc w:val="left"/>
      </w:pPr>
      <w:r>
        <w:t>For the most notable structures with low standard deviations, the number of neurons per layer has been varied from 16 to 256. This yields several scores, all of which can be found in table 8.</w:t>
      </w:r>
    </w:p>
    <w:tbl>
      <w:tblPr>
        <w:tblStyle w:val="TableGrid"/>
        <w:tblW w:w="10915" w:type="dxa"/>
        <w:tblInd w:w="-459" w:type="dxa"/>
        <w:tblLook w:val="04A0" w:firstRow="1" w:lastRow="0" w:firstColumn="1" w:lastColumn="0" w:noHBand="0" w:noVBand="1"/>
      </w:tblPr>
      <w:tblGrid>
        <w:gridCol w:w="1134"/>
        <w:gridCol w:w="1701"/>
        <w:gridCol w:w="1560"/>
        <w:gridCol w:w="1559"/>
        <w:gridCol w:w="1701"/>
        <w:gridCol w:w="1578"/>
        <w:gridCol w:w="1682"/>
      </w:tblGrid>
      <w:tr w:rsidR="002D7DBF" w:rsidRPr="000F345D" w:rsidTr="003D76D7">
        <w:trPr>
          <w:trHeight w:val="285"/>
        </w:trPr>
        <w:tc>
          <w:tcPr>
            <w:tcW w:w="1134" w:type="dxa"/>
            <w:noWrap/>
            <w:hideMark/>
          </w:tcPr>
          <w:p w:rsidR="002D7DBF" w:rsidRPr="001874FC" w:rsidRDefault="002D7DBF" w:rsidP="003D76D7">
            <w:pPr>
              <w:spacing w:after="0"/>
              <w:rPr>
                <w:i/>
                <w:iCs/>
                <w:sz w:val="18"/>
                <w:szCs w:val="18"/>
              </w:rPr>
            </w:pPr>
            <w:r w:rsidRPr="001874FC">
              <w:rPr>
                <w:i/>
                <w:iCs/>
                <w:sz w:val="18"/>
                <w:szCs w:val="18"/>
              </w:rPr>
              <w:t>DDPG</w:t>
            </w:r>
          </w:p>
        </w:tc>
        <w:tc>
          <w:tcPr>
            <w:tcW w:w="1701" w:type="dxa"/>
            <w:noWrap/>
            <w:hideMark/>
          </w:tcPr>
          <w:p w:rsidR="002D7DBF" w:rsidRPr="001874FC" w:rsidRDefault="002D7DBF" w:rsidP="003D76D7">
            <w:pPr>
              <w:spacing w:after="0"/>
              <w:rPr>
                <w:i/>
                <w:iCs/>
                <w:sz w:val="18"/>
                <w:szCs w:val="18"/>
              </w:rPr>
            </w:pPr>
            <w:r w:rsidRPr="001874FC">
              <w:rPr>
                <w:i/>
                <w:iCs/>
                <w:sz w:val="18"/>
                <w:szCs w:val="18"/>
              </w:rPr>
              <w:t>16</w:t>
            </w:r>
          </w:p>
        </w:tc>
        <w:tc>
          <w:tcPr>
            <w:tcW w:w="1560" w:type="dxa"/>
            <w:noWrap/>
            <w:hideMark/>
          </w:tcPr>
          <w:p w:rsidR="002D7DBF" w:rsidRPr="001874FC" w:rsidRDefault="002D7DBF" w:rsidP="003D76D7">
            <w:pPr>
              <w:spacing w:after="0"/>
              <w:rPr>
                <w:i/>
                <w:iCs/>
                <w:sz w:val="18"/>
                <w:szCs w:val="18"/>
              </w:rPr>
            </w:pPr>
            <w:r w:rsidRPr="001874FC">
              <w:rPr>
                <w:i/>
                <w:iCs/>
                <w:sz w:val="18"/>
                <w:szCs w:val="18"/>
              </w:rPr>
              <w:t>32</w:t>
            </w:r>
          </w:p>
        </w:tc>
        <w:tc>
          <w:tcPr>
            <w:tcW w:w="1559" w:type="dxa"/>
            <w:noWrap/>
            <w:hideMark/>
          </w:tcPr>
          <w:p w:rsidR="002D7DBF" w:rsidRPr="001874FC" w:rsidRDefault="002D7DBF" w:rsidP="003D76D7">
            <w:pPr>
              <w:spacing w:after="0"/>
              <w:rPr>
                <w:i/>
                <w:iCs/>
                <w:sz w:val="18"/>
                <w:szCs w:val="18"/>
              </w:rPr>
            </w:pPr>
            <w:r w:rsidRPr="001874FC">
              <w:rPr>
                <w:i/>
                <w:iCs/>
                <w:sz w:val="18"/>
                <w:szCs w:val="18"/>
              </w:rPr>
              <w:t>64</w:t>
            </w:r>
          </w:p>
        </w:tc>
        <w:tc>
          <w:tcPr>
            <w:tcW w:w="1701" w:type="dxa"/>
            <w:noWrap/>
            <w:hideMark/>
          </w:tcPr>
          <w:p w:rsidR="002D7DBF" w:rsidRPr="001874FC" w:rsidRDefault="002D7DBF" w:rsidP="003D76D7">
            <w:pPr>
              <w:spacing w:after="0"/>
              <w:rPr>
                <w:i/>
                <w:iCs/>
                <w:sz w:val="18"/>
                <w:szCs w:val="18"/>
              </w:rPr>
            </w:pPr>
            <w:r w:rsidRPr="001874FC">
              <w:rPr>
                <w:i/>
                <w:iCs/>
                <w:sz w:val="18"/>
                <w:szCs w:val="18"/>
              </w:rPr>
              <w:t>128</w:t>
            </w:r>
          </w:p>
        </w:tc>
        <w:tc>
          <w:tcPr>
            <w:tcW w:w="1578" w:type="dxa"/>
            <w:noWrap/>
            <w:hideMark/>
          </w:tcPr>
          <w:p w:rsidR="002D7DBF" w:rsidRPr="001874FC" w:rsidRDefault="002D7DBF" w:rsidP="003D76D7">
            <w:pPr>
              <w:spacing w:after="0"/>
              <w:rPr>
                <w:i/>
                <w:iCs/>
                <w:sz w:val="18"/>
                <w:szCs w:val="18"/>
              </w:rPr>
            </w:pPr>
            <w:r w:rsidRPr="001874FC">
              <w:rPr>
                <w:i/>
                <w:iCs/>
                <w:sz w:val="18"/>
                <w:szCs w:val="18"/>
              </w:rPr>
              <w:t>256</w:t>
            </w:r>
          </w:p>
        </w:tc>
        <w:tc>
          <w:tcPr>
            <w:tcW w:w="1682" w:type="dxa"/>
            <w:noWrap/>
            <w:hideMark/>
          </w:tcPr>
          <w:p w:rsidR="002D7DBF" w:rsidRPr="001874FC" w:rsidRDefault="002D7DBF" w:rsidP="003D76D7">
            <w:pPr>
              <w:spacing w:after="0"/>
              <w:rPr>
                <w:sz w:val="18"/>
                <w:szCs w:val="18"/>
              </w:rPr>
            </w:pPr>
            <w:r w:rsidRPr="001874FC">
              <w:rPr>
                <w:sz w:val="18"/>
                <w:szCs w:val="18"/>
              </w:rPr>
              <w:t>Mean</w:t>
            </w:r>
          </w:p>
        </w:tc>
      </w:tr>
      <w:tr w:rsidR="002D7DBF" w:rsidRPr="000F345D" w:rsidTr="003D76D7">
        <w:trPr>
          <w:trHeight w:val="285"/>
        </w:trPr>
        <w:tc>
          <w:tcPr>
            <w:tcW w:w="1134" w:type="dxa"/>
            <w:noWrap/>
            <w:hideMark/>
          </w:tcPr>
          <w:p w:rsidR="002D7DBF" w:rsidRPr="001874FC" w:rsidRDefault="002D7DBF" w:rsidP="003D76D7">
            <w:pPr>
              <w:spacing w:after="0"/>
              <w:rPr>
                <w:sz w:val="18"/>
                <w:szCs w:val="18"/>
              </w:rPr>
            </w:pPr>
            <w:r w:rsidRPr="001874FC">
              <w:rPr>
                <w:sz w:val="18"/>
                <w:szCs w:val="18"/>
              </w:rPr>
              <w:t>Sigmoid 6 Layers</w:t>
            </w:r>
          </w:p>
        </w:tc>
        <w:tc>
          <w:tcPr>
            <w:tcW w:w="1701" w:type="dxa"/>
            <w:noWrap/>
            <w:hideMark/>
          </w:tcPr>
          <w:p w:rsidR="002D7DBF" w:rsidRPr="001874FC" w:rsidRDefault="002D7DBF" w:rsidP="003D76D7">
            <w:pPr>
              <w:spacing w:after="0"/>
              <w:rPr>
                <w:sz w:val="18"/>
                <w:szCs w:val="18"/>
              </w:rPr>
            </w:pPr>
            <w:r w:rsidRPr="001874FC">
              <w:rPr>
                <w:sz w:val="18"/>
                <w:szCs w:val="18"/>
              </w:rPr>
              <w:t>-1380 +/- 57.57</w:t>
            </w:r>
          </w:p>
        </w:tc>
        <w:tc>
          <w:tcPr>
            <w:tcW w:w="1560" w:type="dxa"/>
            <w:noWrap/>
            <w:hideMark/>
          </w:tcPr>
          <w:p w:rsidR="002D7DBF" w:rsidRPr="001874FC" w:rsidRDefault="002D7DBF" w:rsidP="003D76D7">
            <w:pPr>
              <w:spacing w:after="0"/>
              <w:rPr>
                <w:sz w:val="18"/>
                <w:szCs w:val="18"/>
              </w:rPr>
            </w:pPr>
            <w:r w:rsidRPr="001874FC">
              <w:rPr>
                <w:sz w:val="18"/>
                <w:szCs w:val="18"/>
              </w:rPr>
              <w:t>-1460.2 +/- 75.9</w:t>
            </w:r>
          </w:p>
        </w:tc>
        <w:tc>
          <w:tcPr>
            <w:tcW w:w="1559" w:type="dxa"/>
            <w:noWrap/>
            <w:hideMark/>
          </w:tcPr>
          <w:p w:rsidR="002D7DBF" w:rsidRPr="001874FC" w:rsidRDefault="002D7DBF" w:rsidP="003D76D7">
            <w:pPr>
              <w:spacing w:after="0"/>
              <w:rPr>
                <w:sz w:val="18"/>
                <w:szCs w:val="18"/>
              </w:rPr>
            </w:pPr>
            <w:r w:rsidRPr="001874FC">
              <w:rPr>
                <w:sz w:val="18"/>
                <w:szCs w:val="18"/>
              </w:rPr>
              <w:t>-1466.8 +/- 49.73</w:t>
            </w:r>
          </w:p>
        </w:tc>
        <w:tc>
          <w:tcPr>
            <w:tcW w:w="1701" w:type="dxa"/>
            <w:noWrap/>
            <w:hideMark/>
          </w:tcPr>
          <w:p w:rsidR="002D7DBF" w:rsidRPr="001874FC" w:rsidRDefault="002D7DBF" w:rsidP="003D76D7">
            <w:pPr>
              <w:spacing w:after="0"/>
              <w:rPr>
                <w:sz w:val="18"/>
                <w:szCs w:val="18"/>
              </w:rPr>
            </w:pPr>
            <w:r w:rsidRPr="001874FC">
              <w:rPr>
                <w:sz w:val="18"/>
                <w:szCs w:val="18"/>
              </w:rPr>
              <w:t>-1494.4 +/- 77.43</w:t>
            </w:r>
          </w:p>
        </w:tc>
        <w:tc>
          <w:tcPr>
            <w:tcW w:w="1578" w:type="dxa"/>
            <w:noWrap/>
            <w:hideMark/>
          </w:tcPr>
          <w:p w:rsidR="002D7DBF" w:rsidRPr="001874FC" w:rsidRDefault="002D7DBF" w:rsidP="003D76D7">
            <w:pPr>
              <w:spacing w:after="0"/>
              <w:rPr>
                <w:sz w:val="18"/>
                <w:szCs w:val="18"/>
              </w:rPr>
            </w:pPr>
            <w:r w:rsidRPr="001874FC">
              <w:rPr>
                <w:sz w:val="18"/>
                <w:szCs w:val="18"/>
              </w:rPr>
              <w:t>-1521.2 +/- 91.29</w:t>
            </w:r>
          </w:p>
        </w:tc>
        <w:tc>
          <w:tcPr>
            <w:tcW w:w="1682" w:type="dxa"/>
            <w:noWrap/>
            <w:hideMark/>
          </w:tcPr>
          <w:p w:rsidR="002D7DBF" w:rsidRPr="001874FC" w:rsidRDefault="002D7DBF" w:rsidP="003D76D7">
            <w:pPr>
              <w:spacing w:after="0"/>
              <w:rPr>
                <w:sz w:val="18"/>
                <w:szCs w:val="18"/>
              </w:rPr>
            </w:pPr>
            <w:r w:rsidRPr="001874FC">
              <w:rPr>
                <w:sz w:val="18"/>
                <w:szCs w:val="18"/>
              </w:rPr>
              <w:t>-1464.52 +/- 70.38</w:t>
            </w:r>
          </w:p>
        </w:tc>
      </w:tr>
      <w:tr w:rsidR="002D7DBF" w:rsidRPr="000F345D" w:rsidTr="003D76D7">
        <w:trPr>
          <w:trHeight w:val="285"/>
        </w:trPr>
        <w:tc>
          <w:tcPr>
            <w:tcW w:w="1134" w:type="dxa"/>
            <w:noWrap/>
            <w:hideMark/>
          </w:tcPr>
          <w:p w:rsidR="002D7DBF" w:rsidRPr="001874FC" w:rsidRDefault="002D7DBF" w:rsidP="003D76D7">
            <w:pPr>
              <w:spacing w:after="0"/>
              <w:rPr>
                <w:sz w:val="18"/>
                <w:szCs w:val="18"/>
              </w:rPr>
            </w:pPr>
            <w:r w:rsidRPr="001874FC">
              <w:rPr>
                <w:sz w:val="18"/>
                <w:szCs w:val="18"/>
              </w:rPr>
              <w:t>Linear 3 Layers</w:t>
            </w:r>
          </w:p>
        </w:tc>
        <w:tc>
          <w:tcPr>
            <w:tcW w:w="1701" w:type="dxa"/>
            <w:noWrap/>
            <w:hideMark/>
          </w:tcPr>
          <w:p w:rsidR="002D7DBF" w:rsidRPr="001874FC" w:rsidRDefault="002D7DBF" w:rsidP="003D76D7">
            <w:pPr>
              <w:spacing w:after="0"/>
              <w:rPr>
                <w:sz w:val="18"/>
                <w:szCs w:val="18"/>
              </w:rPr>
            </w:pPr>
            <w:r w:rsidRPr="001874FC">
              <w:rPr>
                <w:sz w:val="18"/>
                <w:szCs w:val="18"/>
              </w:rPr>
              <w:t>-1394.7 +/- 434.34</w:t>
            </w:r>
          </w:p>
        </w:tc>
        <w:tc>
          <w:tcPr>
            <w:tcW w:w="1560" w:type="dxa"/>
            <w:noWrap/>
            <w:hideMark/>
          </w:tcPr>
          <w:p w:rsidR="002D7DBF" w:rsidRPr="001874FC" w:rsidRDefault="002D7DBF" w:rsidP="003D76D7">
            <w:pPr>
              <w:spacing w:after="0"/>
              <w:rPr>
                <w:sz w:val="18"/>
                <w:szCs w:val="18"/>
              </w:rPr>
            </w:pPr>
            <w:r w:rsidRPr="001874FC">
              <w:rPr>
                <w:sz w:val="18"/>
                <w:szCs w:val="18"/>
              </w:rPr>
              <w:t>-1395.6 +/- 155.5</w:t>
            </w:r>
          </w:p>
        </w:tc>
        <w:tc>
          <w:tcPr>
            <w:tcW w:w="1559" w:type="dxa"/>
            <w:noWrap/>
            <w:hideMark/>
          </w:tcPr>
          <w:p w:rsidR="002D7DBF" w:rsidRPr="001874FC" w:rsidRDefault="002D7DBF" w:rsidP="003D76D7">
            <w:pPr>
              <w:spacing w:after="0"/>
              <w:rPr>
                <w:sz w:val="18"/>
                <w:szCs w:val="18"/>
              </w:rPr>
            </w:pPr>
            <w:r w:rsidRPr="001874FC">
              <w:rPr>
                <w:sz w:val="18"/>
                <w:szCs w:val="18"/>
              </w:rPr>
              <w:t>-1491.8 +/- 41.61</w:t>
            </w:r>
          </w:p>
        </w:tc>
        <w:tc>
          <w:tcPr>
            <w:tcW w:w="1701" w:type="dxa"/>
            <w:noWrap/>
            <w:hideMark/>
          </w:tcPr>
          <w:p w:rsidR="002D7DBF" w:rsidRPr="001874FC" w:rsidRDefault="002D7DBF" w:rsidP="003D76D7">
            <w:pPr>
              <w:spacing w:after="0"/>
              <w:rPr>
                <w:sz w:val="18"/>
                <w:szCs w:val="18"/>
              </w:rPr>
            </w:pPr>
            <w:r w:rsidRPr="001874FC">
              <w:rPr>
                <w:sz w:val="18"/>
                <w:szCs w:val="18"/>
              </w:rPr>
              <w:t>-1404 +/- 106.3</w:t>
            </w:r>
          </w:p>
        </w:tc>
        <w:tc>
          <w:tcPr>
            <w:tcW w:w="1578" w:type="dxa"/>
            <w:noWrap/>
            <w:hideMark/>
          </w:tcPr>
          <w:p w:rsidR="002D7DBF" w:rsidRPr="001874FC" w:rsidRDefault="002D7DBF" w:rsidP="003D76D7">
            <w:pPr>
              <w:spacing w:after="0"/>
              <w:rPr>
                <w:sz w:val="18"/>
                <w:szCs w:val="18"/>
              </w:rPr>
            </w:pPr>
            <w:r w:rsidRPr="001874FC">
              <w:rPr>
                <w:sz w:val="18"/>
                <w:szCs w:val="18"/>
              </w:rPr>
              <w:t>-1331.7 +/- 445.79</w:t>
            </w:r>
          </w:p>
        </w:tc>
        <w:tc>
          <w:tcPr>
            <w:tcW w:w="1682" w:type="dxa"/>
            <w:noWrap/>
            <w:hideMark/>
          </w:tcPr>
          <w:p w:rsidR="002D7DBF" w:rsidRPr="001874FC" w:rsidRDefault="002D7DBF" w:rsidP="003D76D7">
            <w:pPr>
              <w:spacing w:after="0"/>
              <w:rPr>
                <w:sz w:val="18"/>
                <w:szCs w:val="18"/>
              </w:rPr>
            </w:pPr>
            <w:r w:rsidRPr="001874FC">
              <w:rPr>
                <w:sz w:val="18"/>
                <w:szCs w:val="18"/>
              </w:rPr>
              <w:t>-1403.56 +/- 236.71</w:t>
            </w:r>
          </w:p>
        </w:tc>
      </w:tr>
      <w:tr w:rsidR="002D7DBF" w:rsidRPr="000F345D" w:rsidTr="003D76D7">
        <w:trPr>
          <w:trHeight w:val="285"/>
        </w:trPr>
        <w:tc>
          <w:tcPr>
            <w:tcW w:w="1134" w:type="dxa"/>
            <w:noWrap/>
            <w:hideMark/>
          </w:tcPr>
          <w:p w:rsidR="002D7DBF" w:rsidRPr="001874FC" w:rsidRDefault="002D7DBF" w:rsidP="003D76D7">
            <w:pPr>
              <w:spacing w:after="0"/>
              <w:rPr>
                <w:sz w:val="18"/>
                <w:szCs w:val="18"/>
              </w:rPr>
            </w:pPr>
            <w:r w:rsidRPr="001874FC">
              <w:rPr>
                <w:sz w:val="18"/>
                <w:szCs w:val="18"/>
              </w:rPr>
              <w:t>Linear 8 Layers</w:t>
            </w:r>
          </w:p>
        </w:tc>
        <w:tc>
          <w:tcPr>
            <w:tcW w:w="1701" w:type="dxa"/>
            <w:noWrap/>
            <w:hideMark/>
          </w:tcPr>
          <w:p w:rsidR="002D7DBF" w:rsidRPr="001874FC" w:rsidRDefault="002D7DBF" w:rsidP="003D76D7">
            <w:pPr>
              <w:spacing w:after="0"/>
              <w:rPr>
                <w:sz w:val="18"/>
                <w:szCs w:val="18"/>
              </w:rPr>
            </w:pPr>
            <w:r w:rsidRPr="001874FC">
              <w:rPr>
                <w:sz w:val="18"/>
                <w:szCs w:val="18"/>
              </w:rPr>
              <w:t>-1388.3 +/- 64.18</w:t>
            </w:r>
          </w:p>
        </w:tc>
        <w:tc>
          <w:tcPr>
            <w:tcW w:w="1560" w:type="dxa"/>
            <w:noWrap/>
            <w:hideMark/>
          </w:tcPr>
          <w:p w:rsidR="002D7DBF" w:rsidRPr="001874FC" w:rsidRDefault="002D7DBF" w:rsidP="003D76D7">
            <w:pPr>
              <w:spacing w:after="0"/>
              <w:rPr>
                <w:sz w:val="18"/>
                <w:szCs w:val="18"/>
              </w:rPr>
            </w:pPr>
            <w:r w:rsidRPr="001874FC">
              <w:rPr>
                <w:sz w:val="18"/>
                <w:szCs w:val="18"/>
              </w:rPr>
              <w:t>-1469.3 +/- 44.58</w:t>
            </w:r>
          </w:p>
        </w:tc>
        <w:tc>
          <w:tcPr>
            <w:tcW w:w="1559" w:type="dxa"/>
            <w:noWrap/>
            <w:hideMark/>
          </w:tcPr>
          <w:p w:rsidR="002D7DBF" w:rsidRPr="001874FC" w:rsidRDefault="002D7DBF" w:rsidP="003D76D7">
            <w:pPr>
              <w:spacing w:after="0"/>
              <w:rPr>
                <w:sz w:val="18"/>
                <w:szCs w:val="18"/>
              </w:rPr>
            </w:pPr>
            <w:r w:rsidRPr="001874FC">
              <w:rPr>
                <w:sz w:val="18"/>
                <w:szCs w:val="18"/>
              </w:rPr>
              <w:t>-1413.8 +/- 50.83</w:t>
            </w:r>
          </w:p>
        </w:tc>
        <w:tc>
          <w:tcPr>
            <w:tcW w:w="1701" w:type="dxa"/>
            <w:noWrap/>
            <w:hideMark/>
          </w:tcPr>
          <w:p w:rsidR="002D7DBF" w:rsidRPr="001874FC" w:rsidRDefault="002D7DBF" w:rsidP="003D76D7">
            <w:pPr>
              <w:spacing w:after="0"/>
              <w:rPr>
                <w:sz w:val="18"/>
                <w:szCs w:val="18"/>
              </w:rPr>
            </w:pPr>
            <w:r w:rsidRPr="001874FC">
              <w:rPr>
                <w:sz w:val="18"/>
                <w:szCs w:val="18"/>
              </w:rPr>
              <w:t>-1319.6 +/- 441.79</w:t>
            </w:r>
          </w:p>
        </w:tc>
        <w:tc>
          <w:tcPr>
            <w:tcW w:w="1578" w:type="dxa"/>
            <w:noWrap/>
            <w:hideMark/>
          </w:tcPr>
          <w:p w:rsidR="002D7DBF" w:rsidRPr="001874FC" w:rsidRDefault="002D7DBF" w:rsidP="003D76D7">
            <w:pPr>
              <w:spacing w:after="0"/>
              <w:rPr>
                <w:sz w:val="18"/>
                <w:szCs w:val="18"/>
              </w:rPr>
            </w:pPr>
            <w:r w:rsidRPr="001874FC">
              <w:rPr>
                <w:sz w:val="18"/>
                <w:szCs w:val="18"/>
              </w:rPr>
              <w:t>-1454.4 +/- 76.76</w:t>
            </w:r>
          </w:p>
        </w:tc>
        <w:tc>
          <w:tcPr>
            <w:tcW w:w="1682" w:type="dxa"/>
            <w:noWrap/>
            <w:hideMark/>
          </w:tcPr>
          <w:p w:rsidR="002D7DBF" w:rsidRPr="001874FC" w:rsidRDefault="002D7DBF" w:rsidP="003D76D7">
            <w:pPr>
              <w:spacing w:after="0"/>
              <w:rPr>
                <w:sz w:val="18"/>
                <w:szCs w:val="18"/>
              </w:rPr>
            </w:pPr>
            <w:r w:rsidRPr="001874FC">
              <w:rPr>
                <w:sz w:val="18"/>
                <w:szCs w:val="18"/>
              </w:rPr>
              <w:t>-1409.08 +/- 135.63</w:t>
            </w:r>
          </w:p>
        </w:tc>
      </w:tr>
    </w:tbl>
    <w:p w:rsidR="002D7DBF" w:rsidRDefault="002D7DBF" w:rsidP="002D7DBF">
      <w:pPr>
        <w:rPr>
          <w:i/>
          <w:lang w:val="en-US"/>
        </w:rPr>
      </w:pPr>
      <w:r>
        <w:rPr>
          <w:i/>
          <w:lang w:val="en-US"/>
        </w:rPr>
        <w:t xml:space="preserve">Table 8: </w:t>
      </w:r>
      <w:r w:rsidRPr="00C75F29">
        <w:rPr>
          <w:i/>
          <w:lang w:val="en-US"/>
        </w:rPr>
        <w:t>mean scores, including standard deviations, and the respective training times for</w:t>
      </w:r>
      <w:r>
        <w:rPr>
          <w:i/>
          <w:lang w:val="en-US"/>
        </w:rPr>
        <w:t xml:space="preserve"> Sigmoid </w:t>
      </w:r>
      <w:r w:rsidRPr="007D7396">
        <w:rPr>
          <w:i/>
          <w:lang w:val="en-US"/>
        </w:rPr>
        <w:t xml:space="preserve">with </w:t>
      </w:r>
      <w:r>
        <w:rPr>
          <w:i/>
          <w:lang w:val="en-US"/>
        </w:rPr>
        <w:t>6</w:t>
      </w:r>
      <w:r w:rsidRPr="007D7396">
        <w:rPr>
          <w:i/>
          <w:lang w:val="en-US"/>
        </w:rPr>
        <w:t xml:space="preserve"> layers, and Linear with </w:t>
      </w:r>
      <w:r>
        <w:rPr>
          <w:i/>
          <w:lang w:val="en-US"/>
        </w:rPr>
        <w:t>3</w:t>
      </w:r>
      <w:r w:rsidRPr="007D7396">
        <w:rPr>
          <w:i/>
          <w:lang w:val="en-US"/>
        </w:rPr>
        <w:t xml:space="preserve"> or </w:t>
      </w:r>
      <w:r>
        <w:rPr>
          <w:i/>
          <w:lang w:val="en-US"/>
        </w:rPr>
        <w:t>8</w:t>
      </w:r>
      <w:r w:rsidRPr="007D7396">
        <w:rPr>
          <w:i/>
          <w:lang w:val="en-US"/>
        </w:rPr>
        <w:t xml:space="preserve"> layers, the number of neurons has been varied from 16 to 256 neurons.</w:t>
      </w:r>
    </w:p>
    <w:p w:rsidR="009710C5" w:rsidRDefault="002D7DBF" w:rsidP="00EC669F">
      <w:pPr>
        <w:jc w:val="left"/>
        <w:rPr>
          <w:smallCaps/>
          <w:spacing w:val="5"/>
          <w:sz w:val="32"/>
          <w:szCs w:val="32"/>
          <w:lang w:val="en-US"/>
        </w:rPr>
      </w:pPr>
      <w:r>
        <w:lastRenderedPageBreak/>
        <w:t xml:space="preserve">From table 8 it can be concluded that for the 6 layer Sigmoid and the 8 layer linear model, more neurons do not seem to improve the score. The 4 layer linear model does not seem to have any merit based on this data, as it is quite unreliable due to its high standard deviations, and its generally low scoring results. </w:t>
      </w:r>
    </w:p>
    <w:p w:rsidR="00FC7C34" w:rsidRDefault="00FC7C34" w:rsidP="007F6AB3">
      <w:pPr>
        <w:pStyle w:val="Heading1"/>
        <w:spacing w:line="240" w:lineRule="auto"/>
        <w:jc w:val="both"/>
        <w:rPr>
          <w:lang w:val="en-US"/>
        </w:rPr>
      </w:pPr>
      <w:bookmarkStart w:id="12" w:name="_Toc486370642"/>
      <w:r>
        <w:rPr>
          <w:lang w:val="en-US"/>
        </w:rPr>
        <w:t>Conclusion</w:t>
      </w:r>
      <w:bookmarkEnd w:id="12"/>
    </w:p>
    <w:p w:rsidR="00E14D65" w:rsidRDefault="00E14D65" w:rsidP="007F6AB3">
      <w:pPr>
        <w:spacing w:line="240" w:lineRule="auto"/>
        <w:rPr>
          <w:lang w:val="en-US"/>
        </w:rPr>
      </w:pPr>
      <w:r>
        <w:rPr>
          <w:lang w:val="en-US"/>
        </w:rPr>
        <w:t xml:space="preserve">Several things can be concluded from this study. For the simple Cart-Pole problem, Both CEM and DQN based methods were able to perform near perfectly. For a simple problem such as this, CEM is preferable, as it can train in little time, and performs just as well as DQN. </w:t>
      </w:r>
      <w:r w:rsidR="006C11DA">
        <w:rPr>
          <w:lang w:val="en-US"/>
        </w:rPr>
        <w:t>For this specific problem, neither increasing or layer size, or the addition of PReLU+DropOut layers seemed to positively impact performance.</w:t>
      </w:r>
      <w:r w:rsidR="001A40E6">
        <w:rPr>
          <w:lang w:val="en-US"/>
        </w:rPr>
        <w:t xml:space="preserve"> For CEM, linear layer structures, such as ReLU layers or normal </w:t>
      </w:r>
      <w:proofErr w:type="gramStart"/>
      <w:r w:rsidR="001A40E6">
        <w:rPr>
          <w:lang w:val="en-US"/>
        </w:rPr>
        <w:t>Linear</w:t>
      </w:r>
      <w:proofErr w:type="gramEnd"/>
      <w:r w:rsidR="001A40E6">
        <w:rPr>
          <w:lang w:val="en-US"/>
        </w:rPr>
        <w:t xml:space="preserve"> layers perform well, while for DQN Sigmoid and ReLU layers far outperform the Linear layers. The close ties between various architectures verify that a wide range of architectures must be explored to find the optimal one. Often the best choice is made with Occam’s razor, choosing the simplest one. In other cases, optimization techniques such as Ant Colony optimization or Genetic Algorithms might be useful for the construction of </w:t>
      </w:r>
      <w:proofErr w:type="gramStart"/>
      <w:r w:rsidR="001A40E6">
        <w:rPr>
          <w:lang w:val="en-US"/>
        </w:rPr>
        <w:t>an optimal</w:t>
      </w:r>
      <w:proofErr w:type="gramEnd"/>
      <w:r w:rsidR="001A40E6">
        <w:rPr>
          <w:lang w:val="en-US"/>
        </w:rPr>
        <w:t xml:space="preserve"> network architecture.</w:t>
      </w:r>
    </w:p>
    <w:p w:rsidR="006C11DA" w:rsidRDefault="006C11DA" w:rsidP="007F6AB3">
      <w:pPr>
        <w:spacing w:line="240" w:lineRule="auto"/>
        <w:rPr>
          <w:lang w:val="en-US"/>
        </w:rPr>
      </w:pPr>
      <w:r>
        <w:rPr>
          <w:lang w:val="en-US"/>
        </w:rPr>
        <w:t xml:space="preserve">DDPG has been successfully applied on the </w:t>
      </w:r>
      <w:r w:rsidR="001A40E6">
        <w:rPr>
          <w:lang w:val="en-US"/>
        </w:rPr>
        <w:t xml:space="preserve">up swinging pendulum problem. </w:t>
      </w:r>
      <w:r w:rsidR="00FE7AB9">
        <w:rPr>
          <w:lang w:val="en-US"/>
        </w:rPr>
        <w:t xml:space="preserve">Many different network architectures have been tested. The most succesful architectures are moderately deep, using 6-8 layer 16 neurons networks, which use either Linear or Sigmoid activation functions. It is hypothesized that the DDPG agent takes too many actions, which negatively </w:t>
      </w:r>
      <w:proofErr w:type="gramStart"/>
      <w:r w:rsidR="00FE7AB9">
        <w:rPr>
          <w:lang w:val="en-US"/>
        </w:rPr>
        <w:t>impacts</w:t>
      </w:r>
      <w:proofErr w:type="gramEnd"/>
      <w:r w:rsidR="00FE7AB9">
        <w:rPr>
          <w:lang w:val="en-US"/>
        </w:rPr>
        <w:t xml:space="preserve"> the score on the problem a more conservative agent might be more useful. Many successful agents suffer from taking a great number of actions, as can clearly be seen in studies of reinforcement learning on the </w:t>
      </w:r>
      <w:r w:rsidR="00FB32DB">
        <w:rPr>
          <w:lang w:val="en-US"/>
        </w:rPr>
        <w:t>Atari2600, where agents show erratic behavior in various games. A more simplistic approach might be more controlled, and might be preferable in conditions where the taking of actions is costly, such as in robot control or applied AI.</w:t>
      </w:r>
    </w:p>
    <w:p w:rsidR="00FB32DB" w:rsidRDefault="00FB32DB" w:rsidP="007F6AB3">
      <w:pPr>
        <w:spacing w:line="240" w:lineRule="auto"/>
        <w:rPr>
          <w:lang w:val="en-US"/>
        </w:rPr>
      </w:pPr>
      <w:r>
        <w:rPr>
          <w:lang w:val="en-US"/>
        </w:rPr>
        <w:t xml:space="preserve">Several </w:t>
      </w:r>
      <w:r w:rsidR="00B84A80">
        <w:rPr>
          <w:lang w:val="en-US"/>
        </w:rPr>
        <w:t>interesting conclusions have been drawn from these experiments, and these provide valuable insights into reinforcement learning, which might extend to more useful platforms, such as applied control theory.</w:t>
      </w:r>
    </w:p>
    <w:p w:rsidR="00EC669F" w:rsidRDefault="00EC669F">
      <w:pPr>
        <w:spacing w:after="160" w:line="259" w:lineRule="auto"/>
        <w:jc w:val="left"/>
        <w:rPr>
          <w:smallCaps/>
          <w:spacing w:val="5"/>
          <w:sz w:val="32"/>
          <w:szCs w:val="32"/>
          <w:lang w:val="en-US"/>
        </w:rPr>
      </w:pPr>
      <w:r>
        <w:rPr>
          <w:lang w:val="en-US"/>
        </w:rPr>
        <w:br w:type="page"/>
      </w:r>
    </w:p>
    <w:p w:rsidR="00022B05" w:rsidRDefault="00022B05" w:rsidP="007F6AB3">
      <w:pPr>
        <w:pStyle w:val="Heading1"/>
        <w:spacing w:line="240" w:lineRule="auto"/>
        <w:jc w:val="both"/>
        <w:rPr>
          <w:lang w:val="en-US"/>
        </w:rPr>
      </w:pPr>
      <w:bookmarkStart w:id="13" w:name="_Toc486370643"/>
      <w:r>
        <w:rPr>
          <w:lang w:val="en-US"/>
        </w:rPr>
        <w:lastRenderedPageBreak/>
        <w:t>References</w:t>
      </w:r>
      <w:bookmarkEnd w:id="13"/>
    </w:p>
    <w:p w:rsidR="00022B05" w:rsidRPr="00C33C59" w:rsidRDefault="00022B05" w:rsidP="007F6AB3">
      <w:pPr>
        <w:pStyle w:val="ListParagraph"/>
        <w:numPr>
          <w:ilvl w:val="0"/>
          <w:numId w:val="2"/>
        </w:numPr>
        <w:spacing w:line="240" w:lineRule="auto"/>
        <w:rPr>
          <w:lang w:val="en-US"/>
        </w:rPr>
      </w:pPr>
      <w:r w:rsidRPr="00C33C59">
        <w:rPr>
          <w:lang w:val="en-US"/>
        </w:rPr>
        <w:t xml:space="preserve">Mnih, Volodymyr, et al. "Human-level control through deep reinforcement learning." </w:t>
      </w:r>
      <w:r w:rsidRPr="00C33C59">
        <w:rPr>
          <w:i/>
          <w:iCs/>
        </w:rPr>
        <w:t>Nature</w:t>
      </w:r>
      <w:r w:rsidRPr="00C33C59">
        <w:t xml:space="preserve"> 518.7540 (2015): 529-533.</w:t>
      </w:r>
    </w:p>
    <w:p w:rsidR="00022B05" w:rsidRPr="00C33C59" w:rsidRDefault="00022B05"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 xml:space="preserve">Mnih, Volodymyr, et al. "Playing atari with deep reinforcement learning." </w:t>
      </w:r>
      <w:r w:rsidRPr="00C33C59">
        <w:rPr>
          <w:rFonts w:eastAsia="Times New Roman" w:cs="Times New Roman"/>
          <w:i/>
          <w:iCs/>
          <w:lang w:val="en-US"/>
        </w:rPr>
        <w:t>arXiv preprint arXiv</w:t>
      </w:r>
      <w:proofErr w:type="gramStart"/>
      <w:r w:rsidRPr="00C33C59">
        <w:rPr>
          <w:rFonts w:eastAsia="Times New Roman" w:cs="Times New Roman"/>
          <w:i/>
          <w:iCs/>
          <w:lang w:val="en-US"/>
        </w:rPr>
        <w:t>:1312.5602</w:t>
      </w:r>
      <w:proofErr w:type="gramEnd"/>
      <w:r w:rsidRPr="00C33C59">
        <w:rPr>
          <w:rFonts w:eastAsia="Times New Roman" w:cs="Times New Roman"/>
          <w:lang w:val="en-US"/>
        </w:rPr>
        <w:t xml:space="preserve"> (2013).</w:t>
      </w:r>
    </w:p>
    <w:p w:rsidR="00022B05" w:rsidRPr="00C33C59" w:rsidRDefault="00022B05"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 xml:space="preserve">Watkins, Christopher JCH, and Peter Dayan. "Q-learning." </w:t>
      </w:r>
      <w:r w:rsidRPr="00C33C59">
        <w:rPr>
          <w:rFonts w:eastAsia="Times New Roman" w:cs="Times New Roman"/>
          <w:i/>
          <w:iCs/>
          <w:lang w:val="en-US"/>
        </w:rPr>
        <w:t>Machine learning</w:t>
      </w:r>
      <w:r w:rsidRPr="00C33C59">
        <w:rPr>
          <w:rFonts w:eastAsia="Times New Roman" w:cs="Times New Roman"/>
          <w:lang w:val="en-US"/>
        </w:rPr>
        <w:t xml:space="preserve"> 8.3-4 (1992): 279-292.</w:t>
      </w:r>
    </w:p>
    <w:p w:rsidR="00022B05" w:rsidRPr="00C33C59" w:rsidRDefault="00022B05"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 xml:space="preserve">Silver, David, et al. "Mastering the game of Go with deep neural networks and tree search." </w:t>
      </w:r>
      <w:r w:rsidRPr="00C33C59">
        <w:rPr>
          <w:rFonts w:eastAsia="Times New Roman" w:cs="Times New Roman"/>
          <w:i/>
          <w:iCs/>
          <w:lang w:val="en-US"/>
        </w:rPr>
        <w:t>Nature</w:t>
      </w:r>
      <w:r w:rsidRPr="00C33C59">
        <w:rPr>
          <w:rFonts w:eastAsia="Times New Roman" w:cs="Times New Roman"/>
          <w:lang w:val="en-US"/>
        </w:rPr>
        <w:t xml:space="preserve"> 529.7587 (2016): 484-489.</w:t>
      </w:r>
    </w:p>
    <w:p w:rsidR="00022B05" w:rsidRPr="00C33C59" w:rsidRDefault="00022B05"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 xml:space="preserve">Brockman, Greg, et al. "OpenAI gym." </w:t>
      </w:r>
      <w:r w:rsidRPr="00C33C59">
        <w:rPr>
          <w:rFonts w:eastAsia="Times New Roman" w:cs="Times New Roman"/>
          <w:i/>
          <w:iCs/>
          <w:lang w:val="en-US"/>
        </w:rPr>
        <w:t>arXiv preprint arXiv</w:t>
      </w:r>
      <w:proofErr w:type="gramStart"/>
      <w:r w:rsidRPr="00C33C59">
        <w:rPr>
          <w:rFonts w:eastAsia="Times New Roman" w:cs="Times New Roman"/>
          <w:i/>
          <w:iCs/>
          <w:lang w:val="en-US"/>
        </w:rPr>
        <w:t>:1606.01540</w:t>
      </w:r>
      <w:proofErr w:type="gramEnd"/>
      <w:r w:rsidRPr="00C33C59">
        <w:rPr>
          <w:rFonts w:eastAsia="Times New Roman" w:cs="Times New Roman"/>
          <w:lang w:val="en-US"/>
        </w:rPr>
        <w:t xml:space="preserve"> (2016).</w:t>
      </w:r>
    </w:p>
    <w:p w:rsidR="00022B05" w:rsidRPr="00C33C59" w:rsidRDefault="00022B05"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 xml:space="preserve">Van Hasselt, Hado, Arthur Guez, and David Silver. "Deep Reinforcement Learning with Double Q-Learning." </w:t>
      </w:r>
      <w:r w:rsidRPr="00C33C59">
        <w:rPr>
          <w:rFonts w:eastAsia="Times New Roman" w:cs="Times New Roman"/>
          <w:i/>
          <w:iCs/>
          <w:lang w:val="en-US"/>
        </w:rPr>
        <w:t>AAAI</w:t>
      </w:r>
      <w:r w:rsidRPr="00C33C59">
        <w:rPr>
          <w:rFonts w:eastAsia="Times New Roman" w:cs="Times New Roman"/>
          <w:lang w:val="en-US"/>
        </w:rPr>
        <w:t>. 2016.</w:t>
      </w:r>
    </w:p>
    <w:p w:rsidR="00022B05" w:rsidRPr="00C33C59" w:rsidRDefault="00022B05"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 xml:space="preserve">Wang, Ziyu, et al. "Dueling network architectures for deep reinforcement learning." </w:t>
      </w:r>
      <w:r w:rsidRPr="00C33C59">
        <w:rPr>
          <w:rFonts w:eastAsia="Times New Roman" w:cs="Times New Roman"/>
          <w:i/>
          <w:iCs/>
          <w:lang w:val="en-US"/>
        </w:rPr>
        <w:t>arXiv preprint arXiv</w:t>
      </w:r>
      <w:proofErr w:type="gramStart"/>
      <w:r w:rsidRPr="00C33C59">
        <w:rPr>
          <w:rFonts w:eastAsia="Times New Roman" w:cs="Times New Roman"/>
          <w:i/>
          <w:iCs/>
          <w:lang w:val="en-US"/>
        </w:rPr>
        <w:t>:1511.06581</w:t>
      </w:r>
      <w:proofErr w:type="gramEnd"/>
      <w:r w:rsidRPr="00C33C59">
        <w:rPr>
          <w:rFonts w:eastAsia="Times New Roman" w:cs="Times New Roman"/>
          <w:lang w:val="en-US"/>
        </w:rPr>
        <w:t xml:space="preserve"> (2015).</w:t>
      </w:r>
    </w:p>
    <w:p w:rsidR="00FA53B9" w:rsidRPr="00C33C59" w:rsidRDefault="00CA5880"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 xml:space="preserve">De Boer, Pieter-Tjerk, et al. "A tutorial on the cross-entropy method." </w:t>
      </w:r>
      <w:r w:rsidRPr="00C33C59">
        <w:rPr>
          <w:rFonts w:eastAsia="Times New Roman" w:cs="Times New Roman"/>
          <w:i/>
          <w:iCs/>
          <w:lang w:val="en-US"/>
        </w:rPr>
        <w:t>Annals of operations research</w:t>
      </w:r>
      <w:r w:rsidRPr="00C33C59">
        <w:rPr>
          <w:rFonts w:eastAsia="Times New Roman" w:cs="Times New Roman"/>
          <w:lang w:val="en-US"/>
        </w:rPr>
        <w:t xml:space="preserve"> 134.1 (2005): 19-67.</w:t>
      </w:r>
    </w:p>
    <w:p w:rsidR="00CA5880" w:rsidRPr="00C33C59" w:rsidRDefault="00CA5880"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 xml:space="preserve">Szita, István, and András Lörincz. "Learning Tetris using the noisy cross-entropy method." </w:t>
      </w:r>
      <w:r w:rsidRPr="00C33C59">
        <w:rPr>
          <w:rFonts w:eastAsia="Times New Roman" w:cs="Times New Roman"/>
          <w:i/>
          <w:iCs/>
          <w:lang w:val="en-US"/>
        </w:rPr>
        <w:t>Learning</w:t>
      </w:r>
      <w:r w:rsidRPr="00C33C59">
        <w:rPr>
          <w:rFonts w:eastAsia="Times New Roman" w:cs="Times New Roman"/>
          <w:lang w:val="en-US"/>
        </w:rPr>
        <w:t xml:space="preserve"> 18.12 (2006).</w:t>
      </w:r>
    </w:p>
    <w:p w:rsidR="00022B05" w:rsidRPr="00C33C59" w:rsidRDefault="00022B05"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Chollet, François. "Keras." (2015).</w:t>
      </w:r>
    </w:p>
    <w:p w:rsidR="00022B05" w:rsidRPr="00C33C59" w:rsidRDefault="00022B05" w:rsidP="007F6AB3">
      <w:pPr>
        <w:pStyle w:val="ListParagraph"/>
        <w:numPr>
          <w:ilvl w:val="0"/>
          <w:numId w:val="2"/>
        </w:numPr>
        <w:spacing w:after="0" w:line="240" w:lineRule="auto"/>
        <w:rPr>
          <w:rFonts w:eastAsia="Times New Roman" w:cs="Times New Roman"/>
          <w:lang w:val="en-US"/>
        </w:rPr>
      </w:pPr>
      <w:r w:rsidRPr="00C33C59">
        <w:rPr>
          <w:rFonts w:eastAsia="Times New Roman" w:cs="Times New Roman"/>
          <w:lang w:val="en-US"/>
        </w:rPr>
        <w:t>Plappert, Matthias. "</w:t>
      </w:r>
      <w:proofErr w:type="gramStart"/>
      <w:r w:rsidRPr="00C33C59">
        <w:rPr>
          <w:rFonts w:eastAsia="Times New Roman" w:cs="Times New Roman"/>
          <w:lang w:val="en-US"/>
        </w:rPr>
        <w:t>keras-rl</w:t>
      </w:r>
      <w:proofErr w:type="gramEnd"/>
      <w:r w:rsidRPr="00C33C59">
        <w:rPr>
          <w:rFonts w:eastAsia="Times New Roman" w:cs="Times New Roman"/>
          <w:lang w:val="en-US"/>
        </w:rPr>
        <w:t>" (2016).</w:t>
      </w:r>
    </w:p>
    <w:p w:rsidR="00ED3D6A" w:rsidRPr="00C33C59" w:rsidRDefault="00ED3D6A" w:rsidP="007F6AB3">
      <w:pPr>
        <w:pStyle w:val="Bibliography"/>
        <w:numPr>
          <w:ilvl w:val="0"/>
          <w:numId w:val="2"/>
        </w:numPr>
        <w:spacing w:line="240" w:lineRule="auto"/>
        <w:jc w:val="both"/>
        <w:rPr>
          <w:noProof/>
          <w:sz w:val="20"/>
          <w:szCs w:val="20"/>
        </w:rPr>
      </w:pPr>
      <w:r w:rsidRPr="00C33C59">
        <w:rPr>
          <w:sz w:val="20"/>
          <w:szCs w:val="20"/>
        </w:rPr>
        <w:fldChar w:fldCharType="begin"/>
      </w:r>
      <w:r w:rsidRPr="00C33C59">
        <w:rPr>
          <w:sz w:val="20"/>
          <w:szCs w:val="20"/>
        </w:rPr>
        <w:instrText xml:space="preserve"> BIBLIOGRAPHY </w:instrText>
      </w:r>
      <w:r w:rsidRPr="00C33C59">
        <w:rPr>
          <w:sz w:val="20"/>
          <w:szCs w:val="20"/>
        </w:rPr>
        <w:fldChar w:fldCharType="separate"/>
      </w:r>
      <w:r w:rsidRPr="00C33C59">
        <w:rPr>
          <w:noProof/>
          <w:sz w:val="20"/>
          <w:szCs w:val="20"/>
        </w:rPr>
        <w:t xml:space="preserve">Barto, A., Anderson, C., &amp; Sutton, R. (2015). </w:t>
      </w:r>
      <w:r w:rsidRPr="00C33C59">
        <w:rPr>
          <w:i/>
          <w:iCs/>
          <w:noProof/>
          <w:sz w:val="20"/>
          <w:szCs w:val="20"/>
        </w:rPr>
        <w:t>CartPole version 0</w:t>
      </w:r>
      <w:r w:rsidRPr="00C33C59">
        <w:rPr>
          <w:noProof/>
          <w:sz w:val="20"/>
          <w:szCs w:val="20"/>
        </w:rPr>
        <w:t>. Retrieved May 23, 2017, from OpenAI Gym: https://gym.openai.com/envs/CartPole-v0</w:t>
      </w:r>
    </w:p>
    <w:p w:rsidR="00F967F2" w:rsidRPr="00C33C59" w:rsidRDefault="00ED3D6A" w:rsidP="007F6AB3">
      <w:pPr>
        <w:pStyle w:val="ListParagraph"/>
        <w:numPr>
          <w:ilvl w:val="0"/>
          <w:numId w:val="2"/>
        </w:numPr>
        <w:spacing w:line="240" w:lineRule="auto"/>
        <w:rPr>
          <w:lang w:val="en-US"/>
        </w:rPr>
      </w:pPr>
      <w:r w:rsidRPr="00C33C59">
        <w:rPr>
          <w:noProof/>
        </w:rPr>
        <w:fldChar w:fldCharType="end"/>
      </w:r>
      <w:r w:rsidR="00F967F2" w:rsidRPr="00C33C59">
        <w:rPr>
          <w:noProof/>
        </w:rPr>
        <w:t xml:space="preserve"> Gibbs, M. (2000). Variational Gaussian process classifiers. </w:t>
      </w:r>
      <w:r w:rsidR="00F967F2" w:rsidRPr="00C33C59">
        <w:rPr>
          <w:i/>
          <w:iCs/>
          <w:noProof/>
        </w:rPr>
        <w:t>IEEE Transactions on Neural Networks, 11</w:t>
      </w:r>
      <w:r w:rsidR="00F967F2" w:rsidRPr="00C33C59">
        <w:rPr>
          <w:noProof/>
        </w:rPr>
        <w:t>(6), 1458-1464. Retrieved June 25, 2017, from http://ieeexplore.ieee.org/document/883477/</w:t>
      </w:r>
    </w:p>
    <w:p w:rsidR="00F967F2" w:rsidRPr="00C33C59" w:rsidRDefault="00F967F2" w:rsidP="007F6AB3">
      <w:pPr>
        <w:pStyle w:val="ListParagraph"/>
        <w:numPr>
          <w:ilvl w:val="0"/>
          <w:numId w:val="2"/>
        </w:numPr>
        <w:spacing w:line="240" w:lineRule="auto"/>
        <w:rPr>
          <w:lang w:val="en-US"/>
        </w:rPr>
      </w:pPr>
      <w:r w:rsidRPr="00C33C59">
        <w:rPr>
          <w:noProof/>
        </w:rPr>
        <w:t xml:space="preserve">Nair, V., &amp; Hinton, G. (2010). </w:t>
      </w:r>
      <w:r w:rsidRPr="00C33C59">
        <w:rPr>
          <w:i/>
          <w:iCs/>
          <w:noProof/>
        </w:rPr>
        <w:t>Rectified Linear Units Improve Restricted Boltzmann Machines.</w:t>
      </w:r>
      <w:r w:rsidRPr="00C33C59">
        <w:rPr>
          <w:noProof/>
        </w:rPr>
        <w:t xml:space="preserve"> Computer Science. Toronto: University of Toronto. Retrieved June 25, 2017, from http://machinelearning.wustl.edu/mlpapers/paper_files/icml2010_NairH10.pdf</w:t>
      </w:r>
    </w:p>
    <w:p w:rsidR="00ED3D6A" w:rsidRPr="00C33C59" w:rsidRDefault="00ED3D6A" w:rsidP="007F6AB3">
      <w:pPr>
        <w:pStyle w:val="ListParagraph"/>
        <w:numPr>
          <w:ilvl w:val="0"/>
          <w:numId w:val="2"/>
        </w:numPr>
        <w:spacing w:line="240" w:lineRule="auto"/>
        <w:rPr>
          <w:lang w:val="en-US"/>
        </w:rPr>
      </w:pPr>
      <w:r w:rsidRPr="00C33C59">
        <w:rPr>
          <w:noProof/>
        </w:rPr>
        <w:t xml:space="preserve">OpenAI Gym. (2015). </w:t>
      </w:r>
      <w:r w:rsidRPr="00C33C59">
        <w:rPr>
          <w:i/>
          <w:iCs/>
          <w:noProof/>
        </w:rPr>
        <w:t>Pendulum Version 0</w:t>
      </w:r>
      <w:r w:rsidRPr="00C33C59">
        <w:rPr>
          <w:noProof/>
        </w:rPr>
        <w:t xml:space="preserve">. Retrieved May 23, 2017, from OpenAI Gym: </w:t>
      </w:r>
      <w:r w:rsidRPr="0039624E">
        <w:rPr>
          <w:noProof/>
        </w:rPr>
        <w:t>https://gym.openai.com/envs/Pendulum-v0</w:t>
      </w:r>
    </w:p>
    <w:p w:rsidR="00851782" w:rsidRDefault="002D7DBF" w:rsidP="009710C5">
      <w:pPr>
        <w:pStyle w:val="Heading1"/>
        <w:rPr>
          <w:lang w:val="en-US"/>
        </w:rPr>
      </w:pPr>
      <w:r>
        <w:rPr>
          <w:lang w:val="en-US"/>
        </w:rPr>
        <w:br w:type="page"/>
      </w:r>
      <w:bookmarkStart w:id="14" w:name="_Toc486370644"/>
      <w:r w:rsidR="00851782" w:rsidRPr="009710C5">
        <w:rPr>
          <w:lang w:val="en-US"/>
        </w:rPr>
        <w:lastRenderedPageBreak/>
        <w:t>Appendix A: Evaluation</w:t>
      </w:r>
      <w:bookmarkEnd w:id="14"/>
    </w:p>
    <w:p w:rsidR="00960F86" w:rsidRDefault="00960F86" w:rsidP="007F6AB3">
      <w:pPr>
        <w:spacing w:line="240" w:lineRule="auto"/>
      </w:pPr>
    </w:p>
    <w:p w:rsidR="00851782" w:rsidRPr="00851782" w:rsidRDefault="00851782" w:rsidP="007F6AB3">
      <w:pPr>
        <w:spacing w:line="240" w:lineRule="auto"/>
      </w:pPr>
      <w:r w:rsidRPr="00851782">
        <w:t xml:space="preserve">The project could be divided into three main phases. The first phase was the orientation in the literature concerning deep reinforcement learning and applying it to a game environment. Everyone had to read several literature articles and needed to have a basic understanding of the different methods, such that everyone could implement the different methods into neural networks or reinforcement learning methods. The second phase was exploring the possibilities of deep reinforcement methods in specific environments. Jeffrey and Jordi focused on experimenting with the simple environments of OpenAI gym such as the Pendulum and CartPole. Roel focused on trying to create an Atari environment that could be used for the final experiments of the project. Sadly, due to memory leaks </w:t>
      </w:r>
      <w:r>
        <w:t xml:space="preserve">in the ALE Atari Emulator, </w:t>
      </w:r>
      <w:r w:rsidRPr="00851782">
        <w:t>it was impossible to run an Atari environment</w:t>
      </w:r>
      <w:r w:rsidR="00E31712">
        <w:t xml:space="preserve"> for quite some time</w:t>
      </w:r>
      <w:r w:rsidRPr="00851782">
        <w:t xml:space="preserve">. </w:t>
      </w:r>
      <w:r>
        <w:t>Much work was put into fixing these problems, and it eventually worked. After</w:t>
      </w:r>
      <w:r w:rsidR="000B7819">
        <w:t>wards</w:t>
      </w:r>
      <w:r>
        <w:t xml:space="preserve"> it was concluded that the training times for Atari games took up to several days, and it was unfeasible to test on the available hardware. </w:t>
      </w:r>
      <w:r w:rsidRPr="00851782">
        <w:t xml:space="preserve">This meant that the simple environments, that Jeffrey and Jordi experimented with, needed to be used. The last phase was creating a project around these simple environments. </w:t>
      </w:r>
      <w:r>
        <w:t>Experiments with standard control theory problems proved to be fruitful, as the lower training times allowed for thorough testing.</w:t>
      </w:r>
      <w:r w:rsidR="00F5756A">
        <w:t xml:space="preserve"> We would like to be able to experiment more with </w:t>
      </w:r>
      <w:r w:rsidR="00E31712">
        <w:t xml:space="preserve">more advanced hardware, to actually tackle </w:t>
      </w:r>
      <w:r w:rsidR="000B7819">
        <w:t>more advanced problems.</w:t>
      </w:r>
    </w:p>
    <w:p w:rsidR="0039624E" w:rsidRDefault="00851782" w:rsidP="007F6AB3">
      <w:pPr>
        <w:spacing w:line="240" w:lineRule="auto"/>
      </w:pPr>
      <w:r w:rsidRPr="00851782">
        <w:t>The contributions for the last phase were as followed. Roel focused on the theoretical and methodical aspect of the report</w:t>
      </w:r>
      <w:r>
        <w:t xml:space="preserve"> as well as the interpretation of the results</w:t>
      </w:r>
      <w:r w:rsidRPr="00851782">
        <w:t xml:space="preserve">. Jordi looked at </w:t>
      </w:r>
      <w:r>
        <w:t>some</w:t>
      </w:r>
      <w:r w:rsidRPr="00851782">
        <w:t xml:space="preserve"> possible experimen</w:t>
      </w:r>
      <w:r>
        <w:t>s</w:t>
      </w:r>
      <w:r w:rsidRPr="00851782">
        <w:t xml:space="preserve">t that could be performed on the CartPole and Pendulum environment. Afterwards the different architectures and parameter tuning was also performed by Jordi. Jeffrey focused on the creating and maintaining a repo for all the progress and worked on the approach of the project. </w:t>
      </w:r>
    </w:p>
    <w:p w:rsidR="0039624E" w:rsidRDefault="0039624E">
      <w:pPr>
        <w:spacing w:after="160" w:line="259" w:lineRule="auto"/>
        <w:jc w:val="left"/>
      </w:pPr>
      <w:r>
        <w:br w:type="page"/>
      </w:r>
    </w:p>
    <w:p w:rsidR="00546957" w:rsidRDefault="0024552C" w:rsidP="007F6AB3">
      <w:pPr>
        <w:pStyle w:val="Heading1"/>
        <w:spacing w:line="240" w:lineRule="auto"/>
        <w:jc w:val="both"/>
        <w:rPr>
          <w:lang w:val="en-US"/>
        </w:rPr>
      </w:pPr>
      <w:bookmarkStart w:id="15" w:name="_Toc486370645"/>
      <w:r w:rsidRPr="0024552C">
        <w:rPr>
          <w:lang w:val="en-US"/>
        </w:rPr>
        <w:lastRenderedPageBreak/>
        <w:t xml:space="preserve">Appendix </w:t>
      </w:r>
      <w:r w:rsidR="00B671AE">
        <w:rPr>
          <w:lang w:val="en-US"/>
        </w:rPr>
        <w:t>B</w:t>
      </w:r>
      <w:r w:rsidRPr="0024552C">
        <w:rPr>
          <w:lang w:val="en-US"/>
        </w:rPr>
        <w:t xml:space="preserve">: </w:t>
      </w:r>
      <w:r>
        <w:rPr>
          <w:lang w:val="en-US"/>
        </w:rPr>
        <w:t>Self</w:t>
      </w:r>
      <w:r>
        <w:t>-</w:t>
      </w:r>
      <w:r w:rsidRPr="0024552C">
        <w:rPr>
          <w:lang w:val="en-US"/>
        </w:rPr>
        <w:t>Evaluation</w:t>
      </w:r>
      <w:r w:rsidR="00B671AE">
        <w:rPr>
          <w:lang w:val="en-US"/>
        </w:rPr>
        <w:t xml:space="preserve"> </w:t>
      </w:r>
      <w:r w:rsidR="00C32109">
        <w:rPr>
          <w:lang w:val="en-US"/>
        </w:rPr>
        <w:t>Jeffrey</w:t>
      </w:r>
      <w:bookmarkEnd w:id="15"/>
    </w:p>
    <w:p w:rsidR="00C32109" w:rsidRDefault="00C32109" w:rsidP="00C32109">
      <w:pPr>
        <w:rPr>
          <w:b/>
          <w:lang w:val="en-US"/>
        </w:rPr>
      </w:pPr>
    </w:p>
    <w:p w:rsidR="00C32109" w:rsidRPr="00FB58CB" w:rsidRDefault="00C32109" w:rsidP="00C32109">
      <w:pPr>
        <w:rPr>
          <w:b/>
          <w:lang w:val="en-US"/>
        </w:rPr>
      </w:pPr>
      <w:r w:rsidRPr="00FB58CB">
        <w:rPr>
          <w:b/>
          <w:lang w:val="en-US"/>
        </w:rPr>
        <w:t>The project</w:t>
      </w:r>
    </w:p>
    <w:p w:rsidR="00C32109" w:rsidRPr="008D740D" w:rsidRDefault="00C32109" w:rsidP="00C32109">
      <w:pPr>
        <w:rPr>
          <w:lang w:val="en-US"/>
        </w:rPr>
      </w:pPr>
      <w:r w:rsidRPr="008D740D">
        <w:rPr>
          <w:lang w:val="en-US"/>
        </w:rPr>
        <w:t xml:space="preserve">Undoubtly the project could have gone better. </w:t>
      </w:r>
      <w:r>
        <w:rPr>
          <w:lang w:val="en-US"/>
        </w:rPr>
        <w:t>I feel that w</w:t>
      </w:r>
      <w:r w:rsidRPr="008D740D">
        <w:rPr>
          <w:lang w:val="en-US"/>
        </w:rPr>
        <w:t xml:space="preserve">e were focusing </w:t>
      </w:r>
      <w:r>
        <w:rPr>
          <w:lang w:val="en-US"/>
        </w:rPr>
        <w:t xml:space="preserve">too much on tiny details instead of trying to get a proof of concept up and running as soon as possible. Our initial goal – Doom – was too high. The software is buggier than anything I have ever worked with in an academic setting, and we encountered a lot of issues that could count on zero community support. I feel that this was reflected in our process, as some of us were already working on the final report when we weren’t even running experiments yet. We could have used a little bit more direction and self-discipline. Yet, I think we achieved good results and I have no hard feelings towards the others. </w:t>
      </w:r>
    </w:p>
    <w:p w:rsidR="00C32109" w:rsidRPr="00FB58CB" w:rsidRDefault="00C32109" w:rsidP="00C32109">
      <w:pPr>
        <w:rPr>
          <w:b/>
          <w:lang w:val="en-US"/>
        </w:rPr>
      </w:pPr>
      <w:r w:rsidRPr="00FB58CB">
        <w:rPr>
          <w:b/>
          <w:lang w:val="en-US"/>
        </w:rPr>
        <w:t>Personal Performance</w:t>
      </w:r>
    </w:p>
    <w:p w:rsidR="00C32109" w:rsidRDefault="00C32109" w:rsidP="00C32109">
      <w:pPr>
        <w:rPr>
          <w:lang w:val="en-US"/>
        </w:rPr>
      </w:pPr>
      <w:r>
        <w:rPr>
          <w:lang w:val="en-US"/>
        </w:rPr>
        <w:t xml:space="preserve">In this group with Jordi (Business Intelligence) who’s a great organizer and Roel (AI) who’s great at having a good grasp on relevant literature, I felt that I from my mixed AI and CompSci background I took on a role of “the CS guy” at first. During the first few weeks I mostly tried to get things up and running and spent many days trying out various set-ups. At first I focused on Ubuntu, and later tried to get as many examples up and running on Windows. The later worked in the end, but it turned out that my solutions were not portable to the others. We then focused on the Atari and Box2D platforms. These too I eventually managed to get working, but not in a portable and stable manner. Roughly half of the Gym environments were not runnable. Roel had gotten a lot </w:t>
      </w:r>
      <w:proofErr w:type="gramStart"/>
      <w:r>
        <w:rPr>
          <w:lang w:val="en-US"/>
        </w:rPr>
        <w:t>working</w:t>
      </w:r>
      <w:proofErr w:type="gramEnd"/>
      <w:r>
        <w:rPr>
          <w:lang w:val="en-US"/>
        </w:rPr>
        <w:t xml:space="preserve"> independently, but nothing seemed to work on Jordi’s distro. At that point, I had logged about 80 hours on troubleshooting, which means a lot in exam season! I also set up a Dropbox folder and a Github repository for the group, enabling us to work together and track commits. I remained the Repo organizer. </w:t>
      </w:r>
    </w:p>
    <w:p w:rsidR="00C32109" w:rsidRDefault="00C32109" w:rsidP="00C32109">
      <w:pPr>
        <w:rPr>
          <w:lang w:val="en-US"/>
        </w:rPr>
      </w:pPr>
      <w:r>
        <w:rPr>
          <w:lang w:val="en-US"/>
        </w:rPr>
        <w:t xml:space="preserve">I then tried to turn away from being “the CS guy” and turned to the report writing, something Jordi had been working on. We switched around, as he could use the programming experience and I hardly ever write reports like these. I ended up rewriting a lot, and did a lot of work on excel in the last few days to generate analysis, working in close cooperation with Roel and Jordi who were running the experiments. </w:t>
      </w:r>
    </w:p>
    <w:p w:rsidR="00C32109" w:rsidRDefault="00C32109" w:rsidP="00C32109">
      <w:pPr>
        <w:rPr>
          <w:lang w:val="en-US"/>
        </w:rPr>
      </w:pPr>
      <w:r>
        <w:rPr>
          <w:lang w:val="en-US"/>
        </w:rPr>
        <w:t xml:space="preserve">What I brought to the team was a lot of experience debugging and knowledge of various tools. I only wrote some pieces of code, while I could probably have gotten results a lot faster than those who ended up writing more code. I did not want to remain in my comfort zone, so I ended up doing a lot of things that others tend to do. </w:t>
      </w:r>
    </w:p>
    <w:p w:rsidR="00C32109" w:rsidRPr="008D740D" w:rsidRDefault="00C32109" w:rsidP="00C32109">
      <w:pPr>
        <w:rPr>
          <w:lang w:val="en-US"/>
        </w:rPr>
      </w:pPr>
      <w:r>
        <w:rPr>
          <w:lang w:val="en-US"/>
        </w:rPr>
        <w:t xml:space="preserve">I honestly wish I could have given it more time, but a couple of problems (e.g. my dad coming down with pneumonia, long story) took a cut out of my time. </w:t>
      </w:r>
    </w:p>
    <w:p w:rsidR="00B671AE" w:rsidRDefault="00B671AE">
      <w:pPr>
        <w:spacing w:after="160" w:line="259" w:lineRule="auto"/>
        <w:jc w:val="left"/>
        <w:rPr>
          <w:b/>
          <w:lang w:val="en-US"/>
        </w:rPr>
      </w:pPr>
      <w:r>
        <w:rPr>
          <w:b/>
          <w:lang w:val="en-US"/>
        </w:rPr>
        <w:br w:type="page"/>
      </w:r>
    </w:p>
    <w:p w:rsidR="00B671AE" w:rsidRDefault="00B671AE" w:rsidP="00B671AE">
      <w:pPr>
        <w:pStyle w:val="Heading1"/>
        <w:spacing w:line="240" w:lineRule="auto"/>
        <w:jc w:val="both"/>
        <w:rPr>
          <w:lang w:val="en-US"/>
        </w:rPr>
      </w:pPr>
      <w:bookmarkStart w:id="16" w:name="_Toc486370646"/>
      <w:r w:rsidRPr="0024552C">
        <w:rPr>
          <w:lang w:val="en-US"/>
        </w:rPr>
        <w:lastRenderedPageBreak/>
        <w:t xml:space="preserve">Appendix </w:t>
      </w:r>
      <w:r>
        <w:rPr>
          <w:lang w:val="en-US"/>
        </w:rPr>
        <w:t>B</w:t>
      </w:r>
      <w:r w:rsidRPr="0024552C">
        <w:rPr>
          <w:lang w:val="en-US"/>
        </w:rPr>
        <w:t xml:space="preserve">: </w:t>
      </w:r>
      <w:r>
        <w:rPr>
          <w:lang w:val="en-US"/>
        </w:rPr>
        <w:t>Self</w:t>
      </w:r>
      <w:r>
        <w:t>-</w:t>
      </w:r>
      <w:r w:rsidRPr="0024552C">
        <w:rPr>
          <w:lang w:val="en-US"/>
        </w:rPr>
        <w:t>Evaluation</w:t>
      </w:r>
      <w:r>
        <w:rPr>
          <w:lang w:val="en-US"/>
        </w:rPr>
        <w:t xml:space="preserve"> </w:t>
      </w:r>
      <w:r>
        <w:rPr>
          <w:lang w:val="en-US"/>
        </w:rPr>
        <w:t>Jordi</w:t>
      </w:r>
      <w:bookmarkEnd w:id="16"/>
    </w:p>
    <w:p w:rsidR="0024552C" w:rsidRDefault="0024552C" w:rsidP="007F6AB3">
      <w:pPr>
        <w:spacing w:line="240" w:lineRule="auto"/>
        <w:rPr>
          <w:b/>
          <w:lang w:val="en-US"/>
        </w:rPr>
      </w:pPr>
    </w:p>
    <w:p w:rsidR="00B671AE" w:rsidRPr="00D0611F" w:rsidRDefault="00B671AE" w:rsidP="00B671AE">
      <w:pPr>
        <w:rPr>
          <w:rFonts w:asciiTheme="majorHAnsi" w:hAnsiTheme="majorHAnsi"/>
        </w:rPr>
      </w:pPr>
      <w:r w:rsidRPr="00D0611F">
        <w:rPr>
          <w:rFonts w:asciiTheme="majorHAnsi" w:hAnsiTheme="majorHAnsi"/>
        </w:rPr>
        <w:t>Overall, I am not satisfied with how this project went with both my own input as the others. Because of my own indecisiveness, we suffered from time constraints at the last minute. Which resulted in my opinion in an incomplete project. Personally, I should have cut the knot earlier with the project so that the entire experiment process could have started earlier and not two days before the deadline. The biggest problem during this entire process was my own procrastination concerning the direction of the project. The original objective was to get a Doom environment working and try to create a neural network that was able to mimic human input. After three weeks of testing to get the environment to work, to no avail, we shifted to Atari. However, after another two weeks this also did not reach anything. Therefore, in a span of a couple of days the entire project needed to be built from the ground-up. This</w:t>
      </w:r>
      <w:r>
        <w:rPr>
          <w:rFonts w:asciiTheme="majorHAnsi" w:hAnsiTheme="majorHAnsi"/>
        </w:rPr>
        <w:t xml:space="preserve"> conflicted with</w:t>
      </w:r>
      <w:r w:rsidRPr="00D0611F">
        <w:rPr>
          <w:rFonts w:asciiTheme="majorHAnsi" w:hAnsiTheme="majorHAnsi"/>
        </w:rPr>
        <w:t xml:space="preserve"> people having other appointments and not </w:t>
      </w:r>
      <w:r>
        <w:rPr>
          <w:rFonts w:asciiTheme="majorHAnsi" w:hAnsiTheme="majorHAnsi"/>
        </w:rPr>
        <w:t>having the time to clarify the tasks of each person. As a result, this led to people following their own vision of the project. This resulted in a lot of loss of time at the end of the project, which could have been better spend on fine-tuning the report.</w:t>
      </w:r>
      <w:r w:rsidRPr="00D0611F">
        <w:rPr>
          <w:rFonts w:asciiTheme="majorHAnsi" w:hAnsiTheme="majorHAnsi"/>
        </w:rPr>
        <w:t xml:space="preserve"> </w:t>
      </w:r>
    </w:p>
    <w:p w:rsidR="00B671AE" w:rsidRDefault="00B671AE" w:rsidP="00B671AE">
      <w:pPr>
        <w:rPr>
          <w:rFonts w:asciiTheme="majorHAnsi" w:hAnsiTheme="majorHAnsi"/>
        </w:rPr>
      </w:pPr>
      <w:r>
        <w:rPr>
          <w:rFonts w:asciiTheme="majorHAnsi" w:hAnsiTheme="majorHAnsi"/>
        </w:rPr>
        <w:t>An example of this was the</w:t>
      </w:r>
      <w:r w:rsidRPr="00D0611F">
        <w:rPr>
          <w:rFonts w:asciiTheme="majorHAnsi" w:hAnsiTheme="majorHAnsi"/>
        </w:rPr>
        <w:t xml:space="preserve"> literatur</w:t>
      </w:r>
      <w:r>
        <w:rPr>
          <w:rFonts w:asciiTheme="majorHAnsi" w:hAnsiTheme="majorHAnsi"/>
        </w:rPr>
        <w:t xml:space="preserve">e review and experiment section. These </w:t>
      </w:r>
      <w:r w:rsidRPr="00D0611F">
        <w:rPr>
          <w:rFonts w:asciiTheme="majorHAnsi" w:hAnsiTheme="majorHAnsi"/>
        </w:rPr>
        <w:t xml:space="preserve">were not finished in sequential order. This meant that the experiment section was finished before the literature review. As a result, the experiment section, a segment that costed me an entire three days to finish, was considered majorly flawed. As a result, this had a negative effect on the motivation on the entire team and led to fixing the experiment section at the last minute. In short, I was indecisive and did not show the initiative to lead the team into finishing this project on time and prevent spending a lot of time on environments that did not show any chance of working after one week. </w:t>
      </w:r>
      <w:r>
        <w:rPr>
          <w:rFonts w:asciiTheme="majorHAnsi" w:hAnsiTheme="majorHAnsi"/>
        </w:rPr>
        <w:t>If I could redo this project, I would have focused on something simple and worked this out completely and in the finest details from day one with the team. Afterwards everyone would have the same vision of the project and it would be finished on time. This could have resulted in a more finished project.</w:t>
      </w:r>
    </w:p>
    <w:p w:rsidR="00B671AE" w:rsidRDefault="00B671AE" w:rsidP="00B671AE">
      <w:pPr>
        <w:rPr>
          <w:rFonts w:asciiTheme="majorHAnsi" w:hAnsiTheme="majorHAnsi"/>
        </w:rPr>
      </w:pPr>
      <w:r>
        <w:rPr>
          <w:rFonts w:asciiTheme="majorHAnsi" w:hAnsiTheme="majorHAnsi"/>
        </w:rPr>
        <w:t xml:space="preserve">My points to work on is showing initiative in the first week, steering the project in the right direction from day one, and not focusing completely on orientation. The second point to work on is showing interest in what people are doing as to get a better idea of what people are specifically doing and why they are doing it. This could result in a better understanding of the project and could help in improving the report. </w:t>
      </w:r>
    </w:p>
    <w:p w:rsidR="00B671AE" w:rsidRDefault="00B671AE">
      <w:pPr>
        <w:spacing w:after="160" w:line="259" w:lineRule="auto"/>
        <w:jc w:val="left"/>
        <w:rPr>
          <w:b/>
          <w:lang w:val="en-US"/>
        </w:rPr>
      </w:pPr>
      <w:r>
        <w:rPr>
          <w:b/>
          <w:lang w:val="en-US"/>
        </w:rPr>
        <w:br w:type="page"/>
      </w:r>
    </w:p>
    <w:p w:rsidR="00B671AE" w:rsidRDefault="00B671AE" w:rsidP="00B671AE">
      <w:pPr>
        <w:pStyle w:val="Heading1"/>
        <w:spacing w:line="240" w:lineRule="auto"/>
        <w:jc w:val="both"/>
        <w:rPr>
          <w:lang w:val="en-US"/>
        </w:rPr>
      </w:pPr>
      <w:bookmarkStart w:id="17" w:name="_Toc486370647"/>
      <w:r w:rsidRPr="0024552C">
        <w:rPr>
          <w:lang w:val="en-US"/>
        </w:rPr>
        <w:lastRenderedPageBreak/>
        <w:t xml:space="preserve">Appendix </w:t>
      </w:r>
      <w:r w:rsidR="00960F86">
        <w:rPr>
          <w:lang w:val="en-US"/>
        </w:rPr>
        <w:t>C</w:t>
      </w:r>
      <w:r w:rsidRPr="0024552C">
        <w:rPr>
          <w:lang w:val="en-US"/>
        </w:rPr>
        <w:t xml:space="preserve">: </w:t>
      </w:r>
      <w:r>
        <w:rPr>
          <w:lang w:val="en-US"/>
        </w:rPr>
        <w:t>Self</w:t>
      </w:r>
      <w:r>
        <w:t>-</w:t>
      </w:r>
      <w:r w:rsidRPr="0024552C">
        <w:rPr>
          <w:lang w:val="en-US"/>
        </w:rPr>
        <w:t>Evaluation</w:t>
      </w:r>
      <w:r>
        <w:rPr>
          <w:lang w:val="en-US"/>
        </w:rPr>
        <w:t xml:space="preserve"> </w:t>
      </w:r>
      <w:r>
        <w:rPr>
          <w:lang w:val="en-US"/>
        </w:rPr>
        <w:t>Roel</w:t>
      </w:r>
      <w:bookmarkEnd w:id="17"/>
    </w:p>
    <w:p w:rsidR="00B671AE" w:rsidRDefault="00B671AE" w:rsidP="00B671AE">
      <w:pPr>
        <w:rPr>
          <w:lang w:val="en-US"/>
        </w:rPr>
      </w:pPr>
    </w:p>
    <w:p w:rsidR="00B671AE" w:rsidRDefault="00B671AE" w:rsidP="00B671AE">
      <w:pPr>
        <w:rPr>
          <w:lang w:val="en-US"/>
        </w:rPr>
      </w:pPr>
      <w:r>
        <w:rPr>
          <w:lang w:val="en-US"/>
        </w:rPr>
        <w:t xml:space="preserve">The project </w:t>
      </w:r>
      <w:r w:rsidR="0062797A">
        <w:rPr>
          <w:lang w:val="en-US"/>
        </w:rPr>
        <w:t>was a double-edged blade. On one hand, I have learned a lot about Reinforcement Learning</w:t>
      </w:r>
      <w:r w:rsidR="00523EB0">
        <w:rPr>
          <w:lang w:val="en-US"/>
        </w:rPr>
        <w:t>, the UNIX platform, OpenAI, Python, Keras and Emulators. On the other hand, I feel many of my efforts went to waste due to various reasons.</w:t>
      </w:r>
    </w:p>
    <w:p w:rsidR="00523EB0" w:rsidRDefault="00EF2042" w:rsidP="00B671AE">
      <w:pPr>
        <w:rPr>
          <w:lang w:val="en-US"/>
        </w:rPr>
      </w:pPr>
      <w:r>
        <w:rPr>
          <w:lang w:val="en-US"/>
        </w:rPr>
        <w:t xml:space="preserve">I spent a lot of time on fixing various platforms, which were hardly supported to begin with. Sadly I could count on little technical expertise within the </w:t>
      </w:r>
      <w:proofErr w:type="gramStart"/>
      <w:r>
        <w:rPr>
          <w:lang w:val="en-US"/>
        </w:rPr>
        <w:t>group</w:t>
      </w:r>
      <w:r w:rsidR="007066CF">
        <w:rPr>
          <w:lang w:val="en-US"/>
        </w:rPr>
        <w:t>,</w:t>
      </w:r>
      <w:proofErr w:type="gramEnd"/>
      <w:r w:rsidR="007066CF">
        <w:rPr>
          <w:lang w:val="en-US"/>
        </w:rPr>
        <w:t xml:space="preserve"> I was on my own a lot. Because of my technical focus, the others focused on algorithmic issues and experimentation, which could not get my full attention.</w:t>
      </w:r>
      <w:r w:rsidR="00753328">
        <w:rPr>
          <w:lang w:val="en-US"/>
        </w:rPr>
        <w:t xml:space="preserve"> Near the end Jeffrey provided a lot of extra input, which was very helpful.</w:t>
      </w:r>
      <w:r w:rsidR="007066CF">
        <w:rPr>
          <w:lang w:val="en-US"/>
        </w:rPr>
        <w:t xml:space="preserve"> I feel a lot of mistakes have been made because my colleagues were not knowledge about the matter, nor did they seem to have done any significant literature research, something which showed from the by Jordi produced results section, which needed extreme rewriting last-minute due to mistakes that could have been easily prevented by simply reading about the methods we used.</w:t>
      </w:r>
      <w:r w:rsidR="00F76F48">
        <w:rPr>
          <w:lang w:val="en-US"/>
        </w:rPr>
        <w:t xml:space="preserve"> Communication about these problems with Jordi was especially hard, as he rarely seemed to understand what was wrong</w:t>
      </w:r>
      <w:r w:rsidR="009F0988">
        <w:rPr>
          <w:lang w:val="en-US"/>
        </w:rPr>
        <w:t>, and I had to do a fair amount of lecturing on basic experimental machine learning principles.</w:t>
      </w:r>
    </w:p>
    <w:p w:rsidR="007066CF" w:rsidRPr="00B671AE" w:rsidRDefault="007066CF" w:rsidP="00B671AE">
      <w:pPr>
        <w:rPr>
          <w:lang w:val="en-US"/>
        </w:rPr>
      </w:pPr>
      <w:r>
        <w:rPr>
          <w:lang w:val="en-US"/>
        </w:rPr>
        <w:t xml:space="preserve">I believe that, in the end, we delivered a decent report, and the project matter actually covers important aspects of reinforcement learning. It is a shame </w:t>
      </w:r>
      <w:r w:rsidR="00753328">
        <w:rPr>
          <w:lang w:val="en-US"/>
        </w:rPr>
        <w:t xml:space="preserve">that much of my time </w:t>
      </w:r>
      <w:r w:rsidR="00F76F48">
        <w:rPr>
          <w:lang w:val="en-US"/>
        </w:rPr>
        <w:t>went to waste on trivial matters which shouldn’t have taken up so much time.</w:t>
      </w:r>
      <w:r w:rsidR="00221F7E">
        <w:rPr>
          <w:lang w:val="en-US"/>
        </w:rPr>
        <w:t xml:space="preserve"> Nonetheless, the experience has been </w:t>
      </w:r>
      <w:r w:rsidR="00645342">
        <w:rPr>
          <w:lang w:val="en-US"/>
        </w:rPr>
        <w:t>educational, which is what matters most.</w:t>
      </w:r>
    </w:p>
    <w:p w:rsidR="00960F86" w:rsidRDefault="00960F86">
      <w:pPr>
        <w:spacing w:after="160" w:line="259" w:lineRule="auto"/>
        <w:jc w:val="left"/>
        <w:rPr>
          <w:b/>
          <w:lang w:val="en-US"/>
        </w:rPr>
      </w:pPr>
      <w:r>
        <w:rPr>
          <w:b/>
          <w:lang w:val="en-US"/>
        </w:rPr>
        <w:br w:type="page"/>
      </w:r>
    </w:p>
    <w:p w:rsidR="00960F86" w:rsidRPr="002D4964" w:rsidRDefault="00960F86" w:rsidP="00960F86">
      <w:pPr>
        <w:pStyle w:val="Heading1"/>
        <w:rPr>
          <w:lang w:val="en-US"/>
        </w:rPr>
      </w:pPr>
      <w:bookmarkStart w:id="18" w:name="_Toc486370648"/>
      <w:r>
        <w:rPr>
          <w:lang w:val="en-US"/>
        </w:rPr>
        <w:lastRenderedPageBreak/>
        <w:t xml:space="preserve">Appendix D: </w:t>
      </w:r>
      <w:r w:rsidRPr="002D4964">
        <w:rPr>
          <w:lang w:val="en-US"/>
        </w:rPr>
        <w:t>Github repository</w:t>
      </w:r>
      <w:bookmarkEnd w:id="18"/>
    </w:p>
    <w:p w:rsidR="00960F86" w:rsidRDefault="00960F86" w:rsidP="00960F86">
      <w:pPr>
        <w:rPr>
          <w:lang w:val="en-US"/>
        </w:rPr>
      </w:pPr>
    </w:p>
    <w:p w:rsidR="00960F86" w:rsidRPr="002D4964" w:rsidRDefault="00960F86" w:rsidP="00960F86">
      <w:pPr>
        <w:rPr>
          <w:lang w:val="en-US"/>
        </w:rPr>
      </w:pPr>
      <w:r w:rsidRPr="002D4964">
        <w:rPr>
          <w:lang w:val="en-US"/>
        </w:rPr>
        <w:t>A Github repository containing all of the code used in this project</w:t>
      </w:r>
      <w:r>
        <w:rPr>
          <w:lang w:val="en-US"/>
        </w:rPr>
        <w:t xml:space="preserve"> and instructions on installation can be found at </w:t>
      </w:r>
      <w:hyperlink r:id="rId17" w:history="1">
        <w:r w:rsidRPr="009C3CD7">
          <w:rPr>
            <w:rStyle w:val="Hyperlink"/>
            <w:lang w:val="en-US"/>
          </w:rPr>
          <w:t>https://github.com/jeffluppes/NaturalComputingDNN</w:t>
        </w:r>
      </w:hyperlink>
      <w:r>
        <w:rPr>
          <w:lang w:val="en-US"/>
        </w:rPr>
        <w:t xml:space="preserve"> . A link to a virtual machine running Ubuntu with all of the packages installed can also be found in the repository README. The password to this VM is “asdf”. </w:t>
      </w:r>
      <w:r w:rsidRPr="002D4964">
        <w:rPr>
          <w:lang w:val="en-US"/>
        </w:rPr>
        <w:t xml:space="preserve"> </w:t>
      </w:r>
      <w:r>
        <w:rPr>
          <w:lang w:val="en-US"/>
        </w:rPr>
        <w:t xml:space="preserve">This should allow any reader to test and evaluate the code. </w:t>
      </w:r>
    </w:p>
    <w:p w:rsidR="00B671AE" w:rsidRPr="0024552C" w:rsidRDefault="00B671AE" w:rsidP="007F6AB3">
      <w:pPr>
        <w:spacing w:line="240" w:lineRule="auto"/>
        <w:rPr>
          <w:b/>
          <w:lang w:val="en-US"/>
        </w:rPr>
      </w:pPr>
    </w:p>
    <w:sectPr w:rsidR="00B671AE" w:rsidRPr="0024552C" w:rsidSect="002740F6">
      <w:footerReference w:type="defaul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C22" w:rsidRDefault="00542C22" w:rsidP="00022B05">
      <w:pPr>
        <w:spacing w:after="0" w:line="240" w:lineRule="auto"/>
      </w:pPr>
      <w:r>
        <w:separator/>
      </w:r>
    </w:p>
  </w:endnote>
  <w:endnote w:type="continuationSeparator" w:id="0">
    <w:p w:rsidR="00542C22" w:rsidRDefault="00542C22" w:rsidP="00022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5493809"/>
      <w:docPartObj>
        <w:docPartGallery w:val="Page Numbers (Bottom of Page)"/>
        <w:docPartUnique/>
      </w:docPartObj>
    </w:sdtPr>
    <w:sdtEndPr>
      <w:rPr>
        <w:noProof/>
      </w:rPr>
    </w:sdtEndPr>
    <w:sdtContent>
      <w:p w:rsidR="00586E10" w:rsidRDefault="00586E10">
        <w:pPr>
          <w:pStyle w:val="Footer"/>
          <w:jc w:val="center"/>
        </w:pPr>
        <w:r>
          <w:fldChar w:fldCharType="begin"/>
        </w:r>
        <w:r>
          <w:instrText xml:space="preserve"> PAGE   \* MERGEFORMAT </w:instrText>
        </w:r>
        <w:r>
          <w:fldChar w:fldCharType="separate"/>
        </w:r>
        <w:r w:rsidR="007308C1">
          <w:rPr>
            <w:noProof/>
          </w:rPr>
          <w:t>2</w:t>
        </w:r>
        <w:r>
          <w:rPr>
            <w:noProof/>
          </w:rPr>
          <w:fldChar w:fldCharType="end"/>
        </w:r>
      </w:p>
    </w:sdtContent>
  </w:sdt>
  <w:p w:rsidR="00586E10" w:rsidRDefault="00586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C22" w:rsidRDefault="00542C22" w:rsidP="00022B05">
      <w:pPr>
        <w:spacing w:after="0" w:line="240" w:lineRule="auto"/>
      </w:pPr>
      <w:r>
        <w:separator/>
      </w:r>
    </w:p>
  </w:footnote>
  <w:footnote w:type="continuationSeparator" w:id="0">
    <w:p w:rsidR="00542C22" w:rsidRDefault="00542C22" w:rsidP="00022B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94F08"/>
    <w:multiLevelType w:val="hybridMultilevel"/>
    <w:tmpl w:val="7966DC50"/>
    <w:lvl w:ilvl="0" w:tplc="CB422E66">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F8C1BAC"/>
    <w:multiLevelType w:val="hybridMultilevel"/>
    <w:tmpl w:val="1C3EF8B4"/>
    <w:lvl w:ilvl="0" w:tplc="72A456DE">
      <w:numFmt w:val="bullet"/>
      <w:lvlText w:val="-"/>
      <w:lvlJc w:val="left"/>
      <w:pPr>
        <w:ind w:left="720" w:hanging="360"/>
      </w:pPr>
      <w:rPr>
        <w:rFonts w:ascii="Book Antiqua" w:eastAsiaTheme="minorEastAsia" w:hAnsi="Book Antiqu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0176E6"/>
    <w:multiLevelType w:val="hybridMultilevel"/>
    <w:tmpl w:val="69DED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22A8B"/>
    <w:multiLevelType w:val="multilevel"/>
    <w:tmpl w:val="F51032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49D6"/>
    <w:rsid w:val="0001520C"/>
    <w:rsid w:val="00022B05"/>
    <w:rsid w:val="00036EED"/>
    <w:rsid w:val="00085825"/>
    <w:rsid w:val="000B7819"/>
    <w:rsid w:val="000C6BA0"/>
    <w:rsid w:val="000E539F"/>
    <w:rsid w:val="001340D6"/>
    <w:rsid w:val="001676F0"/>
    <w:rsid w:val="001979C2"/>
    <w:rsid w:val="001A40E6"/>
    <w:rsid w:val="001B4758"/>
    <w:rsid w:val="001B6114"/>
    <w:rsid w:val="001D5A68"/>
    <w:rsid w:val="001D6E13"/>
    <w:rsid w:val="00221F7E"/>
    <w:rsid w:val="0024552C"/>
    <w:rsid w:val="00271D2A"/>
    <w:rsid w:val="002740F6"/>
    <w:rsid w:val="0028399B"/>
    <w:rsid w:val="00286B25"/>
    <w:rsid w:val="00295C9A"/>
    <w:rsid w:val="002D7DBF"/>
    <w:rsid w:val="002E13CD"/>
    <w:rsid w:val="0034159B"/>
    <w:rsid w:val="0034525A"/>
    <w:rsid w:val="003746B6"/>
    <w:rsid w:val="00375B9F"/>
    <w:rsid w:val="0039624E"/>
    <w:rsid w:val="003B0A1C"/>
    <w:rsid w:val="003D4777"/>
    <w:rsid w:val="00426731"/>
    <w:rsid w:val="00443905"/>
    <w:rsid w:val="00470662"/>
    <w:rsid w:val="0049470E"/>
    <w:rsid w:val="004A09EE"/>
    <w:rsid w:val="004A6F19"/>
    <w:rsid w:val="004D0D92"/>
    <w:rsid w:val="00513C74"/>
    <w:rsid w:val="0052377F"/>
    <w:rsid w:val="00523EB0"/>
    <w:rsid w:val="00533957"/>
    <w:rsid w:val="00542C22"/>
    <w:rsid w:val="00546957"/>
    <w:rsid w:val="005649D6"/>
    <w:rsid w:val="0057330F"/>
    <w:rsid w:val="00573580"/>
    <w:rsid w:val="00574AFB"/>
    <w:rsid w:val="00586E10"/>
    <w:rsid w:val="00596FF9"/>
    <w:rsid w:val="005B29E0"/>
    <w:rsid w:val="006157DF"/>
    <w:rsid w:val="00620DE9"/>
    <w:rsid w:val="0062797A"/>
    <w:rsid w:val="00634A3F"/>
    <w:rsid w:val="00636FAD"/>
    <w:rsid w:val="00645342"/>
    <w:rsid w:val="00683483"/>
    <w:rsid w:val="006C11DA"/>
    <w:rsid w:val="006F19C4"/>
    <w:rsid w:val="007066CF"/>
    <w:rsid w:val="0072474A"/>
    <w:rsid w:val="007308C1"/>
    <w:rsid w:val="00741F36"/>
    <w:rsid w:val="00753328"/>
    <w:rsid w:val="00766AB2"/>
    <w:rsid w:val="00786C41"/>
    <w:rsid w:val="007C4ABC"/>
    <w:rsid w:val="007C6A97"/>
    <w:rsid w:val="007D7396"/>
    <w:rsid w:val="007E3E78"/>
    <w:rsid w:val="007F33EE"/>
    <w:rsid w:val="007F6AB3"/>
    <w:rsid w:val="00815B83"/>
    <w:rsid w:val="00822B0F"/>
    <w:rsid w:val="00824A5E"/>
    <w:rsid w:val="008259E5"/>
    <w:rsid w:val="00851782"/>
    <w:rsid w:val="00860E1E"/>
    <w:rsid w:val="0086188A"/>
    <w:rsid w:val="008632FB"/>
    <w:rsid w:val="0088504E"/>
    <w:rsid w:val="008A79B3"/>
    <w:rsid w:val="008C5D70"/>
    <w:rsid w:val="008D6924"/>
    <w:rsid w:val="00905995"/>
    <w:rsid w:val="00912B88"/>
    <w:rsid w:val="00916705"/>
    <w:rsid w:val="00960F86"/>
    <w:rsid w:val="009710C5"/>
    <w:rsid w:val="009C3607"/>
    <w:rsid w:val="009C5394"/>
    <w:rsid w:val="009E085F"/>
    <w:rsid w:val="009E44CB"/>
    <w:rsid w:val="009F0988"/>
    <w:rsid w:val="009F6840"/>
    <w:rsid w:val="00A052CA"/>
    <w:rsid w:val="00A10E9E"/>
    <w:rsid w:val="00A16C26"/>
    <w:rsid w:val="00A24805"/>
    <w:rsid w:val="00A47A53"/>
    <w:rsid w:val="00A50BE7"/>
    <w:rsid w:val="00A613C2"/>
    <w:rsid w:val="00A617F2"/>
    <w:rsid w:val="00A80E7F"/>
    <w:rsid w:val="00A8103B"/>
    <w:rsid w:val="00AA1C28"/>
    <w:rsid w:val="00AA734E"/>
    <w:rsid w:val="00AB2902"/>
    <w:rsid w:val="00AB7C4C"/>
    <w:rsid w:val="00B3118D"/>
    <w:rsid w:val="00B65238"/>
    <w:rsid w:val="00B671AE"/>
    <w:rsid w:val="00B81ACA"/>
    <w:rsid w:val="00B84A80"/>
    <w:rsid w:val="00B86205"/>
    <w:rsid w:val="00B96F33"/>
    <w:rsid w:val="00BB2514"/>
    <w:rsid w:val="00BD128C"/>
    <w:rsid w:val="00C04DEC"/>
    <w:rsid w:val="00C32109"/>
    <w:rsid w:val="00C33C59"/>
    <w:rsid w:val="00C37F5C"/>
    <w:rsid w:val="00C4120C"/>
    <w:rsid w:val="00C7548D"/>
    <w:rsid w:val="00C75F29"/>
    <w:rsid w:val="00C81A69"/>
    <w:rsid w:val="00CA5880"/>
    <w:rsid w:val="00CD711C"/>
    <w:rsid w:val="00D21FFF"/>
    <w:rsid w:val="00D46DC6"/>
    <w:rsid w:val="00D73233"/>
    <w:rsid w:val="00D764DE"/>
    <w:rsid w:val="00D82984"/>
    <w:rsid w:val="00D86AC6"/>
    <w:rsid w:val="00DA6F04"/>
    <w:rsid w:val="00E05F7C"/>
    <w:rsid w:val="00E07D1E"/>
    <w:rsid w:val="00E14D65"/>
    <w:rsid w:val="00E24424"/>
    <w:rsid w:val="00E307C6"/>
    <w:rsid w:val="00E31712"/>
    <w:rsid w:val="00E35FC1"/>
    <w:rsid w:val="00EC0758"/>
    <w:rsid w:val="00EC669F"/>
    <w:rsid w:val="00ED3553"/>
    <w:rsid w:val="00ED3D6A"/>
    <w:rsid w:val="00EF2042"/>
    <w:rsid w:val="00F23788"/>
    <w:rsid w:val="00F3098C"/>
    <w:rsid w:val="00F5756A"/>
    <w:rsid w:val="00F60CAA"/>
    <w:rsid w:val="00F71A6F"/>
    <w:rsid w:val="00F76F48"/>
    <w:rsid w:val="00F967F2"/>
    <w:rsid w:val="00FA53B9"/>
    <w:rsid w:val="00FB32DB"/>
    <w:rsid w:val="00FC02E9"/>
    <w:rsid w:val="00FC7C34"/>
    <w:rsid w:val="00FD7A52"/>
    <w:rsid w:val="00FE7AB9"/>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9D6"/>
    <w:pPr>
      <w:spacing w:after="200" w:line="276" w:lineRule="auto"/>
      <w:jc w:val="both"/>
    </w:pPr>
    <w:rPr>
      <w:rFonts w:eastAsiaTheme="minorEastAsia"/>
      <w:sz w:val="20"/>
      <w:szCs w:val="20"/>
      <w:lang w:val="nl-NL"/>
    </w:rPr>
  </w:style>
  <w:style w:type="paragraph" w:styleId="Heading1">
    <w:name w:val="heading 1"/>
    <w:basedOn w:val="Normal"/>
    <w:next w:val="Normal"/>
    <w:link w:val="Heading1Char"/>
    <w:uiPriority w:val="9"/>
    <w:qFormat/>
    <w:rsid w:val="005649D6"/>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ED3D6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9D6"/>
    <w:rPr>
      <w:rFonts w:eastAsiaTheme="minorEastAsia"/>
      <w:smallCaps/>
      <w:spacing w:val="5"/>
      <w:sz w:val="32"/>
      <w:szCs w:val="32"/>
      <w:lang w:val="nl-NL"/>
    </w:rPr>
  </w:style>
  <w:style w:type="paragraph" w:styleId="ListParagraph">
    <w:name w:val="List Paragraph"/>
    <w:basedOn w:val="Normal"/>
    <w:uiPriority w:val="34"/>
    <w:qFormat/>
    <w:rsid w:val="005649D6"/>
    <w:pPr>
      <w:ind w:left="720"/>
      <w:contextualSpacing/>
    </w:pPr>
  </w:style>
  <w:style w:type="paragraph" w:styleId="TOCHeading">
    <w:name w:val="TOC Heading"/>
    <w:basedOn w:val="Heading1"/>
    <w:next w:val="Normal"/>
    <w:uiPriority w:val="39"/>
    <w:unhideWhenUsed/>
    <w:qFormat/>
    <w:rsid w:val="007E3E78"/>
    <w:pPr>
      <w:keepNext/>
      <w:keepLines/>
      <w:spacing w:before="240" w:after="0" w:line="259" w:lineRule="auto"/>
      <w:outlineLvl w:val="9"/>
    </w:pPr>
    <w:rPr>
      <w:rFonts w:asciiTheme="majorHAnsi" w:eastAsiaTheme="majorEastAsia" w:hAnsiTheme="majorHAnsi" w:cstheme="majorBidi"/>
      <w:smallCaps w:val="0"/>
      <w:color w:val="2E74B5" w:themeColor="accent1" w:themeShade="BF"/>
      <w:spacing w:val="0"/>
      <w:lang w:val="en-US"/>
    </w:rPr>
  </w:style>
  <w:style w:type="paragraph" w:styleId="TOC1">
    <w:name w:val="toc 1"/>
    <w:basedOn w:val="Normal"/>
    <w:next w:val="Normal"/>
    <w:autoRedefine/>
    <w:uiPriority w:val="39"/>
    <w:unhideWhenUsed/>
    <w:rsid w:val="007E3E78"/>
    <w:pPr>
      <w:spacing w:after="100"/>
    </w:pPr>
  </w:style>
  <w:style w:type="character" w:styleId="Hyperlink">
    <w:name w:val="Hyperlink"/>
    <w:basedOn w:val="DefaultParagraphFont"/>
    <w:uiPriority w:val="99"/>
    <w:unhideWhenUsed/>
    <w:rsid w:val="007E3E78"/>
    <w:rPr>
      <w:color w:val="0563C1" w:themeColor="hyperlink"/>
      <w:u w:val="single"/>
    </w:rPr>
  </w:style>
  <w:style w:type="paragraph" w:styleId="Header">
    <w:name w:val="header"/>
    <w:basedOn w:val="Normal"/>
    <w:link w:val="HeaderChar"/>
    <w:uiPriority w:val="99"/>
    <w:unhideWhenUsed/>
    <w:rsid w:val="00022B05"/>
    <w:pPr>
      <w:tabs>
        <w:tab w:val="center" w:pos="4703"/>
        <w:tab w:val="right" w:pos="9406"/>
      </w:tabs>
      <w:spacing w:after="0" w:line="240" w:lineRule="auto"/>
    </w:pPr>
  </w:style>
  <w:style w:type="character" w:customStyle="1" w:styleId="HeaderChar">
    <w:name w:val="Header Char"/>
    <w:basedOn w:val="DefaultParagraphFont"/>
    <w:link w:val="Header"/>
    <w:uiPriority w:val="99"/>
    <w:rsid w:val="00022B05"/>
    <w:rPr>
      <w:rFonts w:eastAsiaTheme="minorEastAsia"/>
      <w:sz w:val="20"/>
      <w:szCs w:val="20"/>
      <w:lang w:val="nl-NL"/>
    </w:rPr>
  </w:style>
  <w:style w:type="paragraph" w:styleId="Footer">
    <w:name w:val="footer"/>
    <w:basedOn w:val="Normal"/>
    <w:link w:val="FooterChar"/>
    <w:uiPriority w:val="99"/>
    <w:unhideWhenUsed/>
    <w:rsid w:val="00022B05"/>
    <w:pPr>
      <w:tabs>
        <w:tab w:val="center" w:pos="4703"/>
        <w:tab w:val="right" w:pos="9406"/>
      </w:tabs>
      <w:spacing w:after="0" w:line="240" w:lineRule="auto"/>
    </w:pPr>
  </w:style>
  <w:style w:type="character" w:customStyle="1" w:styleId="FooterChar">
    <w:name w:val="Footer Char"/>
    <w:basedOn w:val="DefaultParagraphFont"/>
    <w:link w:val="Footer"/>
    <w:uiPriority w:val="99"/>
    <w:rsid w:val="00022B05"/>
    <w:rPr>
      <w:rFonts w:eastAsiaTheme="minorEastAsia"/>
      <w:sz w:val="20"/>
      <w:szCs w:val="20"/>
      <w:lang w:val="nl-NL"/>
    </w:rPr>
  </w:style>
  <w:style w:type="paragraph" w:customStyle="1" w:styleId="Default">
    <w:name w:val="Default"/>
    <w:rsid w:val="00022B05"/>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E35F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0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D92"/>
    <w:rPr>
      <w:rFonts w:ascii="Tahoma" w:eastAsiaTheme="minorEastAsia" w:hAnsi="Tahoma" w:cs="Tahoma"/>
      <w:sz w:val="16"/>
      <w:szCs w:val="16"/>
      <w:lang w:val="nl-NL"/>
    </w:rPr>
  </w:style>
  <w:style w:type="paragraph" w:styleId="Caption">
    <w:name w:val="caption"/>
    <w:basedOn w:val="Normal"/>
    <w:next w:val="Normal"/>
    <w:uiPriority w:val="35"/>
    <w:unhideWhenUsed/>
    <w:qFormat/>
    <w:rsid w:val="00ED3D6A"/>
    <w:pPr>
      <w:spacing w:line="240" w:lineRule="auto"/>
      <w:jc w:val="left"/>
    </w:pPr>
    <w:rPr>
      <w:rFonts w:eastAsiaTheme="minorHAnsi"/>
      <w:i/>
      <w:iCs/>
      <w:color w:val="44546A" w:themeColor="text2"/>
      <w:sz w:val="18"/>
      <w:szCs w:val="18"/>
      <w:lang w:val="en-US"/>
    </w:rPr>
  </w:style>
  <w:style w:type="character" w:customStyle="1" w:styleId="Heading2Char">
    <w:name w:val="Heading 2 Char"/>
    <w:basedOn w:val="DefaultParagraphFont"/>
    <w:link w:val="Heading2"/>
    <w:uiPriority w:val="9"/>
    <w:semiHidden/>
    <w:rsid w:val="00ED3D6A"/>
    <w:rPr>
      <w:rFonts w:asciiTheme="majorHAnsi" w:eastAsiaTheme="majorEastAsia" w:hAnsiTheme="majorHAnsi" w:cstheme="majorBidi"/>
      <w:b/>
      <w:bCs/>
      <w:color w:val="5B9BD5" w:themeColor="accent1"/>
      <w:sz w:val="26"/>
      <w:szCs w:val="26"/>
      <w:lang w:val="nl-NL"/>
    </w:rPr>
  </w:style>
  <w:style w:type="paragraph" w:styleId="Bibliography">
    <w:name w:val="Bibliography"/>
    <w:basedOn w:val="Normal"/>
    <w:next w:val="Normal"/>
    <w:uiPriority w:val="37"/>
    <w:unhideWhenUsed/>
    <w:rsid w:val="00ED3D6A"/>
    <w:pPr>
      <w:spacing w:after="160" w:line="259" w:lineRule="auto"/>
      <w:jc w:val="left"/>
    </w:pPr>
    <w:rPr>
      <w:rFonts w:eastAsiaTheme="minorHAnsi"/>
      <w:sz w:val="22"/>
      <w:szCs w:val="22"/>
      <w:lang w:val="en-US"/>
    </w:rPr>
  </w:style>
  <w:style w:type="character" w:styleId="PlaceholderText">
    <w:name w:val="Placeholder Text"/>
    <w:basedOn w:val="DefaultParagraphFont"/>
    <w:uiPriority w:val="99"/>
    <w:semiHidden/>
    <w:rsid w:val="0091670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857685">
      <w:bodyDiv w:val="1"/>
      <w:marLeft w:val="0"/>
      <w:marRight w:val="0"/>
      <w:marTop w:val="0"/>
      <w:marBottom w:val="0"/>
      <w:divBdr>
        <w:top w:val="none" w:sz="0" w:space="0" w:color="auto"/>
        <w:left w:val="none" w:sz="0" w:space="0" w:color="auto"/>
        <w:bottom w:val="none" w:sz="0" w:space="0" w:color="auto"/>
        <w:right w:val="none" w:sz="0" w:space="0" w:color="auto"/>
      </w:divBdr>
      <w:divsChild>
        <w:div w:id="434978264">
          <w:marLeft w:val="0"/>
          <w:marRight w:val="0"/>
          <w:marTop w:val="0"/>
          <w:marBottom w:val="0"/>
          <w:divBdr>
            <w:top w:val="none" w:sz="0" w:space="0" w:color="auto"/>
            <w:left w:val="none" w:sz="0" w:space="0" w:color="auto"/>
            <w:bottom w:val="none" w:sz="0" w:space="0" w:color="auto"/>
            <w:right w:val="none" w:sz="0" w:space="0" w:color="auto"/>
          </w:divBdr>
        </w:div>
      </w:divsChild>
    </w:div>
    <w:div w:id="1256594713">
      <w:bodyDiv w:val="1"/>
      <w:marLeft w:val="0"/>
      <w:marRight w:val="0"/>
      <w:marTop w:val="0"/>
      <w:marBottom w:val="0"/>
      <w:divBdr>
        <w:top w:val="none" w:sz="0" w:space="0" w:color="auto"/>
        <w:left w:val="none" w:sz="0" w:space="0" w:color="auto"/>
        <w:bottom w:val="none" w:sz="0" w:space="0" w:color="auto"/>
        <w:right w:val="none" w:sz="0" w:space="0" w:color="auto"/>
      </w:divBdr>
    </w:div>
    <w:div w:id="1899855501">
      <w:bodyDiv w:val="1"/>
      <w:marLeft w:val="0"/>
      <w:marRight w:val="0"/>
      <w:marTop w:val="0"/>
      <w:marBottom w:val="0"/>
      <w:divBdr>
        <w:top w:val="none" w:sz="0" w:space="0" w:color="auto"/>
        <w:left w:val="none" w:sz="0" w:space="0" w:color="auto"/>
        <w:bottom w:val="none" w:sz="0" w:space="0" w:color="auto"/>
        <w:right w:val="none" w:sz="0" w:space="0" w:color="auto"/>
      </w:divBdr>
      <w:divsChild>
        <w:div w:id="344477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jeffluppes/NaturalComputingDN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E7"/>
    <w:rsid w:val="003D2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EE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E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Bar15</b:Tag>
    <b:SourceType>InternetSite</b:SourceType>
    <b:Guid>{9EF04DD7-05A1-4A6D-8430-C1DC8EF7B24A}</b:Guid>
    <b:Title>CartPole version 0</b:Title>
    <b:Year>2015</b:Year>
    <b:InternetSiteTitle>OpenAI Gym</b:InternetSiteTitle>
    <b:URL>https://gym.openai.com/envs/CartPole-v0</b:URL>
    <b:Author>
      <b:Author>
        <b:NameList>
          <b:Person>
            <b:Last>Barto</b:Last>
            <b:First>A.G.</b:First>
          </b:Person>
          <b:Person>
            <b:Last>Anderson</b:Last>
            <b:First>C.W.</b:First>
          </b:Person>
          <b:Person>
            <b:Last>Sutton</b:Last>
            <b:First>R.S.</b:First>
          </b:Person>
        </b:NameList>
      </b:Author>
    </b:Author>
    <b:YearAccessed>2017</b:YearAccessed>
    <b:MonthAccessed>May</b:MonthAccessed>
    <b:DayAccessed>23</b:DayAccessed>
    <b:Medium>Website</b:Medium>
    <b:RefOrder>1</b:RefOrder>
  </b:Source>
  <b:Source>
    <b:Tag>Ope15</b:Tag>
    <b:SourceType>InternetSite</b:SourceType>
    <b:Guid>{CF9E61B4-905D-4032-A799-3C979A7B9EE4}</b:Guid>
    <b:Title>Pendulum Version 0</b:Title>
    <b:InternetSiteTitle>OpenAI Gym</b:InternetSiteTitle>
    <b:Year>2015</b:Year>
    <b:URL>https://gym.openai.com/envs/Pendulum-v0</b:URL>
    <b:Author>
      <b:Author>
        <b:Corporate>OpenAI Gym</b:Corporate>
      </b:Author>
    </b:Author>
    <b:YearAccessed>2017</b:YearAccessed>
    <b:MonthAccessed>May</b:MonthAccessed>
    <b:DayAccessed>23</b:DayAccessed>
    <b:Medium>Website</b:Medium>
    <b:RefOrder>2</b:RefOrder>
  </b:Source>
  <b:Source>
    <b:Tag>Kis08</b:Tag>
    <b:SourceType>Report</b:SourceType>
    <b:Guid>{9AE8F45B-E245-479C-AC91-8531D20E41B5}</b:Guid>
    <b:Title>Cross-Entropy Method for Reinforcement Learning</b:Title>
    <b:Year>2008</b:Year>
    <b:URL>https://esc.fnwi.uva.nl/thesis/centraal/files/f2110275396.pdf</b:URL>
    <b:Publisher>University of Amsterdam</b:Publisher>
    <b:City>Amsterdam</b:City>
    <b:Author>
      <b:Author>
        <b:NameList>
          <b:Person>
            <b:Last>Kistemaker</b:Last>
            <b:First>S.</b:First>
          </b:Person>
        </b:NameList>
      </b:Author>
    </b:Author>
    <b:Pages>6</b:Pages>
    <b:ThesisType>PhD Thesis</b:ThesisType>
    <b:Medium>Document</b:Medium>
    <b:YearAccessed>2017</b:YearAccessed>
    <b:MonthAccessed>June </b:MonthAccessed>
    <b:DayAccessed>25</b:DayAccessed>
    <b:RefOrder>3</b:RefOrder>
  </b:Source>
  <b:Source>
    <b:Tag>Mni13</b:Tag>
    <b:SourceType>Report</b:SourceType>
    <b:Guid>{2439F58D-D58D-475D-8052-A0501451C1D9}</b:Guid>
    <b:Title>Playing Atari with Deep Reinforcement Learning</b:Title>
    <b:Year>2013</b:Year>
    <b:Publisher>University of Toronto</b:Publisher>
    <b:City>Toronto</b:City>
    <b:Author>
      <b:Author>
        <b:NameList>
          <b:Person>
            <b:Last>Mnih</b:Last>
            <b:First>V.</b:First>
          </b:Person>
          <b:Person>
            <b:Last>Kavukcuoglu</b:Last>
            <b:First>K.</b:First>
          </b:Person>
          <b:Person>
            <b:Last>Silver</b:Last>
            <b:First>D.</b:First>
          </b:Person>
          <b:Person>
            <b:Last>Graves</b:Last>
            <b:First>A.</b:First>
          </b:Person>
          <b:Person>
            <b:Last>Antonogluo</b:Last>
            <b:First>I.</b:First>
          </b:Person>
          <b:Person>
            <b:Last>Wierstra</b:Last>
            <b:First>D.</b:First>
          </b:Person>
          <b:Person>
            <b:Last>Riedmiller</b:Last>
            <b:First>M.</b:First>
          </b:Person>
        </b:NameList>
      </b:Author>
    </b:Author>
    <b:Pages>4-5</b:Pages>
    <b:Medium>Document</b:Medium>
    <b:YearAccessed>2017</b:YearAccessed>
    <b:MonthAccessed>June</b:MonthAccessed>
    <b:DayAccessed>25</b:DayAccessed>
    <b:URL>https://www.cs.toronto.edu/~vmnih/docs/dqn.pdf</b:URL>
    <b:RefOrder>4</b:RefOrder>
  </b:Source>
  <b:Source>
    <b:Tag>Nai10</b:Tag>
    <b:SourceType>Report</b:SourceType>
    <b:Guid>{B66CEF6B-BDC1-426F-A361-6BDA2286FA4E}</b:Guid>
    <b:Title>Rectified Linear Units Improve Restricted Boltzmann Machines</b:Title>
    <b:Year>2010</b:Year>
    <b:Publisher>University of Toronto</b:Publisher>
    <b:City>Toronto</b:City>
    <b:Author>
      <b:Author>
        <b:NameList>
          <b:Person>
            <b:Last>Nair</b:Last>
            <b:First>V.</b:First>
          </b:Person>
          <b:Person>
            <b:Last>Hinton</b:Last>
            <b:First>G.</b:First>
          </b:Person>
        </b:NameList>
      </b:Author>
    </b:Author>
    <b:Department>Computer Science</b:Department>
    <b:Pages>2-4</b:Pages>
    <b:Medium>Document</b:Medium>
    <b:YearAccessed>2017</b:YearAccessed>
    <b:MonthAccessed>June</b:MonthAccessed>
    <b:DayAccessed>25</b:DayAccessed>
    <b:URL>http://machinelearning.wustl.edu/mlpapers/paper_files/icml2010_NairH10.pdf</b:URL>
    <b:RefOrder>5</b:RefOrder>
  </b:Source>
  <b:Source>
    <b:Tag>Gib00</b:Tag>
    <b:SourceType>JournalArticle</b:SourceType>
    <b:Guid>{82C487FA-4F22-4978-A05A-AFE426B2D387}</b:Guid>
    <b:Title>Variational Gaussian process classifiers</b:Title>
    <b:Year>2000</b:Year>
    <b:Author>
      <b:Author>
        <b:NameList>
          <b:Person>
            <b:Last>Gibbs</b:Last>
            <b:First>M.N.</b:First>
          </b:Person>
        </b:NameList>
      </b:Author>
    </b:Author>
    <b:JournalName>IEEE Transactions on Neural Networks</b:JournalName>
    <b:Pages>1458-1464</b:Pages>
    <b:Volume>11</b:Volume>
    <b:Issue>6</b:Issue>
    <b:Medium>Document</b:Medium>
    <b:YearAccessed>2017</b:YearAccessed>
    <b:MonthAccessed>June</b:MonthAccessed>
    <b:DayAccessed>25</b:DayAccessed>
    <b:URL>http://ieeexplore.ieee.org/document/883477/</b:URL>
    <b:RefOrder>6</b:RefOrder>
  </b:Source>
  <b:Source>
    <b:Tag>Sil15</b:Tag>
    <b:SourceType>Report</b:SourceType>
    <b:Guid>{66E23C8C-861B-4D4C-8565-8BD96DD945E7}</b:Guid>
    <b:Title>Deterministic Policy Gradient Algorithms</b:Title>
    <b:Year>2015</b:Year>
    <b:City>London</b:City>
    <b:Publisher>Deepmind Technologies</b:Publisher>
    <b:Medium>Document</b:Medium>
    <b:YearAccessed>2017</b:YearAccessed>
    <b:MonthAccessed>June</b:MonthAccessed>
    <b:DayAccessed>25</b:DayAccessed>
    <b:URL>http://proceedings.mlr.press/v32/silver14.pdf</b:URL>
    <b:Author>
      <b:Author>
        <b:NameList>
          <b:Person>
            <b:Last>Silver</b:Last>
            <b:First>D.</b:First>
          </b:Person>
          <b:Person>
            <b:Last>Lever</b:Last>
            <b:First>G.</b:First>
          </b:Person>
          <b:Person>
            <b:Last>Heess</b:Last>
            <b:First>N.</b:First>
          </b:Person>
          <b:Person>
            <b:Last>Degris</b:Last>
            <b:First>T.</b:First>
          </b:Person>
          <b:Person>
            <b:Last>Wierstra</b:Last>
            <b:First>D.</b:First>
          </b:Person>
          <b:Person>
            <b:Last>Riedmiller</b:Last>
            <b:First>D.</b:First>
          </b:Person>
        </b:NameList>
      </b:Author>
    </b:Author>
    <b:RefOrder>7</b:RefOrder>
  </b:Source>
</b:Sources>
</file>

<file path=customXml/itemProps1.xml><?xml version="1.0" encoding="utf-8"?>
<ds:datastoreItem xmlns:ds="http://schemas.openxmlformats.org/officeDocument/2006/customXml" ds:itemID="{D191A142-33F7-4672-A2E1-C92B1F53B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6496</Words>
  <Characters>37032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Roel</cp:lastModifiedBy>
  <cp:revision>16</cp:revision>
  <cp:lastPrinted>2017-06-27T21:49:00Z</cp:lastPrinted>
  <dcterms:created xsi:type="dcterms:W3CDTF">2017-06-27T21:40:00Z</dcterms:created>
  <dcterms:modified xsi:type="dcterms:W3CDTF">2017-06-27T21:50:00Z</dcterms:modified>
</cp:coreProperties>
</file>