
<file path=[Content_Types].xml><?xml version="1.0" encoding="utf-8"?>
<Types xmlns="http://schemas.openxmlformats.org/package/2006/content-types">
  <Default Extension="xml" ContentType="application/xml"/>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fontTable.xml" ContentType="application/vnd.openxmlformats-officedocument.wordprocessingml.fontTable+xml"/>
  <Override PartName="/word/glossary/document.xml" ContentType="application/vnd.openxmlformats-officedocument.wordprocessingml.document.glossary+xml"/>
  <Override PartName="/word/glossary/fontTable.xml" ContentType="application/vnd.openxmlformats-officedocument.wordprocessingml.fontTable+xml"/>
  <Override PartName="/word/glossary/settings.xml" ContentType="application/vnd.openxmlformats-officedocument.wordprocessingml.settings+xml"/>
  <Override PartName="/word/glossary/styles.xml" ContentType="application/vnd.openxmlformats-officedocument.wordprocessingml.styles+xml"/>
  <Override PartName="/word/header1.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ackground w:color="F2F2F2" w:themeColor="background1" w:themeShade="F2"/>
  <w:body>
    <w:p>
      <w:pPr>
        <w:pStyle w:val="2"/>
        <w:bidi w:val="0"/>
        <w:spacing w:before="0" w:after="0" w:line="240" w:lineRule="auto"/>
        <w:rPr>
          <w:sz w:val="44"/>
        </w:rPr>
      </w:pPr>
      <w:r>
        <w:rPr>
          <w:sz w:val="44"/>
        </w:rPr>
        <mc:AlternateContent>
          <mc:Choice Requires="wps">
            <w:drawing>
              <wp:inline distT="0" distB="0" distL="114300" distR="114300">
                <wp:extent cx="1828800" cy="1828800"/>
                <wp:effectExtent l="0" t="0" r="0" b="0"/>
                <wp:docPr id="4" name="Text Box 4"/>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pPr>
                              <w:ind w:left="2160" w:leftChars="0"/>
                              <w:jc w:val="center"/>
                              <w:rPr>
                                <w:rFonts w:hint="default" w:ascii="Ink Free" w:hAnsi="Ink Free" w:cs="Ink Free"/>
                                <w:b/>
                                <w:bCs/>
                                <w:i/>
                                <w:iCs/>
                                <w:color w:val="70AD47"/>
                                <w:sz w:val="72"/>
                                <w:szCs w:val="72"/>
                                <w:u w:val="thick"/>
                                <w:lang w:val="en-US"/>
                                <w14:glow w14:rad="38100">
                                  <w14:schemeClr w14:val="accent1">
                                    <w14:alpha w14:val="60000"/>
                                  </w14:schemeClr>
                                </w14:glow>
                                <w14:textOutline w14:w="9525" w14:cmpd="sng">
                                  <w14:solidFill>
                                    <w14:schemeClr w14:val="accent1"/>
                                  </w14:solidFill>
                                  <w14:prstDash w14:val="solid"/>
                                  <w14:round/>
                                </w14:textOutline>
                                <w14:textFill>
                                  <w14:solidFill>
                                    <w14:srgbClr w14:val="70AD47">
                                      <w14:tint w14:val="1000"/>
                                    </w14:srgbClr>
                                  </w14:solidFill>
                                </w14:textFill>
                              </w:rPr>
                            </w:pPr>
                            <w:r>
                              <w:rPr>
                                <w:rFonts w:hint="default" w:ascii="Ink Free" w:hAnsi="Ink Free" w:cs="Ink Free"/>
                                <w:b/>
                                <w:bCs/>
                                <w:i/>
                                <w:iCs/>
                                <w:color w:val="70AD47"/>
                                <w:sz w:val="72"/>
                                <w:szCs w:val="72"/>
                                <w:u w:val="thick"/>
                                <w:lang w:val="en-US"/>
                                <w14:glow w14:rad="38100">
                                  <w14:schemeClr w14:val="accent1">
                                    <w14:alpha w14:val="60000"/>
                                  </w14:schemeClr>
                                </w14:glow>
                                <w14:textOutline w14:w="9525" w14:cmpd="sng">
                                  <w14:solidFill>
                                    <w14:schemeClr w14:val="accent1"/>
                                  </w14:solidFill>
                                  <w14:prstDash w14:val="solid"/>
                                  <w14:round/>
                                </w14:textOutline>
                                <w14:textFill>
                                  <w14:solidFill>
                                    <w14:srgbClr w14:val="70AD47">
                                      <w14:tint w14:val="1000"/>
                                    </w14:srgbClr>
                                  </w14:solidFill>
                                </w14:textFill>
                              </w:rPr>
                              <w:t>FOREX NOTE.</w:t>
                            </w:r>
                          </w:p>
                        </w:txbxContent>
                      </wps:txbx>
                      <wps:bodyPr rot="0" spcFirstLastPara="0" vertOverflow="overflow" horzOverflow="overflow" vert="horz" wrap="none" lIns="91440" tIns="45720" rIns="91440" bIns="45720" numCol="1" spcCol="0" rtlCol="0" fromWordArt="0" anchor="t" anchorCtr="0" forceAA="0" compatLnSpc="1">
                        <a:spAutoFit/>
                      </wps:bodyPr>
                    </wps:wsp>
                  </a:graphicData>
                </a:graphic>
              </wp:inline>
            </w:drawing>
          </mc:Choice>
          <mc:Fallback>
            <w:pict>
              <v:shape id="_x0000_s1026" o:spid="_x0000_s1026" o:spt="202" type="#_x0000_t202" style="height:144pt;width:144pt;mso-wrap-style:none;" filled="f" stroked="f" coordsize="21600,21600" o:gfxdata="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">
                <v:fill on="f" focussize="0,0"/>
                <v:stroke on="f" weight="0.5pt"/>
                <v:imagedata o:title=""/>
                <o:lock v:ext="edit" aspectratio="f"/>
                <v:textbox style="mso-fit-shape-to-text:t;">
                  <w:txbxContent>
                    <w:p>
                      <w:pPr>
                        <w:ind w:left="2160" w:leftChars="0"/>
                        <w:jc w:val="center"/>
                        <w:rPr>
                          <w:rFonts w:hint="default" w:ascii="Ink Free" w:hAnsi="Ink Free" w:cs="Ink Free"/>
                          <w:b/>
                          <w:bCs/>
                          <w:i/>
                          <w:iCs/>
                          <w:color w:val="70AD47"/>
                          <w:sz w:val="72"/>
                          <w:szCs w:val="72"/>
                          <w:u w:val="thick"/>
                          <w:lang w:val="en-US"/>
                          <w14:glow w14:rad="38100">
                            <w14:schemeClr w14:val="accent1">
                              <w14:alpha w14:val="60000"/>
                            </w14:schemeClr>
                          </w14:glow>
                          <w14:textOutline w14:w="9525" w14:cmpd="sng">
                            <w14:solidFill>
                              <w14:schemeClr w14:val="accent1"/>
                            </w14:solidFill>
                            <w14:prstDash w14:val="solid"/>
                            <w14:round/>
                          </w14:textOutline>
                          <w14:textFill>
                            <w14:solidFill>
                              <w14:srgbClr w14:val="70AD47">
                                <w14:tint w14:val="1000"/>
                              </w14:srgbClr>
                            </w14:solidFill>
                          </w14:textFill>
                        </w:rPr>
                      </w:pPr>
                      <w:r>
                        <w:rPr>
                          <w:rFonts w:hint="default" w:ascii="Ink Free" w:hAnsi="Ink Free" w:cs="Ink Free"/>
                          <w:b/>
                          <w:bCs/>
                          <w:i/>
                          <w:iCs/>
                          <w:color w:val="70AD47"/>
                          <w:sz w:val="72"/>
                          <w:szCs w:val="72"/>
                          <w:u w:val="thick"/>
                          <w:lang w:val="en-US"/>
                          <w14:glow w14:rad="38100">
                            <w14:schemeClr w14:val="accent1">
                              <w14:alpha w14:val="60000"/>
                            </w14:schemeClr>
                          </w14:glow>
                          <w14:textOutline w14:w="9525" w14:cmpd="sng">
                            <w14:solidFill>
                              <w14:schemeClr w14:val="accent1"/>
                            </w14:solidFill>
                            <w14:prstDash w14:val="solid"/>
                            <w14:round/>
                          </w14:textOutline>
                          <w14:textFill>
                            <w14:solidFill>
                              <w14:srgbClr w14:val="70AD47">
                                <w14:tint w14:val="1000"/>
                              </w14:srgbClr>
                            </w14:solidFill>
                          </w14:textFill>
                        </w:rPr>
                        <w:t>FOREX NOTE.</w:t>
                      </w:r>
                    </w:p>
                  </w:txbxContent>
                </v:textbox>
                <w10:wrap type="none"/>
                <w10:anchorlock/>
              </v:shape>
            </w:pict>
          </mc:Fallback>
        </mc:AlternateContent>
      </w:r>
    </w:p>
    <w:p>
      <w:pPr>
        <w:rPr>
          <w:sz w:val="44"/>
        </w:rPr>
      </w:pPr>
    </w:p>
    <w:sdt>
      <w:sdtPr>
        <w:rPr>
          <w:rFonts w:ascii="SimSun" w:hAnsi="SimSun" w:eastAsia="SimSun" w:cstheme="minorBidi"/>
          <w:sz w:val="21"/>
          <w:lang w:val="en-US" w:eastAsia="zh-CN" w:bidi="ar-SA"/>
        </w:rPr>
        <w:id w:val="147457453"/>
        <w15:color w:val="DBDBDB"/>
        <w:docPartObj>
          <w:docPartGallery w:val="Table of Contents"/>
          <w:docPartUnique/>
        </w:docPartObj>
      </w:sdtPr>
      <w:sdtEndPr>
        <w:rPr>
          <w:rFonts w:ascii="SimSun" w:hAnsi="SimSun" w:eastAsia="SimSun" w:cstheme="minorBidi"/>
          <w:sz w:val="20"/>
          <w:szCs w:val="20"/>
          <w:lang w:val="en-US" w:eastAsia="zh-CN" w:bidi="ar-SA"/>
        </w:rPr>
      </w:sdtEndPr>
      <w:sdtContent>
        <w:p>
          <w:pPr>
            <w:spacing w:before="0" w:beforeLines="0" w:after="0" w:afterLines="0" w:line="240" w:lineRule="auto"/>
            <w:ind w:left="0" w:leftChars="0" w:right="0" w:rightChars="0" w:firstLine="0" w:firstLineChars="0"/>
            <w:jc w:val="center"/>
            <w:rPr>
              <w:rFonts w:hint="default"/>
              <w:color w:val="FF0000"/>
              <w:sz w:val="36"/>
              <w:szCs w:val="36"/>
              <w:lang w:val="en-US"/>
            </w:rPr>
          </w:pPr>
          <w:bookmarkStart w:id="0" w:name="_Toc18937_WPSOffice_Type2"/>
          <w:r>
            <w:rPr>
              <w:rFonts w:hint="default" w:ascii="SimSun" w:hAnsi="SimSun" w:eastAsia="SimSun" w:cstheme="minorBidi"/>
              <w:color w:val="FF0000"/>
              <w:sz w:val="36"/>
              <w:szCs w:val="36"/>
              <w:lang w:val="en-US" w:eastAsia="zh-CN" w:bidi="ar-SA"/>
            </w:rPr>
            <w:t>Topics</w:t>
          </w:r>
        </w:p>
        <w:p>
          <w:pPr>
            <w:pStyle w:val="12"/>
            <w:tabs>
              <w:tab w:val="right" w:leader="dot" w:pos="8306"/>
            </w:tabs>
          </w:pPr>
          <w:sdt>
            <w:sdtPr>
              <w:rPr>
                <w:rFonts w:asciiTheme="minorHAnsi" w:hAnsiTheme="minorHAnsi" w:eastAsiaTheme="minorEastAsia" w:cstheme="minorBidi"/>
                <w:b/>
                <w:bCs/>
                <w:sz w:val="44"/>
                <w:lang w:val="en-US" w:eastAsia="zh-CN" w:bidi="ar-SA"/>
              </w:rPr>
              <w:id w:val="147457453"/>
              <w:placeholder>
                <w:docPart w:val="{666b820c-0b8a-47ad-85e5-00d7b65744b5}"/>
              </w:placeholder>
              <w15:color w:val="509DF3"/>
            </w:sdtPr>
            <w:sdtEndPr>
              <w:rPr>
                <w:rFonts w:asciiTheme="minorHAnsi" w:hAnsiTheme="minorHAnsi" w:eastAsiaTheme="minorEastAsia" w:cstheme="minorBidi"/>
                <w:b/>
                <w:bCs/>
                <w:sz w:val="44"/>
                <w:lang w:val="en-US" w:eastAsia="zh-CN" w:bidi="ar-SA"/>
              </w:rPr>
            </w:sdtEndPr>
            <w:sdtContent>
              <w:r>
                <w:rPr>
                  <w:rFonts w:hint="default" w:asciiTheme="minorHAnsi" w:hAnsiTheme="minorHAnsi" w:eastAsiaTheme="minorEastAsia" w:cstheme="minorBidi"/>
                  <w:b/>
                  <w:bCs/>
                  <w:i/>
                  <w:iCs/>
                  <w:sz w:val="28"/>
                  <w:szCs w:val="28"/>
                  <w:lang w:val="en-US" w:eastAsia="zh-CN" w:bidi="ar-SA"/>
                </w:rPr>
                <w:t>What is forex?</w:t>
              </w:r>
            </w:sdtContent>
          </w:sdt>
          <w:r>
            <w:rPr>
              <w:b/>
              <w:bCs/>
            </w:rPr>
            <w:tab/>
          </w:r>
          <w:r>
            <w:rPr>
              <w:b/>
              <w:bCs/>
            </w:rPr>
            <w:t>1</w:t>
          </w:r>
        </w:p>
        <w:p>
          <w:pPr>
            <w:pStyle w:val="13"/>
            <w:tabs>
              <w:tab w:val="right" w:leader="dot" w:pos="8306"/>
            </w:tabs>
          </w:pPr>
          <w:sdt>
            <w:sdtPr>
              <w:rPr>
                <w:rFonts w:asciiTheme="minorHAnsi" w:hAnsiTheme="minorHAnsi" w:eastAsiaTheme="minorEastAsia" w:cstheme="minorBidi"/>
                <w:b w:val="0"/>
                <w:bCs w:val="0"/>
                <w:sz w:val="24"/>
                <w:szCs w:val="24"/>
                <w:lang w:val="en-US" w:eastAsia="zh-CN" w:bidi="ar-SA"/>
              </w:rPr>
              <w:id w:val="147457453"/>
              <w:placeholder>
                <w:docPart w:val="{1c325107-b1c1-49b0-a324-65ebada606ab}"/>
              </w:placeholder>
              <w15:color w:val="509DF3"/>
            </w:sdtPr>
            <w:sdtEndPr>
              <w:rPr>
                <w:rFonts w:asciiTheme="minorHAnsi" w:hAnsiTheme="minorHAnsi" w:eastAsiaTheme="minorEastAsia" w:cstheme="minorBidi"/>
                <w:b/>
                <w:bCs/>
                <w:sz w:val="44"/>
                <w:lang w:val="en-US" w:eastAsia="zh-CN" w:bidi="ar-SA"/>
              </w:rPr>
            </w:sdtEndPr>
            <w:sdtContent>
              <w:r>
                <w:rPr>
                  <w:rFonts w:hint="default" w:asciiTheme="minorHAnsi" w:hAnsiTheme="minorHAnsi" w:eastAsiaTheme="minorEastAsia" w:cstheme="minorBidi"/>
                  <w:b w:val="0"/>
                  <w:bCs w:val="0"/>
                  <w:i/>
                  <w:iCs/>
                  <w:sz w:val="24"/>
                  <w:szCs w:val="24"/>
                  <w:lang w:val="en-US" w:eastAsia="zh-CN" w:bidi="ar-SA"/>
                </w:rPr>
                <w:t>What is traded in forex</w:t>
              </w:r>
            </w:sdtContent>
          </w:sdt>
          <w:r>
            <w:tab/>
          </w:r>
          <w:r>
            <w:t>2</w:t>
          </w:r>
        </w:p>
        <w:p>
          <w:pPr>
            <w:pStyle w:val="13"/>
            <w:tabs>
              <w:tab w:val="right" w:leader="dot" w:pos="8306"/>
            </w:tabs>
          </w:pPr>
          <w:r>
            <w:rPr>
              <w:rFonts w:hint="default"/>
              <w:lang w:val="en-US"/>
            </w:rPr>
            <w:t>How To Trade Forex</w:t>
          </w:r>
          <w:r>
            <w:tab/>
          </w:r>
          <w:r>
            <w:t>3</w:t>
          </w:r>
        </w:p>
        <w:p>
          <w:pPr>
            <w:pStyle w:val="12"/>
            <w:tabs>
              <w:tab w:val="right" w:leader="dot" w:pos="8306"/>
            </w:tabs>
          </w:pPr>
          <w:r>
            <w:rPr>
              <w:b/>
              <w:bCs/>
            </w:rPr>
            <w:tab/>
          </w:r>
          <w:r>
            <w:rPr>
              <w:b/>
              <w:bCs/>
            </w:rPr>
            <w:t>4</w:t>
          </w:r>
        </w:p>
        <w:p>
          <w:pPr>
            <w:pStyle w:val="13"/>
            <w:tabs>
              <w:tab w:val="right" w:leader="dot" w:pos="8306"/>
            </w:tabs>
          </w:pPr>
          <w:sdt>
            <w:sdtPr>
              <w:rPr>
                <w:rFonts w:asciiTheme="minorHAnsi" w:hAnsiTheme="minorHAnsi" w:eastAsiaTheme="minorEastAsia" w:cstheme="minorBidi"/>
                <w:b w:val="0"/>
                <w:bCs w:val="0"/>
                <w:sz w:val="44"/>
                <w:lang w:val="en-US" w:eastAsia="zh-CN" w:bidi="ar-SA"/>
              </w:rPr>
              <w:id w:val="147457453"/>
              <w:placeholder>
                <w:docPart w:val="{3c13d5fc-91f5-4ace-a6a1-40ee19176cb8}"/>
              </w:placeholder>
              <w15:color w:val="509DF3"/>
            </w:sdtPr>
            <w:sdtEndPr>
              <w:rPr>
                <w:rFonts w:asciiTheme="minorHAnsi" w:hAnsiTheme="minorHAnsi" w:eastAsiaTheme="minorEastAsia" w:cstheme="minorBidi"/>
                <w:b w:val="0"/>
                <w:bCs w:val="0"/>
                <w:sz w:val="44"/>
                <w:lang w:val="en-US" w:eastAsia="zh-CN" w:bidi="ar-SA"/>
              </w:rPr>
            </w:sdtEndPr>
            <w:sdtContent>
              <w:r>
                <w:rPr>
                  <w:rFonts w:hint="default" w:asciiTheme="minorHAnsi" w:hAnsiTheme="minorHAnsi" w:eastAsiaTheme="minorEastAsia" w:cstheme="minorBidi"/>
                  <w:b w:val="0"/>
                  <w:bCs w:val="0"/>
                  <w:i/>
                  <w:iCs/>
                  <w:sz w:val="24"/>
                  <w:szCs w:val="24"/>
                  <w:lang w:val="en-US" w:eastAsia="zh-CN" w:bidi="ar-SA"/>
                </w:rPr>
                <w:t>Buying &amp; Selling currency pairs</w:t>
              </w:r>
            </w:sdtContent>
          </w:sdt>
          <w:r>
            <w:tab/>
          </w:r>
          <w:r>
            <w:t>5</w:t>
          </w:r>
        </w:p>
        <w:p>
          <w:pPr>
            <w:pStyle w:val="13"/>
            <w:tabs>
              <w:tab w:val="right" w:leader="dot" w:pos="8306"/>
            </w:tabs>
          </w:pPr>
          <w:sdt>
            <w:sdtPr>
              <w:rPr>
                <w:rFonts w:asciiTheme="minorHAnsi" w:hAnsiTheme="minorHAnsi" w:eastAsiaTheme="minorEastAsia" w:cstheme="minorBidi"/>
                <w:sz w:val="24"/>
                <w:szCs w:val="24"/>
                <w:lang w:val="en-US" w:eastAsia="zh-CN" w:bidi="ar-SA"/>
              </w:rPr>
              <w:id w:val="147457453"/>
              <w:placeholder>
                <w:docPart w:val="{bff7ce1a-fd45-42ae-850f-72144bc45fff}"/>
              </w:placeholder>
              <w15:color w:val="509DF3"/>
            </w:sdtPr>
            <w:sdtEndPr>
              <w:rPr>
                <w:rFonts w:asciiTheme="minorHAnsi" w:hAnsiTheme="minorHAnsi" w:eastAsiaTheme="minorEastAsia" w:cstheme="minorBidi"/>
                <w:sz w:val="44"/>
                <w:lang w:val="en-US" w:eastAsia="zh-CN" w:bidi="ar-SA"/>
              </w:rPr>
            </w:sdtEndPr>
            <w:sdtContent>
              <w:r>
                <w:rPr>
                  <w:rFonts w:hint="default" w:asciiTheme="minorHAnsi" w:hAnsiTheme="minorHAnsi" w:eastAsiaTheme="minorEastAsia" w:cstheme="minorBidi"/>
                  <w:b w:val="0"/>
                  <w:bCs w:val="0"/>
                  <w:i/>
                  <w:iCs/>
                  <w:sz w:val="24"/>
                  <w:szCs w:val="24"/>
                  <w:lang w:val="en-US" w:eastAsia="zh-CN" w:bidi="ar-SA"/>
                </w:rPr>
                <w:t>Forex market size and liquidity</w:t>
              </w:r>
            </w:sdtContent>
          </w:sdt>
          <w:r>
            <w:tab/>
          </w:r>
          <w:r>
            <w:t>6</w:t>
          </w:r>
          <w:bookmarkEnd w:id="0"/>
        </w:p>
      </w:sdtContent>
    </w:sdt>
    <w:p>
      <w:pPr>
        <w:pStyle w:val="12"/>
        <w:tabs>
          <w:tab w:val="right" w:leader="dot" w:pos="8306"/>
        </w:tabs>
      </w:pPr>
      <w:sdt>
        <w:sdtPr>
          <w:rPr>
            <w:rFonts w:asciiTheme="minorHAnsi" w:hAnsiTheme="minorHAnsi" w:eastAsiaTheme="minorEastAsia" w:cstheme="minorBidi"/>
            <w:b/>
            <w:bCs/>
            <w:sz w:val="44"/>
            <w:lang w:val="en-US" w:eastAsia="zh-CN" w:bidi="ar-SA"/>
          </w:rPr>
          <w:id w:val="147457453"/>
          <w:placeholder>
            <w:docPart w:val="{c59520c6-0a96-4123-8091-0b01f895a3fd}"/>
          </w:placeholder>
          <w15:color w:val="509DF3"/>
        </w:sdtPr>
        <w:sdtEndPr>
          <w:rPr>
            <w:rFonts w:asciiTheme="minorHAnsi" w:hAnsiTheme="minorHAnsi" w:eastAsiaTheme="minorEastAsia" w:cstheme="minorBidi"/>
            <w:b/>
            <w:bCs/>
            <w:sz w:val="44"/>
            <w:lang w:val="en-US" w:eastAsia="zh-CN" w:bidi="ar-SA"/>
          </w:rPr>
        </w:sdtEndPr>
        <w:sdtContent>
          <w:r>
            <w:rPr>
              <w:rFonts w:hint="default" w:asciiTheme="minorHAnsi" w:hAnsiTheme="minorHAnsi" w:eastAsiaTheme="minorEastAsia" w:cstheme="minorBidi"/>
              <w:b/>
              <w:bCs/>
              <w:i/>
              <w:iCs/>
              <w:sz w:val="28"/>
              <w:szCs w:val="28"/>
              <w:lang w:val="en-US" w:eastAsia="zh-CN" w:bidi="ar-SA"/>
            </w:rPr>
            <w:t>How do you trade forex..</w:t>
          </w:r>
        </w:sdtContent>
      </w:sdt>
      <w:r>
        <w:rPr>
          <w:b/>
          <w:bCs/>
        </w:rPr>
        <w:tab/>
      </w:r>
      <w:r>
        <w:rPr>
          <w:b/>
          <w:bCs/>
        </w:rPr>
        <w:t>4</w:t>
      </w:r>
    </w:p>
    <w:p>
      <w:pPr>
        <w:pStyle w:val="13"/>
        <w:tabs>
          <w:tab w:val="right" w:leader="dot" w:pos="8306"/>
        </w:tabs>
      </w:pPr>
      <w:sdt>
        <w:sdtPr>
          <w:rPr>
            <w:rFonts w:asciiTheme="minorHAnsi" w:hAnsiTheme="minorHAnsi" w:eastAsiaTheme="minorEastAsia" w:cstheme="minorBidi"/>
            <w:sz w:val="24"/>
            <w:szCs w:val="24"/>
            <w:lang w:val="en-US" w:eastAsia="zh-CN" w:bidi="ar-SA"/>
          </w:rPr>
          <w:id w:val="147457453"/>
          <w:placeholder>
            <w:docPart w:val="{707e823c-2f47-4263-9016-36a9d790c02d}"/>
          </w:placeholder>
          <w15:color w:val="509DF3"/>
        </w:sdtPr>
        <w:sdtEndPr>
          <w:rPr>
            <w:rFonts w:asciiTheme="minorHAnsi" w:hAnsiTheme="minorHAnsi" w:eastAsiaTheme="minorEastAsia" w:cstheme="minorBidi"/>
            <w:sz w:val="44"/>
            <w:lang w:val="en-US" w:eastAsia="zh-CN" w:bidi="ar-SA"/>
          </w:rPr>
        </w:sdtEndPr>
        <w:sdtContent>
          <w:r>
            <w:rPr>
              <w:rFonts w:ascii="Arial" w:hAnsi="Arial" w:eastAsia="SimSun" w:cs="Arial"/>
              <w:i/>
              <w:iCs/>
              <w:caps w:val="0"/>
              <w:color w:val="444951"/>
              <w:spacing w:val="0"/>
              <w:sz w:val="24"/>
              <w:szCs w:val="24"/>
              <w:shd w:val="clear" w:fill="FFFFFF"/>
            </w:rPr>
            <w:t>What’s a pip</w:t>
          </w:r>
          <w:r>
            <w:rPr>
              <w:rFonts w:hint="default" w:ascii="Arial" w:hAnsi="Arial" w:eastAsia="SimSun" w:cs="Arial"/>
              <w:i/>
              <w:iCs/>
              <w:caps w:val="0"/>
              <w:color w:val="444951"/>
              <w:spacing w:val="0"/>
              <w:sz w:val="24"/>
              <w:szCs w:val="24"/>
              <w:shd w:val="clear" w:fill="FFFFFF"/>
              <w:lang w:val="en-US"/>
            </w:rPr>
            <w:t>?</w:t>
          </w:r>
        </w:sdtContent>
      </w:sdt>
      <w:r>
        <w:tab/>
      </w:r>
      <w:r>
        <w:t>5</w:t>
      </w:r>
    </w:p>
    <w:p>
      <w:pPr>
        <w:pStyle w:val="13"/>
        <w:tabs>
          <w:tab w:val="right" w:leader="dot" w:pos="8306"/>
        </w:tabs>
      </w:pPr>
      <w:sdt>
        <w:sdtPr>
          <w:rPr>
            <w:rFonts w:asciiTheme="minorHAnsi" w:hAnsiTheme="minorHAnsi" w:eastAsiaTheme="minorEastAsia" w:cstheme="minorBidi"/>
            <w:sz w:val="44"/>
            <w:lang w:val="en-US" w:eastAsia="zh-CN" w:bidi="ar-SA"/>
          </w:rPr>
          <w:id w:val="147457453"/>
          <w:placeholder>
            <w:docPart w:val="{15dc30f7-e623-4305-be2f-ebcc6898d1b4}"/>
          </w:placeholder>
          <w15:color w:val="509DF3"/>
        </w:sdtPr>
        <w:sdtEndPr>
          <w:rPr>
            <w:rFonts w:asciiTheme="minorHAnsi" w:hAnsiTheme="minorHAnsi" w:eastAsiaTheme="minorEastAsia" w:cstheme="minorBidi"/>
            <w:sz w:val="44"/>
            <w:lang w:val="en-US" w:eastAsia="zh-CN" w:bidi="ar-SA"/>
          </w:rPr>
        </w:sdtEndPr>
        <w:sdtContent>
          <w:r>
            <w:rPr>
              <w:rFonts w:hint="default" w:asciiTheme="minorHAnsi" w:hAnsiTheme="minorHAnsi" w:eastAsiaTheme="minorEastAsia" w:cstheme="minorBidi"/>
              <w:sz w:val="24"/>
              <w:szCs w:val="24"/>
              <w:lang w:val="en-US" w:eastAsia="zh-CN" w:bidi="ar-SA"/>
            </w:rPr>
            <w:t>what is lot in forex</w:t>
          </w:r>
        </w:sdtContent>
      </w:sdt>
      <w:r>
        <w:tab/>
      </w:r>
      <w:r>
        <w:t>6</w:t>
      </w:r>
    </w:p>
    <w:p>
      <w:pPr>
        <w:rPr>
          <w:sz w:val="44"/>
        </w:rPr>
      </w:pPr>
    </w:p>
    <w:p>
      <w:pPr>
        <w:pStyle w:val="12"/>
        <w:tabs>
          <w:tab w:val="right" w:leader="dot" w:pos="8306"/>
        </w:tabs>
      </w:pPr>
      <w:sdt>
        <w:sdtPr>
          <w:rPr>
            <w:rFonts w:asciiTheme="minorHAnsi" w:hAnsiTheme="minorHAnsi" w:eastAsiaTheme="minorEastAsia" w:cstheme="minorBidi"/>
            <w:b/>
            <w:bCs/>
            <w:i/>
            <w:iCs/>
            <w:sz w:val="28"/>
            <w:szCs w:val="28"/>
            <w:lang w:val="en-US" w:eastAsia="zh-CN" w:bidi="ar-SA"/>
          </w:rPr>
          <w:id w:val="147457453"/>
          <w:placeholder>
            <w:docPart w:val="{c404c201-eb60-4fd8-847e-c3285eaa40f4}"/>
          </w:placeholder>
          <w:showingPlcHdr/>
          <w15:color w:val="509DF3"/>
        </w:sdtPr>
        <w:sdtEndPr>
          <w:rPr>
            <w:rFonts w:asciiTheme="minorHAnsi" w:hAnsiTheme="minorHAnsi" w:eastAsiaTheme="minorEastAsia" w:cstheme="minorBidi"/>
            <w:b/>
            <w:bCs/>
            <w:i/>
            <w:iCs/>
            <w:sz w:val="28"/>
            <w:szCs w:val="28"/>
            <w:lang w:val="en-US" w:eastAsia="zh-CN" w:bidi="ar-SA"/>
          </w:rPr>
        </w:sdtEndPr>
        <w:sdtContent>
          <w:r>
            <w:rPr>
              <w:color w:val="808080"/>
            </w:rPr>
            <w:t>Click here to enter text.</w:t>
          </w:r>
        </w:sdtContent>
      </w:sdt>
      <w:r>
        <w:rPr>
          <w:b/>
          <w:bCs/>
        </w:rPr>
        <w:tab/>
      </w:r>
      <w:r>
        <w:rPr>
          <w:b/>
          <w:bCs/>
        </w:rPr>
        <w:t>4</w:t>
      </w:r>
    </w:p>
    <w:p>
      <w:pPr>
        <w:pStyle w:val="13"/>
        <w:tabs>
          <w:tab w:val="right" w:leader="dot" w:pos="8306"/>
        </w:tabs>
      </w:pPr>
      <w:sdt>
        <w:sdtPr>
          <w:rPr>
            <w:rFonts w:asciiTheme="minorHAnsi" w:hAnsiTheme="minorHAnsi" w:eastAsiaTheme="minorEastAsia" w:cstheme="minorBidi"/>
            <w:sz w:val="24"/>
            <w:szCs w:val="24"/>
            <w:lang w:val="en-US" w:eastAsia="zh-CN" w:bidi="ar-SA"/>
          </w:rPr>
          <w:id w:val="147457453"/>
          <w:placeholder>
            <w:docPart w:val="{a1f0db30-adb8-4dc4-ab12-8a2011ba6730}"/>
          </w:placeholder>
          <w15:color w:val="509DF3"/>
        </w:sdtPr>
        <w:sdtEndPr>
          <w:rPr>
            <w:rFonts w:asciiTheme="minorHAnsi" w:hAnsiTheme="minorHAnsi" w:eastAsiaTheme="minorEastAsia" w:cstheme="minorBidi"/>
            <w:sz w:val="44"/>
            <w:lang w:val="en-US" w:eastAsia="zh-CN" w:bidi="ar-SA"/>
          </w:rPr>
        </w:sdtEndPr>
        <w:sdtContent>
          <w:r>
            <w:rPr>
              <w:rFonts w:hint="default" w:asciiTheme="minorHAnsi" w:hAnsiTheme="minorHAnsi" w:eastAsiaTheme="minorEastAsia" w:cstheme="minorBidi"/>
              <w:sz w:val="24"/>
              <w:szCs w:val="24"/>
              <w:lang w:val="en-US" w:eastAsia="zh-CN" w:bidi="ar-SA"/>
            </w:rPr>
            <w:t>what is spread In forex trading?</w:t>
          </w:r>
        </w:sdtContent>
      </w:sdt>
      <w:r>
        <w:tab/>
      </w:r>
      <w:r>
        <w:t>5</w:t>
      </w:r>
    </w:p>
    <w:p>
      <w:pPr>
        <w:pStyle w:val="13"/>
        <w:tabs>
          <w:tab w:val="right" w:leader="dot" w:pos="8306"/>
        </w:tabs>
      </w:pPr>
      <w:sdt>
        <w:sdtPr>
          <w:rPr>
            <w:rFonts w:asciiTheme="minorHAnsi" w:hAnsiTheme="minorHAnsi" w:eastAsiaTheme="minorEastAsia" w:cstheme="minorBidi"/>
            <w:sz w:val="44"/>
            <w:lang w:val="en-US" w:eastAsia="zh-CN" w:bidi="ar-SA"/>
          </w:rPr>
          <w:id w:val="147457453"/>
          <w:placeholder>
            <w:docPart w:val="{73dcaa30-45c8-4014-b7fc-63fd6ca17ded}"/>
          </w:placeholder>
          <w15:color w:val="509DF3"/>
        </w:sdtPr>
        <w:sdtEndPr>
          <w:rPr>
            <w:rFonts w:asciiTheme="minorHAnsi" w:hAnsiTheme="minorHAnsi" w:eastAsiaTheme="minorEastAsia" w:cstheme="minorBidi"/>
            <w:sz w:val="44"/>
            <w:lang w:val="en-US" w:eastAsia="zh-CN" w:bidi="ar-SA"/>
          </w:rPr>
        </w:sdtEndPr>
        <w:sdtContent>
          <w:r>
            <w:rPr>
              <w:rFonts w:hint="default" w:asciiTheme="minorHAnsi" w:hAnsiTheme="minorHAnsi" w:eastAsiaTheme="minorEastAsia" w:cstheme="minorBidi"/>
              <w:sz w:val="24"/>
              <w:szCs w:val="24"/>
              <w:lang w:val="en-US" w:eastAsia="zh-CN" w:bidi="ar-SA"/>
            </w:rPr>
            <w:t>Demo trade your way to succes?</w:t>
          </w:r>
        </w:sdtContent>
      </w:sdt>
      <w:r>
        <w:tab/>
      </w:r>
      <w:r>
        <w:t>6</w:t>
      </w:r>
    </w:p>
    <w:p>
      <w:pPr>
        <w:pStyle w:val="13"/>
        <w:tabs>
          <w:tab w:val="right" w:leader="dot" w:pos="8306"/>
        </w:tabs>
      </w:pPr>
      <w:sdt>
        <w:sdtPr>
          <w:rPr>
            <w:rFonts w:asciiTheme="minorHAnsi" w:hAnsiTheme="minorHAnsi" w:eastAsiaTheme="minorEastAsia" w:cstheme="minorBidi"/>
            <w:sz w:val="24"/>
            <w:szCs w:val="24"/>
            <w:lang w:val="en-US" w:eastAsia="zh-CN" w:bidi="ar-SA"/>
          </w:rPr>
          <w:id w:val="147457453"/>
          <w:placeholder>
            <w:docPart w:val="{ff9e414b-8008-4b61-acdc-e59222459a5f}"/>
          </w:placeholder>
          <w15:color w:val="509DF3"/>
        </w:sdtPr>
        <w:sdtEndPr>
          <w:rPr>
            <w:rFonts w:asciiTheme="minorHAnsi" w:hAnsiTheme="minorHAnsi" w:eastAsiaTheme="minorEastAsia" w:cstheme="minorBidi"/>
            <w:sz w:val="44"/>
            <w:szCs w:val="24"/>
            <w:lang w:val="en-US" w:eastAsia="zh-CN" w:bidi="ar-SA"/>
          </w:rPr>
        </w:sdtEndPr>
        <w:sdtContent>
          <w:r>
            <w:rPr>
              <w:rFonts w:hint="default" w:asciiTheme="minorHAnsi" w:hAnsiTheme="minorHAnsi" w:eastAsiaTheme="minorEastAsia" w:cstheme="minorBidi"/>
              <w:sz w:val="24"/>
              <w:szCs w:val="24"/>
              <w:lang w:val="en-US" w:eastAsia="zh-CN" w:bidi="ar-SA"/>
            </w:rPr>
            <w:t>Trading orders type cheat sheet?</w:t>
          </w:r>
        </w:sdtContent>
      </w:sdt>
      <w:r>
        <w:tab/>
      </w:r>
      <w:r>
        <w:t>5</w:t>
      </w:r>
    </w:p>
    <w:p>
      <w:pPr>
        <w:pStyle w:val="13"/>
        <w:tabs>
          <w:tab w:val="right" w:leader="dot" w:pos="8306"/>
        </w:tabs>
        <w:rPr>
          <w:sz w:val="44"/>
        </w:rPr>
      </w:pPr>
      <w:sdt>
        <w:sdtPr>
          <w:rPr>
            <w:rFonts w:asciiTheme="minorHAnsi" w:hAnsiTheme="minorHAnsi" w:eastAsiaTheme="minorEastAsia" w:cstheme="minorBidi"/>
            <w:sz w:val="44"/>
            <w:lang w:val="en-US" w:eastAsia="zh-CN" w:bidi="ar-SA"/>
          </w:rPr>
          <w:id w:val="147457453"/>
          <w:placeholder>
            <w:docPart w:val="{bf6f26e3-1f45-42b2-87ed-f3181beb77ad}"/>
          </w:placeholder>
          <w15:color w:val="509DF3"/>
        </w:sdtPr>
        <w:sdtEndPr>
          <w:rPr>
            <w:rFonts w:asciiTheme="minorHAnsi" w:hAnsiTheme="minorHAnsi" w:eastAsiaTheme="minorEastAsia" w:cstheme="minorBidi"/>
            <w:sz w:val="44"/>
            <w:lang w:val="en-US" w:eastAsia="zh-CN" w:bidi="ar-SA"/>
          </w:rPr>
        </w:sdtEndPr>
        <w:sdtContent>
          <w:r>
            <w:rPr>
              <w:rFonts w:hint="default" w:asciiTheme="minorHAnsi" w:hAnsiTheme="minorHAnsi" w:eastAsiaTheme="minorEastAsia" w:cstheme="minorBidi"/>
              <w:sz w:val="24"/>
              <w:szCs w:val="24"/>
              <w:lang w:val="en-US" w:eastAsia="zh-CN" w:bidi="ar-SA"/>
            </w:rPr>
            <w:t>Demo trade your way to succes?</w:t>
          </w:r>
        </w:sdtContent>
      </w:sdt>
      <w:r>
        <w:tab/>
      </w:r>
      <w:r>
        <w:t>6</w:t>
      </w:r>
    </w:p>
    <w:p>
      <w:pPr>
        <w:rPr>
          <w:sz w:val="44"/>
        </w:rPr>
      </w:pPr>
    </w:p>
    <w:p>
      <w:pPr>
        <w:pStyle w:val="12"/>
        <w:tabs>
          <w:tab w:val="right" w:leader="dot" w:pos="8306"/>
        </w:tabs>
      </w:pPr>
      <w:sdt>
        <w:sdtPr>
          <w:rPr>
            <w:rFonts w:asciiTheme="minorHAnsi" w:hAnsiTheme="minorHAnsi" w:eastAsiaTheme="minorEastAsia" w:cstheme="minorBidi"/>
            <w:b/>
            <w:bCs/>
            <w:i/>
            <w:iCs/>
            <w:sz w:val="28"/>
            <w:szCs w:val="28"/>
            <w:lang w:val="en-US" w:eastAsia="zh-CN" w:bidi="ar-SA"/>
          </w:rPr>
          <w:id w:val="147457453"/>
          <w:placeholder>
            <w:docPart w:val="{441b65db-fbec-439b-8b41-68213d57430b}"/>
          </w:placeholder>
          <w15:color w:val="509DF3"/>
        </w:sdtPr>
        <w:sdtEndPr>
          <w:rPr>
            <w:rFonts w:asciiTheme="minorHAnsi" w:hAnsiTheme="minorHAnsi" w:eastAsiaTheme="minorEastAsia" w:cstheme="minorBidi"/>
            <w:b/>
            <w:bCs/>
            <w:i/>
            <w:iCs/>
            <w:sz w:val="44"/>
            <w:szCs w:val="28"/>
            <w:lang w:val="en-US" w:eastAsia="zh-CN" w:bidi="ar-SA"/>
          </w:rPr>
        </w:sdtEndPr>
        <w:sdtContent>
          <w:r>
            <w:rPr>
              <w:rFonts w:hint="default" w:asciiTheme="minorHAnsi" w:hAnsiTheme="minorHAnsi" w:eastAsiaTheme="minorEastAsia" w:cstheme="minorBidi"/>
              <w:b/>
              <w:bCs/>
              <w:i/>
              <w:iCs/>
              <w:sz w:val="28"/>
              <w:szCs w:val="28"/>
              <w:lang w:val="en-US" w:eastAsia="zh-CN" w:bidi="ar-SA"/>
            </w:rPr>
            <w:t>When can you trade forex?</w:t>
          </w:r>
        </w:sdtContent>
      </w:sdt>
      <w:sdt>
        <w:sdtPr>
          <w:rPr>
            <w:rFonts w:asciiTheme="minorHAnsi" w:hAnsiTheme="minorHAnsi" w:eastAsiaTheme="minorEastAsia" w:cstheme="minorBidi"/>
            <w:b/>
            <w:bCs/>
            <w:i/>
            <w:iCs/>
            <w:sz w:val="28"/>
            <w:szCs w:val="28"/>
            <w:lang w:val="en-US" w:eastAsia="zh-CN" w:bidi="ar-SA"/>
          </w:rPr>
          <w:id w:val="147457453"/>
          <w:placeholder>
            <w:docPart w:val="{91c44521-167f-4f5b-86c5-3076619b2858}"/>
          </w:placeholder>
          <w15:color w:val="509DF3"/>
        </w:sdtPr>
        <w:sdtEndPr>
          <w:rPr>
            <w:rFonts w:asciiTheme="minorHAnsi" w:hAnsiTheme="minorHAnsi" w:eastAsiaTheme="minorEastAsia" w:cstheme="minorBidi"/>
            <w:b/>
            <w:bCs/>
            <w:i/>
            <w:iCs/>
            <w:sz w:val="44"/>
            <w:szCs w:val="28"/>
            <w:lang w:val="en-US" w:eastAsia="zh-CN" w:bidi="ar-SA"/>
          </w:rPr>
        </w:sdtEndPr>
        <w:sdtContent>
          <w:r>
            <w:rPr>
              <w:rFonts w:hint="default" w:asciiTheme="minorHAnsi" w:hAnsiTheme="minorHAnsi" w:eastAsiaTheme="minorEastAsia" w:cstheme="minorBidi"/>
              <w:b/>
              <w:bCs/>
              <w:sz w:val="44"/>
              <w:lang w:val="en-US" w:eastAsia="zh-CN" w:bidi="ar-SA"/>
            </w:rPr>
            <w:t>.</w:t>
          </w:r>
        </w:sdtContent>
      </w:sdt>
      <w:r>
        <w:rPr>
          <w:b/>
          <w:bCs/>
        </w:rPr>
        <w:tab/>
      </w:r>
      <w:r>
        <w:rPr>
          <w:b/>
          <w:bCs/>
        </w:rPr>
        <w:t>4</w:t>
      </w:r>
    </w:p>
    <w:p>
      <w:pPr>
        <w:pStyle w:val="13"/>
        <w:tabs>
          <w:tab w:val="right" w:leader="dot" w:pos="8306"/>
        </w:tabs>
      </w:pPr>
      <w:sdt>
        <w:sdtPr>
          <w:rPr>
            <w:rFonts w:asciiTheme="minorHAnsi" w:hAnsiTheme="minorHAnsi" w:eastAsiaTheme="minorEastAsia" w:cstheme="minorBidi"/>
            <w:sz w:val="44"/>
            <w:lang w:val="en-US" w:eastAsia="zh-CN" w:bidi="ar-SA"/>
          </w:rPr>
          <w:id w:val="147457453"/>
          <w:placeholder>
            <w:docPart w:val="{b0a62179-196b-44e5-b387-9f658c4378d1}"/>
          </w:placeholder>
          <w15:color w:val="509DF3"/>
        </w:sdtPr>
        <w:sdtEndPr>
          <w:rPr>
            <w:rFonts w:asciiTheme="minorHAnsi" w:hAnsiTheme="minorHAnsi" w:eastAsiaTheme="minorEastAsia" w:cstheme="minorBidi"/>
            <w:sz w:val="24"/>
            <w:szCs w:val="24"/>
            <w:lang w:val="en-US" w:eastAsia="zh-CN" w:bidi="ar-SA"/>
          </w:rPr>
        </w:sdtEndPr>
        <w:sdtContent>
          <w:r>
            <w:rPr>
              <w:rFonts w:hint="default" w:asciiTheme="minorHAnsi" w:hAnsiTheme="minorHAnsi" w:eastAsiaTheme="minorEastAsia" w:cstheme="minorBidi"/>
              <w:sz w:val="24"/>
              <w:szCs w:val="24"/>
              <w:lang w:val="en-US" w:eastAsia="zh-CN" w:bidi="ar-SA"/>
            </w:rPr>
            <w:t>Forex Trading Sessions</w:t>
          </w:r>
        </w:sdtContent>
      </w:sdt>
      <w:r>
        <w:tab/>
      </w:r>
      <w:r>
        <w:t>5</w:t>
      </w:r>
    </w:p>
    <w:p>
      <w:pPr>
        <w:pStyle w:val="13"/>
        <w:tabs>
          <w:tab w:val="right" w:leader="dot" w:pos="8306"/>
        </w:tabs>
      </w:pPr>
      <w:sdt>
        <w:sdtPr>
          <w:rPr>
            <w:rFonts w:asciiTheme="minorHAnsi" w:hAnsiTheme="minorHAnsi" w:eastAsiaTheme="minorEastAsia" w:cstheme="minorBidi"/>
            <w:sz w:val="24"/>
            <w:szCs w:val="24"/>
            <w:lang w:val="en-US" w:eastAsia="zh-CN" w:bidi="ar-SA"/>
          </w:rPr>
          <w:id w:val="147457453"/>
          <w:placeholder>
            <w:docPart w:val="{9d3ffa7b-01a2-4ece-b547-2b9d840f5c62}"/>
          </w:placeholder>
          <w15:color w:val="509DF3"/>
        </w:sdtPr>
        <w:sdtEndPr>
          <w:rPr>
            <w:rFonts w:asciiTheme="minorHAnsi" w:hAnsiTheme="minorHAnsi" w:eastAsiaTheme="minorEastAsia" w:cstheme="minorBidi"/>
            <w:sz w:val="44"/>
            <w:lang w:val="en-US" w:eastAsia="zh-CN" w:bidi="ar-SA"/>
          </w:rPr>
        </w:sdtEndPr>
        <w:sdtContent>
          <w:r>
            <w:rPr>
              <w:rFonts w:hint="default" w:asciiTheme="minorHAnsi" w:hAnsiTheme="minorHAnsi" w:eastAsiaTheme="minorEastAsia" w:cstheme="minorBidi"/>
              <w:sz w:val="24"/>
              <w:szCs w:val="24"/>
              <w:lang w:val="en-US" w:eastAsia="zh-CN" w:bidi="ar-SA"/>
            </w:rPr>
            <w:t>Best time t trade forex</w:t>
          </w:r>
        </w:sdtContent>
      </w:sdt>
      <w:r>
        <w:tab/>
      </w:r>
      <w:r>
        <w:t>6</w:t>
      </w:r>
    </w:p>
    <w:p>
      <w:pPr>
        <w:pStyle w:val="13"/>
        <w:tabs>
          <w:tab w:val="right" w:leader="dot" w:pos="8306"/>
        </w:tabs>
      </w:pPr>
      <w:r>
        <w:rPr>
          <w:rFonts w:hint="default"/>
          <w:lang w:val="en-US"/>
        </w:rPr>
        <w:t>Best day f the week t trade</w:t>
      </w:r>
      <w:r>
        <w:tab/>
      </w:r>
      <w:r>
        <w:t>5</w:t>
      </w:r>
    </w:p>
    <w:p>
      <w:pPr>
        <w:pStyle w:val="13"/>
        <w:tabs>
          <w:tab w:val="right" w:leader="dot" w:pos="8306"/>
        </w:tabs>
      </w:pPr>
      <w:sdt>
        <w:sdtPr>
          <w:rPr>
            <w:rFonts w:asciiTheme="minorHAnsi" w:hAnsiTheme="minorHAnsi" w:eastAsiaTheme="minorEastAsia" w:cstheme="minorBidi"/>
            <w:sz w:val="44"/>
            <w:lang w:val="en-US" w:eastAsia="zh-CN" w:bidi="ar-SA"/>
          </w:rPr>
          <w:id w:val="147457453"/>
          <w:placeholder>
            <w:docPart w:val="{7986f7ac-a939-47a2-81aa-a96a2e70dc2e}"/>
          </w:placeholder>
          <w15:color w:val="509DF3"/>
        </w:sdtPr>
        <w:sdtEndPr>
          <w:rPr>
            <w:rFonts w:asciiTheme="minorHAnsi" w:hAnsiTheme="minorHAnsi" w:eastAsiaTheme="minorEastAsia" w:cstheme="minorBidi"/>
            <w:sz w:val="44"/>
            <w:lang w:val="en-US" w:eastAsia="zh-CN" w:bidi="ar-SA"/>
          </w:rPr>
        </w:sdtEndPr>
        <w:sdtContent>
          <w:r>
            <w:t>Level2</w:t>
          </w:r>
        </w:sdtContent>
      </w:sdt>
      <w:r>
        <w:tab/>
      </w:r>
    </w:p>
    <w:p>
      <w:pPr>
        <w:pStyle w:val="12"/>
        <w:tabs>
          <w:tab w:val="right" w:leader="dot" w:pos="8306"/>
        </w:tabs>
      </w:pPr>
      <w:sdt>
        <w:sdtPr>
          <w:rPr>
            <w:rFonts w:hint="default" w:asciiTheme="minorHAnsi" w:hAnsiTheme="minorHAnsi" w:eastAsiaTheme="minorEastAsia" w:cstheme="minorBidi"/>
            <w:b/>
            <w:bCs/>
            <w:i/>
            <w:iCs/>
            <w:sz w:val="28"/>
            <w:szCs w:val="28"/>
            <w:lang w:val="en-US" w:eastAsia="zh-CN" w:bidi="ar-SA"/>
          </w:rPr>
          <w:id w:val="147457453"/>
          <w:placeholder>
            <w:docPart w:val="{c6f6486b-32ec-4efd-a341-6b75fd1fb195}"/>
          </w:placeholder>
          <w15:color w:val="509DF3"/>
        </w:sdtPr>
        <w:sdtEndPr>
          <w:rPr>
            <w:rFonts w:asciiTheme="minorHAnsi" w:hAnsiTheme="minorHAnsi" w:eastAsiaTheme="minorEastAsia" w:cstheme="minorBidi"/>
            <w:b/>
            <w:bCs/>
            <w:i/>
            <w:iCs/>
            <w:sz w:val="44"/>
            <w:szCs w:val="28"/>
            <w:lang w:val="en-US" w:eastAsia="zh-CN" w:bidi="ar-SA"/>
          </w:rPr>
        </w:sdtEndPr>
        <w:sdtContent>
          <w:r>
            <w:rPr>
              <w:rFonts w:hint="default" w:asciiTheme="minorHAnsi" w:hAnsiTheme="minorHAnsi" w:eastAsiaTheme="minorEastAsia" w:cstheme="minorBidi"/>
              <w:b/>
              <w:bCs/>
              <w:i/>
              <w:iCs/>
              <w:sz w:val="28"/>
              <w:szCs w:val="28"/>
              <w:lang w:val="en-US" w:eastAsia="zh-CN" w:bidi="ar-SA"/>
            </w:rPr>
            <w:t>who trade forex?</w:t>
          </w:r>
        </w:sdtContent>
      </w:sdt>
      <w:sdt>
        <w:sdtPr>
          <w:rPr>
            <w:rFonts w:asciiTheme="minorHAnsi" w:hAnsiTheme="minorHAnsi" w:eastAsiaTheme="minorEastAsia" w:cstheme="minorBidi"/>
            <w:b/>
            <w:bCs/>
            <w:i/>
            <w:iCs/>
            <w:sz w:val="28"/>
            <w:szCs w:val="28"/>
            <w:lang w:val="en-US" w:eastAsia="zh-CN" w:bidi="ar-SA"/>
          </w:rPr>
          <w:id w:val="147457453"/>
          <w:placeholder>
            <w:docPart w:val="{458bf13c-6f16-4a22-ba9c-2d2488ba4c2f}"/>
          </w:placeholder>
          <w15:color w:val="509DF3"/>
        </w:sdtPr>
        <w:sdtEndPr>
          <w:rPr>
            <w:rFonts w:asciiTheme="minorHAnsi" w:hAnsiTheme="minorHAnsi" w:eastAsiaTheme="minorEastAsia" w:cstheme="minorBidi"/>
            <w:b/>
            <w:bCs/>
            <w:i/>
            <w:iCs/>
            <w:sz w:val="44"/>
            <w:szCs w:val="28"/>
            <w:lang w:val="en-US" w:eastAsia="zh-CN" w:bidi="ar-SA"/>
          </w:rPr>
        </w:sdtEndPr>
        <w:sdtContent>
          <w:r>
            <w:rPr>
              <w:rFonts w:hint="default" w:asciiTheme="minorHAnsi" w:hAnsiTheme="minorHAnsi" w:eastAsiaTheme="minorEastAsia" w:cstheme="minorBidi"/>
              <w:b/>
              <w:bCs/>
              <w:sz w:val="44"/>
              <w:lang w:val="en-US" w:eastAsia="zh-CN" w:bidi="ar-SA"/>
            </w:rPr>
            <w:t>.</w:t>
          </w:r>
        </w:sdtContent>
      </w:sdt>
      <w:r>
        <w:rPr>
          <w:b/>
          <w:bCs/>
        </w:rPr>
        <w:tab/>
      </w:r>
      <w:r>
        <w:rPr>
          <w:b/>
          <w:bCs/>
        </w:rPr>
        <w:t>4</w:t>
      </w:r>
    </w:p>
    <w:p>
      <w:pPr>
        <w:pStyle w:val="13"/>
        <w:tabs>
          <w:tab w:val="right" w:leader="dot" w:pos="8306"/>
        </w:tabs>
      </w:pPr>
      <w:sdt>
        <w:sdtPr>
          <w:rPr>
            <w:rFonts w:asciiTheme="minorHAnsi" w:hAnsiTheme="minorHAnsi" w:eastAsiaTheme="minorEastAsia" w:cstheme="minorBidi"/>
            <w:sz w:val="44"/>
            <w:lang w:val="en-US" w:eastAsia="zh-CN" w:bidi="ar-SA"/>
          </w:rPr>
          <w:id w:val="147457453"/>
          <w:placeholder>
            <w:docPart w:val="{6d17e595-d2b6-4f94-8849-3d0f13fa27d3}"/>
          </w:placeholder>
          <w15:color w:val="509DF3"/>
        </w:sdtPr>
        <w:sdtEndPr>
          <w:rPr>
            <w:rFonts w:asciiTheme="minorHAnsi" w:hAnsiTheme="minorHAnsi" w:eastAsiaTheme="minorEastAsia" w:cstheme="minorBidi"/>
            <w:sz w:val="24"/>
            <w:szCs w:val="24"/>
            <w:lang w:val="en-US" w:eastAsia="zh-CN" w:bidi="ar-SA"/>
          </w:rPr>
        </w:sdtEndPr>
        <w:sdtContent>
          <w:r>
            <w:rPr>
              <w:rFonts w:hint="default" w:asciiTheme="minorHAnsi" w:hAnsiTheme="minorHAnsi" w:eastAsiaTheme="minorEastAsia" w:cstheme="minorBidi"/>
              <w:sz w:val="24"/>
              <w:szCs w:val="24"/>
              <w:lang w:val="en-US" w:eastAsia="zh-CN" w:bidi="ar-SA"/>
            </w:rPr>
            <w:t>Forex Market Structure</w:t>
          </w:r>
        </w:sdtContent>
      </w:sdt>
      <w:r>
        <w:tab/>
      </w:r>
      <w:r>
        <w:t>5</w:t>
      </w:r>
    </w:p>
    <w:p>
      <w:pPr>
        <w:pStyle w:val="13"/>
        <w:tabs>
          <w:tab w:val="right" w:leader="dot" w:pos="8306"/>
        </w:tabs>
      </w:pPr>
      <w:sdt>
        <w:sdtPr>
          <w:rPr>
            <w:rFonts w:asciiTheme="minorHAnsi" w:hAnsiTheme="minorHAnsi" w:eastAsiaTheme="minorEastAsia" w:cstheme="minorBidi"/>
            <w:sz w:val="24"/>
            <w:szCs w:val="24"/>
            <w:lang w:val="en-US" w:eastAsia="zh-CN" w:bidi="ar-SA"/>
          </w:rPr>
          <w:id w:val="147457453"/>
          <w:placeholder>
            <w:docPart w:val="{0b532328-fdc6-469e-82de-51069b1cacac}"/>
          </w:placeholder>
          <w15:color w:val="509DF3"/>
        </w:sdtPr>
        <w:sdtEndPr>
          <w:rPr>
            <w:rFonts w:asciiTheme="minorHAnsi" w:hAnsiTheme="minorHAnsi" w:eastAsiaTheme="minorEastAsia" w:cstheme="minorBidi"/>
            <w:sz w:val="44"/>
            <w:szCs w:val="24"/>
            <w:lang w:val="en-US" w:eastAsia="zh-CN" w:bidi="ar-SA"/>
          </w:rPr>
        </w:sdtEndPr>
        <w:sdtContent>
          <w:r>
            <w:rPr>
              <w:rFonts w:hint="default" w:asciiTheme="minorHAnsi" w:hAnsiTheme="minorHAnsi" w:eastAsiaTheme="minorEastAsia" w:cstheme="minorBidi"/>
              <w:sz w:val="24"/>
              <w:szCs w:val="24"/>
              <w:lang w:val="en-US" w:eastAsia="zh-CN" w:bidi="ar-SA"/>
            </w:rPr>
            <w:t>For Market payers</w:t>
          </w:r>
        </w:sdtContent>
      </w:sdt>
      <w:r>
        <w:tab/>
      </w:r>
      <w:r>
        <w:t>6</w:t>
      </w:r>
    </w:p>
    <w:p>
      <w:pPr>
        <w:pStyle w:val="13"/>
        <w:tabs>
          <w:tab w:val="right" w:leader="dot" w:pos="8306"/>
        </w:tabs>
        <w:ind w:left="0" w:leftChars="0" w:firstLine="0" w:firstLineChars="0"/>
      </w:pPr>
      <w:r>
        <w:rPr>
          <w:rFonts w:hint="default"/>
          <w:lang w:val="en-US"/>
        </w:rPr>
        <w:t>Know your retail Forex History</w:t>
      </w:r>
      <w:bookmarkStart w:id="1" w:name="_GoBack"/>
      <w:bookmarkEnd w:id="1"/>
      <w:r>
        <w:rPr>
          <w:rFonts w:hint="default"/>
          <w:lang w:val="en-US"/>
        </w:rPr>
        <w:t xml:space="preserve"> </w:t>
      </w:r>
      <w:r>
        <w:tab/>
      </w:r>
      <w:r>
        <w:t>5</w:t>
      </w:r>
    </w:p>
    <w:p>
      <w:pPr>
        <w:pStyle w:val="13"/>
        <w:tabs>
          <w:tab w:val="right" w:leader="dot" w:pos="8306"/>
        </w:tabs>
      </w:pPr>
      <w:sdt>
        <w:sdtPr>
          <w:rPr>
            <w:rFonts w:asciiTheme="minorHAnsi" w:hAnsiTheme="minorHAnsi" w:eastAsiaTheme="minorEastAsia" w:cstheme="minorBidi"/>
            <w:sz w:val="44"/>
            <w:lang w:val="en-US" w:eastAsia="zh-CN" w:bidi="ar-SA"/>
          </w:rPr>
          <w:id w:val="147457453"/>
          <w:placeholder>
            <w:docPart w:val="{58679382-a084-4538-ab43-d8258acc787a}"/>
          </w:placeholder>
          <w15:color w:val="509DF3"/>
        </w:sdtPr>
        <w:sdtEndPr>
          <w:rPr>
            <w:rFonts w:asciiTheme="minorHAnsi" w:hAnsiTheme="minorHAnsi" w:eastAsiaTheme="minorEastAsia" w:cstheme="minorBidi"/>
            <w:sz w:val="44"/>
            <w:lang w:val="en-US" w:eastAsia="zh-CN" w:bidi="ar-SA"/>
          </w:rPr>
        </w:sdtEndPr>
        <w:sdtContent>
          <w:r>
            <w:t>Level2</w:t>
          </w:r>
        </w:sdtContent>
      </w:sdt>
      <w:r>
        <w:tab/>
      </w:r>
    </w:p>
    <w:p>
      <w:pPr>
        <w:rPr>
          <w:sz w:val="44"/>
        </w:rPr>
      </w:pPr>
    </w:p>
    <w:p>
      <w:pPr>
        <w:rPr>
          <w:sz w:val="44"/>
        </w:rPr>
      </w:pPr>
    </w:p>
    <w:p>
      <w:pPr>
        <w:rPr>
          <w:rFonts w:hint="default"/>
          <w:b/>
          <w:bCs/>
          <w:sz w:val="40"/>
          <w:szCs w:val="40"/>
          <w:lang w:val="en-US"/>
        </w:rPr>
      </w:pPr>
      <w:r>
        <w:rPr>
          <w:rFonts w:hint="default"/>
          <w:b/>
          <w:bCs/>
          <w:sz w:val="40"/>
          <w:szCs w:val="40"/>
          <w:lang w:val="en-US"/>
        </w:rPr>
        <w:t>TOPIC 1:</w:t>
      </w:r>
    </w:p>
    <w:p>
      <w:pPr>
        <w:rPr>
          <w:rFonts w:hint="eastAsia" w:asciiTheme="minorEastAsia" w:hAnsiTheme="minorEastAsia" w:eastAsiaTheme="minorEastAsia" w:cstheme="minorEastAsia"/>
          <w:b/>
          <w:bCs/>
          <w:color w:val="8EB4E3" w:themeColor="text2" w:themeTint="66"/>
          <w:sz w:val="36"/>
          <w:szCs w:val="36"/>
          <w:lang w:val="en-US"/>
          <w14:textFill>
            <w14:solidFill>
              <w14:schemeClr w14:val="tx2">
                <w14:lumMod w14:val="40000"/>
                <w14:lumOff w14:val="60000"/>
              </w14:schemeClr>
            </w14:solidFill>
          </w14:textFill>
        </w:rPr>
      </w:pPr>
      <w:r>
        <w:rPr>
          <w:rFonts w:hint="eastAsia" w:asciiTheme="minorEastAsia" w:hAnsiTheme="minorEastAsia" w:eastAsiaTheme="minorEastAsia" w:cstheme="minorEastAsia"/>
          <w:b/>
          <w:bCs/>
          <w:color w:val="8EB4E3" w:themeColor="text2" w:themeTint="66"/>
          <w:sz w:val="36"/>
          <w:szCs w:val="36"/>
          <w:lang w:val="en-US"/>
          <w14:textFill>
            <w14:solidFill>
              <w14:schemeClr w14:val="tx2">
                <w14:lumMod w14:val="40000"/>
                <w14:lumOff w14:val="60000"/>
              </w14:schemeClr>
            </w14:solidFill>
          </w14:textFill>
        </w:rPr>
        <w:t>What is forex?</w:t>
      </w:r>
    </w:p>
    <w:p>
      <w:pPr>
        <w:rPr>
          <w:rFonts w:hint="default"/>
          <w:b/>
          <w:bCs/>
          <w:color w:val="404040" w:themeColor="text1" w:themeTint="BF"/>
          <w:sz w:val="28"/>
          <w:szCs w:val="28"/>
          <w:lang w:val="en-US"/>
          <w14:textFill>
            <w14:solidFill>
              <w14:schemeClr w14:val="tx1">
                <w14:lumMod w14:val="75000"/>
                <w14:lumOff w14:val="25000"/>
              </w14:schemeClr>
            </w14:solidFill>
          </w14:textFill>
        </w:rPr>
      </w:pPr>
      <w:r>
        <w:rPr>
          <w:rFonts w:hint="default"/>
          <w:b/>
          <w:bCs/>
          <w:color w:val="404040" w:themeColor="text1" w:themeTint="BF"/>
          <w:sz w:val="28"/>
          <w:szCs w:val="28"/>
          <w:lang w:val="en-US"/>
          <w14:textFill>
            <w14:solidFill>
              <w14:schemeClr w14:val="tx1">
                <w14:lumMod w14:val="75000"/>
                <w14:lumOff w14:val="25000"/>
              </w14:schemeClr>
            </w14:solidFill>
          </w14:textFill>
        </w:rPr>
        <w:t>….</w:t>
      </w:r>
      <w:r>
        <w:rPr>
          <w:rFonts w:ascii="Segoe UI" w:hAnsi="Segoe UI" w:eastAsia="Segoe UI" w:cs="Segoe UI"/>
          <w:i w:val="0"/>
          <w:iCs w:val="0"/>
          <w:caps w:val="0"/>
          <w:color w:val="404040" w:themeColor="text1" w:themeTint="BF"/>
          <w:spacing w:val="0"/>
          <w:sz w:val="28"/>
          <w:szCs w:val="28"/>
          <w14:textFill>
            <w14:solidFill>
              <w14:schemeClr w14:val="tx1">
                <w14:lumMod w14:val="75000"/>
                <w14:lumOff w14:val="25000"/>
              </w14:schemeClr>
            </w14:solidFill>
          </w14:textFill>
        </w:rPr>
        <w:t>Forex, short for foreign exchange, refers to the global marketplace where currencies are traded against each other. It is the largest and most liquid financial market in the world. The primary purpose of the forex market is to facilitate the conversion of one currency into another for businesses, investors, governments, and travelers.</w:t>
      </w:r>
    </w:p>
    <w:p>
      <w:pPr>
        <w:rPr>
          <w:sz w:val="44"/>
        </w:rPr>
      </w:pPr>
    </w:p>
    <w:p>
      <w:pPr>
        <w:rPr>
          <w:rFonts w:hint="default"/>
          <w:color w:val="8EB4E3" w:themeColor="text2" w:themeTint="66"/>
          <w:sz w:val="40"/>
          <w:szCs w:val="40"/>
          <w:lang w:val="en-US"/>
          <w14:textFill>
            <w14:solidFill>
              <w14:schemeClr w14:val="tx2">
                <w14:lumMod w14:val="40000"/>
                <w14:lumOff w14:val="60000"/>
              </w14:schemeClr>
            </w14:solidFill>
          </w14:textFill>
        </w:rPr>
      </w:pPr>
      <w:r>
        <w:rPr>
          <w:rFonts w:hint="default"/>
          <w:color w:val="8EB4E3" w:themeColor="text2" w:themeTint="66"/>
          <w:sz w:val="40"/>
          <w:szCs w:val="40"/>
          <w:lang w:val="en-US"/>
          <w14:textFill>
            <w14:solidFill>
              <w14:schemeClr w14:val="tx2">
                <w14:lumMod w14:val="40000"/>
                <w14:lumOff w14:val="60000"/>
              </w14:schemeClr>
            </w14:solidFill>
          </w14:textFill>
        </w:rPr>
        <w:t>Key points about forex.</w:t>
      </w:r>
    </w:p>
    <w:p>
      <w:pPr>
        <w:keepNext w:val="0"/>
        <w:keepLines w:val="0"/>
        <w:widowControl/>
        <w:numPr>
          <w:ilvl w:val="0"/>
          <w:numId w:val="1"/>
        </w:numPr>
        <w:suppressLineNumbers w:val="0"/>
        <w:pBdr>
          <w:top w:val="single" w:color="D9D9E3" w:sz="2" w:space="0"/>
          <w:left w:val="single" w:color="D9D9E3" w:sz="2" w:space="3"/>
          <w:bottom w:val="single" w:color="D9D9E3" w:sz="2" w:space="0"/>
          <w:right w:val="single" w:color="D9D9E3" w:sz="2" w:space="0"/>
        </w:pBdr>
        <w:spacing w:before="0" w:beforeAutospacing="0" w:after="0" w:afterAutospacing="0"/>
        <w:ind w:left="0" w:hanging="360"/>
      </w:pPr>
      <w:r>
        <w:rPr>
          <w:rFonts w:hint="default"/>
          <w:color w:val="8EB4E3" w:themeColor="text2" w:themeTint="66"/>
          <w:sz w:val="40"/>
          <w:szCs w:val="40"/>
          <w:lang w:val="en-US"/>
          <w14:textFill>
            <w14:solidFill>
              <w14:schemeClr w14:val="tx2">
                <w14:lumMod w14:val="40000"/>
                <w14:lumOff w14:val="60000"/>
              </w14:schemeClr>
            </w14:solidFill>
          </w14:textFill>
        </w:rPr>
        <w:t>….</w:t>
      </w:r>
    </w:p>
    <w:p>
      <w:pPr>
        <w:pStyle w:val="8"/>
        <w:keepNext w:val="0"/>
        <w:keepLines w:val="0"/>
        <w:widowControl/>
        <w:suppressLineNumbers w:val="0"/>
        <w:pBdr>
          <w:top w:val="single" w:color="D9D9E3" w:sz="2" w:space="0"/>
          <w:left w:val="single" w:color="D9D9E3" w:sz="2" w:space="0"/>
          <w:bottom w:val="single" w:color="D9D9E3" w:sz="2" w:space="0"/>
          <w:right w:val="single" w:color="D9D9E3" w:sz="2" w:space="0"/>
        </w:pBdr>
        <w:spacing w:before="0" w:beforeAutospacing="0" w:after="0" w:afterAutospacing="0"/>
        <w:ind w:left="0" w:right="0"/>
        <w:rPr>
          <w:sz w:val="32"/>
          <w:szCs w:val="32"/>
        </w:rPr>
      </w:pPr>
      <w:r>
        <w:rPr>
          <w:rStyle w:val="9"/>
          <w:rFonts w:ascii="Segoe UI" w:hAnsi="Segoe UI" w:eastAsia="Segoe UI" w:cs="Segoe UI"/>
          <w:b/>
          <w:bCs/>
          <w:i w:val="0"/>
          <w:iCs w:val="0"/>
          <w:caps w:val="0"/>
          <w:spacing w:val="0"/>
          <w:sz w:val="32"/>
          <w:szCs w:val="32"/>
          <w:bdr w:val="single" w:color="D9D9E3" w:sz="2" w:space="0"/>
        </w:rPr>
        <w:t>Currency Pairs:</w:t>
      </w:r>
      <w:r>
        <w:rPr>
          <w:rFonts w:hint="default" w:ascii="Segoe UI" w:hAnsi="Segoe UI" w:eastAsia="Segoe UI" w:cs="Segoe UI"/>
          <w:i w:val="0"/>
          <w:iCs w:val="0"/>
          <w:caps w:val="0"/>
          <w:spacing w:val="0"/>
          <w:sz w:val="32"/>
          <w:szCs w:val="32"/>
        </w:rPr>
        <w:t xml:space="preserve"> In forex trading, currencies are traded in pairs, such as EUR/USD (Euro/US Dollar) or USD/JPY (US Dollar/Japanese Yen). The first currency in the pair is the base currency, and the second one is the quote currency. The exchange rate tells you how much of the quote currency you need to buy one unit of the base currency.</w:t>
      </w:r>
    </w:p>
    <w:p>
      <w:pPr>
        <w:keepNext w:val="0"/>
        <w:keepLines w:val="0"/>
        <w:widowControl/>
        <w:numPr>
          <w:ilvl w:val="0"/>
          <w:numId w:val="1"/>
        </w:numPr>
        <w:suppressLineNumbers w:val="0"/>
        <w:pBdr>
          <w:top w:val="single" w:color="D9D9E3" w:sz="2" w:space="0"/>
          <w:left w:val="single" w:color="D9D9E3" w:sz="2" w:space="3"/>
          <w:bottom w:val="single" w:color="D9D9E3" w:sz="2" w:space="0"/>
          <w:right w:val="single" w:color="D9D9E3" w:sz="2" w:space="0"/>
        </w:pBdr>
        <w:spacing w:before="0" w:beforeAutospacing="0" w:after="0" w:afterAutospacing="0"/>
        <w:ind w:left="0" w:hanging="360"/>
        <w:rPr>
          <w:sz w:val="32"/>
          <w:szCs w:val="32"/>
        </w:rPr>
      </w:pPr>
    </w:p>
    <w:p>
      <w:pPr>
        <w:keepNext w:val="0"/>
        <w:keepLines w:val="0"/>
        <w:widowControl/>
        <w:numPr>
          <w:ilvl w:val="0"/>
          <w:numId w:val="1"/>
        </w:numPr>
        <w:suppressLineNumbers w:val="0"/>
        <w:pBdr>
          <w:top w:val="single" w:color="D9D9E3" w:sz="2" w:space="0"/>
          <w:left w:val="single" w:color="D9D9E3" w:sz="2" w:space="3"/>
          <w:bottom w:val="single" w:color="D9D9E3" w:sz="2" w:space="0"/>
          <w:right w:val="single" w:color="D9D9E3" w:sz="2" w:space="0"/>
        </w:pBdr>
        <w:spacing w:before="0" w:beforeAutospacing="0" w:after="0" w:afterAutospacing="0"/>
        <w:ind w:left="0" w:hanging="360"/>
        <w:rPr>
          <w:sz w:val="32"/>
          <w:szCs w:val="32"/>
        </w:rPr>
      </w:pPr>
    </w:p>
    <w:p>
      <w:pPr>
        <w:pStyle w:val="8"/>
        <w:keepNext w:val="0"/>
        <w:keepLines w:val="0"/>
        <w:widowControl/>
        <w:suppressLineNumbers w:val="0"/>
        <w:pBdr>
          <w:top w:val="single" w:color="D9D9E3" w:sz="2" w:space="0"/>
          <w:left w:val="single" w:color="D9D9E3" w:sz="2" w:space="0"/>
          <w:bottom w:val="single" w:color="D9D9E3" w:sz="2" w:space="0"/>
          <w:right w:val="single" w:color="D9D9E3" w:sz="2" w:space="0"/>
        </w:pBdr>
        <w:spacing w:before="0" w:beforeAutospacing="0" w:after="0" w:afterAutospacing="0"/>
        <w:ind w:left="0" w:right="0"/>
        <w:rPr>
          <w:sz w:val="32"/>
          <w:szCs w:val="32"/>
        </w:rPr>
      </w:pPr>
      <w:r>
        <w:rPr>
          <w:rStyle w:val="9"/>
          <w:rFonts w:hint="default" w:ascii="Segoe UI" w:hAnsi="Segoe UI" w:eastAsia="Segoe UI" w:cs="Segoe UI"/>
          <w:b/>
          <w:bCs/>
          <w:i w:val="0"/>
          <w:iCs w:val="0"/>
          <w:caps w:val="0"/>
          <w:spacing w:val="0"/>
          <w:sz w:val="32"/>
          <w:szCs w:val="32"/>
          <w:bdr w:val="single" w:color="D9D9E3" w:sz="2" w:space="0"/>
        </w:rPr>
        <w:t>Market Participants:</w:t>
      </w:r>
      <w:r>
        <w:rPr>
          <w:rFonts w:hint="default" w:ascii="Segoe UI" w:hAnsi="Segoe UI" w:eastAsia="Segoe UI" w:cs="Segoe UI"/>
          <w:i w:val="0"/>
          <w:iCs w:val="0"/>
          <w:caps w:val="0"/>
          <w:spacing w:val="0"/>
          <w:sz w:val="32"/>
          <w:szCs w:val="32"/>
        </w:rPr>
        <w:t xml:space="preserve"> The forex market is decentralized and operates 24 hours a day, five days a week. Participants include banks, financial institutions, governments, corporations, and individual traders.</w:t>
      </w:r>
    </w:p>
    <w:p>
      <w:pPr>
        <w:keepNext w:val="0"/>
        <w:keepLines w:val="0"/>
        <w:widowControl/>
        <w:numPr>
          <w:ilvl w:val="0"/>
          <w:numId w:val="1"/>
        </w:numPr>
        <w:suppressLineNumbers w:val="0"/>
        <w:pBdr>
          <w:top w:val="single" w:color="D9D9E3" w:sz="2" w:space="0"/>
          <w:left w:val="single" w:color="D9D9E3" w:sz="2" w:space="3"/>
          <w:bottom w:val="single" w:color="D9D9E3" w:sz="2" w:space="0"/>
          <w:right w:val="single" w:color="D9D9E3" w:sz="2" w:space="0"/>
        </w:pBdr>
        <w:spacing w:before="0" w:beforeAutospacing="0" w:after="0" w:afterAutospacing="0"/>
        <w:ind w:left="0" w:hanging="360"/>
        <w:rPr>
          <w:sz w:val="32"/>
          <w:szCs w:val="32"/>
        </w:rPr>
      </w:pPr>
    </w:p>
    <w:p>
      <w:pPr>
        <w:keepNext w:val="0"/>
        <w:keepLines w:val="0"/>
        <w:widowControl/>
        <w:numPr>
          <w:ilvl w:val="0"/>
          <w:numId w:val="1"/>
        </w:numPr>
        <w:suppressLineNumbers w:val="0"/>
        <w:pBdr>
          <w:top w:val="single" w:color="D9D9E3" w:sz="2" w:space="0"/>
          <w:left w:val="single" w:color="D9D9E3" w:sz="2" w:space="3"/>
          <w:bottom w:val="single" w:color="D9D9E3" w:sz="2" w:space="0"/>
          <w:right w:val="single" w:color="D9D9E3" w:sz="2" w:space="0"/>
        </w:pBdr>
        <w:spacing w:before="0" w:beforeAutospacing="0" w:after="0" w:afterAutospacing="0"/>
        <w:ind w:left="0" w:hanging="360"/>
        <w:rPr>
          <w:sz w:val="32"/>
          <w:szCs w:val="32"/>
        </w:rPr>
      </w:pPr>
    </w:p>
    <w:p>
      <w:pPr>
        <w:pStyle w:val="8"/>
        <w:keepNext w:val="0"/>
        <w:keepLines w:val="0"/>
        <w:widowControl/>
        <w:suppressLineNumbers w:val="0"/>
        <w:pBdr>
          <w:top w:val="single" w:color="D9D9E3" w:sz="2" w:space="0"/>
          <w:left w:val="single" w:color="D9D9E3" w:sz="2" w:space="0"/>
          <w:bottom w:val="single" w:color="D9D9E3" w:sz="2" w:space="0"/>
          <w:right w:val="single" w:color="D9D9E3" w:sz="2" w:space="0"/>
        </w:pBdr>
        <w:spacing w:before="0" w:beforeAutospacing="0" w:after="0" w:afterAutospacing="0"/>
        <w:ind w:left="0" w:right="0"/>
        <w:rPr>
          <w:sz w:val="32"/>
          <w:szCs w:val="32"/>
        </w:rPr>
      </w:pPr>
      <w:r>
        <w:rPr>
          <w:rStyle w:val="9"/>
          <w:rFonts w:hint="default" w:ascii="Segoe UI" w:hAnsi="Segoe UI" w:eastAsia="Segoe UI" w:cs="Segoe UI"/>
          <w:b/>
          <w:bCs/>
          <w:i w:val="0"/>
          <w:iCs w:val="0"/>
          <w:caps w:val="0"/>
          <w:spacing w:val="0"/>
          <w:sz w:val="32"/>
          <w:szCs w:val="32"/>
          <w:bdr w:val="single" w:color="D9D9E3" w:sz="2" w:space="0"/>
        </w:rPr>
        <w:t>Liquidity:</w:t>
      </w:r>
      <w:r>
        <w:rPr>
          <w:rFonts w:hint="default" w:ascii="Segoe UI" w:hAnsi="Segoe UI" w:eastAsia="Segoe UI" w:cs="Segoe UI"/>
          <w:i w:val="0"/>
          <w:iCs w:val="0"/>
          <w:caps w:val="0"/>
          <w:spacing w:val="0"/>
          <w:sz w:val="32"/>
          <w:szCs w:val="32"/>
        </w:rPr>
        <w:t xml:space="preserve"> The forex market is highly liquid, meaning that it is easy to buy or sell currencies. This is because of the large number of participants and the high trading volume.</w:t>
      </w:r>
    </w:p>
    <w:p>
      <w:pPr>
        <w:keepNext w:val="0"/>
        <w:keepLines w:val="0"/>
        <w:widowControl/>
        <w:numPr>
          <w:ilvl w:val="0"/>
          <w:numId w:val="1"/>
        </w:numPr>
        <w:suppressLineNumbers w:val="0"/>
        <w:pBdr>
          <w:top w:val="single" w:color="D9D9E3" w:sz="2" w:space="0"/>
          <w:left w:val="single" w:color="D9D9E3" w:sz="2" w:space="3"/>
          <w:bottom w:val="single" w:color="D9D9E3" w:sz="2" w:space="0"/>
          <w:right w:val="single" w:color="D9D9E3" w:sz="2" w:space="0"/>
        </w:pBdr>
        <w:spacing w:before="0" w:beforeAutospacing="0" w:after="0" w:afterAutospacing="0"/>
        <w:ind w:left="0" w:hanging="360"/>
        <w:rPr>
          <w:sz w:val="32"/>
          <w:szCs w:val="32"/>
        </w:rPr>
      </w:pPr>
    </w:p>
    <w:p>
      <w:pPr>
        <w:keepNext w:val="0"/>
        <w:keepLines w:val="0"/>
        <w:widowControl/>
        <w:numPr>
          <w:ilvl w:val="0"/>
          <w:numId w:val="1"/>
        </w:numPr>
        <w:suppressLineNumbers w:val="0"/>
        <w:pBdr>
          <w:top w:val="single" w:color="D9D9E3" w:sz="2" w:space="0"/>
          <w:left w:val="single" w:color="D9D9E3" w:sz="2" w:space="3"/>
          <w:bottom w:val="single" w:color="D9D9E3" w:sz="2" w:space="0"/>
          <w:right w:val="single" w:color="D9D9E3" w:sz="2" w:space="0"/>
        </w:pBdr>
        <w:spacing w:before="0" w:beforeAutospacing="0" w:after="0" w:afterAutospacing="0"/>
        <w:ind w:left="0" w:hanging="360"/>
        <w:rPr>
          <w:sz w:val="32"/>
          <w:szCs w:val="32"/>
        </w:rPr>
      </w:pPr>
    </w:p>
    <w:p>
      <w:pPr>
        <w:pStyle w:val="8"/>
        <w:keepNext w:val="0"/>
        <w:keepLines w:val="0"/>
        <w:widowControl/>
        <w:suppressLineNumbers w:val="0"/>
        <w:pBdr>
          <w:top w:val="single" w:color="D9D9E3" w:sz="2" w:space="0"/>
          <w:left w:val="single" w:color="D9D9E3" w:sz="2" w:space="0"/>
          <w:bottom w:val="single" w:color="D9D9E3" w:sz="2" w:space="0"/>
          <w:right w:val="single" w:color="D9D9E3" w:sz="2" w:space="0"/>
        </w:pBdr>
        <w:spacing w:before="0" w:beforeAutospacing="0" w:after="0" w:afterAutospacing="0"/>
        <w:ind w:left="0" w:right="0"/>
        <w:rPr>
          <w:sz w:val="32"/>
          <w:szCs w:val="32"/>
        </w:rPr>
      </w:pPr>
      <w:r>
        <w:rPr>
          <w:rStyle w:val="9"/>
          <w:rFonts w:hint="default" w:ascii="Segoe UI" w:hAnsi="Segoe UI" w:eastAsia="Segoe UI" w:cs="Segoe UI"/>
          <w:b/>
          <w:bCs/>
          <w:i w:val="0"/>
          <w:iCs w:val="0"/>
          <w:caps w:val="0"/>
          <w:spacing w:val="0"/>
          <w:sz w:val="32"/>
          <w:szCs w:val="32"/>
          <w:bdr w:val="single" w:color="D9D9E3" w:sz="2" w:space="0"/>
        </w:rPr>
        <w:t>Speculation and Hedging:</w:t>
      </w:r>
      <w:r>
        <w:rPr>
          <w:rFonts w:hint="default" w:ascii="Segoe UI" w:hAnsi="Segoe UI" w:eastAsia="Segoe UI" w:cs="Segoe UI"/>
          <w:i w:val="0"/>
          <w:iCs w:val="0"/>
          <w:caps w:val="0"/>
          <w:spacing w:val="0"/>
          <w:sz w:val="32"/>
          <w:szCs w:val="32"/>
        </w:rPr>
        <w:t xml:space="preserve"> While some participants in the forex market, such as businesses, use it to hedge against currency risk, others, including traders, engage in speculation to profit from changes in currency prices.</w:t>
      </w:r>
    </w:p>
    <w:p>
      <w:pPr>
        <w:keepNext w:val="0"/>
        <w:keepLines w:val="0"/>
        <w:widowControl/>
        <w:numPr>
          <w:ilvl w:val="0"/>
          <w:numId w:val="1"/>
        </w:numPr>
        <w:suppressLineNumbers w:val="0"/>
        <w:pBdr>
          <w:top w:val="single" w:color="D9D9E3" w:sz="2" w:space="0"/>
          <w:left w:val="single" w:color="D9D9E3" w:sz="2" w:space="3"/>
          <w:bottom w:val="single" w:color="D9D9E3" w:sz="2" w:space="0"/>
          <w:right w:val="single" w:color="D9D9E3" w:sz="2" w:space="0"/>
        </w:pBdr>
        <w:spacing w:before="0" w:beforeAutospacing="0" w:after="0" w:afterAutospacing="0"/>
        <w:ind w:left="0" w:hanging="360"/>
        <w:rPr>
          <w:sz w:val="32"/>
          <w:szCs w:val="32"/>
        </w:rPr>
      </w:pPr>
    </w:p>
    <w:p>
      <w:pPr>
        <w:keepNext w:val="0"/>
        <w:keepLines w:val="0"/>
        <w:widowControl/>
        <w:numPr>
          <w:ilvl w:val="0"/>
          <w:numId w:val="1"/>
        </w:numPr>
        <w:suppressLineNumbers w:val="0"/>
        <w:pBdr>
          <w:top w:val="single" w:color="D9D9E3" w:sz="2" w:space="0"/>
          <w:left w:val="single" w:color="D9D9E3" w:sz="2" w:space="3"/>
          <w:bottom w:val="single" w:color="D9D9E3" w:sz="2" w:space="0"/>
          <w:right w:val="single" w:color="D9D9E3" w:sz="2" w:space="0"/>
        </w:pBdr>
        <w:spacing w:before="0" w:beforeAutospacing="0" w:after="0" w:afterAutospacing="0"/>
        <w:ind w:left="0" w:hanging="360"/>
        <w:rPr>
          <w:sz w:val="32"/>
          <w:szCs w:val="32"/>
        </w:rPr>
      </w:pPr>
    </w:p>
    <w:p>
      <w:pPr>
        <w:pStyle w:val="8"/>
        <w:keepNext w:val="0"/>
        <w:keepLines w:val="0"/>
        <w:widowControl/>
        <w:suppressLineNumbers w:val="0"/>
        <w:pBdr>
          <w:top w:val="single" w:color="D9D9E3" w:sz="2" w:space="0"/>
          <w:left w:val="single" w:color="D9D9E3" w:sz="2" w:space="0"/>
          <w:bottom w:val="single" w:color="D9D9E3" w:sz="2" w:space="0"/>
          <w:right w:val="single" w:color="D9D9E3" w:sz="2" w:space="0"/>
        </w:pBdr>
        <w:spacing w:before="0" w:beforeAutospacing="0" w:after="0" w:afterAutospacing="0"/>
        <w:ind w:left="0" w:right="0"/>
        <w:rPr>
          <w:sz w:val="32"/>
          <w:szCs w:val="32"/>
        </w:rPr>
      </w:pPr>
      <w:r>
        <w:rPr>
          <w:rStyle w:val="9"/>
          <w:rFonts w:hint="default" w:ascii="Segoe UI" w:hAnsi="Segoe UI" w:eastAsia="Segoe UI" w:cs="Segoe UI"/>
          <w:b/>
          <w:bCs/>
          <w:i w:val="0"/>
          <w:iCs w:val="0"/>
          <w:caps w:val="0"/>
          <w:spacing w:val="0"/>
          <w:sz w:val="32"/>
          <w:szCs w:val="32"/>
          <w:bdr w:val="single" w:color="D9D9E3" w:sz="2" w:space="0"/>
        </w:rPr>
        <w:t>Forex Brokers:</w:t>
      </w:r>
      <w:r>
        <w:rPr>
          <w:rFonts w:hint="default" w:ascii="Segoe UI" w:hAnsi="Segoe UI" w:eastAsia="Segoe UI" w:cs="Segoe UI"/>
          <w:i w:val="0"/>
          <w:iCs w:val="0"/>
          <w:caps w:val="0"/>
          <w:spacing w:val="0"/>
          <w:sz w:val="32"/>
          <w:szCs w:val="32"/>
        </w:rPr>
        <w:t xml:space="preserve"> Individual traders typically access the forex market through online platforms provided by forex brokers. These brokers act as intermediaries, allowing traders to execute buy and sell orders in the market.</w:t>
      </w:r>
    </w:p>
    <w:p>
      <w:pPr>
        <w:keepNext w:val="0"/>
        <w:keepLines w:val="0"/>
        <w:widowControl/>
        <w:numPr>
          <w:ilvl w:val="0"/>
          <w:numId w:val="1"/>
        </w:numPr>
        <w:suppressLineNumbers w:val="0"/>
        <w:pBdr>
          <w:top w:val="single" w:color="D9D9E3" w:sz="2" w:space="0"/>
          <w:left w:val="single" w:color="D9D9E3" w:sz="2" w:space="3"/>
          <w:bottom w:val="single" w:color="D9D9E3" w:sz="2" w:space="0"/>
          <w:right w:val="single" w:color="D9D9E3" w:sz="2" w:space="0"/>
        </w:pBdr>
        <w:spacing w:before="0" w:beforeAutospacing="0" w:after="0" w:afterAutospacing="0"/>
        <w:ind w:left="0" w:hanging="360"/>
        <w:rPr>
          <w:sz w:val="32"/>
          <w:szCs w:val="32"/>
        </w:rPr>
      </w:pPr>
    </w:p>
    <w:p>
      <w:pPr>
        <w:keepNext w:val="0"/>
        <w:keepLines w:val="0"/>
        <w:widowControl/>
        <w:numPr>
          <w:ilvl w:val="0"/>
          <w:numId w:val="1"/>
        </w:numPr>
        <w:suppressLineNumbers w:val="0"/>
        <w:pBdr>
          <w:top w:val="single" w:color="D9D9E3" w:sz="2" w:space="0"/>
          <w:left w:val="single" w:color="D9D9E3" w:sz="2" w:space="3"/>
          <w:bottom w:val="single" w:color="D9D9E3" w:sz="2" w:space="0"/>
          <w:right w:val="single" w:color="D9D9E3" w:sz="2" w:space="0"/>
        </w:pBdr>
        <w:spacing w:before="0" w:beforeAutospacing="0" w:after="0" w:afterAutospacing="0"/>
        <w:ind w:left="0" w:hanging="360"/>
        <w:rPr>
          <w:sz w:val="32"/>
          <w:szCs w:val="32"/>
        </w:rPr>
      </w:pPr>
    </w:p>
    <w:p>
      <w:pPr>
        <w:pStyle w:val="8"/>
        <w:keepNext w:val="0"/>
        <w:keepLines w:val="0"/>
        <w:widowControl/>
        <w:suppressLineNumbers w:val="0"/>
        <w:pBdr>
          <w:top w:val="single" w:color="D9D9E3" w:sz="2" w:space="0"/>
          <w:left w:val="single" w:color="D9D9E3" w:sz="2" w:space="0"/>
          <w:bottom w:val="single" w:color="D9D9E3" w:sz="2" w:space="0"/>
          <w:right w:val="single" w:color="D9D9E3" w:sz="2" w:space="0"/>
        </w:pBdr>
        <w:spacing w:before="0" w:beforeAutospacing="0" w:after="0" w:afterAutospacing="0"/>
        <w:ind w:left="0" w:right="0"/>
      </w:pPr>
      <w:r>
        <w:rPr>
          <w:rStyle w:val="9"/>
          <w:rFonts w:hint="default" w:ascii="Segoe UI" w:hAnsi="Segoe UI" w:eastAsia="Segoe UI" w:cs="Segoe UI"/>
          <w:b/>
          <w:bCs/>
          <w:i w:val="0"/>
          <w:iCs w:val="0"/>
          <w:caps w:val="0"/>
          <w:spacing w:val="0"/>
          <w:sz w:val="24"/>
          <w:szCs w:val="24"/>
          <w:bdr w:val="single" w:color="D9D9E3" w:sz="2" w:space="0"/>
        </w:rPr>
        <w:t>Factors Influencing Exchange Rates:</w:t>
      </w:r>
      <w:r>
        <w:rPr>
          <w:rFonts w:hint="default" w:ascii="Segoe UI" w:hAnsi="Segoe UI" w:eastAsia="Segoe UI" w:cs="Segoe UI"/>
          <w:i w:val="0"/>
          <w:iCs w:val="0"/>
          <w:caps w:val="0"/>
          <w:spacing w:val="0"/>
          <w:sz w:val="24"/>
          <w:szCs w:val="24"/>
        </w:rPr>
        <w:t xml:space="preserve"> Exchange rates are influenced by various factors, including economic indicators, geopolitical events, interest rates, inflation, and market sentiment.</w:t>
      </w:r>
    </w:p>
    <w:p>
      <w:pPr>
        <w:keepNext w:val="0"/>
        <w:keepLines w:val="0"/>
        <w:widowControl/>
        <w:numPr>
          <w:ilvl w:val="0"/>
          <w:numId w:val="1"/>
        </w:numPr>
        <w:suppressLineNumbers w:val="0"/>
        <w:pBdr>
          <w:top w:val="single" w:color="D9D9E3" w:sz="2" w:space="0"/>
          <w:left w:val="single" w:color="D9D9E3" w:sz="2" w:space="3"/>
          <w:bottom w:val="single" w:color="D9D9E3" w:sz="2" w:space="0"/>
          <w:right w:val="single" w:color="D9D9E3" w:sz="2" w:space="0"/>
        </w:pBdr>
        <w:spacing w:before="0" w:beforeAutospacing="0" w:after="0" w:afterAutospacing="0"/>
        <w:ind w:left="0" w:hanging="360"/>
      </w:pPr>
    </w:p>
    <w:p>
      <w:pPr>
        <w:keepNext w:val="0"/>
        <w:keepLines w:val="0"/>
        <w:widowControl/>
        <w:numPr>
          <w:ilvl w:val="0"/>
          <w:numId w:val="1"/>
        </w:numPr>
        <w:suppressLineNumbers w:val="0"/>
        <w:pBdr>
          <w:top w:val="single" w:color="D9D9E3" w:sz="2" w:space="0"/>
          <w:left w:val="single" w:color="D9D9E3" w:sz="2" w:space="3"/>
          <w:bottom w:val="single" w:color="D9D9E3" w:sz="2" w:space="0"/>
          <w:right w:val="single" w:color="D9D9E3" w:sz="2" w:space="0"/>
        </w:pBdr>
        <w:spacing w:before="0" w:beforeAutospacing="0" w:after="0" w:afterAutospacing="0"/>
        <w:ind w:left="0" w:hanging="360"/>
      </w:pPr>
    </w:p>
    <w:p>
      <w:pPr>
        <w:pStyle w:val="8"/>
        <w:keepNext w:val="0"/>
        <w:keepLines w:val="0"/>
        <w:widowControl/>
        <w:suppressLineNumbers w:val="0"/>
        <w:pBdr>
          <w:top w:val="single" w:color="D9D9E3" w:sz="2" w:space="0"/>
          <w:left w:val="single" w:color="D9D9E3" w:sz="2" w:space="0"/>
          <w:bottom w:val="single" w:color="D9D9E3" w:sz="2" w:space="0"/>
          <w:right w:val="single" w:color="D9D9E3" w:sz="2" w:space="0"/>
        </w:pBdr>
        <w:spacing w:before="0" w:beforeAutospacing="0" w:after="0" w:afterAutospacing="0"/>
        <w:ind w:left="0" w:right="0"/>
      </w:pPr>
      <w:r>
        <w:rPr>
          <w:rStyle w:val="9"/>
          <w:rFonts w:hint="default" w:ascii="Segoe UI" w:hAnsi="Segoe UI" w:eastAsia="Segoe UI" w:cs="Segoe UI"/>
          <w:b/>
          <w:bCs/>
          <w:i w:val="0"/>
          <w:iCs w:val="0"/>
          <w:caps w:val="0"/>
          <w:spacing w:val="0"/>
          <w:sz w:val="24"/>
          <w:szCs w:val="24"/>
          <w:bdr w:val="single" w:color="D9D9E3" w:sz="2" w:space="0"/>
        </w:rPr>
        <w:t>Risk and Leverage:</w:t>
      </w:r>
      <w:r>
        <w:rPr>
          <w:rFonts w:hint="default" w:ascii="Segoe UI" w:hAnsi="Segoe UI" w:eastAsia="Segoe UI" w:cs="Segoe UI"/>
          <w:i w:val="0"/>
          <w:iCs w:val="0"/>
          <w:caps w:val="0"/>
          <w:spacing w:val="0"/>
          <w:sz w:val="24"/>
          <w:szCs w:val="24"/>
        </w:rPr>
        <w:t xml:space="preserve"> Forex trading involves risk, and the use of leverage allows traders to control larger positions with a relatively small amount of capital. While leverage can amplify profits, it also increases the risk of significant losses.</w:t>
      </w:r>
    </w:p>
    <w:p>
      <w:pPr>
        <w:keepNext w:val="0"/>
        <w:keepLines w:val="0"/>
        <w:widowControl/>
        <w:numPr>
          <w:ilvl w:val="0"/>
          <w:numId w:val="1"/>
        </w:numPr>
        <w:suppressLineNumbers w:val="0"/>
        <w:pBdr>
          <w:top w:val="single" w:color="D9D9E3" w:sz="2" w:space="0"/>
          <w:left w:val="single" w:color="D9D9E3" w:sz="2" w:space="3"/>
          <w:bottom w:val="single" w:color="D9D9E3" w:sz="2" w:space="0"/>
          <w:right w:val="single" w:color="D9D9E3" w:sz="2" w:space="0"/>
        </w:pBdr>
        <w:spacing w:before="0" w:beforeAutospacing="0" w:after="0" w:afterAutospacing="0"/>
        <w:ind w:left="0" w:hanging="360"/>
      </w:pPr>
    </w:p>
    <w:p>
      <w:pPr>
        <w:rPr>
          <w:rFonts w:hint="default"/>
          <w:color w:val="404040" w:themeColor="text1" w:themeTint="BF"/>
          <w:sz w:val="40"/>
          <w:szCs w:val="40"/>
          <w:lang w:val="en-US"/>
          <w14:textFill>
            <w14:solidFill>
              <w14:schemeClr w14:val="tx1">
                <w14:lumMod w14:val="75000"/>
                <w14:lumOff w14:val="25000"/>
              </w14:schemeClr>
            </w14:solidFill>
          </w14:textFill>
        </w:rPr>
      </w:pPr>
    </w:p>
    <w:p>
      <w:pPr>
        <w:rPr>
          <w:rFonts w:hint="default"/>
          <w:sz w:val="40"/>
          <w:szCs w:val="40"/>
          <w:lang w:val="en-US"/>
        </w:rPr>
      </w:pPr>
      <w:r>
        <w:rPr>
          <w:rFonts w:hint="default"/>
          <w:color w:val="8EB4E3" w:themeColor="text2" w:themeTint="66"/>
          <w:sz w:val="40"/>
          <w:szCs w:val="40"/>
          <w:lang w:val="en-US"/>
          <w14:textFill>
            <w14:solidFill>
              <w14:schemeClr w14:val="tx2">
                <w14:lumMod w14:val="40000"/>
                <w14:lumOff w14:val="60000"/>
              </w14:schemeClr>
            </w14:solidFill>
          </w14:textFill>
        </w:rPr>
        <w:br w:type="page"/>
      </w:r>
    </w:p>
    <w:sectPr>
      <w:headerReference r:id="rId3" w:type="default"/>
      <w:pgSz w:w="11906" w:h="16838"/>
      <w:pgMar w:top="1440" w:right="1800" w:bottom="1440" w:left="1800" w:header="720" w:footer="720" w:gutter="0"/>
      <w:cols w:space="720" w:num="1"/>
      <w:docGrid w:linePitch="360"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Ink Free">
    <w:panose1 w:val="03080402000500000000"/>
    <w:charset w:val="00"/>
    <w:family w:val="auto"/>
    <w:pitch w:val="default"/>
    <w:sig w:usb0="80000003" w:usb1="00000000" w:usb2="00000000" w:usb3="00000000" w:csb0="00000001" w:csb1="00000000"/>
  </w:font>
  <w:font w:name="Segoe UI">
    <w:panose1 w:val="020B0502040204020203"/>
    <w:charset w:val="00"/>
    <w:family w:val="auto"/>
    <w:pitch w:val="default"/>
    <w:sig w:usb0="E4002EFF" w:usb1="C000E47F" w:usb2="00000009" w:usb3="00000000" w:csb0="200001FF" w:csb1="00000000"/>
  </w:font>
</w:font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7"/>
    </w:pPr>
    <w:r>
      <w:rPr>
        <w:sz w:val="18"/>
      </w:rPr>
      <w:pict>
        <v:shape id="PowerPlusWaterMarkObject31181" o:spid="_x0000_s2049" o:spt="136" type="#_x0000_t136" style="position:absolute;left:0pt;height:132.7pt;width:454.55pt;mso-position-horizontal:center;mso-position-horizontal-relative:margin;mso-position-vertical:center;mso-position-vertical-relative:margin;rotation:-2949120f;z-index:-251656192;mso-width-relative:page;mso-height-relative:page;" fillcolor="#95B3D7" filled="t" stroked="f" coordsize="21600,21600" adj="10800">
          <v:path/>
          <v:fill on="t" opacity="32768f" focussize="0,0"/>
          <v:stroke on="f"/>
          <v:imagedata o:title=""/>
          <o:lock v:ext="edit" aspectratio="t"/>
          <v:textpath on="t" fitshape="t" fitpath="t" trim="t" xscale="f" string="FOREX NT" style="font-family:Segoe UI;font-size:36pt;v-same-letter-heights:f;v-text-align:center;"/>
        </v:shape>
      </w:pic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p14">
  <w:abstractNum w:abstractNumId="0">
    <w:nsid w:val="6B3853E7"/>
    <w:multiLevelType w:val="multilevel"/>
    <w:tmpl w:val="6B3853E7"/>
    <w:lvl w:ilvl="0" w:tentative="0">
      <w:start w:val="1"/>
      <w:numFmt w:val="none"/>
      <w:lvlText w:val="%1."/>
      <w:lvlJc w:val="left"/>
      <w:pPr>
        <w:tabs>
          <w:tab w:val="left" w:pos="720"/>
        </w:tabs>
        <w:ind w:left="720" w:hanging="360"/>
      </w:pPr>
      <w:rPr>
        <w:sz w:val="24"/>
        <w:szCs w:val="24"/>
      </w:rPr>
    </w:lvl>
    <w:lvl w:ilvl="1" w:tentative="0">
      <w:start w:val="1"/>
      <w:numFmt w:val="none"/>
      <w:lvlText w:val="%2."/>
      <w:lvlJc w:val="left"/>
      <w:pPr>
        <w:tabs>
          <w:tab w:val="left" w:pos="1440"/>
        </w:tabs>
        <w:ind w:left="1440" w:hanging="360"/>
      </w:pPr>
      <w:rPr>
        <w:sz w:val="24"/>
        <w:szCs w:val="24"/>
      </w:rPr>
    </w:lvl>
    <w:lvl w:ilvl="2" w:tentative="0">
      <w:start w:val="1"/>
      <w:numFmt w:val="none"/>
      <w:lvlText w:val="%3."/>
      <w:lvlJc w:val="left"/>
      <w:pPr>
        <w:tabs>
          <w:tab w:val="left" w:pos="2160"/>
        </w:tabs>
        <w:ind w:left="2160" w:hanging="360"/>
      </w:pPr>
      <w:rPr>
        <w:sz w:val="24"/>
        <w:szCs w:val="24"/>
      </w:rPr>
    </w:lvl>
    <w:lvl w:ilvl="3" w:tentative="0">
      <w:start w:val="1"/>
      <w:numFmt w:val="none"/>
      <w:lvlText w:val="%4."/>
      <w:lvlJc w:val="left"/>
      <w:pPr>
        <w:tabs>
          <w:tab w:val="left" w:pos="2517"/>
        </w:tabs>
        <w:ind w:left="2880" w:hanging="360"/>
      </w:pPr>
      <w:rPr>
        <w:sz w:val="24"/>
        <w:szCs w:val="24"/>
      </w:rPr>
    </w:lvl>
    <w:lvl w:ilvl="4" w:tentative="0">
      <w:start w:val="1"/>
      <w:numFmt w:val="none"/>
      <w:lvlText w:val="%5."/>
      <w:lvlJc w:val="left"/>
      <w:pPr>
        <w:tabs>
          <w:tab w:val="left" w:pos="3238"/>
        </w:tabs>
        <w:ind w:left="3600" w:hanging="360"/>
      </w:pPr>
      <w:rPr>
        <w:sz w:val="24"/>
        <w:szCs w:val="24"/>
      </w:rPr>
    </w:lvl>
    <w:lvl w:ilvl="5" w:tentative="0">
      <w:start w:val="1"/>
      <w:numFmt w:val="none"/>
      <w:lvlText w:val="%6."/>
      <w:lvlJc w:val="left"/>
      <w:pPr>
        <w:tabs>
          <w:tab w:val="left" w:pos="3958"/>
        </w:tabs>
        <w:ind w:left="4320" w:hanging="360"/>
      </w:pPr>
      <w:rPr>
        <w:sz w:val="24"/>
        <w:szCs w:val="24"/>
      </w:rPr>
    </w:lvl>
    <w:lvl w:ilvl="6" w:tentative="0">
      <w:start w:val="1"/>
      <w:numFmt w:val="none"/>
      <w:lvlText w:val="%7."/>
      <w:lvlJc w:val="left"/>
      <w:pPr>
        <w:tabs>
          <w:tab w:val="left" w:pos="4678"/>
        </w:tabs>
        <w:ind w:left="5040" w:hanging="360"/>
      </w:pPr>
      <w:rPr>
        <w:sz w:val="24"/>
        <w:szCs w:val="24"/>
      </w:rPr>
    </w:lvl>
    <w:lvl w:ilvl="7" w:tentative="0">
      <w:start w:val="1"/>
      <w:numFmt w:val="none"/>
      <w:lvlText w:val="%8."/>
      <w:lvlJc w:val="left"/>
      <w:pPr>
        <w:tabs>
          <w:tab w:val="left" w:pos="5398"/>
        </w:tabs>
        <w:ind w:left="5760" w:hanging="360"/>
      </w:pPr>
      <w:rPr>
        <w:sz w:val="24"/>
        <w:szCs w:val="24"/>
      </w:rPr>
    </w:lvl>
    <w:lvl w:ilvl="8" w:tentative="0">
      <w:start w:val="1"/>
      <w:numFmt w:val="none"/>
      <w:lvlText w:val="%9."/>
      <w:lvlJc w:val="left"/>
      <w:pPr>
        <w:tabs>
          <w:tab w:val="left" w:pos="6118"/>
        </w:tabs>
        <w:ind w:left="6480" w:hanging="360"/>
      </w:pPr>
      <w:rPr>
        <w:sz w:val="24"/>
        <w:szCs w:val="24"/>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displayBackgroundShape w:val="1"/>
  <w:embedSystemFonts/>
  <w:bordersDoNotSurroundHeader w:val="0"/>
  <w:bordersDoNotSurroundFooter w:val="0"/>
  <w:documentProtection w:enforcement="0"/>
  <w:defaultTabStop w:val="720"/>
  <w:drawingGridVerticalSpacing w:val="156"/>
  <w:displayHorizontalDrawingGridEvery w:val="1"/>
  <w:displayVerticalDrawingGridEvery w:val="1"/>
  <w:noPunctuationKerning w:val="1"/>
  <w:characterSpacingControl w:val="doNotCompress"/>
  <w:hdrShapeDefaults>
    <o:shapelayout v:ext="edit">
      <o:idmap v:ext="edit" data="2"/>
    </o:shapelayout>
  </w:hdrShapeDefaults>
  <w:compat>
    <w:spaceForUL/>
    <w:doNotLeaveBackslashAlone/>
    <w:ulTrailSpace/>
    <w:doNotExpandShiftReturn/>
    <w:adjustLineHeightInTable/>
    <w:doNotWrapTextWithPunct/>
    <w:doNotUseEastAsianBreakRules/>
    <w:doNotUseIndentAsNumberingTabStop/>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000000"/>
    <w:rsid w:val="015218A5"/>
    <w:rsid w:val="1AB7124C"/>
    <w:rsid w:val="1E9B33CF"/>
    <w:rsid w:val="395A7A52"/>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fillcolor="#FFFFFF" fill="t" stroke="t">
      <v:fill on="t" focussize="0,0"/>
      <v:stroke color="#000000"/>
    </o:shapedefaults>
    <o:shapelayout v:ext="edit">
      <o:idmap v:ext="edit" data="1"/>
    </o:shapelayout>
  </w:shapeDefaul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iPriority="0" w:semiHidden="0" w:name="heading 2"/>
    <w:lsdException w:qFormat="1" w:uiPriority="0" w:name="heading 3"/>
    <w:lsdException w:qFormat="1" w:uiPriority="0" w:name="heading 4"/>
    <w:lsdException w:qFormat="1" w:uiPriority="0" w:name="heading 5"/>
    <w:lsdException w:qFormat="1" w:uiPriority="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unhideWhenUsed="0" w:uiPriority="0" w:semiHidden="0" w:name="toc 1"/>
    <w:lsdException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unhideWhenUsed="0" w:uiPriority="0" w:semiHidden="0" w:name="annotation text"/>
    <w:lsdException w:unhideWhenUsed="0" w:uiPriority="0" w:semiHidden="0" w:name="header"/>
    <w:lsdException w:unhideWhenUsed="0" w:uiPriority="0" w:semiHidden="0"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unhideWhenUsed="0" w:uiPriority="0" w:name="Default Paragraph Font"/>
    <w:lsdException w:unhideWhenUsed="0" w:uiPriority="0"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unhideWhenUsed="0" w:uiPriority="0"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unhideWhenUsed="0" w:uiPriority="0" w:name="Normal Table"/>
    <w:lsdException w:unhideWhenUsed="0" w:uiPriority="0" w:semiHidden="0" w:name="annotation subject"/>
    <w:lsdException w:unhideWhenUsed="0" w:uiPriority="0" w:semiHidden="0" w:name="Table Simple 1"/>
    <w:lsdException w:unhideWhenUsed="0" w:uiPriority="0" w:semiHidden="0" w:name="Table Simple 2"/>
    <w:lsdException w:unhideWhenUsed="0" w:uiPriority="0" w:semiHidden="0" w:name="Table Simple 3"/>
    <w:lsdException w:unhideWhenUsed="0" w:uiPriority="0" w:semiHidden="0" w:name="Table Classic 1"/>
    <w:lsdException w:unhideWhenUsed="0" w:uiPriority="0" w:semiHidden="0" w:name="Table Classic 2"/>
    <w:lsdException w:unhideWhenUsed="0" w:uiPriority="0" w:semiHidden="0" w:name="Table Classic 3"/>
    <w:lsdException w:unhideWhenUsed="0" w:uiPriority="0" w:semiHidden="0" w:name="Table Classic 4"/>
    <w:lsdException w:unhideWhenUsed="0" w:uiPriority="0" w:semiHidden="0" w:name="Table Colorful 1"/>
    <w:lsdException w:unhideWhenUsed="0" w:uiPriority="0" w:semiHidden="0" w:name="Table Colorful 2"/>
    <w:lsdException w:unhideWhenUsed="0" w:uiPriority="0" w:semiHidden="0" w:name="Table Colorful 3"/>
    <w:lsdException w:unhideWhenUsed="0" w:uiPriority="0" w:semiHidden="0" w:name="Table Columns 1"/>
    <w:lsdException w:unhideWhenUsed="0" w:uiPriority="0" w:semiHidden="0" w:name="Table Columns 2"/>
    <w:lsdException w:unhideWhenUsed="0" w:uiPriority="0" w:semiHidden="0" w:name="Table Columns 3"/>
    <w:lsdException w:unhideWhenUsed="0" w:uiPriority="0" w:semiHidden="0" w:name="Table Columns 4"/>
    <w:lsdException w:unhideWhenUsed="0" w:uiPriority="0" w:semiHidden="0" w:name="Table Columns 5"/>
    <w:lsdException w:unhideWhenUsed="0" w:uiPriority="0" w:semiHidden="0" w:name="Table Grid 1"/>
    <w:lsdException w:unhideWhenUsed="0" w:uiPriority="0" w:semiHidden="0" w:name="Table Grid 2"/>
    <w:lsdException w:unhideWhenUsed="0" w:uiPriority="0" w:semiHidden="0" w:name="Table Grid 3"/>
    <w:lsdException w:unhideWhenUsed="0" w:uiPriority="0" w:semiHidden="0" w:name="Table Grid 4"/>
    <w:lsdException w:unhideWhenUsed="0" w:uiPriority="0" w:semiHidden="0" w:name="Table Grid 5"/>
    <w:lsdException w:unhideWhenUsed="0" w:uiPriority="0" w:semiHidden="0" w:name="Table Grid 6"/>
    <w:lsdException w:unhideWhenUsed="0" w:uiPriority="0" w:semiHidden="0" w:name="Table Grid 7"/>
    <w:lsdException w:unhideWhenUsed="0" w:uiPriority="0" w:semiHidden="0" w:name="Table Grid 8"/>
    <w:lsdException w:unhideWhenUsed="0" w:uiPriority="0" w:semiHidden="0" w:name="Table List 1"/>
    <w:lsdException w:unhideWhenUsed="0" w:uiPriority="0" w:semiHidden="0" w:name="Table List 2"/>
    <w:lsdException w:unhideWhenUsed="0" w:uiPriority="0" w:semiHidden="0" w:name="Table List 3"/>
    <w:lsdException w:unhideWhenUsed="0" w:uiPriority="0" w:semiHidden="0" w:name="Table List 4"/>
    <w:lsdException w:unhideWhenUsed="0" w:uiPriority="0" w:semiHidden="0" w:name="Table List 5"/>
    <w:lsdException w:unhideWhenUsed="0" w:uiPriority="0" w:semiHidden="0" w:name="Table List 6"/>
    <w:lsdException w:unhideWhenUsed="0" w:uiPriority="0" w:semiHidden="0" w:name="Table List 7"/>
    <w:lsdException w:unhideWhenUsed="0" w:uiPriority="0" w:semiHidden="0" w:name="Table List 8"/>
    <w:lsdException w:unhideWhenUsed="0" w:uiPriority="0" w:semiHidden="0" w:name="Table 3D effects 1"/>
    <w:lsdException w:unhideWhenUsed="0" w:uiPriority="0" w:semiHidden="0" w:name="Table 3D effects 2"/>
    <w:lsdException w:unhideWhenUsed="0" w:uiPriority="0" w:semiHidden="0" w:name="Table 3D effects 3"/>
    <w:lsdException w:unhideWhenUsed="0" w:uiPriority="0" w:semiHidden="0" w:name="Table Contemporary"/>
    <w:lsdException w:unhideWhenUsed="0" w:uiPriority="0" w:semiHidden="0" w:name="Table Elegant"/>
    <w:lsdException w:unhideWhenUsed="0" w:uiPriority="0" w:semiHidden="0" w:name="Table Professional"/>
    <w:lsdException w:unhideWhenUsed="0" w:uiPriority="0" w:semiHidden="0" w:name="Table Subtle 1"/>
    <w:lsdException w:unhideWhenUsed="0" w:uiPriority="0" w:semiHidden="0" w:name="Table Subtle 2"/>
    <w:lsdException w:unhideWhenUsed="0" w:uiPriority="0" w:semiHidden="0" w:name="Table Web 1"/>
    <w:lsdException w:unhideWhenUsed="0" w:uiPriority="0" w:semiHidden="0" w:name="Table Web 2"/>
    <w:lsdException w:unhideWhenUsed="0" w:uiPriority="0" w:semiHidden="0" w:name="Table Web 3"/>
    <w:lsdException w:unhideWhenUsed="0" w:uiPriority="0" w:semiHidden="0" w:name="Balloon Text"/>
    <w:lsdException w:unhideWhenUsed="0" w:uiPriority="0" w:semiHidden="0" w:name="Table Grid"/>
    <w:lsdException w:unhideWhenUsed="0" w:uiPriority="0" w:semiHidden="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rPr>
      <w:rFonts w:asciiTheme="minorHAnsi" w:hAnsiTheme="minorHAnsi" w:eastAsiaTheme="minorEastAsia" w:cstheme="minorBidi"/>
      <w:lang w:val="en-US" w:eastAsia="zh-CN" w:bidi="ar-SA"/>
    </w:rPr>
  </w:style>
  <w:style w:type="paragraph" w:styleId="2">
    <w:name w:val="heading 1"/>
    <w:basedOn w:val="1"/>
    <w:next w:val="1"/>
    <w:qFormat/>
    <w:uiPriority w:val="0"/>
    <w:pPr>
      <w:keepNext/>
      <w:keepLines/>
      <w:spacing w:before="340" w:after="330" w:line="578" w:lineRule="auto"/>
      <w:outlineLvl w:val="0"/>
    </w:pPr>
    <w:rPr>
      <w:b/>
      <w:bCs/>
      <w:kern w:val="44"/>
      <w:sz w:val="44"/>
      <w:szCs w:val="44"/>
    </w:rPr>
  </w:style>
  <w:style w:type="paragraph" w:styleId="3">
    <w:name w:val="heading 2"/>
    <w:basedOn w:val="1"/>
    <w:next w:val="1"/>
    <w:unhideWhenUsed/>
    <w:qFormat/>
    <w:uiPriority w:val="0"/>
    <w:pPr>
      <w:keepNext/>
      <w:keepLines/>
      <w:spacing w:before="260" w:after="260" w:line="416" w:lineRule="auto"/>
      <w:outlineLvl w:val="1"/>
    </w:pPr>
    <w:rPr>
      <w:b/>
      <w:bCs/>
      <w:sz w:val="32"/>
      <w:szCs w:val="32"/>
    </w:rPr>
  </w:style>
  <w:style w:type="character" w:default="1" w:styleId="4">
    <w:name w:val="Default Paragraph Font"/>
    <w:semiHidden/>
    <w:uiPriority w:val="0"/>
  </w:style>
  <w:style w:type="table" w:default="1" w:styleId="5">
    <w:name w:val="Normal Table"/>
    <w:semiHidden/>
    <w:uiPriority w:val="0"/>
    <w:tblPr>
      <w:tblCellMar>
        <w:top w:w="0" w:type="dxa"/>
        <w:left w:w="108" w:type="dxa"/>
        <w:bottom w:w="0" w:type="dxa"/>
        <w:right w:w="108" w:type="dxa"/>
      </w:tblCellMar>
    </w:tblPr>
  </w:style>
  <w:style w:type="paragraph" w:styleId="6">
    <w:name w:val="footer"/>
    <w:basedOn w:val="1"/>
    <w:uiPriority w:val="0"/>
    <w:pPr>
      <w:tabs>
        <w:tab w:val="center" w:pos="4153"/>
        <w:tab w:val="right" w:pos="8306"/>
      </w:tabs>
      <w:snapToGrid w:val="0"/>
      <w:jc w:val="left"/>
    </w:pPr>
    <w:rPr>
      <w:sz w:val="18"/>
      <w:szCs w:val="18"/>
    </w:rPr>
  </w:style>
  <w:style w:type="paragraph" w:styleId="7">
    <w:name w:val="header"/>
    <w:basedOn w:val="1"/>
    <w:uiPriority w:val="0"/>
    <w:pPr>
      <w:tabs>
        <w:tab w:val="center" w:pos="4153"/>
        <w:tab w:val="right" w:pos="8306"/>
      </w:tabs>
      <w:snapToGrid w:val="0"/>
    </w:pPr>
    <w:rPr>
      <w:sz w:val="18"/>
      <w:szCs w:val="18"/>
    </w:rPr>
  </w:style>
  <w:style w:type="paragraph" w:styleId="8">
    <w:name w:val="Normal (Web)"/>
    <w:uiPriority w:val="0"/>
    <w:pPr>
      <w:spacing w:before="0" w:beforeAutospacing="1" w:after="0" w:afterAutospacing="1"/>
      <w:ind w:left="0" w:right="0"/>
      <w:jc w:val="left"/>
    </w:pPr>
    <w:rPr>
      <w:rFonts w:ascii="Times New Roman" w:hAnsi="Times New Roman" w:eastAsia="SimSun" w:cs="Times New Roman"/>
      <w:kern w:val="0"/>
      <w:sz w:val="24"/>
      <w:szCs w:val="24"/>
      <w:lang w:val="en-US" w:eastAsia="zh-CN" w:bidi="ar"/>
    </w:rPr>
  </w:style>
  <w:style w:type="character" w:styleId="9">
    <w:name w:val="Strong"/>
    <w:basedOn w:val="4"/>
    <w:qFormat/>
    <w:uiPriority w:val="0"/>
    <w:rPr>
      <w:b/>
      <w:bCs/>
    </w:rPr>
  </w:style>
  <w:style w:type="paragraph" w:customStyle="1" w:styleId="10">
    <w:name w:val="_Style 9"/>
    <w:basedOn w:val="1"/>
    <w:next w:val="1"/>
    <w:uiPriority w:val="0"/>
    <w:pPr>
      <w:pBdr>
        <w:bottom w:val="single" w:color="auto" w:sz="6" w:space="1"/>
      </w:pBdr>
      <w:jc w:val="center"/>
    </w:pPr>
    <w:rPr>
      <w:rFonts w:ascii="Arial" w:eastAsia="SimSun"/>
      <w:vanish/>
      <w:sz w:val="16"/>
    </w:rPr>
  </w:style>
  <w:style w:type="paragraph" w:customStyle="1" w:styleId="11">
    <w:name w:val="_Style 10"/>
    <w:basedOn w:val="1"/>
    <w:next w:val="1"/>
    <w:uiPriority w:val="0"/>
    <w:pPr>
      <w:pBdr>
        <w:top w:val="single" w:color="auto" w:sz="6" w:space="1"/>
      </w:pBdr>
      <w:jc w:val="center"/>
    </w:pPr>
    <w:rPr>
      <w:rFonts w:ascii="Arial" w:eastAsia="SimSun"/>
      <w:vanish/>
      <w:sz w:val="16"/>
    </w:rPr>
  </w:style>
  <w:style w:type="paragraph" w:customStyle="1" w:styleId="12">
    <w:name w:val="WPSOffice手动目录 1"/>
    <w:uiPriority w:val="0"/>
    <w:pPr>
      <w:ind w:leftChars="0"/>
    </w:pPr>
    <w:rPr>
      <w:rFonts w:ascii="Times New Roman" w:hAnsi="Times New Roman" w:eastAsia="SimSun" w:cs="Times New Roman"/>
      <w:sz w:val="20"/>
      <w:szCs w:val="20"/>
    </w:rPr>
  </w:style>
  <w:style w:type="paragraph" w:customStyle="1" w:styleId="13">
    <w:name w:val="WPSOffice手动目录 2"/>
    <w:uiPriority w:val="0"/>
    <w:pPr>
      <w:ind w:leftChars="200"/>
    </w:pPr>
    <w:rPr>
      <w:rFonts w:ascii="Times New Roman" w:hAnsi="Times New Roman" w:eastAsia="SimSun" w:cs="Times New Roman"/>
      <w:sz w:val="20"/>
      <w:szCs w:val="20"/>
    </w:rPr>
  </w:style>
  <w:style w:type="paragraph" w:customStyle="1" w:styleId="14">
    <w:name w:val="WPSOffice手动目录 3"/>
    <w:qFormat/>
    <w:uiPriority w:val="0"/>
    <w:pPr>
      <w:ind w:leftChars="400"/>
    </w:pPr>
    <w:rPr>
      <w:rFonts w:ascii="Times New Roman" w:hAnsi="Times New Roman" w:eastAsia="SimSun" w:cs="Times New Roman"/>
      <w:sz w:val="20"/>
      <w:szCs w:val="20"/>
    </w:rPr>
  </w:style>
</w:styles>
</file>

<file path=word/_rels/document.xml.rels><?xml version="1.0" encoding="UTF-8" standalone="yes"?>
<Relationships xmlns="http://schemas.openxmlformats.org/package/2006/relationships"><Relationship Id="rId8" Type="http://schemas.openxmlformats.org/officeDocument/2006/relationships/glossaryDocument" Target="glossary/document.xml"/><Relationship Id="rId7" Type="http://schemas.openxmlformats.org/officeDocument/2006/relationships/fontTable" Target="fontTable.xml"/><Relationship Id="rId6" Type="http://schemas.openxmlformats.org/officeDocument/2006/relationships/numbering" Target="numbering.xml"/><Relationship Id="rId5" Type="http://schemas.openxmlformats.org/officeDocument/2006/relationships/customXml" Target="../customXml/item1.xml"/><Relationship Id="rId4" Type="http://schemas.openxmlformats.org/officeDocument/2006/relationships/theme" Target="theme/theme1.xml"/><Relationship Id="rId3" Type="http://schemas.openxmlformats.org/officeDocument/2006/relationships/header" Target="header1.xml"/><Relationship Id="rId2" Type="http://schemas.openxmlformats.org/officeDocument/2006/relationships/settings" Target="settings.xml"/><Relationship Id="rId1" Type="http://schemas.openxmlformats.org/officeDocument/2006/relationships/styles" Target="styles.xml"/></Relationships>
</file>

<file path=word/glossary/_rels/document.xml.rels><?xml version="1.0" encoding="UTF-8" standalone="yes"?>
<Relationships xmlns="http://schemas.openxmlformats.org/package/2006/relationships"><Relationship Id="rId3" Type="http://schemas.openxmlformats.org/officeDocument/2006/relationships/fontTable" Target="fontTable.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666b820c-0b8a-47ad-85e5-00d7b65744b5}"/>
        <w:style w:val=""/>
        <w:category>
          <w:name w:val="General"/>
          <w:gallery w:val="placeholder"/>
        </w:category>
        <w:types>
          <w:type w:val="bbPlcHdr"/>
        </w:types>
        <w:behaviors>
          <w:behavior w:val="content"/>
        </w:behaviors>
        <w:description w:val=""/>
        <w:guid w:val="{666b820c-0b8a-47ad-85e5-00d7b65744b5}"/>
      </w:docPartPr>
      <w:docPartBody>
        <w:p>
          <w:r>
            <w:rPr>
              <w:color w:val="808080"/>
            </w:rPr>
            <w:t>Click here to enter text.</w:t>
          </w:r>
        </w:p>
      </w:docPartBody>
    </w:docPart>
    <w:docPart>
      <w:docPartPr>
        <w:name w:val="{3c13d5fc-91f5-4ace-a6a1-40ee19176cb8}"/>
        <w:style w:val=""/>
        <w:category>
          <w:name w:val="General"/>
          <w:gallery w:val="placeholder"/>
        </w:category>
        <w:types>
          <w:type w:val="bbPlcHdr"/>
        </w:types>
        <w:behaviors>
          <w:behavior w:val="content"/>
        </w:behaviors>
        <w:description w:val=""/>
        <w:guid w:val="{3c13d5fc-91f5-4ace-a6a1-40ee19176cb8}"/>
      </w:docPartPr>
      <w:docPartBody>
        <w:p>
          <w:r>
            <w:rPr>
              <w:color w:val="808080"/>
            </w:rPr>
            <w:t>Click here to enter text.</w:t>
          </w:r>
        </w:p>
      </w:docPartBody>
    </w:docPart>
    <w:docPart>
      <w:docPartPr>
        <w:name w:val="{bff7ce1a-fd45-42ae-850f-72144bc45fff}"/>
        <w:style w:val=""/>
        <w:category>
          <w:name w:val="General"/>
          <w:gallery w:val="placeholder"/>
        </w:category>
        <w:types>
          <w:type w:val="bbPlcHdr"/>
        </w:types>
        <w:behaviors>
          <w:behavior w:val="content"/>
        </w:behaviors>
        <w:description w:val=""/>
        <w:guid w:val="{bff7ce1a-fd45-42ae-850f-72144bc45fff}"/>
      </w:docPartPr>
      <w:docPartBody>
        <w:p>
          <w:r>
            <w:rPr>
              <w:color w:val="808080"/>
            </w:rPr>
            <w:t>Click here to enter text.</w:t>
          </w:r>
        </w:p>
      </w:docPartBody>
    </w:docPart>
    <w:docPart>
      <w:docPartPr>
        <w:name w:val="{c59520c6-0a96-4123-8091-0b01f895a3fd}"/>
        <w:style w:val=""/>
        <w:category>
          <w:name w:val="General"/>
          <w:gallery w:val="placeholder"/>
        </w:category>
        <w:types>
          <w:type w:val="bbPlcHdr"/>
        </w:types>
        <w:behaviors>
          <w:behavior w:val="content"/>
        </w:behaviors>
        <w:description w:val=""/>
        <w:guid w:val="{c59520c6-0a96-4123-8091-0b01f895a3fd}"/>
      </w:docPartPr>
      <w:docPartBody>
        <w:p>
          <w:r>
            <w:rPr>
              <w:color w:val="808080"/>
            </w:rPr>
            <w:t>Click here to enter text.</w:t>
          </w:r>
        </w:p>
      </w:docPartBody>
    </w:docPart>
    <w:docPart>
      <w:docPartPr>
        <w:name w:val="{707e823c-2f47-4263-9016-36a9d790c02d}"/>
        <w:style w:val=""/>
        <w:category>
          <w:name w:val="General"/>
          <w:gallery w:val="placeholder"/>
        </w:category>
        <w:types>
          <w:type w:val="bbPlcHdr"/>
        </w:types>
        <w:behaviors>
          <w:behavior w:val="content"/>
        </w:behaviors>
        <w:description w:val=""/>
        <w:guid w:val="{707e823c-2f47-4263-9016-36a9d790c02d}"/>
      </w:docPartPr>
      <w:docPartBody>
        <w:p>
          <w:r>
            <w:rPr>
              <w:color w:val="808080"/>
            </w:rPr>
            <w:t>Click here to enter text.</w:t>
          </w:r>
        </w:p>
      </w:docPartBody>
    </w:docPart>
    <w:docPart>
      <w:docPartPr>
        <w:name w:val="{15dc30f7-e623-4305-be2f-ebcc6898d1b4}"/>
        <w:style w:val=""/>
        <w:category>
          <w:name w:val="General"/>
          <w:gallery w:val="placeholder"/>
        </w:category>
        <w:types>
          <w:type w:val="bbPlcHdr"/>
        </w:types>
        <w:behaviors>
          <w:behavior w:val="content"/>
        </w:behaviors>
        <w:description w:val=""/>
        <w:guid w:val="{15dc30f7-e623-4305-be2f-ebcc6898d1b4}"/>
      </w:docPartPr>
      <w:docPartBody>
        <w:p>
          <w:r>
            <w:rPr>
              <w:color w:val="808080"/>
            </w:rPr>
            <w:t>Click here to enter text.</w:t>
          </w:r>
        </w:p>
      </w:docPartBody>
    </w:docPart>
    <w:docPart>
      <w:docPartPr>
        <w:name w:val="{c404c201-eb60-4fd8-847e-c3285eaa40f4}"/>
        <w:style w:val=""/>
        <w:category>
          <w:name w:val="General"/>
          <w:gallery w:val="placeholder"/>
        </w:category>
        <w:types>
          <w:type w:val="bbPlcHdr"/>
        </w:types>
        <w:behaviors>
          <w:behavior w:val="content"/>
        </w:behaviors>
        <w:description w:val=""/>
        <w:guid w:val="{c404c201-eb60-4fd8-847e-c3285eaa40f4}"/>
      </w:docPartPr>
      <w:docPartBody>
        <w:p>
          <w:r>
            <w:rPr>
              <w:color w:val="808080"/>
            </w:rPr>
            <w:t>Click here to enter text.</w:t>
          </w:r>
        </w:p>
      </w:docPartBody>
    </w:docPart>
    <w:docPart>
      <w:docPartPr>
        <w:name w:val="{a1f0db30-adb8-4dc4-ab12-8a2011ba6730}"/>
        <w:style w:val=""/>
        <w:category>
          <w:name w:val="General"/>
          <w:gallery w:val="placeholder"/>
        </w:category>
        <w:types>
          <w:type w:val="bbPlcHdr"/>
        </w:types>
        <w:behaviors>
          <w:behavior w:val="content"/>
        </w:behaviors>
        <w:description w:val=""/>
        <w:guid w:val="{a1f0db30-adb8-4dc4-ab12-8a2011ba6730}"/>
      </w:docPartPr>
      <w:docPartBody>
        <w:p>
          <w:r>
            <w:rPr>
              <w:color w:val="808080"/>
            </w:rPr>
            <w:t>Click here to enter text.</w:t>
          </w:r>
        </w:p>
      </w:docPartBody>
    </w:docPart>
    <w:docPart>
      <w:docPartPr>
        <w:name w:val="{73dcaa30-45c8-4014-b7fc-63fd6ca17ded}"/>
        <w:style w:val=""/>
        <w:category>
          <w:name w:val="General"/>
          <w:gallery w:val="placeholder"/>
        </w:category>
        <w:types>
          <w:type w:val="bbPlcHdr"/>
        </w:types>
        <w:behaviors>
          <w:behavior w:val="content"/>
        </w:behaviors>
        <w:description w:val=""/>
        <w:guid w:val="{73dcaa30-45c8-4014-b7fc-63fd6ca17ded}"/>
      </w:docPartPr>
      <w:docPartBody>
        <w:p>
          <w:r>
            <w:rPr>
              <w:color w:val="808080"/>
            </w:rPr>
            <w:t>Click here to enter text.</w:t>
          </w:r>
        </w:p>
      </w:docPartBody>
    </w:docPart>
    <w:docPart>
      <w:docPartPr>
        <w:name w:val="{441b65db-fbec-439b-8b41-68213d57430b}"/>
        <w:style w:val=""/>
        <w:category>
          <w:name w:val="General"/>
          <w:gallery w:val="placeholder"/>
        </w:category>
        <w:types>
          <w:type w:val="bbPlcHdr"/>
        </w:types>
        <w:behaviors>
          <w:behavior w:val="content"/>
        </w:behaviors>
        <w:description w:val=""/>
        <w:guid w:val="{441b65db-fbec-439b-8b41-68213d57430b}"/>
      </w:docPartPr>
      <w:docPartBody>
        <w:p>
          <w:r>
            <w:rPr>
              <w:color w:val="808080"/>
            </w:rPr>
            <w:t>Click here to enter text.</w:t>
          </w:r>
        </w:p>
      </w:docPartBody>
    </w:docPart>
    <w:docPart>
      <w:docPartPr>
        <w:name w:val="{91c44521-167f-4f5b-86c5-3076619b2858}"/>
        <w:style w:val=""/>
        <w:category>
          <w:name w:val="General"/>
          <w:gallery w:val="placeholder"/>
        </w:category>
        <w:types>
          <w:type w:val="bbPlcHdr"/>
        </w:types>
        <w:behaviors>
          <w:behavior w:val="content"/>
        </w:behaviors>
        <w:description w:val=""/>
        <w:guid w:val="{91c44521-167f-4f5b-86c5-3076619b2858}"/>
      </w:docPartPr>
      <w:docPartBody>
        <w:p>
          <w:r>
            <w:rPr>
              <w:color w:val="808080"/>
            </w:rPr>
            <w:t>Click here to enter text.</w:t>
          </w:r>
        </w:p>
      </w:docPartBody>
    </w:docPart>
    <w:docPart>
      <w:docPartPr>
        <w:name w:val="{b0a62179-196b-44e5-b387-9f658c4378d1}"/>
        <w:style w:val=""/>
        <w:category>
          <w:name w:val="General"/>
          <w:gallery w:val="placeholder"/>
        </w:category>
        <w:types>
          <w:type w:val="bbPlcHdr"/>
        </w:types>
        <w:behaviors>
          <w:behavior w:val="content"/>
        </w:behaviors>
        <w:description w:val=""/>
        <w:guid w:val="{b0a62179-196b-44e5-b387-9f658c4378d1}"/>
      </w:docPartPr>
      <w:docPartBody>
        <w:p>
          <w:r>
            <w:rPr>
              <w:color w:val="808080"/>
            </w:rPr>
            <w:t>Click here to enter text.</w:t>
          </w:r>
        </w:p>
      </w:docPartBody>
    </w:docPart>
    <w:docPart>
      <w:docPartPr>
        <w:name w:val="{9d3ffa7b-01a2-4ece-b547-2b9d840f5c62}"/>
        <w:style w:val=""/>
        <w:category>
          <w:name w:val="General"/>
          <w:gallery w:val="placeholder"/>
        </w:category>
        <w:types>
          <w:type w:val="bbPlcHdr"/>
        </w:types>
        <w:behaviors>
          <w:behavior w:val="content"/>
        </w:behaviors>
        <w:description w:val=""/>
        <w:guid w:val="{9d3ffa7b-01a2-4ece-b547-2b9d840f5c62}"/>
      </w:docPartPr>
      <w:docPartBody>
        <w:p>
          <w:r>
            <w:rPr>
              <w:color w:val="808080"/>
            </w:rPr>
            <w:t>Click here to enter text.</w:t>
          </w:r>
        </w:p>
      </w:docPartBody>
    </w:docPart>
    <w:docPart>
      <w:docPartPr>
        <w:name w:val="{1c325107-b1c1-49b0-a324-65ebada606ab}"/>
        <w:style w:val=""/>
        <w:category>
          <w:name w:val="General"/>
          <w:gallery w:val="placeholder"/>
        </w:category>
        <w:types>
          <w:type w:val="bbPlcHdr"/>
        </w:types>
        <w:behaviors>
          <w:behavior w:val="content"/>
        </w:behaviors>
        <w:description w:val=""/>
        <w:guid w:val="{1c325107-b1c1-49b0-a324-65ebada606ab}"/>
      </w:docPartPr>
      <w:docPartBody>
        <w:p>
          <w:r>
            <w:rPr>
              <w:color w:val="808080"/>
            </w:rPr>
            <w:t>Click here to enter text.</w:t>
          </w:r>
        </w:p>
      </w:docPartBody>
    </w:docPart>
    <w:docPart>
      <w:docPartPr>
        <w:name w:val="{ff9e414b-8008-4b61-acdc-e59222459a5f}"/>
        <w:style w:val=""/>
        <w:category>
          <w:name w:val="General"/>
          <w:gallery w:val="placeholder"/>
        </w:category>
        <w:types>
          <w:type w:val="bbPlcHdr"/>
        </w:types>
        <w:behaviors>
          <w:behavior w:val="content"/>
        </w:behaviors>
        <w:description w:val=""/>
        <w:guid w:val="{ff9e414b-8008-4b61-acdc-e59222459a5f}"/>
      </w:docPartPr>
      <w:docPartBody>
        <w:p>
          <w:r>
            <w:rPr>
              <w:color w:val="808080"/>
            </w:rPr>
            <w:t>Click here to enter text.</w:t>
          </w:r>
        </w:p>
      </w:docPartBody>
    </w:docPart>
    <w:docPart>
      <w:docPartPr>
        <w:name w:val="{bf6f26e3-1f45-42b2-87ed-f3181beb77ad}"/>
        <w:style w:val=""/>
        <w:category>
          <w:name w:val="General"/>
          <w:gallery w:val="placeholder"/>
        </w:category>
        <w:types>
          <w:type w:val="bbPlcHdr"/>
        </w:types>
        <w:behaviors>
          <w:behavior w:val="content"/>
        </w:behaviors>
        <w:description w:val=""/>
        <w:guid w:val="{bf6f26e3-1f45-42b2-87ed-f3181beb77ad}"/>
      </w:docPartPr>
      <w:docPartBody>
        <w:p>
          <w:r>
            <w:rPr>
              <w:color w:val="808080"/>
            </w:rPr>
            <w:t>Click here to enter text.</w:t>
          </w:r>
        </w:p>
      </w:docPartBody>
    </w:docPart>
    <w:docPart>
      <w:docPartPr>
        <w:name w:val="{7986f7ac-a939-47a2-81aa-a96a2e70dc2e}"/>
        <w:style w:val=""/>
        <w:category>
          <w:name w:val="General"/>
          <w:gallery w:val="placeholder"/>
        </w:category>
        <w:types>
          <w:type w:val="bbPlcHdr"/>
        </w:types>
        <w:behaviors>
          <w:behavior w:val="content"/>
        </w:behaviors>
        <w:description w:val=""/>
        <w:guid w:val="{7986f7ac-a939-47a2-81aa-a96a2e70dc2e}"/>
      </w:docPartPr>
      <w:docPartBody>
        <w:p>
          <w:r>
            <w:rPr>
              <w:color w:val="808080"/>
            </w:rPr>
            <w:t>Click here to enter text.</w:t>
          </w:r>
        </w:p>
      </w:docPartBody>
    </w:docPart>
    <w:docPart>
      <w:docPartPr>
        <w:name w:val="{c6f6486b-32ec-4efd-a341-6b75fd1fb195}"/>
        <w:style w:val=""/>
        <w:category>
          <w:name w:val="General"/>
          <w:gallery w:val="placeholder"/>
        </w:category>
        <w:types>
          <w:type w:val="bbPlcHdr"/>
        </w:types>
        <w:behaviors>
          <w:behavior w:val="content"/>
        </w:behaviors>
        <w:description w:val=""/>
        <w:guid w:val="{c6f6486b-32ec-4efd-a341-6b75fd1fb195}"/>
      </w:docPartPr>
      <w:docPartBody>
        <w:p>
          <w:r>
            <w:rPr>
              <w:color w:val="808080"/>
            </w:rPr>
            <w:t>Click here to enter text.</w:t>
          </w:r>
        </w:p>
      </w:docPartBody>
    </w:docPart>
    <w:docPart>
      <w:docPartPr>
        <w:name w:val="{458bf13c-6f16-4a22-ba9c-2d2488ba4c2f}"/>
        <w:style w:val=""/>
        <w:category>
          <w:name w:val="General"/>
          <w:gallery w:val="placeholder"/>
        </w:category>
        <w:types>
          <w:type w:val="bbPlcHdr"/>
        </w:types>
        <w:behaviors>
          <w:behavior w:val="content"/>
        </w:behaviors>
        <w:description w:val=""/>
        <w:guid w:val="{458bf13c-6f16-4a22-ba9c-2d2488ba4c2f}"/>
      </w:docPartPr>
      <w:docPartBody>
        <w:p>
          <w:r>
            <w:rPr>
              <w:color w:val="808080"/>
            </w:rPr>
            <w:t>Click here to enter text.</w:t>
          </w:r>
        </w:p>
      </w:docPartBody>
    </w:docPart>
    <w:docPart>
      <w:docPartPr>
        <w:name w:val="{6d17e595-d2b6-4f94-8849-3d0f13fa27d3}"/>
        <w:style w:val=""/>
        <w:category>
          <w:name w:val="General"/>
          <w:gallery w:val="placeholder"/>
        </w:category>
        <w:types>
          <w:type w:val="bbPlcHdr"/>
        </w:types>
        <w:behaviors>
          <w:behavior w:val="content"/>
        </w:behaviors>
        <w:description w:val=""/>
        <w:guid w:val="{6d17e595-d2b6-4f94-8849-3d0f13fa27d3}"/>
      </w:docPartPr>
      <w:docPartBody>
        <w:p>
          <w:r>
            <w:rPr>
              <w:color w:val="808080"/>
            </w:rPr>
            <w:t>Click here to enter text.</w:t>
          </w:r>
        </w:p>
      </w:docPartBody>
    </w:docPart>
    <w:docPart>
      <w:docPartPr>
        <w:name w:val="{0b532328-fdc6-469e-82de-51069b1cacac}"/>
        <w:style w:val=""/>
        <w:category>
          <w:name w:val="General"/>
          <w:gallery w:val="placeholder"/>
        </w:category>
        <w:types>
          <w:type w:val="bbPlcHdr"/>
        </w:types>
        <w:behaviors>
          <w:behavior w:val="content"/>
        </w:behaviors>
        <w:description w:val=""/>
        <w:guid w:val="{0b532328-fdc6-469e-82de-51069b1cacac}"/>
      </w:docPartPr>
      <w:docPartBody>
        <w:p>
          <w:r>
            <w:rPr>
              <w:color w:val="808080"/>
            </w:rPr>
            <w:t>Click here to enter text.</w:t>
          </w:r>
        </w:p>
      </w:docPartBody>
    </w:docPart>
    <w:docPart>
      <w:docPartPr>
        <w:name w:val="{58679382-a084-4538-ab43-d8258acc787a}"/>
        <w:style w:val=""/>
        <w:category>
          <w:name w:val="General"/>
          <w:gallery w:val="placeholder"/>
        </w:category>
        <w:types>
          <w:type w:val="bbPlcHdr"/>
        </w:types>
        <w:behaviors>
          <w:behavior w:val="content"/>
        </w:behaviors>
        <w:description w:val=""/>
        <w:guid w:val="{58679382-a084-4538-ab43-d8258acc787a}"/>
      </w:docPartPr>
      <w:docPartBody>
        <w:p>
          <w:r>
            <w:rPr>
              <w:color w:val="808080"/>
            </w:rPr>
            <w:t>Click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compat>
    <w:splitPgBreakAndParaMark/>
    <w:compatSetting w:name="compatibilityMode" w:uri="http://schemas.microsoft.com/office/word" w:val="14"/>
  </w:compat>
  <w:rsids>
    <w:rsidRoot w:val="00000000"/>
  </w:rsids>
  <m:mathPr>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style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ops>
  <customShpExts>
    <customShpInfo spid="_x0000_s2049"/>
    <customShpInfo spid="_x0000_s1026" textRotate="1"/>
  </customShpExt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Normal.dotm</Template>
  <Pages>1</Pages>
  <Words>0</Words>
  <Characters>0</Characters>
  <Lines>0</Lines>
  <Paragraphs>0</Paragraphs>
  <TotalTime>5</TotalTime>
  <ScaleCrop>false</ScaleCrop>
  <LinksUpToDate>false</LinksUpToDate>
  <CharactersWithSpaces>0</CharactersWithSpaces>
  <Application>WPS Office_11.2.0.11225_F1E327BC-269C-435d-A152-05C5408002CA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2023-11-27T06:55:00Z</dcterms:created>
  <dc:creator>ngang</dc:creator>
  <cp:lastModifiedBy>ngang</cp:lastModifiedBy>
  <dcterms:modified xsi:type="dcterms:W3CDTF">2023-12-01T14:30:01Z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1033-11.2.0.11225</vt:lpwstr>
  </property>
  <property fmtid="{D5CDD505-2E9C-101B-9397-08002B2CF9AE}" pid="3" name="ICV">
    <vt:lpwstr>380B2106B3494BEA82185ACA4EEBB1E6</vt:lpwstr>
  </property>
</Properties>
</file>