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Data Wrangling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43C4E296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65B6EB28">
        <w:rPr>
          <w:rFonts w:ascii="Calibri Light" w:hAnsi="Calibri Light" w:cs="Calibri Light"/>
          <w:sz w:val="48"/>
          <w:szCs w:val="48"/>
          <w:lang w:val="en-US"/>
        </w:rPr>
        <w:t>Examen Final Data Wrangling</w:t>
      </w:r>
    </w:p>
    <w:p w14:paraId="379CD251" w14:textId="461CB8C5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n-U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La entrega del final, al igual que las tareas, es por medio de su cuenta de GitHub, adjuntando el link en el portal de MiU.</w:t>
      </w:r>
    </w:p>
    <w:p w14:paraId="367098C0" w14:textId="5306E902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Pueden hacer uso del material del curso e internet (stack overflow,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064BDD17" w14:textId="25DB363B" w:rsidR="00334FE6" w:rsidRPr="00334FE6" w:rsidRDefault="00334FE6" w:rsidP="00334FE6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Una expresión regular es una secuencia de caracteres que forman un patrón de búsqueda. Son utilizadas principalmente en búsqueda de patrones en cadenas de caracteres y en operaciones de sustitución. </w:t>
      </w:r>
    </w:p>
    <w:p w14:paraId="0E44FF8F" w14:textId="23E1ECB2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80E8142" w14:textId="6D384321" w:rsidR="00334FE6" w:rsidRDefault="00874E30" w:rsidP="00334FE6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21244AD6" w14:textId="55E6867E" w:rsidR="00334FE6" w:rsidRPr="00334FE6" w:rsidRDefault="00334FE6" w:rsidP="00334FE6">
      <w:pPr>
        <w:pStyle w:val="Prrafodelista"/>
        <w:numPr>
          <w:ilvl w:val="0"/>
          <w:numId w:val="7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>Verificación de contraseñas: L</w:t>
      </w:r>
      <w:r w:rsidRPr="00334FE6">
        <w:rPr>
          <w:rFonts w:ascii="Calibri Light" w:hAnsi="Calibri Light" w:cs="Calibri Light"/>
          <w:b/>
          <w:bCs/>
          <w:sz w:val="28"/>
          <w:szCs w:val="28"/>
        </w:rPr>
        <w:t>as expresiones regulares se pueden utilizar para asegurarse de que las contraseñas cumplen con ciertos criterios de seguridad.</w:t>
      </w:r>
    </w:p>
    <w:p w14:paraId="4C3D10F6" w14:textId="33637ECD" w:rsidR="00334FE6" w:rsidRDefault="00334FE6" w:rsidP="00334FE6">
      <w:pPr>
        <w:pStyle w:val="Prrafodelista"/>
        <w:numPr>
          <w:ilvl w:val="0"/>
          <w:numId w:val="7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 xml:space="preserve">Buscadores de texto: </w:t>
      </w:r>
      <w:r w:rsidRPr="00334FE6">
        <w:rPr>
          <w:rFonts w:ascii="Calibri Light" w:hAnsi="Calibri Light" w:cs="Calibri Light"/>
          <w:b/>
          <w:bCs/>
          <w:sz w:val="28"/>
          <w:szCs w:val="28"/>
        </w:rPr>
        <w:t>Los buscadores de texto como la función search en Python utilizan expresiones regulares para buscar patrones de texto en archivos o cadenas de texto.</w:t>
      </w:r>
    </w:p>
    <w:p w14:paraId="3F2A58D7" w14:textId="077EE1F7" w:rsidR="00334FE6" w:rsidRDefault="00334FE6" w:rsidP="00334FE6">
      <w:pPr>
        <w:pStyle w:val="Prrafodelista"/>
        <w:numPr>
          <w:ilvl w:val="0"/>
          <w:numId w:val="7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>Procesadores de texto: Los procesadores de texto avanzados, como Microsoft Word o Google Docs, permiten buscar y reemplazar texto utilizando expresiones regulares.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</w:p>
    <w:p w14:paraId="49B0F672" w14:textId="0E9A9D57" w:rsidR="00334FE6" w:rsidRPr="00334FE6" w:rsidRDefault="00334FE6" w:rsidP="00334FE6">
      <w:pPr>
        <w:pStyle w:val="Prrafodelista"/>
        <w:numPr>
          <w:ilvl w:val="0"/>
          <w:numId w:val="7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lastRenderedPageBreak/>
        <w:t>Búsqueda de cadenas de proteínas: En bioinformática, las expresiones regulares se utilizan para buscar patrones específicos en secuencias de proteínas o ácidos nucleicos.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5E1E6A" w14:textId="3976FD95" w:rsidR="00334FE6" w:rsidRDefault="00874E30" w:rsidP="00334FE6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8A9679A" w14:textId="02295B05" w:rsidR="00334FE6" w:rsidRPr="00334FE6" w:rsidRDefault="00334FE6" w:rsidP="00334FE6">
      <w:pPr>
        <w:pStyle w:val="Prrafodelista"/>
        <w:numPr>
          <w:ilvl w:val="0"/>
          <w:numId w:val="8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>Cada variable es una columna: Esto significa que cada característica o variable que se está registrando debe estar representada en una columna separada.</w:t>
      </w:r>
    </w:p>
    <w:p w14:paraId="5FC0515E" w14:textId="61C32335" w:rsidR="00334FE6" w:rsidRPr="00334FE6" w:rsidRDefault="00334FE6" w:rsidP="00334FE6">
      <w:pPr>
        <w:pStyle w:val="Prrafodelista"/>
        <w:numPr>
          <w:ilvl w:val="0"/>
          <w:numId w:val="8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>Cada observación es una fila: Cada fila de la tabla debe representar una observación única o un caso individual. Esto implica que los datos relacionados con una misma entidad o evento deben agruparse en una sola fila.</w:t>
      </w:r>
    </w:p>
    <w:p w14:paraId="0F842001" w14:textId="116041A1" w:rsidR="00334FE6" w:rsidRPr="00334FE6" w:rsidRDefault="00334FE6" w:rsidP="00334FE6">
      <w:pPr>
        <w:pStyle w:val="Prrafodelista"/>
        <w:numPr>
          <w:ilvl w:val="0"/>
          <w:numId w:val="8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34FE6">
        <w:rPr>
          <w:rFonts w:ascii="Calibri Light" w:hAnsi="Calibri Light" w:cs="Calibri Light"/>
          <w:b/>
          <w:bCs/>
          <w:sz w:val="28"/>
          <w:szCs w:val="28"/>
        </w:rPr>
        <w:t>Cada valor es una celda: Cada celda de la tabla debe contener un solo valor, lo que significa que no debe haber celdas que contengan múltiples valores separados por comas u otros delimitadores.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42F8D58C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74670909" w14:textId="4492D05F" w:rsidR="00F07C43" w:rsidRDefault="00F97F99" w:rsidP="00F07C43">
      <w:pPr>
        <w:pStyle w:val="Prrafodelista"/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61B5" wp14:editId="4F50A12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05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35E" w14:textId="524920CF" w:rsidR="00F07C43" w:rsidRPr="00F07C43" w:rsidRDefault="00F07C43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70AEC32" w14:textId="271DFD80" w:rsidR="00F07C43" w:rsidRPr="00F07C43" w:rsidRDefault="00F07C43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9DB2D4A" w14:textId="59A12C8C" w:rsidR="00380620" w:rsidRDefault="00380620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1DE352DB" w14:textId="77777777" w:rsidR="00334FE6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62CB480" w14:textId="77777777" w:rsidR="00334FE6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0DC1AD95" w14:textId="77777777" w:rsidR="00334FE6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064FB062" w14:textId="77777777" w:rsidR="00334FE6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1C250FBC" w14:textId="77777777" w:rsidR="00334FE6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A3E3D6D" w14:textId="0E6257E1" w:rsidR="00334FE6" w:rsidRPr="00F40CA1" w:rsidRDefault="00334FE6" w:rsidP="00F40CA1">
      <w:pPr>
        <w:pStyle w:val="Prrafodelista"/>
        <w:spacing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La tabla no está en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por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lo siguiente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: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En un formato tidy, cada variable debe formar una columna y cada observación una fila. Aquí, los años (2008, 2009, 2010) son valores de una variable, posiblemente "Año", pero se han utilizado como encabezados de columna.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Los encabezados de columnas deben ser nombres de variables, no valores de una variable. Los años deberían estar bajo una sola columna que represente el tiempo.</w:t>
      </w:r>
    </w:p>
    <w:p w14:paraId="50C74986" w14:textId="77777777" w:rsidR="00334FE6" w:rsidRPr="00F40CA1" w:rsidRDefault="00334FE6" w:rsidP="00334FE6">
      <w:pPr>
        <w:pStyle w:val="Prrafodelista"/>
        <w:spacing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0C344C73" w14:textId="6E951D1B" w:rsidR="00334FE6" w:rsidRPr="00F40CA1" w:rsidRDefault="00334FE6" w:rsidP="00F40CA1">
      <w:pPr>
        <w:pStyle w:val="Prrafodelista"/>
        <w:spacing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Para convertirla en un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, se deberían hacer los siguientes cambios: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Crear una sola columna denominada "Año" que contenga los valores 2008, 2009 y 2010 repetidos tantas veces como sea necesario para acomodar todas las observaciones.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La columna que contiene los valores numéricos, actualmente separados en distintas columnas por año, debería consolidarse en una única columna, digamos "Valor" o "Cantidad".</w:t>
      </w:r>
    </w:p>
    <w:p w14:paraId="00281805" w14:textId="77777777" w:rsidR="00F40CA1" w:rsidRDefault="00F40CA1" w:rsidP="00334FE6">
      <w:pPr>
        <w:pStyle w:val="Prrafodelista"/>
        <w:spacing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349ED5AF" w14:textId="698A77F0" w:rsidR="00334FE6" w:rsidRPr="00F40CA1" w:rsidRDefault="00334FE6" w:rsidP="00334FE6">
      <w:pPr>
        <w:pStyle w:val="Prrafodelista"/>
        <w:spacing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>El resultado sería una tabla con tres columnas: "País", "Año" y "Valor", donde cada fila representa una observación única para un país en un año específico, con su correspondiente valor.</w:t>
      </w:r>
    </w:p>
    <w:p w14:paraId="415977BC" w14:textId="77777777" w:rsidR="00334FE6" w:rsidRPr="00380620" w:rsidRDefault="00334FE6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03B16A92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81509DA" w14:textId="77777777" w:rsidR="00127DD1" w:rsidRDefault="00127DD1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2C0D57B" w14:textId="77777777" w:rsidR="00127DD1" w:rsidRDefault="00127DD1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6898866" w14:textId="77777777" w:rsidR="00127DD1" w:rsidRDefault="00127DD1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FAA398" w14:textId="150BB56C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La tabla no está en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por las siguientes razones: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Cada celda debe contener una única variable. En este caso, la columna "Jugador" contiene tanto el nombre del jugador como la posición que juega, lo cual son dos variables distintas.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Los nombres de las columnas deberían representar variables, y las filas deberían representar observaciones. En este caso, para estar en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lastRenderedPageBreak/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, 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>se debería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tener una columna separada para los nombres de los jugadores y otra para sus posiciones en el campo.</w:t>
      </w:r>
    </w:p>
    <w:p w14:paraId="7862D3B5" w14:textId="77777777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2D024E9E" w14:textId="517FF735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Para convertir esta tabla a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, se deberían hacer los siguientes cambios: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Crear una columna llamada "Nombre del Jugador" y otra llamada "Posición", donde "Nombre del Jugador" contiene solo los nombres de los jugadores y "Posición" contiene las posiciones (Mediocentro, Delantero, Defensa, Portero).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Asegurarse de que todas las posiciones estén nombradas consistentemente en toda la columna "Posición".</w:t>
      </w:r>
    </w:p>
    <w:p w14:paraId="4C8EC52F" w14:textId="77777777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40C3D3CF" w14:textId="1C2F8859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>El resultado sería una tabla con tres columnas: "Equipo", "Nombre del Jugador" y "Posición", con cada fila representando la observación de un jugador específico, su equipo y su posición.</w:t>
      </w:r>
    </w:p>
    <w:p w14:paraId="0845A26A" w14:textId="77777777" w:rsidR="00F97F99" w:rsidRP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524AC7" w14:textId="0F73206C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2F3EDC7" w14:textId="6344454A" w:rsidR="00F07C43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58004" wp14:editId="4F6DF7A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3B3B7" w14:textId="59419204" w:rsidR="00127DD1" w:rsidRPr="00F40CA1" w:rsidRDefault="00F40CA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La tabla no está en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por las siguientes razones: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>Las columnas "Urbano", "Rural", "Q0 - Q50", "Q50 - Q100", "Q100 - Q500", y "Q500 +" representan valores de dos variables posibles, que podrían ser "Ubicación" y "Rango de Precio".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En un formato </w:t>
      </w:r>
      <w:r w:rsidR="00127DD1"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>, cada observación debe ser una fila y cada variable una columna. Las marcas 'x' indican la presencia de un producto en una categoría, pero no hay una columna que registre directamente esa información.</w:t>
      </w:r>
    </w:p>
    <w:p w14:paraId="04A25C29" w14:textId="77777777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3DDA58C3" w14:textId="036B590C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Para convertir esta tabla en formato </w:t>
      </w: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, se necesitarían los siguientes cambios: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1)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Se debería tener una columna para "Producto", una para "Ubicación" y otra para "Rango de Precio".</w:t>
      </w:r>
      <w:r w:rsidR="00F40CA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2)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Cada 'x' se convertiría en una fila en la tabla, con la información correspondiente al "Producto", la "Ubicación" y el "Rango de Precio".</w:t>
      </w:r>
    </w:p>
    <w:p w14:paraId="7C8C16BD" w14:textId="77777777" w:rsidR="00127DD1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579F7C92" w14:textId="25515210" w:rsidR="00874E30" w:rsidRPr="00F40CA1" w:rsidRDefault="00127DD1" w:rsidP="00127DD1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sz w:val="28"/>
          <w:szCs w:val="28"/>
        </w:rPr>
        <w:lastRenderedPageBreak/>
        <w:t>El resultado sería una tabla donde cada fila representa una observación única. Por ejemplo, si "Banano 12 und." está marcado bajo "Urbano" y "Q0 - Q50", habría una fila con "Banano 12 und.", "Urbano", "Q0 - Q50". Cada combinación de producto y sus categorías se representaría en una fila distinta.</w:t>
      </w:r>
    </w:p>
    <w:p w14:paraId="3C53AD83" w14:textId="77777777" w:rsidR="00127DD1" w:rsidRPr="00874E30" w:rsidRDefault="00127DD1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2B5A01" w14:textId="1374D377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Sobre lubridate: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EBA043A" w14:textId="5AEDD083" w:rsidR="00127DD1" w:rsidRPr="00127DD1" w:rsidRDefault="00F40CA1" w:rsidP="00127DD1">
      <w:pPr>
        <w:pStyle w:val="Prrafodelista"/>
        <w:numPr>
          <w:ilvl w:val="0"/>
          <w:numId w:val="10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Period 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se </w:t>
      </w:r>
      <w:r>
        <w:rPr>
          <w:rFonts w:ascii="Calibri Light" w:hAnsi="Calibri Light" w:cs="Calibri Light"/>
          <w:b/>
          <w:bCs/>
          <w:sz w:val="28"/>
          <w:szCs w:val="28"/>
        </w:rPr>
        <w:t>utiliza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 para representar intervalos de tiempo en términos de unidades de tiempo comunes, como años, meses, días, horas, minutos y segundos. </w:t>
      </w:r>
      <w:r>
        <w:rPr>
          <w:rFonts w:ascii="Calibri Light" w:hAnsi="Calibri Light" w:cs="Calibri Light"/>
          <w:b/>
          <w:bCs/>
          <w:sz w:val="28"/>
          <w:szCs w:val="28"/>
        </w:rPr>
        <w:t>Esta funcion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28"/>
          <w:szCs w:val="28"/>
        </w:rPr>
        <w:t>mide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 intervalos que tienen en cuenta la información de calendario.</w:t>
      </w:r>
    </w:p>
    <w:p w14:paraId="52040256" w14:textId="7D8B545A" w:rsidR="00127DD1" w:rsidRPr="00127DD1" w:rsidRDefault="00F40CA1" w:rsidP="00127DD1">
      <w:pPr>
        <w:pStyle w:val="Prrafodelista"/>
        <w:numPr>
          <w:ilvl w:val="0"/>
          <w:numId w:val="10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Duration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representa 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 xml:space="preserve">intervalos de tiempo en términos de unidades de tiempo estándar, como horas, minutos y segundos. 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En esta función </w:t>
      </w:r>
      <w:r w:rsidR="00127DD1" w:rsidRPr="00127DD1">
        <w:rPr>
          <w:rFonts w:ascii="Calibri Light" w:hAnsi="Calibri Light" w:cs="Calibri Light"/>
          <w:b/>
          <w:bCs/>
          <w:sz w:val="28"/>
          <w:szCs w:val="28"/>
        </w:rPr>
        <w:t>las duraciones no consideran la información de calendario, por lo que son más adecuadas para medir intervalos de tiempo exactos y precisos.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321B98C2" w14:textId="06377088" w:rsidR="00127DD1" w:rsidRPr="00F40CA1" w:rsidRDefault="00F40CA1" w:rsidP="00127DD1">
      <w:pPr>
        <w:pStyle w:val="Prrafodelista"/>
        <w:numPr>
          <w:ilvl w:val="0"/>
          <w:numId w:val="11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Period: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Cuando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necesite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representar intervalos de tiempo que tienen en cuenta el calendario, como años, meses y días. Por ejemplo, si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deseo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calcular la diferencia entre dos fechas teniendo en cuenta la cantidad de meses o días completos entre ellas, o si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deseo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agregar o restar meses o años a una fecha.</w:t>
      </w:r>
    </w:p>
    <w:p w14:paraId="075A535B" w14:textId="3BF35654" w:rsidR="00127DD1" w:rsidRPr="00F40CA1" w:rsidRDefault="00F40CA1" w:rsidP="00127DD1">
      <w:pPr>
        <w:pStyle w:val="Prrafodelista"/>
        <w:numPr>
          <w:ilvl w:val="0"/>
          <w:numId w:val="11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Duration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: Cuando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necesite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representar intervalos de tiempo precisos en términos de horas, minutos, segundos, etc., sin considerar el calendario. Esto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sería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útil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para 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>medir el tiempo de ejecución de una operación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 o</w:t>
      </w:r>
      <w:r w:rsidR="00127DD1" w:rsidRPr="00F40CA1">
        <w:rPr>
          <w:rFonts w:ascii="Calibri Light" w:hAnsi="Calibri Light" w:cs="Calibri Light"/>
          <w:b/>
          <w:bCs/>
          <w:sz w:val="28"/>
          <w:szCs w:val="28"/>
        </w:rPr>
        <w:t xml:space="preserve"> calcular la diferencia exacta entre dos marcas de tiempo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. 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2C066923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18B9A62D" w14:textId="218695E7" w:rsidR="00127DD1" w:rsidRPr="00127DD1" w:rsidRDefault="00127DD1" w:rsidP="00127DD1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127DD1">
        <w:rPr>
          <w:rFonts w:ascii="Calibri Light" w:hAnsi="Calibri Light" w:cs="Calibri Light"/>
          <w:b/>
          <w:bCs/>
          <w:sz w:val="28"/>
          <w:szCs w:val="28"/>
        </w:rPr>
        <w:t>S</w:t>
      </w:r>
      <w:r w:rsidRPr="00127DD1">
        <w:rPr>
          <w:rFonts w:ascii="Calibri Light" w:hAnsi="Calibri Light" w:cs="Calibri Light"/>
          <w:b/>
          <w:bCs/>
          <w:sz w:val="28"/>
          <w:szCs w:val="28"/>
        </w:rPr>
        <w:t>e refiere a una situación en la que la probabilidad de que falte un valor en un conjunto de datos no está relacionada con ninguna característica o variable en el conjunto de datos.</w:t>
      </w:r>
    </w:p>
    <w:p w14:paraId="7626EACD" w14:textId="77777777" w:rsidR="00874E30" w:rsidRPr="00127DD1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FCDFC8E" w14:textId="4331770A" w:rsidR="00874E30" w:rsidRDefault="00127DD1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  <w:r w:rsidR="00874E30"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2EA74DD0" w14:textId="0917374F" w:rsidR="009D6720" w:rsidRPr="009D6720" w:rsidRDefault="009D6720" w:rsidP="009D6720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9D6720"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Utilizaría </w:t>
      </w:r>
      <w:r w:rsid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>listwise deletion</w:t>
      </w:r>
      <w:r w:rsidRPr="009D6720">
        <w:rPr>
          <w:rFonts w:ascii="Calibri Light" w:hAnsi="Calibri Light" w:cs="Calibri Light"/>
          <w:b/>
          <w:bCs/>
          <w:sz w:val="28"/>
          <w:szCs w:val="28"/>
        </w:rPr>
        <w:t xml:space="preserve">. 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>Esta imputación</w:t>
      </w:r>
      <w:r w:rsidRPr="009D6720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9D6720">
        <w:rPr>
          <w:rFonts w:ascii="Calibri Light" w:hAnsi="Calibri Light" w:cs="Calibri Light"/>
          <w:b/>
          <w:bCs/>
          <w:sz w:val="28"/>
          <w:szCs w:val="28"/>
        </w:rPr>
        <w:t xml:space="preserve">no introduciría sesgo 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>en el</w:t>
      </w:r>
      <w:r w:rsidRPr="009D6720">
        <w:rPr>
          <w:rFonts w:ascii="Calibri Light" w:hAnsi="Calibri Light" w:cs="Calibri Light"/>
          <w:b/>
          <w:bCs/>
          <w:sz w:val="28"/>
          <w:szCs w:val="28"/>
        </w:rPr>
        <w:t xml:space="preserve"> análisis y estadísticas, y no distorsionaría las propiedades de la muestra.</w:t>
      </w:r>
      <w:r w:rsidR="00F40CA1">
        <w:rPr>
          <w:rFonts w:ascii="Calibri Light" w:hAnsi="Calibri Light" w:cs="Calibri Light"/>
          <w:b/>
          <w:bCs/>
          <w:sz w:val="28"/>
          <w:szCs w:val="28"/>
        </w:rPr>
        <w:t xml:space="preserve"> Además, es fácil de implementar en cualquier lenguaje. </w:t>
      </w:r>
    </w:p>
    <w:p w14:paraId="0DDEC2A1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31E8EF09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A9699A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</w:rPr>
      </w:pPr>
      <w:r w:rsidRPr="00A9699A">
        <w:rPr>
          <w:rFonts w:ascii="Calibri Light" w:hAnsi="Calibri Light" w:cs="Calibri Light"/>
          <w:sz w:val="28"/>
          <w:szCs w:val="28"/>
          <w:highlight w:val="yellow"/>
          <w:lang w:val="en-US"/>
        </w:rPr>
        <w:t>pairwise deletion.</w:t>
      </w:r>
    </w:p>
    <w:p w14:paraId="24B145EF" w14:textId="77777777" w:rsid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005C5D4D" w14:textId="77777777" w:rsidR="00A9699A" w:rsidRDefault="00A9699A" w:rsidP="00A9699A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99F9F1B" w14:textId="0381378C" w:rsidR="00A9699A" w:rsidRPr="00A9699A" w:rsidRDefault="00A9699A" w:rsidP="00A9699A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El 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análisis se </w:t>
      </w:r>
      <w:r>
        <w:rPr>
          <w:rFonts w:ascii="Calibri Light" w:hAnsi="Calibri Light" w:cs="Calibri Light"/>
          <w:b/>
          <w:bCs/>
          <w:sz w:val="28"/>
          <w:szCs w:val="28"/>
        </w:rPr>
        <w:t>realizaría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 utilizando todas las observaciones que tienen datos disponibles para cada variable específica. Esto significa que se excluyen solo las observaciones con valores faltantes en las variables involucradas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>, sin tener una pérdida significativa de datos.</w:t>
      </w:r>
    </w:p>
    <w:p w14:paraId="094948C6" w14:textId="77777777" w:rsidR="00874E30" w:rsidRPr="00A9699A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785448" w14:textId="3B7E2BEA" w:rsidR="00874E30" w:rsidRP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35F547C0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</w:rPr>
      </w:pPr>
      <w:r w:rsidRPr="009D6720">
        <w:rPr>
          <w:rFonts w:ascii="Calibri Light" w:hAnsi="Calibri Light" w:cs="Calibri Light"/>
          <w:sz w:val="28"/>
          <w:szCs w:val="28"/>
          <w:highlight w:val="yellow"/>
        </w:rPr>
        <w:t>min-max scaling.</w:t>
      </w:r>
    </w:p>
    <w:p w14:paraId="4995A9F7" w14:textId="77777777" w:rsidR="009D6720" w:rsidRDefault="009D6720" w:rsidP="009D6720">
      <w:p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</w:rPr>
      </w:pPr>
    </w:p>
    <w:p w14:paraId="623EDD89" w14:textId="526FA2D3" w:rsidR="009D6720" w:rsidRPr="00F40CA1" w:rsidRDefault="00F40CA1" w:rsidP="009D6720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  <w:r w:rsidRPr="00F40CA1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Min-Max Scaling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 xml:space="preserve">me permitiría </w:t>
      </w:r>
      <w:r w:rsidR="009D6720" w:rsidRPr="00F40CA1">
        <w:rPr>
          <w:rFonts w:ascii="Calibri Light" w:hAnsi="Calibri Light" w:cs="Calibri Light"/>
          <w:b/>
          <w:bCs/>
          <w:sz w:val="28"/>
          <w:szCs w:val="28"/>
        </w:rPr>
        <w:t xml:space="preserve">ajustar los valores 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los</w:t>
      </w:r>
      <w:r w:rsidR="009D6720" w:rsidRPr="00F40CA1">
        <w:rPr>
          <w:rFonts w:ascii="Calibri Light" w:hAnsi="Calibri Light" w:cs="Calibri Light"/>
          <w:b/>
          <w:bCs/>
          <w:sz w:val="28"/>
          <w:szCs w:val="28"/>
        </w:rPr>
        <w:t xml:space="preserve"> datos para que estén dentro de un rango específico</w:t>
      </w:r>
      <w:r w:rsidRPr="00F40CA1">
        <w:rPr>
          <w:rFonts w:ascii="Calibri Light" w:hAnsi="Calibri Light" w:cs="Calibri Light"/>
          <w:b/>
          <w:bCs/>
          <w:sz w:val="28"/>
          <w:szCs w:val="28"/>
        </w:rPr>
        <w:t>. Esto me sería</w:t>
      </w:r>
      <w:r w:rsidR="009D6720" w:rsidRPr="00F40CA1">
        <w:rPr>
          <w:rFonts w:ascii="Calibri Light" w:hAnsi="Calibri Light" w:cs="Calibri Light"/>
          <w:b/>
          <w:bCs/>
          <w:sz w:val="28"/>
          <w:szCs w:val="28"/>
        </w:rPr>
        <w:t xml:space="preserve"> útil para asegurarte de que todas las variables estén en la misma escala antes de realizar un análisis de capacidad de transporte.</w:t>
      </w:r>
    </w:p>
    <w:p w14:paraId="6D785C4A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315C91" w14:textId="2F9DB433" w:rsidR="00874E30" w:rsidRDefault="00874E30" w:rsidP="00FA2F6C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2575D37C" w14:textId="14AAF1C0" w:rsidR="00FA2F6C" w:rsidRPr="00FA2F6C" w:rsidRDefault="00FA2F6C" w:rsidP="00FA2F6C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S</w:t>
      </w:r>
      <w:r w:rsidRPr="00FA2F6C">
        <w:rPr>
          <w:rFonts w:ascii="Calibri Light" w:hAnsi="Calibri Light" w:cs="Calibri Light"/>
          <w:b/>
          <w:bCs/>
          <w:sz w:val="28"/>
          <w:szCs w:val="28"/>
        </w:rPr>
        <w:t xml:space="preserve">e recomienda en el contexto de Machine Learning cuando se desean normalizar las </w:t>
      </w:r>
      <w:r>
        <w:rPr>
          <w:rFonts w:ascii="Calibri Light" w:hAnsi="Calibri Light" w:cs="Calibri Light"/>
          <w:b/>
          <w:bCs/>
          <w:sz w:val="28"/>
          <w:szCs w:val="28"/>
        </w:rPr>
        <w:t>variables</w:t>
      </w:r>
      <w:r w:rsidRPr="00FA2F6C">
        <w:rPr>
          <w:rFonts w:ascii="Calibri Light" w:hAnsi="Calibri Light" w:cs="Calibri Light"/>
          <w:b/>
          <w:bCs/>
          <w:sz w:val="28"/>
          <w:szCs w:val="28"/>
        </w:rPr>
        <w:t xml:space="preserve"> de un conjunto de datos para que estén dentro de un rango específico, generalmente entre 0 y 1. Esto es especialmente útil cuando se utilizan algoritmos que son sensibles a la escala de las características, como SVM y los algoritmos de gradiente descendente. Al aplicar el escalado Min-Max, se asegura que todas las características tengan la misma influencia en el modelo, evitando que las características con valores más grandes dominen las contribuciones y garantizando que el rendimiento del modelo sea más estable y equitativo en todas las dimensiones de los datos.</w:t>
      </w:r>
    </w:p>
    <w:p w14:paraId="5BFFEEAF" w14:textId="77777777" w:rsidR="00FA2F6C" w:rsidRPr="00FA2F6C" w:rsidRDefault="00FA2F6C" w:rsidP="00FA2F6C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06709173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21992B6" w14:textId="100D6E8C" w:rsidR="00AE4864" w:rsidRPr="00AE4864" w:rsidRDefault="00F40CA1" w:rsidP="00AE4864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Utilizaría 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Log Transformations.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 xml:space="preserve"> Esta técnica consiste en aplicar el logaritmo natural a </w:t>
      </w:r>
      <w:r>
        <w:rPr>
          <w:rFonts w:ascii="Calibri Light" w:hAnsi="Calibri Light" w:cs="Calibri Light"/>
          <w:b/>
          <w:bCs/>
          <w:sz w:val="28"/>
          <w:szCs w:val="28"/>
        </w:rPr>
        <w:t>los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 xml:space="preserve"> datos.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28"/>
          <w:szCs w:val="28"/>
        </w:rPr>
        <w:t>Debido a que los datos se presentan en u</w:t>
      </w:r>
      <w:r w:rsidR="00A9699A">
        <w:rPr>
          <w:rFonts w:ascii="Calibri Light" w:hAnsi="Calibri Light" w:cs="Calibri Light"/>
          <w:b/>
          <w:bCs/>
          <w:sz w:val="28"/>
          <w:szCs w:val="28"/>
        </w:rPr>
        <w:t>n comportamiento exponencial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 xml:space="preserve"> y se distribuyen de manera sesgada hacia valores más altos</w:t>
      </w:r>
      <w:r w:rsidR="00A9699A">
        <w:rPr>
          <w:rFonts w:ascii="Calibri Light" w:hAnsi="Calibri Light" w:cs="Calibri Light"/>
          <w:b/>
          <w:bCs/>
          <w:sz w:val="28"/>
          <w:szCs w:val="28"/>
        </w:rPr>
        <w:t xml:space="preserve">, 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>aplicar el logaritmo natural</w:t>
      </w:r>
      <w:r w:rsidR="00A9699A">
        <w:rPr>
          <w:rFonts w:ascii="Calibri Light" w:hAnsi="Calibri Light" w:cs="Calibri Light"/>
          <w:b/>
          <w:bCs/>
          <w:sz w:val="28"/>
          <w:szCs w:val="28"/>
        </w:rPr>
        <w:t xml:space="preserve"> me permitiría que 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>los valores más altos se comprim</w:t>
      </w:r>
      <w:r w:rsidR="00A9699A">
        <w:rPr>
          <w:rFonts w:ascii="Calibri Light" w:hAnsi="Calibri Light" w:cs="Calibri Light"/>
          <w:b/>
          <w:bCs/>
          <w:sz w:val="28"/>
          <w:szCs w:val="28"/>
        </w:rPr>
        <w:t xml:space="preserve">an y </w:t>
      </w:r>
      <w:r w:rsidR="00AE4864" w:rsidRPr="00AE4864">
        <w:rPr>
          <w:rFonts w:ascii="Calibri Light" w:hAnsi="Calibri Light" w:cs="Calibri Light"/>
          <w:b/>
          <w:bCs/>
          <w:sz w:val="28"/>
          <w:szCs w:val="28"/>
        </w:rPr>
        <w:t>que los datos se asemejen más a una distribución normal.</w:t>
      </w:r>
    </w:p>
    <w:p w14:paraId="018DE69F" w14:textId="77777777" w:rsidR="00874E30" w:rsidRPr="00AE4864" w:rsidRDefault="00874E30" w:rsidP="00AE4864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40496AFE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se tiene una variable categórica con tres niveles, cúantas variables dummy necesita para poder pasar la data a un modelo econométrico o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15F82F68" w14:textId="77777777" w:rsidR="00A9699A" w:rsidRPr="00A9699A" w:rsidRDefault="00A9699A" w:rsidP="00A9699A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Se necesitaría 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>crear dos variables dummy para poder incorporar esta variable en un modelo econométrico o de machine learning.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 Se 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>c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>rearían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 dos variables dummy de la siguiente manera:</w:t>
      </w:r>
    </w:p>
    <w:p w14:paraId="0DFB7A8C" w14:textId="77777777" w:rsidR="00A9699A" w:rsidRPr="00A9699A" w:rsidRDefault="00A9699A" w:rsidP="00A9699A">
      <w:pPr>
        <w:pStyle w:val="Prrafodelista"/>
        <w:numPr>
          <w:ilvl w:val="2"/>
          <w:numId w:val="3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>Variable Dummy 1: Representa la primera categoría y toma el valor 1 si la observación pertenece a esa categoría, y 0 en caso contrario.</w:t>
      </w:r>
    </w:p>
    <w:p w14:paraId="4A18F752" w14:textId="77777777" w:rsidR="00A9699A" w:rsidRPr="00A9699A" w:rsidRDefault="00A9699A" w:rsidP="00A9699A">
      <w:pPr>
        <w:pStyle w:val="Prrafodelista"/>
        <w:numPr>
          <w:ilvl w:val="2"/>
          <w:numId w:val="3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>Variable Dummy 2: Representa la segunda categoría y toma el valor 1 si la observación pertenece a esa categoría, y 0 en caso contrario.</w:t>
      </w:r>
    </w:p>
    <w:p w14:paraId="0FF36600" w14:textId="690A457F" w:rsidR="00A9699A" w:rsidRPr="00A9699A" w:rsidRDefault="00A9699A" w:rsidP="00A9699A">
      <w:pPr>
        <w:pStyle w:val="Prrafodelista"/>
        <w:numPr>
          <w:ilvl w:val="2"/>
          <w:numId w:val="3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>La tercera categoría se puede inferir de las dos variables dummy: si ambas variables son 0, entonces la observación pertenece a la tercera categoría.</w:t>
      </w:r>
    </w:p>
    <w:p w14:paraId="7A37A456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161CD0D" w14:textId="77777777" w:rsidR="00A9699A" w:rsidRDefault="00874E30" w:rsidP="00A9699A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3F8BEBE3" w14:textId="0EEA971E" w:rsidR="00AE4864" w:rsidRPr="00A9699A" w:rsidRDefault="00AE4864" w:rsidP="00A9699A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El </w:t>
      </w:r>
      <w:r w:rsidRPr="00A9699A">
        <w:rPr>
          <w:rFonts w:ascii="Calibri Light" w:hAnsi="Calibri Light" w:cs="Calibri Light"/>
          <w:b/>
          <w:bCs/>
          <w:i/>
          <w:iCs/>
          <w:sz w:val="28"/>
          <w:szCs w:val="28"/>
        </w:rPr>
        <w:t>one-hot encoding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 se utiliza para transformar una variable categórica en vectores binarios donde cada vector corresponde a una categoría o nivel diferente de la variable categórica. Esta técnica se aplica en el contexto de procesamiento de datos y modelado de machine learning cuando 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</w:rPr>
        <w:t>se desea</w:t>
      </w:r>
      <w:r w:rsidRPr="00A9699A">
        <w:rPr>
          <w:rFonts w:ascii="Calibri Light" w:hAnsi="Calibri Light" w:cs="Calibri Light"/>
          <w:b/>
          <w:bCs/>
          <w:sz w:val="28"/>
          <w:szCs w:val="28"/>
        </w:rPr>
        <w:t xml:space="preserve"> representar variables categóricas en una forma numérica que sea adecuada para su inclusión en algoritmos de aprendizaje automático que requieren valores numéricos en lugar de categorías.</w:t>
      </w:r>
    </w:p>
    <w:p w14:paraId="308DE714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4BDB0F3" w14:textId="221F1E31" w:rsidR="00AE4864" w:rsidRPr="00AE4864" w:rsidRDefault="00AE4864" w:rsidP="00AE4864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AE4864">
        <w:rPr>
          <w:rFonts w:ascii="Calibri Light" w:hAnsi="Calibri Light" w:cs="Calibri Light"/>
          <w:b/>
          <w:bCs/>
          <w:sz w:val="28"/>
          <w:szCs w:val="28"/>
        </w:rPr>
        <w:t xml:space="preserve">Un </w:t>
      </w:r>
      <w:r w:rsidR="00A9699A">
        <w:rPr>
          <w:rFonts w:ascii="Calibri Light" w:hAnsi="Calibri Light" w:cs="Calibri Light"/>
          <w:b/>
          <w:bCs/>
          <w:i/>
          <w:iCs/>
          <w:sz w:val="28"/>
          <w:szCs w:val="28"/>
        </w:rPr>
        <w:t>n-gram</w:t>
      </w:r>
      <w:r w:rsidRPr="00AE4864">
        <w:rPr>
          <w:rFonts w:ascii="Calibri Light" w:hAnsi="Calibri Light" w:cs="Calibri Light"/>
          <w:b/>
          <w:bCs/>
          <w:sz w:val="28"/>
          <w:szCs w:val="28"/>
        </w:rPr>
        <w:t xml:space="preserve"> es una secuencia continua de n elementos (como caracteres, palabras o símbolos) que se extrae de un texto o una cadena de datos.</w:t>
      </w:r>
    </w:p>
    <w:p w14:paraId="01B12304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64053F2A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>___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________________</w:t>
      </w:r>
    </w:p>
    <w:p w14:paraId="1CFB389C" w14:textId="77777777" w:rsidR="00AE4864" w:rsidRDefault="00AE4864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69C13ABA" w14:textId="77777777" w:rsidR="00AE4864" w:rsidRPr="00AE4864" w:rsidRDefault="00AE4864" w:rsidP="00AE4864">
      <w:pPr>
        <w:spacing w:after="0" w:line="240" w:lineRule="auto"/>
        <w:jc w:val="center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  <w:r w:rsidRPr="00AE4864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>SELECT * FROM A</w:t>
      </w:r>
    </w:p>
    <w:p w14:paraId="34F6D8D3" w14:textId="77777777" w:rsidR="00AE4864" w:rsidRPr="00AE4864" w:rsidRDefault="00AE4864" w:rsidP="00AE4864">
      <w:pPr>
        <w:spacing w:after="0" w:line="240" w:lineRule="auto"/>
        <w:jc w:val="center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  <w:r w:rsidRPr="00AE4864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>LEFT JOIN B ON A.KEY = B.KEY</w:t>
      </w:r>
    </w:p>
    <w:p w14:paraId="56E47B23" w14:textId="7CE8D5AA" w:rsidR="00AE4864" w:rsidRPr="00AE4864" w:rsidRDefault="00AE4864" w:rsidP="00AE4864">
      <w:pPr>
        <w:spacing w:after="0" w:line="240" w:lineRule="auto"/>
        <w:jc w:val="center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  <w:r w:rsidRPr="00AE4864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 xml:space="preserve">WHERE B.KEY IS </w:t>
      </w:r>
      <w:proofErr w:type="gramStart"/>
      <w:r w:rsidRPr="00AE4864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>NULL;</w:t>
      </w:r>
      <w:proofErr w:type="gramEnd"/>
    </w:p>
    <w:p w14:paraId="281B0047" w14:textId="77777777" w:rsidR="00774F00" w:rsidRDefault="00774F00" w:rsidP="00774F00">
      <w:pPr>
        <w:spacing w:after="0" w:line="240" w:lineRule="auto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12B829E5" w14:textId="77777777" w:rsidR="00A9699A" w:rsidRDefault="00D95336" w:rsidP="00835C2D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835C2D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Actualmente la UFM implementó la herramienta </w:t>
      </w:r>
      <w:proofErr w:type="spellStart"/>
      <w:r w:rsidR="00AF4D72">
        <w:rPr>
          <w:rFonts w:ascii="Calibri Light" w:hAnsi="Calibri Light" w:cs="Calibri Light"/>
          <w:sz w:val="28"/>
          <w:szCs w:val="28"/>
          <w:lang w:val="es-ES"/>
        </w:rPr>
        <w:t>Turnitin</w:t>
      </w:r>
      <w:proofErr w:type="spellEnd"/>
      <w:r w:rsidR="00AF4D72">
        <w:rPr>
          <w:rFonts w:ascii="Calibri Light" w:hAnsi="Calibri Light" w:cs="Calibri Light"/>
          <w:sz w:val="28"/>
          <w:szCs w:val="28"/>
          <w:lang w:val="es-ES"/>
        </w:rPr>
        <w:t>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 xml:space="preserve">. (10 </w:t>
      </w:r>
      <w:proofErr w:type="spellStart"/>
      <w:r w:rsidR="00D64D49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D64D49">
        <w:rPr>
          <w:rFonts w:ascii="Calibri Light" w:hAnsi="Calibri Light" w:cs="Calibri Light"/>
          <w:sz w:val="28"/>
          <w:szCs w:val="28"/>
          <w:lang w:val="es-ES"/>
        </w:rPr>
        <w:t>)</w:t>
      </w:r>
    </w:p>
    <w:p w14:paraId="23B75824" w14:textId="11716CD0" w:rsidR="00835C2D" w:rsidRPr="00A9699A" w:rsidRDefault="00745011" w:rsidP="00A9699A">
      <w:pPr>
        <w:pStyle w:val="Prrafodelista"/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lang w:val="es-ES"/>
        </w:rPr>
      </w:pPr>
      <w:proofErr w:type="spellStart"/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>Turnitin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utiliza </w:t>
      </w:r>
      <w:r w:rsidRPr="00745011">
        <w:rPr>
          <w:rFonts w:ascii="Calibri Light" w:hAnsi="Calibri Light" w:cs="Calibri Light"/>
          <w:b/>
          <w:bCs/>
          <w:sz w:val="28"/>
          <w:szCs w:val="28"/>
          <w:lang w:val="es-ES"/>
        </w:rPr>
        <w:t>el procesamiento de texto, la manipulación de datos, y la extracción de información relevante de documentos</w:t>
      </w:r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para detectar 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>plagio</w:t>
      </w:r>
      <w:r w:rsidRPr="00745011">
        <w:rPr>
          <w:rFonts w:ascii="Calibri Light" w:hAnsi="Calibri Light" w:cs="Calibri Light"/>
          <w:b/>
          <w:bCs/>
          <w:sz w:val="28"/>
          <w:szCs w:val="28"/>
          <w:lang w:val="es-ES"/>
        </w:rPr>
        <w:t>.</w:t>
      </w:r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Turnitin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puede utilizar plataformas de bases de datos como SQL para gestionar</w:t>
      </w:r>
      <w:r w:rsidRPr="00745011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grandes bases de datos de contenido textual y utiliza</w:t>
      </w:r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>r</w:t>
      </w:r>
      <w:r w:rsidRPr="00745011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algoritmos de coincidencia de texto para comparar el texto del usuario con sus bases de datos.</w:t>
      </w:r>
      <w:r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Es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posible que </w:t>
      </w:r>
      <w:proofErr w:type="spellStart"/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Turnitin</w:t>
      </w:r>
      <w:proofErr w:type="spellEnd"/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utilice expresiones regulares como parte de sus métodos de detección de plagio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. P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odrían utilizar expresiones regulares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identificando patrones específicos o características de los documentos que son indicativas de plagio.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Por ejemplo, 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se podría utilizar una expresión regular para buscar similitudes 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lastRenderedPageBreak/>
        <w:t xml:space="preserve">exactas entre el texto del estudiante y el texto en línea. La expresión regular podría buscar fragmentos de texto que coincidan palabra por palabra o incluso </w:t>
      </w:r>
      <w:r w:rsidR="00FA2F6C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carácter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por </w:t>
      </w:r>
      <w:r w:rsidR="00FA2F6C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>carácter</w:t>
      </w:r>
      <w:r w:rsidR="00A9699A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 con el texto de la fuente en línea.</w:t>
      </w:r>
      <w:r w:rsidR="00835C2D" w:rsidRPr="00A9699A">
        <w:rPr>
          <w:rFonts w:ascii="Calibri Light" w:hAnsi="Calibri Light" w:cs="Calibri Light"/>
          <w:b/>
          <w:bCs/>
          <w:sz w:val="28"/>
          <w:szCs w:val="28"/>
          <w:lang w:val="es-ES"/>
        </w:rPr>
        <w:br/>
      </w:r>
    </w:p>
    <w:p w14:paraId="3A4D8010" w14:textId="77777777" w:rsidR="00835C2D" w:rsidRDefault="00835C2D" w:rsidP="00835C2D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A2937D5" w14:textId="0FEBADAA" w:rsidR="00F06416" w:rsidRDefault="00835C2D" w:rsidP="00F06416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>
        <w:rPr>
          <w:rFonts w:ascii="Calibri Light" w:hAnsi="Calibri Light" w:cs="Calibri Light"/>
          <w:sz w:val="28"/>
          <w:szCs w:val="28"/>
          <w:lang w:val="es-ES"/>
        </w:rPr>
        <w:t xml:space="preserve"> Utilizando el 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dataset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 xml:space="preserve"> de “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Student</w:t>
      </w:r>
      <w:proofErr w:type="spellEnd"/>
      <w:r w:rsidR="00F06416">
        <w:rPr>
          <w:rFonts w:ascii="Calibri Light" w:hAnsi="Calibri Light" w:cs="Calibri Light"/>
          <w:sz w:val="28"/>
          <w:szCs w:val="28"/>
          <w:lang w:val="es-ES"/>
        </w:rPr>
        <w:t xml:space="preserve"> Performance”, realice una presentación respondiendo alguna de las siguientes preguntas (10 </w:t>
      </w:r>
      <w:proofErr w:type="spellStart"/>
      <w:r w:rsidR="00F06416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F06416">
        <w:rPr>
          <w:rFonts w:ascii="Calibri Light" w:hAnsi="Calibri Light" w:cs="Calibri Light"/>
          <w:sz w:val="28"/>
          <w:szCs w:val="28"/>
          <w:lang w:val="es-ES"/>
        </w:rPr>
        <w:t>)</w:t>
      </w:r>
    </w:p>
    <w:p w14:paraId="2A39782C" w14:textId="77777777" w:rsidR="00F06416" w:rsidRPr="00F06416" w:rsidRDefault="00F06416" w:rsidP="00F06416">
      <w:pPr>
        <w:pStyle w:val="Prrafodelista"/>
        <w:rPr>
          <w:rFonts w:ascii="Calibri Light" w:hAnsi="Calibri Light" w:cs="Calibri Light"/>
          <w:sz w:val="28"/>
          <w:szCs w:val="28"/>
          <w:lang w:val="es-ES"/>
        </w:rPr>
      </w:pPr>
    </w:p>
    <w:p w14:paraId="342C800E" w14:textId="0E7D766D" w:rsidR="00F06416" w:rsidRPr="00FA2F6C" w:rsidRDefault="00F06416" w:rsidP="00F06416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  <w:lang w:val="es-ES"/>
        </w:rPr>
      </w:pPr>
      <w:r w:rsidRPr="00FA2F6C">
        <w:rPr>
          <w:rFonts w:ascii="Calibri Light" w:hAnsi="Calibri Light" w:cs="Calibri Light"/>
          <w:sz w:val="28"/>
          <w:szCs w:val="28"/>
          <w:highlight w:val="yellow"/>
          <w:lang w:val="es-ES"/>
        </w:rPr>
        <w:t>¿Cuál es el efecto de la dieta del estudiante antes de la prueba?</w:t>
      </w:r>
    </w:p>
    <w:p w14:paraId="50DEDB10" w14:textId="1F7E4EDE" w:rsidR="00F06416" w:rsidRDefault="00F06416" w:rsidP="00F06416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>
        <w:rPr>
          <w:rFonts w:ascii="Calibri Light" w:hAnsi="Calibri Light" w:cs="Calibri Light"/>
          <w:sz w:val="28"/>
          <w:szCs w:val="28"/>
          <w:lang w:val="es-ES"/>
        </w:rPr>
        <w:t>¿Existe alguna diferencia entre grupo de estudiantes (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gender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>/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race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>) al estar previamente preparados?</w:t>
      </w:r>
    </w:p>
    <w:p w14:paraId="7AB1C3A5" w14:textId="60005483" w:rsidR="00F06416" w:rsidRDefault="00F06416" w:rsidP="00F06416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>
        <w:rPr>
          <w:rFonts w:ascii="Calibri Light" w:hAnsi="Calibri Light" w:cs="Calibri Light"/>
          <w:sz w:val="28"/>
          <w:szCs w:val="28"/>
          <w:lang w:val="es-ES"/>
        </w:rPr>
        <w:t>¿Existe alguna relación entre los resultados de matemáticas, lectura y escritura para los diferentes grupos de estudiantes (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gender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>/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race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>)?</w:t>
      </w:r>
    </w:p>
    <w:p w14:paraId="13B9A1E5" w14:textId="77777777" w:rsidR="00F06416" w:rsidRPr="00F06416" w:rsidRDefault="00F06416" w:rsidP="00F06416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zo Sans L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zo Sans Md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DB8"/>
    <w:multiLevelType w:val="hybridMultilevel"/>
    <w:tmpl w:val="901ADE68"/>
    <w:lvl w:ilvl="0" w:tplc="F8C8D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D685F"/>
    <w:multiLevelType w:val="hybridMultilevel"/>
    <w:tmpl w:val="F168E5AA"/>
    <w:lvl w:ilvl="0" w:tplc="218EBA6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760B8"/>
    <w:multiLevelType w:val="hybridMultilevel"/>
    <w:tmpl w:val="95B01760"/>
    <w:lvl w:ilvl="0" w:tplc="B1E2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0617C"/>
    <w:multiLevelType w:val="hybridMultilevel"/>
    <w:tmpl w:val="15C4546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0B3474"/>
    <w:multiLevelType w:val="hybridMultilevel"/>
    <w:tmpl w:val="CC8CA9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9E20D508">
      <w:start w:val="1"/>
      <w:numFmt w:val="bullet"/>
      <w:lvlText w:val="-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E2923"/>
    <w:multiLevelType w:val="hybridMultilevel"/>
    <w:tmpl w:val="33F49BFE"/>
    <w:lvl w:ilvl="0" w:tplc="60589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94789"/>
    <w:multiLevelType w:val="hybridMultilevel"/>
    <w:tmpl w:val="08AC0950"/>
    <w:lvl w:ilvl="0" w:tplc="144A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0A7C87"/>
    <w:multiLevelType w:val="hybridMultilevel"/>
    <w:tmpl w:val="CB16AFBE"/>
    <w:lvl w:ilvl="0" w:tplc="739CC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969197">
    <w:abstractNumId w:val="5"/>
  </w:num>
  <w:num w:numId="2" w16cid:durableId="1410154752">
    <w:abstractNumId w:val="6"/>
  </w:num>
  <w:num w:numId="3" w16cid:durableId="1106541983">
    <w:abstractNumId w:val="4"/>
  </w:num>
  <w:num w:numId="4" w16cid:durableId="1209610128">
    <w:abstractNumId w:val="9"/>
  </w:num>
  <w:num w:numId="5" w16cid:durableId="971134331">
    <w:abstractNumId w:val="1"/>
  </w:num>
  <w:num w:numId="6" w16cid:durableId="1913273108">
    <w:abstractNumId w:val="10"/>
  </w:num>
  <w:num w:numId="7" w16cid:durableId="44069029">
    <w:abstractNumId w:val="7"/>
  </w:num>
  <w:num w:numId="8" w16cid:durableId="315765151">
    <w:abstractNumId w:val="2"/>
  </w:num>
  <w:num w:numId="9" w16cid:durableId="228074077">
    <w:abstractNumId w:val="0"/>
  </w:num>
  <w:num w:numId="10" w16cid:durableId="72048389">
    <w:abstractNumId w:val="3"/>
  </w:num>
  <w:num w:numId="11" w16cid:durableId="1593850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711D4"/>
    <w:rsid w:val="00127DD1"/>
    <w:rsid w:val="0028125F"/>
    <w:rsid w:val="00331B6E"/>
    <w:rsid w:val="00334FE6"/>
    <w:rsid w:val="00353E39"/>
    <w:rsid w:val="00380620"/>
    <w:rsid w:val="00545B47"/>
    <w:rsid w:val="005E01E2"/>
    <w:rsid w:val="006B6A18"/>
    <w:rsid w:val="006E0CFF"/>
    <w:rsid w:val="00745011"/>
    <w:rsid w:val="00774F00"/>
    <w:rsid w:val="00835C2D"/>
    <w:rsid w:val="00874E30"/>
    <w:rsid w:val="009D6720"/>
    <w:rsid w:val="00A11B6B"/>
    <w:rsid w:val="00A9699A"/>
    <w:rsid w:val="00AE4864"/>
    <w:rsid w:val="00AF4D72"/>
    <w:rsid w:val="00B10496"/>
    <w:rsid w:val="00C36A76"/>
    <w:rsid w:val="00D64D49"/>
    <w:rsid w:val="00D95336"/>
    <w:rsid w:val="00DB2E66"/>
    <w:rsid w:val="00EE68E5"/>
    <w:rsid w:val="00F06416"/>
    <w:rsid w:val="00F07C43"/>
    <w:rsid w:val="00F40CA1"/>
    <w:rsid w:val="00F97F99"/>
    <w:rsid w:val="00FA2F6C"/>
    <w:rsid w:val="00FD4150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0"/>
    <w:pPr>
      <w:ind w:left="720"/>
      <w:contextualSpacing/>
    </w:pPr>
  </w:style>
  <w:style w:type="paragraph" w:customStyle="1" w:styleId="selectable-text">
    <w:name w:val="selectable-text"/>
    <w:basedOn w:val="Normal"/>
    <w:rsid w:val="00AE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A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2123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Jeffrey André Nuyens Schippers</cp:lastModifiedBy>
  <cp:revision>3</cp:revision>
  <dcterms:created xsi:type="dcterms:W3CDTF">2023-11-15T20:40:00Z</dcterms:created>
  <dcterms:modified xsi:type="dcterms:W3CDTF">2023-11-15T20:50:00Z</dcterms:modified>
</cp:coreProperties>
</file>