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 certified. Seeking the Annual Wellness Visit Provider position at Axis Community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