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Assistant (Cardiology) position at UC Davis.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</w:t>
      </w:r>
    </w:p>
    <w:p>
      <w:r>
        <w:t>Coordinating outpatient cardiovascular clinical trials, from recruitment and screening to enrollment, combines the research training I have with the cardiac patients I see in the ED.</w:t>
      </w:r>
    </w:p>
    <w:p>
      <w:r>
        <w:t>I hold an MSPAS from Des Moines University (August 2025) and a BS in neuroscience from Indiana University.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