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Care, Green Valley (per diem, day) position at NorthBay Health.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BLS, ATLS and PALS certification.</w:t>
      </w:r>
    </w:p>
    <w:p>
      <w:r>
        <w:t>Urgent care at NorthBay's Green Valley site suits the pace and breadth of my emergency department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