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Women's health rotation (Nevada, IA) and ED management of first trimester bleeding and evaluation of assault victims, with family medicine and primary care training. ACLS/BLS/ATLS/PALS certified. Seeking the NP/PA/CNM/WHNP (B Street, new grads welcome) position at Planned Parenthood Mar Monte.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