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Assistant, Primary Care / Internal Medicine position at Protouch Staffing.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An established primary care and internal medicine practice serving a diverse adult and geriatric population, with a steady daily patient volume, is a good fit for how I am used to working.</w:t>
      </w:r>
    </w:p>
    <w:p>
      <w:r>
        <w:t>The posting says it wants an experienced PA with a minimum of 22 patients per day; I have about a year of full-time ED practice and see 15–25 patients per shift.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