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Practice Clinician, Care Anywhere (home visits, Stanislaus County) position at Alignment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Caring for seniors and the chronically ill and frail in their homes, as part of a team that includes nurses, health coaches and social workers, is work that matters to me.</w:t>
      </w:r>
    </w:p>
    <w:p>
      <w:r>
        <w:t>My California PA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