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I, Southern California (Dermatology) position at AbbVie.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