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I am a board-certified physician assistant (PA-C) working in the Emergency Department at UnityPoint Health – Allen Hospital, where I have practiced since October 2025, and I am writing to apply for the Urology PA (virtual, part-time) position at Perlman Clinic.</w:t>
      </w:r>
    </w:p>
    <w:p>
      <w:r>
        <w:t>In the Emergency Department I manage GI and GU presentations, including urinary retention (three), obstipation (three) and intractable vomiting (two), alongside 15–25 patients per shift with acute and undifferentiated complaints. My internal medicine and surgery rotations and my procedural skills in the ED give me a base I can build on.</w:t>
      </w:r>
    </w:p>
    <w:p>
      <w:r>
        <w:t>A virtual urology role would let me use the GU presentations I manage in the ED, such as urinary retention, in a specialty setting.</w:t>
      </w:r>
    </w:p>
    <w:p>
      <w:r>
        <w:t>I have not practiced urology or telemedicine; I would be learning both.</w:t>
      </w:r>
    </w:p>
    <w:p>
      <w:r>
        <w:t>I am licensed as a PA in Iowa and Indiana, and my California license application is in process, with an expected issue date of January 2027. I would welcome a conversation about timing.</w:t>
      </w:r>
    </w:p>
    <w:p>
      <w:r>
        <w:t>Thank you for your consideration. My resume is attached.</w:t>
      </w:r>
    </w:p>
    <w:p>
      <w:pPr>
        <w:spacing w:after="0"/>
      </w:pPr>
      <w:r>
        <w:t>Sincerely,</w:t>
      </w:r>
    </w:p>
    <w:p>
      <w:pPr>
        <w:spacing w:after="0"/>
      </w:pPr>
      <w:r>
        <w:rPr>
          <w:b/>
        </w:rPr>
        <w:t>Jefney Ongeri, MSPAS, PA-C</w:t>
      </w:r>
    </w:p>
    <w:p>
      <w:pPr>
        <w:spacing w:after="0"/>
      </w:pPr>
      <w:r>
        <w:t>317-435-3165 · jeffongeri@gmail.com</w:t>
      </w:r>
    </w:p>
    <w:p>
      <w:pPr>
        <w:spacing w:after="120"/>
      </w:pPr>
      <w:r>
        <w:t>NPI 116226551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