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Manager,</w:t>
      </w:r>
    </w:p>
    <w:p>
      <w:r>
        <w:t>I am a board-certified physician assistant (PA-C) working in the Emergency Department at UnityPoint Health – Allen Hospital, where I have practiced since October 2025, and I am writing to apply for the Physician Assistant (ENT) position at Sacramento ENT.</w:t>
      </w:r>
    </w:p>
    <w:p>
      <w:r>
        <w:t>I completed a surgery rotation in Minneapolis, and in the Emergency Department I perform procedures independently, including sutures (ten or more), incision and drainage (six), epistaxis management (four), open fracture management (two) and joint reductions. I hold ATLS certification (October 2025) and see 15–25 patients per shift.</w:t>
      </w:r>
    </w:p>
    <w:p>
      <w:r>
        <w:t>An ENT practice is a procedural specialty where my ED epistaxis, laceration and I&amp;D experience carries over directly.</w:t>
      </w:r>
    </w:p>
    <w:p>
      <w:r>
        <w:t>I have not worked in ENT; I would expect to be trained in the specialty.</w:t>
      </w:r>
    </w:p>
    <w:p>
      <w:r>
        <w:t>I am licensed as a PA in Iowa and Indiana, and my California license application is in process, with an expected issue date of January 2027. I am planning to move to Sacramento or the greater Sacramento area. I would welcome a conversation about timing.</w:t>
      </w:r>
    </w:p>
    <w:p>
      <w:r>
        <w:t>Thank you for your consideration. My resume is attached.</w:t>
      </w:r>
    </w:p>
    <w:p>
      <w:pPr>
        <w:spacing w:after="0"/>
      </w:pPr>
      <w:r>
        <w:t>Sincerely,</w:t>
      </w:r>
    </w:p>
    <w:p>
      <w:pPr>
        <w:spacing w:after="0"/>
      </w:pPr>
      <w:r>
        <w:rPr>
          <w:b/>
        </w:rPr>
        <w:t>Jefney Ongeri, MSPAS, PA-C</w:t>
      </w:r>
    </w:p>
    <w:p>
      <w:pPr>
        <w:spacing w:after="0"/>
      </w:pPr>
      <w:r>
        <w:t>317-435-3165 · jeffongeri@gmail.com</w:t>
      </w:r>
    </w:p>
    <w:p>
      <w:pPr>
        <w:spacing w:after="120"/>
      </w:pPr>
      <w:r>
        <w:t>NPI 116226551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