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 Urgent Care (onsite evening shift) position at Talent Solution Partners.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