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DA56E4" w14:paraId="168C8689" w14:textId="77777777">
        <w:tc>
          <w:tcPr>
            <w:tcW w:w="4900" w:type="dxa"/>
            <w:tcBorders>
              <w:top w:val="none" w:sz="0" w:space="0" w:color="FFFFFF"/>
              <w:left w:val="none" w:sz="0" w:space="0" w:color="FFFFFF"/>
              <w:bottom w:val="none" w:sz="0" w:space="0" w:color="FFFFFF"/>
              <w:right w:val="single" w:sz="6" w:space="0" w:color="000000"/>
            </w:tcBorders>
          </w:tcPr>
          <w:p w14:paraId="6F450FBC" w14:textId="77777777" w:rsidR="00DA56E4" w:rsidRDefault="00000000">
            <w:r>
              <w:t>STATE OF MINNESOTA</w:t>
            </w:r>
          </w:p>
          <w:p w14:paraId="4779829D" w14:textId="77777777" w:rsidR="00DA56E4" w:rsidRDefault="00000000">
            <w:r>
              <w:t>COUNTY OF HENNEPIN</w:t>
            </w:r>
          </w:p>
          <w:p w14:paraId="1B94A511" w14:textId="77777777" w:rsidR="00DA56E4" w:rsidRDefault="00DA56E4"/>
          <w:p w14:paraId="308D4376" w14:textId="77777777" w:rsidR="00DA56E4" w:rsidRDefault="00000000">
            <w:proofErr w:type="spellStart"/>
            <w:r>
              <w:t>Yibiao</w:t>
            </w:r>
            <w:proofErr w:type="spellEnd"/>
            <w:r>
              <w:t xml:space="preserve"> Lu and Jie Hu,</w:t>
            </w:r>
          </w:p>
          <w:p w14:paraId="3661C7E1" w14:textId="77777777" w:rsidR="00DA56E4" w:rsidRDefault="00DA56E4"/>
          <w:p w14:paraId="603DDD8D" w14:textId="77777777" w:rsidR="00DA56E4" w:rsidRDefault="00000000">
            <w:r>
              <w:t xml:space="preserve">                              Plaintiffs,</w:t>
            </w:r>
          </w:p>
          <w:p w14:paraId="406949C2" w14:textId="77777777" w:rsidR="00DA56E4" w:rsidRDefault="00DA56E4"/>
          <w:p w14:paraId="223F61A8" w14:textId="77777777" w:rsidR="00DA56E4" w:rsidRDefault="00000000">
            <w:r>
              <w:t>vs.</w:t>
            </w:r>
          </w:p>
          <w:p w14:paraId="74923D20" w14:textId="77777777" w:rsidR="00DA56E4" w:rsidRDefault="00DA56E4"/>
          <w:p w14:paraId="293FDF53" w14:textId="77777777" w:rsidR="00DA56E4" w:rsidRDefault="00000000">
            <w:r>
              <w:t>Fire Insurance Exchange, by and through its</w:t>
            </w:r>
          </w:p>
          <w:p w14:paraId="12673FCF" w14:textId="77777777" w:rsidR="00DA56E4" w:rsidRDefault="00000000">
            <w:r>
              <w:t>attorney-in-fact Fire Underwriters Association,</w:t>
            </w:r>
          </w:p>
          <w:p w14:paraId="1E0794B6" w14:textId="77777777" w:rsidR="00DA56E4" w:rsidRDefault="00000000">
            <w:r>
              <w:t>doing business as Farmers Insurance,</w:t>
            </w:r>
          </w:p>
          <w:p w14:paraId="23E0B98D" w14:textId="77777777" w:rsidR="00DA56E4" w:rsidRDefault="00DA56E4"/>
          <w:p w14:paraId="7F3B08DF" w14:textId="77777777" w:rsidR="00DA56E4"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16D04B20" w14:textId="77777777" w:rsidR="00DA56E4" w:rsidRDefault="00000000">
            <w:r>
              <w:t>DISTRICT COURT</w:t>
            </w:r>
          </w:p>
          <w:p w14:paraId="4FDEC4B2" w14:textId="77777777" w:rsidR="00DA56E4" w:rsidRDefault="00000000">
            <w:r>
              <w:t>FOURTH JUDICIAL DISTRICT</w:t>
            </w:r>
          </w:p>
          <w:p w14:paraId="302CB1BD" w14:textId="77777777" w:rsidR="00DA56E4" w:rsidRDefault="00DA56E4"/>
          <w:p w14:paraId="3DAB67AB" w14:textId="77777777" w:rsidR="00DA56E4" w:rsidRDefault="00000000">
            <w:r>
              <w:t>Case Type: Contract</w:t>
            </w:r>
          </w:p>
          <w:p w14:paraId="73B4D3F3" w14:textId="77777777" w:rsidR="00DA56E4" w:rsidRDefault="00DA56E4"/>
          <w:p w14:paraId="7B340065" w14:textId="77777777" w:rsidR="00DA56E4" w:rsidRDefault="00000000">
            <w:r>
              <w:t>Court File No. 27-CV-26-11606</w:t>
            </w:r>
          </w:p>
          <w:p w14:paraId="15000AEB" w14:textId="77777777" w:rsidR="00DA56E4" w:rsidRDefault="00DA56E4"/>
          <w:p w14:paraId="3DAFA653" w14:textId="77777777" w:rsidR="00DA56E4" w:rsidRDefault="00000000">
            <w:r>
              <w:t>Judge: Jamie Anderson</w:t>
            </w:r>
          </w:p>
        </w:tc>
      </w:tr>
    </w:tbl>
    <w:p w14:paraId="2811FB14" w14:textId="77777777" w:rsidR="00DA56E4" w:rsidRPr="00FA16AC" w:rsidRDefault="00DA56E4">
      <w:pPr>
        <w:pBdr>
          <w:bottom w:val="single" w:sz="6" w:space="0" w:color="000000"/>
        </w:pBdr>
        <w:spacing w:before="40" w:after="200"/>
        <w:rPr>
          <w:sz w:val="10"/>
          <w:szCs w:val="10"/>
        </w:rPr>
      </w:pPr>
    </w:p>
    <w:p w14:paraId="54DA08C7" w14:textId="77777777" w:rsidR="00DA56E4" w:rsidRDefault="00000000">
      <w:pPr>
        <w:spacing w:after="40"/>
        <w:jc w:val="center"/>
      </w:pPr>
      <w:r>
        <w:rPr>
          <w:b/>
          <w:bCs/>
          <w:caps/>
        </w:rPr>
        <w:t>Plaintiffs’ First Set of Requests for Production</w:t>
      </w:r>
    </w:p>
    <w:p w14:paraId="4B8FA451" w14:textId="77777777" w:rsidR="00DA56E4" w:rsidRDefault="00000000">
      <w:pPr>
        <w:spacing w:after="40"/>
        <w:jc w:val="center"/>
      </w:pPr>
      <w:r>
        <w:rPr>
          <w:b/>
          <w:bCs/>
          <w:caps/>
        </w:rPr>
        <w:t>of Documents to Defendant Fire Insurance Exchange</w:t>
      </w:r>
    </w:p>
    <w:p w14:paraId="609F9216" w14:textId="77777777" w:rsidR="00DA56E4" w:rsidRDefault="00DA56E4">
      <w:pPr>
        <w:spacing w:after="120"/>
      </w:pPr>
    </w:p>
    <w:p w14:paraId="64B44DF3" w14:textId="77777777" w:rsidR="00DA56E4" w:rsidRDefault="00000000">
      <w:pPr>
        <w:spacing w:after="160" w:line="276" w:lineRule="auto"/>
      </w:pPr>
      <w:r>
        <w:rPr>
          <w:b/>
          <w:bCs/>
        </w:rPr>
        <w:t xml:space="preserve">TO: </w:t>
      </w:r>
      <w:r>
        <w:t>Defendant Fire Insurance Exchange, by and through its attorney-in-fact Fire Underwriters Association, and its attorneys of record.</w:t>
      </w:r>
    </w:p>
    <w:p w14:paraId="741F5C0F" w14:textId="77777777" w:rsidR="00DA56E4" w:rsidRDefault="00000000">
      <w:pPr>
        <w:spacing w:after="160" w:line="276" w:lineRule="auto"/>
      </w:pPr>
      <w:r>
        <w:t xml:space="preserve">PLEASE TAKE NOTICE that, pursuant to Rules 26 and 34 of the Minnesota Rules of Civil Procedure, Plaintiffs </w:t>
      </w:r>
      <w:proofErr w:type="spellStart"/>
      <w:r>
        <w:t>Yibiao</w:t>
      </w:r>
      <w:proofErr w:type="spellEnd"/>
      <w:r>
        <w:t xml:space="preserve">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14:paraId="721BA428" w14:textId="77777777" w:rsidR="00DA56E4" w:rsidRDefault="00000000">
      <w:pPr>
        <w:spacing w:before="200" w:after="160"/>
        <w:jc w:val="center"/>
      </w:pPr>
      <w:r>
        <w:rPr>
          <w:b/>
          <w:bCs/>
          <w:caps/>
        </w:rPr>
        <w:t>Definitions</w:t>
      </w:r>
    </w:p>
    <w:p w14:paraId="29758459" w14:textId="77777777" w:rsidR="00DA56E4" w:rsidRDefault="00000000">
      <w:pPr>
        <w:spacing w:after="160" w:line="276" w:lineRule="auto"/>
        <w:ind w:left="720" w:hanging="576"/>
      </w:pPr>
      <w:r>
        <w:rPr>
          <w:b/>
          <w:bCs/>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14:paraId="1C6320E0" w14:textId="77777777" w:rsidR="00DA56E4" w:rsidRDefault="00000000">
      <w:pPr>
        <w:spacing w:after="160" w:line="276" w:lineRule="auto"/>
        <w:ind w:left="720" w:hanging="576"/>
      </w:pPr>
      <w:r>
        <w:rPr>
          <w:b/>
          <w:bCs/>
        </w:rPr>
        <w:t xml:space="preserve">"Plaintiffs" </w:t>
      </w:r>
      <w:r>
        <w:t xml:space="preserve">means </w:t>
      </w:r>
      <w:proofErr w:type="spellStart"/>
      <w:r>
        <w:t>Yibiao</w:t>
      </w:r>
      <w:proofErr w:type="spellEnd"/>
      <w:r>
        <w:t xml:space="preserve"> Lu and Jie Hu.</w:t>
      </w:r>
    </w:p>
    <w:p w14:paraId="21F10359" w14:textId="77777777" w:rsidR="00DA56E4" w:rsidRDefault="00000000">
      <w:pPr>
        <w:spacing w:after="160" w:line="276" w:lineRule="auto"/>
        <w:ind w:left="720" w:hanging="576"/>
      </w:pPr>
      <w:r>
        <w:rPr>
          <w:b/>
          <w:bCs/>
        </w:rPr>
        <w:t xml:space="preserve">"The Claim" </w:t>
      </w:r>
      <w:r>
        <w:t xml:space="preserve">means Farmers claim number 7007986837-1-1, arising from the July 13, </w:t>
      </w:r>
      <w:proofErr w:type="gramStart"/>
      <w:r>
        <w:t>2024</w:t>
      </w:r>
      <w:proofErr w:type="gramEnd"/>
      <w:r>
        <w:t xml:space="preserve"> hail loss.</w:t>
      </w:r>
    </w:p>
    <w:p w14:paraId="361A3C3C" w14:textId="77777777" w:rsidR="00DA56E4" w:rsidRDefault="00000000">
      <w:pPr>
        <w:spacing w:after="160" w:line="276" w:lineRule="auto"/>
        <w:ind w:left="720" w:hanging="576"/>
      </w:pPr>
      <w:r>
        <w:rPr>
          <w:b/>
          <w:bCs/>
        </w:rPr>
        <w:t xml:space="preserve">"The 2020 Claim" </w:t>
      </w:r>
      <w:r>
        <w:t>means Farmers claim number 3013539499-1.</w:t>
      </w:r>
    </w:p>
    <w:p w14:paraId="2785878A" w14:textId="77777777" w:rsidR="00DA56E4" w:rsidRDefault="00000000">
      <w:pPr>
        <w:spacing w:after="160" w:line="276" w:lineRule="auto"/>
        <w:ind w:left="720" w:hanging="576"/>
      </w:pPr>
      <w:r>
        <w:rPr>
          <w:b/>
          <w:bCs/>
        </w:rPr>
        <w:t xml:space="preserve">"The Policy" </w:t>
      </w:r>
      <w:r>
        <w:t>means homeowner’s Policy 98055-49-65 (shown on Defendant’s correspondence as 0980554965), including all endorsements, in force on July 13, 2024.</w:t>
      </w:r>
    </w:p>
    <w:p w14:paraId="48AD8662" w14:textId="77777777" w:rsidR="00DA56E4" w:rsidRDefault="00000000">
      <w:pPr>
        <w:spacing w:after="160" w:line="276" w:lineRule="auto"/>
        <w:ind w:left="720" w:hanging="576"/>
      </w:pPr>
      <w:r>
        <w:rPr>
          <w:b/>
          <w:bCs/>
        </w:rPr>
        <w:lastRenderedPageBreak/>
        <w:t xml:space="preserve">"The Property" </w:t>
      </w:r>
      <w:r>
        <w:t>means the insured dwelling at 17756 George Moran Dr., Eden Prairie, Minnesota 55347.</w:t>
      </w:r>
    </w:p>
    <w:p w14:paraId="440941DB" w14:textId="77777777" w:rsidR="00DA56E4" w:rsidRDefault="00000000">
      <w:pPr>
        <w:spacing w:after="160" w:line="276" w:lineRule="auto"/>
        <w:ind w:left="720" w:hanging="576"/>
      </w:pPr>
      <w:r>
        <w:rPr>
          <w:b/>
          <w:bCs/>
        </w:rPr>
        <w:t xml:space="preserve">"The Prieve Report" </w:t>
      </w:r>
      <w:r>
        <w:t>means the report of Prieve Engineering, LLC, File #241008, together with all drafts thereof.</w:t>
      </w:r>
    </w:p>
    <w:p w14:paraId="323049BF" w14:textId="77777777" w:rsidR="00DA56E4" w:rsidRDefault="00000000">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 transmitted to Plaintiffs with Your November 4, </w:t>
      </w:r>
      <w:proofErr w:type="gramStart"/>
      <w:r>
        <w:t>2024</w:t>
      </w:r>
      <w:proofErr w:type="gramEnd"/>
      <w:r>
        <w:t xml:space="preserve"> letter.</w:t>
      </w:r>
    </w:p>
    <w:p w14:paraId="018A0067" w14:textId="77777777" w:rsidR="00DA56E4" w:rsidRDefault="00000000">
      <w:pPr>
        <w:spacing w:after="160" w:line="276" w:lineRule="auto"/>
        <w:ind w:left="720" w:hanging="576"/>
      </w:pPr>
      <w:r>
        <w:rPr>
          <w:b/>
          <w:bCs/>
        </w:rPr>
        <w:t xml:space="preserve">"The Appraisal Award" </w:t>
      </w:r>
      <w:r>
        <w:t xml:space="preserve">means the appraisal award entered September 12, </w:t>
      </w:r>
      <w:proofErr w:type="gramStart"/>
      <w:r>
        <w:t>2025</w:t>
      </w:r>
      <w:proofErr w:type="gramEnd"/>
      <w:r>
        <w:t xml:space="preserve"> under Minn. Stat. § 65A.01.</w:t>
      </w:r>
    </w:p>
    <w:p w14:paraId="263E24FE" w14:textId="77777777" w:rsidR="00DA56E4" w:rsidRDefault="00000000">
      <w:pPr>
        <w:spacing w:after="160" w:line="276" w:lineRule="auto"/>
        <w:ind w:left="720" w:hanging="576"/>
      </w:pPr>
      <w:r>
        <w:rPr>
          <w:b/>
          <w:bCs/>
        </w:rPr>
        <w:t xml:space="preserve">"Document" and "Documents" </w:t>
      </w:r>
      <w:r>
        <w:t>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391DF93E" w14:textId="77777777" w:rsidR="00DA56E4" w:rsidRDefault="00000000">
      <w:pPr>
        <w:spacing w:after="160" w:line="276" w:lineRule="auto"/>
        <w:ind w:left="720" w:hanging="576"/>
      </w:pPr>
      <w:r>
        <w:rPr>
          <w:b/>
          <w:bCs/>
        </w:rPr>
        <w:t xml:space="preserve">"Communication" </w:t>
      </w:r>
      <w:r>
        <w:t>means any transmission or exchange of information of any kind, whether oral, written, or electronic, including email, text message, voicemail, letter, memorandum, and claim-system note.</w:t>
      </w:r>
    </w:p>
    <w:p w14:paraId="4DEFA41D" w14:textId="77777777" w:rsidR="00DA56E4" w:rsidRDefault="00000000">
      <w:pPr>
        <w:spacing w:after="160" w:line="276" w:lineRule="auto"/>
        <w:ind w:left="720" w:hanging="576"/>
      </w:pPr>
      <w:r>
        <w:rPr>
          <w:b/>
          <w:bCs/>
        </w:rPr>
        <w:t xml:space="preserve">"Person" </w:t>
      </w:r>
      <w:r>
        <w:t>means any natural person or any business, legal, or governmental entity.</w:t>
      </w:r>
    </w:p>
    <w:p w14:paraId="7D77D3EF" w14:textId="77777777" w:rsidR="00DA56E4" w:rsidRDefault="00000000">
      <w:pPr>
        <w:spacing w:after="160" w:line="276" w:lineRule="auto"/>
        <w:ind w:left="720" w:hanging="576"/>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14:paraId="790A6B23" w14:textId="77777777" w:rsidR="00DA56E4" w:rsidRDefault="00000000">
      <w:pPr>
        <w:spacing w:after="160" w:line="276" w:lineRule="auto"/>
        <w:ind w:left="720" w:hanging="576"/>
      </w:pPr>
      <w:r>
        <w:rPr>
          <w:b/>
          <w:bCs/>
        </w:rPr>
        <w:t xml:space="preserve">"Relating to," "concerning," and "regarding" </w:t>
      </w:r>
      <w:r>
        <w:t>mean referring to, describing, evidencing, constituting, reflecting, or in any way logically or factually connected with the subject matter of the request.</w:t>
      </w:r>
    </w:p>
    <w:p w14:paraId="1FBD0C89" w14:textId="77777777" w:rsidR="00DA56E4" w:rsidRDefault="00000000">
      <w:pPr>
        <w:spacing w:before="200" w:after="160"/>
        <w:jc w:val="center"/>
      </w:pPr>
      <w:r>
        <w:rPr>
          <w:b/>
          <w:bCs/>
          <w:caps/>
        </w:rPr>
        <w:t>Instructions</w:t>
      </w:r>
    </w:p>
    <w:p w14:paraId="3296B01F" w14:textId="77777777" w:rsidR="00DA56E4" w:rsidRDefault="00000000">
      <w:pPr>
        <w:spacing w:after="160" w:line="276" w:lineRule="auto"/>
        <w:ind w:left="720" w:hanging="576"/>
      </w:pPr>
      <w:r>
        <w:rPr>
          <w:b/>
          <w:bCs/>
        </w:rPr>
        <w:t>1.</w:t>
      </w:r>
      <w:r>
        <w:rPr>
          <w:b/>
          <w:bCs/>
        </w:rPr>
        <w:tab/>
      </w:r>
      <w:r>
        <w:t xml:space="preserve">Time period. Unless a particular request specifies otherwise, each request covers the period January 1, </w:t>
      </w:r>
      <w:proofErr w:type="gramStart"/>
      <w:r>
        <w:t>2020</w:t>
      </w:r>
      <w:proofErr w:type="gramEnd"/>
      <w:r>
        <w:t xml:space="preserve"> through the present, except that as to The Policy, the underwriting file for The Policy, and all claims made at The Property before The Claim, each request covers the period October 22, </w:t>
      </w:r>
      <w:proofErr w:type="gramStart"/>
      <w:r>
        <w:t>2014</w:t>
      </w:r>
      <w:proofErr w:type="gramEnd"/>
      <w:r>
        <w:t xml:space="preserve"> through the present.</w:t>
      </w:r>
    </w:p>
    <w:p w14:paraId="59EF729F" w14:textId="77777777" w:rsidR="00DA56E4" w:rsidRDefault="00000000">
      <w:pPr>
        <w:spacing w:after="160" w:line="276" w:lineRule="auto"/>
        <w:ind w:left="720" w:hanging="576"/>
      </w:pPr>
      <w:r>
        <w:rPr>
          <w:b/>
          <w:bCs/>
        </w:rPr>
        <w:t>2.</w:t>
      </w:r>
      <w:r>
        <w:rPr>
          <w:b/>
          <w:bCs/>
        </w:rPr>
        <w:tab/>
      </w:r>
      <w:r>
        <w:t>Manner of response. You must respond in writing within thirty (30) days of service, stating with respect to each request whether inspection and production will be permitted as requested, pursuant to Minn. R. Civ. P. 34.02.</w:t>
      </w:r>
    </w:p>
    <w:p w14:paraId="520D240A" w14:textId="77777777" w:rsidR="00DA56E4" w:rsidRDefault="00000000">
      <w:pPr>
        <w:spacing w:after="160" w:line="276" w:lineRule="auto"/>
        <w:ind w:left="720" w:hanging="576"/>
      </w:pPr>
      <w:r>
        <w:rPr>
          <w:b/>
          <w:bCs/>
        </w:rPr>
        <w:lastRenderedPageBreak/>
        <w:t>3.</w:t>
      </w:r>
      <w:r>
        <w:rPr>
          <w:b/>
          <w:bCs/>
        </w:rPr>
        <w:tab/>
      </w:r>
      <w:r>
        <w:t>Continuing duty. These requests are continuing. You must seasonably supplement or correct Your responses and production pursuant to Minn. R. Civ. P. 26.05.</w:t>
      </w:r>
    </w:p>
    <w:p w14:paraId="5D2C6B26" w14:textId="77777777" w:rsidR="00DA56E4" w:rsidRDefault="00000000">
      <w:pPr>
        <w:spacing w:after="160" w:line="276" w:lineRule="auto"/>
        <w:ind w:left="720" w:hanging="576"/>
      </w:pPr>
      <w:r>
        <w:rPr>
          <w:b/>
          <w:bCs/>
        </w:rPr>
        <w:t>4.</w:t>
      </w:r>
      <w:r>
        <w:rPr>
          <w:b/>
          <w:bCs/>
        </w:rPr>
        <w:tab/>
      </w:r>
      <w:r>
        <w:t>Privilege. If You withhold any document on a claim of privilege or protection, expressly state the claim and provide a privilege log describing each withheld document in a manner sufficient to enable Plaintiffs to assess the claim, pursuant to Minn. R. Civ. P. 26.02(f).</w:t>
      </w:r>
    </w:p>
    <w:p w14:paraId="0C1770A4" w14:textId="77777777" w:rsidR="00DA56E4" w:rsidRDefault="00000000">
      <w:pPr>
        <w:spacing w:after="160" w:line="276" w:lineRule="auto"/>
        <w:ind w:left="720" w:hanging="576"/>
      </w:pPr>
      <w:r>
        <w:rPr>
          <w:b/>
          <w:bCs/>
        </w:rPr>
        <w:t>5.</w:t>
      </w:r>
      <w:r>
        <w:rPr>
          <w:b/>
          <w:bCs/>
        </w:rPr>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14:paraId="7A490344" w14:textId="77777777" w:rsidR="00DA56E4" w:rsidRDefault="00000000">
      <w:pPr>
        <w:spacing w:after="160" w:line="276" w:lineRule="auto"/>
        <w:ind w:left="720" w:hanging="576"/>
      </w:pPr>
      <w:r>
        <w:rPr>
          <w:b/>
          <w:bCs/>
        </w:rPr>
        <w:t>6.</w:t>
      </w:r>
      <w:r>
        <w:rPr>
          <w:b/>
          <w:bCs/>
        </w:rPr>
        <w:tab/>
      </w:r>
      <w:r>
        <w:t>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14:paraId="5E0F30AD" w14:textId="77777777" w:rsidR="00DA56E4" w:rsidRDefault="00000000">
      <w:pPr>
        <w:spacing w:after="160" w:line="276" w:lineRule="auto"/>
        <w:ind w:left="720" w:hanging="576"/>
      </w:pPr>
      <w:r>
        <w:rPr>
          <w:b/>
          <w:bCs/>
        </w:rPr>
        <w:t>7.</w:t>
      </w:r>
      <w:r>
        <w:rPr>
          <w:b/>
          <w:bCs/>
        </w:rPr>
        <w:tab/>
      </w:r>
      <w:r>
        <w:t>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14:paraId="07CB491F" w14:textId="77777777" w:rsidR="00DA56E4" w:rsidRDefault="00000000">
      <w:pPr>
        <w:spacing w:after="160" w:line="276" w:lineRule="auto"/>
        <w:ind w:left="720" w:hanging="576"/>
      </w:pPr>
      <w:r>
        <w:rPr>
          <w:b/>
          <w:bCs/>
        </w:rPr>
        <w:t>8.</w:t>
      </w:r>
      <w:r>
        <w:rPr>
          <w:b/>
          <w:bCs/>
        </w:rPr>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14:paraId="1CC0EFCC" w14:textId="77777777" w:rsidR="00DA56E4" w:rsidRDefault="00000000">
      <w:pPr>
        <w:spacing w:after="160" w:line="276" w:lineRule="auto"/>
        <w:ind w:left="720" w:hanging="576"/>
      </w:pPr>
      <w:r>
        <w:rPr>
          <w:b/>
          <w:bCs/>
        </w:rPr>
        <w:t>9.</w:t>
      </w:r>
      <w:r>
        <w:rPr>
          <w:b/>
          <w:bCs/>
        </w:rPr>
        <w:tab/>
      </w:r>
      <w:r>
        <w:t xml:space="preserve">Partial objections. If You object to any part of a request, produce all documents responsive to the remainder. As Minn. R. Civ. P. 34.02 requires, each objection must state whether any responsive materials are being withheld </w:t>
      </w:r>
      <w:proofErr w:type="gramStart"/>
      <w:r>
        <w:t>on the basis of</w:t>
      </w:r>
      <w:proofErr w:type="gramEnd"/>
      <w:r>
        <w:t xml:space="preserve"> that objection.</w:t>
      </w:r>
    </w:p>
    <w:p w14:paraId="30BC2E2A" w14:textId="77777777" w:rsidR="00DA56E4" w:rsidRDefault="00000000">
      <w:pPr>
        <w:spacing w:after="160" w:line="276" w:lineRule="auto"/>
        <w:ind w:left="720" w:hanging="576"/>
      </w:pPr>
      <w:r>
        <w:rPr>
          <w:b/>
          <w:bCs/>
        </w:rPr>
        <w:t>10.</w:t>
      </w:r>
      <w:r>
        <w:rPr>
          <w:b/>
          <w:bCs/>
        </w:rPr>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14:paraId="3E43DEEB" w14:textId="77777777" w:rsidR="00DA56E4" w:rsidRDefault="00000000">
      <w:pPr>
        <w:spacing w:after="160" w:line="276" w:lineRule="auto"/>
        <w:ind w:left="720" w:hanging="576"/>
      </w:pPr>
      <w:r>
        <w:rPr>
          <w:b/>
          <w:bCs/>
        </w:rPr>
        <w:lastRenderedPageBreak/>
        <w:t>11.</w:t>
      </w:r>
      <w:r>
        <w:rPr>
          <w:b/>
          <w:bCs/>
        </w:rPr>
        <w:tab/>
      </w:r>
      <w:r>
        <w:t>Duplicative documents. A document responsive to more than one request need be produced only once, provided the production identifies each request to which it responds.</w:t>
      </w:r>
    </w:p>
    <w:p w14:paraId="4CCBB928" w14:textId="77777777" w:rsidR="00DA56E4" w:rsidRDefault="00000000">
      <w:pPr>
        <w:spacing w:after="160" w:line="276" w:lineRule="auto"/>
        <w:ind w:left="720" w:hanging="576"/>
      </w:pPr>
      <w:r>
        <w:rPr>
          <w:b/>
          <w:bCs/>
        </w:rPr>
        <w:t>12.</w:t>
      </w:r>
      <w:r>
        <w:rPr>
          <w:b/>
          <w:bCs/>
        </w:rPr>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14:paraId="3E8B20ED" w14:textId="77777777" w:rsidR="00DA56E4" w:rsidRDefault="00000000">
      <w:pPr>
        <w:spacing w:before="200" w:after="160"/>
        <w:jc w:val="center"/>
      </w:pPr>
      <w:r>
        <w:rPr>
          <w:b/>
          <w:bCs/>
          <w:caps/>
        </w:rPr>
        <w:t>Requests for Production</w:t>
      </w:r>
    </w:p>
    <w:p w14:paraId="7A7B056D" w14:textId="77777777" w:rsidR="00DA56E4" w:rsidRDefault="00000000" w:rsidP="00735D7C">
      <w:pPr>
        <w:spacing w:after="160"/>
        <w:ind w:left="720" w:hanging="576"/>
      </w:pPr>
      <w:r>
        <w:rPr>
          <w:b/>
          <w:bCs/>
        </w:rPr>
        <w:t xml:space="preserve">REQUEST FOR PRODUCTION NO. 1:  </w:t>
      </w:r>
      <w:r>
        <w:t>The entire claim file for The Claim (claim number 7007986837-1-1), including every document, photograph, audio file, video file, item of ESI, system or case note, audit-log entry, billing record, and internal communication of any kind.</w:t>
      </w:r>
    </w:p>
    <w:p w14:paraId="5C8C24ED" w14:textId="77777777" w:rsidR="00DA56E4" w:rsidRDefault="00000000" w:rsidP="00735D7C">
      <w:pPr>
        <w:spacing w:after="160"/>
        <w:ind w:left="720" w:hanging="576"/>
      </w:pPr>
      <w:r>
        <w:rPr>
          <w:b/>
          <w:bCs/>
        </w:rPr>
        <w:t xml:space="preserve">REQUEST FOR PRODUCTION NO. 2:  </w:t>
      </w:r>
      <w:r>
        <w:t xml:space="preserve">The entire claim file for </w:t>
      </w:r>
      <w:proofErr w:type="gramStart"/>
      <w:r>
        <w:t>The</w:t>
      </w:r>
      <w:proofErr w:type="gramEnd"/>
      <w:r>
        <w:t xml:space="preserve"> 2020 Claim (claim number 3013539499-1), including the Xactimate estimate, the settlement notice, the building-loss worksheet, all line items, and any explanation for any line item shown as "work not completed" or the equivalent.</w:t>
      </w:r>
    </w:p>
    <w:p w14:paraId="07717B62" w14:textId="77777777" w:rsidR="00DA56E4" w:rsidRDefault="00000000" w:rsidP="00735D7C">
      <w:pPr>
        <w:spacing w:after="160"/>
        <w:ind w:left="720" w:hanging="576"/>
      </w:pPr>
      <w:r>
        <w:rPr>
          <w:b/>
          <w:bCs/>
        </w:rPr>
        <w:t xml:space="preserve">REQUEST FOR PRODUCTION NO. 3:  </w:t>
      </w:r>
      <w:r>
        <w:t xml:space="preserve">All inspection notes, photographs, measurements, sketches, drafts, and field communications by Nicholas Brau relating to the September 6, </w:t>
      </w:r>
      <w:proofErr w:type="gramStart"/>
      <w:r>
        <w:t>2024</w:t>
      </w:r>
      <w:proofErr w:type="gramEnd"/>
      <w:r>
        <w:t xml:space="preserve">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14:paraId="27970591" w14:textId="77777777" w:rsidR="00DA56E4" w:rsidRDefault="00000000" w:rsidP="00735D7C">
      <w:pPr>
        <w:spacing w:after="160"/>
        <w:ind w:left="720" w:hanging="5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7BD5088" w14:textId="77777777" w:rsidR="00DA56E4" w:rsidRDefault="00000000" w:rsidP="00735D7C">
      <w:pPr>
        <w:spacing w:after="160"/>
        <w:ind w:left="720" w:hanging="576"/>
      </w:pPr>
      <w:r>
        <w:rPr>
          <w:b/>
          <w:bCs/>
        </w:rPr>
        <w:t xml:space="preserve">REQUEST FOR PRODUCTION NO. 5:  </w:t>
      </w:r>
      <w:r>
        <w:t xml:space="preserve">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w:t>
      </w:r>
      <w:r>
        <w:lastRenderedPageBreak/>
        <w:t>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4C76ED6" w14:textId="77777777" w:rsidR="00DA56E4" w:rsidRDefault="00000000" w:rsidP="00735D7C">
      <w:pPr>
        <w:spacing w:after="160"/>
        <w:ind w:left="720" w:hanging="576"/>
      </w:pPr>
      <w:r>
        <w:rPr>
          <w:b/>
          <w:bCs/>
        </w:rPr>
        <w:t xml:space="preserve">REQUEST FOR PRODUCTION NO. 6:  </w:t>
      </w:r>
      <w:r>
        <w:t xml:space="preserve">The complete set of native, original digital photographs taken at the October 9, </w:t>
      </w:r>
      <w:proofErr w:type="gramStart"/>
      <w:r>
        <w:t>2024</w:t>
      </w:r>
      <w:proofErr w:type="gramEnd"/>
      <w:r>
        <w:t xml:space="preserve"> Prieve inspection (not limited to the curated Appendix A), with all EXIF and other metadata preserved and with the original file names, together with any captioning worksheet or database used to caption those photographs.</w:t>
      </w:r>
    </w:p>
    <w:p w14:paraId="51F3E421" w14:textId="77777777" w:rsidR="00DA56E4" w:rsidRDefault="00000000" w:rsidP="00735D7C">
      <w:pPr>
        <w:spacing w:after="160"/>
        <w:ind w:left="720" w:hanging="576"/>
      </w:pPr>
      <w:r>
        <w:rPr>
          <w:b/>
          <w:bCs/>
        </w:rPr>
        <w:t xml:space="preserve">REQUEST FOR PRODUCTION NO. 7:  </w:t>
      </w:r>
      <w:r>
        <w:t>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14:paraId="14839E68" w14:textId="77777777" w:rsidR="00DA56E4" w:rsidRDefault="00000000" w:rsidP="00735D7C">
      <w:pPr>
        <w:spacing w:after="160"/>
        <w:ind w:left="720" w:hanging="576"/>
      </w:pPr>
      <w:r>
        <w:rPr>
          <w:b/>
          <w:bCs/>
        </w:rPr>
        <w:t xml:space="preserve">REQUEST FOR PRODUCTION NO. 8:  </w:t>
      </w:r>
      <w:r>
        <w:t>The underlying weather-research file that Prieve used, including all data sources consulted in support of the statement that the most recent hail in Eden Prairie was reported in 2020.</w:t>
      </w:r>
    </w:p>
    <w:p w14:paraId="1860BC26" w14:textId="77777777" w:rsidR="00DA56E4" w:rsidRDefault="00000000" w:rsidP="00735D7C">
      <w:pPr>
        <w:spacing w:after="160"/>
        <w:ind w:left="720" w:hanging="5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14:paraId="521EB267" w14:textId="77777777" w:rsidR="00DA56E4" w:rsidRDefault="00000000" w:rsidP="00735D7C">
      <w:pPr>
        <w:spacing w:after="160"/>
        <w:ind w:left="720" w:hanging="576"/>
      </w:pPr>
      <w:r>
        <w:rPr>
          <w:b/>
          <w:bCs/>
        </w:rPr>
        <w:t xml:space="preserve">REQUEST FOR PRODUCTION NO. 10:  </w:t>
      </w:r>
      <w:r>
        <w:t xml:space="preserve">All written claims-handling policies, supervisor training materials, and standard operating procedures in effect from July 13, </w:t>
      </w:r>
      <w:proofErr w:type="gramStart"/>
      <w:r>
        <w:t>2024</w:t>
      </w:r>
      <w:proofErr w:type="gramEnd"/>
      <w:r>
        <w:t xml:space="preserve">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w:t>
      </w:r>
      <w:proofErr w:type="gramStart"/>
      <w:r>
        <w:t>2024</w:t>
      </w:r>
      <w:proofErr w:type="gramEnd"/>
      <w:r>
        <w:t xml:space="preserve"> forward.</w:t>
      </w:r>
    </w:p>
    <w:p w14:paraId="7EAF06E2" w14:textId="77777777" w:rsidR="00DA56E4" w:rsidRDefault="00000000" w:rsidP="00735D7C">
      <w:pPr>
        <w:spacing w:after="160"/>
        <w:ind w:left="720" w:hanging="576"/>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14:paraId="1BA81AC4" w14:textId="77777777" w:rsidR="00DA56E4" w:rsidRDefault="00000000" w:rsidP="00735D7C">
      <w:pPr>
        <w:spacing w:after="160"/>
        <w:ind w:left="720" w:hanging="576"/>
      </w:pPr>
      <w:r>
        <w:rPr>
          <w:b/>
          <w:bCs/>
        </w:rPr>
        <w:lastRenderedPageBreak/>
        <w:t xml:space="preserve">REQUEST FOR PRODUCTION NO. 12:  </w:t>
      </w:r>
      <w:r>
        <w:t xml:space="preserve">Any log, report, tracking record, or database entry reflecting the acceptance or rejection of evidence not prepared by a licensed engineer on Minnesota hail claims from January 1, </w:t>
      </w:r>
      <w:proofErr w:type="gramStart"/>
      <w:r>
        <w:t>2023</w:t>
      </w:r>
      <w:proofErr w:type="gramEnd"/>
      <w:r>
        <w:t xml:space="preserve"> through the present.</w:t>
      </w:r>
    </w:p>
    <w:p w14:paraId="1B17A50D" w14:textId="77777777" w:rsidR="00DA56E4" w:rsidRDefault="00000000" w:rsidP="00735D7C">
      <w:pPr>
        <w:spacing w:after="160"/>
        <w:ind w:left="720" w:hanging="576"/>
      </w:pPr>
      <w:r>
        <w:rPr>
          <w:b/>
          <w:bCs/>
        </w:rPr>
        <w:t xml:space="preserve">REQUEST FOR PRODUCTION NO. 13:  </w:t>
      </w:r>
      <w:r>
        <w:t>Any reservation-of-rights letter ever issued on The Claim.</w:t>
      </w:r>
    </w:p>
    <w:p w14:paraId="7523A103" w14:textId="77777777" w:rsidR="00DA56E4" w:rsidRDefault="00000000" w:rsidP="00735D7C">
      <w:pPr>
        <w:spacing w:after="160"/>
        <w:ind w:left="720" w:hanging="576"/>
      </w:pPr>
      <w:r>
        <w:rPr>
          <w:b/>
          <w:bCs/>
        </w:rPr>
        <w:t xml:space="preserve">REQUEST FOR PRODUCTION NO. 14:  </w:t>
      </w:r>
      <w:r>
        <w:t xml:space="preserve">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w:t>
      </w:r>
      <w:proofErr w:type="gramStart"/>
      <w:r>
        <w:t>counsel, and</w:t>
      </w:r>
      <w:proofErr w:type="gramEnd"/>
      <w:r>
        <w:t xml:space="preserve"> expressly reserve the right to seek the notice itself upon a showing that responsive documents have been lost or destroyed.</w:t>
      </w:r>
    </w:p>
    <w:p w14:paraId="72E4E041" w14:textId="77777777" w:rsidR="00DA56E4" w:rsidRDefault="00000000" w:rsidP="00735D7C">
      <w:pPr>
        <w:spacing w:after="160"/>
        <w:ind w:left="720" w:hanging="576"/>
      </w:pPr>
      <w:r>
        <w:rPr>
          <w:b/>
          <w:bCs/>
        </w:rPr>
        <w:t xml:space="preserve">REQUEST FOR PRODUCTION NO. 15:  </w:t>
      </w:r>
      <w:r>
        <w:t xml:space="preserve">All correspondence with the appraisal panel — Greg Tomes, John Foster, and umpire Wade </w:t>
      </w:r>
      <w:proofErr w:type="spellStart"/>
      <w:r>
        <w:t>Roos</w:t>
      </w:r>
      <w:proofErr w:type="spellEnd"/>
      <w:r>
        <w:t xml:space="preserve"> — including engagement letters, scoping communications, methodology communications, and post-award correspondence.</w:t>
      </w:r>
    </w:p>
    <w:p w14:paraId="517C1AAB" w14:textId="77777777" w:rsidR="00DA56E4" w:rsidRDefault="00000000" w:rsidP="00735D7C">
      <w:pPr>
        <w:spacing w:after="160"/>
        <w:ind w:left="720" w:hanging="576"/>
      </w:pPr>
      <w:r>
        <w:rPr>
          <w:b/>
          <w:bCs/>
        </w:rPr>
        <w:t xml:space="preserve">REQUEST FOR PRODUCTION NO. 16:  </w:t>
      </w:r>
      <w:r>
        <w:t xml:space="preserve">All documents in Your possession, custody, or control that You sent to or received from umpire Wade </w:t>
      </w:r>
      <w:proofErr w:type="spellStart"/>
      <w:r>
        <w:t>Roos</w:t>
      </w:r>
      <w:proofErr w:type="spellEnd"/>
      <w:r>
        <w:t xml:space="preserve">, or that constitute any portion of his working file for the September 12, </w:t>
      </w:r>
      <w:proofErr w:type="gramStart"/>
      <w:r>
        <w:t>2025</w:t>
      </w:r>
      <w:proofErr w:type="gramEnd"/>
      <w:r>
        <w:t xml:space="preserve"> appraisal, including notes, calculations, photographs, measurements, drafts, worksheets, invoices, and communications. If You possess no report, estimate, worksheet, calculation, or methodology document from Mr. </w:t>
      </w:r>
      <w:proofErr w:type="spellStart"/>
      <w:r>
        <w:t>Roos</w:t>
      </w:r>
      <w:proofErr w:type="spellEnd"/>
      <w:r>
        <w:t xml:space="preserve"> supporting the $12,800 Replacement Cost Value or the $6,400 Actual Cash Value, state that expressly in Your response.</w:t>
      </w:r>
    </w:p>
    <w:p w14:paraId="2117F21B" w14:textId="77777777" w:rsidR="00DA56E4" w:rsidRDefault="00000000" w:rsidP="00735D7C">
      <w:pPr>
        <w:spacing w:after="160"/>
        <w:ind w:left="720" w:hanging="5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14:paraId="2EAFC370" w14:textId="77777777" w:rsidR="00DA56E4" w:rsidRDefault="00000000" w:rsidP="00735D7C">
      <w:pPr>
        <w:spacing w:after="160"/>
        <w:ind w:left="720" w:hanging="576"/>
      </w:pPr>
      <w:r>
        <w:rPr>
          <w:b/>
          <w:bCs/>
        </w:rPr>
        <w:t xml:space="preserve">REQUEST FOR PRODUCTION NO. 18:  </w:t>
      </w:r>
      <w:r>
        <w:t>All correspondence with the Minnesota Department of Commerce regarding Complaint ID 93547.</w:t>
      </w:r>
    </w:p>
    <w:p w14:paraId="27E95A0F" w14:textId="77777777" w:rsidR="00DA56E4" w:rsidRDefault="00000000" w:rsidP="00735D7C">
      <w:pPr>
        <w:spacing w:after="160"/>
        <w:ind w:left="720" w:hanging="576"/>
      </w:pPr>
      <w:r>
        <w:rPr>
          <w:b/>
          <w:bCs/>
        </w:rPr>
        <w:lastRenderedPageBreak/>
        <w:t xml:space="preserve">REQUEST FOR PRODUCTION NO. 19:  </w:t>
      </w:r>
      <w:r>
        <w:t>Documents sufficient to identify every person who had any role in The Claim, with each person’s name, title, dates of involvement, and contact information.</w:t>
      </w:r>
    </w:p>
    <w:p w14:paraId="3E30B808" w14:textId="77777777" w:rsidR="00DA56E4" w:rsidRDefault="00000000" w:rsidP="00735D7C">
      <w:pPr>
        <w:spacing w:after="160"/>
        <w:ind w:left="720" w:hanging="576"/>
      </w:pPr>
      <w:r>
        <w:rPr>
          <w:b/>
          <w:bCs/>
        </w:rPr>
        <w:t xml:space="preserve">REQUEST FOR PRODUCTION NO. 20:  </w:t>
      </w:r>
      <w:r>
        <w:t>The complete claims-portal record for The Claim, including all messages, document uploads, and status entries.</w:t>
      </w:r>
    </w:p>
    <w:p w14:paraId="6E10E8CA" w14:textId="77777777" w:rsidR="00DA56E4" w:rsidRDefault="00000000" w:rsidP="00735D7C">
      <w:pPr>
        <w:spacing w:after="160"/>
        <w:ind w:left="720" w:hanging="5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14:paraId="19BF7E14" w14:textId="77777777" w:rsidR="00DA56E4" w:rsidRDefault="00000000" w:rsidP="00735D7C">
      <w:pPr>
        <w:spacing w:after="160"/>
        <w:ind w:left="720" w:hanging="576"/>
      </w:pPr>
      <w:r>
        <w:rPr>
          <w:b/>
          <w:bCs/>
        </w:rPr>
        <w:t xml:space="preserve">REQUEST FOR PRODUCTION NO. 22:  </w:t>
      </w:r>
      <w:r>
        <w:t>All prior-claim inspection records for The Property, including the inspection records for the 2014, 2015, and 2020 claims.</w:t>
      </w:r>
    </w:p>
    <w:p w14:paraId="62547FEF" w14:textId="77777777" w:rsidR="00DA56E4" w:rsidRDefault="00000000" w:rsidP="00735D7C">
      <w:pPr>
        <w:spacing w:after="160"/>
        <w:ind w:left="720" w:hanging="5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14:paraId="5EBCD647" w14:textId="77777777" w:rsidR="00DA56E4" w:rsidRDefault="00000000" w:rsidP="00735D7C">
      <w:pPr>
        <w:spacing w:after="160"/>
        <w:ind w:left="720" w:hanging="576"/>
      </w:pPr>
      <w:r>
        <w:rPr>
          <w:b/>
          <w:bCs/>
        </w:rPr>
        <w:t xml:space="preserve">REQUEST FOR PRODUCTION NO. 24:  </w:t>
      </w:r>
      <w:r>
        <w:t>The Farmers homeowners’ policy form and endorsements J6898, J6944, MN079, and MN080 applicable to The Policy on the loss date, together with all available drafting history and any underwriting or explanatory bulletins concerning endorsement J6944.</w:t>
      </w:r>
    </w:p>
    <w:p w14:paraId="0D755590" w14:textId="77777777" w:rsidR="00DA56E4" w:rsidRDefault="00000000" w:rsidP="00735D7C">
      <w:pPr>
        <w:spacing w:after="160"/>
        <w:ind w:left="720" w:hanging="576"/>
      </w:pPr>
      <w:r>
        <w:rPr>
          <w:b/>
          <w:bCs/>
        </w:rPr>
        <w:t xml:space="preserve">REQUEST FOR PRODUCTION NO. 25:  </w:t>
      </w:r>
      <w:r>
        <w:t>All documents reflecting any request by You for, or receipt by You of, City of Eden Prairie building-permit records concerning The Claim.</w:t>
      </w:r>
    </w:p>
    <w:p w14:paraId="69601AC6" w14:textId="77777777" w:rsidR="00DA56E4" w:rsidRDefault="00000000" w:rsidP="00735D7C">
      <w:pPr>
        <w:spacing w:after="160"/>
        <w:ind w:left="720" w:hanging="576"/>
      </w:pPr>
      <w:r>
        <w:rPr>
          <w:b/>
          <w:bCs/>
        </w:rPr>
        <w:t xml:space="preserve">REQUEST FOR PRODUCTION NO. 26:  </w:t>
      </w:r>
      <w:r>
        <w:t>All documents identifying the manufacturer and date stamps of the windows at The Property and the operational status of Semco Windows and Doors as of the date of The Appraisal Award.</w:t>
      </w:r>
    </w:p>
    <w:p w14:paraId="26F0173E" w14:textId="77777777" w:rsidR="00DA56E4" w:rsidRDefault="00000000" w:rsidP="00735D7C">
      <w:pPr>
        <w:spacing w:after="160"/>
        <w:ind w:left="720" w:hanging="576"/>
      </w:pPr>
      <w:r>
        <w:rPr>
          <w:b/>
          <w:bCs/>
        </w:rPr>
        <w:t xml:space="preserve">REQUEST FOR PRODUCTION NO. 27:  </w:t>
      </w:r>
      <w:r>
        <w:t xml:space="preserve">All insurance, reinsurance, excess, or </w:t>
      </w:r>
      <w:proofErr w:type="gramStart"/>
      <w:r>
        <w:t>third-party</w:t>
      </w:r>
      <w:proofErr w:type="gramEnd"/>
      <w:r>
        <w:t>-administrator agreements that may cover a judgment in this action, produced pursuant to Minn. R. Civ. P. 26.01.</w:t>
      </w:r>
    </w:p>
    <w:p w14:paraId="63B85BEB" w14:textId="77777777" w:rsidR="00DA56E4" w:rsidRDefault="00000000" w:rsidP="00735D7C">
      <w:pPr>
        <w:spacing w:after="160"/>
        <w:ind w:left="720" w:hanging="576"/>
      </w:pPr>
      <w:r>
        <w:rPr>
          <w:b/>
          <w:bCs/>
        </w:rPr>
        <w:t xml:space="preserve">REQUEST FOR PRODUCTION NO. 28:  </w:t>
      </w:r>
      <w:r>
        <w:t xml:space="preserve">Documents sufficient to show, for each Minnesota residential property claim involving hail on which You or any Farmers affiliate engaged Hancock Claims Consultants from January 1, </w:t>
      </w:r>
      <w:proofErr w:type="gramStart"/>
      <w:r>
        <w:t>2020</w:t>
      </w:r>
      <w:proofErr w:type="gramEnd"/>
      <w:r>
        <w:t xml:space="preserve">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14:paraId="32AB41A1" w14:textId="77777777" w:rsidR="00DA56E4" w:rsidRDefault="00000000" w:rsidP="00735D7C">
      <w:pPr>
        <w:spacing w:after="160"/>
        <w:ind w:left="720" w:hanging="576"/>
      </w:pPr>
      <w:r>
        <w:rPr>
          <w:b/>
          <w:bCs/>
        </w:rPr>
        <w:t xml:space="preserve">REQUEST FOR PRODUCTION NO. 29:  </w:t>
      </w:r>
      <w:r>
        <w:t xml:space="preserve">All internal Farmers communications referring to The Appraisal Award from September 12, </w:t>
      </w:r>
      <w:proofErr w:type="gramStart"/>
      <w:r>
        <w:t>2025</w:t>
      </w:r>
      <w:proofErr w:type="gramEnd"/>
      <w:r>
        <w:t xml:space="preserve"> through the date of production.</w:t>
      </w:r>
    </w:p>
    <w:p w14:paraId="6F018F9B" w14:textId="77777777" w:rsidR="00DA56E4" w:rsidRDefault="00000000" w:rsidP="00735D7C">
      <w:pPr>
        <w:spacing w:after="160"/>
        <w:ind w:left="720" w:hanging="576"/>
      </w:pPr>
      <w:r>
        <w:rPr>
          <w:b/>
          <w:bCs/>
        </w:rPr>
        <w:lastRenderedPageBreak/>
        <w:t xml:space="preserve">REQUEST FOR PRODUCTION NO. 30:  </w:t>
      </w:r>
      <w:r>
        <w:t xml:space="preserve">All drafts, comments, and revisions of the September 3, </w:t>
      </w:r>
      <w:proofErr w:type="gramStart"/>
      <w:r>
        <w:t>2024</w:t>
      </w:r>
      <w:proofErr w:type="gramEnd"/>
      <w:r>
        <w:t xml:space="preserve"> and November 4, </w:t>
      </w:r>
      <w:proofErr w:type="gramStart"/>
      <w:r>
        <w:t>2024</w:t>
      </w:r>
      <w:proofErr w:type="gramEnd"/>
      <w:r>
        <w:t xml:space="preserve"> denial letters, and any internal audit, quality-control review, or supervisor sign-off concerning those denials.</w:t>
      </w:r>
    </w:p>
    <w:p w14:paraId="29EF3082" w14:textId="77777777" w:rsidR="00DA56E4" w:rsidRDefault="00000000" w:rsidP="00735D7C">
      <w:pPr>
        <w:spacing w:after="160"/>
        <w:ind w:left="720" w:hanging="576"/>
      </w:pPr>
      <w:r>
        <w:rPr>
          <w:b/>
        </w:rPr>
        <w:t xml:space="preserve">REQUEST FOR PRODUCTION NO. 31:  </w:t>
      </w:r>
      <w:r>
        <w:t xml:space="preserve">All policies, procedures, guidelines, manuals, training materials, and standard operating procedures in effect from July 13, </w:t>
      </w:r>
      <w:proofErr w:type="gramStart"/>
      <w:r>
        <w:t>2024</w:t>
      </w:r>
      <w:proofErr w:type="gramEnd"/>
      <w:r>
        <w:t xml:space="preserve"> forward governing the retention, review, evaluation, and acceptance or rejection of third-party inspection and engineering reports on property or hail claims, including any quality-control or peer-review process for such reports.</w:t>
      </w:r>
    </w:p>
    <w:p w14:paraId="5824C72A" w14:textId="77777777" w:rsidR="00DA56E4" w:rsidRDefault="00000000" w:rsidP="00735D7C">
      <w:pPr>
        <w:spacing w:after="160"/>
        <w:ind w:left="720" w:hanging="576"/>
      </w:pPr>
      <w:r>
        <w:rPr>
          <w:b/>
        </w:rPr>
        <w:t xml:space="preserve">REQUEST FOR PRODUCTION NO. 32:  </w:t>
      </w:r>
      <w:r>
        <w:t xml:space="preserve">All documents reflecting Your review, evaluation, approval, or adoption of the Hancock Claims Consultants and Prieve Engineering reports in The Claim, including internal review notes, checklists, </w:t>
      </w:r>
      <w:proofErr w:type="gramStart"/>
      <w:r>
        <w:t>sign-offs</w:t>
      </w:r>
      <w:proofErr w:type="gramEnd"/>
      <w:r>
        <w:t>, and communications.</w:t>
      </w:r>
    </w:p>
    <w:p w14:paraId="15F96B3B" w14:textId="77777777" w:rsidR="00DA56E4" w:rsidRDefault="00000000" w:rsidP="00735D7C">
      <w:pPr>
        <w:spacing w:after="160"/>
        <w:ind w:left="720" w:hanging="576"/>
      </w:pPr>
      <w:r>
        <w:rPr>
          <w:b/>
        </w:rPr>
        <w:t xml:space="preserve">REQUEST FOR PRODUCTION NO. 33:  </w:t>
      </w:r>
      <w: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14:paraId="1C93692A" w14:textId="77777777" w:rsidR="00DA56E4" w:rsidRDefault="00000000" w:rsidP="00735D7C">
      <w:pPr>
        <w:spacing w:after="160"/>
        <w:ind w:left="720" w:hanging="576"/>
      </w:pPr>
      <w:r>
        <w:rPr>
          <w:b/>
        </w:rPr>
        <w:t xml:space="preserve">REQUEST FOR PRODUCTION NO. 34:  </w:t>
      </w:r>
      <w: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14:paraId="5E36229C" w14:textId="77777777" w:rsidR="00DA56E4" w:rsidRDefault="00000000" w:rsidP="00735D7C">
      <w:pPr>
        <w:spacing w:after="160"/>
        <w:ind w:left="720" w:hanging="576"/>
      </w:pPr>
      <w:r>
        <w:rPr>
          <w:b/>
        </w:rPr>
        <w:t xml:space="preserve">REQUEST FOR PRODUCTION NO. 35:  </w:t>
      </w:r>
      <w: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14:paraId="5DDA96E8" w14:textId="77777777" w:rsidR="00DA56E4" w:rsidRDefault="00000000" w:rsidP="00735D7C">
      <w:pPr>
        <w:spacing w:after="160"/>
        <w:ind w:left="720" w:hanging="576"/>
      </w:pPr>
      <w:r>
        <w:rPr>
          <w:b/>
        </w:rPr>
        <w:t xml:space="preserve">REQUEST FOR PRODUCTION NO. 36:  </w:t>
      </w:r>
      <w:r>
        <w:t xml:space="preserve">All audio recordings, voicemail messages, transcripts, call notes, and telephone logs relating to The Claim or The 2020 Claim, including the February 3, 2025 telephone call between Bradlee Monson and </w:t>
      </w:r>
      <w:proofErr w:type="spellStart"/>
      <w:r>
        <w:t>Yibiao</w:t>
      </w:r>
      <w:proofErr w:type="spellEnd"/>
      <w:r>
        <w:t xml:space="preserve"> Lu and the February 10, 2025 voicemail from Nicholas Brau, together with all documents stating Your retention policy for call recordings, voicemail messages, and telephone logs.</w:t>
      </w:r>
    </w:p>
    <w:p w14:paraId="25DC3320" w14:textId="77777777" w:rsidR="00DA56E4" w:rsidRDefault="00000000" w:rsidP="00735D7C">
      <w:pPr>
        <w:spacing w:after="160"/>
        <w:ind w:left="720" w:hanging="576"/>
      </w:pPr>
      <w:r>
        <w:rPr>
          <w:b/>
        </w:rPr>
        <w:lastRenderedPageBreak/>
        <w:t xml:space="preserve">REQUEST FOR PRODUCTION NO. 37:  </w:t>
      </w:r>
      <w: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14:paraId="0BA21B3C" w14:textId="77777777" w:rsidR="00DA56E4" w:rsidRDefault="00000000" w:rsidP="00735D7C">
      <w:pPr>
        <w:spacing w:after="160"/>
        <w:ind w:left="720" w:hanging="576"/>
      </w:pPr>
      <w:r>
        <w:rPr>
          <w:b/>
        </w:rPr>
        <w:t xml:space="preserve">REQUEST FOR PRODUCTION NO. 38:  </w:t>
      </w:r>
      <w: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14:paraId="64FB80A5" w14:textId="77777777" w:rsidR="00DA56E4" w:rsidRDefault="00000000" w:rsidP="00735D7C">
      <w:pPr>
        <w:spacing w:after="160"/>
        <w:ind w:left="720" w:hanging="576"/>
      </w:pPr>
      <w:r>
        <w:rPr>
          <w:b/>
        </w:rPr>
        <w:t xml:space="preserve">REQUEST FOR PRODUCTION NO. 39:  </w:t>
      </w:r>
      <w:r>
        <w:t xml:space="preserve">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w:t>
      </w:r>
      <w:proofErr w:type="spellStart"/>
      <w:r>
        <w:t>Roos</w:t>
      </w:r>
      <w:proofErr w:type="spellEnd"/>
      <w:r>
        <w:t>, by Pure Construction, or by any person acting on Your behalf, and all communications in which either designation appears.</w:t>
      </w:r>
    </w:p>
    <w:p w14:paraId="1F832E75" w14:textId="77777777" w:rsidR="00DA56E4" w:rsidRDefault="00000000" w:rsidP="00735D7C">
      <w:pPr>
        <w:spacing w:after="160"/>
        <w:ind w:left="720" w:hanging="576"/>
      </w:pPr>
      <w:r>
        <w:rPr>
          <w:b/>
        </w:rPr>
        <w:t xml:space="preserve">REQUEST FOR PRODUCTION NO. 40:  </w:t>
      </w:r>
      <w:r>
        <w:t xml:space="preserve">All documents stating or reflecting Your interpretation, guidance, training, or claims-handling practice concerning Endorsement J6944 (Limited Matching of Undamaged Property) and concerning the matching obligation addressed in </w:t>
      </w:r>
      <w:r>
        <w:rPr>
          <w:i/>
        </w:rPr>
        <w:t xml:space="preserve">Cedar Bluff Townhome Condominium </w:t>
      </w:r>
      <w:proofErr w:type="spellStart"/>
      <w:r>
        <w:rPr>
          <w:i/>
        </w:rPr>
        <w:t>Ass'n</w:t>
      </w:r>
      <w:proofErr w:type="spellEnd"/>
      <w:r>
        <w:rPr>
          <w:i/>
        </w:rPr>
        <w:t xml:space="preserve"> v. American Family Mut. Ins. Co.</w:t>
      </w:r>
      <w:r>
        <w:t>, 857 N.W.2d 290 (Minn. 2014), as applied to Minnesota property claims, including any guidance concerning claims in which the original manufacturer of the damaged property has ceased production or the original product is no longer available.</w:t>
      </w:r>
    </w:p>
    <w:p w14:paraId="069A034B" w14:textId="77777777" w:rsidR="00DA56E4" w:rsidRDefault="00000000" w:rsidP="00735D7C">
      <w:pPr>
        <w:spacing w:after="160"/>
        <w:ind w:left="720" w:hanging="576"/>
      </w:pPr>
      <w:r>
        <w:rPr>
          <w:b/>
        </w:rPr>
        <w:t xml:space="preserve">REQUEST FOR PRODUCTION NO. 41:  </w:t>
      </w:r>
      <w:r>
        <w:t xml:space="preserve">All documents concerning water intrusion, water entry, window leaks, staining, mold, or resulting damage at The Property from July 13, </w:t>
      </w:r>
      <w:proofErr w:type="gramStart"/>
      <w:r>
        <w:t>2024</w:t>
      </w:r>
      <w:proofErr w:type="gramEnd"/>
      <w:r>
        <w:t xml:space="preserve"> through the present, including claim entries, communications, inspections, evaluations, photographs, and vendor or engineering observations. This request also seeks all documents supporting (a) Your November 4, 2024 statement that "[o]</w:t>
      </w:r>
      <w:proofErr w:type="spellStart"/>
      <w:r>
        <w:t>ur</w:t>
      </w:r>
      <w:proofErr w:type="spellEnd"/>
      <w:r>
        <w:t xml:space="preserve">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14:paraId="5D7CFDFB" w14:textId="77777777" w:rsidR="00DA56E4" w:rsidRDefault="00000000" w:rsidP="00735D7C">
      <w:pPr>
        <w:spacing w:after="160"/>
        <w:ind w:left="720" w:hanging="576"/>
      </w:pPr>
      <w:r>
        <w:rPr>
          <w:b/>
        </w:rPr>
        <w:t xml:space="preserve">REQUEST FOR PRODUCTION NO. 42:  </w:t>
      </w:r>
      <w:r>
        <w:t xml:space="preserve">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w:t>
      </w:r>
      <w:r>
        <w:lastRenderedPageBreak/>
        <w:t>that statement and the date it was recorded. If no document records any such statement by Plaintiffs, state so expressly.</w:t>
      </w:r>
    </w:p>
    <w:p w14:paraId="1F2866B2" w14:textId="77777777" w:rsidR="00DA56E4" w:rsidRDefault="00000000" w:rsidP="00735D7C">
      <w:pPr>
        <w:spacing w:after="160"/>
        <w:ind w:left="720" w:hanging="576"/>
      </w:pPr>
      <w:r>
        <w:rPr>
          <w:b/>
        </w:rPr>
        <w:t xml:space="preserve">REQUEST FOR PRODUCTION NO. 43:  </w:t>
      </w:r>
      <w: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14:paraId="6BF86C57" w14:textId="77777777" w:rsidR="00DA56E4" w:rsidRDefault="00000000" w:rsidP="00735D7C">
      <w:pPr>
        <w:spacing w:after="160"/>
        <w:ind w:left="720" w:hanging="576"/>
      </w:pPr>
      <w:r>
        <w:rPr>
          <w:b/>
        </w:rPr>
        <w:t xml:space="preserve">REQUEST FOR PRODUCTION NO. 44:  </w:t>
      </w:r>
      <w: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14:paraId="34612FDB" w14:textId="77777777" w:rsidR="00DA56E4" w:rsidRDefault="00000000" w:rsidP="00735D7C">
      <w:pPr>
        <w:spacing w:after="160"/>
        <w:ind w:left="720" w:hanging="576"/>
      </w:pPr>
      <w:r>
        <w:rPr>
          <w:b/>
        </w:rPr>
        <w:t xml:space="preserve">REQUEST FOR PRODUCTION NO. 45:  </w:t>
      </w:r>
      <w:r>
        <w:t xml:space="preserve">All documents concerning any inspection, estimate, valuation, or claim activity at The Property between January 1, </w:t>
      </w:r>
      <w:proofErr w:type="gramStart"/>
      <w:r>
        <w:t>2021</w:t>
      </w:r>
      <w:proofErr w:type="gramEnd"/>
      <w:r>
        <w:t xml:space="preserve"> and July 12, 2024, including the Building Loss Worksheet dated October 7, </w:t>
      </w:r>
      <w:proofErr w:type="gramStart"/>
      <w:r>
        <w:t>2021</w:t>
      </w:r>
      <w:proofErr w:type="gramEnd"/>
      <w:r>
        <w:t xml:space="preserve"> and the Farmers Insurance Letter and Estimate dated February 18, 2022, and including any claim number under which such activity was recorded.</w:t>
      </w:r>
    </w:p>
    <w:p w14:paraId="0F75ADC4" w14:textId="77777777" w:rsidR="00DA56E4" w:rsidRDefault="00000000" w:rsidP="00735D7C">
      <w:pPr>
        <w:spacing w:after="160"/>
        <w:ind w:left="720" w:hanging="576"/>
      </w:pPr>
      <w:r>
        <w:rPr>
          <w:b/>
        </w:rPr>
        <w:t xml:space="preserve">REQUEST FOR PRODUCTION NO. 46:  </w:t>
      </w:r>
      <w:r>
        <w:t xml:space="preserve">All claim outcome correspondence, letters, or claim-system entries dated September 4, </w:t>
      </w:r>
      <w:proofErr w:type="gramStart"/>
      <w:r>
        <w:t>2024</w:t>
      </w:r>
      <w:proofErr w:type="gramEnd"/>
      <w:r>
        <w:t xml:space="preserve"> concerning The Claim. If no such document exists, state so expressly and identify the document You intended to refer to in Your answer to paragraph 53 of the Complaint.</w:t>
      </w:r>
    </w:p>
    <w:p w14:paraId="3097FD70" w14:textId="77777777" w:rsidR="00DA56E4" w:rsidRDefault="00000000" w:rsidP="00735D7C">
      <w:pPr>
        <w:spacing w:after="160"/>
        <w:ind w:left="720" w:hanging="576"/>
      </w:pPr>
      <w:r>
        <w:rPr>
          <w:b/>
        </w:rPr>
        <w:t xml:space="preserve">REQUEST FOR PRODUCTION NO. 47:  </w:t>
      </w:r>
      <w: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14:paraId="51E2853B" w14:textId="77777777" w:rsidR="00DA56E4" w:rsidRDefault="00000000" w:rsidP="00735D7C">
      <w:pPr>
        <w:spacing w:after="160"/>
        <w:ind w:left="720" w:hanging="576"/>
      </w:pPr>
      <w:r>
        <w:rPr>
          <w:b/>
        </w:rPr>
        <w:t xml:space="preserve">REQUEST FOR PRODUCTION NO. 48:  </w:t>
      </w:r>
      <w:r>
        <w:t xml:space="preserve">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w:t>
      </w:r>
      <w:proofErr w:type="gramStart"/>
      <w:r>
        <w:t>2025</w:t>
      </w:r>
      <w:proofErr w:type="gramEnd"/>
      <w:r>
        <w:t xml:space="preserve"> constitutes Your response to Plaintiffs’ July 11, </w:t>
      </w:r>
      <w:proofErr w:type="gramStart"/>
      <w:r>
        <w:t>2025</w:t>
      </w:r>
      <w:proofErr w:type="gramEnd"/>
      <w:r>
        <w:t xml:space="preserve"> email, identify that </w:t>
      </w:r>
      <w:r>
        <w:lastRenderedPageBreak/>
        <w:t>communication by date, time, author, and recipient. If no responsive communication exists, state so expressly.</w:t>
      </w:r>
    </w:p>
    <w:p w14:paraId="7A1E1693" w14:textId="77777777" w:rsidR="00DA56E4" w:rsidRDefault="00000000" w:rsidP="00735D7C">
      <w:pPr>
        <w:spacing w:after="160"/>
        <w:ind w:left="720" w:hanging="576"/>
      </w:pPr>
      <w:r>
        <w:rPr>
          <w:b/>
        </w:rPr>
        <w:t xml:space="preserve">REQUEST FOR PRODUCTION NO. 49:  </w:t>
      </w:r>
      <w: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14:paraId="6F55060D" w14:textId="77777777" w:rsidR="00DA56E4" w:rsidRDefault="00000000" w:rsidP="00735D7C">
      <w:pPr>
        <w:spacing w:after="160"/>
        <w:ind w:left="720" w:hanging="576"/>
      </w:pPr>
      <w:r>
        <w:rPr>
          <w:b/>
        </w:rPr>
        <w:t xml:space="preserve">REQUEST FOR PRODUCTION NO. 50:  </w:t>
      </w:r>
      <w: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14:paraId="6F55060D" w14:textId="77777777" w:rsidR="00DA56E4" w:rsidRDefault="00000000" w:rsidP="00735D7C">
      <w:pPr>
        <w:spacing w:after="160"/>
        <w:ind w:left="720" w:hanging="576"/>
      </w:pPr>
      <w:r>
        <w:rPr>
          <w:b/>
        </w:rPr>
        <w:t xml:space="preserve">REQUEST FOR PRODUCTION NO. 51:  </w:t>
      </w:r>
      <w:r>
        <w:rPr/>
        <w:t>All documents describing, constituting, or governing the photograph-labeling convention used in the inspection application or software by which Hancock Claims Consultants documented the August 29, 2024 inspection of The Property, including any template, pick-list, drop-down menu, or predefined caption set from which captions in the form "Window Wrap North Damaged - No" and "Siding South Damage - No" were generated; any field guide, manual, instruction, or training material governing when an inspector selects or applies such a caption; and documents sufficient to show whether the numeric suffix appended to a repeated caption (for example, "- No_2" through "- No_20") is assigned automatically by the application or entered by the inspector. Plaintiffs contend that documents held by Hancock Claims Consultants in connection with its engagement by You are within Your possession, custody, or control within the meaning of Minn. R. Civ. P. 34.01. If You contend otherwise, state the basis for that position and identify the person who has the documents.</w:t>
      </w:r>
    </w:p>
    <w:p w14:paraId="6F55060D" w14:textId="77777777" w:rsidR="00DA56E4" w:rsidRDefault="00000000" w:rsidP="00735D7C">
      <w:pPr>
        <w:spacing w:after="160"/>
        <w:ind w:left="720" w:hanging="576"/>
      </w:pPr>
      <w:r>
        <w:rPr>
          <w:b/>
        </w:rPr>
        <w:t xml:space="preserve">REQUEST FOR PRODUCTION NO. 52:  </w:t>
      </w:r>
      <w:r>
        <w:rPr/>
        <w:t>Documents sufficient to show, for each of Christian Dudley, Nicholas Brau, Bradlee Monson, Zorphlon Miller, Jillian Bell, and Peter Pietila, the legal entity that employed or engaged that person at the time of that person's involvement in The Claim or The Policy, including the entity named as employer or principal on any offer letter, assignment or staffing record, claim-system or portal user record, electronic mail signature block, business card, or license, appointment, or registration filing. This request does not seek compensation, performance, disciplinary, or benefits records.</w:t>
      </w:r>
    </w:p>
    <w:p w14:paraId="6F55060D" w14:textId="77777777" w:rsidR="00DA56E4" w:rsidRDefault="00000000" w:rsidP="00735D7C">
      <w:pPr>
        <w:spacing w:after="160"/>
        <w:ind w:left="720" w:hanging="576"/>
      </w:pPr>
      <w:r>
        <w:rPr>
          <w:b/>
        </w:rPr>
        <w:t xml:space="preserve">REQUEST FOR PRODUCTION NO. 53:  </w:t>
      </w:r>
      <w:r>
        <w:rPr/>
        <w:t>Documents sufficient to show the legal name, form, and state of organization of the insurance agency through which Peter Pietila acted in connection with The Policy, together with the agency, producer, or appointment agreement under which that agency or Mr. Pietila was appointed by or contracted with Fire Insurance Exchange or any entity affiliated with Fire Insurance Exchange, and all amendments to it in force between October 22, 2014 and the present.</w:t>
      </w:r>
    </w:p>
    <w:p w14:paraId="47463619" w14:textId="77777777" w:rsidR="001C5D99" w:rsidRDefault="001C5D99" w:rsidP="00735D7C">
      <w:pPr>
        <w:spacing w:after="160"/>
        <w:ind w:left="720" w:hanging="576"/>
      </w:pPr>
    </w:p>
    <w:p w14:paraId="2BD61C48" w14:textId="77777777" w:rsidR="00DA56E4" w:rsidRDefault="00000000">
      <w:pPr>
        <w:spacing w:before="240" w:after="160"/>
      </w:pPr>
      <w:r>
        <w:t>Dated: ______________, 2026.</w:t>
      </w:r>
    </w:p>
    <w:p w14:paraId="5007BDDD" w14:textId="77777777" w:rsidR="00DA56E4" w:rsidRDefault="00000000">
      <w:pPr>
        <w:spacing w:before="240"/>
      </w:pPr>
      <w:r>
        <w:t>______________________________</w:t>
      </w:r>
    </w:p>
    <w:p w14:paraId="540B9A9B" w14:textId="77777777" w:rsidR="00DA56E4" w:rsidRDefault="00000000">
      <w:proofErr w:type="spellStart"/>
      <w:r>
        <w:t>Yibiao</w:t>
      </w:r>
      <w:proofErr w:type="spellEnd"/>
      <w:r>
        <w:t xml:space="preserve"> Lu, Plaintiff </w:t>
      </w:r>
      <w:r>
        <w:rPr>
          <w:i/>
          <w:iCs/>
        </w:rPr>
        <w:t>pro se</w:t>
      </w:r>
    </w:p>
    <w:p w14:paraId="5C37058C" w14:textId="77777777" w:rsidR="00DA56E4" w:rsidRDefault="00000000">
      <w:pPr>
        <w:spacing w:before="120"/>
      </w:pPr>
      <w:r>
        <w:t>17756 George Moran Dr.</w:t>
      </w:r>
    </w:p>
    <w:p w14:paraId="45DCB283" w14:textId="77777777" w:rsidR="00DA56E4" w:rsidRDefault="00000000">
      <w:pPr>
        <w:spacing w:before="120"/>
      </w:pPr>
      <w:r>
        <w:t>Eden Prairie, MN 55347</w:t>
      </w:r>
    </w:p>
    <w:p w14:paraId="3EB91F96" w14:textId="77777777" w:rsidR="00DA56E4" w:rsidRDefault="00000000">
      <w:pPr>
        <w:spacing w:before="120"/>
      </w:pPr>
      <w:r>
        <w:t>Telephone: 763-843-2859</w:t>
      </w:r>
    </w:p>
    <w:p w14:paraId="5EFD88B8" w14:textId="77777777" w:rsidR="00DA56E4" w:rsidRDefault="00000000">
      <w:pPr>
        <w:spacing w:before="120"/>
      </w:pPr>
      <w:r>
        <w:t>Email: bill_y_lu@yahoo.com</w:t>
      </w:r>
    </w:p>
    <w:p w14:paraId="3F72E2C5" w14:textId="77777777" w:rsidR="00DA56E4" w:rsidRDefault="00000000">
      <w:pPr>
        <w:spacing w:before="240"/>
      </w:pPr>
      <w:r>
        <w:t>______________________________</w:t>
      </w:r>
    </w:p>
    <w:p w14:paraId="357276EF" w14:textId="77777777" w:rsidR="00DA56E4" w:rsidRDefault="00000000">
      <w:r>
        <w:t xml:space="preserve">Jie Hu, Plaintiff </w:t>
      </w:r>
      <w:r>
        <w:rPr>
          <w:i/>
          <w:iCs/>
        </w:rPr>
        <w:t>pro se</w:t>
      </w:r>
    </w:p>
    <w:p w14:paraId="034980BA" w14:textId="77777777" w:rsidR="00DA56E4" w:rsidRDefault="00000000">
      <w:pPr>
        <w:spacing w:before="120"/>
      </w:pPr>
      <w:r>
        <w:t>17756 George Moran Dr.</w:t>
      </w:r>
    </w:p>
    <w:p w14:paraId="35DC0124" w14:textId="77777777" w:rsidR="00DA56E4" w:rsidRDefault="00000000">
      <w:r>
        <w:t>Eden Prairie, MN 55347</w:t>
      </w:r>
    </w:p>
    <w:p w14:paraId="542483F1" w14:textId="77777777" w:rsidR="00DA56E4" w:rsidRDefault="00000000">
      <w:r>
        <w:t>Telephone: 763-843-2860</w:t>
      </w:r>
    </w:p>
    <w:p w14:paraId="17E6986F" w14:textId="77777777" w:rsidR="00DA56E4" w:rsidRDefault="00000000">
      <w:pPr>
        <w:spacing w:before="120"/>
      </w:pPr>
      <w:r>
        <w:t>Email: jie_h_hu@yahoo.com</w:t>
      </w:r>
    </w:p>
    <w:p w14:paraId="2E4EF1B6" w14:textId="12F5F466" w:rsidR="006C5C0F" w:rsidRDefault="006C5C0F" w:rsidP="006C5C0F"/>
    <w:p w14:paraId="4FE45743" w14:textId="77777777" w:rsidR="006C5C0F" w:rsidRDefault="006C5C0F">
      <w:r>
        <w:br w:type="page"/>
      </w:r>
    </w:p>
    <w:p w14:paraId="46969D79" w14:textId="77777777" w:rsidR="006C5C0F" w:rsidRDefault="006C5C0F">
      <w:pPr>
        <w:spacing w:before="120"/>
      </w:pPr>
    </w:p>
    <w:p w14:paraId="047292AD" w14:textId="77777777" w:rsidR="00DA56E4" w:rsidRDefault="00000000">
      <w:pPr>
        <w:spacing w:before="360" w:after="160"/>
        <w:jc w:val="center"/>
      </w:pPr>
      <w:r>
        <w:rPr>
          <w:b/>
          <w:bCs/>
        </w:rPr>
        <w:t>CERTIFICATE OF SERVICE</w:t>
      </w:r>
    </w:p>
    <w:p w14:paraId="3A719ABD" w14:textId="77777777" w:rsidR="00DA56E4" w:rsidRDefault="00000000">
      <w:pPr>
        <w:spacing w:after="160" w:line="276" w:lineRule="auto"/>
      </w:pPr>
      <w:r>
        <w:t xml:space="preserve">I, </w:t>
      </w:r>
      <w:proofErr w:type="spellStart"/>
      <w:r>
        <w:t>Yibiao</w:t>
      </w:r>
      <w:proofErr w:type="spellEnd"/>
      <w:r>
        <w:t xml:space="preserve"> Lu, state and declare as follows:</w:t>
      </w:r>
    </w:p>
    <w:p w14:paraId="334A1EBA" w14:textId="77777777" w:rsidR="00DA56E4" w:rsidRDefault="00000000">
      <w:pPr>
        <w:spacing w:after="160" w:line="276" w:lineRule="auto"/>
        <w:ind w:left="720" w:hanging="576"/>
      </w:pPr>
      <w:r>
        <w:rPr>
          <w:i w:val="0"/>
        </w:rPr>
        <w:t>1.</w:t>
        <w:tab/>
        <w:t>I am over the age of 18 years and a Plaintiff in this action. I personally made the service described below by electronic mail, in the manner the parties have agreed. Minn. R. Civ. P. 5.02(b); Minn. Gen. R. Prac. 14.03(d)(2).</w:t>
      </w:r>
    </w:p>
    <w:p w14:paraId="3D8985C9" w14:textId="77777777" w:rsidR="00DA56E4" w:rsidRDefault="00000000">
      <w:pPr>
        <w:spacing w:after="160" w:line="276" w:lineRule="auto"/>
        <w:ind w:left="720" w:hanging="576"/>
      </w:pPr>
      <w:r>
        <w:rPr>
          <w:i w:val="0"/>
        </w:rPr>
        <w:t>2.</w:t>
        <w:tab/>
        <w:t xml:space="preserve">On ______________, 2026, at ______ __.m. local Minnesota time, I served a true and correct copy of </w:t>
      </w:r>
      <w:r>
        <w:rPr>
          <w:i/>
        </w:rPr>
        <w:t>Plaintiffs’ First Set of Requests for Production of Documents to Defendant Fire Insurance Exchange</w:t>
      </w:r>
      <w:r>
        <w:rPr>
          <w:i w:val="0"/>
        </w:rPr>
        <w:t xml:space="preserve"> upon Defendant's counsel of record by transmitting it as a PDF attachment to an electronic mail message addressed as follows:</w:t>
      </w:r>
    </w:p>
    <w:p w14:paraId="5FDE3D0B" w14:textId="77777777" w:rsidR="00DA56E4" w:rsidRDefault="00000000" w:rsidP="006C5C0F">
      <w:pPr>
        <w:spacing w:line="276" w:lineRule="auto"/>
        <w:ind w:left="1080"/>
      </w:pPr>
      <w:r>
        <w:rPr>
          <w:i w:val="0"/>
        </w:rPr>
        <w:t>Kevin J. Kennedy (#193872) — kkennedy@kennedylf.com</w:t>
      </w:r>
    </w:p>
    <w:p w14:paraId="6BD8C4B5" w14:textId="77777777" w:rsidR="00DA56E4" w:rsidRDefault="00000000" w:rsidP="006C5C0F">
      <w:pPr>
        <w:spacing w:line="276" w:lineRule="auto"/>
        <w:ind w:left="1080"/>
      </w:pPr>
      <w:r>
        <w:rPr>
          <w:i w:val="0"/>
        </w:rPr>
        <w:t>Mary J. Baskfield (#0314572) — mbaskfield@kennedylf.com</w:t>
      </w:r>
    </w:p>
    <w:p w14:paraId="75FF3B4D" w14:textId="77777777" w:rsidR="00DA56E4" w:rsidRDefault="00000000" w:rsidP="006C5C0F">
      <w:pPr>
        <w:spacing w:line="276" w:lineRule="auto"/>
        <w:ind w:left="1080"/>
      </w:pPr>
      <w:r>
        <w:t>KENNEDY LAW FIRM P.C.</w:t>
      </w:r>
    </w:p>
    <w:p w14:paraId="5B92FA39" w14:textId="77777777" w:rsidR="00DA56E4" w:rsidRDefault="00000000" w:rsidP="006C5C0F">
      <w:pPr>
        <w:spacing w:line="276" w:lineRule="auto"/>
        <w:ind w:left="1080"/>
      </w:pPr>
      <w:r>
        <w:t>7616 Currell Blvd., Suite 270</w:t>
      </w:r>
    </w:p>
    <w:p w14:paraId="30964349" w14:textId="77777777" w:rsidR="00DA56E4" w:rsidRDefault="00000000" w:rsidP="006C5C0F">
      <w:pPr>
        <w:spacing w:line="276" w:lineRule="auto"/>
        <w:ind w:left="1080"/>
      </w:pPr>
      <w:r>
        <w:t>Woodbury, MN 55125</w:t>
      </w:r>
    </w:p>
    <w:p w14:paraId="0FA0148D" w14:textId="77777777" w:rsidR="00DA56E4" w:rsidRDefault="00000000" w:rsidP="006C5C0F">
      <w:pPr>
        <w:spacing w:line="276" w:lineRule="auto"/>
        <w:ind w:left="1080"/>
      </w:pPr>
      <w:r>
        <w:rPr>
          <w:i/>
        </w:rPr>
        <w:t>Counsel for Defendant Fire Insurance Exchange</w:t>
      </w:r>
    </w:p>
    <w:p w14:paraId="0B410E36" w14:textId="77777777" w:rsidR="00DA56E4" w:rsidRDefault="00000000">
      <w:pPr>
        <w:spacing w:after="160" w:line="276" w:lineRule="auto"/>
        <w:ind w:left="720" w:hanging="576"/>
      </w:pPr>
      <w:r>
        <w:rPr>
          <w:i w:val="0"/>
        </w:rPr>
        <w:t>3.</w:t>
        <w:tab/>
        <w:t>The transmission was sent from bill_y_lu@yahoo.com. I did not receive any indication that the transmission failed or was undeliverable. I have retained a copy of the transmission.</w:t>
      </w:r>
    </w:p>
    <w:p w14:paraId="0B410E36" w14:textId="77777777" w:rsidR="00DA56E4" w:rsidRDefault="00000000">
      <w:pPr>
        <w:spacing w:after="160" w:line="276" w:lineRule="auto"/>
        <w:ind w:left="720" w:hanging="576"/>
      </w:pPr>
      <w:r>
        <w:rPr>
          <w:i w:val="0"/>
        </w:rPr>
        <w:t>4.</w:t>
        <w:tab/>
        <w:t>These discovery requests are served, not filed, in accordance with Minn. R. Civ. P. 5.04(b).</w:t>
      </w:r>
    </w:p>
    <w:p w14:paraId="59CAEECE" w14:textId="77777777" w:rsidR="00DA56E4" w:rsidRDefault="00000000">
      <w:pPr>
        <w:spacing w:after="160" w:line="276" w:lineRule="auto"/>
      </w:pPr>
      <w:r>
        <w:t>I declare under penalty of perjury that everything I have stated in this document is true and correct. Minn. Stat. § 358.116.</w:t>
      </w:r>
    </w:p>
    <w:p w14:paraId="59382FB9" w14:textId="77777777" w:rsidR="00DA56E4" w:rsidRDefault="00000000">
      <w:pPr>
        <w:spacing w:after="160" w:line="276" w:lineRule="auto"/>
      </w:pPr>
      <w:r>
        <w:t>Dated: ______________, 2026, at Eden Prairie, Hennepin County, Minnesota.</w:t>
      </w:r>
    </w:p>
    <w:p w14:paraId="5B8BB2B5" w14:textId="77777777" w:rsidR="00DA56E4" w:rsidRDefault="00000000">
      <w:pPr>
        <w:spacing w:after="160" w:line="276" w:lineRule="auto"/>
      </w:pPr>
      <w:r>
        <w:t>____________________________________</w:t>
      </w:r>
    </w:p>
    <w:p w14:paraId="1953B62E" w14:textId="77777777" w:rsidR="00DA56E4" w:rsidRDefault="00000000">
      <w:pPr>
        <w:spacing w:after="160" w:line="276" w:lineRule="auto"/>
      </w:pPr>
      <w:r>
        <w:rPr>
          <w:i/>
        </w:rPr>
        <w:t>Signature of person who served the documents</w:t>
      </w:r>
    </w:p>
    <w:p w14:paraId="3B80AFD2" w14:textId="77777777" w:rsidR="00DA56E4" w:rsidRDefault="00000000">
      <w:pPr>
        <w:tabs>
          <w:tab w:pos="2016" w:val="left"/>
        </w:tabs>
        <w:spacing w:after="0" w:line="276" w:lineRule="auto"/>
      </w:pPr>
      <w:proofErr w:type="spellStart"/>
      <w:proofErr w:type="spellEnd"/>
      <w:r>
        <w:rPr>
          <w:b w:val="0"/>
          <w:i w:val="0"/>
        </w:rPr>
        <w:t>Name:</w:t>
        <w:tab/>
        <w:t>Yibiao Lu</w:t>
      </w:r>
    </w:p>
    <w:p w14:paraId="3B80AFD2" w14:textId="77777777" w:rsidR="00DA56E4" w:rsidRDefault="00000000">
      <w:pPr>
        <w:tabs>
          <w:tab w:pos="2016" w:val="left"/>
        </w:tabs>
        <w:spacing w:after="0" w:line="276" w:lineRule="auto"/>
      </w:pPr>
      <w:proofErr w:type="spellStart"/>
      <w:proofErr w:type="spellEnd"/>
      <w:r>
        <w:rPr>
          <w:b w:val="0"/>
          <w:i w:val="0"/>
        </w:rPr>
        <w:t>Address:</w:t>
        <w:tab/>
        <w:t>17756 George Moran Dr.</w:t>
      </w:r>
    </w:p>
    <w:p w14:paraId="3B80AFD2" w14:textId="77777777" w:rsidR="00DA56E4" w:rsidRDefault="00000000">
      <w:pPr>
        <w:tabs>
          <w:tab w:pos="2016" w:val="left"/>
        </w:tabs>
        <w:spacing w:after="0" w:line="276" w:lineRule="auto"/>
      </w:pPr>
      <w:proofErr w:type="spellStart"/>
      <w:proofErr w:type="spellEnd"/>
      <w:r>
        <w:rPr>
          <w:b w:val="0"/>
          <w:i w:val="0"/>
        </w:rPr>
        <w:t>City/State/Zip:</w:t>
        <w:tab/>
        <w:t>Eden Prairie, MN 55347</w:t>
      </w:r>
    </w:p>
    <w:p w14:paraId="3B80AFD2" w14:textId="77777777" w:rsidR="00DA56E4" w:rsidRDefault="00000000">
      <w:pPr>
        <w:tabs>
          <w:tab w:pos="2016" w:val="left"/>
        </w:tabs>
        <w:spacing w:after="0" w:line="276" w:lineRule="auto"/>
      </w:pPr>
      <w:proofErr w:type="spellStart"/>
      <w:proofErr w:type="spellEnd"/>
      <w:r>
        <w:rPr>
          <w:b w:val="0"/>
          <w:i w:val="0"/>
        </w:rPr>
        <w:t>Telephone:</w:t>
        <w:tab/>
        <w:t>763-843-2859</w:t>
      </w:r>
    </w:p>
    <w:p w14:paraId="3B80AFD2" w14:textId="77777777" w:rsidR="00DA56E4" w:rsidRDefault="00000000">
      <w:pPr>
        <w:tabs>
          <w:tab w:pos="2016" w:val="left"/>
        </w:tabs>
        <w:spacing w:after="160" w:line="276" w:lineRule="auto"/>
      </w:pPr>
      <w:proofErr w:type="spellStart"/>
      <w:proofErr w:type="spellEnd"/>
      <w:r>
        <w:rPr>
          <w:b w:val="0"/>
          <w:i w:val="0"/>
        </w:rPr>
        <w:t>E-mail address:</w:t>
        <w:tab/>
        <w:t>bill_y_lu@yahoo.com</w:t>
      </w:r>
    </w:p>
    <w:sectPr w:rsidR="00DA56E4">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161A2" w14:textId="77777777" w:rsidR="00124AAE" w:rsidRDefault="00124AAE" w:rsidP="00E73811">
      <w:r>
        <w:separator/>
      </w:r>
    </w:p>
  </w:endnote>
  <w:endnote w:type="continuationSeparator" w:id="0">
    <w:p w14:paraId="365C6DA6" w14:textId="77777777" w:rsidR="00124AAE" w:rsidRDefault="00124AAE"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4F0B" w14:textId="77777777" w:rsidR="00124AAE" w:rsidRDefault="00124AAE" w:rsidP="00E73811">
      <w:r>
        <w:separator/>
      </w:r>
    </w:p>
  </w:footnote>
  <w:footnote w:type="continuationSeparator" w:id="0">
    <w:p w14:paraId="6591E705" w14:textId="77777777" w:rsidR="00124AAE" w:rsidRDefault="00124AAE"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6C5C0F"/>
    <w:rsid w:val="00735D7C"/>
    <w:rsid w:val="008D0637"/>
    <w:rsid w:val="00D77B68"/>
    <w:rsid w:val="00D93150"/>
    <w:rsid w:val="00DA56E4"/>
    <w:rsid w:val="00E73811"/>
    <w:rsid w:val="00F35F28"/>
    <w:rsid w:val="00F84C73"/>
    <w:rsid w:val="00FA1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12</Pages>
  <Words>4879</Words>
  <Characters>27539</Characters>
  <Application>Microsoft Office Word</Application>
  <DocSecurity>0</DocSecurity>
  <Lines>470</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9</cp:revision>
  <dcterms:created xsi:type="dcterms:W3CDTF">2026-08-09T23:29:00Z</dcterms:created>
  <dcterms:modified xsi:type="dcterms:W3CDTF">2026-09-14T20:04:00Z</dcterms:modified>
</cp:coreProperties>
</file>