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HAILSHAPES DOCUMENT INDEX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Comprehensive Summary of Research Documents on Hail Shape, Impact, and Damage Patterns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April 11, 2026  |  Total Documents: 22  |  Folders: Shapes, AcademicPapers, Speed, HailData, HailDamageWindow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Relevance Legend: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CRITICAL</w:t>
      </w:r>
      <w:r>
        <w:rPr>
          <w:rFonts w:ascii="Arial" w:cs="Arial" w:eastAsia="Arial" w:hAnsi="Arial"/>
          <w:sz w:val="18"/>
          <w:szCs w:val="18"/>
        </w:rPr>
        <w:t xml:space="preserve"> = Directly counters insurer claims  |  </w:t>
      </w: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HIGH</w:t>
      </w:r>
      <w:r>
        <w:rPr>
          <w:rFonts w:ascii="Arial" w:cs="Arial" w:eastAsia="Arial" w:hAnsi="Arial"/>
          <w:sz w:val="18"/>
          <w:szCs w:val="18"/>
        </w:rPr>
        <w:t xml:space="preserve"> = Strong supporting evidence  |  </w:t>
      </w: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MEDIUM</w:t>
      </w:r>
      <w:r>
        <w:rPr>
          <w:rFonts w:ascii="Arial" w:cs="Arial" w:eastAsia="Arial" w:hAnsi="Arial"/>
          <w:sz w:val="18"/>
          <w:szCs w:val="18"/>
        </w:rPr>
        <w:t xml:space="preserve"> = Supplementary support</w:t>
      </w:r>
    </w:p>
    <w:p>
      <w:pPr>
        <w:spacing w:after="20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1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Findings &amp; Relevance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Lumpy, Bumpy Hail: Realistic Hail Shapes May Improve Modeling of Severe Weather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Penn State University / Journal of the Atmospheric Sciences (Oct 2024)
[University Research / Peer-Reviewed]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Hailstones are lumpy with spikes, not spheres. Shape affects trajectory, heat transfer, and growth. Small trajectory changes create large shape variations (butterfly effect).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Directly contradicts round-only claim with peer-reviewed evidence and insurance industry backing.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Zombie Hail: What Causes Odd Hail Shapes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WQAD (Andrew Stutzke, Oct 2019)
[Professional Meteorology / News]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 observed as angel/starfish shapes with jagged edges. Wet growth creates sticky surfaces causing aggregation. Updraft speeds 30-90 mph create variable tumbling.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Real storm documentation of highly non-spherical hailstones with professional meteorological explanation.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Come Hail and High Water (The Australian)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Australian Newspaper
[News Report]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Hailstones observed as cauliflower, poached egg, and jellyfish shapes. Shape determined by path through storm, time in updraft, and time at negative temperatures.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Real event documentation with official meteorological authority quotes.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Hail Formation, Explained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CNN (Jennifer Gray &amp; Madison Richardson, Apr 2023)
[Major Media / Educational]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Wet growth gives hail interesting shapes depending on how pieces combine. Dry growth creates cloudy appearance. 4-inch hail falls at over 100 mph.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Mainstream source confirming shape variation is normal atmospheric phenomenon.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Patterns in Nature: Hailstones and Their Aftermath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naturbackin.com (Blog / Storm Documentation)
[Firsthand Documentation]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Mixed sizes and shapes in single storm. Hailstones punched through window panes. Window damage patterns consistent with irregular high-velocity projectiles.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Photographic evidence of varied shapes and actual window damage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Severe Weather 101: Hail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NOAA National Severe Storms Laboratory
[U.S. Government Authority]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Hailstones have variety of shapes with lumps, bumps, and spikes. Growth through collection of water freezing onto surface creates varied morphology.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U.S. Government authority explicitly states hail is NOT always round.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Do Hail Shapes Vary?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WQAD
[Professional Meteorology / News]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growth modes create varied shapes. Environmental conditions at different altitudes affect shape. Wind shear influences growth trajectory.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Explains the science behind shape variability.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Shape of Hail and Its Thermodynamic Characteristics Related to Records in Catalonia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Farnell, Rigo &amp; Heymsfield - Atmospheric Research (Elsevier, Feb 2022)
[Peer-Reviewed Scientific Study]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Three recognized shape categories: spherical, irregular, embryo. Irregular hail lacks smooth surfaces. Sizes range 1-6 cm. Wind shear prolongs updraft residence time affecting shape.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Peer-reviewed study of 151 storms proving irregular hail is a recognized scientific category.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Modeling Nonspherical Hailstones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Lin, Kumjian, Soderholm &amp; Giammanco - Journal of the Atmospheric Sciences (Nov 2024)
[Peer-Reviewed Scientific Study]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Natural hailstones classified as spheroids, ellipsoids, or conical with lobes. Shape affects fall behavior and damage potential. Spherical assumption in models is unrealistic.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Peer-reviewed (2024) proving hailstones are naturally non-spherical.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Experimental Study on the Effect of Wind Speed on Hail Impacts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Applied Sciences (Peer-Reviewed Journal, 2025)
[Peer-Reviewed Academic Paper]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 speed amplifies peak forces by 18.9%. Turbulence creates irregular impact behavior. Impact angle varies with wind, producing non-circular damage patterns. Fp = 2.321Vw + 6375.502d + 9.487Vhail - 262.402.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Proves wind creates angled impacts producing non-round damage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Examining Dent Formation Caused by Hailstone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Shock and Vibration (2019) [Retracted]
[Academic Paper (Retracted)]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Dent profiles are not purely circular. Steel sheet thickness (0.30-0.70mm) affects dent resistance. Variable dent depths from same-sized hail due to material and momentum variations.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Shows damage variability (note: retracted paper, use cautiously).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Geosciences Paper on Hail Damage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Geosciences, Vol. 10, No. 500
[Peer-Reviewed Academic Paper]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Impact angle, material properties, and environmental conditions all affect damage morphology. Damage patterns vary with hailstone size, speed, and angle.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Supports variability of damage patterns based on multiple factors.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Recent Study on Hail Impact on Building Envelopes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Journal of Building Engineering (Elsevier, 2025)
[Peer-Reviewed Academic Paper]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 damage to building materials varies with impact angle, speed, and material. Non-perpendicular impacts produce elongated damage marks.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Directly relevant to building/window damage variability.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Fragility of Window Glass Under Hail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Journal of Wind Engineering &amp; Industrial Aerodynamics (ScienceDirect, 2024)
[Peer-Reviewed Collection]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Scratch depth affects glass fragility curves. Multiple distributed cracks found across panes. Background microflaws and initial surface conditions affect damage appearance.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Proves scratches and varied crack patterns are real hail damage to glass.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JCHE Paper on Hail Impact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Journal of Civil and Hydraulic Engineering, Vol. 3, Issue 1
[Peer-Reviewed Academic Paper]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Impact energy varies with angle and velocity. Damage morphology depends on impact conditions. Non-normal impacts produce directional damage.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Supports angle-dependent damage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Thunderstorm Impact on the Built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Calotescu, Li, Mengistu &amp; Repetto - Journal of Wind Engineering &amp; Industrial Aerodynamics (2024)
[Peer-Reviewed Field Study]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90% damage on windward facade vs. &lt;5% on leeward. Circular indentations on windward vs. elongated patterns on other orientations. Damage intensity increased with height. Indentations 0.5-3.0 cm diameter.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Field evidence proving wind direction creates both circular AND elongated damage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Scientific Reports Paper on Hail Impact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Scientific Reports / Nature (2024)
[Peer-Reviewed Academic Paper]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Hailstone properties (shape, size, density) and environmental conditions (wind, angle) combine to produce variable damage patterns.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Supports multi-factor damage variability thesis.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A-CIB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Hail Impact Study (CIB13244)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CIB Publication
[Academic/Industry Research]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Standardized testing shows variable damage outcomes. Impact conditions strongly influence damage morphology.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Supports damage variability from standardized testing.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Severe Weather 101: Hail Basics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NOAA National Severe Storms Laboratory
[U.S. Government Authority]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 falls at angles or nearly sideways due to wind. Fall speeds: 9-25 mph (small), 25-40 mph (1-1.75 in), 44-72 mph (2-4 in), 100+ mph (&gt;4 in). Real hailstones fall slower than spheres due to irregular shape.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NOAA confirms wind-driven angled impacts and non-spherical shapes.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HD-1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HailData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MRCC - Hail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Midwest Regional Climate Center / Purdue University / NOAA
[Government / Academic Partnership]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Wet growth creates bumpy/spiky surfaces. Aggregated hailstones maintain individual shapes. Hail causes millions in window damage annually. Property damage exceeds $50 billion since 1949.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Relevance: HIGH - Documents bumpy/spiky shapes and significant window damage.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HailDamageWindow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Hail Damage to Windows Impacts Your Home's Energy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Industry / Educational
[Industry Guide]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Hail damage to windows includes cracks, chips, and frame damage. Damage varies by window type and impact conditions.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Relevance: MEDIUM - Documents varied window damage types.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HailDamageWindow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Mastering Roof Inspections: Hail Damage, Part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InterNACHI (International Association of Certified Home Inspectors)
[Professional Inspection Guide]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Spatter marks (irregular, not circles) are legitimate hail damage. Different frame materials show different patterns. Hail fall is random - won't leave identical marks. Vinyl frames crack; steel shows indentations and spatter.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Relevance: CRITICAL - Professional inspectors confirm varied, non-uniform damage including spatter marks.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HailShapes Document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2026-04-11T06:15:45.127Z</dcterms:created>
  <dcterms:modified xsi:type="dcterms:W3CDTF">2026-04-11T06:15:45.127Z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